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8E691" w14:textId="55D7E6CA" w:rsidR="00CD08C8" w:rsidRDefault="00CD08C8" w:rsidP="00CC5B0A">
      <w:pPr>
        <w:spacing w:line="480" w:lineRule="auto"/>
        <w:contextualSpacing/>
        <w:jc w:val="both"/>
        <w:rPr>
          <w:rFonts w:ascii="Arial" w:hAnsi="Arial" w:cs="Arial"/>
          <w:b/>
          <w:bCs/>
          <w:color w:val="000000" w:themeColor="text1"/>
        </w:rPr>
      </w:pPr>
      <w:r w:rsidRPr="00176C67">
        <w:rPr>
          <w:rFonts w:ascii="Arial" w:hAnsi="Arial" w:cs="Arial"/>
          <w:b/>
          <w:bCs/>
          <w:color w:val="000000" w:themeColor="text1"/>
        </w:rPr>
        <w:t xml:space="preserve">Title: </w:t>
      </w:r>
      <w:r w:rsidR="00630893" w:rsidRPr="00176C67">
        <w:rPr>
          <w:rFonts w:ascii="Arial" w:hAnsi="Arial" w:cs="Arial"/>
          <w:b/>
          <w:bCs/>
          <w:color w:val="000000" w:themeColor="text1"/>
        </w:rPr>
        <w:t xml:space="preserve">Global emergence </w:t>
      </w:r>
      <w:r w:rsidR="00897FB5" w:rsidRPr="00176C67">
        <w:rPr>
          <w:rFonts w:ascii="Arial" w:hAnsi="Arial" w:cs="Arial"/>
          <w:b/>
          <w:bCs/>
          <w:color w:val="000000" w:themeColor="text1"/>
        </w:rPr>
        <w:t xml:space="preserve">of </w:t>
      </w:r>
      <w:r w:rsidR="00897FB5" w:rsidRPr="00176C67">
        <w:rPr>
          <w:rFonts w:ascii="Arial" w:hAnsi="Arial" w:cs="Arial"/>
          <w:b/>
          <w:bCs/>
          <w:i/>
          <w:iCs/>
          <w:color w:val="000000" w:themeColor="text1"/>
        </w:rPr>
        <w:t>Acinetobacter baumannii</w:t>
      </w:r>
      <w:r w:rsidR="00897FB5" w:rsidRPr="00176C67">
        <w:rPr>
          <w:rFonts w:ascii="Arial" w:hAnsi="Arial" w:cs="Arial"/>
          <w:b/>
          <w:bCs/>
          <w:color w:val="000000" w:themeColor="text1"/>
        </w:rPr>
        <w:t xml:space="preserve"> International Clone 1</w:t>
      </w:r>
      <w:r w:rsidR="004A23AB">
        <w:rPr>
          <w:rFonts w:ascii="Arial" w:hAnsi="Arial" w:cs="Arial"/>
          <w:b/>
          <w:bCs/>
          <w:color w:val="000000" w:themeColor="text1"/>
        </w:rPr>
        <w:t>2</w:t>
      </w:r>
      <w:r w:rsidR="00897FB5" w:rsidRPr="00176C67">
        <w:rPr>
          <w:rFonts w:ascii="Arial" w:hAnsi="Arial" w:cs="Arial"/>
          <w:b/>
          <w:bCs/>
          <w:color w:val="000000" w:themeColor="text1"/>
        </w:rPr>
        <w:t xml:space="preserve"> </w:t>
      </w:r>
      <w:r w:rsidR="003A7AD4" w:rsidRPr="00176C67">
        <w:rPr>
          <w:rFonts w:ascii="Arial" w:hAnsi="Arial" w:cs="Arial"/>
          <w:b/>
          <w:bCs/>
          <w:color w:val="000000" w:themeColor="text1"/>
        </w:rPr>
        <w:t>predominantly found in the Middle East</w:t>
      </w:r>
    </w:p>
    <w:p w14:paraId="4231E4B5" w14:textId="77777777" w:rsidR="00A82776" w:rsidRPr="00176C67" w:rsidRDefault="00A82776" w:rsidP="00CC5B0A">
      <w:pPr>
        <w:spacing w:line="480" w:lineRule="auto"/>
        <w:contextualSpacing/>
        <w:jc w:val="both"/>
        <w:rPr>
          <w:rFonts w:ascii="Arial" w:hAnsi="Arial" w:cs="Arial"/>
          <w:b/>
          <w:bCs/>
        </w:rPr>
      </w:pPr>
    </w:p>
    <w:p w14:paraId="4F95CE50" w14:textId="7050B636" w:rsidR="002B2A46" w:rsidRPr="002B2A46" w:rsidRDefault="003A7AD4" w:rsidP="002B2A46">
      <w:pPr>
        <w:spacing w:line="480" w:lineRule="auto"/>
        <w:contextualSpacing/>
        <w:jc w:val="both"/>
        <w:rPr>
          <w:rFonts w:ascii="Arial" w:hAnsi="Arial" w:cs="Arial"/>
          <w:color w:val="FFFFFF"/>
        </w:rPr>
      </w:pPr>
      <w:r w:rsidRPr="00D67A1A">
        <w:rPr>
          <w:rFonts w:ascii="Arial" w:hAnsi="Arial" w:cs="Arial"/>
          <w:color w:val="000000" w:themeColor="text1"/>
        </w:rPr>
        <w:t>Nabil Karah</w:t>
      </w:r>
      <w:r w:rsidR="00897FB5" w:rsidRPr="00D67A1A">
        <w:rPr>
          <w:rFonts w:ascii="Arial" w:hAnsi="Arial" w:cs="Arial"/>
          <w:color w:val="000000" w:themeColor="text1"/>
          <w:vertAlign w:val="superscript"/>
        </w:rPr>
        <w:t>1</w:t>
      </w:r>
      <w:r w:rsidR="00CD08C8" w:rsidRPr="00D67A1A">
        <w:rPr>
          <w:rFonts w:ascii="Arial" w:hAnsi="Arial" w:cs="Arial"/>
          <w:color w:val="000000" w:themeColor="text1"/>
          <w:vertAlign w:val="superscript"/>
        </w:rPr>
        <w:t>#</w:t>
      </w:r>
      <w:r w:rsidR="004658BA" w:rsidRPr="00D67A1A">
        <w:rPr>
          <w:rFonts w:ascii="Arial" w:hAnsi="Arial" w:cs="Arial"/>
          <w:color w:val="000000" w:themeColor="text1"/>
        </w:rPr>
        <w:t xml:space="preserve"> (https://orcid.org/</w:t>
      </w:r>
      <w:hyperlink r:id="rId8" w:history="1">
        <w:r w:rsidR="00A9661D" w:rsidRPr="00D67A1A">
          <w:rPr>
            <w:rStyle w:val="Hyperlink"/>
            <w:rFonts w:ascii="Arial" w:hAnsi="Arial" w:cs="Arial"/>
            <w:color w:val="000000" w:themeColor="text1"/>
            <w:u w:val="none"/>
          </w:rPr>
          <w:t>0000-0001-8867-658X</w:t>
        </w:r>
      </w:hyperlink>
      <w:r w:rsidR="00A9661D" w:rsidRPr="00D67A1A">
        <w:rPr>
          <w:rFonts w:ascii="Arial" w:hAnsi="Arial" w:cs="Arial"/>
          <w:color w:val="000000" w:themeColor="text1"/>
        </w:rPr>
        <w:t>)</w:t>
      </w:r>
      <w:r w:rsidRPr="00D67A1A">
        <w:rPr>
          <w:rFonts w:ascii="Arial" w:hAnsi="Arial" w:cs="Arial"/>
          <w:color w:val="000000" w:themeColor="text1"/>
        </w:rPr>
        <w:t>, Nathan Faille</w:t>
      </w:r>
      <w:r w:rsidR="00897FB5" w:rsidRPr="00D67A1A">
        <w:rPr>
          <w:rFonts w:ascii="Arial" w:hAnsi="Arial" w:cs="Arial"/>
          <w:color w:val="000000" w:themeColor="text1"/>
          <w:vertAlign w:val="superscript"/>
        </w:rPr>
        <w:t>2</w:t>
      </w:r>
      <w:r w:rsidRPr="00D67A1A">
        <w:rPr>
          <w:rFonts w:ascii="Arial" w:hAnsi="Arial" w:cs="Arial"/>
          <w:color w:val="000000" w:themeColor="text1"/>
        </w:rPr>
        <w:t xml:space="preserve">, </w:t>
      </w:r>
      <w:r w:rsidR="00202298" w:rsidRPr="00D67A1A">
        <w:rPr>
          <w:rFonts w:ascii="Arial" w:hAnsi="Arial" w:cs="Arial"/>
          <w:color w:val="000000" w:themeColor="text1"/>
        </w:rPr>
        <w:t>Nancy Allar</w:t>
      </w:r>
      <w:r w:rsidR="00E63436" w:rsidRPr="00D67A1A">
        <w:rPr>
          <w:rFonts w:ascii="Arial" w:hAnsi="Arial" w:cs="Arial"/>
          <w:color w:val="000000" w:themeColor="text1"/>
        </w:rPr>
        <w:t>d</w:t>
      </w:r>
      <w:r w:rsidR="00E63436" w:rsidRPr="00D67A1A">
        <w:rPr>
          <w:rFonts w:ascii="Arial" w:hAnsi="Arial" w:cs="Arial"/>
          <w:color w:val="000000" w:themeColor="text1"/>
          <w:vertAlign w:val="superscript"/>
        </w:rPr>
        <w:t>2</w:t>
      </w:r>
      <w:r w:rsidR="00963D80">
        <w:rPr>
          <w:rFonts w:ascii="Arial" w:hAnsi="Arial" w:cs="Arial"/>
          <w:color w:val="000000" w:themeColor="text1"/>
          <w:vertAlign w:val="superscript"/>
        </w:rPr>
        <w:t>,</w:t>
      </w:r>
      <w:r w:rsidR="00193BD5">
        <w:rPr>
          <w:rFonts w:ascii="Arial" w:hAnsi="Arial" w:cs="Arial"/>
          <w:color w:val="000000" w:themeColor="text1"/>
          <w:vertAlign w:val="superscript"/>
        </w:rPr>
        <w:t>16</w:t>
      </w:r>
      <w:r w:rsidR="00E63436" w:rsidRPr="00D67A1A">
        <w:rPr>
          <w:rFonts w:ascii="Arial" w:hAnsi="Arial" w:cs="Arial"/>
          <w:color w:val="000000" w:themeColor="text1"/>
          <w:vertAlign w:val="superscript"/>
        </w:rPr>
        <w:t xml:space="preserve"> </w:t>
      </w:r>
      <w:r w:rsidR="00E63436" w:rsidRPr="00D67A1A">
        <w:rPr>
          <w:rFonts w:ascii="Arial" w:hAnsi="Arial" w:cs="Arial"/>
          <w:color w:val="000000" w:themeColor="text1"/>
        </w:rPr>
        <w:t>(</w:t>
      </w:r>
      <w:r w:rsidR="00D67A1A" w:rsidRPr="00D67A1A">
        <w:rPr>
          <w:rFonts w:ascii="Arial" w:hAnsi="Arial" w:cs="Arial"/>
          <w:color w:val="000000" w:themeColor="text1"/>
        </w:rPr>
        <w:t>https://orcid.org/0009-0004-9996-7058</w:t>
      </w:r>
      <w:r w:rsidR="00E63436" w:rsidRPr="00D67A1A">
        <w:rPr>
          <w:rFonts w:ascii="Arial" w:hAnsi="Arial" w:cs="Arial"/>
          <w:color w:val="000000" w:themeColor="text1"/>
        </w:rPr>
        <w:t>)</w:t>
      </w:r>
      <w:r w:rsidR="00202298" w:rsidRPr="00D67A1A">
        <w:rPr>
          <w:rFonts w:ascii="Arial" w:hAnsi="Arial" w:cs="Arial"/>
          <w:color w:val="000000" w:themeColor="text1"/>
        </w:rPr>
        <w:t>,</w:t>
      </w:r>
      <w:r w:rsidR="00D67A1A">
        <w:rPr>
          <w:rFonts w:ascii="Arial" w:hAnsi="Arial" w:cs="Arial"/>
          <w:color w:val="000000" w:themeColor="text1"/>
        </w:rPr>
        <w:t xml:space="preserve"> </w:t>
      </w:r>
      <w:r w:rsidRPr="00D67A1A">
        <w:rPr>
          <w:rFonts w:ascii="Arial" w:hAnsi="Arial" w:cs="Arial"/>
          <w:color w:val="000000" w:themeColor="text1"/>
        </w:rPr>
        <w:t>Frédéric Grenier</w:t>
      </w:r>
      <w:r w:rsidR="00897FB5" w:rsidRPr="00D67A1A">
        <w:rPr>
          <w:rFonts w:ascii="Arial" w:hAnsi="Arial" w:cs="Arial"/>
          <w:color w:val="000000" w:themeColor="text1"/>
          <w:vertAlign w:val="superscript"/>
        </w:rPr>
        <w:t>3</w:t>
      </w:r>
      <w:r w:rsidR="00952ABA" w:rsidRPr="00D67A1A">
        <w:rPr>
          <w:rFonts w:ascii="Arial" w:hAnsi="Arial" w:cs="Arial"/>
          <w:color w:val="000000" w:themeColor="text1"/>
        </w:rPr>
        <w:t xml:space="preserve"> </w:t>
      </w:r>
      <w:r w:rsidR="004D7744" w:rsidRPr="00D67A1A">
        <w:rPr>
          <w:rFonts w:ascii="Arial" w:hAnsi="Arial" w:cs="Arial"/>
          <w:color w:val="000000" w:themeColor="text1"/>
        </w:rPr>
        <w:t>(https://orcid.org/0000-0003-3910-3165)</w:t>
      </w:r>
      <w:r w:rsidRPr="00D67A1A">
        <w:rPr>
          <w:rFonts w:ascii="Arial" w:hAnsi="Arial" w:cs="Arial"/>
          <w:color w:val="000000" w:themeColor="text1"/>
        </w:rPr>
        <w:t>, Antoine Abou-Fayad</w:t>
      </w:r>
      <w:r w:rsidR="00897FB5" w:rsidRPr="00D67A1A">
        <w:rPr>
          <w:rFonts w:ascii="Arial" w:hAnsi="Arial" w:cs="Arial"/>
          <w:color w:val="000000" w:themeColor="text1"/>
          <w:vertAlign w:val="superscript"/>
        </w:rPr>
        <w:t>4</w:t>
      </w:r>
      <w:r w:rsidR="00061A47" w:rsidRPr="00D67A1A">
        <w:rPr>
          <w:rFonts w:ascii="Arial" w:hAnsi="Arial" w:cs="Arial"/>
          <w:color w:val="000000" w:themeColor="text1"/>
        </w:rPr>
        <w:t xml:space="preserve"> (https://orcid.org/0000-0002-7516-7919)</w:t>
      </w:r>
      <w:r w:rsidRPr="00D67A1A">
        <w:rPr>
          <w:rFonts w:ascii="Arial" w:hAnsi="Arial" w:cs="Arial"/>
          <w:color w:val="000000" w:themeColor="text1"/>
        </w:rPr>
        <w:t>, Paul G. Higgins</w:t>
      </w:r>
      <w:r w:rsidR="00897FB5" w:rsidRPr="00D67A1A">
        <w:rPr>
          <w:rFonts w:ascii="Arial" w:hAnsi="Arial" w:cs="Arial"/>
          <w:color w:val="000000" w:themeColor="text1"/>
          <w:vertAlign w:val="superscript"/>
        </w:rPr>
        <w:t>5</w:t>
      </w:r>
      <w:r w:rsidR="005C304B" w:rsidRPr="00D67A1A">
        <w:rPr>
          <w:rFonts w:ascii="Arial" w:hAnsi="Arial" w:cs="Arial"/>
          <w:color w:val="000000" w:themeColor="text1"/>
          <w:vertAlign w:val="superscript"/>
        </w:rPr>
        <w:t>,6</w:t>
      </w:r>
      <w:r w:rsidR="002079AA" w:rsidRPr="00D67A1A">
        <w:rPr>
          <w:rFonts w:ascii="Arial" w:hAnsi="Arial" w:cs="Arial"/>
          <w:color w:val="000000" w:themeColor="text1"/>
        </w:rPr>
        <w:t xml:space="preserve"> (https://orcid.org/0000-0001-8677-9454)</w:t>
      </w:r>
      <w:r w:rsidRPr="00D67A1A">
        <w:rPr>
          <w:rFonts w:ascii="Arial" w:hAnsi="Arial" w:cs="Arial"/>
          <w:color w:val="000000" w:themeColor="text1"/>
        </w:rPr>
        <w:t xml:space="preserve">, </w:t>
      </w:r>
      <w:r w:rsidRPr="00176C67">
        <w:rPr>
          <w:rFonts w:ascii="Arial" w:hAnsi="Arial" w:cs="Arial"/>
        </w:rPr>
        <w:t>Leena Al-Hassan</w:t>
      </w:r>
      <w:r w:rsidR="005C304B" w:rsidRPr="00176C67">
        <w:rPr>
          <w:rFonts w:ascii="Arial" w:hAnsi="Arial" w:cs="Arial"/>
          <w:vertAlign w:val="superscript"/>
        </w:rPr>
        <w:t>7</w:t>
      </w:r>
      <w:r w:rsidR="009A40BD">
        <w:rPr>
          <w:rFonts w:ascii="Arial" w:hAnsi="Arial" w:cs="Arial"/>
        </w:rPr>
        <w:t xml:space="preserve"> (</w:t>
      </w:r>
      <w:r w:rsidR="009A40BD" w:rsidRPr="0097026F">
        <w:rPr>
          <w:rFonts w:ascii="Arial" w:hAnsi="Arial" w:cs="Arial"/>
        </w:rPr>
        <w:t>https://orcid.org/0000-0002-0506-050X</w:t>
      </w:r>
      <w:r w:rsidR="009A40BD">
        <w:rPr>
          <w:rFonts w:ascii="Arial" w:hAnsi="Arial" w:cs="Arial"/>
        </w:rPr>
        <w:t>)</w:t>
      </w:r>
      <w:r w:rsidRPr="00176C67">
        <w:rPr>
          <w:rFonts w:ascii="Arial" w:hAnsi="Arial" w:cs="Arial"/>
        </w:rPr>
        <w:t>, Benjamin A. Evans</w:t>
      </w:r>
      <w:r w:rsidR="005C304B" w:rsidRPr="00176C67">
        <w:rPr>
          <w:rFonts w:ascii="Arial" w:hAnsi="Arial" w:cs="Arial"/>
          <w:vertAlign w:val="superscript"/>
        </w:rPr>
        <w:t>8</w:t>
      </w:r>
      <w:r w:rsidR="00AD0574">
        <w:rPr>
          <w:rFonts w:ascii="Arial" w:hAnsi="Arial" w:cs="Arial"/>
        </w:rPr>
        <w:t xml:space="preserve"> (</w:t>
      </w:r>
      <w:r w:rsidR="00AD0574" w:rsidRPr="002D6BE1">
        <w:rPr>
          <w:rFonts w:ascii="Arial" w:hAnsi="Arial" w:cs="Arial"/>
        </w:rPr>
        <w:t>https://orcid.org/0000-0001-6849-9758</w:t>
      </w:r>
      <w:r w:rsidR="00AD0574">
        <w:rPr>
          <w:rFonts w:ascii="Arial" w:hAnsi="Arial" w:cs="Arial"/>
        </w:rPr>
        <w:t>)</w:t>
      </w:r>
      <w:r w:rsidRPr="00176C67">
        <w:rPr>
          <w:rFonts w:ascii="Arial" w:hAnsi="Arial" w:cs="Arial"/>
        </w:rPr>
        <w:t>, Laurent Poirel</w:t>
      </w:r>
      <w:r w:rsidR="005C304B" w:rsidRPr="00176C67">
        <w:rPr>
          <w:rFonts w:ascii="Arial" w:hAnsi="Arial" w:cs="Arial"/>
          <w:vertAlign w:val="superscript"/>
        </w:rPr>
        <w:t>9</w:t>
      </w:r>
      <w:r w:rsidR="00562BD0">
        <w:rPr>
          <w:rFonts w:ascii="Arial" w:hAnsi="Arial" w:cs="Arial"/>
        </w:rPr>
        <w:t xml:space="preserve"> </w:t>
      </w:r>
      <w:r w:rsidR="00084983">
        <w:rPr>
          <w:rFonts w:ascii="Arial" w:hAnsi="Arial" w:cs="Arial"/>
        </w:rPr>
        <w:t>(</w:t>
      </w:r>
      <w:r w:rsidR="00084983" w:rsidRPr="00084983">
        <w:rPr>
          <w:rFonts w:ascii="Arial" w:hAnsi="Arial" w:cs="Arial"/>
        </w:rPr>
        <w:t>https://orcid.org/0000-0001-5160-5286</w:t>
      </w:r>
      <w:r w:rsidR="00084983">
        <w:rPr>
          <w:rFonts w:ascii="Arial" w:hAnsi="Arial" w:cs="Arial"/>
        </w:rPr>
        <w:t>)</w:t>
      </w:r>
      <w:r w:rsidRPr="00176C67">
        <w:rPr>
          <w:rFonts w:ascii="Arial" w:hAnsi="Arial" w:cs="Arial"/>
        </w:rPr>
        <w:t xml:space="preserve">, Rémy </w:t>
      </w:r>
      <w:r w:rsidR="003841D3">
        <w:rPr>
          <w:rFonts w:ascii="Arial" w:hAnsi="Arial" w:cs="Arial"/>
        </w:rPr>
        <w:t xml:space="preserve">A. </w:t>
      </w:r>
      <w:r w:rsidRPr="00176C67">
        <w:rPr>
          <w:rFonts w:ascii="Arial" w:hAnsi="Arial" w:cs="Arial"/>
        </w:rPr>
        <w:t>Bonnin</w:t>
      </w:r>
      <w:r w:rsidR="005C304B" w:rsidRPr="00176C67">
        <w:rPr>
          <w:rFonts w:ascii="Arial" w:hAnsi="Arial" w:cs="Arial"/>
          <w:vertAlign w:val="superscript"/>
        </w:rPr>
        <w:t>10</w:t>
      </w:r>
      <w:r w:rsidR="00055A3B">
        <w:rPr>
          <w:rFonts w:ascii="Arial" w:hAnsi="Arial" w:cs="Arial"/>
        </w:rPr>
        <w:t xml:space="preserve"> (</w:t>
      </w:r>
      <w:r w:rsidR="00055A3B" w:rsidRPr="003841D3">
        <w:rPr>
          <w:rFonts w:ascii="Arial" w:hAnsi="Arial" w:cs="Arial"/>
        </w:rPr>
        <w:t>https://orcid.org/0000-0002-2307-3232</w:t>
      </w:r>
      <w:r w:rsidR="00055A3B">
        <w:rPr>
          <w:rFonts w:ascii="Arial" w:hAnsi="Arial" w:cs="Arial"/>
        </w:rPr>
        <w:t>)</w:t>
      </w:r>
      <w:r w:rsidRPr="00176C67">
        <w:rPr>
          <w:rFonts w:ascii="Arial" w:hAnsi="Arial" w:cs="Arial"/>
        </w:rPr>
        <w:t xml:space="preserve">, </w:t>
      </w:r>
      <w:r w:rsidR="009646CB" w:rsidRPr="00176C67">
        <w:rPr>
          <w:rFonts w:ascii="Arial" w:hAnsi="Arial" w:cs="Arial"/>
        </w:rPr>
        <w:t>Anette M. Ham</w:t>
      </w:r>
      <w:r w:rsidR="005807F1" w:rsidRPr="00176C67">
        <w:rPr>
          <w:rFonts w:ascii="Arial" w:hAnsi="Arial" w:cs="Arial"/>
        </w:rPr>
        <w:t>m</w:t>
      </w:r>
      <w:r w:rsidR="009646CB" w:rsidRPr="00176C67">
        <w:rPr>
          <w:rFonts w:ascii="Arial" w:hAnsi="Arial" w:cs="Arial"/>
        </w:rPr>
        <w:t>erum</w:t>
      </w:r>
      <w:r w:rsidR="00897FB5" w:rsidRPr="00176C67">
        <w:rPr>
          <w:rFonts w:ascii="Arial" w:hAnsi="Arial" w:cs="Arial"/>
          <w:vertAlign w:val="superscript"/>
        </w:rPr>
        <w:t>1</w:t>
      </w:r>
      <w:r w:rsidR="005C304B" w:rsidRPr="00176C67">
        <w:rPr>
          <w:rFonts w:ascii="Arial" w:hAnsi="Arial" w:cs="Arial"/>
          <w:vertAlign w:val="superscript"/>
        </w:rPr>
        <w:t>1</w:t>
      </w:r>
      <w:r w:rsidR="00512274">
        <w:rPr>
          <w:rFonts w:ascii="Arial" w:hAnsi="Arial" w:cs="Arial"/>
        </w:rPr>
        <w:t xml:space="preserve"> (</w:t>
      </w:r>
      <w:r w:rsidR="00512274" w:rsidRPr="006320CA">
        <w:rPr>
          <w:rFonts w:ascii="Arial" w:hAnsi="Arial" w:cs="Arial"/>
        </w:rPr>
        <w:t>https://orcid.org/0000-0001-9471-1601</w:t>
      </w:r>
      <w:r w:rsidR="00512274">
        <w:rPr>
          <w:rFonts w:ascii="Arial" w:hAnsi="Arial" w:cs="Arial"/>
        </w:rPr>
        <w:t>)</w:t>
      </w:r>
      <w:r w:rsidR="009646CB" w:rsidRPr="00176C67">
        <w:rPr>
          <w:rFonts w:ascii="Arial" w:hAnsi="Arial" w:cs="Arial"/>
        </w:rPr>
        <w:t>, Frank Hansen</w:t>
      </w:r>
      <w:r w:rsidR="00897FB5" w:rsidRPr="00176C67">
        <w:rPr>
          <w:rFonts w:ascii="Arial" w:hAnsi="Arial" w:cs="Arial"/>
          <w:vertAlign w:val="superscript"/>
        </w:rPr>
        <w:t>1</w:t>
      </w:r>
      <w:r w:rsidR="005C304B" w:rsidRPr="00176C67">
        <w:rPr>
          <w:rFonts w:ascii="Arial" w:hAnsi="Arial" w:cs="Arial"/>
          <w:vertAlign w:val="superscript"/>
        </w:rPr>
        <w:t>1</w:t>
      </w:r>
      <w:r w:rsidR="005D3796">
        <w:rPr>
          <w:rFonts w:ascii="Arial" w:hAnsi="Arial" w:cs="Arial"/>
        </w:rPr>
        <w:t xml:space="preserve"> (</w:t>
      </w:r>
      <w:r w:rsidR="002B2A46" w:rsidRPr="002B2A46">
        <w:rPr>
          <w:rFonts w:ascii="Arial" w:hAnsi="Arial" w:cs="Arial"/>
        </w:rPr>
        <w:t>https://orcid.org/0000-0001-7423-692X</w:t>
      </w:r>
      <w:r w:rsidR="005D3796">
        <w:rPr>
          <w:rFonts w:ascii="Arial" w:hAnsi="Arial" w:cs="Arial"/>
        </w:rPr>
        <w:t>)</w:t>
      </w:r>
      <w:r w:rsidR="009646CB" w:rsidRPr="00176C67">
        <w:rPr>
          <w:rFonts w:ascii="Arial" w:hAnsi="Arial" w:cs="Arial"/>
        </w:rPr>
        <w:t xml:space="preserve">, </w:t>
      </w:r>
      <w:r w:rsidR="00694ADB" w:rsidRPr="00176C67">
        <w:rPr>
          <w:rFonts w:ascii="Arial" w:hAnsi="Arial" w:cs="Arial"/>
        </w:rPr>
        <w:t>Rayane Rafei</w:t>
      </w:r>
      <w:r w:rsidR="00897FB5" w:rsidRPr="00176C67">
        <w:rPr>
          <w:rFonts w:ascii="Arial" w:hAnsi="Arial" w:cs="Arial"/>
          <w:vertAlign w:val="superscript"/>
        </w:rPr>
        <w:t>1</w:t>
      </w:r>
      <w:r w:rsidR="005C304B" w:rsidRPr="00176C67">
        <w:rPr>
          <w:rFonts w:ascii="Arial" w:hAnsi="Arial" w:cs="Arial"/>
          <w:vertAlign w:val="superscript"/>
        </w:rPr>
        <w:t>2</w:t>
      </w:r>
      <w:r w:rsidR="007464E9">
        <w:rPr>
          <w:rFonts w:ascii="Arial" w:hAnsi="Arial" w:cs="Arial"/>
        </w:rPr>
        <w:t xml:space="preserve"> (</w:t>
      </w:r>
      <w:r w:rsidR="007464E9" w:rsidRPr="00BA6A2F">
        <w:rPr>
          <w:rFonts w:ascii="Arial" w:hAnsi="Arial" w:cs="Arial"/>
        </w:rPr>
        <w:t>https://orcid.org/0000-0001-9633-1290</w:t>
      </w:r>
      <w:r w:rsidR="007464E9">
        <w:rPr>
          <w:rFonts w:ascii="Arial" w:hAnsi="Arial" w:cs="Arial"/>
        </w:rPr>
        <w:t>)</w:t>
      </w:r>
      <w:r w:rsidR="00694ADB" w:rsidRPr="00176C67">
        <w:rPr>
          <w:rFonts w:ascii="Arial" w:hAnsi="Arial" w:cs="Arial"/>
        </w:rPr>
        <w:t>, Monzer Hamze</w:t>
      </w:r>
      <w:r w:rsidR="00897FB5" w:rsidRPr="00176C67">
        <w:rPr>
          <w:rFonts w:ascii="Arial" w:hAnsi="Arial" w:cs="Arial"/>
          <w:vertAlign w:val="superscript"/>
        </w:rPr>
        <w:t>1</w:t>
      </w:r>
      <w:r w:rsidR="005C304B" w:rsidRPr="00176C67">
        <w:rPr>
          <w:rFonts w:ascii="Arial" w:hAnsi="Arial" w:cs="Arial"/>
          <w:vertAlign w:val="superscript"/>
        </w:rPr>
        <w:t>2</w:t>
      </w:r>
      <w:r w:rsidR="00776DCE">
        <w:rPr>
          <w:rFonts w:ascii="Arial" w:hAnsi="Arial" w:cs="Arial"/>
        </w:rPr>
        <w:t xml:space="preserve"> (</w:t>
      </w:r>
      <w:r w:rsidR="00776DCE" w:rsidRPr="00776DCE">
        <w:rPr>
          <w:rFonts w:ascii="Arial" w:hAnsi="Arial" w:cs="Arial"/>
        </w:rPr>
        <w:t>https://orcid.org/0000-0001-7466-5118</w:t>
      </w:r>
      <w:r w:rsidR="00776DCE">
        <w:rPr>
          <w:rFonts w:ascii="Arial" w:hAnsi="Arial" w:cs="Arial"/>
        </w:rPr>
        <w:t>)</w:t>
      </w:r>
      <w:r w:rsidR="00694ADB" w:rsidRPr="00176C67">
        <w:rPr>
          <w:rFonts w:ascii="Arial" w:hAnsi="Arial" w:cs="Arial"/>
        </w:rPr>
        <w:t xml:space="preserve">, </w:t>
      </w:r>
      <w:r w:rsidR="00897FB5" w:rsidRPr="00176C67">
        <w:rPr>
          <w:rFonts w:ascii="Arial" w:hAnsi="Arial" w:cs="Arial"/>
        </w:rPr>
        <w:t>Xavier Didelot</w:t>
      </w:r>
      <w:r w:rsidR="00897FB5" w:rsidRPr="00176C67">
        <w:rPr>
          <w:rFonts w:ascii="Arial" w:hAnsi="Arial" w:cs="Arial"/>
          <w:vertAlign w:val="superscript"/>
        </w:rPr>
        <w:t>1</w:t>
      </w:r>
      <w:r w:rsidR="005C304B" w:rsidRPr="00176C67">
        <w:rPr>
          <w:rFonts w:ascii="Arial" w:hAnsi="Arial" w:cs="Arial"/>
          <w:vertAlign w:val="superscript"/>
        </w:rPr>
        <w:t>3</w:t>
      </w:r>
      <w:r w:rsidR="002B69F7">
        <w:rPr>
          <w:rFonts w:ascii="Arial" w:hAnsi="Arial" w:cs="Arial"/>
        </w:rPr>
        <w:t xml:space="preserve"> (</w:t>
      </w:r>
      <w:r w:rsidR="002B69F7" w:rsidRPr="008B4C6E">
        <w:rPr>
          <w:rFonts w:ascii="Arial" w:hAnsi="Arial" w:cs="Arial"/>
        </w:rPr>
        <w:t>https://orcid.org/0000-0003-1885-500X</w:t>
      </w:r>
      <w:r w:rsidR="002B69F7">
        <w:rPr>
          <w:rFonts w:ascii="Arial" w:hAnsi="Arial" w:cs="Arial"/>
        </w:rPr>
        <w:t>)</w:t>
      </w:r>
      <w:r w:rsidR="00897FB5" w:rsidRPr="00176C67">
        <w:rPr>
          <w:rFonts w:ascii="Arial" w:hAnsi="Arial" w:cs="Arial"/>
        </w:rPr>
        <w:t xml:space="preserve">, </w:t>
      </w:r>
      <w:r w:rsidRPr="00176C67">
        <w:rPr>
          <w:rFonts w:ascii="Arial" w:hAnsi="Arial" w:cs="Arial"/>
        </w:rPr>
        <w:t>Santiago Castillo-Ramírez</w:t>
      </w:r>
      <w:r w:rsidR="00897FB5" w:rsidRPr="00176C67">
        <w:rPr>
          <w:rFonts w:ascii="Arial" w:hAnsi="Arial" w:cs="Arial"/>
          <w:vertAlign w:val="superscript"/>
        </w:rPr>
        <w:t>1</w:t>
      </w:r>
      <w:r w:rsidR="005C304B" w:rsidRPr="00176C67">
        <w:rPr>
          <w:rFonts w:ascii="Arial" w:hAnsi="Arial" w:cs="Arial"/>
          <w:vertAlign w:val="superscript"/>
        </w:rPr>
        <w:t>4</w:t>
      </w:r>
      <w:r w:rsidR="007012F1">
        <w:rPr>
          <w:rFonts w:ascii="Arial" w:hAnsi="Arial" w:cs="Arial"/>
        </w:rPr>
        <w:t xml:space="preserve"> (</w:t>
      </w:r>
      <w:r w:rsidR="007012F1" w:rsidRPr="007012F1">
        <w:rPr>
          <w:rFonts w:ascii="Arial" w:hAnsi="Arial" w:cs="Arial"/>
        </w:rPr>
        <w:t>https://orcid.org/0000-0003-3922-7088</w:t>
      </w:r>
      <w:r w:rsidR="007012F1">
        <w:rPr>
          <w:rFonts w:ascii="Arial" w:hAnsi="Arial" w:cs="Arial"/>
        </w:rPr>
        <w:t>)</w:t>
      </w:r>
      <w:r w:rsidRPr="00176C67">
        <w:rPr>
          <w:rFonts w:ascii="Arial" w:hAnsi="Arial" w:cs="Arial"/>
        </w:rPr>
        <w:t>, Simon Lévesque</w:t>
      </w:r>
      <w:r w:rsidR="00897FB5" w:rsidRPr="00176C67">
        <w:rPr>
          <w:rFonts w:ascii="Arial" w:hAnsi="Arial" w:cs="Arial"/>
          <w:vertAlign w:val="superscript"/>
        </w:rPr>
        <w:t>2,1</w:t>
      </w:r>
      <w:r w:rsidR="005C304B" w:rsidRPr="00176C67">
        <w:rPr>
          <w:rFonts w:ascii="Arial" w:hAnsi="Arial" w:cs="Arial"/>
          <w:vertAlign w:val="superscript"/>
        </w:rPr>
        <w:t>5</w:t>
      </w:r>
      <w:r w:rsidR="0031167B">
        <w:rPr>
          <w:rFonts w:ascii="Arial" w:hAnsi="Arial" w:cs="Arial"/>
        </w:rPr>
        <w:t xml:space="preserve"> (</w:t>
      </w:r>
      <w:r w:rsidR="0031167B" w:rsidRPr="0031167B">
        <w:rPr>
          <w:rFonts w:ascii="Arial" w:hAnsi="Arial" w:cs="Arial"/>
          <w:lang w:val="en-CA"/>
        </w:rPr>
        <w:t>https://orcid.org/0000-0002-4356-9702</w:t>
      </w:r>
      <w:r w:rsidR="0031167B">
        <w:rPr>
          <w:rFonts w:ascii="Arial" w:hAnsi="Arial" w:cs="Arial"/>
        </w:rPr>
        <w:t>)</w:t>
      </w:r>
      <w:r w:rsidRPr="00176C67">
        <w:rPr>
          <w:rFonts w:ascii="Arial" w:hAnsi="Arial" w:cs="Arial"/>
        </w:rPr>
        <w:t>, Sébastien Rodrigue</w:t>
      </w:r>
      <w:r w:rsidR="00CC29F6" w:rsidRPr="00176C67">
        <w:rPr>
          <w:rFonts w:ascii="Arial" w:hAnsi="Arial" w:cs="Arial"/>
          <w:vertAlign w:val="superscript"/>
        </w:rPr>
        <w:t>3</w:t>
      </w:r>
      <w:r w:rsidR="00B37A1C">
        <w:rPr>
          <w:rFonts w:ascii="Arial" w:hAnsi="Arial" w:cs="Arial"/>
        </w:rPr>
        <w:t xml:space="preserve"> (</w:t>
      </w:r>
      <w:r w:rsidR="008164D9" w:rsidRPr="008164D9">
        <w:rPr>
          <w:rFonts w:ascii="Arial" w:hAnsi="Arial" w:cs="Arial"/>
        </w:rPr>
        <w:t>https://orcid.org/0000-0002-5366-7234</w:t>
      </w:r>
      <w:r w:rsidR="00B37A1C">
        <w:rPr>
          <w:rFonts w:ascii="Arial" w:hAnsi="Arial" w:cs="Arial"/>
        </w:rPr>
        <w:t>)</w:t>
      </w:r>
      <w:r w:rsidRPr="00176C67">
        <w:rPr>
          <w:rFonts w:ascii="Arial" w:hAnsi="Arial" w:cs="Arial"/>
        </w:rPr>
        <w:t>, Bernt Eric Uhlin</w:t>
      </w:r>
      <w:r w:rsidR="00591F5F" w:rsidRPr="00176C67">
        <w:rPr>
          <w:rFonts w:ascii="Arial" w:hAnsi="Arial" w:cs="Arial"/>
          <w:vertAlign w:val="superscript"/>
        </w:rPr>
        <w:t>1</w:t>
      </w:r>
      <w:r w:rsidR="00A5211C">
        <w:rPr>
          <w:rFonts w:ascii="Arial" w:hAnsi="Arial" w:cs="Arial"/>
        </w:rPr>
        <w:t xml:space="preserve"> (</w:t>
      </w:r>
      <w:r w:rsidR="00A5211C" w:rsidRPr="00875E9C">
        <w:rPr>
          <w:rFonts w:ascii="Arial" w:hAnsi="Arial" w:cs="Arial"/>
        </w:rPr>
        <w:t>https://orcid.org/0000-0002-2991-8072</w:t>
      </w:r>
      <w:r w:rsidR="00A5211C">
        <w:rPr>
          <w:rFonts w:ascii="Arial" w:hAnsi="Arial" w:cs="Arial"/>
        </w:rPr>
        <w:t>)</w:t>
      </w:r>
      <w:r w:rsidR="005E4AEB" w:rsidRPr="00176C67">
        <w:rPr>
          <w:rFonts w:ascii="Arial" w:hAnsi="Arial" w:cs="Arial"/>
        </w:rPr>
        <w:t>,</w:t>
      </w:r>
      <w:r w:rsidRPr="00176C67">
        <w:rPr>
          <w:rFonts w:ascii="Arial" w:hAnsi="Arial" w:cs="Arial"/>
        </w:rPr>
        <w:t xml:space="preserve"> and </w:t>
      </w:r>
      <w:bookmarkStart w:id="0" w:name="_Hlk147690952"/>
      <w:r w:rsidRPr="00176C67">
        <w:rPr>
          <w:rFonts w:ascii="Arial" w:hAnsi="Arial" w:cs="Arial"/>
        </w:rPr>
        <w:t>Louis-Patrick Haraoui</w:t>
      </w:r>
      <w:bookmarkEnd w:id="0"/>
      <w:r w:rsidR="00591F5F" w:rsidRPr="00176C67">
        <w:rPr>
          <w:rFonts w:ascii="Arial" w:hAnsi="Arial" w:cs="Arial"/>
          <w:vertAlign w:val="superscript"/>
        </w:rPr>
        <w:t>2,1</w:t>
      </w:r>
      <w:r w:rsidR="007C6AAC" w:rsidRPr="00176C67">
        <w:rPr>
          <w:rFonts w:ascii="Arial" w:hAnsi="Arial" w:cs="Arial"/>
          <w:vertAlign w:val="superscript"/>
        </w:rPr>
        <w:t>6</w:t>
      </w:r>
      <w:r w:rsidR="007A7A26">
        <w:rPr>
          <w:rFonts w:ascii="Arial" w:hAnsi="Arial" w:cs="Arial"/>
          <w:vertAlign w:val="superscript"/>
        </w:rPr>
        <w:t>,17</w:t>
      </w:r>
      <w:r w:rsidR="00CD08C8" w:rsidRPr="00176C67">
        <w:rPr>
          <w:rFonts w:ascii="Arial" w:hAnsi="Arial" w:cs="Arial"/>
          <w:vertAlign w:val="superscript"/>
        </w:rPr>
        <w:t>#</w:t>
      </w:r>
      <w:r w:rsidR="00F82D21">
        <w:rPr>
          <w:rFonts w:ascii="Arial" w:hAnsi="Arial" w:cs="Arial"/>
        </w:rPr>
        <w:t xml:space="preserve"> (</w:t>
      </w:r>
      <w:r w:rsidR="00F82D21" w:rsidRPr="00F82D21">
        <w:rPr>
          <w:rFonts w:ascii="Arial" w:hAnsi="Arial" w:cs="Arial"/>
        </w:rPr>
        <w:t>https://orcid.org/</w:t>
      </w:r>
      <w:bookmarkStart w:id="1" w:name="_Hlk209432994"/>
      <w:r w:rsidR="00F82D21" w:rsidRPr="00F82D21">
        <w:rPr>
          <w:rFonts w:ascii="Arial" w:hAnsi="Arial" w:cs="Arial"/>
        </w:rPr>
        <w:t>0000-0002-3713-7866</w:t>
      </w:r>
      <w:bookmarkEnd w:id="1"/>
      <w:r w:rsidR="00F82D21">
        <w:rPr>
          <w:rFonts w:ascii="Arial" w:hAnsi="Arial" w:cs="Arial"/>
        </w:rPr>
        <w:t>)</w:t>
      </w:r>
      <w:r w:rsidR="00D67A1A">
        <w:rPr>
          <w:rFonts w:ascii="Arial" w:hAnsi="Arial" w:cs="Arial"/>
        </w:rPr>
        <w:t>.</w:t>
      </w:r>
    </w:p>
    <w:p w14:paraId="38A87F3A" w14:textId="21912572" w:rsidR="00591F5F" w:rsidRPr="00176C67" w:rsidRDefault="00591F5F" w:rsidP="00A70781">
      <w:pPr>
        <w:spacing w:line="480" w:lineRule="auto"/>
        <w:contextualSpacing/>
        <w:rPr>
          <w:rFonts w:ascii="Arial" w:hAnsi="Arial" w:cs="Arial"/>
        </w:rPr>
      </w:pPr>
      <w:r w:rsidRPr="00176C67">
        <w:rPr>
          <w:rFonts w:ascii="Arial" w:hAnsi="Arial" w:cs="Arial"/>
          <w:vertAlign w:val="superscript"/>
        </w:rPr>
        <w:t xml:space="preserve">1 </w:t>
      </w:r>
      <w:r w:rsidR="005C304B" w:rsidRPr="00176C67">
        <w:rPr>
          <w:rFonts w:ascii="Arial" w:hAnsi="Arial" w:cs="Arial"/>
        </w:rPr>
        <w:t>Department of Molecular Biology, Ume</w:t>
      </w:r>
      <w:r w:rsidR="007C6AAC" w:rsidRPr="00176C67">
        <w:rPr>
          <w:rFonts w:ascii="Arial" w:hAnsi="Arial" w:cs="Arial"/>
          <w:color w:val="202124"/>
          <w:shd w:val="clear" w:color="auto" w:fill="FFFFFF"/>
        </w:rPr>
        <w:t>å</w:t>
      </w:r>
      <w:r w:rsidR="005C304B" w:rsidRPr="00176C67">
        <w:rPr>
          <w:rFonts w:ascii="Arial" w:hAnsi="Arial" w:cs="Arial"/>
        </w:rPr>
        <w:t xml:space="preserve"> University, </w:t>
      </w:r>
      <w:r w:rsidR="007C6AAC" w:rsidRPr="00176C67">
        <w:rPr>
          <w:rFonts w:ascii="Arial" w:hAnsi="Arial" w:cs="Arial"/>
        </w:rPr>
        <w:t>Ume</w:t>
      </w:r>
      <w:r w:rsidR="007C6AAC" w:rsidRPr="00176C67">
        <w:rPr>
          <w:rFonts w:ascii="Arial" w:hAnsi="Arial" w:cs="Arial"/>
          <w:color w:val="202124"/>
          <w:shd w:val="clear" w:color="auto" w:fill="FFFFFF"/>
        </w:rPr>
        <w:t>å</w:t>
      </w:r>
      <w:r w:rsidR="005C304B" w:rsidRPr="00176C67">
        <w:rPr>
          <w:rFonts w:ascii="Arial" w:hAnsi="Arial" w:cs="Arial"/>
        </w:rPr>
        <w:t>, Sweden.</w:t>
      </w:r>
    </w:p>
    <w:p w14:paraId="3325AA77" w14:textId="77777777" w:rsidR="00591F5F" w:rsidRPr="00176C67" w:rsidRDefault="00591F5F" w:rsidP="00A70781">
      <w:pPr>
        <w:spacing w:line="480" w:lineRule="auto"/>
        <w:contextualSpacing/>
        <w:rPr>
          <w:rFonts w:ascii="Arial" w:hAnsi="Arial" w:cs="Arial"/>
        </w:rPr>
      </w:pPr>
      <w:r w:rsidRPr="00176C67">
        <w:rPr>
          <w:rFonts w:ascii="Arial" w:hAnsi="Arial" w:cs="Arial"/>
          <w:vertAlign w:val="superscript"/>
        </w:rPr>
        <w:t>2</w:t>
      </w:r>
      <w:r w:rsidR="00530C30" w:rsidRPr="00176C67">
        <w:rPr>
          <w:rFonts w:ascii="Arial" w:hAnsi="Arial" w:cs="Arial"/>
          <w:vertAlign w:val="superscript"/>
        </w:rPr>
        <w:t xml:space="preserve"> </w:t>
      </w:r>
      <w:r w:rsidR="009A336F" w:rsidRPr="00176C67">
        <w:rPr>
          <w:rFonts w:ascii="Arial" w:hAnsi="Arial" w:cs="Arial"/>
        </w:rPr>
        <w:t>Department of Microbiology and Infectious Diseases, Université de Sherbrooke, Sherbrooke, Québec, Canada.</w:t>
      </w:r>
    </w:p>
    <w:p w14:paraId="47095B44" w14:textId="5CE3A9E1" w:rsidR="00591F5F" w:rsidRPr="00637837" w:rsidRDefault="00591F5F" w:rsidP="00A70781">
      <w:pPr>
        <w:spacing w:line="480" w:lineRule="auto"/>
        <w:contextualSpacing/>
        <w:rPr>
          <w:rFonts w:ascii="Arial" w:hAnsi="Arial" w:cs="Arial"/>
          <w:lang w:val="en-CA"/>
        </w:rPr>
      </w:pPr>
      <w:r w:rsidRPr="00637837">
        <w:rPr>
          <w:rFonts w:ascii="Arial" w:hAnsi="Arial" w:cs="Arial"/>
          <w:vertAlign w:val="superscript"/>
          <w:lang w:val="en-CA"/>
        </w:rPr>
        <w:lastRenderedPageBreak/>
        <w:t xml:space="preserve">3 </w:t>
      </w:r>
      <w:r w:rsidRPr="00637837">
        <w:rPr>
          <w:rFonts w:ascii="Arial" w:hAnsi="Arial" w:cs="Arial"/>
          <w:lang w:val="en-CA"/>
        </w:rPr>
        <w:t>D</w:t>
      </w:r>
      <w:r w:rsidR="00753BA1" w:rsidRPr="00637837">
        <w:rPr>
          <w:rFonts w:ascii="Arial" w:hAnsi="Arial" w:cs="Arial"/>
          <w:lang w:val="en-CA"/>
        </w:rPr>
        <w:t>e</w:t>
      </w:r>
      <w:r w:rsidRPr="00637837">
        <w:rPr>
          <w:rFonts w:ascii="Arial" w:hAnsi="Arial" w:cs="Arial"/>
          <w:lang w:val="en-CA"/>
        </w:rPr>
        <w:t xml:space="preserve">partment </w:t>
      </w:r>
      <w:r w:rsidR="00753BA1" w:rsidRPr="00637837">
        <w:rPr>
          <w:rFonts w:ascii="Arial" w:hAnsi="Arial" w:cs="Arial"/>
          <w:lang w:val="en-CA"/>
        </w:rPr>
        <w:t>of</w:t>
      </w:r>
      <w:r w:rsidR="00753BA1">
        <w:rPr>
          <w:rFonts w:ascii="Arial" w:hAnsi="Arial" w:cs="Arial"/>
          <w:lang w:val="en-CA"/>
        </w:rPr>
        <w:t xml:space="preserve"> Biology</w:t>
      </w:r>
      <w:r w:rsidRPr="00637837">
        <w:rPr>
          <w:rFonts w:ascii="Arial" w:hAnsi="Arial" w:cs="Arial"/>
          <w:lang w:val="en-CA"/>
        </w:rPr>
        <w:t xml:space="preserve">, Université de Sherbrooke, Sherbrooke, </w:t>
      </w:r>
      <w:r w:rsidR="009A336F" w:rsidRPr="00637837">
        <w:rPr>
          <w:rFonts w:ascii="Arial" w:hAnsi="Arial" w:cs="Arial"/>
          <w:lang w:val="en-CA"/>
        </w:rPr>
        <w:t xml:space="preserve">Québec, </w:t>
      </w:r>
      <w:r w:rsidRPr="00637837">
        <w:rPr>
          <w:rFonts w:ascii="Arial" w:hAnsi="Arial" w:cs="Arial"/>
          <w:lang w:val="en-CA"/>
        </w:rPr>
        <w:t>Canada.</w:t>
      </w:r>
    </w:p>
    <w:p w14:paraId="4CFF16D8" w14:textId="77777777" w:rsidR="00591F5F" w:rsidRPr="00176C67" w:rsidRDefault="00591F5F" w:rsidP="00A70781">
      <w:pPr>
        <w:spacing w:line="480" w:lineRule="auto"/>
        <w:contextualSpacing/>
        <w:rPr>
          <w:rFonts w:ascii="Arial" w:hAnsi="Arial" w:cs="Arial"/>
          <w:vertAlign w:val="superscript"/>
        </w:rPr>
      </w:pPr>
      <w:r w:rsidRPr="00176C67">
        <w:rPr>
          <w:rFonts w:ascii="Arial" w:hAnsi="Arial" w:cs="Arial"/>
          <w:vertAlign w:val="superscript"/>
        </w:rPr>
        <w:t>4</w:t>
      </w:r>
      <w:r w:rsidR="00ED2B16" w:rsidRPr="00176C67">
        <w:rPr>
          <w:rFonts w:ascii="Arial" w:hAnsi="Arial" w:cs="Arial"/>
          <w:sz w:val="22"/>
          <w:szCs w:val="22"/>
        </w:rPr>
        <w:t xml:space="preserve"> </w:t>
      </w:r>
      <w:r w:rsidR="00ED2B16" w:rsidRPr="00176C67">
        <w:rPr>
          <w:rFonts w:ascii="Arial" w:hAnsi="Arial" w:cs="Arial"/>
        </w:rPr>
        <w:t>Department of Experimental Pathology, Immunology and Microbiology, American University of Beirut, Beirut, Lebanon</w:t>
      </w:r>
      <w:r w:rsidR="00ED2B16" w:rsidRPr="00176C67">
        <w:rPr>
          <w:rFonts w:ascii="Arial" w:hAnsi="Arial" w:cs="Arial"/>
          <w:sz w:val="22"/>
          <w:szCs w:val="22"/>
        </w:rPr>
        <w:t>.</w:t>
      </w:r>
    </w:p>
    <w:p w14:paraId="711C3FD2" w14:textId="77777777" w:rsidR="00591F5F" w:rsidRPr="00176C67" w:rsidRDefault="00591F5F" w:rsidP="00A70781">
      <w:pPr>
        <w:spacing w:line="480" w:lineRule="auto"/>
        <w:contextualSpacing/>
        <w:rPr>
          <w:rFonts w:ascii="Arial" w:hAnsi="Arial" w:cs="Arial"/>
        </w:rPr>
      </w:pPr>
      <w:r w:rsidRPr="00176C67">
        <w:rPr>
          <w:rFonts w:ascii="Arial" w:hAnsi="Arial" w:cs="Arial"/>
          <w:vertAlign w:val="superscript"/>
        </w:rPr>
        <w:t>5</w:t>
      </w:r>
      <w:r w:rsidR="005C304B" w:rsidRPr="00176C67">
        <w:rPr>
          <w:rFonts w:ascii="Arial" w:hAnsi="Arial" w:cs="Arial"/>
        </w:rPr>
        <w:t xml:space="preserve"> Institute for Medical Microbiology, Immunology and Hygiene, </w:t>
      </w:r>
      <w:r w:rsidR="005C304B" w:rsidRPr="00176C67">
        <w:rPr>
          <w:rFonts w:ascii="Arial" w:hAnsi="Arial" w:cs="Arial"/>
          <w:color w:val="000000"/>
          <w:shd w:val="clear" w:color="auto" w:fill="FFFFFF"/>
        </w:rPr>
        <w:t xml:space="preserve">Faculty of Medicine and University Hospital Cologne, </w:t>
      </w:r>
      <w:r w:rsidR="005C304B" w:rsidRPr="00176C67">
        <w:rPr>
          <w:rFonts w:ascii="Arial" w:hAnsi="Arial" w:cs="Arial"/>
        </w:rPr>
        <w:t>University of Cologne, Cologne, Germany.</w:t>
      </w:r>
    </w:p>
    <w:p w14:paraId="63C955F2" w14:textId="77777777" w:rsidR="005C304B" w:rsidRPr="00176C67" w:rsidRDefault="00591F5F" w:rsidP="00A70781">
      <w:pPr>
        <w:spacing w:line="480" w:lineRule="auto"/>
        <w:contextualSpacing/>
        <w:rPr>
          <w:rFonts w:ascii="Arial" w:hAnsi="Arial" w:cs="Arial"/>
        </w:rPr>
      </w:pPr>
      <w:r w:rsidRPr="00176C67">
        <w:rPr>
          <w:rFonts w:ascii="Arial" w:hAnsi="Arial" w:cs="Arial"/>
          <w:vertAlign w:val="superscript"/>
        </w:rPr>
        <w:t>6</w:t>
      </w:r>
      <w:r w:rsidR="000979A6" w:rsidRPr="00176C67">
        <w:rPr>
          <w:rFonts w:ascii="Arial" w:hAnsi="Arial" w:cs="Arial"/>
          <w:vertAlign w:val="superscript"/>
        </w:rPr>
        <w:t xml:space="preserve"> </w:t>
      </w:r>
      <w:r w:rsidR="000979A6" w:rsidRPr="00176C67">
        <w:rPr>
          <w:rFonts w:ascii="Arial" w:hAnsi="Arial" w:cs="Arial"/>
        </w:rPr>
        <w:t>German Centre for Infection Research (DZIF), partner site Cologne-Bonn, Cologne, Germany.</w:t>
      </w:r>
    </w:p>
    <w:p w14:paraId="3DF30C17" w14:textId="77777777" w:rsidR="001762F4" w:rsidRPr="00176C67" w:rsidRDefault="005C304B" w:rsidP="00A70781">
      <w:pPr>
        <w:spacing w:line="480" w:lineRule="auto"/>
        <w:contextualSpacing/>
        <w:rPr>
          <w:rFonts w:ascii="Arial" w:hAnsi="Arial" w:cs="Arial"/>
        </w:rPr>
      </w:pPr>
      <w:r w:rsidRPr="00176C67">
        <w:rPr>
          <w:rFonts w:ascii="Arial" w:hAnsi="Arial" w:cs="Arial"/>
          <w:vertAlign w:val="superscript"/>
        </w:rPr>
        <w:t xml:space="preserve">7 </w:t>
      </w:r>
      <w:r w:rsidR="001762F4" w:rsidRPr="00176C67">
        <w:rPr>
          <w:rFonts w:ascii="Arial" w:hAnsi="Arial" w:cs="Arial"/>
        </w:rPr>
        <w:t xml:space="preserve">Department of Global Health and Infection, Brighton and Sussex Medical School, Brighton, UK. </w:t>
      </w:r>
    </w:p>
    <w:p w14:paraId="3023ACC4" w14:textId="77777777" w:rsidR="00591F5F" w:rsidRPr="00176C67" w:rsidRDefault="005C304B" w:rsidP="00A70781">
      <w:pPr>
        <w:spacing w:line="480" w:lineRule="auto"/>
        <w:contextualSpacing/>
        <w:rPr>
          <w:rFonts w:ascii="Arial" w:hAnsi="Arial" w:cs="Arial"/>
        </w:rPr>
      </w:pPr>
      <w:r w:rsidRPr="00176C67">
        <w:rPr>
          <w:rFonts w:ascii="Arial" w:hAnsi="Arial" w:cs="Arial"/>
          <w:vertAlign w:val="superscript"/>
        </w:rPr>
        <w:t>8</w:t>
      </w:r>
      <w:r w:rsidR="00530C30" w:rsidRPr="00176C67">
        <w:rPr>
          <w:rFonts w:ascii="Arial" w:hAnsi="Arial" w:cs="Arial"/>
          <w:vertAlign w:val="superscript"/>
        </w:rPr>
        <w:t xml:space="preserve"> </w:t>
      </w:r>
      <w:r w:rsidR="000979A6" w:rsidRPr="00176C67">
        <w:rPr>
          <w:rFonts w:ascii="Arial" w:hAnsi="Arial" w:cs="Arial"/>
        </w:rPr>
        <w:t>Norwich Medical School, University of East Anglia, Norwich, United Kingdom.</w:t>
      </w:r>
    </w:p>
    <w:p w14:paraId="63A7AFF2" w14:textId="77777777" w:rsidR="00591F5F" w:rsidRPr="00176C67" w:rsidRDefault="005C304B" w:rsidP="00A70781">
      <w:pPr>
        <w:spacing w:line="480" w:lineRule="auto"/>
        <w:contextualSpacing/>
        <w:rPr>
          <w:rFonts w:ascii="Arial" w:hAnsi="Arial" w:cs="Arial"/>
          <w:vertAlign w:val="superscript"/>
        </w:rPr>
      </w:pPr>
      <w:r w:rsidRPr="00176C67">
        <w:rPr>
          <w:rFonts w:ascii="Arial" w:hAnsi="Arial" w:cs="Arial"/>
          <w:vertAlign w:val="superscript"/>
        </w:rPr>
        <w:t>9</w:t>
      </w:r>
      <w:r w:rsidR="000979A6" w:rsidRPr="00176C67">
        <w:rPr>
          <w:rFonts w:ascii="Arial" w:hAnsi="Arial" w:cs="Arial"/>
          <w:sz w:val="22"/>
          <w:szCs w:val="22"/>
        </w:rPr>
        <w:t xml:space="preserve"> </w:t>
      </w:r>
      <w:r w:rsidR="000979A6" w:rsidRPr="00176C67">
        <w:rPr>
          <w:rFonts w:ascii="Arial" w:hAnsi="Arial" w:cs="Arial"/>
        </w:rPr>
        <w:t>Department of Medicine, Université de Fribourg, Fribourg, Switzerland.</w:t>
      </w:r>
    </w:p>
    <w:p w14:paraId="3315C177" w14:textId="77777777" w:rsidR="00591F5F" w:rsidRPr="00176C67" w:rsidRDefault="005C304B" w:rsidP="00A70781">
      <w:pPr>
        <w:spacing w:line="480" w:lineRule="auto"/>
        <w:contextualSpacing/>
        <w:rPr>
          <w:rFonts w:ascii="Arial" w:hAnsi="Arial" w:cs="Arial"/>
          <w:lang w:val="fr-CA"/>
        </w:rPr>
      </w:pPr>
      <w:r w:rsidRPr="00176C67">
        <w:rPr>
          <w:rFonts w:ascii="Arial" w:hAnsi="Arial" w:cs="Arial"/>
          <w:vertAlign w:val="superscript"/>
          <w:lang w:val="fr-CA"/>
        </w:rPr>
        <w:t>10</w:t>
      </w:r>
      <w:r w:rsidR="00ED2B16" w:rsidRPr="00176C67">
        <w:rPr>
          <w:rFonts w:ascii="Arial" w:hAnsi="Arial" w:cs="Arial"/>
          <w:vertAlign w:val="superscript"/>
          <w:lang w:val="fr-CA"/>
        </w:rPr>
        <w:t xml:space="preserve"> </w:t>
      </w:r>
      <w:r w:rsidR="00ED2B16" w:rsidRPr="00176C67">
        <w:rPr>
          <w:rFonts w:ascii="Arial" w:hAnsi="Arial" w:cs="Arial"/>
          <w:lang w:val="fr-CA"/>
        </w:rPr>
        <w:t>Service de Bactériologie, Hôpital de Bicêtre, Faculté de médecine Université Paris-Sud, Le Kremlin-Bicêtre, France.</w:t>
      </w:r>
    </w:p>
    <w:p w14:paraId="64ABB0F2" w14:textId="77777777" w:rsidR="005C304B" w:rsidRPr="00176C67" w:rsidRDefault="00591F5F" w:rsidP="00A70781">
      <w:pPr>
        <w:spacing w:line="480" w:lineRule="auto"/>
        <w:contextualSpacing/>
        <w:rPr>
          <w:rFonts w:ascii="Arial" w:hAnsi="Arial" w:cs="Arial"/>
        </w:rPr>
      </w:pPr>
      <w:r w:rsidRPr="00176C67">
        <w:rPr>
          <w:rFonts w:ascii="Arial" w:hAnsi="Arial" w:cs="Arial"/>
          <w:vertAlign w:val="superscript"/>
        </w:rPr>
        <w:t>1</w:t>
      </w:r>
      <w:r w:rsidR="005C304B" w:rsidRPr="00176C67">
        <w:rPr>
          <w:rFonts w:ascii="Arial" w:hAnsi="Arial" w:cs="Arial"/>
          <w:vertAlign w:val="superscript"/>
        </w:rPr>
        <w:t>1</w:t>
      </w:r>
      <w:r w:rsidRPr="00176C67">
        <w:rPr>
          <w:rFonts w:ascii="Arial" w:hAnsi="Arial" w:cs="Arial"/>
          <w:vertAlign w:val="superscript"/>
        </w:rPr>
        <w:t xml:space="preserve"> </w:t>
      </w:r>
      <w:r w:rsidR="00CA1B10" w:rsidRPr="00176C67">
        <w:rPr>
          <w:rFonts w:ascii="Arial" w:hAnsi="Arial" w:cs="Arial"/>
        </w:rPr>
        <w:t>Bacteria, Parasites and Fungi, Statens Serum Institut, Copenhagen, Denmark</w:t>
      </w:r>
    </w:p>
    <w:p w14:paraId="29B00F07" w14:textId="77777777" w:rsidR="00591F5F" w:rsidRPr="00176C67" w:rsidRDefault="005C304B" w:rsidP="00A70781">
      <w:pPr>
        <w:spacing w:line="480" w:lineRule="auto"/>
        <w:contextualSpacing/>
        <w:rPr>
          <w:rFonts w:ascii="Arial" w:hAnsi="Arial" w:cs="Arial"/>
        </w:rPr>
      </w:pPr>
      <w:r w:rsidRPr="00176C67">
        <w:rPr>
          <w:rFonts w:ascii="Arial" w:hAnsi="Arial" w:cs="Arial"/>
          <w:vertAlign w:val="superscript"/>
        </w:rPr>
        <w:t>12</w:t>
      </w:r>
      <w:r w:rsidR="00591F5F" w:rsidRPr="00176C67">
        <w:rPr>
          <w:rFonts w:ascii="Arial" w:hAnsi="Arial" w:cs="Arial"/>
          <w:vertAlign w:val="superscript"/>
        </w:rPr>
        <w:t xml:space="preserve"> </w:t>
      </w:r>
      <w:r w:rsidR="00591F5F" w:rsidRPr="00176C67">
        <w:rPr>
          <w:rFonts w:ascii="Arial" w:hAnsi="Arial" w:cs="Arial"/>
        </w:rPr>
        <w:t>Laboratoire Microbiologie Santé et Environnement (LMSE), Doctoral School for Science &amp; Technology, Faculty of Public Health, Lebanese University, Tripoli 1300, Lebanon.</w:t>
      </w:r>
    </w:p>
    <w:p w14:paraId="623D5496" w14:textId="77777777" w:rsidR="00591F5F" w:rsidRPr="00176C67" w:rsidRDefault="00591F5F" w:rsidP="00A70781">
      <w:pPr>
        <w:spacing w:line="480" w:lineRule="auto"/>
        <w:contextualSpacing/>
        <w:rPr>
          <w:rFonts w:ascii="Arial" w:hAnsi="Arial" w:cs="Arial"/>
          <w:lang w:val="en-GB"/>
        </w:rPr>
      </w:pPr>
      <w:r w:rsidRPr="00176C67">
        <w:rPr>
          <w:rFonts w:ascii="Arial" w:hAnsi="Arial" w:cs="Arial"/>
          <w:vertAlign w:val="superscript"/>
          <w:lang w:val="en-GB"/>
        </w:rPr>
        <w:t>1</w:t>
      </w:r>
      <w:r w:rsidR="005C304B" w:rsidRPr="00176C67">
        <w:rPr>
          <w:rFonts w:ascii="Arial" w:hAnsi="Arial" w:cs="Arial"/>
          <w:vertAlign w:val="superscript"/>
          <w:lang w:val="en-GB"/>
        </w:rPr>
        <w:t>3</w:t>
      </w:r>
      <w:r w:rsidR="00477BD8" w:rsidRPr="00176C67">
        <w:rPr>
          <w:rFonts w:ascii="Arial" w:hAnsi="Arial" w:cs="Arial"/>
          <w:lang w:val="en-GB"/>
        </w:rPr>
        <w:t xml:space="preserve"> School of Life Sciences and Department of Statistics, University of Warwick, UK.</w:t>
      </w:r>
    </w:p>
    <w:p w14:paraId="65E2DE8C" w14:textId="77777777" w:rsidR="00AC56DB" w:rsidRPr="00176C67" w:rsidRDefault="00591F5F" w:rsidP="00A70781">
      <w:pPr>
        <w:spacing w:line="480" w:lineRule="auto"/>
        <w:contextualSpacing/>
        <w:rPr>
          <w:rFonts w:ascii="Arial" w:eastAsia="Arial" w:hAnsi="Arial" w:cs="Arial"/>
          <w:color w:val="000000"/>
          <w:lang w:val="es-ES"/>
        </w:rPr>
      </w:pPr>
      <w:r w:rsidRPr="00176C67">
        <w:rPr>
          <w:rFonts w:ascii="Arial" w:eastAsia="Arial" w:hAnsi="Arial" w:cs="Arial"/>
          <w:color w:val="000000"/>
          <w:vertAlign w:val="superscript"/>
          <w:lang w:val="es-ES"/>
        </w:rPr>
        <w:t>1</w:t>
      </w:r>
      <w:r w:rsidR="005C304B" w:rsidRPr="00176C67">
        <w:rPr>
          <w:rFonts w:ascii="Arial" w:eastAsia="Arial" w:hAnsi="Arial" w:cs="Arial"/>
          <w:color w:val="000000"/>
          <w:vertAlign w:val="superscript"/>
          <w:lang w:val="es-ES"/>
        </w:rPr>
        <w:t>4</w:t>
      </w:r>
      <w:r w:rsidRPr="00176C67">
        <w:rPr>
          <w:rFonts w:ascii="Arial" w:eastAsia="Arial" w:hAnsi="Arial" w:cs="Arial"/>
          <w:color w:val="000000"/>
          <w:vertAlign w:val="superscript"/>
          <w:lang w:val="es-ES"/>
        </w:rPr>
        <w:t xml:space="preserve"> </w:t>
      </w:r>
      <w:r w:rsidR="00AC56DB" w:rsidRPr="00176C67">
        <w:rPr>
          <w:rFonts w:ascii="Arial" w:eastAsia="Arial" w:hAnsi="Arial" w:cs="Arial"/>
          <w:color w:val="000000"/>
          <w:lang w:val="es-ES"/>
        </w:rPr>
        <w:t>Programa de Genómica Evolutiva, Centro de Ciencias Genómicas, Universidad Nacional Autónoma de México, Cuernavaca, México</w:t>
      </w:r>
    </w:p>
    <w:p w14:paraId="4B809BD1" w14:textId="77777777" w:rsidR="00591F5F" w:rsidRPr="00176C67" w:rsidRDefault="00591F5F" w:rsidP="00A70781">
      <w:pPr>
        <w:spacing w:line="480" w:lineRule="auto"/>
        <w:contextualSpacing/>
        <w:rPr>
          <w:rFonts w:ascii="Arial" w:hAnsi="Arial" w:cs="Arial"/>
          <w:lang w:val="fr-CA"/>
        </w:rPr>
      </w:pPr>
      <w:r w:rsidRPr="00176C67">
        <w:rPr>
          <w:rFonts w:ascii="Arial" w:hAnsi="Arial" w:cs="Arial"/>
          <w:vertAlign w:val="superscript"/>
          <w:lang w:val="fr-CA"/>
        </w:rPr>
        <w:lastRenderedPageBreak/>
        <w:t>1</w:t>
      </w:r>
      <w:r w:rsidR="005C304B" w:rsidRPr="00176C67">
        <w:rPr>
          <w:rFonts w:ascii="Arial" w:hAnsi="Arial" w:cs="Arial"/>
          <w:vertAlign w:val="superscript"/>
          <w:lang w:val="fr-CA"/>
        </w:rPr>
        <w:t>5</w:t>
      </w:r>
      <w:r w:rsidR="005C304B" w:rsidRPr="00176C67">
        <w:rPr>
          <w:rFonts w:ascii="Arial" w:hAnsi="Arial" w:cs="Arial"/>
          <w:lang w:val="fr-CA"/>
        </w:rPr>
        <w:t xml:space="preserve"> </w:t>
      </w:r>
      <w:r w:rsidR="005C304B" w:rsidRPr="00176C67">
        <w:rPr>
          <w:rFonts w:ascii="Arial" w:hAnsi="Arial" w:cs="Arial"/>
          <w:color w:val="000000"/>
          <w:lang w:val="fr-CA"/>
        </w:rPr>
        <w:t>CIUSSS de l’Estrie - CHUS, Sherbrooke, Québec, Canada.</w:t>
      </w:r>
    </w:p>
    <w:p w14:paraId="1FE67D8A" w14:textId="77777777" w:rsidR="001A1015" w:rsidRDefault="00591F5F" w:rsidP="00A70781">
      <w:pPr>
        <w:spacing w:line="480" w:lineRule="auto"/>
        <w:contextualSpacing/>
        <w:rPr>
          <w:rFonts w:ascii="Arial" w:hAnsi="Arial" w:cs="Arial"/>
          <w:lang w:val="fr-CA"/>
        </w:rPr>
      </w:pPr>
      <w:r w:rsidRPr="00176C67">
        <w:rPr>
          <w:rFonts w:ascii="Arial" w:hAnsi="Arial" w:cs="Arial"/>
          <w:vertAlign w:val="superscript"/>
          <w:lang w:val="fr-CA"/>
        </w:rPr>
        <w:t>1</w:t>
      </w:r>
      <w:r w:rsidR="005C304B" w:rsidRPr="00176C67">
        <w:rPr>
          <w:rFonts w:ascii="Arial" w:hAnsi="Arial" w:cs="Arial"/>
          <w:vertAlign w:val="superscript"/>
          <w:lang w:val="fr-CA"/>
        </w:rPr>
        <w:t>6</w:t>
      </w:r>
      <w:r w:rsidR="007C6AAC" w:rsidRPr="00176C67">
        <w:rPr>
          <w:rFonts w:ascii="Arial" w:hAnsi="Arial" w:cs="Arial"/>
          <w:vertAlign w:val="superscript"/>
          <w:lang w:val="fr-CA"/>
        </w:rPr>
        <w:t xml:space="preserve"> </w:t>
      </w:r>
      <w:r w:rsidR="005C304B" w:rsidRPr="00176C67">
        <w:rPr>
          <w:rFonts w:ascii="Arial" w:hAnsi="Arial" w:cs="Arial"/>
          <w:lang w:val="fr-CA"/>
        </w:rPr>
        <w:t xml:space="preserve">Centre de recherche Charles-Le Moyne, CISSS Montérégie-Centre, </w:t>
      </w:r>
      <w:r w:rsidR="007C6AAC" w:rsidRPr="00176C67">
        <w:rPr>
          <w:rFonts w:ascii="Arial" w:hAnsi="Arial" w:cs="Arial"/>
          <w:lang w:val="fr-CA"/>
        </w:rPr>
        <w:t>Greenfield Park</w:t>
      </w:r>
      <w:r w:rsidR="005C304B" w:rsidRPr="00176C67">
        <w:rPr>
          <w:rFonts w:ascii="Arial" w:hAnsi="Arial" w:cs="Arial"/>
          <w:lang w:val="fr-CA"/>
        </w:rPr>
        <w:t>, Québec, Canada.</w:t>
      </w:r>
    </w:p>
    <w:p w14:paraId="686ADE16" w14:textId="51D823D3" w:rsidR="001A1015" w:rsidRDefault="007A7A26" w:rsidP="00A70781">
      <w:pPr>
        <w:spacing w:line="480" w:lineRule="auto"/>
        <w:contextualSpacing/>
        <w:rPr>
          <w:rFonts w:ascii="Arial" w:hAnsi="Arial" w:cs="Arial"/>
          <w:lang w:val="en-CA"/>
        </w:rPr>
      </w:pPr>
      <w:r w:rsidRPr="007A7A26">
        <w:rPr>
          <w:rFonts w:ascii="Arial" w:hAnsi="Arial" w:cs="Arial"/>
          <w:vertAlign w:val="superscript"/>
          <w:lang w:val="en-CA"/>
        </w:rPr>
        <w:t>17</w:t>
      </w:r>
      <w:r w:rsidRPr="007A7A26">
        <w:rPr>
          <w:rFonts w:ascii="Arial" w:hAnsi="Arial" w:cs="Arial"/>
          <w:lang w:val="en-CA"/>
        </w:rPr>
        <w:t xml:space="preserve"> Humans &amp; the Microbiome Program, Canadian Institute for Advanced Research, Toronto, Ontario, Canada</w:t>
      </w:r>
      <w:r>
        <w:rPr>
          <w:rFonts w:ascii="Arial" w:hAnsi="Arial" w:cs="Arial"/>
          <w:lang w:val="en-CA"/>
        </w:rPr>
        <w:t>.</w:t>
      </w:r>
    </w:p>
    <w:p w14:paraId="1AE96D4F" w14:textId="77777777" w:rsidR="007A7A26" w:rsidRPr="007A7A26" w:rsidRDefault="007A7A26" w:rsidP="00A70781">
      <w:pPr>
        <w:spacing w:line="480" w:lineRule="auto"/>
        <w:contextualSpacing/>
        <w:rPr>
          <w:rFonts w:ascii="Arial" w:hAnsi="Arial" w:cs="Arial"/>
          <w:lang w:val="en-CA"/>
        </w:rPr>
      </w:pPr>
    </w:p>
    <w:p w14:paraId="6AD326AC" w14:textId="77777777" w:rsidR="00356966" w:rsidRPr="00176C67" w:rsidRDefault="001A1015" w:rsidP="00A70781">
      <w:pPr>
        <w:spacing w:line="480" w:lineRule="auto"/>
        <w:contextualSpacing/>
        <w:rPr>
          <w:rFonts w:ascii="Arial" w:hAnsi="Arial" w:cs="Arial"/>
        </w:rPr>
      </w:pPr>
      <w:r w:rsidRPr="00176C67">
        <w:rPr>
          <w:rFonts w:ascii="Arial" w:hAnsi="Arial" w:cs="Arial"/>
        </w:rPr>
        <w:t>Corresponding authors:</w:t>
      </w:r>
      <w:r w:rsidR="00CD08C8" w:rsidRPr="00176C67">
        <w:rPr>
          <w:rFonts w:ascii="Arial" w:hAnsi="Arial" w:cs="Arial"/>
        </w:rPr>
        <w:t xml:space="preserve"> </w:t>
      </w:r>
      <w:r w:rsidRPr="00176C67">
        <w:rPr>
          <w:rFonts w:ascii="Arial" w:hAnsi="Arial" w:cs="Arial"/>
        </w:rPr>
        <w:t xml:space="preserve">Nabil Karah, </w:t>
      </w:r>
      <w:hyperlink r:id="rId9" w:history="1">
        <w:r w:rsidR="00CD08C8" w:rsidRPr="00176C67">
          <w:rPr>
            <w:rStyle w:val="Hyperlink"/>
            <w:rFonts w:ascii="Arial" w:hAnsi="Arial" w:cs="Arial"/>
          </w:rPr>
          <w:t>nabil.karah@umu.se</w:t>
        </w:r>
      </w:hyperlink>
      <w:r w:rsidR="00CD08C8" w:rsidRPr="00176C67">
        <w:rPr>
          <w:rFonts w:ascii="Arial" w:hAnsi="Arial" w:cs="Arial"/>
        </w:rPr>
        <w:t xml:space="preserve"> </w:t>
      </w:r>
    </w:p>
    <w:p w14:paraId="1AB23155" w14:textId="289EB003" w:rsidR="00CD08C8" w:rsidRPr="00176C67" w:rsidRDefault="001A1015" w:rsidP="00A70781">
      <w:pPr>
        <w:spacing w:line="480" w:lineRule="auto"/>
        <w:contextualSpacing/>
        <w:rPr>
          <w:rFonts w:ascii="Arial" w:hAnsi="Arial" w:cs="Arial"/>
        </w:rPr>
      </w:pPr>
      <w:r w:rsidRPr="00176C67">
        <w:rPr>
          <w:rFonts w:ascii="Arial" w:hAnsi="Arial" w:cs="Arial"/>
        </w:rPr>
        <w:t xml:space="preserve">Louis-Patrick Haraoui, </w:t>
      </w:r>
      <w:hyperlink r:id="rId10" w:history="1">
        <w:r w:rsidR="00CD08C8" w:rsidRPr="00176C67">
          <w:rPr>
            <w:rStyle w:val="Hyperlink"/>
            <w:rFonts w:ascii="Arial" w:hAnsi="Arial" w:cs="Arial"/>
          </w:rPr>
          <w:t>louis.patrick.haraoui@usherbrooke.ca</w:t>
        </w:r>
      </w:hyperlink>
    </w:p>
    <w:p w14:paraId="26D27FCF" w14:textId="77777777" w:rsidR="00CD08C8" w:rsidRPr="00176C67" w:rsidRDefault="00CD08C8" w:rsidP="00A70781">
      <w:pPr>
        <w:spacing w:line="480" w:lineRule="auto"/>
        <w:contextualSpacing/>
        <w:rPr>
          <w:rFonts w:ascii="Arial" w:hAnsi="Arial" w:cs="Arial"/>
        </w:rPr>
      </w:pPr>
    </w:p>
    <w:p w14:paraId="3E21815A" w14:textId="4715F651" w:rsidR="004C47DA" w:rsidRPr="00235C56" w:rsidRDefault="004C47DA" w:rsidP="00A70781">
      <w:pPr>
        <w:spacing w:line="480" w:lineRule="auto"/>
        <w:contextualSpacing/>
        <w:rPr>
          <w:rFonts w:ascii="Arial" w:hAnsi="Arial" w:cs="Arial"/>
          <w:b/>
          <w:bCs/>
        </w:rPr>
      </w:pPr>
      <w:r w:rsidRPr="00235C56">
        <w:rPr>
          <w:rFonts w:ascii="Arial" w:hAnsi="Arial" w:cs="Arial"/>
          <w:b/>
          <w:bCs/>
        </w:rPr>
        <w:t>Key words</w:t>
      </w:r>
    </w:p>
    <w:p w14:paraId="207842F5" w14:textId="56BDBCF5" w:rsidR="0004306E" w:rsidRDefault="004C47DA" w:rsidP="00A70781">
      <w:pPr>
        <w:spacing w:line="480" w:lineRule="auto"/>
        <w:contextualSpacing/>
        <w:rPr>
          <w:rFonts w:ascii="Arial" w:hAnsi="Arial" w:cs="Arial"/>
        </w:rPr>
      </w:pPr>
      <w:r w:rsidRPr="00972D8C">
        <w:rPr>
          <w:rFonts w:ascii="Arial" w:hAnsi="Arial" w:cs="Arial"/>
          <w:i/>
          <w:iCs/>
        </w:rPr>
        <w:t>Acinetobacter baumannii</w:t>
      </w:r>
      <w:r w:rsidR="00D418DE">
        <w:rPr>
          <w:rFonts w:ascii="Arial" w:hAnsi="Arial" w:cs="Arial"/>
        </w:rPr>
        <w:t xml:space="preserve">, </w:t>
      </w:r>
      <w:r w:rsidR="00CC102D">
        <w:rPr>
          <w:rFonts w:ascii="Arial" w:hAnsi="Arial" w:cs="Arial"/>
        </w:rPr>
        <w:t>Carbapenem-resistant, ST158, International Clone 1</w:t>
      </w:r>
      <w:r w:rsidR="00062605">
        <w:rPr>
          <w:rFonts w:ascii="Arial" w:hAnsi="Arial" w:cs="Arial"/>
        </w:rPr>
        <w:t>2</w:t>
      </w:r>
      <w:r w:rsidR="00CC102D">
        <w:rPr>
          <w:rFonts w:ascii="Arial" w:hAnsi="Arial" w:cs="Arial"/>
        </w:rPr>
        <w:t xml:space="preserve">, Middle East, </w:t>
      </w:r>
      <w:r w:rsidR="00486140">
        <w:rPr>
          <w:rFonts w:ascii="Arial" w:hAnsi="Arial" w:cs="Arial"/>
        </w:rPr>
        <w:t>genomic sequenc</w:t>
      </w:r>
      <w:r w:rsidR="00BA6B5F">
        <w:rPr>
          <w:rFonts w:ascii="Arial" w:hAnsi="Arial" w:cs="Arial"/>
        </w:rPr>
        <w:t>ing</w:t>
      </w:r>
      <w:r w:rsidR="00423F44">
        <w:rPr>
          <w:rFonts w:ascii="Arial" w:hAnsi="Arial" w:cs="Arial"/>
        </w:rPr>
        <w:t xml:space="preserve">, </w:t>
      </w:r>
      <w:r w:rsidR="00CD4EDF" w:rsidRPr="00176C67">
        <w:rPr>
          <w:rFonts w:ascii="Arial" w:hAnsi="Arial" w:cs="Arial"/>
          <w:i/>
          <w:iCs/>
        </w:rPr>
        <w:t>tet</w:t>
      </w:r>
      <w:r w:rsidR="00CD4EDF" w:rsidRPr="00176C67">
        <w:rPr>
          <w:rFonts w:ascii="Arial" w:hAnsi="Arial" w:cs="Arial"/>
        </w:rPr>
        <w:t>(X3)</w:t>
      </w:r>
      <w:r w:rsidR="007A7A26">
        <w:rPr>
          <w:rFonts w:ascii="Arial" w:hAnsi="Arial" w:cs="Arial"/>
        </w:rPr>
        <w:t>.</w:t>
      </w:r>
    </w:p>
    <w:p w14:paraId="18BAEC50" w14:textId="77777777" w:rsidR="00F7687E" w:rsidRDefault="00F7687E" w:rsidP="00A70781">
      <w:pPr>
        <w:spacing w:line="480" w:lineRule="auto"/>
        <w:contextualSpacing/>
        <w:rPr>
          <w:rFonts w:ascii="Arial" w:hAnsi="Arial" w:cs="Arial"/>
        </w:rPr>
      </w:pPr>
    </w:p>
    <w:p w14:paraId="3512EB8C" w14:textId="55B79C9F" w:rsidR="0004306E" w:rsidRPr="00176C67" w:rsidRDefault="0004306E" w:rsidP="0004306E">
      <w:pPr>
        <w:spacing w:line="480" w:lineRule="auto"/>
        <w:contextualSpacing/>
        <w:rPr>
          <w:rFonts w:ascii="Arial" w:hAnsi="Arial" w:cs="Arial"/>
          <w:color w:val="000000"/>
        </w:rPr>
      </w:pPr>
      <w:r>
        <w:rPr>
          <w:rFonts w:ascii="Arial" w:hAnsi="Arial" w:cs="Arial"/>
          <w:b/>
          <w:bCs/>
          <w:color w:val="000000"/>
        </w:rPr>
        <w:t>Repositories</w:t>
      </w:r>
    </w:p>
    <w:p w14:paraId="76A2855D" w14:textId="109981ED" w:rsidR="00CC5B0A" w:rsidRPr="00B82854" w:rsidRDefault="0004306E" w:rsidP="0004306E">
      <w:pPr>
        <w:spacing w:line="480" w:lineRule="auto"/>
        <w:contextualSpacing/>
        <w:rPr>
          <w:rFonts w:ascii="Arial" w:hAnsi="Arial" w:cs="Arial"/>
          <w:b/>
          <w:bCs/>
          <w:i/>
          <w:iCs/>
        </w:rPr>
      </w:pPr>
      <w:r w:rsidRPr="00176C67">
        <w:rPr>
          <w:rFonts w:ascii="Arial" w:hAnsi="Arial" w:cs="Arial"/>
          <w:color w:val="000000"/>
        </w:rPr>
        <w:t xml:space="preserve">Sequencing reads are deposited in </w:t>
      </w:r>
      <w:r w:rsidR="00293C0C">
        <w:rPr>
          <w:rFonts w:ascii="Arial" w:hAnsi="Arial" w:cs="Arial"/>
          <w:color w:val="000000"/>
        </w:rPr>
        <w:t>the Sequence Read Ar</w:t>
      </w:r>
      <w:r w:rsidR="00511130">
        <w:rPr>
          <w:rFonts w:ascii="Arial" w:hAnsi="Arial" w:cs="Arial"/>
          <w:color w:val="000000"/>
        </w:rPr>
        <w:t xml:space="preserve">chive </w:t>
      </w:r>
      <w:r w:rsidR="00D31051">
        <w:rPr>
          <w:rFonts w:ascii="Arial" w:hAnsi="Arial" w:cs="Arial"/>
          <w:color w:val="000000"/>
        </w:rPr>
        <w:t xml:space="preserve">(SRA) </w:t>
      </w:r>
      <w:r w:rsidR="00511130">
        <w:rPr>
          <w:rFonts w:ascii="Arial" w:hAnsi="Arial" w:cs="Arial"/>
          <w:color w:val="000000"/>
        </w:rPr>
        <w:t xml:space="preserve">of </w:t>
      </w:r>
      <w:r w:rsidR="00882CA5">
        <w:rPr>
          <w:rFonts w:ascii="Arial" w:hAnsi="Arial" w:cs="Arial"/>
          <w:color w:val="000000"/>
        </w:rPr>
        <w:t xml:space="preserve">the </w:t>
      </w:r>
      <w:r w:rsidR="00511130">
        <w:rPr>
          <w:rFonts w:ascii="Arial" w:hAnsi="Arial" w:cs="Arial"/>
          <w:color w:val="000000"/>
        </w:rPr>
        <w:t>National Center for</w:t>
      </w:r>
      <w:r w:rsidR="00C26525">
        <w:rPr>
          <w:rFonts w:ascii="Arial" w:hAnsi="Arial" w:cs="Arial"/>
          <w:color w:val="000000"/>
        </w:rPr>
        <w:t xml:space="preserve"> Biotechnology (NCBI) (</w:t>
      </w:r>
      <w:hyperlink r:id="rId11" w:history="1">
        <w:r w:rsidR="009419D0" w:rsidRPr="00A345A2">
          <w:rPr>
            <w:rStyle w:val="Hyperlink"/>
            <w:rFonts w:ascii="Arial" w:hAnsi="Arial" w:cs="Arial"/>
          </w:rPr>
          <w:t>https://www.ncbi.nlm.nih.gov/sra</w:t>
        </w:r>
      </w:hyperlink>
      <w:r w:rsidR="009419D0">
        <w:rPr>
          <w:rFonts w:ascii="Arial" w:hAnsi="Arial" w:cs="Arial"/>
          <w:color w:val="000000"/>
        </w:rPr>
        <w:t xml:space="preserve">) </w:t>
      </w:r>
      <w:r w:rsidRPr="00176C67">
        <w:rPr>
          <w:rFonts w:ascii="Arial" w:hAnsi="Arial" w:cs="Arial"/>
          <w:color w:val="000000"/>
        </w:rPr>
        <w:t>under BioProject number</w:t>
      </w:r>
      <w:r w:rsidRPr="00176C67">
        <w:rPr>
          <w:rFonts w:ascii="Arial" w:hAnsi="Arial" w:cs="Arial"/>
          <w:color w:val="201F1E"/>
          <w:shd w:val="clear" w:color="auto" w:fill="FFFFFF"/>
        </w:rPr>
        <w:t xml:space="preserve"> </w:t>
      </w:r>
      <w:r w:rsidRPr="00176C67">
        <w:rPr>
          <w:rFonts w:ascii="Arial" w:hAnsi="Arial" w:cs="Arial"/>
          <w:color w:val="242424"/>
          <w:shd w:val="clear" w:color="auto" w:fill="FFFFFF"/>
        </w:rPr>
        <w:t>PRJNA1015678</w:t>
      </w:r>
      <w:r w:rsidRPr="00176C67">
        <w:rPr>
          <w:rFonts w:ascii="Arial" w:hAnsi="Arial" w:cs="Arial"/>
          <w:color w:val="000000"/>
        </w:rPr>
        <w:t>.</w:t>
      </w:r>
      <w:r w:rsidR="008C3693">
        <w:rPr>
          <w:rFonts w:ascii="Arial" w:hAnsi="Arial" w:cs="Arial"/>
          <w:color w:val="000000"/>
        </w:rPr>
        <w:t xml:space="preserve"> </w:t>
      </w:r>
      <w:r w:rsidR="00882CA5">
        <w:rPr>
          <w:rFonts w:ascii="Arial" w:hAnsi="Arial" w:cs="Arial"/>
          <w:color w:val="000000"/>
        </w:rPr>
        <w:t xml:space="preserve">The </w:t>
      </w:r>
      <w:r w:rsidR="00D31051">
        <w:rPr>
          <w:rFonts w:ascii="Arial" w:hAnsi="Arial" w:cs="Arial"/>
          <w:color w:val="000000"/>
        </w:rPr>
        <w:t>full list of</w:t>
      </w:r>
      <w:r w:rsidR="003F10E0">
        <w:rPr>
          <w:rFonts w:ascii="Arial" w:hAnsi="Arial" w:cs="Arial"/>
          <w:color w:val="000000"/>
        </w:rPr>
        <w:t xml:space="preserve"> BioSample</w:t>
      </w:r>
      <w:r w:rsidR="000A5C09">
        <w:rPr>
          <w:rFonts w:ascii="Arial" w:hAnsi="Arial" w:cs="Arial"/>
          <w:color w:val="000000"/>
        </w:rPr>
        <w:t xml:space="preserve">s and SRA data details can be found in </w:t>
      </w:r>
      <w:r w:rsidR="0071339D">
        <w:rPr>
          <w:rFonts w:ascii="Arial" w:hAnsi="Arial" w:cs="Arial"/>
          <w:color w:val="000000"/>
        </w:rPr>
        <w:t>Supplementary Table</w:t>
      </w:r>
      <w:r w:rsidR="00BE40B4">
        <w:rPr>
          <w:rFonts w:ascii="Arial" w:hAnsi="Arial" w:cs="Arial"/>
          <w:color w:val="000000"/>
        </w:rPr>
        <w:t xml:space="preserve"> S1.</w:t>
      </w:r>
      <w:r w:rsidR="004C688B">
        <w:rPr>
          <w:rFonts w:ascii="Arial" w:hAnsi="Arial" w:cs="Arial"/>
          <w:color w:val="000000"/>
        </w:rPr>
        <w:t xml:space="preserve"> </w:t>
      </w:r>
      <w:r w:rsidR="00CC5B0A" w:rsidRPr="00B82854">
        <w:rPr>
          <w:rFonts w:ascii="Arial" w:hAnsi="Arial" w:cs="Arial"/>
          <w:b/>
          <w:bCs/>
          <w:i/>
          <w:iCs/>
        </w:rPr>
        <w:br w:type="page"/>
      </w:r>
    </w:p>
    <w:p w14:paraId="53E337FF" w14:textId="77777777" w:rsidR="00A82776" w:rsidRPr="00176C67" w:rsidRDefault="003A7AD4" w:rsidP="00CC5B0A">
      <w:pPr>
        <w:spacing w:line="480" w:lineRule="auto"/>
        <w:contextualSpacing/>
        <w:jc w:val="both"/>
        <w:rPr>
          <w:rFonts w:ascii="Arial" w:hAnsi="Arial" w:cs="Arial"/>
          <w:b/>
          <w:bCs/>
        </w:rPr>
      </w:pPr>
      <w:r w:rsidRPr="00176C67">
        <w:rPr>
          <w:rFonts w:ascii="Arial" w:hAnsi="Arial" w:cs="Arial"/>
          <w:b/>
          <w:bCs/>
        </w:rPr>
        <w:lastRenderedPageBreak/>
        <w:t>Abstract</w:t>
      </w:r>
    </w:p>
    <w:p w14:paraId="17222DFB" w14:textId="5C78C51C" w:rsidR="002A444A" w:rsidRDefault="003A7AD4" w:rsidP="006D524A">
      <w:pPr>
        <w:spacing w:line="480" w:lineRule="auto"/>
        <w:contextualSpacing/>
        <w:jc w:val="both"/>
        <w:rPr>
          <w:rFonts w:ascii="Arial" w:hAnsi="Arial" w:cs="Arial"/>
          <w:b/>
          <w:bCs/>
        </w:rPr>
      </w:pPr>
      <w:r w:rsidRPr="00176C67">
        <w:rPr>
          <w:rFonts w:ascii="Arial" w:hAnsi="Arial" w:cs="Arial"/>
        </w:rPr>
        <w:t xml:space="preserve">Infections caused by </w:t>
      </w:r>
      <w:r w:rsidR="00D33108">
        <w:rPr>
          <w:rFonts w:ascii="Arial" w:hAnsi="Arial" w:cs="Arial"/>
        </w:rPr>
        <w:t>C</w:t>
      </w:r>
      <w:r w:rsidR="00D33108" w:rsidRPr="00176C67">
        <w:rPr>
          <w:rFonts w:ascii="Arial" w:hAnsi="Arial" w:cs="Arial"/>
        </w:rPr>
        <w:t>arbapenem</w:t>
      </w:r>
      <w:r w:rsidRPr="00176C67">
        <w:rPr>
          <w:rFonts w:ascii="Arial" w:hAnsi="Arial" w:cs="Arial"/>
        </w:rPr>
        <w:t>-</w:t>
      </w:r>
      <w:r w:rsidR="00D33108">
        <w:rPr>
          <w:rFonts w:ascii="Arial" w:hAnsi="Arial" w:cs="Arial"/>
        </w:rPr>
        <w:t>R</w:t>
      </w:r>
      <w:r w:rsidR="00D33108" w:rsidRPr="00176C67">
        <w:rPr>
          <w:rFonts w:ascii="Arial" w:hAnsi="Arial" w:cs="Arial"/>
        </w:rPr>
        <w:t xml:space="preserve">esistant </w:t>
      </w:r>
      <w:r w:rsidRPr="00176C67">
        <w:rPr>
          <w:rFonts w:ascii="Arial" w:hAnsi="Arial" w:cs="Arial"/>
          <w:i/>
          <w:iCs/>
        </w:rPr>
        <w:t>A</w:t>
      </w:r>
      <w:r w:rsidR="00CA1F16" w:rsidRPr="00176C67">
        <w:rPr>
          <w:rFonts w:ascii="Arial" w:hAnsi="Arial" w:cs="Arial"/>
          <w:i/>
          <w:iCs/>
        </w:rPr>
        <w:t>cinetobacter</w:t>
      </w:r>
      <w:r w:rsidRPr="00176C67">
        <w:rPr>
          <w:rFonts w:ascii="Arial" w:hAnsi="Arial" w:cs="Arial"/>
          <w:i/>
          <w:iCs/>
        </w:rPr>
        <w:t xml:space="preserve"> baumannii</w:t>
      </w:r>
      <w:r w:rsidRPr="00176C67">
        <w:rPr>
          <w:rFonts w:ascii="Arial" w:hAnsi="Arial" w:cs="Arial"/>
        </w:rPr>
        <w:t xml:space="preserve"> (CRAB) are of great concern, </w:t>
      </w:r>
      <w:r w:rsidR="00CB4428" w:rsidRPr="00176C67">
        <w:rPr>
          <w:rFonts w:ascii="Arial" w:hAnsi="Arial" w:cs="Arial"/>
        </w:rPr>
        <w:t>as</w:t>
      </w:r>
      <w:r w:rsidR="00670089" w:rsidRPr="00176C67">
        <w:rPr>
          <w:rFonts w:ascii="Arial" w:hAnsi="Arial" w:cs="Arial"/>
        </w:rPr>
        <w:t xml:space="preserve"> mortality is high</w:t>
      </w:r>
      <w:r w:rsidR="00CC5FB8">
        <w:rPr>
          <w:rFonts w:ascii="Arial" w:hAnsi="Arial" w:cs="Arial"/>
        </w:rPr>
        <w:t>,</w:t>
      </w:r>
      <w:r w:rsidR="00670089" w:rsidRPr="00176C67">
        <w:rPr>
          <w:rFonts w:ascii="Arial" w:hAnsi="Arial" w:cs="Arial"/>
        </w:rPr>
        <w:t xml:space="preserve"> and</w:t>
      </w:r>
      <w:r w:rsidRPr="00176C67">
        <w:rPr>
          <w:rFonts w:ascii="Arial" w:hAnsi="Arial" w:cs="Arial"/>
        </w:rPr>
        <w:t xml:space="preserve"> treatment options are very limited. Despite having among the highest rates reported worldwide, </w:t>
      </w:r>
      <w:r w:rsidR="001552F7" w:rsidRPr="00176C67">
        <w:rPr>
          <w:rFonts w:ascii="Arial" w:hAnsi="Arial" w:cs="Arial"/>
        </w:rPr>
        <w:t>scarce</w:t>
      </w:r>
      <w:r w:rsidRPr="00176C67">
        <w:rPr>
          <w:rFonts w:ascii="Arial" w:hAnsi="Arial" w:cs="Arial"/>
        </w:rPr>
        <w:t xml:space="preserve"> genomic data </w:t>
      </w:r>
      <w:r w:rsidR="005F630D">
        <w:rPr>
          <w:rFonts w:ascii="Arial" w:hAnsi="Arial" w:cs="Arial"/>
        </w:rPr>
        <w:t>are</w:t>
      </w:r>
      <w:r w:rsidR="005F630D" w:rsidRPr="00176C67">
        <w:rPr>
          <w:rFonts w:ascii="Arial" w:hAnsi="Arial" w:cs="Arial"/>
        </w:rPr>
        <w:t xml:space="preserve"> </w:t>
      </w:r>
      <w:r w:rsidR="00CA1F16" w:rsidRPr="00176C67">
        <w:rPr>
          <w:rFonts w:ascii="Arial" w:hAnsi="Arial" w:cs="Arial"/>
        </w:rPr>
        <w:t xml:space="preserve">available </w:t>
      </w:r>
      <w:r w:rsidR="00B05ABD" w:rsidRPr="00176C67">
        <w:rPr>
          <w:rFonts w:ascii="Arial" w:hAnsi="Arial" w:cs="Arial"/>
        </w:rPr>
        <w:t>on</w:t>
      </w:r>
      <w:r w:rsidRPr="00176C67">
        <w:rPr>
          <w:rFonts w:ascii="Arial" w:hAnsi="Arial" w:cs="Arial"/>
        </w:rPr>
        <w:t xml:space="preserve"> </w:t>
      </w:r>
      <w:r w:rsidR="0081017D" w:rsidRPr="00176C67">
        <w:rPr>
          <w:rFonts w:ascii="Arial" w:hAnsi="Arial" w:cs="Arial"/>
        </w:rPr>
        <w:t xml:space="preserve">CRAB </w:t>
      </w:r>
      <w:r w:rsidR="00A27FC3" w:rsidRPr="00176C67">
        <w:rPr>
          <w:rFonts w:ascii="Arial" w:hAnsi="Arial" w:cs="Arial"/>
        </w:rPr>
        <w:t xml:space="preserve">strains </w:t>
      </w:r>
      <w:r w:rsidR="0024126E" w:rsidRPr="00176C67">
        <w:rPr>
          <w:rFonts w:ascii="Arial" w:hAnsi="Arial" w:cs="Arial"/>
        </w:rPr>
        <w:t>from</w:t>
      </w:r>
      <w:r w:rsidR="00A27FC3" w:rsidRPr="00176C67">
        <w:rPr>
          <w:rFonts w:ascii="Arial" w:hAnsi="Arial" w:cs="Arial"/>
        </w:rPr>
        <w:t xml:space="preserve"> </w:t>
      </w:r>
      <w:r w:rsidRPr="00176C67">
        <w:rPr>
          <w:rFonts w:ascii="Arial" w:hAnsi="Arial" w:cs="Arial"/>
        </w:rPr>
        <w:t>the Middle East. Here</w:t>
      </w:r>
      <w:r w:rsidR="0024703F">
        <w:rPr>
          <w:rFonts w:ascii="Arial" w:hAnsi="Arial" w:cs="Arial"/>
        </w:rPr>
        <w:t>,</w:t>
      </w:r>
      <w:r w:rsidRPr="00176C67">
        <w:rPr>
          <w:rFonts w:ascii="Arial" w:hAnsi="Arial" w:cs="Arial"/>
        </w:rPr>
        <w:t xml:space="preserve"> we report </w:t>
      </w:r>
      <w:r w:rsidR="00CA1F16" w:rsidRPr="00176C67">
        <w:rPr>
          <w:rFonts w:ascii="Arial" w:hAnsi="Arial" w:cs="Arial"/>
        </w:rPr>
        <w:t xml:space="preserve">the </w:t>
      </w:r>
      <w:r w:rsidR="00630893" w:rsidRPr="00176C67">
        <w:rPr>
          <w:rFonts w:ascii="Arial" w:hAnsi="Arial" w:cs="Arial"/>
        </w:rPr>
        <w:t xml:space="preserve">global </w:t>
      </w:r>
      <w:r w:rsidR="00CA1F16" w:rsidRPr="00176C67">
        <w:rPr>
          <w:rFonts w:ascii="Arial" w:hAnsi="Arial" w:cs="Arial"/>
        </w:rPr>
        <w:t xml:space="preserve">emergence of </w:t>
      </w:r>
      <w:r w:rsidR="00CA1F16" w:rsidRPr="00176C67">
        <w:rPr>
          <w:rFonts w:ascii="Arial" w:hAnsi="Arial" w:cs="Arial"/>
          <w:color w:val="000000" w:themeColor="text1"/>
        </w:rPr>
        <w:t xml:space="preserve">a novel International Clone </w:t>
      </w:r>
      <w:r w:rsidR="00CA1F16" w:rsidRPr="00176C67">
        <w:rPr>
          <w:rFonts w:ascii="Arial" w:hAnsi="Arial" w:cs="Arial"/>
        </w:rPr>
        <w:t xml:space="preserve">(IC), designated </w:t>
      </w:r>
      <w:r w:rsidR="004A23AB">
        <w:rPr>
          <w:rFonts w:ascii="Arial" w:hAnsi="Arial" w:cs="Arial"/>
        </w:rPr>
        <w:t>IC12</w:t>
      </w:r>
      <w:r w:rsidR="00CA1F16" w:rsidRPr="00176C67">
        <w:rPr>
          <w:rFonts w:ascii="Arial" w:hAnsi="Arial" w:cs="Arial"/>
        </w:rPr>
        <w:t xml:space="preserve">, </w:t>
      </w:r>
      <w:r w:rsidR="00FC6B30" w:rsidRPr="00176C67">
        <w:rPr>
          <w:rFonts w:ascii="Arial" w:hAnsi="Arial" w:cs="Arial"/>
        </w:rPr>
        <w:t xml:space="preserve">based on the </w:t>
      </w:r>
      <w:r w:rsidRPr="00176C67">
        <w:rPr>
          <w:rFonts w:ascii="Arial" w:hAnsi="Arial" w:cs="Arial"/>
        </w:rPr>
        <w:t xml:space="preserve">epidemiological, phenotypic, and </w:t>
      </w:r>
      <w:r w:rsidR="009A7124" w:rsidRPr="00176C67">
        <w:rPr>
          <w:rFonts w:ascii="Arial" w:hAnsi="Arial" w:cs="Arial"/>
        </w:rPr>
        <w:t xml:space="preserve">genome </w:t>
      </w:r>
      <w:r w:rsidRPr="00176C67">
        <w:rPr>
          <w:rFonts w:ascii="Arial" w:hAnsi="Arial" w:cs="Arial"/>
        </w:rPr>
        <w:t>sequencing data (short</w:t>
      </w:r>
      <w:r w:rsidR="00577BA6" w:rsidRPr="00176C67">
        <w:rPr>
          <w:rFonts w:ascii="Arial" w:hAnsi="Arial" w:cs="Arial"/>
        </w:rPr>
        <w:t xml:space="preserve"> </w:t>
      </w:r>
      <w:r w:rsidRPr="00176C67">
        <w:rPr>
          <w:rFonts w:ascii="Arial" w:hAnsi="Arial" w:cs="Arial"/>
        </w:rPr>
        <w:t>read</w:t>
      </w:r>
      <w:r w:rsidR="00577BA6" w:rsidRPr="00176C67">
        <w:rPr>
          <w:rFonts w:ascii="Arial" w:hAnsi="Arial" w:cs="Arial"/>
        </w:rPr>
        <w:t>s</w:t>
      </w:r>
      <w:r w:rsidRPr="00176C67">
        <w:rPr>
          <w:rFonts w:ascii="Arial" w:hAnsi="Arial" w:cs="Arial"/>
        </w:rPr>
        <w:t xml:space="preserve"> and long</w:t>
      </w:r>
      <w:r w:rsidR="00577BA6" w:rsidRPr="00176C67">
        <w:rPr>
          <w:rFonts w:ascii="Arial" w:hAnsi="Arial" w:cs="Arial"/>
        </w:rPr>
        <w:t xml:space="preserve"> </w:t>
      </w:r>
      <w:r w:rsidRPr="00176C67">
        <w:rPr>
          <w:rFonts w:ascii="Arial" w:hAnsi="Arial" w:cs="Arial"/>
        </w:rPr>
        <w:t>read</w:t>
      </w:r>
      <w:r w:rsidR="00577BA6" w:rsidRPr="00176C67">
        <w:rPr>
          <w:rFonts w:ascii="Arial" w:hAnsi="Arial" w:cs="Arial"/>
        </w:rPr>
        <w:t>s</w:t>
      </w:r>
      <w:r w:rsidRPr="00176C67">
        <w:rPr>
          <w:rFonts w:ascii="Arial" w:hAnsi="Arial" w:cs="Arial"/>
        </w:rPr>
        <w:t xml:space="preserve">) </w:t>
      </w:r>
      <w:r w:rsidR="00FC6B30" w:rsidRPr="00176C67">
        <w:rPr>
          <w:rFonts w:ascii="Arial" w:hAnsi="Arial" w:cs="Arial"/>
        </w:rPr>
        <w:t xml:space="preserve">of </w:t>
      </w:r>
      <w:r w:rsidRPr="00176C67">
        <w:rPr>
          <w:rFonts w:ascii="Arial" w:hAnsi="Arial" w:cs="Arial"/>
        </w:rPr>
        <w:t xml:space="preserve">a set of 60 </w:t>
      </w:r>
      <w:r w:rsidR="00272839" w:rsidRPr="00176C67">
        <w:rPr>
          <w:rFonts w:ascii="Arial" w:hAnsi="Arial" w:cs="Arial"/>
          <w:i/>
          <w:iCs/>
        </w:rPr>
        <w:t>A.</w:t>
      </w:r>
      <w:r w:rsidR="002B2782" w:rsidDel="00E10F2F">
        <w:rPr>
          <w:rFonts w:ascii="Arial" w:eastAsia="Arial" w:hAnsi="Arial" w:cs="Arial"/>
          <w:i/>
        </w:rPr>
        <w:t> </w:t>
      </w:r>
      <w:r w:rsidR="00272839" w:rsidRPr="00176C67">
        <w:rPr>
          <w:rFonts w:ascii="Arial" w:hAnsi="Arial" w:cs="Arial"/>
          <w:i/>
          <w:iCs/>
        </w:rPr>
        <w:t>baumannii</w:t>
      </w:r>
      <w:r w:rsidR="00272839" w:rsidRPr="00176C67">
        <w:rPr>
          <w:rFonts w:ascii="Arial" w:hAnsi="Arial" w:cs="Arial"/>
        </w:rPr>
        <w:t xml:space="preserve"> </w:t>
      </w:r>
      <w:r w:rsidRPr="00176C67">
        <w:rPr>
          <w:rFonts w:ascii="Arial" w:hAnsi="Arial" w:cs="Arial"/>
        </w:rPr>
        <w:t xml:space="preserve">isolates </w:t>
      </w:r>
      <w:r w:rsidR="00272839" w:rsidRPr="00176C67">
        <w:rPr>
          <w:rFonts w:ascii="Arial" w:hAnsi="Arial" w:cs="Arial"/>
        </w:rPr>
        <w:t xml:space="preserve">belonging to </w:t>
      </w:r>
      <w:r w:rsidR="00FC3FF7" w:rsidRPr="00176C67">
        <w:rPr>
          <w:rFonts w:ascii="Arial" w:hAnsi="Arial" w:cs="Arial"/>
        </w:rPr>
        <w:t>multilocus s</w:t>
      </w:r>
      <w:r w:rsidR="00272839" w:rsidRPr="00176C67">
        <w:rPr>
          <w:rFonts w:ascii="Arial" w:hAnsi="Arial" w:cs="Arial"/>
        </w:rPr>
        <w:t xml:space="preserve">equence </w:t>
      </w:r>
      <w:r w:rsidR="00FC3FF7" w:rsidRPr="00176C67">
        <w:rPr>
          <w:rFonts w:ascii="Arial" w:hAnsi="Arial" w:cs="Arial"/>
        </w:rPr>
        <w:t>t</w:t>
      </w:r>
      <w:r w:rsidR="00272839" w:rsidRPr="00176C67">
        <w:rPr>
          <w:rFonts w:ascii="Arial" w:hAnsi="Arial" w:cs="Arial"/>
        </w:rPr>
        <w:t xml:space="preserve">ype 158 </w:t>
      </w:r>
      <w:r w:rsidRPr="00176C67">
        <w:rPr>
          <w:rFonts w:ascii="Arial" w:hAnsi="Arial" w:cs="Arial"/>
        </w:rPr>
        <w:t xml:space="preserve">(Pasteur </w:t>
      </w:r>
      <w:r w:rsidR="00FC3FF7" w:rsidRPr="00176C67">
        <w:rPr>
          <w:rFonts w:ascii="Arial" w:hAnsi="Arial" w:cs="Arial"/>
        </w:rPr>
        <w:t>scheme</w:t>
      </w:r>
      <w:r w:rsidRPr="00176C67">
        <w:rPr>
          <w:rFonts w:ascii="Arial" w:hAnsi="Arial" w:cs="Arial"/>
        </w:rPr>
        <w:t>)</w:t>
      </w:r>
      <w:r w:rsidR="00577BA6" w:rsidRPr="00176C67">
        <w:rPr>
          <w:rFonts w:ascii="Arial" w:hAnsi="Arial" w:cs="Arial"/>
        </w:rPr>
        <w:t xml:space="preserve">. </w:t>
      </w:r>
      <w:r w:rsidR="004A23AB">
        <w:rPr>
          <w:rFonts w:ascii="Arial" w:hAnsi="Arial" w:cs="Arial"/>
        </w:rPr>
        <w:t>IC12</w:t>
      </w:r>
      <w:r w:rsidR="00670089" w:rsidRPr="00176C67">
        <w:rPr>
          <w:rFonts w:ascii="Arial" w:hAnsi="Arial" w:cs="Arial"/>
        </w:rPr>
        <w:t xml:space="preserve">, </w:t>
      </w:r>
      <w:r w:rsidR="0024126E" w:rsidRPr="00176C67">
        <w:rPr>
          <w:rFonts w:ascii="Arial" w:hAnsi="Arial" w:cs="Arial"/>
        </w:rPr>
        <w:t>prevail</w:t>
      </w:r>
      <w:r w:rsidR="00670089" w:rsidRPr="00176C67">
        <w:rPr>
          <w:rFonts w:ascii="Arial" w:hAnsi="Arial" w:cs="Arial"/>
        </w:rPr>
        <w:t>ing</w:t>
      </w:r>
      <w:r w:rsidR="0024126E" w:rsidRPr="00176C67">
        <w:rPr>
          <w:rFonts w:ascii="Arial" w:hAnsi="Arial" w:cs="Arial"/>
        </w:rPr>
        <w:t xml:space="preserve"> in the Middle East </w:t>
      </w:r>
      <w:r w:rsidR="00670089" w:rsidRPr="00176C67">
        <w:rPr>
          <w:rFonts w:ascii="Arial" w:hAnsi="Arial" w:cs="Arial"/>
        </w:rPr>
        <w:t xml:space="preserve">since 2007, </w:t>
      </w:r>
      <w:r w:rsidR="00CD08C8" w:rsidRPr="00176C67">
        <w:rPr>
          <w:rFonts w:ascii="Arial" w:hAnsi="Arial" w:cs="Arial"/>
        </w:rPr>
        <w:t>has also been found in</w:t>
      </w:r>
      <w:r w:rsidR="00670089" w:rsidRPr="00176C67">
        <w:rPr>
          <w:rFonts w:ascii="Arial" w:hAnsi="Arial" w:cs="Arial"/>
        </w:rPr>
        <w:t xml:space="preserve"> Europe, Asia, and South America</w:t>
      </w:r>
      <w:r w:rsidR="0024126E" w:rsidRPr="00176C67">
        <w:rPr>
          <w:rFonts w:ascii="Arial" w:hAnsi="Arial" w:cs="Arial"/>
        </w:rPr>
        <w:t>.</w:t>
      </w:r>
      <w:bookmarkStart w:id="2" w:name="_Hlk149504875"/>
      <w:bookmarkStart w:id="3" w:name="_Hlk149503441"/>
      <w:r w:rsidR="00670089" w:rsidRPr="00176C67">
        <w:rPr>
          <w:rFonts w:ascii="Arial" w:hAnsi="Arial" w:cs="Arial"/>
        </w:rPr>
        <w:t xml:space="preserve"> </w:t>
      </w:r>
      <w:r w:rsidR="0024126E" w:rsidRPr="00176C67">
        <w:rPr>
          <w:rFonts w:ascii="Arial" w:hAnsi="Arial" w:cs="Arial"/>
        </w:rPr>
        <w:t>Alleles</w:t>
      </w:r>
      <w:r w:rsidR="00E06CF0" w:rsidRPr="00176C67">
        <w:rPr>
          <w:rFonts w:ascii="Arial" w:hAnsi="Arial" w:cs="Arial"/>
        </w:rPr>
        <w:t xml:space="preserve"> OXA-65 and ADC-117, coded by the </w:t>
      </w:r>
      <w:r w:rsidR="00E269F9" w:rsidRPr="00176C67">
        <w:rPr>
          <w:rFonts w:ascii="Arial" w:hAnsi="Arial" w:cs="Arial"/>
          <w:i/>
          <w:iCs/>
        </w:rPr>
        <w:t>bla</w:t>
      </w:r>
      <w:bookmarkEnd w:id="2"/>
      <w:r w:rsidR="00E269F9" w:rsidRPr="00176C67">
        <w:rPr>
          <w:rFonts w:ascii="Arial" w:hAnsi="Arial" w:cs="Arial"/>
          <w:vertAlign w:val="subscript"/>
        </w:rPr>
        <w:t>OXA-51-like</w:t>
      </w:r>
      <w:r w:rsidR="00E269F9" w:rsidRPr="00176C67">
        <w:rPr>
          <w:rFonts w:ascii="Arial" w:hAnsi="Arial" w:cs="Arial"/>
        </w:rPr>
        <w:t xml:space="preserve"> and </w:t>
      </w:r>
      <w:r w:rsidR="00E269F9" w:rsidRPr="00176C67">
        <w:rPr>
          <w:rFonts w:ascii="Arial" w:hAnsi="Arial" w:cs="Arial"/>
          <w:i/>
          <w:iCs/>
        </w:rPr>
        <w:t>bla</w:t>
      </w:r>
      <w:r w:rsidR="00E269F9" w:rsidRPr="00176C67">
        <w:rPr>
          <w:rFonts w:ascii="Arial" w:hAnsi="Arial" w:cs="Arial"/>
          <w:vertAlign w:val="subscript"/>
        </w:rPr>
        <w:t>ADC</w:t>
      </w:r>
      <w:r w:rsidR="00E269F9" w:rsidRPr="00176C67">
        <w:rPr>
          <w:rFonts w:ascii="Arial" w:hAnsi="Arial" w:cs="Arial"/>
        </w:rPr>
        <w:t xml:space="preserve"> </w:t>
      </w:r>
      <w:r w:rsidR="00E06CF0" w:rsidRPr="00176C67">
        <w:rPr>
          <w:rFonts w:ascii="Arial" w:hAnsi="Arial" w:cs="Arial"/>
          <w:i/>
          <w:iCs/>
        </w:rPr>
        <w:t>A.</w:t>
      </w:r>
      <w:r w:rsidR="006B3D64" w:rsidDel="00E10F2F">
        <w:rPr>
          <w:rFonts w:ascii="Arial" w:eastAsia="Arial" w:hAnsi="Arial" w:cs="Arial"/>
          <w:i/>
        </w:rPr>
        <w:t> </w:t>
      </w:r>
      <w:r w:rsidR="00E06CF0" w:rsidRPr="00176C67">
        <w:rPr>
          <w:rFonts w:ascii="Arial" w:hAnsi="Arial" w:cs="Arial"/>
          <w:i/>
          <w:iCs/>
        </w:rPr>
        <w:t>baumannii</w:t>
      </w:r>
      <w:r w:rsidR="00E06CF0" w:rsidRPr="00176C67">
        <w:rPr>
          <w:rFonts w:ascii="Arial" w:hAnsi="Arial" w:cs="Arial"/>
        </w:rPr>
        <w:t>-intrinsic genes, respectively, were hallmark</w:t>
      </w:r>
      <w:r w:rsidR="00630893" w:rsidRPr="00176C67">
        <w:rPr>
          <w:rFonts w:ascii="Arial" w:hAnsi="Arial" w:cs="Arial"/>
        </w:rPr>
        <w:t>s</w:t>
      </w:r>
      <w:r w:rsidR="00E06CF0" w:rsidRPr="00176C67">
        <w:rPr>
          <w:rFonts w:ascii="Arial" w:hAnsi="Arial" w:cs="Arial"/>
        </w:rPr>
        <w:t xml:space="preserve"> shared by all the isolates</w:t>
      </w:r>
      <w:r w:rsidRPr="00176C67">
        <w:rPr>
          <w:rFonts w:ascii="Arial" w:hAnsi="Arial" w:cs="Arial"/>
        </w:rPr>
        <w:t>.</w:t>
      </w:r>
      <w:bookmarkStart w:id="4" w:name="_Hlk149504717"/>
      <w:bookmarkEnd w:id="3"/>
      <w:r w:rsidR="006D524A" w:rsidRPr="00176C67">
        <w:rPr>
          <w:rFonts w:ascii="Arial" w:hAnsi="Arial" w:cs="Arial"/>
        </w:rPr>
        <w:t xml:space="preserve"> </w:t>
      </w:r>
      <w:r w:rsidR="00A156F7">
        <w:rPr>
          <w:rFonts w:ascii="Arial" w:hAnsi="Arial" w:cs="Arial"/>
        </w:rPr>
        <w:t>P</w:t>
      </w:r>
      <w:r w:rsidR="00CE283D">
        <w:rPr>
          <w:rFonts w:ascii="Arial" w:hAnsi="Arial" w:cs="Arial"/>
        </w:rPr>
        <w:t xml:space="preserve">lasmid </w:t>
      </w:r>
      <w:r w:rsidR="006D524A" w:rsidRPr="00176C67">
        <w:rPr>
          <w:rFonts w:ascii="Arial" w:hAnsi="Arial" w:cs="Arial"/>
        </w:rPr>
        <w:t>p</w:t>
      </w:r>
      <w:r w:rsidR="004A23AB">
        <w:rPr>
          <w:rFonts w:ascii="Arial" w:hAnsi="Arial" w:cs="Arial"/>
        </w:rPr>
        <w:t>IC12</w:t>
      </w:r>
      <w:r w:rsidR="006D524A" w:rsidRPr="00176C67">
        <w:rPr>
          <w:rFonts w:ascii="Arial" w:hAnsi="Arial" w:cs="Arial"/>
        </w:rPr>
        <w:t>-2</w:t>
      </w:r>
      <w:r w:rsidR="00AA2A23">
        <w:rPr>
          <w:rFonts w:ascii="Arial" w:hAnsi="Arial" w:cs="Arial"/>
        </w:rPr>
        <w:t xml:space="preserve"> </w:t>
      </w:r>
      <w:r w:rsidR="00E364D8">
        <w:rPr>
          <w:rFonts w:ascii="Arial" w:hAnsi="Arial" w:cs="Arial"/>
          <w:shd w:val="clear" w:color="auto" w:fill="FFFFFF"/>
        </w:rPr>
        <w:t>[</w:t>
      </w:r>
      <w:r w:rsidR="00A156F7" w:rsidRPr="00924A60">
        <w:rPr>
          <w:rFonts w:ascii="Arial" w:hAnsi="Arial" w:cs="Arial"/>
          <w:shd w:val="clear" w:color="auto" w:fill="FFFFFF"/>
        </w:rPr>
        <w:t>(</w:t>
      </w:r>
      <w:r w:rsidR="00507A32" w:rsidRPr="00176C67">
        <w:rPr>
          <w:rFonts w:ascii="Arial" w:hAnsi="Arial" w:cs="Arial"/>
          <w:shd w:val="clear" w:color="auto" w:fill="FFFFFF"/>
        </w:rPr>
        <w:t>80,000-b</w:t>
      </w:r>
      <w:r w:rsidR="00903268">
        <w:rPr>
          <w:rFonts w:ascii="Arial" w:hAnsi="Arial" w:cs="Arial"/>
          <w:shd w:val="clear" w:color="auto" w:fill="FFFFFF"/>
        </w:rPr>
        <w:t xml:space="preserve">ase </w:t>
      </w:r>
      <w:r w:rsidR="00507A32" w:rsidRPr="00176C67">
        <w:rPr>
          <w:rFonts w:ascii="Arial" w:hAnsi="Arial" w:cs="Arial"/>
          <w:shd w:val="clear" w:color="auto" w:fill="FFFFFF"/>
        </w:rPr>
        <w:t>p</w:t>
      </w:r>
      <w:r w:rsidR="00903268">
        <w:rPr>
          <w:rFonts w:ascii="Arial" w:hAnsi="Arial" w:cs="Arial"/>
          <w:shd w:val="clear" w:color="auto" w:fill="FFFFFF"/>
        </w:rPr>
        <w:t>airs (bp)</w:t>
      </w:r>
      <w:r w:rsidR="00E364D8">
        <w:rPr>
          <w:rFonts w:ascii="Arial" w:hAnsi="Arial" w:cs="Arial"/>
          <w:shd w:val="clear" w:color="auto" w:fill="FFFFFF"/>
        </w:rPr>
        <w:t>]</w:t>
      </w:r>
      <w:r w:rsidR="00A37A31">
        <w:rPr>
          <w:rFonts w:ascii="Arial" w:hAnsi="Arial" w:cs="Arial"/>
          <w:shd w:val="clear" w:color="auto" w:fill="FFFFFF"/>
        </w:rPr>
        <w:t>, which carries a</w:t>
      </w:r>
      <w:r w:rsidR="00F77CA3" w:rsidRPr="00176C67">
        <w:rPr>
          <w:rFonts w:ascii="Arial" w:hAnsi="Arial" w:cs="Arial"/>
        </w:rPr>
        <w:t xml:space="preserve"> </w:t>
      </w:r>
      <w:r w:rsidR="005918E1" w:rsidRPr="00176C67">
        <w:rPr>
          <w:rFonts w:ascii="Arial" w:hAnsi="Arial" w:cs="Arial"/>
          <w:i/>
          <w:iCs/>
        </w:rPr>
        <w:t>repAci6</w:t>
      </w:r>
      <w:r w:rsidR="00F77CA3" w:rsidRPr="00176C67">
        <w:rPr>
          <w:rFonts w:ascii="Arial" w:hAnsi="Arial" w:cs="Arial"/>
        </w:rPr>
        <w:t xml:space="preserve"> </w:t>
      </w:r>
      <w:r w:rsidR="0036582C">
        <w:rPr>
          <w:rFonts w:ascii="Arial" w:hAnsi="Arial" w:cs="Arial"/>
        </w:rPr>
        <w:t xml:space="preserve">replication initiator </w:t>
      </w:r>
      <w:r w:rsidR="00BF6404">
        <w:rPr>
          <w:rFonts w:ascii="Arial" w:hAnsi="Arial" w:cs="Arial"/>
        </w:rPr>
        <w:t>(RP-</w:t>
      </w:r>
      <w:r w:rsidR="003C5D0E">
        <w:rPr>
          <w:rFonts w:ascii="Arial" w:hAnsi="Arial" w:cs="Arial"/>
        </w:rPr>
        <w:t xml:space="preserve">T1) </w:t>
      </w:r>
      <w:r w:rsidR="0036582C">
        <w:rPr>
          <w:rFonts w:ascii="Arial" w:hAnsi="Arial" w:cs="Arial"/>
        </w:rPr>
        <w:t xml:space="preserve">and </w:t>
      </w:r>
      <w:r w:rsidR="00F77CA3" w:rsidRPr="00176C67">
        <w:rPr>
          <w:rFonts w:ascii="Arial" w:hAnsi="Arial" w:cs="Arial"/>
        </w:rPr>
        <w:t xml:space="preserve">a </w:t>
      </w:r>
      <w:r w:rsidR="00FC3FF7" w:rsidRPr="00176C67">
        <w:rPr>
          <w:rFonts w:ascii="Arial" w:hAnsi="Arial" w:cs="Arial"/>
        </w:rPr>
        <w:t>t</w:t>
      </w:r>
      <w:r w:rsidR="0098683B" w:rsidRPr="00176C67">
        <w:rPr>
          <w:rFonts w:ascii="Arial" w:hAnsi="Arial" w:cs="Arial"/>
        </w:rPr>
        <w:t>ype IV conjugative transfer system</w:t>
      </w:r>
      <w:r w:rsidR="006D524A" w:rsidRPr="00176C67">
        <w:rPr>
          <w:rFonts w:ascii="Arial" w:hAnsi="Arial" w:cs="Arial"/>
        </w:rPr>
        <w:t xml:space="preserve">, played a major role in the antimicrobial resistance profile of </w:t>
      </w:r>
      <w:r w:rsidR="00655F05" w:rsidRPr="00176C67">
        <w:rPr>
          <w:rFonts w:ascii="Arial" w:hAnsi="Arial" w:cs="Arial"/>
        </w:rPr>
        <w:t xml:space="preserve">54/60 of the </w:t>
      </w:r>
      <w:r w:rsidR="004A23AB">
        <w:rPr>
          <w:rFonts w:ascii="Arial" w:hAnsi="Arial" w:cs="Arial"/>
        </w:rPr>
        <w:t>IC12</w:t>
      </w:r>
      <w:r w:rsidR="00655F05" w:rsidRPr="00176C67">
        <w:rPr>
          <w:rFonts w:ascii="Arial" w:hAnsi="Arial" w:cs="Arial"/>
        </w:rPr>
        <w:t xml:space="preserve"> isolates</w:t>
      </w:r>
      <w:r w:rsidR="00C95897">
        <w:rPr>
          <w:rFonts w:ascii="Arial" w:hAnsi="Arial" w:cs="Arial"/>
        </w:rPr>
        <w:t>. This resistance was</w:t>
      </w:r>
      <w:r w:rsidR="00655F05" w:rsidRPr="00176C67">
        <w:rPr>
          <w:rFonts w:ascii="Arial" w:hAnsi="Arial" w:cs="Arial"/>
        </w:rPr>
        <w:t xml:space="preserve"> </w:t>
      </w:r>
      <w:r w:rsidR="00507A32" w:rsidRPr="00176C67">
        <w:rPr>
          <w:rFonts w:ascii="Arial" w:hAnsi="Arial" w:cs="Arial"/>
        </w:rPr>
        <w:t>mediated by</w:t>
      </w:r>
      <w:r w:rsidR="00655F05" w:rsidRPr="00176C67">
        <w:rPr>
          <w:rFonts w:ascii="Arial" w:hAnsi="Arial" w:cs="Arial"/>
        </w:rPr>
        <w:t xml:space="preserve"> three mobile genetic elements, namely </w:t>
      </w:r>
      <w:r w:rsidR="006D524A" w:rsidRPr="00176C67">
        <w:rPr>
          <w:rFonts w:ascii="Arial" w:hAnsi="Arial" w:cs="Arial"/>
        </w:rPr>
        <w:t>Tn</w:t>
      </w:r>
      <w:r w:rsidR="006D524A" w:rsidRPr="00176C67">
        <w:rPr>
          <w:rFonts w:ascii="Arial" w:hAnsi="Arial" w:cs="Arial"/>
          <w:i/>
          <w:iCs/>
        </w:rPr>
        <w:t>2008</w:t>
      </w:r>
      <w:r w:rsidR="006D524A" w:rsidRPr="00176C67">
        <w:rPr>
          <w:rFonts w:ascii="Arial" w:hAnsi="Arial" w:cs="Arial"/>
        </w:rPr>
        <w:t>, MITE</w:t>
      </w:r>
      <w:r w:rsidR="006D524A" w:rsidRPr="00176C67">
        <w:rPr>
          <w:rFonts w:ascii="Arial" w:hAnsi="Arial" w:cs="Arial"/>
          <w:i/>
          <w:iCs/>
        </w:rPr>
        <w:t>Ab-</w:t>
      </w:r>
      <w:r w:rsidR="004A23AB">
        <w:rPr>
          <w:rFonts w:ascii="Arial" w:hAnsi="Arial" w:cs="Arial"/>
          <w:i/>
          <w:iCs/>
        </w:rPr>
        <w:t>IC12</w:t>
      </w:r>
      <w:r w:rsidR="006D524A" w:rsidRPr="00176C67">
        <w:rPr>
          <w:rFonts w:ascii="Arial" w:hAnsi="Arial" w:cs="Arial"/>
        </w:rPr>
        <w:t>, and Tn</w:t>
      </w:r>
      <w:r w:rsidR="006D524A" w:rsidRPr="00176C67">
        <w:rPr>
          <w:rFonts w:ascii="Arial" w:hAnsi="Arial" w:cs="Arial"/>
          <w:i/>
          <w:iCs/>
        </w:rPr>
        <w:t>aphA6</w:t>
      </w:r>
      <w:r w:rsidR="00655F05" w:rsidRPr="00176C67">
        <w:rPr>
          <w:rFonts w:ascii="Arial" w:hAnsi="Arial" w:cs="Arial"/>
        </w:rPr>
        <w:t>.</w:t>
      </w:r>
      <w:bookmarkEnd w:id="4"/>
      <w:r w:rsidR="00B11130" w:rsidRPr="00176C67">
        <w:rPr>
          <w:rFonts w:ascii="Arial" w:hAnsi="Arial" w:cs="Arial"/>
        </w:rPr>
        <w:t xml:space="preserve"> </w:t>
      </w:r>
      <w:r w:rsidR="00CC102D">
        <w:rPr>
          <w:rFonts w:ascii="Arial" w:hAnsi="Arial" w:cs="Arial"/>
        </w:rPr>
        <w:t>A</w:t>
      </w:r>
      <w:r w:rsidR="001A1015" w:rsidRPr="00176C67">
        <w:rPr>
          <w:rFonts w:ascii="Arial" w:hAnsi="Arial" w:cs="Arial"/>
        </w:rPr>
        <w:t>ll</w:t>
      </w:r>
      <w:r w:rsidR="00B11130" w:rsidRPr="00176C67">
        <w:rPr>
          <w:rFonts w:ascii="Arial" w:hAnsi="Arial" w:cs="Arial"/>
        </w:rPr>
        <w:t xml:space="preserve"> f</w:t>
      </w:r>
      <w:r w:rsidR="00AC6D39" w:rsidRPr="00176C67">
        <w:rPr>
          <w:rFonts w:ascii="Arial" w:hAnsi="Arial" w:cs="Arial"/>
        </w:rPr>
        <w:t xml:space="preserve">our </w:t>
      </w:r>
      <w:r w:rsidR="00660C76" w:rsidRPr="00176C67">
        <w:rPr>
          <w:rFonts w:ascii="Arial" w:hAnsi="Arial" w:cs="Arial"/>
        </w:rPr>
        <w:t>Peru</w:t>
      </w:r>
      <w:r w:rsidR="00AC6D39" w:rsidRPr="00176C67">
        <w:rPr>
          <w:rFonts w:ascii="Arial" w:hAnsi="Arial" w:cs="Arial"/>
        </w:rPr>
        <w:t xml:space="preserve">vian </w:t>
      </w:r>
      <w:r w:rsidR="004A23AB">
        <w:rPr>
          <w:rFonts w:ascii="Arial" w:hAnsi="Arial" w:cs="Arial"/>
        </w:rPr>
        <w:t>IC12</w:t>
      </w:r>
      <w:r w:rsidR="00AC6D39" w:rsidRPr="00176C67">
        <w:rPr>
          <w:rFonts w:ascii="Arial" w:hAnsi="Arial" w:cs="Arial"/>
        </w:rPr>
        <w:t xml:space="preserve"> isolates</w:t>
      </w:r>
      <w:r w:rsidR="001A1015" w:rsidRPr="00176C67">
        <w:rPr>
          <w:rFonts w:ascii="Arial" w:hAnsi="Arial" w:cs="Arial"/>
        </w:rPr>
        <w:t xml:space="preserve"> lack</w:t>
      </w:r>
      <w:r w:rsidR="00CC102D">
        <w:rPr>
          <w:rFonts w:ascii="Arial" w:hAnsi="Arial" w:cs="Arial"/>
        </w:rPr>
        <w:t>ed</w:t>
      </w:r>
      <w:r w:rsidR="001A1015" w:rsidRPr="00176C67">
        <w:rPr>
          <w:rFonts w:ascii="Arial" w:hAnsi="Arial" w:cs="Arial"/>
        </w:rPr>
        <w:t xml:space="preserve"> p</w:t>
      </w:r>
      <w:r w:rsidR="004A23AB">
        <w:rPr>
          <w:rFonts w:ascii="Arial" w:hAnsi="Arial" w:cs="Arial"/>
        </w:rPr>
        <w:t>IC12</w:t>
      </w:r>
      <w:r w:rsidR="001A1015" w:rsidRPr="00176C67">
        <w:rPr>
          <w:rFonts w:ascii="Arial" w:hAnsi="Arial" w:cs="Arial"/>
        </w:rPr>
        <w:t>-2</w:t>
      </w:r>
      <w:r w:rsidR="00CC102D">
        <w:rPr>
          <w:rFonts w:ascii="Arial" w:hAnsi="Arial" w:cs="Arial"/>
        </w:rPr>
        <w:t xml:space="preserve"> and carried</w:t>
      </w:r>
      <w:r w:rsidR="00660C76" w:rsidRPr="00176C67">
        <w:rPr>
          <w:rFonts w:ascii="Arial" w:hAnsi="Arial" w:cs="Arial"/>
        </w:rPr>
        <w:t xml:space="preserve"> a </w:t>
      </w:r>
      <w:r w:rsidR="00AC6D39" w:rsidRPr="00176C67">
        <w:rPr>
          <w:rFonts w:ascii="Arial" w:hAnsi="Arial" w:cs="Arial"/>
          <w:lang w:val="en-GB"/>
        </w:rPr>
        <w:t xml:space="preserve">different set </w:t>
      </w:r>
      <w:r w:rsidR="001A1015" w:rsidRPr="00176C67">
        <w:rPr>
          <w:rFonts w:ascii="Arial" w:hAnsi="Arial" w:cs="Arial"/>
          <w:lang w:val="en-GB"/>
        </w:rPr>
        <w:t xml:space="preserve">of </w:t>
      </w:r>
      <w:r w:rsidR="00AC6D39" w:rsidRPr="00176C67">
        <w:rPr>
          <w:rFonts w:ascii="Arial" w:hAnsi="Arial" w:cs="Arial"/>
          <w:lang w:val="en-GB"/>
        </w:rPr>
        <w:t>plasmids</w:t>
      </w:r>
      <w:r w:rsidR="001A1015" w:rsidRPr="00176C67">
        <w:rPr>
          <w:rFonts w:ascii="Arial" w:hAnsi="Arial" w:cs="Arial"/>
          <w:lang w:val="en-GB"/>
        </w:rPr>
        <w:t>. Two</w:t>
      </w:r>
      <w:r w:rsidR="00AC6D39" w:rsidRPr="00176C67">
        <w:rPr>
          <w:rFonts w:ascii="Arial" w:hAnsi="Arial" w:cs="Arial"/>
          <w:lang w:val="en-GB"/>
        </w:rPr>
        <w:t xml:space="preserve"> </w:t>
      </w:r>
      <w:r w:rsidR="001A1015" w:rsidRPr="00176C67">
        <w:rPr>
          <w:rFonts w:ascii="Arial" w:hAnsi="Arial" w:cs="Arial"/>
          <w:lang w:val="en-GB"/>
        </w:rPr>
        <w:t xml:space="preserve">of the Peruvian </w:t>
      </w:r>
      <w:r w:rsidR="00670089" w:rsidRPr="00176C67">
        <w:rPr>
          <w:rFonts w:ascii="Arial" w:hAnsi="Arial" w:cs="Arial"/>
          <w:lang w:val="en-GB"/>
        </w:rPr>
        <w:t xml:space="preserve">isolates carried </w:t>
      </w:r>
      <w:r w:rsidR="00AC6D39" w:rsidRPr="00176C67">
        <w:rPr>
          <w:rFonts w:ascii="Arial" w:hAnsi="Arial" w:cs="Arial"/>
          <w:lang w:val="en-GB"/>
        </w:rPr>
        <w:t xml:space="preserve">a </w:t>
      </w:r>
      <w:r w:rsidR="00AC6D39" w:rsidRPr="00176C67">
        <w:rPr>
          <w:rFonts w:ascii="Arial" w:hAnsi="Arial" w:cs="Arial"/>
        </w:rPr>
        <w:t>chromosomal resistance island of 79,396</w:t>
      </w:r>
      <w:r w:rsidR="008E1E0F">
        <w:rPr>
          <w:rFonts w:ascii="Arial" w:hAnsi="Arial" w:cs="Arial"/>
        </w:rPr>
        <w:t>-</w:t>
      </w:r>
      <w:r w:rsidR="00AC6D39" w:rsidRPr="00176C67">
        <w:rPr>
          <w:rFonts w:ascii="Arial" w:hAnsi="Arial" w:cs="Arial"/>
        </w:rPr>
        <w:t xml:space="preserve">bp long (designated </w:t>
      </w:r>
      <w:r w:rsidR="004A23AB">
        <w:rPr>
          <w:rFonts w:ascii="Arial" w:hAnsi="Arial" w:cs="Arial"/>
        </w:rPr>
        <w:t>IC12</w:t>
      </w:r>
      <w:r w:rsidR="00AC6D39" w:rsidRPr="00176C67">
        <w:rPr>
          <w:rFonts w:ascii="Arial" w:hAnsi="Arial" w:cs="Arial"/>
        </w:rPr>
        <w:t>-RI)</w:t>
      </w:r>
      <w:r w:rsidR="00670089" w:rsidRPr="00176C67">
        <w:rPr>
          <w:rFonts w:ascii="Arial" w:hAnsi="Arial" w:cs="Arial"/>
        </w:rPr>
        <w:t xml:space="preserve"> marked by the occurrence of </w:t>
      </w:r>
      <w:r w:rsidR="00670089" w:rsidRPr="00176C67">
        <w:rPr>
          <w:rFonts w:ascii="Arial" w:hAnsi="Arial" w:cs="Arial"/>
          <w:i/>
          <w:iCs/>
        </w:rPr>
        <w:t>tet</w:t>
      </w:r>
      <w:r w:rsidR="00670089" w:rsidRPr="00176C67">
        <w:rPr>
          <w:rFonts w:ascii="Arial" w:hAnsi="Arial" w:cs="Arial"/>
        </w:rPr>
        <w:t>(X3)</w:t>
      </w:r>
      <w:r w:rsidRPr="00176C67">
        <w:rPr>
          <w:rFonts w:ascii="Arial" w:hAnsi="Arial" w:cs="Arial"/>
        </w:rPr>
        <w:t>.</w:t>
      </w:r>
      <w:r w:rsidR="0041129A" w:rsidRPr="00176C67">
        <w:rPr>
          <w:rFonts w:ascii="Arial" w:hAnsi="Arial" w:cs="Arial"/>
        </w:rPr>
        <w:t xml:space="preserve"> </w:t>
      </w:r>
      <w:r w:rsidR="002F0FE7" w:rsidRPr="00176C67">
        <w:rPr>
          <w:rFonts w:ascii="Arial" w:hAnsi="Arial" w:cs="Arial"/>
        </w:rPr>
        <w:t xml:space="preserve">The </w:t>
      </w:r>
      <w:r w:rsidR="00CA13D3" w:rsidRPr="00176C67">
        <w:rPr>
          <w:rFonts w:ascii="Arial" w:hAnsi="Arial" w:cs="Arial"/>
        </w:rPr>
        <w:t xml:space="preserve">global spread of </w:t>
      </w:r>
      <w:r w:rsidR="004A23AB">
        <w:rPr>
          <w:rFonts w:ascii="Arial" w:hAnsi="Arial" w:cs="Arial"/>
        </w:rPr>
        <w:t>IC12</w:t>
      </w:r>
      <w:r w:rsidR="002F0FE7" w:rsidRPr="00176C67">
        <w:rPr>
          <w:rFonts w:ascii="Arial" w:hAnsi="Arial" w:cs="Arial"/>
        </w:rPr>
        <w:t xml:space="preserve"> </w:t>
      </w:r>
      <w:r w:rsidR="008E2AA2" w:rsidRPr="00176C67">
        <w:rPr>
          <w:rFonts w:ascii="Arial" w:hAnsi="Arial" w:cs="Arial"/>
        </w:rPr>
        <w:t xml:space="preserve">is </w:t>
      </w:r>
      <w:r w:rsidR="00D51524" w:rsidRPr="00176C67">
        <w:rPr>
          <w:rFonts w:ascii="Arial" w:hAnsi="Arial" w:cs="Arial"/>
        </w:rPr>
        <w:t>worrying</w:t>
      </w:r>
      <w:r w:rsidR="00507A32" w:rsidRPr="00176C67">
        <w:rPr>
          <w:rFonts w:ascii="Arial" w:hAnsi="Arial" w:cs="Arial"/>
        </w:rPr>
        <w:t xml:space="preserve"> and </w:t>
      </w:r>
      <w:r w:rsidR="00CC5F6E" w:rsidRPr="00176C67">
        <w:rPr>
          <w:rFonts w:ascii="Arial" w:hAnsi="Arial" w:cs="Arial"/>
        </w:rPr>
        <w:t>calls</w:t>
      </w:r>
      <w:r w:rsidR="008E2AA2" w:rsidRPr="00176C67">
        <w:rPr>
          <w:rFonts w:ascii="Arial" w:hAnsi="Arial" w:cs="Arial"/>
        </w:rPr>
        <w:t xml:space="preserve"> for </w:t>
      </w:r>
      <w:r w:rsidR="002F0FE7" w:rsidRPr="00176C67">
        <w:rPr>
          <w:rFonts w:ascii="Arial" w:hAnsi="Arial" w:cs="Arial"/>
        </w:rPr>
        <w:t>f</w:t>
      </w:r>
      <w:r w:rsidR="00B11130" w:rsidRPr="00176C67">
        <w:rPr>
          <w:rFonts w:ascii="Arial" w:hAnsi="Arial" w:cs="Arial"/>
        </w:rPr>
        <w:t xml:space="preserve">urther studies on the virulence </w:t>
      </w:r>
      <w:r w:rsidR="00F0003D" w:rsidRPr="00176C67">
        <w:rPr>
          <w:rFonts w:ascii="Arial" w:hAnsi="Arial" w:cs="Arial"/>
        </w:rPr>
        <w:t>features</w:t>
      </w:r>
      <w:r w:rsidR="003F588D" w:rsidRPr="00176C67">
        <w:rPr>
          <w:rFonts w:ascii="Arial" w:hAnsi="Arial" w:cs="Arial"/>
        </w:rPr>
        <w:t xml:space="preserve"> and clinical impact</w:t>
      </w:r>
      <w:r w:rsidR="00B11130" w:rsidRPr="00176C67">
        <w:rPr>
          <w:rFonts w:ascii="Arial" w:hAnsi="Arial" w:cs="Arial"/>
        </w:rPr>
        <w:t xml:space="preserve"> of </w:t>
      </w:r>
      <w:r w:rsidR="008E2AA2" w:rsidRPr="00176C67">
        <w:rPr>
          <w:rFonts w:ascii="Arial" w:hAnsi="Arial" w:cs="Arial"/>
        </w:rPr>
        <w:t>this clone</w:t>
      </w:r>
      <w:r w:rsidR="00B11130" w:rsidRPr="00176C67">
        <w:rPr>
          <w:rFonts w:ascii="Arial" w:hAnsi="Arial" w:cs="Arial"/>
        </w:rPr>
        <w:t>.</w:t>
      </w:r>
      <w:r w:rsidR="002A444A">
        <w:rPr>
          <w:rFonts w:ascii="Arial" w:hAnsi="Arial" w:cs="Arial"/>
          <w:b/>
          <w:bCs/>
        </w:rPr>
        <w:br w:type="page"/>
      </w:r>
    </w:p>
    <w:p w14:paraId="31C2EC6D" w14:textId="77777777" w:rsidR="00353FD4" w:rsidRPr="0052467E" w:rsidRDefault="00353FD4" w:rsidP="006D524A">
      <w:pPr>
        <w:spacing w:line="480" w:lineRule="auto"/>
        <w:contextualSpacing/>
        <w:jc w:val="both"/>
        <w:rPr>
          <w:rFonts w:asciiTheme="minorBidi" w:hAnsiTheme="minorBidi"/>
          <w:b/>
          <w:bCs/>
        </w:rPr>
      </w:pPr>
      <w:r w:rsidRPr="0052467E">
        <w:rPr>
          <w:rFonts w:asciiTheme="minorBidi" w:hAnsiTheme="minorBidi"/>
          <w:b/>
          <w:bCs/>
        </w:rPr>
        <w:t>Data summary</w:t>
      </w:r>
    </w:p>
    <w:p w14:paraId="3A234F9B" w14:textId="2AE04460" w:rsidR="0033438B" w:rsidRDefault="0033438B" w:rsidP="0033438B">
      <w:pPr>
        <w:spacing w:line="480" w:lineRule="auto"/>
        <w:contextualSpacing/>
        <w:jc w:val="both"/>
        <w:rPr>
          <w:rFonts w:asciiTheme="minorBidi" w:hAnsiTheme="minorBidi"/>
        </w:rPr>
      </w:pPr>
      <w:r w:rsidRPr="00B968AC">
        <w:rPr>
          <w:rFonts w:asciiTheme="minorBidi" w:hAnsiTheme="minorBidi"/>
          <w:b/>
          <w:bCs/>
        </w:rPr>
        <w:t>Supplementary Table S1.</w:t>
      </w:r>
      <w:r w:rsidRPr="0052467E">
        <w:rPr>
          <w:rFonts w:asciiTheme="minorBidi" w:hAnsiTheme="minorBidi"/>
        </w:rPr>
        <w:t xml:space="preserve"> </w:t>
      </w:r>
      <w:r w:rsidR="00CC5721" w:rsidRPr="00CC5721">
        <w:rPr>
          <w:rFonts w:asciiTheme="minorBidi" w:hAnsiTheme="minorBidi"/>
        </w:rPr>
        <w:t>List of Sequence Read Archives (SRA) and BioSamples related to the BioProject number PRJNA1015678</w:t>
      </w:r>
      <w:r>
        <w:rPr>
          <w:rFonts w:asciiTheme="minorBidi" w:hAnsiTheme="minorBidi"/>
        </w:rPr>
        <w:t>.</w:t>
      </w:r>
    </w:p>
    <w:p w14:paraId="47A18059" w14:textId="65E73F1D" w:rsidR="0052467E" w:rsidRDefault="0052467E" w:rsidP="006D524A">
      <w:pPr>
        <w:spacing w:line="480" w:lineRule="auto"/>
        <w:contextualSpacing/>
        <w:jc w:val="both"/>
        <w:rPr>
          <w:rFonts w:asciiTheme="minorBidi" w:hAnsiTheme="minorBidi"/>
        </w:rPr>
      </w:pPr>
      <w:r w:rsidRPr="00B968AC">
        <w:rPr>
          <w:rFonts w:asciiTheme="minorBidi" w:hAnsiTheme="minorBidi"/>
          <w:b/>
          <w:bCs/>
        </w:rPr>
        <w:t>Supplementary Table S</w:t>
      </w:r>
      <w:r w:rsidR="000F269A">
        <w:rPr>
          <w:rFonts w:asciiTheme="minorBidi" w:hAnsiTheme="minorBidi"/>
          <w:b/>
          <w:bCs/>
        </w:rPr>
        <w:t>2</w:t>
      </w:r>
      <w:r w:rsidRPr="00B968AC">
        <w:rPr>
          <w:rFonts w:asciiTheme="minorBidi" w:hAnsiTheme="minorBidi"/>
          <w:b/>
          <w:bCs/>
        </w:rPr>
        <w:t>.</w:t>
      </w:r>
      <w:r w:rsidRPr="0052467E">
        <w:rPr>
          <w:rFonts w:asciiTheme="minorBidi" w:hAnsiTheme="minorBidi"/>
        </w:rPr>
        <w:t xml:space="preserve"> Description of 60 </w:t>
      </w:r>
      <w:r w:rsidR="00911CFC">
        <w:rPr>
          <w:rFonts w:asciiTheme="minorBidi" w:hAnsiTheme="minorBidi"/>
        </w:rPr>
        <w:t>isolates belonging</w:t>
      </w:r>
      <w:r w:rsidR="00EB6092">
        <w:rPr>
          <w:rFonts w:asciiTheme="minorBidi" w:hAnsiTheme="minorBidi"/>
        </w:rPr>
        <w:t xml:space="preserve"> to </w:t>
      </w:r>
      <w:r w:rsidRPr="0052467E">
        <w:rPr>
          <w:rFonts w:asciiTheme="minorBidi" w:hAnsiTheme="minorBidi"/>
        </w:rPr>
        <w:t xml:space="preserve">International </w:t>
      </w:r>
      <w:r w:rsidRPr="0004067C">
        <w:rPr>
          <w:rFonts w:asciiTheme="minorBidi" w:hAnsiTheme="minorBidi"/>
        </w:rPr>
        <w:t>Clone 1</w:t>
      </w:r>
      <w:r w:rsidR="0004067C">
        <w:rPr>
          <w:rFonts w:asciiTheme="minorBidi" w:hAnsiTheme="minorBidi"/>
        </w:rPr>
        <w:t>2</w:t>
      </w:r>
      <w:r w:rsidR="00EB6092">
        <w:rPr>
          <w:rFonts w:asciiTheme="minorBidi" w:hAnsiTheme="minorBidi"/>
        </w:rPr>
        <w:t xml:space="preserve">, </w:t>
      </w:r>
      <w:r w:rsidRPr="0052467E">
        <w:rPr>
          <w:rFonts w:asciiTheme="minorBidi" w:hAnsiTheme="minorBidi"/>
        </w:rPr>
        <w:t xml:space="preserve">including </w:t>
      </w:r>
      <w:r w:rsidR="00EB6092">
        <w:rPr>
          <w:rFonts w:asciiTheme="minorBidi" w:hAnsiTheme="minorBidi"/>
        </w:rPr>
        <w:t xml:space="preserve">associated </w:t>
      </w:r>
      <w:r w:rsidRPr="0052467E">
        <w:rPr>
          <w:rFonts w:asciiTheme="minorBidi" w:hAnsiTheme="minorBidi"/>
        </w:rPr>
        <w:t xml:space="preserve">epidemiological </w:t>
      </w:r>
      <w:r w:rsidR="00AE590E">
        <w:rPr>
          <w:rFonts w:asciiTheme="minorBidi" w:hAnsiTheme="minorBidi"/>
        </w:rPr>
        <w:t>informations.</w:t>
      </w:r>
    </w:p>
    <w:p w14:paraId="762A6E80" w14:textId="30170582" w:rsidR="0052467E" w:rsidRDefault="0052467E" w:rsidP="006D524A">
      <w:pPr>
        <w:spacing w:line="480" w:lineRule="auto"/>
        <w:contextualSpacing/>
        <w:jc w:val="both"/>
        <w:rPr>
          <w:rFonts w:asciiTheme="minorBidi" w:hAnsiTheme="minorBidi"/>
        </w:rPr>
      </w:pPr>
      <w:r w:rsidRPr="00B968AC">
        <w:rPr>
          <w:rFonts w:asciiTheme="minorBidi" w:hAnsiTheme="minorBidi"/>
          <w:b/>
          <w:bCs/>
        </w:rPr>
        <w:t>Supplementary Table S</w:t>
      </w:r>
      <w:r w:rsidR="000F269A">
        <w:rPr>
          <w:rFonts w:asciiTheme="minorBidi" w:hAnsiTheme="minorBidi"/>
          <w:b/>
          <w:bCs/>
        </w:rPr>
        <w:t>3</w:t>
      </w:r>
      <w:r w:rsidRPr="00B968AC">
        <w:rPr>
          <w:rFonts w:asciiTheme="minorBidi" w:hAnsiTheme="minorBidi"/>
          <w:b/>
          <w:bCs/>
        </w:rPr>
        <w:t xml:space="preserve">. </w:t>
      </w:r>
      <w:r w:rsidR="00177B70" w:rsidRPr="00177B70">
        <w:rPr>
          <w:rFonts w:asciiTheme="minorBidi" w:hAnsiTheme="minorBidi"/>
        </w:rPr>
        <w:t>The geographic distribution of 110 ST158</w:t>
      </w:r>
      <w:r w:rsidR="00177B70" w:rsidRPr="00177B70">
        <w:rPr>
          <w:rFonts w:asciiTheme="minorBidi" w:hAnsiTheme="minorBidi"/>
          <w:vertAlign w:val="superscript"/>
        </w:rPr>
        <w:t>Pas</w:t>
      </w:r>
      <w:r w:rsidR="00177B70" w:rsidRPr="00177B70">
        <w:rPr>
          <w:rFonts w:asciiTheme="minorBidi" w:hAnsiTheme="minorBidi"/>
        </w:rPr>
        <w:t xml:space="preserve"> isolates retrieved from the literature, from co-authors’ strain collections, and/or from the PubMLST and GenBank records.</w:t>
      </w:r>
    </w:p>
    <w:p w14:paraId="19087111" w14:textId="3EF4946A" w:rsidR="0007103F" w:rsidRPr="00177B70" w:rsidRDefault="0007103F" w:rsidP="006D524A">
      <w:pPr>
        <w:spacing w:line="480" w:lineRule="auto"/>
        <w:contextualSpacing/>
        <w:jc w:val="both"/>
        <w:rPr>
          <w:rFonts w:asciiTheme="minorBidi" w:hAnsiTheme="minorBidi"/>
        </w:rPr>
      </w:pPr>
      <w:r w:rsidRPr="00B968AC">
        <w:rPr>
          <w:rFonts w:asciiTheme="minorBidi" w:hAnsiTheme="minorBidi"/>
          <w:b/>
          <w:bCs/>
        </w:rPr>
        <w:t>Supplementary Table S</w:t>
      </w:r>
      <w:r w:rsidR="000F269A">
        <w:rPr>
          <w:rFonts w:asciiTheme="minorBidi" w:hAnsiTheme="minorBidi"/>
          <w:b/>
          <w:bCs/>
        </w:rPr>
        <w:t>4</w:t>
      </w:r>
      <w:r w:rsidRPr="00B968AC">
        <w:rPr>
          <w:rFonts w:asciiTheme="minorBidi" w:hAnsiTheme="minorBidi"/>
          <w:b/>
          <w:bCs/>
        </w:rPr>
        <w:t xml:space="preserve">. </w:t>
      </w:r>
      <w:r w:rsidR="00160B0B">
        <w:rPr>
          <w:rFonts w:asciiTheme="minorBidi" w:hAnsiTheme="minorBidi"/>
        </w:rPr>
        <w:t>Genomic c</w:t>
      </w:r>
      <w:r w:rsidR="00E41958">
        <w:rPr>
          <w:rFonts w:asciiTheme="minorBidi" w:hAnsiTheme="minorBidi"/>
        </w:rPr>
        <w:t xml:space="preserve">haracterization </w:t>
      </w:r>
      <w:r w:rsidR="00811FBA">
        <w:rPr>
          <w:rFonts w:asciiTheme="minorBidi" w:hAnsiTheme="minorBidi"/>
        </w:rPr>
        <w:t>of 60 International Clone 1</w:t>
      </w:r>
      <w:r w:rsidR="006A16CF">
        <w:rPr>
          <w:rFonts w:asciiTheme="minorBidi" w:hAnsiTheme="minorBidi"/>
        </w:rPr>
        <w:t>2</w:t>
      </w:r>
      <w:r w:rsidR="00F94B7D">
        <w:rPr>
          <w:rFonts w:asciiTheme="minorBidi" w:hAnsiTheme="minorBidi"/>
        </w:rPr>
        <w:t xml:space="preserve"> </w:t>
      </w:r>
      <w:r w:rsidR="00002955">
        <w:rPr>
          <w:rFonts w:asciiTheme="minorBidi" w:hAnsiTheme="minorBidi"/>
        </w:rPr>
        <w:t>isolates</w:t>
      </w:r>
      <w:r w:rsidR="004F2649">
        <w:rPr>
          <w:rFonts w:asciiTheme="minorBidi" w:hAnsiTheme="minorBidi"/>
        </w:rPr>
        <w:t xml:space="preserve"> </w:t>
      </w:r>
      <w:r w:rsidR="00F94B7D">
        <w:rPr>
          <w:rFonts w:asciiTheme="minorBidi" w:hAnsiTheme="minorBidi"/>
        </w:rPr>
        <w:t>with focus on mobile genetic elements and antibiotic resistance genes</w:t>
      </w:r>
      <w:r w:rsidRPr="00177B70">
        <w:rPr>
          <w:rFonts w:asciiTheme="minorBidi" w:hAnsiTheme="minorBidi"/>
        </w:rPr>
        <w:t>.</w:t>
      </w:r>
    </w:p>
    <w:p w14:paraId="3BCBFC3B" w14:textId="1B1F4A43" w:rsidR="00B968AC" w:rsidRDefault="00B968AC" w:rsidP="006D524A">
      <w:pPr>
        <w:spacing w:line="480" w:lineRule="auto"/>
        <w:contextualSpacing/>
        <w:jc w:val="both"/>
        <w:rPr>
          <w:rFonts w:asciiTheme="minorBidi" w:hAnsiTheme="minorBidi"/>
        </w:rPr>
      </w:pPr>
      <w:r w:rsidRPr="00B968AC">
        <w:rPr>
          <w:rFonts w:asciiTheme="minorBidi" w:hAnsiTheme="minorBidi"/>
          <w:b/>
          <w:bCs/>
        </w:rPr>
        <w:t>Supplementary Figure S1.</w:t>
      </w:r>
      <w:r w:rsidRPr="0052467E">
        <w:rPr>
          <w:rFonts w:asciiTheme="minorBidi" w:hAnsiTheme="minorBidi"/>
        </w:rPr>
        <w:t xml:space="preserve"> </w:t>
      </w:r>
      <w:r w:rsidRPr="00B968AC">
        <w:rPr>
          <w:rFonts w:asciiTheme="minorBidi" w:hAnsiTheme="minorBidi"/>
        </w:rPr>
        <w:t xml:space="preserve">Nucleotide sequence alignment of the </w:t>
      </w:r>
      <w:r w:rsidRPr="00B968AC">
        <w:rPr>
          <w:rFonts w:asciiTheme="minorBidi" w:hAnsiTheme="minorBidi"/>
          <w:i/>
          <w:iCs/>
        </w:rPr>
        <w:t>rpoD</w:t>
      </w:r>
      <w:r w:rsidRPr="00B968AC">
        <w:rPr>
          <w:rFonts w:asciiTheme="minorBidi" w:hAnsiTheme="minorBidi"/>
        </w:rPr>
        <w:t xml:space="preserve"> alleles 26 (sequence type 499) and 141 (sequence type 1717) according to the Oxford scheme for multilocus sequence typing of </w:t>
      </w:r>
      <w:r w:rsidRPr="00B968AC">
        <w:rPr>
          <w:rFonts w:asciiTheme="minorBidi" w:hAnsiTheme="minorBidi"/>
          <w:i/>
          <w:iCs/>
        </w:rPr>
        <w:t>Acinetobacter baumannii</w:t>
      </w:r>
      <w:r w:rsidRPr="00B968AC">
        <w:rPr>
          <w:rFonts w:asciiTheme="minorBidi" w:hAnsiTheme="minorBidi"/>
        </w:rPr>
        <w:t>.</w:t>
      </w:r>
    </w:p>
    <w:p w14:paraId="42C3EA4F" w14:textId="23CEFA41" w:rsidR="0052467E" w:rsidRDefault="00B968AC" w:rsidP="006D524A">
      <w:pPr>
        <w:spacing w:line="480" w:lineRule="auto"/>
        <w:contextualSpacing/>
        <w:jc w:val="both"/>
        <w:rPr>
          <w:rFonts w:asciiTheme="minorBidi" w:hAnsiTheme="minorBidi"/>
        </w:rPr>
      </w:pPr>
      <w:r w:rsidRPr="00B968AC">
        <w:rPr>
          <w:rFonts w:asciiTheme="minorBidi" w:hAnsiTheme="minorBidi"/>
          <w:b/>
          <w:bCs/>
        </w:rPr>
        <w:t>Supplementary Figure S2.</w:t>
      </w:r>
      <w:r w:rsidRPr="0052467E">
        <w:rPr>
          <w:rFonts w:asciiTheme="minorBidi" w:hAnsiTheme="minorBidi"/>
        </w:rPr>
        <w:t xml:space="preserve"> </w:t>
      </w:r>
      <w:r w:rsidRPr="00B968AC">
        <w:rPr>
          <w:rFonts w:asciiTheme="minorBidi" w:hAnsiTheme="minorBidi"/>
        </w:rPr>
        <w:t>Amino acid sequence alignment of OXA-65 (encoded in the genomes of all our isolates except for Ab-</w:t>
      </w:r>
      <w:r w:rsidR="00F16503">
        <w:rPr>
          <w:rFonts w:asciiTheme="minorBidi" w:hAnsiTheme="minorBidi"/>
        </w:rPr>
        <w:t>IC12</w:t>
      </w:r>
      <w:r w:rsidRPr="00B968AC">
        <w:rPr>
          <w:rFonts w:asciiTheme="minorBidi" w:hAnsiTheme="minorBidi"/>
        </w:rPr>
        <w:t>-Peru-2) and OXA-65-like (encoded in the genome of Ab-</w:t>
      </w:r>
      <w:r w:rsidR="00F16503">
        <w:rPr>
          <w:rFonts w:asciiTheme="minorBidi" w:hAnsiTheme="minorBidi"/>
        </w:rPr>
        <w:t>IC12</w:t>
      </w:r>
      <w:r w:rsidRPr="00B968AC">
        <w:rPr>
          <w:rFonts w:asciiTheme="minorBidi" w:hAnsiTheme="minorBidi"/>
        </w:rPr>
        <w:t>-Peru-2).</w:t>
      </w:r>
    </w:p>
    <w:p w14:paraId="2B80D7F8" w14:textId="79B55B5C" w:rsidR="00B968AC" w:rsidRDefault="00B968AC" w:rsidP="006D524A">
      <w:pPr>
        <w:spacing w:line="480" w:lineRule="auto"/>
        <w:contextualSpacing/>
        <w:jc w:val="both"/>
        <w:rPr>
          <w:rFonts w:asciiTheme="minorBidi" w:hAnsiTheme="minorBidi"/>
        </w:rPr>
      </w:pPr>
      <w:r w:rsidRPr="00B968AC">
        <w:rPr>
          <w:rFonts w:asciiTheme="minorBidi" w:hAnsiTheme="minorBidi"/>
          <w:b/>
          <w:bCs/>
        </w:rPr>
        <w:t>Supplementary Figure S3.</w:t>
      </w:r>
      <w:r>
        <w:rPr>
          <w:rFonts w:asciiTheme="minorBidi" w:hAnsiTheme="minorBidi"/>
          <w:b/>
          <w:bCs/>
        </w:rPr>
        <w:t xml:space="preserve"> </w:t>
      </w:r>
      <w:r w:rsidRPr="00B968AC">
        <w:rPr>
          <w:rFonts w:asciiTheme="minorBidi" w:hAnsiTheme="minorBidi"/>
        </w:rPr>
        <w:t>Graphic representation of MITE</w:t>
      </w:r>
      <w:r w:rsidRPr="00B968AC">
        <w:rPr>
          <w:rFonts w:asciiTheme="minorBidi" w:hAnsiTheme="minorBidi"/>
          <w:i/>
          <w:iCs/>
        </w:rPr>
        <w:t>Ab-</w:t>
      </w:r>
      <w:r w:rsidR="004A23AB" w:rsidRPr="00E14EDD">
        <w:rPr>
          <w:rFonts w:asciiTheme="minorBidi" w:hAnsiTheme="minorBidi"/>
          <w:i/>
          <w:iCs/>
        </w:rPr>
        <w:t>IC12</w:t>
      </w:r>
      <w:r w:rsidRPr="00E14EDD">
        <w:rPr>
          <w:rFonts w:asciiTheme="minorBidi" w:hAnsiTheme="minorBidi"/>
        </w:rPr>
        <w:t xml:space="preserve"> and MITE</w:t>
      </w:r>
      <w:r w:rsidRPr="00E14EDD">
        <w:rPr>
          <w:rFonts w:asciiTheme="minorBidi" w:hAnsiTheme="minorBidi"/>
          <w:i/>
          <w:iCs/>
        </w:rPr>
        <w:t>Ab-</w:t>
      </w:r>
      <w:r w:rsidR="004A23AB" w:rsidRPr="00E14EDD">
        <w:rPr>
          <w:rFonts w:asciiTheme="minorBidi" w:hAnsiTheme="minorBidi"/>
          <w:i/>
          <w:iCs/>
        </w:rPr>
        <w:t>IC12</w:t>
      </w:r>
      <w:r w:rsidRPr="00E14EDD">
        <w:rPr>
          <w:rFonts w:asciiTheme="minorBidi" w:hAnsiTheme="minorBidi"/>
          <w:i/>
          <w:iCs/>
        </w:rPr>
        <w:t>-extended</w:t>
      </w:r>
      <w:r w:rsidRPr="00E14EDD">
        <w:rPr>
          <w:rFonts w:asciiTheme="minorBidi" w:hAnsiTheme="minorBidi"/>
        </w:rPr>
        <w:t xml:space="preserve"> as present in Ab-</w:t>
      </w:r>
      <w:r w:rsidR="004A23AB" w:rsidRPr="00E14EDD">
        <w:rPr>
          <w:rFonts w:asciiTheme="minorBidi" w:hAnsiTheme="minorBidi"/>
        </w:rPr>
        <w:t>IC12</w:t>
      </w:r>
      <w:r w:rsidRPr="00E14EDD">
        <w:rPr>
          <w:rFonts w:asciiTheme="minorBidi" w:hAnsiTheme="minorBidi"/>
        </w:rPr>
        <w:t>-Kuwait-1 (A) and Ab-</w:t>
      </w:r>
      <w:r w:rsidR="004A23AB" w:rsidRPr="00E14EDD">
        <w:rPr>
          <w:rFonts w:asciiTheme="minorBidi" w:hAnsiTheme="minorBidi"/>
        </w:rPr>
        <w:t>IC12</w:t>
      </w:r>
      <w:r w:rsidRPr="00E14EDD">
        <w:rPr>
          <w:rFonts w:asciiTheme="minorBidi" w:hAnsiTheme="minorBidi"/>
        </w:rPr>
        <w:t>-Belgium-1 (B).</w:t>
      </w:r>
    </w:p>
    <w:p w14:paraId="28368A0C" w14:textId="46C40BF9" w:rsidR="00643E32" w:rsidRPr="00A479C8" w:rsidRDefault="00643E32" w:rsidP="006D524A">
      <w:pPr>
        <w:spacing w:line="480" w:lineRule="auto"/>
        <w:contextualSpacing/>
        <w:jc w:val="both"/>
        <w:rPr>
          <w:rFonts w:ascii="Arial" w:hAnsi="Arial" w:cs="Arial"/>
          <w:b/>
          <w:bCs/>
        </w:rPr>
      </w:pPr>
      <w:r>
        <w:rPr>
          <w:rFonts w:asciiTheme="minorBidi" w:hAnsiTheme="minorBidi"/>
          <w:b/>
          <w:bCs/>
        </w:rPr>
        <w:t xml:space="preserve">Supplement Figure S4. </w:t>
      </w:r>
      <w:r w:rsidR="004D5E1F" w:rsidRPr="00A479C8">
        <w:rPr>
          <w:rFonts w:ascii="Arial" w:eastAsia="Times New Roman" w:hAnsi="Arial" w:cs="Arial"/>
          <w:color w:val="222222"/>
        </w:rPr>
        <w:t>Nucleotide and amino acid sequence alignment</w:t>
      </w:r>
      <w:r w:rsidR="00B94B6F">
        <w:rPr>
          <w:rFonts w:ascii="Arial" w:eastAsia="Times New Roman" w:hAnsi="Arial" w:cs="Arial"/>
          <w:color w:val="222222"/>
        </w:rPr>
        <w:t>s</w:t>
      </w:r>
      <w:r w:rsidR="004D5E1F" w:rsidRPr="00A479C8">
        <w:rPr>
          <w:rFonts w:ascii="Arial" w:eastAsia="Times New Roman" w:hAnsi="Arial" w:cs="Arial"/>
          <w:color w:val="222222"/>
        </w:rPr>
        <w:t xml:space="preserve"> of the </w:t>
      </w:r>
      <w:r w:rsidR="004D5E1F" w:rsidRPr="00A479C8">
        <w:rPr>
          <w:rFonts w:ascii="Arial" w:eastAsia="Times New Roman" w:hAnsi="Arial" w:cs="Arial"/>
          <w:i/>
          <w:iCs/>
          <w:color w:val="222222"/>
        </w:rPr>
        <w:t>bla</w:t>
      </w:r>
      <w:r w:rsidR="004D5E1F" w:rsidRPr="00A479C8">
        <w:rPr>
          <w:rFonts w:ascii="Arial" w:eastAsia="Times New Roman" w:hAnsi="Arial" w:cs="Arial"/>
          <w:color w:val="222222"/>
          <w:vertAlign w:val="subscript"/>
        </w:rPr>
        <w:t>GES-12</w:t>
      </w:r>
      <w:r w:rsidR="004D5E1F" w:rsidRPr="00A479C8">
        <w:rPr>
          <w:rFonts w:ascii="Arial" w:eastAsia="Times New Roman" w:hAnsi="Arial" w:cs="Arial"/>
          <w:color w:val="222222"/>
        </w:rPr>
        <w:t xml:space="preserve">, </w:t>
      </w:r>
      <w:r w:rsidR="004D5E1F" w:rsidRPr="00A479C8">
        <w:rPr>
          <w:rFonts w:ascii="Arial" w:eastAsia="Times New Roman" w:hAnsi="Arial" w:cs="Arial"/>
          <w:i/>
          <w:iCs/>
          <w:color w:val="222222"/>
        </w:rPr>
        <w:t>bla</w:t>
      </w:r>
      <w:r w:rsidR="004D5E1F" w:rsidRPr="00A479C8">
        <w:rPr>
          <w:rFonts w:ascii="Arial" w:eastAsia="Times New Roman" w:hAnsi="Arial" w:cs="Arial"/>
          <w:color w:val="222222"/>
          <w:vertAlign w:val="subscript"/>
        </w:rPr>
        <w:t>GES-22</w:t>
      </w:r>
      <w:r w:rsidR="004D5E1F" w:rsidRPr="00A479C8">
        <w:rPr>
          <w:rFonts w:ascii="Arial" w:eastAsia="Times New Roman" w:hAnsi="Arial" w:cs="Arial"/>
          <w:color w:val="222222"/>
        </w:rPr>
        <w:t xml:space="preserve"> and </w:t>
      </w:r>
      <w:r w:rsidR="004D5E1F" w:rsidRPr="00A479C8">
        <w:rPr>
          <w:rFonts w:ascii="Arial" w:eastAsia="Times New Roman" w:hAnsi="Arial" w:cs="Arial"/>
          <w:i/>
          <w:iCs/>
          <w:color w:val="222222"/>
        </w:rPr>
        <w:t>bla</w:t>
      </w:r>
      <w:r w:rsidR="004D5E1F" w:rsidRPr="00A479C8">
        <w:rPr>
          <w:rFonts w:ascii="Arial" w:eastAsia="Times New Roman" w:hAnsi="Arial" w:cs="Arial"/>
          <w:color w:val="222222"/>
          <w:vertAlign w:val="subscript"/>
        </w:rPr>
        <w:t>GES-35</w:t>
      </w:r>
      <w:r w:rsidR="004D5E1F" w:rsidRPr="00A479C8">
        <w:rPr>
          <w:rFonts w:ascii="Arial" w:eastAsia="Times New Roman" w:hAnsi="Arial" w:cs="Arial"/>
          <w:color w:val="222222"/>
        </w:rPr>
        <w:t xml:space="preserve"> in reference to</w:t>
      </w:r>
      <w:r w:rsidR="005A4DFC">
        <w:rPr>
          <w:rFonts w:ascii="Arial" w:eastAsia="Times New Roman" w:hAnsi="Arial" w:cs="Arial"/>
          <w:color w:val="222222"/>
        </w:rPr>
        <w:t xml:space="preserve"> the</w:t>
      </w:r>
      <w:r w:rsidR="004D5E1F" w:rsidRPr="00A479C8">
        <w:rPr>
          <w:rFonts w:ascii="Arial" w:eastAsia="Times New Roman" w:hAnsi="Arial" w:cs="Arial"/>
          <w:color w:val="222222"/>
        </w:rPr>
        <w:t xml:space="preserve"> </w:t>
      </w:r>
      <w:r w:rsidR="004D5E1F" w:rsidRPr="00A479C8">
        <w:rPr>
          <w:rFonts w:ascii="Arial" w:eastAsia="Times New Roman" w:hAnsi="Arial" w:cs="Arial"/>
          <w:i/>
          <w:iCs/>
          <w:color w:val="222222"/>
        </w:rPr>
        <w:t>bla</w:t>
      </w:r>
      <w:r w:rsidR="004D5E1F" w:rsidRPr="00A479C8">
        <w:rPr>
          <w:rFonts w:ascii="Arial" w:eastAsia="Times New Roman" w:hAnsi="Arial" w:cs="Arial"/>
          <w:color w:val="222222"/>
          <w:vertAlign w:val="subscript"/>
        </w:rPr>
        <w:t xml:space="preserve">GES-11 </w:t>
      </w:r>
      <w:r w:rsidR="004D5E1F" w:rsidRPr="00A479C8">
        <w:rPr>
          <w:rFonts w:ascii="Arial" w:eastAsia="Times New Roman" w:hAnsi="Arial" w:cs="Arial"/>
          <w:color w:val="222222"/>
        </w:rPr>
        <w:t>allele detected in the genomes of IC12s.</w:t>
      </w:r>
    </w:p>
    <w:p w14:paraId="21E88912" w14:textId="274D0BD4" w:rsidR="00F36681" w:rsidRDefault="00F36681" w:rsidP="006D524A">
      <w:pPr>
        <w:spacing w:line="480" w:lineRule="auto"/>
        <w:contextualSpacing/>
        <w:jc w:val="both"/>
        <w:rPr>
          <w:rFonts w:asciiTheme="minorBidi" w:hAnsiTheme="minorBidi"/>
        </w:rPr>
      </w:pPr>
      <w:r w:rsidRPr="00B968AC">
        <w:rPr>
          <w:rFonts w:asciiTheme="minorBidi" w:hAnsiTheme="minorBidi"/>
          <w:b/>
          <w:bCs/>
        </w:rPr>
        <w:t>Supplementary Figure S</w:t>
      </w:r>
      <w:r w:rsidR="00643E32">
        <w:rPr>
          <w:rFonts w:asciiTheme="minorBidi" w:hAnsiTheme="minorBidi"/>
          <w:b/>
          <w:bCs/>
        </w:rPr>
        <w:t>5</w:t>
      </w:r>
      <w:r w:rsidRPr="00B968AC">
        <w:rPr>
          <w:rFonts w:asciiTheme="minorBidi" w:hAnsiTheme="minorBidi"/>
          <w:b/>
          <w:bCs/>
        </w:rPr>
        <w:t>.</w:t>
      </w:r>
      <w:r>
        <w:rPr>
          <w:rFonts w:asciiTheme="minorBidi" w:hAnsiTheme="minorBidi"/>
          <w:b/>
          <w:bCs/>
        </w:rPr>
        <w:t xml:space="preserve"> </w:t>
      </w:r>
      <w:r w:rsidRPr="00F36681">
        <w:rPr>
          <w:rFonts w:asciiTheme="minorBidi" w:hAnsiTheme="minorBidi"/>
        </w:rPr>
        <w:t xml:space="preserve">Nucleotide sequence alignment of the </w:t>
      </w:r>
      <w:r w:rsidRPr="00F36681">
        <w:rPr>
          <w:rFonts w:asciiTheme="minorBidi" w:hAnsiTheme="minorBidi"/>
          <w:i/>
          <w:iCs/>
        </w:rPr>
        <w:t>tet</w:t>
      </w:r>
      <w:r w:rsidRPr="00F36681">
        <w:rPr>
          <w:rFonts w:asciiTheme="minorBidi" w:hAnsiTheme="minorBidi"/>
        </w:rPr>
        <w:t xml:space="preserve">(X3) allele that was detected in the genomes of 3 isolates from International </w:t>
      </w:r>
      <w:r w:rsidRPr="00BF560C">
        <w:rPr>
          <w:rFonts w:asciiTheme="minorBidi" w:hAnsiTheme="minorBidi"/>
        </w:rPr>
        <w:t>Clone 1</w:t>
      </w:r>
      <w:r w:rsidR="00BF560C">
        <w:rPr>
          <w:rFonts w:asciiTheme="minorBidi" w:hAnsiTheme="minorBidi"/>
        </w:rPr>
        <w:t>2</w:t>
      </w:r>
      <w:r w:rsidRPr="00F36681">
        <w:rPr>
          <w:rFonts w:asciiTheme="minorBidi" w:hAnsiTheme="minorBidi"/>
        </w:rPr>
        <w:t xml:space="preserve"> (represented by Ab-</w:t>
      </w:r>
      <w:r w:rsidR="004A23AB">
        <w:rPr>
          <w:rFonts w:asciiTheme="minorBidi" w:hAnsiTheme="minorBidi"/>
        </w:rPr>
        <w:t>IC12</w:t>
      </w:r>
      <w:r w:rsidRPr="00F36681">
        <w:rPr>
          <w:rFonts w:asciiTheme="minorBidi" w:hAnsiTheme="minorBidi"/>
        </w:rPr>
        <w:t xml:space="preserve">-Peru-4) and </w:t>
      </w:r>
      <w:r w:rsidR="004D6062">
        <w:rPr>
          <w:rFonts w:asciiTheme="minorBidi" w:hAnsiTheme="minorBidi"/>
        </w:rPr>
        <w:t xml:space="preserve">compared to </w:t>
      </w:r>
      <w:r w:rsidRPr="00F36681">
        <w:rPr>
          <w:rFonts w:asciiTheme="minorBidi" w:hAnsiTheme="minorBidi"/>
        </w:rPr>
        <w:t xml:space="preserve">the first described </w:t>
      </w:r>
      <w:r w:rsidRPr="00F36681">
        <w:rPr>
          <w:rFonts w:asciiTheme="minorBidi" w:hAnsiTheme="minorBidi"/>
          <w:i/>
          <w:iCs/>
        </w:rPr>
        <w:t>tet</w:t>
      </w:r>
      <w:r w:rsidRPr="00F36681">
        <w:rPr>
          <w:rFonts w:asciiTheme="minorBidi" w:hAnsiTheme="minorBidi"/>
        </w:rPr>
        <w:t>(X3) allele in p34AB (GenBank: MK134375.1).</w:t>
      </w:r>
    </w:p>
    <w:p w14:paraId="39F3074B" w14:textId="11E9E586" w:rsidR="00F36681" w:rsidRDefault="00F36681" w:rsidP="006D524A">
      <w:pPr>
        <w:spacing w:line="480" w:lineRule="auto"/>
        <w:contextualSpacing/>
        <w:jc w:val="both"/>
        <w:rPr>
          <w:rFonts w:asciiTheme="minorBidi" w:hAnsiTheme="minorBidi"/>
          <w:b/>
          <w:bCs/>
        </w:rPr>
      </w:pPr>
      <w:r w:rsidRPr="00B968AC">
        <w:rPr>
          <w:rFonts w:asciiTheme="minorBidi" w:hAnsiTheme="minorBidi"/>
          <w:b/>
          <w:bCs/>
        </w:rPr>
        <w:t>Supplementary Figure S</w:t>
      </w:r>
      <w:r w:rsidR="00383980">
        <w:rPr>
          <w:rFonts w:asciiTheme="minorBidi" w:hAnsiTheme="minorBidi"/>
          <w:b/>
          <w:bCs/>
        </w:rPr>
        <w:t>6</w:t>
      </w:r>
      <w:r w:rsidRPr="00B968AC">
        <w:rPr>
          <w:rFonts w:asciiTheme="minorBidi" w:hAnsiTheme="minorBidi"/>
          <w:b/>
          <w:bCs/>
        </w:rPr>
        <w:t>.</w:t>
      </w:r>
      <w:r w:rsidRPr="00F36681">
        <w:t xml:space="preserve"> </w:t>
      </w:r>
      <w:r w:rsidRPr="00F36681">
        <w:rPr>
          <w:rFonts w:asciiTheme="minorBidi" w:hAnsiTheme="minorBidi"/>
        </w:rPr>
        <w:t xml:space="preserve">Nucleotide sequence alignment of two different </w:t>
      </w:r>
      <w:r w:rsidRPr="00F36681">
        <w:rPr>
          <w:rFonts w:asciiTheme="minorBidi" w:hAnsiTheme="minorBidi"/>
          <w:i/>
          <w:iCs/>
        </w:rPr>
        <w:t>aadB</w:t>
      </w:r>
      <w:r w:rsidRPr="00F36681">
        <w:rPr>
          <w:rFonts w:asciiTheme="minorBidi" w:hAnsiTheme="minorBidi"/>
        </w:rPr>
        <w:t xml:space="preserve"> alleles detected in the genomes of 5 isolates (represented by </w:t>
      </w:r>
      <w:r w:rsidRPr="00F36681">
        <w:rPr>
          <w:rFonts w:asciiTheme="minorBidi" w:hAnsiTheme="minorBidi"/>
          <w:i/>
          <w:iCs/>
        </w:rPr>
        <w:t>aadB</w:t>
      </w:r>
      <w:r w:rsidR="00091209">
        <w:rPr>
          <w:rFonts w:asciiTheme="minorBidi" w:hAnsiTheme="minorBidi"/>
          <w:vertAlign w:val="subscript"/>
        </w:rPr>
        <w:t>Ab-</w:t>
      </w:r>
      <w:r w:rsidR="004A23AB" w:rsidRPr="0046296C">
        <w:rPr>
          <w:rFonts w:asciiTheme="minorBidi" w:hAnsiTheme="minorBidi"/>
          <w:vertAlign w:val="subscript"/>
        </w:rPr>
        <w:t>IC12</w:t>
      </w:r>
      <w:r w:rsidRPr="00F36681">
        <w:rPr>
          <w:rFonts w:asciiTheme="minorBidi" w:hAnsiTheme="minorBidi"/>
          <w:vertAlign w:val="subscript"/>
        </w:rPr>
        <w:t>-Lebanon-1</w:t>
      </w:r>
      <w:r w:rsidRPr="00F36681">
        <w:rPr>
          <w:rFonts w:asciiTheme="minorBidi" w:hAnsiTheme="minorBidi"/>
        </w:rPr>
        <w:t xml:space="preserve">) and 6 isolates (represented by </w:t>
      </w:r>
      <w:r w:rsidRPr="00F36681">
        <w:rPr>
          <w:rFonts w:asciiTheme="minorBidi" w:hAnsiTheme="minorBidi"/>
          <w:i/>
          <w:iCs/>
        </w:rPr>
        <w:t>aadB</w:t>
      </w:r>
      <w:r w:rsidR="00091209">
        <w:rPr>
          <w:rFonts w:asciiTheme="minorBidi" w:hAnsiTheme="minorBidi"/>
          <w:vertAlign w:val="subscript"/>
        </w:rPr>
        <w:t>Ab-</w:t>
      </w:r>
      <w:r w:rsidR="004A23AB">
        <w:rPr>
          <w:rFonts w:asciiTheme="minorBidi" w:hAnsiTheme="minorBidi"/>
          <w:vertAlign w:val="subscript"/>
        </w:rPr>
        <w:t>IC12</w:t>
      </w:r>
      <w:r w:rsidRPr="00F36681">
        <w:rPr>
          <w:rFonts w:asciiTheme="minorBidi" w:hAnsiTheme="minorBidi"/>
          <w:vertAlign w:val="subscript"/>
        </w:rPr>
        <w:t>-Egypt-1</w:t>
      </w:r>
      <w:r w:rsidRPr="00F36681">
        <w:rPr>
          <w:rFonts w:asciiTheme="minorBidi" w:hAnsiTheme="minorBidi"/>
        </w:rPr>
        <w:t>).</w:t>
      </w:r>
    </w:p>
    <w:p w14:paraId="3FBDE977" w14:textId="01CB56F6" w:rsidR="00F36681" w:rsidRPr="00B968AC" w:rsidRDefault="00F36681" w:rsidP="00A623F3">
      <w:pPr>
        <w:spacing w:line="480" w:lineRule="auto"/>
        <w:contextualSpacing/>
        <w:jc w:val="both"/>
        <w:rPr>
          <w:rFonts w:asciiTheme="minorBidi" w:hAnsiTheme="minorBidi"/>
        </w:rPr>
      </w:pPr>
      <w:r w:rsidRPr="00B968AC">
        <w:rPr>
          <w:rFonts w:asciiTheme="minorBidi" w:hAnsiTheme="minorBidi"/>
          <w:b/>
          <w:bCs/>
        </w:rPr>
        <w:t>Supplementary Figure S</w:t>
      </w:r>
      <w:r w:rsidR="00383980">
        <w:rPr>
          <w:rFonts w:asciiTheme="minorBidi" w:hAnsiTheme="minorBidi"/>
          <w:b/>
          <w:bCs/>
        </w:rPr>
        <w:t>7</w:t>
      </w:r>
      <w:r w:rsidR="00A623F3">
        <w:rPr>
          <w:rFonts w:asciiTheme="minorBidi" w:hAnsiTheme="minorBidi"/>
          <w:b/>
          <w:bCs/>
        </w:rPr>
        <w:t>, S</w:t>
      </w:r>
      <w:r w:rsidR="00383980">
        <w:rPr>
          <w:rFonts w:asciiTheme="minorBidi" w:hAnsiTheme="minorBidi"/>
          <w:b/>
          <w:bCs/>
        </w:rPr>
        <w:t>8</w:t>
      </w:r>
      <w:r w:rsidR="00A623F3">
        <w:rPr>
          <w:rFonts w:asciiTheme="minorBidi" w:hAnsiTheme="minorBidi"/>
          <w:b/>
          <w:bCs/>
        </w:rPr>
        <w:t xml:space="preserve">, </w:t>
      </w:r>
      <w:r w:rsidR="00A623F3" w:rsidRPr="00B968AC">
        <w:rPr>
          <w:rFonts w:asciiTheme="minorBidi" w:hAnsiTheme="minorBidi"/>
          <w:b/>
          <w:bCs/>
        </w:rPr>
        <w:t>S</w:t>
      </w:r>
      <w:r w:rsidR="00383980">
        <w:rPr>
          <w:rFonts w:asciiTheme="minorBidi" w:hAnsiTheme="minorBidi"/>
          <w:b/>
          <w:bCs/>
        </w:rPr>
        <w:t>9</w:t>
      </w:r>
      <w:r w:rsidR="00A623F3">
        <w:rPr>
          <w:rFonts w:asciiTheme="minorBidi" w:hAnsiTheme="minorBidi"/>
          <w:b/>
          <w:bCs/>
        </w:rPr>
        <w:t>, S</w:t>
      </w:r>
      <w:r w:rsidR="00383980">
        <w:rPr>
          <w:rFonts w:asciiTheme="minorBidi" w:hAnsiTheme="minorBidi"/>
          <w:b/>
          <w:bCs/>
        </w:rPr>
        <w:t>10</w:t>
      </w:r>
      <w:r w:rsidR="00A623F3">
        <w:rPr>
          <w:rFonts w:asciiTheme="minorBidi" w:hAnsiTheme="minorBidi"/>
          <w:b/>
          <w:bCs/>
        </w:rPr>
        <w:t>, S1</w:t>
      </w:r>
      <w:r w:rsidR="00383980">
        <w:rPr>
          <w:rFonts w:asciiTheme="minorBidi" w:hAnsiTheme="minorBidi"/>
          <w:b/>
          <w:bCs/>
        </w:rPr>
        <w:t>1</w:t>
      </w:r>
      <w:r w:rsidR="00A623F3">
        <w:rPr>
          <w:rFonts w:asciiTheme="minorBidi" w:hAnsiTheme="minorBidi"/>
          <w:b/>
          <w:bCs/>
        </w:rPr>
        <w:t>, S1</w:t>
      </w:r>
      <w:r w:rsidR="00383980">
        <w:rPr>
          <w:rFonts w:asciiTheme="minorBidi" w:hAnsiTheme="minorBidi"/>
          <w:b/>
          <w:bCs/>
        </w:rPr>
        <w:t>2</w:t>
      </w:r>
      <w:r w:rsidR="00A623F3">
        <w:rPr>
          <w:rFonts w:asciiTheme="minorBidi" w:hAnsiTheme="minorBidi"/>
          <w:b/>
          <w:bCs/>
        </w:rPr>
        <w:t>, S1</w:t>
      </w:r>
      <w:r w:rsidR="00383980">
        <w:rPr>
          <w:rFonts w:asciiTheme="minorBidi" w:hAnsiTheme="minorBidi"/>
          <w:b/>
          <w:bCs/>
        </w:rPr>
        <w:t>3</w:t>
      </w:r>
      <w:r w:rsidR="00A623F3">
        <w:rPr>
          <w:rFonts w:asciiTheme="minorBidi" w:hAnsiTheme="minorBidi"/>
          <w:b/>
          <w:bCs/>
        </w:rPr>
        <w:t>, S1</w:t>
      </w:r>
      <w:r w:rsidR="00383980">
        <w:rPr>
          <w:rFonts w:asciiTheme="minorBidi" w:hAnsiTheme="minorBidi"/>
          <w:b/>
          <w:bCs/>
        </w:rPr>
        <w:t>4</w:t>
      </w:r>
      <w:r w:rsidR="00A623F3">
        <w:rPr>
          <w:rFonts w:asciiTheme="minorBidi" w:hAnsiTheme="minorBidi"/>
          <w:b/>
          <w:bCs/>
        </w:rPr>
        <w:t>, and S1</w:t>
      </w:r>
      <w:r w:rsidR="00383980">
        <w:rPr>
          <w:rFonts w:asciiTheme="minorBidi" w:hAnsiTheme="minorBidi"/>
          <w:b/>
          <w:bCs/>
        </w:rPr>
        <w:t>5</w:t>
      </w:r>
      <w:r w:rsidR="00A623F3">
        <w:rPr>
          <w:rFonts w:asciiTheme="minorBidi" w:hAnsiTheme="minorBidi"/>
          <w:b/>
          <w:bCs/>
        </w:rPr>
        <w:t xml:space="preserve">. </w:t>
      </w:r>
      <w:r w:rsidR="00A623F3">
        <w:rPr>
          <w:rFonts w:asciiTheme="minorBidi" w:hAnsiTheme="minorBidi"/>
        </w:rPr>
        <w:t>Gr</w:t>
      </w:r>
      <w:r w:rsidR="00A623F3" w:rsidRPr="00A623F3">
        <w:rPr>
          <w:rFonts w:asciiTheme="minorBidi" w:hAnsiTheme="minorBidi"/>
        </w:rPr>
        <w:t>aphic representation</w:t>
      </w:r>
      <w:r w:rsidR="00A623F3">
        <w:rPr>
          <w:rFonts w:asciiTheme="minorBidi" w:hAnsiTheme="minorBidi"/>
        </w:rPr>
        <w:t>s</w:t>
      </w:r>
      <w:r w:rsidR="00A623F3" w:rsidRPr="00A623F3">
        <w:rPr>
          <w:rFonts w:asciiTheme="minorBidi" w:hAnsiTheme="minorBidi"/>
        </w:rPr>
        <w:t xml:space="preserve"> of p</w:t>
      </w:r>
      <w:r w:rsidR="00A623F3" w:rsidRPr="006E02ED">
        <w:rPr>
          <w:rFonts w:asciiTheme="minorBidi" w:hAnsiTheme="minorBidi"/>
        </w:rPr>
        <w:t>IC1</w:t>
      </w:r>
      <w:r w:rsidR="00A279FF">
        <w:rPr>
          <w:rFonts w:asciiTheme="minorBidi" w:hAnsiTheme="minorBidi"/>
        </w:rPr>
        <w:t>2</w:t>
      </w:r>
      <w:r w:rsidR="00A623F3" w:rsidRPr="00A623F3">
        <w:rPr>
          <w:rFonts w:asciiTheme="minorBidi" w:hAnsiTheme="minorBidi"/>
        </w:rPr>
        <w:t>-1 (a, b, c, d, e, f, and g)</w:t>
      </w:r>
      <w:r w:rsidR="00A623F3">
        <w:rPr>
          <w:rFonts w:asciiTheme="minorBidi" w:hAnsiTheme="minorBidi"/>
        </w:rPr>
        <w:t xml:space="preserve">, </w:t>
      </w:r>
      <w:r w:rsidR="00A623F3" w:rsidRPr="00A279FF">
        <w:rPr>
          <w:rFonts w:asciiTheme="minorBidi" w:hAnsiTheme="minorBidi"/>
        </w:rPr>
        <w:t>p</w:t>
      </w:r>
      <w:r w:rsidR="004A23AB" w:rsidRPr="00A279FF">
        <w:rPr>
          <w:rFonts w:asciiTheme="minorBidi" w:hAnsiTheme="minorBidi"/>
        </w:rPr>
        <w:t>IC12</w:t>
      </w:r>
      <w:r w:rsidR="00A623F3" w:rsidRPr="00A279FF">
        <w:rPr>
          <w:rFonts w:asciiTheme="minorBidi" w:hAnsiTheme="minorBidi"/>
        </w:rPr>
        <w:t>-2 (a, b, c, d, e, f, and g), p</w:t>
      </w:r>
      <w:r w:rsidR="004A23AB" w:rsidRPr="00A279FF">
        <w:rPr>
          <w:rFonts w:asciiTheme="minorBidi" w:hAnsiTheme="minorBidi"/>
        </w:rPr>
        <w:t>IC12</w:t>
      </w:r>
      <w:r w:rsidR="00A623F3" w:rsidRPr="00A279FF">
        <w:rPr>
          <w:rFonts w:asciiTheme="minorBidi" w:hAnsiTheme="minorBidi"/>
        </w:rPr>
        <w:t>-3, p</w:t>
      </w:r>
      <w:r w:rsidR="004A23AB" w:rsidRPr="00A279FF">
        <w:rPr>
          <w:rFonts w:asciiTheme="minorBidi" w:hAnsiTheme="minorBidi"/>
        </w:rPr>
        <w:t>IC12</w:t>
      </w:r>
      <w:r w:rsidR="00A623F3" w:rsidRPr="00A279FF">
        <w:rPr>
          <w:rFonts w:asciiTheme="minorBidi" w:hAnsiTheme="minorBidi"/>
        </w:rPr>
        <w:t>-4, p</w:t>
      </w:r>
      <w:r w:rsidR="004A23AB" w:rsidRPr="00A279FF">
        <w:rPr>
          <w:rFonts w:asciiTheme="minorBidi" w:hAnsiTheme="minorBidi"/>
        </w:rPr>
        <w:t>IC12</w:t>
      </w:r>
      <w:r w:rsidR="00A623F3" w:rsidRPr="00A279FF">
        <w:rPr>
          <w:rFonts w:asciiTheme="minorBidi" w:hAnsiTheme="minorBidi"/>
        </w:rPr>
        <w:t>-5, p</w:t>
      </w:r>
      <w:r w:rsidR="004A23AB" w:rsidRPr="00A279FF">
        <w:rPr>
          <w:rFonts w:asciiTheme="minorBidi" w:hAnsiTheme="minorBidi"/>
        </w:rPr>
        <w:t>IC12</w:t>
      </w:r>
      <w:r w:rsidR="00A623F3" w:rsidRPr="00A279FF">
        <w:rPr>
          <w:rFonts w:asciiTheme="minorBidi" w:hAnsiTheme="minorBidi"/>
        </w:rPr>
        <w:t>-6, p</w:t>
      </w:r>
      <w:r w:rsidR="004A23AB" w:rsidRPr="00A279FF">
        <w:rPr>
          <w:rFonts w:asciiTheme="minorBidi" w:hAnsiTheme="minorBidi"/>
        </w:rPr>
        <w:t>IC12</w:t>
      </w:r>
      <w:r w:rsidR="00A623F3" w:rsidRPr="00A279FF">
        <w:rPr>
          <w:rFonts w:asciiTheme="minorBidi" w:hAnsiTheme="minorBidi"/>
        </w:rPr>
        <w:t>-7, p</w:t>
      </w:r>
      <w:r w:rsidR="004A23AB" w:rsidRPr="00A279FF">
        <w:rPr>
          <w:rFonts w:asciiTheme="minorBidi" w:hAnsiTheme="minorBidi"/>
        </w:rPr>
        <w:t>IC12</w:t>
      </w:r>
      <w:r w:rsidR="00A623F3" w:rsidRPr="00A279FF">
        <w:rPr>
          <w:rFonts w:asciiTheme="minorBidi" w:hAnsiTheme="minorBidi"/>
        </w:rPr>
        <w:t>-8, and p</w:t>
      </w:r>
      <w:r w:rsidR="004A23AB" w:rsidRPr="00A279FF">
        <w:rPr>
          <w:rFonts w:asciiTheme="minorBidi" w:hAnsiTheme="minorBidi"/>
        </w:rPr>
        <w:t>IC12</w:t>
      </w:r>
      <w:r w:rsidR="00A623F3" w:rsidRPr="00A279FF">
        <w:rPr>
          <w:rFonts w:asciiTheme="minorBidi" w:hAnsiTheme="minorBidi"/>
        </w:rPr>
        <w:t>-9, respectively.</w:t>
      </w:r>
    </w:p>
    <w:p w14:paraId="0B0C709A" w14:textId="77777777" w:rsidR="0052467E" w:rsidRDefault="0052467E" w:rsidP="006D524A">
      <w:pPr>
        <w:spacing w:line="480" w:lineRule="auto"/>
        <w:contextualSpacing/>
        <w:jc w:val="both"/>
        <w:rPr>
          <w:rFonts w:ascii="Arial" w:hAnsi="Arial" w:cs="Arial"/>
          <w:b/>
          <w:bCs/>
        </w:rPr>
      </w:pPr>
    </w:p>
    <w:p w14:paraId="5A9C4979" w14:textId="3220DCC9" w:rsidR="00CD08C8" w:rsidRPr="00176C67" w:rsidRDefault="00CD08C8" w:rsidP="006D524A">
      <w:pPr>
        <w:spacing w:line="480" w:lineRule="auto"/>
        <w:contextualSpacing/>
        <w:jc w:val="both"/>
        <w:rPr>
          <w:rFonts w:ascii="Arial" w:hAnsi="Arial" w:cs="Arial"/>
          <w:b/>
          <w:bCs/>
        </w:rPr>
      </w:pPr>
      <w:r w:rsidRPr="00176C67">
        <w:rPr>
          <w:rFonts w:ascii="Arial" w:hAnsi="Arial" w:cs="Arial"/>
          <w:b/>
          <w:bCs/>
        </w:rPr>
        <w:t>Imp</w:t>
      </w:r>
      <w:r w:rsidR="003B4CDD">
        <w:rPr>
          <w:rFonts w:ascii="Arial" w:hAnsi="Arial" w:cs="Arial"/>
          <w:b/>
          <w:bCs/>
        </w:rPr>
        <w:t>act statement</w:t>
      </w:r>
    </w:p>
    <w:p w14:paraId="30DAEE54" w14:textId="70D3D369" w:rsidR="00D67A1A" w:rsidRDefault="00B56270" w:rsidP="00D67A1A">
      <w:pPr>
        <w:spacing w:line="480" w:lineRule="auto"/>
        <w:contextualSpacing/>
        <w:jc w:val="both"/>
        <w:rPr>
          <w:rFonts w:ascii="Arial" w:hAnsi="Arial" w:cs="Arial"/>
        </w:rPr>
      </w:pPr>
      <w:r w:rsidRPr="00176C67">
        <w:rPr>
          <w:rFonts w:ascii="Arial" w:hAnsi="Arial" w:cs="Arial"/>
          <w:i/>
          <w:iCs/>
        </w:rPr>
        <w:t>Acinetobacter baumannii</w:t>
      </w:r>
      <w:r w:rsidRPr="00176C67">
        <w:rPr>
          <w:rFonts w:ascii="Arial" w:hAnsi="Arial" w:cs="Arial"/>
        </w:rPr>
        <w:t xml:space="preserve"> is a common human pathogen with increasingly limited therapeutic options due to growing antibiotic resistance rates. Certain </w:t>
      </w:r>
      <w:r w:rsidRPr="00176C67">
        <w:rPr>
          <w:rFonts w:ascii="Arial" w:hAnsi="Arial" w:cs="Arial"/>
          <w:i/>
          <w:iCs/>
        </w:rPr>
        <w:t>A.</w:t>
      </w:r>
      <w:r w:rsidR="003F79F4"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clones are more successful than others and are recognized as International </w:t>
      </w:r>
      <w:r w:rsidR="001657B8">
        <w:rPr>
          <w:rFonts w:ascii="Arial" w:hAnsi="Arial" w:cs="Arial"/>
        </w:rPr>
        <w:t>C</w:t>
      </w:r>
      <w:r w:rsidRPr="00176C67">
        <w:rPr>
          <w:rFonts w:ascii="Arial" w:hAnsi="Arial" w:cs="Arial"/>
        </w:rPr>
        <w:t xml:space="preserve">lones </w:t>
      </w:r>
      <w:r w:rsidR="00D8667F">
        <w:rPr>
          <w:rFonts w:ascii="Arial" w:hAnsi="Arial" w:cs="Arial"/>
        </w:rPr>
        <w:t xml:space="preserve">(IC) </w:t>
      </w:r>
      <w:r w:rsidRPr="00176C67">
        <w:rPr>
          <w:rFonts w:ascii="Arial" w:hAnsi="Arial" w:cs="Arial"/>
        </w:rPr>
        <w:t xml:space="preserve">when there is evidence of global spread. In this study, we identify a novel IC of </w:t>
      </w:r>
      <w:r w:rsidRPr="00176C67">
        <w:rPr>
          <w:rFonts w:ascii="Arial" w:hAnsi="Arial" w:cs="Arial"/>
          <w:i/>
          <w:iCs/>
        </w:rPr>
        <w:t>A.</w:t>
      </w:r>
      <w:r w:rsidR="003F79F4" w:rsidDel="00E10F2F">
        <w:rPr>
          <w:rFonts w:ascii="Arial" w:eastAsia="Arial" w:hAnsi="Arial" w:cs="Arial"/>
          <w:i/>
        </w:rPr>
        <w:t> </w:t>
      </w:r>
      <w:r w:rsidRPr="00176C67">
        <w:rPr>
          <w:rFonts w:ascii="Arial" w:hAnsi="Arial" w:cs="Arial"/>
          <w:i/>
          <w:iCs/>
        </w:rPr>
        <w:t>baumannii</w:t>
      </w:r>
      <w:r w:rsidR="001F1BA1" w:rsidRPr="00176C67">
        <w:rPr>
          <w:rFonts w:ascii="Arial" w:hAnsi="Arial" w:cs="Arial"/>
        </w:rPr>
        <w:t xml:space="preserve">, named International </w:t>
      </w:r>
      <w:r w:rsidR="001F1BA1" w:rsidRPr="00A279FF">
        <w:rPr>
          <w:rFonts w:ascii="Arial" w:hAnsi="Arial" w:cs="Arial"/>
        </w:rPr>
        <w:t>Clone 1</w:t>
      </w:r>
      <w:r w:rsidR="00A279FF">
        <w:rPr>
          <w:rFonts w:ascii="Arial" w:hAnsi="Arial" w:cs="Arial"/>
        </w:rPr>
        <w:t>2</w:t>
      </w:r>
      <w:r w:rsidR="001F1BA1" w:rsidRPr="00176C67">
        <w:rPr>
          <w:rFonts w:ascii="Arial" w:hAnsi="Arial" w:cs="Arial"/>
        </w:rPr>
        <w:t>,</w:t>
      </w:r>
      <w:r w:rsidRPr="00176C67">
        <w:rPr>
          <w:rFonts w:ascii="Arial" w:hAnsi="Arial" w:cs="Arial"/>
        </w:rPr>
        <w:t xml:space="preserve"> based on extensive genomic analyses of </w:t>
      </w:r>
      <w:r w:rsidR="002E3728" w:rsidRPr="00176C67">
        <w:rPr>
          <w:rFonts w:ascii="Arial" w:hAnsi="Arial" w:cs="Arial"/>
        </w:rPr>
        <w:t>strains</w:t>
      </w:r>
      <w:r w:rsidRPr="00176C67">
        <w:rPr>
          <w:rFonts w:ascii="Arial" w:hAnsi="Arial" w:cs="Arial"/>
        </w:rPr>
        <w:t xml:space="preserve"> belonging to sequence type 158 of the Pasteur multilocus sequence typing scheme. </w:t>
      </w:r>
      <w:r w:rsidR="002E3728" w:rsidRPr="00176C67">
        <w:rPr>
          <w:rFonts w:ascii="Arial" w:hAnsi="Arial" w:cs="Arial"/>
        </w:rPr>
        <w:t xml:space="preserve">These strains were predominantly isolated in the Middle East, with a subset </w:t>
      </w:r>
      <w:r w:rsidR="008A728A">
        <w:rPr>
          <w:rFonts w:ascii="Arial" w:hAnsi="Arial" w:cs="Arial"/>
        </w:rPr>
        <w:t>identified</w:t>
      </w:r>
      <w:r w:rsidR="001F1BA1" w:rsidRPr="00176C67">
        <w:rPr>
          <w:rFonts w:ascii="Arial" w:hAnsi="Arial" w:cs="Arial"/>
        </w:rPr>
        <w:t xml:space="preserve"> </w:t>
      </w:r>
      <w:r w:rsidR="002E3728" w:rsidRPr="00176C67">
        <w:rPr>
          <w:rFonts w:ascii="Arial" w:hAnsi="Arial" w:cs="Arial"/>
        </w:rPr>
        <w:t>in Europe and Peru.</w:t>
      </w:r>
      <w:r w:rsidR="001F1BA1" w:rsidRPr="00176C67">
        <w:rPr>
          <w:rFonts w:ascii="Arial" w:hAnsi="Arial" w:cs="Arial"/>
        </w:rPr>
        <w:t xml:space="preserve"> In addition, we present extensive analyses of the mobile genetic elements and antibiotic resistance genes found in 60 of these strains, as well as phylogenetic reconstruction, contributing to a more detailed understanding of the evolution and spread of this clone.</w:t>
      </w:r>
      <w:r w:rsidR="00D67A1A">
        <w:rPr>
          <w:rFonts w:ascii="Arial" w:hAnsi="Arial" w:cs="Arial"/>
        </w:rPr>
        <w:br w:type="page"/>
      </w:r>
    </w:p>
    <w:p w14:paraId="536AFA19" w14:textId="1753ED4E" w:rsidR="00A82776" w:rsidRPr="00176C67" w:rsidRDefault="008A3613" w:rsidP="00CC5B0A">
      <w:pPr>
        <w:spacing w:line="480" w:lineRule="auto"/>
        <w:contextualSpacing/>
        <w:jc w:val="both"/>
        <w:rPr>
          <w:rFonts w:ascii="Arial" w:hAnsi="Arial" w:cs="Arial"/>
          <w:b/>
          <w:bCs/>
        </w:rPr>
      </w:pPr>
      <w:r w:rsidRPr="00176C67">
        <w:rPr>
          <w:rFonts w:ascii="Arial" w:hAnsi="Arial" w:cs="Arial"/>
          <w:b/>
          <w:bCs/>
        </w:rPr>
        <w:t>Introduction</w:t>
      </w:r>
    </w:p>
    <w:p w14:paraId="59861F3F" w14:textId="14548EAE" w:rsidR="00BA1DC6" w:rsidRDefault="003A7AD4" w:rsidP="00BA1DC6">
      <w:pPr>
        <w:spacing w:line="480" w:lineRule="auto"/>
        <w:contextualSpacing/>
        <w:jc w:val="both"/>
        <w:rPr>
          <w:rFonts w:ascii="Arial" w:hAnsi="Arial" w:cs="Arial"/>
        </w:rPr>
      </w:pPr>
      <w:r w:rsidRPr="00176C67">
        <w:rPr>
          <w:rFonts w:ascii="Arial" w:hAnsi="Arial" w:cs="Arial"/>
          <w:i/>
          <w:iCs/>
        </w:rPr>
        <w:t>Acinetobacter baumannii</w:t>
      </w:r>
      <w:r w:rsidRPr="00176C67">
        <w:rPr>
          <w:rFonts w:ascii="Arial" w:hAnsi="Arial" w:cs="Arial"/>
        </w:rPr>
        <w:t xml:space="preserve"> is a Gram-negative bacterium that</w:t>
      </w:r>
      <w:r w:rsidR="004F3450" w:rsidRPr="00176C67">
        <w:rPr>
          <w:rFonts w:ascii="Arial" w:hAnsi="Arial" w:cs="Arial"/>
        </w:rPr>
        <w:t>,</w:t>
      </w:r>
      <w:r w:rsidRPr="00176C67">
        <w:rPr>
          <w:rFonts w:ascii="Arial" w:hAnsi="Arial" w:cs="Arial"/>
        </w:rPr>
        <w:t xml:space="preserve"> over the last four decades</w:t>
      </w:r>
      <w:r w:rsidR="004F3450" w:rsidRPr="00176C67">
        <w:rPr>
          <w:rFonts w:ascii="Arial" w:hAnsi="Arial" w:cs="Arial"/>
        </w:rPr>
        <w:t>,</w:t>
      </w:r>
      <w:r w:rsidRPr="00176C67">
        <w:rPr>
          <w:rFonts w:ascii="Arial" w:hAnsi="Arial" w:cs="Arial"/>
        </w:rPr>
        <w:t xml:space="preserve"> </w:t>
      </w:r>
      <w:r w:rsidR="003B365F" w:rsidRPr="00176C67">
        <w:rPr>
          <w:rFonts w:ascii="Arial" w:hAnsi="Arial" w:cs="Arial"/>
        </w:rPr>
        <w:t xml:space="preserve">has </w:t>
      </w:r>
      <w:r w:rsidRPr="00176C67">
        <w:rPr>
          <w:rFonts w:ascii="Arial" w:hAnsi="Arial" w:cs="Arial"/>
        </w:rPr>
        <w:t>become one of the most</w:t>
      </w:r>
      <w:r w:rsidR="00BE44A3" w:rsidRPr="00176C67">
        <w:rPr>
          <w:rFonts w:ascii="Arial" w:hAnsi="Arial" w:cs="Arial"/>
        </w:rPr>
        <w:t xml:space="preserve"> frequently</w:t>
      </w:r>
      <w:r w:rsidRPr="00176C67">
        <w:rPr>
          <w:rFonts w:ascii="Arial" w:hAnsi="Arial" w:cs="Arial"/>
        </w:rPr>
        <w:t xml:space="preserve"> encountered</w:t>
      </w:r>
      <w:r w:rsidR="00C21ED7" w:rsidRPr="00176C67">
        <w:rPr>
          <w:rFonts w:ascii="Arial" w:hAnsi="Arial" w:cs="Arial"/>
        </w:rPr>
        <w:t xml:space="preserve"> and problematic</w:t>
      </w:r>
      <w:r w:rsidRPr="00176C67">
        <w:rPr>
          <w:rFonts w:ascii="Arial" w:hAnsi="Arial" w:cs="Arial"/>
        </w:rPr>
        <w:t xml:space="preserve"> human opportunistic pathogens, </w:t>
      </w:r>
      <w:r w:rsidR="006D25A0" w:rsidRPr="00176C67">
        <w:rPr>
          <w:rFonts w:ascii="Arial" w:hAnsi="Arial" w:cs="Arial"/>
        </w:rPr>
        <w:t>largely</w:t>
      </w:r>
      <w:r w:rsidRPr="00176C67">
        <w:rPr>
          <w:rFonts w:ascii="Arial" w:hAnsi="Arial" w:cs="Arial"/>
        </w:rPr>
        <w:t xml:space="preserve"> due to its antimicrobial resistan</w:t>
      </w:r>
      <w:r w:rsidR="006D25A0" w:rsidRPr="00176C67">
        <w:rPr>
          <w:rFonts w:ascii="Arial" w:hAnsi="Arial" w:cs="Arial"/>
        </w:rPr>
        <w:t>ce</w:t>
      </w:r>
      <w:r w:rsidRPr="00176C67">
        <w:rPr>
          <w:rFonts w:ascii="Arial" w:hAnsi="Arial" w:cs="Arial"/>
        </w:rPr>
        <w:t xml:space="preserve"> profile</w:t>
      </w:r>
      <w:sdt>
        <w:sdtPr>
          <w:rPr>
            <w:rFonts w:ascii="Arial" w:hAnsi="Arial" w:cs="Arial"/>
            <w:color w:val="000000"/>
          </w:rPr>
          <w:tag w:val="MENDELEY_CITATION_v3_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"/>
          <w:id w:val="595440233"/>
          <w:placeholder>
            <w:docPart w:val="DefaultPlaceholder_-1854013440"/>
          </w:placeholder>
        </w:sdtPr>
        <w:sdtEndPr/>
        <w:sdtContent>
          <w:r w:rsidR="00BB2E26" w:rsidRPr="00BB2E26">
            <w:rPr>
              <w:rFonts w:ascii="Arial" w:hAnsi="Arial" w:cs="Arial"/>
              <w:color w:val="000000"/>
            </w:rPr>
            <w:t>(1)</w:t>
          </w:r>
        </w:sdtContent>
      </w:sdt>
      <w:r w:rsidR="00262C22" w:rsidRPr="00176C67">
        <w:rPr>
          <w:rFonts w:ascii="Arial" w:hAnsi="Arial" w:cs="Arial"/>
        </w:rPr>
        <w:fldChar w:fldCharType="begin"/>
      </w:r>
      <w:r w:rsidR="001273ED" w:rsidRPr="00176C67">
        <w:rPr>
          <w:rFonts w:ascii="Arial" w:hAnsi="Arial" w:cs="Arial"/>
        </w:rPr>
        <w:instrText xml:space="preserve"> ADDIN ZOTERO_ITEM CSL_CITATION {"citationID":"GzIXZf98","properties":{"formattedCitation":"(1)","plainCitation":"(1)","noteIndex":0},"citationItems":[{"id":6124,"uris":["http://zotero.org/groups/5084791/items/5WNIJN3Q"],"itemData":{"id":6124,"type":"article-journal","abstract":"The survival, proliferation, and epidemic spread of Acinetobacter baumannii (A. baumannii) in hospital settings is associated with several characteristics, including resistance to many commercially available antibiotics as well as the expression of multiple virulence mechanisms. This severely limits therapeutic options, with increased mortality and morbidity rates recorded worldwide. The World Health Organisation, thus, recognises A. baumannii as one of the critical pathogens that need to be prioritised for the development of new antibiotics or treatment. The current review will thus provide a brief overview of the antibiotic resistance and virulence mechanisms associated with A. baumannii’s “persist and resist strategy”. Thereafter, the potential of biological control agents including secondary metabolites such as biosurfactants [lipopeptides (surfactin and serrawettin) and glycolipids (rhamnolipid)] as well as predatory bacteria (Bdellovibrio bacteriovorus) and bacteriophages to directly target A. baumannii, will be discussed in terms of their in vitro and in vivo activity. In addition, limitations and corresponding mitigations strategies will be outlined, including curtailing resistance development using combination therapies, product stabilisation, and large-scale (up-scaling) production.","container-title":"Microorganisms","DOI":"10.3390/microorganisms10051052","ISSN":"2076-2607","issue":"5","journalAbbreviation":"Microorganisms","language":"en","page":"1052","source":"DOI.org (Crossref)","title":"Biological Control of Acinetobacter baumannii: In Vitro and In Vivo Activity, Limitations, and Combination Therapies","title-short":"Biological Control of Acinetobacter baumannii","volume":"10","author":[{"family":"Havenga","given":"Benjamin"},{"family":"Reyneke","given":"Brandon"},{"family":"Waso-Reyneke","given":"Monique"},{"family":"Ndlovu","given":"Thando"},{"family":"Khan","given":"Sehaam"},{"family":"Khan","given":"Wesaal"}],"issued":{"date-parts":[["2022",5,19]]}}}],"schema":"https://github.com/citation-style-language/schema/raw/master/csl-citation.json"} </w:instrText>
      </w:r>
      <w:r w:rsidR="00262C22" w:rsidRPr="00176C67">
        <w:rPr>
          <w:rFonts w:ascii="Arial" w:hAnsi="Arial" w:cs="Arial"/>
        </w:rPr>
        <w:fldChar w:fldCharType="separate"/>
      </w:r>
      <w:r w:rsidR="00262C22" w:rsidRPr="00176C67">
        <w:rPr>
          <w:rFonts w:ascii="Arial" w:hAnsi="Arial" w:cs="Arial"/>
        </w:rPr>
        <w:fldChar w:fldCharType="end"/>
      </w:r>
      <w:r w:rsidRPr="00176C67">
        <w:rPr>
          <w:rFonts w:ascii="Arial" w:hAnsi="Arial" w:cs="Arial"/>
        </w:rPr>
        <w:t xml:space="preserve">. As a cause of hospital-acquired infections, </w:t>
      </w:r>
      <w:r w:rsidRPr="00176C67">
        <w:rPr>
          <w:rFonts w:ascii="Arial" w:hAnsi="Arial" w:cs="Arial"/>
          <w:i/>
          <w:iCs/>
        </w:rPr>
        <w:t>A</w:t>
      </w:r>
      <w:r w:rsidRPr="00176C67">
        <w:rPr>
          <w:rFonts w:ascii="Arial" w:hAnsi="Arial" w:cs="Arial"/>
        </w:rPr>
        <w:t>.</w:t>
      </w:r>
      <w:r w:rsidR="00101059"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most commonly leads to ventilator-associated pneumonia, wound infections, and catheter-related bloodstream or urinary tract infections. Infections </w:t>
      </w:r>
      <w:r w:rsidR="008A728A">
        <w:rPr>
          <w:rFonts w:ascii="Arial" w:hAnsi="Arial" w:cs="Arial"/>
        </w:rPr>
        <w:t>due</w:t>
      </w:r>
      <w:r w:rsidR="00E5392A">
        <w:rPr>
          <w:rFonts w:ascii="Arial" w:hAnsi="Arial" w:cs="Arial"/>
        </w:rPr>
        <w:t xml:space="preserve"> to </w:t>
      </w:r>
      <w:r w:rsidRPr="00176C67">
        <w:rPr>
          <w:rFonts w:ascii="Arial" w:hAnsi="Arial" w:cs="Arial"/>
          <w:i/>
          <w:iCs/>
        </w:rPr>
        <w:t>A</w:t>
      </w:r>
      <w:r w:rsidRPr="00176C67">
        <w:rPr>
          <w:rFonts w:ascii="Arial" w:hAnsi="Arial" w:cs="Arial"/>
        </w:rPr>
        <w:t>.</w:t>
      </w:r>
      <w:r w:rsidR="00D64694"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are primarily identified in hospitalized patients, with a </w:t>
      </w:r>
      <w:r w:rsidR="006B0E85" w:rsidRPr="00176C67">
        <w:rPr>
          <w:rFonts w:ascii="Arial" w:hAnsi="Arial" w:cs="Arial"/>
        </w:rPr>
        <w:t xml:space="preserve">propensity </w:t>
      </w:r>
      <w:r w:rsidRPr="00176C67">
        <w:rPr>
          <w:rFonts w:ascii="Arial" w:hAnsi="Arial" w:cs="Arial"/>
        </w:rPr>
        <w:t>for those who are immunocompromised or in intensive-care units</w:t>
      </w:r>
      <w:sdt>
        <w:sdtPr>
          <w:rPr>
            <w:rFonts w:ascii="Arial" w:hAnsi="Arial" w:cs="Arial"/>
            <w:color w:val="000000"/>
          </w:rPr>
          <w:tag w:val="MENDELEY_CITATION_v3_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"/>
          <w:id w:val="1323010363"/>
          <w:placeholder>
            <w:docPart w:val="DefaultPlaceholder_-1854013440"/>
          </w:placeholder>
        </w:sdtPr>
        <w:sdtEndPr/>
        <w:sdtContent>
          <w:r w:rsidR="00BB2E26" w:rsidRPr="00BB2E26">
            <w:rPr>
              <w:rFonts w:ascii="Arial" w:hAnsi="Arial" w:cs="Arial"/>
              <w:color w:val="000000"/>
            </w:rPr>
            <w:t>(2)</w:t>
          </w:r>
        </w:sdtContent>
      </w:sdt>
      <w:r w:rsidRPr="005B5D52">
        <w:rPr>
          <w:rFonts w:ascii="Arial" w:hAnsi="Arial" w:cs="Arial"/>
        </w:rPr>
        <w:t>. It is also reported in trauma victims with secondary infections, notably among civilians and combatants in the context of armed conflicts</w:t>
      </w:r>
      <w:r w:rsidR="00B247E9" w:rsidRPr="005B5D52">
        <w:rPr>
          <w:rFonts w:ascii="Arial" w:hAnsi="Arial" w:cs="Arial"/>
        </w:rPr>
        <w:t xml:space="preserve">, </w:t>
      </w:r>
      <w:r w:rsidR="00FE0ABE" w:rsidRPr="005B5D52">
        <w:rPr>
          <w:rFonts w:ascii="Arial" w:hAnsi="Arial" w:cs="Arial"/>
        </w:rPr>
        <w:t>including recent data from</w:t>
      </w:r>
      <w:r w:rsidR="00CB73BA">
        <w:rPr>
          <w:rFonts w:ascii="Arial" w:hAnsi="Arial" w:cs="Arial"/>
        </w:rPr>
        <w:t xml:space="preserve"> Iraq and</w:t>
      </w:r>
      <w:r w:rsidR="00FE0ABE" w:rsidRPr="005B5D52">
        <w:rPr>
          <w:rFonts w:ascii="Arial" w:hAnsi="Arial" w:cs="Arial"/>
        </w:rPr>
        <w:t xml:space="preserve"> Ukraine that highlight its emergence as a key pathogen in war-related injuries </w:t>
      </w:r>
      <w:sdt>
        <w:sdtPr>
          <w:rPr>
            <w:rFonts w:ascii="Arial" w:hAnsi="Arial" w:cs="Arial"/>
            <w:color w:val="000000"/>
          </w:rPr>
          <w:tag w:val="MENDELEY_CITATION_v3_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"/>
          <w:id w:val="518131305"/>
          <w:placeholder>
            <w:docPart w:val="DefaultPlaceholder_-1854013440"/>
          </w:placeholder>
        </w:sdtPr>
        <w:sdtEndPr/>
        <w:sdtContent>
          <w:r w:rsidR="00BB2E26" w:rsidRPr="00BB2E26">
            <w:rPr>
              <w:rFonts w:ascii="Arial" w:hAnsi="Arial" w:cs="Arial"/>
              <w:color w:val="000000"/>
            </w:rPr>
            <w:t>(3,4)</w:t>
          </w:r>
        </w:sdtContent>
      </w:sdt>
      <w:r w:rsidRPr="005B5D52">
        <w:rPr>
          <w:rFonts w:ascii="Arial" w:hAnsi="Arial" w:cs="Arial"/>
        </w:rPr>
        <w:t>.</w:t>
      </w:r>
    </w:p>
    <w:p w14:paraId="1B030CE2" w14:textId="77777777" w:rsidR="00D64694" w:rsidRPr="00176C67" w:rsidRDefault="00D64694" w:rsidP="00BA1DC6">
      <w:pPr>
        <w:spacing w:line="480" w:lineRule="auto"/>
        <w:contextualSpacing/>
        <w:jc w:val="both"/>
        <w:rPr>
          <w:rFonts w:ascii="Arial" w:hAnsi="Arial" w:cs="Arial"/>
        </w:rPr>
      </w:pPr>
    </w:p>
    <w:p w14:paraId="77EF2152" w14:textId="7D980CA3" w:rsidR="00A82776" w:rsidRPr="00176C67" w:rsidRDefault="003A7AD4" w:rsidP="00CC5B0A">
      <w:pPr>
        <w:spacing w:line="480" w:lineRule="auto"/>
        <w:contextualSpacing/>
        <w:jc w:val="both"/>
        <w:rPr>
          <w:rFonts w:ascii="Arial" w:hAnsi="Arial" w:cs="Arial"/>
        </w:rPr>
      </w:pPr>
      <w:r w:rsidRPr="00176C67">
        <w:rPr>
          <w:rFonts w:ascii="Arial" w:hAnsi="Arial" w:cs="Arial"/>
        </w:rPr>
        <w:t xml:space="preserve">Carbapenem antibiotics, a class of drugs within the large family of </w:t>
      </w:r>
      <w:r w:rsidR="00EF771C" w:rsidRPr="00176C67">
        <w:rPr>
          <w:rFonts w:ascii="Arial" w:hAnsi="Arial" w:cs="Arial"/>
        </w:rPr>
        <w:t xml:space="preserve">beta-lactam </w:t>
      </w:r>
      <w:r w:rsidRPr="00176C67">
        <w:rPr>
          <w:rFonts w:ascii="Arial" w:hAnsi="Arial" w:cs="Arial"/>
        </w:rPr>
        <w:t xml:space="preserve">antibiotics, have broad-spectrum antibacterial activity. Although </w:t>
      </w:r>
      <w:r w:rsidR="00EF771C" w:rsidRPr="00176C67">
        <w:rPr>
          <w:rFonts w:ascii="Arial" w:hAnsi="Arial" w:cs="Arial"/>
        </w:rPr>
        <w:t xml:space="preserve">the </w:t>
      </w:r>
      <w:r w:rsidRPr="00176C67">
        <w:rPr>
          <w:rFonts w:ascii="Arial" w:hAnsi="Arial" w:cs="Arial"/>
        </w:rPr>
        <w:t>carbapenems imipenem and meropenem</w:t>
      </w:r>
      <w:r w:rsidR="00EF771C" w:rsidRPr="00176C67">
        <w:rPr>
          <w:rFonts w:ascii="Arial" w:hAnsi="Arial" w:cs="Arial"/>
        </w:rPr>
        <w:t xml:space="preserve"> exhibited good activity </w:t>
      </w:r>
      <w:r w:rsidRPr="00176C67">
        <w:rPr>
          <w:rFonts w:ascii="Arial" w:hAnsi="Arial" w:cs="Arial"/>
        </w:rPr>
        <w:t xml:space="preserve">against </w:t>
      </w:r>
      <w:r w:rsidRPr="00176C67">
        <w:rPr>
          <w:rFonts w:ascii="Arial" w:hAnsi="Arial" w:cs="Arial"/>
          <w:i/>
          <w:iCs/>
        </w:rPr>
        <w:t>A</w:t>
      </w:r>
      <w:r w:rsidRPr="00176C67">
        <w:rPr>
          <w:rFonts w:ascii="Arial" w:hAnsi="Arial" w:cs="Arial"/>
        </w:rPr>
        <w:t>.</w:t>
      </w:r>
      <w:r w:rsidR="00D64694"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isolated from human infections, </w:t>
      </w:r>
      <w:r w:rsidR="00EF771C" w:rsidRPr="00176C67">
        <w:rPr>
          <w:rFonts w:ascii="Arial" w:hAnsi="Arial" w:cs="Arial"/>
        </w:rPr>
        <w:t xml:space="preserve">nowadays a growing </w:t>
      </w:r>
      <w:r w:rsidR="00854A34">
        <w:rPr>
          <w:rFonts w:ascii="Arial" w:hAnsi="Arial" w:cs="Arial"/>
        </w:rPr>
        <w:t>number</w:t>
      </w:r>
      <w:r w:rsidR="00854A34" w:rsidRPr="00176C67">
        <w:rPr>
          <w:rFonts w:ascii="Arial" w:hAnsi="Arial" w:cs="Arial"/>
        </w:rPr>
        <w:t xml:space="preserve"> </w:t>
      </w:r>
      <w:r w:rsidRPr="00176C67">
        <w:rPr>
          <w:rFonts w:ascii="Arial" w:hAnsi="Arial" w:cs="Arial"/>
        </w:rPr>
        <w:t xml:space="preserve">of </w:t>
      </w:r>
      <w:r w:rsidRPr="00176C67">
        <w:rPr>
          <w:rFonts w:ascii="Arial" w:hAnsi="Arial" w:cs="Arial"/>
          <w:i/>
          <w:iCs/>
        </w:rPr>
        <w:t>A</w:t>
      </w:r>
      <w:r w:rsidRPr="00176C67">
        <w:rPr>
          <w:rFonts w:ascii="Arial" w:hAnsi="Arial" w:cs="Arial"/>
        </w:rPr>
        <w:t>.</w:t>
      </w:r>
      <w:r w:rsidR="00251204"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encountered in clinical practice are carbapenem-resistant</w:t>
      </w:r>
      <w:r w:rsidR="00220676" w:rsidRPr="00176C67">
        <w:rPr>
          <w:rFonts w:ascii="Arial" w:hAnsi="Arial" w:cs="Arial"/>
        </w:rPr>
        <w:t xml:space="preserve"> </w:t>
      </w:r>
      <w:r w:rsidR="00EF771C" w:rsidRPr="00176C67">
        <w:rPr>
          <w:rFonts w:ascii="Arial" w:hAnsi="Arial" w:cs="Arial"/>
        </w:rPr>
        <w:t>(CRAB)</w:t>
      </w:r>
      <w:sdt>
        <w:sdtPr>
          <w:rPr>
            <w:rFonts w:ascii="Arial" w:hAnsi="Arial" w:cs="Arial"/>
            <w:color w:val="000000"/>
          </w:rPr>
          <w:tag w:val="MENDELEY_CITATION_v3_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"/>
          <w:id w:val="-2114202641"/>
          <w:placeholder>
            <w:docPart w:val="DefaultPlaceholder_-1854013440"/>
          </w:placeholder>
        </w:sdtPr>
        <w:sdtEndPr/>
        <w:sdtContent>
          <w:r w:rsidR="00BB2E26" w:rsidRPr="00BB2E26">
            <w:rPr>
              <w:rFonts w:ascii="Arial" w:hAnsi="Arial" w:cs="Arial"/>
              <w:color w:val="000000"/>
            </w:rPr>
            <w:t>(5)</w:t>
          </w:r>
        </w:sdtContent>
      </w:sdt>
      <w:r w:rsidRPr="00176C67">
        <w:rPr>
          <w:rFonts w:ascii="Arial" w:hAnsi="Arial" w:cs="Arial"/>
        </w:rPr>
        <w:t xml:space="preserve">. Carbapenem resistance in </w:t>
      </w:r>
      <w:r w:rsidRPr="00176C67">
        <w:rPr>
          <w:rFonts w:ascii="Arial" w:hAnsi="Arial" w:cs="Arial"/>
          <w:i/>
          <w:iCs/>
        </w:rPr>
        <w:t>A</w:t>
      </w:r>
      <w:r w:rsidRPr="00176C67">
        <w:rPr>
          <w:rFonts w:ascii="Arial" w:hAnsi="Arial" w:cs="Arial"/>
        </w:rPr>
        <w:t>.</w:t>
      </w:r>
      <w:r w:rsidR="00251204"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often occurs by acqui</w:t>
      </w:r>
      <w:r w:rsidR="008A728A">
        <w:rPr>
          <w:rFonts w:ascii="Arial" w:hAnsi="Arial" w:cs="Arial"/>
        </w:rPr>
        <w:t>sition of</w:t>
      </w:r>
      <w:r w:rsidRPr="00176C67">
        <w:rPr>
          <w:rFonts w:ascii="Arial" w:hAnsi="Arial" w:cs="Arial"/>
        </w:rPr>
        <w:t xml:space="preserve"> </w:t>
      </w:r>
      <w:r w:rsidR="00403F15" w:rsidRPr="00176C67">
        <w:rPr>
          <w:rFonts w:ascii="Arial" w:hAnsi="Arial" w:cs="Arial"/>
        </w:rPr>
        <w:t xml:space="preserve">an accessory </w:t>
      </w:r>
      <w:r w:rsidRPr="00176C67">
        <w:rPr>
          <w:rFonts w:ascii="Arial" w:hAnsi="Arial" w:cs="Arial"/>
        </w:rPr>
        <w:t xml:space="preserve">Ambler class D gene, such as </w:t>
      </w:r>
      <w:r w:rsidRPr="00176C67">
        <w:rPr>
          <w:rFonts w:ascii="Arial" w:hAnsi="Arial" w:cs="Arial"/>
          <w:i/>
          <w:iCs/>
        </w:rPr>
        <w:t>bla</w:t>
      </w:r>
      <w:r w:rsidRPr="00176C67">
        <w:rPr>
          <w:rFonts w:ascii="Arial" w:hAnsi="Arial" w:cs="Arial"/>
          <w:vertAlign w:val="subscript"/>
        </w:rPr>
        <w:t>OXA-23-like</w:t>
      </w:r>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OXA-24/40-like</w:t>
      </w:r>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OXA-58-like</w:t>
      </w:r>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OXA-143-</w:t>
      </w:r>
      <w:r w:rsidR="002F52EF" w:rsidRPr="00176C67">
        <w:rPr>
          <w:rFonts w:ascii="Arial" w:hAnsi="Arial" w:cs="Arial"/>
          <w:vertAlign w:val="subscript"/>
        </w:rPr>
        <w:t>l</w:t>
      </w:r>
      <w:r w:rsidRPr="00176C67">
        <w:rPr>
          <w:rFonts w:ascii="Arial" w:hAnsi="Arial" w:cs="Arial"/>
          <w:vertAlign w:val="subscript"/>
        </w:rPr>
        <w:t>ike</w:t>
      </w:r>
      <w:r w:rsidRPr="00176C67">
        <w:rPr>
          <w:rFonts w:ascii="Arial" w:hAnsi="Arial" w:cs="Arial"/>
        </w:rPr>
        <w:t xml:space="preserve">, and/or </w:t>
      </w:r>
      <w:r w:rsidRPr="00176C67">
        <w:rPr>
          <w:rFonts w:ascii="Arial" w:hAnsi="Arial" w:cs="Arial"/>
          <w:i/>
          <w:iCs/>
        </w:rPr>
        <w:t>bla</w:t>
      </w:r>
      <w:r w:rsidRPr="00176C67">
        <w:rPr>
          <w:rFonts w:ascii="Arial" w:hAnsi="Arial" w:cs="Arial"/>
          <w:vertAlign w:val="subscript"/>
        </w:rPr>
        <w:t>OXA-235-like</w:t>
      </w:r>
      <w:r w:rsidR="00403F15" w:rsidRPr="00176C67">
        <w:rPr>
          <w:rFonts w:ascii="Arial" w:hAnsi="Arial" w:cs="Arial"/>
        </w:rPr>
        <w:t xml:space="preserve">, or through upregulation of the intrinsic </w:t>
      </w:r>
      <w:r w:rsidR="00403F15" w:rsidRPr="00176C67">
        <w:rPr>
          <w:rFonts w:ascii="Arial" w:hAnsi="Arial" w:cs="Arial"/>
          <w:i/>
          <w:iCs/>
        </w:rPr>
        <w:t>bla</w:t>
      </w:r>
      <w:r w:rsidR="00403F15" w:rsidRPr="00176C67">
        <w:rPr>
          <w:rFonts w:ascii="Arial" w:hAnsi="Arial" w:cs="Arial"/>
          <w:vertAlign w:val="subscript"/>
        </w:rPr>
        <w:t>OXA</w:t>
      </w:r>
      <w:r w:rsidR="00C21ED7" w:rsidRPr="00176C67">
        <w:rPr>
          <w:rFonts w:ascii="Arial" w:hAnsi="Arial" w:cs="Arial"/>
          <w:vertAlign w:val="subscript"/>
        </w:rPr>
        <w:t>-</w:t>
      </w:r>
      <w:r w:rsidR="00403F15" w:rsidRPr="00176C67">
        <w:rPr>
          <w:rFonts w:ascii="Arial" w:hAnsi="Arial" w:cs="Arial"/>
          <w:vertAlign w:val="subscript"/>
        </w:rPr>
        <w:t>51-like</w:t>
      </w:r>
      <w:r w:rsidR="00403F15" w:rsidRPr="00176C67">
        <w:rPr>
          <w:rFonts w:ascii="Arial" w:hAnsi="Arial" w:cs="Arial"/>
        </w:rPr>
        <w:t xml:space="preserve"> gene</w:t>
      </w:r>
      <w:sdt>
        <w:sdtPr>
          <w:rPr>
            <w:rFonts w:ascii="Arial" w:hAnsi="Arial" w:cs="Arial"/>
            <w:color w:val="000000"/>
          </w:rPr>
          <w:tag w:val="MENDELEY_CITATION_v3_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"/>
          <w:id w:val="1672370631"/>
          <w:placeholder>
            <w:docPart w:val="DefaultPlaceholder_-1854013440"/>
          </w:placeholder>
        </w:sdtPr>
        <w:sdtEndPr/>
        <w:sdtContent>
          <w:r w:rsidR="00BB2E26" w:rsidRPr="00BB2E26">
            <w:rPr>
              <w:rFonts w:ascii="Arial" w:hAnsi="Arial" w:cs="Arial"/>
              <w:color w:val="000000"/>
            </w:rPr>
            <w:t>(6–8)</w:t>
          </w:r>
        </w:sdtContent>
      </w:sdt>
      <w:r w:rsidRPr="00176C67">
        <w:rPr>
          <w:rFonts w:ascii="Arial" w:hAnsi="Arial" w:cs="Arial"/>
        </w:rPr>
        <w:t xml:space="preserve">. In addition, several Ambler Class A and B carbapenemases have been reported in </w:t>
      </w:r>
      <w:r w:rsidR="00403F15" w:rsidRPr="00176C67">
        <w:rPr>
          <w:rFonts w:ascii="Arial" w:hAnsi="Arial" w:cs="Arial"/>
          <w:i/>
          <w:iCs/>
        </w:rPr>
        <w:t>A.</w:t>
      </w:r>
      <w:r w:rsidR="00251204" w:rsidDel="00E10F2F">
        <w:rPr>
          <w:rFonts w:ascii="Arial" w:eastAsia="Arial" w:hAnsi="Arial" w:cs="Arial"/>
          <w:i/>
        </w:rPr>
        <w:t> </w:t>
      </w:r>
      <w:r w:rsidR="00403F15" w:rsidRPr="00176C67">
        <w:rPr>
          <w:rFonts w:ascii="Arial" w:hAnsi="Arial" w:cs="Arial"/>
          <w:i/>
          <w:iCs/>
        </w:rPr>
        <w:t>baumannii</w:t>
      </w:r>
      <w:r w:rsidRPr="00176C67">
        <w:rPr>
          <w:rFonts w:ascii="Arial" w:hAnsi="Arial" w:cs="Arial"/>
        </w:rPr>
        <w:t xml:space="preserve">, including </w:t>
      </w:r>
      <w:r w:rsidRPr="00176C67">
        <w:rPr>
          <w:rFonts w:ascii="Arial" w:hAnsi="Arial" w:cs="Arial"/>
          <w:i/>
          <w:iCs/>
        </w:rPr>
        <w:t>bla</w:t>
      </w:r>
      <w:r w:rsidRPr="00176C67">
        <w:rPr>
          <w:rFonts w:ascii="Arial" w:hAnsi="Arial" w:cs="Arial"/>
          <w:vertAlign w:val="subscript"/>
        </w:rPr>
        <w:t>NDM</w:t>
      </w:r>
      <w:r w:rsidRPr="00176C67">
        <w:rPr>
          <w:rFonts w:ascii="Arial" w:hAnsi="Arial" w:cs="Arial"/>
        </w:rPr>
        <w:t xml:space="preserve">, which most likely originated in an </w:t>
      </w:r>
      <w:r w:rsidRPr="00176C67">
        <w:rPr>
          <w:rFonts w:ascii="Arial" w:hAnsi="Arial" w:cs="Arial"/>
          <w:i/>
          <w:iCs/>
        </w:rPr>
        <w:t xml:space="preserve">Acinetobacter </w:t>
      </w:r>
      <w:r w:rsidRPr="00176C67">
        <w:rPr>
          <w:rFonts w:ascii="Arial" w:hAnsi="Arial" w:cs="Arial"/>
        </w:rPr>
        <w:t>background</w:t>
      </w:r>
      <w:sdt>
        <w:sdtPr>
          <w:rPr>
            <w:rFonts w:ascii="Arial" w:hAnsi="Arial" w:cs="Arial"/>
            <w:color w:val="000000"/>
          </w:rPr>
          <w:tag w:val="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"/>
          <w:id w:val="906799980"/>
          <w:placeholder>
            <w:docPart w:val="DefaultPlaceholder_-1854013440"/>
          </w:placeholder>
        </w:sdtPr>
        <w:sdtEndPr/>
        <w:sdtContent>
          <w:r w:rsidR="00BB2E26" w:rsidRPr="00BB2E26">
            <w:rPr>
              <w:rFonts w:ascii="Arial" w:hAnsi="Arial" w:cs="Arial"/>
              <w:color w:val="000000"/>
            </w:rPr>
            <w:t>(9–11)</w:t>
          </w:r>
        </w:sdtContent>
      </w:sdt>
      <w:r w:rsidRPr="00176C67">
        <w:rPr>
          <w:rFonts w:ascii="Arial" w:hAnsi="Arial" w:cs="Arial"/>
        </w:rPr>
        <w:t xml:space="preserve">, and particular alleles of </w:t>
      </w:r>
      <w:r w:rsidRPr="00176C67">
        <w:rPr>
          <w:rFonts w:ascii="Arial" w:hAnsi="Arial" w:cs="Arial"/>
          <w:i/>
          <w:iCs/>
        </w:rPr>
        <w:t>bla</w:t>
      </w:r>
      <w:r w:rsidRPr="00176C67">
        <w:rPr>
          <w:rFonts w:ascii="Arial" w:hAnsi="Arial" w:cs="Arial"/>
          <w:vertAlign w:val="subscript"/>
        </w:rPr>
        <w:t>GES</w:t>
      </w:r>
      <w:sdt>
        <w:sdtPr>
          <w:rPr>
            <w:rFonts w:ascii="Arial" w:hAnsi="Arial" w:cs="Arial"/>
            <w:color w:val="000000"/>
          </w:rPr>
          <w:tag w:val="MENDELEY_CITATION_v3_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"/>
          <w:id w:val="1365019028"/>
          <w:placeholder>
            <w:docPart w:val="DefaultPlaceholder_-1854013440"/>
          </w:placeholder>
        </w:sdtPr>
        <w:sdtEndPr/>
        <w:sdtContent>
          <w:r w:rsidR="00BB2E26" w:rsidRPr="00BB2E26">
            <w:rPr>
              <w:rFonts w:ascii="Arial" w:hAnsi="Arial" w:cs="Arial"/>
              <w:color w:val="000000"/>
            </w:rPr>
            <w:t>(12)</w:t>
          </w:r>
        </w:sdtContent>
      </w:sdt>
      <w:r w:rsidRPr="00176C67">
        <w:rPr>
          <w:rFonts w:ascii="Arial" w:hAnsi="Arial" w:cs="Arial"/>
        </w:rPr>
        <w:t>.</w:t>
      </w:r>
      <w:r w:rsidR="006377A9" w:rsidRPr="00176C67">
        <w:rPr>
          <w:rFonts w:ascii="Arial" w:hAnsi="Arial" w:cs="Arial"/>
        </w:rPr>
        <w:t xml:space="preserve"> </w:t>
      </w:r>
      <w:r w:rsidRPr="00176C67">
        <w:rPr>
          <w:rFonts w:ascii="Arial" w:hAnsi="Arial" w:cs="Arial"/>
        </w:rPr>
        <w:t xml:space="preserve">Due to the widespread circulation of mobile genetic elements carrying carbapenemase genes among </w:t>
      </w:r>
      <w:r w:rsidR="006377A9" w:rsidRPr="00176C67">
        <w:rPr>
          <w:rFonts w:ascii="Arial" w:hAnsi="Arial" w:cs="Arial"/>
          <w:i/>
          <w:iCs/>
        </w:rPr>
        <w:t>A.</w:t>
      </w:r>
      <w:r w:rsidR="002C41ED" w:rsidDel="00E10F2F">
        <w:rPr>
          <w:rFonts w:ascii="Arial" w:eastAsia="Arial" w:hAnsi="Arial" w:cs="Arial"/>
          <w:i/>
        </w:rPr>
        <w:t> </w:t>
      </w:r>
      <w:r w:rsidR="006377A9" w:rsidRPr="00176C67">
        <w:rPr>
          <w:rFonts w:ascii="Arial" w:hAnsi="Arial" w:cs="Arial"/>
          <w:i/>
          <w:iCs/>
        </w:rPr>
        <w:t>baumannii</w:t>
      </w:r>
      <w:r w:rsidRPr="00176C67">
        <w:rPr>
          <w:rFonts w:ascii="Arial" w:hAnsi="Arial" w:cs="Arial"/>
        </w:rPr>
        <w:t>, and the subsequent clonal expansion</w:t>
      </w:r>
      <w:r w:rsidR="006377A9" w:rsidRPr="00176C67">
        <w:rPr>
          <w:rFonts w:ascii="Arial" w:hAnsi="Arial" w:cs="Arial"/>
        </w:rPr>
        <w:t xml:space="preserve"> of carbapenem-resistant strains</w:t>
      </w:r>
      <w:r w:rsidRPr="00176C67">
        <w:rPr>
          <w:rFonts w:ascii="Arial" w:hAnsi="Arial" w:cs="Arial"/>
        </w:rPr>
        <w:t>, some regions of the world have CRAB rates exceeding 70%</w:t>
      </w:r>
      <w:sdt>
        <w:sdtPr>
          <w:rPr>
            <w:rFonts w:ascii="Arial" w:hAnsi="Arial" w:cs="Arial"/>
            <w:color w:val="000000"/>
          </w:rPr>
          <w:tag w:val="MENDELEY_CITATION_v3_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"/>
          <w:id w:val="-1139033300"/>
          <w:placeholder>
            <w:docPart w:val="DefaultPlaceholder_-1854013440"/>
          </w:placeholder>
        </w:sdtPr>
        <w:sdtEndPr/>
        <w:sdtContent>
          <w:r w:rsidR="00BB2E26" w:rsidRPr="00BB2E26">
            <w:rPr>
              <w:rFonts w:ascii="Arial" w:hAnsi="Arial" w:cs="Arial"/>
              <w:color w:val="000000"/>
            </w:rPr>
            <w:t>(13)</w:t>
          </w:r>
        </w:sdtContent>
      </w:sdt>
      <w:r w:rsidRPr="00176C67">
        <w:rPr>
          <w:rFonts w:ascii="Arial" w:hAnsi="Arial" w:cs="Arial"/>
        </w:rPr>
        <w:t>. This worrisome trend has led the World Health Organization to list CRAB as one of its three critical priority pathogens for research and development of new antibiotics</w:t>
      </w:r>
      <w:sdt>
        <w:sdtPr>
          <w:rPr>
            <w:rFonts w:ascii="Arial" w:hAnsi="Arial" w:cs="Arial"/>
            <w:color w:val="000000"/>
          </w:rPr>
          <w:tag w:val="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"/>
          <w:id w:val="1103076152"/>
          <w:placeholder>
            <w:docPart w:val="DefaultPlaceholder_-1854013440"/>
          </w:placeholder>
        </w:sdtPr>
        <w:sdtEndPr/>
        <w:sdtContent>
          <w:r w:rsidR="00BB2E26" w:rsidRPr="00BB2E26">
            <w:rPr>
              <w:rFonts w:ascii="Arial" w:hAnsi="Arial" w:cs="Arial"/>
              <w:color w:val="000000"/>
            </w:rPr>
            <w:t>(14,15)</w:t>
          </w:r>
        </w:sdtContent>
      </w:sdt>
      <w:r w:rsidRPr="00176C67">
        <w:rPr>
          <w:rFonts w:ascii="Arial" w:hAnsi="Arial" w:cs="Arial"/>
        </w:rPr>
        <w:t>.</w:t>
      </w:r>
    </w:p>
    <w:p w14:paraId="2BDE468B" w14:textId="77777777" w:rsidR="003F588D" w:rsidRPr="00176C67" w:rsidRDefault="003F588D" w:rsidP="00CC5B0A">
      <w:pPr>
        <w:spacing w:line="480" w:lineRule="auto"/>
        <w:contextualSpacing/>
        <w:jc w:val="both"/>
        <w:rPr>
          <w:rFonts w:ascii="Arial" w:hAnsi="Arial" w:cs="Arial"/>
        </w:rPr>
      </w:pPr>
    </w:p>
    <w:p w14:paraId="6D8D7D65" w14:textId="0F7F8862" w:rsidR="008C1691" w:rsidRDefault="00625262" w:rsidP="00CC5B0A">
      <w:pPr>
        <w:spacing w:line="480" w:lineRule="auto"/>
        <w:contextualSpacing/>
        <w:jc w:val="both"/>
        <w:rPr>
          <w:rFonts w:ascii="Arial" w:hAnsi="Arial" w:cs="Arial"/>
        </w:rPr>
      </w:pPr>
      <w:r>
        <w:rPr>
          <w:rFonts w:ascii="Arial" w:hAnsi="Arial" w:cs="Arial"/>
        </w:rPr>
        <w:t xml:space="preserve">In </w:t>
      </w:r>
      <w:r w:rsidRPr="00315401">
        <w:rPr>
          <w:rFonts w:ascii="Arial" w:hAnsi="Arial" w:cs="Arial"/>
          <w:i/>
          <w:iCs/>
        </w:rPr>
        <w:t>Acinetobacter</w:t>
      </w:r>
      <w:r w:rsidR="00315401">
        <w:rPr>
          <w:rFonts w:ascii="Arial" w:hAnsi="Arial" w:cs="Arial"/>
        </w:rPr>
        <w:t xml:space="preserve">, </w:t>
      </w:r>
      <w:r w:rsidR="00984048">
        <w:rPr>
          <w:rFonts w:ascii="Arial" w:hAnsi="Arial" w:cs="Arial"/>
        </w:rPr>
        <w:t>some strains</w:t>
      </w:r>
      <w:r w:rsidR="00066EE1">
        <w:rPr>
          <w:rFonts w:ascii="Arial" w:hAnsi="Arial" w:cs="Arial"/>
        </w:rPr>
        <w:t xml:space="preserve"> associated with hospital outbreaks </w:t>
      </w:r>
      <w:r w:rsidR="00844ACB">
        <w:rPr>
          <w:rFonts w:ascii="Arial" w:hAnsi="Arial" w:cs="Arial"/>
        </w:rPr>
        <w:t xml:space="preserve">are </w:t>
      </w:r>
      <w:r w:rsidR="00066EE1">
        <w:rPr>
          <w:rFonts w:ascii="Arial" w:hAnsi="Arial" w:cs="Arial"/>
        </w:rPr>
        <w:t>widely distributed across multiple</w:t>
      </w:r>
      <w:r w:rsidR="003263E4">
        <w:rPr>
          <w:rFonts w:ascii="Arial" w:hAnsi="Arial" w:cs="Arial"/>
        </w:rPr>
        <w:t xml:space="preserve"> countries and are refer</w:t>
      </w:r>
      <w:r w:rsidR="00FF6C2F">
        <w:rPr>
          <w:rFonts w:ascii="Arial" w:hAnsi="Arial" w:cs="Arial"/>
        </w:rPr>
        <w:t>red</w:t>
      </w:r>
      <w:r w:rsidR="003263E4">
        <w:rPr>
          <w:rFonts w:ascii="Arial" w:hAnsi="Arial" w:cs="Arial"/>
        </w:rPr>
        <w:t xml:space="preserve"> to</w:t>
      </w:r>
      <w:r w:rsidR="00FF6C2F">
        <w:rPr>
          <w:rFonts w:ascii="Arial" w:hAnsi="Arial" w:cs="Arial"/>
        </w:rPr>
        <w:t xml:space="preserve"> as</w:t>
      </w:r>
      <w:r w:rsidR="003263E4">
        <w:rPr>
          <w:rFonts w:ascii="Arial" w:hAnsi="Arial" w:cs="Arial"/>
        </w:rPr>
        <w:t xml:space="preserve"> International Clones</w:t>
      </w:r>
      <w:r w:rsidR="00C632AF">
        <w:rPr>
          <w:rFonts w:ascii="Arial" w:hAnsi="Arial" w:cs="Arial"/>
        </w:rPr>
        <w:t xml:space="preserve"> (IC). Each IC</w:t>
      </w:r>
      <w:r w:rsidR="003C0900">
        <w:rPr>
          <w:rFonts w:ascii="Arial" w:hAnsi="Arial" w:cs="Arial"/>
        </w:rPr>
        <w:t xml:space="preserve"> can be categorized</w:t>
      </w:r>
      <w:r w:rsidR="008411CF">
        <w:rPr>
          <w:rFonts w:ascii="Arial" w:hAnsi="Arial" w:cs="Arial"/>
        </w:rPr>
        <w:t xml:space="preserve"> based on Multi</w:t>
      </w:r>
      <w:r w:rsidR="00D67A1A">
        <w:rPr>
          <w:rFonts w:ascii="Arial" w:hAnsi="Arial" w:cs="Arial"/>
        </w:rPr>
        <w:t>-</w:t>
      </w:r>
      <w:r w:rsidR="008411CF">
        <w:rPr>
          <w:rFonts w:ascii="Arial" w:hAnsi="Arial" w:cs="Arial"/>
        </w:rPr>
        <w:t>Locus Sequence Typing (MLST)</w:t>
      </w:r>
      <w:r w:rsidR="00CE6EA3">
        <w:rPr>
          <w:rFonts w:ascii="Arial" w:hAnsi="Arial" w:cs="Arial"/>
        </w:rPr>
        <w:t>,</w:t>
      </w:r>
      <w:r w:rsidR="00A50B38">
        <w:rPr>
          <w:rFonts w:ascii="Arial" w:hAnsi="Arial" w:cs="Arial"/>
        </w:rPr>
        <w:t xml:space="preserve"> </w:t>
      </w:r>
      <w:r w:rsidR="00586844">
        <w:rPr>
          <w:rFonts w:ascii="Arial" w:hAnsi="Arial" w:cs="Arial"/>
        </w:rPr>
        <w:t xml:space="preserve">using </w:t>
      </w:r>
      <w:r w:rsidR="00AF5247">
        <w:rPr>
          <w:rFonts w:ascii="Arial" w:hAnsi="Arial" w:cs="Arial"/>
        </w:rPr>
        <w:t xml:space="preserve">either </w:t>
      </w:r>
      <w:r w:rsidR="00586844">
        <w:rPr>
          <w:rFonts w:ascii="Arial" w:hAnsi="Arial" w:cs="Arial"/>
        </w:rPr>
        <w:t>the</w:t>
      </w:r>
      <w:r w:rsidR="009205E5">
        <w:rPr>
          <w:rFonts w:ascii="Arial" w:hAnsi="Arial" w:cs="Arial"/>
        </w:rPr>
        <w:t xml:space="preserve"> Pasteur (Pas) </w:t>
      </w:r>
      <w:r w:rsidR="001B3F43">
        <w:rPr>
          <w:rFonts w:ascii="Arial" w:hAnsi="Arial" w:cs="Arial"/>
        </w:rPr>
        <w:t>or</w:t>
      </w:r>
      <w:r w:rsidR="009205E5">
        <w:rPr>
          <w:rFonts w:ascii="Arial" w:hAnsi="Arial" w:cs="Arial"/>
        </w:rPr>
        <w:t xml:space="preserve"> </w:t>
      </w:r>
      <w:r w:rsidR="003738F3">
        <w:rPr>
          <w:rFonts w:ascii="Arial" w:hAnsi="Arial" w:cs="Arial"/>
        </w:rPr>
        <w:t xml:space="preserve">Oxford (Oxf) </w:t>
      </w:r>
      <w:r w:rsidR="009205E5">
        <w:rPr>
          <w:rFonts w:ascii="Arial" w:hAnsi="Arial" w:cs="Arial"/>
        </w:rPr>
        <w:t>scheme</w:t>
      </w:r>
      <w:r w:rsidR="00617897">
        <w:rPr>
          <w:rFonts w:ascii="Arial" w:hAnsi="Arial" w:cs="Arial"/>
        </w:rPr>
        <w:t>. Both schemes</w:t>
      </w:r>
      <w:r w:rsidR="0083427D">
        <w:rPr>
          <w:rFonts w:ascii="Arial" w:hAnsi="Arial" w:cs="Arial"/>
        </w:rPr>
        <w:t xml:space="preserve"> sequence</w:t>
      </w:r>
      <w:r>
        <w:rPr>
          <w:rFonts w:ascii="Arial" w:hAnsi="Arial" w:cs="Arial"/>
        </w:rPr>
        <w:t xml:space="preserve"> </w:t>
      </w:r>
      <w:r w:rsidR="00252BB8">
        <w:rPr>
          <w:rFonts w:ascii="Arial" w:hAnsi="Arial" w:cs="Arial"/>
        </w:rPr>
        <w:t xml:space="preserve">seven </w:t>
      </w:r>
      <w:r w:rsidR="0083427D">
        <w:rPr>
          <w:rFonts w:ascii="Arial" w:hAnsi="Arial" w:cs="Arial"/>
        </w:rPr>
        <w:t>distinct</w:t>
      </w:r>
      <w:r w:rsidR="00252BB8">
        <w:rPr>
          <w:rFonts w:ascii="Arial" w:hAnsi="Arial" w:cs="Arial"/>
        </w:rPr>
        <w:t xml:space="preserve"> housekeeping genes</w:t>
      </w:r>
      <w:r w:rsidR="00B67BD3">
        <w:rPr>
          <w:rFonts w:ascii="Arial" w:hAnsi="Arial" w:cs="Arial"/>
        </w:rPr>
        <w:t>, allowing for precise identification and tracking</w:t>
      </w:r>
      <w:r w:rsidR="004F1A32">
        <w:rPr>
          <w:rFonts w:ascii="Arial" w:hAnsi="Arial" w:cs="Arial"/>
        </w:rPr>
        <w:t xml:space="preserve"> of these clones</w:t>
      </w:r>
      <w:r w:rsidR="00D30269">
        <w:rPr>
          <w:rFonts w:ascii="Arial" w:hAnsi="Arial" w:cs="Arial"/>
        </w:rPr>
        <w:t xml:space="preserve">. </w:t>
      </w:r>
      <w:r w:rsidR="003A7AD4" w:rsidRPr="00625262">
        <w:rPr>
          <w:rFonts w:ascii="Arial" w:hAnsi="Arial" w:cs="Arial"/>
        </w:rPr>
        <w:t>The</w:t>
      </w:r>
      <w:r w:rsidR="003A7AD4" w:rsidRPr="00176C67">
        <w:rPr>
          <w:rFonts w:ascii="Arial" w:hAnsi="Arial" w:cs="Arial"/>
        </w:rPr>
        <w:t xml:space="preserve"> global clinical population of </w:t>
      </w:r>
      <w:r w:rsidR="003A7AD4" w:rsidRPr="00176C67">
        <w:rPr>
          <w:rFonts w:ascii="Arial" w:hAnsi="Arial" w:cs="Arial"/>
          <w:i/>
          <w:iCs/>
        </w:rPr>
        <w:t>A</w:t>
      </w:r>
      <w:r w:rsidR="003A7AD4" w:rsidRPr="00176C67">
        <w:rPr>
          <w:rFonts w:ascii="Arial" w:hAnsi="Arial" w:cs="Arial"/>
        </w:rPr>
        <w:t>.</w:t>
      </w:r>
      <w:r w:rsidR="00482F14" w:rsidDel="00E10F2F">
        <w:rPr>
          <w:rFonts w:ascii="Arial" w:eastAsia="Arial" w:hAnsi="Arial" w:cs="Arial"/>
          <w:i/>
        </w:rPr>
        <w:t> </w:t>
      </w:r>
      <w:r w:rsidR="003A7AD4" w:rsidRPr="00176C67">
        <w:rPr>
          <w:rFonts w:ascii="Arial" w:hAnsi="Arial" w:cs="Arial"/>
          <w:i/>
          <w:iCs/>
        </w:rPr>
        <w:t>baumannii</w:t>
      </w:r>
      <w:r w:rsidR="003A7AD4" w:rsidRPr="00176C67">
        <w:rPr>
          <w:rFonts w:ascii="Arial" w:hAnsi="Arial" w:cs="Arial"/>
        </w:rPr>
        <w:t xml:space="preserve"> is currently dominated by a few epidemic clones, especially IC2, also known as global clone 2</w:t>
      </w:r>
      <w:sdt>
        <w:sdtPr>
          <w:rPr>
            <w:rFonts w:ascii="Arial" w:hAnsi="Arial" w:cs="Arial"/>
            <w:color w:val="000000"/>
          </w:rPr>
          <w:tag w:val="MENDELEY_CITATION_v3_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"/>
          <w:id w:val="-2012741160"/>
          <w:placeholder>
            <w:docPart w:val="DefaultPlaceholder_-1854013440"/>
          </w:placeholder>
        </w:sdtPr>
        <w:sdtEndPr/>
        <w:sdtContent>
          <w:r w:rsidR="00BB2E26" w:rsidRPr="00BB2E26">
            <w:rPr>
              <w:rFonts w:ascii="Arial" w:hAnsi="Arial" w:cs="Arial"/>
              <w:color w:val="000000"/>
            </w:rPr>
            <w:t>(16,17)</w:t>
          </w:r>
        </w:sdtContent>
      </w:sdt>
      <w:r w:rsidR="003A7AD4" w:rsidRPr="00176C67">
        <w:rPr>
          <w:rFonts w:ascii="Arial" w:hAnsi="Arial" w:cs="Arial"/>
        </w:rPr>
        <w:t xml:space="preserve">. </w:t>
      </w:r>
      <w:r w:rsidR="00D51524" w:rsidRPr="00176C67">
        <w:rPr>
          <w:rFonts w:ascii="Arial" w:hAnsi="Arial" w:cs="Arial"/>
        </w:rPr>
        <w:t xml:space="preserve">IC2 corresponds to </w:t>
      </w:r>
      <w:r w:rsidR="00C366D0">
        <w:rPr>
          <w:rFonts w:ascii="Arial" w:hAnsi="Arial" w:cs="Arial"/>
        </w:rPr>
        <w:t>C</w:t>
      </w:r>
      <w:r w:rsidR="00C366D0" w:rsidRPr="00176C67">
        <w:rPr>
          <w:rFonts w:ascii="Arial" w:hAnsi="Arial" w:cs="Arial"/>
        </w:rPr>
        <w:t xml:space="preserve">lonal </w:t>
      </w:r>
      <w:r w:rsidR="00C366D0">
        <w:rPr>
          <w:rFonts w:ascii="Arial" w:hAnsi="Arial" w:cs="Arial"/>
        </w:rPr>
        <w:t>C</w:t>
      </w:r>
      <w:r w:rsidR="00C366D0" w:rsidRPr="00176C67">
        <w:rPr>
          <w:rFonts w:ascii="Arial" w:hAnsi="Arial" w:cs="Arial"/>
        </w:rPr>
        <w:t xml:space="preserve">omplex </w:t>
      </w:r>
      <w:r w:rsidR="00D51524" w:rsidRPr="00176C67">
        <w:rPr>
          <w:rFonts w:ascii="Arial" w:hAnsi="Arial" w:cs="Arial"/>
        </w:rPr>
        <w:t>(CC) 2</w:t>
      </w:r>
      <w:r w:rsidR="00DB7E7E">
        <w:rPr>
          <w:rFonts w:ascii="Arial" w:hAnsi="Arial" w:cs="Arial"/>
          <w:vertAlign w:val="superscript"/>
        </w:rPr>
        <w:t>Pas</w:t>
      </w:r>
      <w:r w:rsidR="00D51524" w:rsidRPr="00176C67">
        <w:rPr>
          <w:rFonts w:ascii="Arial" w:hAnsi="Arial" w:cs="Arial"/>
        </w:rPr>
        <w:t xml:space="preserve"> </w:t>
      </w:r>
      <w:r w:rsidR="007F495D">
        <w:rPr>
          <w:rFonts w:ascii="Arial" w:hAnsi="Arial" w:cs="Arial"/>
        </w:rPr>
        <w:t xml:space="preserve">in the Pasteur scheme, </w:t>
      </w:r>
      <w:r w:rsidR="009F5BB0">
        <w:rPr>
          <w:rFonts w:ascii="Arial" w:hAnsi="Arial" w:cs="Arial"/>
        </w:rPr>
        <w:t>as well as</w:t>
      </w:r>
      <w:r w:rsidR="009F5BB0" w:rsidRPr="00176C67">
        <w:rPr>
          <w:rFonts w:ascii="Arial" w:hAnsi="Arial" w:cs="Arial"/>
        </w:rPr>
        <w:t xml:space="preserve"> </w:t>
      </w:r>
      <w:r w:rsidR="00D51524" w:rsidRPr="00176C67">
        <w:rPr>
          <w:rFonts w:ascii="Arial" w:hAnsi="Arial" w:cs="Arial"/>
        </w:rPr>
        <w:t>CC208</w:t>
      </w:r>
      <w:r w:rsidR="00DB7E7E">
        <w:rPr>
          <w:rFonts w:ascii="Arial" w:hAnsi="Arial" w:cs="Arial"/>
          <w:vertAlign w:val="superscript"/>
        </w:rPr>
        <w:t>Oxf</w:t>
      </w:r>
      <w:r w:rsidR="005854DE">
        <w:rPr>
          <w:rFonts w:ascii="Arial" w:hAnsi="Arial" w:cs="Arial"/>
        </w:rPr>
        <w:t>,</w:t>
      </w:r>
      <w:r w:rsidR="003A3ED5">
        <w:rPr>
          <w:rFonts w:ascii="Arial" w:hAnsi="Arial" w:cs="Arial"/>
        </w:rPr>
        <w:t xml:space="preserve"> CC218</w:t>
      </w:r>
      <w:r w:rsidR="00DB7E7E">
        <w:rPr>
          <w:rFonts w:ascii="Arial" w:hAnsi="Arial" w:cs="Arial"/>
          <w:vertAlign w:val="superscript"/>
        </w:rPr>
        <w:t>Oxf</w:t>
      </w:r>
      <w:r w:rsidR="003A3ED5">
        <w:rPr>
          <w:rFonts w:ascii="Arial" w:hAnsi="Arial" w:cs="Arial"/>
        </w:rPr>
        <w:t xml:space="preserve">, </w:t>
      </w:r>
      <w:r w:rsidR="00112A28">
        <w:rPr>
          <w:rFonts w:ascii="Arial" w:hAnsi="Arial" w:cs="Arial"/>
        </w:rPr>
        <w:t xml:space="preserve">and </w:t>
      </w:r>
      <w:r w:rsidR="003A3ED5">
        <w:rPr>
          <w:rFonts w:ascii="Arial" w:hAnsi="Arial" w:cs="Arial"/>
        </w:rPr>
        <w:t>CC281</w:t>
      </w:r>
      <w:r w:rsidR="00DB7E7E">
        <w:rPr>
          <w:rFonts w:ascii="Arial" w:hAnsi="Arial" w:cs="Arial"/>
          <w:vertAlign w:val="superscript"/>
        </w:rPr>
        <w:t>Oxf</w:t>
      </w:r>
      <w:r w:rsidR="00112A28">
        <w:rPr>
          <w:rFonts w:ascii="Arial" w:hAnsi="Arial" w:cs="Arial"/>
          <w:vertAlign w:val="superscript"/>
        </w:rPr>
        <w:t xml:space="preserve"> </w:t>
      </w:r>
      <w:r w:rsidR="00697A1F">
        <w:rPr>
          <w:rFonts w:ascii="Arial" w:hAnsi="Arial" w:cs="Arial"/>
        </w:rPr>
        <w:t>in the Oxford scheme</w:t>
      </w:r>
      <w:sdt>
        <w:sdtPr>
          <w:rPr>
            <w:rFonts w:ascii="Arial" w:hAnsi="Arial" w:cs="Arial"/>
            <w:color w:val="000000"/>
          </w:rPr>
          <w:tag w:val="MENDELEY_CITATION_v3_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nBhZ2UiOiIyMTE1Ii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nB1Ymxpc2hlciI6Ik11bHRpZGlzY2lwbGluYXJ5IERpZ2l0YWwgUHVibGlzaGluZyBJbnN0aXR1dGUgKE1EUEkpIiwiaXNzdWUiOiI4Iiwidm9sdW1lIjoiMTEifSwiaXNUZW1wb3JhcnkiOmZhbHNlLCJzdXBwcmVzcy1hdXRob3IiOmZhbHNlLCJjb21wb3NpdGUiOmZhbHNlLCJhdXRob3Itb25seSI6ZmFsc2V9XX0="/>
          <w:id w:val="-105591725"/>
          <w:placeholder>
            <w:docPart w:val="DefaultPlaceholder_-1854013440"/>
          </w:placeholder>
        </w:sdtPr>
        <w:sdtEndPr/>
        <w:sdtContent>
          <w:r w:rsidR="00BB2E26" w:rsidRPr="00BB2E26">
            <w:rPr>
              <w:rFonts w:ascii="Arial" w:hAnsi="Arial" w:cs="Arial"/>
              <w:color w:val="000000"/>
            </w:rPr>
            <w:t>(18)</w:t>
          </w:r>
        </w:sdtContent>
      </w:sdt>
      <w:r w:rsidR="00D51524" w:rsidRPr="00176C67">
        <w:rPr>
          <w:rFonts w:ascii="Arial" w:hAnsi="Arial" w:cs="Arial"/>
        </w:rPr>
        <w:t xml:space="preserve">. </w:t>
      </w:r>
      <w:r w:rsidR="003A7AD4" w:rsidRPr="00176C67">
        <w:rPr>
          <w:rFonts w:ascii="Arial" w:hAnsi="Arial" w:cs="Arial"/>
        </w:rPr>
        <w:t xml:space="preserve">Other worldwide prevalent clones </w:t>
      </w:r>
      <w:r w:rsidR="00AB4C10">
        <w:rPr>
          <w:rFonts w:ascii="Arial" w:hAnsi="Arial" w:cs="Arial"/>
        </w:rPr>
        <w:t>include</w:t>
      </w:r>
      <w:r w:rsidR="00AB4C10" w:rsidRPr="00176C67">
        <w:rPr>
          <w:rFonts w:ascii="Arial" w:hAnsi="Arial" w:cs="Arial"/>
        </w:rPr>
        <w:t xml:space="preserve"> </w:t>
      </w:r>
      <w:r w:rsidR="006C78D4" w:rsidRPr="00176C67">
        <w:rPr>
          <w:rFonts w:ascii="Arial" w:hAnsi="Arial" w:cs="Arial"/>
        </w:rPr>
        <w:t>IC1 (CC1</w:t>
      </w:r>
      <w:r w:rsidR="006C78D4" w:rsidRPr="00176C67">
        <w:rPr>
          <w:rFonts w:ascii="Arial" w:hAnsi="Arial" w:cs="Arial"/>
          <w:vertAlign w:val="superscript"/>
        </w:rPr>
        <w:t>Pas</w:t>
      </w:r>
      <w:r w:rsidR="006C78D4" w:rsidRPr="00176C67">
        <w:rPr>
          <w:rFonts w:ascii="Arial" w:hAnsi="Arial" w:cs="Arial"/>
        </w:rPr>
        <w:t xml:space="preserve"> and CC231</w:t>
      </w:r>
      <w:r w:rsidR="006C78D4" w:rsidRPr="00176C67">
        <w:rPr>
          <w:rFonts w:ascii="Arial" w:hAnsi="Arial" w:cs="Arial"/>
          <w:vertAlign w:val="superscript"/>
        </w:rPr>
        <w:t>Oxf</w:t>
      </w:r>
      <w:r w:rsidR="006C78D4" w:rsidRPr="00176C67">
        <w:rPr>
          <w:rFonts w:ascii="Arial" w:hAnsi="Arial" w:cs="Arial"/>
        </w:rPr>
        <w:t xml:space="preserve">), </w:t>
      </w:r>
      <w:r w:rsidR="00EF771C" w:rsidRPr="00176C67">
        <w:rPr>
          <w:rFonts w:ascii="Arial" w:hAnsi="Arial" w:cs="Arial"/>
        </w:rPr>
        <w:t xml:space="preserve">IC6 </w:t>
      </w:r>
      <w:r w:rsidR="00A57E81">
        <w:rPr>
          <w:rFonts w:ascii="Arial" w:hAnsi="Arial" w:cs="Arial"/>
        </w:rPr>
        <w:t>(</w:t>
      </w:r>
      <w:r w:rsidR="006E4B99" w:rsidRPr="00176C67">
        <w:rPr>
          <w:rFonts w:ascii="Arial" w:hAnsi="Arial" w:cs="Arial"/>
        </w:rPr>
        <w:t xml:space="preserve">corresponding to </w:t>
      </w:r>
      <w:r w:rsidR="00F73562">
        <w:rPr>
          <w:rFonts w:ascii="Arial" w:hAnsi="Arial" w:cs="Arial"/>
        </w:rPr>
        <w:t>S</w:t>
      </w:r>
      <w:r w:rsidR="00F73562" w:rsidRPr="00176C67">
        <w:rPr>
          <w:rFonts w:ascii="Arial" w:hAnsi="Arial" w:cs="Arial"/>
        </w:rPr>
        <w:t xml:space="preserve">equence </w:t>
      </w:r>
      <w:r w:rsidR="00F73562">
        <w:rPr>
          <w:rFonts w:ascii="Arial" w:hAnsi="Arial" w:cs="Arial"/>
        </w:rPr>
        <w:t>T</w:t>
      </w:r>
      <w:r w:rsidR="00F73562" w:rsidRPr="00176C67">
        <w:rPr>
          <w:rFonts w:ascii="Arial" w:hAnsi="Arial" w:cs="Arial"/>
        </w:rPr>
        <w:t xml:space="preserve">ype </w:t>
      </w:r>
      <w:r w:rsidR="006E4B99" w:rsidRPr="00176C67">
        <w:rPr>
          <w:rFonts w:ascii="Arial" w:hAnsi="Arial" w:cs="Arial"/>
        </w:rPr>
        <w:t>(</w:t>
      </w:r>
      <w:r w:rsidR="00EF771C" w:rsidRPr="00176C67">
        <w:rPr>
          <w:rFonts w:ascii="Arial" w:hAnsi="Arial" w:cs="Arial"/>
        </w:rPr>
        <w:t>ST</w:t>
      </w:r>
      <w:r w:rsidR="006E4B99" w:rsidRPr="00176C67">
        <w:rPr>
          <w:rFonts w:ascii="Arial" w:hAnsi="Arial" w:cs="Arial"/>
        </w:rPr>
        <w:t xml:space="preserve">) </w:t>
      </w:r>
      <w:r w:rsidR="00EF771C" w:rsidRPr="00176C67">
        <w:rPr>
          <w:rFonts w:ascii="Arial" w:hAnsi="Arial" w:cs="Arial"/>
        </w:rPr>
        <w:t>78</w:t>
      </w:r>
      <w:r w:rsidR="00EF771C" w:rsidRPr="00176C67">
        <w:rPr>
          <w:rFonts w:ascii="Arial" w:hAnsi="Arial" w:cs="Arial"/>
          <w:vertAlign w:val="superscript"/>
        </w:rPr>
        <w:t>Pas</w:t>
      </w:r>
      <w:r w:rsidR="00EF771C" w:rsidRPr="00176C67">
        <w:rPr>
          <w:rFonts w:ascii="Arial" w:hAnsi="Arial" w:cs="Arial"/>
        </w:rPr>
        <w:t xml:space="preserve"> and ST944</w:t>
      </w:r>
      <w:r w:rsidR="00EF771C" w:rsidRPr="00176C67">
        <w:rPr>
          <w:rFonts w:ascii="Arial" w:hAnsi="Arial" w:cs="Arial"/>
          <w:vertAlign w:val="superscript"/>
        </w:rPr>
        <w:t>Oxf</w:t>
      </w:r>
      <w:r w:rsidR="00A57E81">
        <w:rPr>
          <w:rFonts w:ascii="Arial" w:hAnsi="Arial" w:cs="Arial"/>
        </w:rPr>
        <w:t>)</w:t>
      </w:r>
      <w:r w:rsidR="003A7AD4" w:rsidRPr="00176C67">
        <w:rPr>
          <w:rFonts w:ascii="Arial" w:hAnsi="Arial" w:cs="Arial"/>
        </w:rPr>
        <w:t>,</w:t>
      </w:r>
      <w:r w:rsidR="00EF771C" w:rsidRPr="00176C67">
        <w:rPr>
          <w:rFonts w:ascii="Arial" w:hAnsi="Arial" w:cs="Arial"/>
        </w:rPr>
        <w:t xml:space="preserve"> </w:t>
      </w:r>
      <w:r w:rsidR="003A7AD4" w:rsidRPr="00176C67">
        <w:rPr>
          <w:rFonts w:ascii="Arial" w:hAnsi="Arial" w:cs="Arial"/>
        </w:rPr>
        <w:t>IC7</w:t>
      </w:r>
      <w:bookmarkStart w:id="5" w:name="_Hlk140239148"/>
      <w:r w:rsidR="003A7AD4" w:rsidRPr="00176C67">
        <w:rPr>
          <w:rFonts w:ascii="Arial" w:hAnsi="Arial" w:cs="Arial"/>
        </w:rPr>
        <w:t xml:space="preserve"> (CC25</w:t>
      </w:r>
      <w:r w:rsidR="003A7AD4" w:rsidRPr="00176C67">
        <w:rPr>
          <w:rFonts w:ascii="Arial" w:hAnsi="Arial" w:cs="Arial"/>
          <w:vertAlign w:val="superscript"/>
        </w:rPr>
        <w:t>Pas</w:t>
      </w:r>
      <w:r w:rsidR="003A7AD4" w:rsidRPr="00176C67">
        <w:rPr>
          <w:rFonts w:ascii="Arial" w:hAnsi="Arial" w:cs="Arial"/>
        </w:rPr>
        <w:t xml:space="preserve"> and CC229</w:t>
      </w:r>
      <w:r w:rsidR="003A7AD4" w:rsidRPr="00176C67">
        <w:rPr>
          <w:rFonts w:ascii="Arial" w:hAnsi="Arial" w:cs="Arial"/>
          <w:vertAlign w:val="superscript"/>
        </w:rPr>
        <w:t>Oxf</w:t>
      </w:r>
      <w:r w:rsidR="003A7AD4" w:rsidRPr="00176C67">
        <w:rPr>
          <w:rFonts w:ascii="Arial" w:hAnsi="Arial" w:cs="Arial"/>
        </w:rPr>
        <w:t xml:space="preserve">), </w:t>
      </w:r>
      <w:bookmarkEnd w:id="5"/>
      <w:r w:rsidR="003A7AD4" w:rsidRPr="00176C67">
        <w:rPr>
          <w:rFonts w:ascii="Arial" w:hAnsi="Arial" w:cs="Arial"/>
        </w:rPr>
        <w:t>and IC8 (CC10</w:t>
      </w:r>
      <w:r w:rsidR="003A7AD4" w:rsidRPr="00176C67">
        <w:rPr>
          <w:rFonts w:ascii="Arial" w:hAnsi="Arial" w:cs="Arial"/>
          <w:vertAlign w:val="superscript"/>
        </w:rPr>
        <w:t>Pas</w:t>
      </w:r>
      <w:r w:rsidR="003A7AD4" w:rsidRPr="00176C67">
        <w:rPr>
          <w:rFonts w:ascii="Arial" w:hAnsi="Arial" w:cs="Arial"/>
        </w:rPr>
        <w:t xml:space="preserve"> and CC477</w:t>
      </w:r>
      <w:r w:rsidR="003A7AD4" w:rsidRPr="00176C67">
        <w:rPr>
          <w:rFonts w:ascii="Arial" w:hAnsi="Arial" w:cs="Arial"/>
          <w:vertAlign w:val="superscript"/>
        </w:rPr>
        <w:t>Oxf</w:t>
      </w:r>
      <w:r w:rsidR="003A7AD4" w:rsidRPr="00176C67">
        <w:rPr>
          <w:rFonts w:ascii="Arial" w:hAnsi="Arial" w:cs="Arial"/>
        </w:rPr>
        <w:t>) (</w:t>
      </w:r>
      <w:hyperlink r:id="rId12" w:history="1">
        <w:r w:rsidR="008C1691" w:rsidRPr="008C1691">
          <w:rPr>
            <w:rStyle w:val="Hyperlink"/>
            <w:rFonts w:ascii="Arial" w:hAnsi="Arial" w:cs="Arial"/>
          </w:rPr>
          <w:t>https://acinetobacterbaumannii.no/overview/global-epidemiology/</w:t>
        </w:r>
      </w:hyperlink>
    </w:p>
    <w:p w14:paraId="094510CD" w14:textId="4C794533" w:rsidR="00A82776" w:rsidRPr="00176C67" w:rsidRDefault="005A6F07" w:rsidP="00CC5B0A">
      <w:pPr>
        <w:spacing w:line="480" w:lineRule="auto"/>
        <w:contextualSpacing/>
        <w:jc w:val="both"/>
        <w:rPr>
          <w:rFonts w:ascii="Arial" w:hAnsi="Arial" w:cs="Arial"/>
          <w:highlight w:val="yellow"/>
        </w:rPr>
      </w:pPr>
      <w:r w:rsidRPr="003E6A49">
        <w:t>;</w:t>
      </w:r>
      <w:sdt>
        <w:sdtPr>
          <w:rPr>
            <w:rFonts w:ascii="Arial" w:hAnsi="Arial" w:cs="Arial"/>
            <w:color w:val="000000"/>
          </w:rPr>
          <w:tag w:val="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"/>
          <w:id w:val="-1739161111"/>
          <w:placeholder>
            <w:docPart w:val="DefaultPlaceholder_-1854013440"/>
          </w:placeholder>
        </w:sdtPr>
        <w:sdtEndPr/>
        <w:sdtContent>
          <w:r w:rsidR="00BB2E26" w:rsidRPr="00BB2E26">
            <w:rPr>
              <w:rFonts w:ascii="Arial" w:hAnsi="Arial" w:cs="Arial"/>
              <w:color w:val="000000"/>
            </w:rPr>
            <w:t>(19,20)</w:t>
          </w:r>
        </w:sdtContent>
      </w:sdt>
      <w:r w:rsidR="003A7AD4" w:rsidRPr="00176C67">
        <w:rPr>
          <w:rFonts w:ascii="Arial" w:hAnsi="Arial" w:cs="Arial"/>
        </w:rPr>
        <w:t>). IC4 (ST15</w:t>
      </w:r>
      <w:r w:rsidR="003A7AD4" w:rsidRPr="00176C67">
        <w:rPr>
          <w:rFonts w:ascii="Arial" w:hAnsi="Arial" w:cs="Arial"/>
          <w:vertAlign w:val="superscript"/>
        </w:rPr>
        <w:t>Pas</w:t>
      </w:r>
      <w:r w:rsidR="003A7AD4" w:rsidRPr="00176C67">
        <w:rPr>
          <w:rFonts w:ascii="Arial" w:hAnsi="Arial" w:cs="Arial"/>
        </w:rPr>
        <w:t xml:space="preserve"> and </w:t>
      </w:r>
      <w:r w:rsidR="003A7AD4" w:rsidRPr="00AF7832">
        <w:rPr>
          <w:rFonts w:ascii="Arial" w:hAnsi="Arial" w:cs="Arial"/>
        </w:rPr>
        <w:t>ST438</w:t>
      </w:r>
      <w:r w:rsidR="003A7AD4" w:rsidRPr="00AF7832">
        <w:rPr>
          <w:rFonts w:ascii="Arial" w:hAnsi="Arial" w:cs="Arial"/>
          <w:vertAlign w:val="superscript"/>
        </w:rPr>
        <w:t>Oxf</w:t>
      </w:r>
      <w:r w:rsidR="003A7AD4" w:rsidRPr="00176C67">
        <w:rPr>
          <w:rFonts w:ascii="Arial" w:hAnsi="Arial" w:cs="Arial"/>
        </w:rPr>
        <w:t>) and IC5 (ST79</w:t>
      </w:r>
      <w:r w:rsidR="003A7AD4" w:rsidRPr="00176C67">
        <w:rPr>
          <w:rFonts w:ascii="Arial" w:hAnsi="Arial" w:cs="Arial"/>
          <w:vertAlign w:val="superscript"/>
        </w:rPr>
        <w:t>Pas</w:t>
      </w:r>
      <w:r w:rsidR="003A7AD4" w:rsidRPr="00176C67">
        <w:rPr>
          <w:rFonts w:ascii="Arial" w:hAnsi="Arial" w:cs="Arial"/>
        </w:rPr>
        <w:t xml:space="preserve"> and ST205</w:t>
      </w:r>
      <w:r w:rsidR="003A7AD4" w:rsidRPr="00176C67">
        <w:rPr>
          <w:rFonts w:ascii="Arial" w:hAnsi="Arial" w:cs="Arial"/>
          <w:vertAlign w:val="superscript"/>
        </w:rPr>
        <w:t>Oxf</w:t>
      </w:r>
      <w:r w:rsidR="003A7AD4" w:rsidRPr="00176C67">
        <w:rPr>
          <w:rFonts w:ascii="Arial" w:hAnsi="Arial" w:cs="Arial"/>
        </w:rPr>
        <w:t xml:space="preserve">) have </w:t>
      </w:r>
      <w:r w:rsidR="00A734A2" w:rsidRPr="00176C67">
        <w:rPr>
          <w:rFonts w:ascii="Arial" w:hAnsi="Arial" w:cs="Arial"/>
        </w:rPr>
        <w:t xml:space="preserve">also </w:t>
      </w:r>
      <w:r w:rsidR="003A7AD4" w:rsidRPr="00176C67">
        <w:rPr>
          <w:rFonts w:ascii="Arial" w:hAnsi="Arial" w:cs="Arial"/>
        </w:rPr>
        <w:t xml:space="preserve">been recognized as major </w:t>
      </w:r>
      <w:r w:rsidR="00A734A2" w:rsidRPr="00176C67">
        <w:rPr>
          <w:rFonts w:ascii="Arial" w:hAnsi="Arial" w:cs="Arial"/>
        </w:rPr>
        <w:t xml:space="preserve">global </w:t>
      </w:r>
      <w:r w:rsidR="003A7AD4" w:rsidRPr="00176C67">
        <w:rPr>
          <w:rFonts w:ascii="Arial" w:hAnsi="Arial" w:cs="Arial"/>
        </w:rPr>
        <w:t>epidemic lineages</w:t>
      </w:r>
      <w:r w:rsidR="00A734A2" w:rsidRPr="00176C67">
        <w:rPr>
          <w:rFonts w:ascii="Arial" w:hAnsi="Arial" w:cs="Arial"/>
        </w:rPr>
        <w:t>, especially</w:t>
      </w:r>
      <w:r w:rsidR="003A7AD4" w:rsidRPr="00176C67">
        <w:rPr>
          <w:rFonts w:ascii="Arial" w:hAnsi="Arial" w:cs="Arial"/>
        </w:rPr>
        <w:t xml:space="preserve"> in </w:t>
      </w:r>
      <w:r w:rsidR="00EF771C" w:rsidRPr="00176C67">
        <w:rPr>
          <w:rFonts w:ascii="Arial" w:hAnsi="Arial" w:cs="Arial"/>
        </w:rPr>
        <w:t>Lat</w:t>
      </w:r>
      <w:r w:rsidR="00577BA6" w:rsidRPr="00176C67">
        <w:rPr>
          <w:rFonts w:ascii="Arial" w:hAnsi="Arial" w:cs="Arial"/>
        </w:rPr>
        <w:t>i</w:t>
      </w:r>
      <w:r w:rsidR="00EF771C" w:rsidRPr="00176C67">
        <w:rPr>
          <w:rFonts w:ascii="Arial" w:hAnsi="Arial" w:cs="Arial"/>
        </w:rPr>
        <w:t xml:space="preserve">n </w:t>
      </w:r>
      <w:r w:rsidR="003A7AD4" w:rsidRPr="00176C67">
        <w:rPr>
          <w:rFonts w:ascii="Arial" w:hAnsi="Arial" w:cs="Arial"/>
        </w:rPr>
        <w:t>America</w:t>
      </w:r>
      <w:sdt>
        <w:sdtPr>
          <w:rPr>
            <w:rFonts w:ascii="Arial" w:hAnsi="Arial" w:cs="Arial"/>
            <w:color w:val="000000"/>
          </w:rPr>
          <w:tag w:val="MENDELEY_CITATION_v3_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"/>
          <w:id w:val="1702510942"/>
          <w:placeholder>
            <w:docPart w:val="DefaultPlaceholder_-1854013440"/>
          </w:placeholder>
        </w:sdtPr>
        <w:sdtEndPr/>
        <w:sdtContent>
          <w:r w:rsidR="00BB2E26" w:rsidRPr="00BB2E26">
            <w:rPr>
              <w:rFonts w:ascii="Arial" w:hAnsi="Arial" w:cs="Arial"/>
              <w:color w:val="000000"/>
            </w:rPr>
            <w:t>(21)</w:t>
          </w:r>
        </w:sdtContent>
      </w:sdt>
      <w:r w:rsidR="003A7AD4" w:rsidRPr="00176C67">
        <w:rPr>
          <w:rFonts w:ascii="Arial" w:hAnsi="Arial" w:cs="Arial"/>
        </w:rPr>
        <w:t>.</w:t>
      </w:r>
      <w:r w:rsidR="00EF771C" w:rsidRPr="00176C67">
        <w:rPr>
          <w:rFonts w:ascii="Arial" w:hAnsi="Arial" w:cs="Arial"/>
        </w:rPr>
        <w:t xml:space="preserve"> IC3</w:t>
      </w:r>
      <w:r w:rsidR="00A734A2" w:rsidRPr="00176C67">
        <w:rPr>
          <w:rFonts w:ascii="Arial" w:hAnsi="Arial" w:cs="Arial"/>
        </w:rPr>
        <w:t xml:space="preserve"> (</w:t>
      </w:r>
      <w:r w:rsidR="00EF771C" w:rsidRPr="00176C67">
        <w:rPr>
          <w:rFonts w:ascii="Arial" w:hAnsi="Arial" w:cs="Arial"/>
        </w:rPr>
        <w:t>ST</w:t>
      </w:r>
      <w:r w:rsidR="00A734A2" w:rsidRPr="00176C67">
        <w:rPr>
          <w:rFonts w:ascii="Arial" w:hAnsi="Arial" w:cs="Arial"/>
        </w:rPr>
        <w:t>3</w:t>
      </w:r>
      <w:r w:rsidR="00A734A2" w:rsidRPr="00176C67">
        <w:rPr>
          <w:rFonts w:ascii="Arial" w:hAnsi="Arial" w:cs="Arial"/>
          <w:vertAlign w:val="superscript"/>
        </w:rPr>
        <w:t>Pas</w:t>
      </w:r>
      <w:r w:rsidR="00EF771C" w:rsidRPr="00176C67">
        <w:rPr>
          <w:rFonts w:ascii="Arial" w:hAnsi="Arial" w:cs="Arial"/>
        </w:rPr>
        <w:t xml:space="preserve"> and </w:t>
      </w:r>
      <w:r w:rsidR="00A734A2" w:rsidRPr="00176C67">
        <w:rPr>
          <w:rFonts w:ascii="Arial" w:hAnsi="Arial" w:cs="Arial"/>
        </w:rPr>
        <w:t>C</w:t>
      </w:r>
      <w:r w:rsidR="00A734A2" w:rsidRPr="00AF7832">
        <w:rPr>
          <w:rFonts w:ascii="Arial" w:hAnsi="Arial" w:cs="Arial"/>
        </w:rPr>
        <w:t>C</w:t>
      </w:r>
      <w:r w:rsidR="00EF771C" w:rsidRPr="00AF7832">
        <w:rPr>
          <w:rFonts w:ascii="Arial" w:hAnsi="Arial" w:cs="Arial"/>
        </w:rPr>
        <w:t>928</w:t>
      </w:r>
      <w:r w:rsidR="00A734A2" w:rsidRPr="00AF7832">
        <w:rPr>
          <w:rFonts w:ascii="Arial" w:hAnsi="Arial" w:cs="Arial"/>
          <w:vertAlign w:val="superscript"/>
        </w:rPr>
        <w:t>Ox</w:t>
      </w:r>
      <w:r w:rsidR="00A734A2" w:rsidRPr="00176C67">
        <w:rPr>
          <w:rFonts w:ascii="Arial" w:hAnsi="Arial" w:cs="Arial"/>
          <w:vertAlign w:val="superscript"/>
        </w:rPr>
        <w:t>f</w:t>
      </w:r>
      <w:r w:rsidR="00A734A2" w:rsidRPr="00176C67">
        <w:rPr>
          <w:rFonts w:ascii="Arial" w:hAnsi="Arial" w:cs="Arial"/>
        </w:rPr>
        <w:t xml:space="preserve">) </w:t>
      </w:r>
      <w:r w:rsidR="00EF771C" w:rsidRPr="00176C67">
        <w:rPr>
          <w:rFonts w:ascii="Arial" w:hAnsi="Arial" w:cs="Arial"/>
        </w:rPr>
        <w:t>is rarely encountered nowadays</w:t>
      </w:r>
      <w:r w:rsidR="00B115DD">
        <w:rPr>
          <w:rFonts w:ascii="Arial" w:hAnsi="Arial" w:cs="Arial"/>
        </w:rPr>
        <w:t>,</w:t>
      </w:r>
      <w:r w:rsidR="00BA4833" w:rsidRPr="00176C67">
        <w:rPr>
          <w:rFonts w:ascii="Arial" w:hAnsi="Arial" w:cs="Arial"/>
        </w:rPr>
        <w:t xml:space="preserve"> while new</w:t>
      </w:r>
      <w:r w:rsidR="00A734A2" w:rsidRPr="00176C67">
        <w:rPr>
          <w:rFonts w:ascii="Arial" w:hAnsi="Arial" w:cs="Arial"/>
        </w:rPr>
        <w:t xml:space="preserve"> </w:t>
      </w:r>
      <w:r w:rsidR="003A7AD4" w:rsidRPr="00176C67">
        <w:rPr>
          <w:rFonts w:ascii="Arial" w:hAnsi="Arial" w:cs="Arial"/>
        </w:rPr>
        <w:t>clones, IC9 (</w:t>
      </w:r>
      <w:r w:rsidR="003A7AD4" w:rsidRPr="00AF7832">
        <w:rPr>
          <w:rFonts w:ascii="Arial" w:hAnsi="Arial" w:cs="Arial"/>
        </w:rPr>
        <w:t>ST85</w:t>
      </w:r>
      <w:r w:rsidR="003A7AD4" w:rsidRPr="00176C67">
        <w:rPr>
          <w:rFonts w:ascii="Arial" w:hAnsi="Arial" w:cs="Arial"/>
          <w:vertAlign w:val="superscript"/>
        </w:rPr>
        <w:t>Pas</w:t>
      </w:r>
      <w:r w:rsidR="003A7AD4" w:rsidRPr="00176C67">
        <w:rPr>
          <w:rFonts w:ascii="Arial" w:hAnsi="Arial" w:cs="Arial"/>
        </w:rPr>
        <w:t xml:space="preserve"> and</w:t>
      </w:r>
      <w:r w:rsidR="00BA4833" w:rsidRPr="00176C67">
        <w:rPr>
          <w:rFonts w:ascii="Arial" w:hAnsi="Arial" w:cs="Arial"/>
        </w:rPr>
        <w:t xml:space="preserve"> </w:t>
      </w:r>
      <w:r w:rsidR="00BA4833" w:rsidRPr="00AF7832">
        <w:rPr>
          <w:rFonts w:ascii="Arial" w:hAnsi="Arial" w:cs="Arial"/>
        </w:rPr>
        <w:t>ST1089</w:t>
      </w:r>
      <w:r w:rsidR="00BA4833" w:rsidRPr="00AF7832">
        <w:rPr>
          <w:rFonts w:ascii="Arial" w:hAnsi="Arial" w:cs="Arial"/>
          <w:vertAlign w:val="superscript"/>
        </w:rPr>
        <w:t>Oxf</w:t>
      </w:r>
      <w:r w:rsidR="00BA4833" w:rsidRPr="00AF7832">
        <w:rPr>
          <w:rFonts w:ascii="Arial" w:hAnsi="Arial" w:cs="Arial"/>
        </w:rPr>
        <w:t>)</w:t>
      </w:r>
      <w:r w:rsidR="00F92E8D">
        <w:rPr>
          <w:rFonts w:ascii="Arial" w:hAnsi="Arial" w:cs="Arial"/>
        </w:rPr>
        <w:t>, IC</w:t>
      </w:r>
      <w:r w:rsidR="008A4FD7">
        <w:rPr>
          <w:rFonts w:ascii="Arial" w:hAnsi="Arial" w:cs="Arial"/>
        </w:rPr>
        <w:t>10</w:t>
      </w:r>
      <w:r w:rsidR="007D17D5">
        <w:rPr>
          <w:rFonts w:ascii="Arial" w:hAnsi="Arial" w:cs="Arial"/>
        </w:rPr>
        <w:t xml:space="preserve"> (CC33</w:t>
      </w:r>
      <w:r w:rsidR="007D4C61">
        <w:rPr>
          <w:rFonts w:ascii="Arial" w:hAnsi="Arial" w:cs="Arial"/>
          <w:vertAlign w:val="superscript"/>
        </w:rPr>
        <w:t>Pas</w:t>
      </w:r>
      <w:r w:rsidR="007D17D5">
        <w:rPr>
          <w:rFonts w:ascii="Arial" w:hAnsi="Arial" w:cs="Arial"/>
        </w:rPr>
        <w:t>)</w:t>
      </w:r>
      <w:r w:rsidR="00BA4833" w:rsidRPr="00176C67">
        <w:rPr>
          <w:rFonts w:ascii="Arial" w:hAnsi="Arial" w:cs="Arial"/>
        </w:rPr>
        <w:t xml:space="preserve"> and</w:t>
      </w:r>
      <w:r w:rsidR="003A7AD4" w:rsidRPr="00176C67">
        <w:rPr>
          <w:rFonts w:ascii="Arial" w:hAnsi="Arial" w:cs="Arial"/>
        </w:rPr>
        <w:t xml:space="preserve"> IC11 (ST164</w:t>
      </w:r>
      <w:r w:rsidR="003A7AD4" w:rsidRPr="00176C67">
        <w:rPr>
          <w:rFonts w:ascii="Arial" w:hAnsi="Arial" w:cs="Arial"/>
          <w:vertAlign w:val="superscript"/>
        </w:rPr>
        <w:t>Pas</w:t>
      </w:r>
      <w:r w:rsidR="003A7AD4" w:rsidRPr="00176C67">
        <w:rPr>
          <w:rFonts w:ascii="Arial" w:hAnsi="Arial" w:cs="Arial"/>
        </w:rPr>
        <w:t xml:space="preserve">), have </w:t>
      </w:r>
      <w:r w:rsidR="00A734A2" w:rsidRPr="00176C67">
        <w:rPr>
          <w:rFonts w:ascii="Arial" w:hAnsi="Arial" w:cs="Arial"/>
        </w:rPr>
        <w:t xml:space="preserve">recently </w:t>
      </w:r>
      <w:r w:rsidR="003A7AD4" w:rsidRPr="00176C67">
        <w:rPr>
          <w:rFonts w:ascii="Arial" w:hAnsi="Arial" w:cs="Arial"/>
        </w:rPr>
        <w:t>been reported</w:t>
      </w:r>
      <w:sdt>
        <w:sdtPr>
          <w:rPr>
            <w:rFonts w:ascii="Arial" w:hAnsi="Arial" w:cs="Arial"/>
            <w:color w:val="000000"/>
          </w:rPr>
          <w:tag w:val="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yMy4xMDY4NjYiLCJJU1NOIjoiMTg3Mjc5MTMiLCJQTUlEIjoiMzcyNDQ0MjQiLCJpc3N1ZWQiOnsiZGF0ZS1wYXJ0cyI6W1syMDIzXV19LCJwYWdlIjoiMTA2ODY2Ii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cHVibGlzaGVyIjoiRWxzZXZpZXIgQi5WLiIsImlzc3VlIjoiMiIsInZvbHVtZSI6IjYyIn0sImlzVGVtcG9yYXJ5IjpmYWxzZX1dfQ=="/>
          <w:id w:val="513339846"/>
          <w:placeholder>
            <w:docPart w:val="DefaultPlaceholder_-1854013440"/>
          </w:placeholder>
        </w:sdtPr>
        <w:sdtEndPr/>
        <w:sdtContent>
          <w:r w:rsidR="00BB2E26" w:rsidRPr="00BB2E26">
            <w:rPr>
              <w:rFonts w:ascii="Arial" w:hAnsi="Arial" w:cs="Arial"/>
              <w:color w:val="000000"/>
            </w:rPr>
            <w:t>(18,22,23)</w:t>
          </w:r>
        </w:sdtContent>
      </w:sdt>
      <w:r w:rsidR="003A7AD4" w:rsidRPr="00176C67">
        <w:rPr>
          <w:rFonts w:ascii="Arial" w:hAnsi="Arial" w:cs="Arial"/>
        </w:rPr>
        <w:t>.</w:t>
      </w:r>
    </w:p>
    <w:p w14:paraId="39A234D5" w14:textId="77777777" w:rsidR="00A82776" w:rsidRPr="00176C67" w:rsidRDefault="00A82776" w:rsidP="00CC5B0A">
      <w:pPr>
        <w:spacing w:line="480" w:lineRule="auto"/>
        <w:contextualSpacing/>
        <w:jc w:val="both"/>
        <w:rPr>
          <w:rFonts w:ascii="Arial" w:hAnsi="Arial" w:cs="Arial"/>
        </w:rPr>
      </w:pPr>
    </w:p>
    <w:p w14:paraId="1ED1973D" w14:textId="31057927" w:rsidR="0041129A" w:rsidRPr="00176C67" w:rsidRDefault="003A7AD4" w:rsidP="0041129A">
      <w:pPr>
        <w:spacing w:line="480" w:lineRule="auto"/>
        <w:contextualSpacing/>
        <w:jc w:val="both"/>
        <w:rPr>
          <w:rFonts w:ascii="Arial" w:hAnsi="Arial" w:cs="Arial"/>
        </w:rPr>
      </w:pPr>
      <w:r w:rsidRPr="00176C67">
        <w:rPr>
          <w:rFonts w:ascii="Arial" w:hAnsi="Arial" w:cs="Arial"/>
        </w:rPr>
        <w:t xml:space="preserve">In this </w:t>
      </w:r>
      <w:r w:rsidR="0019028E" w:rsidRPr="00176C67">
        <w:rPr>
          <w:rFonts w:ascii="Arial" w:hAnsi="Arial" w:cs="Arial"/>
        </w:rPr>
        <w:t>study</w:t>
      </w:r>
      <w:r w:rsidRPr="00176C67">
        <w:rPr>
          <w:rFonts w:ascii="Arial" w:hAnsi="Arial" w:cs="Arial"/>
        </w:rPr>
        <w:t xml:space="preserve">, we present a comprehensive overview of the geographic distribution, epidemiological information, and genomic data of a novel </w:t>
      </w:r>
      <w:r w:rsidR="00220676" w:rsidRPr="00176C67">
        <w:rPr>
          <w:rFonts w:ascii="Arial" w:hAnsi="Arial" w:cs="Arial"/>
        </w:rPr>
        <w:t>IC</w:t>
      </w:r>
      <w:r w:rsidRPr="00176C67">
        <w:rPr>
          <w:rFonts w:ascii="Arial" w:hAnsi="Arial" w:cs="Arial"/>
        </w:rPr>
        <w:t xml:space="preserve"> of </w:t>
      </w:r>
      <w:r w:rsidRPr="00176C67">
        <w:rPr>
          <w:rFonts w:ascii="Arial" w:hAnsi="Arial" w:cs="Arial"/>
          <w:i/>
          <w:iCs/>
        </w:rPr>
        <w:t>A</w:t>
      </w:r>
      <w:r w:rsidRPr="00176C67">
        <w:rPr>
          <w:rFonts w:ascii="Arial" w:hAnsi="Arial" w:cs="Arial"/>
        </w:rPr>
        <w:t>.</w:t>
      </w:r>
      <w:r w:rsidR="00482F14"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represented by </w:t>
      </w:r>
      <w:bookmarkStart w:id="6" w:name="_Hlk140342154"/>
      <w:r w:rsidRPr="00176C67">
        <w:rPr>
          <w:rFonts w:ascii="Arial" w:hAnsi="Arial" w:cs="Arial"/>
        </w:rPr>
        <w:t>ST158</w:t>
      </w:r>
      <w:r w:rsidRPr="00176C67">
        <w:rPr>
          <w:rFonts w:ascii="Arial" w:hAnsi="Arial" w:cs="Arial"/>
          <w:vertAlign w:val="superscript"/>
        </w:rPr>
        <w:t>Pas</w:t>
      </w:r>
      <w:bookmarkEnd w:id="6"/>
      <w:r w:rsidRPr="00176C67">
        <w:rPr>
          <w:rFonts w:ascii="Arial" w:hAnsi="Arial" w:cs="Arial"/>
        </w:rPr>
        <w:t xml:space="preserve">, </w:t>
      </w:r>
      <w:r w:rsidR="003C342D" w:rsidRPr="00176C67">
        <w:rPr>
          <w:rFonts w:ascii="Arial" w:hAnsi="Arial" w:cs="Arial"/>
        </w:rPr>
        <w:t xml:space="preserve">including </w:t>
      </w:r>
      <w:r w:rsidRPr="00176C67">
        <w:rPr>
          <w:rFonts w:ascii="Arial" w:hAnsi="Arial" w:cs="Arial"/>
        </w:rPr>
        <w:t xml:space="preserve">the </w:t>
      </w:r>
      <w:r w:rsidR="006F1228" w:rsidRPr="00176C67">
        <w:rPr>
          <w:rFonts w:ascii="Arial" w:hAnsi="Arial" w:cs="Arial"/>
        </w:rPr>
        <w:t xml:space="preserve">new </w:t>
      </w:r>
      <w:r w:rsidRPr="00176C67">
        <w:rPr>
          <w:rFonts w:ascii="Arial" w:hAnsi="Arial" w:cs="Arial"/>
        </w:rPr>
        <w:t>complete genome</w:t>
      </w:r>
      <w:r w:rsidR="00E03EC8" w:rsidRPr="00176C67">
        <w:rPr>
          <w:rFonts w:ascii="Arial" w:hAnsi="Arial" w:cs="Arial"/>
        </w:rPr>
        <w:t>s</w:t>
      </w:r>
      <w:r w:rsidRPr="00176C67">
        <w:rPr>
          <w:rFonts w:ascii="Arial" w:hAnsi="Arial" w:cs="Arial"/>
        </w:rPr>
        <w:t xml:space="preserve"> of </w:t>
      </w:r>
      <w:r w:rsidR="00066A01" w:rsidRPr="00176C67">
        <w:rPr>
          <w:rFonts w:ascii="Arial" w:hAnsi="Arial" w:cs="Arial"/>
        </w:rPr>
        <w:t xml:space="preserve">60 </w:t>
      </w:r>
      <w:r w:rsidRPr="00176C67">
        <w:rPr>
          <w:rFonts w:ascii="Arial" w:hAnsi="Arial" w:cs="Arial"/>
        </w:rPr>
        <w:t>representative</w:t>
      </w:r>
      <w:r w:rsidR="003C342D" w:rsidRPr="00176C67">
        <w:rPr>
          <w:rFonts w:ascii="Arial" w:hAnsi="Arial" w:cs="Arial"/>
        </w:rPr>
        <w:t xml:space="preserve"> isolates</w:t>
      </w:r>
      <w:r w:rsidRPr="00176C67">
        <w:rPr>
          <w:rFonts w:ascii="Arial" w:hAnsi="Arial" w:cs="Arial"/>
        </w:rPr>
        <w:t>.</w:t>
      </w:r>
    </w:p>
    <w:p w14:paraId="2AC60992" w14:textId="77777777" w:rsidR="00BA1DC6" w:rsidRDefault="00BA1DC6" w:rsidP="0041129A">
      <w:pPr>
        <w:spacing w:line="480" w:lineRule="auto"/>
        <w:contextualSpacing/>
        <w:jc w:val="both"/>
        <w:rPr>
          <w:rFonts w:ascii="Arial" w:hAnsi="Arial" w:cs="Arial"/>
        </w:rPr>
      </w:pPr>
    </w:p>
    <w:p w14:paraId="58DDD7BD" w14:textId="476B3845" w:rsidR="002955EF" w:rsidRPr="00176C67" w:rsidRDefault="002955EF" w:rsidP="002955EF">
      <w:pPr>
        <w:spacing w:line="480" w:lineRule="auto"/>
        <w:contextualSpacing/>
        <w:jc w:val="both"/>
        <w:rPr>
          <w:rFonts w:ascii="Arial" w:hAnsi="Arial" w:cs="Arial"/>
          <w:b/>
          <w:bCs/>
        </w:rPr>
      </w:pPr>
      <w:r w:rsidRPr="00176C67">
        <w:rPr>
          <w:rFonts w:ascii="Arial" w:hAnsi="Arial" w:cs="Arial"/>
          <w:b/>
          <w:bCs/>
        </w:rPr>
        <w:t>Methods</w:t>
      </w:r>
    </w:p>
    <w:p w14:paraId="51AA4F24" w14:textId="77777777" w:rsidR="002955EF" w:rsidRPr="00176C67" w:rsidRDefault="002955EF" w:rsidP="002955EF">
      <w:pPr>
        <w:spacing w:line="480" w:lineRule="auto"/>
        <w:contextualSpacing/>
        <w:jc w:val="both"/>
        <w:rPr>
          <w:rFonts w:ascii="Arial" w:hAnsi="Arial" w:cs="Arial"/>
          <w:b/>
          <w:bCs/>
        </w:rPr>
      </w:pPr>
    </w:p>
    <w:p w14:paraId="0DAAFDFC" w14:textId="6CBFDA11" w:rsidR="002955EF" w:rsidRPr="00176C67" w:rsidRDefault="002955EF" w:rsidP="002955EF">
      <w:pPr>
        <w:spacing w:line="480" w:lineRule="auto"/>
        <w:contextualSpacing/>
        <w:jc w:val="both"/>
        <w:rPr>
          <w:rFonts w:ascii="Arial" w:hAnsi="Arial" w:cs="Arial"/>
          <w:b/>
          <w:bCs/>
        </w:rPr>
      </w:pPr>
      <w:r w:rsidRPr="00176C67">
        <w:rPr>
          <w:rFonts w:ascii="Arial" w:hAnsi="Arial" w:cs="Arial"/>
          <w:b/>
          <w:bCs/>
        </w:rPr>
        <w:t xml:space="preserve">Bacterial </w:t>
      </w:r>
      <w:r w:rsidR="004A1666">
        <w:rPr>
          <w:rFonts w:ascii="Arial" w:hAnsi="Arial" w:cs="Arial"/>
          <w:b/>
          <w:bCs/>
        </w:rPr>
        <w:t>isolates</w:t>
      </w:r>
    </w:p>
    <w:p w14:paraId="354495C9" w14:textId="28069D7B" w:rsidR="00D67A1A" w:rsidRDefault="00893B9E" w:rsidP="00D67A1A">
      <w:pPr>
        <w:spacing w:line="480" w:lineRule="auto"/>
        <w:contextualSpacing/>
        <w:jc w:val="both"/>
        <w:rPr>
          <w:rFonts w:ascii="Arial" w:hAnsi="Arial" w:cs="Arial"/>
        </w:rPr>
      </w:pPr>
      <w:r w:rsidRPr="00176C67">
        <w:rPr>
          <w:rFonts w:ascii="Arial" w:hAnsi="Arial" w:cs="Arial"/>
        </w:rPr>
        <w:t>We identified a total of 110 ST158</w:t>
      </w:r>
      <w:r w:rsidRPr="00176C67">
        <w:rPr>
          <w:rFonts w:ascii="Arial" w:hAnsi="Arial" w:cs="Arial"/>
          <w:vertAlign w:val="superscript"/>
        </w:rPr>
        <w:t>Pas</w:t>
      </w:r>
      <w:r w:rsidRPr="00176C67">
        <w:rPr>
          <w:rFonts w:ascii="Arial" w:hAnsi="Arial" w:cs="Arial"/>
        </w:rPr>
        <w:t xml:space="preserve"> isolates in the literature by querying the PubMed® database for biomedical literature (</w:t>
      </w:r>
      <w:hyperlink r:id="rId13" w:history="1">
        <w:r w:rsidRPr="0042648A">
          <w:rPr>
            <w:rStyle w:val="Hyperlink"/>
            <w:rFonts w:ascii="Arial" w:hAnsi="Arial" w:cs="Arial"/>
          </w:rPr>
          <w:t>https://pubmed.ncbi.nlm.nih.gov/</w:t>
        </w:r>
      </w:hyperlink>
      <w:r w:rsidRPr="00176C67">
        <w:rPr>
          <w:rFonts w:ascii="Arial" w:hAnsi="Arial" w:cs="Arial"/>
        </w:rPr>
        <w:t>)</w:t>
      </w:r>
      <w:sdt>
        <w:sdtPr>
          <w:rPr>
            <w:rFonts w:ascii="Arial" w:hAnsi="Arial" w:cs="Arial"/>
            <w:color w:val="000000"/>
          </w:rPr>
          <w:tag w:val="MENDELEY_CITATION_v3_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zLjEwNjg2NiIsIklTU04iOiIxODcyNzkxMyIsIlBNSUQiOiIzNzI0NDQyNCIsImlzc3VlZCI6eyJkYXRlLXBhcnRzIjpbWzIwMjNdXX0sInBhZ2UiOiIxMDY4NjYi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"/>
          <w:id w:val="18134022"/>
          <w:placeholder>
            <w:docPart w:val="FD5D0073DE9F4C91AE476D093C672FAE"/>
          </w:placeholder>
        </w:sdtPr>
        <w:sdtEndPr/>
        <w:sdtContent>
          <w:r w:rsidR="00BB2E26" w:rsidRPr="00BB2E26">
            <w:rPr>
              <w:rFonts w:ascii="Arial" w:hAnsi="Arial" w:cs="Arial"/>
              <w:color w:val="000000"/>
            </w:rPr>
            <w:t>(12,18,22–32)</w:t>
          </w:r>
        </w:sdtContent>
      </w:sdt>
      <w:r w:rsidRPr="00176C67">
        <w:rPr>
          <w:rFonts w:ascii="Arial" w:hAnsi="Arial" w:cs="Arial"/>
        </w:rPr>
        <w:t>, from co-authors’ strain collections, and/or from the PubMLST (</w:t>
      </w:r>
      <w:hyperlink r:id="rId14" w:history="1">
        <w:r w:rsidRPr="00176C67">
          <w:rPr>
            <w:rStyle w:val="Hyperlink"/>
            <w:rFonts w:ascii="Arial" w:hAnsi="Arial" w:cs="Arial"/>
          </w:rPr>
          <w:t>https://pubmlst.org/organisms/acinetobacter-baumannii</w:t>
        </w:r>
      </w:hyperlink>
      <w:r w:rsidRPr="00176C67">
        <w:rPr>
          <w:rFonts w:ascii="Arial" w:hAnsi="Arial" w:cs="Arial"/>
        </w:rPr>
        <w:t xml:space="preserve">) and GenBank records </w:t>
      </w:r>
      <w:r w:rsidRPr="00176C67" w:rsidDel="00022BC0">
        <w:rPr>
          <w:rFonts w:ascii="Arial" w:hAnsi="Arial" w:cs="Arial"/>
        </w:rPr>
        <w:t>(Supplementary Table S</w:t>
      </w:r>
      <w:r w:rsidR="00024EA4">
        <w:rPr>
          <w:rFonts w:ascii="Arial" w:hAnsi="Arial" w:cs="Arial"/>
        </w:rPr>
        <w:t>2</w:t>
      </w:r>
      <w:r w:rsidRPr="00176C67" w:rsidDel="00022BC0">
        <w:rPr>
          <w:rFonts w:ascii="Arial" w:hAnsi="Arial" w:cs="Arial"/>
        </w:rPr>
        <w:t>)</w:t>
      </w:r>
      <w:r w:rsidRPr="00176C67">
        <w:rPr>
          <w:rFonts w:ascii="Arial" w:hAnsi="Arial" w:cs="Arial"/>
        </w:rPr>
        <w:t xml:space="preserve">. </w:t>
      </w:r>
      <w:r w:rsidR="002955EF" w:rsidRPr="00176C67">
        <w:rPr>
          <w:rFonts w:ascii="Arial" w:hAnsi="Arial" w:cs="Arial"/>
        </w:rPr>
        <w:t xml:space="preserve">A </w:t>
      </w:r>
      <w:r w:rsidR="00640456">
        <w:rPr>
          <w:rFonts w:ascii="Arial" w:hAnsi="Arial" w:cs="Arial"/>
        </w:rPr>
        <w:t>subset</w:t>
      </w:r>
      <w:r w:rsidR="00640456" w:rsidRPr="00176C67">
        <w:rPr>
          <w:rFonts w:ascii="Arial" w:hAnsi="Arial" w:cs="Arial"/>
        </w:rPr>
        <w:t xml:space="preserve"> </w:t>
      </w:r>
      <w:r w:rsidR="002955EF" w:rsidRPr="00176C67">
        <w:rPr>
          <w:rFonts w:ascii="Arial" w:hAnsi="Arial" w:cs="Arial"/>
        </w:rPr>
        <w:t xml:space="preserve">of 60 isolates </w:t>
      </w:r>
      <w:r w:rsidR="002955EF">
        <w:rPr>
          <w:rFonts w:ascii="Arial" w:hAnsi="Arial" w:cs="Arial"/>
        </w:rPr>
        <w:t xml:space="preserve">of </w:t>
      </w:r>
      <w:r w:rsidR="002955EF" w:rsidRPr="00D31B50">
        <w:rPr>
          <w:rFonts w:ascii="Arial" w:hAnsi="Arial" w:cs="Arial"/>
          <w:i/>
          <w:iCs/>
        </w:rPr>
        <w:t>A.</w:t>
      </w:r>
      <w:r w:rsidR="002955EF" w:rsidRPr="00ED3361" w:rsidDel="00E10F2F">
        <w:rPr>
          <w:rFonts w:ascii="Arial" w:eastAsia="Arial" w:hAnsi="Arial" w:cs="Arial"/>
          <w:i/>
          <w:iCs/>
        </w:rPr>
        <w:t> </w:t>
      </w:r>
      <w:r w:rsidR="002955EF" w:rsidRPr="00ED3361">
        <w:rPr>
          <w:rFonts w:ascii="Arial" w:eastAsia="Arial" w:hAnsi="Arial" w:cs="Arial"/>
          <w:i/>
          <w:iCs/>
        </w:rPr>
        <w:t>baumannii</w:t>
      </w:r>
      <w:r w:rsidR="002955EF">
        <w:rPr>
          <w:rFonts w:ascii="Arial" w:eastAsia="Arial" w:hAnsi="Arial" w:cs="Arial"/>
          <w:i/>
        </w:rPr>
        <w:t xml:space="preserve"> </w:t>
      </w:r>
      <w:r w:rsidR="002955EF" w:rsidRPr="00176C67">
        <w:rPr>
          <w:rFonts w:ascii="Arial" w:hAnsi="Arial" w:cs="Arial"/>
        </w:rPr>
        <w:t>belonging to ST158</w:t>
      </w:r>
      <w:r w:rsidR="002955EF" w:rsidRPr="00176C67">
        <w:rPr>
          <w:rFonts w:ascii="Arial" w:hAnsi="Arial" w:cs="Arial"/>
          <w:vertAlign w:val="superscript"/>
        </w:rPr>
        <w:t>Pas</w:t>
      </w:r>
      <w:r w:rsidR="002955EF" w:rsidRPr="00176C67">
        <w:rPr>
          <w:rFonts w:ascii="Arial" w:hAnsi="Arial" w:cs="Arial"/>
        </w:rPr>
        <w:t xml:space="preserve"> </w:t>
      </w:r>
      <w:r w:rsidR="00355DA0">
        <w:rPr>
          <w:rFonts w:ascii="Arial" w:hAnsi="Arial" w:cs="Arial"/>
        </w:rPr>
        <w:t>was</w:t>
      </w:r>
      <w:r w:rsidR="00355DA0" w:rsidRPr="00176C67">
        <w:rPr>
          <w:rFonts w:ascii="Arial" w:hAnsi="Arial" w:cs="Arial"/>
        </w:rPr>
        <w:t xml:space="preserve"> </w:t>
      </w:r>
      <w:r w:rsidR="002955EF" w:rsidRPr="00176C67">
        <w:rPr>
          <w:rFonts w:ascii="Arial" w:hAnsi="Arial" w:cs="Arial"/>
        </w:rPr>
        <w:t>included in this study</w:t>
      </w:r>
      <w:r w:rsidR="00887249">
        <w:rPr>
          <w:rFonts w:ascii="Arial" w:hAnsi="Arial" w:cs="Arial"/>
        </w:rPr>
        <w:t>, based on the availability of the strain or</w:t>
      </w:r>
      <w:r w:rsidR="00791C90">
        <w:rPr>
          <w:rFonts w:ascii="Arial" w:hAnsi="Arial" w:cs="Arial"/>
        </w:rPr>
        <w:t xml:space="preserve"> whole-genome sequencing data</w:t>
      </w:r>
      <w:r w:rsidR="002955EF" w:rsidRPr="00176C67">
        <w:rPr>
          <w:rFonts w:ascii="Arial" w:hAnsi="Arial" w:cs="Arial"/>
        </w:rPr>
        <w:t>. The isolates were collected between 2007 and 2022 in Kuwait (</w:t>
      </w:r>
      <w:r w:rsidR="002955EF" w:rsidRPr="00176C67">
        <w:rPr>
          <w:rFonts w:ascii="Arial" w:hAnsi="Arial" w:cs="Arial"/>
          <w:i/>
          <w:iCs/>
        </w:rPr>
        <w:t>n</w:t>
      </w:r>
      <w:r w:rsidR="002955EF" w:rsidRPr="00176C67">
        <w:rPr>
          <w:rFonts w:ascii="Arial" w:hAnsi="Arial" w:cs="Arial"/>
        </w:rPr>
        <w:t>=28), Egypt (</w:t>
      </w:r>
      <w:r w:rsidR="002955EF" w:rsidRPr="00176C67">
        <w:rPr>
          <w:rFonts w:ascii="Arial" w:hAnsi="Arial" w:cs="Arial"/>
          <w:i/>
          <w:iCs/>
        </w:rPr>
        <w:t>n</w:t>
      </w:r>
      <w:r w:rsidR="002955EF" w:rsidRPr="00176C67">
        <w:rPr>
          <w:rFonts w:ascii="Arial" w:hAnsi="Arial" w:cs="Arial"/>
        </w:rPr>
        <w:t>=7), Lebanon (</w:t>
      </w:r>
      <w:r w:rsidR="002955EF" w:rsidRPr="00176C67">
        <w:rPr>
          <w:rFonts w:ascii="Arial" w:hAnsi="Arial" w:cs="Arial"/>
          <w:i/>
          <w:iCs/>
        </w:rPr>
        <w:t>n</w:t>
      </w:r>
      <w:r w:rsidR="002955EF" w:rsidRPr="00176C67">
        <w:rPr>
          <w:rFonts w:ascii="Arial" w:hAnsi="Arial" w:cs="Arial"/>
        </w:rPr>
        <w:t>=5), Pakistan and Peru (</w:t>
      </w:r>
      <w:r w:rsidR="002955EF" w:rsidRPr="00176C67">
        <w:rPr>
          <w:rFonts w:ascii="Arial" w:hAnsi="Arial" w:cs="Arial"/>
          <w:i/>
          <w:iCs/>
        </w:rPr>
        <w:t>n</w:t>
      </w:r>
      <w:r w:rsidR="002955EF" w:rsidRPr="00176C67">
        <w:rPr>
          <w:rFonts w:ascii="Arial" w:hAnsi="Arial" w:cs="Arial"/>
        </w:rPr>
        <w:t>=4 each), Jordan and Denmark (</w:t>
      </w:r>
      <w:r w:rsidR="002955EF" w:rsidRPr="00176C67">
        <w:rPr>
          <w:rFonts w:ascii="Arial" w:hAnsi="Arial" w:cs="Arial"/>
          <w:i/>
          <w:iCs/>
        </w:rPr>
        <w:t>n</w:t>
      </w:r>
      <w:r w:rsidR="002955EF" w:rsidRPr="00176C67">
        <w:rPr>
          <w:rFonts w:ascii="Arial" w:hAnsi="Arial" w:cs="Arial"/>
        </w:rPr>
        <w:t>=3 each), Saudi Arabia (</w:t>
      </w:r>
      <w:r w:rsidR="002955EF" w:rsidRPr="00176C67">
        <w:rPr>
          <w:rFonts w:ascii="Arial" w:hAnsi="Arial" w:cs="Arial"/>
          <w:i/>
          <w:iCs/>
        </w:rPr>
        <w:t>n</w:t>
      </w:r>
      <w:r w:rsidR="002955EF" w:rsidRPr="00176C67">
        <w:rPr>
          <w:rFonts w:ascii="Arial" w:hAnsi="Arial" w:cs="Arial"/>
        </w:rPr>
        <w:t>=2), Iraq, Afghanistan, Belgium, and Ireland (</w:t>
      </w:r>
      <w:r w:rsidR="002955EF" w:rsidRPr="00176C67">
        <w:rPr>
          <w:rFonts w:ascii="Arial" w:hAnsi="Arial" w:cs="Arial"/>
          <w:i/>
          <w:iCs/>
        </w:rPr>
        <w:t>n</w:t>
      </w:r>
      <w:r w:rsidR="002955EF" w:rsidRPr="00176C67">
        <w:rPr>
          <w:rFonts w:ascii="Arial" w:hAnsi="Arial" w:cs="Arial"/>
        </w:rPr>
        <w:t>=1 each). Four of the Lebanese isolates were cultured from Iraqi (</w:t>
      </w:r>
      <w:r w:rsidR="002955EF" w:rsidRPr="00176C67">
        <w:rPr>
          <w:rFonts w:ascii="Arial" w:hAnsi="Arial" w:cs="Arial"/>
          <w:i/>
          <w:iCs/>
        </w:rPr>
        <w:t>n</w:t>
      </w:r>
      <w:r w:rsidR="002955EF" w:rsidRPr="00176C67">
        <w:rPr>
          <w:rFonts w:ascii="Arial" w:hAnsi="Arial" w:cs="Arial"/>
        </w:rPr>
        <w:t>=3) or Syrian (</w:t>
      </w:r>
      <w:r w:rsidR="002955EF" w:rsidRPr="00176C67">
        <w:rPr>
          <w:rFonts w:ascii="Arial" w:hAnsi="Arial" w:cs="Arial"/>
          <w:i/>
          <w:iCs/>
        </w:rPr>
        <w:t>n</w:t>
      </w:r>
      <w:r w:rsidR="002955EF" w:rsidRPr="00176C67">
        <w:rPr>
          <w:rFonts w:ascii="Arial" w:hAnsi="Arial" w:cs="Arial"/>
        </w:rPr>
        <w:t>=1) citizens seeking medical care in Lebanon. The three isolates from Denmark had travel histories to Egypt (</w:t>
      </w:r>
      <w:r w:rsidR="002955EF" w:rsidRPr="00176C67">
        <w:rPr>
          <w:rFonts w:ascii="Arial" w:hAnsi="Arial" w:cs="Arial"/>
          <w:i/>
          <w:iCs/>
        </w:rPr>
        <w:t>n</w:t>
      </w:r>
      <w:r w:rsidR="002955EF" w:rsidRPr="00176C67">
        <w:rPr>
          <w:rFonts w:ascii="Arial" w:hAnsi="Arial" w:cs="Arial"/>
        </w:rPr>
        <w:t>=2) and Turkey (</w:t>
      </w:r>
      <w:r w:rsidR="002955EF" w:rsidRPr="00176C67">
        <w:rPr>
          <w:rFonts w:ascii="Arial" w:hAnsi="Arial" w:cs="Arial"/>
          <w:i/>
          <w:iCs/>
        </w:rPr>
        <w:t>n</w:t>
      </w:r>
      <w:r w:rsidR="002955EF" w:rsidRPr="00176C67">
        <w:rPr>
          <w:rFonts w:ascii="Arial" w:hAnsi="Arial" w:cs="Arial"/>
        </w:rPr>
        <w:t>=1). All the isolates</w:t>
      </w:r>
      <w:r w:rsidR="000C0ED3" w:rsidRPr="00176C67">
        <w:rPr>
          <w:rFonts w:ascii="Arial" w:hAnsi="Arial" w:cs="Arial"/>
          <w:color w:val="000000"/>
        </w:rPr>
        <w:t>–</w:t>
      </w:r>
      <w:r w:rsidR="00CB0538">
        <w:rPr>
          <w:rFonts w:ascii="Arial" w:hAnsi="Arial" w:cs="Arial"/>
        </w:rPr>
        <w:t xml:space="preserve">except those from Jordan, </w:t>
      </w:r>
      <w:r w:rsidR="000C0ED3">
        <w:rPr>
          <w:rFonts w:ascii="Arial" w:hAnsi="Arial" w:cs="Arial"/>
        </w:rPr>
        <w:t>Afghanistan</w:t>
      </w:r>
      <w:r w:rsidR="00CB0538">
        <w:rPr>
          <w:rFonts w:ascii="Arial" w:hAnsi="Arial" w:cs="Arial"/>
        </w:rPr>
        <w:t xml:space="preserve"> and some strains </w:t>
      </w:r>
      <w:r w:rsidR="000C0ED3">
        <w:rPr>
          <w:rFonts w:ascii="Arial" w:hAnsi="Arial" w:cs="Arial"/>
        </w:rPr>
        <w:t>from</w:t>
      </w:r>
      <w:r w:rsidR="00CB0538">
        <w:rPr>
          <w:rFonts w:ascii="Arial" w:hAnsi="Arial" w:cs="Arial"/>
        </w:rPr>
        <w:t xml:space="preserve"> Peru</w:t>
      </w:r>
      <w:r w:rsidR="000C0ED3" w:rsidRPr="00176C67">
        <w:rPr>
          <w:rFonts w:ascii="Arial" w:hAnsi="Arial" w:cs="Arial"/>
          <w:color w:val="000000"/>
        </w:rPr>
        <w:t>–</w:t>
      </w:r>
      <w:r w:rsidR="002955EF" w:rsidRPr="00176C67">
        <w:rPr>
          <w:rFonts w:ascii="Arial" w:hAnsi="Arial" w:cs="Arial"/>
        </w:rPr>
        <w:t>were cultured from human clinical or screening specimens, including blood, respiratory tract, urine, wound, and stool samples (Supplementary Table S</w:t>
      </w:r>
      <w:r w:rsidR="009539D1">
        <w:rPr>
          <w:rFonts w:ascii="Arial" w:hAnsi="Arial" w:cs="Arial"/>
        </w:rPr>
        <w:t>2</w:t>
      </w:r>
      <w:r w:rsidR="002955EF" w:rsidRPr="00176C67">
        <w:rPr>
          <w:rFonts w:ascii="Arial" w:hAnsi="Arial" w:cs="Arial"/>
        </w:rPr>
        <w:t>).</w:t>
      </w:r>
      <w:r w:rsidR="00FC6387">
        <w:rPr>
          <w:rFonts w:ascii="Arial" w:hAnsi="Arial" w:cs="Arial"/>
        </w:rPr>
        <w:t xml:space="preserve"> </w:t>
      </w:r>
      <w:r w:rsidR="000B2DFA" w:rsidRPr="000C0ED3">
        <w:rPr>
          <w:rFonts w:ascii="Arial" w:hAnsi="Arial" w:cs="Arial"/>
          <w:lang w:val="en-CA"/>
        </w:rPr>
        <w:t>Samples were obtained not for the purpose of this study or research but rather for diagnostic purposes.</w:t>
      </w:r>
    </w:p>
    <w:p w14:paraId="2E3692B3" w14:textId="77777777" w:rsidR="00B634A1" w:rsidRDefault="00B634A1" w:rsidP="00D67A1A">
      <w:pPr>
        <w:spacing w:line="480" w:lineRule="auto"/>
        <w:contextualSpacing/>
        <w:jc w:val="both"/>
        <w:rPr>
          <w:rFonts w:ascii="Arial" w:hAnsi="Arial" w:cs="Arial"/>
        </w:rPr>
      </w:pPr>
    </w:p>
    <w:p w14:paraId="2332FDFD" w14:textId="77777777" w:rsidR="002955EF" w:rsidRPr="00176C67" w:rsidRDefault="002955EF" w:rsidP="002955EF">
      <w:pPr>
        <w:spacing w:line="480" w:lineRule="auto"/>
        <w:contextualSpacing/>
        <w:jc w:val="both"/>
        <w:rPr>
          <w:rFonts w:ascii="Arial" w:hAnsi="Arial" w:cs="Arial"/>
          <w:b/>
          <w:bCs/>
        </w:rPr>
      </w:pPr>
      <w:r w:rsidRPr="00176C67">
        <w:rPr>
          <w:rFonts w:ascii="Arial" w:hAnsi="Arial" w:cs="Arial"/>
          <w:b/>
          <w:bCs/>
        </w:rPr>
        <w:t>Whole genome sequencing</w:t>
      </w:r>
    </w:p>
    <w:p w14:paraId="76468EB3" w14:textId="4CD849F7" w:rsidR="002955EF" w:rsidRPr="00176C67" w:rsidRDefault="002955EF" w:rsidP="002955EF">
      <w:pPr>
        <w:spacing w:line="480" w:lineRule="auto"/>
        <w:contextualSpacing/>
        <w:jc w:val="both"/>
        <w:rPr>
          <w:rFonts w:ascii="Arial" w:hAnsi="Arial" w:cs="Arial"/>
          <w:color w:val="000000"/>
        </w:rPr>
      </w:pPr>
      <w:r w:rsidRPr="00176C67">
        <w:rPr>
          <w:rFonts w:ascii="Arial" w:hAnsi="Arial" w:cs="Arial"/>
          <w:color w:val="000000"/>
        </w:rPr>
        <w:t xml:space="preserve">All 60 isolates underwent short-read sequencing, of which 46 were completed by </w:t>
      </w:r>
      <w:r w:rsidRPr="00176C67">
        <w:rPr>
          <w:rFonts w:ascii="Arial" w:hAnsi="Arial" w:cs="Arial"/>
          <w:i/>
          <w:iCs/>
          <w:color w:val="000000"/>
        </w:rPr>
        <w:t>Université de Sherbrooke</w:t>
      </w:r>
      <w:r w:rsidRPr="00176C67">
        <w:rPr>
          <w:rFonts w:ascii="Arial" w:hAnsi="Arial" w:cs="Arial"/>
          <w:color w:val="000000"/>
        </w:rPr>
        <w:t xml:space="preserve"> (</w:t>
      </w:r>
      <w:r w:rsidR="008A728A">
        <w:rPr>
          <w:rFonts w:ascii="Arial" w:hAnsi="Arial" w:cs="Arial"/>
          <w:color w:val="000000"/>
        </w:rPr>
        <w:t xml:space="preserve">UdS, </w:t>
      </w:r>
      <w:r w:rsidRPr="00176C67">
        <w:rPr>
          <w:rFonts w:ascii="Arial" w:hAnsi="Arial" w:cs="Arial"/>
          <w:color w:val="000000"/>
        </w:rPr>
        <w:t>this study), 3 by co-authors</w:t>
      </w:r>
      <w:sdt>
        <w:sdtPr>
          <w:rPr>
            <w:rFonts w:ascii="Arial" w:hAnsi="Arial" w:cs="Arial"/>
            <w:color w:val="000000"/>
          </w:rPr>
          <w:tag w:val="MENDELEY_CITATION_v3_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"/>
          <w:id w:val="-2003657742"/>
          <w:placeholder>
            <w:docPart w:val="DefaultPlaceholder_-1854013440"/>
          </w:placeholder>
        </w:sdtPr>
        <w:sdtEndPr/>
        <w:sdtContent>
          <w:r w:rsidR="00BB2E26" w:rsidRPr="00BB2E26">
            <w:rPr>
              <w:rFonts w:ascii="Arial" w:hAnsi="Arial" w:cs="Arial"/>
              <w:color w:val="000000"/>
            </w:rPr>
            <w:t>(33–35)</w:t>
          </w:r>
        </w:sdtContent>
      </w:sdt>
      <w:r w:rsidRPr="00176C67">
        <w:rPr>
          <w:rFonts w:ascii="Arial" w:hAnsi="Arial" w:cs="Arial"/>
          <w:color w:val="000000"/>
        </w:rPr>
        <w:t xml:space="preserve"> and 11 by previous studies</w:t>
      </w:r>
      <w:sdt>
        <w:sdtPr>
          <w:rPr>
            <w:rFonts w:ascii="Arial" w:hAnsi="Arial" w:cs="Arial"/>
            <w:color w:val="000000"/>
          </w:rPr>
          <w:tag w:val="MENDELEY_CITATION_v3_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zLjEwNjg2NiIsIklTU04iOiIxODcyNzkxMyIsIlBNSUQiOiIzNzI0NDQyNCIsImlzc3VlZCI6eyJkYXRlLXBhcnRzIjpbWzIwMjNdXX0sInBhZ2UiOiIxMDY4NjYi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wdWJsaXNoZXIiOiJFbHNldmllciBCLlYuIiwiaXNzdWUiOiIyIiwidm9sdW1lIjoiNjIifSwiaXNUZW1wb3Jhcn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"/>
          <w:id w:val="371120717"/>
          <w:placeholder>
            <w:docPart w:val="DefaultPlaceholder_-1854013440"/>
          </w:placeholder>
        </w:sdtPr>
        <w:sdtEndPr/>
        <w:sdtContent>
          <w:r w:rsidR="00BB2E26" w:rsidRPr="00BB2E26">
            <w:rPr>
              <w:rFonts w:ascii="Arial" w:hAnsi="Arial" w:cs="Arial"/>
              <w:color w:val="000000"/>
            </w:rPr>
            <w:t>(23,27,36–43)</w:t>
          </w:r>
        </w:sdtContent>
      </w:sdt>
      <w:r w:rsidRPr="00176C67">
        <w:rPr>
          <w:rFonts w:ascii="Arial" w:hAnsi="Arial" w:cs="Arial"/>
          <w:color w:val="000000"/>
        </w:rPr>
        <w:t xml:space="preserve">. For all 46 </w:t>
      </w:r>
      <w:r w:rsidRPr="00176C67">
        <w:rPr>
          <w:rFonts w:ascii="Arial" w:hAnsi="Arial" w:cs="Arial"/>
          <w:i/>
          <w:iCs/>
          <w:color w:val="000000"/>
        </w:rPr>
        <w:t>in-house</w:t>
      </w:r>
      <w:r w:rsidRPr="00176C67">
        <w:rPr>
          <w:rFonts w:ascii="Arial" w:hAnsi="Arial" w:cs="Arial"/>
          <w:color w:val="000000"/>
        </w:rPr>
        <w:t xml:space="preserve"> sequenced isolates, </w:t>
      </w:r>
      <w:r w:rsidRPr="00176C67">
        <w:rPr>
          <w:rFonts w:ascii="Arial" w:hAnsi="Arial" w:cs="Arial"/>
        </w:rPr>
        <w:t xml:space="preserve">DNA isolation, library construction and genome sequencing were performed according to the manufacturer’s instructions. </w:t>
      </w:r>
      <w:r w:rsidRPr="00176C67">
        <w:rPr>
          <w:rFonts w:ascii="Arial" w:hAnsi="Arial" w:cs="Arial"/>
          <w:lang w:val="en-CA"/>
        </w:rPr>
        <w:t xml:space="preserve">Following overnight growth at </w:t>
      </w:r>
      <w:r w:rsidR="009E5433">
        <w:rPr>
          <w:rFonts w:ascii="Arial" w:hAnsi="Arial" w:cs="Arial"/>
          <w:lang w:val="en-CA"/>
        </w:rPr>
        <w:t>37 °C</w:t>
      </w:r>
      <w:r w:rsidR="009E5433" w:rsidRPr="00176C67">
        <w:rPr>
          <w:rFonts w:ascii="Arial" w:hAnsi="Arial" w:cs="Arial"/>
          <w:lang w:val="en-CA"/>
        </w:rPr>
        <w:t xml:space="preserve"> </w:t>
      </w:r>
      <w:r w:rsidRPr="00176C67">
        <w:rPr>
          <w:rFonts w:ascii="Arial" w:hAnsi="Arial" w:cs="Arial"/>
          <w:lang w:val="en-CA"/>
        </w:rPr>
        <w:t xml:space="preserve">in </w:t>
      </w:r>
      <w:r w:rsidR="00AA0837">
        <w:rPr>
          <w:rFonts w:ascii="Arial" w:hAnsi="Arial" w:cs="Arial"/>
          <w:lang w:val="en-CA"/>
        </w:rPr>
        <w:t>Miller’s</w:t>
      </w:r>
      <w:r w:rsidR="00245255">
        <w:rPr>
          <w:rFonts w:ascii="Arial" w:hAnsi="Arial" w:cs="Arial"/>
          <w:lang w:val="en-CA"/>
        </w:rPr>
        <w:t xml:space="preserve"> </w:t>
      </w:r>
      <w:r w:rsidRPr="00176C67">
        <w:rPr>
          <w:rFonts w:ascii="Arial" w:hAnsi="Arial" w:cs="Arial"/>
          <w:lang w:val="en-CA"/>
        </w:rPr>
        <w:t>lysogen</w:t>
      </w:r>
      <w:r w:rsidR="00A1620A">
        <w:rPr>
          <w:rFonts w:ascii="Arial" w:hAnsi="Arial" w:cs="Arial"/>
          <w:lang w:val="en-CA"/>
        </w:rPr>
        <w:t>y</w:t>
      </w:r>
      <w:r w:rsidRPr="00176C67">
        <w:rPr>
          <w:rFonts w:ascii="Arial" w:hAnsi="Arial" w:cs="Arial"/>
          <w:lang w:val="en-CA"/>
        </w:rPr>
        <w:t xml:space="preserve"> broth, genomic DNA </w:t>
      </w:r>
      <w:r w:rsidRPr="00176C67">
        <w:rPr>
          <w:rFonts w:ascii="Arial" w:hAnsi="Arial" w:cs="Arial"/>
          <w:color w:val="000000"/>
        </w:rPr>
        <w:t xml:space="preserve">were extracted using the Quick-DNA Magbead Plus Kit (Zymo Research) and DNA libraries were prepared using the NEBNext Ultra II FS DNA Library Prep Kit (New England Biolabs, NEB). DNA purification and size selection were made using Ampure XP beads (Beckman Coulter) and quantified using Quant-it PicoGreen dsDNA assay (Thermo Fisher). The quality and size distribution of the DNA </w:t>
      </w:r>
      <w:r w:rsidR="006D21CE">
        <w:rPr>
          <w:rFonts w:ascii="Arial" w:hAnsi="Arial" w:cs="Arial"/>
          <w:color w:val="000000"/>
        </w:rPr>
        <w:t>were</w:t>
      </w:r>
      <w:r w:rsidR="006D21CE" w:rsidRPr="00176C67">
        <w:rPr>
          <w:rFonts w:ascii="Arial" w:hAnsi="Arial" w:cs="Arial"/>
          <w:color w:val="000000"/>
        </w:rPr>
        <w:t xml:space="preserve"> </w:t>
      </w:r>
      <w:r w:rsidRPr="00176C67">
        <w:rPr>
          <w:rFonts w:ascii="Arial" w:hAnsi="Arial" w:cs="Arial"/>
          <w:color w:val="000000"/>
        </w:rPr>
        <w:t>assessed on a Fragment Analyzer using the HS NGS Fragment Kit (Agilent). The pooled samples were then sequenced on a NovaSeq 6000 sequencer (Illumina) as paired-end 250</w:t>
      </w:r>
      <w:r w:rsidR="008E1E0F">
        <w:rPr>
          <w:rFonts w:ascii="Arial" w:hAnsi="Arial" w:cs="Arial"/>
          <w:color w:val="000000"/>
        </w:rPr>
        <w:t>-</w:t>
      </w:r>
      <w:r w:rsidRPr="00176C67">
        <w:rPr>
          <w:rFonts w:ascii="Arial" w:hAnsi="Arial" w:cs="Arial"/>
          <w:color w:val="000000"/>
        </w:rPr>
        <w:t>bp read length.</w:t>
      </w:r>
    </w:p>
    <w:p w14:paraId="0BDD6749" w14:textId="77777777" w:rsidR="002955EF" w:rsidRPr="00176C67" w:rsidRDefault="002955EF" w:rsidP="002955EF">
      <w:pPr>
        <w:spacing w:line="480" w:lineRule="auto"/>
        <w:contextualSpacing/>
        <w:jc w:val="both"/>
        <w:rPr>
          <w:rFonts w:ascii="Arial" w:hAnsi="Arial" w:cs="Arial"/>
          <w:color w:val="000000"/>
        </w:rPr>
      </w:pPr>
    </w:p>
    <w:p w14:paraId="47D0118B" w14:textId="59B3A10F" w:rsidR="002955EF" w:rsidRDefault="002955EF" w:rsidP="002955EF">
      <w:pPr>
        <w:spacing w:before="240" w:line="480" w:lineRule="auto"/>
        <w:contextualSpacing/>
        <w:jc w:val="both"/>
        <w:rPr>
          <w:rFonts w:ascii="Arial" w:hAnsi="Arial" w:cs="Arial"/>
          <w:color w:val="000000"/>
        </w:rPr>
      </w:pPr>
      <w:r w:rsidRPr="00176C67">
        <w:rPr>
          <w:rFonts w:ascii="Arial" w:hAnsi="Arial" w:cs="Arial"/>
          <w:color w:val="000000"/>
        </w:rPr>
        <w:t xml:space="preserve">A subset of 17 </w:t>
      </w:r>
      <w:r w:rsidRPr="00176C67">
        <w:rPr>
          <w:rFonts w:ascii="Arial" w:hAnsi="Arial" w:cs="Arial"/>
        </w:rPr>
        <w:t xml:space="preserve">isolates </w:t>
      </w:r>
      <w:r w:rsidR="00C51E02">
        <w:rPr>
          <w:rFonts w:ascii="Arial" w:hAnsi="Arial" w:cs="Arial"/>
        </w:rPr>
        <w:t>was</w:t>
      </w:r>
      <w:r w:rsidR="00C51E02" w:rsidRPr="00176C67">
        <w:rPr>
          <w:rFonts w:ascii="Arial" w:hAnsi="Arial" w:cs="Arial"/>
        </w:rPr>
        <w:t xml:space="preserve"> </w:t>
      </w:r>
      <w:r w:rsidRPr="00176C67">
        <w:rPr>
          <w:rFonts w:ascii="Arial" w:hAnsi="Arial" w:cs="Arial"/>
        </w:rPr>
        <w:t>selected for long-read sequencing based on the results of their strain typing, genetic resistance patterns, and geographical and chronological distribution</w:t>
      </w:r>
      <w:r w:rsidR="008A728A">
        <w:rPr>
          <w:rFonts w:ascii="Arial" w:hAnsi="Arial" w:cs="Arial"/>
        </w:rPr>
        <w:t>s</w:t>
      </w:r>
      <w:r w:rsidRPr="00176C67">
        <w:rPr>
          <w:rFonts w:ascii="Arial" w:hAnsi="Arial" w:cs="Arial"/>
        </w:rPr>
        <w:t xml:space="preserve"> (Supplementary Table S</w:t>
      </w:r>
      <w:r w:rsidR="009539D1">
        <w:rPr>
          <w:rFonts w:ascii="Arial" w:hAnsi="Arial" w:cs="Arial"/>
        </w:rPr>
        <w:t>3</w:t>
      </w:r>
      <w:r w:rsidR="00F3352C">
        <w:rPr>
          <w:rFonts w:ascii="Arial" w:hAnsi="Arial" w:cs="Arial"/>
        </w:rPr>
        <w:t xml:space="preserve"> and </w:t>
      </w:r>
      <w:r w:rsidR="00AE2C49">
        <w:rPr>
          <w:rFonts w:ascii="Arial" w:hAnsi="Arial" w:cs="Arial"/>
        </w:rPr>
        <w:t>Supplementary</w:t>
      </w:r>
      <w:r w:rsidR="00F3352C">
        <w:rPr>
          <w:rFonts w:ascii="Arial" w:hAnsi="Arial" w:cs="Arial"/>
        </w:rPr>
        <w:t xml:space="preserve"> Table</w:t>
      </w:r>
      <w:r w:rsidR="00AE2C49">
        <w:rPr>
          <w:rFonts w:ascii="Arial" w:hAnsi="Arial" w:cs="Arial"/>
        </w:rPr>
        <w:t xml:space="preserve"> S</w:t>
      </w:r>
      <w:r w:rsidR="009539D1">
        <w:rPr>
          <w:rFonts w:ascii="Arial" w:hAnsi="Arial" w:cs="Arial"/>
        </w:rPr>
        <w:t>4</w:t>
      </w:r>
      <w:r w:rsidRPr="00176C67">
        <w:rPr>
          <w:rFonts w:ascii="Arial" w:hAnsi="Arial" w:cs="Arial"/>
        </w:rPr>
        <w:t xml:space="preserve">). All the long-read sequences were completed at </w:t>
      </w:r>
      <w:r w:rsidR="008A728A" w:rsidRPr="008A728A">
        <w:rPr>
          <w:rFonts w:ascii="Arial" w:hAnsi="Arial" w:cs="Arial"/>
        </w:rPr>
        <w:t>UdS</w:t>
      </w:r>
      <w:r w:rsidRPr="00176C67">
        <w:rPr>
          <w:rFonts w:ascii="Arial" w:hAnsi="Arial" w:cs="Arial"/>
        </w:rPr>
        <w:t>.</w:t>
      </w:r>
      <w:r w:rsidRPr="00176C67">
        <w:rPr>
          <w:rFonts w:ascii="Arial" w:hAnsi="Arial" w:cs="Arial"/>
          <w:color w:val="000000"/>
        </w:rPr>
        <w:t xml:space="preserve"> Extracted genomic DNA was first treated with the NEBNext Ultra II End Repair/dA-Tailing Module (NEB). Then, barcodes from the Native Barcoding Expansion 1-12 &amp; 13-24 from Oxford Nanopore Technologies (ONT) were ligated using the NEBNext Ultra II Ligation Module (NEB). DNA purification was made using Ampure XP beads (Beckman Coulter). The DNA from different barcoded samples was pooled</w:t>
      </w:r>
      <w:r w:rsidR="005F24FF">
        <w:rPr>
          <w:rFonts w:ascii="Arial" w:hAnsi="Arial" w:cs="Arial"/>
          <w:color w:val="000000"/>
        </w:rPr>
        <w:t>,</w:t>
      </w:r>
      <w:r w:rsidRPr="00176C67">
        <w:rPr>
          <w:rFonts w:ascii="Arial" w:hAnsi="Arial" w:cs="Arial"/>
          <w:color w:val="000000"/>
        </w:rPr>
        <w:t xml:space="preserve"> and the adapter AMII (ONT) was ligated using the NEBNext Ultra II Ligation Module (NEB). Sequencing was done with a</w:t>
      </w:r>
      <w:r w:rsidR="00674BF8">
        <w:rPr>
          <w:rFonts w:ascii="Arial" w:hAnsi="Arial" w:cs="Arial"/>
          <w:color w:val="000000"/>
        </w:rPr>
        <w:t>n</w:t>
      </w:r>
      <w:r w:rsidRPr="00176C67">
        <w:rPr>
          <w:rFonts w:ascii="Arial" w:hAnsi="Arial" w:cs="Arial"/>
          <w:color w:val="000000"/>
        </w:rPr>
        <w:t xml:space="preserve"> R10.4 MinION Flow Cell using a MinION Mk1B (ONT).</w:t>
      </w:r>
    </w:p>
    <w:p w14:paraId="743C623D" w14:textId="77777777" w:rsidR="00740AA8" w:rsidRPr="00176C67" w:rsidRDefault="00740AA8" w:rsidP="002955EF">
      <w:pPr>
        <w:spacing w:before="240" w:line="480" w:lineRule="auto"/>
        <w:contextualSpacing/>
        <w:jc w:val="both"/>
        <w:rPr>
          <w:rFonts w:ascii="Arial" w:hAnsi="Arial" w:cs="Arial"/>
          <w:color w:val="000000"/>
        </w:rPr>
      </w:pPr>
    </w:p>
    <w:p w14:paraId="143DD9EA" w14:textId="46A14AF8" w:rsidR="002955EF" w:rsidRPr="00176C67" w:rsidRDefault="002955EF" w:rsidP="002955EF">
      <w:pPr>
        <w:spacing w:before="240" w:line="480" w:lineRule="auto"/>
        <w:contextualSpacing/>
        <w:jc w:val="both"/>
        <w:rPr>
          <w:rFonts w:ascii="Arial" w:hAnsi="Arial" w:cs="Arial"/>
        </w:rPr>
      </w:pPr>
      <w:r w:rsidRPr="00176C67">
        <w:rPr>
          <w:rFonts w:ascii="Arial" w:hAnsi="Arial" w:cs="Arial"/>
          <w:b/>
          <w:bCs/>
          <w:color w:val="000000"/>
        </w:rPr>
        <w:t xml:space="preserve">Data </w:t>
      </w:r>
      <w:r w:rsidR="008513F2">
        <w:rPr>
          <w:rFonts w:ascii="Arial" w:hAnsi="Arial" w:cs="Arial"/>
          <w:b/>
          <w:bCs/>
          <w:color w:val="000000"/>
        </w:rPr>
        <w:t>a</w:t>
      </w:r>
      <w:r w:rsidRPr="00176C67">
        <w:rPr>
          <w:rFonts w:ascii="Arial" w:hAnsi="Arial" w:cs="Arial"/>
          <w:b/>
          <w:bCs/>
          <w:color w:val="000000"/>
        </w:rPr>
        <w:t xml:space="preserve">nalysis and </w:t>
      </w:r>
      <w:r w:rsidR="00B26701">
        <w:rPr>
          <w:rFonts w:ascii="Arial" w:hAnsi="Arial" w:cs="Arial"/>
          <w:b/>
          <w:bCs/>
          <w:color w:val="000000"/>
        </w:rPr>
        <w:t>b</w:t>
      </w:r>
      <w:r w:rsidRPr="00176C67">
        <w:rPr>
          <w:rFonts w:ascii="Arial" w:hAnsi="Arial" w:cs="Arial"/>
          <w:b/>
          <w:bCs/>
          <w:color w:val="000000"/>
        </w:rPr>
        <w:t>ioinformatics</w:t>
      </w:r>
    </w:p>
    <w:p w14:paraId="23DDA660" w14:textId="3119B6D5" w:rsidR="002955EF" w:rsidRDefault="002955EF" w:rsidP="002955EF">
      <w:pPr>
        <w:spacing w:before="240" w:line="480" w:lineRule="auto"/>
        <w:contextualSpacing/>
        <w:jc w:val="both"/>
        <w:rPr>
          <w:rFonts w:ascii="Arial" w:hAnsi="Arial" w:cs="Arial"/>
          <w:color w:val="000000"/>
        </w:rPr>
      </w:pPr>
      <w:r w:rsidRPr="00176C67">
        <w:rPr>
          <w:rFonts w:ascii="Arial" w:hAnsi="Arial" w:cs="Arial"/>
          <w:color w:val="000000"/>
        </w:rPr>
        <w:t>Quality control and trimming of the Illumina reads w</w:t>
      </w:r>
      <w:r w:rsidR="00F3781C">
        <w:rPr>
          <w:rFonts w:ascii="Arial" w:hAnsi="Arial" w:cs="Arial"/>
          <w:color w:val="000000"/>
        </w:rPr>
        <w:t>ere</w:t>
      </w:r>
      <w:r w:rsidRPr="00176C67">
        <w:rPr>
          <w:rFonts w:ascii="Arial" w:hAnsi="Arial" w:cs="Arial"/>
          <w:color w:val="000000"/>
        </w:rPr>
        <w:t xml:space="preserve"> done using fastp 0</w:t>
      </w:r>
      <w:r w:rsidRPr="00176C67">
        <w:rPr>
          <w:rFonts w:ascii="Arial" w:hAnsi="Arial" w:cs="Arial"/>
          <w:lang w:val="en-CA"/>
        </w:rPr>
        <w:t>.</w:t>
      </w:r>
      <w:r w:rsidRPr="00176C67">
        <w:rPr>
          <w:rFonts w:ascii="Arial" w:hAnsi="Arial" w:cs="Arial"/>
          <w:color w:val="000000"/>
        </w:rPr>
        <w:t>21</w:t>
      </w:r>
      <w:r w:rsidRPr="00176C67">
        <w:rPr>
          <w:rFonts w:ascii="Arial" w:hAnsi="Arial" w:cs="Arial"/>
          <w:lang w:val="en-CA"/>
        </w:rPr>
        <w:t>.</w:t>
      </w:r>
      <w:r w:rsidRPr="00176C67">
        <w:rPr>
          <w:rFonts w:ascii="Arial" w:hAnsi="Arial" w:cs="Arial"/>
          <w:color w:val="000000"/>
        </w:rPr>
        <w:t>0 with –cut_right –cut_window_size 4 –cut_mean_quality 20 –length_required 30 –detect_adapter_for_pe</w:t>
      </w:r>
      <w:sdt>
        <w:sdtPr>
          <w:rPr>
            <w:rFonts w:ascii="Arial" w:hAnsi="Arial" w:cs="Arial"/>
            <w:color w:val="000000"/>
          </w:rPr>
          <w:tag w:val="MENDELEY_CITATION_v3_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"/>
          <w:id w:val="1128675935"/>
          <w:placeholder>
            <w:docPart w:val="DefaultPlaceholder_-1854013440"/>
          </w:placeholder>
        </w:sdtPr>
        <w:sdtEndPr/>
        <w:sdtContent>
          <w:r w:rsidR="00BB2E26" w:rsidRPr="00BB2E26">
            <w:rPr>
              <w:rFonts w:ascii="Arial" w:hAnsi="Arial" w:cs="Arial"/>
              <w:color w:val="000000"/>
            </w:rPr>
            <w:t>(44)</w:t>
          </w:r>
        </w:sdtContent>
      </w:sdt>
      <w:r w:rsidRPr="00176C67">
        <w:rPr>
          <w:rFonts w:ascii="Arial" w:hAnsi="Arial" w:cs="Arial"/>
          <w:color w:val="000000"/>
        </w:rPr>
        <w:t>. Samples with less than 20X coverage were re-sequenced.</w:t>
      </w:r>
      <w:r w:rsidRPr="00176C67">
        <w:rPr>
          <w:rFonts w:ascii="Arial" w:hAnsi="Arial" w:cs="Arial"/>
        </w:rPr>
        <w:t xml:space="preserve"> </w:t>
      </w:r>
      <w:r w:rsidRPr="00176C67">
        <w:rPr>
          <w:rFonts w:ascii="Arial" w:hAnsi="Arial" w:cs="Arial"/>
          <w:color w:val="000000"/>
        </w:rPr>
        <w:t>Unicycler 0</w:t>
      </w:r>
      <w:r w:rsidRPr="00176C67">
        <w:rPr>
          <w:rFonts w:ascii="Arial" w:hAnsi="Arial" w:cs="Arial"/>
          <w:lang w:val="en-CA"/>
        </w:rPr>
        <w:t>.</w:t>
      </w:r>
      <w:r w:rsidRPr="00176C67">
        <w:rPr>
          <w:rFonts w:ascii="Arial" w:hAnsi="Arial" w:cs="Arial"/>
          <w:color w:val="000000"/>
        </w:rPr>
        <w:t>4</w:t>
      </w:r>
      <w:r w:rsidRPr="00176C67">
        <w:rPr>
          <w:rFonts w:ascii="Arial" w:hAnsi="Arial" w:cs="Arial"/>
          <w:lang w:val="en-CA"/>
        </w:rPr>
        <w:t>.</w:t>
      </w:r>
      <w:r w:rsidRPr="00176C67">
        <w:rPr>
          <w:rFonts w:ascii="Arial" w:hAnsi="Arial" w:cs="Arial"/>
          <w:color w:val="000000"/>
        </w:rPr>
        <w:t>9 was used to make assemblies of the trimmed Illumina short reads and ONT long reads when available</w:t>
      </w:r>
      <w:sdt>
        <w:sdtPr>
          <w:rPr>
            <w:rFonts w:ascii="Arial" w:hAnsi="Arial" w:cs="Arial"/>
            <w:color w:val="000000"/>
          </w:rPr>
          <w:tag w:val="MENDELEY_CITATION_v3_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"/>
          <w:id w:val="331874028"/>
          <w:placeholder>
            <w:docPart w:val="DefaultPlaceholder_-1854013440"/>
          </w:placeholder>
        </w:sdtPr>
        <w:sdtEndPr/>
        <w:sdtContent>
          <w:r w:rsidR="00BB2E26" w:rsidRPr="00BB2E26">
            <w:rPr>
              <w:rFonts w:ascii="Arial" w:hAnsi="Arial" w:cs="Arial"/>
              <w:color w:val="000000"/>
            </w:rPr>
            <w:t>(45)</w:t>
          </w:r>
        </w:sdtContent>
      </w:sdt>
      <w:r w:rsidRPr="00176C67">
        <w:rPr>
          <w:rFonts w:ascii="Arial" w:hAnsi="Arial" w:cs="Arial"/>
          <w:color w:val="000000"/>
        </w:rPr>
        <w:fldChar w:fldCharType="begin"/>
      </w:r>
      <w:r w:rsidRPr="00176C67">
        <w:rPr>
          <w:rFonts w:ascii="Arial" w:hAnsi="Arial" w:cs="Arial"/>
          <w:color w:val="000000"/>
        </w:rPr>
        <w:instrText xml:space="preserve"> ADDIN ZOTERO_ITEM CSL_CITATION {"citationID":"sSDp9TLW","properties":{"formattedCitation":"(61)","plainCitation":"(61)","noteIndex":0},"citationItems":[{"id":3892,"uris":["http://zotero.org/groups/4581125/items/IIYRWX5S"],"itemData":{"id":3892,"type":"article-journal","abstract":"The Illumina DNA sequencing platform generates accurate but short reads, which can be used to produce accurate but fragmented genome assemblies. Pacific Biosciences and Oxford Nanopore Technologies DNA sequencing platforms generate long reads that can produce complete genome assemblies, but the sequencing is more expensive and errorprone. There is significant interest in combining data from these complementary sequencing technologies to generate more accurate “hybrid” assemblies. However, few tools exist that truly leverage the benefits of both types of data, namely the accuracy of short reads and the structural resolving power of long reads. Here we present Unicycler, a new tool for assembling bacterial genomes from a combination of short and long reads, which produces assemblies that are accurate, complete and cost-effective. Unicycler builds an initial assembly graph from short reads using the de novo assembler SPAdes and then simplifies the graph using information from short and long reads. Unicycler uses a novel semi-global aligner to align long reads to the assembly graph. Tests on both synthetic and real reads show Unicycler can assemble larger contigs with fewer misassemblies than other hybrid assemblers, even when long-read depth and accuracy are low. Unicycler is open source (GPLv3) and available at github.com/rrwick/Unicycler.","container-title":"PLOS Computational Biology","DOI":"10.1371/journal.pcbi.1005595","ISSN":"1553-7358","issue":"6","journalAbbreviation":"PLoS Comput Biol","language":"en","page":"e1005595","source":"DOI.org (Crossref)","title":"Unicycler: Resolving bacterial genome assemblies from short and long sequencing reads","title-short":"Unicycler","volume":"13","author":[{"family":"Wick","given":"Ryan R."},{"family":"Judd","given":"Louise M."},{"family":"Gorrie","given":"Claire L."},{"family":"Holt","given":"Kathryn E."}],"editor":[{"family":"Phillippy","given":"Adam M."}],"issued":{"date-parts":[["2017",6,8]]}}}],"schema":"https://github.com/citation-style-language/schema/raw/master/csl-citation.json"} </w:instrText>
      </w:r>
      <w:r w:rsidRPr="00176C67">
        <w:rPr>
          <w:rFonts w:ascii="Arial" w:hAnsi="Arial" w:cs="Arial"/>
          <w:color w:val="000000"/>
        </w:rPr>
        <w:fldChar w:fldCharType="separate"/>
      </w:r>
      <w:r w:rsidRPr="00176C67">
        <w:rPr>
          <w:rFonts w:ascii="Arial" w:hAnsi="Arial" w:cs="Arial"/>
          <w:color w:val="000000"/>
        </w:rPr>
        <w:fldChar w:fldCharType="end"/>
      </w:r>
      <w:r w:rsidRPr="00176C67">
        <w:rPr>
          <w:rFonts w:ascii="Arial" w:hAnsi="Arial" w:cs="Arial"/>
          <w:color w:val="000000"/>
        </w:rPr>
        <w:t>. Contigs were filtered to retain only those above 500</w:t>
      </w:r>
      <w:r w:rsidR="008E1E0F">
        <w:rPr>
          <w:rFonts w:ascii="Arial" w:hAnsi="Arial" w:cs="Arial"/>
          <w:color w:val="000000"/>
        </w:rPr>
        <w:t>-</w:t>
      </w:r>
      <w:r w:rsidRPr="00176C67">
        <w:rPr>
          <w:rFonts w:ascii="Arial" w:hAnsi="Arial" w:cs="Arial"/>
          <w:color w:val="000000"/>
        </w:rPr>
        <w:t>bp.</w:t>
      </w:r>
    </w:p>
    <w:p w14:paraId="2456BCB1" w14:textId="77777777" w:rsidR="00784512" w:rsidRPr="00176C67" w:rsidRDefault="00784512" w:rsidP="002955EF">
      <w:pPr>
        <w:spacing w:before="240" w:line="480" w:lineRule="auto"/>
        <w:contextualSpacing/>
        <w:jc w:val="both"/>
        <w:rPr>
          <w:rFonts w:ascii="Arial" w:hAnsi="Arial" w:cs="Arial"/>
          <w:color w:val="000000"/>
        </w:rPr>
      </w:pPr>
    </w:p>
    <w:p w14:paraId="0944657A" w14:textId="5F81E7C1" w:rsidR="002955EF" w:rsidRPr="00176C67" w:rsidRDefault="002955EF" w:rsidP="002955EF">
      <w:pPr>
        <w:spacing w:before="240" w:line="480" w:lineRule="auto"/>
        <w:contextualSpacing/>
        <w:jc w:val="both"/>
        <w:rPr>
          <w:rFonts w:ascii="Arial" w:hAnsi="Arial" w:cs="Arial"/>
        </w:rPr>
      </w:pPr>
      <w:r w:rsidRPr="00176C67">
        <w:rPr>
          <w:rFonts w:ascii="Arial" w:hAnsi="Arial" w:cs="Arial"/>
          <w:color w:val="000000"/>
        </w:rPr>
        <w:t>Taxonomic identification was made on the assemblies using Kraken 2 (2</w:t>
      </w:r>
      <w:r w:rsidRPr="00176C67">
        <w:rPr>
          <w:rFonts w:ascii="Arial" w:hAnsi="Arial" w:cs="Arial"/>
          <w:lang w:val="en-CA"/>
        </w:rPr>
        <w:t>.</w:t>
      </w:r>
      <w:r w:rsidRPr="00176C67">
        <w:rPr>
          <w:rFonts w:ascii="Arial" w:hAnsi="Arial" w:cs="Arial"/>
          <w:color w:val="000000"/>
        </w:rPr>
        <w:t>0</w:t>
      </w:r>
      <w:r w:rsidRPr="00176C67">
        <w:rPr>
          <w:rFonts w:ascii="Arial" w:hAnsi="Arial" w:cs="Arial"/>
          <w:lang w:val="en-CA"/>
        </w:rPr>
        <w:t>.</w:t>
      </w:r>
      <w:r w:rsidRPr="00176C67">
        <w:rPr>
          <w:rFonts w:ascii="Arial" w:hAnsi="Arial" w:cs="Arial"/>
          <w:color w:val="000000"/>
        </w:rPr>
        <w:t>9-beta)</w:t>
      </w:r>
      <w:sdt>
        <w:sdtPr>
          <w:rPr>
            <w:rFonts w:ascii="Arial" w:hAnsi="Arial" w:cs="Arial"/>
            <w:color w:val="000000"/>
          </w:rPr>
          <w:tag w:val="MENDELEY_CITATION_v3_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"/>
          <w:id w:val="-1001200042"/>
          <w:placeholder>
            <w:docPart w:val="DefaultPlaceholder_-1854013440"/>
          </w:placeholder>
        </w:sdtPr>
        <w:sdtEndPr/>
        <w:sdtContent>
          <w:r w:rsidR="00BB2E26" w:rsidRPr="00BB2E26">
            <w:rPr>
              <w:rFonts w:ascii="Arial" w:hAnsi="Arial" w:cs="Arial"/>
              <w:color w:val="000000"/>
            </w:rPr>
            <w:t>(46)</w:t>
          </w:r>
        </w:sdtContent>
      </w:sdt>
      <w:r w:rsidRPr="00176C67">
        <w:rPr>
          <w:rFonts w:ascii="Arial" w:hAnsi="Arial" w:cs="Arial"/>
          <w:color w:val="000000"/>
        </w:rPr>
        <w:t xml:space="preserve">. Two distinct MLST schemes exist for </w:t>
      </w:r>
      <w:r w:rsidRPr="00176C67">
        <w:rPr>
          <w:rFonts w:ascii="Arial" w:hAnsi="Arial" w:cs="Arial"/>
          <w:i/>
          <w:iCs/>
        </w:rPr>
        <w:t>A</w:t>
      </w:r>
      <w:r w:rsidRPr="00176C67">
        <w:rPr>
          <w:rFonts w:ascii="Arial" w:hAnsi="Arial" w:cs="Arial"/>
        </w:rPr>
        <w:t>.</w:t>
      </w:r>
      <w:r w:rsidDel="00E10F2F">
        <w:rPr>
          <w:rFonts w:ascii="Arial" w:eastAsia="Arial" w:hAnsi="Arial" w:cs="Arial"/>
          <w:i/>
        </w:rPr>
        <w:t> </w:t>
      </w:r>
      <w:r w:rsidRPr="00176C67">
        <w:rPr>
          <w:rFonts w:ascii="Arial" w:hAnsi="Arial" w:cs="Arial"/>
          <w:i/>
          <w:iCs/>
        </w:rPr>
        <w:t>baumannii</w:t>
      </w:r>
      <w:r w:rsidRPr="00176C67">
        <w:rPr>
          <w:rFonts w:ascii="Arial" w:hAnsi="Arial" w:cs="Arial"/>
          <w:color w:val="000000"/>
        </w:rPr>
        <w:t>, known as Oxford and Pasteur schemes</w:t>
      </w:r>
      <w:sdt>
        <w:sdtPr>
          <w:rPr>
            <w:rFonts w:ascii="Arial" w:hAnsi="Arial" w:cs="Arial"/>
            <w:color w:val="000000"/>
          </w:rPr>
          <w:tag w:val="MENDELEY_CITATION_v3_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"/>
          <w:id w:val="951358977"/>
          <w:placeholder>
            <w:docPart w:val="DefaultPlaceholder_-1854013440"/>
          </w:placeholder>
        </w:sdtPr>
        <w:sdtEndPr/>
        <w:sdtContent>
          <w:r w:rsidR="00BB2E26" w:rsidRPr="00BB2E26">
            <w:rPr>
              <w:rFonts w:ascii="Arial" w:hAnsi="Arial" w:cs="Arial"/>
              <w:color w:val="000000"/>
            </w:rPr>
            <w:t>(47,48)</w:t>
          </w:r>
        </w:sdtContent>
      </w:sdt>
      <w:r w:rsidRPr="00176C67">
        <w:rPr>
          <w:rFonts w:ascii="Arial" w:hAnsi="Arial" w:cs="Arial"/>
          <w:color w:val="000000"/>
        </w:rPr>
        <w:t>. The ST of each strain was determined using mlst 2</w:t>
      </w:r>
      <w:r w:rsidRPr="00176C67">
        <w:rPr>
          <w:rFonts w:ascii="Arial" w:hAnsi="Arial" w:cs="Arial"/>
          <w:lang w:val="en-CA"/>
        </w:rPr>
        <w:t>.</w:t>
      </w:r>
      <w:r w:rsidRPr="00176C67">
        <w:rPr>
          <w:rFonts w:ascii="Arial" w:hAnsi="Arial" w:cs="Arial"/>
          <w:color w:val="000000"/>
        </w:rPr>
        <w:t xml:space="preserve">11 (Seemann T, mlst Github </w:t>
      </w:r>
      <w:hyperlink r:id="rId15">
        <w:r w:rsidRPr="00176C67">
          <w:rPr>
            <w:rStyle w:val="ListLabel14"/>
            <w:rFonts w:ascii="Arial" w:hAnsi="Arial" w:cs="Arial"/>
          </w:rPr>
          <w:t>https://github.com/tseemann/mlst</w:t>
        </w:r>
      </w:hyperlink>
      <w:r w:rsidRPr="00176C67">
        <w:rPr>
          <w:rFonts w:ascii="Arial" w:hAnsi="Arial" w:cs="Arial"/>
          <w:color w:val="000000"/>
        </w:rPr>
        <w:t>), which made use of the PubMLST website (</w:t>
      </w:r>
      <w:hyperlink r:id="rId16">
        <w:r w:rsidRPr="00176C67">
          <w:rPr>
            <w:rStyle w:val="InternetLink"/>
            <w:rFonts w:ascii="Arial" w:hAnsi="Arial" w:cs="Arial"/>
          </w:rPr>
          <w:t>https://pubmlst.org/</w:t>
        </w:r>
      </w:hyperlink>
      <w:r w:rsidRPr="00176C67">
        <w:rPr>
          <w:rFonts w:ascii="Arial" w:hAnsi="Arial" w:cs="Arial"/>
          <w:color w:val="000000"/>
        </w:rPr>
        <w:t>)</w:t>
      </w:r>
      <w:sdt>
        <w:sdtPr>
          <w:rPr>
            <w:rFonts w:ascii="Arial" w:hAnsi="Arial" w:cs="Arial"/>
            <w:color w:val="000000"/>
          </w:rPr>
          <w:tag w:val="MENDELEY_CITATION_v3_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"/>
          <w:id w:val="-2133386906"/>
          <w:placeholder>
            <w:docPart w:val="DefaultPlaceholder_-1854013440"/>
          </w:placeholder>
        </w:sdtPr>
        <w:sdtEndPr/>
        <w:sdtContent>
          <w:r w:rsidR="00BB2E26" w:rsidRPr="00BB2E26">
            <w:rPr>
              <w:rFonts w:ascii="Arial" w:hAnsi="Arial" w:cs="Arial"/>
              <w:color w:val="000000"/>
            </w:rPr>
            <w:t>(49)</w:t>
          </w:r>
        </w:sdtContent>
      </w:sdt>
      <w:r w:rsidRPr="00176C67">
        <w:rPr>
          <w:rFonts w:ascii="Arial" w:hAnsi="Arial" w:cs="Arial"/>
          <w:color w:val="000000"/>
        </w:rPr>
        <w:t>.</w:t>
      </w:r>
      <w:r w:rsidRPr="00176C67">
        <w:rPr>
          <w:rFonts w:ascii="Arial" w:hAnsi="Arial" w:cs="Arial"/>
        </w:rPr>
        <w:t xml:space="preserve"> The isolates were also typed using two single-locus sequence typing schemes based on the allelic identity of their </w:t>
      </w:r>
      <w:r w:rsidRPr="00176C67">
        <w:rPr>
          <w:rFonts w:ascii="Arial" w:hAnsi="Arial" w:cs="Arial"/>
          <w:i/>
          <w:iCs/>
        </w:rPr>
        <w:t>A.</w:t>
      </w:r>
      <w:r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-intrinsic </w:t>
      </w:r>
      <w:r w:rsidRPr="00176C67">
        <w:rPr>
          <w:rFonts w:ascii="Arial" w:hAnsi="Arial" w:cs="Arial"/>
          <w:i/>
          <w:iCs/>
        </w:rPr>
        <w:t>ampC</w:t>
      </w:r>
      <w:r w:rsidRPr="00176C67">
        <w:rPr>
          <w:rFonts w:ascii="Arial" w:hAnsi="Arial" w:cs="Arial"/>
        </w:rPr>
        <w:t xml:space="preserve"> and </w:t>
      </w:r>
      <w:r w:rsidRPr="00176C67">
        <w:rPr>
          <w:rFonts w:ascii="Arial" w:hAnsi="Arial" w:cs="Arial"/>
          <w:i/>
          <w:iCs/>
        </w:rPr>
        <w:t>bla</w:t>
      </w:r>
      <w:r w:rsidRPr="00176C67">
        <w:rPr>
          <w:rFonts w:ascii="Arial" w:hAnsi="Arial" w:cs="Arial"/>
          <w:vertAlign w:val="subscript"/>
        </w:rPr>
        <w:t>OXA-51-like</w:t>
      </w:r>
      <w:r w:rsidRPr="00176C67">
        <w:rPr>
          <w:rFonts w:ascii="Arial" w:hAnsi="Arial" w:cs="Arial"/>
        </w:rPr>
        <w:t xml:space="preserve"> genes</w:t>
      </w:r>
      <w:sdt>
        <w:sdtPr>
          <w:rPr>
            <w:rFonts w:ascii="Arial" w:hAnsi="Arial" w:cs="Arial"/>
            <w:color w:val="000000"/>
          </w:rPr>
          <w:tag w:val="MENDELEY_CITATION_v3_eyJjaXRhdGlvbklEIjoiTUVOREVMRVlfQ0lUQVRJT05fZTMyZDMwMzctOTViMy00ZWYzLWFjNTUtMTUxMzcxMzUxYmU3IiwicHJvcGVydGllcyI6eyJub3RlSW5kZXgiOjB9LCJpc0VkaXRlZCI6ZmFsc2UsIm1hbnVhbE92ZXJyaWRlIjp7ImlzTWFudWFsbHlPdmVycmlkZGVuIjpmYWxzZSwiY2l0ZXByb2NUZXh0IjoiKDI2LDUwKSIsIm1hbnVhbE92ZXJyaWRlVGV4dCI6IiJ9LCJjaXRhdGlvbkl0ZW1zIjpb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"/>
          <w:id w:val="918212333"/>
          <w:placeholder>
            <w:docPart w:val="DefaultPlaceholder_-1854013440"/>
          </w:placeholder>
        </w:sdtPr>
        <w:sdtEndPr/>
        <w:sdtContent>
          <w:r w:rsidR="00BB2E26" w:rsidRPr="00BB2E26">
            <w:rPr>
              <w:rFonts w:ascii="Arial" w:hAnsi="Arial" w:cs="Arial"/>
              <w:color w:val="000000"/>
            </w:rPr>
            <w:t>(26,50)</w:t>
          </w:r>
        </w:sdtContent>
      </w:sdt>
      <w:r w:rsidRPr="00176C67">
        <w:rPr>
          <w:rFonts w:ascii="Arial" w:hAnsi="Arial" w:cs="Arial"/>
        </w:rPr>
        <w:t>. To assess the genetic distance between our isolates and all the other 1</w:t>
      </w:r>
      <w:r w:rsidR="00A94026">
        <w:rPr>
          <w:rFonts w:ascii="Arial" w:hAnsi="Arial" w:cs="Arial"/>
        </w:rPr>
        <w:t>1</w:t>
      </w:r>
      <w:r w:rsidRPr="00176C67">
        <w:rPr>
          <w:rFonts w:ascii="Arial" w:hAnsi="Arial" w:cs="Arial"/>
        </w:rPr>
        <w:t xml:space="preserve"> known ICs, we first generated allelic profiles using chewBBACA AlleleCall 2.8.5</w:t>
      </w:r>
      <w:sdt>
        <w:sdtPr>
          <w:rPr>
            <w:rFonts w:ascii="Arial" w:hAnsi="Arial" w:cs="Arial"/>
            <w:color w:val="000000"/>
          </w:rPr>
          <w:tag w:val="MENDELEY_CITATION_v3_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"/>
          <w:id w:val="1434241138"/>
          <w:placeholder>
            <w:docPart w:val="DefaultPlaceholder_-1854013440"/>
          </w:placeholder>
        </w:sdtPr>
        <w:sdtEndPr/>
        <w:sdtContent>
          <w:r w:rsidR="00BB2E26" w:rsidRPr="00BB2E26">
            <w:rPr>
              <w:rFonts w:ascii="Arial" w:hAnsi="Arial" w:cs="Arial"/>
              <w:color w:val="000000"/>
            </w:rPr>
            <w:t>(51)</w:t>
          </w:r>
        </w:sdtContent>
      </w:sdt>
      <w:r w:rsidRPr="00176C67">
        <w:rPr>
          <w:rFonts w:ascii="Arial" w:hAnsi="Arial" w:cs="Arial"/>
          <w:color w:val="000000"/>
        </w:rPr>
        <w:t xml:space="preserve">, </w:t>
      </w:r>
      <w:r w:rsidRPr="00176C67">
        <w:rPr>
          <w:rFonts w:ascii="Arial" w:hAnsi="Arial" w:cs="Arial"/>
        </w:rPr>
        <w:t xml:space="preserve">and the </w:t>
      </w:r>
      <w:r w:rsidRPr="00176C67">
        <w:rPr>
          <w:rFonts w:ascii="Arial" w:hAnsi="Arial" w:cs="Arial"/>
          <w:i/>
          <w:iCs/>
        </w:rPr>
        <w:t>Acinetobacter baumannii</w:t>
      </w:r>
      <w:r w:rsidRPr="00176C67">
        <w:rPr>
          <w:rFonts w:ascii="Arial" w:hAnsi="Arial" w:cs="Arial"/>
        </w:rPr>
        <w:t xml:space="preserve"> core genome MLST (cgMLST) schema from </w:t>
      </w:r>
      <w:hyperlink r:id="rId17">
        <w:r w:rsidRPr="00176C67">
          <w:rPr>
            <w:rStyle w:val="InternetLink"/>
            <w:rFonts w:ascii="Arial" w:hAnsi="Arial" w:cs="Arial"/>
          </w:rPr>
          <w:t>https://www.cgmlst.org</w:t>
        </w:r>
      </w:hyperlink>
      <w:r w:rsidRPr="00176C67">
        <w:rPr>
          <w:rFonts w:ascii="Arial" w:hAnsi="Arial" w:cs="Arial"/>
        </w:rPr>
        <w:t>. A minimum spanning tree based on the allelic profiles</w:t>
      </w:r>
      <w:r w:rsidRPr="00176C67">
        <w:rPr>
          <w:rFonts w:ascii="Arial" w:hAnsi="Arial" w:cs="Arial"/>
        </w:rPr>
        <w:fldChar w:fldCharType="begin"/>
      </w:r>
      <w:bookmarkStart w:id="7" w:name="__Fieldmark__345_4242089603"/>
      <w:bookmarkStart w:id="8" w:name="__Fieldmark__4273_750337351"/>
      <w:r w:rsidRPr="00176C67">
        <w:rPr>
          <w:rFonts w:ascii="Arial" w:hAnsi="Arial" w:cs="Arial"/>
        </w:rPr>
        <w:fldChar w:fldCharType="end"/>
      </w:r>
      <w:bookmarkEnd w:id="7"/>
      <w:bookmarkEnd w:id="8"/>
      <w:r w:rsidRPr="00176C67">
        <w:rPr>
          <w:rFonts w:ascii="Arial" w:hAnsi="Arial" w:cs="Arial"/>
        </w:rPr>
        <w:fldChar w:fldCharType="begin"/>
      </w:r>
      <w:bookmarkStart w:id="9" w:name="__Fieldmark__358_4242089603"/>
      <w:bookmarkStart w:id="10" w:name="__Fieldmark__4274_750337351"/>
      <w:r w:rsidRPr="00176C67">
        <w:rPr>
          <w:rFonts w:ascii="Arial" w:hAnsi="Arial" w:cs="Arial"/>
        </w:rPr>
        <w:fldChar w:fldCharType="end"/>
      </w:r>
      <w:bookmarkEnd w:id="9"/>
      <w:bookmarkEnd w:id="10"/>
      <w:r w:rsidRPr="00176C67">
        <w:rPr>
          <w:rFonts w:ascii="Arial" w:hAnsi="Arial" w:cs="Arial"/>
          <w:color w:val="000000"/>
        </w:rPr>
        <w:t xml:space="preserve"> was rendered with GrapeTree 2.2 using the MSTreeV2 method</w:t>
      </w:r>
      <w:sdt>
        <w:sdtPr>
          <w:rPr>
            <w:rFonts w:ascii="Arial" w:hAnsi="Arial" w:cs="Arial"/>
            <w:color w:val="000000"/>
          </w:rPr>
          <w:tag w:val="MENDELEY_CITATION_v3_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"/>
          <w:id w:val="-1433428827"/>
          <w:placeholder>
            <w:docPart w:val="DefaultPlaceholder_-1854013440"/>
          </w:placeholder>
        </w:sdtPr>
        <w:sdtEndPr/>
        <w:sdtContent>
          <w:r w:rsidR="00BB2E26" w:rsidRPr="00BB2E26">
            <w:rPr>
              <w:rFonts w:ascii="Arial" w:hAnsi="Arial" w:cs="Arial"/>
              <w:color w:val="000000"/>
            </w:rPr>
            <w:t>(52)</w:t>
          </w:r>
        </w:sdtContent>
      </w:sdt>
      <w:r w:rsidRPr="00176C67">
        <w:rPr>
          <w:rFonts w:ascii="Arial" w:hAnsi="Arial" w:cs="Arial"/>
          <w:color w:val="000000"/>
        </w:rPr>
        <w:t>.</w:t>
      </w:r>
      <w:r w:rsidRPr="00176C67">
        <w:rPr>
          <w:rFonts w:ascii="Arial" w:hAnsi="Arial" w:cs="Arial"/>
        </w:rPr>
        <w:fldChar w:fldCharType="begin"/>
      </w:r>
      <w:bookmarkStart w:id="11" w:name="__Fieldmark__397_750337351"/>
      <w:bookmarkStart w:id="12" w:name="__Fieldmark__389_4242089603"/>
      <w:bookmarkEnd w:id="11"/>
      <w:r w:rsidRPr="00176C67">
        <w:rPr>
          <w:rFonts w:ascii="Arial" w:hAnsi="Arial" w:cs="Arial"/>
        </w:rPr>
        <w:fldChar w:fldCharType="end"/>
      </w:r>
      <w:r w:rsidRPr="00176C67">
        <w:rPr>
          <w:rFonts w:ascii="Arial" w:hAnsi="Arial" w:cs="Arial"/>
        </w:rPr>
        <w:fldChar w:fldCharType="begin"/>
      </w:r>
      <w:bookmarkStart w:id="13" w:name="__Fieldmark__4275_750337351"/>
      <w:bookmarkStart w:id="14" w:name="__Fieldmark__399_4242089603"/>
      <w:bookmarkEnd w:id="12"/>
      <w:bookmarkEnd w:id="13"/>
      <w:r w:rsidRPr="00176C67">
        <w:rPr>
          <w:rFonts w:ascii="Arial" w:hAnsi="Arial" w:cs="Arial"/>
        </w:rPr>
        <w:fldChar w:fldCharType="end"/>
      </w:r>
      <w:bookmarkEnd w:id="14"/>
    </w:p>
    <w:p w14:paraId="1FF5C06E" w14:textId="77777777" w:rsidR="002955EF" w:rsidRPr="00176C67" w:rsidRDefault="002955EF" w:rsidP="002955EF">
      <w:pPr>
        <w:spacing w:line="480" w:lineRule="auto"/>
        <w:contextualSpacing/>
        <w:jc w:val="both"/>
        <w:rPr>
          <w:rFonts w:ascii="Arial" w:hAnsi="Arial" w:cs="Arial"/>
        </w:rPr>
      </w:pPr>
    </w:p>
    <w:p w14:paraId="31E3FDE6" w14:textId="469BA7D5" w:rsidR="002955EF" w:rsidRPr="00176C67" w:rsidRDefault="002955EF" w:rsidP="00BD40D6">
      <w:pPr>
        <w:tabs>
          <w:tab w:val="left" w:pos="4253"/>
        </w:tabs>
        <w:spacing w:line="480" w:lineRule="auto"/>
        <w:contextualSpacing/>
        <w:jc w:val="both"/>
        <w:rPr>
          <w:rFonts w:ascii="Arial" w:hAnsi="Arial" w:cs="Arial"/>
          <w:highlight w:val="yellow"/>
        </w:rPr>
      </w:pPr>
      <w:r w:rsidRPr="00176C67">
        <w:rPr>
          <w:rFonts w:ascii="Arial" w:hAnsi="Arial" w:cs="Arial"/>
        </w:rPr>
        <w:t xml:space="preserve">Antibiotic resistance genes were </w:t>
      </w:r>
      <w:r w:rsidR="00F47476">
        <w:rPr>
          <w:rFonts w:ascii="Arial" w:hAnsi="Arial" w:cs="Arial"/>
        </w:rPr>
        <w:t>detected and annotated</w:t>
      </w:r>
      <w:r w:rsidRPr="00176C67">
        <w:rPr>
          <w:rFonts w:ascii="Arial" w:hAnsi="Arial" w:cs="Arial"/>
        </w:rPr>
        <w:t xml:space="preserve"> using ResFinder 4.1</w:t>
      </w:r>
      <w:sdt>
        <w:sdtPr>
          <w:rPr>
            <w:rFonts w:ascii="Arial" w:hAnsi="Arial" w:cs="Arial"/>
            <w:color w:val="000000"/>
          </w:rPr>
          <w:tag w:val="MENDELEY_CITATION_v3_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"/>
          <w:id w:val="-1595008183"/>
          <w:placeholder>
            <w:docPart w:val="DefaultPlaceholder_-1854013440"/>
          </w:placeholder>
        </w:sdtPr>
        <w:sdtEndPr/>
        <w:sdtContent>
          <w:r w:rsidR="00BB2E26" w:rsidRPr="00BB2E26">
            <w:rPr>
              <w:rFonts w:ascii="Arial" w:hAnsi="Arial" w:cs="Arial"/>
              <w:color w:val="000000"/>
            </w:rPr>
            <w:t>(53)</w:t>
          </w:r>
        </w:sdtContent>
      </w:sdt>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OXA</w:t>
      </w:r>
      <w:r w:rsidRPr="00176C67">
        <w:rPr>
          <w:rFonts w:ascii="Arial" w:hAnsi="Arial" w:cs="Arial"/>
        </w:rPr>
        <w:t xml:space="preserve"> and </w:t>
      </w:r>
      <w:r w:rsidRPr="00176C67">
        <w:rPr>
          <w:rFonts w:ascii="Arial" w:hAnsi="Arial" w:cs="Arial"/>
          <w:i/>
          <w:iCs/>
        </w:rPr>
        <w:t>bla</w:t>
      </w:r>
      <w:r w:rsidRPr="00176C67">
        <w:rPr>
          <w:rFonts w:ascii="Arial" w:hAnsi="Arial" w:cs="Arial"/>
          <w:vertAlign w:val="subscript"/>
        </w:rPr>
        <w:t>GES</w:t>
      </w:r>
      <w:r w:rsidRPr="00176C67">
        <w:rPr>
          <w:rFonts w:ascii="Arial" w:hAnsi="Arial" w:cs="Arial"/>
        </w:rPr>
        <w:t xml:space="preserve"> variants were curated using the Beta-Lactamase database</w:t>
      </w:r>
      <w:sdt>
        <w:sdtPr>
          <w:rPr>
            <w:rFonts w:ascii="Arial" w:hAnsi="Arial" w:cs="Arial"/>
            <w:color w:val="000000"/>
          </w:rPr>
          <w:tag w:val="MENDELEY_CITATION_v3_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"/>
          <w:id w:val="242692739"/>
          <w:placeholder>
            <w:docPart w:val="DefaultPlaceholder_-1854013440"/>
          </w:placeholder>
        </w:sdtPr>
        <w:sdtEndPr/>
        <w:sdtContent>
          <w:r w:rsidR="00BB2E26" w:rsidRPr="00BB2E26">
            <w:rPr>
              <w:rFonts w:ascii="Arial" w:hAnsi="Arial" w:cs="Arial"/>
              <w:color w:val="000000"/>
            </w:rPr>
            <w:t>(54)</w:t>
          </w:r>
        </w:sdtContent>
      </w:sdt>
      <w:r w:rsidRPr="00176C67">
        <w:rPr>
          <w:rFonts w:ascii="Arial" w:hAnsi="Arial" w:cs="Arial"/>
        </w:rPr>
        <w:t>. The presence of neighboring Insertion Sequence (IS) elements was detected using ISfinder</w:t>
      </w:r>
      <w:sdt>
        <w:sdtPr>
          <w:rPr>
            <w:rFonts w:ascii="Arial" w:hAnsi="Arial" w:cs="Arial"/>
            <w:color w:val="000000"/>
          </w:rPr>
          <w:tag w:val="MENDELEY_CITATION_v3_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"/>
          <w:id w:val="1186869624"/>
          <w:placeholder>
            <w:docPart w:val="DefaultPlaceholder_-1854013440"/>
          </w:placeholder>
        </w:sdtPr>
        <w:sdtEndPr/>
        <w:sdtContent>
          <w:r w:rsidR="00BB2E26" w:rsidRPr="00BB2E26">
            <w:rPr>
              <w:rFonts w:ascii="Arial" w:hAnsi="Arial" w:cs="Arial"/>
              <w:color w:val="000000"/>
            </w:rPr>
            <w:t>(55)</w:t>
          </w:r>
        </w:sdtContent>
      </w:sdt>
      <w:r w:rsidRPr="00176C67">
        <w:rPr>
          <w:rFonts w:ascii="Arial" w:hAnsi="Arial" w:cs="Arial"/>
        </w:rPr>
        <w:t xml:space="preserve">. </w:t>
      </w:r>
      <w:r w:rsidR="00E329B5">
        <w:rPr>
          <w:rFonts w:ascii="Arial" w:hAnsi="Arial" w:cs="Arial"/>
        </w:rPr>
        <w:t>Plasmid</w:t>
      </w:r>
      <w:r w:rsidRPr="00176C67">
        <w:rPr>
          <w:rFonts w:ascii="Arial" w:hAnsi="Arial" w:cs="Arial"/>
        </w:rPr>
        <w:t xml:space="preserve"> replicase genes w</w:t>
      </w:r>
      <w:r w:rsidR="00D43F7B">
        <w:rPr>
          <w:rFonts w:ascii="Arial" w:hAnsi="Arial" w:cs="Arial"/>
        </w:rPr>
        <w:t>ere detected and annotated</w:t>
      </w:r>
      <w:r w:rsidR="003F156F">
        <w:rPr>
          <w:rFonts w:ascii="Arial" w:hAnsi="Arial" w:cs="Arial"/>
        </w:rPr>
        <w:t xml:space="preserve"> </w:t>
      </w:r>
      <w:r w:rsidRPr="00176C67">
        <w:rPr>
          <w:rFonts w:ascii="Arial" w:hAnsi="Arial" w:cs="Arial"/>
        </w:rPr>
        <w:t xml:space="preserve">according to the </w:t>
      </w:r>
      <w:r w:rsidRPr="00176C67">
        <w:rPr>
          <w:rFonts w:ascii="Arial" w:hAnsi="Arial" w:cs="Arial"/>
          <w:i/>
          <w:iCs/>
        </w:rPr>
        <w:t>A.</w:t>
      </w:r>
      <w:r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PCR-based replicon typing (AB-PBRT) scheme and </w:t>
      </w:r>
      <w:r w:rsidR="008F14F3">
        <w:rPr>
          <w:rFonts w:ascii="Arial" w:hAnsi="Arial" w:cs="Arial"/>
        </w:rPr>
        <w:t>other</w:t>
      </w:r>
      <w:r w:rsidR="0010440B">
        <w:rPr>
          <w:rFonts w:ascii="Arial" w:hAnsi="Arial" w:cs="Arial"/>
        </w:rPr>
        <w:t xml:space="preserve"> </w:t>
      </w:r>
      <w:r w:rsidRPr="00176C67">
        <w:rPr>
          <w:rFonts w:ascii="Arial" w:hAnsi="Arial" w:cs="Arial"/>
        </w:rPr>
        <w:t>relevant studies</w:t>
      </w:r>
      <w:sdt>
        <w:sdtPr>
          <w:rPr>
            <w:rFonts w:ascii="Arial" w:hAnsi="Arial" w:cs="Arial"/>
            <w:color w:val="000000"/>
          </w:rPr>
          <w:tag w:val="MENDELEY_CITATION_v3_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"/>
          <w:id w:val="167532486"/>
          <w:placeholder>
            <w:docPart w:val="DefaultPlaceholder_-1854013440"/>
          </w:placeholder>
        </w:sdtPr>
        <w:sdtEndPr/>
        <w:sdtContent>
          <w:r w:rsidR="00BB2E26" w:rsidRPr="00BB2E26">
            <w:rPr>
              <w:rFonts w:ascii="Arial" w:hAnsi="Arial" w:cs="Arial"/>
              <w:color w:val="000000"/>
            </w:rPr>
            <w:t>(56–58)</w:t>
          </w:r>
        </w:sdtContent>
      </w:sdt>
      <w:r w:rsidRPr="00176C67">
        <w:rPr>
          <w:rFonts w:ascii="Arial" w:hAnsi="Arial" w:cs="Arial"/>
        </w:rPr>
        <w:t xml:space="preserve">. </w:t>
      </w:r>
      <w:r w:rsidR="002D7678">
        <w:rPr>
          <w:rFonts w:ascii="Arial" w:hAnsi="Arial" w:cs="Arial"/>
        </w:rPr>
        <w:t xml:space="preserve">Long-read sequencing data was used to determine the full-length </w:t>
      </w:r>
      <w:r w:rsidR="00AB17C0">
        <w:rPr>
          <w:rFonts w:ascii="Arial" w:hAnsi="Arial" w:cs="Arial"/>
        </w:rPr>
        <w:t>sequence of large p</w:t>
      </w:r>
      <w:r w:rsidRPr="00176C67">
        <w:rPr>
          <w:rFonts w:ascii="Arial" w:hAnsi="Arial" w:cs="Arial"/>
        </w:rPr>
        <w:t xml:space="preserve">lasmids and </w:t>
      </w:r>
      <w:r w:rsidR="00036AA9">
        <w:rPr>
          <w:rFonts w:ascii="Arial" w:hAnsi="Arial" w:cs="Arial"/>
        </w:rPr>
        <w:t>chro</w:t>
      </w:r>
      <w:r w:rsidR="004A06D5">
        <w:rPr>
          <w:rFonts w:ascii="Arial" w:hAnsi="Arial" w:cs="Arial"/>
        </w:rPr>
        <w:t>mosomal</w:t>
      </w:r>
      <w:r w:rsidRPr="00176C67">
        <w:rPr>
          <w:rFonts w:ascii="Arial" w:hAnsi="Arial" w:cs="Arial"/>
        </w:rPr>
        <w:t xml:space="preserve"> resistance </w:t>
      </w:r>
      <w:r w:rsidR="004A06D5">
        <w:rPr>
          <w:rFonts w:ascii="Arial" w:hAnsi="Arial" w:cs="Arial"/>
        </w:rPr>
        <w:t>element</w:t>
      </w:r>
      <w:r w:rsidRPr="00176C67">
        <w:rPr>
          <w:rFonts w:ascii="Arial" w:hAnsi="Arial" w:cs="Arial"/>
        </w:rPr>
        <w:t>s</w:t>
      </w:r>
      <w:r w:rsidR="004A06D5">
        <w:rPr>
          <w:rFonts w:ascii="Arial" w:hAnsi="Arial" w:cs="Arial"/>
        </w:rPr>
        <w:t>.</w:t>
      </w:r>
      <w:r w:rsidRPr="00176C67">
        <w:rPr>
          <w:rFonts w:ascii="Arial" w:hAnsi="Arial" w:cs="Arial"/>
        </w:rPr>
        <w:t xml:space="preserve"> </w:t>
      </w:r>
      <w:r w:rsidR="004A06D5">
        <w:rPr>
          <w:rFonts w:ascii="Arial" w:hAnsi="Arial" w:cs="Arial"/>
        </w:rPr>
        <w:t xml:space="preserve">The </w:t>
      </w:r>
      <w:r w:rsidR="002636D4">
        <w:rPr>
          <w:rFonts w:ascii="Arial" w:hAnsi="Arial" w:cs="Arial"/>
        </w:rPr>
        <w:t xml:space="preserve">features </w:t>
      </w:r>
      <w:r w:rsidRPr="00176C67">
        <w:rPr>
          <w:rFonts w:ascii="Arial" w:hAnsi="Arial" w:cs="Arial"/>
        </w:rPr>
        <w:t xml:space="preserve">were annotated </w:t>
      </w:r>
      <w:r w:rsidR="008F5120">
        <w:rPr>
          <w:rFonts w:ascii="Arial" w:hAnsi="Arial" w:cs="Arial"/>
        </w:rPr>
        <w:t xml:space="preserve">manually </w:t>
      </w:r>
      <w:r w:rsidRPr="00176C67">
        <w:rPr>
          <w:rFonts w:ascii="Arial" w:hAnsi="Arial" w:cs="Arial"/>
        </w:rPr>
        <w:t>based on similarities to the GenBank records. Search for similarities was performed using the Basic Local Alignment Search Tool (</w:t>
      </w:r>
      <w:hyperlink r:id="rId18" w:history="1">
        <w:r w:rsidR="00621E03" w:rsidRPr="0042648A">
          <w:rPr>
            <w:rStyle w:val="Hyperlink"/>
            <w:rFonts w:ascii="Arial" w:hAnsi="Arial" w:cs="Arial"/>
          </w:rPr>
          <w:t>http://blast.ncbi.nlm.nih.gov/Blast.cgi</w:t>
        </w:r>
      </w:hyperlink>
      <w:r w:rsidRPr="00176C67">
        <w:rPr>
          <w:rFonts w:ascii="Arial" w:hAnsi="Arial" w:cs="Arial"/>
        </w:rPr>
        <w:t>)</w:t>
      </w:r>
      <w:sdt>
        <w:sdtPr>
          <w:rPr>
            <w:rFonts w:ascii="Arial" w:hAnsi="Arial" w:cs="Arial"/>
            <w:color w:val="000000"/>
          </w:rPr>
          <w:tag w:val="MENDELEY_CITATION_v3_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"/>
          <w:id w:val="1923597459"/>
          <w:placeholder>
            <w:docPart w:val="DefaultPlaceholder_-1854013440"/>
          </w:placeholder>
        </w:sdtPr>
        <w:sdtEndPr/>
        <w:sdtContent>
          <w:r w:rsidR="00BB2E26" w:rsidRPr="00BB2E26">
            <w:rPr>
              <w:rFonts w:ascii="Arial" w:hAnsi="Arial" w:cs="Arial"/>
              <w:color w:val="000000"/>
            </w:rPr>
            <w:t>(59)</w:t>
          </w:r>
        </w:sdtContent>
      </w:sdt>
      <w:r w:rsidRPr="00176C67">
        <w:rPr>
          <w:rFonts w:ascii="Arial" w:hAnsi="Arial" w:cs="Arial"/>
        </w:rPr>
        <w:t>. SnapGene Version 5.3.2 (</w:t>
      </w:r>
      <w:hyperlink r:id="rId19">
        <w:r w:rsidRPr="00176C67">
          <w:rPr>
            <w:rStyle w:val="InternetLink"/>
            <w:rFonts w:ascii="Arial" w:hAnsi="Arial" w:cs="Arial"/>
          </w:rPr>
          <w:t>https://www.snapgene.com/</w:t>
        </w:r>
      </w:hyperlink>
      <w:r w:rsidRPr="00176C67">
        <w:rPr>
          <w:rFonts w:ascii="Arial" w:hAnsi="Arial" w:cs="Arial"/>
        </w:rPr>
        <w:t>) was used to create, visualize, and compare circular maps of the detected plasmids.</w:t>
      </w:r>
    </w:p>
    <w:p w14:paraId="12903467" w14:textId="77777777" w:rsidR="002955EF" w:rsidRPr="00176C67" w:rsidRDefault="002955EF" w:rsidP="002955EF">
      <w:pPr>
        <w:spacing w:line="480" w:lineRule="auto"/>
        <w:contextualSpacing/>
        <w:jc w:val="both"/>
        <w:rPr>
          <w:rFonts w:ascii="Arial" w:hAnsi="Arial" w:cs="Arial"/>
          <w:highlight w:val="yellow"/>
        </w:rPr>
      </w:pPr>
    </w:p>
    <w:p w14:paraId="413710B6" w14:textId="5C827B4E" w:rsidR="002955EF" w:rsidRDefault="002955EF" w:rsidP="002955EF">
      <w:pPr>
        <w:spacing w:line="480" w:lineRule="auto"/>
        <w:contextualSpacing/>
        <w:jc w:val="both"/>
        <w:rPr>
          <w:rFonts w:ascii="Arial" w:hAnsi="Arial" w:cs="Arial"/>
        </w:rPr>
      </w:pPr>
      <w:r w:rsidRPr="00176C67">
        <w:rPr>
          <w:rFonts w:ascii="Arial" w:hAnsi="Arial" w:cs="Arial"/>
        </w:rPr>
        <w:t>Various bioinformatic tools were used to assess the relationships among the isolates and to determine the evolutionary rate of ST158</w:t>
      </w:r>
      <w:r w:rsidRPr="00176C67">
        <w:rPr>
          <w:rFonts w:ascii="Arial" w:hAnsi="Arial" w:cs="Arial"/>
          <w:vertAlign w:val="superscript"/>
        </w:rPr>
        <w:t>Pas</w:t>
      </w:r>
      <w:r w:rsidRPr="00176C67">
        <w:rPr>
          <w:rFonts w:ascii="Arial" w:hAnsi="Arial" w:cs="Arial"/>
        </w:rPr>
        <w:t>. In the initial step, Snippy 4.6.0 was employed to pinpoint the variants as compared to the reference strain Ab-</w:t>
      </w:r>
      <w:r w:rsidR="004A23AB" w:rsidRPr="00F86FE1">
        <w:rPr>
          <w:rFonts w:ascii="Arial" w:hAnsi="Arial" w:cs="Arial"/>
        </w:rPr>
        <w:t>IC12</w:t>
      </w:r>
      <w:r w:rsidRPr="00176C67">
        <w:rPr>
          <w:rFonts w:ascii="Arial" w:hAnsi="Arial" w:cs="Arial"/>
        </w:rPr>
        <w:t>-Kuwait-1, utilizing the assemblies as input (</w:t>
      </w:r>
      <w:hyperlink r:id="rId20" w:history="1">
        <w:r w:rsidR="00B1369C" w:rsidRPr="0042648A">
          <w:rPr>
            <w:rStyle w:val="Hyperlink"/>
            <w:rFonts w:ascii="Arial" w:hAnsi="Arial" w:cs="Arial"/>
          </w:rPr>
          <w:t>https://github.com/tseemann/snippy</w:t>
        </w:r>
      </w:hyperlink>
      <w:r w:rsidRPr="00176C67">
        <w:rPr>
          <w:rFonts w:ascii="Arial" w:hAnsi="Arial" w:cs="Arial"/>
        </w:rPr>
        <w:t>). Following this, the outputs generated were utilized in snippy-core to create a full alignment file. This file was then further refined using snippy-clean_full_aln to obtain a clean full alignment output. Subsequently, this output underwent processing through Gubbins 3.0.0, with the parameter –bootstrap 100, to identify recombination events</w:t>
      </w:r>
      <w:sdt>
        <w:sdtPr>
          <w:rPr>
            <w:rFonts w:ascii="Arial" w:hAnsi="Arial" w:cs="Arial"/>
            <w:color w:val="000000"/>
          </w:rPr>
          <w:tag w:val="MENDELEY_CITATION_v3_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"/>
          <w:id w:val="683489346"/>
          <w:placeholder>
            <w:docPart w:val="DefaultPlaceholder_-1854013440"/>
          </w:placeholder>
        </w:sdtPr>
        <w:sdtEndPr/>
        <w:sdtContent>
          <w:r w:rsidR="00BB2E26" w:rsidRPr="00BB2E26">
            <w:rPr>
              <w:rFonts w:ascii="Arial" w:hAnsi="Arial" w:cs="Arial"/>
              <w:color w:val="000000"/>
            </w:rPr>
            <w:t>(60)</w:t>
          </w:r>
        </w:sdtContent>
      </w:sdt>
      <w:r w:rsidRPr="00176C67">
        <w:rPr>
          <w:rFonts w:ascii="Arial" w:hAnsi="Arial" w:cs="Arial"/>
        </w:rPr>
        <w:t>. To isolate conserved sites from the filtered polymorphic site alignment, we employed the snp-sites tool from Snippy.</w:t>
      </w:r>
    </w:p>
    <w:p w14:paraId="691DBBB0" w14:textId="77777777" w:rsidR="004F6D40" w:rsidRPr="00176C67" w:rsidRDefault="004F6D40" w:rsidP="002955EF">
      <w:pPr>
        <w:spacing w:line="480" w:lineRule="auto"/>
        <w:contextualSpacing/>
        <w:jc w:val="both"/>
        <w:rPr>
          <w:rFonts w:ascii="Arial" w:hAnsi="Arial" w:cs="Arial"/>
        </w:rPr>
      </w:pPr>
    </w:p>
    <w:p w14:paraId="7888DFEB" w14:textId="77777777" w:rsidR="002955EF" w:rsidRPr="00176C67" w:rsidRDefault="002955EF" w:rsidP="002955EF">
      <w:pPr>
        <w:spacing w:line="480" w:lineRule="auto"/>
        <w:contextualSpacing/>
        <w:jc w:val="both"/>
        <w:rPr>
          <w:rFonts w:ascii="Arial" w:hAnsi="Arial" w:cs="Arial"/>
        </w:rPr>
      </w:pPr>
      <w:r w:rsidRPr="00176C67">
        <w:rPr>
          <w:rFonts w:ascii="Arial" w:hAnsi="Arial" w:cs="Arial"/>
          <w:b/>
          <w:bCs/>
        </w:rPr>
        <w:t>Phylogeny and molecular dating analysis</w:t>
      </w:r>
    </w:p>
    <w:p w14:paraId="661F4C9C" w14:textId="1E8BCCD8" w:rsidR="00673F63" w:rsidRDefault="002955EF" w:rsidP="00673F63">
      <w:pPr>
        <w:spacing w:line="480" w:lineRule="auto"/>
        <w:contextualSpacing/>
        <w:jc w:val="both"/>
        <w:rPr>
          <w:rFonts w:ascii="Arial" w:hAnsi="Arial" w:cs="Arial"/>
        </w:rPr>
      </w:pPr>
      <w:r w:rsidRPr="00176C67">
        <w:rPr>
          <w:rFonts w:ascii="Arial" w:hAnsi="Arial" w:cs="Arial"/>
        </w:rPr>
        <w:t>Construction of a Maximum Likelihood phylogenetic tree was achieved by leveraging the capabilities of RAxML 8.2.12, invoking the parameters -N autoFC -f a -B 0.03 -k -m GTRCAT -x 4743 -p 4743</w:t>
      </w:r>
      <w:sdt>
        <w:sdtPr>
          <w:rPr>
            <w:rFonts w:ascii="Arial" w:hAnsi="Arial" w:cs="Arial"/>
            <w:color w:val="000000"/>
          </w:rPr>
          <w:tag w:val="MENDELEY_CITATION_v3_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"/>
          <w:id w:val="-402295537"/>
          <w:placeholder>
            <w:docPart w:val="DefaultPlaceholder_-1854013440"/>
          </w:placeholder>
        </w:sdtPr>
        <w:sdtEndPr/>
        <w:sdtContent>
          <w:r w:rsidR="00BB2E26" w:rsidRPr="00BB2E26">
            <w:rPr>
              <w:rFonts w:ascii="Arial" w:hAnsi="Arial" w:cs="Arial"/>
              <w:color w:val="000000"/>
            </w:rPr>
            <w:t>(61)</w:t>
          </w:r>
        </w:sdtContent>
      </w:sdt>
      <w:r w:rsidRPr="00176C67">
        <w:rPr>
          <w:rFonts w:ascii="Arial" w:hAnsi="Arial" w:cs="Arial"/>
        </w:rPr>
        <w:t>. For temporal analysis, the resultant tree was analyzed using the BactDating R package, running for a million iterations</w:t>
      </w:r>
      <w:sdt>
        <w:sdtPr>
          <w:rPr>
            <w:rFonts w:ascii="Arial" w:hAnsi="Arial" w:cs="Arial"/>
            <w:color w:val="000000"/>
          </w:rPr>
          <w:tag w:val="MENDELEY_CITATION_v3_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"/>
          <w:id w:val="-1155994611"/>
          <w:placeholder>
            <w:docPart w:val="DefaultPlaceholder_-1854013440"/>
          </w:placeholder>
        </w:sdtPr>
        <w:sdtEndPr/>
        <w:sdtContent>
          <w:r w:rsidR="00BB2E26" w:rsidRPr="00BB2E26">
            <w:rPr>
              <w:rFonts w:ascii="Arial" w:hAnsi="Arial" w:cs="Arial"/>
              <w:color w:val="000000"/>
            </w:rPr>
            <w:t>(62)</w:t>
          </w:r>
        </w:sdtContent>
      </w:sdt>
      <w:r w:rsidRPr="00176C67">
        <w:rPr>
          <w:rFonts w:ascii="Arial" w:hAnsi="Arial" w:cs="Arial"/>
        </w:rPr>
        <w:t xml:space="preserve">. Five </w:t>
      </w:r>
      <w:r w:rsidRPr="00176C67">
        <w:rPr>
          <w:rFonts w:ascii="Arial" w:hAnsi="Arial" w:cs="Arial"/>
          <w:i/>
          <w:iCs/>
        </w:rPr>
        <w:t>A.</w:t>
      </w:r>
      <w:r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IC2 strains were used as outgroup</w:t>
      </w:r>
      <w:r w:rsidR="006757FD">
        <w:rPr>
          <w:rFonts w:ascii="Arial" w:hAnsi="Arial" w:cs="Arial"/>
        </w:rPr>
        <w:t>s</w:t>
      </w:r>
      <w:r w:rsidRPr="00176C67">
        <w:rPr>
          <w:rFonts w:ascii="Arial" w:hAnsi="Arial" w:cs="Arial"/>
        </w:rPr>
        <w:t xml:space="preserve"> for the phylogeny (SAMN02603140, SAMN10716696, SAMEA104305264, SAMN02581277, SAMN13066390).</w:t>
      </w:r>
    </w:p>
    <w:p w14:paraId="5341D4AC" w14:textId="77777777" w:rsidR="00DC711C" w:rsidRDefault="00DC711C" w:rsidP="00673F63">
      <w:pPr>
        <w:spacing w:line="480" w:lineRule="auto"/>
        <w:contextualSpacing/>
        <w:jc w:val="both"/>
        <w:rPr>
          <w:rFonts w:ascii="Arial" w:hAnsi="Arial" w:cs="Arial"/>
        </w:rPr>
      </w:pPr>
    </w:p>
    <w:p w14:paraId="34B4EDD7" w14:textId="04A0EFD3" w:rsidR="00D67A1A" w:rsidRDefault="00673F63" w:rsidP="00D67A1A">
      <w:pPr>
        <w:spacing w:line="480" w:lineRule="auto"/>
        <w:contextualSpacing/>
        <w:jc w:val="both"/>
        <w:rPr>
          <w:rFonts w:ascii="Arial" w:hAnsi="Arial" w:cs="Arial"/>
        </w:rPr>
      </w:pPr>
      <w:r w:rsidRPr="00176C67">
        <w:rPr>
          <w:rFonts w:ascii="Arial" w:hAnsi="Arial" w:cs="Arial"/>
        </w:rPr>
        <w:t>Due to var</w:t>
      </w:r>
      <w:r>
        <w:rPr>
          <w:rFonts w:ascii="Arial" w:hAnsi="Arial" w:cs="Arial"/>
        </w:rPr>
        <w:t>iations in</w:t>
      </w:r>
      <w:r w:rsidRPr="00176C67">
        <w:rPr>
          <w:rFonts w:ascii="Arial" w:hAnsi="Arial" w:cs="Arial"/>
        </w:rPr>
        <w:t xml:space="preserve"> sequencing methods and </w:t>
      </w:r>
      <w:r w:rsidR="00171220">
        <w:rPr>
          <w:rFonts w:ascii="Arial" w:hAnsi="Arial" w:cs="Arial"/>
        </w:rPr>
        <w:t>resulting assembly quality</w:t>
      </w:r>
      <w:r w:rsidRPr="00176C67">
        <w:rPr>
          <w:rFonts w:ascii="Arial" w:hAnsi="Arial" w:cs="Arial"/>
        </w:rPr>
        <w:t xml:space="preserve">, we performed two </w:t>
      </w:r>
      <w:r w:rsidR="00171220">
        <w:rPr>
          <w:rFonts w:ascii="Arial" w:hAnsi="Arial" w:cs="Arial"/>
        </w:rPr>
        <w:t xml:space="preserve">separate </w:t>
      </w:r>
      <w:r w:rsidRPr="00176C67">
        <w:rPr>
          <w:rFonts w:ascii="Arial" w:hAnsi="Arial" w:cs="Arial"/>
        </w:rPr>
        <w:t>phylogenetic reconstructions</w:t>
      </w:r>
      <w:r w:rsidR="001D70FE">
        <w:rPr>
          <w:rFonts w:ascii="Arial" w:hAnsi="Arial" w:cs="Arial"/>
        </w:rPr>
        <w:t>.</w:t>
      </w:r>
      <w:r w:rsidRPr="00176C67">
        <w:rPr>
          <w:rFonts w:ascii="Arial" w:hAnsi="Arial" w:cs="Arial"/>
        </w:rPr>
        <w:t xml:space="preserve"> </w:t>
      </w:r>
      <w:r w:rsidR="001D70FE">
        <w:rPr>
          <w:rFonts w:ascii="Arial" w:hAnsi="Arial" w:cs="Arial"/>
        </w:rPr>
        <w:t>T</w:t>
      </w:r>
      <w:r w:rsidRPr="00176C67">
        <w:rPr>
          <w:rFonts w:ascii="Arial" w:hAnsi="Arial" w:cs="Arial"/>
        </w:rPr>
        <w:t xml:space="preserve">he first </w:t>
      </w:r>
      <w:r>
        <w:rPr>
          <w:rFonts w:ascii="Arial" w:hAnsi="Arial" w:cs="Arial"/>
        </w:rPr>
        <w:t>included</w:t>
      </w:r>
      <w:r w:rsidRPr="00176C67">
        <w:rPr>
          <w:rFonts w:ascii="Arial" w:hAnsi="Arial" w:cs="Arial"/>
        </w:rPr>
        <w:t xml:space="preserve"> 52 isolates whose </w:t>
      </w:r>
      <w:r w:rsidR="001D70FE">
        <w:rPr>
          <w:rFonts w:ascii="Arial" w:hAnsi="Arial" w:cs="Arial"/>
        </w:rPr>
        <w:t>assemblies</w:t>
      </w:r>
      <w:r w:rsidRPr="00176C67">
        <w:rPr>
          <w:rFonts w:ascii="Arial" w:hAnsi="Arial" w:cs="Arial"/>
        </w:rPr>
        <w:t xml:space="preserve"> </w:t>
      </w:r>
      <w:r>
        <w:rPr>
          <w:rFonts w:ascii="Arial" w:hAnsi="Arial" w:cs="Arial"/>
        </w:rPr>
        <w:t>contained</w:t>
      </w:r>
      <w:r w:rsidRPr="00176C67">
        <w:rPr>
          <w:rFonts w:ascii="Arial" w:hAnsi="Arial" w:cs="Arial"/>
        </w:rPr>
        <w:t xml:space="preserve"> </w:t>
      </w:r>
      <w:r>
        <w:rPr>
          <w:rFonts w:ascii="Arial" w:hAnsi="Arial" w:cs="Arial"/>
        </w:rPr>
        <w:t>fewer</w:t>
      </w:r>
      <w:r w:rsidRPr="00176C67">
        <w:rPr>
          <w:rFonts w:ascii="Arial" w:hAnsi="Arial" w:cs="Arial"/>
        </w:rPr>
        <w:t xml:space="preserve"> than 100 contigs of </w:t>
      </w:r>
      <w:r w:rsidR="00E77C28">
        <w:rPr>
          <w:rFonts w:ascii="Arial" w:hAnsi="Arial" w:cs="Arial"/>
        </w:rPr>
        <w:t>≥</w:t>
      </w:r>
      <w:r w:rsidRPr="00176C67">
        <w:rPr>
          <w:rFonts w:ascii="Arial" w:hAnsi="Arial" w:cs="Arial"/>
        </w:rPr>
        <w:t>500</w:t>
      </w:r>
      <w:r>
        <w:rPr>
          <w:rFonts w:ascii="Arial" w:hAnsi="Arial" w:cs="Arial"/>
        </w:rPr>
        <w:t>-</w:t>
      </w:r>
      <w:r w:rsidRPr="00176C67">
        <w:rPr>
          <w:rFonts w:ascii="Arial" w:hAnsi="Arial" w:cs="Arial"/>
        </w:rPr>
        <w:t>bp</w:t>
      </w:r>
      <w:r w:rsidR="006B7A96">
        <w:rPr>
          <w:rFonts w:ascii="Arial" w:hAnsi="Arial" w:cs="Arial"/>
        </w:rPr>
        <w:t>, a threshold chosen to ensure high-quality</w:t>
      </w:r>
      <w:r w:rsidR="0044745A">
        <w:rPr>
          <w:rFonts w:ascii="Arial" w:hAnsi="Arial" w:cs="Arial"/>
        </w:rPr>
        <w:t xml:space="preserve">, less fragmented genomes suitable for accurate phylogenetic </w:t>
      </w:r>
      <w:r w:rsidR="00BA7CA4">
        <w:rPr>
          <w:rFonts w:ascii="Arial" w:hAnsi="Arial" w:cs="Arial"/>
        </w:rPr>
        <w:t>inference. T</w:t>
      </w:r>
      <w:r>
        <w:rPr>
          <w:rFonts w:ascii="Arial" w:hAnsi="Arial" w:cs="Arial"/>
        </w:rPr>
        <w:t>he second</w:t>
      </w:r>
      <w:r w:rsidR="00BA7CA4">
        <w:rPr>
          <w:rFonts w:ascii="Arial" w:hAnsi="Arial" w:cs="Arial"/>
        </w:rPr>
        <w:t xml:space="preserve"> reconstruction</w:t>
      </w:r>
      <w:r>
        <w:rPr>
          <w:rFonts w:ascii="Arial" w:hAnsi="Arial" w:cs="Arial"/>
        </w:rPr>
        <w:t xml:space="preserve"> included</w:t>
      </w:r>
      <w:r w:rsidRPr="00176C67">
        <w:rPr>
          <w:rFonts w:ascii="Arial" w:hAnsi="Arial" w:cs="Arial"/>
        </w:rPr>
        <w:t xml:space="preserve"> all 60 isolates described in this study</w:t>
      </w:r>
      <w:r w:rsidR="001F77A4">
        <w:rPr>
          <w:rFonts w:ascii="Arial" w:hAnsi="Arial" w:cs="Arial"/>
        </w:rPr>
        <w:t>, regardless of contig number</w:t>
      </w:r>
      <w:r w:rsidRPr="00176C67">
        <w:rPr>
          <w:rFonts w:ascii="Arial" w:hAnsi="Arial" w:cs="Arial"/>
        </w:rPr>
        <w:t xml:space="preserve">. </w:t>
      </w:r>
      <w:r w:rsidR="00F745F2">
        <w:rPr>
          <w:rFonts w:ascii="Arial" w:hAnsi="Arial" w:cs="Arial"/>
        </w:rPr>
        <w:t>To minimize potential biases introduced by lower-quality data</w:t>
      </w:r>
      <w:r w:rsidR="003F0AF0">
        <w:rPr>
          <w:rFonts w:ascii="Arial" w:hAnsi="Arial" w:cs="Arial"/>
        </w:rPr>
        <w:t>, only</w:t>
      </w:r>
      <w:r w:rsidR="004377FD">
        <w:rPr>
          <w:rFonts w:ascii="Arial" w:hAnsi="Arial" w:cs="Arial"/>
        </w:rPr>
        <w:t xml:space="preserve"> </w:t>
      </w:r>
      <w:r w:rsidR="003F0AF0">
        <w:rPr>
          <w:rFonts w:ascii="Arial" w:hAnsi="Arial" w:cs="Arial"/>
        </w:rPr>
        <w:t xml:space="preserve">the first </w:t>
      </w:r>
      <w:r w:rsidRPr="00176C67">
        <w:rPr>
          <w:rFonts w:ascii="Arial" w:hAnsi="Arial" w:cs="Arial"/>
        </w:rPr>
        <w:t>phylogenetic reconstruction</w:t>
      </w:r>
      <w:r w:rsidR="0001162B">
        <w:rPr>
          <w:rFonts w:ascii="Arial" w:hAnsi="Arial" w:cs="Arial"/>
        </w:rPr>
        <w:t xml:space="preserve"> </w:t>
      </w:r>
      <w:r w:rsidR="00BC2C2C">
        <w:rPr>
          <w:rFonts w:ascii="Arial" w:hAnsi="Arial" w:cs="Arial"/>
        </w:rPr>
        <w:t>w</w:t>
      </w:r>
      <w:r w:rsidR="0001162B">
        <w:rPr>
          <w:rFonts w:ascii="Arial" w:hAnsi="Arial" w:cs="Arial"/>
        </w:rPr>
        <w:t>as</w:t>
      </w:r>
      <w:r w:rsidR="00BC2C2C">
        <w:rPr>
          <w:rFonts w:ascii="Arial" w:hAnsi="Arial" w:cs="Arial"/>
        </w:rPr>
        <w:t xml:space="preserve"> </w:t>
      </w:r>
      <w:r w:rsidR="0092652E">
        <w:rPr>
          <w:rFonts w:ascii="Arial" w:hAnsi="Arial" w:cs="Arial"/>
        </w:rPr>
        <w:t>retain</w:t>
      </w:r>
      <w:r w:rsidR="00BC2C2C">
        <w:rPr>
          <w:rFonts w:ascii="Arial" w:hAnsi="Arial" w:cs="Arial"/>
        </w:rPr>
        <w:t>ed</w:t>
      </w:r>
      <w:r w:rsidRPr="00176C67">
        <w:rPr>
          <w:rFonts w:ascii="Arial" w:hAnsi="Arial" w:cs="Arial"/>
        </w:rPr>
        <w:t>.</w:t>
      </w:r>
    </w:p>
    <w:p w14:paraId="36238B87" w14:textId="77777777" w:rsidR="00336247" w:rsidRDefault="00336247" w:rsidP="00D67A1A">
      <w:pPr>
        <w:spacing w:line="480" w:lineRule="auto"/>
        <w:contextualSpacing/>
        <w:jc w:val="both"/>
        <w:rPr>
          <w:rFonts w:ascii="Arial" w:hAnsi="Arial" w:cs="Arial"/>
        </w:rPr>
      </w:pPr>
    </w:p>
    <w:p w14:paraId="18D3DB88" w14:textId="651D506B" w:rsidR="00A82776" w:rsidRPr="00176C67" w:rsidRDefault="003A7AD4" w:rsidP="00CC5B0A">
      <w:pPr>
        <w:spacing w:line="480" w:lineRule="auto"/>
        <w:contextualSpacing/>
        <w:rPr>
          <w:rFonts w:ascii="Arial" w:hAnsi="Arial" w:cs="Arial"/>
          <w:b/>
          <w:bCs/>
        </w:rPr>
      </w:pPr>
      <w:bookmarkStart w:id="15" w:name="_Hlk88405737"/>
      <w:bookmarkEnd w:id="15"/>
      <w:r w:rsidRPr="00176C67">
        <w:rPr>
          <w:rFonts w:ascii="Arial" w:hAnsi="Arial" w:cs="Arial"/>
          <w:b/>
          <w:bCs/>
        </w:rPr>
        <w:t xml:space="preserve">Results and </w:t>
      </w:r>
      <w:r w:rsidR="00661ED2">
        <w:rPr>
          <w:rFonts w:ascii="Arial" w:hAnsi="Arial" w:cs="Arial"/>
          <w:b/>
          <w:bCs/>
        </w:rPr>
        <w:t>d</w:t>
      </w:r>
      <w:r w:rsidRPr="00176C67">
        <w:rPr>
          <w:rFonts w:ascii="Arial" w:hAnsi="Arial" w:cs="Arial"/>
          <w:b/>
          <w:bCs/>
        </w:rPr>
        <w:t>iscussion</w:t>
      </w:r>
    </w:p>
    <w:p w14:paraId="1299C05C" w14:textId="61416199" w:rsidR="006C6768" w:rsidRPr="00176C67" w:rsidRDefault="00734DD1" w:rsidP="00CC5B0A">
      <w:pPr>
        <w:spacing w:line="480" w:lineRule="auto"/>
        <w:contextualSpacing/>
        <w:jc w:val="both"/>
        <w:rPr>
          <w:rFonts w:ascii="Arial" w:hAnsi="Arial" w:cs="Arial"/>
        </w:rPr>
      </w:pPr>
      <w:r w:rsidRPr="00176C67">
        <w:rPr>
          <w:rFonts w:ascii="Arial" w:hAnsi="Arial" w:cs="Arial"/>
        </w:rPr>
        <w:t>We</w:t>
      </w:r>
      <w:r w:rsidR="003A7AD4" w:rsidRPr="00176C67">
        <w:rPr>
          <w:rFonts w:ascii="Arial" w:hAnsi="Arial" w:cs="Arial"/>
        </w:rPr>
        <w:t xml:space="preserve"> identified </w:t>
      </w:r>
      <w:r w:rsidR="00CD4130" w:rsidRPr="00176C67">
        <w:rPr>
          <w:rFonts w:ascii="Arial" w:hAnsi="Arial" w:cs="Arial"/>
        </w:rPr>
        <w:t>a total of 11</w:t>
      </w:r>
      <w:r w:rsidR="00556566" w:rsidRPr="00176C67">
        <w:rPr>
          <w:rFonts w:ascii="Arial" w:hAnsi="Arial" w:cs="Arial"/>
        </w:rPr>
        <w:t>0</w:t>
      </w:r>
      <w:r w:rsidR="003A7AD4" w:rsidRPr="00176C67">
        <w:rPr>
          <w:rFonts w:ascii="Arial" w:hAnsi="Arial" w:cs="Arial"/>
        </w:rPr>
        <w:t xml:space="preserve"> ST158</w:t>
      </w:r>
      <w:r w:rsidR="003A7AD4" w:rsidRPr="00176C67">
        <w:rPr>
          <w:rFonts w:ascii="Arial" w:hAnsi="Arial" w:cs="Arial"/>
          <w:vertAlign w:val="superscript"/>
        </w:rPr>
        <w:t>Pas</w:t>
      </w:r>
      <w:r w:rsidR="003A7AD4" w:rsidRPr="00176C67">
        <w:rPr>
          <w:rFonts w:ascii="Arial" w:hAnsi="Arial" w:cs="Arial"/>
        </w:rPr>
        <w:t xml:space="preserve"> isolates in the literature</w:t>
      </w:r>
      <w:r w:rsidR="00ED03EF" w:rsidRPr="00176C67">
        <w:rPr>
          <w:rFonts w:ascii="Arial" w:hAnsi="Arial" w:cs="Arial"/>
        </w:rPr>
        <w:t xml:space="preserve"> </w:t>
      </w:r>
      <w:sdt>
        <w:sdtPr>
          <w:rPr>
            <w:rFonts w:ascii="Arial" w:hAnsi="Arial" w:cs="Arial"/>
            <w:color w:val="000000"/>
          </w:rPr>
          <w:tag w:val="MENDELEY_CITATION_v3_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zLjEwNjg2NiIsIklTU04iOiIxODcyNzkxMyIsIlBNSUQiOiIzNzI0NDQyNCIsImlzc3VlZCI6eyJkYXRlLXBhcnRzIjpbWzIwMjNdXX0sInBhZ2UiOiIxMDY4NjYi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"/>
          <w:id w:val="208309913"/>
          <w:placeholder>
            <w:docPart w:val="DefaultPlaceholder_-1854013440"/>
          </w:placeholder>
        </w:sdtPr>
        <w:sdtEndPr/>
        <w:sdtContent>
          <w:r w:rsidR="00BB2E26" w:rsidRPr="00BB2E26">
            <w:rPr>
              <w:rFonts w:ascii="Arial" w:hAnsi="Arial" w:cs="Arial"/>
              <w:color w:val="000000"/>
            </w:rPr>
            <w:t>(12,18,22–32)</w:t>
          </w:r>
        </w:sdtContent>
      </w:sdt>
      <w:r w:rsidR="00641F50" w:rsidRPr="00176C67">
        <w:rPr>
          <w:rFonts w:ascii="Arial" w:hAnsi="Arial" w:cs="Arial"/>
        </w:rPr>
        <w:t xml:space="preserve">, </w:t>
      </w:r>
      <w:r w:rsidR="00CD4130" w:rsidRPr="00176C67">
        <w:rPr>
          <w:rFonts w:ascii="Arial" w:hAnsi="Arial" w:cs="Arial"/>
        </w:rPr>
        <w:t xml:space="preserve">from co-authors’ strain collections, </w:t>
      </w:r>
      <w:r w:rsidR="009D620D" w:rsidRPr="00176C67">
        <w:rPr>
          <w:rFonts w:ascii="Arial" w:hAnsi="Arial" w:cs="Arial"/>
        </w:rPr>
        <w:t>and/or</w:t>
      </w:r>
      <w:r w:rsidR="00641F50" w:rsidRPr="00176C67">
        <w:rPr>
          <w:rFonts w:ascii="Arial" w:hAnsi="Arial" w:cs="Arial"/>
        </w:rPr>
        <w:t xml:space="preserve"> from </w:t>
      </w:r>
      <w:r w:rsidR="009D620D" w:rsidRPr="00176C67">
        <w:rPr>
          <w:rFonts w:ascii="Arial" w:hAnsi="Arial" w:cs="Arial"/>
        </w:rPr>
        <w:t xml:space="preserve">the </w:t>
      </w:r>
      <w:r w:rsidR="00641F50" w:rsidRPr="00176C67">
        <w:rPr>
          <w:rFonts w:ascii="Arial" w:hAnsi="Arial" w:cs="Arial"/>
        </w:rPr>
        <w:t xml:space="preserve">PubMLST </w:t>
      </w:r>
      <w:r w:rsidR="00A76BF1" w:rsidRPr="00176C67">
        <w:rPr>
          <w:rFonts w:ascii="Arial" w:hAnsi="Arial" w:cs="Arial"/>
        </w:rPr>
        <w:t>(</w:t>
      </w:r>
      <w:hyperlink r:id="rId21" w:history="1">
        <w:r w:rsidR="00A76BF1" w:rsidRPr="00176C67">
          <w:rPr>
            <w:rStyle w:val="Hyperlink"/>
            <w:rFonts w:ascii="Arial" w:hAnsi="Arial" w:cs="Arial"/>
          </w:rPr>
          <w:t>https://pubmlst.org/organisms/acinetobacter-baumannii</w:t>
        </w:r>
      </w:hyperlink>
      <w:r w:rsidR="00A76BF1" w:rsidRPr="00176C67">
        <w:rPr>
          <w:rFonts w:ascii="Arial" w:hAnsi="Arial" w:cs="Arial"/>
        </w:rPr>
        <w:t>)</w:t>
      </w:r>
      <w:r w:rsidR="009D620D" w:rsidRPr="00176C67">
        <w:rPr>
          <w:rFonts w:ascii="Arial" w:hAnsi="Arial" w:cs="Arial"/>
        </w:rPr>
        <w:t xml:space="preserve"> and GenBank</w:t>
      </w:r>
      <w:r w:rsidR="00A76BF1" w:rsidRPr="00176C67">
        <w:rPr>
          <w:rFonts w:ascii="Arial" w:hAnsi="Arial" w:cs="Arial"/>
        </w:rPr>
        <w:t xml:space="preserve"> </w:t>
      </w:r>
      <w:r w:rsidR="00641F50" w:rsidRPr="00176C67">
        <w:rPr>
          <w:rFonts w:ascii="Arial" w:hAnsi="Arial" w:cs="Arial"/>
        </w:rPr>
        <w:t>records</w:t>
      </w:r>
      <w:r w:rsidR="003112EE" w:rsidRPr="00176C67">
        <w:rPr>
          <w:rFonts w:ascii="Arial" w:hAnsi="Arial" w:cs="Arial"/>
        </w:rPr>
        <w:t xml:space="preserve"> </w:t>
      </w:r>
      <w:r w:rsidR="003112EE" w:rsidRPr="00176C67" w:rsidDel="00022BC0">
        <w:rPr>
          <w:rFonts w:ascii="Arial" w:hAnsi="Arial" w:cs="Arial"/>
        </w:rPr>
        <w:t>(Supplementary Table S</w:t>
      </w:r>
      <w:r w:rsidR="00E53B7D">
        <w:rPr>
          <w:rFonts w:ascii="Arial" w:hAnsi="Arial" w:cs="Arial"/>
        </w:rPr>
        <w:t>2</w:t>
      </w:r>
      <w:r w:rsidR="003112EE" w:rsidRPr="00176C67" w:rsidDel="00022BC0">
        <w:rPr>
          <w:rFonts w:ascii="Arial" w:hAnsi="Arial" w:cs="Arial"/>
        </w:rPr>
        <w:t>)</w:t>
      </w:r>
      <w:r w:rsidR="003A7AD4" w:rsidRPr="00176C67">
        <w:rPr>
          <w:rFonts w:ascii="Arial" w:hAnsi="Arial" w:cs="Arial"/>
        </w:rPr>
        <w:t xml:space="preserve">. For isolates </w:t>
      </w:r>
      <w:r w:rsidR="00CE1166">
        <w:rPr>
          <w:rFonts w:ascii="Arial" w:hAnsi="Arial" w:cs="Arial"/>
        </w:rPr>
        <w:t>w</w:t>
      </w:r>
      <w:r w:rsidR="007118D6">
        <w:rPr>
          <w:rFonts w:ascii="Arial" w:hAnsi="Arial" w:cs="Arial"/>
        </w:rPr>
        <w:t>ith a known</w:t>
      </w:r>
      <w:r w:rsidR="003A7AD4" w:rsidRPr="00176C67">
        <w:rPr>
          <w:rFonts w:ascii="Arial" w:hAnsi="Arial" w:cs="Arial"/>
        </w:rPr>
        <w:t xml:space="preserve"> year of isolation, the </w:t>
      </w:r>
      <w:r w:rsidR="008D36DD">
        <w:rPr>
          <w:rFonts w:ascii="Arial" w:hAnsi="Arial" w:cs="Arial"/>
        </w:rPr>
        <w:t>earliest was</w:t>
      </w:r>
      <w:r w:rsidR="00D96ED0">
        <w:rPr>
          <w:rFonts w:ascii="Arial" w:hAnsi="Arial" w:cs="Arial"/>
        </w:rPr>
        <w:t xml:space="preserve"> from</w:t>
      </w:r>
      <w:r w:rsidR="003A7AD4" w:rsidRPr="00176C67">
        <w:rPr>
          <w:rFonts w:ascii="Arial" w:hAnsi="Arial" w:cs="Arial"/>
        </w:rPr>
        <w:t xml:space="preserve"> 2007</w:t>
      </w:r>
      <w:r w:rsidR="007C330B">
        <w:rPr>
          <w:rFonts w:ascii="Arial" w:hAnsi="Arial" w:cs="Arial"/>
        </w:rPr>
        <w:t>,</w:t>
      </w:r>
      <w:r w:rsidR="003A7AD4" w:rsidRPr="00176C67">
        <w:rPr>
          <w:rFonts w:ascii="Arial" w:hAnsi="Arial" w:cs="Arial"/>
        </w:rPr>
        <w:t xml:space="preserve"> and the most recent </w:t>
      </w:r>
      <w:r w:rsidR="00D96ED0">
        <w:rPr>
          <w:rFonts w:ascii="Arial" w:hAnsi="Arial" w:cs="Arial"/>
        </w:rPr>
        <w:t>was from</w:t>
      </w:r>
      <w:r w:rsidR="00D96ED0" w:rsidRPr="00176C67">
        <w:rPr>
          <w:rFonts w:ascii="Arial" w:hAnsi="Arial" w:cs="Arial"/>
        </w:rPr>
        <w:t xml:space="preserve"> </w:t>
      </w:r>
      <w:r w:rsidR="003A7AD4" w:rsidRPr="00176C67">
        <w:rPr>
          <w:rFonts w:ascii="Arial" w:hAnsi="Arial" w:cs="Arial"/>
        </w:rPr>
        <w:t xml:space="preserve">2022. </w:t>
      </w:r>
      <w:r w:rsidR="009B4FA1" w:rsidRPr="00176C67">
        <w:rPr>
          <w:rFonts w:ascii="Arial" w:hAnsi="Arial" w:cs="Arial"/>
        </w:rPr>
        <w:t>A large</w:t>
      </w:r>
      <w:r w:rsidR="003A7AD4" w:rsidRPr="00176C67">
        <w:rPr>
          <w:rFonts w:ascii="Arial" w:hAnsi="Arial" w:cs="Arial"/>
        </w:rPr>
        <w:t xml:space="preserve"> number of the</w:t>
      </w:r>
      <w:r w:rsidR="00CA1B10" w:rsidRPr="00176C67">
        <w:rPr>
          <w:rFonts w:ascii="Arial" w:hAnsi="Arial" w:cs="Arial"/>
        </w:rPr>
        <w:t xml:space="preserve"> </w:t>
      </w:r>
      <w:r w:rsidR="003A7AD4" w:rsidRPr="00176C67">
        <w:rPr>
          <w:rFonts w:ascii="Arial" w:hAnsi="Arial" w:cs="Arial"/>
        </w:rPr>
        <w:t xml:space="preserve">isolates </w:t>
      </w:r>
      <w:r w:rsidR="008B39DE" w:rsidRPr="00176C67">
        <w:rPr>
          <w:rFonts w:ascii="Arial" w:hAnsi="Arial" w:cs="Arial"/>
        </w:rPr>
        <w:t>(</w:t>
      </w:r>
      <w:r w:rsidR="00CD4130" w:rsidRPr="00176C67">
        <w:rPr>
          <w:rFonts w:ascii="Arial" w:hAnsi="Arial" w:cs="Arial"/>
          <w:i/>
          <w:iCs/>
        </w:rPr>
        <w:t>n</w:t>
      </w:r>
      <w:r w:rsidR="00CD4130" w:rsidRPr="00176C67">
        <w:rPr>
          <w:rFonts w:ascii="Arial" w:hAnsi="Arial" w:cs="Arial"/>
        </w:rPr>
        <w:t>=10</w:t>
      </w:r>
      <w:r w:rsidR="00A76BF1" w:rsidRPr="00176C67">
        <w:rPr>
          <w:rFonts w:ascii="Arial" w:hAnsi="Arial" w:cs="Arial"/>
        </w:rPr>
        <w:t>0</w:t>
      </w:r>
      <w:r w:rsidR="008B39DE" w:rsidRPr="00176C67">
        <w:rPr>
          <w:rFonts w:ascii="Arial" w:hAnsi="Arial" w:cs="Arial"/>
        </w:rPr>
        <w:t xml:space="preserve">) </w:t>
      </w:r>
      <w:r w:rsidR="003A7AD4" w:rsidRPr="00176C67">
        <w:rPr>
          <w:rFonts w:ascii="Arial" w:hAnsi="Arial" w:cs="Arial"/>
        </w:rPr>
        <w:t>were collected in or linked to the Middle East (Kuwait, Iraq, Egypt, Saudi Arabia, Lebanon, Jordan</w:t>
      </w:r>
      <w:r w:rsidR="00CD4130" w:rsidRPr="00176C67">
        <w:rPr>
          <w:rFonts w:ascii="Arial" w:hAnsi="Arial" w:cs="Arial"/>
        </w:rPr>
        <w:t xml:space="preserve">, </w:t>
      </w:r>
      <w:r w:rsidR="00556566" w:rsidRPr="00176C67">
        <w:rPr>
          <w:rFonts w:ascii="Arial" w:hAnsi="Arial" w:cs="Arial"/>
        </w:rPr>
        <w:t xml:space="preserve">and </w:t>
      </w:r>
      <w:r w:rsidR="00CD4130" w:rsidRPr="00176C67">
        <w:rPr>
          <w:rFonts w:ascii="Arial" w:hAnsi="Arial" w:cs="Arial"/>
        </w:rPr>
        <w:t>Turkey</w:t>
      </w:r>
      <w:r w:rsidR="003A7AD4" w:rsidRPr="00176C67">
        <w:rPr>
          <w:rFonts w:ascii="Arial" w:hAnsi="Arial" w:cs="Arial"/>
        </w:rPr>
        <w:t xml:space="preserve">) or nearby countries (Tunisia, Afghanistan, and Pakistan). </w:t>
      </w:r>
      <w:r w:rsidR="00836F8B" w:rsidRPr="00176C67">
        <w:rPr>
          <w:rFonts w:ascii="Arial" w:hAnsi="Arial" w:cs="Arial"/>
        </w:rPr>
        <w:t xml:space="preserve">Ten </w:t>
      </w:r>
      <w:r w:rsidR="003A7AD4" w:rsidRPr="00176C67">
        <w:rPr>
          <w:rFonts w:ascii="Arial" w:hAnsi="Arial" w:cs="Arial"/>
        </w:rPr>
        <w:t xml:space="preserve">isolates came from </w:t>
      </w:r>
      <w:r w:rsidR="00836F8B" w:rsidRPr="00176C67">
        <w:rPr>
          <w:rFonts w:ascii="Arial" w:hAnsi="Arial" w:cs="Arial"/>
        </w:rPr>
        <w:t>Peru (</w:t>
      </w:r>
      <w:r w:rsidR="00836F8B" w:rsidRPr="00176C67">
        <w:rPr>
          <w:rFonts w:ascii="Arial" w:hAnsi="Arial" w:cs="Arial"/>
          <w:i/>
          <w:iCs/>
        </w:rPr>
        <w:t>n</w:t>
      </w:r>
      <w:r w:rsidR="00836F8B" w:rsidRPr="00176C67">
        <w:rPr>
          <w:rFonts w:ascii="Arial" w:hAnsi="Arial" w:cs="Arial"/>
        </w:rPr>
        <w:t>=4, 2012-2016), China (</w:t>
      </w:r>
      <w:r w:rsidR="00836F8B" w:rsidRPr="00176C67">
        <w:rPr>
          <w:rFonts w:ascii="Arial" w:hAnsi="Arial" w:cs="Arial"/>
          <w:i/>
          <w:iCs/>
        </w:rPr>
        <w:t>n</w:t>
      </w:r>
      <w:r w:rsidR="00836F8B" w:rsidRPr="00176C67">
        <w:rPr>
          <w:rFonts w:ascii="Arial" w:hAnsi="Arial" w:cs="Arial"/>
        </w:rPr>
        <w:t xml:space="preserve">=2, date of isolation not reported), </w:t>
      </w:r>
      <w:r w:rsidR="003A7AD4" w:rsidRPr="00176C67">
        <w:rPr>
          <w:rFonts w:ascii="Arial" w:hAnsi="Arial" w:cs="Arial"/>
        </w:rPr>
        <w:t>Belgium (</w:t>
      </w:r>
      <w:r w:rsidR="00836F8B" w:rsidRPr="00176C67">
        <w:rPr>
          <w:rFonts w:ascii="Arial" w:hAnsi="Arial" w:cs="Arial"/>
          <w:i/>
          <w:iCs/>
        </w:rPr>
        <w:t>n</w:t>
      </w:r>
      <w:r w:rsidR="00836F8B" w:rsidRPr="00176C67">
        <w:rPr>
          <w:rFonts w:ascii="Arial" w:hAnsi="Arial" w:cs="Arial"/>
        </w:rPr>
        <w:t xml:space="preserve">=1, </w:t>
      </w:r>
      <w:r w:rsidR="003A7AD4" w:rsidRPr="00176C67">
        <w:rPr>
          <w:rFonts w:ascii="Arial" w:hAnsi="Arial" w:cs="Arial"/>
        </w:rPr>
        <w:t>2014),</w:t>
      </w:r>
      <w:r w:rsidR="00836F8B" w:rsidRPr="00176C67">
        <w:rPr>
          <w:rFonts w:ascii="Arial" w:hAnsi="Arial" w:cs="Arial"/>
        </w:rPr>
        <w:t xml:space="preserve"> Russia (</w:t>
      </w:r>
      <w:r w:rsidR="00836F8B" w:rsidRPr="00176C67">
        <w:rPr>
          <w:rFonts w:ascii="Arial" w:hAnsi="Arial" w:cs="Arial"/>
          <w:i/>
          <w:iCs/>
        </w:rPr>
        <w:t>n</w:t>
      </w:r>
      <w:r w:rsidR="00836F8B" w:rsidRPr="00176C67">
        <w:rPr>
          <w:rFonts w:ascii="Arial" w:hAnsi="Arial" w:cs="Arial"/>
        </w:rPr>
        <w:t>=1, 2015),</w:t>
      </w:r>
      <w:r w:rsidR="009B4FA1" w:rsidRPr="00176C67">
        <w:rPr>
          <w:rFonts w:ascii="Arial" w:hAnsi="Arial" w:cs="Arial"/>
        </w:rPr>
        <w:t xml:space="preserve"> </w:t>
      </w:r>
      <w:r w:rsidR="003A7AD4" w:rsidRPr="00176C67">
        <w:rPr>
          <w:rFonts w:ascii="Arial" w:hAnsi="Arial" w:cs="Arial"/>
        </w:rPr>
        <w:t>Ireland (</w:t>
      </w:r>
      <w:r w:rsidR="00836F8B" w:rsidRPr="00176C67">
        <w:rPr>
          <w:rFonts w:ascii="Arial" w:hAnsi="Arial" w:cs="Arial"/>
          <w:i/>
          <w:iCs/>
        </w:rPr>
        <w:t>n</w:t>
      </w:r>
      <w:r w:rsidR="00836F8B" w:rsidRPr="00176C67">
        <w:rPr>
          <w:rFonts w:ascii="Arial" w:hAnsi="Arial" w:cs="Arial"/>
        </w:rPr>
        <w:t xml:space="preserve">=1, </w:t>
      </w:r>
      <w:r w:rsidR="000A2B65" w:rsidRPr="00176C67">
        <w:rPr>
          <w:rFonts w:ascii="Arial" w:hAnsi="Arial" w:cs="Arial"/>
        </w:rPr>
        <w:t>2016</w:t>
      </w:r>
      <w:r w:rsidR="003A7AD4" w:rsidRPr="00176C67">
        <w:rPr>
          <w:rFonts w:ascii="Arial" w:hAnsi="Arial" w:cs="Arial"/>
        </w:rPr>
        <w:t>),</w:t>
      </w:r>
      <w:r w:rsidR="000A2B65" w:rsidRPr="00176C67">
        <w:rPr>
          <w:rFonts w:ascii="Arial" w:hAnsi="Arial" w:cs="Arial"/>
        </w:rPr>
        <w:t xml:space="preserve"> </w:t>
      </w:r>
      <w:r w:rsidR="00836F8B" w:rsidRPr="00176C67">
        <w:rPr>
          <w:rFonts w:ascii="Arial" w:hAnsi="Arial" w:cs="Arial"/>
        </w:rPr>
        <w:t>and Indonesia (</w:t>
      </w:r>
      <w:r w:rsidR="00836F8B" w:rsidRPr="00176C67">
        <w:rPr>
          <w:rFonts w:ascii="Arial" w:hAnsi="Arial" w:cs="Arial"/>
          <w:i/>
          <w:iCs/>
        </w:rPr>
        <w:t>n</w:t>
      </w:r>
      <w:r w:rsidR="00836F8B" w:rsidRPr="00176C67">
        <w:rPr>
          <w:rFonts w:ascii="Arial" w:hAnsi="Arial" w:cs="Arial"/>
        </w:rPr>
        <w:t xml:space="preserve">=1, 2022) </w:t>
      </w:r>
      <w:r w:rsidR="003A7AD4" w:rsidRPr="00176C67">
        <w:rPr>
          <w:rFonts w:ascii="Arial" w:hAnsi="Arial" w:cs="Arial"/>
        </w:rPr>
        <w:t xml:space="preserve">without a reported history of </w:t>
      </w:r>
      <w:r w:rsidR="00F645CD" w:rsidRPr="00176C67">
        <w:rPr>
          <w:rFonts w:ascii="Arial" w:hAnsi="Arial" w:cs="Arial"/>
        </w:rPr>
        <w:t xml:space="preserve">international </w:t>
      </w:r>
      <w:r w:rsidR="003A7AD4" w:rsidRPr="00176C67">
        <w:rPr>
          <w:rFonts w:ascii="Arial" w:hAnsi="Arial" w:cs="Arial"/>
        </w:rPr>
        <w:t xml:space="preserve">travel or </w:t>
      </w:r>
      <w:r w:rsidR="00CD4130" w:rsidRPr="00176C67">
        <w:rPr>
          <w:rFonts w:ascii="Arial" w:hAnsi="Arial" w:cs="Arial"/>
        </w:rPr>
        <w:t xml:space="preserve">recounted </w:t>
      </w:r>
      <w:r w:rsidR="003A7AD4" w:rsidRPr="00176C67">
        <w:rPr>
          <w:rFonts w:ascii="Arial" w:hAnsi="Arial" w:cs="Arial"/>
        </w:rPr>
        <w:t xml:space="preserve">linkage to the Middle East. </w:t>
      </w:r>
      <w:r w:rsidR="003A7AD4" w:rsidRPr="00A61E61">
        <w:rPr>
          <w:rFonts w:ascii="Arial" w:hAnsi="Arial" w:cs="Arial"/>
        </w:rPr>
        <w:t>A</w:t>
      </w:r>
      <w:r w:rsidR="00022706" w:rsidRPr="00A61E61">
        <w:rPr>
          <w:rFonts w:ascii="Arial" w:hAnsi="Arial" w:cs="Arial"/>
        </w:rPr>
        <w:t xml:space="preserve"> connection to a military </w:t>
      </w:r>
      <w:r w:rsidR="00ED0C69" w:rsidRPr="00A61E61">
        <w:rPr>
          <w:rFonts w:ascii="Arial" w:hAnsi="Arial" w:cs="Arial"/>
        </w:rPr>
        <w:t xml:space="preserve">healthcare </w:t>
      </w:r>
      <w:r w:rsidR="00022706" w:rsidRPr="00A61E61">
        <w:rPr>
          <w:rFonts w:ascii="Arial" w:hAnsi="Arial" w:cs="Arial"/>
        </w:rPr>
        <w:t xml:space="preserve">base </w:t>
      </w:r>
      <w:r w:rsidR="003A7AD4" w:rsidRPr="00A61E61">
        <w:rPr>
          <w:rFonts w:ascii="Arial" w:hAnsi="Arial" w:cs="Arial"/>
        </w:rPr>
        <w:t xml:space="preserve">was </w:t>
      </w:r>
      <w:r w:rsidR="00FB6A15">
        <w:rPr>
          <w:rFonts w:ascii="Arial" w:hAnsi="Arial" w:cs="Arial"/>
        </w:rPr>
        <w:t xml:space="preserve">identified </w:t>
      </w:r>
      <w:r w:rsidR="003A7AD4" w:rsidRPr="00A61E61">
        <w:rPr>
          <w:rFonts w:ascii="Arial" w:hAnsi="Arial" w:cs="Arial"/>
        </w:rPr>
        <w:t xml:space="preserve">for </w:t>
      </w:r>
      <w:r w:rsidR="00FB6A15">
        <w:rPr>
          <w:rFonts w:ascii="Arial" w:hAnsi="Arial" w:cs="Arial"/>
        </w:rPr>
        <w:t>six</w:t>
      </w:r>
      <w:r w:rsidR="003A7AD4" w:rsidRPr="00A61E61">
        <w:rPr>
          <w:rFonts w:ascii="Arial" w:hAnsi="Arial" w:cs="Arial"/>
        </w:rPr>
        <w:t xml:space="preserve"> </w:t>
      </w:r>
      <w:r w:rsidR="003A7AD4" w:rsidRPr="00A61E61" w:rsidDel="00022BC0">
        <w:rPr>
          <w:rFonts w:ascii="Arial" w:hAnsi="Arial" w:cs="Arial"/>
        </w:rPr>
        <w:t>isolates</w:t>
      </w:r>
      <w:r w:rsidR="00ED3CE5">
        <w:rPr>
          <w:rFonts w:ascii="Arial" w:hAnsi="Arial" w:cs="Arial"/>
        </w:rPr>
        <w:t>.</w:t>
      </w:r>
      <w:r w:rsidR="003A7AD4" w:rsidRPr="00A61E61" w:rsidDel="00022BC0">
        <w:rPr>
          <w:rFonts w:ascii="Arial" w:hAnsi="Arial" w:cs="Arial"/>
        </w:rPr>
        <w:t xml:space="preserve"> </w:t>
      </w:r>
      <w:r w:rsidR="00ED3CE5">
        <w:rPr>
          <w:rFonts w:ascii="Arial" w:hAnsi="Arial" w:cs="Arial"/>
        </w:rPr>
        <w:t xml:space="preserve">In </w:t>
      </w:r>
      <w:r w:rsidR="00AB48ED">
        <w:rPr>
          <w:rFonts w:ascii="Arial" w:hAnsi="Arial" w:cs="Arial"/>
        </w:rPr>
        <w:t>addition</w:t>
      </w:r>
      <w:r w:rsidR="00ED3CE5">
        <w:rPr>
          <w:rFonts w:ascii="Arial" w:hAnsi="Arial" w:cs="Arial"/>
        </w:rPr>
        <w:t>,</w:t>
      </w:r>
      <w:r w:rsidR="00E30169">
        <w:rPr>
          <w:rFonts w:ascii="Arial" w:hAnsi="Arial" w:cs="Arial"/>
        </w:rPr>
        <w:t xml:space="preserve"> the </w:t>
      </w:r>
      <w:r w:rsidR="00BC718E" w:rsidRPr="00A61E61">
        <w:rPr>
          <w:rFonts w:ascii="Arial" w:hAnsi="Arial" w:cs="Arial"/>
        </w:rPr>
        <w:t>four</w:t>
      </w:r>
      <w:r w:rsidR="003A7AD4" w:rsidRPr="00A61E61" w:rsidDel="00022BC0">
        <w:rPr>
          <w:rFonts w:ascii="Arial" w:hAnsi="Arial" w:cs="Arial"/>
        </w:rPr>
        <w:t xml:space="preserve"> Peruvian </w:t>
      </w:r>
      <w:r w:rsidR="00430F66">
        <w:rPr>
          <w:rFonts w:ascii="Arial" w:hAnsi="Arial" w:cs="Arial"/>
        </w:rPr>
        <w:t xml:space="preserve">and </w:t>
      </w:r>
      <w:r w:rsidR="00F77624">
        <w:rPr>
          <w:rFonts w:ascii="Arial" w:hAnsi="Arial" w:cs="Arial"/>
        </w:rPr>
        <w:t xml:space="preserve">three Jordanian </w:t>
      </w:r>
      <w:r w:rsidR="00F46785">
        <w:rPr>
          <w:rFonts w:ascii="Arial" w:hAnsi="Arial" w:cs="Arial"/>
        </w:rPr>
        <w:t>isolates</w:t>
      </w:r>
      <w:r w:rsidR="003921CC">
        <w:rPr>
          <w:rFonts w:ascii="Arial" w:hAnsi="Arial" w:cs="Arial"/>
        </w:rPr>
        <w:t xml:space="preserve"> </w:t>
      </w:r>
      <w:r w:rsidR="00E30169">
        <w:rPr>
          <w:rFonts w:ascii="Arial" w:hAnsi="Arial" w:cs="Arial"/>
        </w:rPr>
        <w:t>were collected throu</w:t>
      </w:r>
      <w:r w:rsidR="00B3796B">
        <w:rPr>
          <w:rFonts w:ascii="Arial" w:hAnsi="Arial" w:cs="Arial"/>
        </w:rPr>
        <w:t xml:space="preserve">gh </w:t>
      </w:r>
      <w:r w:rsidR="00F77624">
        <w:rPr>
          <w:rFonts w:ascii="Arial" w:hAnsi="Arial" w:cs="Arial"/>
        </w:rPr>
        <w:t>Naval Medical Research Unit</w:t>
      </w:r>
      <w:r w:rsidR="00B3796B">
        <w:rPr>
          <w:rFonts w:ascii="Arial" w:hAnsi="Arial" w:cs="Arial"/>
        </w:rPr>
        <w:t xml:space="preserve"> (NAMRU) laboratories</w:t>
      </w:r>
      <w:r w:rsidR="00A31E3C">
        <w:rPr>
          <w:rFonts w:ascii="Arial" w:hAnsi="Arial" w:cs="Arial"/>
        </w:rPr>
        <w:t>, which operate in civilian hospital settings</w:t>
      </w:r>
      <w:r w:rsidR="00F77624">
        <w:rPr>
          <w:rFonts w:ascii="Arial" w:hAnsi="Arial" w:cs="Arial"/>
        </w:rPr>
        <w:t xml:space="preserve"> </w:t>
      </w:r>
      <w:r w:rsidR="003A7AD4" w:rsidRPr="00176C67" w:rsidDel="00022BC0">
        <w:rPr>
          <w:rFonts w:ascii="Arial" w:hAnsi="Arial" w:cs="Arial"/>
        </w:rPr>
        <w:t xml:space="preserve">(Supplementary Table </w:t>
      </w:r>
      <w:r w:rsidR="003112EE" w:rsidRPr="00176C67" w:rsidDel="00022BC0">
        <w:rPr>
          <w:rFonts w:ascii="Arial" w:hAnsi="Arial" w:cs="Arial"/>
        </w:rPr>
        <w:t>S</w:t>
      </w:r>
      <w:r w:rsidR="00E53B7D">
        <w:rPr>
          <w:rFonts w:ascii="Arial" w:hAnsi="Arial" w:cs="Arial"/>
        </w:rPr>
        <w:t>3</w:t>
      </w:r>
      <w:r w:rsidR="003A7AD4" w:rsidRPr="00176C67" w:rsidDel="00022BC0">
        <w:rPr>
          <w:rFonts w:ascii="Arial" w:hAnsi="Arial" w:cs="Arial"/>
        </w:rPr>
        <w:t xml:space="preserve">). </w:t>
      </w:r>
      <w:r w:rsidR="003A7AD4" w:rsidRPr="00176C67">
        <w:rPr>
          <w:rFonts w:ascii="Arial" w:hAnsi="Arial" w:cs="Arial"/>
        </w:rPr>
        <w:t>The distribution between countries was skewed by the occurrence of at least two nosocomial outbreaks, accounting for 30 isolates from Kuwait</w:t>
      </w:r>
      <w:sdt>
        <w:sdtPr>
          <w:rPr>
            <w:rFonts w:ascii="Arial" w:hAnsi="Arial" w:cs="Arial"/>
            <w:color w:val="000000"/>
          </w:rPr>
          <w:tag w:val="MENDELEY_CITATION_v3_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"/>
          <w:id w:val="374198558"/>
          <w:placeholder>
            <w:docPart w:val="DefaultPlaceholder_-1854013440"/>
          </w:placeholder>
        </w:sdtPr>
        <w:sdtEndPr/>
        <w:sdtContent>
          <w:r w:rsidR="00BB2E26" w:rsidRPr="00BB2E26">
            <w:rPr>
              <w:rFonts w:ascii="Arial" w:hAnsi="Arial" w:cs="Arial"/>
              <w:color w:val="000000"/>
            </w:rPr>
            <w:t>(63)</w:t>
          </w:r>
        </w:sdtContent>
      </w:sdt>
      <w:r w:rsidR="0009353D" w:rsidRPr="00176C67">
        <w:rPr>
          <w:rFonts w:ascii="Arial" w:hAnsi="Arial" w:cs="Arial"/>
        </w:rPr>
        <w:fldChar w:fldCharType="begin"/>
      </w:r>
      <w:r w:rsidR="001273ED" w:rsidRPr="00176C67">
        <w:rPr>
          <w:rFonts w:ascii="Arial" w:hAnsi="Arial" w:cs="Arial"/>
        </w:rPr>
        <w:instrText xml:space="preserve"> ADDIN ZOTERO_ITEM CSL_CITATION {"citationID":"oYJIe5NW","properties":{"formattedCitation":"(20)","plainCitation":"(20)","noteIndex":0},"citationItems":[{"id":6179,"uris":["http://zotero.org/groups/5084791/items/M4TXCKR4"],"itemData":{"id":6179,"type":"article-journal","abstract":"ABSTRACT\n            \n              Acinetobacter baumannii\n              is an opportunistic pathogen that is an important source of nosocomial infections. Production of extended-spectrum β-lactamases (ESBLs) of the GES type in\n              A. baumannii\n              has been increasingly reported, and some of these GES-type enzymes possess some carbapenemase activity. Our aim was to analyze the resistance determinants and the clonal relationships of carbapenem-nonsusceptible\n              A. baumannii\n              clinical isolates recovered from hospitals in Kuwait. A total of 63 isolates were analyzed, and all were found to be positive for\n              bla\n              GES\n              -type genes. One isolate harbored the\n              bla\n              GES-14\n              gene encoding an ESBL with significant carbapenemase activity, whereas the other isolates harbored the\n              bla\n              GES-11\n              ESBL gene. Thirty-three isolates coharbored the\n              bla\n              OXA-23\n              and\n              bla\n              GES-11\n              genes. Analyses of the genetic locations indicated that the\n              bla\n              GES-11/-14\n              genes were plasmid located. It is noteworthy that the\n              bla\n              OXA-23\n              and\n              bla\n              GES-11\n              genes were colocated onto a single plasmid. Nine different pulsotypes were observed among the 63 isolates. This study showed the emergence of GES-type ESBLs in\n              A. baumannii\n              in Kuwait, further suggesting that the Middle East region might be a reservoir for carbapenemase-producing\n              A. baumannii\n              .","container-title":"Antimicrobial Agents and Chemotherapy","DOI":"10.1128/AAC.01384-12","ISSN":"0066-4804, 1098-6596","issue":"1","journalAbbreviation":"Antimicrob Agents Chemother","language":"en","page":"183-188","source":"DOI.org (Crossref)","title":"Wide Dissemination of GES-Type Carbapenemases in Acinetobacter baumannii Isolates in Kuwait","volume":"57","author":[{"family":"Bonnin","given":"Rémy A."},{"family":"Rotimi","given":"Vincent O."},{"family":"Al Hubail","given":"Mona"},{"family":"Gasiorowski","given":"Elise"},{"family":"Al Sweih","given":"Noura"},{"family":"Nordmann","given":"Patrice"},{"family":"Poirel","given":"Laurent"}],"issued":{"date-parts":[["2013",1]]}}}],"schema":"https://github.com/citation-style-language/schema/raw/master/csl-citation.json"} </w:instrText>
      </w:r>
      <w:r w:rsidR="0009353D" w:rsidRPr="00176C67">
        <w:rPr>
          <w:rFonts w:ascii="Arial" w:hAnsi="Arial" w:cs="Arial"/>
        </w:rPr>
        <w:fldChar w:fldCharType="separate"/>
      </w:r>
      <w:r w:rsidR="0009353D" w:rsidRPr="00176C67">
        <w:rPr>
          <w:rFonts w:ascii="Arial" w:hAnsi="Arial" w:cs="Arial"/>
        </w:rPr>
        <w:fldChar w:fldCharType="end"/>
      </w:r>
      <w:r w:rsidR="003A7AD4" w:rsidRPr="00176C67">
        <w:rPr>
          <w:rFonts w:ascii="Arial" w:hAnsi="Arial" w:cs="Arial"/>
        </w:rPr>
        <w:t xml:space="preserve"> and </w:t>
      </w:r>
      <w:r w:rsidR="00D60C01" w:rsidRPr="00176C67">
        <w:rPr>
          <w:rFonts w:ascii="Arial" w:hAnsi="Arial" w:cs="Arial"/>
        </w:rPr>
        <w:t xml:space="preserve">seven </w:t>
      </w:r>
      <w:r w:rsidR="003A7AD4" w:rsidRPr="00176C67">
        <w:rPr>
          <w:rFonts w:ascii="Arial" w:hAnsi="Arial" w:cs="Arial"/>
        </w:rPr>
        <w:t>from Tunisia</w:t>
      </w:r>
      <w:sdt>
        <w:sdtPr>
          <w:rPr>
            <w:rFonts w:ascii="Arial" w:hAnsi="Arial" w:cs="Arial"/>
            <w:color w:val="000000"/>
          </w:rPr>
          <w:tag w:val="MENDELEY_CITATION_v3_eyJjaXRhdGlvbklEIjoiTUVOREVMRVlfQ0lUQVRJT05fNDg2ZjIxNGUtMzRmYi00NGZkLWFlMDctYzk0ZDk3ZGY1Mzk0IiwicHJvcGVydGllcyI6eyJub3RlSW5kZXgiOjB9LCJpc0VkaXRlZCI6ZmFsc2UsIm1hbnVhbE92ZXJyaWRlIjp7ImlzTWFudWFsbHlPdmVycmlkZGVuIjpmYWxzZSwiY2l0ZXByb2NUZXh0IjoiKDI0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V19"/>
          <w:id w:val="-1747180458"/>
          <w:placeholder>
            <w:docPart w:val="DefaultPlaceholder_-1854013440"/>
          </w:placeholder>
        </w:sdtPr>
        <w:sdtEndPr/>
        <w:sdtContent>
          <w:r w:rsidR="00BB2E26" w:rsidRPr="00BB2E26">
            <w:rPr>
              <w:rFonts w:ascii="Arial" w:hAnsi="Arial" w:cs="Arial"/>
              <w:color w:val="000000"/>
            </w:rPr>
            <w:t>(24)</w:t>
          </w:r>
        </w:sdtContent>
      </w:sdt>
      <w:r w:rsidR="003A7AD4" w:rsidRPr="00A61E61">
        <w:rPr>
          <w:rFonts w:ascii="Arial" w:hAnsi="Arial" w:cs="Arial"/>
        </w:rPr>
        <w:t xml:space="preserve">, or by repeated isolation from the same patient, as for the </w:t>
      </w:r>
      <w:r w:rsidR="00BC718E" w:rsidRPr="00A61E61">
        <w:rPr>
          <w:rFonts w:ascii="Arial" w:hAnsi="Arial" w:cs="Arial"/>
        </w:rPr>
        <w:t>three</w:t>
      </w:r>
      <w:r w:rsidR="003A7AD4" w:rsidRPr="00A61E61">
        <w:rPr>
          <w:rFonts w:ascii="Arial" w:hAnsi="Arial" w:cs="Arial"/>
        </w:rPr>
        <w:t xml:space="preserve"> Jordanian isolates</w:t>
      </w:r>
      <w:r w:rsidR="003A7AD4" w:rsidRPr="00176C67">
        <w:rPr>
          <w:rFonts w:ascii="Arial" w:hAnsi="Arial" w:cs="Arial"/>
        </w:rPr>
        <w:t xml:space="preserve"> (this study).</w:t>
      </w:r>
    </w:p>
    <w:p w14:paraId="2F7535A2" w14:textId="77777777" w:rsidR="0041129A" w:rsidRPr="00176C67" w:rsidRDefault="0041129A" w:rsidP="00CC5B0A">
      <w:pPr>
        <w:spacing w:line="480" w:lineRule="auto"/>
        <w:contextualSpacing/>
        <w:jc w:val="both"/>
        <w:rPr>
          <w:rFonts w:ascii="Arial" w:hAnsi="Arial" w:cs="Arial"/>
        </w:rPr>
      </w:pPr>
    </w:p>
    <w:p w14:paraId="3E9741C6" w14:textId="37D3A1C0" w:rsidR="00290544" w:rsidRPr="00176C67" w:rsidRDefault="001E36E8" w:rsidP="00CC5B0A">
      <w:pPr>
        <w:spacing w:line="480" w:lineRule="auto"/>
        <w:contextualSpacing/>
        <w:jc w:val="both"/>
        <w:rPr>
          <w:rFonts w:ascii="Arial" w:hAnsi="Arial" w:cs="Arial"/>
          <w:lang w:val="en-GB"/>
        </w:rPr>
      </w:pPr>
      <w:r>
        <w:rPr>
          <w:rFonts w:ascii="Arial" w:hAnsi="Arial" w:cs="Arial"/>
        </w:rPr>
        <w:t>Of the 110 ST158</w:t>
      </w:r>
      <w:r w:rsidRPr="002A6575">
        <w:rPr>
          <w:rFonts w:ascii="Arial" w:hAnsi="Arial" w:cs="Arial"/>
          <w:vertAlign w:val="superscript"/>
        </w:rPr>
        <w:t>Pas</w:t>
      </w:r>
      <w:r>
        <w:rPr>
          <w:rFonts w:ascii="Arial" w:hAnsi="Arial" w:cs="Arial"/>
        </w:rPr>
        <w:t xml:space="preserve"> isolates reported in the literature, we included 60 in our analysis based on the availability of whole-genome sequencing data. </w:t>
      </w:r>
      <w:r w:rsidR="003A7AD4" w:rsidRPr="00176C67">
        <w:rPr>
          <w:rFonts w:ascii="Arial" w:hAnsi="Arial" w:cs="Arial"/>
        </w:rPr>
        <w:t xml:space="preserve">We </w:t>
      </w:r>
      <w:r w:rsidR="00307C16">
        <w:rPr>
          <w:rFonts w:ascii="Arial" w:hAnsi="Arial" w:cs="Arial"/>
        </w:rPr>
        <w:t>re</w:t>
      </w:r>
      <w:r w:rsidR="008A728A">
        <w:rPr>
          <w:rFonts w:ascii="Arial" w:hAnsi="Arial" w:cs="Arial"/>
        </w:rPr>
        <w:t>named</w:t>
      </w:r>
      <w:r w:rsidR="00307C16">
        <w:rPr>
          <w:rFonts w:ascii="Arial" w:hAnsi="Arial" w:cs="Arial"/>
        </w:rPr>
        <w:t xml:space="preserve"> these isolates</w:t>
      </w:r>
      <w:r w:rsidR="008A728A">
        <w:rPr>
          <w:rFonts w:ascii="Arial" w:hAnsi="Arial" w:cs="Arial"/>
        </w:rPr>
        <w:t xml:space="preserve"> with the prefix Ab-</w:t>
      </w:r>
      <w:r w:rsidR="004A23AB" w:rsidRPr="00F86FE1">
        <w:rPr>
          <w:rFonts w:ascii="Arial" w:hAnsi="Arial" w:cs="Arial"/>
        </w:rPr>
        <w:t>IC12</w:t>
      </w:r>
      <w:r w:rsidR="008A728A">
        <w:rPr>
          <w:rFonts w:ascii="Arial" w:hAnsi="Arial" w:cs="Arial"/>
        </w:rPr>
        <w:t>, followed by the country of isolation and numbered from oldest to newest, with the country of import listed if relevant</w:t>
      </w:r>
      <w:r w:rsidR="003A7AD4" w:rsidRPr="00176C67">
        <w:rPr>
          <w:rFonts w:ascii="Arial" w:hAnsi="Arial" w:cs="Arial"/>
        </w:rPr>
        <w:t xml:space="preserve"> (Supplementary Table S</w:t>
      </w:r>
      <w:r w:rsidR="00E53B7D">
        <w:rPr>
          <w:rFonts w:ascii="Arial" w:hAnsi="Arial" w:cs="Arial"/>
        </w:rPr>
        <w:t>3</w:t>
      </w:r>
      <w:r w:rsidR="003A7AD4" w:rsidRPr="00176C67">
        <w:rPr>
          <w:rFonts w:ascii="Arial" w:hAnsi="Arial" w:cs="Arial"/>
        </w:rPr>
        <w:t>). Of these, 17 isolates had combined short- and long-read</w:t>
      </w:r>
      <w:r w:rsidR="00136571">
        <w:rPr>
          <w:rFonts w:ascii="Arial" w:hAnsi="Arial" w:cs="Arial"/>
        </w:rPr>
        <w:t>s</w:t>
      </w:r>
      <w:r w:rsidR="003A7AD4" w:rsidRPr="00176C67">
        <w:rPr>
          <w:rFonts w:ascii="Arial" w:hAnsi="Arial" w:cs="Arial"/>
        </w:rPr>
        <w:t xml:space="preserve"> sequencing data</w:t>
      </w:r>
      <w:r w:rsidR="00245703">
        <w:rPr>
          <w:rFonts w:ascii="Arial" w:hAnsi="Arial" w:cs="Arial"/>
        </w:rPr>
        <w:t xml:space="preserve"> (Supplementa</w:t>
      </w:r>
      <w:r w:rsidR="00506214">
        <w:rPr>
          <w:rFonts w:ascii="Arial" w:hAnsi="Arial" w:cs="Arial"/>
        </w:rPr>
        <w:t>ry Table S</w:t>
      </w:r>
      <w:r w:rsidR="00E53B7D">
        <w:rPr>
          <w:rFonts w:ascii="Arial" w:hAnsi="Arial" w:cs="Arial"/>
        </w:rPr>
        <w:t>4</w:t>
      </w:r>
      <w:r w:rsidR="00506214">
        <w:rPr>
          <w:rFonts w:ascii="Arial" w:hAnsi="Arial" w:cs="Arial"/>
        </w:rPr>
        <w:t>)</w:t>
      </w:r>
      <w:r w:rsidR="003A7AD4" w:rsidRPr="00176C67">
        <w:rPr>
          <w:rFonts w:ascii="Arial" w:hAnsi="Arial" w:cs="Arial"/>
        </w:rPr>
        <w:t xml:space="preserve">, </w:t>
      </w:r>
      <w:r w:rsidR="00A83E75" w:rsidRPr="00176C67">
        <w:rPr>
          <w:rFonts w:ascii="Arial" w:hAnsi="Arial" w:cs="Arial"/>
        </w:rPr>
        <w:t xml:space="preserve">which allowed </w:t>
      </w:r>
      <w:r w:rsidR="003A7AD4" w:rsidRPr="00176C67">
        <w:rPr>
          <w:rFonts w:ascii="Arial" w:hAnsi="Arial" w:cs="Arial"/>
        </w:rPr>
        <w:t xml:space="preserve">12 isolates </w:t>
      </w:r>
      <w:r w:rsidR="00A83E75" w:rsidRPr="00176C67">
        <w:rPr>
          <w:rFonts w:ascii="Arial" w:hAnsi="Arial" w:cs="Arial"/>
        </w:rPr>
        <w:t>to have</w:t>
      </w:r>
      <w:r w:rsidR="003A7AD4" w:rsidRPr="00176C67">
        <w:rPr>
          <w:rFonts w:ascii="Arial" w:hAnsi="Arial" w:cs="Arial"/>
        </w:rPr>
        <w:t xml:space="preserve"> complete </w:t>
      </w:r>
      <w:r w:rsidR="00EF771C" w:rsidRPr="00176C67">
        <w:rPr>
          <w:rFonts w:ascii="Arial" w:hAnsi="Arial" w:cs="Arial"/>
        </w:rPr>
        <w:t>assemblies (fully circularized)</w:t>
      </w:r>
      <w:r w:rsidR="003A7AD4" w:rsidRPr="00176C67">
        <w:rPr>
          <w:rFonts w:ascii="Arial" w:hAnsi="Arial" w:cs="Arial"/>
        </w:rPr>
        <w:t xml:space="preserve">. Using the Oxford MLST system, 57 isolates belonged to </w:t>
      </w:r>
      <w:bookmarkStart w:id="16" w:name="_Hlk140351037"/>
      <w:r w:rsidR="003A7AD4" w:rsidRPr="00176C67">
        <w:rPr>
          <w:rFonts w:ascii="Arial" w:hAnsi="Arial" w:cs="Arial"/>
        </w:rPr>
        <w:t>ST499</w:t>
      </w:r>
      <w:bookmarkStart w:id="17" w:name="_Hlk140351025"/>
      <w:r w:rsidR="003A7AD4" w:rsidRPr="00176C67">
        <w:rPr>
          <w:rFonts w:ascii="Arial" w:hAnsi="Arial" w:cs="Arial"/>
          <w:vertAlign w:val="superscript"/>
        </w:rPr>
        <w:t>Oxf</w:t>
      </w:r>
      <w:bookmarkEnd w:id="17"/>
      <w:r w:rsidR="003A7AD4" w:rsidRPr="00176C67">
        <w:rPr>
          <w:rFonts w:ascii="Arial" w:hAnsi="Arial" w:cs="Arial"/>
        </w:rPr>
        <w:t xml:space="preserve"> and </w:t>
      </w:r>
      <w:r w:rsidR="00BC718E" w:rsidRPr="00176C67">
        <w:rPr>
          <w:rFonts w:ascii="Arial" w:hAnsi="Arial" w:cs="Arial"/>
        </w:rPr>
        <w:t>three</w:t>
      </w:r>
      <w:r w:rsidR="003A7AD4" w:rsidRPr="00176C67">
        <w:rPr>
          <w:rFonts w:ascii="Arial" w:hAnsi="Arial" w:cs="Arial"/>
        </w:rPr>
        <w:t xml:space="preserve"> to ST1717</w:t>
      </w:r>
      <w:r w:rsidR="003A7AD4" w:rsidRPr="00176C67">
        <w:rPr>
          <w:rFonts w:ascii="Arial" w:hAnsi="Arial" w:cs="Arial"/>
          <w:vertAlign w:val="superscript"/>
        </w:rPr>
        <w:t>Oxf</w:t>
      </w:r>
      <w:bookmarkEnd w:id="16"/>
      <w:r w:rsidR="003A7AD4" w:rsidRPr="00176C67">
        <w:rPr>
          <w:rFonts w:ascii="Arial" w:hAnsi="Arial" w:cs="Arial"/>
        </w:rPr>
        <w:t>. The latter were all identified in Egypt. ST499</w:t>
      </w:r>
      <w:r w:rsidR="003A7AD4" w:rsidRPr="00176C67">
        <w:rPr>
          <w:rFonts w:ascii="Arial" w:hAnsi="Arial" w:cs="Arial"/>
          <w:vertAlign w:val="superscript"/>
        </w:rPr>
        <w:t>Oxf</w:t>
      </w:r>
      <w:r w:rsidR="003A7AD4" w:rsidRPr="00176C67">
        <w:rPr>
          <w:rFonts w:ascii="Arial" w:hAnsi="Arial" w:cs="Arial"/>
        </w:rPr>
        <w:t xml:space="preserve"> and ST1717</w:t>
      </w:r>
      <w:r w:rsidR="003A7AD4" w:rsidRPr="00176C67">
        <w:rPr>
          <w:rFonts w:ascii="Arial" w:hAnsi="Arial" w:cs="Arial"/>
          <w:vertAlign w:val="superscript"/>
        </w:rPr>
        <w:t>Oxf</w:t>
      </w:r>
      <w:r w:rsidR="003A7AD4" w:rsidRPr="00176C67">
        <w:rPr>
          <w:rFonts w:ascii="Arial" w:hAnsi="Arial" w:cs="Arial"/>
        </w:rPr>
        <w:t xml:space="preserve"> </w:t>
      </w:r>
      <w:r w:rsidR="00EF771C" w:rsidRPr="00176C67">
        <w:rPr>
          <w:rFonts w:ascii="Arial" w:hAnsi="Arial" w:cs="Arial"/>
        </w:rPr>
        <w:t>a</w:t>
      </w:r>
      <w:r w:rsidR="003A7AD4" w:rsidRPr="00176C67">
        <w:rPr>
          <w:rFonts w:ascii="Arial" w:hAnsi="Arial" w:cs="Arial"/>
        </w:rPr>
        <w:t>re single locus variants to each other</w:t>
      </w:r>
      <w:r w:rsidR="008A728A">
        <w:rPr>
          <w:rFonts w:ascii="Arial" w:hAnsi="Arial" w:cs="Arial"/>
        </w:rPr>
        <w:t>, t</w:t>
      </w:r>
      <w:r w:rsidR="003A7AD4" w:rsidRPr="00176C67">
        <w:rPr>
          <w:rFonts w:ascii="Arial" w:hAnsi="Arial" w:cs="Arial"/>
        </w:rPr>
        <w:t xml:space="preserve">he difference </w:t>
      </w:r>
      <w:r w:rsidR="008A728A">
        <w:rPr>
          <w:rFonts w:ascii="Arial" w:hAnsi="Arial" w:cs="Arial"/>
        </w:rPr>
        <w:t>being</w:t>
      </w:r>
      <w:r w:rsidR="003A7AD4" w:rsidRPr="00176C67">
        <w:rPr>
          <w:rFonts w:ascii="Arial" w:hAnsi="Arial" w:cs="Arial"/>
        </w:rPr>
        <w:t xml:space="preserve"> only one nucleotide change in their </w:t>
      </w:r>
      <w:r w:rsidR="003A7AD4" w:rsidRPr="00176C67">
        <w:rPr>
          <w:rFonts w:ascii="Arial" w:hAnsi="Arial" w:cs="Arial"/>
          <w:i/>
          <w:iCs/>
        </w:rPr>
        <w:t>rpoD</w:t>
      </w:r>
      <w:r w:rsidR="003A7AD4" w:rsidRPr="00176C67">
        <w:rPr>
          <w:rFonts w:ascii="Arial" w:hAnsi="Arial" w:cs="Arial"/>
        </w:rPr>
        <w:t xml:space="preserve"> locus (Supplementary Figure S1).</w:t>
      </w:r>
    </w:p>
    <w:p w14:paraId="4BC30C11" w14:textId="77777777" w:rsidR="00AF5E3E" w:rsidRPr="00176C67" w:rsidRDefault="00AF5E3E" w:rsidP="00CC5B0A">
      <w:pPr>
        <w:spacing w:line="480" w:lineRule="auto"/>
        <w:contextualSpacing/>
        <w:jc w:val="both"/>
        <w:rPr>
          <w:rFonts w:ascii="Arial" w:hAnsi="Arial" w:cs="Arial"/>
        </w:rPr>
      </w:pPr>
    </w:p>
    <w:p w14:paraId="14B2B86D" w14:textId="50D561F0" w:rsidR="0041129A" w:rsidRDefault="003A7AD4" w:rsidP="00C236CF">
      <w:pPr>
        <w:spacing w:line="480" w:lineRule="auto"/>
        <w:contextualSpacing/>
        <w:jc w:val="both"/>
        <w:rPr>
          <w:rFonts w:ascii="Arial" w:hAnsi="Arial" w:cs="Arial"/>
        </w:rPr>
      </w:pPr>
      <w:r w:rsidRPr="00176C67">
        <w:rPr>
          <w:rFonts w:ascii="Arial" w:hAnsi="Arial" w:cs="Arial"/>
        </w:rPr>
        <w:t xml:space="preserve">Based on cgMLST comparisons, </w:t>
      </w:r>
      <w:r w:rsidR="009D620D" w:rsidRPr="00176C67">
        <w:rPr>
          <w:rFonts w:ascii="Arial" w:hAnsi="Arial" w:cs="Arial"/>
        </w:rPr>
        <w:t>our</w:t>
      </w:r>
      <w:r w:rsidR="00ED0C69" w:rsidRPr="00176C67">
        <w:rPr>
          <w:rFonts w:ascii="Arial" w:hAnsi="Arial" w:cs="Arial"/>
        </w:rPr>
        <w:t xml:space="preserve"> </w:t>
      </w:r>
      <w:r w:rsidRPr="00176C67">
        <w:rPr>
          <w:rFonts w:ascii="Arial" w:hAnsi="Arial" w:cs="Arial"/>
        </w:rPr>
        <w:t>ST158</w:t>
      </w:r>
      <w:r w:rsidRPr="00176C67">
        <w:rPr>
          <w:rFonts w:ascii="Arial" w:hAnsi="Arial" w:cs="Arial"/>
          <w:vertAlign w:val="superscript"/>
        </w:rPr>
        <w:t>Pas</w:t>
      </w:r>
      <w:r w:rsidRPr="00176C67">
        <w:rPr>
          <w:rFonts w:ascii="Arial" w:hAnsi="Arial" w:cs="Arial"/>
        </w:rPr>
        <w:t xml:space="preserve"> </w:t>
      </w:r>
      <w:r w:rsidR="00ED0C69" w:rsidRPr="00176C67">
        <w:rPr>
          <w:rFonts w:ascii="Arial" w:hAnsi="Arial" w:cs="Arial"/>
        </w:rPr>
        <w:t xml:space="preserve">isolates </w:t>
      </w:r>
      <w:r w:rsidRPr="00176C67">
        <w:rPr>
          <w:rFonts w:ascii="Arial" w:hAnsi="Arial" w:cs="Arial"/>
        </w:rPr>
        <w:t xml:space="preserve">did not cluster </w:t>
      </w:r>
      <w:r w:rsidR="0070290B">
        <w:rPr>
          <w:rFonts w:ascii="Arial" w:hAnsi="Arial" w:cs="Arial"/>
        </w:rPr>
        <w:t>with</w:t>
      </w:r>
      <w:r w:rsidR="0070290B" w:rsidRPr="00176C67">
        <w:rPr>
          <w:rFonts w:ascii="Arial" w:hAnsi="Arial" w:cs="Arial"/>
        </w:rPr>
        <w:t xml:space="preserve"> </w:t>
      </w:r>
      <w:r w:rsidR="0070290B">
        <w:rPr>
          <w:rFonts w:ascii="Arial" w:hAnsi="Arial" w:cs="Arial"/>
        </w:rPr>
        <w:t>any previously recognized</w:t>
      </w:r>
      <w:r w:rsidRPr="00176C67">
        <w:rPr>
          <w:rFonts w:ascii="Arial" w:hAnsi="Arial" w:cs="Arial"/>
        </w:rPr>
        <w:t xml:space="preserve"> ICs (Figure 1). </w:t>
      </w:r>
      <w:r w:rsidR="00C46E22">
        <w:rPr>
          <w:rFonts w:ascii="Arial" w:hAnsi="Arial" w:cs="Arial"/>
        </w:rPr>
        <w:t xml:space="preserve"> </w:t>
      </w:r>
      <w:r w:rsidR="003B59C7" w:rsidRPr="00176C67">
        <w:rPr>
          <w:rFonts w:ascii="Arial" w:hAnsi="Arial" w:cs="Arial"/>
        </w:rPr>
        <w:t>Notably, ST158</w:t>
      </w:r>
      <w:r w:rsidR="003B59C7" w:rsidRPr="00176C67">
        <w:rPr>
          <w:rFonts w:ascii="Arial" w:hAnsi="Arial" w:cs="Arial"/>
          <w:vertAlign w:val="superscript"/>
        </w:rPr>
        <w:t xml:space="preserve">Pas </w:t>
      </w:r>
      <w:r w:rsidR="003B59C7" w:rsidRPr="00176C67">
        <w:rPr>
          <w:rFonts w:ascii="Arial" w:hAnsi="Arial" w:cs="Arial"/>
        </w:rPr>
        <w:t xml:space="preserve">is very well-differentiated from the known ICs, </w:t>
      </w:r>
      <w:r w:rsidR="00D20836">
        <w:rPr>
          <w:rFonts w:ascii="Arial" w:hAnsi="Arial" w:cs="Arial"/>
        </w:rPr>
        <w:t>with</w:t>
      </w:r>
      <w:r w:rsidR="003B59C7" w:rsidRPr="00176C67">
        <w:rPr>
          <w:rFonts w:ascii="Arial" w:hAnsi="Arial" w:cs="Arial"/>
        </w:rPr>
        <w:t xml:space="preserve"> over 2,</w:t>
      </w:r>
      <w:r w:rsidR="005E3052">
        <w:rPr>
          <w:rFonts w:ascii="Arial" w:hAnsi="Arial" w:cs="Arial"/>
        </w:rPr>
        <w:t>2</w:t>
      </w:r>
      <w:r w:rsidR="003B59C7" w:rsidRPr="00176C67">
        <w:rPr>
          <w:rFonts w:ascii="Arial" w:hAnsi="Arial" w:cs="Arial"/>
        </w:rPr>
        <w:t>00 allel</w:t>
      </w:r>
      <w:r w:rsidR="00605CBD">
        <w:rPr>
          <w:rFonts w:ascii="Arial" w:hAnsi="Arial" w:cs="Arial"/>
        </w:rPr>
        <w:t>ic</w:t>
      </w:r>
      <w:r w:rsidR="003B59C7" w:rsidRPr="00176C67">
        <w:rPr>
          <w:rFonts w:ascii="Arial" w:hAnsi="Arial" w:cs="Arial"/>
        </w:rPr>
        <w:t xml:space="preserve"> differences </w:t>
      </w:r>
      <w:r w:rsidR="00605CBD">
        <w:rPr>
          <w:rFonts w:ascii="Arial" w:hAnsi="Arial" w:cs="Arial"/>
        </w:rPr>
        <w:t xml:space="preserve">separating it </w:t>
      </w:r>
      <w:r w:rsidR="000F5B27">
        <w:rPr>
          <w:rFonts w:ascii="Arial" w:hAnsi="Arial" w:cs="Arial"/>
        </w:rPr>
        <w:t xml:space="preserve">from </w:t>
      </w:r>
      <w:r w:rsidR="00A13B6A">
        <w:rPr>
          <w:rFonts w:ascii="Arial" w:hAnsi="Arial" w:cs="Arial"/>
        </w:rPr>
        <w:t>IC1-IC11</w:t>
      </w:r>
      <w:r w:rsidR="000F5B27">
        <w:rPr>
          <w:rFonts w:ascii="Arial" w:hAnsi="Arial" w:cs="Arial"/>
        </w:rPr>
        <w:t>.</w:t>
      </w:r>
      <w:r w:rsidR="003B59C7" w:rsidRPr="00176C67">
        <w:rPr>
          <w:rFonts w:ascii="Arial" w:hAnsi="Arial" w:cs="Arial"/>
        </w:rPr>
        <w:t xml:space="preserve"> </w:t>
      </w:r>
      <w:r w:rsidR="002A17C1">
        <w:rPr>
          <w:rFonts w:ascii="Arial" w:hAnsi="Arial" w:cs="Arial"/>
        </w:rPr>
        <w:t>The Kuwaiti cluster exhibited minimal allelic variation, likely reflecting</w:t>
      </w:r>
      <w:r w:rsidR="002A17C1" w:rsidRPr="00176C67">
        <w:rPr>
          <w:rFonts w:ascii="Arial" w:hAnsi="Arial" w:cs="Arial"/>
        </w:rPr>
        <w:t xml:space="preserve"> </w:t>
      </w:r>
      <w:r w:rsidR="002A17C1">
        <w:rPr>
          <w:rFonts w:ascii="Arial" w:hAnsi="Arial" w:cs="Arial"/>
        </w:rPr>
        <w:t>the</w:t>
      </w:r>
      <w:r w:rsidR="002A17C1" w:rsidRPr="00176C67">
        <w:rPr>
          <w:rFonts w:ascii="Arial" w:hAnsi="Arial" w:cs="Arial"/>
        </w:rPr>
        <w:t xml:space="preserve"> nosocomial outbreaks,</w:t>
      </w:r>
      <w:r w:rsidR="002A17C1">
        <w:rPr>
          <w:rFonts w:ascii="Arial" w:hAnsi="Arial" w:cs="Arial"/>
        </w:rPr>
        <w:t xml:space="preserve"> and may represent </w:t>
      </w:r>
      <w:r w:rsidR="00E04CF7">
        <w:rPr>
          <w:rFonts w:ascii="Arial" w:hAnsi="Arial" w:cs="Arial"/>
        </w:rPr>
        <w:t xml:space="preserve">a </w:t>
      </w:r>
      <w:r w:rsidR="002A17C1">
        <w:rPr>
          <w:rFonts w:ascii="Arial" w:hAnsi="Arial" w:cs="Arial"/>
        </w:rPr>
        <w:t xml:space="preserve">distinct subclone. </w:t>
      </w:r>
      <w:r w:rsidRPr="00176C67">
        <w:rPr>
          <w:rFonts w:ascii="Arial" w:hAnsi="Arial" w:cs="Arial"/>
        </w:rPr>
        <w:t>Given its wide geographical spread t</w:t>
      </w:r>
      <w:r w:rsidR="00A83E75" w:rsidRPr="00176C67">
        <w:rPr>
          <w:rFonts w:ascii="Arial" w:hAnsi="Arial" w:cs="Arial"/>
        </w:rPr>
        <w:t>hroughout</w:t>
      </w:r>
      <w:r w:rsidRPr="00176C67">
        <w:rPr>
          <w:rFonts w:ascii="Arial" w:hAnsi="Arial" w:cs="Arial"/>
        </w:rPr>
        <w:t xml:space="preserve"> North Africa, Asia, Europe, and South America, ST158</w:t>
      </w:r>
      <w:r w:rsidRPr="00176C67">
        <w:rPr>
          <w:rFonts w:ascii="Arial" w:hAnsi="Arial" w:cs="Arial"/>
          <w:vertAlign w:val="superscript"/>
        </w:rPr>
        <w:t>Pas</w:t>
      </w:r>
      <w:r w:rsidRPr="00176C67">
        <w:rPr>
          <w:rFonts w:ascii="Arial" w:hAnsi="Arial" w:cs="Arial"/>
        </w:rPr>
        <w:t xml:space="preserve"> was considered the first ST of a newly designated international clone, </w:t>
      </w:r>
      <w:r w:rsidR="0070290B">
        <w:rPr>
          <w:rFonts w:ascii="Arial" w:hAnsi="Arial" w:cs="Arial"/>
        </w:rPr>
        <w:t xml:space="preserve">initially </w:t>
      </w:r>
      <w:r w:rsidRPr="00176C67">
        <w:rPr>
          <w:rFonts w:ascii="Arial" w:hAnsi="Arial" w:cs="Arial"/>
        </w:rPr>
        <w:t xml:space="preserve">termed </w:t>
      </w:r>
      <w:r w:rsidRPr="009846BA">
        <w:rPr>
          <w:rFonts w:ascii="Arial" w:hAnsi="Arial" w:cs="Arial"/>
        </w:rPr>
        <w:t>IC10</w:t>
      </w:r>
      <w:r w:rsidRPr="00176C67">
        <w:rPr>
          <w:rFonts w:ascii="Arial" w:hAnsi="Arial" w:cs="Arial"/>
        </w:rPr>
        <w:t>.</w:t>
      </w:r>
      <w:r w:rsidR="006561DD" w:rsidRPr="00176C67">
        <w:rPr>
          <w:rFonts w:ascii="Arial" w:hAnsi="Arial" w:cs="Arial"/>
        </w:rPr>
        <w:t xml:space="preserve"> </w:t>
      </w:r>
      <w:r w:rsidR="00283869">
        <w:rPr>
          <w:rFonts w:ascii="Arial" w:hAnsi="Arial" w:cs="Arial"/>
        </w:rPr>
        <w:t>It is important to n</w:t>
      </w:r>
      <w:r w:rsidR="00713D7C">
        <w:rPr>
          <w:rFonts w:ascii="Arial" w:hAnsi="Arial" w:cs="Arial"/>
        </w:rPr>
        <w:t>ote</w:t>
      </w:r>
      <w:r w:rsidR="00283869">
        <w:rPr>
          <w:rFonts w:ascii="Arial" w:hAnsi="Arial" w:cs="Arial"/>
        </w:rPr>
        <w:t xml:space="preserve"> </w:t>
      </w:r>
      <w:r w:rsidR="00283869" w:rsidRPr="0070290B">
        <w:rPr>
          <w:rFonts w:ascii="Arial" w:hAnsi="Arial" w:cs="Arial"/>
        </w:rPr>
        <w:t>that our reporting of IC1</w:t>
      </w:r>
      <w:r w:rsidR="00283869">
        <w:rPr>
          <w:rFonts w:ascii="Arial" w:hAnsi="Arial" w:cs="Arial"/>
        </w:rPr>
        <w:t>0</w:t>
      </w:r>
      <w:r w:rsidR="00283869" w:rsidRPr="0070290B">
        <w:rPr>
          <w:rFonts w:ascii="Arial" w:hAnsi="Arial" w:cs="Arial"/>
        </w:rPr>
        <w:t xml:space="preserve"> (ST158</w:t>
      </w:r>
      <w:r w:rsidR="00283869" w:rsidRPr="0070290B">
        <w:rPr>
          <w:rFonts w:ascii="Arial" w:hAnsi="Arial" w:cs="Arial"/>
          <w:vertAlign w:val="superscript"/>
        </w:rPr>
        <w:t>Pas</w:t>
      </w:r>
      <w:r w:rsidR="00283869" w:rsidRPr="0070290B">
        <w:rPr>
          <w:rFonts w:ascii="Arial" w:hAnsi="Arial" w:cs="Arial"/>
        </w:rPr>
        <w:t xml:space="preserve">) was first disseminated as an oral presentation at the April 2023 ECCMID and reported online </w:t>
      </w:r>
      <w:r w:rsidR="00713D7C">
        <w:rPr>
          <w:rFonts w:ascii="Arial" w:hAnsi="Arial" w:cs="Arial"/>
        </w:rPr>
        <w:t xml:space="preserve">as a pre-print </w:t>
      </w:r>
      <w:r w:rsidR="00283869" w:rsidRPr="0070290B">
        <w:rPr>
          <w:rFonts w:ascii="Arial" w:hAnsi="Arial" w:cs="Arial"/>
        </w:rPr>
        <w:t>in May 2023</w:t>
      </w:r>
      <w:sdt>
        <w:sdtPr>
          <w:rPr>
            <w:rFonts w:ascii="Arial" w:hAnsi="Arial" w:cs="Arial"/>
            <w:color w:val="000000"/>
          </w:rPr>
          <w:tag w:val="MENDELEY_CITATION_v3_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yMy4xMDY4NjYiLCJJU1NOIjoiMTg3Mjc5MTMiLCJQTUlEIjoiMzcyNDQ0MjQiLCJpc3N1ZWQiOnsiZGF0ZS1wYXJ0cyI6W1syMDIzXV19LCJwYWdlIjoiMTA2ODY2Ii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cHVibGlzaGVyIjoiRWxzZXZpZXIgQi5WLiIsImlzc3VlIjoiMiIsInZvbHVtZSI6IjYyIn0sImlzVGVtcG9yYXJ5IjpmYWxzZSwic3VwcHJlc3MtYXV0aG9yIjpmYWxzZSwiY29tcG9zaXRlIjpmYWxzZSwiYXV0aG9yLW9ubHkiOmZhbHNlfV19"/>
          <w:id w:val="-1597165758"/>
          <w:placeholder>
            <w:docPart w:val="9A36BA7D0AD341DEA943ACE2DD52B5F2"/>
          </w:placeholder>
        </w:sdtPr>
        <w:sdtEndPr/>
        <w:sdtContent>
          <w:r w:rsidR="00BB2E26" w:rsidRPr="00BB2E26">
            <w:rPr>
              <w:rFonts w:ascii="Arial" w:hAnsi="Arial" w:cs="Arial"/>
              <w:color w:val="000000"/>
            </w:rPr>
            <w:t>(23)</w:t>
          </w:r>
        </w:sdtContent>
      </w:sdt>
      <w:r w:rsidR="00283869">
        <w:rPr>
          <w:rFonts w:ascii="Arial" w:hAnsi="Arial" w:cs="Arial"/>
          <w:color w:val="000000"/>
        </w:rPr>
        <w:t>. However</w:t>
      </w:r>
      <w:r w:rsidR="00713D7C">
        <w:rPr>
          <w:rFonts w:ascii="Arial" w:hAnsi="Arial" w:cs="Arial"/>
          <w:color w:val="000000"/>
        </w:rPr>
        <w:t xml:space="preserve">, in </w:t>
      </w:r>
      <w:r w:rsidR="00283869" w:rsidRPr="0070290B">
        <w:rPr>
          <w:rFonts w:ascii="Arial" w:hAnsi="Arial" w:cs="Arial"/>
        </w:rPr>
        <w:t>August 2023</w:t>
      </w:r>
      <w:r w:rsidR="00713D7C">
        <w:rPr>
          <w:rFonts w:ascii="Arial" w:hAnsi="Arial" w:cs="Arial"/>
        </w:rPr>
        <w:t xml:space="preserve">, </w:t>
      </w:r>
      <w:r w:rsidR="006561DD" w:rsidRPr="0070290B">
        <w:rPr>
          <w:rFonts w:ascii="Arial" w:hAnsi="Arial" w:cs="Arial"/>
        </w:rPr>
        <w:t xml:space="preserve">Shelenkov </w:t>
      </w:r>
      <w:r w:rsidR="006561DD" w:rsidRPr="0070290B">
        <w:rPr>
          <w:rFonts w:ascii="Arial" w:hAnsi="Arial" w:cs="Arial"/>
          <w:i/>
          <w:iCs/>
        </w:rPr>
        <w:t>et al</w:t>
      </w:r>
      <w:r w:rsidR="006561DD" w:rsidRPr="0070290B">
        <w:rPr>
          <w:rFonts w:ascii="Arial" w:hAnsi="Arial" w:cs="Arial"/>
        </w:rPr>
        <w:t xml:space="preserve">. </w:t>
      </w:r>
      <w:r w:rsidR="00C84727">
        <w:rPr>
          <w:rFonts w:ascii="Arial" w:hAnsi="Arial" w:cs="Arial"/>
        </w:rPr>
        <w:t>report</w:t>
      </w:r>
      <w:r w:rsidR="001E551A" w:rsidRPr="0070290B">
        <w:rPr>
          <w:rFonts w:ascii="Arial" w:hAnsi="Arial" w:cs="Arial"/>
        </w:rPr>
        <w:t xml:space="preserve">ed </w:t>
      </w:r>
      <w:r w:rsidR="006561DD" w:rsidRPr="0070290B">
        <w:rPr>
          <w:rFonts w:ascii="Arial" w:hAnsi="Arial" w:cs="Arial"/>
        </w:rPr>
        <w:t xml:space="preserve">that </w:t>
      </w:r>
      <w:r w:rsidR="009F27A3" w:rsidRPr="0070290B">
        <w:rPr>
          <w:rFonts w:ascii="Arial" w:hAnsi="Arial" w:cs="Arial"/>
        </w:rPr>
        <w:t xml:space="preserve">isolates from </w:t>
      </w:r>
      <w:r w:rsidR="006561DD" w:rsidRPr="0070290B">
        <w:rPr>
          <w:rFonts w:ascii="Arial" w:hAnsi="Arial" w:cs="Arial"/>
        </w:rPr>
        <w:t>CC33</w:t>
      </w:r>
      <w:r w:rsidR="006561DD" w:rsidRPr="0070290B">
        <w:rPr>
          <w:rFonts w:ascii="Arial" w:hAnsi="Arial" w:cs="Arial"/>
          <w:vertAlign w:val="superscript"/>
        </w:rPr>
        <w:t>Pas</w:t>
      </w:r>
      <w:r w:rsidR="00BA7125" w:rsidRPr="0070290B">
        <w:rPr>
          <w:rFonts w:ascii="Arial" w:hAnsi="Arial" w:cs="Arial"/>
        </w:rPr>
        <w:t>,</w:t>
      </w:r>
      <w:r w:rsidR="006561DD" w:rsidRPr="0070290B">
        <w:rPr>
          <w:rFonts w:ascii="Arial" w:hAnsi="Arial" w:cs="Arial"/>
        </w:rPr>
        <w:t xml:space="preserve"> </w:t>
      </w:r>
      <w:r w:rsidR="00BA7125" w:rsidRPr="0070290B">
        <w:rPr>
          <w:rFonts w:ascii="Arial" w:hAnsi="Arial" w:cs="Arial"/>
        </w:rPr>
        <w:t>creating</w:t>
      </w:r>
      <w:r w:rsidR="0009169B" w:rsidRPr="0070290B">
        <w:rPr>
          <w:rFonts w:ascii="Arial" w:hAnsi="Arial" w:cs="Arial"/>
        </w:rPr>
        <w:t xml:space="preserve"> distant and well-formed clusters on the eBURST tree structure of STs of all </w:t>
      </w:r>
      <w:r w:rsidR="00BA7125" w:rsidRPr="0070290B">
        <w:rPr>
          <w:rFonts w:ascii="Arial" w:hAnsi="Arial" w:cs="Arial"/>
        </w:rPr>
        <w:t xml:space="preserve">the </w:t>
      </w:r>
      <w:r w:rsidR="0009169B" w:rsidRPr="0070290B">
        <w:rPr>
          <w:rFonts w:ascii="Arial" w:hAnsi="Arial" w:cs="Arial"/>
          <w:i/>
          <w:iCs/>
        </w:rPr>
        <w:t>A.</w:t>
      </w:r>
      <w:r w:rsidR="00E52B74" w:rsidRPr="0070290B" w:rsidDel="00E10F2F">
        <w:rPr>
          <w:rFonts w:ascii="Arial" w:eastAsia="Arial" w:hAnsi="Arial" w:cs="Arial"/>
          <w:i/>
        </w:rPr>
        <w:t> </w:t>
      </w:r>
      <w:r w:rsidR="0009169B" w:rsidRPr="0070290B">
        <w:rPr>
          <w:rFonts w:ascii="Arial" w:hAnsi="Arial" w:cs="Arial"/>
          <w:i/>
          <w:iCs/>
        </w:rPr>
        <w:t>baumannii</w:t>
      </w:r>
      <w:r w:rsidR="0009169B" w:rsidRPr="0070290B">
        <w:rPr>
          <w:rFonts w:ascii="Arial" w:hAnsi="Arial" w:cs="Arial"/>
        </w:rPr>
        <w:t xml:space="preserve"> genomes available in GenBank</w:t>
      </w:r>
      <w:r w:rsidR="00BA7125" w:rsidRPr="0070290B">
        <w:rPr>
          <w:rFonts w:ascii="Arial" w:hAnsi="Arial" w:cs="Arial"/>
        </w:rPr>
        <w:t xml:space="preserve">, </w:t>
      </w:r>
      <w:r w:rsidR="001E551A" w:rsidRPr="0070290B">
        <w:rPr>
          <w:rFonts w:ascii="Arial" w:hAnsi="Arial" w:cs="Arial"/>
        </w:rPr>
        <w:t xml:space="preserve">would represent </w:t>
      </w:r>
      <w:r w:rsidR="00BA7125" w:rsidRPr="0070290B">
        <w:rPr>
          <w:rFonts w:ascii="Arial" w:hAnsi="Arial" w:cs="Arial"/>
        </w:rPr>
        <w:t>a candidate</w:t>
      </w:r>
      <w:r w:rsidR="009F27A3" w:rsidRPr="0070290B">
        <w:rPr>
          <w:rFonts w:ascii="Arial" w:hAnsi="Arial" w:cs="Arial"/>
        </w:rPr>
        <w:t xml:space="preserve"> for </w:t>
      </w:r>
      <w:r w:rsidR="00280C7D">
        <w:rPr>
          <w:rFonts w:ascii="Arial" w:hAnsi="Arial" w:cs="Arial"/>
        </w:rPr>
        <w:t xml:space="preserve">a </w:t>
      </w:r>
      <w:r w:rsidR="009F27A3" w:rsidRPr="0070290B">
        <w:rPr>
          <w:rFonts w:ascii="Arial" w:hAnsi="Arial" w:cs="Arial"/>
        </w:rPr>
        <w:t>new IC, for which</w:t>
      </w:r>
      <w:r w:rsidR="001E551A" w:rsidRPr="0070290B">
        <w:rPr>
          <w:rFonts w:ascii="Arial" w:hAnsi="Arial" w:cs="Arial"/>
        </w:rPr>
        <w:t xml:space="preserve"> the designation</w:t>
      </w:r>
      <w:r w:rsidR="009F27A3" w:rsidRPr="0070290B">
        <w:rPr>
          <w:rFonts w:ascii="Arial" w:hAnsi="Arial" w:cs="Arial"/>
        </w:rPr>
        <w:t xml:space="preserve"> </w:t>
      </w:r>
      <w:r w:rsidR="004A23AB" w:rsidRPr="0070290B">
        <w:rPr>
          <w:rFonts w:ascii="Arial" w:hAnsi="Arial" w:cs="Arial"/>
        </w:rPr>
        <w:t>IC1</w:t>
      </w:r>
      <w:r w:rsidR="0070290B">
        <w:rPr>
          <w:rFonts w:ascii="Arial" w:hAnsi="Arial" w:cs="Arial"/>
        </w:rPr>
        <w:t>0</w:t>
      </w:r>
      <w:r w:rsidR="009F27A3" w:rsidRPr="0070290B">
        <w:rPr>
          <w:rFonts w:ascii="Arial" w:hAnsi="Arial" w:cs="Arial"/>
        </w:rPr>
        <w:t xml:space="preserve"> </w:t>
      </w:r>
      <w:r w:rsidR="002459DC" w:rsidRPr="0070290B">
        <w:rPr>
          <w:rFonts w:ascii="Arial" w:hAnsi="Arial" w:cs="Arial"/>
        </w:rPr>
        <w:t>was</w:t>
      </w:r>
      <w:r w:rsidR="001E551A" w:rsidRPr="0070290B">
        <w:rPr>
          <w:rFonts w:ascii="Arial" w:hAnsi="Arial" w:cs="Arial"/>
        </w:rPr>
        <w:t xml:space="preserve"> </w:t>
      </w:r>
      <w:r w:rsidR="00554274">
        <w:rPr>
          <w:rFonts w:ascii="Arial" w:hAnsi="Arial" w:cs="Arial"/>
        </w:rPr>
        <w:t>propos</w:t>
      </w:r>
      <w:r w:rsidR="001E551A" w:rsidRPr="0070290B">
        <w:rPr>
          <w:rFonts w:ascii="Arial" w:hAnsi="Arial" w:cs="Arial"/>
        </w:rPr>
        <w:t>ed</w:t>
      </w:r>
      <w:sdt>
        <w:sdtPr>
          <w:rPr>
            <w:rFonts w:ascii="Arial" w:hAnsi="Arial" w:cs="Arial"/>
            <w:color w:val="000000"/>
          </w:rPr>
          <w:tag w:val="MENDELEY_CITATION_v3_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nBhZ2UiOiIyMTE1Ii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nB1Ymxpc2hlciI6Ik11bHRpZGlzY2lwbGluYXJ5IERpZ2l0YWwgUHVibGlzaGluZyBJbnN0aXR1dGUgKE1EUEkpIiwiaXNzdWUiOiI4Iiwidm9sdW1lIjoiMTEifSwiaXNUZW1wb3JhcnkiOmZhbHNlLCJzdXBwcmVzcy1hdXRob3IiOmZhbHNlLCJjb21wb3NpdGUiOmZhbHNlLCJhdXRob3Itb25seSI6ZmFsc2V9XX0="/>
          <w:id w:val="1309441754"/>
          <w:placeholder>
            <w:docPart w:val="DefaultPlaceholder_-1854013440"/>
          </w:placeholder>
        </w:sdtPr>
        <w:sdtEndPr/>
        <w:sdtContent>
          <w:r w:rsidR="00BB2E26" w:rsidRPr="00BB2E26">
            <w:rPr>
              <w:rFonts w:ascii="Arial" w:hAnsi="Arial" w:cs="Arial"/>
              <w:color w:val="000000"/>
            </w:rPr>
            <w:t>(18)</w:t>
          </w:r>
        </w:sdtContent>
      </w:sdt>
      <w:r w:rsidR="00F74B88" w:rsidRPr="0070290B">
        <w:rPr>
          <w:rFonts w:ascii="Arial" w:hAnsi="Arial" w:cs="Arial"/>
        </w:rPr>
        <w:t>.</w:t>
      </w:r>
      <w:r w:rsidR="00BA7125" w:rsidRPr="0070290B">
        <w:rPr>
          <w:rFonts w:ascii="Arial" w:hAnsi="Arial" w:cs="Arial"/>
        </w:rPr>
        <w:t xml:space="preserve"> </w:t>
      </w:r>
      <w:r w:rsidR="00713D7C">
        <w:rPr>
          <w:rFonts w:ascii="Arial" w:hAnsi="Arial" w:cs="Arial"/>
        </w:rPr>
        <w:t xml:space="preserve">To avoid further confusion, we </w:t>
      </w:r>
      <w:r w:rsidR="001D19DE">
        <w:rPr>
          <w:rFonts w:ascii="Arial" w:hAnsi="Arial" w:cs="Arial"/>
        </w:rPr>
        <w:t>have</w:t>
      </w:r>
      <w:r w:rsidR="00713D7C">
        <w:rPr>
          <w:rFonts w:ascii="Arial" w:hAnsi="Arial" w:cs="Arial"/>
        </w:rPr>
        <w:t xml:space="preserve"> rename</w:t>
      </w:r>
      <w:r w:rsidR="001D19DE">
        <w:rPr>
          <w:rFonts w:ascii="Arial" w:hAnsi="Arial" w:cs="Arial"/>
        </w:rPr>
        <w:t>d</w:t>
      </w:r>
      <w:r w:rsidR="00713D7C">
        <w:rPr>
          <w:rFonts w:ascii="Arial" w:hAnsi="Arial" w:cs="Arial"/>
        </w:rPr>
        <w:t xml:space="preserve"> our previous</w:t>
      </w:r>
      <w:r w:rsidR="001D19DE">
        <w:rPr>
          <w:rFonts w:ascii="Arial" w:hAnsi="Arial" w:cs="Arial"/>
        </w:rPr>
        <w:t>ly designated</w:t>
      </w:r>
      <w:r w:rsidR="00713D7C">
        <w:rPr>
          <w:rFonts w:ascii="Arial" w:hAnsi="Arial" w:cs="Arial"/>
        </w:rPr>
        <w:t xml:space="preserve"> </w:t>
      </w:r>
      <w:r w:rsidR="00713D7C" w:rsidRPr="00F66E7C">
        <w:rPr>
          <w:rFonts w:ascii="Arial" w:hAnsi="Arial" w:cs="Arial"/>
        </w:rPr>
        <w:t>IC1</w:t>
      </w:r>
      <w:r w:rsidR="00713D7C">
        <w:rPr>
          <w:rFonts w:ascii="Arial" w:hAnsi="Arial" w:cs="Arial"/>
        </w:rPr>
        <w:t>0</w:t>
      </w:r>
      <w:r w:rsidR="00713D7C" w:rsidRPr="00176C67">
        <w:rPr>
          <w:rFonts w:ascii="Arial" w:hAnsi="Arial" w:cs="Arial"/>
        </w:rPr>
        <w:t xml:space="preserve"> (ST158</w:t>
      </w:r>
      <w:r w:rsidR="00713D7C" w:rsidRPr="00176C67">
        <w:rPr>
          <w:rFonts w:ascii="Arial" w:hAnsi="Arial" w:cs="Arial"/>
          <w:vertAlign w:val="superscript"/>
        </w:rPr>
        <w:t>Pas</w:t>
      </w:r>
      <w:r w:rsidR="00713D7C" w:rsidRPr="00176C67">
        <w:rPr>
          <w:rFonts w:ascii="Arial" w:hAnsi="Arial" w:cs="Arial"/>
        </w:rPr>
        <w:t xml:space="preserve">) </w:t>
      </w:r>
      <w:r w:rsidR="00713D7C">
        <w:rPr>
          <w:rFonts w:ascii="Arial" w:hAnsi="Arial" w:cs="Arial"/>
        </w:rPr>
        <w:t xml:space="preserve">as </w:t>
      </w:r>
      <w:r w:rsidR="00713D7C" w:rsidRPr="00F66E7C">
        <w:rPr>
          <w:rFonts w:ascii="Arial" w:hAnsi="Arial" w:cs="Arial"/>
        </w:rPr>
        <w:t>IC12</w:t>
      </w:r>
      <w:r w:rsidR="001D19DE">
        <w:rPr>
          <w:rFonts w:ascii="Arial" w:hAnsi="Arial" w:cs="Arial"/>
        </w:rPr>
        <w:t xml:space="preserve">. We aim to clarify </w:t>
      </w:r>
      <w:r w:rsidR="00713D7C" w:rsidRPr="00176C67">
        <w:rPr>
          <w:rFonts w:ascii="Arial" w:hAnsi="Arial" w:cs="Arial"/>
        </w:rPr>
        <w:t>th</w:t>
      </w:r>
      <w:r w:rsidR="001D19DE">
        <w:rPr>
          <w:rFonts w:ascii="Arial" w:hAnsi="Arial" w:cs="Arial"/>
        </w:rPr>
        <w:t>is</w:t>
      </w:r>
      <w:r w:rsidR="00713D7C" w:rsidRPr="00176C67">
        <w:rPr>
          <w:rFonts w:ascii="Arial" w:hAnsi="Arial" w:cs="Arial"/>
        </w:rPr>
        <w:t xml:space="preserve"> distinction in public databases</w:t>
      </w:r>
      <w:sdt>
        <w:sdtPr>
          <w:rPr>
            <w:rFonts w:ascii="Arial" w:hAnsi="Arial" w:cs="Arial"/>
            <w:color w:val="000000"/>
          </w:rPr>
          <w:tag w:val="MENDELEY_CITATION_v3_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"/>
          <w:id w:val="-2085287795"/>
          <w:placeholder>
            <w:docPart w:val="CE874DE7DE8C430A82EE04D0156FBF0F"/>
          </w:placeholder>
        </w:sdtPr>
        <w:sdtEndPr/>
        <w:sdtContent>
          <w:r w:rsidR="00BB2E26" w:rsidRPr="00BB2E26">
            <w:rPr>
              <w:rFonts w:ascii="Arial" w:hAnsi="Arial" w:cs="Arial"/>
              <w:color w:val="000000"/>
            </w:rPr>
            <w:t>(25)</w:t>
          </w:r>
        </w:sdtContent>
      </w:sdt>
      <w:r w:rsidR="00713D7C" w:rsidRPr="00176C67">
        <w:rPr>
          <w:rFonts w:ascii="Arial" w:hAnsi="Arial" w:cs="Arial"/>
        </w:rPr>
        <w:t xml:space="preserve"> and future publications.</w:t>
      </w:r>
      <w:r w:rsidR="00713D7C">
        <w:rPr>
          <w:rFonts w:ascii="Arial" w:hAnsi="Arial" w:cs="Arial"/>
        </w:rPr>
        <w:t xml:space="preserve"> </w:t>
      </w:r>
      <w:r w:rsidR="00F74B88" w:rsidRPr="0070290B">
        <w:rPr>
          <w:rFonts w:ascii="Arial" w:hAnsi="Arial" w:cs="Arial"/>
        </w:rPr>
        <w:t>This situation, with two groups nearly simultaneously naming two</w:t>
      </w:r>
      <w:r w:rsidR="00AD54A6" w:rsidRPr="0070290B">
        <w:rPr>
          <w:rFonts w:ascii="Arial" w:hAnsi="Arial" w:cs="Arial"/>
        </w:rPr>
        <w:t xml:space="preserve"> distinct</w:t>
      </w:r>
      <w:r w:rsidR="00F74B88" w:rsidRPr="0070290B">
        <w:rPr>
          <w:rFonts w:ascii="Arial" w:hAnsi="Arial" w:cs="Arial"/>
        </w:rPr>
        <w:t xml:space="preserve"> ICs with the same number</w:t>
      </w:r>
      <w:r w:rsidR="00A46FBF">
        <w:rPr>
          <w:rFonts w:ascii="Arial" w:hAnsi="Arial" w:cs="Arial"/>
        </w:rPr>
        <w:t>,</w:t>
      </w:r>
      <w:r w:rsidR="00F74B88" w:rsidRPr="0070290B">
        <w:rPr>
          <w:rFonts w:ascii="Arial" w:hAnsi="Arial" w:cs="Arial"/>
        </w:rPr>
        <w:t xml:space="preserve"> highlights the pressing need for a clear definition of the term “IC” and for a straightforward process of assigning numbers to new ICs. Following such a process will help reduce inconsistencies in future studies</w:t>
      </w:r>
      <w:sdt>
        <w:sdtPr>
          <w:rPr>
            <w:rFonts w:ascii="Arial" w:hAnsi="Arial" w:cs="Arial"/>
            <w:color w:val="000000"/>
          </w:rPr>
          <w:tag w:val="MENDELEY_CITATION_v3_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nBhZ2UiOiIyMTE1Ii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nB1Ymxpc2hlciI6Ik11bHRpZGlzY2lwbGluYXJ5IERpZ2l0YWwgUHVibGlzaGluZyBJbnN0aXR1dGUgKE1EUEkpIiwiaXNzdWUiOiI4Iiwidm9sdW1lIjoiMTEifSwiaXNUZW1wb3JhcnkiOmZhbHNlLCJzdXBwcmVzcy1hdXRob3IiOmZhbHNlLCJjb21wb3NpdGUiOmZhbHNlLCJhdXRob3Itb25seSI6ZmFsc2V9XX0="/>
          <w:id w:val="-1355185427"/>
          <w:placeholder>
            <w:docPart w:val="DefaultPlaceholder_-1854013440"/>
          </w:placeholder>
        </w:sdtPr>
        <w:sdtEndPr/>
        <w:sdtContent>
          <w:r w:rsidR="00BB2E26" w:rsidRPr="00BB2E26">
            <w:rPr>
              <w:rFonts w:ascii="Arial" w:hAnsi="Arial" w:cs="Arial"/>
              <w:color w:val="000000"/>
            </w:rPr>
            <w:t>(18)</w:t>
          </w:r>
        </w:sdtContent>
      </w:sdt>
      <w:r w:rsidR="00F74B88" w:rsidRPr="0070290B">
        <w:rPr>
          <w:rFonts w:ascii="Arial" w:hAnsi="Arial" w:cs="Arial"/>
        </w:rPr>
        <w:t>.</w:t>
      </w:r>
      <w:r w:rsidR="00BB2E26" w:rsidRPr="00BB2E26">
        <w:rPr>
          <w:rFonts w:ascii="Arial" w:hAnsi="Arial" w:cs="Arial"/>
          <w:color w:val="000000"/>
        </w:rPr>
        <w:t>(23)(18)(25)</w:t>
      </w:r>
    </w:p>
    <w:p w14:paraId="7EF15FA4" w14:textId="77777777" w:rsidR="003546D6" w:rsidRDefault="003546D6" w:rsidP="00C236CF">
      <w:pPr>
        <w:spacing w:line="480" w:lineRule="auto"/>
        <w:contextualSpacing/>
        <w:jc w:val="both"/>
        <w:rPr>
          <w:rFonts w:ascii="Arial" w:hAnsi="Arial" w:cs="Arial"/>
          <w:highlight w:val="yellow"/>
        </w:rPr>
      </w:pPr>
    </w:p>
    <w:p w14:paraId="24EB4A2B" w14:textId="251B0DBB" w:rsidR="002D42F9" w:rsidRPr="00176C67" w:rsidRDefault="001A13BA" w:rsidP="002D42F9">
      <w:pPr>
        <w:spacing w:line="480" w:lineRule="auto"/>
        <w:contextualSpacing/>
        <w:jc w:val="both"/>
        <w:rPr>
          <w:rFonts w:ascii="Arial" w:hAnsi="Arial" w:cs="Arial"/>
          <w:b/>
          <w:bCs/>
        </w:rPr>
      </w:pPr>
      <w:r>
        <w:rPr>
          <w:rFonts w:ascii="Arial" w:hAnsi="Arial" w:cs="Arial"/>
          <w:b/>
          <w:bCs/>
          <w:noProof/>
        </w:rPr>
        <w:drawing>
          <wp:inline distT="0" distB="0" distL="0" distR="0" wp14:anchorId="68D134D4" wp14:editId="6FD70590">
            <wp:extent cx="5486400" cy="3975735"/>
            <wp:effectExtent l="0" t="0" r="0" b="5715"/>
            <wp:docPr id="2116848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48676" name="Image 2116848676"/>
                    <pic:cNvPicPr/>
                  </pic:nvPicPr>
                  <pic:blipFill>
                    <a:blip r:embed="rId22">
                      <a:extLst>
                        <a:ext uri="{28A0092B-C50C-407E-A947-70E740481C1C}">
                          <a14:useLocalDpi xmlns:a14="http://schemas.microsoft.com/office/drawing/2010/main" val="0"/>
                        </a:ext>
                      </a:extLst>
                    </a:blip>
                    <a:stretch>
                      <a:fillRect/>
                    </a:stretch>
                  </pic:blipFill>
                  <pic:spPr>
                    <a:xfrm>
                      <a:off x="0" y="0"/>
                      <a:ext cx="5486400" cy="3975735"/>
                    </a:xfrm>
                    <a:prstGeom prst="rect">
                      <a:avLst/>
                    </a:prstGeom>
                  </pic:spPr>
                </pic:pic>
              </a:graphicData>
            </a:graphic>
          </wp:inline>
        </w:drawing>
      </w:r>
    </w:p>
    <w:p w14:paraId="71891661" w14:textId="56162E51" w:rsidR="002D42F9" w:rsidRPr="00176C67" w:rsidRDefault="002D42F9" w:rsidP="002D42F9">
      <w:pPr>
        <w:spacing w:line="480" w:lineRule="auto"/>
        <w:contextualSpacing/>
        <w:jc w:val="both"/>
        <w:rPr>
          <w:rFonts w:ascii="Arial" w:hAnsi="Arial" w:cs="Arial"/>
        </w:rPr>
      </w:pPr>
      <w:r w:rsidRPr="00176C67">
        <w:rPr>
          <w:rFonts w:ascii="Arial" w:hAnsi="Arial" w:cs="Arial"/>
          <w:b/>
          <w:bCs/>
        </w:rPr>
        <w:t xml:space="preserve">Figure 1: Minimum spanning tree of 60 </w:t>
      </w:r>
      <w:r w:rsidRPr="00176C67">
        <w:rPr>
          <w:rFonts w:ascii="Arial" w:hAnsi="Arial" w:cs="Arial"/>
          <w:b/>
          <w:bCs/>
          <w:i/>
          <w:iCs/>
        </w:rPr>
        <w:t>A.</w:t>
      </w:r>
      <w:r w:rsidDel="00E10F2F">
        <w:rPr>
          <w:rFonts w:ascii="Arial" w:eastAsia="Arial" w:hAnsi="Arial" w:cs="Arial"/>
          <w:i/>
        </w:rPr>
        <w:t> </w:t>
      </w:r>
      <w:r w:rsidRPr="00176C67">
        <w:rPr>
          <w:rFonts w:ascii="Arial" w:hAnsi="Arial" w:cs="Arial"/>
          <w:b/>
          <w:bCs/>
          <w:i/>
          <w:iCs/>
        </w:rPr>
        <w:t>baumannii</w:t>
      </w:r>
      <w:r w:rsidRPr="00176C67">
        <w:rPr>
          <w:rFonts w:ascii="Arial" w:hAnsi="Arial" w:cs="Arial"/>
          <w:b/>
          <w:bCs/>
        </w:rPr>
        <w:t xml:space="preserve"> </w:t>
      </w:r>
      <w:r w:rsidR="004A23AB">
        <w:rPr>
          <w:rFonts w:ascii="Arial" w:hAnsi="Arial" w:cs="Arial"/>
          <w:b/>
          <w:bCs/>
        </w:rPr>
        <w:t>IC12</w:t>
      </w:r>
      <w:r w:rsidRPr="00176C67">
        <w:rPr>
          <w:rFonts w:ascii="Arial" w:hAnsi="Arial" w:cs="Arial"/>
          <w:b/>
          <w:bCs/>
        </w:rPr>
        <w:t xml:space="preserve"> isolates</w:t>
      </w:r>
      <w:r w:rsidR="00347D80">
        <w:rPr>
          <w:rFonts w:ascii="Arial" w:hAnsi="Arial" w:cs="Arial"/>
          <w:b/>
          <w:bCs/>
        </w:rPr>
        <w:t>,</w:t>
      </w:r>
      <w:r w:rsidRPr="00176C67">
        <w:rPr>
          <w:rFonts w:ascii="Arial" w:hAnsi="Arial" w:cs="Arial"/>
          <w:b/>
          <w:bCs/>
        </w:rPr>
        <w:t xml:space="preserve"> and 1</w:t>
      </w:r>
      <w:r w:rsidR="00D3291C">
        <w:rPr>
          <w:rFonts w:ascii="Arial" w:hAnsi="Arial" w:cs="Arial"/>
          <w:b/>
          <w:bCs/>
        </w:rPr>
        <w:t>1</w:t>
      </w:r>
      <w:r w:rsidRPr="00176C67">
        <w:rPr>
          <w:rFonts w:ascii="Arial" w:hAnsi="Arial" w:cs="Arial"/>
          <w:b/>
          <w:bCs/>
        </w:rPr>
        <w:t xml:space="preserve"> International Clones (IC1-IC11) based on the </w:t>
      </w:r>
      <w:r w:rsidR="00421D36">
        <w:rPr>
          <w:rFonts w:ascii="Arial" w:hAnsi="Arial" w:cs="Arial"/>
          <w:b/>
          <w:bCs/>
        </w:rPr>
        <w:t>C</w:t>
      </w:r>
      <w:r w:rsidRPr="00176C67">
        <w:rPr>
          <w:rFonts w:ascii="Arial" w:hAnsi="Arial" w:cs="Arial"/>
          <w:b/>
          <w:bCs/>
        </w:rPr>
        <w:t xml:space="preserve">ore </w:t>
      </w:r>
      <w:r w:rsidR="00421D36">
        <w:rPr>
          <w:rFonts w:ascii="Arial" w:hAnsi="Arial" w:cs="Arial"/>
          <w:b/>
          <w:bCs/>
        </w:rPr>
        <w:t>G</w:t>
      </w:r>
      <w:r w:rsidRPr="00176C67">
        <w:rPr>
          <w:rFonts w:ascii="Arial" w:hAnsi="Arial" w:cs="Arial"/>
          <w:b/>
          <w:bCs/>
        </w:rPr>
        <w:t xml:space="preserve">enome </w:t>
      </w:r>
      <w:r w:rsidR="00421D36">
        <w:rPr>
          <w:rFonts w:ascii="Arial" w:hAnsi="Arial" w:cs="Arial"/>
          <w:b/>
          <w:bCs/>
        </w:rPr>
        <w:t>M</w:t>
      </w:r>
      <w:r w:rsidRPr="00176C67">
        <w:rPr>
          <w:rFonts w:ascii="Arial" w:hAnsi="Arial" w:cs="Arial"/>
          <w:b/>
          <w:bCs/>
        </w:rPr>
        <w:t>ulti</w:t>
      </w:r>
      <w:r w:rsidR="00421D36">
        <w:rPr>
          <w:rFonts w:ascii="Arial" w:hAnsi="Arial" w:cs="Arial"/>
          <w:b/>
          <w:bCs/>
        </w:rPr>
        <w:t>L</w:t>
      </w:r>
      <w:r w:rsidRPr="00176C67">
        <w:rPr>
          <w:rFonts w:ascii="Arial" w:hAnsi="Arial" w:cs="Arial"/>
          <w:b/>
          <w:bCs/>
        </w:rPr>
        <w:t xml:space="preserve">ocus </w:t>
      </w:r>
      <w:r w:rsidR="00421D36">
        <w:rPr>
          <w:rFonts w:ascii="Arial" w:hAnsi="Arial" w:cs="Arial"/>
          <w:b/>
          <w:bCs/>
        </w:rPr>
        <w:t>S</w:t>
      </w:r>
      <w:r w:rsidRPr="00176C67">
        <w:rPr>
          <w:rFonts w:ascii="Arial" w:hAnsi="Arial" w:cs="Arial"/>
          <w:b/>
          <w:bCs/>
        </w:rPr>
        <w:t xml:space="preserve">equence </w:t>
      </w:r>
      <w:r w:rsidR="00421D36">
        <w:rPr>
          <w:rFonts w:ascii="Arial" w:hAnsi="Arial" w:cs="Arial"/>
          <w:b/>
          <w:bCs/>
        </w:rPr>
        <w:t>T</w:t>
      </w:r>
      <w:r w:rsidRPr="00176C67">
        <w:rPr>
          <w:rFonts w:ascii="Arial" w:hAnsi="Arial" w:cs="Arial"/>
          <w:b/>
          <w:bCs/>
        </w:rPr>
        <w:t xml:space="preserve">yping (cgMLST) scheme of Higgins </w:t>
      </w:r>
      <w:r w:rsidRPr="00176C67">
        <w:rPr>
          <w:rFonts w:ascii="Arial" w:hAnsi="Arial" w:cs="Arial"/>
          <w:b/>
          <w:bCs/>
          <w:i/>
          <w:iCs/>
        </w:rPr>
        <w:t>et al.</w:t>
      </w:r>
      <w:sdt>
        <w:sdtPr>
          <w:rPr>
            <w:rFonts w:ascii="Arial" w:hAnsi="Arial" w:cs="Arial"/>
            <w:bCs/>
            <w:i/>
            <w:iCs/>
            <w:color w:val="000000"/>
          </w:rPr>
          <w:tag w:val="MENDELEY_CITATION_v3_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"/>
          <w:id w:val="-285815301"/>
          <w:placeholder>
            <w:docPart w:val="DefaultPlaceholder_-1854013440"/>
          </w:placeholder>
        </w:sdtPr>
        <w:sdtEndPr>
          <w:rPr>
            <w:i w:val="0"/>
            <w:iCs w:val="0"/>
          </w:rPr>
        </w:sdtEndPr>
        <w:sdtContent>
          <w:r w:rsidR="00BB2E26" w:rsidRPr="00BB2E26">
            <w:rPr>
              <w:rFonts w:ascii="Arial" w:hAnsi="Arial" w:cs="Arial"/>
              <w:bCs/>
              <w:color w:val="000000"/>
            </w:rPr>
            <w:t>(16)</w:t>
          </w:r>
        </w:sdtContent>
      </w:sdt>
      <w:r w:rsidRPr="00176C67">
        <w:rPr>
          <w:rFonts w:ascii="Arial" w:hAnsi="Arial" w:cs="Arial"/>
        </w:rPr>
        <w:t xml:space="preserve">. Isolates are color-coded according to the country of isolation. The length of the branches between isolates </w:t>
      </w:r>
      <w:r w:rsidR="008429DF">
        <w:rPr>
          <w:rFonts w:ascii="Arial" w:hAnsi="Arial" w:cs="Arial"/>
        </w:rPr>
        <w:t>is</w:t>
      </w:r>
      <w:r w:rsidRPr="00176C67">
        <w:rPr>
          <w:rFonts w:ascii="Arial" w:hAnsi="Arial" w:cs="Arial"/>
        </w:rPr>
        <w:t xml:space="preserve"> proportional to the log</w:t>
      </w:r>
      <w:r w:rsidR="00907648">
        <w:rPr>
          <w:rFonts w:ascii="Arial" w:hAnsi="Arial" w:cs="Arial"/>
        </w:rPr>
        <w:t>-</w:t>
      </w:r>
      <w:r w:rsidRPr="00176C67">
        <w:rPr>
          <w:rFonts w:ascii="Arial" w:hAnsi="Arial" w:cs="Arial"/>
        </w:rPr>
        <w:t>transformed number of allelic differences (indicated on the branches) based on the cgMLST scheme. All 1</w:t>
      </w:r>
      <w:r w:rsidR="00024885">
        <w:rPr>
          <w:rFonts w:ascii="Arial" w:hAnsi="Arial" w:cs="Arial"/>
        </w:rPr>
        <w:t>2</w:t>
      </w:r>
      <w:r w:rsidRPr="00176C67">
        <w:rPr>
          <w:rFonts w:ascii="Arial" w:hAnsi="Arial" w:cs="Arial"/>
        </w:rPr>
        <w:t xml:space="preserve"> ICs had at least 2,200 allelic differences with ST158</w:t>
      </w:r>
      <w:r w:rsidRPr="00176C67">
        <w:rPr>
          <w:rFonts w:ascii="Arial" w:hAnsi="Arial" w:cs="Arial"/>
          <w:vertAlign w:val="superscript"/>
        </w:rPr>
        <w:t>Pas</w:t>
      </w:r>
      <w:r w:rsidRPr="00176C67">
        <w:rPr>
          <w:rFonts w:ascii="Arial" w:hAnsi="Arial" w:cs="Arial"/>
        </w:rPr>
        <w:t>/</w:t>
      </w:r>
      <w:r w:rsidR="004A23AB">
        <w:rPr>
          <w:rFonts w:ascii="Arial" w:hAnsi="Arial" w:cs="Arial"/>
        </w:rPr>
        <w:t>IC12</w:t>
      </w:r>
      <w:r w:rsidRPr="00176C67">
        <w:rPr>
          <w:rFonts w:ascii="Arial" w:hAnsi="Arial" w:cs="Arial"/>
        </w:rPr>
        <w:t>. Isolates (</w:t>
      </w:r>
      <w:r w:rsidRPr="00176C67">
        <w:rPr>
          <w:rFonts w:ascii="Arial" w:hAnsi="Arial" w:cs="Arial"/>
          <w:i/>
          <w:iCs/>
        </w:rPr>
        <w:t>n</w:t>
      </w:r>
      <w:r w:rsidRPr="00176C67">
        <w:rPr>
          <w:rFonts w:ascii="Arial" w:hAnsi="Arial" w:cs="Arial"/>
        </w:rPr>
        <w:t>=6) with red dotted contours lacked p</w:t>
      </w:r>
      <w:r w:rsidR="004A23AB" w:rsidRPr="00025C2F">
        <w:rPr>
          <w:rFonts w:ascii="Arial" w:hAnsi="Arial" w:cs="Arial"/>
        </w:rPr>
        <w:t>IC12</w:t>
      </w:r>
      <w:r w:rsidRPr="00176C67">
        <w:rPr>
          <w:rFonts w:ascii="Arial" w:hAnsi="Arial" w:cs="Arial"/>
        </w:rPr>
        <w:t>-2.</w:t>
      </w:r>
    </w:p>
    <w:p w14:paraId="6A7B3BC2" w14:textId="77777777" w:rsidR="002D42F9" w:rsidRPr="00176C67" w:rsidRDefault="002D42F9" w:rsidP="00C236CF">
      <w:pPr>
        <w:spacing w:line="480" w:lineRule="auto"/>
        <w:contextualSpacing/>
        <w:jc w:val="both"/>
        <w:rPr>
          <w:rFonts w:ascii="Arial" w:hAnsi="Arial" w:cs="Arial"/>
          <w:highlight w:val="yellow"/>
        </w:rPr>
      </w:pPr>
    </w:p>
    <w:p w14:paraId="4132E403" w14:textId="71E24AD4" w:rsidR="00A82776" w:rsidRDefault="003A7AD4" w:rsidP="00CC5B0A">
      <w:pPr>
        <w:spacing w:line="480" w:lineRule="auto"/>
        <w:contextualSpacing/>
        <w:jc w:val="both"/>
        <w:rPr>
          <w:rFonts w:ascii="Arial" w:hAnsi="Arial" w:cs="Arial"/>
        </w:rPr>
      </w:pPr>
      <w:r w:rsidRPr="00176C67">
        <w:rPr>
          <w:rFonts w:ascii="Arial" w:hAnsi="Arial" w:cs="Arial"/>
        </w:rPr>
        <w:t xml:space="preserve">All 60 analyzed </w:t>
      </w:r>
      <w:r w:rsidR="004A23AB" w:rsidRPr="00025C2F">
        <w:rPr>
          <w:rFonts w:ascii="Arial" w:hAnsi="Arial" w:cs="Arial"/>
        </w:rPr>
        <w:t>IC12</w:t>
      </w:r>
      <w:r w:rsidRPr="00176C67">
        <w:rPr>
          <w:rFonts w:ascii="Arial" w:hAnsi="Arial" w:cs="Arial"/>
        </w:rPr>
        <w:t xml:space="preserve"> isolates carried the </w:t>
      </w:r>
      <w:bookmarkStart w:id="18" w:name="_Hlk147691147"/>
      <w:r w:rsidRPr="00176C67">
        <w:rPr>
          <w:rFonts w:ascii="Arial" w:hAnsi="Arial" w:cs="Arial"/>
          <w:i/>
          <w:iCs/>
        </w:rPr>
        <w:t>ampC-43</w:t>
      </w:r>
      <w:r w:rsidRPr="00176C67">
        <w:rPr>
          <w:rFonts w:ascii="Arial" w:hAnsi="Arial" w:cs="Arial"/>
        </w:rPr>
        <w:t xml:space="preserve"> allele (100% nucleotide identity), which encoded the </w:t>
      </w:r>
      <w:r w:rsidRPr="00176C67">
        <w:rPr>
          <w:rFonts w:ascii="Arial" w:hAnsi="Arial" w:cs="Arial"/>
          <w:i/>
          <w:iCs/>
        </w:rPr>
        <w:t>Acinetobacter</w:t>
      </w:r>
      <w:r w:rsidRPr="00176C67">
        <w:rPr>
          <w:rFonts w:ascii="Arial" w:hAnsi="Arial" w:cs="Arial"/>
        </w:rPr>
        <w:t>-</w:t>
      </w:r>
      <w:r w:rsidR="00EA77E0">
        <w:rPr>
          <w:rFonts w:ascii="Arial" w:hAnsi="Arial" w:cs="Arial"/>
        </w:rPr>
        <w:t>D</w:t>
      </w:r>
      <w:r w:rsidR="00EA77E0" w:rsidRPr="00176C67">
        <w:rPr>
          <w:rFonts w:ascii="Arial" w:hAnsi="Arial" w:cs="Arial"/>
        </w:rPr>
        <w:t xml:space="preserve">erived </w:t>
      </w:r>
      <w:r w:rsidR="00EA77E0">
        <w:rPr>
          <w:rFonts w:ascii="Arial" w:hAnsi="Arial" w:cs="Arial"/>
        </w:rPr>
        <w:t>C</w:t>
      </w:r>
      <w:r w:rsidR="00EA77E0" w:rsidRPr="00176C67">
        <w:rPr>
          <w:rFonts w:ascii="Arial" w:hAnsi="Arial" w:cs="Arial"/>
        </w:rPr>
        <w:t xml:space="preserve">ephalosporinase </w:t>
      </w:r>
      <w:r w:rsidRPr="00176C67">
        <w:rPr>
          <w:rFonts w:ascii="Arial" w:hAnsi="Arial" w:cs="Arial"/>
        </w:rPr>
        <w:t>(ADC)-117 variant</w:t>
      </w:r>
      <w:bookmarkEnd w:id="18"/>
      <w:sdt>
        <w:sdtPr>
          <w:rPr>
            <w:rFonts w:ascii="Arial" w:hAnsi="Arial" w:cs="Arial"/>
            <w:color w:val="000000"/>
          </w:rPr>
          <w:tag w:val="MENDELEY_CITATION_v3_eyJjaXRhdGlvbklEIjoiTUVOREVMRVlfQ0lUQVRJT05fNTZiMGNjNGYtM2U3MS00NzQ0LTg1OWUtODZkNjI1NzhiY2E4IiwicHJvcGVydGllcyI6eyJub3RlSW5kZXgiOjB9LCJpc0VkaXRlZCI6ZmFsc2UsIm1hbnVhbE92ZXJyaWRlIjp7ImlzTWFudWFsbHlPdmVycmlkZGVuIjpmYWxzZSwiY2l0ZXByb2NUZXh0IjoiKDI2KSIsIm1hbnVhbE92ZXJyaWRlVGV4dCI6IiJ9LCJjaXRhdGlvbkl0ZW1zIjpb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LCJzdXBwcmVzcy1hdXRob3IiOmZhbHNlLCJjb21wb3NpdGUiOmZhbHNlLCJhdXRob3Itb25seSI6ZmFsc2V9XX0="/>
          <w:id w:val="-1512680902"/>
          <w:placeholder>
            <w:docPart w:val="DefaultPlaceholder_-1854013440"/>
          </w:placeholder>
        </w:sdtPr>
        <w:sdtEndPr/>
        <w:sdtContent>
          <w:r w:rsidR="00BB2E26" w:rsidRPr="00BB2E26">
            <w:rPr>
              <w:rFonts w:ascii="Arial" w:hAnsi="Arial" w:cs="Arial"/>
              <w:color w:val="000000"/>
            </w:rPr>
            <w:t>(26)</w:t>
          </w:r>
        </w:sdtContent>
      </w:sdt>
      <w:r w:rsidRPr="00176C67">
        <w:rPr>
          <w:rFonts w:ascii="Arial" w:hAnsi="Arial" w:cs="Arial"/>
        </w:rPr>
        <w:t xml:space="preserve">. In all but one of the 60 isolates, the intrinsic </w:t>
      </w:r>
      <w:r w:rsidRPr="00176C67">
        <w:rPr>
          <w:rFonts w:ascii="Arial" w:hAnsi="Arial" w:cs="Arial"/>
          <w:i/>
          <w:iCs/>
        </w:rPr>
        <w:t>bla</w:t>
      </w:r>
      <w:r w:rsidRPr="00176C67">
        <w:rPr>
          <w:rFonts w:ascii="Arial" w:hAnsi="Arial" w:cs="Arial"/>
          <w:vertAlign w:val="subscript"/>
        </w:rPr>
        <w:t>OXA-51-like</w:t>
      </w:r>
      <w:r w:rsidRPr="00176C67">
        <w:rPr>
          <w:rFonts w:ascii="Arial" w:hAnsi="Arial" w:cs="Arial"/>
        </w:rPr>
        <w:t xml:space="preserve"> gene corresponded to </w:t>
      </w:r>
      <w:r w:rsidRPr="00176C67">
        <w:rPr>
          <w:rFonts w:ascii="Arial" w:hAnsi="Arial" w:cs="Arial"/>
          <w:i/>
          <w:iCs/>
        </w:rPr>
        <w:t>bla</w:t>
      </w:r>
      <w:r w:rsidRPr="00176C67">
        <w:rPr>
          <w:rFonts w:ascii="Arial" w:hAnsi="Arial" w:cs="Arial"/>
          <w:vertAlign w:val="subscript"/>
        </w:rPr>
        <w:t>OXA-65</w:t>
      </w:r>
      <w:r w:rsidR="00FE3C2C">
        <w:rPr>
          <w:rFonts w:ascii="Arial" w:hAnsi="Arial" w:cs="Arial"/>
        </w:rPr>
        <w:t>.</w:t>
      </w:r>
      <w:r w:rsidRPr="00176C67">
        <w:rPr>
          <w:rFonts w:ascii="Arial" w:hAnsi="Arial" w:cs="Arial"/>
        </w:rPr>
        <w:t xml:space="preserve"> </w:t>
      </w:r>
      <w:r w:rsidR="00FE3C2C">
        <w:rPr>
          <w:rFonts w:ascii="Arial" w:hAnsi="Arial" w:cs="Arial"/>
        </w:rPr>
        <w:t>However, a</w:t>
      </w:r>
      <w:r w:rsidRPr="00176C67">
        <w:rPr>
          <w:rFonts w:ascii="Arial" w:hAnsi="Arial" w:cs="Arial"/>
        </w:rPr>
        <w:t xml:space="preserve">s reported by previous studies, the nucleotide sequence of </w:t>
      </w:r>
      <w:r w:rsidRPr="00176C67">
        <w:rPr>
          <w:rFonts w:ascii="Arial" w:hAnsi="Arial" w:cs="Arial"/>
          <w:i/>
          <w:iCs/>
        </w:rPr>
        <w:t>bla</w:t>
      </w:r>
      <w:r w:rsidRPr="00176C67">
        <w:rPr>
          <w:rFonts w:ascii="Arial" w:hAnsi="Arial" w:cs="Arial"/>
          <w:vertAlign w:val="subscript"/>
        </w:rPr>
        <w:t>OXA-65</w:t>
      </w:r>
      <w:r w:rsidRPr="00176C67">
        <w:rPr>
          <w:rFonts w:ascii="Arial" w:hAnsi="Arial" w:cs="Arial"/>
        </w:rPr>
        <w:t xml:space="preserve"> in our isolates showed 3 </w:t>
      </w:r>
      <w:r w:rsidR="00E81063">
        <w:rPr>
          <w:rFonts w:ascii="Arial" w:hAnsi="Arial" w:cs="Arial"/>
        </w:rPr>
        <w:t xml:space="preserve">silent </w:t>
      </w:r>
      <w:r w:rsidRPr="00176C67">
        <w:rPr>
          <w:rFonts w:ascii="Arial" w:hAnsi="Arial" w:cs="Arial"/>
        </w:rPr>
        <w:t xml:space="preserve">nucleotide </w:t>
      </w:r>
      <w:r w:rsidR="00FE3C2C">
        <w:rPr>
          <w:rFonts w:ascii="Arial" w:hAnsi="Arial" w:cs="Arial"/>
        </w:rPr>
        <w:t>mutations</w:t>
      </w:r>
      <w:r w:rsidRPr="00176C67">
        <w:rPr>
          <w:rFonts w:ascii="Arial" w:hAnsi="Arial" w:cs="Arial"/>
        </w:rPr>
        <w:t xml:space="preserve"> </w:t>
      </w:r>
      <w:r w:rsidR="00FE3C2C" w:rsidRPr="00FE3C2C">
        <w:rPr>
          <w:rFonts w:ascii="Helvetica" w:hAnsi="Helvetica" w:cs="Helvetica"/>
          <w:lang w:val="en-CA"/>
        </w:rPr>
        <w:t>(T90</w:t>
      </w:r>
      <w:r w:rsidR="00FE3C2C" w:rsidRPr="00FE3C2C">
        <w:rPr>
          <w:rFonts w:ascii="Times New Roman" w:hAnsi="Times New Roman" w:cs="Times New Roman"/>
          <w:lang w:val="en-CA"/>
        </w:rPr>
        <w:t>→</w:t>
      </w:r>
      <w:r w:rsidR="00FE3C2C" w:rsidRPr="00FE3C2C">
        <w:rPr>
          <w:rFonts w:ascii="Helvetica" w:hAnsi="Helvetica" w:cs="Helvetica"/>
          <w:lang w:val="en-CA"/>
        </w:rPr>
        <w:t>C, C636</w:t>
      </w:r>
      <w:r w:rsidR="00FE3C2C" w:rsidRPr="00FE3C2C">
        <w:rPr>
          <w:rFonts w:ascii="Times New Roman" w:hAnsi="Times New Roman" w:cs="Times New Roman"/>
          <w:lang w:val="en-CA"/>
        </w:rPr>
        <w:t>→</w:t>
      </w:r>
      <w:r w:rsidR="00FE3C2C" w:rsidRPr="00FE3C2C">
        <w:rPr>
          <w:rFonts w:ascii="Helvetica" w:hAnsi="Helvetica" w:cs="Helvetica"/>
          <w:lang w:val="en-CA"/>
        </w:rPr>
        <w:t>T and A663</w:t>
      </w:r>
      <w:r w:rsidR="00FE3C2C" w:rsidRPr="00FE3C2C">
        <w:rPr>
          <w:rFonts w:ascii="Times New Roman" w:hAnsi="Times New Roman" w:cs="Times New Roman"/>
          <w:lang w:val="en-CA"/>
        </w:rPr>
        <w:t>→</w:t>
      </w:r>
      <w:r w:rsidR="00FE3C2C" w:rsidRPr="00FE3C2C">
        <w:rPr>
          <w:rFonts w:ascii="Helvetica" w:hAnsi="Helvetica" w:cs="Helvetica"/>
          <w:lang w:val="en-CA"/>
        </w:rPr>
        <w:t xml:space="preserve">G) </w:t>
      </w:r>
      <w:r w:rsidR="00E81063">
        <w:rPr>
          <w:rFonts w:ascii="Helvetica" w:hAnsi="Helvetica" w:cs="Helvetica"/>
          <w:lang w:val="en-CA"/>
        </w:rPr>
        <w:t>maintaining</w:t>
      </w:r>
      <w:r w:rsidR="00FE3C2C">
        <w:rPr>
          <w:rFonts w:ascii="Helvetica" w:hAnsi="Helvetica" w:cs="Helvetica"/>
          <w:lang w:val="en-CA"/>
        </w:rPr>
        <w:t xml:space="preserve"> </w:t>
      </w:r>
      <w:r w:rsidR="00FE3C2C" w:rsidRPr="00176C67">
        <w:rPr>
          <w:rFonts w:ascii="Arial" w:hAnsi="Arial" w:cs="Arial"/>
        </w:rPr>
        <w:t>100% amino acid identity</w:t>
      </w:r>
      <w:r w:rsidR="00FE3C2C">
        <w:rPr>
          <w:rFonts w:ascii="Arial" w:hAnsi="Arial" w:cs="Arial"/>
        </w:rPr>
        <w:t xml:space="preserve"> compared</w:t>
      </w:r>
      <w:r w:rsidRPr="00176C67">
        <w:rPr>
          <w:rFonts w:ascii="Arial" w:hAnsi="Arial" w:cs="Arial"/>
        </w:rPr>
        <w:t xml:space="preserve"> to the first GenBank-deposited allele of OXA-65 (GenBank: </w:t>
      </w:r>
      <w:r w:rsidR="009A1CD5" w:rsidRPr="009A1CD5">
        <w:rPr>
          <w:rFonts w:ascii="Helvetica" w:hAnsi="Helvetica" w:cs="Helvetica"/>
          <w:lang w:val="en-CA"/>
        </w:rPr>
        <w:t>AY750908</w:t>
      </w:r>
      <w:r w:rsidRPr="00176C67">
        <w:rPr>
          <w:rFonts w:ascii="Arial" w:hAnsi="Arial" w:cs="Arial"/>
        </w:rPr>
        <w:t>)</w:t>
      </w:r>
      <w:sdt>
        <w:sdtPr>
          <w:rPr>
            <w:rFonts w:ascii="Arial" w:hAnsi="Arial" w:cs="Arial"/>
            <w:color w:val="000000"/>
          </w:rPr>
          <w:tag w:val="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"/>
          <w:id w:val="-442686014"/>
          <w:placeholder>
            <w:docPart w:val="DefaultPlaceholder_-1854013440"/>
          </w:placeholder>
        </w:sdtPr>
        <w:sdtEndPr/>
        <w:sdtContent>
          <w:r w:rsidR="00BB2E26" w:rsidRPr="00BB2E26">
            <w:rPr>
              <w:rFonts w:ascii="Arial" w:hAnsi="Arial" w:cs="Arial"/>
              <w:color w:val="000000"/>
            </w:rPr>
            <w:t>(27,28)</w:t>
          </w:r>
        </w:sdtContent>
      </w:sdt>
      <w:r w:rsidRPr="00176C67">
        <w:rPr>
          <w:rFonts w:ascii="Arial" w:hAnsi="Arial" w:cs="Arial"/>
        </w:rPr>
        <w:t>, which was later linked to IC5, corresponding to ST79</w:t>
      </w:r>
      <w:r w:rsidRPr="00176C67">
        <w:rPr>
          <w:rFonts w:ascii="Arial" w:hAnsi="Arial" w:cs="Arial"/>
          <w:vertAlign w:val="superscript"/>
        </w:rPr>
        <w:t>Pas</w:t>
      </w:r>
      <w:r w:rsidRPr="00176C67">
        <w:rPr>
          <w:rFonts w:ascii="Arial" w:hAnsi="Arial" w:cs="Arial"/>
        </w:rPr>
        <w:t xml:space="preserve">. IC5, which has mostly been found in </w:t>
      </w:r>
      <w:r w:rsidR="00EF771C" w:rsidRPr="00176C67">
        <w:rPr>
          <w:rFonts w:ascii="Arial" w:hAnsi="Arial" w:cs="Arial"/>
        </w:rPr>
        <w:t xml:space="preserve">Latin </w:t>
      </w:r>
      <w:r w:rsidRPr="00176C67">
        <w:rPr>
          <w:rFonts w:ascii="Arial" w:hAnsi="Arial" w:cs="Arial"/>
        </w:rPr>
        <w:t>America</w:t>
      </w:r>
      <w:sdt>
        <w:sdtPr>
          <w:rPr>
            <w:rFonts w:ascii="Arial" w:hAnsi="Arial" w:cs="Arial"/>
            <w:color w:val="000000"/>
          </w:rPr>
          <w:tag w:val="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"/>
          <w:id w:val="-861902030"/>
          <w:placeholder>
            <w:docPart w:val="DefaultPlaceholder_-1854013440"/>
          </w:placeholder>
        </w:sdtPr>
        <w:sdtEndPr/>
        <w:sdtContent>
          <w:r w:rsidR="00BB2E26" w:rsidRPr="00BB2E26">
            <w:rPr>
              <w:rFonts w:ascii="Arial" w:hAnsi="Arial" w:cs="Arial"/>
              <w:color w:val="000000"/>
            </w:rPr>
            <w:t>(29–31)</w:t>
          </w:r>
        </w:sdtContent>
      </w:sdt>
      <w:r w:rsidRPr="00176C67">
        <w:rPr>
          <w:rFonts w:ascii="Arial" w:hAnsi="Arial" w:cs="Arial"/>
        </w:rPr>
        <w:t xml:space="preserve">, and our proposed </w:t>
      </w:r>
      <w:r w:rsidR="004A23AB" w:rsidRPr="00025C2F">
        <w:rPr>
          <w:rFonts w:ascii="Arial" w:hAnsi="Arial" w:cs="Arial"/>
        </w:rPr>
        <w:t>IC12</w:t>
      </w:r>
      <w:r w:rsidRPr="00176C67">
        <w:rPr>
          <w:rFonts w:ascii="Arial" w:hAnsi="Arial" w:cs="Arial"/>
        </w:rPr>
        <w:t xml:space="preserve"> differed substantially by cgMLST (over 2,000 allele difference</w:t>
      </w:r>
      <w:r w:rsidR="00E80992" w:rsidRPr="00176C67">
        <w:rPr>
          <w:rFonts w:ascii="Arial" w:hAnsi="Arial" w:cs="Arial"/>
        </w:rPr>
        <w:t>s</w:t>
      </w:r>
      <w:r w:rsidRPr="00176C67">
        <w:rPr>
          <w:rFonts w:ascii="Arial" w:hAnsi="Arial" w:cs="Arial"/>
        </w:rPr>
        <w:t xml:space="preserve">) as shown in </w:t>
      </w:r>
      <w:r w:rsidR="00977413" w:rsidRPr="00176C67">
        <w:rPr>
          <w:rFonts w:ascii="Arial" w:hAnsi="Arial" w:cs="Arial"/>
        </w:rPr>
        <w:t>F</w:t>
      </w:r>
      <w:r w:rsidRPr="00176C67">
        <w:rPr>
          <w:rFonts w:ascii="Arial" w:hAnsi="Arial" w:cs="Arial"/>
        </w:rPr>
        <w:t xml:space="preserve">igure 1. This deviation reveals that the current numbering system of the </w:t>
      </w:r>
      <w:r w:rsidR="00EF771C" w:rsidRPr="00176C67">
        <w:rPr>
          <w:rFonts w:ascii="Arial" w:hAnsi="Arial" w:cs="Arial"/>
        </w:rPr>
        <w:t>OXAs</w:t>
      </w:r>
      <w:r w:rsidRPr="00176C67">
        <w:rPr>
          <w:rFonts w:ascii="Arial" w:hAnsi="Arial" w:cs="Arial"/>
        </w:rPr>
        <w:t xml:space="preserve"> is probably well</w:t>
      </w:r>
      <w:r w:rsidR="00377D76">
        <w:rPr>
          <w:rFonts w:ascii="Arial" w:hAnsi="Arial" w:cs="Arial"/>
        </w:rPr>
        <w:t>-</w:t>
      </w:r>
      <w:r w:rsidRPr="00176C67">
        <w:rPr>
          <w:rFonts w:ascii="Arial" w:hAnsi="Arial" w:cs="Arial"/>
        </w:rPr>
        <w:t xml:space="preserve">suited for functional comparisons, while it could </w:t>
      </w:r>
      <w:r w:rsidR="005D4DEA" w:rsidRPr="00176C67">
        <w:rPr>
          <w:rFonts w:ascii="Arial" w:hAnsi="Arial" w:cs="Arial"/>
        </w:rPr>
        <w:t xml:space="preserve">sometimes </w:t>
      </w:r>
      <w:r w:rsidRPr="00176C67">
        <w:rPr>
          <w:rFonts w:ascii="Arial" w:hAnsi="Arial" w:cs="Arial"/>
        </w:rPr>
        <w:t>be misleading in molecular epidemiological studies</w:t>
      </w:r>
      <w:sdt>
        <w:sdtPr>
          <w:rPr>
            <w:rFonts w:ascii="Arial" w:hAnsi="Arial" w:cs="Arial"/>
            <w:color w:val="000000"/>
          </w:rPr>
          <w:tag w:val="MENDELEY_CITATION_v3_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"/>
          <w:id w:val="672530006"/>
          <w:placeholder>
            <w:docPart w:val="DefaultPlaceholder_-1854013440"/>
          </w:placeholder>
        </w:sdtPr>
        <w:sdtEndPr/>
        <w:sdtContent>
          <w:r w:rsidR="00BB2E26" w:rsidRPr="00BB2E26">
            <w:rPr>
              <w:rFonts w:ascii="Arial" w:hAnsi="Arial" w:cs="Arial"/>
              <w:color w:val="000000"/>
            </w:rPr>
            <w:t>(64,65)</w:t>
          </w:r>
        </w:sdtContent>
      </w:sdt>
      <w:r w:rsidRPr="00176C67">
        <w:rPr>
          <w:rFonts w:ascii="Arial" w:hAnsi="Arial" w:cs="Arial"/>
        </w:rPr>
        <w:t xml:space="preserve">. </w:t>
      </w:r>
      <w:r w:rsidR="00FE3C2C" w:rsidRPr="00176C67">
        <w:rPr>
          <w:rFonts w:ascii="Arial" w:hAnsi="Arial" w:cs="Arial"/>
        </w:rPr>
        <w:t>In the remaining isolate, Ab-</w:t>
      </w:r>
      <w:r w:rsidR="004A23AB" w:rsidRPr="00025C2F">
        <w:rPr>
          <w:rFonts w:ascii="Arial" w:hAnsi="Arial" w:cs="Arial"/>
        </w:rPr>
        <w:t>IC12</w:t>
      </w:r>
      <w:r w:rsidR="00FE3C2C" w:rsidRPr="00176C67">
        <w:rPr>
          <w:rFonts w:ascii="Arial" w:hAnsi="Arial" w:cs="Arial"/>
        </w:rPr>
        <w:t>-Peru-2, the encoded OXA-51-like oxacillinase differed by a single amino acid (T74N) compared to the OXA-65 of</w:t>
      </w:r>
      <w:r w:rsidR="00A619CB">
        <w:rPr>
          <w:rFonts w:ascii="Arial" w:hAnsi="Arial" w:cs="Arial"/>
        </w:rPr>
        <w:t xml:space="preserve"> </w:t>
      </w:r>
      <w:r w:rsidR="00FE3C2C" w:rsidRPr="00176C67">
        <w:rPr>
          <w:rFonts w:ascii="Arial" w:hAnsi="Arial" w:cs="Arial"/>
        </w:rPr>
        <w:t>the other isolates</w:t>
      </w:r>
      <w:bookmarkStart w:id="19" w:name="_Hlk140180098"/>
      <w:r w:rsidR="00FE3C2C" w:rsidRPr="00176C67">
        <w:rPr>
          <w:rFonts w:ascii="Arial" w:hAnsi="Arial" w:cs="Arial"/>
        </w:rPr>
        <w:t xml:space="preserve"> (Supplementary Figure S2). </w:t>
      </w:r>
      <w:bookmarkEnd w:id="19"/>
      <w:r w:rsidRPr="00176C67">
        <w:rPr>
          <w:rFonts w:ascii="Arial" w:hAnsi="Arial" w:cs="Arial"/>
        </w:rPr>
        <w:t xml:space="preserve">Of note, the </w:t>
      </w:r>
      <w:r w:rsidRPr="00176C67">
        <w:rPr>
          <w:rFonts w:ascii="Arial" w:hAnsi="Arial" w:cs="Arial"/>
          <w:i/>
          <w:iCs/>
        </w:rPr>
        <w:t>bla</w:t>
      </w:r>
      <w:r w:rsidRPr="00176C67">
        <w:rPr>
          <w:rFonts w:ascii="Arial" w:hAnsi="Arial" w:cs="Arial"/>
          <w:vertAlign w:val="subscript"/>
        </w:rPr>
        <w:t>OXA-65</w:t>
      </w:r>
      <w:r w:rsidRPr="00176C67">
        <w:rPr>
          <w:rFonts w:ascii="Arial" w:hAnsi="Arial" w:cs="Arial"/>
        </w:rPr>
        <w:t xml:space="preserve"> gene in one </w:t>
      </w:r>
      <w:r w:rsidR="00D61A2A" w:rsidRPr="00176C67">
        <w:rPr>
          <w:rFonts w:ascii="Arial" w:hAnsi="Arial" w:cs="Arial"/>
        </w:rPr>
        <w:t>of the previously reported ST158</w:t>
      </w:r>
      <w:r w:rsidR="00D61A2A" w:rsidRPr="00176C67">
        <w:rPr>
          <w:rFonts w:ascii="Arial" w:hAnsi="Arial" w:cs="Arial"/>
          <w:vertAlign w:val="superscript"/>
        </w:rPr>
        <w:t>Pas</w:t>
      </w:r>
      <w:r w:rsidR="00D61A2A" w:rsidRPr="00176C67">
        <w:rPr>
          <w:rFonts w:ascii="Arial" w:hAnsi="Arial" w:cs="Arial"/>
        </w:rPr>
        <w:t xml:space="preserve"> (</w:t>
      </w:r>
      <w:r w:rsidR="004A23AB" w:rsidRPr="00025C2F">
        <w:rPr>
          <w:rFonts w:ascii="Arial" w:hAnsi="Arial" w:cs="Arial"/>
        </w:rPr>
        <w:t>IC12</w:t>
      </w:r>
      <w:r w:rsidR="00D61A2A" w:rsidRPr="00176C67">
        <w:rPr>
          <w:rFonts w:ascii="Arial" w:hAnsi="Arial" w:cs="Arial"/>
        </w:rPr>
        <w:t xml:space="preserve">) </w:t>
      </w:r>
      <w:r w:rsidRPr="00176C67">
        <w:rPr>
          <w:rFonts w:ascii="Arial" w:hAnsi="Arial" w:cs="Arial"/>
        </w:rPr>
        <w:t>isolate</w:t>
      </w:r>
      <w:r w:rsidR="00D61A2A" w:rsidRPr="00176C67">
        <w:rPr>
          <w:rFonts w:ascii="Arial" w:hAnsi="Arial" w:cs="Arial"/>
        </w:rPr>
        <w:t>s</w:t>
      </w:r>
      <w:r w:rsidRPr="00176C67">
        <w:rPr>
          <w:rFonts w:ascii="Arial" w:hAnsi="Arial" w:cs="Arial"/>
        </w:rPr>
        <w:t xml:space="preserve"> from Egypt was </w:t>
      </w:r>
      <w:r w:rsidR="002F52EF" w:rsidRPr="00176C67">
        <w:rPr>
          <w:rFonts w:ascii="Arial" w:hAnsi="Arial" w:cs="Arial"/>
        </w:rPr>
        <w:t xml:space="preserve">disrupted </w:t>
      </w:r>
      <w:r w:rsidRPr="00176C67">
        <w:rPr>
          <w:rFonts w:ascii="Arial" w:hAnsi="Arial" w:cs="Arial"/>
        </w:rPr>
        <w:t>by IS</w:t>
      </w:r>
      <w:r w:rsidRPr="00176C67">
        <w:rPr>
          <w:rFonts w:ascii="Arial" w:hAnsi="Arial" w:cs="Arial"/>
          <w:i/>
          <w:iCs/>
        </w:rPr>
        <w:t>Aba125</w:t>
      </w:r>
      <w:r w:rsidRPr="00176C67">
        <w:rPr>
          <w:rFonts w:ascii="Arial" w:hAnsi="Arial" w:cs="Arial"/>
        </w:rPr>
        <w:t xml:space="preserve"> (GenBank: </w:t>
      </w:r>
      <w:r w:rsidR="00C1326D" w:rsidRPr="00C1326D">
        <w:rPr>
          <w:rFonts w:ascii="Arial" w:hAnsi="Arial" w:cs="Arial"/>
          <w:lang w:val="en-CA"/>
        </w:rPr>
        <w:t>JACSTW000000000.1</w:t>
      </w:r>
      <w:r w:rsidRPr="00176C67">
        <w:rPr>
          <w:rFonts w:ascii="Arial" w:hAnsi="Arial" w:cs="Arial"/>
        </w:rPr>
        <w:t>)</w:t>
      </w:r>
      <w:sdt>
        <w:sdtPr>
          <w:rPr>
            <w:rFonts w:ascii="Arial" w:hAnsi="Arial" w:cs="Arial"/>
            <w:color w:val="000000"/>
          </w:rPr>
          <w:tag w:val="MENDELEY_CITATION_v3_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"/>
          <w:id w:val="1037634148"/>
          <w:placeholder>
            <w:docPart w:val="DefaultPlaceholder_-1854013440"/>
          </w:placeholder>
        </w:sdtPr>
        <w:sdtEndPr/>
        <w:sdtContent>
          <w:r w:rsidR="00BB2E26" w:rsidRPr="00BB2E26">
            <w:rPr>
              <w:rFonts w:ascii="Arial" w:hAnsi="Arial" w:cs="Arial"/>
              <w:color w:val="000000"/>
            </w:rPr>
            <w:t>(34)</w:t>
          </w:r>
        </w:sdtContent>
      </w:sdt>
      <w:r w:rsidRPr="00176C67">
        <w:rPr>
          <w:rFonts w:ascii="Arial" w:hAnsi="Arial" w:cs="Arial"/>
        </w:rPr>
        <w:t xml:space="preserve">. Otherwise, no IS element was found in the vicinity of </w:t>
      </w:r>
      <w:r w:rsidRPr="00176C67">
        <w:rPr>
          <w:rFonts w:ascii="Arial" w:hAnsi="Arial" w:cs="Arial"/>
          <w:i/>
          <w:iCs/>
        </w:rPr>
        <w:t>ampC-43</w:t>
      </w:r>
      <w:r w:rsidRPr="00176C67">
        <w:rPr>
          <w:rFonts w:ascii="Arial" w:hAnsi="Arial" w:cs="Arial"/>
        </w:rPr>
        <w:t xml:space="preserve"> or </w:t>
      </w:r>
      <w:r w:rsidRPr="00176C67">
        <w:rPr>
          <w:rFonts w:ascii="Arial" w:hAnsi="Arial" w:cs="Arial"/>
          <w:i/>
          <w:iCs/>
        </w:rPr>
        <w:t>bla</w:t>
      </w:r>
      <w:r w:rsidRPr="00176C67">
        <w:rPr>
          <w:rFonts w:ascii="Arial" w:hAnsi="Arial" w:cs="Arial"/>
          <w:vertAlign w:val="subscript"/>
        </w:rPr>
        <w:t>OXA-65</w:t>
      </w:r>
      <w:r w:rsidRPr="00176C67">
        <w:rPr>
          <w:rFonts w:ascii="Arial" w:hAnsi="Arial" w:cs="Arial"/>
        </w:rPr>
        <w:t xml:space="preserve"> </w:t>
      </w:r>
      <w:r w:rsidR="00577BA6" w:rsidRPr="00176C67">
        <w:rPr>
          <w:rFonts w:ascii="Arial" w:hAnsi="Arial" w:cs="Arial"/>
        </w:rPr>
        <w:t>among</w:t>
      </w:r>
      <w:r w:rsidRPr="00176C67">
        <w:rPr>
          <w:rFonts w:ascii="Arial" w:hAnsi="Arial" w:cs="Arial"/>
        </w:rPr>
        <w:t xml:space="preserve"> the 60 isolates</w:t>
      </w:r>
      <w:r w:rsidR="00D61A2A" w:rsidRPr="00176C67">
        <w:rPr>
          <w:rFonts w:ascii="Arial" w:hAnsi="Arial" w:cs="Arial"/>
        </w:rPr>
        <w:t xml:space="preserve"> analyzed in our study</w:t>
      </w:r>
      <w:r w:rsidRPr="00176C67">
        <w:rPr>
          <w:rFonts w:ascii="Arial" w:hAnsi="Arial" w:cs="Arial"/>
        </w:rPr>
        <w:t>.</w:t>
      </w:r>
    </w:p>
    <w:p w14:paraId="12563614" w14:textId="77777777" w:rsidR="00DC2D42" w:rsidRPr="00B70892" w:rsidRDefault="00DC2D42" w:rsidP="00CC5B0A">
      <w:pPr>
        <w:spacing w:line="480" w:lineRule="auto"/>
        <w:contextualSpacing/>
        <w:jc w:val="both"/>
        <w:rPr>
          <w:rFonts w:ascii="Arial" w:hAnsi="Arial" w:cs="Arial"/>
          <w:lang w:val="en-CA"/>
        </w:rPr>
      </w:pPr>
    </w:p>
    <w:p w14:paraId="45B045B0" w14:textId="77777777" w:rsidR="00DC2D42" w:rsidRPr="00176C67" w:rsidRDefault="00DC2D42" w:rsidP="00DC2D42">
      <w:pPr>
        <w:spacing w:line="480" w:lineRule="auto"/>
        <w:contextualSpacing/>
        <w:jc w:val="both"/>
        <w:rPr>
          <w:rFonts w:ascii="Arial" w:hAnsi="Arial" w:cs="Arial"/>
          <w:b/>
          <w:bCs/>
        </w:rPr>
      </w:pPr>
      <w:r w:rsidRPr="00176C67">
        <w:rPr>
          <w:rFonts w:ascii="Arial" w:hAnsi="Arial" w:cs="Arial"/>
          <w:b/>
          <w:bCs/>
        </w:rPr>
        <w:t>Phylogeny and molecular dating analysis</w:t>
      </w:r>
    </w:p>
    <w:p w14:paraId="166E5C9D" w14:textId="0CE11D5C" w:rsidR="00DC2D42" w:rsidRDefault="00DC2D42" w:rsidP="00DC2D42">
      <w:pPr>
        <w:spacing w:line="480" w:lineRule="auto"/>
        <w:contextualSpacing/>
        <w:jc w:val="both"/>
        <w:rPr>
          <w:rFonts w:ascii="Arial" w:hAnsi="Arial" w:cs="Arial"/>
        </w:rPr>
      </w:pPr>
      <w:r w:rsidRPr="00176C67">
        <w:rPr>
          <w:rFonts w:ascii="Arial" w:hAnsi="Arial" w:cs="Arial"/>
        </w:rPr>
        <w:t xml:space="preserve">Based on the phylogenetic tree of </w:t>
      </w:r>
      <w:r w:rsidRPr="00F03C3F">
        <w:rPr>
          <w:rFonts w:ascii="Arial" w:hAnsi="Arial" w:cs="Arial"/>
        </w:rPr>
        <w:t xml:space="preserve">52 IC12 isolates with high-quality sequences, the isolates demonstrated clear grouping by country (Figure </w:t>
      </w:r>
      <w:r w:rsidR="00A444F5">
        <w:rPr>
          <w:rFonts w:ascii="Arial" w:hAnsi="Arial" w:cs="Arial"/>
        </w:rPr>
        <w:t>2</w:t>
      </w:r>
      <w:r w:rsidRPr="00F03C3F">
        <w:rPr>
          <w:rFonts w:ascii="Arial" w:hAnsi="Arial" w:cs="Arial"/>
        </w:rPr>
        <w:t xml:space="preserve">). Notably, Ab-IC12-Denmark-1 from a patient with a prior travel history to Egypt clustered with one isolate from Egypt, Ab-IC12-Egypt-7 (47 allele differences). One striking finding </w:t>
      </w:r>
      <w:r>
        <w:rPr>
          <w:rFonts w:ascii="Arial" w:hAnsi="Arial" w:cs="Arial"/>
        </w:rPr>
        <w:t>was</w:t>
      </w:r>
      <w:r w:rsidRPr="00F03C3F">
        <w:rPr>
          <w:rFonts w:ascii="Arial" w:hAnsi="Arial" w:cs="Arial"/>
        </w:rPr>
        <w:t xml:space="preserve"> the close-to-the-root separation</w:t>
      </w:r>
      <w:r w:rsidRPr="00176C67">
        <w:rPr>
          <w:rFonts w:ascii="Arial" w:hAnsi="Arial" w:cs="Arial"/>
        </w:rPr>
        <w:t xml:space="preserve"> of the 4 isolates from Peru from all the others. Accordingly, the dissemination from/to Peru most likely took place many years </w:t>
      </w:r>
      <w:r>
        <w:rPr>
          <w:rFonts w:ascii="Arial" w:hAnsi="Arial" w:cs="Arial"/>
        </w:rPr>
        <w:t>before</w:t>
      </w:r>
      <w:r w:rsidRPr="00176C67">
        <w:rPr>
          <w:rFonts w:ascii="Arial" w:hAnsi="Arial" w:cs="Arial"/>
        </w:rPr>
        <w:t xml:space="preserve"> our earliest detection of </w:t>
      </w:r>
      <w:r>
        <w:rPr>
          <w:rFonts w:ascii="Arial" w:hAnsi="Arial" w:cs="Arial"/>
        </w:rPr>
        <w:t>IC12</w:t>
      </w:r>
      <w:r w:rsidRPr="00176C67">
        <w:rPr>
          <w:rFonts w:ascii="Arial" w:hAnsi="Arial" w:cs="Arial"/>
        </w:rPr>
        <w:t xml:space="preserve">, after which the Peruvian isolates followed a different evolutionary path, as denoted by the length of their branch and by their markedly different plasmid content. In addition to containing different combinations of five plasmids not found among any other isolates in this </w:t>
      </w:r>
      <w:r w:rsidRPr="00B948DB">
        <w:rPr>
          <w:rFonts w:ascii="Arial" w:hAnsi="Arial" w:cs="Arial"/>
        </w:rPr>
        <w:t>collection (pIC12-6 to pIC12-10), the Peruvian isolates were the only ones lacking pIC12-1.</w:t>
      </w:r>
    </w:p>
    <w:p w14:paraId="33CD7195" w14:textId="77777777" w:rsidR="00DC6978" w:rsidRDefault="00DC6978" w:rsidP="00DC2D42">
      <w:pPr>
        <w:spacing w:line="480" w:lineRule="auto"/>
        <w:contextualSpacing/>
        <w:jc w:val="both"/>
        <w:rPr>
          <w:rFonts w:ascii="Arial" w:hAnsi="Arial" w:cs="Arial"/>
        </w:rPr>
      </w:pPr>
    </w:p>
    <w:p w14:paraId="0788AB51" w14:textId="77777777" w:rsidR="00DC6978" w:rsidRPr="00176C67" w:rsidRDefault="00DC6978" w:rsidP="00DC6978">
      <w:pPr>
        <w:spacing w:line="480" w:lineRule="auto"/>
        <w:contextualSpacing/>
        <w:jc w:val="both"/>
        <w:rPr>
          <w:rFonts w:ascii="Arial" w:hAnsi="Arial" w:cs="Arial"/>
        </w:rPr>
      </w:pPr>
      <w:r w:rsidRPr="00B948DB">
        <w:rPr>
          <w:rFonts w:ascii="Arial" w:hAnsi="Arial" w:cs="Arial"/>
        </w:rPr>
        <w:t>The phylogenetic tree allowed us to locate a possible single acquisition event of pIC12-1, taking place around 10 years after</w:t>
      </w:r>
      <w:r w:rsidRPr="00176C67">
        <w:rPr>
          <w:rFonts w:ascii="Arial" w:hAnsi="Arial" w:cs="Arial"/>
        </w:rPr>
        <w:t xml:space="preserve"> the split from the Peruvian isolates (Figure </w:t>
      </w:r>
      <w:r>
        <w:rPr>
          <w:rFonts w:ascii="Arial" w:hAnsi="Arial" w:cs="Arial"/>
        </w:rPr>
        <w:t>2</w:t>
      </w:r>
      <w:r w:rsidRPr="00176C67">
        <w:rPr>
          <w:rFonts w:ascii="Arial" w:hAnsi="Arial" w:cs="Arial"/>
        </w:rPr>
        <w:t xml:space="preserve">). The four Peruvian isolates also lacked </w:t>
      </w:r>
      <w:r w:rsidRPr="00B948DB">
        <w:rPr>
          <w:rFonts w:ascii="Arial" w:hAnsi="Arial" w:cs="Arial"/>
        </w:rPr>
        <w:t>pIC12-2, which was also the case for Ab-IC12-Iraq-1 and Ab-IC12-Lebanon-4. The six isolates lacking pIC12-2 appear on branches found on the periphery of the phylogeny. Indeed, the 46 other isolates containing pIC12-2 arose from one branch where a single acquisition event of this plasmid can also be proposed</w:t>
      </w:r>
      <w:r w:rsidRPr="00B948DB">
        <w:rPr>
          <w:rFonts w:ascii="Arial" w:hAnsi="Arial" w:cs="Arial"/>
          <w:vertAlign w:val="subscript"/>
        </w:rPr>
        <w:t xml:space="preserve"> </w:t>
      </w:r>
      <w:r w:rsidRPr="00B948DB">
        <w:rPr>
          <w:rFonts w:ascii="Arial" w:hAnsi="Arial" w:cs="Arial"/>
        </w:rPr>
        <w:t xml:space="preserve">(Figure </w:t>
      </w:r>
      <w:r>
        <w:rPr>
          <w:rFonts w:ascii="Arial" w:hAnsi="Arial" w:cs="Arial"/>
        </w:rPr>
        <w:t>2</w:t>
      </w:r>
      <w:r w:rsidRPr="00B948DB">
        <w:rPr>
          <w:rFonts w:ascii="Arial" w:hAnsi="Arial" w:cs="Arial"/>
        </w:rPr>
        <w:t xml:space="preserve">). Following these two single acquisition events, the 46 isolates carrying pIC12-1 and pIC12-2 </w:t>
      </w:r>
      <w:r>
        <w:rPr>
          <w:rFonts w:ascii="Arial" w:hAnsi="Arial" w:cs="Arial"/>
        </w:rPr>
        <w:t xml:space="preserve">were </w:t>
      </w:r>
      <w:r w:rsidRPr="00B948DB">
        <w:rPr>
          <w:rFonts w:ascii="Arial" w:hAnsi="Arial" w:cs="Arial"/>
        </w:rPr>
        <w:t>split between a core group of 45 isolates clustered by country and the lone isolate from Afghanistan (Ab-IC12-Afghanistan</w:t>
      </w:r>
      <w:r w:rsidRPr="00176C67">
        <w:rPr>
          <w:rFonts w:ascii="Arial" w:hAnsi="Arial" w:cs="Arial"/>
        </w:rPr>
        <w:t>-1).</w:t>
      </w:r>
    </w:p>
    <w:p w14:paraId="2120F767" w14:textId="77777777" w:rsidR="00DC6978" w:rsidRPr="00176C67" w:rsidRDefault="00DC6978" w:rsidP="00DC6978">
      <w:pPr>
        <w:spacing w:line="480" w:lineRule="auto"/>
        <w:contextualSpacing/>
        <w:jc w:val="both"/>
        <w:rPr>
          <w:rFonts w:ascii="Arial" w:hAnsi="Arial" w:cs="Arial"/>
        </w:rPr>
      </w:pPr>
    </w:p>
    <w:p w14:paraId="232FF192" w14:textId="4E50B47D" w:rsidR="00DC6978" w:rsidRDefault="00DC6978" w:rsidP="00DC6978">
      <w:pPr>
        <w:spacing w:line="480" w:lineRule="auto"/>
        <w:contextualSpacing/>
        <w:jc w:val="both"/>
        <w:rPr>
          <w:rFonts w:ascii="Arial" w:hAnsi="Arial" w:cs="Arial"/>
        </w:rPr>
      </w:pPr>
    </w:p>
    <w:p w14:paraId="22E3A730" w14:textId="77777777" w:rsidR="00DC2D42" w:rsidRPr="00176C67" w:rsidRDefault="00DC2D42" w:rsidP="00DC2D42">
      <w:pPr>
        <w:spacing w:line="480" w:lineRule="auto"/>
        <w:contextualSpacing/>
        <w:jc w:val="both"/>
        <w:rPr>
          <w:rFonts w:ascii="Arial" w:hAnsi="Arial" w:cs="Arial"/>
          <w:b/>
          <w:bCs/>
        </w:rPr>
      </w:pPr>
      <w:r>
        <w:rPr>
          <w:rFonts w:ascii="Arial" w:hAnsi="Arial" w:cs="Arial"/>
          <w:b/>
          <w:bCs/>
          <w:noProof/>
        </w:rPr>
        <w:drawing>
          <wp:inline distT="0" distB="0" distL="0" distR="0" wp14:anchorId="21BBD0C7" wp14:editId="3D453610">
            <wp:extent cx="5486400" cy="6898005"/>
            <wp:effectExtent l="0" t="0" r="0" b="0"/>
            <wp:docPr id="20418754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5467" name="Image 204187546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6898005"/>
                    </a:xfrm>
                    <a:prstGeom prst="rect">
                      <a:avLst/>
                    </a:prstGeom>
                  </pic:spPr>
                </pic:pic>
              </a:graphicData>
            </a:graphic>
          </wp:inline>
        </w:drawing>
      </w:r>
    </w:p>
    <w:p w14:paraId="1291A01A" w14:textId="49A3C7F7" w:rsidR="00DC2D42" w:rsidRDefault="00DC2D42" w:rsidP="00DC2D42">
      <w:pPr>
        <w:spacing w:line="480" w:lineRule="auto"/>
        <w:contextualSpacing/>
        <w:jc w:val="both"/>
        <w:rPr>
          <w:rFonts w:ascii="Arial" w:hAnsi="Arial" w:cs="Arial"/>
        </w:rPr>
      </w:pPr>
      <w:r w:rsidRPr="00176C67">
        <w:rPr>
          <w:rFonts w:ascii="Arial" w:hAnsi="Arial" w:cs="Arial"/>
          <w:b/>
          <w:bCs/>
        </w:rPr>
        <w:t xml:space="preserve">Figure </w:t>
      </w:r>
      <w:r w:rsidR="00A444F5">
        <w:rPr>
          <w:rFonts w:ascii="Arial" w:hAnsi="Arial" w:cs="Arial"/>
          <w:b/>
          <w:bCs/>
        </w:rPr>
        <w:t>2</w:t>
      </w:r>
      <w:r w:rsidRPr="00176C67">
        <w:rPr>
          <w:rFonts w:ascii="Arial" w:hAnsi="Arial" w:cs="Arial"/>
          <w:b/>
          <w:bCs/>
        </w:rPr>
        <w:t xml:space="preserve">: Molecular dating analysis of 52 </w:t>
      </w:r>
      <w:r w:rsidRPr="00B948DB">
        <w:rPr>
          <w:rFonts w:ascii="Arial" w:hAnsi="Arial" w:cs="Arial"/>
          <w:b/>
          <w:bCs/>
        </w:rPr>
        <w:t xml:space="preserve">IC12 isolates. </w:t>
      </w:r>
      <w:r w:rsidRPr="00B948DB">
        <w:rPr>
          <w:rFonts w:ascii="Arial" w:hAnsi="Arial" w:cs="Arial"/>
        </w:rPr>
        <w:t>The x-axis indicates the estimated timeline of divergence.</w:t>
      </w:r>
      <w:r w:rsidRPr="00B948DB">
        <w:rPr>
          <w:rFonts w:ascii="Arial" w:hAnsi="Arial" w:cs="Arial"/>
          <w:b/>
          <w:bCs/>
        </w:rPr>
        <w:t xml:space="preserve"> </w:t>
      </w:r>
      <w:r w:rsidRPr="00B948DB">
        <w:rPr>
          <w:rFonts w:ascii="Arial" w:hAnsi="Arial" w:cs="Arial"/>
        </w:rPr>
        <w:t>The blue arrow indicates the proposed acquisition of pIC12-1, present in</w:t>
      </w:r>
      <w:r w:rsidRPr="00176C67">
        <w:rPr>
          <w:rFonts w:ascii="Arial" w:hAnsi="Arial" w:cs="Arial"/>
        </w:rPr>
        <w:t xml:space="preserve"> all isolates except the four from Peru. The black arrow points to the proposed acquisition </w:t>
      </w:r>
      <w:r w:rsidRPr="00B948DB">
        <w:rPr>
          <w:rFonts w:ascii="Arial" w:hAnsi="Arial" w:cs="Arial"/>
        </w:rPr>
        <w:t>of pIC12-2. The names of the 6 isolates lacking pIC12-2 are surrounded by red dots. Asterisks (*) indicate samples from patients with a travel history in another country. Bold numbers indicate bootstrap values.</w:t>
      </w:r>
    </w:p>
    <w:p w14:paraId="5D716A6C" w14:textId="77777777" w:rsidR="00954150" w:rsidRDefault="00954150" w:rsidP="00DC2D42">
      <w:pPr>
        <w:spacing w:line="480" w:lineRule="auto"/>
        <w:contextualSpacing/>
        <w:jc w:val="both"/>
        <w:rPr>
          <w:rFonts w:ascii="Arial" w:hAnsi="Arial" w:cs="Arial"/>
        </w:rPr>
      </w:pPr>
    </w:p>
    <w:p w14:paraId="46DF3C5D" w14:textId="4E5052C0" w:rsidR="00954150" w:rsidRPr="00B948DB" w:rsidRDefault="00954150" w:rsidP="00DC2D42">
      <w:pPr>
        <w:spacing w:line="480" w:lineRule="auto"/>
        <w:contextualSpacing/>
        <w:jc w:val="both"/>
        <w:rPr>
          <w:rFonts w:ascii="Arial" w:hAnsi="Arial" w:cs="Arial"/>
        </w:rPr>
      </w:pPr>
      <w:r w:rsidRPr="00176C67">
        <w:rPr>
          <w:rFonts w:ascii="Arial" w:hAnsi="Arial" w:cs="Arial"/>
        </w:rPr>
        <w:t>BactDating</w:t>
      </w:r>
      <w:sdt>
        <w:sdtPr>
          <w:rPr>
            <w:rFonts w:ascii="Arial" w:hAnsi="Arial" w:cs="Arial"/>
            <w:color w:val="000000"/>
          </w:rPr>
          <w:tag w:val="MENDELEY_CITATION_v3_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"/>
          <w:id w:val="1862086269"/>
          <w:placeholder>
            <w:docPart w:val="C6845460D8394C9C975354457AF62E29"/>
          </w:placeholder>
        </w:sdtPr>
        <w:sdtEndPr/>
        <w:sdtContent>
          <w:r w:rsidRPr="00BB2E26">
            <w:rPr>
              <w:rFonts w:ascii="Arial" w:hAnsi="Arial" w:cs="Arial"/>
              <w:color w:val="000000"/>
            </w:rPr>
            <w:t>(62)</w:t>
          </w:r>
        </w:sdtContent>
      </w:sdt>
      <w:r w:rsidRPr="00176C67">
        <w:rPr>
          <w:rFonts w:ascii="Arial" w:hAnsi="Arial" w:cs="Arial"/>
        </w:rPr>
        <w:t xml:space="preserve"> allowed us to estimate the time to the </w:t>
      </w:r>
      <w:r>
        <w:rPr>
          <w:rFonts w:ascii="Arial" w:hAnsi="Arial" w:cs="Arial"/>
        </w:rPr>
        <w:t>M</w:t>
      </w:r>
      <w:r w:rsidRPr="00176C67">
        <w:rPr>
          <w:rFonts w:ascii="Arial" w:hAnsi="Arial" w:cs="Arial"/>
        </w:rPr>
        <w:t xml:space="preserve">ost </w:t>
      </w:r>
      <w:r>
        <w:rPr>
          <w:rFonts w:ascii="Arial" w:hAnsi="Arial" w:cs="Arial"/>
        </w:rPr>
        <w:t>R</w:t>
      </w:r>
      <w:r w:rsidRPr="00176C67">
        <w:rPr>
          <w:rFonts w:ascii="Arial" w:hAnsi="Arial" w:cs="Arial"/>
        </w:rPr>
        <w:t xml:space="preserve">ecent </w:t>
      </w:r>
      <w:r>
        <w:rPr>
          <w:rFonts w:ascii="Arial" w:hAnsi="Arial" w:cs="Arial"/>
        </w:rPr>
        <w:t>C</w:t>
      </w:r>
      <w:r w:rsidRPr="00176C67">
        <w:rPr>
          <w:rFonts w:ascii="Arial" w:hAnsi="Arial" w:cs="Arial"/>
        </w:rPr>
        <w:t xml:space="preserve">ommon </w:t>
      </w:r>
      <w:r>
        <w:rPr>
          <w:rFonts w:ascii="Arial" w:hAnsi="Arial" w:cs="Arial"/>
        </w:rPr>
        <w:t>A</w:t>
      </w:r>
      <w:r w:rsidRPr="00176C67">
        <w:rPr>
          <w:rFonts w:ascii="Arial" w:hAnsi="Arial" w:cs="Arial"/>
        </w:rPr>
        <w:t xml:space="preserve">ncestor (MRCA) </w:t>
      </w:r>
      <w:r w:rsidRPr="00B948DB">
        <w:rPr>
          <w:rFonts w:ascii="Arial" w:hAnsi="Arial" w:cs="Arial"/>
        </w:rPr>
        <w:t>of IC12, which</w:t>
      </w:r>
      <w:r w:rsidRPr="00176C67">
        <w:rPr>
          <w:rFonts w:ascii="Arial" w:hAnsi="Arial" w:cs="Arial"/>
        </w:rPr>
        <w:t xml:space="preserve"> was 1987 (with 95% credible interval 1977-1998) with a substitution rate of 1.7 (0.90-2.47) substitutions per genome per year. A possible evolutionary trajectory would be that of an environmental dweller with two notable shifts: 1) transitioning as a human pathogen; 2) acquiring plasmids harboring antibiotic resistance genes facilitating their spread in nosocomial settings and </w:t>
      </w:r>
      <w:r>
        <w:rPr>
          <w:rFonts w:ascii="Arial" w:hAnsi="Arial" w:cs="Arial"/>
        </w:rPr>
        <w:t>their</w:t>
      </w:r>
      <w:r w:rsidRPr="00176C67">
        <w:rPr>
          <w:rFonts w:ascii="Arial" w:hAnsi="Arial" w:cs="Arial"/>
        </w:rPr>
        <w:t xml:space="preserve"> ability to lead to hospital outbreaks as observed in Kuwait in 2007-8 and in Tunisia </w:t>
      </w:r>
      <w:r>
        <w:rPr>
          <w:rFonts w:ascii="Arial" w:hAnsi="Arial" w:cs="Arial"/>
        </w:rPr>
        <w:t xml:space="preserve">in </w:t>
      </w:r>
      <w:r w:rsidRPr="00176C67">
        <w:rPr>
          <w:rFonts w:ascii="Arial" w:hAnsi="Arial" w:cs="Arial"/>
        </w:rPr>
        <w:t>2008-9.</w:t>
      </w:r>
    </w:p>
    <w:p w14:paraId="3368E652" w14:textId="77777777" w:rsidR="00DC2D42" w:rsidRPr="00176C67" w:rsidRDefault="00DC2D42" w:rsidP="00DC2D42">
      <w:pPr>
        <w:spacing w:line="480" w:lineRule="auto"/>
        <w:contextualSpacing/>
        <w:jc w:val="both"/>
        <w:rPr>
          <w:rFonts w:ascii="Arial" w:hAnsi="Arial" w:cs="Arial"/>
        </w:rPr>
      </w:pPr>
    </w:p>
    <w:p w14:paraId="5A58A7A9" w14:textId="49739173" w:rsidR="00DC2D42" w:rsidRPr="00EF1EFB" w:rsidRDefault="00DC2D42" w:rsidP="00DC2D42">
      <w:pPr>
        <w:spacing w:line="480" w:lineRule="auto"/>
        <w:contextualSpacing/>
        <w:jc w:val="both"/>
        <w:rPr>
          <w:rFonts w:ascii="Arial" w:hAnsi="Arial" w:cs="Arial"/>
        </w:rPr>
      </w:pPr>
      <w:r w:rsidRPr="00176C67">
        <w:rPr>
          <w:rFonts w:ascii="Arial" w:hAnsi="Arial" w:cs="Arial"/>
        </w:rPr>
        <w:t>All</w:t>
      </w:r>
      <w:r>
        <w:rPr>
          <w:rFonts w:ascii="Arial" w:hAnsi="Arial" w:cs="Arial"/>
        </w:rPr>
        <w:t xml:space="preserve"> the</w:t>
      </w:r>
      <w:r w:rsidRPr="00176C67">
        <w:rPr>
          <w:rFonts w:ascii="Arial" w:hAnsi="Arial" w:cs="Arial"/>
        </w:rPr>
        <w:t xml:space="preserve"> isolates contained at least one plasmid. However, given that no single plasmid was shared between the Peruvian isolates and the other Middle Eastern/European isolates in our collection, we present the most likely hypothesis that a strain devoid of any plasmid was somehow transferred from the Middle Eastern to Peru (Scenario 1), or the other way around (Scenario 2). The Middle Eastern and European descendants acquired sequentially </w:t>
      </w:r>
      <w:r w:rsidRPr="00EF1EFB">
        <w:rPr>
          <w:rFonts w:ascii="Arial" w:hAnsi="Arial" w:cs="Arial"/>
        </w:rPr>
        <w:t>pIC12-1 followed by pIC12-2, while the Peruvian lineage’s descendants went on to acquire different plasmids. Another hypothesis, the separate emergence of two IC12-like clones in the Middle East and Peru with no link between them, was considered and rejected based on the results of the cgMLST, the phylogeny and the genomic data.</w:t>
      </w:r>
    </w:p>
    <w:p w14:paraId="1624F05D" w14:textId="77777777" w:rsidR="00DC2D42" w:rsidRPr="00EF1EFB" w:rsidRDefault="00DC2D42" w:rsidP="00DC2D42">
      <w:pPr>
        <w:spacing w:line="480" w:lineRule="auto"/>
        <w:contextualSpacing/>
        <w:jc w:val="both"/>
        <w:rPr>
          <w:rFonts w:ascii="Arial" w:hAnsi="Arial" w:cs="Arial"/>
        </w:rPr>
      </w:pPr>
    </w:p>
    <w:p w14:paraId="2225DDD4" w14:textId="537372FB" w:rsidR="00DC2D42" w:rsidRPr="00176C67" w:rsidRDefault="00DC2D42" w:rsidP="00DC2D42">
      <w:pPr>
        <w:spacing w:line="480" w:lineRule="auto"/>
        <w:contextualSpacing/>
        <w:jc w:val="both"/>
        <w:rPr>
          <w:rFonts w:ascii="Arial" w:hAnsi="Arial" w:cs="Arial"/>
        </w:rPr>
      </w:pPr>
      <w:r w:rsidRPr="00EF1EFB">
        <w:rPr>
          <w:rFonts w:ascii="Arial" w:hAnsi="Arial" w:cs="Arial"/>
        </w:rPr>
        <w:t xml:space="preserve">Arguments in favor of Scenario 1 are IC12’s Middle East focus, more specifically its early geographic concentration in several neighboring countries, the timeline outlined above and the historical link between </w:t>
      </w:r>
      <w:r w:rsidRPr="00EF1EFB">
        <w:rPr>
          <w:rFonts w:ascii="Arial" w:hAnsi="Arial" w:cs="Arial"/>
          <w:i/>
          <w:iCs/>
        </w:rPr>
        <w:t>A.</w:t>
      </w:r>
      <w:r w:rsidRPr="00EF1EFB" w:rsidDel="00E10F2F">
        <w:rPr>
          <w:rFonts w:ascii="Arial" w:eastAsia="Arial" w:hAnsi="Arial" w:cs="Arial"/>
          <w:i/>
        </w:rPr>
        <w:t> </w:t>
      </w:r>
      <w:r w:rsidRPr="00EF1EFB">
        <w:rPr>
          <w:rFonts w:ascii="Arial" w:hAnsi="Arial" w:cs="Arial"/>
          <w:i/>
          <w:iCs/>
        </w:rPr>
        <w:t>baumannii</w:t>
      </w:r>
      <w:r w:rsidRPr="00EF1EFB">
        <w:rPr>
          <w:rFonts w:ascii="Arial" w:hAnsi="Arial" w:cs="Arial"/>
        </w:rPr>
        <w:t xml:space="preserve"> and armed conflict-associated infections in the Middle East</w:t>
      </w:r>
      <w:sdt>
        <w:sdtPr>
          <w:rPr>
            <w:rFonts w:ascii="Arial" w:hAnsi="Arial" w:cs="Arial"/>
            <w:color w:val="000000"/>
          </w:rPr>
          <w:tag w:val="MENDELEY_CITATION_v3_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"/>
          <w:id w:val="-736474368"/>
          <w:placeholder>
            <w:docPart w:val="0EC427224A3B4D5089F81B9E8F23BA3C"/>
          </w:placeholder>
        </w:sdtPr>
        <w:sdtEndPr/>
        <w:sdtContent>
          <w:r w:rsidR="00BB2E26" w:rsidRPr="00BB2E26">
            <w:rPr>
              <w:rFonts w:ascii="Arial" w:hAnsi="Arial" w:cs="Arial"/>
              <w:color w:val="000000"/>
            </w:rPr>
            <w:t>(66)</w:t>
          </w:r>
        </w:sdtContent>
      </w:sdt>
      <w:r w:rsidRPr="00EF1EFB">
        <w:rPr>
          <w:rFonts w:ascii="Arial" w:hAnsi="Arial" w:cs="Arial"/>
        </w:rPr>
        <w:t xml:space="preserve">. It seems possible that </w:t>
      </w:r>
      <w:r w:rsidRPr="007838A9">
        <w:rPr>
          <w:rFonts w:ascii="Arial" w:hAnsi="Arial" w:cs="Arial"/>
        </w:rPr>
        <w:t>IC12</w:t>
      </w:r>
      <w:r w:rsidRPr="00EF1EFB">
        <w:rPr>
          <w:rFonts w:ascii="Arial" w:hAnsi="Arial" w:cs="Arial"/>
        </w:rPr>
        <w:t xml:space="preserve"> could</w:t>
      </w:r>
      <w:r w:rsidRPr="00176C67">
        <w:rPr>
          <w:rFonts w:ascii="Arial" w:hAnsi="Arial" w:cs="Arial"/>
        </w:rPr>
        <w:t xml:space="preserve"> have emerged as a successful human pathogen in the context of either </w:t>
      </w:r>
      <w:r w:rsidR="0016073F">
        <w:rPr>
          <w:rFonts w:ascii="Arial" w:hAnsi="Arial" w:cs="Arial"/>
        </w:rPr>
        <w:t xml:space="preserve">of </w:t>
      </w:r>
      <w:r w:rsidRPr="00176C67">
        <w:rPr>
          <w:rFonts w:ascii="Arial" w:hAnsi="Arial" w:cs="Arial"/>
        </w:rPr>
        <w:t xml:space="preserve">the Iraq wars </w:t>
      </w:r>
      <w:r w:rsidR="000B79A0">
        <w:rPr>
          <w:rFonts w:ascii="Arial" w:hAnsi="Arial" w:cs="Arial"/>
        </w:rPr>
        <w:t xml:space="preserve">(the 1991 Gulf War and Operation Iraqi Freedom starting in 2003) </w:t>
      </w:r>
      <w:r w:rsidRPr="00176C67">
        <w:rPr>
          <w:rFonts w:ascii="Arial" w:hAnsi="Arial" w:cs="Arial"/>
        </w:rPr>
        <w:t>or the inter-war period. The latter was marked by a rapidly crumbling healthcare infrastructure in Iraq in the wake of large</w:t>
      </w:r>
      <w:r>
        <w:rPr>
          <w:rFonts w:ascii="Arial" w:hAnsi="Arial" w:cs="Arial"/>
        </w:rPr>
        <w:t>-</w:t>
      </w:r>
      <w:r w:rsidRPr="00176C67">
        <w:rPr>
          <w:rFonts w:ascii="Arial" w:hAnsi="Arial" w:cs="Arial"/>
        </w:rPr>
        <w:t>scale international sanctions</w:t>
      </w:r>
      <w:sdt>
        <w:sdtPr>
          <w:rPr>
            <w:rFonts w:ascii="Arial" w:hAnsi="Arial" w:cs="Arial"/>
            <w:color w:val="000000"/>
          </w:rPr>
          <w:tag w:val="MENDELEY_CITATION_v3_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"/>
          <w:id w:val="-1503960539"/>
          <w:placeholder>
            <w:docPart w:val="0EC427224A3B4D5089F81B9E8F23BA3C"/>
          </w:placeholder>
        </w:sdtPr>
        <w:sdtEndPr/>
        <w:sdtContent>
          <w:r w:rsidR="00BB2E26" w:rsidRPr="00BB2E26">
            <w:rPr>
              <w:rFonts w:ascii="Arial" w:hAnsi="Arial" w:cs="Arial"/>
              <w:color w:val="000000"/>
            </w:rPr>
            <w:t>(67–69)</w:t>
          </w:r>
        </w:sdtContent>
      </w:sdt>
      <w:r w:rsidRPr="00176C67">
        <w:rPr>
          <w:rFonts w:ascii="Arial" w:hAnsi="Arial" w:cs="Arial"/>
        </w:rPr>
        <w:t xml:space="preserve"> affecting all matters of infectious disease practice: access to antibiotics and vaccines; infection control; wound and surgical care; etc. Its spread in the Middle East and beyond can also be linked in certain cases to military operations or bases, such as in Afghanistan</w:t>
      </w:r>
      <w:r w:rsidRPr="000105C6">
        <w:rPr>
          <w:rFonts w:ascii="Arial" w:hAnsi="Arial" w:cs="Arial"/>
        </w:rPr>
        <w:t xml:space="preserve">. </w:t>
      </w:r>
      <w:r w:rsidR="00285531">
        <w:rPr>
          <w:rFonts w:ascii="Arial" w:hAnsi="Arial" w:cs="Arial"/>
        </w:rPr>
        <w:t>Ho</w:t>
      </w:r>
      <w:r w:rsidR="00A45C59">
        <w:rPr>
          <w:rFonts w:ascii="Arial" w:hAnsi="Arial" w:cs="Arial"/>
        </w:rPr>
        <w:t>wever, it is important to note that i</w:t>
      </w:r>
      <w:r w:rsidRPr="000105C6">
        <w:rPr>
          <w:rFonts w:ascii="Arial" w:hAnsi="Arial" w:cs="Arial"/>
        </w:rPr>
        <w:t xml:space="preserve">solates from Jordan and Peru were obtained </w:t>
      </w:r>
      <w:r w:rsidRPr="00B102AB">
        <w:rPr>
          <w:rFonts w:ascii="Arial" w:hAnsi="Arial" w:cs="Arial"/>
        </w:rPr>
        <w:t>via</w:t>
      </w:r>
      <w:r w:rsidRPr="00B322DB">
        <w:rPr>
          <w:rFonts w:ascii="Arial" w:hAnsi="Arial" w:cs="Arial"/>
        </w:rPr>
        <w:t xml:space="preserve"> </w:t>
      </w:r>
      <w:r w:rsidRPr="00B102AB">
        <w:rPr>
          <w:rFonts w:ascii="Arial" w:hAnsi="Arial" w:cs="Arial"/>
        </w:rPr>
        <w:t xml:space="preserve">the Naval Medical Research Units (NAMRU), which </w:t>
      </w:r>
      <w:r w:rsidR="00434826">
        <w:rPr>
          <w:rFonts w:ascii="Arial" w:hAnsi="Arial" w:cs="Arial"/>
        </w:rPr>
        <w:t>function</w:t>
      </w:r>
      <w:r w:rsidRPr="00B102AB">
        <w:rPr>
          <w:rFonts w:ascii="Arial" w:hAnsi="Arial" w:cs="Arial"/>
        </w:rPr>
        <w:t xml:space="preserve"> as research laboratories collecting samples from civilian hospitals in surrounding areas, not military </w:t>
      </w:r>
      <w:r w:rsidRPr="00B322DB">
        <w:rPr>
          <w:rFonts w:ascii="Arial" w:hAnsi="Arial" w:cs="Arial"/>
        </w:rPr>
        <w:t>hospitals</w:t>
      </w:r>
      <w:r w:rsidRPr="000105C6">
        <w:rPr>
          <w:rFonts w:ascii="Arial" w:hAnsi="Arial" w:cs="Arial"/>
        </w:rPr>
        <w:t xml:space="preserve"> or personnel.</w:t>
      </w:r>
      <w:r w:rsidRPr="00176C67">
        <w:rPr>
          <w:rFonts w:ascii="Arial" w:hAnsi="Arial" w:cs="Arial"/>
        </w:rPr>
        <w:t xml:space="preserve"> The molecular dating analysis appears to further support Scenario 1 given that the MRCA of the Peruvian isolates appears later than the MRCA of the 48 other isolates. Nevertheless, such an assessment is biased by the limited number of isolates from Peru, so Scenario 2 cannot be excluded. Access to more </w:t>
      </w:r>
      <w:r w:rsidRPr="007838A9">
        <w:rPr>
          <w:rFonts w:ascii="Arial" w:hAnsi="Arial" w:cs="Arial"/>
        </w:rPr>
        <w:t>IC12 isolates</w:t>
      </w:r>
      <w:r w:rsidRPr="00176C67">
        <w:rPr>
          <w:rFonts w:ascii="Arial" w:hAnsi="Arial" w:cs="Arial"/>
        </w:rPr>
        <w:t>, including some predating the earliest ones from 2007, would further help in establishing which of these two scenarios is correct.</w:t>
      </w:r>
    </w:p>
    <w:p w14:paraId="58620BB9" w14:textId="77777777" w:rsidR="00A82776" w:rsidRPr="00176C67" w:rsidRDefault="00A82776" w:rsidP="00CC5B0A">
      <w:pPr>
        <w:spacing w:line="480" w:lineRule="auto"/>
        <w:contextualSpacing/>
        <w:jc w:val="both"/>
        <w:rPr>
          <w:rFonts w:ascii="Arial" w:hAnsi="Arial" w:cs="Arial"/>
        </w:rPr>
      </w:pPr>
    </w:p>
    <w:p w14:paraId="4468A0BB" w14:textId="77777777" w:rsidR="00A82776" w:rsidRPr="00176C67" w:rsidRDefault="003A7AD4" w:rsidP="00CC5B0A">
      <w:pPr>
        <w:spacing w:line="480" w:lineRule="auto"/>
        <w:contextualSpacing/>
        <w:jc w:val="both"/>
        <w:rPr>
          <w:rFonts w:ascii="Arial" w:hAnsi="Arial" w:cs="Arial"/>
          <w:b/>
          <w:bCs/>
        </w:rPr>
      </w:pPr>
      <w:r w:rsidRPr="00176C67">
        <w:rPr>
          <w:rFonts w:ascii="Arial" w:hAnsi="Arial" w:cs="Arial"/>
          <w:b/>
          <w:bCs/>
        </w:rPr>
        <w:t>Antimicrobial resistance genes and genetic elements</w:t>
      </w:r>
    </w:p>
    <w:p w14:paraId="7CEB0EAE" w14:textId="25A0A303" w:rsidR="00A82776" w:rsidRPr="00176C67" w:rsidRDefault="003A7AD4" w:rsidP="00CC5B0A">
      <w:pPr>
        <w:spacing w:line="480" w:lineRule="auto"/>
        <w:contextualSpacing/>
        <w:jc w:val="both"/>
        <w:rPr>
          <w:rFonts w:ascii="Arial" w:hAnsi="Arial" w:cs="Arial"/>
        </w:rPr>
      </w:pPr>
      <w:r w:rsidRPr="00176C67">
        <w:rPr>
          <w:rFonts w:ascii="Arial" w:hAnsi="Arial" w:cs="Arial"/>
        </w:rPr>
        <w:t>A total of 2</w:t>
      </w:r>
      <w:r w:rsidR="0016695F">
        <w:rPr>
          <w:rFonts w:ascii="Arial" w:hAnsi="Arial" w:cs="Arial"/>
        </w:rPr>
        <w:t>6</w:t>
      </w:r>
      <w:r w:rsidRPr="00176C67">
        <w:rPr>
          <w:rFonts w:ascii="Arial" w:hAnsi="Arial" w:cs="Arial"/>
        </w:rPr>
        <w:t xml:space="preserve"> acquired antimicrobial resistance genes were detected</w:t>
      </w:r>
      <w:r w:rsidR="008F5836" w:rsidRPr="00176C67">
        <w:rPr>
          <w:rFonts w:ascii="Arial" w:hAnsi="Arial" w:cs="Arial"/>
        </w:rPr>
        <w:t xml:space="preserve"> (Supplementary Table S</w:t>
      </w:r>
      <w:r w:rsidR="005D716B">
        <w:rPr>
          <w:rFonts w:ascii="Arial" w:hAnsi="Arial" w:cs="Arial"/>
        </w:rPr>
        <w:t>4</w:t>
      </w:r>
      <w:r w:rsidR="008F5836" w:rsidRPr="00176C67">
        <w:rPr>
          <w:rFonts w:ascii="Arial" w:hAnsi="Arial" w:cs="Arial"/>
        </w:rPr>
        <w:t>)</w:t>
      </w:r>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OXA-23</w:t>
      </w:r>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 xml:space="preserve">GES-11, -12, -22, </w:t>
      </w:r>
      <w:r w:rsidRPr="00C923B5">
        <w:rPr>
          <w:rFonts w:ascii="Arial" w:hAnsi="Arial" w:cs="Arial"/>
        </w:rPr>
        <w:t>and</w:t>
      </w:r>
      <w:r w:rsidRPr="00176C67">
        <w:rPr>
          <w:rFonts w:ascii="Arial" w:hAnsi="Arial" w:cs="Arial"/>
          <w:vertAlign w:val="subscript"/>
        </w:rPr>
        <w:t xml:space="preserve"> -35</w:t>
      </w:r>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CARB-</w:t>
      </w:r>
      <w:r w:rsidR="002F52EF" w:rsidRPr="00176C67">
        <w:rPr>
          <w:rFonts w:ascii="Arial" w:hAnsi="Arial" w:cs="Arial"/>
          <w:vertAlign w:val="subscript"/>
        </w:rPr>
        <w:t>16</w:t>
      </w:r>
      <w:r w:rsidRPr="00176C67">
        <w:rPr>
          <w:rFonts w:ascii="Arial" w:hAnsi="Arial" w:cs="Arial"/>
          <w:vertAlign w:val="subscript"/>
        </w:rPr>
        <w:t xml:space="preserve"> </w:t>
      </w:r>
      <w:r w:rsidRPr="00C923B5">
        <w:rPr>
          <w:rFonts w:ascii="Arial" w:hAnsi="Arial" w:cs="Arial"/>
        </w:rPr>
        <w:t>and</w:t>
      </w:r>
      <w:r w:rsidRPr="00176C67">
        <w:rPr>
          <w:rFonts w:ascii="Arial" w:hAnsi="Arial" w:cs="Arial"/>
          <w:vertAlign w:val="subscript"/>
        </w:rPr>
        <w:t xml:space="preserve"> -</w:t>
      </w:r>
      <w:r w:rsidR="002F52EF" w:rsidRPr="00176C67">
        <w:rPr>
          <w:rFonts w:ascii="Arial" w:hAnsi="Arial" w:cs="Arial"/>
          <w:vertAlign w:val="subscript"/>
        </w:rPr>
        <w:t>49</w:t>
      </w:r>
      <w:r w:rsidRPr="00176C67">
        <w:rPr>
          <w:rFonts w:ascii="Arial" w:hAnsi="Arial" w:cs="Arial"/>
        </w:rPr>
        <w:t xml:space="preserve">, </w:t>
      </w:r>
      <w:r w:rsidRPr="00176C67">
        <w:rPr>
          <w:rFonts w:ascii="Arial" w:hAnsi="Arial" w:cs="Arial"/>
          <w:i/>
          <w:iCs/>
        </w:rPr>
        <w:t>aphA6a</w:t>
      </w:r>
      <w:r w:rsidRPr="00176C67">
        <w:rPr>
          <w:rFonts w:ascii="Arial" w:hAnsi="Arial" w:cs="Arial"/>
        </w:rPr>
        <w:t xml:space="preserve">, </w:t>
      </w:r>
      <w:r w:rsidRPr="00176C67">
        <w:rPr>
          <w:rFonts w:ascii="Arial" w:hAnsi="Arial" w:cs="Arial"/>
          <w:i/>
          <w:iCs/>
        </w:rPr>
        <w:t>aphA1</w:t>
      </w:r>
      <w:r w:rsidRPr="00176C67">
        <w:rPr>
          <w:rFonts w:ascii="Arial" w:hAnsi="Arial" w:cs="Arial"/>
        </w:rPr>
        <w:t xml:space="preserve">, </w:t>
      </w:r>
      <w:r w:rsidRPr="00176C67">
        <w:rPr>
          <w:rFonts w:ascii="Arial" w:hAnsi="Arial" w:cs="Arial"/>
          <w:i/>
          <w:iCs/>
        </w:rPr>
        <w:t>aphA2</w:t>
      </w:r>
      <w:r w:rsidRPr="00176C67">
        <w:rPr>
          <w:rFonts w:ascii="Arial" w:hAnsi="Arial" w:cs="Arial"/>
        </w:rPr>
        <w:t xml:space="preserve">, </w:t>
      </w:r>
      <w:r w:rsidRPr="00176C67">
        <w:rPr>
          <w:rFonts w:ascii="Arial" w:hAnsi="Arial" w:cs="Arial"/>
          <w:i/>
          <w:iCs/>
        </w:rPr>
        <w:t>aacA4</w:t>
      </w:r>
      <w:r w:rsidRPr="00176C67">
        <w:rPr>
          <w:rFonts w:ascii="Arial" w:hAnsi="Arial" w:cs="Arial"/>
        </w:rPr>
        <w:t xml:space="preserve">, </w:t>
      </w:r>
      <w:r w:rsidRPr="00176C67">
        <w:rPr>
          <w:rFonts w:ascii="Arial" w:hAnsi="Arial" w:cs="Arial"/>
          <w:i/>
          <w:iCs/>
        </w:rPr>
        <w:t xml:space="preserve">aadB </w:t>
      </w:r>
      <w:r w:rsidRPr="00176C67">
        <w:rPr>
          <w:rFonts w:ascii="Arial" w:hAnsi="Arial" w:cs="Arial"/>
        </w:rPr>
        <w:t xml:space="preserve">(two different alleles), </w:t>
      </w:r>
      <w:r w:rsidRPr="00176C67">
        <w:rPr>
          <w:rFonts w:ascii="Arial" w:hAnsi="Arial" w:cs="Arial"/>
          <w:i/>
          <w:iCs/>
        </w:rPr>
        <w:t>strA</w:t>
      </w:r>
      <w:r w:rsidRPr="00176C67">
        <w:rPr>
          <w:rFonts w:ascii="Arial" w:hAnsi="Arial" w:cs="Arial"/>
        </w:rPr>
        <w:t xml:space="preserve">, </w:t>
      </w:r>
      <w:r w:rsidRPr="00176C67">
        <w:rPr>
          <w:rFonts w:ascii="Arial" w:hAnsi="Arial" w:cs="Arial"/>
          <w:i/>
          <w:iCs/>
        </w:rPr>
        <w:t>strB</w:t>
      </w:r>
      <w:r w:rsidRPr="00176C67">
        <w:rPr>
          <w:rFonts w:ascii="Arial" w:hAnsi="Arial" w:cs="Arial"/>
        </w:rPr>
        <w:t xml:space="preserve"> (two different genes), </w:t>
      </w:r>
      <w:r w:rsidRPr="00176C67">
        <w:rPr>
          <w:rFonts w:ascii="Arial" w:hAnsi="Arial" w:cs="Arial"/>
          <w:i/>
          <w:iCs/>
        </w:rPr>
        <w:t>cmlA1</w:t>
      </w:r>
      <w:r w:rsidRPr="00176C67">
        <w:rPr>
          <w:rFonts w:ascii="Arial" w:hAnsi="Arial" w:cs="Arial"/>
        </w:rPr>
        <w:t xml:space="preserve">, </w:t>
      </w:r>
      <w:r w:rsidRPr="00176C67">
        <w:rPr>
          <w:rFonts w:ascii="Arial" w:hAnsi="Arial" w:cs="Arial"/>
          <w:i/>
          <w:iCs/>
        </w:rPr>
        <w:t>aadA2b</w:t>
      </w:r>
      <w:r w:rsidRPr="00176C67">
        <w:rPr>
          <w:rFonts w:ascii="Arial" w:hAnsi="Arial" w:cs="Arial"/>
        </w:rPr>
        <w:t xml:space="preserve">, </w:t>
      </w:r>
      <w:r w:rsidRPr="00176C67">
        <w:rPr>
          <w:rFonts w:ascii="Arial" w:hAnsi="Arial" w:cs="Arial"/>
          <w:i/>
          <w:iCs/>
        </w:rPr>
        <w:t>sul1</w:t>
      </w:r>
      <w:r w:rsidRPr="00176C67">
        <w:rPr>
          <w:rFonts w:ascii="Arial" w:hAnsi="Arial" w:cs="Arial"/>
        </w:rPr>
        <w:t xml:space="preserve">, </w:t>
      </w:r>
      <w:r w:rsidRPr="00176C67">
        <w:rPr>
          <w:rFonts w:ascii="Arial" w:hAnsi="Arial" w:cs="Arial"/>
          <w:i/>
          <w:iCs/>
        </w:rPr>
        <w:t>drfA7</w:t>
      </w:r>
      <w:r w:rsidRPr="00176C67">
        <w:rPr>
          <w:rFonts w:ascii="Arial" w:hAnsi="Arial" w:cs="Arial"/>
        </w:rPr>
        <w:t xml:space="preserve">, </w:t>
      </w:r>
      <w:r w:rsidRPr="00176C67">
        <w:rPr>
          <w:rFonts w:ascii="Arial" w:hAnsi="Arial" w:cs="Arial"/>
          <w:i/>
          <w:iCs/>
        </w:rPr>
        <w:t>dfrA1</w:t>
      </w:r>
      <w:r w:rsidRPr="00176C67">
        <w:rPr>
          <w:rFonts w:ascii="Arial" w:hAnsi="Arial" w:cs="Arial"/>
        </w:rPr>
        <w:t xml:space="preserve">, </w:t>
      </w:r>
      <w:r w:rsidRPr="00176C67">
        <w:rPr>
          <w:rFonts w:ascii="Arial" w:hAnsi="Arial" w:cs="Arial"/>
          <w:i/>
          <w:iCs/>
        </w:rPr>
        <w:t>qacE</w:t>
      </w:r>
      <w:r w:rsidRPr="00176C67">
        <w:rPr>
          <w:rFonts w:ascii="Arial" w:hAnsi="Arial" w:cs="Arial"/>
        </w:rPr>
        <w:t xml:space="preserve">, </w:t>
      </w:r>
      <w:r w:rsidRPr="00176C67">
        <w:rPr>
          <w:rFonts w:ascii="Arial" w:hAnsi="Arial" w:cs="Arial"/>
          <w:i/>
          <w:iCs/>
        </w:rPr>
        <w:t>tet</w:t>
      </w:r>
      <w:r w:rsidRPr="00176C67">
        <w:rPr>
          <w:rFonts w:ascii="Arial" w:hAnsi="Arial" w:cs="Arial"/>
          <w:iCs/>
        </w:rPr>
        <w:t>(B)</w:t>
      </w:r>
      <w:r w:rsidRPr="00176C67">
        <w:rPr>
          <w:rFonts w:ascii="Arial" w:hAnsi="Arial" w:cs="Arial"/>
        </w:rPr>
        <w:t xml:space="preserve">, </w:t>
      </w:r>
      <w:r w:rsidRPr="00176C67">
        <w:rPr>
          <w:rFonts w:ascii="Arial" w:hAnsi="Arial" w:cs="Arial"/>
          <w:i/>
          <w:iCs/>
        </w:rPr>
        <w:t>tet</w:t>
      </w:r>
      <w:r w:rsidRPr="00176C67">
        <w:rPr>
          <w:rFonts w:ascii="Arial" w:hAnsi="Arial" w:cs="Arial"/>
          <w:iCs/>
        </w:rPr>
        <w:t>(X3)</w:t>
      </w:r>
      <w:r w:rsidRPr="00176C67">
        <w:rPr>
          <w:rFonts w:ascii="Arial" w:hAnsi="Arial" w:cs="Arial"/>
        </w:rPr>
        <w:t xml:space="preserve">, </w:t>
      </w:r>
      <w:r w:rsidRPr="00176C67">
        <w:rPr>
          <w:rFonts w:ascii="Arial" w:hAnsi="Arial" w:cs="Arial"/>
          <w:i/>
          <w:iCs/>
        </w:rPr>
        <w:t>msr</w:t>
      </w:r>
      <w:r w:rsidRPr="00176C67">
        <w:rPr>
          <w:rFonts w:ascii="Arial" w:hAnsi="Arial" w:cs="Arial"/>
          <w:iCs/>
        </w:rPr>
        <w:t>(E)</w:t>
      </w:r>
      <w:r w:rsidRPr="00176C67">
        <w:rPr>
          <w:rFonts w:ascii="Arial" w:hAnsi="Arial" w:cs="Arial"/>
        </w:rPr>
        <w:t xml:space="preserve">, </w:t>
      </w:r>
      <w:r w:rsidRPr="00176C67">
        <w:rPr>
          <w:rFonts w:ascii="Arial" w:hAnsi="Arial" w:cs="Arial"/>
          <w:i/>
          <w:iCs/>
        </w:rPr>
        <w:t>mph</w:t>
      </w:r>
      <w:r w:rsidRPr="00176C67">
        <w:rPr>
          <w:rFonts w:ascii="Arial" w:hAnsi="Arial" w:cs="Arial"/>
          <w:iCs/>
        </w:rPr>
        <w:t>(E)</w:t>
      </w:r>
      <w:r w:rsidR="001B010C" w:rsidRPr="00176C67">
        <w:rPr>
          <w:rFonts w:ascii="Arial" w:hAnsi="Arial" w:cs="Arial"/>
        </w:rPr>
        <w:t>,</w:t>
      </w:r>
      <w:r w:rsidRPr="00176C67">
        <w:rPr>
          <w:rFonts w:ascii="Arial" w:hAnsi="Arial" w:cs="Arial"/>
        </w:rPr>
        <w:t xml:space="preserve"> </w:t>
      </w:r>
      <w:r w:rsidRPr="00176C67">
        <w:rPr>
          <w:rFonts w:ascii="Arial" w:hAnsi="Arial" w:cs="Arial"/>
          <w:i/>
          <w:iCs/>
        </w:rPr>
        <w:t>bla</w:t>
      </w:r>
      <w:r w:rsidRPr="00176C67">
        <w:rPr>
          <w:rFonts w:ascii="Arial" w:hAnsi="Arial" w:cs="Arial"/>
          <w:vertAlign w:val="subscript"/>
        </w:rPr>
        <w:t>TEM-1B</w:t>
      </w:r>
      <w:r w:rsidRPr="00176C67">
        <w:rPr>
          <w:rFonts w:ascii="Arial" w:hAnsi="Arial" w:cs="Arial"/>
        </w:rPr>
        <w:t xml:space="preserve">, and </w:t>
      </w:r>
      <w:r w:rsidRPr="00176C67">
        <w:rPr>
          <w:rFonts w:ascii="Arial" w:hAnsi="Arial" w:cs="Arial"/>
          <w:i/>
          <w:iCs/>
        </w:rPr>
        <w:t>aacC3</w:t>
      </w:r>
      <w:r w:rsidRPr="00176C67">
        <w:rPr>
          <w:rFonts w:ascii="Arial" w:hAnsi="Arial" w:cs="Arial"/>
        </w:rPr>
        <w:t xml:space="preserve">. The Ambler class D ß-lactamase gene </w:t>
      </w:r>
      <w:r w:rsidRPr="00176C67">
        <w:rPr>
          <w:rFonts w:ascii="Arial" w:hAnsi="Arial" w:cs="Arial"/>
          <w:i/>
          <w:iCs/>
        </w:rPr>
        <w:t>bla</w:t>
      </w:r>
      <w:r w:rsidRPr="00176C67">
        <w:rPr>
          <w:rFonts w:ascii="Arial" w:hAnsi="Arial" w:cs="Arial"/>
          <w:vertAlign w:val="subscript"/>
        </w:rPr>
        <w:t>OXA-23</w:t>
      </w:r>
      <w:r w:rsidRPr="00176C67">
        <w:rPr>
          <w:rFonts w:ascii="Arial" w:hAnsi="Arial" w:cs="Arial"/>
        </w:rPr>
        <w:t xml:space="preserve"> was </w:t>
      </w:r>
      <w:r w:rsidR="002F52EF" w:rsidRPr="00176C67">
        <w:rPr>
          <w:rFonts w:ascii="Arial" w:hAnsi="Arial" w:cs="Arial"/>
        </w:rPr>
        <w:t xml:space="preserve">identified </w:t>
      </w:r>
      <w:r w:rsidRPr="00176C67">
        <w:rPr>
          <w:rFonts w:ascii="Arial" w:hAnsi="Arial" w:cs="Arial"/>
        </w:rPr>
        <w:t>in 5</w:t>
      </w:r>
      <w:r w:rsidR="00607E3C" w:rsidRPr="00176C67">
        <w:rPr>
          <w:rFonts w:ascii="Arial" w:hAnsi="Arial" w:cs="Arial"/>
        </w:rPr>
        <w:t>2</w:t>
      </w:r>
      <w:r w:rsidRPr="00176C67">
        <w:rPr>
          <w:rFonts w:ascii="Arial" w:hAnsi="Arial" w:cs="Arial"/>
        </w:rPr>
        <w:t>/60 isolates</w:t>
      </w:r>
      <w:r w:rsidR="00D74F87">
        <w:rPr>
          <w:rFonts w:ascii="Arial" w:hAnsi="Arial" w:cs="Arial"/>
        </w:rPr>
        <w:t xml:space="preserve">. </w:t>
      </w:r>
      <w:r w:rsidR="008E53CC">
        <w:rPr>
          <w:rFonts w:ascii="Arial" w:hAnsi="Arial" w:cs="Arial"/>
        </w:rPr>
        <w:t>I</w:t>
      </w:r>
      <w:r w:rsidR="0043215C">
        <w:rPr>
          <w:rFonts w:ascii="Arial" w:hAnsi="Arial" w:cs="Arial"/>
        </w:rPr>
        <w:t>t was</w:t>
      </w:r>
      <w:r w:rsidRPr="00176C67">
        <w:rPr>
          <w:rFonts w:ascii="Arial" w:hAnsi="Arial" w:cs="Arial"/>
        </w:rPr>
        <w:t xml:space="preserve"> located </w:t>
      </w:r>
      <w:r w:rsidR="00C01BDD">
        <w:rPr>
          <w:rFonts w:ascii="Arial" w:hAnsi="Arial" w:cs="Arial"/>
        </w:rPr>
        <w:t xml:space="preserve">either </w:t>
      </w:r>
      <w:r w:rsidR="002F52EF" w:rsidRPr="00176C67">
        <w:rPr>
          <w:rFonts w:ascii="Arial" w:hAnsi="Arial" w:cs="Arial"/>
        </w:rPr>
        <w:t>with</w:t>
      </w:r>
      <w:r w:rsidRPr="00176C67">
        <w:rPr>
          <w:rFonts w:ascii="Arial" w:hAnsi="Arial" w:cs="Arial"/>
        </w:rPr>
        <w:t>in Tn</w:t>
      </w:r>
      <w:r w:rsidRPr="00176C67">
        <w:rPr>
          <w:rFonts w:ascii="Arial" w:hAnsi="Arial" w:cs="Arial"/>
          <w:i/>
          <w:iCs/>
        </w:rPr>
        <w:t xml:space="preserve">2008 </w:t>
      </w:r>
      <w:r w:rsidRPr="00176C67">
        <w:rPr>
          <w:rFonts w:ascii="Arial" w:hAnsi="Arial" w:cs="Arial"/>
        </w:rPr>
        <w:t>(4</w:t>
      </w:r>
      <w:r w:rsidR="00607E3C" w:rsidRPr="00176C67">
        <w:rPr>
          <w:rFonts w:ascii="Arial" w:hAnsi="Arial" w:cs="Arial"/>
        </w:rPr>
        <w:t>8</w:t>
      </w:r>
      <w:r w:rsidRPr="00176C67">
        <w:rPr>
          <w:rFonts w:ascii="Arial" w:hAnsi="Arial" w:cs="Arial"/>
        </w:rPr>
        <w:t xml:space="preserve"> isolates)</w:t>
      </w:r>
      <w:sdt>
        <w:sdtPr>
          <w:rPr>
            <w:rFonts w:ascii="Arial" w:hAnsi="Arial" w:cs="Arial"/>
            <w:color w:val="000000"/>
          </w:rPr>
          <w:tag w:val="MENDELEY_CITATION_v3_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"/>
          <w:id w:val="642005936"/>
          <w:placeholder>
            <w:docPart w:val="DefaultPlaceholder_-1854013440"/>
          </w:placeholder>
        </w:sdtPr>
        <w:sdtEndPr/>
        <w:sdtContent>
          <w:r w:rsidR="00BB2E26" w:rsidRPr="00BB2E26">
            <w:rPr>
              <w:rFonts w:ascii="Arial" w:hAnsi="Arial" w:cs="Arial"/>
              <w:color w:val="000000"/>
            </w:rPr>
            <w:t>(70)</w:t>
          </w:r>
        </w:sdtContent>
      </w:sdt>
      <w:r w:rsidR="00B0363E">
        <w:rPr>
          <w:rFonts w:ascii="Arial" w:hAnsi="Arial" w:cs="Arial"/>
        </w:rPr>
        <w:t>,</w:t>
      </w:r>
      <w:r w:rsidRPr="00176C67">
        <w:rPr>
          <w:rFonts w:ascii="Arial" w:hAnsi="Arial" w:cs="Arial"/>
        </w:rPr>
        <w:t xml:space="preserve"> or Tn</w:t>
      </w:r>
      <w:r w:rsidRPr="00176C67">
        <w:rPr>
          <w:rFonts w:ascii="Arial" w:hAnsi="Arial" w:cs="Arial"/>
          <w:i/>
          <w:iCs/>
        </w:rPr>
        <w:t>2006</w:t>
      </w:r>
      <w:r w:rsidRPr="00176C67">
        <w:rPr>
          <w:rFonts w:ascii="Arial" w:hAnsi="Arial" w:cs="Arial"/>
        </w:rPr>
        <w:t xml:space="preserve"> (</w:t>
      </w:r>
      <w:r w:rsidR="005A00D1" w:rsidRPr="00176C67">
        <w:rPr>
          <w:rFonts w:ascii="Arial" w:hAnsi="Arial" w:cs="Arial"/>
        </w:rPr>
        <w:t>four</w:t>
      </w:r>
      <w:r w:rsidRPr="00176C67">
        <w:rPr>
          <w:rFonts w:ascii="Arial" w:hAnsi="Arial" w:cs="Arial"/>
        </w:rPr>
        <w:t xml:space="preserve"> isolates)</w:t>
      </w:r>
      <w:sdt>
        <w:sdtPr>
          <w:rPr>
            <w:rFonts w:ascii="Arial" w:hAnsi="Arial" w:cs="Arial"/>
            <w:color w:val="000000"/>
          </w:rPr>
          <w:tag w:val="MENDELEY_CITATION_v3_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"/>
          <w:id w:val="-1760829023"/>
          <w:placeholder>
            <w:docPart w:val="DefaultPlaceholder_-1854013440"/>
          </w:placeholder>
        </w:sdtPr>
        <w:sdtEndPr/>
        <w:sdtContent>
          <w:r w:rsidR="00BB2E26" w:rsidRPr="00BB2E26">
            <w:rPr>
              <w:rFonts w:ascii="Arial" w:hAnsi="Arial" w:cs="Arial"/>
              <w:color w:val="000000"/>
            </w:rPr>
            <w:t>(71)</w:t>
          </w:r>
        </w:sdtContent>
      </w:sdt>
      <w:r w:rsidRPr="00176C67">
        <w:rPr>
          <w:rFonts w:ascii="Arial" w:hAnsi="Arial" w:cs="Arial"/>
        </w:rPr>
        <w:t xml:space="preserve"> </w:t>
      </w:r>
      <w:r w:rsidR="001731D1" w:rsidRPr="00176C67">
        <w:rPr>
          <w:rFonts w:ascii="Arial" w:hAnsi="Arial" w:cs="Arial"/>
        </w:rPr>
        <w:t xml:space="preserve">In the latter </w:t>
      </w:r>
      <w:r w:rsidR="005A00D1" w:rsidRPr="00176C67">
        <w:rPr>
          <w:rFonts w:ascii="Arial" w:hAnsi="Arial" w:cs="Arial"/>
        </w:rPr>
        <w:t>four</w:t>
      </w:r>
      <w:r w:rsidR="001731D1" w:rsidRPr="00176C67">
        <w:rPr>
          <w:rFonts w:ascii="Arial" w:hAnsi="Arial" w:cs="Arial"/>
        </w:rPr>
        <w:t xml:space="preserve"> isolates, </w:t>
      </w:r>
      <w:r w:rsidRPr="00176C67">
        <w:rPr>
          <w:rFonts w:ascii="Arial" w:hAnsi="Arial" w:cs="Arial"/>
        </w:rPr>
        <w:t>Tn</w:t>
      </w:r>
      <w:r w:rsidRPr="00176C67">
        <w:rPr>
          <w:rFonts w:ascii="Arial" w:hAnsi="Arial" w:cs="Arial"/>
          <w:i/>
          <w:iCs/>
        </w:rPr>
        <w:t>2006</w:t>
      </w:r>
      <w:r w:rsidRPr="00176C67">
        <w:rPr>
          <w:rFonts w:ascii="Arial" w:hAnsi="Arial" w:cs="Arial"/>
        </w:rPr>
        <w:t xml:space="preserve"> was located in</w:t>
      </w:r>
      <w:r w:rsidR="00133626" w:rsidRPr="00176C67">
        <w:rPr>
          <w:rFonts w:ascii="Arial" w:hAnsi="Arial" w:cs="Arial"/>
        </w:rPr>
        <w:t xml:space="preserve"> </w:t>
      </w:r>
      <w:r w:rsidR="00133626" w:rsidRPr="00176C67">
        <w:rPr>
          <w:rFonts w:ascii="Arial" w:hAnsi="Arial" w:cs="Arial"/>
          <w:i/>
          <w:iCs/>
        </w:rPr>
        <w:t>A.</w:t>
      </w:r>
      <w:r w:rsidR="00F60A88" w:rsidDel="00E10F2F">
        <w:rPr>
          <w:rFonts w:ascii="Arial" w:eastAsia="Arial" w:hAnsi="Arial" w:cs="Arial"/>
          <w:i/>
        </w:rPr>
        <w:t> </w:t>
      </w:r>
      <w:r w:rsidR="00133626" w:rsidRPr="00176C67">
        <w:rPr>
          <w:rFonts w:ascii="Arial" w:hAnsi="Arial" w:cs="Arial"/>
          <w:i/>
          <w:iCs/>
        </w:rPr>
        <w:t>baumannii</w:t>
      </w:r>
      <w:r w:rsidR="00133626" w:rsidRPr="00176C67">
        <w:rPr>
          <w:rFonts w:ascii="Arial" w:hAnsi="Arial" w:cs="Arial"/>
        </w:rPr>
        <w:t xml:space="preserve"> resistance island</w:t>
      </w:r>
      <w:r w:rsidRPr="00176C67">
        <w:rPr>
          <w:rFonts w:ascii="Arial" w:hAnsi="Arial" w:cs="Arial"/>
        </w:rPr>
        <w:t xml:space="preserve"> AbaR4 that was inserted in the chromosomal </w:t>
      </w:r>
      <w:r w:rsidRPr="00176C67">
        <w:rPr>
          <w:rFonts w:ascii="Arial" w:hAnsi="Arial" w:cs="Arial"/>
          <w:i/>
          <w:iCs/>
        </w:rPr>
        <w:t>comM</w:t>
      </w:r>
      <w:r w:rsidRPr="00176C67">
        <w:rPr>
          <w:rFonts w:ascii="Arial" w:hAnsi="Arial" w:cs="Arial"/>
        </w:rPr>
        <w:t xml:space="preserve"> gene</w:t>
      </w:r>
      <w:r w:rsidR="001731D1" w:rsidRPr="00176C67">
        <w:rPr>
          <w:rFonts w:ascii="Arial" w:hAnsi="Arial" w:cs="Arial"/>
        </w:rPr>
        <w:t>, as described in isolates from other ICs</w:t>
      </w:r>
      <w:sdt>
        <w:sdtPr>
          <w:rPr>
            <w:rFonts w:ascii="Arial" w:hAnsi="Arial" w:cs="Arial"/>
            <w:color w:val="000000"/>
          </w:rPr>
          <w:tag w:val="MENDELEY_CITATION_v3_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"/>
          <w:id w:val="1282845419"/>
          <w:placeholder>
            <w:docPart w:val="DefaultPlaceholder_-1854013440"/>
          </w:placeholder>
        </w:sdtPr>
        <w:sdtEndPr/>
        <w:sdtContent>
          <w:r w:rsidR="00BB2E26" w:rsidRPr="00BB2E26">
            <w:rPr>
              <w:rFonts w:ascii="Arial" w:hAnsi="Arial" w:cs="Arial"/>
              <w:color w:val="000000"/>
            </w:rPr>
            <w:t>(72)</w:t>
          </w:r>
        </w:sdtContent>
      </w:sdt>
      <w:r w:rsidRPr="00176C67">
        <w:rPr>
          <w:rFonts w:ascii="Arial" w:hAnsi="Arial" w:cs="Arial"/>
        </w:rPr>
        <w:t>.</w:t>
      </w:r>
    </w:p>
    <w:p w14:paraId="609F26DD" w14:textId="77777777" w:rsidR="00A82776" w:rsidRPr="00176C67" w:rsidRDefault="00A82776" w:rsidP="00CC5B0A">
      <w:pPr>
        <w:spacing w:line="480" w:lineRule="auto"/>
        <w:contextualSpacing/>
        <w:jc w:val="both"/>
        <w:rPr>
          <w:rFonts w:ascii="Arial" w:hAnsi="Arial" w:cs="Arial"/>
        </w:rPr>
      </w:pPr>
    </w:p>
    <w:p w14:paraId="54A2DDA7" w14:textId="22C1F013" w:rsidR="00524CC1" w:rsidRPr="00550A4E" w:rsidRDefault="001B5E0C" w:rsidP="00CC5B0A">
      <w:pPr>
        <w:spacing w:line="480" w:lineRule="auto"/>
        <w:contextualSpacing/>
        <w:jc w:val="both"/>
        <w:rPr>
          <w:rFonts w:ascii="Arial" w:hAnsi="Arial" w:cs="Arial"/>
        </w:rPr>
      </w:pPr>
      <w:r>
        <w:rPr>
          <w:rFonts w:ascii="Arial" w:hAnsi="Arial" w:cs="Arial"/>
        </w:rPr>
        <w:t>A</w:t>
      </w:r>
      <w:r w:rsidR="003A7AD4" w:rsidRPr="00176C67">
        <w:rPr>
          <w:rFonts w:ascii="Arial" w:hAnsi="Arial" w:cs="Arial"/>
        </w:rPr>
        <w:t xml:space="preserve"> truncated class </w:t>
      </w:r>
      <w:r w:rsidR="00C21ED7" w:rsidRPr="00176C67">
        <w:rPr>
          <w:rFonts w:ascii="Arial" w:hAnsi="Arial" w:cs="Arial"/>
        </w:rPr>
        <w:t xml:space="preserve">1 </w:t>
      </w:r>
      <w:r w:rsidR="003A7AD4" w:rsidRPr="00176C67">
        <w:rPr>
          <w:rFonts w:ascii="Arial" w:hAnsi="Arial" w:cs="Arial"/>
        </w:rPr>
        <w:t xml:space="preserve">integron </w:t>
      </w:r>
      <w:r w:rsidR="00511F17">
        <w:rPr>
          <w:rFonts w:ascii="Arial" w:hAnsi="Arial" w:cs="Arial"/>
        </w:rPr>
        <w:t>carrying f</w:t>
      </w:r>
      <w:r w:rsidR="00511F17" w:rsidRPr="00664399">
        <w:rPr>
          <w:rFonts w:ascii="Arial" w:hAnsi="Arial" w:cs="Arial"/>
        </w:rPr>
        <w:t>ive resistance genes (</w:t>
      </w:r>
      <w:r w:rsidR="00511F17" w:rsidRPr="00664399">
        <w:rPr>
          <w:rFonts w:ascii="Arial" w:hAnsi="Arial" w:cs="Arial"/>
          <w:i/>
          <w:iCs/>
        </w:rPr>
        <w:t>aacA4</w:t>
      </w:r>
      <w:r w:rsidR="00511F17" w:rsidRPr="00664399">
        <w:rPr>
          <w:rFonts w:ascii="Arial" w:hAnsi="Arial" w:cs="Arial"/>
        </w:rPr>
        <w:t xml:space="preserve">, </w:t>
      </w:r>
      <w:r w:rsidR="00511F17" w:rsidRPr="00664399">
        <w:rPr>
          <w:rFonts w:ascii="Arial" w:hAnsi="Arial" w:cs="Arial"/>
          <w:i/>
          <w:iCs/>
        </w:rPr>
        <w:t>drfA7</w:t>
      </w:r>
      <w:r w:rsidR="00511F17" w:rsidRPr="00664399">
        <w:rPr>
          <w:rFonts w:ascii="Arial" w:hAnsi="Arial" w:cs="Arial"/>
        </w:rPr>
        <w:t xml:space="preserve">, </w:t>
      </w:r>
      <w:r w:rsidR="00511F17" w:rsidRPr="00664399">
        <w:rPr>
          <w:rFonts w:ascii="Arial" w:hAnsi="Arial" w:cs="Arial"/>
          <w:i/>
          <w:iCs/>
        </w:rPr>
        <w:t>bla</w:t>
      </w:r>
      <w:r w:rsidR="00511F17" w:rsidRPr="00664399">
        <w:rPr>
          <w:rFonts w:ascii="Arial" w:hAnsi="Arial" w:cs="Arial"/>
          <w:vertAlign w:val="subscript"/>
        </w:rPr>
        <w:t>GES</w:t>
      </w:r>
      <w:r w:rsidR="00511F17" w:rsidRPr="00664399">
        <w:rPr>
          <w:rFonts w:ascii="Arial" w:hAnsi="Arial" w:cs="Arial"/>
        </w:rPr>
        <w:t xml:space="preserve">, </w:t>
      </w:r>
      <w:r w:rsidR="00511F17" w:rsidRPr="00664399">
        <w:rPr>
          <w:rFonts w:ascii="Arial" w:hAnsi="Arial" w:cs="Arial"/>
          <w:i/>
          <w:iCs/>
        </w:rPr>
        <w:t>sul1</w:t>
      </w:r>
      <w:r w:rsidR="00511F17" w:rsidRPr="00664399">
        <w:rPr>
          <w:rFonts w:ascii="Arial" w:hAnsi="Arial" w:cs="Arial"/>
        </w:rPr>
        <w:t xml:space="preserve">, and </w:t>
      </w:r>
      <w:r w:rsidR="00511F17" w:rsidRPr="00664399">
        <w:rPr>
          <w:rFonts w:ascii="Arial" w:hAnsi="Arial" w:cs="Arial"/>
          <w:i/>
          <w:iCs/>
        </w:rPr>
        <w:t>qac</w:t>
      </w:r>
      <w:r w:rsidR="00511F17">
        <w:rPr>
          <w:rFonts w:ascii="Calibri" w:hAnsi="Calibri" w:cs="Calibri"/>
          <w:i/>
          <w:iCs/>
        </w:rPr>
        <w:t>Δ</w:t>
      </w:r>
      <w:r w:rsidR="00511F17" w:rsidRPr="00664399">
        <w:rPr>
          <w:rFonts w:ascii="Arial" w:hAnsi="Arial" w:cs="Arial"/>
          <w:i/>
          <w:iCs/>
        </w:rPr>
        <w:t>E</w:t>
      </w:r>
      <w:r w:rsidR="00511F17">
        <w:rPr>
          <w:rFonts w:ascii="Arial" w:hAnsi="Arial" w:cs="Arial"/>
          <w:i/>
          <w:iCs/>
        </w:rPr>
        <w:t>1</w:t>
      </w:r>
      <w:r w:rsidR="00511F17" w:rsidRPr="00664399">
        <w:rPr>
          <w:rFonts w:ascii="Arial" w:hAnsi="Arial" w:cs="Arial"/>
        </w:rPr>
        <w:t xml:space="preserve">) </w:t>
      </w:r>
      <w:r w:rsidR="003A7AD4" w:rsidRPr="00176C67">
        <w:rPr>
          <w:rFonts w:ascii="Arial" w:hAnsi="Arial" w:cs="Arial"/>
        </w:rPr>
        <w:t xml:space="preserve">was surrounded by two </w:t>
      </w:r>
      <w:r w:rsidR="00915350">
        <w:rPr>
          <w:rFonts w:ascii="Arial" w:hAnsi="Arial" w:cs="Arial"/>
        </w:rPr>
        <w:t>M</w:t>
      </w:r>
      <w:r w:rsidR="00915350" w:rsidRPr="00176C67">
        <w:rPr>
          <w:rFonts w:ascii="Arial" w:hAnsi="Arial" w:cs="Arial"/>
        </w:rPr>
        <w:t xml:space="preserve">iniature </w:t>
      </w:r>
      <w:r w:rsidR="00915350">
        <w:rPr>
          <w:rFonts w:ascii="Arial" w:hAnsi="Arial" w:cs="Arial"/>
        </w:rPr>
        <w:t>I</w:t>
      </w:r>
      <w:r w:rsidR="00915350" w:rsidRPr="00176C67">
        <w:rPr>
          <w:rFonts w:ascii="Arial" w:hAnsi="Arial" w:cs="Arial"/>
        </w:rPr>
        <w:t>nverted</w:t>
      </w:r>
      <w:r w:rsidR="003A7AD4" w:rsidRPr="00176C67">
        <w:rPr>
          <w:rFonts w:ascii="Arial" w:hAnsi="Arial" w:cs="Arial"/>
        </w:rPr>
        <w:t xml:space="preserve">-repeat </w:t>
      </w:r>
      <w:r w:rsidR="00915350">
        <w:rPr>
          <w:rFonts w:ascii="Arial" w:hAnsi="Arial" w:cs="Arial"/>
        </w:rPr>
        <w:t>T</w:t>
      </w:r>
      <w:r w:rsidR="00915350" w:rsidRPr="00176C67">
        <w:rPr>
          <w:rFonts w:ascii="Arial" w:hAnsi="Arial" w:cs="Arial"/>
        </w:rPr>
        <w:t xml:space="preserve">ransposable </w:t>
      </w:r>
      <w:r w:rsidR="00915350">
        <w:rPr>
          <w:rFonts w:ascii="Arial" w:hAnsi="Arial" w:cs="Arial"/>
        </w:rPr>
        <w:t>E</w:t>
      </w:r>
      <w:r w:rsidR="00915350" w:rsidRPr="00176C67">
        <w:rPr>
          <w:rFonts w:ascii="Arial" w:hAnsi="Arial" w:cs="Arial"/>
        </w:rPr>
        <w:t xml:space="preserve">lements </w:t>
      </w:r>
      <w:r w:rsidR="003A7AD4" w:rsidRPr="00176C67">
        <w:rPr>
          <w:rFonts w:ascii="Arial" w:hAnsi="Arial" w:cs="Arial"/>
        </w:rPr>
        <w:t>(MITE</w:t>
      </w:r>
      <w:r w:rsidR="00F9245F">
        <w:rPr>
          <w:rFonts w:ascii="Arial" w:hAnsi="Arial" w:cs="Arial"/>
        </w:rPr>
        <w:t>s</w:t>
      </w:r>
      <w:r w:rsidR="003A7AD4" w:rsidRPr="00176C67">
        <w:rPr>
          <w:rFonts w:ascii="Arial" w:hAnsi="Arial" w:cs="Arial"/>
        </w:rPr>
        <w:t xml:space="preserve">), forming a </w:t>
      </w:r>
      <w:r w:rsidR="00ED56D1" w:rsidRPr="00176C67">
        <w:rPr>
          <w:rFonts w:ascii="Arial" w:hAnsi="Arial" w:cs="Arial"/>
        </w:rPr>
        <w:t>7,486</w:t>
      </w:r>
      <w:r w:rsidR="00ED56D1">
        <w:rPr>
          <w:rFonts w:ascii="Arial" w:hAnsi="Arial" w:cs="Arial"/>
        </w:rPr>
        <w:t>-</w:t>
      </w:r>
      <w:r w:rsidR="00ED56D1" w:rsidRPr="00176C67">
        <w:rPr>
          <w:rFonts w:ascii="Arial" w:hAnsi="Arial" w:cs="Arial"/>
        </w:rPr>
        <w:t xml:space="preserve">bp </w:t>
      </w:r>
      <w:r w:rsidR="003A7AD4" w:rsidRPr="00176C67">
        <w:rPr>
          <w:rFonts w:ascii="Arial" w:hAnsi="Arial" w:cs="Arial"/>
        </w:rPr>
        <w:t xml:space="preserve">mobile element </w:t>
      </w:r>
      <w:r w:rsidR="00E84583">
        <w:rPr>
          <w:rFonts w:ascii="Arial" w:hAnsi="Arial" w:cs="Arial"/>
        </w:rPr>
        <w:t>named MITE</w:t>
      </w:r>
      <w:r w:rsidR="00973C9B">
        <w:rPr>
          <w:rFonts w:ascii="Arial" w:hAnsi="Arial" w:cs="Arial"/>
          <w:i/>
          <w:iCs/>
        </w:rPr>
        <w:t>Ab-</w:t>
      </w:r>
      <w:r w:rsidR="004A23AB">
        <w:rPr>
          <w:rFonts w:ascii="Arial" w:hAnsi="Arial" w:cs="Arial"/>
          <w:i/>
          <w:iCs/>
        </w:rPr>
        <w:t>IC12</w:t>
      </w:r>
      <w:r w:rsidR="00973C9B">
        <w:rPr>
          <w:rFonts w:ascii="Arial" w:hAnsi="Arial" w:cs="Arial"/>
        </w:rPr>
        <w:t xml:space="preserve"> </w:t>
      </w:r>
      <w:r w:rsidR="003A7AD4" w:rsidRPr="00176C67">
        <w:rPr>
          <w:rFonts w:ascii="Arial" w:hAnsi="Arial" w:cs="Arial"/>
        </w:rPr>
        <w:t>(</w:t>
      </w:r>
      <w:r w:rsidR="0000410A" w:rsidRPr="00176C67">
        <w:rPr>
          <w:rFonts w:ascii="Arial" w:hAnsi="Arial" w:cs="Arial"/>
        </w:rPr>
        <w:t xml:space="preserve">Supplementary </w:t>
      </w:r>
      <w:r w:rsidR="003A7AD4" w:rsidRPr="00176C67">
        <w:rPr>
          <w:rFonts w:ascii="Arial" w:hAnsi="Arial" w:cs="Arial"/>
        </w:rPr>
        <w:t xml:space="preserve">Figure </w:t>
      </w:r>
      <w:r w:rsidR="00BC4317">
        <w:rPr>
          <w:rFonts w:ascii="Arial" w:hAnsi="Arial" w:cs="Arial"/>
        </w:rPr>
        <w:t>S</w:t>
      </w:r>
      <w:r w:rsidR="0000410A" w:rsidRPr="00176C67">
        <w:rPr>
          <w:rFonts w:ascii="Arial" w:hAnsi="Arial" w:cs="Arial"/>
        </w:rPr>
        <w:t>3</w:t>
      </w:r>
      <w:r w:rsidR="003A7AD4" w:rsidRPr="00176C67">
        <w:rPr>
          <w:rFonts w:ascii="Arial" w:hAnsi="Arial" w:cs="Arial"/>
        </w:rPr>
        <w:t>A)</w:t>
      </w:r>
      <w:sdt>
        <w:sdtPr>
          <w:rPr>
            <w:rFonts w:ascii="Arial" w:hAnsi="Arial" w:cs="Arial"/>
            <w:color w:val="000000"/>
          </w:rPr>
          <w:tag w:val="MENDELEY_CITATION_v3_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"/>
          <w:id w:val="528845609"/>
          <w:placeholder>
            <w:docPart w:val="DefaultPlaceholder_-1854013440"/>
          </w:placeholder>
        </w:sdtPr>
        <w:sdtEndPr/>
        <w:sdtContent>
          <w:r w:rsidR="00BB2E26" w:rsidRPr="00BB2E26">
            <w:rPr>
              <w:rFonts w:ascii="Arial" w:hAnsi="Arial" w:cs="Arial"/>
              <w:color w:val="000000"/>
            </w:rPr>
            <w:t>(64)</w:t>
          </w:r>
        </w:sdtContent>
      </w:sdt>
      <w:r w:rsidR="003A7AD4" w:rsidRPr="00176C67">
        <w:rPr>
          <w:rFonts w:ascii="Arial" w:hAnsi="Arial" w:cs="Arial"/>
        </w:rPr>
        <w:t xml:space="preserve">. </w:t>
      </w:r>
      <w:r w:rsidR="00AC30B7">
        <w:rPr>
          <w:rFonts w:ascii="Arial" w:hAnsi="Arial" w:cs="Arial"/>
        </w:rPr>
        <w:t xml:space="preserve">Its </w:t>
      </w:r>
      <w:r w:rsidR="003A7AD4" w:rsidRPr="00176C67">
        <w:rPr>
          <w:rFonts w:ascii="Arial" w:hAnsi="Arial" w:cs="Arial"/>
        </w:rPr>
        <w:t>insertion created a characteristic target site duplication of 5-bp</w:t>
      </w:r>
      <w:sdt>
        <w:sdtPr>
          <w:rPr>
            <w:rFonts w:ascii="Arial" w:hAnsi="Arial" w:cs="Arial"/>
            <w:color w:val="000000"/>
          </w:rPr>
          <w:tag w:val="MENDELEY_CITATION_v3_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"/>
          <w:id w:val="1561216327"/>
          <w:placeholder>
            <w:docPart w:val="DefaultPlaceholder_-1854013440"/>
          </w:placeholder>
        </w:sdtPr>
        <w:sdtEndPr/>
        <w:sdtContent>
          <w:r w:rsidR="00BB2E26" w:rsidRPr="00BB2E26">
            <w:rPr>
              <w:rFonts w:ascii="Arial" w:hAnsi="Arial" w:cs="Arial"/>
              <w:color w:val="000000"/>
            </w:rPr>
            <w:t>(73)</w:t>
          </w:r>
        </w:sdtContent>
      </w:sdt>
      <w:r w:rsidR="002551E4">
        <w:rPr>
          <w:rFonts w:ascii="Arial" w:hAnsi="Arial" w:cs="Arial"/>
          <w:color w:val="000000"/>
        </w:rPr>
        <w:t xml:space="preserve"> and was found</w:t>
      </w:r>
      <w:r w:rsidR="003A7AD4" w:rsidRPr="00176C67">
        <w:rPr>
          <w:rFonts w:ascii="Arial" w:hAnsi="Arial" w:cs="Arial"/>
        </w:rPr>
        <w:t xml:space="preserve"> in 5</w:t>
      </w:r>
      <w:r w:rsidR="00607E3C" w:rsidRPr="00176C67">
        <w:rPr>
          <w:rFonts w:ascii="Arial" w:hAnsi="Arial" w:cs="Arial"/>
        </w:rPr>
        <w:t>1</w:t>
      </w:r>
      <w:r w:rsidR="003A7AD4" w:rsidRPr="00176C67">
        <w:rPr>
          <w:rFonts w:ascii="Arial" w:hAnsi="Arial" w:cs="Arial"/>
        </w:rPr>
        <w:t xml:space="preserve"> isolates. </w:t>
      </w:r>
      <w:r w:rsidR="00A77483">
        <w:rPr>
          <w:rFonts w:ascii="Arial" w:hAnsi="Arial" w:cs="Arial"/>
        </w:rPr>
        <w:t>A</w:t>
      </w:r>
      <w:r w:rsidR="003A7AD4" w:rsidRPr="00176C67">
        <w:rPr>
          <w:rFonts w:ascii="Arial" w:hAnsi="Arial" w:cs="Arial"/>
        </w:rPr>
        <w:t xml:space="preserve">n extended </w:t>
      </w:r>
      <w:r w:rsidR="00A77483">
        <w:rPr>
          <w:rFonts w:ascii="Arial" w:hAnsi="Arial" w:cs="Arial"/>
        </w:rPr>
        <w:t xml:space="preserve">13,506-bp </w:t>
      </w:r>
      <w:r w:rsidR="003A7AD4" w:rsidRPr="00176C67">
        <w:rPr>
          <w:rFonts w:ascii="Arial" w:hAnsi="Arial" w:cs="Arial"/>
        </w:rPr>
        <w:t xml:space="preserve">version, </w:t>
      </w:r>
      <w:r w:rsidR="00431DDA">
        <w:rPr>
          <w:rFonts w:ascii="Arial" w:hAnsi="Arial" w:cs="Arial"/>
        </w:rPr>
        <w:t>containing</w:t>
      </w:r>
      <w:r w:rsidR="003A7AD4" w:rsidRPr="00176C67">
        <w:rPr>
          <w:rFonts w:ascii="Arial" w:hAnsi="Arial" w:cs="Arial"/>
        </w:rPr>
        <w:t xml:space="preserve"> </w:t>
      </w:r>
      <w:r w:rsidR="00B43754" w:rsidRPr="00176C67">
        <w:rPr>
          <w:rFonts w:ascii="Arial" w:hAnsi="Arial" w:cs="Arial"/>
        </w:rPr>
        <w:t xml:space="preserve">five </w:t>
      </w:r>
      <w:r w:rsidR="00865C7B">
        <w:rPr>
          <w:rFonts w:ascii="Arial" w:hAnsi="Arial" w:cs="Arial"/>
        </w:rPr>
        <w:t>additional</w:t>
      </w:r>
      <w:r w:rsidR="00865C7B" w:rsidRPr="00176C67">
        <w:rPr>
          <w:rFonts w:ascii="Arial" w:hAnsi="Arial" w:cs="Arial"/>
        </w:rPr>
        <w:t xml:space="preserve"> </w:t>
      </w:r>
      <w:r w:rsidR="003A7AD4" w:rsidRPr="00176C67">
        <w:rPr>
          <w:rFonts w:ascii="Arial" w:hAnsi="Arial" w:cs="Arial"/>
        </w:rPr>
        <w:t>resistance genes (</w:t>
      </w:r>
      <w:r w:rsidR="003A7AD4" w:rsidRPr="00176C67">
        <w:rPr>
          <w:rFonts w:ascii="Arial" w:hAnsi="Arial" w:cs="Arial"/>
          <w:i/>
          <w:iCs/>
        </w:rPr>
        <w:t>aadB</w:t>
      </w:r>
      <w:r w:rsidR="003A7AD4" w:rsidRPr="00176C67">
        <w:rPr>
          <w:rFonts w:ascii="Arial" w:hAnsi="Arial" w:cs="Arial"/>
        </w:rPr>
        <w:t xml:space="preserve">, </w:t>
      </w:r>
      <w:r w:rsidR="003A7AD4" w:rsidRPr="00176C67">
        <w:rPr>
          <w:rFonts w:ascii="Arial" w:hAnsi="Arial" w:cs="Arial"/>
          <w:i/>
          <w:iCs/>
        </w:rPr>
        <w:t>cmlA1</w:t>
      </w:r>
      <w:r w:rsidR="003A7AD4" w:rsidRPr="00176C67">
        <w:rPr>
          <w:rFonts w:ascii="Arial" w:hAnsi="Arial" w:cs="Arial"/>
        </w:rPr>
        <w:t xml:space="preserve">, </w:t>
      </w:r>
      <w:r w:rsidR="003A7AD4" w:rsidRPr="00176C67">
        <w:rPr>
          <w:rFonts w:ascii="Arial" w:hAnsi="Arial" w:cs="Arial"/>
          <w:i/>
          <w:iCs/>
        </w:rPr>
        <w:t>aadA2b</w:t>
      </w:r>
      <w:r w:rsidR="003A7AD4" w:rsidRPr="00176C67">
        <w:rPr>
          <w:rFonts w:ascii="Arial" w:hAnsi="Arial" w:cs="Arial"/>
        </w:rPr>
        <w:t xml:space="preserve">, </w:t>
      </w:r>
      <w:r w:rsidR="003A7AD4" w:rsidRPr="00176C67">
        <w:rPr>
          <w:rFonts w:ascii="Arial" w:hAnsi="Arial" w:cs="Arial"/>
          <w:i/>
          <w:iCs/>
        </w:rPr>
        <w:t>strA</w:t>
      </w:r>
      <w:r w:rsidR="003A7AD4" w:rsidRPr="00176C67">
        <w:rPr>
          <w:rFonts w:ascii="Arial" w:hAnsi="Arial" w:cs="Arial"/>
        </w:rPr>
        <w:t xml:space="preserve">, and </w:t>
      </w:r>
      <w:r w:rsidR="003A7AD4" w:rsidRPr="00176C67">
        <w:rPr>
          <w:rFonts w:ascii="Arial" w:hAnsi="Arial" w:cs="Arial"/>
          <w:i/>
          <w:iCs/>
        </w:rPr>
        <w:t>strB</w:t>
      </w:r>
      <w:r w:rsidR="003A7AD4" w:rsidRPr="00176C67">
        <w:rPr>
          <w:rFonts w:ascii="Arial" w:hAnsi="Arial" w:cs="Arial"/>
        </w:rPr>
        <w:t xml:space="preserve">), </w:t>
      </w:r>
      <w:r w:rsidR="00DB38D1">
        <w:rPr>
          <w:rFonts w:ascii="Arial" w:hAnsi="Arial" w:cs="Arial"/>
        </w:rPr>
        <w:t>previously described</w:t>
      </w:r>
      <w:r w:rsidR="00DB38D1" w:rsidRPr="00176C67">
        <w:rPr>
          <w:rFonts w:ascii="Arial" w:hAnsi="Arial" w:cs="Arial"/>
        </w:rPr>
        <w:t xml:space="preserve"> by Mabrouk </w:t>
      </w:r>
      <w:r w:rsidR="00DB38D1" w:rsidRPr="00176C67">
        <w:rPr>
          <w:rFonts w:ascii="Arial" w:hAnsi="Arial" w:cs="Arial"/>
          <w:i/>
          <w:iCs/>
        </w:rPr>
        <w:t>et al</w:t>
      </w:r>
      <w:r w:rsidR="00DB38D1" w:rsidRPr="00176C67">
        <w:rPr>
          <w:rFonts w:ascii="Arial" w:hAnsi="Arial" w:cs="Arial"/>
        </w:rPr>
        <w:t xml:space="preserve">., and Valcek </w:t>
      </w:r>
      <w:r w:rsidR="00DB38D1" w:rsidRPr="00176C67">
        <w:rPr>
          <w:rFonts w:ascii="Arial" w:hAnsi="Arial" w:cs="Arial"/>
          <w:i/>
          <w:iCs/>
        </w:rPr>
        <w:t>et al</w:t>
      </w:r>
      <w:r w:rsidR="00DB38D1" w:rsidRPr="00176C67">
        <w:rPr>
          <w:rFonts w:ascii="Arial" w:hAnsi="Arial" w:cs="Arial"/>
        </w:rPr>
        <w:t>.</w:t>
      </w:r>
      <w:sdt>
        <w:sdtPr>
          <w:rPr>
            <w:rFonts w:ascii="Arial" w:hAnsi="Arial" w:cs="Arial"/>
            <w:color w:val="000000"/>
          </w:rPr>
          <w:tag w:val="MENDELEY_CITATION_v3_eyJjaXRhdGlvbklEIjoiTUVOREVMRVlfQ0lUQVRJT05fY2U4NjE1MTgtZWYzMS00YWYxLTkxZjMtNzlhNWZlNWUxYWExIiwicHJvcGVydGllcyI6eyJub3RlSW5kZXgiOjB9LCJpc0VkaXRlZCI6ZmFsc2UsIm1hbnVhbE92ZXJyaWRlIjp7ImlzTWFudWFsbHlPdmVycmlkZGVuIjpmYWxzZSwiY2l0ZXByb2NUZXh0IjoiKDI0LDM2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"/>
          <w:id w:val="-1867670874"/>
          <w:placeholder>
            <w:docPart w:val="9E9D344CD62C4E01880E798E831135C5"/>
          </w:placeholder>
        </w:sdtPr>
        <w:sdtEndPr/>
        <w:sdtContent>
          <w:r w:rsidR="00BB2E26" w:rsidRPr="00BB2E26">
            <w:rPr>
              <w:rFonts w:ascii="Arial" w:hAnsi="Arial" w:cs="Arial"/>
              <w:color w:val="000000"/>
            </w:rPr>
            <w:t>(24,36)</w:t>
          </w:r>
        </w:sdtContent>
      </w:sdt>
      <w:r w:rsidR="00DB38D1" w:rsidRPr="00176C67">
        <w:rPr>
          <w:rFonts w:ascii="Arial" w:hAnsi="Arial" w:cs="Arial"/>
        </w:rPr>
        <w:t xml:space="preserve"> </w:t>
      </w:r>
      <w:r w:rsidR="006C5B58" w:rsidRPr="00176C67">
        <w:rPr>
          <w:rFonts w:ascii="Arial" w:hAnsi="Arial" w:cs="Arial"/>
        </w:rPr>
        <w:t>(GenBank: KY022424.1 and CP102817.1)</w:t>
      </w:r>
      <w:r w:rsidR="006C5B58">
        <w:rPr>
          <w:rFonts w:ascii="Arial" w:hAnsi="Arial" w:cs="Arial"/>
        </w:rPr>
        <w:t xml:space="preserve"> </w:t>
      </w:r>
      <w:r w:rsidR="003A7AD4" w:rsidRPr="00176C67">
        <w:rPr>
          <w:rFonts w:ascii="Arial" w:hAnsi="Arial" w:cs="Arial"/>
        </w:rPr>
        <w:t xml:space="preserve">was detected in </w:t>
      </w:r>
      <w:r w:rsidR="00B43754" w:rsidRPr="00176C67">
        <w:rPr>
          <w:rFonts w:ascii="Arial" w:hAnsi="Arial" w:cs="Arial"/>
        </w:rPr>
        <w:t>three</w:t>
      </w:r>
      <w:r w:rsidR="003A7AD4" w:rsidRPr="00176C67">
        <w:rPr>
          <w:rFonts w:ascii="Arial" w:hAnsi="Arial" w:cs="Arial"/>
        </w:rPr>
        <w:t xml:space="preserve"> isolates from Lebanon, Ireland, and Belgium</w:t>
      </w:r>
      <w:r w:rsidR="0023031D">
        <w:rPr>
          <w:rFonts w:ascii="Arial" w:hAnsi="Arial" w:cs="Arial"/>
        </w:rPr>
        <w:t xml:space="preserve"> </w:t>
      </w:r>
      <w:r w:rsidR="001C7408" w:rsidRPr="00176C67">
        <w:rPr>
          <w:rFonts w:ascii="Arial" w:hAnsi="Arial" w:cs="Arial"/>
        </w:rPr>
        <w:t xml:space="preserve">(Supplementary Figure </w:t>
      </w:r>
      <w:r w:rsidR="006E79AF">
        <w:rPr>
          <w:rFonts w:ascii="Arial" w:hAnsi="Arial" w:cs="Arial"/>
        </w:rPr>
        <w:t>S</w:t>
      </w:r>
      <w:r w:rsidR="001C7408" w:rsidRPr="00176C67">
        <w:rPr>
          <w:rFonts w:ascii="Arial" w:hAnsi="Arial" w:cs="Arial"/>
        </w:rPr>
        <w:t>3B)</w:t>
      </w:r>
      <w:r w:rsidR="00BB2E26" w:rsidRPr="00BB2E26">
        <w:rPr>
          <w:rFonts w:ascii="Arial" w:hAnsi="Arial" w:cs="Arial"/>
          <w:color w:val="000000"/>
        </w:rPr>
        <w:t>(24,36)</w:t>
      </w:r>
      <w:r w:rsidR="003A7AD4" w:rsidRPr="00176C67">
        <w:rPr>
          <w:rFonts w:ascii="Arial" w:hAnsi="Arial" w:cs="Arial"/>
        </w:rPr>
        <w:t xml:space="preserve">. </w:t>
      </w:r>
      <w:r w:rsidR="003A7AD4" w:rsidRPr="00A1147A">
        <w:rPr>
          <w:rFonts w:ascii="Arial" w:hAnsi="Arial" w:cs="Arial"/>
        </w:rPr>
        <w:t xml:space="preserve">Four different </w:t>
      </w:r>
      <w:r w:rsidR="003A7AD4" w:rsidRPr="00A1147A">
        <w:rPr>
          <w:rFonts w:ascii="Arial" w:hAnsi="Arial" w:cs="Arial"/>
          <w:i/>
          <w:iCs/>
        </w:rPr>
        <w:t>bla</w:t>
      </w:r>
      <w:r w:rsidR="003A7AD4" w:rsidRPr="00A1147A">
        <w:rPr>
          <w:rFonts w:ascii="Arial" w:hAnsi="Arial" w:cs="Arial"/>
          <w:vertAlign w:val="subscript"/>
        </w:rPr>
        <w:t>GES</w:t>
      </w:r>
      <w:r w:rsidR="003A7AD4" w:rsidRPr="00A1147A">
        <w:rPr>
          <w:rFonts w:ascii="Arial" w:hAnsi="Arial" w:cs="Arial"/>
        </w:rPr>
        <w:t xml:space="preserve"> alleles were detected, which were </w:t>
      </w:r>
      <w:r w:rsidR="003A7AD4" w:rsidRPr="00A1147A">
        <w:rPr>
          <w:rFonts w:ascii="Arial" w:hAnsi="Arial" w:cs="Arial"/>
          <w:i/>
          <w:iCs/>
        </w:rPr>
        <w:t>bla</w:t>
      </w:r>
      <w:r w:rsidR="003A7AD4" w:rsidRPr="00A1147A">
        <w:rPr>
          <w:rFonts w:ascii="Arial" w:hAnsi="Arial" w:cs="Arial"/>
          <w:vertAlign w:val="subscript"/>
        </w:rPr>
        <w:t>GES-11</w:t>
      </w:r>
      <w:r w:rsidR="003A7AD4" w:rsidRPr="00A1147A">
        <w:rPr>
          <w:rFonts w:ascii="Arial" w:hAnsi="Arial" w:cs="Arial"/>
        </w:rPr>
        <w:t xml:space="preserve"> (</w:t>
      </w:r>
      <w:r w:rsidR="00524CC1" w:rsidRPr="00A1147A">
        <w:rPr>
          <w:rFonts w:ascii="Arial" w:hAnsi="Arial" w:cs="Arial"/>
        </w:rPr>
        <w:t>49</w:t>
      </w:r>
      <w:r w:rsidR="003A7AD4" w:rsidRPr="00A1147A">
        <w:rPr>
          <w:rFonts w:ascii="Arial" w:hAnsi="Arial" w:cs="Arial"/>
        </w:rPr>
        <w:t xml:space="preserve"> isolates), </w:t>
      </w:r>
      <w:r w:rsidR="003A7AD4" w:rsidRPr="00A1147A">
        <w:rPr>
          <w:rFonts w:ascii="Arial" w:hAnsi="Arial" w:cs="Arial"/>
          <w:i/>
          <w:iCs/>
        </w:rPr>
        <w:t>bla</w:t>
      </w:r>
      <w:r w:rsidR="003A7AD4" w:rsidRPr="00A1147A">
        <w:rPr>
          <w:rFonts w:ascii="Arial" w:hAnsi="Arial" w:cs="Arial"/>
          <w:vertAlign w:val="subscript"/>
        </w:rPr>
        <w:t>GES-12</w:t>
      </w:r>
      <w:r w:rsidR="003A7AD4" w:rsidRPr="00A1147A">
        <w:rPr>
          <w:rFonts w:ascii="Arial" w:hAnsi="Arial" w:cs="Arial"/>
        </w:rPr>
        <w:t xml:space="preserve"> (</w:t>
      </w:r>
      <w:r w:rsidR="00B43754" w:rsidRPr="00A1147A">
        <w:rPr>
          <w:rFonts w:ascii="Arial" w:hAnsi="Arial" w:cs="Arial"/>
        </w:rPr>
        <w:t>two</w:t>
      </w:r>
      <w:r w:rsidR="003A7AD4" w:rsidRPr="00A1147A">
        <w:rPr>
          <w:rFonts w:ascii="Arial" w:hAnsi="Arial" w:cs="Arial"/>
        </w:rPr>
        <w:t xml:space="preserve"> isolates</w:t>
      </w:r>
      <w:r w:rsidR="006F4ACE" w:rsidRPr="00A1147A">
        <w:rPr>
          <w:rFonts w:ascii="Arial" w:hAnsi="Arial" w:cs="Arial"/>
        </w:rPr>
        <w:t xml:space="preserve">, </w:t>
      </w:r>
      <w:r w:rsidR="00B43754" w:rsidRPr="00A1147A">
        <w:rPr>
          <w:rFonts w:ascii="Arial" w:hAnsi="Arial" w:cs="Arial"/>
        </w:rPr>
        <w:t>one</w:t>
      </w:r>
      <w:r w:rsidR="003A7AD4" w:rsidRPr="00A1147A">
        <w:rPr>
          <w:rFonts w:ascii="Arial" w:hAnsi="Arial" w:cs="Arial"/>
        </w:rPr>
        <w:t xml:space="preserve"> from Ireland and </w:t>
      </w:r>
      <w:r w:rsidR="00B43754" w:rsidRPr="00A1147A">
        <w:rPr>
          <w:rFonts w:ascii="Arial" w:hAnsi="Arial" w:cs="Arial"/>
        </w:rPr>
        <w:t>one</w:t>
      </w:r>
      <w:r w:rsidR="006F4ACE" w:rsidRPr="00A1147A">
        <w:rPr>
          <w:rFonts w:ascii="Arial" w:hAnsi="Arial" w:cs="Arial"/>
        </w:rPr>
        <w:t xml:space="preserve"> from </w:t>
      </w:r>
      <w:r w:rsidR="003A7AD4" w:rsidRPr="00A1147A">
        <w:rPr>
          <w:rFonts w:ascii="Arial" w:hAnsi="Arial" w:cs="Arial"/>
        </w:rPr>
        <w:t xml:space="preserve">Belgium), </w:t>
      </w:r>
      <w:r w:rsidR="003A7AD4" w:rsidRPr="00A1147A">
        <w:rPr>
          <w:rFonts w:ascii="Arial" w:hAnsi="Arial" w:cs="Arial"/>
          <w:i/>
          <w:iCs/>
        </w:rPr>
        <w:t>bla</w:t>
      </w:r>
      <w:r w:rsidR="003A7AD4" w:rsidRPr="00A1147A">
        <w:rPr>
          <w:rFonts w:ascii="Arial" w:hAnsi="Arial" w:cs="Arial"/>
          <w:vertAlign w:val="subscript"/>
        </w:rPr>
        <w:t>GES-22</w:t>
      </w:r>
      <w:r w:rsidR="003A7AD4" w:rsidRPr="00A1147A">
        <w:rPr>
          <w:rFonts w:ascii="Arial" w:hAnsi="Arial" w:cs="Arial"/>
        </w:rPr>
        <w:t xml:space="preserve"> (</w:t>
      </w:r>
      <w:r w:rsidR="00B43754" w:rsidRPr="00A1147A">
        <w:rPr>
          <w:rFonts w:ascii="Arial" w:hAnsi="Arial" w:cs="Arial"/>
        </w:rPr>
        <w:t>one</w:t>
      </w:r>
      <w:r w:rsidR="003A7AD4" w:rsidRPr="00A1147A">
        <w:rPr>
          <w:rFonts w:ascii="Arial" w:hAnsi="Arial" w:cs="Arial"/>
        </w:rPr>
        <w:t xml:space="preserve"> isolate from Denmark</w:t>
      </w:r>
      <w:r w:rsidR="00B800C5" w:rsidRPr="00A1147A">
        <w:rPr>
          <w:rFonts w:ascii="Arial" w:hAnsi="Arial" w:cs="Arial"/>
        </w:rPr>
        <w:t xml:space="preserve"> with a travel history to </w:t>
      </w:r>
      <w:r w:rsidR="003A7AD4" w:rsidRPr="00A1147A">
        <w:rPr>
          <w:rFonts w:ascii="Arial" w:hAnsi="Arial" w:cs="Arial"/>
        </w:rPr>
        <w:t xml:space="preserve">Egypt), and </w:t>
      </w:r>
      <w:r w:rsidR="0060080F" w:rsidRPr="00A1147A">
        <w:rPr>
          <w:rFonts w:ascii="Arial" w:hAnsi="Arial" w:cs="Arial"/>
          <w:vertAlign w:val="subscript"/>
        </w:rPr>
        <w:t>GES</w:t>
      </w:r>
      <w:r w:rsidR="003A7AD4" w:rsidRPr="00A1147A">
        <w:rPr>
          <w:rFonts w:ascii="Arial" w:hAnsi="Arial" w:cs="Arial"/>
          <w:vertAlign w:val="subscript"/>
        </w:rPr>
        <w:t>-35</w:t>
      </w:r>
      <w:r w:rsidR="003A7AD4" w:rsidRPr="00A1147A">
        <w:rPr>
          <w:rFonts w:ascii="Arial" w:hAnsi="Arial" w:cs="Arial"/>
        </w:rPr>
        <w:t xml:space="preserve"> (</w:t>
      </w:r>
      <w:r w:rsidR="00B43754" w:rsidRPr="00A1147A">
        <w:rPr>
          <w:rFonts w:ascii="Arial" w:hAnsi="Arial" w:cs="Arial"/>
        </w:rPr>
        <w:t>two</w:t>
      </w:r>
      <w:r w:rsidR="003A7AD4" w:rsidRPr="00A1147A">
        <w:rPr>
          <w:rFonts w:ascii="Arial" w:hAnsi="Arial" w:cs="Arial"/>
        </w:rPr>
        <w:t xml:space="preserve"> isolates</w:t>
      </w:r>
      <w:r w:rsidR="006F4ACE" w:rsidRPr="00A1147A">
        <w:rPr>
          <w:rFonts w:ascii="Arial" w:hAnsi="Arial" w:cs="Arial"/>
        </w:rPr>
        <w:t xml:space="preserve">, </w:t>
      </w:r>
      <w:r w:rsidR="00B43754" w:rsidRPr="00A1147A">
        <w:rPr>
          <w:rFonts w:ascii="Arial" w:hAnsi="Arial" w:cs="Arial"/>
        </w:rPr>
        <w:t>one</w:t>
      </w:r>
      <w:r w:rsidR="003A7AD4" w:rsidRPr="00A1147A">
        <w:rPr>
          <w:rFonts w:ascii="Arial" w:hAnsi="Arial" w:cs="Arial"/>
        </w:rPr>
        <w:t xml:space="preserve"> from Egypt</w:t>
      </w:r>
      <w:r w:rsidR="00B800C5" w:rsidRPr="00A1147A">
        <w:rPr>
          <w:rFonts w:ascii="Arial" w:hAnsi="Arial" w:cs="Arial"/>
        </w:rPr>
        <w:t xml:space="preserve"> and</w:t>
      </w:r>
      <w:r w:rsidR="006F4ACE" w:rsidRPr="00A1147A">
        <w:rPr>
          <w:rFonts w:ascii="Arial" w:hAnsi="Arial" w:cs="Arial"/>
        </w:rPr>
        <w:t xml:space="preserve"> </w:t>
      </w:r>
      <w:r w:rsidR="00B43754" w:rsidRPr="00A1147A">
        <w:rPr>
          <w:rFonts w:ascii="Arial" w:hAnsi="Arial" w:cs="Arial"/>
        </w:rPr>
        <w:t>one</w:t>
      </w:r>
      <w:r w:rsidR="00B800C5" w:rsidRPr="00A1147A">
        <w:rPr>
          <w:rFonts w:ascii="Arial" w:hAnsi="Arial" w:cs="Arial"/>
        </w:rPr>
        <w:t xml:space="preserve"> </w:t>
      </w:r>
      <w:r w:rsidR="009D620D" w:rsidRPr="00A1147A">
        <w:rPr>
          <w:rFonts w:ascii="Arial" w:hAnsi="Arial" w:cs="Arial"/>
        </w:rPr>
        <w:t xml:space="preserve">from </w:t>
      </w:r>
      <w:r w:rsidR="00B800C5" w:rsidRPr="00A1147A">
        <w:rPr>
          <w:rFonts w:ascii="Arial" w:hAnsi="Arial" w:cs="Arial"/>
        </w:rPr>
        <w:t>Denmark with a travel history to Egypt</w:t>
      </w:r>
      <w:r w:rsidR="003A7AD4" w:rsidRPr="00A1147A">
        <w:rPr>
          <w:rFonts w:ascii="Arial" w:hAnsi="Arial" w:cs="Arial"/>
        </w:rPr>
        <w:t>).</w:t>
      </w:r>
      <w:r w:rsidR="003A7AD4" w:rsidRPr="00176C67">
        <w:rPr>
          <w:rFonts w:ascii="Arial" w:hAnsi="Arial" w:cs="Arial"/>
        </w:rPr>
        <w:t xml:space="preserve"> </w:t>
      </w:r>
      <w:r w:rsidR="00524CC1" w:rsidRPr="00176C67">
        <w:rPr>
          <w:rFonts w:ascii="Arial" w:hAnsi="Arial" w:cs="Arial"/>
        </w:rPr>
        <w:t xml:space="preserve">A previous study reported the occurrence of another </w:t>
      </w:r>
      <w:r w:rsidR="003A7AD4" w:rsidRPr="00176C67">
        <w:rPr>
          <w:rFonts w:ascii="Arial" w:hAnsi="Arial" w:cs="Arial"/>
        </w:rPr>
        <w:t xml:space="preserve">allele, </w:t>
      </w:r>
      <w:r w:rsidR="003A7AD4" w:rsidRPr="00176C67">
        <w:rPr>
          <w:rFonts w:ascii="Arial" w:hAnsi="Arial" w:cs="Arial"/>
          <w:i/>
          <w:iCs/>
        </w:rPr>
        <w:t>bla</w:t>
      </w:r>
      <w:r w:rsidR="003A7AD4" w:rsidRPr="00176C67">
        <w:rPr>
          <w:rFonts w:ascii="Arial" w:hAnsi="Arial" w:cs="Arial"/>
          <w:vertAlign w:val="subscript"/>
        </w:rPr>
        <w:t>GES-14</w:t>
      </w:r>
      <w:r w:rsidR="003A7AD4" w:rsidRPr="00176C67">
        <w:rPr>
          <w:rFonts w:ascii="Arial" w:hAnsi="Arial" w:cs="Arial"/>
        </w:rPr>
        <w:t xml:space="preserve">, in seven </w:t>
      </w:r>
      <w:r w:rsidR="004A23AB" w:rsidRPr="00025C2F">
        <w:rPr>
          <w:rFonts w:ascii="Arial" w:hAnsi="Arial" w:cs="Arial"/>
        </w:rPr>
        <w:t>IC12</w:t>
      </w:r>
      <w:r w:rsidR="003A7AD4" w:rsidRPr="00176C67">
        <w:rPr>
          <w:rFonts w:ascii="Arial" w:hAnsi="Arial" w:cs="Arial"/>
        </w:rPr>
        <w:t xml:space="preserve"> (ST499</w:t>
      </w:r>
      <w:r w:rsidR="003A7AD4" w:rsidRPr="00176C67">
        <w:rPr>
          <w:rFonts w:ascii="Arial" w:hAnsi="Arial" w:cs="Arial"/>
          <w:vertAlign w:val="superscript"/>
        </w:rPr>
        <w:t>Oxf</w:t>
      </w:r>
      <w:r w:rsidR="003A7AD4" w:rsidRPr="00176C67">
        <w:rPr>
          <w:rFonts w:ascii="Arial" w:hAnsi="Arial" w:cs="Arial"/>
        </w:rPr>
        <w:t>) isolates from Tunisia</w:t>
      </w:r>
      <w:sdt>
        <w:sdtPr>
          <w:rPr>
            <w:rFonts w:ascii="Arial" w:hAnsi="Arial" w:cs="Arial"/>
            <w:color w:val="000000"/>
          </w:rPr>
          <w:tag w:val="MENDELEY_CITATION_v3_eyJjaXRhdGlvbklEIjoiTUVOREVMRVlfQ0lUQVRJT05fY2YzMzY4MDYtY2ExMC00NDBiLTg2MDMtNzkxMzUwOGZmZTZiIiwicHJvcGVydGllcyI6eyJub3RlSW5kZXgiOjB9LCJpc0VkaXRlZCI6ZmFsc2UsIm1hbnVhbE92ZXJyaWRlIjp7ImlzTWFudWFsbHlPdmVycmlkZGVuIjpmYWxzZSwiY2l0ZXByb2NUZXh0IjoiKDI0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V19"/>
          <w:id w:val="408658880"/>
          <w:placeholder>
            <w:docPart w:val="DefaultPlaceholder_-1854013440"/>
          </w:placeholder>
        </w:sdtPr>
        <w:sdtEndPr/>
        <w:sdtContent>
          <w:r w:rsidR="00BB2E26" w:rsidRPr="00BB2E26">
            <w:rPr>
              <w:rFonts w:ascii="Arial" w:hAnsi="Arial" w:cs="Arial"/>
              <w:color w:val="000000"/>
            </w:rPr>
            <w:t>(24)</w:t>
          </w:r>
        </w:sdtContent>
      </w:sdt>
      <w:r w:rsidR="003A7AD4" w:rsidRPr="00176C67">
        <w:rPr>
          <w:rFonts w:ascii="Arial" w:hAnsi="Arial" w:cs="Arial"/>
        </w:rPr>
        <w:t>.</w:t>
      </w:r>
      <w:r w:rsidR="004B68E9">
        <w:rPr>
          <w:rFonts w:ascii="Arial" w:hAnsi="Arial" w:cs="Arial"/>
        </w:rPr>
        <w:t xml:space="preserve"> These</w:t>
      </w:r>
      <w:r w:rsidR="00550A4E">
        <w:rPr>
          <w:rFonts w:ascii="Arial" w:hAnsi="Arial" w:cs="Arial"/>
        </w:rPr>
        <w:t xml:space="preserve"> </w:t>
      </w:r>
      <w:r w:rsidR="00550A4E">
        <w:rPr>
          <w:rFonts w:ascii="Arial" w:hAnsi="Arial" w:cs="Arial"/>
          <w:i/>
          <w:iCs/>
        </w:rPr>
        <w:t>bla</w:t>
      </w:r>
      <w:r w:rsidR="00550A4E">
        <w:rPr>
          <w:rFonts w:ascii="Arial" w:hAnsi="Arial" w:cs="Arial"/>
          <w:vertAlign w:val="subscript"/>
        </w:rPr>
        <w:t>GES</w:t>
      </w:r>
      <w:r w:rsidR="00550A4E">
        <w:rPr>
          <w:rFonts w:ascii="Arial" w:hAnsi="Arial" w:cs="Arial"/>
        </w:rPr>
        <w:t xml:space="preserve"> allele</w:t>
      </w:r>
      <w:r w:rsidR="00692F75">
        <w:rPr>
          <w:rFonts w:ascii="Arial" w:hAnsi="Arial" w:cs="Arial"/>
        </w:rPr>
        <w:t>s shared a nucleotide identity of more than 99.7% (862/864) to each other (Supplementary Fi</w:t>
      </w:r>
      <w:r w:rsidR="001A4717">
        <w:rPr>
          <w:rFonts w:ascii="Arial" w:hAnsi="Arial" w:cs="Arial"/>
        </w:rPr>
        <w:t>gure</w:t>
      </w:r>
      <w:r w:rsidR="00692F75">
        <w:rPr>
          <w:rFonts w:ascii="Arial" w:hAnsi="Arial" w:cs="Arial"/>
        </w:rPr>
        <w:t xml:space="preserve"> S</w:t>
      </w:r>
      <w:r w:rsidR="00BF49D9">
        <w:rPr>
          <w:rFonts w:ascii="Arial" w:hAnsi="Arial" w:cs="Arial"/>
        </w:rPr>
        <w:t>4</w:t>
      </w:r>
      <w:r w:rsidR="00692F75">
        <w:rPr>
          <w:rFonts w:ascii="Arial" w:hAnsi="Arial" w:cs="Arial"/>
        </w:rPr>
        <w:t>).</w:t>
      </w:r>
    </w:p>
    <w:p w14:paraId="4ADD16C8" w14:textId="77777777" w:rsidR="00BA1DC6" w:rsidRPr="00176C67" w:rsidRDefault="00BA1DC6" w:rsidP="00CC5B0A">
      <w:pPr>
        <w:spacing w:line="480" w:lineRule="auto"/>
        <w:contextualSpacing/>
        <w:jc w:val="both"/>
        <w:rPr>
          <w:rFonts w:ascii="Arial" w:hAnsi="Arial" w:cs="Arial"/>
        </w:rPr>
      </w:pPr>
    </w:p>
    <w:p w14:paraId="231E6667" w14:textId="507D27C9" w:rsidR="008218F1" w:rsidRDefault="003A7AD4" w:rsidP="008218F1">
      <w:pPr>
        <w:spacing w:line="480" w:lineRule="auto"/>
        <w:contextualSpacing/>
        <w:jc w:val="both"/>
        <w:rPr>
          <w:rFonts w:ascii="Arial" w:hAnsi="Arial" w:cs="Arial"/>
        </w:rPr>
      </w:pPr>
      <w:r w:rsidRPr="00176C67">
        <w:rPr>
          <w:rFonts w:ascii="Arial" w:hAnsi="Arial" w:cs="Arial"/>
        </w:rPr>
        <w:t xml:space="preserve">The </w:t>
      </w:r>
      <w:r w:rsidRPr="00176C67">
        <w:rPr>
          <w:rFonts w:ascii="Arial" w:hAnsi="Arial" w:cs="Arial"/>
          <w:i/>
          <w:iCs/>
        </w:rPr>
        <w:t>aphA6a</w:t>
      </w:r>
      <w:r w:rsidRPr="00176C67">
        <w:rPr>
          <w:rFonts w:ascii="Arial" w:hAnsi="Arial" w:cs="Arial"/>
        </w:rPr>
        <w:t xml:space="preserve"> gene was detected in </w:t>
      </w:r>
      <w:r w:rsidR="00524CC1" w:rsidRPr="00176C67">
        <w:rPr>
          <w:rFonts w:ascii="Arial" w:hAnsi="Arial" w:cs="Arial"/>
        </w:rPr>
        <w:t xml:space="preserve">49 </w:t>
      </w:r>
      <w:r w:rsidRPr="00176C67">
        <w:rPr>
          <w:rFonts w:ascii="Arial" w:hAnsi="Arial" w:cs="Arial"/>
        </w:rPr>
        <w:t>isolates, exclusively on transposon Tn</w:t>
      </w:r>
      <w:r w:rsidRPr="00176C67">
        <w:rPr>
          <w:rFonts w:ascii="Arial" w:hAnsi="Arial" w:cs="Arial"/>
          <w:i/>
          <w:iCs/>
        </w:rPr>
        <w:t>aphA6</w:t>
      </w:r>
      <w:sdt>
        <w:sdtPr>
          <w:rPr>
            <w:rFonts w:ascii="Arial" w:hAnsi="Arial" w:cs="Arial"/>
            <w:color w:val="000000"/>
          </w:rPr>
          <w:tag w:val="MENDELEY_CITATION_v3_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"/>
          <w:id w:val="-1185976270"/>
          <w:placeholder>
            <w:docPart w:val="DefaultPlaceholder_-1854013440"/>
          </w:placeholder>
        </w:sdtPr>
        <w:sdtEndPr/>
        <w:sdtContent>
          <w:r w:rsidR="00BB2E26" w:rsidRPr="00BB2E26">
            <w:rPr>
              <w:rFonts w:ascii="Arial" w:hAnsi="Arial" w:cs="Arial"/>
              <w:color w:val="000000"/>
            </w:rPr>
            <w:t>(17)</w:t>
          </w:r>
        </w:sdtContent>
      </w:sdt>
      <w:r w:rsidRPr="00176C67">
        <w:rPr>
          <w:rFonts w:ascii="Arial" w:hAnsi="Arial" w:cs="Arial"/>
        </w:rPr>
        <w:t xml:space="preserve">. </w:t>
      </w:r>
      <w:bookmarkStart w:id="20" w:name="_Hlk149505587"/>
      <w:r w:rsidRPr="00176C67">
        <w:rPr>
          <w:rFonts w:ascii="Arial" w:hAnsi="Arial" w:cs="Arial"/>
        </w:rPr>
        <w:t>As reported by other studies</w:t>
      </w:r>
      <w:sdt>
        <w:sdtPr>
          <w:rPr>
            <w:rFonts w:ascii="Arial" w:hAnsi="Arial" w:cs="Arial"/>
            <w:color w:val="000000"/>
          </w:rPr>
          <w:tag w:val="MENDELEY_CITATION_v3_eyJjaXRhdGlvbklEIjoiTUVOREVMRVlfQ0lUQVRJT05fYjJjNWMxZjgtNWZkZC00ODU3LTgxYzEtMDk3Y2U3MTI5Y2RiIiwicHJvcGVydGllcyI6eyJub3RlSW5kZXgiOjB9LCJpc0VkaXRlZCI6ZmFsc2UsIm1hbnVhbE92ZXJyaWRlIjp7ImlzTWFudWFsbHlPdmVycmlkZGVuIjpmYWxzZSwiY2l0ZXByb2NUZXh0IjoiKDI0LDI3LDM2LDM3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"/>
          <w:id w:val="1764339455"/>
          <w:placeholder>
            <w:docPart w:val="DefaultPlaceholder_-1854013440"/>
          </w:placeholder>
        </w:sdtPr>
        <w:sdtEndPr/>
        <w:sdtContent>
          <w:r w:rsidR="00BB2E26" w:rsidRPr="00BB2E26">
            <w:rPr>
              <w:rFonts w:ascii="Arial" w:hAnsi="Arial" w:cs="Arial"/>
              <w:color w:val="000000"/>
            </w:rPr>
            <w:t>(24,27,36,37)</w:t>
          </w:r>
        </w:sdtContent>
      </w:sdt>
      <w:r w:rsidRPr="00176C67">
        <w:rPr>
          <w:rFonts w:ascii="Arial" w:hAnsi="Arial" w:cs="Arial"/>
        </w:rPr>
        <w:t>, Tn</w:t>
      </w:r>
      <w:r w:rsidRPr="00176C67">
        <w:rPr>
          <w:rFonts w:ascii="Arial" w:hAnsi="Arial" w:cs="Arial"/>
          <w:i/>
          <w:iCs/>
        </w:rPr>
        <w:t>2008</w:t>
      </w:r>
      <w:r w:rsidRPr="00176C67">
        <w:rPr>
          <w:rFonts w:ascii="Arial" w:hAnsi="Arial" w:cs="Arial"/>
        </w:rPr>
        <w:t>, MITE</w:t>
      </w:r>
      <w:r w:rsidRPr="00176C67">
        <w:rPr>
          <w:rFonts w:ascii="Arial" w:hAnsi="Arial" w:cs="Arial"/>
          <w:i/>
          <w:iCs/>
        </w:rPr>
        <w:t>Ab-</w:t>
      </w:r>
      <w:r w:rsidR="004A23AB" w:rsidRPr="00025C2F">
        <w:rPr>
          <w:rFonts w:ascii="Arial" w:hAnsi="Arial" w:cs="Arial"/>
          <w:i/>
          <w:iCs/>
        </w:rPr>
        <w:t>IC12</w:t>
      </w:r>
      <w:r w:rsidRPr="00176C67">
        <w:rPr>
          <w:rFonts w:ascii="Arial" w:hAnsi="Arial" w:cs="Arial"/>
        </w:rPr>
        <w:t>, and Tn</w:t>
      </w:r>
      <w:r w:rsidRPr="00176C67">
        <w:rPr>
          <w:rFonts w:ascii="Arial" w:hAnsi="Arial" w:cs="Arial"/>
          <w:i/>
          <w:iCs/>
        </w:rPr>
        <w:t>aphA6</w:t>
      </w:r>
      <w:r w:rsidRPr="00176C67">
        <w:rPr>
          <w:rFonts w:ascii="Arial" w:hAnsi="Arial" w:cs="Arial"/>
        </w:rPr>
        <w:t xml:space="preserve"> </w:t>
      </w:r>
      <w:r w:rsidR="00245D65">
        <w:rPr>
          <w:rFonts w:ascii="Arial" w:hAnsi="Arial" w:cs="Arial"/>
        </w:rPr>
        <w:t xml:space="preserve">coexisted </w:t>
      </w:r>
      <w:r w:rsidRPr="00176C67">
        <w:rPr>
          <w:rFonts w:ascii="Arial" w:hAnsi="Arial" w:cs="Arial"/>
        </w:rPr>
        <w:t>on the same plasmid.</w:t>
      </w:r>
      <w:r w:rsidR="00524CC1" w:rsidRPr="00176C67">
        <w:rPr>
          <w:rFonts w:ascii="Arial" w:hAnsi="Arial" w:cs="Arial"/>
        </w:rPr>
        <w:t xml:space="preserve"> </w:t>
      </w:r>
      <w:bookmarkEnd w:id="20"/>
      <w:r w:rsidRPr="00176C67">
        <w:rPr>
          <w:rFonts w:ascii="Arial" w:hAnsi="Arial" w:cs="Arial"/>
        </w:rPr>
        <w:t xml:space="preserve">The same </w:t>
      </w:r>
      <w:r w:rsidRPr="00176C67">
        <w:rPr>
          <w:rFonts w:ascii="Arial" w:hAnsi="Arial" w:cs="Arial"/>
          <w:i/>
          <w:iCs/>
        </w:rPr>
        <w:t>aadB</w:t>
      </w:r>
      <w:r w:rsidRPr="00176C67">
        <w:rPr>
          <w:rFonts w:ascii="Arial" w:hAnsi="Arial" w:cs="Arial"/>
        </w:rPr>
        <w:t xml:space="preserve"> variant (100% nucleotide identity) that was detected in MITE</w:t>
      </w:r>
      <w:r w:rsidRPr="00176C67">
        <w:rPr>
          <w:rFonts w:ascii="Arial" w:hAnsi="Arial" w:cs="Arial"/>
          <w:i/>
          <w:iCs/>
        </w:rPr>
        <w:t>Ab-</w:t>
      </w:r>
      <w:r w:rsidR="004A23AB" w:rsidRPr="00025C2F">
        <w:rPr>
          <w:rFonts w:ascii="Arial" w:hAnsi="Arial" w:cs="Arial"/>
          <w:i/>
          <w:iCs/>
        </w:rPr>
        <w:t>IC12</w:t>
      </w:r>
      <w:r w:rsidRPr="00176C67">
        <w:rPr>
          <w:rFonts w:ascii="Arial" w:hAnsi="Arial" w:cs="Arial"/>
        </w:rPr>
        <w:t xml:space="preserve"> was present in a different genetic context in the chromosome of </w:t>
      </w:r>
      <w:r w:rsidR="00F47869" w:rsidRPr="00176C67">
        <w:rPr>
          <w:rFonts w:ascii="Arial" w:hAnsi="Arial" w:cs="Arial"/>
        </w:rPr>
        <w:t xml:space="preserve">two </w:t>
      </w:r>
      <w:r w:rsidRPr="00176C67">
        <w:rPr>
          <w:rFonts w:ascii="Arial" w:hAnsi="Arial" w:cs="Arial"/>
        </w:rPr>
        <w:t xml:space="preserve">isolates from Peru. This </w:t>
      </w:r>
      <w:r w:rsidR="00E457A0" w:rsidRPr="00176C67">
        <w:rPr>
          <w:rFonts w:ascii="Arial" w:hAnsi="Arial" w:cs="Arial"/>
        </w:rPr>
        <w:t xml:space="preserve">chromosomal resistance </w:t>
      </w:r>
      <w:r w:rsidRPr="00176C67">
        <w:rPr>
          <w:rFonts w:ascii="Arial" w:hAnsi="Arial" w:cs="Arial"/>
        </w:rPr>
        <w:t>island, around 79</w:t>
      </w:r>
      <w:r w:rsidR="00763B6F" w:rsidRPr="00176C67">
        <w:rPr>
          <w:rFonts w:ascii="Arial" w:hAnsi="Arial" w:cs="Arial"/>
        </w:rPr>
        <w:t>,</w:t>
      </w:r>
      <w:r w:rsidRPr="00176C67">
        <w:rPr>
          <w:rFonts w:ascii="Arial" w:hAnsi="Arial" w:cs="Arial"/>
        </w:rPr>
        <w:t>396</w:t>
      </w:r>
      <w:r w:rsidR="001A315A">
        <w:rPr>
          <w:rFonts w:ascii="Arial" w:hAnsi="Arial" w:cs="Arial"/>
        </w:rPr>
        <w:t>-</w:t>
      </w:r>
      <w:r w:rsidRPr="00176C67">
        <w:rPr>
          <w:rFonts w:ascii="Arial" w:hAnsi="Arial" w:cs="Arial"/>
        </w:rPr>
        <w:t xml:space="preserve">bp long and designated </w:t>
      </w:r>
      <w:r w:rsidR="004A23AB" w:rsidRPr="00025C2F">
        <w:rPr>
          <w:rFonts w:ascii="Arial" w:hAnsi="Arial" w:cs="Arial"/>
        </w:rPr>
        <w:t>IC12</w:t>
      </w:r>
      <w:r w:rsidRPr="00176C67">
        <w:rPr>
          <w:rFonts w:ascii="Arial" w:hAnsi="Arial" w:cs="Arial"/>
        </w:rPr>
        <w:t>-RI, also carried Tn</w:t>
      </w:r>
      <w:r w:rsidRPr="00176C67">
        <w:rPr>
          <w:rFonts w:ascii="Arial" w:hAnsi="Arial" w:cs="Arial"/>
          <w:i/>
          <w:iCs/>
        </w:rPr>
        <w:t>5</w:t>
      </w:r>
      <w:r w:rsidRPr="00176C67">
        <w:rPr>
          <w:rFonts w:ascii="Arial" w:hAnsi="Arial" w:cs="Arial"/>
        </w:rPr>
        <w:t xml:space="preserve"> including </w:t>
      </w:r>
      <w:r w:rsidRPr="00176C67">
        <w:rPr>
          <w:rFonts w:ascii="Arial" w:hAnsi="Arial" w:cs="Arial"/>
          <w:i/>
          <w:iCs/>
        </w:rPr>
        <w:t>aphA2</w:t>
      </w:r>
      <w:r w:rsidRPr="00176C67">
        <w:rPr>
          <w:rFonts w:ascii="Arial" w:hAnsi="Arial" w:cs="Arial"/>
        </w:rPr>
        <w:t xml:space="preserve">, </w:t>
      </w:r>
      <w:r w:rsidRPr="00176C67">
        <w:rPr>
          <w:rFonts w:ascii="Arial" w:hAnsi="Arial" w:cs="Arial"/>
          <w:i/>
          <w:iCs/>
        </w:rPr>
        <w:t>orf</w:t>
      </w:r>
      <w:r w:rsidRPr="00176C67">
        <w:rPr>
          <w:rFonts w:ascii="Arial" w:hAnsi="Arial" w:cs="Arial"/>
        </w:rPr>
        <w:t xml:space="preserve"> for bleomycin resistance, and </w:t>
      </w:r>
      <w:r w:rsidRPr="00176C67">
        <w:rPr>
          <w:rFonts w:ascii="Arial" w:hAnsi="Arial" w:cs="Arial"/>
          <w:i/>
          <w:iCs/>
        </w:rPr>
        <w:t>strB</w:t>
      </w:r>
      <w:r w:rsidRPr="00176C67">
        <w:rPr>
          <w:rFonts w:ascii="Arial" w:hAnsi="Arial" w:cs="Arial"/>
        </w:rPr>
        <w:t xml:space="preserve"> (GenBank: U00004.1); Tn</w:t>
      </w:r>
      <w:r w:rsidRPr="00176C67">
        <w:rPr>
          <w:rFonts w:ascii="Arial" w:hAnsi="Arial" w:cs="Arial"/>
          <w:i/>
          <w:iCs/>
        </w:rPr>
        <w:t xml:space="preserve">5393c </w:t>
      </w:r>
      <w:r w:rsidRPr="00176C67">
        <w:rPr>
          <w:rFonts w:ascii="Arial" w:hAnsi="Arial" w:cs="Arial"/>
        </w:rPr>
        <w:t xml:space="preserve">with </w:t>
      </w:r>
      <w:r w:rsidRPr="00176C67">
        <w:rPr>
          <w:rFonts w:ascii="Arial" w:hAnsi="Arial" w:cs="Arial"/>
          <w:i/>
          <w:iCs/>
        </w:rPr>
        <w:t>strA</w:t>
      </w:r>
      <w:r w:rsidRPr="00176C67">
        <w:rPr>
          <w:rFonts w:ascii="Arial" w:hAnsi="Arial" w:cs="Arial"/>
        </w:rPr>
        <w:t xml:space="preserve"> and </w:t>
      </w:r>
      <w:r w:rsidRPr="00176C67">
        <w:rPr>
          <w:rFonts w:ascii="Arial" w:hAnsi="Arial" w:cs="Arial"/>
          <w:i/>
          <w:iCs/>
        </w:rPr>
        <w:t>strB</w:t>
      </w:r>
      <w:r w:rsidRPr="00176C67">
        <w:rPr>
          <w:rFonts w:ascii="Arial" w:hAnsi="Arial" w:cs="Arial"/>
        </w:rPr>
        <w:t xml:space="preserve"> (GenBank: AF262622.1); IS</w:t>
      </w:r>
      <w:r w:rsidRPr="00176C67">
        <w:rPr>
          <w:rFonts w:ascii="Arial" w:hAnsi="Arial" w:cs="Arial"/>
          <w:i/>
          <w:iCs/>
        </w:rPr>
        <w:t>CR-2</w:t>
      </w:r>
      <w:r w:rsidRPr="00176C67">
        <w:rPr>
          <w:rFonts w:ascii="Arial" w:hAnsi="Arial" w:cs="Arial"/>
        </w:rPr>
        <w:t xml:space="preserve">-related </w:t>
      </w:r>
      <w:r w:rsidRPr="00176C67">
        <w:rPr>
          <w:rFonts w:ascii="Arial" w:hAnsi="Arial" w:cs="Arial"/>
          <w:i/>
          <w:iCs/>
        </w:rPr>
        <w:t>tet</w:t>
      </w:r>
      <w:r w:rsidR="005D4DEA" w:rsidRPr="00176C67">
        <w:rPr>
          <w:rFonts w:ascii="Arial" w:hAnsi="Arial" w:cs="Arial"/>
        </w:rPr>
        <w:t>(</w:t>
      </w:r>
      <w:r w:rsidRPr="00176C67">
        <w:rPr>
          <w:rFonts w:ascii="Arial" w:hAnsi="Arial" w:cs="Arial"/>
        </w:rPr>
        <w:t>X3</w:t>
      </w:r>
      <w:r w:rsidR="005D4DEA" w:rsidRPr="00176C67">
        <w:rPr>
          <w:rFonts w:ascii="Arial" w:hAnsi="Arial" w:cs="Arial"/>
        </w:rPr>
        <w:t>)</w:t>
      </w:r>
      <w:r w:rsidRPr="00176C67">
        <w:rPr>
          <w:rFonts w:ascii="Arial" w:hAnsi="Arial" w:cs="Arial"/>
        </w:rPr>
        <w:t>; IS</w:t>
      </w:r>
      <w:r w:rsidRPr="00176C67">
        <w:rPr>
          <w:rFonts w:ascii="Arial" w:hAnsi="Arial" w:cs="Arial"/>
          <w:i/>
          <w:iCs/>
        </w:rPr>
        <w:t>CR-2</w:t>
      </w:r>
      <w:r w:rsidRPr="00176C67">
        <w:rPr>
          <w:rFonts w:ascii="Arial" w:hAnsi="Arial" w:cs="Arial"/>
        </w:rPr>
        <w:t xml:space="preserve">-related </w:t>
      </w:r>
      <w:r w:rsidRPr="00176C67">
        <w:rPr>
          <w:rFonts w:ascii="Arial" w:hAnsi="Arial" w:cs="Arial"/>
          <w:i/>
          <w:iCs/>
        </w:rPr>
        <w:t>floR</w:t>
      </w:r>
      <w:r w:rsidRPr="00176C67">
        <w:rPr>
          <w:rFonts w:ascii="Arial" w:hAnsi="Arial" w:cs="Arial"/>
        </w:rPr>
        <w:t>; IS</w:t>
      </w:r>
      <w:r w:rsidRPr="00176C67">
        <w:rPr>
          <w:rFonts w:ascii="Arial" w:hAnsi="Arial" w:cs="Arial"/>
          <w:i/>
          <w:iCs/>
        </w:rPr>
        <w:t>CR-2</w:t>
      </w:r>
      <w:r w:rsidRPr="00176C67">
        <w:rPr>
          <w:rFonts w:ascii="Arial" w:hAnsi="Arial" w:cs="Arial"/>
        </w:rPr>
        <w:t xml:space="preserve">-related </w:t>
      </w:r>
      <w:r w:rsidRPr="00176C67">
        <w:rPr>
          <w:rFonts w:ascii="Arial" w:hAnsi="Arial" w:cs="Arial"/>
          <w:i/>
          <w:iCs/>
        </w:rPr>
        <w:t>sul2</w:t>
      </w:r>
      <w:r w:rsidRPr="00176C67">
        <w:rPr>
          <w:rFonts w:ascii="Arial" w:hAnsi="Arial" w:cs="Arial"/>
        </w:rPr>
        <w:t>; part of Tn</w:t>
      </w:r>
      <w:r w:rsidRPr="00176C67">
        <w:rPr>
          <w:rFonts w:ascii="Arial" w:hAnsi="Arial" w:cs="Arial"/>
          <w:i/>
          <w:iCs/>
        </w:rPr>
        <w:t>7</w:t>
      </w:r>
      <w:r w:rsidRPr="00176C67">
        <w:rPr>
          <w:rFonts w:ascii="Arial" w:hAnsi="Arial" w:cs="Arial"/>
        </w:rPr>
        <w:t xml:space="preserve"> with </w:t>
      </w:r>
      <w:r w:rsidRPr="00176C67">
        <w:rPr>
          <w:rFonts w:ascii="Arial" w:hAnsi="Arial" w:cs="Arial"/>
          <w:i/>
          <w:iCs/>
        </w:rPr>
        <w:t>dfrA1</w:t>
      </w:r>
      <w:r w:rsidRPr="00176C67">
        <w:rPr>
          <w:rFonts w:ascii="Arial" w:hAnsi="Arial" w:cs="Arial"/>
        </w:rPr>
        <w:t xml:space="preserve">, </w:t>
      </w:r>
      <w:r w:rsidRPr="00176C67">
        <w:rPr>
          <w:rFonts w:ascii="Arial" w:hAnsi="Arial" w:cs="Arial"/>
          <w:i/>
          <w:iCs/>
        </w:rPr>
        <w:t>sat2</w:t>
      </w:r>
      <w:r w:rsidRPr="00176C67">
        <w:rPr>
          <w:rFonts w:ascii="Arial" w:hAnsi="Arial" w:cs="Arial"/>
        </w:rPr>
        <w:t xml:space="preserve">, and </w:t>
      </w:r>
      <w:r w:rsidRPr="00176C67">
        <w:rPr>
          <w:rFonts w:ascii="Arial" w:hAnsi="Arial" w:cs="Arial"/>
          <w:i/>
          <w:iCs/>
        </w:rPr>
        <w:t>aadA1</w:t>
      </w:r>
      <w:r w:rsidRPr="00176C67">
        <w:rPr>
          <w:rFonts w:ascii="Arial" w:hAnsi="Arial" w:cs="Arial"/>
        </w:rPr>
        <w:t xml:space="preserve"> (GenBank: KX159450.1 and MN628641.1); </w:t>
      </w:r>
      <w:r w:rsidRPr="00176C67">
        <w:rPr>
          <w:rFonts w:ascii="Arial" w:hAnsi="Arial" w:cs="Arial"/>
          <w:i/>
          <w:iCs/>
        </w:rPr>
        <w:t>bla</w:t>
      </w:r>
      <w:r w:rsidRPr="00176C67">
        <w:rPr>
          <w:rFonts w:ascii="Arial" w:hAnsi="Arial" w:cs="Arial"/>
          <w:vertAlign w:val="subscript"/>
        </w:rPr>
        <w:t>CARB-16</w:t>
      </w:r>
      <w:r w:rsidRPr="00176C67">
        <w:rPr>
          <w:rFonts w:ascii="Arial" w:hAnsi="Arial" w:cs="Arial"/>
        </w:rPr>
        <w:t xml:space="preserve">; and </w:t>
      </w:r>
      <w:r w:rsidRPr="00176C67">
        <w:rPr>
          <w:rFonts w:ascii="Arial" w:hAnsi="Arial" w:cs="Arial"/>
          <w:i/>
          <w:iCs/>
        </w:rPr>
        <w:t>aadB</w:t>
      </w:r>
      <w:r w:rsidRPr="00176C67">
        <w:rPr>
          <w:rFonts w:ascii="Arial" w:hAnsi="Arial" w:cs="Arial"/>
        </w:rPr>
        <w:t xml:space="preserve"> with </w:t>
      </w:r>
      <w:r w:rsidRPr="00176C67">
        <w:rPr>
          <w:rFonts w:ascii="Arial" w:hAnsi="Arial" w:cs="Arial"/>
          <w:i/>
          <w:iCs/>
        </w:rPr>
        <w:t>aphA1</w:t>
      </w:r>
      <w:r w:rsidRPr="00176C67">
        <w:rPr>
          <w:rFonts w:ascii="Arial" w:hAnsi="Arial" w:cs="Arial"/>
        </w:rPr>
        <w:t xml:space="preserve"> (Figure </w:t>
      </w:r>
      <w:r w:rsidR="00595D10">
        <w:rPr>
          <w:rFonts w:ascii="Arial" w:hAnsi="Arial" w:cs="Arial"/>
        </w:rPr>
        <w:t>3</w:t>
      </w:r>
      <w:r w:rsidRPr="00176C67">
        <w:rPr>
          <w:rFonts w:ascii="Arial" w:hAnsi="Arial" w:cs="Arial"/>
        </w:rPr>
        <w:t xml:space="preserve">). Some of the resistance </w:t>
      </w:r>
      <w:r w:rsidR="00F47869" w:rsidRPr="00176C67">
        <w:rPr>
          <w:rFonts w:ascii="Arial" w:hAnsi="Arial" w:cs="Arial"/>
        </w:rPr>
        <w:t>genes within</w:t>
      </w:r>
      <w:r w:rsidRPr="00176C67">
        <w:rPr>
          <w:rFonts w:ascii="Arial" w:hAnsi="Arial" w:cs="Arial"/>
        </w:rPr>
        <w:t xml:space="preserve"> </w:t>
      </w:r>
      <w:r w:rsidR="004A23AB" w:rsidRPr="00025C2F">
        <w:rPr>
          <w:rFonts w:ascii="Arial" w:hAnsi="Arial" w:cs="Arial"/>
        </w:rPr>
        <w:t>IC12</w:t>
      </w:r>
      <w:r w:rsidRPr="00176C67">
        <w:rPr>
          <w:rFonts w:ascii="Arial" w:hAnsi="Arial" w:cs="Arial"/>
        </w:rPr>
        <w:t xml:space="preserve">-RI were detected on </w:t>
      </w:r>
      <w:r w:rsidRPr="00176C67">
        <w:rPr>
          <w:rFonts w:ascii="Arial" w:hAnsi="Arial" w:cs="Arial"/>
          <w:i/>
          <w:iCs/>
        </w:rPr>
        <w:t>A.</w:t>
      </w:r>
      <w:r w:rsidR="00F60A88" w:rsidDel="00E10F2F">
        <w:rPr>
          <w:rFonts w:ascii="Arial" w:eastAsia="Arial" w:hAnsi="Arial" w:cs="Arial"/>
          <w:i/>
        </w:rPr>
        <w:t> </w:t>
      </w:r>
      <w:r w:rsidRPr="00176C67">
        <w:rPr>
          <w:rFonts w:ascii="Arial" w:hAnsi="Arial" w:cs="Arial"/>
          <w:i/>
          <w:iCs/>
        </w:rPr>
        <w:t>baumannii</w:t>
      </w:r>
      <w:r w:rsidRPr="00176C67">
        <w:rPr>
          <w:rFonts w:ascii="Arial" w:hAnsi="Arial" w:cs="Arial"/>
        </w:rPr>
        <w:t xml:space="preserve"> strain DT0544C plasmid unnamed1 (GenBank: CP053216.1) while a large part of the background was similar to the genomic records of </w:t>
      </w:r>
      <w:r w:rsidRPr="00176C67">
        <w:rPr>
          <w:rFonts w:ascii="Arial" w:hAnsi="Arial" w:cs="Arial"/>
          <w:i/>
          <w:iCs/>
        </w:rPr>
        <w:t>A</w:t>
      </w:r>
      <w:r w:rsidR="007938CD" w:rsidRPr="00176C67">
        <w:rPr>
          <w:rFonts w:ascii="Arial" w:hAnsi="Arial" w:cs="Arial"/>
          <w:i/>
          <w:iCs/>
        </w:rPr>
        <w:t>.</w:t>
      </w:r>
      <w:r w:rsidR="007938CD" w:rsidDel="00E10F2F">
        <w:rPr>
          <w:rFonts w:ascii="Arial" w:eastAsia="Arial" w:hAnsi="Arial" w:cs="Arial"/>
          <w:i/>
        </w:rPr>
        <w:t> </w:t>
      </w:r>
      <w:r w:rsidRPr="00176C67">
        <w:rPr>
          <w:rFonts w:ascii="Arial" w:hAnsi="Arial" w:cs="Arial"/>
          <w:i/>
          <w:iCs/>
        </w:rPr>
        <w:t>indicus</w:t>
      </w:r>
      <w:r w:rsidRPr="00176C67">
        <w:rPr>
          <w:rFonts w:ascii="Arial" w:hAnsi="Arial" w:cs="Arial"/>
        </w:rPr>
        <w:t xml:space="preserve"> isolates, such as strain AI18 (GenBank:</w:t>
      </w:r>
      <w:r w:rsidR="00491487">
        <w:rPr>
          <w:rFonts w:ascii="Arial" w:hAnsi="Arial" w:cs="Arial"/>
        </w:rPr>
        <w:t xml:space="preserve"> </w:t>
      </w:r>
      <w:r w:rsidR="00D42F30" w:rsidRPr="00932983">
        <w:rPr>
          <w:rFonts w:ascii="Arial" w:hAnsi="Arial" w:cs="Arial"/>
          <w:lang w:val="en-CA"/>
        </w:rPr>
        <w:t>JAAZRX000000000.1</w:t>
      </w:r>
      <w:r w:rsidR="00283F29">
        <w:rPr>
          <w:rFonts w:ascii="Arial" w:hAnsi="Arial" w:cs="Arial"/>
        </w:rPr>
        <w:t>)</w:t>
      </w:r>
      <w:sdt>
        <w:sdtPr>
          <w:rPr>
            <w:rFonts w:ascii="Arial" w:hAnsi="Arial" w:cs="Arial"/>
            <w:color w:val="000000"/>
          </w:rPr>
          <w:tag w:val="MENDELEY_CITATION_v3_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"/>
          <w:id w:val="-2125525340"/>
          <w:placeholder>
            <w:docPart w:val="DefaultPlaceholder_-1854013440"/>
          </w:placeholder>
        </w:sdtPr>
        <w:sdtEndPr/>
        <w:sdtContent>
          <w:r w:rsidR="00BB2E26" w:rsidRPr="00BB2E26">
            <w:rPr>
              <w:rFonts w:ascii="Arial" w:hAnsi="Arial" w:cs="Arial"/>
              <w:color w:val="000000"/>
            </w:rPr>
            <w:t>(74)</w:t>
          </w:r>
        </w:sdtContent>
      </w:sdt>
      <w:r w:rsidR="00FB50F6" w:rsidRPr="00176C67">
        <w:rPr>
          <w:rFonts w:ascii="Arial" w:hAnsi="Arial" w:cs="Arial"/>
        </w:rPr>
        <w:t>.</w:t>
      </w:r>
      <w:r w:rsidR="00741C01" w:rsidRPr="00176C67">
        <w:rPr>
          <w:rFonts w:ascii="Arial" w:hAnsi="Arial" w:cs="Arial"/>
        </w:rPr>
        <w:t xml:space="preserve"> </w:t>
      </w:r>
      <w:r w:rsidR="004A23AB" w:rsidRPr="00DF607A">
        <w:rPr>
          <w:rFonts w:ascii="Arial" w:hAnsi="Arial" w:cs="Arial"/>
        </w:rPr>
        <w:t>IC12</w:t>
      </w:r>
      <w:r w:rsidR="00741C01" w:rsidRPr="00176C67">
        <w:rPr>
          <w:rFonts w:ascii="Arial" w:hAnsi="Arial" w:cs="Arial"/>
        </w:rPr>
        <w:t>-RI</w:t>
      </w:r>
      <w:r w:rsidR="006F4ACE" w:rsidRPr="00176C67">
        <w:rPr>
          <w:rFonts w:ascii="Arial" w:hAnsi="Arial" w:cs="Arial"/>
        </w:rPr>
        <w:t>’s insertion region</w:t>
      </w:r>
      <w:r w:rsidR="00741C01" w:rsidRPr="00176C67">
        <w:rPr>
          <w:rFonts w:ascii="Arial" w:hAnsi="Arial" w:cs="Arial"/>
        </w:rPr>
        <w:t xml:space="preserve"> was characterized by the occurrence of two </w:t>
      </w:r>
      <w:r w:rsidR="00361344" w:rsidRPr="00176C67">
        <w:rPr>
          <w:rFonts w:ascii="Arial" w:hAnsi="Arial" w:cs="Arial"/>
        </w:rPr>
        <w:t xml:space="preserve">conserved </w:t>
      </w:r>
      <w:r w:rsidR="00741C01" w:rsidRPr="00176C67">
        <w:rPr>
          <w:rFonts w:ascii="Arial" w:hAnsi="Arial" w:cs="Arial"/>
        </w:rPr>
        <w:t>76-bp direct repeat</w:t>
      </w:r>
      <w:r w:rsidR="00361344" w:rsidRPr="00176C67">
        <w:rPr>
          <w:rFonts w:ascii="Arial" w:hAnsi="Arial" w:cs="Arial"/>
        </w:rPr>
        <w:t>s</w:t>
      </w:r>
      <w:r w:rsidR="00741C01" w:rsidRPr="00176C67">
        <w:rPr>
          <w:rFonts w:ascii="Arial" w:hAnsi="Arial" w:cs="Arial"/>
        </w:rPr>
        <w:t xml:space="preserve"> </w:t>
      </w:r>
      <w:r w:rsidR="00361344" w:rsidRPr="00176C67">
        <w:rPr>
          <w:rFonts w:ascii="Arial" w:hAnsi="Arial" w:cs="Arial"/>
        </w:rPr>
        <w:t xml:space="preserve">that probably played a role in the acquisition </w:t>
      </w:r>
      <w:r w:rsidR="008218F1">
        <w:rPr>
          <w:rFonts w:ascii="Arial" w:hAnsi="Arial" w:cs="Arial"/>
        </w:rPr>
        <w:t xml:space="preserve">of this chromosomal resistance island </w:t>
      </w:r>
      <w:r w:rsidR="005913B1" w:rsidRPr="00176C67">
        <w:rPr>
          <w:rFonts w:ascii="Arial" w:hAnsi="Arial" w:cs="Arial"/>
        </w:rPr>
        <w:t xml:space="preserve">(Figure </w:t>
      </w:r>
      <w:r w:rsidR="00595D10">
        <w:rPr>
          <w:rFonts w:ascii="Arial" w:hAnsi="Arial" w:cs="Arial"/>
        </w:rPr>
        <w:t>3</w:t>
      </w:r>
      <w:r w:rsidR="00741C01" w:rsidRPr="00176C67">
        <w:rPr>
          <w:rFonts w:ascii="Arial" w:hAnsi="Arial" w:cs="Arial"/>
        </w:rPr>
        <w:t>).</w:t>
      </w:r>
    </w:p>
    <w:p w14:paraId="35FCD93A" w14:textId="6C6C24D5" w:rsidR="00E2023A" w:rsidRPr="00E2023A" w:rsidRDefault="00017C82" w:rsidP="00E2023A">
      <w:pPr>
        <w:spacing w:line="480" w:lineRule="auto"/>
        <w:contextualSpacing/>
        <w:jc w:val="both"/>
        <w:rPr>
          <w:rFonts w:ascii="Arial" w:hAnsi="Arial" w:cs="Arial"/>
          <w:lang w:val="fr-CA"/>
        </w:rPr>
      </w:pPr>
      <w:r>
        <w:rPr>
          <w:rFonts w:ascii="Arial" w:hAnsi="Arial" w:cs="Arial"/>
          <w:noProof/>
          <w:lang w:val="fr-CA"/>
        </w:rPr>
        <w:drawing>
          <wp:inline distT="0" distB="0" distL="0" distR="0" wp14:anchorId="354D748E" wp14:editId="5C143AA1">
            <wp:extent cx="5486400" cy="3086100"/>
            <wp:effectExtent l="0" t="0" r="0" b="0"/>
            <wp:docPr id="6756107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10725" name="Image 675610725"/>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1F86451" w14:textId="77777777" w:rsidR="00E2023A" w:rsidRPr="00176C67" w:rsidRDefault="00E2023A" w:rsidP="008218F1">
      <w:pPr>
        <w:spacing w:line="480" w:lineRule="auto"/>
        <w:contextualSpacing/>
        <w:jc w:val="both"/>
        <w:rPr>
          <w:rFonts w:ascii="Arial" w:hAnsi="Arial" w:cs="Arial"/>
        </w:rPr>
      </w:pPr>
    </w:p>
    <w:p w14:paraId="604B4BDE" w14:textId="5C097359" w:rsidR="008218F1" w:rsidRPr="00176C67" w:rsidRDefault="008218F1" w:rsidP="008218F1">
      <w:pPr>
        <w:spacing w:line="480" w:lineRule="auto"/>
        <w:contextualSpacing/>
        <w:jc w:val="both"/>
        <w:rPr>
          <w:rFonts w:ascii="Arial" w:hAnsi="Arial" w:cs="Arial"/>
        </w:rPr>
      </w:pPr>
      <w:r w:rsidRPr="00176C67">
        <w:rPr>
          <w:rFonts w:ascii="Arial" w:hAnsi="Arial" w:cs="Arial"/>
          <w:b/>
          <w:bCs/>
        </w:rPr>
        <w:t xml:space="preserve">Figure </w:t>
      </w:r>
      <w:r w:rsidR="00595D10">
        <w:rPr>
          <w:rFonts w:ascii="Arial" w:hAnsi="Arial" w:cs="Arial"/>
          <w:b/>
          <w:bCs/>
        </w:rPr>
        <w:t>3</w:t>
      </w:r>
      <w:r w:rsidRPr="00176C67">
        <w:rPr>
          <w:rFonts w:ascii="Arial" w:hAnsi="Arial" w:cs="Arial"/>
          <w:b/>
          <w:bCs/>
        </w:rPr>
        <w:t xml:space="preserve">: Graphic representation of </w:t>
      </w:r>
      <w:r w:rsidR="004A23AB" w:rsidRPr="00DF607A">
        <w:rPr>
          <w:rFonts w:ascii="Arial" w:hAnsi="Arial" w:cs="Arial"/>
          <w:b/>
          <w:bCs/>
        </w:rPr>
        <w:t>IC12</w:t>
      </w:r>
      <w:r w:rsidRPr="00176C67">
        <w:rPr>
          <w:rFonts w:ascii="Arial" w:hAnsi="Arial" w:cs="Arial"/>
          <w:b/>
          <w:bCs/>
        </w:rPr>
        <w:t>-RI as present in Ab-</w:t>
      </w:r>
      <w:r w:rsidR="004A23AB" w:rsidRPr="00DF607A">
        <w:rPr>
          <w:rFonts w:ascii="Arial" w:hAnsi="Arial" w:cs="Arial"/>
          <w:b/>
          <w:bCs/>
        </w:rPr>
        <w:t>IC12</w:t>
      </w:r>
      <w:r w:rsidRPr="00176C67">
        <w:rPr>
          <w:rFonts w:ascii="Arial" w:hAnsi="Arial" w:cs="Arial"/>
          <w:b/>
          <w:bCs/>
        </w:rPr>
        <w:t xml:space="preserve">-Peru-4’s chromosome. </w:t>
      </w:r>
      <w:r w:rsidRPr="00176C67">
        <w:rPr>
          <w:rFonts w:ascii="Arial" w:hAnsi="Arial" w:cs="Arial"/>
        </w:rPr>
        <w:t>Ab-</w:t>
      </w:r>
      <w:r w:rsidR="004A23AB" w:rsidRPr="00DF607A">
        <w:rPr>
          <w:rFonts w:ascii="Arial" w:hAnsi="Arial" w:cs="Arial"/>
        </w:rPr>
        <w:t>IC12</w:t>
      </w:r>
      <w:r w:rsidRPr="00DF607A">
        <w:rPr>
          <w:rFonts w:ascii="Arial" w:hAnsi="Arial" w:cs="Arial"/>
        </w:rPr>
        <w:t>-</w:t>
      </w:r>
      <w:r w:rsidRPr="00176C67">
        <w:rPr>
          <w:rFonts w:ascii="Arial" w:hAnsi="Arial" w:cs="Arial"/>
        </w:rPr>
        <w:t xml:space="preserve">Kuwait-1, an </w:t>
      </w:r>
      <w:r w:rsidR="004A23AB" w:rsidRPr="00DF607A">
        <w:rPr>
          <w:rFonts w:ascii="Arial" w:hAnsi="Arial" w:cs="Arial"/>
        </w:rPr>
        <w:t>IC12</w:t>
      </w:r>
      <w:r w:rsidRPr="00176C67">
        <w:rPr>
          <w:rFonts w:ascii="Arial" w:hAnsi="Arial" w:cs="Arial"/>
        </w:rPr>
        <w:t xml:space="preserve">-RI-negative isolate, was used to analyze the insertion site. </w:t>
      </w:r>
      <w:r w:rsidR="004A23AB" w:rsidRPr="00DF607A">
        <w:rPr>
          <w:rFonts w:ascii="Arial" w:hAnsi="Arial" w:cs="Arial"/>
        </w:rPr>
        <w:t>IC12</w:t>
      </w:r>
      <w:r w:rsidRPr="00176C67">
        <w:rPr>
          <w:rFonts w:ascii="Arial" w:hAnsi="Arial" w:cs="Arial"/>
        </w:rPr>
        <w:t>-RI is inserted in a region of two repeated sequences, highlighted in</w:t>
      </w:r>
      <w:r w:rsidR="00C20AD2">
        <w:rPr>
          <w:rFonts w:ascii="Arial" w:hAnsi="Arial" w:cs="Arial"/>
        </w:rPr>
        <w:t xml:space="preserve"> violet</w:t>
      </w:r>
      <w:r w:rsidRPr="00176C67">
        <w:rPr>
          <w:rFonts w:ascii="Arial" w:hAnsi="Arial" w:cs="Arial"/>
        </w:rPr>
        <w:t>. The insertion is associated with a 46-bp duplication. Tn</w:t>
      </w:r>
      <w:r w:rsidRPr="00176C67">
        <w:rPr>
          <w:rFonts w:ascii="Arial" w:hAnsi="Arial" w:cs="Arial"/>
          <w:i/>
          <w:iCs/>
        </w:rPr>
        <w:t>5</w:t>
      </w:r>
      <w:r w:rsidRPr="00176C67">
        <w:rPr>
          <w:rFonts w:ascii="Arial" w:hAnsi="Arial" w:cs="Arial"/>
        </w:rPr>
        <w:t>, Tn</w:t>
      </w:r>
      <w:r w:rsidRPr="00176C67">
        <w:rPr>
          <w:rFonts w:ascii="Arial" w:hAnsi="Arial" w:cs="Arial"/>
          <w:i/>
          <w:iCs/>
        </w:rPr>
        <w:t>5393c</w:t>
      </w:r>
      <w:r w:rsidRPr="00176C67">
        <w:rPr>
          <w:rFonts w:ascii="Arial" w:hAnsi="Arial" w:cs="Arial"/>
        </w:rPr>
        <w:t>, Tn</w:t>
      </w:r>
      <w:r w:rsidRPr="00C12079">
        <w:rPr>
          <w:rFonts w:ascii="Arial" w:hAnsi="Arial" w:cs="Arial"/>
          <w:i/>
          <w:iCs/>
        </w:rPr>
        <w:t>7</w:t>
      </w:r>
      <w:r w:rsidRPr="00176C67">
        <w:rPr>
          <w:rFonts w:ascii="Arial" w:hAnsi="Arial" w:cs="Arial"/>
        </w:rPr>
        <w:t xml:space="preserve">, and regions of high similarity to </w:t>
      </w:r>
      <w:r w:rsidRPr="00176C67">
        <w:rPr>
          <w:rFonts w:ascii="Arial" w:hAnsi="Arial" w:cs="Arial"/>
          <w:i/>
          <w:iCs/>
        </w:rPr>
        <w:t>A</w:t>
      </w:r>
      <w:r w:rsidR="009B32AA" w:rsidRPr="00176C67">
        <w:rPr>
          <w:rFonts w:ascii="Arial" w:hAnsi="Arial" w:cs="Arial"/>
          <w:i/>
          <w:iCs/>
        </w:rPr>
        <w:t>.</w:t>
      </w:r>
      <w:r w:rsidR="009B32AA" w:rsidDel="00E10F2F">
        <w:rPr>
          <w:rFonts w:ascii="Arial" w:eastAsia="Arial" w:hAnsi="Arial" w:cs="Arial"/>
          <w:i/>
        </w:rPr>
        <w:t> </w:t>
      </w:r>
      <w:r w:rsidRPr="00176C67">
        <w:rPr>
          <w:rFonts w:ascii="Arial" w:hAnsi="Arial" w:cs="Arial"/>
          <w:i/>
          <w:iCs/>
        </w:rPr>
        <w:t>indicus</w:t>
      </w:r>
      <w:r w:rsidRPr="00176C67">
        <w:rPr>
          <w:rFonts w:ascii="Arial" w:hAnsi="Arial" w:cs="Arial"/>
        </w:rPr>
        <w:t xml:space="preserve"> AI18 or DT0544C plasmid unnamed1 </w:t>
      </w:r>
      <w:r w:rsidR="00134DCB">
        <w:rPr>
          <w:rFonts w:ascii="Arial" w:hAnsi="Arial" w:cs="Arial"/>
        </w:rPr>
        <w:t xml:space="preserve">that </w:t>
      </w:r>
      <w:r w:rsidRPr="00176C67">
        <w:rPr>
          <w:rFonts w:ascii="Arial" w:hAnsi="Arial" w:cs="Arial"/>
        </w:rPr>
        <w:t>are indicated by blue horizontal arrows. Genes and open reading frames (</w:t>
      </w:r>
      <w:r w:rsidRPr="0088664F">
        <w:rPr>
          <w:rFonts w:ascii="Arial" w:hAnsi="Arial" w:cs="Arial"/>
          <w:i/>
          <w:iCs/>
        </w:rPr>
        <w:t>orf</w:t>
      </w:r>
      <w:r w:rsidRPr="00176C67">
        <w:rPr>
          <w:rFonts w:ascii="Arial" w:hAnsi="Arial" w:cs="Arial"/>
        </w:rPr>
        <w:t xml:space="preserve">) are shown as plum arrow shapes, with the arrowhead indicating the direction of transcription. Copies of the </w:t>
      </w:r>
      <w:r w:rsidR="00E62D61">
        <w:rPr>
          <w:rFonts w:ascii="Arial" w:hAnsi="Arial" w:cs="Arial"/>
        </w:rPr>
        <w:t>I</w:t>
      </w:r>
      <w:r w:rsidRPr="00176C67">
        <w:rPr>
          <w:rFonts w:ascii="Arial" w:hAnsi="Arial" w:cs="Arial"/>
        </w:rPr>
        <w:t xml:space="preserve">nsertion </w:t>
      </w:r>
      <w:r w:rsidR="00E62D61">
        <w:rPr>
          <w:rFonts w:ascii="Arial" w:hAnsi="Arial" w:cs="Arial"/>
        </w:rPr>
        <w:t>S</w:t>
      </w:r>
      <w:r w:rsidRPr="00176C67">
        <w:rPr>
          <w:rFonts w:ascii="Arial" w:hAnsi="Arial" w:cs="Arial"/>
        </w:rPr>
        <w:t>equence (IS) element IS</w:t>
      </w:r>
      <w:r w:rsidRPr="00176C67">
        <w:rPr>
          <w:rFonts w:ascii="Arial" w:hAnsi="Arial" w:cs="Arial"/>
          <w:i/>
          <w:iCs/>
        </w:rPr>
        <w:t>CR2</w:t>
      </w:r>
      <w:r w:rsidRPr="00176C67">
        <w:rPr>
          <w:rFonts w:ascii="Arial" w:hAnsi="Arial" w:cs="Arial"/>
        </w:rPr>
        <w:t xml:space="preserve"> are shown as label</w:t>
      </w:r>
      <w:r w:rsidR="00C347E9">
        <w:rPr>
          <w:rFonts w:ascii="Arial" w:hAnsi="Arial" w:cs="Arial"/>
        </w:rPr>
        <w:t>l</w:t>
      </w:r>
      <w:r w:rsidRPr="00176C67">
        <w:rPr>
          <w:rFonts w:ascii="Arial" w:hAnsi="Arial" w:cs="Arial"/>
        </w:rPr>
        <w:t xml:space="preserve">ed yellow rectangles. </w:t>
      </w:r>
      <w:r w:rsidR="00DA1CC6">
        <w:rPr>
          <w:rFonts w:ascii="Arial" w:hAnsi="Arial" w:cs="Arial"/>
        </w:rPr>
        <w:t xml:space="preserve">Other genes of interest are colored following the legend </w:t>
      </w:r>
      <w:r w:rsidR="002618F7">
        <w:rPr>
          <w:rFonts w:ascii="Arial" w:hAnsi="Arial" w:cs="Arial"/>
        </w:rPr>
        <w:t>o</w:t>
      </w:r>
      <w:r w:rsidR="00DA1CC6">
        <w:rPr>
          <w:rFonts w:ascii="Arial" w:hAnsi="Arial" w:cs="Arial"/>
        </w:rPr>
        <w:t>n the left</w:t>
      </w:r>
      <w:r w:rsidR="006C241B">
        <w:rPr>
          <w:rFonts w:ascii="Arial" w:hAnsi="Arial" w:cs="Arial"/>
        </w:rPr>
        <w:t xml:space="preserve">. </w:t>
      </w:r>
      <w:r w:rsidRPr="00176C67">
        <w:rPr>
          <w:rFonts w:ascii="Arial" w:hAnsi="Arial" w:cs="Arial"/>
        </w:rPr>
        <w:t>Nucleotide sequences of the target site duplications of Tn</w:t>
      </w:r>
      <w:r w:rsidRPr="00176C67">
        <w:rPr>
          <w:rFonts w:ascii="Arial" w:hAnsi="Arial" w:cs="Arial"/>
          <w:i/>
          <w:iCs/>
        </w:rPr>
        <w:t>5</w:t>
      </w:r>
      <w:r w:rsidRPr="00176C67">
        <w:rPr>
          <w:rFonts w:ascii="Arial" w:hAnsi="Arial" w:cs="Arial"/>
        </w:rPr>
        <w:t>, Tn</w:t>
      </w:r>
      <w:r w:rsidRPr="00176C67">
        <w:rPr>
          <w:rFonts w:ascii="Arial" w:hAnsi="Arial" w:cs="Arial"/>
          <w:i/>
          <w:iCs/>
        </w:rPr>
        <w:t>5393c</w:t>
      </w:r>
      <w:r w:rsidRPr="00176C67">
        <w:rPr>
          <w:rFonts w:ascii="Arial" w:hAnsi="Arial" w:cs="Arial"/>
        </w:rPr>
        <w:t>, and IS</w:t>
      </w:r>
      <w:r w:rsidRPr="00176C67">
        <w:rPr>
          <w:rFonts w:ascii="Arial" w:hAnsi="Arial" w:cs="Arial"/>
          <w:i/>
          <w:iCs/>
        </w:rPr>
        <w:t>Aba14-like</w:t>
      </w:r>
      <w:r w:rsidRPr="00176C67">
        <w:rPr>
          <w:rFonts w:ascii="Arial" w:hAnsi="Arial" w:cs="Arial"/>
        </w:rPr>
        <w:t xml:space="preserve"> are indicated in black (not highlighted in any color) while the nucleotide sequence of a region of 3 complete and 1 partial iterons is indicated in black and highlighted in gray and </w:t>
      </w:r>
      <w:r w:rsidR="004875C3">
        <w:rPr>
          <w:rFonts w:ascii="Arial" w:hAnsi="Arial" w:cs="Arial"/>
        </w:rPr>
        <w:t>cyan</w:t>
      </w:r>
      <w:r w:rsidRPr="00176C67">
        <w:rPr>
          <w:rFonts w:ascii="Arial" w:hAnsi="Arial" w:cs="Arial"/>
        </w:rPr>
        <w:t>.</w:t>
      </w:r>
    </w:p>
    <w:p w14:paraId="164B177B" w14:textId="77777777" w:rsidR="008218F1" w:rsidRPr="00176C67" w:rsidRDefault="008218F1" w:rsidP="00CC5B0A">
      <w:pPr>
        <w:spacing w:line="480" w:lineRule="auto"/>
        <w:contextualSpacing/>
        <w:jc w:val="both"/>
        <w:rPr>
          <w:rFonts w:ascii="Arial" w:hAnsi="Arial" w:cs="Arial"/>
        </w:rPr>
      </w:pPr>
    </w:p>
    <w:p w14:paraId="2C3718B0" w14:textId="306042A7" w:rsidR="00A82776" w:rsidRPr="0091744C" w:rsidRDefault="00977413" w:rsidP="00CC5B0A">
      <w:pPr>
        <w:spacing w:line="480" w:lineRule="auto"/>
        <w:contextualSpacing/>
        <w:jc w:val="both"/>
        <w:rPr>
          <w:rFonts w:ascii="Arial" w:hAnsi="Arial" w:cs="Arial"/>
        </w:rPr>
      </w:pPr>
      <w:r w:rsidRPr="00176C67">
        <w:rPr>
          <w:rFonts w:ascii="Arial" w:hAnsi="Arial" w:cs="Arial"/>
        </w:rPr>
        <w:t>In our study</w:t>
      </w:r>
      <w:r w:rsidR="003A7AD4" w:rsidRPr="00176C67">
        <w:rPr>
          <w:rFonts w:ascii="Arial" w:hAnsi="Arial" w:cs="Arial"/>
        </w:rPr>
        <w:t xml:space="preserve">, the </w:t>
      </w:r>
      <w:r w:rsidR="003A7AD4" w:rsidRPr="00176C67">
        <w:rPr>
          <w:rFonts w:ascii="Arial" w:hAnsi="Arial" w:cs="Arial"/>
          <w:i/>
          <w:iCs/>
        </w:rPr>
        <w:t>tet</w:t>
      </w:r>
      <w:r w:rsidR="003A7AD4" w:rsidRPr="00176C67">
        <w:rPr>
          <w:rFonts w:ascii="Arial" w:hAnsi="Arial" w:cs="Arial"/>
        </w:rPr>
        <w:t xml:space="preserve">(X3) gene was present in </w:t>
      </w:r>
      <w:r w:rsidR="00B43754" w:rsidRPr="00176C67">
        <w:rPr>
          <w:rFonts w:ascii="Arial" w:hAnsi="Arial" w:cs="Arial"/>
        </w:rPr>
        <w:t>three</w:t>
      </w:r>
      <w:r w:rsidR="003A7AD4" w:rsidRPr="00176C67">
        <w:rPr>
          <w:rFonts w:ascii="Arial" w:hAnsi="Arial" w:cs="Arial"/>
        </w:rPr>
        <w:t xml:space="preserve"> isolates from Peru.</w:t>
      </w:r>
      <w:r w:rsidR="00DE1C0B">
        <w:rPr>
          <w:rFonts w:ascii="Arial" w:hAnsi="Arial" w:cs="Arial"/>
        </w:rPr>
        <w:t xml:space="preserve"> </w:t>
      </w:r>
      <w:r w:rsidR="0049555E">
        <w:rPr>
          <w:rFonts w:ascii="Arial" w:hAnsi="Arial" w:cs="Arial"/>
        </w:rPr>
        <w:t>In</w:t>
      </w:r>
      <w:r w:rsidR="00D11605">
        <w:rPr>
          <w:rFonts w:ascii="Arial" w:hAnsi="Arial" w:cs="Arial"/>
        </w:rPr>
        <w:t xml:space="preserve"> two of</w:t>
      </w:r>
      <w:r w:rsidR="00DE182D" w:rsidRPr="0064790F">
        <w:rPr>
          <w:rFonts w:ascii="Arial" w:hAnsi="Arial" w:cs="Arial"/>
        </w:rPr>
        <w:t xml:space="preserve"> these isolates,</w:t>
      </w:r>
      <w:r w:rsidR="003A7AD4" w:rsidRPr="0064790F">
        <w:rPr>
          <w:rFonts w:ascii="Arial" w:hAnsi="Arial" w:cs="Arial"/>
        </w:rPr>
        <w:t xml:space="preserve"> </w:t>
      </w:r>
      <w:r w:rsidR="003A7AD4" w:rsidRPr="0064790F">
        <w:rPr>
          <w:rFonts w:ascii="Arial" w:hAnsi="Arial" w:cs="Arial"/>
          <w:i/>
          <w:iCs/>
        </w:rPr>
        <w:t>tet</w:t>
      </w:r>
      <w:r w:rsidR="003A7AD4" w:rsidRPr="0064790F">
        <w:rPr>
          <w:rFonts w:ascii="Arial" w:hAnsi="Arial" w:cs="Arial"/>
        </w:rPr>
        <w:t>(X3)</w:t>
      </w:r>
      <w:r w:rsidR="00DE182D" w:rsidRPr="0064790F">
        <w:rPr>
          <w:rFonts w:ascii="Arial" w:hAnsi="Arial" w:cs="Arial"/>
        </w:rPr>
        <w:t xml:space="preserve"> </w:t>
      </w:r>
      <w:r w:rsidR="00936EC1">
        <w:rPr>
          <w:rFonts w:ascii="Arial" w:hAnsi="Arial" w:cs="Arial"/>
        </w:rPr>
        <w:t>resided</w:t>
      </w:r>
      <w:r w:rsidR="00DE182D" w:rsidRPr="0064790F">
        <w:rPr>
          <w:rFonts w:ascii="Arial" w:hAnsi="Arial" w:cs="Arial"/>
        </w:rPr>
        <w:t xml:space="preserve"> within the chromosomal </w:t>
      </w:r>
      <w:r w:rsidR="004A23AB">
        <w:rPr>
          <w:rFonts w:ascii="Arial" w:hAnsi="Arial" w:cs="Arial"/>
          <w:highlight w:val="lightGray"/>
        </w:rPr>
        <w:t>IC12</w:t>
      </w:r>
      <w:r w:rsidR="00DE182D" w:rsidRPr="000C460F">
        <w:rPr>
          <w:rFonts w:ascii="Arial" w:hAnsi="Arial" w:cs="Arial"/>
        </w:rPr>
        <w:t>-R1 resistance island</w:t>
      </w:r>
      <w:r w:rsidR="001C7994" w:rsidRPr="000C460F">
        <w:rPr>
          <w:rFonts w:ascii="Arial" w:hAnsi="Arial" w:cs="Arial"/>
        </w:rPr>
        <w:t xml:space="preserve">, </w:t>
      </w:r>
      <w:r w:rsidR="00936EC1">
        <w:rPr>
          <w:rFonts w:ascii="Arial" w:hAnsi="Arial" w:cs="Arial"/>
        </w:rPr>
        <w:t>unlike</w:t>
      </w:r>
      <w:r w:rsidR="002341A4">
        <w:rPr>
          <w:rFonts w:ascii="Arial" w:hAnsi="Arial" w:cs="Arial"/>
        </w:rPr>
        <w:t xml:space="preserve"> its initial</w:t>
      </w:r>
      <w:r w:rsidR="002A5468">
        <w:rPr>
          <w:rFonts w:ascii="Arial" w:hAnsi="Arial" w:cs="Arial"/>
        </w:rPr>
        <w:t xml:space="preserve"> </w:t>
      </w:r>
      <w:r w:rsidR="00E74499">
        <w:rPr>
          <w:rFonts w:ascii="Arial" w:hAnsi="Arial" w:cs="Arial"/>
        </w:rPr>
        <w:t xml:space="preserve">identification on </w:t>
      </w:r>
      <w:r w:rsidR="001C7994" w:rsidRPr="000C460F">
        <w:rPr>
          <w:rFonts w:ascii="Arial" w:hAnsi="Arial" w:cs="Arial"/>
        </w:rPr>
        <w:t>a plasmid</w:t>
      </w:r>
      <w:r w:rsidR="00E74499">
        <w:rPr>
          <w:rFonts w:ascii="Arial" w:hAnsi="Arial" w:cs="Arial"/>
        </w:rPr>
        <w:t xml:space="preserve"> </w:t>
      </w:r>
      <w:r w:rsidR="0043642C">
        <w:rPr>
          <w:rFonts w:ascii="Arial" w:hAnsi="Arial" w:cs="Arial"/>
        </w:rPr>
        <w:t>from</w:t>
      </w:r>
      <w:r w:rsidR="00307083">
        <w:rPr>
          <w:rFonts w:ascii="Arial" w:hAnsi="Arial" w:cs="Arial"/>
        </w:rPr>
        <w:t xml:space="preserve"> </w:t>
      </w:r>
      <w:r w:rsidR="00307083" w:rsidRPr="000C460F">
        <w:rPr>
          <w:rFonts w:ascii="Arial" w:hAnsi="Arial" w:cs="Arial"/>
          <w:i/>
          <w:iCs/>
        </w:rPr>
        <w:t>A.</w:t>
      </w:r>
      <w:r w:rsidR="00307083" w:rsidRPr="000C460F" w:rsidDel="00E10F2F">
        <w:rPr>
          <w:rFonts w:ascii="Arial" w:eastAsia="Arial" w:hAnsi="Arial" w:cs="Arial"/>
          <w:i/>
        </w:rPr>
        <w:t> </w:t>
      </w:r>
      <w:r w:rsidR="00307083">
        <w:rPr>
          <w:rFonts w:ascii="Arial" w:hAnsi="Arial" w:cs="Arial"/>
          <w:i/>
          <w:iCs/>
        </w:rPr>
        <w:t>jun</w:t>
      </w:r>
      <w:r w:rsidR="00307083" w:rsidRPr="000C460F">
        <w:rPr>
          <w:rFonts w:ascii="Arial" w:hAnsi="Arial" w:cs="Arial"/>
          <w:i/>
          <w:iCs/>
        </w:rPr>
        <w:t>ii</w:t>
      </w:r>
      <w:r w:rsidR="001C7994" w:rsidRPr="000C460F">
        <w:rPr>
          <w:rFonts w:ascii="Arial" w:hAnsi="Arial" w:cs="Arial"/>
        </w:rPr>
        <w:t xml:space="preserve"> </w:t>
      </w:r>
      <w:r w:rsidR="00E51CD4">
        <w:rPr>
          <w:rFonts w:ascii="Arial" w:hAnsi="Arial" w:cs="Arial"/>
        </w:rPr>
        <w:t>Ajun-H1-2 from I</w:t>
      </w:r>
      <w:r w:rsidR="00E12125">
        <w:rPr>
          <w:rFonts w:ascii="Arial" w:hAnsi="Arial" w:cs="Arial"/>
        </w:rPr>
        <w:t>srael in 2004</w:t>
      </w:r>
      <w:r w:rsidR="00121819" w:rsidRPr="00121819">
        <w:rPr>
          <w:rFonts w:ascii="Arial" w:hAnsi="Arial" w:cs="Arial"/>
        </w:rPr>
        <w:t>—</w:t>
      </w:r>
      <w:r w:rsidR="00121819">
        <w:rPr>
          <w:rFonts w:ascii="Arial" w:hAnsi="Arial" w:cs="Arial"/>
        </w:rPr>
        <w:t>the</w:t>
      </w:r>
      <w:r w:rsidR="00A40A2A">
        <w:rPr>
          <w:rFonts w:ascii="Arial" w:hAnsi="Arial" w:cs="Arial"/>
        </w:rPr>
        <w:t xml:space="preserve"> earliest known clinical detection</w:t>
      </w:r>
      <w:sdt>
        <w:sdtPr>
          <w:rPr>
            <w:rFonts w:ascii="Arial" w:hAnsi="Arial" w:cs="Arial"/>
            <w:color w:val="000000"/>
          </w:rPr>
          <w:tag w:val="MENDELEY_CITATION_v3_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"/>
          <w:id w:val="1945799373"/>
          <w:placeholder>
            <w:docPart w:val="DefaultPlaceholder_-1854013440"/>
          </w:placeholder>
        </w:sdtPr>
        <w:sdtEndPr/>
        <w:sdtContent>
          <w:r w:rsidR="00BB2E26" w:rsidRPr="00BB2E26">
            <w:rPr>
              <w:rFonts w:ascii="Arial" w:hAnsi="Arial" w:cs="Arial"/>
              <w:color w:val="000000"/>
            </w:rPr>
            <w:t>(75)</w:t>
          </w:r>
        </w:sdtContent>
      </w:sdt>
      <w:r w:rsidR="00136C99" w:rsidRPr="00136C99">
        <w:rPr>
          <w:rFonts w:ascii="Arial" w:hAnsi="Arial" w:cs="Arial"/>
        </w:rPr>
        <w:t>—</w:t>
      </w:r>
      <w:r w:rsidR="00625F5D">
        <w:rPr>
          <w:rFonts w:ascii="Arial" w:hAnsi="Arial" w:cs="Arial"/>
        </w:rPr>
        <w:t>and in</w:t>
      </w:r>
      <w:r w:rsidR="003A7AD4" w:rsidRPr="000C460F">
        <w:rPr>
          <w:rFonts w:ascii="Arial" w:hAnsi="Arial" w:cs="Arial"/>
        </w:rPr>
        <w:t xml:space="preserve"> </w:t>
      </w:r>
      <w:r w:rsidR="003A7AD4" w:rsidRPr="000C460F">
        <w:rPr>
          <w:rFonts w:ascii="Arial" w:hAnsi="Arial" w:cs="Arial"/>
          <w:i/>
          <w:iCs/>
        </w:rPr>
        <w:t>A.</w:t>
      </w:r>
      <w:r w:rsidR="005308D6" w:rsidRPr="000C460F" w:rsidDel="00E10F2F">
        <w:rPr>
          <w:rFonts w:ascii="Arial" w:eastAsia="Arial" w:hAnsi="Arial" w:cs="Arial"/>
          <w:i/>
        </w:rPr>
        <w:t> </w:t>
      </w:r>
      <w:r w:rsidR="003A7AD4" w:rsidRPr="000C460F">
        <w:rPr>
          <w:rFonts w:ascii="Arial" w:hAnsi="Arial" w:cs="Arial"/>
          <w:i/>
          <w:iCs/>
        </w:rPr>
        <w:t>baumannii</w:t>
      </w:r>
      <w:r w:rsidR="003A7AD4" w:rsidRPr="000C460F">
        <w:rPr>
          <w:rFonts w:ascii="Arial" w:hAnsi="Arial" w:cs="Arial"/>
        </w:rPr>
        <w:t xml:space="preserve"> 34AB, </w:t>
      </w:r>
      <w:r w:rsidR="00E80992" w:rsidRPr="000C460F">
        <w:rPr>
          <w:rFonts w:ascii="Arial" w:hAnsi="Arial" w:cs="Arial"/>
        </w:rPr>
        <w:t xml:space="preserve">a </w:t>
      </w:r>
      <w:r w:rsidR="003A7AD4" w:rsidRPr="000C460F">
        <w:rPr>
          <w:rFonts w:ascii="Arial" w:hAnsi="Arial" w:cs="Arial"/>
        </w:rPr>
        <w:t>pig</w:t>
      </w:r>
      <w:r w:rsidR="00783646" w:rsidRPr="000C460F">
        <w:rPr>
          <w:rFonts w:ascii="Arial" w:hAnsi="Arial" w:cs="Arial"/>
        </w:rPr>
        <w:t>-derived isolate</w:t>
      </w:r>
      <w:r w:rsidR="00BF5D85">
        <w:rPr>
          <w:rFonts w:ascii="Arial" w:hAnsi="Arial" w:cs="Arial"/>
        </w:rPr>
        <w:t xml:space="preserve"> from China</w:t>
      </w:r>
      <w:r w:rsidR="008B52AA">
        <w:rPr>
          <w:rFonts w:ascii="Arial" w:hAnsi="Arial" w:cs="Arial"/>
        </w:rPr>
        <w:t xml:space="preserve"> in 2017</w:t>
      </w:r>
      <w:r w:rsidR="003A7AD4" w:rsidRPr="000C460F">
        <w:rPr>
          <w:rFonts w:ascii="Arial" w:hAnsi="Arial" w:cs="Arial"/>
        </w:rPr>
        <w:t xml:space="preserve">, where three copies of the </w:t>
      </w:r>
      <w:r w:rsidR="003A7AD4" w:rsidRPr="000C460F">
        <w:rPr>
          <w:rFonts w:ascii="Arial" w:hAnsi="Arial" w:cs="Arial"/>
          <w:i/>
          <w:iCs/>
        </w:rPr>
        <w:t>tet</w:t>
      </w:r>
      <w:r w:rsidR="003A7AD4" w:rsidRPr="000C460F">
        <w:rPr>
          <w:rFonts w:ascii="Arial" w:hAnsi="Arial" w:cs="Arial"/>
        </w:rPr>
        <w:t xml:space="preserve">(X3) gene were </w:t>
      </w:r>
      <w:r w:rsidR="003624C2">
        <w:rPr>
          <w:rFonts w:ascii="Arial" w:hAnsi="Arial" w:cs="Arial"/>
        </w:rPr>
        <w:t>carried</w:t>
      </w:r>
      <w:r w:rsidR="003A7AD4" w:rsidRPr="000C460F">
        <w:rPr>
          <w:rFonts w:ascii="Arial" w:hAnsi="Arial" w:cs="Arial"/>
        </w:rPr>
        <w:t xml:space="preserve"> on a large plasmid </w:t>
      </w:r>
      <w:r w:rsidR="0058217A" w:rsidRPr="000C460F">
        <w:rPr>
          <w:rFonts w:ascii="Arial" w:hAnsi="Arial" w:cs="Arial"/>
        </w:rPr>
        <w:t>(</w:t>
      </w:r>
      <w:r w:rsidR="006B6646">
        <w:rPr>
          <w:rFonts w:ascii="Arial" w:hAnsi="Arial" w:cs="Arial"/>
        </w:rPr>
        <w:t>p34AB</w:t>
      </w:r>
      <w:r w:rsidR="00322726">
        <w:rPr>
          <w:rFonts w:ascii="Arial" w:hAnsi="Arial" w:cs="Arial"/>
        </w:rPr>
        <w:t xml:space="preserve">, </w:t>
      </w:r>
      <w:r w:rsidR="0058217A" w:rsidRPr="000C460F">
        <w:rPr>
          <w:rFonts w:ascii="Arial" w:hAnsi="Arial" w:cs="Arial"/>
        </w:rPr>
        <w:t>~</w:t>
      </w:r>
      <w:r w:rsidR="003A7AD4" w:rsidRPr="000C460F">
        <w:rPr>
          <w:rFonts w:ascii="Arial" w:hAnsi="Arial" w:cs="Arial"/>
        </w:rPr>
        <w:t>300,000</w:t>
      </w:r>
      <w:r w:rsidR="001A315A" w:rsidRPr="000C460F">
        <w:rPr>
          <w:rFonts w:ascii="Arial" w:hAnsi="Arial" w:cs="Arial"/>
        </w:rPr>
        <w:t>-</w:t>
      </w:r>
      <w:r w:rsidR="003A7AD4" w:rsidRPr="000C460F">
        <w:rPr>
          <w:rFonts w:ascii="Arial" w:hAnsi="Arial" w:cs="Arial"/>
        </w:rPr>
        <w:t>bp</w:t>
      </w:r>
      <w:r w:rsidR="0058217A" w:rsidRPr="000C460F">
        <w:rPr>
          <w:rFonts w:ascii="Arial" w:hAnsi="Arial" w:cs="Arial"/>
        </w:rPr>
        <w:t>)</w:t>
      </w:r>
      <w:sdt>
        <w:sdtPr>
          <w:rPr>
            <w:rFonts w:ascii="Arial" w:hAnsi="Arial" w:cs="Arial"/>
            <w:color w:val="000000"/>
          </w:rPr>
          <w:tag w:val="MENDELEY_CITATION_v3_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"/>
          <w:id w:val="-154996803"/>
          <w:placeholder>
            <w:docPart w:val="DefaultPlaceholder_-1854013440"/>
          </w:placeholder>
        </w:sdtPr>
        <w:sdtEndPr/>
        <w:sdtContent>
          <w:r w:rsidR="00BB2E26" w:rsidRPr="00BB2E26">
            <w:rPr>
              <w:rFonts w:ascii="Arial" w:hAnsi="Arial" w:cs="Arial"/>
              <w:color w:val="000000"/>
            </w:rPr>
            <w:t>(76)</w:t>
          </w:r>
        </w:sdtContent>
      </w:sdt>
      <w:r w:rsidR="003A7AD4" w:rsidRPr="00BA03F5">
        <w:rPr>
          <w:rFonts w:ascii="Arial" w:hAnsi="Arial" w:cs="Arial"/>
        </w:rPr>
        <w:t xml:space="preserve">. A </w:t>
      </w:r>
      <w:r w:rsidR="0037000D">
        <w:rPr>
          <w:rFonts w:ascii="Arial" w:hAnsi="Arial" w:cs="Arial"/>
        </w:rPr>
        <w:t>related</w:t>
      </w:r>
      <w:r w:rsidR="0058217A" w:rsidRPr="00BA03F5">
        <w:rPr>
          <w:rFonts w:ascii="Arial" w:hAnsi="Arial" w:cs="Arial"/>
        </w:rPr>
        <w:t xml:space="preserve"> </w:t>
      </w:r>
      <w:r w:rsidR="003A7AD4" w:rsidRPr="00BA03F5">
        <w:rPr>
          <w:rFonts w:ascii="Arial" w:hAnsi="Arial" w:cs="Arial"/>
        </w:rPr>
        <w:t xml:space="preserve">genetic structure to the one found in p34AB was later reported in </w:t>
      </w:r>
      <w:r w:rsidR="003A7AD4" w:rsidRPr="00BA03F5">
        <w:rPr>
          <w:rFonts w:ascii="Arial" w:hAnsi="Arial" w:cs="Arial"/>
          <w:i/>
          <w:iCs/>
        </w:rPr>
        <w:t>A.</w:t>
      </w:r>
      <w:r w:rsidR="005308D6" w:rsidRPr="00BA03F5" w:rsidDel="00E10F2F">
        <w:rPr>
          <w:rFonts w:ascii="Arial" w:eastAsia="Arial" w:hAnsi="Arial" w:cs="Arial"/>
          <w:i/>
        </w:rPr>
        <w:t> </w:t>
      </w:r>
      <w:r w:rsidR="003A7AD4" w:rsidRPr="00BA03F5">
        <w:rPr>
          <w:rFonts w:ascii="Arial" w:hAnsi="Arial" w:cs="Arial"/>
          <w:i/>
          <w:iCs/>
        </w:rPr>
        <w:t>baumannii</w:t>
      </w:r>
      <w:r w:rsidR="003A7AD4" w:rsidRPr="00BA03F5">
        <w:rPr>
          <w:rFonts w:ascii="Arial" w:hAnsi="Arial" w:cs="Arial"/>
        </w:rPr>
        <w:t xml:space="preserve"> PW12, an environmental isolate from a Ghanaian Tertiary Hospital</w:t>
      </w:r>
      <w:sdt>
        <w:sdtPr>
          <w:rPr>
            <w:rFonts w:ascii="Arial" w:hAnsi="Arial" w:cs="Arial"/>
            <w:color w:val="000000"/>
          </w:rPr>
          <w:tag w:val="MENDELEY_CITATION_v3_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"/>
          <w:id w:val="1688173554"/>
          <w:placeholder>
            <w:docPart w:val="DefaultPlaceholder_-1854013440"/>
          </w:placeholder>
        </w:sdtPr>
        <w:sdtEndPr/>
        <w:sdtContent>
          <w:r w:rsidR="00BB2E26" w:rsidRPr="00BB2E26">
            <w:rPr>
              <w:rFonts w:ascii="Arial" w:hAnsi="Arial" w:cs="Arial"/>
              <w:color w:val="000000"/>
            </w:rPr>
            <w:t>(77)</w:t>
          </w:r>
        </w:sdtContent>
      </w:sdt>
      <w:r w:rsidR="003A7AD4" w:rsidRPr="00BA03F5">
        <w:rPr>
          <w:rFonts w:ascii="Arial" w:hAnsi="Arial" w:cs="Arial"/>
        </w:rPr>
        <w:t xml:space="preserve">. </w:t>
      </w:r>
      <w:r w:rsidR="007A477E">
        <w:rPr>
          <w:rFonts w:ascii="Arial" w:hAnsi="Arial" w:cs="Arial"/>
        </w:rPr>
        <w:t>T</w:t>
      </w:r>
      <w:r w:rsidR="00A80C0C" w:rsidRPr="00BA03F5">
        <w:rPr>
          <w:rFonts w:ascii="Arial" w:hAnsi="Arial" w:cs="Arial"/>
        </w:rPr>
        <w:t>he core structure comprising</w:t>
      </w:r>
      <w:r w:rsidR="003A7AD4" w:rsidRPr="00BA03F5">
        <w:rPr>
          <w:rFonts w:ascii="Arial" w:hAnsi="Arial" w:cs="Arial"/>
        </w:rPr>
        <w:t xml:space="preserve"> IS</w:t>
      </w:r>
      <w:r w:rsidR="003A7AD4" w:rsidRPr="00BA03F5">
        <w:rPr>
          <w:rFonts w:ascii="Arial" w:hAnsi="Arial" w:cs="Arial"/>
          <w:i/>
          <w:iCs/>
        </w:rPr>
        <w:t>CR2</w:t>
      </w:r>
      <w:r w:rsidR="003A7AD4" w:rsidRPr="00BA03F5">
        <w:rPr>
          <w:rFonts w:ascii="Arial" w:hAnsi="Arial" w:cs="Arial"/>
        </w:rPr>
        <w:t>, Δ</w:t>
      </w:r>
      <w:r w:rsidR="003A7AD4" w:rsidRPr="00BA03F5">
        <w:rPr>
          <w:rFonts w:ascii="Arial" w:hAnsi="Arial" w:cs="Arial"/>
          <w:i/>
          <w:iCs/>
        </w:rPr>
        <w:t>intI</w:t>
      </w:r>
      <w:r w:rsidR="003A7AD4" w:rsidRPr="00BA03F5">
        <w:rPr>
          <w:rFonts w:ascii="Arial" w:hAnsi="Arial" w:cs="Arial"/>
        </w:rPr>
        <w:t xml:space="preserve">, and </w:t>
      </w:r>
      <w:r w:rsidR="003A7AD4" w:rsidRPr="00BA03F5">
        <w:rPr>
          <w:rFonts w:ascii="Arial" w:hAnsi="Arial" w:cs="Arial"/>
          <w:i/>
          <w:iCs/>
        </w:rPr>
        <w:t>tet</w:t>
      </w:r>
      <w:r w:rsidR="003A7AD4" w:rsidRPr="00BA03F5">
        <w:rPr>
          <w:rFonts w:ascii="Arial" w:hAnsi="Arial" w:cs="Arial"/>
        </w:rPr>
        <w:t xml:space="preserve">(X3) was </w:t>
      </w:r>
      <w:r w:rsidR="00850E7C" w:rsidRPr="00BA03F5">
        <w:rPr>
          <w:rFonts w:ascii="Arial" w:hAnsi="Arial" w:cs="Arial"/>
        </w:rPr>
        <w:t>conserved across</w:t>
      </w:r>
      <w:r w:rsidR="003A7AD4" w:rsidRPr="00BA03F5">
        <w:rPr>
          <w:rFonts w:ascii="Arial" w:hAnsi="Arial" w:cs="Arial"/>
        </w:rPr>
        <w:t xml:space="preserve"> p34AB, PW12 and the </w:t>
      </w:r>
      <w:r w:rsidR="004A23AB" w:rsidRPr="00BA03F5">
        <w:rPr>
          <w:rFonts w:ascii="Arial" w:hAnsi="Arial" w:cs="Arial"/>
        </w:rPr>
        <w:t>IC12</w:t>
      </w:r>
      <w:r w:rsidR="003A7AD4" w:rsidRPr="00BA03F5">
        <w:rPr>
          <w:rFonts w:ascii="Arial" w:hAnsi="Arial" w:cs="Arial"/>
        </w:rPr>
        <w:t xml:space="preserve">-RI island in our </w:t>
      </w:r>
      <w:r w:rsidR="00F01AD6" w:rsidRPr="00BA03F5">
        <w:rPr>
          <w:rFonts w:ascii="Arial" w:hAnsi="Arial" w:cs="Arial"/>
        </w:rPr>
        <w:t xml:space="preserve">Peruvian </w:t>
      </w:r>
      <w:r w:rsidR="003A7AD4" w:rsidRPr="00BA03F5">
        <w:rPr>
          <w:rFonts w:ascii="Arial" w:hAnsi="Arial" w:cs="Arial"/>
        </w:rPr>
        <w:t>isolates</w:t>
      </w:r>
      <w:r w:rsidR="00794F8E" w:rsidRPr="00BA03F5">
        <w:rPr>
          <w:rFonts w:ascii="Arial" w:hAnsi="Arial" w:cs="Arial"/>
        </w:rPr>
        <w:t xml:space="preserve"> (</w:t>
      </w:r>
      <w:r w:rsidR="00EE5F5C" w:rsidRPr="00BA03F5">
        <w:rPr>
          <w:rFonts w:ascii="Arial" w:hAnsi="Arial" w:cs="Arial"/>
        </w:rPr>
        <w:t>Ab-IC12-Peru-3 and -4)</w:t>
      </w:r>
      <w:r w:rsidR="005A3B98">
        <w:rPr>
          <w:rFonts w:ascii="Arial" w:hAnsi="Arial" w:cs="Arial"/>
        </w:rPr>
        <w:t xml:space="preserve"> but </w:t>
      </w:r>
      <w:r w:rsidR="003A7AD4" w:rsidRPr="00BA03F5">
        <w:rPr>
          <w:rFonts w:ascii="Arial" w:hAnsi="Arial" w:cs="Arial"/>
        </w:rPr>
        <w:t xml:space="preserve">the </w:t>
      </w:r>
      <w:r w:rsidR="00F62EAA" w:rsidRPr="00BA03F5">
        <w:rPr>
          <w:rFonts w:ascii="Arial" w:hAnsi="Arial" w:cs="Arial"/>
        </w:rPr>
        <w:t xml:space="preserve">downstream </w:t>
      </w:r>
      <w:r w:rsidR="003A7AD4" w:rsidRPr="00BA03F5">
        <w:rPr>
          <w:rFonts w:ascii="Arial" w:hAnsi="Arial" w:cs="Arial"/>
        </w:rPr>
        <w:t>region</w:t>
      </w:r>
      <w:r w:rsidR="007B1EDF">
        <w:rPr>
          <w:rFonts w:ascii="Arial" w:hAnsi="Arial" w:cs="Arial"/>
        </w:rPr>
        <w:t>(~</w:t>
      </w:r>
      <w:r w:rsidR="003A7AD4" w:rsidRPr="00BA03F5">
        <w:rPr>
          <w:rFonts w:ascii="Arial" w:hAnsi="Arial" w:cs="Arial"/>
        </w:rPr>
        <w:t>1,100 to 1,200</w:t>
      </w:r>
      <w:r w:rsidR="001A315A" w:rsidRPr="00BA03F5">
        <w:rPr>
          <w:rFonts w:ascii="Arial" w:hAnsi="Arial" w:cs="Arial"/>
        </w:rPr>
        <w:t>-</w:t>
      </w:r>
      <w:r w:rsidR="003A7AD4" w:rsidRPr="00BA03F5">
        <w:rPr>
          <w:rFonts w:ascii="Arial" w:hAnsi="Arial" w:cs="Arial"/>
        </w:rPr>
        <w:t>bp</w:t>
      </w:r>
      <w:r w:rsidR="0015614F">
        <w:rPr>
          <w:rFonts w:ascii="Arial" w:hAnsi="Arial" w:cs="Arial"/>
        </w:rPr>
        <w:t>)</w:t>
      </w:r>
      <w:r w:rsidR="003A7AD4" w:rsidRPr="00BA03F5">
        <w:rPr>
          <w:rFonts w:ascii="Arial" w:hAnsi="Arial" w:cs="Arial"/>
        </w:rPr>
        <w:t xml:space="preserve"> </w:t>
      </w:r>
      <w:r w:rsidR="003A0F07" w:rsidRPr="00BA03F5">
        <w:rPr>
          <w:rFonts w:ascii="Arial" w:hAnsi="Arial" w:cs="Arial"/>
        </w:rPr>
        <w:t>diffe</w:t>
      </w:r>
      <w:r w:rsidR="00EA1B0E" w:rsidRPr="00BA03F5">
        <w:rPr>
          <w:rFonts w:ascii="Arial" w:hAnsi="Arial" w:cs="Arial"/>
        </w:rPr>
        <w:t xml:space="preserve">red in our isolates, </w:t>
      </w:r>
      <w:r w:rsidR="00107BF6">
        <w:rPr>
          <w:rFonts w:ascii="Arial" w:hAnsi="Arial" w:cs="Arial"/>
        </w:rPr>
        <w:t>contain</w:t>
      </w:r>
      <w:r w:rsidR="004241D8">
        <w:rPr>
          <w:rFonts w:ascii="Arial" w:hAnsi="Arial" w:cs="Arial"/>
        </w:rPr>
        <w:t>ing</w:t>
      </w:r>
      <w:r w:rsidR="003A7AD4" w:rsidRPr="00BA03F5">
        <w:rPr>
          <w:rFonts w:ascii="Arial" w:hAnsi="Arial" w:cs="Arial"/>
        </w:rPr>
        <w:t xml:space="preserve"> </w:t>
      </w:r>
      <w:r w:rsidR="003A7AD4" w:rsidRPr="00BA03F5">
        <w:rPr>
          <w:rFonts w:ascii="Arial" w:hAnsi="Arial" w:cs="Arial"/>
          <w:i/>
          <w:iCs/>
        </w:rPr>
        <w:t>estT</w:t>
      </w:r>
      <w:r w:rsidR="003A7AD4" w:rsidRPr="00BA03F5">
        <w:rPr>
          <w:rFonts w:ascii="Arial" w:hAnsi="Arial" w:cs="Arial"/>
        </w:rPr>
        <w:t>, a serine-dependent macrolide esterase gene</w:t>
      </w:r>
      <w:sdt>
        <w:sdtPr>
          <w:rPr>
            <w:rFonts w:ascii="Arial" w:hAnsi="Arial" w:cs="Arial"/>
            <w:color w:val="000000"/>
          </w:rPr>
          <w:tag w:val="MENDELEY_CITATION_v3_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IxOTgyNzEyMCIsIklTU04iOiIxMDkxNjQ5MCIsIlBNSUQiOiIzNjc5MTEwNyIsImlzc3VlZCI6eyJkYXRlLXBhcnRzIjpbWzIwMjNdXX0sInBhZ2UiOiJlMjIxOTgyNzEyMCIsImFic3RyYWN0IjoiVGhlIGRpc2NvdmVyeSBvZiB1bnJlcG9ydGVkIGFudGltaWNyb2JpYWwgcmVzaXN0YW5jZSBnZW5lcyAoQVJHcykgcmVtYWlucyBlc3NlbnRpYWwuIEhlcmUsIHdlIHJlcG9ydCB0aGUgaWRlbnRpZmljYXRpb24gYW5kIHByZWxpbWluYXJ5IGNoYXJhY3Rlcml6YXRpb24gb2YgYW4gzrEvzrItaHlkcm9sYXNlIHRoYXQgaW5hY3RpdmF0ZXMgbWFjcm9saWRlcy4gVGhpcyBzZXJpbmUt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cmVzcy1hdXRob3IiOmZhbHNlLCJjb21wb3NpdGUiOmZhbHNlLCJhdXRob3Itb25seSI6ZmFsc2V9XX0="/>
          <w:id w:val="-1238781176"/>
          <w:placeholder>
            <w:docPart w:val="DefaultPlaceholder_-1854013440"/>
          </w:placeholder>
        </w:sdtPr>
        <w:sdtEndPr/>
        <w:sdtContent>
          <w:r w:rsidR="00BB2E26" w:rsidRPr="00BB2E26">
            <w:rPr>
              <w:rFonts w:ascii="Arial" w:hAnsi="Arial" w:cs="Arial"/>
              <w:color w:val="000000"/>
            </w:rPr>
            <w:t>(78)</w:t>
          </w:r>
        </w:sdtContent>
      </w:sdt>
      <w:r w:rsidR="00C21F08">
        <w:rPr>
          <w:rFonts w:ascii="Arial" w:hAnsi="Arial" w:cs="Arial"/>
        </w:rPr>
        <w:t xml:space="preserve"> </w:t>
      </w:r>
      <w:r w:rsidR="00F341C8" w:rsidRPr="00BA03F5">
        <w:rPr>
          <w:rFonts w:ascii="Arial" w:hAnsi="Arial" w:cs="Arial"/>
        </w:rPr>
        <w:t>also observed down</w:t>
      </w:r>
      <w:r w:rsidR="006C5A2D" w:rsidRPr="00BA03F5">
        <w:rPr>
          <w:rFonts w:ascii="Arial" w:hAnsi="Arial" w:cs="Arial"/>
        </w:rPr>
        <w:t xml:space="preserve">stream </w:t>
      </w:r>
      <w:r w:rsidR="009D4C9D">
        <w:rPr>
          <w:rFonts w:ascii="Arial" w:hAnsi="Arial" w:cs="Arial"/>
        </w:rPr>
        <w:t>of</w:t>
      </w:r>
      <w:r w:rsidR="00537254">
        <w:rPr>
          <w:rFonts w:ascii="Arial" w:hAnsi="Arial" w:cs="Arial"/>
        </w:rPr>
        <w:t xml:space="preserve"> </w:t>
      </w:r>
      <w:r w:rsidR="003A7AD4" w:rsidRPr="00BA03F5">
        <w:rPr>
          <w:rFonts w:ascii="Arial" w:hAnsi="Arial" w:cs="Arial"/>
        </w:rPr>
        <w:t xml:space="preserve">other </w:t>
      </w:r>
      <w:r w:rsidR="003A7AD4" w:rsidRPr="00BA03F5">
        <w:rPr>
          <w:rFonts w:ascii="Arial" w:hAnsi="Arial" w:cs="Arial"/>
          <w:i/>
          <w:iCs/>
        </w:rPr>
        <w:t>tetX</w:t>
      </w:r>
      <w:r w:rsidR="003A7AD4" w:rsidRPr="00BA03F5">
        <w:rPr>
          <w:rFonts w:ascii="Arial" w:hAnsi="Arial" w:cs="Arial"/>
        </w:rPr>
        <w:t xml:space="preserve"> </w:t>
      </w:r>
      <w:r w:rsidR="006C5A2D" w:rsidRPr="00BA03F5">
        <w:rPr>
          <w:rFonts w:ascii="Arial" w:hAnsi="Arial" w:cs="Arial"/>
        </w:rPr>
        <w:t>variant</w:t>
      </w:r>
      <w:r w:rsidR="003A7AD4" w:rsidRPr="00BA03F5">
        <w:rPr>
          <w:rFonts w:ascii="Arial" w:hAnsi="Arial" w:cs="Arial"/>
        </w:rPr>
        <w:t xml:space="preserve">s, such as </w:t>
      </w:r>
      <w:r w:rsidR="003A7AD4" w:rsidRPr="00BA03F5">
        <w:rPr>
          <w:rFonts w:ascii="Arial" w:hAnsi="Arial" w:cs="Arial"/>
          <w:i/>
          <w:iCs/>
        </w:rPr>
        <w:t>tet</w:t>
      </w:r>
      <w:r w:rsidR="003A7AD4" w:rsidRPr="00BA03F5">
        <w:rPr>
          <w:rFonts w:ascii="Arial" w:hAnsi="Arial" w:cs="Arial"/>
        </w:rPr>
        <w:t xml:space="preserve">(X5) and </w:t>
      </w:r>
      <w:r w:rsidR="003A7AD4" w:rsidRPr="00BA03F5">
        <w:rPr>
          <w:rFonts w:ascii="Arial" w:hAnsi="Arial" w:cs="Arial"/>
          <w:i/>
          <w:iCs/>
        </w:rPr>
        <w:t>tet</w:t>
      </w:r>
      <w:r w:rsidR="003A7AD4" w:rsidRPr="00BA03F5">
        <w:rPr>
          <w:rFonts w:ascii="Arial" w:hAnsi="Arial" w:cs="Arial"/>
        </w:rPr>
        <w:t>(X6)</w:t>
      </w:r>
      <w:sdt>
        <w:sdtPr>
          <w:rPr>
            <w:rFonts w:ascii="Arial" w:hAnsi="Arial" w:cs="Arial"/>
            <w:color w:val="000000"/>
          </w:rPr>
          <w:tag w:val="MENDELEY_CITATION_v3_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"/>
          <w:id w:val="1783308046"/>
          <w:placeholder>
            <w:docPart w:val="DefaultPlaceholder_-1854013440"/>
          </w:placeholder>
        </w:sdtPr>
        <w:sdtEndPr/>
        <w:sdtContent>
          <w:r w:rsidR="00BB2E26" w:rsidRPr="00BB2E26">
            <w:rPr>
              <w:rFonts w:ascii="Arial" w:hAnsi="Arial" w:cs="Arial"/>
              <w:color w:val="000000"/>
            </w:rPr>
            <w:t>(79)</w:t>
          </w:r>
        </w:sdtContent>
      </w:sdt>
      <w:r w:rsidR="003A7AD4" w:rsidRPr="00BA03F5">
        <w:rPr>
          <w:rFonts w:ascii="Arial" w:hAnsi="Arial" w:cs="Arial"/>
        </w:rPr>
        <w:t xml:space="preserve">. </w:t>
      </w:r>
      <w:r w:rsidR="000C7E8A">
        <w:rPr>
          <w:rFonts w:ascii="Arial" w:hAnsi="Arial" w:cs="Arial"/>
        </w:rPr>
        <w:t>T</w:t>
      </w:r>
      <w:r w:rsidR="00B43754" w:rsidRPr="00BA03F5">
        <w:rPr>
          <w:rFonts w:ascii="Arial" w:hAnsi="Arial" w:cs="Arial"/>
        </w:rPr>
        <w:t>hree</w:t>
      </w:r>
      <w:r w:rsidR="003A7AD4" w:rsidRPr="00BA03F5">
        <w:rPr>
          <w:rFonts w:ascii="Arial" w:hAnsi="Arial" w:cs="Arial"/>
        </w:rPr>
        <w:t xml:space="preserve"> single</w:t>
      </w:r>
      <w:r w:rsidR="00CA35CE">
        <w:rPr>
          <w:rFonts w:ascii="Arial" w:hAnsi="Arial" w:cs="Arial"/>
        </w:rPr>
        <w:t>-</w:t>
      </w:r>
      <w:r w:rsidR="003A7AD4" w:rsidRPr="00BA03F5">
        <w:rPr>
          <w:rFonts w:ascii="Arial" w:hAnsi="Arial" w:cs="Arial"/>
        </w:rPr>
        <w:t xml:space="preserve">nucleotide </w:t>
      </w:r>
      <w:r w:rsidR="007D23BB">
        <w:rPr>
          <w:rFonts w:ascii="Arial" w:hAnsi="Arial" w:cs="Arial"/>
        </w:rPr>
        <w:t xml:space="preserve">differences were </w:t>
      </w:r>
      <w:r w:rsidR="003F4A81">
        <w:rPr>
          <w:rFonts w:ascii="Arial" w:hAnsi="Arial" w:cs="Arial"/>
        </w:rPr>
        <w:t>no</w:t>
      </w:r>
      <w:r w:rsidR="007D23BB">
        <w:rPr>
          <w:rFonts w:ascii="Arial" w:hAnsi="Arial" w:cs="Arial"/>
        </w:rPr>
        <w:t>ted between</w:t>
      </w:r>
      <w:r w:rsidR="003A7AD4" w:rsidRPr="00BA03F5">
        <w:rPr>
          <w:rFonts w:ascii="Arial" w:hAnsi="Arial" w:cs="Arial"/>
        </w:rPr>
        <w:t xml:space="preserve"> </w:t>
      </w:r>
      <w:r w:rsidR="003A7AD4" w:rsidRPr="00BA03F5">
        <w:rPr>
          <w:rFonts w:ascii="Arial" w:hAnsi="Arial" w:cs="Arial"/>
          <w:i/>
          <w:iCs/>
        </w:rPr>
        <w:t>tet</w:t>
      </w:r>
      <w:r w:rsidR="003A7AD4" w:rsidRPr="00BA03F5">
        <w:rPr>
          <w:rFonts w:ascii="Arial" w:hAnsi="Arial" w:cs="Arial"/>
        </w:rPr>
        <w:t xml:space="preserve">(X3) </w:t>
      </w:r>
      <w:r w:rsidR="003064E4">
        <w:rPr>
          <w:rFonts w:ascii="Arial" w:hAnsi="Arial" w:cs="Arial"/>
        </w:rPr>
        <w:t>in</w:t>
      </w:r>
      <w:r w:rsidR="003A7AD4" w:rsidRPr="00BA03F5">
        <w:rPr>
          <w:rFonts w:ascii="Arial" w:hAnsi="Arial" w:cs="Arial"/>
        </w:rPr>
        <w:t xml:space="preserve"> p34AB/PW12 and </w:t>
      </w:r>
      <w:r w:rsidR="004A23AB" w:rsidRPr="00BA03F5">
        <w:rPr>
          <w:rFonts w:ascii="Arial" w:hAnsi="Arial" w:cs="Arial"/>
        </w:rPr>
        <w:t>IC12</w:t>
      </w:r>
      <w:r w:rsidR="003A7AD4" w:rsidRPr="00BA03F5">
        <w:rPr>
          <w:rFonts w:ascii="Arial" w:hAnsi="Arial" w:cs="Arial"/>
        </w:rPr>
        <w:t>-RI (Supplementary Figure S</w:t>
      </w:r>
      <w:r w:rsidR="00231B0D" w:rsidRPr="00BA03F5">
        <w:rPr>
          <w:rFonts w:ascii="Arial" w:hAnsi="Arial" w:cs="Arial"/>
        </w:rPr>
        <w:t>5</w:t>
      </w:r>
      <w:r w:rsidR="003A7AD4" w:rsidRPr="00BA03F5">
        <w:rPr>
          <w:rFonts w:ascii="Arial" w:hAnsi="Arial" w:cs="Arial"/>
        </w:rPr>
        <w:t>).</w:t>
      </w:r>
      <w:r w:rsidR="000D2239" w:rsidRPr="00BA03F5">
        <w:rPr>
          <w:rFonts w:ascii="Arial" w:hAnsi="Arial" w:cs="Arial"/>
        </w:rPr>
        <w:t xml:space="preserve"> </w:t>
      </w:r>
      <w:r w:rsidR="0039721E">
        <w:rPr>
          <w:rFonts w:ascii="Arial" w:hAnsi="Arial" w:cs="Arial"/>
        </w:rPr>
        <w:t>For Ab-IC12-Peru-2</w:t>
      </w:r>
      <w:r w:rsidR="00127F26">
        <w:rPr>
          <w:rFonts w:ascii="Arial" w:hAnsi="Arial" w:cs="Arial"/>
        </w:rPr>
        <w:t xml:space="preserve">, </w:t>
      </w:r>
      <w:r w:rsidR="00EC1328" w:rsidRPr="00BA03F5">
        <w:rPr>
          <w:rFonts w:ascii="Arial" w:hAnsi="Arial" w:cs="Arial"/>
        </w:rPr>
        <w:t xml:space="preserve">the absence of long-read sequencing </w:t>
      </w:r>
      <w:r w:rsidR="00DF0FBF">
        <w:rPr>
          <w:rFonts w:ascii="Arial" w:hAnsi="Arial" w:cs="Arial"/>
        </w:rPr>
        <w:t>prevents determination of the full</w:t>
      </w:r>
      <w:r w:rsidR="008C68C6" w:rsidRPr="00BA03F5">
        <w:rPr>
          <w:rFonts w:ascii="Arial" w:hAnsi="Arial" w:cs="Arial"/>
        </w:rPr>
        <w:t xml:space="preserve"> </w:t>
      </w:r>
      <w:r w:rsidR="0091744C" w:rsidRPr="00BA03F5">
        <w:rPr>
          <w:rFonts w:ascii="Arial" w:hAnsi="Arial" w:cs="Arial"/>
          <w:i/>
          <w:iCs/>
        </w:rPr>
        <w:t>tet</w:t>
      </w:r>
      <w:r w:rsidR="0091744C" w:rsidRPr="00BA03F5">
        <w:rPr>
          <w:rFonts w:ascii="Arial" w:hAnsi="Arial" w:cs="Arial"/>
        </w:rPr>
        <w:t>(X3)</w:t>
      </w:r>
      <w:r w:rsidR="00112B8B" w:rsidRPr="00BA03F5">
        <w:rPr>
          <w:rFonts w:ascii="Arial" w:hAnsi="Arial" w:cs="Arial"/>
        </w:rPr>
        <w:t>-</w:t>
      </w:r>
      <w:r w:rsidR="001547A0" w:rsidRPr="00BA03F5">
        <w:rPr>
          <w:rFonts w:ascii="Arial" w:hAnsi="Arial" w:cs="Arial"/>
        </w:rPr>
        <w:t>flanking</w:t>
      </w:r>
      <w:r w:rsidR="00CB7F90" w:rsidRPr="00BA03F5">
        <w:rPr>
          <w:rFonts w:ascii="Arial" w:hAnsi="Arial" w:cs="Arial"/>
        </w:rPr>
        <w:t xml:space="preserve"> </w:t>
      </w:r>
      <w:r w:rsidR="006C5C56">
        <w:rPr>
          <w:rFonts w:ascii="Arial" w:hAnsi="Arial" w:cs="Arial"/>
        </w:rPr>
        <w:t>context</w:t>
      </w:r>
      <w:r w:rsidR="009935B9" w:rsidRPr="00BA03F5">
        <w:rPr>
          <w:rFonts w:ascii="Arial" w:hAnsi="Arial" w:cs="Arial"/>
        </w:rPr>
        <w:t>.</w:t>
      </w:r>
    </w:p>
    <w:p w14:paraId="58BAF141" w14:textId="77777777" w:rsidR="00A82776" w:rsidRPr="00176C67" w:rsidRDefault="00A82776" w:rsidP="00CC5B0A">
      <w:pPr>
        <w:spacing w:line="480" w:lineRule="auto"/>
        <w:contextualSpacing/>
        <w:jc w:val="both"/>
        <w:rPr>
          <w:rFonts w:ascii="Arial" w:hAnsi="Arial" w:cs="Arial"/>
        </w:rPr>
      </w:pPr>
    </w:p>
    <w:p w14:paraId="49D04F0E" w14:textId="5BD68B14" w:rsidR="007A1133" w:rsidRPr="00176C67" w:rsidRDefault="003A7AD4" w:rsidP="00CC5B0A">
      <w:pPr>
        <w:spacing w:line="480" w:lineRule="auto"/>
        <w:contextualSpacing/>
        <w:jc w:val="both"/>
        <w:rPr>
          <w:rFonts w:ascii="Arial" w:hAnsi="Arial" w:cs="Arial"/>
        </w:rPr>
      </w:pPr>
      <w:r w:rsidRPr="00176C67">
        <w:rPr>
          <w:rFonts w:ascii="Arial" w:hAnsi="Arial" w:cs="Arial"/>
        </w:rPr>
        <w:t xml:space="preserve">Another </w:t>
      </w:r>
      <w:r w:rsidR="00B12FF5" w:rsidRPr="00176C67">
        <w:rPr>
          <w:rFonts w:ascii="Arial" w:hAnsi="Arial" w:cs="Arial"/>
        </w:rPr>
        <w:t xml:space="preserve">variant of the </w:t>
      </w:r>
      <w:r w:rsidRPr="00176C67">
        <w:rPr>
          <w:rFonts w:ascii="Arial" w:hAnsi="Arial" w:cs="Arial"/>
          <w:i/>
          <w:iCs/>
        </w:rPr>
        <w:t>aadB</w:t>
      </w:r>
      <w:r w:rsidRPr="00176C67">
        <w:rPr>
          <w:rFonts w:ascii="Arial" w:hAnsi="Arial" w:cs="Arial"/>
        </w:rPr>
        <w:t xml:space="preserve"> gene was detected on </w:t>
      </w:r>
      <w:bookmarkStart w:id="21" w:name="_Hlk141091823"/>
      <w:r w:rsidRPr="00176C67">
        <w:rPr>
          <w:rFonts w:ascii="Arial" w:hAnsi="Arial" w:cs="Arial"/>
        </w:rPr>
        <w:t>plasmid pRAY*</w:t>
      </w:r>
      <w:sdt>
        <w:sdtPr>
          <w:rPr>
            <w:rFonts w:ascii="Arial" w:hAnsi="Arial" w:cs="Arial"/>
            <w:color w:val="000000"/>
          </w:rPr>
          <w:tag w:val="MENDELEY_CITATION_v3_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"/>
          <w:id w:val="1525441474"/>
          <w:placeholder>
            <w:docPart w:val="DefaultPlaceholder_-1854013440"/>
          </w:placeholder>
        </w:sdtPr>
        <w:sdtEndPr/>
        <w:sdtContent>
          <w:r w:rsidR="00BB2E26" w:rsidRPr="00BB2E26">
            <w:rPr>
              <w:rFonts w:ascii="Arial" w:hAnsi="Arial" w:cs="Arial"/>
              <w:color w:val="000000"/>
            </w:rPr>
            <w:t>(80)</w:t>
          </w:r>
        </w:sdtContent>
      </w:sdt>
      <w:r w:rsidRPr="00176C67">
        <w:rPr>
          <w:rFonts w:ascii="Arial" w:hAnsi="Arial" w:cs="Arial"/>
        </w:rPr>
        <w:t xml:space="preserve"> </w:t>
      </w:r>
      <w:bookmarkEnd w:id="21"/>
      <w:r w:rsidRPr="00176C67">
        <w:rPr>
          <w:rFonts w:ascii="Arial" w:hAnsi="Arial" w:cs="Arial"/>
        </w:rPr>
        <w:t xml:space="preserve">in </w:t>
      </w:r>
      <w:r w:rsidR="00B43754" w:rsidRPr="00176C67">
        <w:rPr>
          <w:rFonts w:ascii="Arial" w:hAnsi="Arial" w:cs="Arial"/>
        </w:rPr>
        <w:t>six</w:t>
      </w:r>
      <w:r w:rsidRPr="00176C67">
        <w:rPr>
          <w:rFonts w:ascii="Arial" w:hAnsi="Arial" w:cs="Arial"/>
        </w:rPr>
        <w:t xml:space="preserve"> isolates from </w:t>
      </w:r>
      <w:r w:rsidR="003A057D" w:rsidRPr="00176C67">
        <w:rPr>
          <w:rFonts w:ascii="Arial" w:hAnsi="Arial" w:cs="Arial"/>
        </w:rPr>
        <w:t>Egypt (</w:t>
      </w:r>
      <w:r w:rsidR="003A057D" w:rsidRPr="00176C67">
        <w:rPr>
          <w:rFonts w:ascii="Arial" w:hAnsi="Arial" w:cs="Arial"/>
          <w:i/>
          <w:iCs/>
        </w:rPr>
        <w:t>n</w:t>
      </w:r>
      <w:r w:rsidR="003A057D" w:rsidRPr="00176C67">
        <w:rPr>
          <w:rFonts w:ascii="Arial" w:hAnsi="Arial" w:cs="Arial"/>
        </w:rPr>
        <w:t xml:space="preserve">=3), </w:t>
      </w:r>
      <w:r w:rsidRPr="00176C67">
        <w:rPr>
          <w:rFonts w:ascii="Arial" w:hAnsi="Arial" w:cs="Arial"/>
        </w:rPr>
        <w:t>Saudi Arabia (</w:t>
      </w:r>
      <w:r w:rsidRPr="00176C67">
        <w:rPr>
          <w:rFonts w:ascii="Arial" w:hAnsi="Arial" w:cs="Arial"/>
          <w:i/>
          <w:iCs/>
        </w:rPr>
        <w:t>n</w:t>
      </w:r>
      <w:r w:rsidRPr="00176C67">
        <w:rPr>
          <w:rFonts w:ascii="Arial" w:hAnsi="Arial" w:cs="Arial"/>
        </w:rPr>
        <w:t>=2), and Denmark</w:t>
      </w:r>
      <w:r w:rsidR="00A724CB" w:rsidRPr="00176C67">
        <w:rPr>
          <w:rFonts w:ascii="Arial" w:hAnsi="Arial" w:cs="Arial"/>
        </w:rPr>
        <w:t xml:space="preserve"> </w:t>
      </w:r>
      <w:r w:rsidR="00B800C5" w:rsidRPr="00176C67">
        <w:rPr>
          <w:rFonts w:ascii="Arial" w:hAnsi="Arial" w:cs="Arial"/>
        </w:rPr>
        <w:t xml:space="preserve">with a travel history from </w:t>
      </w:r>
      <w:r w:rsidRPr="00176C67">
        <w:rPr>
          <w:rFonts w:ascii="Arial" w:hAnsi="Arial" w:cs="Arial"/>
        </w:rPr>
        <w:t>Egypt (</w:t>
      </w:r>
      <w:r w:rsidRPr="00176C67">
        <w:rPr>
          <w:rFonts w:ascii="Arial" w:hAnsi="Arial" w:cs="Arial"/>
          <w:i/>
          <w:iCs/>
        </w:rPr>
        <w:t>n</w:t>
      </w:r>
      <w:r w:rsidRPr="00176C67">
        <w:rPr>
          <w:rFonts w:ascii="Arial" w:hAnsi="Arial" w:cs="Arial"/>
        </w:rPr>
        <w:t xml:space="preserve">=1). The two </w:t>
      </w:r>
      <w:r w:rsidRPr="00176C67">
        <w:rPr>
          <w:rFonts w:ascii="Arial" w:hAnsi="Arial" w:cs="Arial"/>
          <w:i/>
          <w:iCs/>
        </w:rPr>
        <w:t>aadB</w:t>
      </w:r>
      <w:r w:rsidRPr="00176C67">
        <w:rPr>
          <w:rFonts w:ascii="Arial" w:hAnsi="Arial" w:cs="Arial"/>
        </w:rPr>
        <w:t xml:space="preserve"> variants shared a nucleotide identity of 98.9% (Supplementary Figure S</w:t>
      </w:r>
      <w:r w:rsidR="004954BF">
        <w:rPr>
          <w:rFonts w:ascii="Arial" w:hAnsi="Arial" w:cs="Arial"/>
        </w:rPr>
        <w:t>6</w:t>
      </w:r>
      <w:r w:rsidRPr="00176C67">
        <w:rPr>
          <w:rFonts w:ascii="Arial" w:hAnsi="Arial" w:cs="Arial"/>
        </w:rPr>
        <w:t xml:space="preserve">). The macrolide resistance </w:t>
      </w:r>
      <w:r w:rsidRPr="00176C67">
        <w:rPr>
          <w:rFonts w:ascii="Arial" w:hAnsi="Arial" w:cs="Arial"/>
          <w:i/>
          <w:iCs/>
        </w:rPr>
        <w:t>msr</w:t>
      </w:r>
      <w:r w:rsidRPr="00176C67">
        <w:rPr>
          <w:rFonts w:ascii="Arial" w:hAnsi="Arial" w:cs="Arial"/>
        </w:rPr>
        <w:t>(E)-</w:t>
      </w:r>
      <w:r w:rsidRPr="00176C67">
        <w:rPr>
          <w:rFonts w:ascii="Arial" w:hAnsi="Arial" w:cs="Arial"/>
          <w:i/>
          <w:iCs/>
        </w:rPr>
        <w:t>mph</w:t>
      </w:r>
      <w:r w:rsidRPr="00176C67">
        <w:rPr>
          <w:rFonts w:ascii="Arial" w:hAnsi="Arial" w:cs="Arial"/>
        </w:rPr>
        <w:t>(E)</w:t>
      </w:r>
      <w:bookmarkStart w:id="22" w:name="_Hlk140265765"/>
      <w:bookmarkEnd w:id="22"/>
      <w:r w:rsidRPr="00176C67">
        <w:rPr>
          <w:rFonts w:ascii="Arial" w:hAnsi="Arial" w:cs="Arial"/>
        </w:rPr>
        <w:t xml:space="preserve"> operon was detected in 16 isolates. In 15 of these isolates, the operon was surrounded by two p</w:t>
      </w:r>
      <w:r w:rsidRPr="00176C67">
        <w:rPr>
          <w:rFonts w:ascii="Arial" w:hAnsi="Arial" w:cs="Arial"/>
          <w:i/>
          <w:iCs/>
        </w:rPr>
        <w:t>dif</w:t>
      </w:r>
      <w:r w:rsidRPr="00176C67">
        <w:rPr>
          <w:rFonts w:ascii="Arial" w:hAnsi="Arial" w:cs="Arial"/>
        </w:rPr>
        <w:t xml:space="preserve"> sites, creating a genetic element, called </w:t>
      </w:r>
      <w:r w:rsidR="002B39CC">
        <w:rPr>
          <w:rFonts w:ascii="Arial" w:hAnsi="Arial" w:cs="Arial"/>
        </w:rPr>
        <w:t xml:space="preserve">a </w:t>
      </w:r>
      <w:r w:rsidRPr="00176C67">
        <w:rPr>
          <w:rFonts w:ascii="Arial" w:hAnsi="Arial" w:cs="Arial"/>
        </w:rPr>
        <w:t>module, movable by the XerC–XerD system</w:t>
      </w:r>
      <w:sdt>
        <w:sdtPr>
          <w:rPr>
            <w:rFonts w:ascii="Arial" w:hAnsi="Arial" w:cs="Arial"/>
            <w:color w:val="000000"/>
          </w:rPr>
          <w:tag w:val="MENDELEY_CITATION_v3_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"/>
          <w:id w:val="-1274094414"/>
          <w:placeholder>
            <w:docPart w:val="DefaultPlaceholder_-1854013440"/>
          </w:placeholder>
        </w:sdtPr>
        <w:sdtEndPr/>
        <w:sdtContent>
          <w:r w:rsidR="00BB2E26" w:rsidRPr="00BB2E26">
            <w:rPr>
              <w:rFonts w:ascii="Arial" w:hAnsi="Arial" w:cs="Arial"/>
              <w:color w:val="000000"/>
            </w:rPr>
            <w:t>(81)</w:t>
          </w:r>
        </w:sdtContent>
      </w:sdt>
      <w:r w:rsidRPr="00176C67">
        <w:rPr>
          <w:rFonts w:ascii="Arial" w:hAnsi="Arial" w:cs="Arial"/>
        </w:rPr>
        <w:t xml:space="preserve">. The </w:t>
      </w:r>
      <w:r w:rsidRPr="00176C67">
        <w:rPr>
          <w:rFonts w:ascii="Arial" w:hAnsi="Arial" w:cs="Arial"/>
          <w:i/>
          <w:iCs/>
        </w:rPr>
        <w:t>msr</w:t>
      </w:r>
      <w:r w:rsidRPr="00176C67">
        <w:rPr>
          <w:rFonts w:ascii="Arial" w:hAnsi="Arial" w:cs="Arial"/>
        </w:rPr>
        <w:t>(E)-</w:t>
      </w:r>
      <w:r w:rsidRPr="00176C67">
        <w:rPr>
          <w:rFonts w:ascii="Arial" w:hAnsi="Arial" w:cs="Arial"/>
          <w:i/>
          <w:iCs/>
        </w:rPr>
        <w:t>mph</w:t>
      </w:r>
      <w:r w:rsidRPr="00176C67">
        <w:rPr>
          <w:rFonts w:ascii="Arial" w:hAnsi="Arial" w:cs="Arial"/>
        </w:rPr>
        <w:t xml:space="preserve">(E) module was carried on a </w:t>
      </w:r>
      <w:r w:rsidR="00827955" w:rsidRPr="00176C67">
        <w:rPr>
          <w:rFonts w:ascii="Arial" w:hAnsi="Arial" w:cs="Arial"/>
        </w:rPr>
        <w:t>repABSDF_p20001-positive plasmid (</w:t>
      </w:r>
      <w:r w:rsidR="00B43754" w:rsidRPr="00176C67">
        <w:rPr>
          <w:rFonts w:ascii="Arial" w:hAnsi="Arial" w:cs="Arial"/>
        </w:rPr>
        <w:t>six</w:t>
      </w:r>
      <w:r w:rsidR="00827955" w:rsidRPr="00176C67">
        <w:rPr>
          <w:rFonts w:ascii="Arial" w:hAnsi="Arial" w:cs="Arial"/>
        </w:rPr>
        <w:t xml:space="preserve"> isolates from Egypt</w:t>
      </w:r>
      <w:r w:rsidR="004E0B3B" w:rsidRPr="00176C67">
        <w:rPr>
          <w:rFonts w:ascii="Arial" w:hAnsi="Arial" w:cs="Arial"/>
        </w:rPr>
        <w:t xml:space="preserve"> and </w:t>
      </w:r>
      <w:r w:rsidR="00B43754" w:rsidRPr="00176C67">
        <w:rPr>
          <w:rFonts w:ascii="Arial" w:hAnsi="Arial" w:cs="Arial"/>
        </w:rPr>
        <w:t>two</w:t>
      </w:r>
      <w:r w:rsidR="00827955" w:rsidRPr="00176C67">
        <w:rPr>
          <w:rFonts w:ascii="Arial" w:hAnsi="Arial" w:cs="Arial"/>
        </w:rPr>
        <w:t xml:space="preserve"> isolate</w:t>
      </w:r>
      <w:r w:rsidR="004E0B3B" w:rsidRPr="00176C67">
        <w:rPr>
          <w:rFonts w:ascii="Arial" w:hAnsi="Arial" w:cs="Arial"/>
        </w:rPr>
        <w:t>s</w:t>
      </w:r>
      <w:r w:rsidR="00827955" w:rsidRPr="00176C67">
        <w:rPr>
          <w:rFonts w:ascii="Arial" w:hAnsi="Arial" w:cs="Arial"/>
        </w:rPr>
        <w:t xml:space="preserve"> from Denmark</w:t>
      </w:r>
      <w:r w:rsidR="004E0B3B" w:rsidRPr="00176C67">
        <w:rPr>
          <w:rFonts w:ascii="Arial" w:hAnsi="Arial" w:cs="Arial"/>
        </w:rPr>
        <w:t>,</w:t>
      </w:r>
      <w:r w:rsidR="00827955" w:rsidRPr="00176C67">
        <w:rPr>
          <w:rFonts w:ascii="Arial" w:hAnsi="Arial" w:cs="Arial"/>
        </w:rPr>
        <w:t xml:space="preserve"> </w:t>
      </w:r>
      <w:r w:rsidR="004E0B3B" w:rsidRPr="00176C67">
        <w:rPr>
          <w:rFonts w:ascii="Arial" w:hAnsi="Arial" w:cs="Arial"/>
        </w:rPr>
        <w:t xml:space="preserve">one </w:t>
      </w:r>
      <w:r w:rsidR="00827955" w:rsidRPr="00176C67">
        <w:rPr>
          <w:rFonts w:ascii="Arial" w:hAnsi="Arial" w:cs="Arial"/>
        </w:rPr>
        <w:t xml:space="preserve">with </w:t>
      </w:r>
      <w:r w:rsidR="004E0B3B" w:rsidRPr="00176C67">
        <w:rPr>
          <w:rFonts w:ascii="Arial" w:hAnsi="Arial" w:cs="Arial"/>
        </w:rPr>
        <w:t xml:space="preserve">a travel </w:t>
      </w:r>
      <w:r w:rsidR="00827955" w:rsidRPr="00176C67">
        <w:rPr>
          <w:rFonts w:ascii="Arial" w:hAnsi="Arial" w:cs="Arial"/>
        </w:rPr>
        <w:t>history to Egypt</w:t>
      </w:r>
      <w:r w:rsidR="004E0B3B" w:rsidRPr="00176C67">
        <w:rPr>
          <w:rFonts w:ascii="Arial" w:hAnsi="Arial" w:cs="Arial"/>
        </w:rPr>
        <w:t xml:space="preserve"> and one to </w:t>
      </w:r>
      <w:r w:rsidR="00827955" w:rsidRPr="00176C67">
        <w:rPr>
          <w:rFonts w:ascii="Arial" w:hAnsi="Arial" w:cs="Arial"/>
        </w:rPr>
        <w:t xml:space="preserve">Turkey), a </w:t>
      </w:r>
      <w:r w:rsidRPr="00176C67">
        <w:rPr>
          <w:rFonts w:ascii="Arial" w:hAnsi="Arial" w:cs="Arial"/>
          <w:i/>
          <w:iCs/>
        </w:rPr>
        <w:t>repAci25</w:t>
      </w:r>
      <w:r w:rsidRPr="00176C67">
        <w:rPr>
          <w:rFonts w:ascii="Arial" w:hAnsi="Arial" w:cs="Arial"/>
        </w:rPr>
        <w:t>-positive plasmid of 13,351</w:t>
      </w:r>
      <w:r w:rsidR="001A315A">
        <w:rPr>
          <w:rFonts w:ascii="Arial" w:hAnsi="Arial" w:cs="Arial"/>
        </w:rPr>
        <w:t>-</w:t>
      </w:r>
      <w:r w:rsidRPr="00176C67">
        <w:rPr>
          <w:rFonts w:ascii="Arial" w:hAnsi="Arial" w:cs="Arial"/>
        </w:rPr>
        <w:t>bp (</w:t>
      </w:r>
      <w:r w:rsidR="00BC718E" w:rsidRPr="00176C67">
        <w:rPr>
          <w:rFonts w:ascii="Arial" w:hAnsi="Arial" w:cs="Arial"/>
        </w:rPr>
        <w:t>three</w:t>
      </w:r>
      <w:r w:rsidRPr="00176C67">
        <w:rPr>
          <w:rFonts w:ascii="Arial" w:hAnsi="Arial" w:cs="Arial"/>
        </w:rPr>
        <w:t xml:space="preserve"> isolates from Pakistan),</w:t>
      </w:r>
      <w:r w:rsidR="0081057C">
        <w:rPr>
          <w:rFonts w:ascii="Arial" w:hAnsi="Arial" w:cs="Arial"/>
        </w:rPr>
        <w:t xml:space="preserve"> a</w:t>
      </w:r>
      <w:r w:rsidRPr="00176C67">
        <w:rPr>
          <w:rFonts w:ascii="Arial" w:hAnsi="Arial" w:cs="Arial"/>
        </w:rPr>
        <w:t xml:space="preserve"> plasmid of 14,584</w:t>
      </w:r>
      <w:r w:rsidR="001A315A">
        <w:rPr>
          <w:rFonts w:ascii="Arial" w:hAnsi="Arial" w:cs="Arial"/>
        </w:rPr>
        <w:t>-</w:t>
      </w:r>
      <w:r w:rsidRPr="00176C67">
        <w:rPr>
          <w:rFonts w:ascii="Arial" w:hAnsi="Arial" w:cs="Arial"/>
        </w:rPr>
        <w:t>bp (</w:t>
      </w:r>
      <w:r w:rsidR="00BC718E" w:rsidRPr="00176C67">
        <w:rPr>
          <w:rFonts w:ascii="Arial" w:hAnsi="Arial" w:cs="Arial"/>
        </w:rPr>
        <w:t>three</w:t>
      </w:r>
      <w:r w:rsidRPr="00176C67">
        <w:rPr>
          <w:rFonts w:ascii="Arial" w:hAnsi="Arial" w:cs="Arial"/>
        </w:rPr>
        <w:t xml:space="preserve"> isolates from Jordan), or </w:t>
      </w:r>
      <w:r w:rsidR="00CC3C93">
        <w:rPr>
          <w:rFonts w:ascii="Arial" w:hAnsi="Arial" w:cs="Arial"/>
        </w:rPr>
        <w:t xml:space="preserve">a </w:t>
      </w:r>
      <w:r w:rsidRPr="00176C67">
        <w:rPr>
          <w:rFonts w:ascii="Arial" w:hAnsi="Arial" w:cs="Arial"/>
        </w:rPr>
        <w:t>plasmid of 8,909</w:t>
      </w:r>
      <w:r w:rsidR="001A315A">
        <w:rPr>
          <w:rFonts w:ascii="Arial" w:hAnsi="Arial" w:cs="Arial"/>
        </w:rPr>
        <w:t>-</w:t>
      </w:r>
      <w:r w:rsidRPr="00176C67">
        <w:rPr>
          <w:rFonts w:ascii="Arial" w:hAnsi="Arial" w:cs="Arial"/>
        </w:rPr>
        <w:t>bp (</w:t>
      </w:r>
      <w:r w:rsidR="00BC718E" w:rsidRPr="00176C67">
        <w:rPr>
          <w:rFonts w:ascii="Arial" w:hAnsi="Arial" w:cs="Arial"/>
        </w:rPr>
        <w:t>one</w:t>
      </w:r>
      <w:r w:rsidRPr="00176C67">
        <w:rPr>
          <w:rFonts w:ascii="Arial" w:hAnsi="Arial" w:cs="Arial"/>
        </w:rPr>
        <w:t xml:space="preserve"> isolate from Peru). Each of the</w:t>
      </w:r>
      <w:r w:rsidR="00D95B99" w:rsidRPr="00176C67">
        <w:rPr>
          <w:rFonts w:ascii="Arial" w:hAnsi="Arial" w:cs="Arial"/>
        </w:rPr>
        <w:t>se</w:t>
      </w:r>
      <w:r w:rsidRPr="00176C67">
        <w:rPr>
          <w:rFonts w:ascii="Arial" w:hAnsi="Arial" w:cs="Arial"/>
        </w:rPr>
        <w:t xml:space="preserve"> </w:t>
      </w:r>
      <w:r w:rsidR="00D95B99" w:rsidRPr="00176C67">
        <w:rPr>
          <w:rFonts w:ascii="Arial" w:hAnsi="Arial" w:cs="Arial"/>
        </w:rPr>
        <w:t xml:space="preserve">four </w:t>
      </w:r>
      <w:r w:rsidRPr="00176C67">
        <w:rPr>
          <w:rFonts w:ascii="Arial" w:hAnsi="Arial" w:cs="Arial"/>
        </w:rPr>
        <w:t xml:space="preserve">plasmids had its own replicase gene. In contrast, the </w:t>
      </w:r>
      <w:r w:rsidRPr="00176C67">
        <w:rPr>
          <w:rFonts w:ascii="Arial" w:hAnsi="Arial" w:cs="Arial"/>
          <w:i/>
          <w:iCs/>
        </w:rPr>
        <w:t>msr</w:t>
      </w:r>
      <w:r w:rsidRPr="00176C67">
        <w:rPr>
          <w:rFonts w:ascii="Arial" w:hAnsi="Arial" w:cs="Arial"/>
        </w:rPr>
        <w:t>(E)-</w:t>
      </w:r>
      <w:r w:rsidRPr="00176C67">
        <w:rPr>
          <w:rFonts w:ascii="Arial" w:hAnsi="Arial" w:cs="Arial"/>
          <w:i/>
          <w:iCs/>
        </w:rPr>
        <w:t>mph</w:t>
      </w:r>
      <w:r w:rsidRPr="00176C67">
        <w:rPr>
          <w:rFonts w:ascii="Arial" w:hAnsi="Arial" w:cs="Arial"/>
        </w:rPr>
        <w:t>(E) operon was most likely located on the chromosome, close to an IS</w:t>
      </w:r>
      <w:r w:rsidRPr="00176C67">
        <w:rPr>
          <w:rFonts w:ascii="Arial" w:hAnsi="Arial" w:cs="Arial"/>
          <w:i/>
          <w:iCs/>
        </w:rPr>
        <w:t>Ec29</w:t>
      </w:r>
      <w:r w:rsidRPr="00176C67">
        <w:rPr>
          <w:rFonts w:ascii="Arial" w:hAnsi="Arial" w:cs="Arial"/>
        </w:rPr>
        <w:t xml:space="preserve"> element, in one isolate from Denmark</w:t>
      </w:r>
      <w:r w:rsidR="00A724CB" w:rsidRPr="00176C67">
        <w:rPr>
          <w:rFonts w:ascii="Arial" w:hAnsi="Arial" w:cs="Arial"/>
        </w:rPr>
        <w:t xml:space="preserve"> with a travel history to Egypt</w:t>
      </w:r>
      <w:r w:rsidRPr="00176C67">
        <w:rPr>
          <w:rFonts w:ascii="Arial" w:hAnsi="Arial" w:cs="Arial"/>
        </w:rPr>
        <w:t>.</w:t>
      </w:r>
    </w:p>
    <w:p w14:paraId="67B2F807" w14:textId="77777777" w:rsidR="00BA1DC6" w:rsidRPr="00176C67" w:rsidRDefault="00BA1DC6" w:rsidP="00CC5B0A">
      <w:pPr>
        <w:spacing w:line="480" w:lineRule="auto"/>
        <w:contextualSpacing/>
        <w:jc w:val="both"/>
        <w:rPr>
          <w:rFonts w:ascii="Arial" w:hAnsi="Arial" w:cs="Arial"/>
        </w:rPr>
      </w:pPr>
    </w:p>
    <w:p w14:paraId="225F55E4" w14:textId="6B8AA3F7" w:rsidR="00A419A6" w:rsidRDefault="007A1133" w:rsidP="00CC5B0A">
      <w:pPr>
        <w:spacing w:line="480" w:lineRule="auto"/>
        <w:contextualSpacing/>
        <w:jc w:val="both"/>
        <w:rPr>
          <w:rFonts w:ascii="Arial" w:hAnsi="Arial" w:cs="Arial"/>
          <w:color w:val="000000" w:themeColor="text1"/>
        </w:rPr>
      </w:pPr>
      <w:r w:rsidRPr="00176C67">
        <w:rPr>
          <w:rFonts w:ascii="Arial" w:hAnsi="Arial" w:cs="Arial"/>
          <w:color w:val="000000" w:themeColor="text1"/>
        </w:rPr>
        <w:t xml:space="preserve">The </w:t>
      </w:r>
      <w:r w:rsidRPr="00176C67">
        <w:rPr>
          <w:rFonts w:ascii="Arial" w:hAnsi="Arial" w:cs="Arial"/>
          <w:i/>
          <w:iCs/>
          <w:color w:val="000000" w:themeColor="text1"/>
        </w:rPr>
        <w:t>bla</w:t>
      </w:r>
      <w:r w:rsidRPr="00176C67">
        <w:rPr>
          <w:rFonts w:ascii="Arial" w:hAnsi="Arial" w:cs="Arial"/>
          <w:color w:val="000000" w:themeColor="text1"/>
          <w:vertAlign w:val="subscript"/>
        </w:rPr>
        <w:t>CARB-49</w:t>
      </w:r>
      <w:r w:rsidRPr="00176C67">
        <w:rPr>
          <w:rFonts w:ascii="Arial" w:hAnsi="Arial" w:cs="Arial"/>
          <w:color w:val="000000" w:themeColor="text1"/>
        </w:rPr>
        <w:t xml:space="preserve"> gene, detected in only </w:t>
      </w:r>
      <w:r w:rsidR="00F47869" w:rsidRPr="00176C67">
        <w:rPr>
          <w:rFonts w:ascii="Arial" w:hAnsi="Arial" w:cs="Arial"/>
          <w:color w:val="000000" w:themeColor="text1"/>
        </w:rPr>
        <w:t xml:space="preserve">two </w:t>
      </w:r>
      <w:r w:rsidRPr="00176C67">
        <w:rPr>
          <w:rFonts w:ascii="Arial" w:hAnsi="Arial" w:cs="Arial"/>
          <w:color w:val="000000" w:themeColor="text1"/>
        </w:rPr>
        <w:t>isolates (</w:t>
      </w:r>
      <w:r w:rsidR="00A83E75" w:rsidRPr="00176C67">
        <w:rPr>
          <w:rFonts w:ascii="Arial" w:hAnsi="Arial" w:cs="Arial"/>
          <w:color w:val="000000" w:themeColor="text1"/>
        </w:rPr>
        <w:t>Ab-</w:t>
      </w:r>
      <w:r w:rsidR="004A23AB" w:rsidRPr="007111C9">
        <w:rPr>
          <w:rFonts w:ascii="Arial" w:hAnsi="Arial" w:cs="Arial"/>
          <w:color w:val="000000" w:themeColor="text1"/>
        </w:rPr>
        <w:t>IC12</w:t>
      </w:r>
      <w:r w:rsidR="00A83E75" w:rsidRPr="00176C67">
        <w:rPr>
          <w:rFonts w:ascii="Arial" w:hAnsi="Arial" w:cs="Arial"/>
          <w:color w:val="000000" w:themeColor="text1"/>
        </w:rPr>
        <w:t>-Belgium-1 and Ab-</w:t>
      </w:r>
      <w:r w:rsidR="004A23AB" w:rsidRPr="002E2517">
        <w:rPr>
          <w:rFonts w:ascii="Arial" w:hAnsi="Arial" w:cs="Arial"/>
          <w:color w:val="000000" w:themeColor="text1"/>
        </w:rPr>
        <w:t>IC12</w:t>
      </w:r>
      <w:r w:rsidR="00A83E75" w:rsidRPr="00176C67">
        <w:rPr>
          <w:rFonts w:ascii="Arial" w:hAnsi="Arial" w:cs="Arial"/>
          <w:color w:val="000000" w:themeColor="text1"/>
        </w:rPr>
        <w:t>-Ireland-1</w:t>
      </w:r>
      <w:r w:rsidRPr="00176C67">
        <w:rPr>
          <w:rFonts w:ascii="Arial" w:hAnsi="Arial" w:cs="Arial"/>
          <w:color w:val="000000" w:themeColor="text1"/>
        </w:rPr>
        <w:t xml:space="preserve">), encoded an enzyme </w:t>
      </w:r>
      <w:r w:rsidR="00A83E75" w:rsidRPr="00176C67">
        <w:rPr>
          <w:rFonts w:ascii="Arial" w:hAnsi="Arial" w:cs="Arial"/>
          <w:color w:val="000000" w:themeColor="text1"/>
        </w:rPr>
        <w:t>differing by</w:t>
      </w:r>
      <w:r w:rsidRPr="00176C67">
        <w:rPr>
          <w:rFonts w:ascii="Arial" w:hAnsi="Arial" w:cs="Arial"/>
          <w:color w:val="000000" w:themeColor="text1"/>
        </w:rPr>
        <w:t xml:space="preserve"> </w:t>
      </w:r>
      <w:r w:rsidR="00F47869" w:rsidRPr="00176C67">
        <w:rPr>
          <w:rFonts w:ascii="Arial" w:hAnsi="Arial" w:cs="Arial"/>
          <w:color w:val="000000" w:themeColor="text1"/>
        </w:rPr>
        <w:t xml:space="preserve">one </w:t>
      </w:r>
      <w:r w:rsidRPr="00176C67">
        <w:rPr>
          <w:rFonts w:ascii="Arial" w:hAnsi="Arial" w:cs="Arial"/>
          <w:color w:val="000000" w:themeColor="text1"/>
        </w:rPr>
        <w:t xml:space="preserve">amino acid </w:t>
      </w:r>
      <w:r w:rsidR="00A83E75" w:rsidRPr="00176C67">
        <w:rPr>
          <w:rFonts w:ascii="Arial" w:hAnsi="Arial" w:cs="Arial"/>
          <w:color w:val="000000" w:themeColor="text1"/>
        </w:rPr>
        <w:t>compared</w:t>
      </w:r>
      <w:r w:rsidRPr="00176C67">
        <w:rPr>
          <w:rFonts w:ascii="Arial" w:hAnsi="Arial" w:cs="Arial"/>
          <w:color w:val="000000" w:themeColor="text1"/>
        </w:rPr>
        <w:t xml:space="preserve"> to CA</w:t>
      </w:r>
      <w:r w:rsidR="00A83E75" w:rsidRPr="00176C67">
        <w:rPr>
          <w:rFonts w:ascii="Arial" w:hAnsi="Arial" w:cs="Arial"/>
          <w:color w:val="000000" w:themeColor="text1"/>
        </w:rPr>
        <w:t>R</w:t>
      </w:r>
      <w:r w:rsidRPr="00176C67">
        <w:rPr>
          <w:rFonts w:ascii="Arial" w:hAnsi="Arial" w:cs="Arial"/>
          <w:color w:val="000000" w:themeColor="text1"/>
        </w:rPr>
        <w:t>B-16. It was surrounded by two copies of IS</w:t>
      </w:r>
      <w:r w:rsidRPr="00176C67">
        <w:rPr>
          <w:rFonts w:ascii="Arial" w:hAnsi="Arial" w:cs="Arial"/>
          <w:i/>
          <w:iCs/>
          <w:color w:val="000000" w:themeColor="text1"/>
        </w:rPr>
        <w:t>Aba1</w:t>
      </w:r>
      <w:r w:rsidRPr="00176C67">
        <w:rPr>
          <w:rFonts w:ascii="Arial" w:hAnsi="Arial" w:cs="Arial"/>
          <w:color w:val="000000" w:themeColor="text1"/>
        </w:rPr>
        <w:t xml:space="preserve">, forming a </w:t>
      </w:r>
      <w:r w:rsidR="00A83E75" w:rsidRPr="00176C67">
        <w:rPr>
          <w:rFonts w:ascii="Arial" w:hAnsi="Arial" w:cs="Arial"/>
          <w:color w:val="000000" w:themeColor="text1"/>
        </w:rPr>
        <w:t>3</w:t>
      </w:r>
      <w:r w:rsidR="00647A6C">
        <w:rPr>
          <w:rFonts w:ascii="Arial" w:hAnsi="Arial" w:cs="Arial"/>
          <w:color w:val="000000" w:themeColor="text1"/>
        </w:rPr>
        <w:t>,</w:t>
      </w:r>
      <w:r w:rsidR="00A83E75" w:rsidRPr="00176C67">
        <w:rPr>
          <w:rFonts w:ascii="Arial" w:hAnsi="Arial" w:cs="Arial"/>
          <w:color w:val="000000" w:themeColor="text1"/>
        </w:rPr>
        <w:t>499</w:t>
      </w:r>
      <w:r w:rsidR="001A315A">
        <w:rPr>
          <w:rFonts w:ascii="Arial" w:hAnsi="Arial" w:cs="Arial"/>
          <w:color w:val="000000" w:themeColor="text1"/>
        </w:rPr>
        <w:t>-</w:t>
      </w:r>
      <w:r w:rsidR="00A83E75" w:rsidRPr="00176C67">
        <w:rPr>
          <w:rFonts w:ascii="Arial" w:hAnsi="Arial" w:cs="Arial"/>
          <w:color w:val="000000" w:themeColor="text1"/>
        </w:rPr>
        <w:t xml:space="preserve">bp </w:t>
      </w:r>
      <w:r w:rsidRPr="00176C67">
        <w:rPr>
          <w:rFonts w:ascii="Arial" w:hAnsi="Arial" w:cs="Arial"/>
          <w:color w:val="000000" w:themeColor="text1"/>
        </w:rPr>
        <w:t xml:space="preserve">composite transposon. We found </w:t>
      </w:r>
      <w:r w:rsidR="00F47869" w:rsidRPr="00176C67">
        <w:rPr>
          <w:rFonts w:ascii="Arial" w:hAnsi="Arial" w:cs="Arial"/>
          <w:color w:val="000000" w:themeColor="text1"/>
        </w:rPr>
        <w:t xml:space="preserve">two </w:t>
      </w:r>
      <w:r w:rsidRPr="00176C67">
        <w:rPr>
          <w:rFonts w:ascii="Arial" w:hAnsi="Arial" w:cs="Arial"/>
          <w:color w:val="000000" w:themeColor="text1"/>
        </w:rPr>
        <w:t>copies of this transposon, provisionally called Tn</w:t>
      </w:r>
      <w:r w:rsidRPr="00176C67">
        <w:rPr>
          <w:rFonts w:ascii="Arial" w:hAnsi="Arial" w:cs="Arial"/>
          <w:i/>
          <w:iCs/>
          <w:color w:val="000000" w:themeColor="text1"/>
        </w:rPr>
        <w:t>CA</w:t>
      </w:r>
      <w:r w:rsidR="00A83E75" w:rsidRPr="00176C67">
        <w:rPr>
          <w:rFonts w:ascii="Arial" w:hAnsi="Arial" w:cs="Arial"/>
          <w:i/>
          <w:iCs/>
          <w:color w:val="000000" w:themeColor="text1"/>
        </w:rPr>
        <w:t>R</w:t>
      </w:r>
      <w:r w:rsidRPr="00176C67">
        <w:rPr>
          <w:rFonts w:ascii="Arial" w:hAnsi="Arial" w:cs="Arial"/>
          <w:i/>
          <w:iCs/>
          <w:color w:val="000000" w:themeColor="text1"/>
        </w:rPr>
        <w:t>B-49</w:t>
      </w:r>
      <w:r w:rsidRPr="00176C67">
        <w:rPr>
          <w:rFonts w:ascii="Arial" w:hAnsi="Arial" w:cs="Arial"/>
          <w:color w:val="000000" w:themeColor="text1"/>
        </w:rPr>
        <w:t>, in the genomic records of Ab-</w:t>
      </w:r>
      <w:r w:rsidR="004A23AB" w:rsidRPr="006C60ED">
        <w:rPr>
          <w:rFonts w:ascii="Arial" w:hAnsi="Arial" w:cs="Arial"/>
          <w:color w:val="000000" w:themeColor="text1"/>
        </w:rPr>
        <w:t>IC12</w:t>
      </w:r>
      <w:r w:rsidRPr="006C60ED">
        <w:rPr>
          <w:rFonts w:ascii="Arial" w:hAnsi="Arial" w:cs="Arial"/>
          <w:color w:val="000000" w:themeColor="text1"/>
        </w:rPr>
        <w:t>-</w:t>
      </w:r>
      <w:r w:rsidRPr="00176C67">
        <w:rPr>
          <w:rFonts w:ascii="Arial" w:hAnsi="Arial" w:cs="Arial"/>
          <w:color w:val="000000" w:themeColor="text1"/>
        </w:rPr>
        <w:t>Belgium-1 (AB32-VUB)</w:t>
      </w:r>
      <w:r w:rsidR="00A83E75" w:rsidRPr="00176C67">
        <w:rPr>
          <w:rFonts w:ascii="Arial" w:hAnsi="Arial" w:cs="Arial"/>
          <w:color w:val="000000" w:themeColor="text1"/>
        </w:rPr>
        <w:t>:</w:t>
      </w:r>
      <w:r w:rsidRPr="00176C67">
        <w:rPr>
          <w:rFonts w:ascii="Arial" w:hAnsi="Arial" w:cs="Arial"/>
          <w:color w:val="000000" w:themeColor="text1"/>
        </w:rPr>
        <w:t xml:space="preserve"> one located on </w:t>
      </w:r>
      <w:r w:rsidR="00A83E75" w:rsidRPr="00176C67">
        <w:rPr>
          <w:rFonts w:ascii="Arial" w:hAnsi="Arial" w:cs="Arial"/>
          <w:color w:val="000000" w:themeColor="text1"/>
        </w:rPr>
        <w:t>its</w:t>
      </w:r>
      <w:r w:rsidRPr="00176C67">
        <w:rPr>
          <w:rFonts w:ascii="Arial" w:hAnsi="Arial" w:cs="Arial"/>
          <w:color w:val="000000" w:themeColor="text1"/>
        </w:rPr>
        <w:t xml:space="preserve"> chromosome (</w:t>
      </w:r>
      <w:r w:rsidR="009533FE" w:rsidRPr="00176C67">
        <w:rPr>
          <w:rFonts w:ascii="Arial" w:hAnsi="Arial" w:cs="Arial"/>
          <w:color w:val="000000" w:themeColor="text1"/>
        </w:rPr>
        <w:t>GenBank: CP091372.1</w:t>
      </w:r>
      <w:r w:rsidRPr="00176C67">
        <w:rPr>
          <w:rFonts w:ascii="Arial" w:hAnsi="Arial" w:cs="Arial"/>
          <w:color w:val="000000" w:themeColor="text1"/>
        </w:rPr>
        <w:t>) while the other was plasmid-mediated</w:t>
      </w:r>
      <w:r w:rsidR="00F539E3" w:rsidRPr="00176C67">
        <w:rPr>
          <w:rFonts w:ascii="Arial" w:hAnsi="Arial" w:cs="Arial"/>
          <w:color w:val="000000" w:themeColor="text1"/>
        </w:rPr>
        <w:t xml:space="preserve"> (p</w:t>
      </w:r>
      <w:r w:rsidR="004A23AB" w:rsidRPr="006C60ED">
        <w:rPr>
          <w:rFonts w:ascii="Arial" w:hAnsi="Arial" w:cs="Arial"/>
          <w:color w:val="000000" w:themeColor="text1"/>
        </w:rPr>
        <w:t>IC12</w:t>
      </w:r>
      <w:r w:rsidR="00F539E3" w:rsidRPr="00176C67">
        <w:rPr>
          <w:rFonts w:ascii="Arial" w:hAnsi="Arial" w:cs="Arial"/>
          <w:color w:val="000000" w:themeColor="text1"/>
        </w:rPr>
        <w:t xml:space="preserve">-1e; GenBank: </w:t>
      </w:r>
      <w:r w:rsidR="00DF585D" w:rsidRPr="00176C67">
        <w:rPr>
          <w:rFonts w:ascii="Arial" w:hAnsi="Arial" w:cs="Arial"/>
          <w:color w:val="000000" w:themeColor="text1"/>
        </w:rPr>
        <w:t>CP102817.1</w:t>
      </w:r>
      <w:r w:rsidRPr="00176C67">
        <w:rPr>
          <w:rFonts w:ascii="Arial" w:hAnsi="Arial" w:cs="Arial"/>
          <w:color w:val="000000" w:themeColor="text1"/>
        </w:rPr>
        <w:t>).</w:t>
      </w:r>
      <w:r w:rsidR="00DF585D" w:rsidRPr="00176C67">
        <w:rPr>
          <w:rFonts w:ascii="Arial" w:hAnsi="Arial" w:cs="Arial"/>
          <w:color w:val="000000" w:themeColor="text1"/>
        </w:rPr>
        <w:t xml:space="preserve"> We were not able to determine t</w:t>
      </w:r>
      <w:r w:rsidRPr="00176C67">
        <w:rPr>
          <w:rFonts w:ascii="Arial" w:hAnsi="Arial" w:cs="Arial"/>
          <w:color w:val="000000" w:themeColor="text1"/>
        </w:rPr>
        <w:t>he location of Tn</w:t>
      </w:r>
      <w:r w:rsidRPr="00176C67">
        <w:rPr>
          <w:rFonts w:ascii="Arial" w:hAnsi="Arial" w:cs="Arial"/>
          <w:i/>
          <w:iCs/>
          <w:color w:val="000000" w:themeColor="text1"/>
        </w:rPr>
        <w:t>CA</w:t>
      </w:r>
      <w:r w:rsidR="00A83E75" w:rsidRPr="00176C67">
        <w:rPr>
          <w:rFonts w:ascii="Arial" w:hAnsi="Arial" w:cs="Arial"/>
          <w:i/>
          <w:iCs/>
          <w:color w:val="000000" w:themeColor="text1"/>
        </w:rPr>
        <w:t>R</w:t>
      </w:r>
      <w:r w:rsidRPr="00176C67">
        <w:rPr>
          <w:rFonts w:ascii="Arial" w:hAnsi="Arial" w:cs="Arial"/>
          <w:i/>
          <w:iCs/>
          <w:color w:val="000000" w:themeColor="text1"/>
        </w:rPr>
        <w:t xml:space="preserve">B-49 </w:t>
      </w:r>
      <w:r w:rsidR="00DF585D" w:rsidRPr="00176C67">
        <w:rPr>
          <w:rFonts w:ascii="Arial" w:hAnsi="Arial" w:cs="Arial"/>
          <w:color w:val="000000" w:themeColor="text1"/>
        </w:rPr>
        <w:t>in the other isolate</w:t>
      </w:r>
      <w:r w:rsidR="009533FE" w:rsidRPr="00176C67">
        <w:rPr>
          <w:rFonts w:ascii="Arial" w:hAnsi="Arial" w:cs="Arial"/>
          <w:color w:val="000000" w:themeColor="text1"/>
        </w:rPr>
        <w:t xml:space="preserve"> (A</w:t>
      </w:r>
      <w:r w:rsidR="00DF585D" w:rsidRPr="00176C67">
        <w:rPr>
          <w:rFonts w:ascii="Arial" w:hAnsi="Arial" w:cs="Arial"/>
          <w:color w:val="000000" w:themeColor="text1"/>
        </w:rPr>
        <w:t>b-</w:t>
      </w:r>
      <w:r w:rsidR="004A23AB" w:rsidRPr="006C60ED">
        <w:rPr>
          <w:rFonts w:ascii="Arial" w:hAnsi="Arial" w:cs="Arial"/>
          <w:color w:val="000000" w:themeColor="text1"/>
        </w:rPr>
        <w:t>IC12</w:t>
      </w:r>
      <w:r w:rsidR="00DF585D" w:rsidRPr="00176C67">
        <w:rPr>
          <w:rFonts w:ascii="Arial" w:hAnsi="Arial" w:cs="Arial"/>
          <w:color w:val="000000" w:themeColor="text1"/>
        </w:rPr>
        <w:t>-Irelan</w:t>
      </w:r>
      <w:r w:rsidR="00A724CB" w:rsidRPr="00176C67">
        <w:rPr>
          <w:rFonts w:ascii="Arial" w:hAnsi="Arial" w:cs="Arial"/>
          <w:color w:val="000000" w:themeColor="text1"/>
        </w:rPr>
        <w:t>d</w:t>
      </w:r>
      <w:r w:rsidR="00DF585D" w:rsidRPr="00176C67">
        <w:rPr>
          <w:rFonts w:ascii="Arial" w:hAnsi="Arial" w:cs="Arial"/>
          <w:color w:val="000000" w:themeColor="text1"/>
        </w:rPr>
        <w:t>-1</w:t>
      </w:r>
      <w:r w:rsidR="009533FE" w:rsidRPr="00176C67">
        <w:rPr>
          <w:rFonts w:ascii="Arial" w:hAnsi="Arial" w:cs="Arial"/>
          <w:color w:val="000000" w:themeColor="text1"/>
        </w:rPr>
        <w:t xml:space="preserve">) since we </w:t>
      </w:r>
      <w:r w:rsidR="00A83E75" w:rsidRPr="00176C67">
        <w:rPr>
          <w:rFonts w:ascii="Arial" w:hAnsi="Arial" w:cs="Arial"/>
          <w:color w:val="000000" w:themeColor="text1"/>
        </w:rPr>
        <w:t>lacked</w:t>
      </w:r>
      <w:r w:rsidR="009533FE" w:rsidRPr="00176C67">
        <w:rPr>
          <w:rFonts w:ascii="Arial" w:hAnsi="Arial" w:cs="Arial"/>
          <w:color w:val="000000" w:themeColor="text1"/>
        </w:rPr>
        <w:t xml:space="preserve"> complete genom</w:t>
      </w:r>
      <w:r w:rsidR="00A83E75" w:rsidRPr="00176C67">
        <w:rPr>
          <w:rFonts w:ascii="Arial" w:hAnsi="Arial" w:cs="Arial"/>
          <w:color w:val="000000" w:themeColor="text1"/>
        </w:rPr>
        <w:t>ic data</w:t>
      </w:r>
      <w:r w:rsidR="009533FE" w:rsidRPr="00176C67">
        <w:rPr>
          <w:rFonts w:ascii="Arial" w:hAnsi="Arial" w:cs="Arial"/>
          <w:color w:val="000000" w:themeColor="text1"/>
        </w:rPr>
        <w:t xml:space="preserve"> for this strain.</w:t>
      </w:r>
    </w:p>
    <w:p w14:paraId="57DE562E" w14:textId="77777777" w:rsidR="00181217" w:rsidRDefault="00181217" w:rsidP="008B7B14">
      <w:pPr>
        <w:spacing w:line="480" w:lineRule="auto"/>
        <w:contextualSpacing/>
        <w:jc w:val="both"/>
        <w:rPr>
          <w:rFonts w:ascii="Arial" w:hAnsi="Arial" w:cs="Arial"/>
          <w:b/>
          <w:bCs/>
        </w:rPr>
      </w:pPr>
    </w:p>
    <w:p w14:paraId="2613A0BD" w14:textId="13CCA040" w:rsidR="00A82776" w:rsidRPr="00176C67" w:rsidRDefault="003A7AD4" w:rsidP="00CC5B0A">
      <w:pPr>
        <w:spacing w:line="480" w:lineRule="auto"/>
        <w:contextualSpacing/>
        <w:jc w:val="both"/>
        <w:rPr>
          <w:rFonts w:ascii="Arial" w:hAnsi="Arial" w:cs="Arial"/>
          <w:b/>
          <w:bCs/>
        </w:rPr>
      </w:pPr>
      <w:r w:rsidRPr="00176C67">
        <w:rPr>
          <w:rFonts w:ascii="Arial" w:hAnsi="Arial" w:cs="Arial"/>
          <w:b/>
          <w:bCs/>
        </w:rPr>
        <w:t>Plasmids and other mobile genetic elements</w:t>
      </w:r>
    </w:p>
    <w:p w14:paraId="5A0A41A2" w14:textId="792D56C1" w:rsidR="00A82776" w:rsidRPr="00176C67" w:rsidRDefault="003A7AD4" w:rsidP="00CC5B0A">
      <w:pPr>
        <w:spacing w:line="480" w:lineRule="auto"/>
        <w:contextualSpacing/>
        <w:jc w:val="both"/>
        <w:rPr>
          <w:rFonts w:ascii="Arial" w:hAnsi="Arial" w:cs="Arial"/>
        </w:rPr>
      </w:pPr>
      <w:r w:rsidRPr="00176C67">
        <w:rPr>
          <w:rFonts w:ascii="Arial" w:hAnsi="Arial" w:cs="Arial"/>
        </w:rPr>
        <w:t xml:space="preserve">Overall, the isolates carried between 1 </w:t>
      </w:r>
      <w:r w:rsidR="00336AE1">
        <w:rPr>
          <w:rFonts w:ascii="Arial" w:hAnsi="Arial" w:cs="Arial"/>
        </w:rPr>
        <w:t>to</w:t>
      </w:r>
      <w:r w:rsidR="00336AE1" w:rsidRPr="00176C67">
        <w:rPr>
          <w:rFonts w:ascii="Arial" w:hAnsi="Arial" w:cs="Arial"/>
        </w:rPr>
        <w:t xml:space="preserve"> </w:t>
      </w:r>
      <w:r w:rsidRPr="00176C67">
        <w:rPr>
          <w:rFonts w:ascii="Arial" w:hAnsi="Arial" w:cs="Arial"/>
        </w:rPr>
        <w:t>5 plasmids</w:t>
      </w:r>
      <w:r w:rsidR="00673F63">
        <w:rPr>
          <w:rFonts w:ascii="Arial" w:hAnsi="Arial" w:cs="Arial"/>
        </w:rPr>
        <w:t xml:space="preserve">, with a total of 10 distinct </w:t>
      </w:r>
      <w:r w:rsidR="00226DAB">
        <w:rPr>
          <w:rFonts w:ascii="Arial" w:hAnsi="Arial" w:cs="Arial"/>
        </w:rPr>
        <w:t>type</w:t>
      </w:r>
      <w:r w:rsidR="00673F63">
        <w:rPr>
          <w:rFonts w:ascii="Arial" w:hAnsi="Arial" w:cs="Arial"/>
        </w:rPr>
        <w:t>s, named p</w:t>
      </w:r>
      <w:r w:rsidR="004A23AB" w:rsidRPr="003E1697">
        <w:rPr>
          <w:rFonts w:ascii="Arial" w:hAnsi="Arial" w:cs="Arial"/>
        </w:rPr>
        <w:t>IC12</w:t>
      </w:r>
      <w:r w:rsidR="00673F63">
        <w:rPr>
          <w:rFonts w:ascii="Arial" w:hAnsi="Arial" w:cs="Arial"/>
        </w:rPr>
        <w:t xml:space="preserve">-1 to </w:t>
      </w:r>
      <w:r w:rsidR="00673F63" w:rsidRPr="000757F0">
        <w:rPr>
          <w:rFonts w:ascii="Arial" w:hAnsi="Arial" w:cs="Arial"/>
        </w:rPr>
        <w:t>p</w:t>
      </w:r>
      <w:r w:rsidR="004A23AB" w:rsidRPr="003E1697">
        <w:rPr>
          <w:rFonts w:ascii="Arial" w:hAnsi="Arial" w:cs="Arial"/>
        </w:rPr>
        <w:t>IC12</w:t>
      </w:r>
      <w:r w:rsidR="00673F63" w:rsidRPr="003E1697">
        <w:rPr>
          <w:rFonts w:ascii="Arial" w:hAnsi="Arial" w:cs="Arial"/>
        </w:rPr>
        <w:t>-</w:t>
      </w:r>
      <w:r w:rsidR="00673F63">
        <w:rPr>
          <w:rFonts w:ascii="Arial" w:hAnsi="Arial" w:cs="Arial"/>
        </w:rPr>
        <w:t xml:space="preserve">10, with variants </w:t>
      </w:r>
      <w:r w:rsidR="0013067C">
        <w:rPr>
          <w:rFonts w:ascii="Arial" w:hAnsi="Arial" w:cs="Arial"/>
        </w:rPr>
        <w:t>labeled</w:t>
      </w:r>
      <w:r w:rsidR="00673F63">
        <w:rPr>
          <w:rFonts w:ascii="Arial" w:hAnsi="Arial" w:cs="Arial"/>
        </w:rPr>
        <w:t xml:space="preserve"> “a” onwards</w:t>
      </w:r>
      <w:r w:rsidRPr="00176C67">
        <w:rPr>
          <w:rFonts w:ascii="Arial" w:hAnsi="Arial" w:cs="Arial"/>
        </w:rPr>
        <w:t xml:space="preserve"> (</w:t>
      </w:r>
      <w:r w:rsidR="00935838" w:rsidRPr="00176C67">
        <w:rPr>
          <w:rFonts w:ascii="Arial" w:hAnsi="Arial" w:cs="Arial"/>
        </w:rPr>
        <w:t xml:space="preserve">Supplementary </w:t>
      </w:r>
      <w:r w:rsidRPr="00176C67">
        <w:rPr>
          <w:rFonts w:ascii="Arial" w:hAnsi="Arial" w:cs="Arial"/>
        </w:rPr>
        <w:t xml:space="preserve">Table </w:t>
      </w:r>
      <w:r w:rsidR="00935838" w:rsidRPr="00176C67">
        <w:rPr>
          <w:rFonts w:ascii="Arial" w:hAnsi="Arial" w:cs="Arial"/>
        </w:rPr>
        <w:t>S</w:t>
      </w:r>
      <w:r w:rsidR="005D716B">
        <w:rPr>
          <w:rFonts w:ascii="Arial" w:hAnsi="Arial" w:cs="Arial"/>
        </w:rPr>
        <w:t>4</w:t>
      </w:r>
      <w:r w:rsidRPr="00176C67">
        <w:rPr>
          <w:rFonts w:ascii="Arial" w:hAnsi="Arial" w:cs="Arial"/>
        </w:rPr>
        <w:t>)</w:t>
      </w:r>
      <w:r w:rsidR="00993D43">
        <w:rPr>
          <w:rFonts w:ascii="Arial" w:hAnsi="Arial" w:cs="Arial"/>
        </w:rPr>
        <w:t xml:space="preserve"> in addition to pRAY</w:t>
      </w:r>
      <w:r w:rsidR="00573AA1">
        <w:rPr>
          <w:rFonts w:ascii="Arial" w:hAnsi="Arial" w:cs="Arial"/>
        </w:rPr>
        <w:t>*</w:t>
      </w:r>
      <w:sdt>
        <w:sdtPr>
          <w:rPr>
            <w:rFonts w:ascii="Arial" w:hAnsi="Arial" w:cs="Arial"/>
            <w:color w:val="000000"/>
          </w:rPr>
          <w:tag w:val="MENDELEY_CITATION_v3_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"/>
          <w:id w:val="1986665974"/>
          <w:placeholder>
            <w:docPart w:val="DefaultPlaceholder_-1854013440"/>
          </w:placeholder>
        </w:sdtPr>
        <w:sdtEndPr/>
        <w:sdtContent>
          <w:r w:rsidR="00BB2E26" w:rsidRPr="00BB2E26">
            <w:rPr>
              <w:rFonts w:ascii="Arial" w:hAnsi="Arial" w:cs="Arial"/>
              <w:color w:val="000000"/>
            </w:rPr>
            <w:t>(80)</w:t>
          </w:r>
        </w:sdtContent>
      </w:sdt>
      <w:r w:rsidRPr="00176C67">
        <w:rPr>
          <w:rFonts w:ascii="Arial" w:hAnsi="Arial" w:cs="Arial"/>
        </w:rPr>
        <w:t xml:space="preserve">. The most </w:t>
      </w:r>
      <w:r w:rsidR="007F1B43">
        <w:rPr>
          <w:rFonts w:ascii="Arial" w:hAnsi="Arial" w:cs="Arial"/>
        </w:rPr>
        <w:t>common</w:t>
      </w:r>
      <w:r w:rsidRPr="00176C67">
        <w:rPr>
          <w:rFonts w:ascii="Arial" w:hAnsi="Arial" w:cs="Arial"/>
        </w:rPr>
        <w:t xml:space="preserve"> replicase gene</w:t>
      </w:r>
      <w:r w:rsidR="007F1B43">
        <w:rPr>
          <w:rFonts w:ascii="Arial" w:hAnsi="Arial" w:cs="Arial"/>
        </w:rPr>
        <w:t>,</w:t>
      </w:r>
      <w:r w:rsidRPr="00176C67">
        <w:rPr>
          <w:rFonts w:ascii="Arial" w:hAnsi="Arial" w:cs="Arial"/>
        </w:rPr>
        <w:t xml:space="preserve"> </w:t>
      </w:r>
      <w:bookmarkStart w:id="23" w:name="_Hlk147588959"/>
      <w:r w:rsidRPr="00176C67">
        <w:rPr>
          <w:rFonts w:ascii="Arial" w:hAnsi="Arial" w:cs="Arial"/>
          <w:i/>
          <w:iCs/>
        </w:rPr>
        <w:t>rep</w:t>
      </w:r>
      <w:r w:rsidRPr="00176C67">
        <w:rPr>
          <w:rFonts w:ascii="Arial" w:hAnsi="Arial" w:cs="Arial"/>
          <w:vertAlign w:val="subscript"/>
        </w:rPr>
        <w:t>ABSDF_p20001</w:t>
      </w:r>
      <w:bookmarkEnd w:id="23"/>
      <w:r w:rsidRPr="00176C67">
        <w:rPr>
          <w:rFonts w:ascii="Arial" w:hAnsi="Arial" w:cs="Arial"/>
        </w:rPr>
        <w:t xml:space="preserve"> </w:t>
      </w:r>
      <w:r w:rsidR="00AB260A">
        <w:rPr>
          <w:rFonts w:ascii="Arial" w:hAnsi="Arial" w:cs="Arial"/>
        </w:rPr>
        <w:t>(</w:t>
      </w:r>
      <w:r w:rsidRPr="00176C67">
        <w:rPr>
          <w:rFonts w:ascii="Arial" w:hAnsi="Arial" w:cs="Arial"/>
        </w:rPr>
        <w:t xml:space="preserve">99.66% nucleotide identity to the </w:t>
      </w:r>
      <w:r w:rsidR="00617E69">
        <w:rPr>
          <w:rFonts w:ascii="Arial" w:hAnsi="Arial" w:cs="Arial"/>
        </w:rPr>
        <w:t>reference gene</w:t>
      </w:r>
      <w:r w:rsidR="00617E69" w:rsidRPr="00176C67">
        <w:rPr>
          <w:rFonts w:ascii="Arial" w:hAnsi="Arial" w:cs="Arial"/>
        </w:rPr>
        <w:t xml:space="preserve"> </w:t>
      </w:r>
      <w:r w:rsidRPr="00176C67">
        <w:rPr>
          <w:rFonts w:ascii="Arial" w:hAnsi="Arial" w:cs="Arial"/>
        </w:rPr>
        <w:t>ABSDF_p20001</w:t>
      </w:r>
      <w:r w:rsidR="004D5E06">
        <w:rPr>
          <w:rFonts w:ascii="Arial" w:hAnsi="Arial" w:cs="Arial"/>
        </w:rPr>
        <w:t>,</w:t>
      </w:r>
      <w:r w:rsidR="00EA2D24">
        <w:rPr>
          <w:rFonts w:ascii="Arial" w:hAnsi="Arial" w:cs="Arial"/>
        </w:rPr>
        <w:t xml:space="preserve"> </w:t>
      </w:r>
      <w:r w:rsidRPr="00176C67">
        <w:rPr>
          <w:rFonts w:ascii="Arial" w:hAnsi="Arial" w:cs="Arial"/>
        </w:rPr>
        <w:t>GenBank: CU468232.1)</w:t>
      </w:r>
      <w:r w:rsidR="00260BC8">
        <w:rPr>
          <w:rFonts w:ascii="Arial" w:hAnsi="Arial" w:cs="Arial"/>
        </w:rPr>
        <w:t>,</w:t>
      </w:r>
      <w:r w:rsidRPr="00176C67">
        <w:rPr>
          <w:rFonts w:ascii="Arial" w:hAnsi="Arial" w:cs="Arial"/>
        </w:rPr>
        <w:t xml:space="preserve"> was </w:t>
      </w:r>
      <w:r w:rsidR="00C24D20">
        <w:rPr>
          <w:rFonts w:ascii="Arial" w:hAnsi="Arial" w:cs="Arial"/>
        </w:rPr>
        <w:t>found</w:t>
      </w:r>
      <w:r w:rsidRPr="00176C67">
        <w:rPr>
          <w:rFonts w:ascii="Arial" w:hAnsi="Arial" w:cs="Arial"/>
        </w:rPr>
        <w:t xml:space="preserve"> in all</w:t>
      </w:r>
      <w:r w:rsidR="00C24D20">
        <w:rPr>
          <w:rFonts w:ascii="Arial" w:hAnsi="Arial" w:cs="Arial"/>
        </w:rPr>
        <w:t xml:space="preserve"> but</w:t>
      </w:r>
      <w:r w:rsidRPr="00176C67">
        <w:rPr>
          <w:rFonts w:ascii="Arial" w:hAnsi="Arial" w:cs="Arial"/>
        </w:rPr>
        <w:t xml:space="preserve"> </w:t>
      </w:r>
      <w:r w:rsidR="00BC718E" w:rsidRPr="00176C67">
        <w:rPr>
          <w:rFonts w:ascii="Arial" w:hAnsi="Arial" w:cs="Arial"/>
        </w:rPr>
        <w:t>four</w:t>
      </w:r>
      <w:r w:rsidRPr="00176C67">
        <w:rPr>
          <w:rFonts w:ascii="Arial" w:hAnsi="Arial" w:cs="Arial"/>
        </w:rPr>
        <w:t xml:space="preserve"> </w:t>
      </w:r>
      <w:r w:rsidR="000561D6">
        <w:rPr>
          <w:rFonts w:ascii="Arial" w:hAnsi="Arial" w:cs="Arial"/>
        </w:rPr>
        <w:t xml:space="preserve">Peruvian </w:t>
      </w:r>
      <w:r w:rsidRPr="00176C67">
        <w:rPr>
          <w:rFonts w:ascii="Arial" w:hAnsi="Arial" w:cs="Arial"/>
        </w:rPr>
        <w:t>isolates</w:t>
      </w:r>
      <w:r w:rsidR="00516917">
        <w:rPr>
          <w:rFonts w:ascii="Arial" w:hAnsi="Arial" w:cs="Arial"/>
        </w:rPr>
        <w:t>.</w:t>
      </w:r>
      <w:r w:rsidR="000F2AC1">
        <w:rPr>
          <w:rFonts w:ascii="Arial" w:hAnsi="Arial" w:cs="Arial"/>
        </w:rPr>
        <w:t xml:space="preserve"> This gene</w:t>
      </w:r>
      <w:r w:rsidRPr="00176C67">
        <w:rPr>
          <w:rFonts w:ascii="Arial" w:hAnsi="Arial" w:cs="Arial"/>
        </w:rPr>
        <w:t xml:space="preserve"> </w:t>
      </w:r>
      <w:r w:rsidR="00862666">
        <w:rPr>
          <w:rFonts w:ascii="Arial" w:hAnsi="Arial" w:cs="Arial"/>
        </w:rPr>
        <w:t>corresponds</w:t>
      </w:r>
      <w:r w:rsidR="00862666" w:rsidRPr="00176C67">
        <w:rPr>
          <w:rFonts w:ascii="Arial" w:hAnsi="Arial" w:cs="Arial"/>
        </w:rPr>
        <w:t xml:space="preserve"> </w:t>
      </w:r>
      <w:r w:rsidRPr="00176C67">
        <w:rPr>
          <w:rFonts w:ascii="Arial" w:hAnsi="Arial" w:cs="Arial"/>
        </w:rPr>
        <w:t>to Group 12 (GR12) in the</w:t>
      </w:r>
      <w:r w:rsidR="00FD4E94">
        <w:rPr>
          <w:rFonts w:ascii="Arial" w:hAnsi="Arial" w:cs="Arial"/>
        </w:rPr>
        <w:t xml:space="preserve"> o</w:t>
      </w:r>
      <w:r w:rsidR="000F2AC1">
        <w:rPr>
          <w:rFonts w:ascii="Arial" w:hAnsi="Arial" w:cs="Arial"/>
        </w:rPr>
        <w:t>ri</w:t>
      </w:r>
      <w:r w:rsidR="00DC3161">
        <w:rPr>
          <w:rFonts w:ascii="Arial" w:hAnsi="Arial" w:cs="Arial"/>
        </w:rPr>
        <w:t>ginal</w:t>
      </w:r>
      <w:r w:rsidRPr="00176C67">
        <w:rPr>
          <w:rFonts w:ascii="Arial" w:hAnsi="Arial" w:cs="Arial"/>
        </w:rPr>
        <w:t xml:space="preserve"> </w:t>
      </w:r>
      <w:r w:rsidR="0086346A">
        <w:rPr>
          <w:rFonts w:ascii="Arial" w:hAnsi="Arial" w:cs="Arial"/>
          <w:i/>
          <w:iCs/>
        </w:rPr>
        <w:t>Acinetobacter</w:t>
      </w:r>
      <w:r w:rsidR="00DC3161">
        <w:rPr>
          <w:rFonts w:ascii="Arial" w:hAnsi="Arial" w:cs="Arial"/>
          <w:i/>
          <w:iCs/>
        </w:rPr>
        <w:t xml:space="preserve"> baumannii</w:t>
      </w:r>
      <w:r w:rsidRPr="00176C67">
        <w:rPr>
          <w:rFonts w:ascii="Arial" w:hAnsi="Arial" w:cs="Arial"/>
        </w:rPr>
        <w:t xml:space="preserve"> plasmid typing scheme</w:t>
      </w:r>
      <w:sdt>
        <w:sdtPr>
          <w:rPr>
            <w:rFonts w:ascii="Arial" w:hAnsi="Arial" w:cs="Arial"/>
            <w:color w:val="000000"/>
          </w:rPr>
          <w:tag w:val="MENDELEY_CITATION_v3_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"/>
          <w:id w:val="587820701"/>
          <w:placeholder>
            <w:docPart w:val="DefaultPlaceholder_-1854013440"/>
          </w:placeholder>
        </w:sdtPr>
        <w:sdtEndPr/>
        <w:sdtContent>
          <w:r w:rsidR="00BB2E26" w:rsidRPr="00BB2E26">
            <w:rPr>
              <w:rFonts w:ascii="Arial" w:hAnsi="Arial" w:cs="Arial"/>
              <w:color w:val="000000"/>
            </w:rPr>
            <w:t>(56)</w:t>
          </w:r>
        </w:sdtContent>
      </w:sdt>
      <w:r w:rsidR="00B9760A">
        <w:rPr>
          <w:rFonts w:ascii="Arial" w:hAnsi="Arial" w:cs="Arial"/>
          <w:color w:val="000000"/>
        </w:rPr>
        <w:t xml:space="preserve"> and to </w:t>
      </w:r>
      <w:r w:rsidR="00430FA3">
        <w:rPr>
          <w:rFonts w:ascii="Arial" w:hAnsi="Arial" w:cs="Arial"/>
          <w:color w:val="000000"/>
        </w:rPr>
        <w:t>type R</w:t>
      </w:r>
      <w:r w:rsidR="00A06B94">
        <w:rPr>
          <w:rFonts w:ascii="Arial" w:hAnsi="Arial" w:cs="Arial"/>
          <w:color w:val="000000"/>
        </w:rPr>
        <w:t>3</w:t>
      </w:r>
      <w:r w:rsidR="00430FA3">
        <w:rPr>
          <w:rFonts w:ascii="Arial" w:hAnsi="Arial" w:cs="Arial"/>
          <w:color w:val="000000"/>
        </w:rPr>
        <w:t>-T10</w:t>
      </w:r>
      <w:r w:rsidR="00A06B94">
        <w:rPr>
          <w:rFonts w:ascii="Arial" w:hAnsi="Arial" w:cs="Arial"/>
          <w:color w:val="000000"/>
        </w:rPr>
        <w:t xml:space="preserve"> in the most recent </w:t>
      </w:r>
      <w:r w:rsidR="006860ED">
        <w:rPr>
          <w:rFonts w:ascii="Arial" w:hAnsi="Arial" w:cs="Arial"/>
          <w:color w:val="000000"/>
        </w:rPr>
        <w:t>classification</w:t>
      </w:r>
      <w:sdt>
        <w:sdtPr>
          <w:rPr>
            <w:rFonts w:ascii="Arial" w:hAnsi="Arial" w:cs="Arial"/>
            <w:color w:val="000000"/>
          </w:rPr>
          <w:tag w:val="MENDELEY_CITATION_v3_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"/>
          <w:id w:val="-1093466497"/>
          <w:placeholder>
            <w:docPart w:val="DefaultPlaceholder_-1854013440"/>
          </w:placeholder>
        </w:sdtPr>
        <w:sdtEndPr/>
        <w:sdtContent>
          <w:r w:rsidR="00BB2E26" w:rsidRPr="00BB2E26">
            <w:rPr>
              <w:rFonts w:ascii="Arial" w:hAnsi="Arial" w:cs="Arial"/>
              <w:color w:val="000000"/>
            </w:rPr>
            <w:t>(58,82)</w:t>
          </w:r>
        </w:sdtContent>
      </w:sdt>
      <w:r w:rsidRPr="00176C67">
        <w:rPr>
          <w:rFonts w:ascii="Arial" w:hAnsi="Arial" w:cs="Arial"/>
        </w:rPr>
        <w:t>. S</w:t>
      </w:r>
      <w:r w:rsidR="00935838" w:rsidRPr="00176C67">
        <w:rPr>
          <w:rFonts w:ascii="Arial" w:hAnsi="Arial" w:cs="Arial"/>
        </w:rPr>
        <w:t>even</w:t>
      </w:r>
      <w:r w:rsidRPr="00176C67">
        <w:rPr>
          <w:rFonts w:ascii="Arial" w:hAnsi="Arial" w:cs="Arial"/>
        </w:rPr>
        <w:t xml:space="preserve"> </w:t>
      </w:r>
      <w:r w:rsidR="009C1773">
        <w:rPr>
          <w:rFonts w:ascii="Arial" w:hAnsi="Arial" w:cs="Arial"/>
        </w:rPr>
        <w:t>variants</w:t>
      </w:r>
      <w:r w:rsidR="00056644">
        <w:rPr>
          <w:rFonts w:ascii="Arial" w:hAnsi="Arial" w:cs="Arial"/>
        </w:rPr>
        <w:t xml:space="preserve"> (</w:t>
      </w:r>
      <w:r w:rsidRPr="00176C67">
        <w:rPr>
          <w:rFonts w:ascii="Arial" w:hAnsi="Arial" w:cs="Arial"/>
        </w:rPr>
        <w:t>p</w:t>
      </w:r>
      <w:r w:rsidR="004A23AB" w:rsidRPr="003E1697">
        <w:rPr>
          <w:rFonts w:ascii="Arial" w:hAnsi="Arial" w:cs="Arial"/>
        </w:rPr>
        <w:t>IC12</w:t>
      </w:r>
      <w:r w:rsidRPr="00176C67">
        <w:rPr>
          <w:rFonts w:ascii="Arial" w:hAnsi="Arial" w:cs="Arial"/>
        </w:rPr>
        <w:t xml:space="preserve">-1a to </w:t>
      </w:r>
      <w:r w:rsidR="00D12765">
        <w:rPr>
          <w:rFonts w:ascii="Arial" w:hAnsi="Arial" w:cs="Arial"/>
        </w:rPr>
        <w:t>-</w:t>
      </w:r>
      <w:r w:rsidRPr="00176C67">
        <w:rPr>
          <w:rFonts w:ascii="Arial" w:hAnsi="Arial" w:cs="Arial"/>
        </w:rPr>
        <w:t>1g, Supplementary Figure S</w:t>
      </w:r>
      <w:r w:rsidR="004954BF">
        <w:rPr>
          <w:rFonts w:ascii="Arial" w:hAnsi="Arial" w:cs="Arial"/>
        </w:rPr>
        <w:t>7</w:t>
      </w:r>
      <w:r w:rsidRPr="00176C67">
        <w:rPr>
          <w:rFonts w:ascii="Arial" w:hAnsi="Arial" w:cs="Arial"/>
        </w:rPr>
        <w:t>) ranged from 8,251</w:t>
      </w:r>
      <w:r w:rsidR="001A315A">
        <w:rPr>
          <w:rFonts w:ascii="Arial" w:hAnsi="Arial" w:cs="Arial"/>
        </w:rPr>
        <w:t>-</w:t>
      </w:r>
      <w:r w:rsidRPr="00176C67">
        <w:rPr>
          <w:rFonts w:ascii="Arial" w:hAnsi="Arial" w:cs="Arial"/>
        </w:rPr>
        <w:t>bp (p</w:t>
      </w:r>
      <w:r w:rsidR="004A23AB" w:rsidRPr="003E1697">
        <w:rPr>
          <w:rFonts w:ascii="Arial" w:hAnsi="Arial" w:cs="Arial"/>
        </w:rPr>
        <w:t>IC12</w:t>
      </w:r>
      <w:r w:rsidRPr="00176C67">
        <w:rPr>
          <w:rFonts w:ascii="Arial" w:hAnsi="Arial" w:cs="Arial"/>
        </w:rPr>
        <w:t>-1</w:t>
      </w:r>
      <w:r w:rsidR="00C91F09" w:rsidRPr="00176C67">
        <w:rPr>
          <w:rFonts w:ascii="Arial" w:hAnsi="Arial" w:cs="Arial"/>
        </w:rPr>
        <w:t>f</w:t>
      </w:r>
      <w:r w:rsidRPr="00176C67">
        <w:rPr>
          <w:rFonts w:ascii="Arial" w:hAnsi="Arial" w:cs="Arial"/>
        </w:rPr>
        <w:t>) to 22,905</w:t>
      </w:r>
      <w:r w:rsidR="001A315A">
        <w:rPr>
          <w:rFonts w:ascii="Arial" w:hAnsi="Arial" w:cs="Arial"/>
        </w:rPr>
        <w:t>-</w:t>
      </w:r>
      <w:r w:rsidRPr="00176C67">
        <w:rPr>
          <w:rFonts w:ascii="Arial" w:hAnsi="Arial" w:cs="Arial"/>
        </w:rPr>
        <w:t>bp (p</w:t>
      </w:r>
      <w:r w:rsidR="004A23AB" w:rsidRPr="003E1697">
        <w:rPr>
          <w:rFonts w:ascii="Arial" w:hAnsi="Arial" w:cs="Arial"/>
        </w:rPr>
        <w:t>IC12</w:t>
      </w:r>
      <w:r w:rsidRPr="00176C67">
        <w:rPr>
          <w:rFonts w:ascii="Arial" w:hAnsi="Arial" w:cs="Arial"/>
        </w:rPr>
        <w:t>-1</w:t>
      </w:r>
      <w:r w:rsidR="00C91F09" w:rsidRPr="00176C67">
        <w:rPr>
          <w:rFonts w:ascii="Arial" w:hAnsi="Arial" w:cs="Arial"/>
        </w:rPr>
        <w:t>e</w:t>
      </w:r>
      <w:r w:rsidRPr="00176C67">
        <w:rPr>
          <w:rFonts w:ascii="Arial" w:hAnsi="Arial" w:cs="Arial"/>
        </w:rPr>
        <w:t>)</w:t>
      </w:r>
      <w:r w:rsidR="00456843">
        <w:rPr>
          <w:rFonts w:ascii="Arial" w:hAnsi="Arial" w:cs="Arial"/>
        </w:rPr>
        <w:t>,</w:t>
      </w:r>
      <w:r w:rsidRPr="00176C67">
        <w:rPr>
          <w:rFonts w:ascii="Arial" w:hAnsi="Arial" w:cs="Arial"/>
        </w:rPr>
        <w:t xml:space="preserve"> shar</w:t>
      </w:r>
      <w:r w:rsidR="00AB1F08">
        <w:rPr>
          <w:rFonts w:ascii="Arial" w:hAnsi="Arial" w:cs="Arial"/>
        </w:rPr>
        <w:t>ing</w:t>
      </w:r>
      <w:r w:rsidRPr="00176C67">
        <w:rPr>
          <w:rFonts w:ascii="Arial" w:hAnsi="Arial" w:cs="Arial"/>
        </w:rPr>
        <w:t xml:space="preserve"> a 3,435</w:t>
      </w:r>
      <w:r w:rsidR="00F75764">
        <w:rPr>
          <w:rFonts w:ascii="Arial" w:hAnsi="Arial" w:cs="Arial"/>
        </w:rPr>
        <w:t>-</w:t>
      </w:r>
      <w:r w:rsidRPr="00176C67">
        <w:rPr>
          <w:rFonts w:ascii="Arial" w:hAnsi="Arial" w:cs="Arial"/>
        </w:rPr>
        <w:t>bp</w:t>
      </w:r>
      <w:r w:rsidR="00F75764">
        <w:rPr>
          <w:rFonts w:ascii="Arial" w:hAnsi="Arial" w:cs="Arial"/>
        </w:rPr>
        <w:t xml:space="preserve"> backbone with </w:t>
      </w:r>
      <w:r w:rsidR="00BC718E" w:rsidRPr="00176C67">
        <w:rPr>
          <w:rFonts w:ascii="Arial" w:hAnsi="Arial" w:cs="Arial"/>
        </w:rPr>
        <w:t>five iterons</w:t>
      </w:r>
      <w:r w:rsidR="00BC718E" w:rsidRPr="00176C67" w:rsidDel="00BC718E">
        <w:rPr>
          <w:rFonts w:ascii="Arial" w:hAnsi="Arial" w:cs="Arial"/>
        </w:rPr>
        <w:t xml:space="preserve"> </w:t>
      </w:r>
      <w:r w:rsidR="00BC718E" w:rsidRPr="00176C67">
        <w:rPr>
          <w:rFonts w:ascii="Arial" w:hAnsi="Arial" w:cs="Arial"/>
        </w:rPr>
        <w:t>(four</w:t>
      </w:r>
      <w:r w:rsidRPr="00176C67">
        <w:rPr>
          <w:rFonts w:ascii="Arial" w:hAnsi="Arial" w:cs="Arial"/>
        </w:rPr>
        <w:t xml:space="preserve"> complete and </w:t>
      </w:r>
      <w:r w:rsidR="00BC718E" w:rsidRPr="00176C67">
        <w:rPr>
          <w:rFonts w:ascii="Arial" w:hAnsi="Arial" w:cs="Arial"/>
        </w:rPr>
        <w:t>one</w:t>
      </w:r>
      <w:r w:rsidRPr="00176C67">
        <w:rPr>
          <w:rFonts w:ascii="Arial" w:hAnsi="Arial" w:cs="Arial"/>
        </w:rPr>
        <w:t xml:space="preserve"> partial</w:t>
      </w:r>
      <w:r w:rsidR="00BC718E" w:rsidRPr="00176C67">
        <w:rPr>
          <w:rFonts w:ascii="Arial" w:hAnsi="Arial" w:cs="Arial"/>
        </w:rPr>
        <w:t xml:space="preserve">, </w:t>
      </w:r>
      <w:r w:rsidRPr="00176C67">
        <w:rPr>
          <w:rFonts w:ascii="Arial" w:hAnsi="Arial" w:cs="Arial"/>
        </w:rPr>
        <w:t>95</w:t>
      </w:r>
      <w:r w:rsidR="006C6281">
        <w:rPr>
          <w:rFonts w:ascii="Arial" w:hAnsi="Arial" w:cs="Arial"/>
        </w:rPr>
        <w:t>-</w:t>
      </w:r>
      <w:r w:rsidRPr="00176C67">
        <w:rPr>
          <w:rFonts w:ascii="Arial" w:hAnsi="Arial" w:cs="Arial"/>
        </w:rPr>
        <w:t>bp).</w:t>
      </w:r>
    </w:p>
    <w:p w14:paraId="5684CEEC" w14:textId="77777777" w:rsidR="00A82776" w:rsidRPr="00176C67" w:rsidRDefault="00A82776" w:rsidP="00CC5B0A">
      <w:pPr>
        <w:spacing w:line="480" w:lineRule="auto"/>
        <w:contextualSpacing/>
        <w:jc w:val="both"/>
        <w:rPr>
          <w:rFonts w:ascii="Arial" w:hAnsi="Arial" w:cs="Arial"/>
        </w:rPr>
      </w:pPr>
    </w:p>
    <w:p w14:paraId="4003233A" w14:textId="00FA0B6F" w:rsidR="0036439C" w:rsidRPr="003E1697" w:rsidRDefault="003A7AD4" w:rsidP="00F812AF">
      <w:pPr>
        <w:spacing w:line="480" w:lineRule="auto"/>
        <w:contextualSpacing/>
        <w:jc w:val="both"/>
        <w:rPr>
          <w:rFonts w:ascii="Arial" w:hAnsi="Arial" w:cs="Arial"/>
        </w:rPr>
      </w:pPr>
      <w:bookmarkStart w:id="24" w:name="_Hlk149505702"/>
      <w:r w:rsidRPr="00176C67">
        <w:rPr>
          <w:rFonts w:ascii="Arial" w:hAnsi="Arial" w:cs="Arial"/>
          <w:i/>
          <w:iCs/>
        </w:rPr>
        <w:t>repAci6</w:t>
      </w:r>
      <w:r w:rsidR="00464C6E">
        <w:rPr>
          <w:rFonts w:ascii="Arial" w:hAnsi="Arial" w:cs="Arial"/>
        </w:rPr>
        <w:t xml:space="preserve">, </w:t>
      </w:r>
      <w:r w:rsidR="00646BE5">
        <w:rPr>
          <w:rFonts w:ascii="Arial" w:hAnsi="Arial" w:cs="Arial"/>
        </w:rPr>
        <w:t xml:space="preserve">the </w:t>
      </w:r>
      <w:r w:rsidR="00464C6E">
        <w:rPr>
          <w:rFonts w:ascii="Arial" w:hAnsi="Arial" w:cs="Arial"/>
        </w:rPr>
        <w:t>second most</w:t>
      </w:r>
      <w:r w:rsidR="00885D5D">
        <w:rPr>
          <w:rFonts w:ascii="Arial" w:hAnsi="Arial" w:cs="Arial"/>
        </w:rPr>
        <w:t xml:space="preserve"> common </w:t>
      </w:r>
      <w:r w:rsidR="00EF3569">
        <w:rPr>
          <w:rFonts w:ascii="Arial" w:hAnsi="Arial" w:cs="Arial"/>
        </w:rPr>
        <w:t>replicase gene</w:t>
      </w:r>
      <w:r w:rsidRPr="00176C67">
        <w:rPr>
          <w:rFonts w:ascii="Arial" w:hAnsi="Arial" w:cs="Arial"/>
        </w:rPr>
        <w:t xml:space="preserve"> </w:t>
      </w:r>
      <w:r w:rsidR="00BC7E3C">
        <w:rPr>
          <w:rFonts w:ascii="Arial" w:hAnsi="Arial" w:cs="Arial"/>
        </w:rPr>
        <w:t>(</w:t>
      </w:r>
      <w:r w:rsidRPr="00176C67">
        <w:rPr>
          <w:rFonts w:ascii="Arial" w:hAnsi="Arial" w:cs="Arial"/>
        </w:rPr>
        <w:t xml:space="preserve">100% nucleotide identity to the </w:t>
      </w:r>
      <w:bookmarkStart w:id="25" w:name="_Hlk150170965"/>
      <w:r w:rsidR="002F3FBD" w:rsidRPr="00176C67">
        <w:rPr>
          <w:rFonts w:ascii="Arial" w:hAnsi="Arial" w:cs="Arial"/>
          <w:i/>
          <w:iCs/>
        </w:rPr>
        <w:t>repAci6</w:t>
      </w:r>
      <w:r w:rsidRPr="00176C67">
        <w:rPr>
          <w:rFonts w:ascii="Arial" w:hAnsi="Arial" w:cs="Arial"/>
        </w:rPr>
        <w:t xml:space="preserve"> gene </w:t>
      </w:r>
      <w:bookmarkEnd w:id="25"/>
      <w:r w:rsidR="002F3FBD" w:rsidRPr="00176C67">
        <w:rPr>
          <w:rFonts w:ascii="Arial" w:hAnsi="Arial" w:cs="Arial"/>
        </w:rPr>
        <w:t xml:space="preserve">of </w:t>
      </w:r>
      <w:r w:rsidR="00C91F09" w:rsidRPr="00176C67">
        <w:rPr>
          <w:rFonts w:ascii="Arial" w:hAnsi="Arial" w:cs="Arial"/>
        </w:rPr>
        <w:t>pACICU2</w:t>
      </w:r>
      <w:r w:rsidR="00360801">
        <w:rPr>
          <w:rFonts w:ascii="Arial" w:hAnsi="Arial" w:cs="Arial"/>
        </w:rPr>
        <w:t xml:space="preserve">, </w:t>
      </w:r>
      <w:r w:rsidRPr="00176C67">
        <w:rPr>
          <w:rFonts w:ascii="Arial" w:hAnsi="Arial" w:cs="Arial"/>
        </w:rPr>
        <w:t xml:space="preserve">GenBank: </w:t>
      </w:r>
      <w:r w:rsidR="00C91F09" w:rsidRPr="00176C67">
        <w:rPr>
          <w:rFonts w:ascii="Arial" w:hAnsi="Arial" w:cs="Arial"/>
        </w:rPr>
        <w:t>CP031382.1</w:t>
      </w:r>
      <w:r w:rsidRPr="00176C67">
        <w:rPr>
          <w:rFonts w:ascii="Arial" w:hAnsi="Arial" w:cs="Arial"/>
        </w:rPr>
        <w:t>)</w:t>
      </w:r>
      <w:r w:rsidR="0045096F">
        <w:rPr>
          <w:rFonts w:ascii="Arial" w:hAnsi="Arial" w:cs="Arial"/>
        </w:rPr>
        <w:t>,</w:t>
      </w:r>
      <w:r w:rsidR="00EF3569">
        <w:rPr>
          <w:rFonts w:ascii="Arial" w:hAnsi="Arial" w:cs="Arial"/>
        </w:rPr>
        <w:t xml:space="preserve"> </w:t>
      </w:r>
      <w:r w:rsidR="00F129C8">
        <w:rPr>
          <w:rFonts w:ascii="Arial" w:hAnsi="Arial" w:cs="Arial"/>
        </w:rPr>
        <w:t>was found in most isolates</w:t>
      </w:r>
      <w:r w:rsidRPr="00176C67">
        <w:rPr>
          <w:rFonts w:ascii="Arial" w:hAnsi="Arial" w:cs="Arial"/>
        </w:rPr>
        <w:t xml:space="preserve">, designated </w:t>
      </w:r>
      <w:r w:rsidRPr="003E1697">
        <w:rPr>
          <w:rFonts w:ascii="Arial" w:hAnsi="Arial" w:cs="Arial"/>
        </w:rPr>
        <w:t>p</w:t>
      </w:r>
      <w:r w:rsidR="004A23AB" w:rsidRPr="003E1697">
        <w:rPr>
          <w:rFonts w:ascii="Arial" w:hAnsi="Arial" w:cs="Arial"/>
        </w:rPr>
        <w:t>IC12</w:t>
      </w:r>
      <w:r w:rsidRPr="003E1697">
        <w:rPr>
          <w:rFonts w:ascii="Arial" w:hAnsi="Arial" w:cs="Arial"/>
        </w:rPr>
        <w:t xml:space="preserve">-2, </w:t>
      </w:r>
      <w:r w:rsidR="006B3940" w:rsidRPr="003E1697">
        <w:rPr>
          <w:rFonts w:ascii="Arial" w:hAnsi="Arial" w:cs="Arial"/>
        </w:rPr>
        <w:t xml:space="preserve">and </w:t>
      </w:r>
      <w:r w:rsidRPr="003E1697">
        <w:rPr>
          <w:rFonts w:ascii="Arial" w:hAnsi="Arial" w:cs="Arial"/>
        </w:rPr>
        <w:t xml:space="preserve">linked to </w:t>
      </w:r>
      <w:r w:rsidR="00D67A1A" w:rsidRPr="003E1697">
        <w:rPr>
          <w:rFonts w:ascii="Arial" w:hAnsi="Arial" w:cs="Arial"/>
        </w:rPr>
        <w:t xml:space="preserve">group </w:t>
      </w:r>
      <w:r w:rsidRPr="003E1697">
        <w:rPr>
          <w:rFonts w:ascii="Arial" w:hAnsi="Arial" w:cs="Arial"/>
        </w:rPr>
        <w:t>GR6</w:t>
      </w:r>
      <w:sdt>
        <w:sdtPr>
          <w:rPr>
            <w:rFonts w:ascii="Arial" w:hAnsi="Arial" w:cs="Arial"/>
            <w:color w:val="000000"/>
          </w:rPr>
          <w:tag w:val="MENDELEY_CITATION_v3_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"/>
          <w:id w:val="940264329"/>
          <w:placeholder>
            <w:docPart w:val="DefaultPlaceholder_-1854013440"/>
          </w:placeholder>
        </w:sdtPr>
        <w:sdtEndPr/>
        <w:sdtContent>
          <w:r w:rsidR="00BB2E26" w:rsidRPr="00BB2E26">
            <w:rPr>
              <w:rFonts w:ascii="Arial" w:hAnsi="Arial" w:cs="Arial"/>
              <w:color w:val="000000"/>
            </w:rPr>
            <w:t>(56)</w:t>
          </w:r>
        </w:sdtContent>
      </w:sdt>
      <w:r w:rsidR="00F76F9C">
        <w:rPr>
          <w:rFonts w:ascii="Arial" w:hAnsi="Arial" w:cs="Arial"/>
          <w:color w:val="000000"/>
        </w:rPr>
        <w:t>, now</w:t>
      </w:r>
      <w:r w:rsidR="00F63C20">
        <w:rPr>
          <w:rFonts w:ascii="Arial" w:hAnsi="Arial" w:cs="Arial"/>
          <w:color w:val="000000"/>
        </w:rPr>
        <w:t xml:space="preserve"> type RP-T1</w:t>
      </w:r>
      <w:sdt>
        <w:sdtPr>
          <w:rPr>
            <w:rFonts w:ascii="Arial" w:hAnsi="Arial" w:cs="Arial"/>
            <w:color w:val="000000"/>
          </w:rPr>
          <w:tag w:val="MENDELEY_CITATION_v3_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"/>
          <w:id w:val="924614838"/>
          <w:placeholder>
            <w:docPart w:val="DefaultPlaceholder_-1854013440"/>
          </w:placeholder>
        </w:sdtPr>
        <w:sdtEndPr/>
        <w:sdtContent>
          <w:r w:rsidR="00BB2E26" w:rsidRPr="00BB2E26">
            <w:rPr>
              <w:rFonts w:ascii="Arial" w:hAnsi="Arial" w:cs="Arial"/>
              <w:color w:val="000000"/>
            </w:rPr>
            <w:t>(58)</w:t>
          </w:r>
        </w:sdtContent>
      </w:sdt>
      <w:r w:rsidRPr="003E1697">
        <w:rPr>
          <w:rFonts w:ascii="Arial" w:hAnsi="Arial" w:cs="Arial"/>
        </w:rPr>
        <w:t xml:space="preserve">. </w:t>
      </w:r>
      <w:r w:rsidR="00136FFB" w:rsidRPr="003E1697">
        <w:rPr>
          <w:rFonts w:ascii="Arial" w:hAnsi="Arial" w:cs="Arial"/>
        </w:rPr>
        <w:t>Its asso</w:t>
      </w:r>
      <w:r w:rsidR="00C82B43" w:rsidRPr="003E1697">
        <w:rPr>
          <w:rFonts w:ascii="Arial" w:hAnsi="Arial" w:cs="Arial"/>
        </w:rPr>
        <w:t xml:space="preserve">ciated </w:t>
      </w:r>
      <w:r w:rsidR="00F812AF" w:rsidRPr="003E1697">
        <w:rPr>
          <w:rFonts w:ascii="Arial" w:hAnsi="Arial" w:cs="Arial"/>
        </w:rPr>
        <w:t>plasmid</w:t>
      </w:r>
      <w:r w:rsidR="00C82B43" w:rsidRPr="003E1697">
        <w:rPr>
          <w:rFonts w:ascii="Arial" w:hAnsi="Arial" w:cs="Arial"/>
        </w:rPr>
        <w:t>,</w:t>
      </w:r>
      <w:r w:rsidR="00F812AF" w:rsidRPr="003E1697">
        <w:rPr>
          <w:rFonts w:ascii="Arial" w:hAnsi="Arial" w:cs="Arial"/>
        </w:rPr>
        <w:t xml:space="preserve"> p</w:t>
      </w:r>
      <w:r w:rsidR="004A23AB" w:rsidRPr="003E1697">
        <w:rPr>
          <w:rFonts w:ascii="Arial" w:hAnsi="Arial" w:cs="Arial"/>
        </w:rPr>
        <w:t>IC12</w:t>
      </w:r>
      <w:r w:rsidR="00F812AF" w:rsidRPr="003E1697">
        <w:rPr>
          <w:rFonts w:ascii="Arial" w:hAnsi="Arial" w:cs="Arial"/>
        </w:rPr>
        <w:t>-2</w:t>
      </w:r>
      <w:r w:rsidR="00A36E48" w:rsidRPr="003E1697">
        <w:rPr>
          <w:rFonts w:ascii="Arial" w:hAnsi="Arial" w:cs="Arial"/>
        </w:rPr>
        <w:t xml:space="preserve"> (variants </w:t>
      </w:r>
      <w:r w:rsidR="00734155">
        <w:rPr>
          <w:rFonts w:ascii="Arial" w:hAnsi="Arial" w:cs="Arial"/>
        </w:rPr>
        <w:t>pIC12-</w:t>
      </w:r>
      <w:r w:rsidR="007010AA">
        <w:rPr>
          <w:rFonts w:ascii="Arial" w:hAnsi="Arial" w:cs="Arial"/>
        </w:rPr>
        <w:t>2</w:t>
      </w:r>
      <w:r w:rsidR="00F812AF" w:rsidRPr="003E1697">
        <w:rPr>
          <w:rFonts w:ascii="Arial" w:hAnsi="Arial" w:cs="Arial"/>
        </w:rPr>
        <w:t>a</w:t>
      </w:r>
      <w:r w:rsidR="007010AA">
        <w:rPr>
          <w:rFonts w:ascii="Arial" w:hAnsi="Arial" w:cs="Arial"/>
        </w:rPr>
        <w:t xml:space="preserve"> to -2</w:t>
      </w:r>
      <w:r w:rsidR="00F812AF" w:rsidRPr="003E1697">
        <w:rPr>
          <w:rFonts w:ascii="Arial" w:hAnsi="Arial" w:cs="Arial"/>
        </w:rPr>
        <w:t>g)</w:t>
      </w:r>
      <w:r w:rsidR="00EB224E" w:rsidRPr="003E1697">
        <w:rPr>
          <w:rFonts w:ascii="Arial" w:hAnsi="Arial" w:cs="Arial"/>
        </w:rPr>
        <w:t xml:space="preserve">, averaged </w:t>
      </w:r>
      <w:r w:rsidR="00F771F6" w:rsidRPr="003E1697">
        <w:rPr>
          <w:rFonts w:ascii="Arial" w:hAnsi="Arial" w:cs="Arial"/>
        </w:rPr>
        <w:t>~</w:t>
      </w:r>
      <w:r w:rsidRPr="003E1697">
        <w:rPr>
          <w:rFonts w:ascii="Arial" w:hAnsi="Arial" w:cs="Arial"/>
        </w:rPr>
        <w:t>80,000</w:t>
      </w:r>
      <w:r w:rsidR="006C6281" w:rsidRPr="003E1697">
        <w:rPr>
          <w:rFonts w:ascii="Arial" w:hAnsi="Arial" w:cs="Arial"/>
        </w:rPr>
        <w:t>-</w:t>
      </w:r>
      <w:r w:rsidRPr="003E1697">
        <w:rPr>
          <w:rFonts w:ascii="Arial" w:hAnsi="Arial" w:cs="Arial"/>
        </w:rPr>
        <w:t xml:space="preserve">bp </w:t>
      </w:r>
      <w:bookmarkEnd w:id="24"/>
      <w:r w:rsidR="002A1CFB" w:rsidRPr="003E1697">
        <w:rPr>
          <w:rFonts w:ascii="Arial" w:hAnsi="Arial" w:cs="Arial"/>
        </w:rPr>
        <w:t xml:space="preserve">and </w:t>
      </w:r>
      <w:r w:rsidR="00801088">
        <w:rPr>
          <w:rFonts w:ascii="Arial" w:hAnsi="Arial" w:cs="Arial"/>
        </w:rPr>
        <w:t>carried</w:t>
      </w:r>
      <w:r w:rsidR="002A1CFB" w:rsidRPr="003E1697">
        <w:rPr>
          <w:rFonts w:ascii="Arial" w:hAnsi="Arial" w:cs="Arial"/>
        </w:rPr>
        <w:t xml:space="preserve"> a </w:t>
      </w:r>
      <w:r w:rsidR="00887BAF" w:rsidRPr="003E1697">
        <w:rPr>
          <w:rFonts w:ascii="Arial" w:hAnsi="Arial" w:cs="Arial"/>
        </w:rPr>
        <w:t>t</w:t>
      </w:r>
      <w:r w:rsidR="002A1CFB" w:rsidRPr="003E1697">
        <w:rPr>
          <w:rFonts w:ascii="Arial" w:hAnsi="Arial" w:cs="Arial"/>
        </w:rPr>
        <w:t xml:space="preserve">ype IV conjugative transfer system </w:t>
      </w:r>
      <w:r w:rsidRPr="003E1697">
        <w:rPr>
          <w:rFonts w:ascii="Arial" w:hAnsi="Arial" w:cs="Arial"/>
        </w:rPr>
        <w:t>(</w:t>
      </w:r>
      <w:r w:rsidR="000A42E7" w:rsidRPr="003E1697">
        <w:rPr>
          <w:rFonts w:ascii="Arial" w:hAnsi="Arial" w:cs="Arial"/>
        </w:rPr>
        <w:t xml:space="preserve">Supplementary </w:t>
      </w:r>
      <w:r w:rsidRPr="003E1697">
        <w:rPr>
          <w:rFonts w:ascii="Arial" w:hAnsi="Arial" w:cs="Arial"/>
        </w:rPr>
        <w:t xml:space="preserve">Figure </w:t>
      </w:r>
      <w:r w:rsidR="000A42E7" w:rsidRPr="003E1697">
        <w:rPr>
          <w:rFonts w:ascii="Arial" w:hAnsi="Arial" w:cs="Arial"/>
        </w:rPr>
        <w:t>S</w:t>
      </w:r>
      <w:r w:rsidR="004954BF">
        <w:rPr>
          <w:rFonts w:ascii="Arial" w:hAnsi="Arial" w:cs="Arial"/>
        </w:rPr>
        <w:t>8</w:t>
      </w:r>
      <w:r w:rsidRPr="003E1697">
        <w:rPr>
          <w:rFonts w:ascii="Arial" w:hAnsi="Arial" w:cs="Arial"/>
        </w:rPr>
        <w:t>). p</w:t>
      </w:r>
      <w:r w:rsidR="004A23AB" w:rsidRPr="003E1697">
        <w:rPr>
          <w:rFonts w:ascii="Arial" w:hAnsi="Arial" w:cs="Arial"/>
        </w:rPr>
        <w:t>IC12</w:t>
      </w:r>
      <w:r w:rsidRPr="003E1697">
        <w:rPr>
          <w:rFonts w:ascii="Arial" w:hAnsi="Arial" w:cs="Arial"/>
        </w:rPr>
        <w:t>-2</w:t>
      </w:r>
      <w:r w:rsidRPr="00176C67">
        <w:rPr>
          <w:rFonts w:ascii="Arial" w:hAnsi="Arial" w:cs="Arial"/>
        </w:rPr>
        <w:t xml:space="preserve"> was </w:t>
      </w:r>
      <w:r w:rsidR="00794A90">
        <w:rPr>
          <w:rFonts w:ascii="Arial" w:hAnsi="Arial" w:cs="Arial"/>
        </w:rPr>
        <w:t>absent</w:t>
      </w:r>
      <w:r w:rsidRPr="00176C67">
        <w:rPr>
          <w:rFonts w:ascii="Arial" w:hAnsi="Arial" w:cs="Arial"/>
        </w:rPr>
        <w:t xml:space="preserve"> in </w:t>
      </w:r>
      <w:r w:rsidR="00BC718E" w:rsidRPr="00176C67">
        <w:rPr>
          <w:rFonts w:ascii="Arial" w:hAnsi="Arial" w:cs="Arial"/>
        </w:rPr>
        <w:t>one</w:t>
      </w:r>
      <w:r w:rsidRPr="00176C67">
        <w:rPr>
          <w:rFonts w:ascii="Arial" w:hAnsi="Arial" w:cs="Arial"/>
        </w:rPr>
        <w:t xml:space="preserve"> isolate from Iraq, </w:t>
      </w:r>
      <w:r w:rsidR="00BC718E" w:rsidRPr="00176C67">
        <w:rPr>
          <w:rFonts w:ascii="Arial" w:hAnsi="Arial" w:cs="Arial"/>
        </w:rPr>
        <w:t>one</w:t>
      </w:r>
      <w:r w:rsidRPr="00176C67">
        <w:rPr>
          <w:rFonts w:ascii="Arial" w:hAnsi="Arial" w:cs="Arial"/>
        </w:rPr>
        <w:t xml:space="preserve"> </w:t>
      </w:r>
      <w:r w:rsidR="00EE5167">
        <w:rPr>
          <w:rFonts w:ascii="Arial" w:hAnsi="Arial" w:cs="Arial"/>
        </w:rPr>
        <w:t>from Lebanon, and all four</w:t>
      </w:r>
      <w:r w:rsidRPr="00176C67">
        <w:rPr>
          <w:rFonts w:ascii="Arial" w:hAnsi="Arial" w:cs="Arial"/>
        </w:rPr>
        <w:t xml:space="preserve"> from Peru. </w:t>
      </w:r>
      <w:r w:rsidR="00174061">
        <w:rPr>
          <w:rFonts w:ascii="Arial" w:hAnsi="Arial" w:cs="Arial"/>
        </w:rPr>
        <w:t>Partial plasmid sequences</w:t>
      </w:r>
      <w:r w:rsidR="00375E41">
        <w:rPr>
          <w:rFonts w:ascii="Arial" w:hAnsi="Arial" w:cs="Arial"/>
        </w:rPr>
        <w:t xml:space="preserve"> excluding </w:t>
      </w:r>
      <w:r w:rsidR="00375E41" w:rsidRPr="00176C67">
        <w:rPr>
          <w:rFonts w:ascii="Arial" w:hAnsi="Arial" w:cs="Arial"/>
        </w:rPr>
        <w:t xml:space="preserve">the </w:t>
      </w:r>
      <w:r w:rsidR="00375E41" w:rsidRPr="00176C67">
        <w:rPr>
          <w:rFonts w:ascii="Arial" w:hAnsi="Arial" w:cs="Arial"/>
          <w:i/>
          <w:iCs/>
        </w:rPr>
        <w:t>repAci6</w:t>
      </w:r>
      <w:r w:rsidR="00375E41" w:rsidRPr="00176C67">
        <w:rPr>
          <w:rFonts w:ascii="Arial" w:hAnsi="Arial" w:cs="Arial"/>
        </w:rPr>
        <w:t xml:space="preserve"> gene </w:t>
      </w:r>
      <w:r w:rsidR="00C24D73">
        <w:rPr>
          <w:rFonts w:ascii="Arial" w:hAnsi="Arial" w:cs="Arial"/>
        </w:rPr>
        <w:t>were found in</w:t>
      </w:r>
      <w:r w:rsidR="005D436B" w:rsidRPr="00176C67">
        <w:rPr>
          <w:rFonts w:ascii="Arial" w:hAnsi="Arial" w:cs="Arial"/>
        </w:rPr>
        <w:t xml:space="preserve"> </w:t>
      </w:r>
      <w:r w:rsidR="00BC718E" w:rsidRPr="00176C67">
        <w:rPr>
          <w:rFonts w:ascii="Arial" w:hAnsi="Arial" w:cs="Arial"/>
        </w:rPr>
        <w:t xml:space="preserve">one </w:t>
      </w:r>
      <w:r w:rsidR="005D436B" w:rsidRPr="00176C67">
        <w:rPr>
          <w:rFonts w:ascii="Arial" w:hAnsi="Arial" w:cs="Arial"/>
        </w:rPr>
        <w:t xml:space="preserve">isolate from Lebanon with </w:t>
      </w:r>
      <w:r w:rsidR="00362B21">
        <w:rPr>
          <w:rFonts w:ascii="Arial" w:hAnsi="Arial" w:cs="Arial"/>
        </w:rPr>
        <w:t xml:space="preserve">a </w:t>
      </w:r>
      <w:r w:rsidR="005D436B" w:rsidRPr="00176C67">
        <w:rPr>
          <w:rFonts w:ascii="Arial" w:hAnsi="Arial" w:cs="Arial"/>
        </w:rPr>
        <w:t xml:space="preserve">history of import from Syria and </w:t>
      </w:r>
      <w:r w:rsidR="00BC718E" w:rsidRPr="00176C67">
        <w:rPr>
          <w:rFonts w:ascii="Arial" w:hAnsi="Arial" w:cs="Arial"/>
        </w:rPr>
        <w:t>one</w:t>
      </w:r>
      <w:r w:rsidR="005D436B" w:rsidRPr="00176C67">
        <w:rPr>
          <w:rFonts w:ascii="Arial" w:hAnsi="Arial" w:cs="Arial"/>
        </w:rPr>
        <w:t xml:space="preserve"> isolate from Ireland</w:t>
      </w:r>
      <w:r w:rsidR="006802B0">
        <w:rPr>
          <w:rFonts w:ascii="Arial" w:hAnsi="Arial" w:cs="Arial"/>
        </w:rPr>
        <w:t xml:space="preserve"> (Supplementary </w:t>
      </w:r>
      <w:r w:rsidR="00B879C3">
        <w:rPr>
          <w:rFonts w:ascii="Arial" w:hAnsi="Arial" w:cs="Arial"/>
        </w:rPr>
        <w:t>T</w:t>
      </w:r>
      <w:r w:rsidR="006802B0">
        <w:rPr>
          <w:rFonts w:ascii="Arial" w:hAnsi="Arial" w:cs="Arial"/>
        </w:rPr>
        <w:t>able S</w:t>
      </w:r>
      <w:r w:rsidR="005D716B">
        <w:rPr>
          <w:rFonts w:ascii="Arial" w:hAnsi="Arial" w:cs="Arial"/>
        </w:rPr>
        <w:t>4</w:t>
      </w:r>
      <w:r w:rsidR="006802B0">
        <w:rPr>
          <w:rFonts w:ascii="Arial" w:hAnsi="Arial" w:cs="Arial"/>
        </w:rPr>
        <w:t>)</w:t>
      </w:r>
      <w:r w:rsidR="001B3BC0">
        <w:rPr>
          <w:rFonts w:ascii="Arial" w:hAnsi="Arial" w:cs="Arial"/>
        </w:rPr>
        <w:t>.</w:t>
      </w:r>
      <w:r w:rsidR="005D436B" w:rsidRPr="00176C67">
        <w:rPr>
          <w:rFonts w:ascii="Arial" w:hAnsi="Arial" w:cs="Arial"/>
        </w:rPr>
        <w:t xml:space="preserve"> </w:t>
      </w:r>
      <w:r w:rsidR="00CF4DE7">
        <w:rPr>
          <w:rFonts w:ascii="Arial" w:hAnsi="Arial" w:cs="Arial"/>
        </w:rPr>
        <w:t>R</w:t>
      </w:r>
      <w:r w:rsidRPr="00176C67">
        <w:rPr>
          <w:rFonts w:ascii="Arial" w:hAnsi="Arial" w:cs="Arial"/>
        </w:rPr>
        <w:t xml:space="preserve">esistance elements on </w:t>
      </w:r>
      <w:r w:rsidRPr="003E1697">
        <w:rPr>
          <w:rFonts w:ascii="Arial" w:hAnsi="Arial" w:cs="Arial"/>
        </w:rPr>
        <w:t>p</w:t>
      </w:r>
      <w:r w:rsidR="004A23AB" w:rsidRPr="003E1697">
        <w:rPr>
          <w:rFonts w:ascii="Arial" w:hAnsi="Arial" w:cs="Arial"/>
        </w:rPr>
        <w:t>IC12</w:t>
      </w:r>
      <w:r w:rsidRPr="003E1697">
        <w:rPr>
          <w:rFonts w:ascii="Arial" w:hAnsi="Arial" w:cs="Arial"/>
        </w:rPr>
        <w:t>-2</w:t>
      </w:r>
      <w:r w:rsidR="00C22B96" w:rsidRPr="003E1697">
        <w:rPr>
          <w:rFonts w:ascii="Arial" w:hAnsi="Arial" w:cs="Arial"/>
        </w:rPr>
        <w:t xml:space="preserve"> included </w:t>
      </w:r>
      <w:r w:rsidRPr="003E1697">
        <w:rPr>
          <w:rFonts w:ascii="Arial" w:hAnsi="Arial" w:cs="Arial"/>
        </w:rPr>
        <w:t>MITE</w:t>
      </w:r>
      <w:r w:rsidRPr="003E1697">
        <w:rPr>
          <w:rFonts w:ascii="Arial" w:hAnsi="Arial" w:cs="Arial"/>
          <w:i/>
          <w:iCs/>
        </w:rPr>
        <w:t>Ab-</w:t>
      </w:r>
      <w:r w:rsidR="004A23AB" w:rsidRPr="003E1697">
        <w:rPr>
          <w:rFonts w:ascii="Arial" w:hAnsi="Arial" w:cs="Arial"/>
          <w:i/>
          <w:iCs/>
        </w:rPr>
        <w:t>IC12</w:t>
      </w:r>
      <w:r w:rsidR="00E04714" w:rsidRPr="003E1697">
        <w:rPr>
          <w:rFonts w:ascii="Arial" w:hAnsi="Arial" w:cs="Arial"/>
          <w:i/>
          <w:iCs/>
        </w:rPr>
        <w:t xml:space="preserve"> </w:t>
      </w:r>
      <w:r w:rsidR="00E04714" w:rsidRPr="003E1697">
        <w:rPr>
          <w:rFonts w:ascii="Arial" w:hAnsi="Arial" w:cs="Arial"/>
        </w:rPr>
        <w:t>(or MITE</w:t>
      </w:r>
      <w:r w:rsidR="00E04714" w:rsidRPr="003E1697">
        <w:rPr>
          <w:rFonts w:ascii="Arial" w:hAnsi="Arial" w:cs="Arial"/>
          <w:i/>
          <w:iCs/>
        </w:rPr>
        <w:t>Ab-</w:t>
      </w:r>
      <w:r w:rsidR="004A23AB" w:rsidRPr="003E1697">
        <w:rPr>
          <w:rFonts w:ascii="Arial" w:hAnsi="Arial" w:cs="Arial"/>
          <w:i/>
          <w:iCs/>
        </w:rPr>
        <w:t>IC12</w:t>
      </w:r>
      <w:r w:rsidR="00E04714" w:rsidRPr="003E1697">
        <w:rPr>
          <w:rFonts w:ascii="Arial" w:hAnsi="Arial" w:cs="Arial"/>
          <w:i/>
          <w:iCs/>
        </w:rPr>
        <w:t>-extended</w:t>
      </w:r>
      <w:r w:rsidR="00E04714" w:rsidRPr="003E1697">
        <w:rPr>
          <w:rFonts w:ascii="Arial" w:hAnsi="Arial" w:cs="Arial"/>
        </w:rPr>
        <w:t>)</w:t>
      </w:r>
      <w:r w:rsidRPr="003E1697">
        <w:rPr>
          <w:rFonts w:ascii="Arial" w:hAnsi="Arial" w:cs="Arial"/>
        </w:rPr>
        <w:t>, Tn</w:t>
      </w:r>
      <w:r w:rsidRPr="003E1697">
        <w:rPr>
          <w:rFonts w:ascii="Arial" w:hAnsi="Arial" w:cs="Arial"/>
          <w:i/>
          <w:iCs/>
        </w:rPr>
        <w:t>2008</w:t>
      </w:r>
      <w:r w:rsidRPr="003E1697">
        <w:rPr>
          <w:rFonts w:ascii="Arial" w:hAnsi="Arial" w:cs="Arial"/>
        </w:rPr>
        <w:t>, and</w:t>
      </w:r>
      <w:r w:rsidR="00E04714" w:rsidRPr="003E1697">
        <w:rPr>
          <w:rFonts w:ascii="Arial" w:hAnsi="Arial" w:cs="Arial"/>
        </w:rPr>
        <w:t>/or</w:t>
      </w:r>
      <w:r w:rsidRPr="003E1697">
        <w:rPr>
          <w:rFonts w:ascii="Arial" w:hAnsi="Arial" w:cs="Arial"/>
        </w:rPr>
        <w:t xml:space="preserve"> Tn</w:t>
      </w:r>
      <w:r w:rsidRPr="003E1697">
        <w:rPr>
          <w:rFonts w:ascii="Arial" w:hAnsi="Arial" w:cs="Arial"/>
          <w:i/>
          <w:iCs/>
        </w:rPr>
        <w:t>aphA6</w:t>
      </w:r>
      <w:r w:rsidRPr="003E1697">
        <w:rPr>
          <w:rFonts w:ascii="Arial" w:hAnsi="Arial" w:cs="Arial"/>
        </w:rPr>
        <w:t>, representing the whole array of resistance genes in most of the isolates.</w:t>
      </w:r>
    </w:p>
    <w:p w14:paraId="643FDFA8" w14:textId="77777777" w:rsidR="00BC718E" w:rsidRPr="003E1697" w:rsidRDefault="00BC718E" w:rsidP="00F812AF">
      <w:pPr>
        <w:spacing w:line="480" w:lineRule="auto"/>
        <w:contextualSpacing/>
        <w:jc w:val="both"/>
        <w:rPr>
          <w:rFonts w:ascii="Arial" w:hAnsi="Arial" w:cs="Arial"/>
        </w:rPr>
      </w:pPr>
    </w:p>
    <w:p w14:paraId="29270169" w14:textId="739E2313" w:rsidR="00BA1DC6" w:rsidRDefault="003A7AD4" w:rsidP="00BA1DC6">
      <w:pPr>
        <w:spacing w:line="480" w:lineRule="auto"/>
        <w:contextualSpacing/>
        <w:jc w:val="both"/>
        <w:rPr>
          <w:rFonts w:ascii="Arial" w:hAnsi="Arial" w:cs="Arial"/>
        </w:rPr>
      </w:pPr>
      <w:r w:rsidRPr="003E1697">
        <w:rPr>
          <w:rFonts w:ascii="Arial" w:hAnsi="Arial" w:cs="Arial"/>
        </w:rPr>
        <w:t xml:space="preserve">The </w:t>
      </w:r>
      <w:bookmarkStart w:id="26" w:name="_Hlk141091909"/>
      <w:r w:rsidRPr="003E1697">
        <w:rPr>
          <w:rFonts w:ascii="Arial" w:hAnsi="Arial" w:cs="Arial"/>
          <w:i/>
          <w:iCs/>
        </w:rPr>
        <w:t>repAci25</w:t>
      </w:r>
      <w:r w:rsidRPr="003E1697">
        <w:rPr>
          <w:rFonts w:ascii="Arial" w:hAnsi="Arial" w:cs="Arial"/>
        </w:rPr>
        <w:t xml:space="preserve"> gene</w:t>
      </w:r>
      <w:r w:rsidR="0032694C" w:rsidRPr="003E1697">
        <w:rPr>
          <w:rFonts w:ascii="Arial" w:hAnsi="Arial" w:cs="Arial"/>
        </w:rPr>
        <w:t xml:space="preserve"> on p</w:t>
      </w:r>
      <w:r w:rsidR="004A23AB" w:rsidRPr="003E1697">
        <w:rPr>
          <w:rFonts w:ascii="Arial" w:hAnsi="Arial" w:cs="Arial"/>
        </w:rPr>
        <w:t>IC12</w:t>
      </w:r>
      <w:r w:rsidR="0032694C" w:rsidRPr="003E1697">
        <w:rPr>
          <w:rFonts w:ascii="Arial" w:hAnsi="Arial" w:cs="Arial"/>
        </w:rPr>
        <w:t>-</w:t>
      </w:r>
      <w:r w:rsidR="0032694C">
        <w:rPr>
          <w:rFonts w:ascii="Arial" w:hAnsi="Arial" w:cs="Arial"/>
        </w:rPr>
        <w:t>3</w:t>
      </w:r>
      <w:r w:rsidRPr="00176C67">
        <w:rPr>
          <w:rFonts w:ascii="Arial" w:hAnsi="Arial" w:cs="Arial"/>
        </w:rPr>
        <w:t xml:space="preserve"> </w:t>
      </w:r>
      <w:bookmarkEnd w:id="26"/>
      <w:r w:rsidRPr="00176C67">
        <w:rPr>
          <w:rFonts w:ascii="Arial" w:hAnsi="Arial" w:cs="Arial"/>
        </w:rPr>
        <w:t xml:space="preserve">was detected </w:t>
      </w:r>
      <w:r w:rsidR="001A1015" w:rsidRPr="00176C67">
        <w:rPr>
          <w:rFonts w:ascii="Arial" w:hAnsi="Arial" w:cs="Arial"/>
        </w:rPr>
        <w:t xml:space="preserve">in </w:t>
      </w:r>
      <w:r w:rsidRPr="00176C67">
        <w:rPr>
          <w:rFonts w:ascii="Arial" w:hAnsi="Arial" w:cs="Arial"/>
        </w:rPr>
        <w:t xml:space="preserve">only </w:t>
      </w:r>
      <w:r w:rsidR="00BC718E" w:rsidRPr="00176C67">
        <w:rPr>
          <w:rFonts w:ascii="Arial" w:hAnsi="Arial" w:cs="Arial"/>
        </w:rPr>
        <w:t>three</w:t>
      </w:r>
      <w:r w:rsidRPr="00176C67">
        <w:rPr>
          <w:rFonts w:ascii="Arial" w:hAnsi="Arial" w:cs="Arial"/>
        </w:rPr>
        <w:t xml:space="preserve"> </w:t>
      </w:r>
      <w:r w:rsidR="00B14FE0">
        <w:rPr>
          <w:rFonts w:ascii="Arial" w:hAnsi="Arial" w:cs="Arial"/>
        </w:rPr>
        <w:t xml:space="preserve">Pakistani </w:t>
      </w:r>
      <w:r w:rsidRPr="00176C67">
        <w:rPr>
          <w:rFonts w:ascii="Arial" w:hAnsi="Arial" w:cs="Arial"/>
        </w:rPr>
        <w:t xml:space="preserve">isolates </w:t>
      </w:r>
      <w:r w:rsidR="00A06429" w:rsidRPr="00176C67">
        <w:rPr>
          <w:rFonts w:ascii="Arial" w:hAnsi="Arial" w:cs="Arial"/>
        </w:rPr>
        <w:t>(Supplementary Figure S</w:t>
      </w:r>
      <w:r w:rsidR="004954BF">
        <w:rPr>
          <w:rFonts w:ascii="Arial" w:hAnsi="Arial" w:cs="Arial"/>
        </w:rPr>
        <w:t>9</w:t>
      </w:r>
      <w:r w:rsidR="00A06429" w:rsidRPr="00176C67">
        <w:rPr>
          <w:rFonts w:ascii="Arial" w:hAnsi="Arial" w:cs="Arial"/>
        </w:rPr>
        <w:t>)</w:t>
      </w:r>
      <w:r w:rsidR="00810E98">
        <w:rPr>
          <w:rFonts w:ascii="Arial" w:hAnsi="Arial" w:cs="Arial"/>
        </w:rPr>
        <w:t>,</w:t>
      </w:r>
      <w:r w:rsidR="00582213">
        <w:rPr>
          <w:rFonts w:ascii="Arial" w:hAnsi="Arial" w:cs="Arial"/>
        </w:rPr>
        <w:t xml:space="preserve"> showing </w:t>
      </w:r>
      <w:r w:rsidRPr="00176C67">
        <w:rPr>
          <w:rFonts w:ascii="Arial" w:hAnsi="Arial" w:cs="Arial"/>
        </w:rPr>
        <w:t>91%</w:t>
      </w:r>
      <w:r w:rsidR="00582213">
        <w:rPr>
          <w:rFonts w:ascii="Arial" w:hAnsi="Arial" w:cs="Arial"/>
        </w:rPr>
        <w:t xml:space="preserve"> nucleotide identity</w:t>
      </w:r>
      <w:r w:rsidRPr="00176C67">
        <w:rPr>
          <w:rFonts w:ascii="Arial" w:hAnsi="Arial" w:cs="Arial"/>
        </w:rPr>
        <w:t xml:space="preserve"> to </w:t>
      </w:r>
      <w:r w:rsidRPr="00176C67">
        <w:rPr>
          <w:rFonts w:ascii="Arial" w:hAnsi="Arial" w:cs="Arial"/>
          <w:i/>
          <w:iCs/>
        </w:rPr>
        <w:t>repAci4</w:t>
      </w:r>
      <w:r w:rsidRPr="00176C67">
        <w:rPr>
          <w:rFonts w:ascii="Arial" w:hAnsi="Arial" w:cs="Arial"/>
        </w:rPr>
        <w:t xml:space="preserve"> (GenBank: GU978998.1</w:t>
      </w:r>
      <w:r w:rsidR="00930985">
        <w:rPr>
          <w:rFonts w:ascii="Arial" w:hAnsi="Arial" w:cs="Arial"/>
        </w:rPr>
        <w:t>)</w:t>
      </w:r>
      <w:r w:rsidR="008A3AD8">
        <w:rPr>
          <w:rFonts w:ascii="Arial" w:hAnsi="Arial" w:cs="Arial"/>
        </w:rPr>
        <w:t xml:space="preserve"> as previously reported</w:t>
      </w:r>
      <w:r w:rsidR="0054090C" w:rsidRPr="00176C67">
        <w:rPr>
          <w:rFonts w:ascii="Arial" w:hAnsi="Arial" w:cs="Arial"/>
        </w:rPr>
        <w:fldChar w:fldCharType="begin"/>
      </w:r>
      <w:r w:rsidR="001273ED" w:rsidRPr="00176C67">
        <w:rPr>
          <w:rFonts w:ascii="Arial" w:hAnsi="Arial" w:cs="Arial"/>
        </w:rPr>
        <w:instrText xml:space="preserve"> ADDIN ZOTERO_ITEM CSL_CITATION {"citationID":"5MULGWWK","properties":{"formattedCitation":"(25)","plainCitation":"(25)","noteIndex":0},"citationItems":[{"id":6153,"uris":["http://zotero.org/groups/5084791/items/85JLN293"],"itemData":{"id":6153,"type":"article-journal","abstract":"Abstract\n            \n              Background\n              \n                Acinetobacter baumannii\n                is a Gram-negative opportunistic pathogen with a notorious reputation of being resistant to antimicrobial agents. The capability of\n                A. baumannii\n                to persist and disseminate between healthcare settings has raised a major concern worldwide.\n              \n            \n            \n              Methods\n              \n                Our study investigated the antibiotic resistance features and molecular epidemiology of 52 clinical isolates of\n                A. baumannii\n                collected in Pakistan between 2013 and 2015. Antimicrobial susceptibility patterns were determined by the agar disc diffusion method. Comparative sequence analyses of the\n                ampC\n                and\n                bla\n                OXA-51-like\n                alleles were used to assign the isolates into clusters. The whole genomes of 25 representative isolates were sequenced using the MiSeq Desktop Sequencer. Free online applications were used to determine the phylogeny of genomic sequences, retrieve the multilocus sequence types (ST), and detect acquired antimicrobial resistance genes.\n              \n            \n            \n              Results\n              \n                Overall, the isolates were grouped into 7 clusters and 3 sporadic isolates. The largest cluster, Ab-Pak-cluster-1 (\n                bla\n                OXA-66\n                and IS\n                Aba1\n                -\n                ampC\n                -\n                19\n                ) included 24 isolates, belonged to ST2 and International clone (IC) II, and was distributed between two geographical far-off cities, Lahore and Peshawar. Ab-Pak-clusters-2 (\n                bla\n                OXA-66\n                , IS\n                Aba1\n                -\n                ampC\n                -\n                2\n                ), and -3 (\n                bla\n                OXA-66\n                , IS\n                Aba1\n                -\n                ampC\n                -\n                20\n                ) and the individual isolate Ab-Pak-Lah-01 (IS\n                Aba1\n                -\n                bla\n                OXA-66\n                , IS\n                Aba1\n                -\n                ampC\n                -\n                2\n                ) were also assigned to ST2 and IC II. On the other hand, Ab-Pak-clusters-4 (\n                bla\n                OXA-69\n                ,\n                ampC\n                -\n                1\n                ), -5 (\n                bla\n                OXA-69\n                , IS\n                Aba1\n                -\n                ampC\n                -\n                78\n                ), and -6A (\n                bla\n                OXA-371\n                , IS\n                Aba1\n                -\n                ampC\n                -\n                3\n                ) belonged to ST1, while Ab-Pak-cluster-6B (\n                bla\n                OXA-371\n                , IS\n                Aba1\n                -\n                ampC\n                -\n                8\n                ) belonged to ST1106, with both ST1 and ST1106 being members of IC I. Five isolates belonged to Ab-Pak-cluster-7 (\n                bla\n                OXA-65\n                ,\n                ampC\n                -\n                43\n                ). This cluster corresponded to ST158, showed a well-delineated position on the genomic phylogenetic tree, and was equipped with several antimicrobial resistance genes including\n                bla\n                OXA-23\n                and\n                bla\n                GES-11\n                .\n              \n            \n            \n              Conclusions\n              \n                Our study detected the occurrence of 7 clusters of\n                A. baumannii\n                in Pakistan. Altogether, 6/7 of the clusters and 45/52 (86.5%) of the isolates belonged to IC I (\n                n \n                = 9) or II (\n                n \n                = 36), making Pakistan no exception to the global domination of these two clones. The onset of ST158 in Pakistan marked a geographical dispersal of this clone beyond the Middle East and brought up the need for a detailed characterization.","container-title":"Annals of Clinical Microbiology and Antimicrobials","DOI":"10.1186/s12941-019-0344-7","ISSN":"1476-0711","issue":"1","journalAbbreviation":"Ann Clin Microbiol Antimicrob","language":"en","page":"2","source":"DOI.org (Crossref)","title":"Molecular epidemiology and antimicrobial resistance features of Acinetobacter baumannii clinical isolates from Pakistan","volume":"19","author":[{"family":"Karah","given":"Nabil"},{"family":"Khalid","given":"Fizza"},{"family":"Wai","given":"Sun Nyunt"},{"family":"Uhlin","given":"Bernt Eric"},{"family":"Ahmad","given":"Irfan"}],"issued":{"date-parts":[["2020",12]]}}}],"schema":"https://github.com/citation-style-language/schema/raw/master/csl-citation.json"} </w:instrText>
      </w:r>
      <w:r w:rsidR="0054090C" w:rsidRPr="00176C67">
        <w:rPr>
          <w:rFonts w:ascii="Arial" w:hAnsi="Arial" w:cs="Arial"/>
        </w:rPr>
        <w:fldChar w:fldCharType="separate"/>
      </w:r>
      <w:r w:rsidR="001273ED" w:rsidRPr="00176C67">
        <w:rPr>
          <w:rFonts w:ascii="Arial" w:hAnsi="Arial" w:cs="Arial"/>
        </w:rPr>
        <w:t>(25)</w:t>
      </w:r>
      <w:r w:rsidR="0054090C" w:rsidRPr="00176C67">
        <w:rPr>
          <w:rFonts w:ascii="Arial" w:hAnsi="Arial" w:cs="Arial"/>
        </w:rPr>
        <w:fldChar w:fldCharType="end"/>
      </w:r>
      <w:r w:rsidRPr="00176C67">
        <w:rPr>
          <w:rFonts w:ascii="Arial" w:hAnsi="Arial" w:cs="Arial"/>
        </w:rPr>
        <w:t xml:space="preserve">. </w:t>
      </w:r>
      <w:r w:rsidRPr="00176C67">
        <w:rPr>
          <w:rFonts w:ascii="Arial" w:hAnsi="Arial" w:cs="Arial"/>
          <w:i/>
          <w:iCs/>
        </w:rPr>
        <w:t>repAci25</w:t>
      </w:r>
      <w:r w:rsidRPr="00176C67">
        <w:rPr>
          <w:rFonts w:ascii="Arial" w:hAnsi="Arial" w:cs="Arial"/>
        </w:rPr>
        <w:t xml:space="preserve"> </w:t>
      </w:r>
      <w:r w:rsidR="00CB7BA6">
        <w:rPr>
          <w:rFonts w:ascii="Arial" w:hAnsi="Arial" w:cs="Arial"/>
        </w:rPr>
        <w:t>corresponds</w:t>
      </w:r>
      <w:r w:rsidR="000A5544">
        <w:rPr>
          <w:rFonts w:ascii="Arial" w:hAnsi="Arial" w:cs="Arial"/>
        </w:rPr>
        <w:t xml:space="preserve"> to</w:t>
      </w:r>
      <w:r w:rsidR="000174F3">
        <w:rPr>
          <w:rFonts w:ascii="Arial" w:hAnsi="Arial" w:cs="Arial"/>
        </w:rPr>
        <w:t xml:space="preserve"> the R3-T14</w:t>
      </w:r>
      <w:sdt>
        <w:sdtPr>
          <w:rPr>
            <w:rFonts w:ascii="Arial" w:hAnsi="Arial" w:cs="Arial"/>
            <w:color w:val="000000"/>
          </w:rPr>
          <w:tag w:val="MENDELEY_CITATION_v3_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"/>
          <w:id w:val="-392739016"/>
          <w:placeholder>
            <w:docPart w:val="DefaultPlaceholder_-1854013440"/>
          </w:placeholder>
        </w:sdtPr>
        <w:sdtEndPr/>
        <w:sdtContent>
          <w:r w:rsidR="00BB2E26" w:rsidRPr="00BB2E26">
            <w:rPr>
              <w:rFonts w:ascii="Arial" w:hAnsi="Arial" w:cs="Arial"/>
              <w:color w:val="000000"/>
            </w:rPr>
            <w:t>(83)</w:t>
          </w:r>
        </w:sdtContent>
      </w:sdt>
      <w:r w:rsidR="00097974">
        <w:rPr>
          <w:rFonts w:ascii="Arial" w:hAnsi="Arial" w:cs="Arial"/>
          <w:color w:val="000000"/>
        </w:rPr>
        <w:t xml:space="preserve"> </w:t>
      </w:r>
      <w:r w:rsidR="000174F3">
        <w:rPr>
          <w:rFonts w:ascii="Arial" w:hAnsi="Arial" w:cs="Arial"/>
        </w:rPr>
        <w:t xml:space="preserve">and </w:t>
      </w:r>
      <w:r w:rsidR="00CB7BA6">
        <w:rPr>
          <w:rFonts w:ascii="Arial" w:hAnsi="Arial" w:cs="Arial"/>
        </w:rPr>
        <w:t>carries</w:t>
      </w:r>
      <w:r w:rsidR="000174F3">
        <w:rPr>
          <w:rFonts w:ascii="Arial" w:hAnsi="Arial" w:cs="Arial"/>
        </w:rPr>
        <w:t xml:space="preserve"> the </w:t>
      </w:r>
      <w:r w:rsidR="000174F3" w:rsidRPr="001C41CD">
        <w:rPr>
          <w:rFonts w:ascii="Arial" w:hAnsi="Arial" w:cs="Arial"/>
          <w:i/>
          <w:iCs/>
        </w:rPr>
        <w:t>msr</w:t>
      </w:r>
      <w:r w:rsidR="000174F3">
        <w:rPr>
          <w:rFonts w:ascii="Arial" w:hAnsi="Arial" w:cs="Arial"/>
        </w:rPr>
        <w:t>(E)-</w:t>
      </w:r>
      <w:r w:rsidR="000174F3" w:rsidRPr="001C41CD">
        <w:rPr>
          <w:rFonts w:ascii="Arial" w:hAnsi="Arial" w:cs="Arial"/>
          <w:i/>
          <w:iCs/>
        </w:rPr>
        <w:t>mp</w:t>
      </w:r>
      <w:r w:rsidR="00D85170" w:rsidRPr="001C41CD">
        <w:rPr>
          <w:rFonts w:ascii="Arial" w:hAnsi="Arial" w:cs="Arial"/>
          <w:i/>
          <w:iCs/>
        </w:rPr>
        <w:t>h</w:t>
      </w:r>
      <w:r w:rsidR="00D85170">
        <w:rPr>
          <w:rFonts w:ascii="Arial" w:hAnsi="Arial" w:cs="Arial"/>
        </w:rPr>
        <w:t xml:space="preserve">(E) resistance </w:t>
      </w:r>
      <w:r w:rsidR="00CB7BA6">
        <w:rPr>
          <w:rFonts w:ascii="Arial" w:hAnsi="Arial" w:cs="Arial"/>
        </w:rPr>
        <w:t>module</w:t>
      </w:r>
      <w:r w:rsidR="00D85170">
        <w:rPr>
          <w:rFonts w:ascii="Arial" w:hAnsi="Arial" w:cs="Arial"/>
        </w:rPr>
        <w:t xml:space="preserve">, as described above. </w:t>
      </w:r>
      <w:r w:rsidR="0037563A">
        <w:rPr>
          <w:rFonts w:ascii="Arial" w:hAnsi="Arial" w:cs="Arial"/>
        </w:rPr>
        <w:t>N</w:t>
      </w:r>
      <w:r w:rsidRPr="00176C67">
        <w:rPr>
          <w:rFonts w:ascii="Arial" w:hAnsi="Arial" w:cs="Arial"/>
        </w:rPr>
        <w:t xml:space="preserve">ovel replicase genes were </w:t>
      </w:r>
      <w:r w:rsidR="00193EE7">
        <w:rPr>
          <w:rFonts w:ascii="Arial" w:hAnsi="Arial" w:cs="Arial"/>
        </w:rPr>
        <w:t xml:space="preserve">identified, </w:t>
      </w:r>
      <w:r w:rsidR="00182A5B">
        <w:rPr>
          <w:rFonts w:ascii="Arial" w:hAnsi="Arial" w:cs="Arial"/>
        </w:rPr>
        <w:t>including</w:t>
      </w:r>
      <w:r w:rsidRPr="00176C67">
        <w:rPr>
          <w:rFonts w:ascii="Arial" w:hAnsi="Arial" w:cs="Arial"/>
        </w:rPr>
        <w:t xml:space="preserve"> RepM (WP_019767308.1)</w:t>
      </w:r>
      <w:r w:rsidR="00E465D8">
        <w:rPr>
          <w:rFonts w:ascii="Arial" w:hAnsi="Arial" w:cs="Arial"/>
        </w:rPr>
        <w:t xml:space="preserve"> on a 5,</w:t>
      </w:r>
      <w:r w:rsidR="00FB4241">
        <w:rPr>
          <w:rFonts w:ascii="Arial" w:hAnsi="Arial" w:cs="Arial"/>
        </w:rPr>
        <w:t>501-bp plasmid (called p</w:t>
      </w:r>
      <w:r w:rsidR="004A23AB">
        <w:rPr>
          <w:rFonts w:ascii="Arial" w:hAnsi="Arial" w:cs="Arial"/>
        </w:rPr>
        <w:t>IC12</w:t>
      </w:r>
      <w:r w:rsidR="00FB4241">
        <w:rPr>
          <w:rFonts w:ascii="Arial" w:hAnsi="Arial" w:cs="Arial"/>
        </w:rPr>
        <w:t>-4)</w:t>
      </w:r>
      <w:r w:rsidR="00FC215E">
        <w:rPr>
          <w:rFonts w:ascii="Arial" w:hAnsi="Arial" w:cs="Arial"/>
        </w:rPr>
        <w:t xml:space="preserve"> </w:t>
      </w:r>
      <w:r w:rsidRPr="00176C67">
        <w:rPr>
          <w:rFonts w:ascii="Arial" w:hAnsi="Arial" w:cs="Arial"/>
        </w:rPr>
        <w:t xml:space="preserve">in </w:t>
      </w:r>
      <w:r w:rsidR="00BC718E" w:rsidRPr="00176C67">
        <w:rPr>
          <w:rFonts w:ascii="Arial" w:hAnsi="Arial" w:cs="Arial"/>
        </w:rPr>
        <w:t>eight</w:t>
      </w:r>
      <w:r w:rsidRPr="00176C67">
        <w:rPr>
          <w:rFonts w:ascii="Arial" w:hAnsi="Arial" w:cs="Arial"/>
        </w:rPr>
        <w:t xml:space="preserve"> isolates from Egypt or Denmark</w:t>
      </w:r>
      <w:r w:rsidR="00B12FF5" w:rsidRPr="00176C67">
        <w:rPr>
          <w:rFonts w:ascii="Arial" w:hAnsi="Arial" w:cs="Arial"/>
        </w:rPr>
        <w:t xml:space="preserve"> </w:t>
      </w:r>
      <w:r w:rsidR="00541E30">
        <w:rPr>
          <w:rFonts w:ascii="Arial" w:hAnsi="Arial" w:cs="Arial"/>
        </w:rPr>
        <w:t>(</w:t>
      </w:r>
      <w:r w:rsidR="00B12FF5" w:rsidRPr="00176C67">
        <w:rPr>
          <w:rFonts w:ascii="Arial" w:hAnsi="Arial" w:cs="Arial"/>
        </w:rPr>
        <w:t>import</w:t>
      </w:r>
      <w:r w:rsidR="00541E30">
        <w:rPr>
          <w:rFonts w:ascii="Arial" w:hAnsi="Arial" w:cs="Arial"/>
        </w:rPr>
        <w:t>ed</w:t>
      </w:r>
      <w:r w:rsidR="00B12FF5" w:rsidRPr="00176C67">
        <w:rPr>
          <w:rFonts w:ascii="Arial" w:hAnsi="Arial" w:cs="Arial"/>
        </w:rPr>
        <w:t xml:space="preserve"> from </w:t>
      </w:r>
      <w:r w:rsidRPr="00176C67">
        <w:rPr>
          <w:rFonts w:ascii="Arial" w:hAnsi="Arial" w:cs="Arial"/>
        </w:rPr>
        <w:t>Egypt</w:t>
      </w:r>
      <w:r w:rsidR="00541E30">
        <w:rPr>
          <w:rFonts w:ascii="Arial" w:hAnsi="Arial" w:cs="Arial"/>
        </w:rPr>
        <w:t>)</w:t>
      </w:r>
      <w:r w:rsidR="00FD1B6E">
        <w:rPr>
          <w:rFonts w:ascii="Arial" w:hAnsi="Arial" w:cs="Arial"/>
        </w:rPr>
        <w:t xml:space="preserve">, which lacked </w:t>
      </w:r>
      <w:r w:rsidR="006C6B5F" w:rsidRPr="00176C67">
        <w:rPr>
          <w:rFonts w:ascii="Arial" w:hAnsi="Arial" w:cs="Arial"/>
        </w:rPr>
        <w:t>antibiotic resistance gene</w:t>
      </w:r>
      <w:r w:rsidR="00CD68BF">
        <w:rPr>
          <w:rFonts w:ascii="Arial" w:hAnsi="Arial" w:cs="Arial"/>
        </w:rPr>
        <w:t>s</w:t>
      </w:r>
      <w:r w:rsidR="00A06429" w:rsidRPr="00176C67">
        <w:rPr>
          <w:rFonts w:ascii="Arial" w:hAnsi="Arial" w:cs="Arial"/>
        </w:rPr>
        <w:t xml:space="preserve"> (Supplementary Figure S</w:t>
      </w:r>
      <w:r w:rsidR="00522734">
        <w:rPr>
          <w:rFonts w:ascii="Arial" w:hAnsi="Arial" w:cs="Arial"/>
        </w:rPr>
        <w:t>10</w:t>
      </w:r>
      <w:r w:rsidR="00A06429" w:rsidRPr="00176C67">
        <w:rPr>
          <w:rFonts w:ascii="Arial" w:hAnsi="Arial" w:cs="Arial"/>
        </w:rPr>
        <w:t>)</w:t>
      </w:r>
      <w:r w:rsidRPr="00176C67">
        <w:rPr>
          <w:rFonts w:ascii="Arial" w:hAnsi="Arial" w:cs="Arial"/>
        </w:rPr>
        <w:t xml:space="preserve">. Another </w:t>
      </w:r>
      <w:r w:rsidRPr="00176C67">
        <w:rPr>
          <w:rFonts w:ascii="Arial" w:hAnsi="Arial" w:cs="Arial"/>
          <w:i/>
          <w:iCs/>
        </w:rPr>
        <w:t xml:space="preserve">rep </w:t>
      </w:r>
      <w:r w:rsidRPr="00176C67">
        <w:rPr>
          <w:rFonts w:ascii="Arial" w:hAnsi="Arial" w:cs="Arial"/>
        </w:rPr>
        <w:t xml:space="preserve">gene was </w:t>
      </w:r>
      <w:r w:rsidR="00CE139B">
        <w:rPr>
          <w:rFonts w:ascii="Arial" w:hAnsi="Arial" w:cs="Arial"/>
        </w:rPr>
        <w:t>found</w:t>
      </w:r>
      <w:r w:rsidR="00CE139B" w:rsidRPr="00176C67">
        <w:rPr>
          <w:rFonts w:ascii="Arial" w:hAnsi="Arial" w:cs="Arial"/>
        </w:rPr>
        <w:t xml:space="preserve"> </w:t>
      </w:r>
      <w:r w:rsidR="00CE139B">
        <w:rPr>
          <w:rFonts w:ascii="Arial" w:hAnsi="Arial" w:cs="Arial"/>
        </w:rPr>
        <w:t>o</w:t>
      </w:r>
      <w:r w:rsidRPr="00176C67">
        <w:rPr>
          <w:rFonts w:ascii="Arial" w:hAnsi="Arial" w:cs="Arial"/>
        </w:rPr>
        <w:t>n</w:t>
      </w:r>
      <w:r w:rsidRPr="00176C67">
        <w:rPr>
          <w:rFonts w:ascii="Arial" w:hAnsi="Arial" w:cs="Arial"/>
          <w:i/>
          <w:iCs/>
        </w:rPr>
        <w:t xml:space="preserve"> </w:t>
      </w:r>
      <w:r w:rsidRPr="00176C67">
        <w:rPr>
          <w:rFonts w:ascii="Arial" w:hAnsi="Arial" w:cs="Arial"/>
        </w:rPr>
        <w:t xml:space="preserve">a </w:t>
      </w:r>
      <w:r w:rsidR="00CE139B">
        <w:rPr>
          <w:rFonts w:ascii="Arial" w:hAnsi="Arial" w:cs="Arial"/>
        </w:rPr>
        <w:t xml:space="preserve">14,584-bp </w:t>
      </w:r>
      <w:r w:rsidRPr="00176C67">
        <w:rPr>
          <w:rFonts w:ascii="Arial" w:hAnsi="Arial" w:cs="Arial"/>
        </w:rPr>
        <w:t xml:space="preserve">plasmid </w:t>
      </w:r>
      <w:r w:rsidR="00F05362">
        <w:rPr>
          <w:rFonts w:ascii="Arial" w:hAnsi="Arial" w:cs="Arial"/>
        </w:rPr>
        <w:t>(p</w:t>
      </w:r>
      <w:r w:rsidR="004A23AB">
        <w:rPr>
          <w:rFonts w:ascii="Arial" w:hAnsi="Arial" w:cs="Arial"/>
        </w:rPr>
        <w:t>IC12</w:t>
      </w:r>
      <w:r w:rsidR="00F05362">
        <w:rPr>
          <w:rFonts w:ascii="Arial" w:hAnsi="Arial" w:cs="Arial"/>
        </w:rPr>
        <w:t xml:space="preserve">-5) </w:t>
      </w:r>
      <w:r w:rsidRPr="00176C67">
        <w:rPr>
          <w:rFonts w:ascii="Arial" w:hAnsi="Arial" w:cs="Arial"/>
        </w:rPr>
        <w:t xml:space="preserve">in the </w:t>
      </w:r>
      <w:r w:rsidR="00BC718E" w:rsidRPr="00176C67">
        <w:rPr>
          <w:rFonts w:ascii="Arial" w:hAnsi="Arial" w:cs="Arial"/>
        </w:rPr>
        <w:t>three</w:t>
      </w:r>
      <w:r w:rsidRPr="00176C67">
        <w:rPr>
          <w:rFonts w:ascii="Arial" w:hAnsi="Arial" w:cs="Arial"/>
        </w:rPr>
        <w:t xml:space="preserve"> isolates from Jordan</w:t>
      </w:r>
      <w:r w:rsidR="00A06429" w:rsidRPr="00176C67">
        <w:rPr>
          <w:rFonts w:ascii="Arial" w:hAnsi="Arial" w:cs="Arial"/>
        </w:rPr>
        <w:t xml:space="preserve"> (Supplementary Figure S1</w:t>
      </w:r>
      <w:r w:rsidR="00522734">
        <w:rPr>
          <w:rFonts w:ascii="Arial" w:hAnsi="Arial" w:cs="Arial"/>
        </w:rPr>
        <w:t>1</w:t>
      </w:r>
      <w:r w:rsidR="00A06429" w:rsidRPr="00176C67">
        <w:rPr>
          <w:rFonts w:ascii="Arial" w:hAnsi="Arial" w:cs="Arial"/>
        </w:rPr>
        <w:t>)</w:t>
      </w:r>
      <w:r w:rsidR="00A07F8B">
        <w:rPr>
          <w:rFonts w:ascii="Arial" w:hAnsi="Arial" w:cs="Arial"/>
        </w:rPr>
        <w:t xml:space="preserve"> and </w:t>
      </w:r>
      <w:r w:rsidR="00867A8F">
        <w:rPr>
          <w:rFonts w:ascii="Arial" w:hAnsi="Arial" w:cs="Arial"/>
        </w:rPr>
        <w:t xml:space="preserve">one </w:t>
      </w:r>
      <w:r w:rsidRPr="00176C67">
        <w:rPr>
          <w:rFonts w:ascii="Arial" w:hAnsi="Arial" w:cs="Arial"/>
        </w:rPr>
        <w:t>from Saudi Arabia (pMAB25-3; GenBank: CP121593.1)</w:t>
      </w:r>
      <w:r w:rsidR="00FE750C">
        <w:rPr>
          <w:rFonts w:ascii="Arial" w:hAnsi="Arial" w:cs="Arial"/>
        </w:rPr>
        <w:t>, the latter</w:t>
      </w:r>
      <w:r w:rsidRPr="00176C67">
        <w:rPr>
          <w:rFonts w:ascii="Arial" w:hAnsi="Arial" w:cs="Arial"/>
        </w:rPr>
        <w:t xml:space="preserve"> belong</w:t>
      </w:r>
      <w:r w:rsidR="00FE750C">
        <w:rPr>
          <w:rFonts w:ascii="Arial" w:hAnsi="Arial" w:cs="Arial"/>
        </w:rPr>
        <w:t>ing</w:t>
      </w:r>
      <w:r w:rsidRPr="00176C67">
        <w:rPr>
          <w:rFonts w:ascii="Arial" w:hAnsi="Arial" w:cs="Arial"/>
        </w:rPr>
        <w:t xml:space="preserve"> to </w:t>
      </w:r>
      <w:r w:rsidR="004A23AB" w:rsidRPr="00765DB8">
        <w:rPr>
          <w:rFonts w:ascii="Arial" w:hAnsi="Arial" w:cs="Arial"/>
        </w:rPr>
        <w:t>IC12</w:t>
      </w:r>
      <w:r w:rsidRPr="00176C67">
        <w:rPr>
          <w:rFonts w:ascii="Arial" w:hAnsi="Arial" w:cs="Arial"/>
        </w:rPr>
        <w:t xml:space="preserve"> but was not included in our genomic study.</w:t>
      </w:r>
    </w:p>
    <w:p w14:paraId="084259E9" w14:textId="77777777" w:rsidR="001D5B1D" w:rsidRPr="00176C67" w:rsidRDefault="001D5B1D" w:rsidP="00BA1DC6">
      <w:pPr>
        <w:spacing w:line="480" w:lineRule="auto"/>
        <w:contextualSpacing/>
        <w:jc w:val="both"/>
        <w:rPr>
          <w:rFonts w:ascii="Arial" w:hAnsi="Arial" w:cs="Arial"/>
        </w:rPr>
      </w:pPr>
    </w:p>
    <w:p w14:paraId="4626E212" w14:textId="75E8A167" w:rsidR="00BA4027" w:rsidRPr="00F03C3F" w:rsidRDefault="005048B3" w:rsidP="00CC5B0A">
      <w:pPr>
        <w:spacing w:line="480" w:lineRule="auto"/>
        <w:contextualSpacing/>
        <w:jc w:val="both"/>
        <w:rPr>
          <w:rFonts w:ascii="Arial" w:hAnsi="Arial" w:cs="Arial"/>
        </w:rPr>
      </w:pPr>
      <w:r>
        <w:rPr>
          <w:rFonts w:ascii="Arial" w:hAnsi="Arial" w:cs="Arial"/>
        </w:rPr>
        <w:t xml:space="preserve">The </w:t>
      </w:r>
      <w:r w:rsidR="008E6527">
        <w:rPr>
          <w:rFonts w:ascii="Arial" w:hAnsi="Arial" w:cs="Arial"/>
        </w:rPr>
        <w:t>remaining f</w:t>
      </w:r>
      <w:r w:rsidR="00932AE1" w:rsidRPr="00176C67">
        <w:rPr>
          <w:rFonts w:ascii="Arial" w:hAnsi="Arial" w:cs="Arial"/>
        </w:rPr>
        <w:t xml:space="preserve">ive plasmids were </w:t>
      </w:r>
      <w:r w:rsidR="00AD0C84">
        <w:rPr>
          <w:rFonts w:ascii="Arial" w:hAnsi="Arial" w:cs="Arial"/>
        </w:rPr>
        <w:t>uniquely found</w:t>
      </w:r>
      <w:r w:rsidR="00932AE1" w:rsidRPr="00176C67">
        <w:rPr>
          <w:rFonts w:ascii="Arial" w:hAnsi="Arial" w:cs="Arial"/>
        </w:rPr>
        <w:t xml:space="preserve"> in</w:t>
      </w:r>
      <w:r w:rsidR="00AD0C84">
        <w:rPr>
          <w:rFonts w:ascii="Arial" w:hAnsi="Arial" w:cs="Arial"/>
        </w:rPr>
        <w:t xml:space="preserve"> </w:t>
      </w:r>
      <w:r w:rsidR="00932AE1" w:rsidRPr="00176C67">
        <w:rPr>
          <w:rFonts w:ascii="Arial" w:hAnsi="Arial" w:cs="Arial"/>
        </w:rPr>
        <w:t>Peruvian isolates</w:t>
      </w:r>
      <w:r w:rsidR="00AD0C84">
        <w:rPr>
          <w:rFonts w:ascii="Arial" w:hAnsi="Arial" w:cs="Arial"/>
        </w:rPr>
        <w:t xml:space="preserve"> (</w:t>
      </w:r>
      <w:r w:rsidR="00932AE1" w:rsidRPr="00176C67">
        <w:rPr>
          <w:rFonts w:ascii="Arial" w:hAnsi="Arial" w:cs="Arial"/>
        </w:rPr>
        <w:t>Supplementary Table S</w:t>
      </w:r>
      <w:r w:rsidR="005D716B">
        <w:rPr>
          <w:rFonts w:ascii="Arial" w:hAnsi="Arial" w:cs="Arial"/>
        </w:rPr>
        <w:t>4</w:t>
      </w:r>
      <w:r w:rsidR="00AD0C84">
        <w:rPr>
          <w:rFonts w:ascii="Arial" w:hAnsi="Arial" w:cs="Arial"/>
        </w:rPr>
        <w:t>)</w:t>
      </w:r>
      <w:r w:rsidR="00932AE1" w:rsidRPr="00176C67">
        <w:rPr>
          <w:rFonts w:ascii="Arial" w:hAnsi="Arial" w:cs="Arial"/>
        </w:rPr>
        <w:t xml:space="preserve">. </w:t>
      </w:r>
      <w:r w:rsidR="00E10763">
        <w:rPr>
          <w:rFonts w:ascii="Arial" w:hAnsi="Arial" w:cs="Arial"/>
        </w:rPr>
        <w:t>p</w:t>
      </w:r>
      <w:r w:rsidR="004A23AB">
        <w:rPr>
          <w:rFonts w:ascii="Arial" w:hAnsi="Arial" w:cs="Arial"/>
        </w:rPr>
        <w:t>IC12</w:t>
      </w:r>
      <w:r w:rsidR="00E10763">
        <w:rPr>
          <w:rFonts w:ascii="Arial" w:hAnsi="Arial" w:cs="Arial"/>
        </w:rPr>
        <w:t>-6 (</w:t>
      </w:r>
      <w:r w:rsidR="00932AE1" w:rsidRPr="00176C67">
        <w:rPr>
          <w:rFonts w:ascii="Arial" w:hAnsi="Arial" w:cs="Arial"/>
        </w:rPr>
        <w:t>105,</w:t>
      </w:r>
      <w:r w:rsidR="00B12FF5" w:rsidRPr="00176C67">
        <w:rPr>
          <w:rFonts w:ascii="Arial" w:hAnsi="Arial" w:cs="Arial"/>
        </w:rPr>
        <w:t>850</w:t>
      </w:r>
      <w:r w:rsidR="006A2227">
        <w:rPr>
          <w:rFonts w:ascii="Arial" w:hAnsi="Arial" w:cs="Arial"/>
        </w:rPr>
        <w:t>-</w:t>
      </w:r>
      <w:r w:rsidR="00932AE1" w:rsidRPr="00176C67">
        <w:rPr>
          <w:rFonts w:ascii="Arial" w:hAnsi="Arial" w:cs="Arial"/>
        </w:rPr>
        <w:t>113,</w:t>
      </w:r>
      <w:r w:rsidR="00B12FF5" w:rsidRPr="00176C67">
        <w:rPr>
          <w:rFonts w:ascii="Arial" w:hAnsi="Arial" w:cs="Arial"/>
        </w:rPr>
        <w:t>249</w:t>
      </w:r>
      <w:r w:rsidR="006C6281">
        <w:rPr>
          <w:rFonts w:ascii="Arial" w:hAnsi="Arial" w:cs="Arial"/>
        </w:rPr>
        <w:t>-</w:t>
      </w:r>
      <w:r w:rsidR="00932AE1" w:rsidRPr="00176C67">
        <w:rPr>
          <w:rFonts w:ascii="Arial" w:hAnsi="Arial" w:cs="Arial"/>
        </w:rPr>
        <w:t>bp)</w:t>
      </w:r>
      <w:r w:rsidR="006B4F45">
        <w:rPr>
          <w:rFonts w:ascii="Arial" w:hAnsi="Arial" w:cs="Arial"/>
        </w:rPr>
        <w:t xml:space="preserve">, </w:t>
      </w:r>
      <w:r w:rsidR="003428B3">
        <w:rPr>
          <w:rFonts w:ascii="Arial" w:hAnsi="Arial" w:cs="Arial"/>
        </w:rPr>
        <w:t>w</w:t>
      </w:r>
      <w:r w:rsidR="00AE0D73">
        <w:rPr>
          <w:rFonts w:ascii="Arial" w:hAnsi="Arial" w:cs="Arial"/>
        </w:rPr>
        <w:t xml:space="preserve">hich </w:t>
      </w:r>
      <w:r w:rsidR="00367001">
        <w:rPr>
          <w:rFonts w:ascii="Arial" w:hAnsi="Arial" w:cs="Arial"/>
        </w:rPr>
        <w:t>harbor</w:t>
      </w:r>
      <w:r w:rsidR="00AE0D73">
        <w:rPr>
          <w:rFonts w:ascii="Arial" w:hAnsi="Arial" w:cs="Arial"/>
        </w:rPr>
        <w:t>s</w:t>
      </w:r>
      <w:r w:rsidR="00367001">
        <w:rPr>
          <w:rFonts w:ascii="Arial" w:hAnsi="Arial" w:cs="Arial"/>
        </w:rPr>
        <w:t xml:space="preserve"> </w:t>
      </w:r>
      <w:r w:rsidR="00084032">
        <w:rPr>
          <w:rFonts w:ascii="Arial" w:hAnsi="Arial" w:cs="Arial"/>
        </w:rPr>
        <w:t>an</w:t>
      </w:r>
      <w:r w:rsidR="00367001">
        <w:rPr>
          <w:rFonts w:ascii="Arial" w:hAnsi="Arial" w:cs="Arial"/>
        </w:rPr>
        <w:t xml:space="preserve"> R3-T3 replicase gene</w:t>
      </w:r>
      <w:sdt>
        <w:sdtPr>
          <w:rPr>
            <w:rFonts w:ascii="Arial" w:hAnsi="Arial" w:cs="Arial"/>
            <w:color w:val="000000"/>
          </w:rPr>
          <w:tag w:val="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"/>
          <w:id w:val="515814945"/>
          <w:placeholder>
            <w:docPart w:val="DefaultPlaceholder_-1854013440"/>
          </w:placeholder>
        </w:sdtPr>
        <w:sdtEndPr/>
        <w:sdtContent>
          <w:r w:rsidR="00BB2E26" w:rsidRPr="00BB2E26">
            <w:rPr>
              <w:rFonts w:ascii="Arial" w:hAnsi="Arial" w:cs="Arial"/>
              <w:color w:val="000000"/>
            </w:rPr>
            <w:t>(82,83)</w:t>
          </w:r>
        </w:sdtContent>
      </w:sdt>
      <w:r w:rsidR="00084032">
        <w:rPr>
          <w:rFonts w:ascii="Arial" w:hAnsi="Arial" w:cs="Arial"/>
        </w:rPr>
        <w:t>,</w:t>
      </w:r>
      <w:r w:rsidR="00932AE1" w:rsidRPr="00176C67">
        <w:rPr>
          <w:rFonts w:ascii="Arial" w:hAnsi="Arial" w:cs="Arial"/>
        </w:rPr>
        <w:t xml:space="preserve"> was present in all </w:t>
      </w:r>
      <w:r w:rsidR="00BC718E" w:rsidRPr="00176C67">
        <w:rPr>
          <w:rFonts w:ascii="Arial" w:hAnsi="Arial" w:cs="Arial"/>
        </w:rPr>
        <w:t>four</w:t>
      </w:r>
      <w:r w:rsidR="00932AE1" w:rsidRPr="00176C67">
        <w:rPr>
          <w:rFonts w:ascii="Arial" w:hAnsi="Arial" w:cs="Arial"/>
        </w:rPr>
        <w:t xml:space="preserve"> isolates</w:t>
      </w:r>
      <w:r w:rsidR="00A06429" w:rsidRPr="00176C67">
        <w:rPr>
          <w:rFonts w:ascii="Arial" w:hAnsi="Arial" w:cs="Arial"/>
        </w:rPr>
        <w:t xml:space="preserve"> (Supplementary Figure S1</w:t>
      </w:r>
      <w:r w:rsidR="00522734">
        <w:rPr>
          <w:rFonts w:ascii="Arial" w:hAnsi="Arial" w:cs="Arial"/>
        </w:rPr>
        <w:t>2</w:t>
      </w:r>
      <w:r w:rsidR="00A06429" w:rsidRPr="00176C67">
        <w:rPr>
          <w:rFonts w:ascii="Arial" w:hAnsi="Arial" w:cs="Arial"/>
        </w:rPr>
        <w:t>)</w:t>
      </w:r>
      <w:r w:rsidR="009F039C">
        <w:rPr>
          <w:rFonts w:ascii="Arial" w:hAnsi="Arial" w:cs="Arial"/>
        </w:rPr>
        <w:t>, wh</w:t>
      </w:r>
      <w:r w:rsidR="00B61904">
        <w:rPr>
          <w:rFonts w:ascii="Arial" w:hAnsi="Arial" w:cs="Arial"/>
        </w:rPr>
        <w:t>ereas</w:t>
      </w:r>
      <w:r w:rsidR="009F039C">
        <w:rPr>
          <w:rFonts w:ascii="Arial" w:hAnsi="Arial" w:cs="Arial"/>
        </w:rPr>
        <w:t xml:space="preserve"> </w:t>
      </w:r>
      <w:r w:rsidR="00BA4027" w:rsidRPr="00F03C3F">
        <w:rPr>
          <w:rFonts w:ascii="Arial" w:hAnsi="Arial" w:cs="Arial"/>
        </w:rPr>
        <w:t>p</w:t>
      </w:r>
      <w:r w:rsidR="004A23AB" w:rsidRPr="00F03C3F">
        <w:rPr>
          <w:rFonts w:ascii="Arial" w:hAnsi="Arial" w:cs="Arial"/>
        </w:rPr>
        <w:t>IC12</w:t>
      </w:r>
      <w:r w:rsidR="00932AE1" w:rsidRPr="00F03C3F">
        <w:rPr>
          <w:rFonts w:ascii="Arial" w:hAnsi="Arial" w:cs="Arial"/>
        </w:rPr>
        <w:t>-</w:t>
      </w:r>
      <w:r w:rsidR="00374982" w:rsidRPr="00F03C3F">
        <w:rPr>
          <w:rFonts w:ascii="Arial" w:hAnsi="Arial" w:cs="Arial"/>
        </w:rPr>
        <w:t>7</w:t>
      </w:r>
      <w:r w:rsidR="00932AE1" w:rsidRPr="00F03C3F">
        <w:rPr>
          <w:rFonts w:ascii="Arial" w:hAnsi="Arial" w:cs="Arial"/>
        </w:rPr>
        <w:t xml:space="preserve"> </w:t>
      </w:r>
      <w:r w:rsidR="000A6F4F" w:rsidRPr="00F03C3F">
        <w:rPr>
          <w:rFonts w:ascii="Arial" w:hAnsi="Arial" w:cs="Arial"/>
        </w:rPr>
        <w:t>(</w:t>
      </w:r>
      <w:r w:rsidR="00932AE1" w:rsidRPr="00F03C3F">
        <w:rPr>
          <w:rFonts w:ascii="Arial" w:hAnsi="Arial" w:cs="Arial"/>
        </w:rPr>
        <w:t>10,255</w:t>
      </w:r>
      <w:r w:rsidR="000A6F4F" w:rsidRPr="00F03C3F">
        <w:rPr>
          <w:rFonts w:ascii="Arial" w:hAnsi="Arial" w:cs="Arial"/>
        </w:rPr>
        <w:t>-</w:t>
      </w:r>
      <w:r w:rsidR="00932AE1" w:rsidRPr="00F03C3F">
        <w:rPr>
          <w:rFonts w:ascii="Arial" w:hAnsi="Arial" w:cs="Arial"/>
        </w:rPr>
        <w:t>16,605</w:t>
      </w:r>
      <w:r w:rsidR="006C6281" w:rsidRPr="00F03C3F">
        <w:rPr>
          <w:rFonts w:ascii="Arial" w:hAnsi="Arial" w:cs="Arial"/>
        </w:rPr>
        <w:t>-</w:t>
      </w:r>
      <w:r w:rsidR="00932AE1" w:rsidRPr="00F03C3F">
        <w:rPr>
          <w:rFonts w:ascii="Arial" w:hAnsi="Arial" w:cs="Arial"/>
        </w:rPr>
        <w:t>bp) was</w:t>
      </w:r>
      <w:r w:rsidR="004A1878">
        <w:rPr>
          <w:rFonts w:ascii="Arial" w:hAnsi="Arial" w:cs="Arial"/>
        </w:rPr>
        <w:t xml:space="preserve"> detected</w:t>
      </w:r>
      <w:r w:rsidR="00932AE1" w:rsidRPr="00F03C3F">
        <w:rPr>
          <w:rFonts w:ascii="Arial" w:hAnsi="Arial" w:cs="Arial"/>
        </w:rPr>
        <w:t xml:space="preserve"> in </w:t>
      </w:r>
      <w:r w:rsidR="00B57D19">
        <w:rPr>
          <w:rFonts w:ascii="Arial" w:hAnsi="Arial" w:cs="Arial"/>
        </w:rPr>
        <w:t xml:space="preserve">only </w:t>
      </w:r>
      <w:r w:rsidR="00887BAF" w:rsidRPr="00F03C3F">
        <w:rPr>
          <w:rFonts w:ascii="Arial" w:hAnsi="Arial" w:cs="Arial"/>
        </w:rPr>
        <w:t>two</w:t>
      </w:r>
      <w:r w:rsidR="008473E6" w:rsidRPr="00F03C3F">
        <w:rPr>
          <w:rFonts w:ascii="Arial" w:hAnsi="Arial" w:cs="Arial"/>
        </w:rPr>
        <w:t xml:space="preserve"> </w:t>
      </w:r>
      <w:r w:rsidR="00A67CB3" w:rsidRPr="00F03C3F">
        <w:rPr>
          <w:rFonts w:ascii="Arial" w:hAnsi="Arial" w:cs="Arial"/>
        </w:rPr>
        <w:t>(Supplementary Figure S1</w:t>
      </w:r>
      <w:r w:rsidR="00522734">
        <w:rPr>
          <w:rFonts w:ascii="Arial" w:hAnsi="Arial" w:cs="Arial"/>
        </w:rPr>
        <w:t>3</w:t>
      </w:r>
      <w:r w:rsidR="00A67CB3" w:rsidRPr="00F03C3F">
        <w:rPr>
          <w:rFonts w:ascii="Arial" w:hAnsi="Arial" w:cs="Arial"/>
        </w:rPr>
        <w:t>)</w:t>
      </w:r>
      <w:r w:rsidR="00932AE1" w:rsidRPr="00F03C3F">
        <w:rPr>
          <w:rFonts w:ascii="Arial" w:hAnsi="Arial" w:cs="Arial"/>
        </w:rPr>
        <w:t xml:space="preserve">. A </w:t>
      </w:r>
      <w:r w:rsidR="00932AE1" w:rsidRPr="00F03C3F">
        <w:rPr>
          <w:rFonts w:ascii="Arial" w:hAnsi="Arial" w:cs="Arial"/>
          <w:i/>
          <w:iCs/>
        </w:rPr>
        <w:t>repAci9-like</w:t>
      </w:r>
      <w:r w:rsidR="00932AE1" w:rsidRPr="00F03C3F">
        <w:rPr>
          <w:rFonts w:ascii="Arial" w:hAnsi="Arial" w:cs="Arial"/>
        </w:rPr>
        <w:t xml:space="preserve"> gene was </w:t>
      </w:r>
      <w:r w:rsidR="00041006" w:rsidRPr="00F03C3F">
        <w:rPr>
          <w:rFonts w:ascii="Arial" w:hAnsi="Arial" w:cs="Arial"/>
        </w:rPr>
        <w:t>found</w:t>
      </w:r>
      <w:r w:rsidR="00932AE1" w:rsidRPr="00F03C3F">
        <w:rPr>
          <w:rFonts w:ascii="Arial" w:hAnsi="Arial" w:cs="Arial"/>
        </w:rPr>
        <w:t xml:space="preserve"> </w:t>
      </w:r>
      <w:r w:rsidR="00BA4027" w:rsidRPr="00F03C3F">
        <w:rPr>
          <w:rFonts w:ascii="Arial" w:hAnsi="Arial" w:cs="Arial"/>
        </w:rPr>
        <w:t>on p</w:t>
      </w:r>
      <w:r w:rsidR="004A23AB" w:rsidRPr="00F03C3F">
        <w:rPr>
          <w:rFonts w:ascii="Arial" w:hAnsi="Arial" w:cs="Arial"/>
        </w:rPr>
        <w:t>IC12</w:t>
      </w:r>
      <w:r w:rsidR="00BA4027" w:rsidRPr="00F03C3F">
        <w:rPr>
          <w:rFonts w:ascii="Arial" w:hAnsi="Arial" w:cs="Arial"/>
        </w:rPr>
        <w:t>-</w:t>
      </w:r>
      <w:r w:rsidR="00374982" w:rsidRPr="00F03C3F">
        <w:rPr>
          <w:rFonts w:ascii="Arial" w:hAnsi="Arial" w:cs="Arial"/>
        </w:rPr>
        <w:t>8</w:t>
      </w:r>
      <w:r w:rsidR="00A67CB3" w:rsidRPr="00F03C3F">
        <w:rPr>
          <w:rFonts w:ascii="Arial" w:hAnsi="Arial" w:cs="Arial"/>
        </w:rPr>
        <w:t xml:space="preserve"> </w:t>
      </w:r>
      <w:r w:rsidR="001C79E0" w:rsidRPr="00F03C3F">
        <w:rPr>
          <w:rFonts w:ascii="Arial" w:hAnsi="Arial" w:cs="Arial"/>
        </w:rPr>
        <w:t>in Ab-</w:t>
      </w:r>
      <w:r w:rsidR="004A23AB" w:rsidRPr="00F03C3F">
        <w:rPr>
          <w:rFonts w:ascii="Arial" w:hAnsi="Arial" w:cs="Arial"/>
        </w:rPr>
        <w:t>IC12</w:t>
      </w:r>
      <w:r w:rsidR="001C79E0" w:rsidRPr="00F03C3F">
        <w:rPr>
          <w:rFonts w:ascii="Arial" w:hAnsi="Arial" w:cs="Arial"/>
        </w:rPr>
        <w:t>-Peru-2</w:t>
      </w:r>
      <w:r w:rsidR="00E85CCC" w:rsidRPr="00F03C3F">
        <w:rPr>
          <w:rFonts w:ascii="Arial" w:hAnsi="Arial" w:cs="Arial"/>
        </w:rPr>
        <w:t xml:space="preserve"> isolate </w:t>
      </w:r>
      <w:r w:rsidR="00A67CB3" w:rsidRPr="00F03C3F">
        <w:rPr>
          <w:rFonts w:ascii="Arial" w:hAnsi="Arial" w:cs="Arial"/>
        </w:rPr>
        <w:t>(Supplementary Figure S1</w:t>
      </w:r>
      <w:r w:rsidR="0087612E">
        <w:rPr>
          <w:rFonts w:ascii="Arial" w:hAnsi="Arial" w:cs="Arial"/>
        </w:rPr>
        <w:t>4</w:t>
      </w:r>
      <w:r w:rsidR="00A67CB3" w:rsidRPr="00F03C3F">
        <w:rPr>
          <w:rFonts w:ascii="Arial" w:hAnsi="Arial" w:cs="Arial"/>
        </w:rPr>
        <w:t>)</w:t>
      </w:r>
      <w:r w:rsidR="000D6255">
        <w:rPr>
          <w:rFonts w:ascii="Arial" w:hAnsi="Arial" w:cs="Arial"/>
        </w:rPr>
        <w:t xml:space="preserve">, </w:t>
      </w:r>
      <w:r w:rsidR="009400B0">
        <w:rPr>
          <w:rFonts w:ascii="Arial" w:hAnsi="Arial" w:cs="Arial"/>
        </w:rPr>
        <w:t>showing</w:t>
      </w:r>
      <w:r w:rsidR="00932AE1" w:rsidRPr="00F03C3F">
        <w:rPr>
          <w:rFonts w:ascii="Arial" w:hAnsi="Arial" w:cs="Arial"/>
        </w:rPr>
        <w:t xml:space="preserve"> only 85.5% nucleotide identity to the </w:t>
      </w:r>
      <w:r w:rsidR="007207E9">
        <w:rPr>
          <w:rFonts w:ascii="Arial" w:hAnsi="Arial" w:cs="Arial"/>
        </w:rPr>
        <w:t xml:space="preserve">canonical </w:t>
      </w:r>
      <w:r w:rsidR="00932AE1" w:rsidRPr="00F03C3F">
        <w:rPr>
          <w:rFonts w:ascii="Arial" w:hAnsi="Arial" w:cs="Arial"/>
          <w:i/>
          <w:iCs/>
        </w:rPr>
        <w:t>repAci9</w:t>
      </w:r>
      <w:r w:rsidR="00932AE1" w:rsidRPr="00F03C3F">
        <w:rPr>
          <w:rFonts w:ascii="Arial" w:hAnsi="Arial" w:cs="Arial"/>
        </w:rPr>
        <w:t xml:space="preserve"> gene</w:t>
      </w:r>
      <w:r w:rsidR="0002236B" w:rsidRPr="00F03C3F">
        <w:rPr>
          <w:rFonts w:ascii="Arial" w:hAnsi="Arial" w:cs="Arial"/>
        </w:rPr>
        <w:t xml:space="preserve">, </w:t>
      </w:r>
      <w:r w:rsidR="00932AE1" w:rsidRPr="00F03C3F">
        <w:rPr>
          <w:rFonts w:ascii="Arial" w:hAnsi="Arial" w:cs="Arial"/>
        </w:rPr>
        <w:t xml:space="preserve">corresponding to GR8 </w:t>
      </w:r>
      <w:r w:rsidR="0002236B" w:rsidRPr="00F03C3F">
        <w:rPr>
          <w:rFonts w:ascii="Arial" w:hAnsi="Arial" w:cs="Arial"/>
        </w:rPr>
        <w:t>(</w:t>
      </w:r>
      <w:r w:rsidR="00932AE1" w:rsidRPr="00F03C3F">
        <w:rPr>
          <w:rFonts w:ascii="Arial" w:hAnsi="Arial" w:cs="Arial"/>
        </w:rPr>
        <w:t>GenBank: AY541809.1).</w:t>
      </w:r>
      <w:r w:rsidR="00415FFE">
        <w:rPr>
          <w:rFonts w:ascii="Arial" w:hAnsi="Arial" w:cs="Arial"/>
        </w:rPr>
        <w:t xml:space="preserve"> The original </w:t>
      </w:r>
      <w:r w:rsidR="00415FFE">
        <w:rPr>
          <w:rFonts w:ascii="Arial" w:hAnsi="Arial" w:cs="Arial"/>
          <w:i/>
          <w:iCs/>
        </w:rPr>
        <w:t>repAci9</w:t>
      </w:r>
      <w:r w:rsidR="00415FFE">
        <w:rPr>
          <w:rFonts w:ascii="Arial" w:hAnsi="Arial" w:cs="Arial"/>
        </w:rPr>
        <w:t xml:space="preserve"> </w:t>
      </w:r>
      <w:r w:rsidR="002C6548">
        <w:rPr>
          <w:rFonts w:ascii="Arial" w:hAnsi="Arial" w:cs="Arial"/>
        </w:rPr>
        <w:t xml:space="preserve">and our </w:t>
      </w:r>
      <w:r w:rsidR="002C6548">
        <w:rPr>
          <w:rFonts w:ascii="Arial" w:hAnsi="Arial" w:cs="Arial"/>
          <w:i/>
          <w:iCs/>
        </w:rPr>
        <w:t>repAci9-</w:t>
      </w:r>
      <w:r w:rsidR="002C6548" w:rsidRPr="001C41CD">
        <w:rPr>
          <w:rFonts w:ascii="Arial" w:hAnsi="Arial" w:cs="Arial"/>
        </w:rPr>
        <w:t xml:space="preserve">like </w:t>
      </w:r>
      <w:r w:rsidR="00971A36">
        <w:rPr>
          <w:rFonts w:ascii="Arial" w:hAnsi="Arial" w:cs="Arial"/>
        </w:rPr>
        <w:t>variant identified here</w:t>
      </w:r>
      <w:r w:rsidR="002C6548" w:rsidRPr="001C41CD">
        <w:rPr>
          <w:rFonts w:ascii="Arial" w:hAnsi="Arial" w:cs="Arial"/>
        </w:rPr>
        <w:t xml:space="preserve"> were</w:t>
      </w:r>
      <w:r w:rsidR="00932AE1" w:rsidRPr="00F03C3F">
        <w:rPr>
          <w:rFonts w:ascii="Arial" w:hAnsi="Arial" w:cs="Arial"/>
        </w:rPr>
        <w:t xml:space="preserve"> </w:t>
      </w:r>
      <w:r w:rsidR="00E70385">
        <w:rPr>
          <w:rFonts w:ascii="Arial" w:hAnsi="Arial" w:cs="Arial"/>
        </w:rPr>
        <w:t>subsequently</w:t>
      </w:r>
      <w:r w:rsidR="008D557F">
        <w:rPr>
          <w:rFonts w:ascii="Arial" w:hAnsi="Arial" w:cs="Arial"/>
        </w:rPr>
        <w:t xml:space="preserve"> assigned to R3-T4 and R3-T13</w:t>
      </w:r>
      <w:r w:rsidR="00E70385">
        <w:rPr>
          <w:rFonts w:ascii="Arial" w:hAnsi="Arial" w:cs="Arial"/>
        </w:rPr>
        <w:t xml:space="preserve"> type</w:t>
      </w:r>
      <w:r w:rsidR="008D557F">
        <w:rPr>
          <w:rFonts w:ascii="Arial" w:hAnsi="Arial" w:cs="Arial"/>
        </w:rPr>
        <w:t>, respectively</w:t>
      </w:r>
      <w:sdt>
        <w:sdtPr>
          <w:rPr>
            <w:rFonts w:ascii="Arial" w:hAnsi="Arial" w:cs="Arial"/>
            <w:color w:val="000000"/>
          </w:rPr>
          <w:tag w:val="MENDELEY_CITATION_v3_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"/>
          <w:id w:val="-1275625771"/>
          <w:placeholder>
            <w:docPart w:val="DefaultPlaceholder_-1854013440"/>
          </w:placeholder>
        </w:sdtPr>
        <w:sdtEndPr/>
        <w:sdtContent>
          <w:r w:rsidR="00BB2E26" w:rsidRPr="00BB2E26">
            <w:rPr>
              <w:rFonts w:ascii="Arial" w:hAnsi="Arial" w:cs="Arial"/>
              <w:color w:val="000000"/>
            </w:rPr>
            <w:t>(82)</w:t>
          </w:r>
        </w:sdtContent>
      </w:sdt>
      <w:r w:rsidR="008D557F">
        <w:rPr>
          <w:rFonts w:ascii="Arial" w:hAnsi="Arial" w:cs="Arial"/>
        </w:rPr>
        <w:t xml:space="preserve">. </w:t>
      </w:r>
      <w:r w:rsidR="00932AE1" w:rsidRPr="00F03C3F">
        <w:rPr>
          <w:rFonts w:ascii="Arial" w:hAnsi="Arial" w:cs="Arial"/>
        </w:rPr>
        <w:t xml:space="preserve">The backbone of </w:t>
      </w:r>
      <w:r w:rsidR="00374982" w:rsidRPr="00F03C3F">
        <w:rPr>
          <w:rFonts w:ascii="Arial" w:hAnsi="Arial" w:cs="Arial"/>
        </w:rPr>
        <w:t>p</w:t>
      </w:r>
      <w:r w:rsidR="004A23AB" w:rsidRPr="00F03C3F">
        <w:rPr>
          <w:rFonts w:ascii="Arial" w:hAnsi="Arial" w:cs="Arial"/>
        </w:rPr>
        <w:t>IC12</w:t>
      </w:r>
      <w:r w:rsidR="00374982" w:rsidRPr="00F03C3F">
        <w:rPr>
          <w:rFonts w:ascii="Arial" w:hAnsi="Arial" w:cs="Arial"/>
        </w:rPr>
        <w:t>-8</w:t>
      </w:r>
      <w:r w:rsidR="00932AE1" w:rsidRPr="00F03C3F">
        <w:rPr>
          <w:rFonts w:ascii="Arial" w:hAnsi="Arial" w:cs="Arial"/>
        </w:rPr>
        <w:t xml:space="preserve"> (8,909</w:t>
      </w:r>
      <w:r w:rsidR="00D33108" w:rsidRPr="00F03C3F">
        <w:rPr>
          <w:rFonts w:ascii="Arial" w:hAnsi="Arial" w:cs="Arial"/>
        </w:rPr>
        <w:t>-</w:t>
      </w:r>
      <w:r w:rsidR="00932AE1" w:rsidRPr="00F03C3F">
        <w:rPr>
          <w:rFonts w:ascii="Arial" w:hAnsi="Arial" w:cs="Arial"/>
        </w:rPr>
        <w:t xml:space="preserve">bp) was identical to a plasmid </w:t>
      </w:r>
      <w:r w:rsidR="00364F3B" w:rsidRPr="00F03C3F">
        <w:rPr>
          <w:rFonts w:ascii="Arial" w:hAnsi="Arial" w:cs="Arial"/>
        </w:rPr>
        <w:t>from</w:t>
      </w:r>
      <w:r w:rsidR="00932AE1" w:rsidRPr="00F03C3F">
        <w:rPr>
          <w:rFonts w:ascii="Arial" w:hAnsi="Arial" w:cs="Arial"/>
        </w:rPr>
        <w:t xml:space="preserve"> </w:t>
      </w:r>
      <w:r w:rsidR="00932AE1" w:rsidRPr="00F03C3F">
        <w:rPr>
          <w:rFonts w:ascii="Arial" w:hAnsi="Arial" w:cs="Arial"/>
          <w:i/>
          <w:iCs/>
        </w:rPr>
        <w:t>A</w:t>
      </w:r>
      <w:r w:rsidR="0086442A">
        <w:rPr>
          <w:rFonts w:ascii="Arial" w:hAnsi="Arial" w:cs="Arial"/>
          <w:i/>
          <w:iCs/>
        </w:rPr>
        <w:t>. </w:t>
      </w:r>
      <w:r w:rsidR="00932AE1" w:rsidRPr="00F03C3F">
        <w:rPr>
          <w:rFonts w:ascii="Arial" w:hAnsi="Arial" w:cs="Arial"/>
          <w:i/>
          <w:iCs/>
        </w:rPr>
        <w:t>lwoffii</w:t>
      </w:r>
      <w:r w:rsidR="00932AE1" w:rsidRPr="00F03C3F">
        <w:rPr>
          <w:rFonts w:ascii="Arial" w:hAnsi="Arial" w:cs="Arial"/>
        </w:rPr>
        <w:t xml:space="preserve"> strain FDAARGOS (GenBank: CP077374.1). </w:t>
      </w:r>
      <w:r w:rsidR="00BA4027" w:rsidRPr="00F03C3F">
        <w:rPr>
          <w:rFonts w:ascii="Arial" w:hAnsi="Arial" w:cs="Arial"/>
        </w:rPr>
        <w:t>Ab-</w:t>
      </w:r>
      <w:r w:rsidR="004A23AB" w:rsidRPr="00F03C3F">
        <w:rPr>
          <w:rFonts w:ascii="Arial" w:hAnsi="Arial" w:cs="Arial"/>
        </w:rPr>
        <w:t>IC12</w:t>
      </w:r>
      <w:r w:rsidR="00BA4027" w:rsidRPr="00F03C3F">
        <w:rPr>
          <w:rFonts w:ascii="Arial" w:hAnsi="Arial" w:cs="Arial"/>
        </w:rPr>
        <w:t xml:space="preserve">-Peru-2 </w:t>
      </w:r>
      <w:r w:rsidR="000A7778">
        <w:rPr>
          <w:rFonts w:ascii="Arial" w:hAnsi="Arial" w:cs="Arial"/>
        </w:rPr>
        <w:t>also carried</w:t>
      </w:r>
      <w:r w:rsidR="00932AE1" w:rsidRPr="00F03C3F">
        <w:rPr>
          <w:rFonts w:ascii="Arial" w:hAnsi="Arial" w:cs="Arial"/>
        </w:rPr>
        <w:t xml:space="preserve"> </w:t>
      </w:r>
      <w:r w:rsidR="0076597B">
        <w:rPr>
          <w:rFonts w:ascii="Arial" w:hAnsi="Arial" w:cs="Arial"/>
        </w:rPr>
        <w:t>a</w:t>
      </w:r>
      <w:r w:rsidR="003F211A">
        <w:rPr>
          <w:rFonts w:ascii="Arial" w:hAnsi="Arial" w:cs="Arial"/>
        </w:rPr>
        <w:t xml:space="preserve"> cryptic plasmid</w:t>
      </w:r>
      <w:r w:rsidR="00CE76F1">
        <w:rPr>
          <w:rFonts w:ascii="Arial" w:hAnsi="Arial" w:cs="Arial"/>
        </w:rPr>
        <w:t>,</w:t>
      </w:r>
      <w:r w:rsidR="003F211A">
        <w:rPr>
          <w:rFonts w:ascii="Arial" w:hAnsi="Arial" w:cs="Arial"/>
        </w:rPr>
        <w:t xml:space="preserve"> </w:t>
      </w:r>
      <w:r w:rsidR="00932AE1" w:rsidRPr="00F03C3F">
        <w:rPr>
          <w:rFonts w:ascii="Arial" w:hAnsi="Arial" w:cs="Arial"/>
        </w:rPr>
        <w:t>p</w:t>
      </w:r>
      <w:r w:rsidR="004A23AB" w:rsidRPr="00F03C3F">
        <w:rPr>
          <w:rFonts w:ascii="Arial" w:hAnsi="Arial" w:cs="Arial"/>
        </w:rPr>
        <w:t>IC12</w:t>
      </w:r>
      <w:r w:rsidR="00932AE1" w:rsidRPr="00F03C3F">
        <w:rPr>
          <w:rFonts w:ascii="Arial" w:hAnsi="Arial" w:cs="Arial"/>
        </w:rPr>
        <w:t>-9</w:t>
      </w:r>
      <w:r w:rsidR="004417CA" w:rsidRPr="00F03C3F">
        <w:rPr>
          <w:rFonts w:ascii="Arial" w:hAnsi="Arial" w:cs="Arial"/>
        </w:rPr>
        <w:t xml:space="preserve"> (2,585-bp)</w:t>
      </w:r>
      <w:r w:rsidR="00932AE1" w:rsidRPr="00F03C3F">
        <w:rPr>
          <w:rFonts w:ascii="Arial" w:hAnsi="Arial" w:cs="Arial"/>
        </w:rPr>
        <w:t xml:space="preserve"> </w:t>
      </w:r>
      <w:r w:rsidR="00D7463A" w:rsidRPr="00F03C3F">
        <w:rPr>
          <w:rFonts w:ascii="Arial" w:hAnsi="Arial" w:cs="Arial"/>
        </w:rPr>
        <w:t>(Supplementary F</w:t>
      </w:r>
      <w:r w:rsidR="00D7463A" w:rsidRPr="00176C67">
        <w:rPr>
          <w:rFonts w:ascii="Arial" w:hAnsi="Arial" w:cs="Arial"/>
        </w:rPr>
        <w:t>igure S1</w:t>
      </w:r>
      <w:r w:rsidR="0087612E">
        <w:rPr>
          <w:rFonts w:ascii="Arial" w:hAnsi="Arial" w:cs="Arial"/>
        </w:rPr>
        <w:t>5</w:t>
      </w:r>
      <w:r w:rsidR="00D7463A" w:rsidRPr="00176C67">
        <w:rPr>
          <w:rFonts w:ascii="Arial" w:hAnsi="Arial" w:cs="Arial"/>
        </w:rPr>
        <w:t>)</w:t>
      </w:r>
      <w:r w:rsidR="00D7463A" w:rsidRPr="00176C67" w:rsidDel="00D9045C">
        <w:rPr>
          <w:rFonts w:ascii="Arial" w:hAnsi="Arial" w:cs="Arial"/>
        </w:rPr>
        <w:t xml:space="preserve"> </w:t>
      </w:r>
      <w:r w:rsidR="00932AE1" w:rsidRPr="00176C67">
        <w:rPr>
          <w:rFonts w:ascii="Arial" w:hAnsi="Arial" w:cs="Arial"/>
        </w:rPr>
        <w:t xml:space="preserve">and </w:t>
      </w:r>
      <w:r w:rsidR="00B15AFF" w:rsidRPr="00F03C3F">
        <w:rPr>
          <w:rFonts w:ascii="Arial" w:hAnsi="Arial" w:cs="Arial"/>
        </w:rPr>
        <w:t>p</w:t>
      </w:r>
      <w:r w:rsidR="004A23AB" w:rsidRPr="00F03C3F">
        <w:rPr>
          <w:rFonts w:ascii="Arial" w:hAnsi="Arial" w:cs="Arial"/>
        </w:rPr>
        <w:t>IC12</w:t>
      </w:r>
      <w:r w:rsidR="00932AE1" w:rsidRPr="00F03C3F">
        <w:rPr>
          <w:rFonts w:ascii="Arial" w:hAnsi="Arial" w:cs="Arial"/>
        </w:rPr>
        <w:t>-10</w:t>
      </w:r>
      <w:r w:rsidR="002A0DED" w:rsidRPr="00F03C3F">
        <w:rPr>
          <w:rFonts w:ascii="Arial" w:hAnsi="Arial" w:cs="Arial"/>
        </w:rPr>
        <w:t xml:space="preserve"> (~</w:t>
      </w:r>
      <w:r w:rsidR="00932AE1" w:rsidRPr="00F03C3F">
        <w:rPr>
          <w:rFonts w:ascii="Arial" w:hAnsi="Arial" w:cs="Arial"/>
        </w:rPr>
        <w:t>190,000</w:t>
      </w:r>
      <w:r w:rsidR="00D33108" w:rsidRPr="00F03C3F">
        <w:rPr>
          <w:rFonts w:ascii="Arial" w:hAnsi="Arial" w:cs="Arial"/>
        </w:rPr>
        <w:t>-</w:t>
      </w:r>
      <w:r w:rsidR="00932AE1" w:rsidRPr="00F03C3F">
        <w:rPr>
          <w:rFonts w:ascii="Arial" w:hAnsi="Arial" w:cs="Arial"/>
        </w:rPr>
        <w:t>bp</w:t>
      </w:r>
      <w:r w:rsidR="002A0DED" w:rsidRPr="00F03C3F">
        <w:rPr>
          <w:rFonts w:ascii="Arial" w:hAnsi="Arial" w:cs="Arial"/>
        </w:rPr>
        <w:t>)</w:t>
      </w:r>
      <w:r w:rsidR="00932AE1" w:rsidRPr="00F03C3F">
        <w:rPr>
          <w:rFonts w:ascii="Arial" w:hAnsi="Arial" w:cs="Arial"/>
        </w:rPr>
        <w:t>,</w:t>
      </w:r>
      <w:r w:rsidR="007B5360" w:rsidRPr="00F03C3F">
        <w:rPr>
          <w:rFonts w:ascii="Arial" w:hAnsi="Arial" w:cs="Arial"/>
        </w:rPr>
        <w:t xml:space="preserve"> </w:t>
      </w:r>
      <w:r w:rsidR="00CE76F1">
        <w:rPr>
          <w:rFonts w:ascii="Arial" w:hAnsi="Arial" w:cs="Arial"/>
        </w:rPr>
        <w:t xml:space="preserve">which </w:t>
      </w:r>
      <w:r w:rsidR="007B5360" w:rsidRPr="00F03C3F">
        <w:rPr>
          <w:rFonts w:ascii="Arial" w:hAnsi="Arial" w:cs="Arial"/>
        </w:rPr>
        <w:t>resembl</w:t>
      </w:r>
      <w:r w:rsidR="00186C6B">
        <w:rPr>
          <w:rFonts w:ascii="Arial" w:hAnsi="Arial" w:cs="Arial"/>
        </w:rPr>
        <w:t>ed</w:t>
      </w:r>
      <w:r w:rsidR="00932AE1" w:rsidRPr="00F03C3F">
        <w:rPr>
          <w:rFonts w:ascii="Arial" w:hAnsi="Arial" w:cs="Arial"/>
        </w:rPr>
        <w:t xml:space="preserve"> pA297-3 (GenBank: KU744946.1)</w:t>
      </w:r>
      <w:r w:rsidR="00186C6B">
        <w:rPr>
          <w:rFonts w:ascii="Arial" w:hAnsi="Arial" w:cs="Arial"/>
        </w:rPr>
        <w:t>. However</w:t>
      </w:r>
      <w:r w:rsidR="002D263B" w:rsidRPr="00F03C3F">
        <w:rPr>
          <w:rFonts w:ascii="Arial" w:hAnsi="Arial" w:cs="Arial"/>
        </w:rPr>
        <w:t>,</w:t>
      </w:r>
      <w:r w:rsidR="004E69FA">
        <w:rPr>
          <w:rFonts w:ascii="Arial" w:hAnsi="Arial" w:cs="Arial"/>
        </w:rPr>
        <w:t xml:space="preserve"> the </w:t>
      </w:r>
      <w:r w:rsidR="002D263B" w:rsidRPr="00F03C3F">
        <w:rPr>
          <w:rFonts w:ascii="Arial" w:hAnsi="Arial" w:cs="Arial"/>
        </w:rPr>
        <w:t xml:space="preserve">full </w:t>
      </w:r>
      <w:r w:rsidR="00932AE1" w:rsidRPr="00F03C3F">
        <w:rPr>
          <w:rFonts w:ascii="Arial" w:hAnsi="Arial" w:cs="Arial"/>
        </w:rPr>
        <w:t xml:space="preserve">structure </w:t>
      </w:r>
      <w:r w:rsidR="004E69FA">
        <w:rPr>
          <w:rFonts w:ascii="Arial" w:hAnsi="Arial" w:cs="Arial"/>
        </w:rPr>
        <w:t>or p</w:t>
      </w:r>
      <w:r w:rsidR="004A23AB" w:rsidRPr="00F03C3F">
        <w:rPr>
          <w:rFonts w:ascii="Arial" w:hAnsi="Arial" w:cs="Arial"/>
        </w:rPr>
        <w:t>IC12</w:t>
      </w:r>
      <w:r w:rsidR="004E69FA">
        <w:rPr>
          <w:rFonts w:ascii="Arial" w:hAnsi="Arial" w:cs="Arial"/>
        </w:rPr>
        <w:t xml:space="preserve">-10 </w:t>
      </w:r>
      <w:r w:rsidR="002D263B" w:rsidRPr="00F03C3F">
        <w:rPr>
          <w:rFonts w:ascii="Arial" w:hAnsi="Arial" w:cs="Arial"/>
        </w:rPr>
        <w:t>remains unresolved</w:t>
      </w:r>
      <w:r w:rsidR="00932AE1" w:rsidRPr="00F03C3F">
        <w:rPr>
          <w:rFonts w:ascii="Arial" w:hAnsi="Arial" w:cs="Arial"/>
        </w:rPr>
        <w:t>.</w:t>
      </w:r>
    </w:p>
    <w:p w14:paraId="097C3E27" w14:textId="77777777" w:rsidR="00BA1DC6" w:rsidRPr="00F03C3F" w:rsidRDefault="00BA1DC6" w:rsidP="00CC5B0A">
      <w:pPr>
        <w:spacing w:line="480" w:lineRule="auto"/>
        <w:contextualSpacing/>
        <w:jc w:val="both"/>
        <w:rPr>
          <w:rFonts w:ascii="Arial" w:hAnsi="Arial" w:cs="Arial"/>
        </w:rPr>
      </w:pPr>
    </w:p>
    <w:p w14:paraId="2683020F" w14:textId="7A5B6297" w:rsidR="00A82776" w:rsidRPr="00176C67" w:rsidRDefault="00932AE1" w:rsidP="00CC5B0A">
      <w:pPr>
        <w:spacing w:line="480" w:lineRule="auto"/>
        <w:contextualSpacing/>
        <w:jc w:val="both"/>
        <w:rPr>
          <w:rFonts w:ascii="Arial" w:hAnsi="Arial" w:cs="Arial"/>
        </w:rPr>
      </w:pPr>
      <w:r w:rsidRPr="00F03C3F">
        <w:rPr>
          <w:rFonts w:ascii="Arial" w:hAnsi="Arial" w:cs="Arial"/>
        </w:rPr>
        <w:t>p</w:t>
      </w:r>
      <w:r w:rsidR="004A23AB" w:rsidRPr="00F03C3F">
        <w:rPr>
          <w:rFonts w:ascii="Arial" w:hAnsi="Arial" w:cs="Arial"/>
        </w:rPr>
        <w:t>IC12</w:t>
      </w:r>
      <w:r w:rsidRPr="00F03C3F">
        <w:rPr>
          <w:rFonts w:ascii="Arial" w:hAnsi="Arial" w:cs="Arial"/>
        </w:rPr>
        <w:t>-1, p</w:t>
      </w:r>
      <w:r w:rsidR="004A23AB" w:rsidRPr="00F03C3F">
        <w:rPr>
          <w:rFonts w:ascii="Arial" w:hAnsi="Arial" w:cs="Arial"/>
        </w:rPr>
        <w:t>IC12</w:t>
      </w:r>
      <w:r w:rsidRPr="00F03C3F">
        <w:rPr>
          <w:rFonts w:ascii="Arial" w:hAnsi="Arial" w:cs="Arial"/>
        </w:rPr>
        <w:t>-3, p</w:t>
      </w:r>
      <w:r w:rsidR="004A23AB" w:rsidRPr="00F03C3F">
        <w:rPr>
          <w:rFonts w:ascii="Arial" w:hAnsi="Arial" w:cs="Arial"/>
        </w:rPr>
        <w:t>IC12</w:t>
      </w:r>
      <w:r w:rsidRPr="00F03C3F">
        <w:rPr>
          <w:rFonts w:ascii="Arial" w:hAnsi="Arial" w:cs="Arial"/>
        </w:rPr>
        <w:t>-5, p</w:t>
      </w:r>
      <w:r w:rsidR="004A23AB" w:rsidRPr="00F03C3F">
        <w:rPr>
          <w:rFonts w:ascii="Arial" w:hAnsi="Arial" w:cs="Arial"/>
        </w:rPr>
        <w:t>IC12</w:t>
      </w:r>
      <w:r w:rsidRPr="00F03C3F">
        <w:rPr>
          <w:rFonts w:ascii="Arial" w:hAnsi="Arial" w:cs="Arial"/>
        </w:rPr>
        <w:t>-</w:t>
      </w:r>
      <w:r w:rsidR="00011315" w:rsidRPr="00F03C3F">
        <w:rPr>
          <w:rFonts w:ascii="Arial" w:hAnsi="Arial" w:cs="Arial"/>
        </w:rPr>
        <w:t>7</w:t>
      </w:r>
      <w:r w:rsidRPr="00F03C3F">
        <w:rPr>
          <w:rFonts w:ascii="Arial" w:hAnsi="Arial" w:cs="Arial"/>
        </w:rPr>
        <w:t>, and p</w:t>
      </w:r>
      <w:r w:rsidR="004A23AB" w:rsidRPr="00F03C3F">
        <w:rPr>
          <w:rFonts w:ascii="Arial" w:hAnsi="Arial" w:cs="Arial"/>
        </w:rPr>
        <w:t>IC12</w:t>
      </w:r>
      <w:r w:rsidRPr="00F03C3F">
        <w:rPr>
          <w:rFonts w:ascii="Arial" w:hAnsi="Arial" w:cs="Arial"/>
        </w:rPr>
        <w:t xml:space="preserve">-8 </w:t>
      </w:r>
      <w:r w:rsidR="00802FC4" w:rsidRPr="00F03C3F">
        <w:rPr>
          <w:rFonts w:ascii="Arial" w:hAnsi="Arial" w:cs="Arial"/>
        </w:rPr>
        <w:t>contain</w:t>
      </w:r>
      <w:r w:rsidRPr="00F03C3F">
        <w:rPr>
          <w:rFonts w:ascii="Arial" w:hAnsi="Arial" w:cs="Arial"/>
        </w:rPr>
        <w:t>ed multiple p</w:t>
      </w:r>
      <w:r w:rsidRPr="00F03C3F">
        <w:rPr>
          <w:rFonts w:ascii="Arial" w:hAnsi="Arial" w:cs="Arial"/>
          <w:i/>
          <w:iCs/>
        </w:rPr>
        <w:t>dif</w:t>
      </w:r>
      <w:r w:rsidRPr="00F03C3F">
        <w:rPr>
          <w:rFonts w:ascii="Arial" w:hAnsi="Arial" w:cs="Arial"/>
        </w:rPr>
        <w:t xml:space="preserve"> sites</w:t>
      </w:r>
      <w:r w:rsidR="00E41761" w:rsidRPr="00F03C3F">
        <w:rPr>
          <w:rFonts w:ascii="Arial" w:hAnsi="Arial" w:cs="Arial"/>
        </w:rPr>
        <w:t xml:space="preserve"> (Supplementary Figures S</w:t>
      </w:r>
      <w:r w:rsidR="0087612E">
        <w:rPr>
          <w:rFonts w:ascii="Arial" w:hAnsi="Arial" w:cs="Arial"/>
        </w:rPr>
        <w:t>7</w:t>
      </w:r>
      <w:r w:rsidR="00E41761" w:rsidRPr="00F03C3F">
        <w:rPr>
          <w:rFonts w:ascii="Arial" w:hAnsi="Arial" w:cs="Arial"/>
        </w:rPr>
        <w:t>, S</w:t>
      </w:r>
      <w:r w:rsidR="0087612E">
        <w:rPr>
          <w:rFonts w:ascii="Arial" w:hAnsi="Arial" w:cs="Arial"/>
        </w:rPr>
        <w:t>9</w:t>
      </w:r>
      <w:r w:rsidR="00E41761" w:rsidRPr="00F03C3F">
        <w:rPr>
          <w:rFonts w:ascii="Arial" w:hAnsi="Arial" w:cs="Arial"/>
        </w:rPr>
        <w:t>, S1</w:t>
      </w:r>
      <w:r w:rsidR="0087612E">
        <w:rPr>
          <w:rFonts w:ascii="Arial" w:hAnsi="Arial" w:cs="Arial"/>
        </w:rPr>
        <w:t>1</w:t>
      </w:r>
      <w:r w:rsidR="00E41761" w:rsidRPr="00F03C3F">
        <w:rPr>
          <w:rFonts w:ascii="Arial" w:hAnsi="Arial" w:cs="Arial"/>
        </w:rPr>
        <w:t>, S1</w:t>
      </w:r>
      <w:r w:rsidR="0087612E">
        <w:rPr>
          <w:rFonts w:ascii="Arial" w:hAnsi="Arial" w:cs="Arial"/>
        </w:rPr>
        <w:t>3</w:t>
      </w:r>
      <w:r w:rsidR="00E41761" w:rsidRPr="00F03C3F">
        <w:rPr>
          <w:rFonts w:ascii="Arial" w:hAnsi="Arial" w:cs="Arial"/>
        </w:rPr>
        <w:t>, and S1</w:t>
      </w:r>
      <w:r w:rsidR="0087612E">
        <w:rPr>
          <w:rFonts w:ascii="Arial" w:hAnsi="Arial" w:cs="Arial"/>
        </w:rPr>
        <w:t>4</w:t>
      </w:r>
      <w:r w:rsidR="00E41761" w:rsidRPr="00F03C3F">
        <w:rPr>
          <w:rFonts w:ascii="Arial" w:hAnsi="Arial" w:cs="Arial"/>
        </w:rPr>
        <w:t>)</w:t>
      </w:r>
      <w:r w:rsidR="008E0FC7" w:rsidRPr="00F03C3F">
        <w:rPr>
          <w:rFonts w:ascii="Arial" w:hAnsi="Arial" w:cs="Arial"/>
        </w:rPr>
        <w:t>, with</w:t>
      </w:r>
      <w:r w:rsidR="00A318AF" w:rsidRPr="00F03C3F">
        <w:rPr>
          <w:rFonts w:ascii="Arial" w:hAnsi="Arial" w:cs="Arial"/>
        </w:rPr>
        <w:t xml:space="preserve"> s</w:t>
      </w:r>
      <w:r w:rsidRPr="00F03C3F">
        <w:rPr>
          <w:rFonts w:ascii="Arial" w:hAnsi="Arial" w:cs="Arial"/>
        </w:rPr>
        <w:t>ome p</w:t>
      </w:r>
      <w:r w:rsidRPr="00F03C3F">
        <w:rPr>
          <w:rFonts w:ascii="Arial" w:hAnsi="Arial" w:cs="Arial"/>
          <w:i/>
          <w:iCs/>
        </w:rPr>
        <w:t>dif</w:t>
      </w:r>
      <w:r w:rsidRPr="00F03C3F">
        <w:rPr>
          <w:rFonts w:ascii="Arial" w:hAnsi="Arial" w:cs="Arial"/>
        </w:rPr>
        <w:t>-</w:t>
      </w:r>
      <w:r w:rsidR="00A318AF" w:rsidRPr="00F03C3F">
        <w:rPr>
          <w:rFonts w:ascii="Arial" w:hAnsi="Arial" w:cs="Arial"/>
        </w:rPr>
        <w:t>flank</w:t>
      </w:r>
      <w:r w:rsidRPr="00F03C3F">
        <w:rPr>
          <w:rFonts w:ascii="Arial" w:hAnsi="Arial" w:cs="Arial"/>
        </w:rPr>
        <w:t>ed modules</w:t>
      </w:r>
      <w:r w:rsidR="00D94E7E" w:rsidRPr="00F03C3F">
        <w:rPr>
          <w:rFonts w:ascii="Arial" w:hAnsi="Arial" w:cs="Arial"/>
        </w:rPr>
        <w:t xml:space="preserve"> sh</w:t>
      </w:r>
      <w:r w:rsidR="00B4025A" w:rsidRPr="00F03C3F">
        <w:rPr>
          <w:rFonts w:ascii="Arial" w:hAnsi="Arial" w:cs="Arial"/>
        </w:rPr>
        <w:t>uffled</w:t>
      </w:r>
      <w:r w:rsidR="00D94E7E" w:rsidRPr="00F03C3F">
        <w:rPr>
          <w:rFonts w:ascii="Arial" w:hAnsi="Arial" w:cs="Arial"/>
        </w:rPr>
        <w:t xml:space="preserve"> across</w:t>
      </w:r>
      <w:r w:rsidRPr="00F03C3F">
        <w:rPr>
          <w:rFonts w:ascii="Arial" w:hAnsi="Arial" w:cs="Arial"/>
        </w:rPr>
        <w:t xml:space="preserve"> plasmids. For instance, identical </w:t>
      </w:r>
      <w:r w:rsidR="001D2369" w:rsidRPr="00F03C3F">
        <w:rPr>
          <w:rFonts w:ascii="Arial" w:hAnsi="Arial" w:cs="Arial"/>
        </w:rPr>
        <w:t>r</w:t>
      </w:r>
      <w:r w:rsidRPr="00F03C3F">
        <w:rPr>
          <w:rFonts w:ascii="Arial" w:hAnsi="Arial" w:cs="Arial"/>
        </w:rPr>
        <w:t>ecombinase module</w:t>
      </w:r>
      <w:r w:rsidR="001D2369" w:rsidRPr="00F03C3F">
        <w:rPr>
          <w:rFonts w:ascii="Arial" w:hAnsi="Arial" w:cs="Arial"/>
        </w:rPr>
        <w:t>s</w:t>
      </w:r>
      <w:r w:rsidRPr="00F03C3F">
        <w:rPr>
          <w:rFonts w:ascii="Arial" w:hAnsi="Arial" w:cs="Arial"/>
        </w:rPr>
        <w:t xml:space="preserve"> were shared by p</w:t>
      </w:r>
      <w:r w:rsidR="004A23AB" w:rsidRPr="00F03C3F">
        <w:rPr>
          <w:rFonts w:ascii="Arial" w:hAnsi="Arial" w:cs="Arial"/>
        </w:rPr>
        <w:t>IC12</w:t>
      </w:r>
      <w:r w:rsidRPr="00F03C3F">
        <w:rPr>
          <w:rFonts w:ascii="Arial" w:hAnsi="Arial" w:cs="Arial"/>
        </w:rPr>
        <w:t>-1c, p</w:t>
      </w:r>
      <w:r w:rsidR="004A23AB" w:rsidRPr="00F03C3F">
        <w:rPr>
          <w:rFonts w:ascii="Arial" w:hAnsi="Arial" w:cs="Arial"/>
        </w:rPr>
        <w:t>IC12</w:t>
      </w:r>
      <w:r w:rsidRPr="00F03C3F">
        <w:rPr>
          <w:rFonts w:ascii="Arial" w:hAnsi="Arial" w:cs="Arial"/>
        </w:rPr>
        <w:t>-3, and p</w:t>
      </w:r>
      <w:r w:rsidR="004A23AB" w:rsidRPr="00F03C3F">
        <w:rPr>
          <w:rFonts w:ascii="Arial" w:hAnsi="Arial" w:cs="Arial"/>
        </w:rPr>
        <w:t>IC12</w:t>
      </w:r>
      <w:r w:rsidRPr="00F03C3F">
        <w:rPr>
          <w:rFonts w:ascii="Arial" w:hAnsi="Arial" w:cs="Arial"/>
        </w:rPr>
        <w:t>-5. However, other modules seemed to have different origins</w:t>
      </w:r>
      <w:r w:rsidR="00CF0808" w:rsidRPr="00F03C3F">
        <w:rPr>
          <w:rFonts w:ascii="Arial" w:hAnsi="Arial" w:cs="Arial"/>
        </w:rPr>
        <w:t>,</w:t>
      </w:r>
      <w:r w:rsidRPr="00F03C3F">
        <w:rPr>
          <w:rFonts w:ascii="Arial" w:hAnsi="Arial" w:cs="Arial"/>
        </w:rPr>
        <w:t xml:space="preserve"> although they had a similar structure</w:t>
      </w:r>
      <w:r w:rsidR="00CF0808" w:rsidRPr="00F03C3F">
        <w:rPr>
          <w:rFonts w:ascii="Arial" w:hAnsi="Arial" w:cs="Arial"/>
        </w:rPr>
        <w:t>,</w:t>
      </w:r>
      <w:r w:rsidRPr="00F03C3F">
        <w:rPr>
          <w:rFonts w:ascii="Arial" w:hAnsi="Arial" w:cs="Arial"/>
        </w:rPr>
        <w:t xml:space="preserve"> as noted for the </w:t>
      </w:r>
      <w:r w:rsidRPr="00F03C3F">
        <w:rPr>
          <w:rFonts w:ascii="Arial" w:hAnsi="Arial" w:cs="Arial"/>
          <w:i/>
          <w:iCs/>
        </w:rPr>
        <w:t>orf</w:t>
      </w:r>
      <w:r w:rsidRPr="00F03C3F">
        <w:rPr>
          <w:rFonts w:ascii="Arial" w:hAnsi="Arial" w:cs="Arial"/>
        </w:rPr>
        <w:t xml:space="preserve"> </w:t>
      </w:r>
      <w:r w:rsidR="00534C6C" w:rsidRPr="00F03C3F">
        <w:rPr>
          <w:rFonts w:ascii="Arial" w:hAnsi="Arial" w:cs="Arial"/>
        </w:rPr>
        <w:t>Blue-</w:t>
      </w:r>
      <w:r w:rsidR="00EA5519" w:rsidRPr="00F03C3F">
        <w:rPr>
          <w:rFonts w:ascii="Arial" w:hAnsi="Arial" w:cs="Arial"/>
        </w:rPr>
        <w:t>L</w:t>
      </w:r>
      <w:r w:rsidR="00534C6C" w:rsidRPr="00F03C3F">
        <w:rPr>
          <w:rFonts w:ascii="Arial" w:hAnsi="Arial" w:cs="Arial"/>
        </w:rPr>
        <w:t>ight</w:t>
      </w:r>
      <w:r w:rsidR="00EA5519" w:rsidRPr="00F03C3F">
        <w:rPr>
          <w:rFonts w:ascii="Arial" w:hAnsi="Arial" w:cs="Arial"/>
        </w:rPr>
        <w:t xml:space="preserve"> sensing Using Flavin </w:t>
      </w:r>
      <w:r w:rsidRPr="00F03C3F">
        <w:rPr>
          <w:rFonts w:ascii="Arial" w:hAnsi="Arial" w:cs="Arial"/>
        </w:rPr>
        <w:t>(BLUF) module in p</w:t>
      </w:r>
      <w:r w:rsidR="004A23AB" w:rsidRPr="00F03C3F">
        <w:rPr>
          <w:rFonts w:ascii="Arial" w:hAnsi="Arial" w:cs="Arial"/>
        </w:rPr>
        <w:t>IC12</w:t>
      </w:r>
      <w:r w:rsidRPr="00F03C3F">
        <w:rPr>
          <w:rFonts w:ascii="Arial" w:hAnsi="Arial" w:cs="Arial"/>
        </w:rPr>
        <w:t>-1</w:t>
      </w:r>
      <w:r w:rsidR="006A47A8" w:rsidRPr="00F03C3F">
        <w:rPr>
          <w:rFonts w:ascii="Arial" w:hAnsi="Arial" w:cs="Arial"/>
        </w:rPr>
        <w:t>e</w:t>
      </w:r>
      <w:r w:rsidRPr="00F03C3F">
        <w:rPr>
          <w:rFonts w:ascii="Arial" w:hAnsi="Arial" w:cs="Arial"/>
        </w:rPr>
        <w:t xml:space="preserve"> and p</w:t>
      </w:r>
      <w:r w:rsidR="004A23AB" w:rsidRPr="00F03C3F">
        <w:rPr>
          <w:rFonts w:ascii="Arial" w:hAnsi="Arial" w:cs="Arial"/>
        </w:rPr>
        <w:t>IC12</w:t>
      </w:r>
      <w:r w:rsidRPr="00F03C3F">
        <w:rPr>
          <w:rFonts w:ascii="Arial" w:hAnsi="Arial" w:cs="Arial"/>
        </w:rPr>
        <w:t xml:space="preserve">-3, sharing </w:t>
      </w:r>
      <w:r w:rsidR="00224C79" w:rsidRPr="00F03C3F">
        <w:rPr>
          <w:rFonts w:ascii="Arial" w:hAnsi="Arial" w:cs="Arial"/>
        </w:rPr>
        <w:t>&lt;</w:t>
      </w:r>
      <w:r w:rsidRPr="00F03C3F">
        <w:rPr>
          <w:rFonts w:ascii="Arial" w:hAnsi="Arial" w:cs="Arial"/>
        </w:rPr>
        <w:t xml:space="preserve">80% nucleotide identity. </w:t>
      </w:r>
      <w:r w:rsidR="00E41034" w:rsidRPr="00F03C3F">
        <w:rPr>
          <w:rFonts w:ascii="Arial" w:hAnsi="Arial" w:cs="Arial"/>
        </w:rPr>
        <w:t xml:space="preserve">Evidence of plasmid fusion </w:t>
      </w:r>
      <w:r w:rsidR="00BF4B48" w:rsidRPr="00F03C3F">
        <w:rPr>
          <w:rFonts w:ascii="Arial" w:hAnsi="Arial" w:cs="Arial"/>
        </w:rPr>
        <w:t xml:space="preserve">via </w:t>
      </w:r>
      <w:r w:rsidRPr="00F03C3F">
        <w:rPr>
          <w:rFonts w:ascii="Arial" w:hAnsi="Arial" w:cs="Arial"/>
        </w:rPr>
        <w:t>two p</w:t>
      </w:r>
      <w:r w:rsidRPr="00F03C3F">
        <w:rPr>
          <w:rFonts w:ascii="Arial" w:hAnsi="Arial" w:cs="Arial"/>
          <w:i/>
          <w:iCs/>
        </w:rPr>
        <w:t>dif</w:t>
      </w:r>
      <w:r w:rsidRPr="00F03C3F">
        <w:rPr>
          <w:rFonts w:ascii="Arial" w:hAnsi="Arial" w:cs="Arial"/>
        </w:rPr>
        <w:t xml:space="preserve"> </w:t>
      </w:r>
      <w:r w:rsidR="00BF4B48" w:rsidRPr="00F03C3F">
        <w:rPr>
          <w:rFonts w:ascii="Arial" w:hAnsi="Arial" w:cs="Arial"/>
        </w:rPr>
        <w:t>site</w:t>
      </w:r>
      <w:r w:rsidRPr="00F03C3F">
        <w:rPr>
          <w:rFonts w:ascii="Arial" w:hAnsi="Arial" w:cs="Arial"/>
        </w:rPr>
        <w:t xml:space="preserve">s was </w:t>
      </w:r>
      <w:r w:rsidR="00CF0808" w:rsidRPr="00F03C3F">
        <w:rPr>
          <w:rFonts w:ascii="Arial" w:hAnsi="Arial" w:cs="Arial"/>
        </w:rPr>
        <w:t>sugges</w:t>
      </w:r>
      <w:r w:rsidRPr="00F03C3F">
        <w:rPr>
          <w:rFonts w:ascii="Arial" w:hAnsi="Arial" w:cs="Arial"/>
        </w:rPr>
        <w:t xml:space="preserve">ted by the </w:t>
      </w:r>
      <w:r w:rsidR="00CF0808" w:rsidRPr="00F03C3F">
        <w:rPr>
          <w:rFonts w:ascii="Arial" w:hAnsi="Arial" w:cs="Arial"/>
        </w:rPr>
        <w:t>architecture</w:t>
      </w:r>
      <w:r w:rsidRPr="00F03C3F">
        <w:rPr>
          <w:rFonts w:ascii="Arial" w:hAnsi="Arial" w:cs="Arial"/>
        </w:rPr>
        <w:t xml:space="preserve"> of p</w:t>
      </w:r>
      <w:r w:rsidR="004A23AB" w:rsidRPr="00F03C3F">
        <w:rPr>
          <w:rFonts w:ascii="Arial" w:hAnsi="Arial" w:cs="Arial"/>
        </w:rPr>
        <w:t>IC12</w:t>
      </w:r>
      <w:r w:rsidRPr="00F03C3F">
        <w:rPr>
          <w:rFonts w:ascii="Arial" w:hAnsi="Arial" w:cs="Arial"/>
        </w:rPr>
        <w:t>-1d and p</w:t>
      </w:r>
      <w:r w:rsidR="004A23AB" w:rsidRPr="00F03C3F">
        <w:rPr>
          <w:rFonts w:ascii="Arial" w:hAnsi="Arial" w:cs="Arial"/>
        </w:rPr>
        <w:t>IC12</w:t>
      </w:r>
      <w:r w:rsidRPr="00F03C3F">
        <w:rPr>
          <w:rFonts w:ascii="Arial" w:hAnsi="Arial" w:cs="Arial"/>
        </w:rPr>
        <w:t>-1</w:t>
      </w:r>
      <w:r w:rsidR="006A47A8" w:rsidRPr="00F03C3F">
        <w:rPr>
          <w:rFonts w:ascii="Arial" w:hAnsi="Arial" w:cs="Arial"/>
        </w:rPr>
        <w:t>e</w:t>
      </w:r>
      <w:r w:rsidRPr="00F03C3F">
        <w:rPr>
          <w:rFonts w:ascii="Arial" w:hAnsi="Arial" w:cs="Arial"/>
        </w:rPr>
        <w:t>, although not experimen</w:t>
      </w:r>
      <w:r w:rsidRPr="00176C67">
        <w:rPr>
          <w:rFonts w:ascii="Arial" w:hAnsi="Arial" w:cs="Arial"/>
        </w:rPr>
        <w:t>tally</w:t>
      </w:r>
      <w:r w:rsidR="00CF0808">
        <w:rPr>
          <w:rFonts w:ascii="Arial" w:hAnsi="Arial" w:cs="Arial"/>
        </w:rPr>
        <w:t xml:space="preserve"> confirmed</w:t>
      </w:r>
      <w:r w:rsidRPr="00176C67">
        <w:rPr>
          <w:rFonts w:ascii="Arial" w:hAnsi="Arial" w:cs="Arial"/>
        </w:rPr>
        <w:t>.</w:t>
      </w:r>
    </w:p>
    <w:p w14:paraId="4AE637CF" w14:textId="77777777" w:rsidR="00C67767" w:rsidRPr="00176C67" w:rsidRDefault="00C67767" w:rsidP="0041129A">
      <w:pPr>
        <w:spacing w:line="480" w:lineRule="auto"/>
        <w:contextualSpacing/>
        <w:jc w:val="both"/>
        <w:rPr>
          <w:rFonts w:ascii="Arial" w:hAnsi="Arial" w:cs="Arial"/>
        </w:rPr>
      </w:pPr>
    </w:p>
    <w:p w14:paraId="61197CE8" w14:textId="77777777" w:rsidR="00A82776" w:rsidRPr="00176C67" w:rsidRDefault="003A7AD4" w:rsidP="00CC5B0A">
      <w:pPr>
        <w:spacing w:line="480" w:lineRule="auto"/>
        <w:contextualSpacing/>
        <w:jc w:val="both"/>
        <w:rPr>
          <w:rFonts w:ascii="Arial" w:hAnsi="Arial" w:cs="Arial"/>
        </w:rPr>
      </w:pPr>
      <w:r w:rsidRPr="00176C67">
        <w:rPr>
          <w:rFonts w:ascii="Arial" w:hAnsi="Arial" w:cs="Arial"/>
          <w:b/>
          <w:bCs/>
        </w:rPr>
        <w:t>Conclusions</w:t>
      </w:r>
    </w:p>
    <w:p w14:paraId="2B1DB240" w14:textId="1DD615C9" w:rsidR="00BA1DC6" w:rsidRDefault="007676A7" w:rsidP="00BA1DC6">
      <w:pPr>
        <w:spacing w:line="480" w:lineRule="auto"/>
        <w:contextualSpacing/>
        <w:jc w:val="both"/>
        <w:rPr>
          <w:rFonts w:ascii="Arial" w:hAnsi="Arial" w:cs="Arial"/>
          <w:b/>
          <w:bCs/>
        </w:rPr>
      </w:pPr>
      <w:r w:rsidRPr="00176C67">
        <w:rPr>
          <w:rFonts w:ascii="Arial" w:hAnsi="Arial" w:cs="Arial"/>
        </w:rPr>
        <w:t>Fifty-</w:t>
      </w:r>
      <w:r w:rsidR="001A022A" w:rsidRPr="00176C67">
        <w:rPr>
          <w:rFonts w:ascii="Arial" w:hAnsi="Arial" w:cs="Arial"/>
        </w:rPr>
        <w:t xml:space="preserve">four </w:t>
      </w:r>
      <w:r w:rsidRPr="00176C67">
        <w:rPr>
          <w:rFonts w:ascii="Arial" w:hAnsi="Arial" w:cs="Arial"/>
        </w:rPr>
        <w:t xml:space="preserve">of </w:t>
      </w:r>
      <w:r w:rsidR="00CA3199">
        <w:rPr>
          <w:rFonts w:ascii="Arial" w:hAnsi="Arial" w:cs="Arial"/>
        </w:rPr>
        <w:t xml:space="preserve">the </w:t>
      </w:r>
      <w:r w:rsidRPr="00176C67">
        <w:rPr>
          <w:rFonts w:ascii="Arial" w:hAnsi="Arial" w:cs="Arial"/>
        </w:rPr>
        <w:t>60</w:t>
      </w:r>
      <w:r w:rsidR="003A7AD4" w:rsidRPr="00176C67">
        <w:rPr>
          <w:rFonts w:ascii="Arial" w:hAnsi="Arial" w:cs="Arial"/>
        </w:rPr>
        <w:t xml:space="preserve"> </w:t>
      </w:r>
      <w:r w:rsidR="004A23AB">
        <w:rPr>
          <w:rFonts w:ascii="Arial" w:hAnsi="Arial" w:cs="Arial"/>
        </w:rPr>
        <w:t>IC12</w:t>
      </w:r>
      <w:r w:rsidRPr="00176C67">
        <w:rPr>
          <w:rFonts w:ascii="Arial" w:hAnsi="Arial" w:cs="Arial"/>
        </w:rPr>
        <w:t xml:space="preserve"> strains</w:t>
      </w:r>
      <w:r w:rsidR="003A7AD4" w:rsidRPr="00176C67">
        <w:rPr>
          <w:rFonts w:ascii="Arial" w:hAnsi="Arial" w:cs="Arial"/>
        </w:rPr>
        <w:t xml:space="preserve"> </w:t>
      </w:r>
      <w:r w:rsidR="00E12F52" w:rsidRPr="00176C67">
        <w:rPr>
          <w:rFonts w:ascii="Arial" w:hAnsi="Arial" w:cs="Arial"/>
        </w:rPr>
        <w:t xml:space="preserve">we describe </w:t>
      </w:r>
      <w:r w:rsidR="003A7AD4" w:rsidRPr="00176C67">
        <w:rPr>
          <w:rFonts w:ascii="Arial" w:hAnsi="Arial" w:cs="Arial"/>
        </w:rPr>
        <w:t xml:space="preserve">were </w:t>
      </w:r>
      <w:r w:rsidR="00F16769" w:rsidRPr="00176C67">
        <w:rPr>
          <w:rFonts w:ascii="Arial" w:hAnsi="Arial" w:cs="Arial"/>
        </w:rPr>
        <w:t>isolated in</w:t>
      </w:r>
      <w:r w:rsidR="003A7AD4" w:rsidRPr="00176C67">
        <w:rPr>
          <w:rFonts w:ascii="Arial" w:hAnsi="Arial" w:cs="Arial"/>
        </w:rPr>
        <w:t xml:space="preserve"> or related to the Middle East and neighboring countries</w:t>
      </w:r>
      <w:r w:rsidR="00E12F52" w:rsidRPr="00176C67">
        <w:rPr>
          <w:rFonts w:ascii="Arial" w:hAnsi="Arial" w:cs="Arial"/>
        </w:rPr>
        <w:t xml:space="preserve">. </w:t>
      </w:r>
      <w:r w:rsidR="00022706" w:rsidRPr="00176C67">
        <w:rPr>
          <w:rFonts w:ascii="Arial" w:hAnsi="Arial" w:cs="Arial"/>
        </w:rPr>
        <w:t xml:space="preserve">At least </w:t>
      </w:r>
      <w:r w:rsidR="00BC7F89">
        <w:rPr>
          <w:rFonts w:ascii="Arial" w:hAnsi="Arial" w:cs="Arial"/>
        </w:rPr>
        <w:t>6</w:t>
      </w:r>
      <w:r w:rsidR="00BC7F89" w:rsidRPr="00176C67">
        <w:rPr>
          <w:rFonts w:ascii="Arial" w:hAnsi="Arial" w:cs="Arial"/>
        </w:rPr>
        <w:t xml:space="preserve"> </w:t>
      </w:r>
      <w:r w:rsidR="00F16769" w:rsidRPr="00176C67">
        <w:rPr>
          <w:rFonts w:ascii="Arial" w:hAnsi="Arial" w:cs="Arial"/>
        </w:rPr>
        <w:t xml:space="preserve">were linked to military personnel or military </w:t>
      </w:r>
      <w:r w:rsidR="001A022A" w:rsidRPr="00176C67">
        <w:rPr>
          <w:rFonts w:ascii="Arial" w:hAnsi="Arial" w:cs="Arial"/>
        </w:rPr>
        <w:t xml:space="preserve">healthcare </w:t>
      </w:r>
      <w:r w:rsidR="00F16769" w:rsidRPr="00176C67">
        <w:rPr>
          <w:rFonts w:ascii="Arial" w:hAnsi="Arial" w:cs="Arial"/>
        </w:rPr>
        <w:t>bases</w:t>
      </w:r>
      <w:r w:rsidR="003A7AD4" w:rsidRPr="00176C67">
        <w:rPr>
          <w:rFonts w:ascii="Arial" w:hAnsi="Arial" w:cs="Arial"/>
        </w:rPr>
        <w:t xml:space="preserve">. </w:t>
      </w:r>
      <w:r w:rsidR="0053688C" w:rsidRPr="007838A9">
        <w:rPr>
          <w:rFonts w:ascii="Arial" w:hAnsi="Arial" w:cs="Arial"/>
        </w:rPr>
        <w:t>A</w:t>
      </w:r>
      <w:r w:rsidR="00F16769" w:rsidRPr="007838A9">
        <w:rPr>
          <w:rFonts w:ascii="Arial" w:hAnsi="Arial" w:cs="Arial"/>
        </w:rPr>
        <w:t>ll</w:t>
      </w:r>
      <w:r w:rsidR="0053688C" w:rsidRPr="007838A9">
        <w:rPr>
          <w:rFonts w:ascii="Arial" w:hAnsi="Arial" w:cs="Arial"/>
        </w:rPr>
        <w:t xml:space="preserve"> </w:t>
      </w:r>
      <w:r w:rsidR="004A23AB" w:rsidRPr="007838A9">
        <w:rPr>
          <w:rFonts w:ascii="Arial" w:hAnsi="Arial" w:cs="Arial"/>
        </w:rPr>
        <w:t>IC12</w:t>
      </w:r>
      <w:r w:rsidR="0053688C" w:rsidRPr="00176C67">
        <w:rPr>
          <w:rFonts w:ascii="Arial" w:hAnsi="Arial" w:cs="Arial"/>
        </w:rPr>
        <w:t xml:space="preserve"> isolates </w:t>
      </w:r>
      <w:r w:rsidR="00F16769" w:rsidRPr="00176C67">
        <w:rPr>
          <w:rFonts w:ascii="Arial" w:hAnsi="Arial" w:cs="Arial"/>
        </w:rPr>
        <w:t xml:space="preserve">carried </w:t>
      </w:r>
      <w:r w:rsidR="00290544" w:rsidRPr="00176C67">
        <w:rPr>
          <w:rFonts w:ascii="Arial" w:hAnsi="Arial" w:cs="Arial"/>
        </w:rPr>
        <w:t xml:space="preserve">specific </w:t>
      </w:r>
      <w:r w:rsidR="00F16769" w:rsidRPr="00176C67">
        <w:rPr>
          <w:rFonts w:ascii="Arial" w:hAnsi="Arial" w:cs="Arial"/>
        </w:rPr>
        <w:t xml:space="preserve">genetic signatures with regards to their OXA-51-like </w:t>
      </w:r>
      <w:r w:rsidR="0053688C" w:rsidRPr="00176C67">
        <w:rPr>
          <w:rFonts w:ascii="Arial" w:hAnsi="Arial" w:cs="Arial"/>
        </w:rPr>
        <w:t xml:space="preserve">and ADC </w:t>
      </w:r>
      <w:r w:rsidR="00F16769" w:rsidRPr="00176C67">
        <w:rPr>
          <w:rFonts w:ascii="Arial" w:hAnsi="Arial" w:cs="Arial"/>
        </w:rPr>
        <w:t>enzyme</w:t>
      </w:r>
      <w:r w:rsidR="0053688C" w:rsidRPr="00176C67">
        <w:rPr>
          <w:rFonts w:ascii="Arial" w:hAnsi="Arial" w:cs="Arial"/>
        </w:rPr>
        <w:t>s (</w:t>
      </w:r>
      <w:bookmarkStart w:id="27" w:name="_Hlk149504398"/>
      <w:r w:rsidR="0053688C" w:rsidRPr="00176C67">
        <w:rPr>
          <w:rFonts w:ascii="Arial" w:hAnsi="Arial" w:cs="Arial"/>
        </w:rPr>
        <w:t>OXA-65 and ADC-117, respectively</w:t>
      </w:r>
      <w:bookmarkEnd w:id="27"/>
      <w:r w:rsidR="0053688C" w:rsidRPr="00176C67">
        <w:rPr>
          <w:rFonts w:ascii="Arial" w:hAnsi="Arial" w:cs="Arial"/>
        </w:rPr>
        <w:t>)</w:t>
      </w:r>
      <w:r w:rsidR="008318D7" w:rsidRPr="00176C67">
        <w:rPr>
          <w:rFonts w:ascii="Arial" w:hAnsi="Arial" w:cs="Arial"/>
        </w:rPr>
        <w:t>, a</w:t>
      </w:r>
      <w:r w:rsidR="0053688C" w:rsidRPr="00176C67">
        <w:rPr>
          <w:rFonts w:ascii="Arial" w:hAnsi="Arial" w:cs="Arial"/>
        </w:rPr>
        <w:t xml:space="preserve">nd most carried the </w:t>
      </w:r>
      <w:r w:rsidR="008318D7" w:rsidRPr="00176C67">
        <w:rPr>
          <w:rFonts w:ascii="Arial" w:hAnsi="Arial" w:cs="Arial"/>
          <w:i/>
          <w:iCs/>
        </w:rPr>
        <w:t>bla</w:t>
      </w:r>
      <w:r w:rsidR="0053688C" w:rsidRPr="00176C67">
        <w:rPr>
          <w:rFonts w:ascii="Arial" w:hAnsi="Arial" w:cs="Arial"/>
          <w:vertAlign w:val="subscript"/>
        </w:rPr>
        <w:t>OXA-23</w:t>
      </w:r>
      <w:r w:rsidR="0053688C" w:rsidRPr="00176C67">
        <w:rPr>
          <w:rFonts w:ascii="Arial" w:hAnsi="Arial" w:cs="Arial"/>
        </w:rPr>
        <w:t xml:space="preserve"> carbapenemase</w:t>
      </w:r>
      <w:r w:rsidR="008318D7" w:rsidRPr="00176C67">
        <w:rPr>
          <w:rFonts w:ascii="Arial" w:hAnsi="Arial" w:cs="Arial"/>
        </w:rPr>
        <w:t xml:space="preserve"> gene. </w:t>
      </w:r>
      <w:r w:rsidR="00785B0F" w:rsidRPr="00176C67">
        <w:rPr>
          <w:rFonts w:ascii="Arial" w:hAnsi="Arial" w:cs="Arial"/>
        </w:rPr>
        <w:t>Based on their plasmid content, t</w:t>
      </w:r>
      <w:r w:rsidR="008318D7" w:rsidRPr="00176C67">
        <w:rPr>
          <w:rFonts w:ascii="Arial" w:hAnsi="Arial" w:cs="Arial"/>
        </w:rPr>
        <w:t xml:space="preserve">he </w:t>
      </w:r>
      <w:r w:rsidR="00F539E3" w:rsidRPr="00176C67">
        <w:rPr>
          <w:rFonts w:ascii="Arial" w:hAnsi="Arial" w:cs="Arial"/>
        </w:rPr>
        <w:t>evolutionary pathway</w:t>
      </w:r>
      <w:r w:rsidR="008318D7" w:rsidRPr="00176C67">
        <w:rPr>
          <w:rFonts w:ascii="Arial" w:hAnsi="Arial" w:cs="Arial"/>
        </w:rPr>
        <w:t xml:space="preserve"> of </w:t>
      </w:r>
      <w:r w:rsidR="00984F42">
        <w:rPr>
          <w:rFonts w:ascii="Arial" w:hAnsi="Arial" w:cs="Arial"/>
        </w:rPr>
        <w:t xml:space="preserve">the </w:t>
      </w:r>
      <w:r w:rsidR="008318D7" w:rsidRPr="00176C67">
        <w:rPr>
          <w:rFonts w:ascii="Arial" w:hAnsi="Arial" w:cs="Arial"/>
        </w:rPr>
        <w:t xml:space="preserve">4 </w:t>
      </w:r>
      <w:r w:rsidR="00785B0F" w:rsidRPr="00176C67">
        <w:rPr>
          <w:rFonts w:ascii="Arial" w:hAnsi="Arial" w:cs="Arial"/>
        </w:rPr>
        <w:t>strains isolated in</w:t>
      </w:r>
      <w:r w:rsidR="008318D7" w:rsidRPr="00176C67">
        <w:rPr>
          <w:rFonts w:ascii="Arial" w:hAnsi="Arial" w:cs="Arial"/>
        </w:rPr>
        <w:t xml:space="preserve"> Peru </w:t>
      </w:r>
      <w:r w:rsidR="00F539E3" w:rsidRPr="00176C67">
        <w:rPr>
          <w:rFonts w:ascii="Arial" w:hAnsi="Arial" w:cs="Arial"/>
        </w:rPr>
        <w:t>was strikingly different than</w:t>
      </w:r>
      <w:r w:rsidR="00785B0F" w:rsidRPr="00176C67">
        <w:rPr>
          <w:rFonts w:ascii="Arial" w:hAnsi="Arial" w:cs="Arial"/>
        </w:rPr>
        <w:t xml:space="preserve"> that of the 56 other strains we analyzed. </w:t>
      </w:r>
      <w:r w:rsidR="00E12F52" w:rsidRPr="00176C67">
        <w:rPr>
          <w:rFonts w:ascii="Arial" w:hAnsi="Arial" w:cs="Arial"/>
        </w:rPr>
        <w:t xml:space="preserve">As </w:t>
      </w:r>
      <w:r w:rsidR="00E11E58" w:rsidRPr="00176C67">
        <w:rPr>
          <w:rFonts w:ascii="Arial" w:hAnsi="Arial" w:cs="Arial"/>
        </w:rPr>
        <w:t xml:space="preserve">prevention and treatment of </w:t>
      </w:r>
      <w:r w:rsidR="00E12F52" w:rsidRPr="00176C67">
        <w:rPr>
          <w:rFonts w:ascii="Arial" w:hAnsi="Arial" w:cs="Arial"/>
        </w:rPr>
        <w:t xml:space="preserve">infections with </w:t>
      </w:r>
      <w:r w:rsidR="00E12F52" w:rsidRPr="00176C67">
        <w:rPr>
          <w:rFonts w:ascii="Arial" w:hAnsi="Arial" w:cs="Arial"/>
          <w:i/>
          <w:iCs/>
        </w:rPr>
        <w:t>A.</w:t>
      </w:r>
      <w:r w:rsidR="0017528C" w:rsidDel="00E10F2F">
        <w:rPr>
          <w:rFonts w:ascii="Arial" w:eastAsia="Arial" w:hAnsi="Arial" w:cs="Arial"/>
          <w:i/>
        </w:rPr>
        <w:t> </w:t>
      </w:r>
      <w:r w:rsidR="00E12F52" w:rsidRPr="00176C67">
        <w:rPr>
          <w:rFonts w:ascii="Arial" w:hAnsi="Arial" w:cs="Arial"/>
          <w:i/>
          <w:iCs/>
        </w:rPr>
        <w:t>baumannii</w:t>
      </w:r>
      <w:r w:rsidR="00E12F52" w:rsidRPr="00176C67">
        <w:rPr>
          <w:rFonts w:ascii="Arial" w:hAnsi="Arial" w:cs="Arial"/>
        </w:rPr>
        <w:t xml:space="preserve"> </w:t>
      </w:r>
      <w:r w:rsidR="00035693">
        <w:rPr>
          <w:rFonts w:ascii="Arial" w:hAnsi="Arial" w:cs="Arial"/>
        </w:rPr>
        <w:t>are</w:t>
      </w:r>
      <w:r w:rsidR="00035693" w:rsidRPr="00176C67">
        <w:rPr>
          <w:rFonts w:ascii="Arial" w:hAnsi="Arial" w:cs="Arial"/>
        </w:rPr>
        <w:t xml:space="preserve"> </w:t>
      </w:r>
      <w:r w:rsidR="00E12F52" w:rsidRPr="00176C67">
        <w:rPr>
          <w:rFonts w:ascii="Arial" w:hAnsi="Arial" w:cs="Arial"/>
        </w:rPr>
        <w:t>increasingly challenging</w:t>
      </w:r>
      <w:r w:rsidR="00E11E58" w:rsidRPr="00176C67">
        <w:rPr>
          <w:rFonts w:ascii="Arial" w:hAnsi="Arial" w:cs="Arial"/>
        </w:rPr>
        <w:t xml:space="preserve"> and eradication of hospital-ad</w:t>
      </w:r>
      <w:r w:rsidR="001A1015" w:rsidRPr="00176C67">
        <w:rPr>
          <w:rFonts w:ascii="Arial" w:hAnsi="Arial" w:cs="Arial"/>
        </w:rPr>
        <w:t>a</w:t>
      </w:r>
      <w:r w:rsidR="00E11E58" w:rsidRPr="00176C67">
        <w:rPr>
          <w:rFonts w:ascii="Arial" w:hAnsi="Arial" w:cs="Arial"/>
        </w:rPr>
        <w:t>pted strains is commonly difficult</w:t>
      </w:r>
      <w:r w:rsidR="00E12F52" w:rsidRPr="00176C67">
        <w:rPr>
          <w:rFonts w:ascii="Arial" w:hAnsi="Arial" w:cs="Arial"/>
        </w:rPr>
        <w:t xml:space="preserve">, primarily in low- and middle-income countries, there is a pressing need to expand surveillance </w:t>
      </w:r>
      <w:r w:rsidR="00BE7096" w:rsidRPr="00176C67">
        <w:rPr>
          <w:rFonts w:ascii="Arial" w:hAnsi="Arial" w:cs="Arial"/>
        </w:rPr>
        <w:t xml:space="preserve">to facilitate </w:t>
      </w:r>
      <w:r w:rsidR="00335CFD" w:rsidRPr="00176C67">
        <w:rPr>
          <w:rFonts w:ascii="Arial" w:hAnsi="Arial" w:cs="Arial"/>
        </w:rPr>
        <w:t xml:space="preserve">the </w:t>
      </w:r>
      <w:r w:rsidR="00BE7096" w:rsidRPr="00176C67">
        <w:rPr>
          <w:rFonts w:ascii="Arial" w:hAnsi="Arial" w:cs="Arial"/>
        </w:rPr>
        <w:t>detection of novel clones, resistance genes and mobile genetic elements</w:t>
      </w:r>
      <w:r w:rsidR="008A3613" w:rsidRPr="00176C67">
        <w:rPr>
          <w:rFonts w:ascii="Arial" w:hAnsi="Arial" w:cs="Arial"/>
        </w:rPr>
        <w:t xml:space="preserve"> in human and non-human associated settings</w:t>
      </w:r>
      <w:sdt>
        <w:sdtPr>
          <w:rPr>
            <w:rFonts w:ascii="Arial" w:hAnsi="Arial" w:cs="Arial"/>
            <w:color w:val="000000"/>
          </w:rPr>
          <w:tag w:val="MENDELEY_CITATION_v3_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"/>
          <w:id w:val="-1073892291"/>
          <w:placeholder>
            <w:docPart w:val="DefaultPlaceholder_-1854013440"/>
          </w:placeholder>
        </w:sdtPr>
        <w:sdtEndPr/>
        <w:sdtContent>
          <w:r w:rsidR="00BB2E26" w:rsidRPr="00BB2E26">
            <w:rPr>
              <w:rFonts w:ascii="Arial" w:hAnsi="Arial" w:cs="Arial"/>
              <w:color w:val="000000"/>
            </w:rPr>
            <w:t>(84)</w:t>
          </w:r>
        </w:sdtContent>
      </w:sdt>
      <w:r w:rsidR="008A3613" w:rsidRPr="00176C67">
        <w:rPr>
          <w:rFonts w:ascii="Arial" w:hAnsi="Arial" w:cs="Arial"/>
        </w:rPr>
        <w:t xml:space="preserve">. </w:t>
      </w:r>
      <w:r w:rsidR="00BE7096" w:rsidRPr="00176C67">
        <w:rPr>
          <w:rFonts w:ascii="Arial" w:hAnsi="Arial" w:cs="Arial"/>
        </w:rPr>
        <w:t>We hope this study and other recent</w:t>
      </w:r>
      <w:r w:rsidR="00785B0F" w:rsidRPr="00176C67">
        <w:rPr>
          <w:rFonts w:ascii="Arial" w:hAnsi="Arial" w:cs="Arial"/>
        </w:rPr>
        <w:t xml:space="preserve"> </w:t>
      </w:r>
      <w:r w:rsidR="00E11E58" w:rsidRPr="00176C67">
        <w:rPr>
          <w:rFonts w:ascii="Arial" w:hAnsi="Arial" w:cs="Arial"/>
        </w:rPr>
        <w:t xml:space="preserve">multinational collaborative </w:t>
      </w:r>
      <w:r w:rsidR="00335CFD" w:rsidRPr="00176C67">
        <w:rPr>
          <w:rFonts w:ascii="Arial" w:hAnsi="Arial" w:cs="Arial"/>
        </w:rPr>
        <w:t>investigations</w:t>
      </w:r>
      <w:sdt>
        <w:sdtPr>
          <w:rPr>
            <w:rFonts w:ascii="Arial" w:hAnsi="Arial" w:cs="Arial"/>
            <w:color w:val="000000"/>
          </w:rPr>
          <w:tag w:val="MENDELEY_CITATION_v3_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yMy4xMDY4NjYiLCJJU1NOIjoiMTg3Mjc5MTMiLCJQTUlEIjoiMzcyNDQ0MjQiLCJpc3N1ZWQiOnsiZGF0ZS1wYXJ0cyI6W1syMDIzXV19LCJwYWdlIjoiMTA2ODY2Ii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"/>
          <w:id w:val="-2092298131"/>
          <w:placeholder>
            <w:docPart w:val="DefaultPlaceholder_-1854013440"/>
          </w:placeholder>
        </w:sdtPr>
        <w:sdtEndPr/>
        <w:sdtContent>
          <w:r w:rsidR="00BB2E26" w:rsidRPr="00BB2E26">
            <w:rPr>
              <w:rFonts w:ascii="Arial" w:hAnsi="Arial" w:cs="Arial"/>
              <w:color w:val="000000"/>
            </w:rPr>
            <w:t>(23,25)</w:t>
          </w:r>
        </w:sdtContent>
      </w:sdt>
      <w:r w:rsidR="00BE7096" w:rsidRPr="00176C67">
        <w:rPr>
          <w:rFonts w:ascii="Arial" w:hAnsi="Arial" w:cs="Arial"/>
        </w:rPr>
        <w:t xml:space="preserve"> represent the beginning of much-needed </w:t>
      </w:r>
      <w:r w:rsidR="00335CFD" w:rsidRPr="00176C67">
        <w:rPr>
          <w:rFonts w:ascii="Arial" w:hAnsi="Arial" w:cs="Arial"/>
        </w:rPr>
        <w:t>efforts</w:t>
      </w:r>
      <w:r w:rsidR="00785B0F" w:rsidRPr="00176C67">
        <w:rPr>
          <w:rFonts w:ascii="Arial" w:hAnsi="Arial" w:cs="Arial"/>
        </w:rPr>
        <w:t xml:space="preserve"> </w:t>
      </w:r>
      <w:r w:rsidR="00BE7096" w:rsidRPr="00176C67">
        <w:rPr>
          <w:rFonts w:ascii="Arial" w:hAnsi="Arial" w:cs="Arial"/>
        </w:rPr>
        <w:t xml:space="preserve">to expand our understanding of the growing diversity observed among </w:t>
      </w:r>
      <w:r w:rsidR="00BE7096" w:rsidRPr="00176C67">
        <w:rPr>
          <w:rFonts w:ascii="Arial" w:hAnsi="Arial" w:cs="Arial"/>
          <w:i/>
          <w:iCs/>
        </w:rPr>
        <w:t>A.</w:t>
      </w:r>
      <w:r w:rsidR="0017528C" w:rsidDel="00E10F2F">
        <w:rPr>
          <w:rFonts w:ascii="Arial" w:eastAsia="Arial" w:hAnsi="Arial" w:cs="Arial"/>
          <w:i/>
        </w:rPr>
        <w:t> </w:t>
      </w:r>
      <w:r w:rsidR="00BE7096" w:rsidRPr="00176C67">
        <w:rPr>
          <w:rFonts w:ascii="Arial" w:hAnsi="Arial" w:cs="Arial"/>
          <w:i/>
          <w:iCs/>
        </w:rPr>
        <w:t>baumannii</w:t>
      </w:r>
      <w:r w:rsidR="00BE7096" w:rsidRPr="00176C67">
        <w:rPr>
          <w:rFonts w:ascii="Arial" w:hAnsi="Arial" w:cs="Arial"/>
        </w:rPr>
        <w:t xml:space="preserve"> isolates</w:t>
      </w:r>
      <w:r w:rsidR="00785B0F" w:rsidRPr="00176C67">
        <w:rPr>
          <w:rFonts w:ascii="Arial" w:hAnsi="Arial" w:cs="Arial"/>
        </w:rPr>
        <w:t>.</w:t>
      </w:r>
    </w:p>
    <w:p w14:paraId="72F56544" w14:textId="77777777" w:rsidR="009606FC" w:rsidRDefault="009606FC" w:rsidP="00BA1DC6">
      <w:pPr>
        <w:spacing w:line="480" w:lineRule="auto"/>
        <w:contextualSpacing/>
        <w:jc w:val="both"/>
        <w:rPr>
          <w:rFonts w:ascii="Arial" w:hAnsi="Arial" w:cs="Arial"/>
          <w:b/>
          <w:bCs/>
        </w:rPr>
      </w:pPr>
    </w:p>
    <w:p w14:paraId="7E24DC14" w14:textId="08158551" w:rsidR="00AD72DE" w:rsidRDefault="00AD72DE" w:rsidP="00BA1DC6">
      <w:pPr>
        <w:spacing w:line="480" w:lineRule="auto"/>
        <w:contextualSpacing/>
        <w:jc w:val="both"/>
        <w:rPr>
          <w:rFonts w:ascii="Arial" w:hAnsi="Arial" w:cs="Arial"/>
          <w:b/>
          <w:bCs/>
        </w:rPr>
      </w:pPr>
      <w:r>
        <w:rPr>
          <w:rFonts w:ascii="Arial" w:hAnsi="Arial" w:cs="Arial"/>
          <w:b/>
          <w:bCs/>
        </w:rPr>
        <w:t>Author statements</w:t>
      </w:r>
    </w:p>
    <w:p w14:paraId="4CD44A71" w14:textId="77777777" w:rsidR="00AD72DE" w:rsidRDefault="00AD72DE" w:rsidP="00BA1DC6">
      <w:pPr>
        <w:spacing w:line="480" w:lineRule="auto"/>
        <w:contextualSpacing/>
        <w:jc w:val="both"/>
        <w:rPr>
          <w:rFonts w:ascii="Arial" w:hAnsi="Arial" w:cs="Arial"/>
          <w:b/>
          <w:bCs/>
        </w:rPr>
      </w:pPr>
    </w:p>
    <w:p w14:paraId="66DE3D65" w14:textId="77777777" w:rsidR="00AD72DE" w:rsidRPr="00A2498C" w:rsidRDefault="00AD72DE" w:rsidP="00AD72DE">
      <w:pPr>
        <w:spacing w:line="480" w:lineRule="auto"/>
        <w:contextualSpacing/>
        <w:jc w:val="both"/>
        <w:rPr>
          <w:rFonts w:ascii="Arial" w:hAnsi="Arial" w:cs="Arial"/>
          <w:b/>
          <w:bCs/>
        </w:rPr>
      </w:pPr>
      <w:r w:rsidRPr="00A2498C">
        <w:rPr>
          <w:rFonts w:ascii="Arial" w:hAnsi="Arial" w:cs="Arial"/>
          <w:b/>
          <w:bCs/>
        </w:rPr>
        <w:t>Author contributions</w:t>
      </w:r>
    </w:p>
    <w:p w14:paraId="76E64107" w14:textId="2BFA7FAE" w:rsidR="00AD72DE" w:rsidRDefault="004C1105" w:rsidP="00AD72DE">
      <w:pPr>
        <w:spacing w:line="480" w:lineRule="auto"/>
        <w:contextualSpacing/>
        <w:jc w:val="both"/>
        <w:rPr>
          <w:rFonts w:ascii="Arial" w:hAnsi="Arial" w:cs="Arial"/>
        </w:rPr>
      </w:pPr>
      <w:r>
        <w:rPr>
          <w:rFonts w:ascii="Arial" w:hAnsi="Arial" w:cs="Arial"/>
        </w:rPr>
        <w:t>All authors</w:t>
      </w:r>
      <w:r w:rsidR="00AD72DE">
        <w:rPr>
          <w:rFonts w:ascii="Arial" w:hAnsi="Arial" w:cs="Arial"/>
        </w:rPr>
        <w:t xml:space="preserve"> participated in the study design. </w:t>
      </w:r>
      <w:r w:rsidR="00386672">
        <w:rPr>
          <w:rFonts w:ascii="Arial" w:hAnsi="Arial" w:cs="Arial"/>
        </w:rPr>
        <w:t>NK</w:t>
      </w:r>
      <w:r>
        <w:rPr>
          <w:rFonts w:ascii="Arial" w:hAnsi="Arial" w:cs="Arial"/>
        </w:rPr>
        <w:t xml:space="preserve">, </w:t>
      </w:r>
      <w:r w:rsidR="00386672">
        <w:rPr>
          <w:rFonts w:ascii="Arial" w:hAnsi="Arial" w:cs="Arial"/>
        </w:rPr>
        <w:t>FG</w:t>
      </w:r>
      <w:r>
        <w:rPr>
          <w:rFonts w:ascii="Arial" w:hAnsi="Arial" w:cs="Arial"/>
        </w:rPr>
        <w:t xml:space="preserve">, </w:t>
      </w:r>
      <w:r w:rsidRPr="004C1105">
        <w:rPr>
          <w:rFonts w:ascii="Arial" w:hAnsi="Arial" w:cs="Arial"/>
        </w:rPr>
        <w:t>AA</w:t>
      </w:r>
      <w:r>
        <w:rPr>
          <w:rFonts w:ascii="Arial" w:hAnsi="Arial" w:cs="Arial"/>
        </w:rPr>
        <w:t>F</w:t>
      </w:r>
      <w:r w:rsidRPr="004C1105">
        <w:rPr>
          <w:rFonts w:ascii="Arial" w:hAnsi="Arial" w:cs="Arial"/>
        </w:rPr>
        <w:t>, PH, LA,</w:t>
      </w:r>
      <w:r>
        <w:rPr>
          <w:rFonts w:ascii="Arial" w:hAnsi="Arial" w:cs="Arial"/>
        </w:rPr>
        <w:t xml:space="preserve"> </w:t>
      </w:r>
      <w:r w:rsidRPr="004C1105">
        <w:rPr>
          <w:rFonts w:ascii="Arial" w:hAnsi="Arial" w:cs="Arial"/>
        </w:rPr>
        <w:t>B</w:t>
      </w:r>
      <w:r>
        <w:rPr>
          <w:rFonts w:ascii="Arial" w:hAnsi="Arial" w:cs="Arial"/>
        </w:rPr>
        <w:t>E</w:t>
      </w:r>
      <w:r w:rsidRPr="004C1105">
        <w:rPr>
          <w:rFonts w:ascii="Arial" w:hAnsi="Arial" w:cs="Arial"/>
        </w:rPr>
        <w:t>, AH, FH,</w:t>
      </w:r>
      <w:r>
        <w:rPr>
          <w:rFonts w:ascii="Arial" w:hAnsi="Arial" w:cs="Arial"/>
        </w:rPr>
        <w:t xml:space="preserve"> </w:t>
      </w:r>
      <w:r w:rsidRPr="004C1105">
        <w:rPr>
          <w:rFonts w:ascii="Arial" w:hAnsi="Arial" w:cs="Arial"/>
        </w:rPr>
        <w:t>RR</w:t>
      </w:r>
      <w:r>
        <w:rPr>
          <w:rFonts w:ascii="Arial" w:hAnsi="Arial" w:cs="Arial"/>
        </w:rPr>
        <w:t xml:space="preserve"> and LPH </w:t>
      </w:r>
      <w:r w:rsidR="00AD72DE">
        <w:rPr>
          <w:rFonts w:ascii="Arial" w:hAnsi="Arial" w:cs="Arial"/>
        </w:rPr>
        <w:t xml:space="preserve">contributed to data acquisition. </w:t>
      </w:r>
      <w:r>
        <w:rPr>
          <w:rFonts w:ascii="Arial" w:hAnsi="Arial" w:cs="Arial"/>
        </w:rPr>
        <w:t>NK, FG</w:t>
      </w:r>
      <w:r w:rsidR="00673F63">
        <w:rPr>
          <w:rFonts w:ascii="Arial" w:hAnsi="Arial" w:cs="Arial"/>
        </w:rPr>
        <w:t>, XD</w:t>
      </w:r>
      <w:r>
        <w:rPr>
          <w:rFonts w:ascii="Arial" w:hAnsi="Arial" w:cs="Arial"/>
        </w:rPr>
        <w:t xml:space="preserve"> and SCR </w:t>
      </w:r>
      <w:r w:rsidR="00AD72DE">
        <w:rPr>
          <w:rFonts w:ascii="Arial" w:hAnsi="Arial" w:cs="Arial"/>
        </w:rPr>
        <w:t xml:space="preserve">performed the experiments. </w:t>
      </w:r>
      <w:r>
        <w:rPr>
          <w:rFonts w:ascii="Arial" w:hAnsi="Arial" w:cs="Arial"/>
        </w:rPr>
        <w:t xml:space="preserve">NK, </w:t>
      </w:r>
      <w:r w:rsidR="00D72F66">
        <w:rPr>
          <w:rFonts w:ascii="Arial" w:hAnsi="Arial" w:cs="Arial"/>
        </w:rPr>
        <w:t xml:space="preserve">NA, </w:t>
      </w:r>
      <w:r>
        <w:rPr>
          <w:rFonts w:ascii="Arial" w:hAnsi="Arial" w:cs="Arial"/>
        </w:rPr>
        <w:t>FG,</w:t>
      </w:r>
      <w:r w:rsidR="00D366B2">
        <w:rPr>
          <w:rFonts w:ascii="Arial" w:hAnsi="Arial" w:cs="Arial"/>
        </w:rPr>
        <w:t xml:space="preserve"> XD,</w:t>
      </w:r>
      <w:r>
        <w:rPr>
          <w:rFonts w:ascii="Arial" w:hAnsi="Arial" w:cs="Arial"/>
        </w:rPr>
        <w:t xml:space="preserve"> SCR and LPH </w:t>
      </w:r>
      <w:r w:rsidR="00AD72DE">
        <w:rPr>
          <w:rFonts w:ascii="Arial" w:hAnsi="Arial" w:cs="Arial"/>
        </w:rPr>
        <w:t xml:space="preserve">analyzed the data and created the figures. </w:t>
      </w:r>
      <w:r>
        <w:rPr>
          <w:rFonts w:ascii="Arial" w:hAnsi="Arial" w:cs="Arial"/>
        </w:rPr>
        <w:t xml:space="preserve">NK, FG and LPH </w:t>
      </w:r>
      <w:r w:rsidR="00AD72DE">
        <w:rPr>
          <w:rFonts w:ascii="Arial" w:hAnsi="Arial" w:cs="Arial"/>
        </w:rPr>
        <w:t xml:space="preserve">wrote the manuscript. </w:t>
      </w:r>
      <w:r w:rsidRPr="004C1105">
        <w:rPr>
          <w:rFonts w:ascii="Arial" w:hAnsi="Arial" w:cs="Arial"/>
        </w:rPr>
        <w:t>NF</w:t>
      </w:r>
      <w:r w:rsidR="00E54582">
        <w:rPr>
          <w:rFonts w:ascii="Arial" w:hAnsi="Arial" w:cs="Arial"/>
        </w:rPr>
        <w:t>, NA</w:t>
      </w:r>
      <w:r w:rsidRPr="004C1105">
        <w:rPr>
          <w:rFonts w:ascii="Arial" w:hAnsi="Arial" w:cs="Arial"/>
        </w:rPr>
        <w:t>, AAF, PH, LA, B</w:t>
      </w:r>
      <w:r>
        <w:rPr>
          <w:rFonts w:ascii="Arial" w:hAnsi="Arial" w:cs="Arial"/>
        </w:rPr>
        <w:t>E</w:t>
      </w:r>
      <w:r w:rsidRPr="004C1105">
        <w:rPr>
          <w:rFonts w:ascii="Arial" w:hAnsi="Arial" w:cs="Arial"/>
        </w:rPr>
        <w:t>, LP, RB, A</w:t>
      </w:r>
      <w:r>
        <w:rPr>
          <w:rFonts w:ascii="Arial" w:hAnsi="Arial" w:cs="Arial"/>
        </w:rPr>
        <w:t>H</w:t>
      </w:r>
      <w:r w:rsidRPr="004C1105">
        <w:rPr>
          <w:rFonts w:ascii="Arial" w:hAnsi="Arial" w:cs="Arial"/>
        </w:rPr>
        <w:t>, FH, RR, MH</w:t>
      </w:r>
      <w:r>
        <w:rPr>
          <w:rFonts w:ascii="Arial" w:hAnsi="Arial" w:cs="Arial"/>
        </w:rPr>
        <w:t xml:space="preserve">, </w:t>
      </w:r>
      <w:r w:rsidRPr="004C1105">
        <w:rPr>
          <w:rFonts w:ascii="Arial" w:hAnsi="Arial" w:cs="Arial"/>
        </w:rPr>
        <w:t>XD, SC</w:t>
      </w:r>
      <w:r>
        <w:rPr>
          <w:rFonts w:ascii="Arial" w:hAnsi="Arial" w:cs="Arial"/>
        </w:rPr>
        <w:t>R</w:t>
      </w:r>
      <w:r w:rsidRPr="004C1105">
        <w:rPr>
          <w:rFonts w:ascii="Arial" w:hAnsi="Arial" w:cs="Arial"/>
        </w:rPr>
        <w:t>, SL</w:t>
      </w:r>
      <w:r>
        <w:rPr>
          <w:rFonts w:ascii="Arial" w:hAnsi="Arial" w:cs="Arial"/>
        </w:rPr>
        <w:t xml:space="preserve"> and</w:t>
      </w:r>
      <w:r w:rsidRPr="004C1105">
        <w:rPr>
          <w:rFonts w:ascii="Arial" w:hAnsi="Arial" w:cs="Arial"/>
        </w:rPr>
        <w:t xml:space="preserve"> SR </w:t>
      </w:r>
      <w:r w:rsidR="0090772A">
        <w:rPr>
          <w:rFonts w:ascii="Arial" w:hAnsi="Arial" w:cs="Arial"/>
        </w:rPr>
        <w:t>contributed to reviewing and discussing the main results</w:t>
      </w:r>
      <w:r w:rsidR="001F68C4">
        <w:rPr>
          <w:rFonts w:ascii="Arial" w:hAnsi="Arial" w:cs="Arial"/>
        </w:rPr>
        <w:t>.</w:t>
      </w:r>
      <w:r>
        <w:rPr>
          <w:rFonts w:ascii="Arial" w:hAnsi="Arial" w:cs="Arial"/>
        </w:rPr>
        <w:t xml:space="preserve"> </w:t>
      </w:r>
      <w:r w:rsidR="00AD72DE">
        <w:rPr>
          <w:rFonts w:ascii="Arial" w:hAnsi="Arial" w:cs="Arial"/>
        </w:rPr>
        <w:t>All authors have reviewed and approved the final manuscript.</w:t>
      </w:r>
    </w:p>
    <w:p w14:paraId="2364E8E3" w14:textId="77777777" w:rsidR="00AD72DE" w:rsidRDefault="00AD72DE" w:rsidP="00BA1DC6">
      <w:pPr>
        <w:spacing w:line="480" w:lineRule="auto"/>
        <w:contextualSpacing/>
        <w:jc w:val="both"/>
        <w:rPr>
          <w:rFonts w:ascii="Arial" w:hAnsi="Arial" w:cs="Arial"/>
          <w:b/>
          <w:bCs/>
        </w:rPr>
      </w:pPr>
    </w:p>
    <w:p w14:paraId="02E8B6EB" w14:textId="77777777" w:rsidR="001E1E3C" w:rsidRDefault="001E1E3C" w:rsidP="001E1E3C">
      <w:pPr>
        <w:spacing w:line="480" w:lineRule="auto"/>
        <w:contextualSpacing/>
        <w:jc w:val="both"/>
        <w:rPr>
          <w:rFonts w:ascii="Arial" w:hAnsi="Arial" w:cs="Arial"/>
          <w:b/>
          <w:bCs/>
        </w:rPr>
      </w:pPr>
      <w:r w:rsidRPr="00A2498C">
        <w:rPr>
          <w:rFonts w:ascii="Arial" w:hAnsi="Arial" w:cs="Arial"/>
          <w:b/>
          <w:bCs/>
        </w:rPr>
        <w:t>Conflicts of interest</w:t>
      </w:r>
    </w:p>
    <w:p w14:paraId="34BDF78A" w14:textId="072CBF79" w:rsidR="001E1E3C" w:rsidRDefault="001E1E3C" w:rsidP="001E1E3C">
      <w:pPr>
        <w:spacing w:line="480" w:lineRule="auto"/>
        <w:contextualSpacing/>
        <w:jc w:val="both"/>
        <w:rPr>
          <w:rFonts w:ascii="Arial" w:hAnsi="Arial" w:cs="Arial"/>
        </w:rPr>
      </w:pPr>
      <w:r>
        <w:rPr>
          <w:rFonts w:ascii="Arial" w:hAnsi="Arial" w:cs="Arial"/>
        </w:rPr>
        <w:t>All authors declare that the</w:t>
      </w:r>
      <w:r w:rsidR="008C2E00">
        <w:rPr>
          <w:rFonts w:ascii="Arial" w:hAnsi="Arial" w:cs="Arial"/>
        </w:rPr>
        <w:t>re</w:t>
      </w:r>
      <w:r>
        <w:rPr>
          <w:rFonts w:ascii="Arial" w:hAnsi="Arial" w:cs="Arial"/>
        </w:rPr>
        <w:t xml:space="preserve"> </w:t>
      </w:r>
      <w:r w:rsidR="003A38F2">
        <w:rPr>
          <w:rFonts w:ascii="Arial" w:hAnsi="Arial" w:cs="Arial"/>
        </w:rPr>
        <w:t>are</w:t>
      </w:r>
      <w:r>
        <w:rPr>
          <w:rFonts w:ascii="Arial" w:hAnsi="Arial" w:cs="Arial"/>
        </w:rPr>
        <w:t xml:space="preserve"> no conflicts of interest.</w:t>
      </w:r>
    </w:p>
    <w:p w14:paraId="74919A12" w14:textId="77777777" w:rsidR="001E1E3C" w:rsidRDefault="001E1E3C" w:rsidP="00BA1DC6">
      <w:pPr>
        <w:spacing w:line="480" w:lineRule="auto"/>
        <w:contextualSpacing/>
        <w:jc w:val="both"/>
        <w:rPr>
          <w:rFonts w:ascii="Arial" w:hAnsi="Arial" w:cs="Arial"/>
          <w:b/>
          <w:bCs/>
        </w:rPr>
      </w:pPr>
    </w:p>
    <w:p w14:paraId="3F01A426" w14:textId="77777777" w:rsidR="003A38F2" w:rsidRPr="00A2498C" w:rsidRDefault="003A38F2" w:rsidP="003A38F2">
      <w:pPr>
        <w:spacing w:line="480" w:lineRule="auto"/>
        <w:contextualSpacing/>
        <w:jc w:val="both"/>
        <w:rPr>
          <w:rFonts w:ascii="Arial" w:hAnsi="Arial" w:cs="Arial"/>
          <w:b/>
          <w:bCs/>
        </w:rPr>
      </w:pPr>
      <w:r w:rsidRPr="00A2498C">
        <w:rPr>
          <w:rFonts w:ascii="Arial" w:hAnsi="Arial" w:cs="Arial"/>
          <w:b/>
          <w:bCs/>
        </w:rPr>
        <w:t>Funding information</w:t>
      </w:r>
    </w:p>
    <w:p w14:paraId="3D0313E1" w14:textId="77777777" w:rsidR="003A38F2" w:rsidRPr="00176C67" w:rsidRDefault="003A38F2" w:rsidP="003A38F2">
      <w:pPr>
        <w:spacing w:line="480" w:lineRule="auto"/>
        <w:contextualSpacing/>
        <w:jc w:val="both"/>
        <w:rPr>
          <w:rFonts w:ascii="Arial" w:hAnsi="Arial" w:cs="Arial"/>
        </w:rPr>
      </w:pPr>
      <w:r w:rsidRPr="00176C67">
        <w:rPr>
          <w:rFonts w:ascii="Arial" w:hAnsi="Arial" w:cs="Arial"/>
        </w:rPr>
        <w:t xml:space="preserve">L.-P. H. received support from the New Frontiers in Research Fund, Canada (NFRFE-2019-00444), the Fonds de Recherche du Quebec – Santé (282182), and the Canadian Institute for Advanced Research (CIFAR) (GS-0000000256). </w:t>
      </w:r>
      <w:r w:rsidRPr="00176C67">
        <w:rPr>
          <w:rFonts w:ascii="Arial" w:hAnsi="Arial" w:cs="Arial"/>
          <w:color w:val="000000"/>
          <w:shd w:val="clear" w:color="auto" w:fill="FFFFFF"/>
        </w:rPr>
        <w:t>B.E.U. received support from the Swedish Research Council (grant 2019-01720) and the Faculty of Medicine, Umeå University (Insamlingsstiftelsen grant 2021-2023).</w:t>
      </w:r>
      <w:r w:rsidRPr="00176C67">
        <w:rPr>
          <w:rFonts w:ascii="Arial" w:hAnsi="Arial" w:cs="Arial"/>
        </w:rPr>
        <w:t xml:space="preserve"> </w:t>
      </w:r>
    </w:p>
    <w:p w14:paraId="69ABB096" w14:textId="3A1E82EB" w:rsidR="003A38F2" w:rsidRDefault="003A38F2" w:rsidP="003A38F2">
      <w:pPr>
        <w:spacing w:line="480" w:lineRule="auto"/>
        <w:contextualSpacing/>
        <w:jc w:val="both"/>
        <w:rPr>
          <w:rFonts w:ascii="Arial" w:hAnsi="Arial" w:cs="Arial"/>
        </w:rPr>
      </w:pPr>
      <w:r w:rsidRPr="00176C67">
        <w:rPr>
          <w:rFonts w:ascii="Arial" w:hAnsi="Arial" w:cs="Arial"/>
        </w:rPr>
        <w:t>The funders had no role in study design, data collection and interpretation, or the decision to submit the work for publication.</w:t>
      </w:r>
    </w:p>
    <w:p w14:paraId="423E38D6" w14:textId="77777777" w:rsidR="008775FA" w:rsidRDefault="008775FA" w:rsidP="00BD4C9A">
      <w:pPr>
        <w:spacing w:line="480" w:lineRule="auto"/>
        <w:contextualSpacing/>
        <w:jc w:val="both"/>
        <w:rPr>
          <w:rFonts w:ascii="Arial" w:hAnsi="Arial" w:cs="Arial"/>
          <w:b/>
          <w:bCs/>
        </w:rPr>
      </w:pPr>
    </w:p>
    <w:p w14:paraId="2D9783F3" w14:textId="634AA8E5" w:rsidR="00BA1DC6" w:rsidRPr="00176C67" w:rsidRDefault="00BA1DC6" w:rsidP="00BD4C9A">
      <w:pPr>
        <w:spacing w:line="480" w:lineRule="auto"/>
        <w:contextualSpacing/>
        <w:jc w:val="both"/>
        <w:rPr>
          <w:rFonts w:ascii="Arial" w:hAnsi="Arial" w:cs="Arial"/>
          <w:b/>
          <w:bCs/>
        </w:rPr>
      </w:pPr>
      <w:r w:rsidRPr="00176C67">
        <w:rPr>
          <w:rFonts w:ascii="Arial" w:hAnsi="Arial" w:cs="Arial"/>
          <w:b/>
          <w:bCs/>
        </w:rPr>
        <w:t>Acknowledgments</w:t>
      </w:r>
    </w:p>
    <w:p w14:paraId="437521E7" w14:textId="5877B697" w:rsidR="00CD09B4" w:rsidRDefault="00CD09B4" w:rsidP="0036439C">
      <w:pPr>
        <w:spacing w:line="480" w:lineRule="auto"/>
        <w:contextualSpacing/>
        <w:jc w:val="both"/>
        <w:rPr>
          <w:rFonts w:ascii="Arial" w:hAnsi="Arial" w:cs="Arial"/>
        </w:rPr>
      </w:pPr>
      <w:r w:rsidRPr="00176C67">
        <w:rPr>
          <w:rFonts w:ascii="Arial" w:hAnsi="Arial" w:cs="Arial"/>
        </w:rPr>
        <w:t>The authors would like to thank Drs. Patrick T. McGann and François Lebreton from the Multidrug</w:t>
      </w:r>
      <w:r w:rsidR="00035693">
        <w:rPr>
          <w:rFonts w:ascii="Arial" w:hAnsi="Arial" w:cs="Arial"/>
        </w:rPr>
        <w:t>-</w:t>
      </w:r>
      <w:r w:rsidRPr="00176C67">
        <w:rPr>
          <w:rFonts w:ascii="Arial" w:hAnsi="Arial" w:cs="Arial"/>
        </w:rPr>
        <w:t>resistant organism Repository and Surveillance Network at the Walter Reed Army Institute of Research, for sharing strains and associated metadata.</w:t>
      </w:r>
    </w:p>
    <w:p w14:paraId="3BF10699" w14:textId="13632961" w:rsidR="00413DE6" w:rsidRDefault="00413DE6" w:rsidP="00217789">
      <w:pPr>
        <w:spacing w:line="480" w:lineRule="auto"/>
        <w:contextualSpacing/>
        <w:jc w:val="both"/>
        <w:rPr>
          <w:rFonts w:ascii="Arial" w:hAnsi="Arial" w:cs="Arial"/>
        </w:rPr>
      </w:pPr>
    </w:p>
    <w:p w14:paraId="32F7E284" w14:textId="4369BBA6" w:rsidR="00E77380" w:rsidRPr="006B5F54" w:rsidRDefault="006B5F54" w:rsidP="00D062DF">
      <w:pPr>
        <w:spacing w:line="480" w:lineRule="auto"/>
        <w:contextualSpacing/>
        <w:jc w:val="both"/>
        <w:rPr>
          <w:rFonts w:ascii="Arial" w:hAnsi="Arial" w:cs="Arial"/>
          <w:b/>
          <w:bCs/>
        </w:rPr>
      </w:pPr>
      <w:r>
        <w:rPr>
          <w:rFonts w:ascii="Arial" w:hAnsi="Arial" w:cs="Arial"/>
          <w:b/>
          <w:bCs/>
        </w:rPr>
        <w:t>References</w:t>
      </w:r>
    </w:p>
    <w:sdt>
      <w:sdtPr>
        <w:rPr>
          <w:rFonts w:ascii="Arial" w:hAnsi="Arial" w:cs="Arial"/>
          <w:bCs/>
          <w:color w:val="000000"/>
        </w:rPr>
        <w:tag w:val="MENDELEY_BIBLIOGRAPHY"/>
        <w:id w:val="116184392"/>
        <w:placeholder>
          <w:docPart w:val="DefaultPlaceholder_-1854013440"/>
        </w:placeholder>
      </w:sdtPr>
      <w:sdtEndPr/>
      <w:sdtContent>
        <w:p w14:paraId="48C9A31D" w14:textId="77777777" w:rsidR="00BB2E26" w:rsidRDefault="00BB2E26">
          <w:pPr>
            <w:autoSpaceDE w:val="0"/>
            <w:autoSpaceDN w:val="0"/>
            <w:ind w:hanging="640"/>
            <w:divId w:val="1014918925"/>
            <w:rPr>
              <w:rFonts w:eastAsia="Times New Roman"/>
            </w:rPr>
          </w:pPr>
          <w:r>
            <w:rPr>
              <w:rFonts w:eastAsia="Times New Roman"/>
            </w:rPr>
            <w:t>1.</w:t>
          </w:r>
          <w:r>
            <w:rPr>
              <w:rFonts w:eastAsia="Times New Roman"/>
            </w:rPr>
            <w:tab/>
            <w:t xml:space="preserve">Havenga B, Reyneke B, Waso-Reyneke M, Ndlovu T, Khan S, Khan W. Biological control of </w:t>
          </w:r>
          <w:r>
            <w:rPr>
              <w:rFonts w:eastAsia="Times New Roman"/>
              <w:i/>
              <w:iCs/>
            </w:rPr>
            <w:t>Acinetobacter baumannii</w:t>
          </w:r>
          <w:r>
            <w:rPr>
              <w:rFonts w:eastAsia="Times New Roman"/>
            </w:rPr>
            <w:t xml:space="preserve">: </w:t>
          </w:r>
          <w:r>
            <w:rPr>
              <w:rFonts w:eastAsia="Times New Roman"/>
              <w:i/>
              <w:iCs/>
            </w:rPr>
            <w:t>in vitro</w:t>
          </w:r>
          <w:r>
            <w:rPr>
              <w:rFonts w:eastAsia="Times New Roman"/>
            </w:rPr>
            <w:t xml:space="preserve"> and </w:t>
          </w:r>
          <w:r>
            <w:rPr>
              <w:rFonts w:eastAsia="Times New Roman"/>
              <w:i/>
              <w:iCs/>
            </w:rPr>
            <w:t>in vivo</w:t>
          </w:r>
          <w:r>
            <w:rPr>
              <w:rFonts w:eastAsia="Times New Roman"/>
            </w:rPr>
            <w:t xml:space="preserve"> activity, limitations, and combination therapies. Microorganisms. 2022;10(5):1052. </w:t>
          </w:r>
        </w:p>
        <w:p w14:paraId="7A836600" w14:textId="77777777" w:rsidR="00BB2E26" w:rsidRDefault="00BB2E26">
          <w:pPr>
            <w:autoSpaceDE w:val="0"/>
            <w:autoSpaceDN w:val="0"/>
            <w:ind w:hanging="640"/>
            <w:divId w:val="1610090181"/>
            <w:rPr>
              <w:rFonts w:eastAsia="Times New Roman"/>
            </w:rPr>
          </w:pPr>
          <w:r>
            <w:rPr>
              <w:rFonts w:eastAsia="Times New Roman"/>
            </w:rPr>
            <w:t>2.</w:t>
          </w:r>
          <w:r>
            <w:rPr>
              <w:rFonts w:eastAsia="Times New Roman"/>
            </w:rPr>
            <w:tab/>
            <w:t xml:space="preserve">Sarshar M, Behzadi P, Scribano D, Palamara AT, Ambrosi C. </w:t>
          </w:r>
          <w:r>
            <w:rPr>
              <w:rFonts w:eastAsia="Times New Roman"/>
              <w:i/>
              <w:iCs/>
            </w:rPr>
            <w:t>Acinetobacter baumannii</w:t>
          </w:r>
          <w:r>
            <w:rPr>
              <w:rFonts w:eastAsia="Times New Roman"/>
            </w:rPr>
            <w:t xml:space="preserve">: An ancient commensal with weapons of a pathogen. Pathogens. 2021;10(4):387. </w:t>
          </w:r>
        </w:p>
        <w:p w14:paraId="1DECFF5E" w14:textId="77777777" w:rsidR="00BB2E26" w:rsidRDefault="00BB2E26">
          <w:pPr>
            <w:autoSpaceDE w:val="0"/>
            <w:autoSpaceDN w:val="0"/>
            <w:ind w:hanging="640"/>
            <w:divId w:val="1144008387"/>
            <w:rPr>
              <w:rFonts w:eastAsia="Times New Roman"/>
            </w:rPr>
          </w:pPr>
          <w:r>
            <w:rPr>
              <w:rFonts w:eastAsia="Times New Roman"/>
            </w:rPr>
            <w:t>3.</w:t>
          </w:r>
          <w:r>
            <w:rPr>
              <w:rFonts w:eastAsia="Times New Roman"/>
            </w:rPr>
            <w:tab/>
            <w:t xml:space="preserve">Kondratiuk VM, Jones BT, Luo TL, Fomina NS, Lebreton F, Bennett JW, et al. Phenotypic and genotypic analysis of </w:t>
          </w:r>
          <w:r>
            <w:rPr>
              <w:rFonts w:eastAsia="Times New Roman"/>
              <w:i/>
              <w:iCs/>
            </w:rPr>
            <w:t>Acinetobacter baumannii</w:t>
          </w:r>
          <w:r>
            <w:rPr>
              <w:rFonts w:eastAsia="Times New Roman"/>
            </w:rPr>
            <w:t xml:space="preserve"> isolated from combat wounds in Ukraine during 2022 and 2023. JAC Antimicrob Resist. 2025;7(4). </w:t>
          </w:r>
        </w:p>
        <w:p w14:paraId="280D8C3F" w14:textId="77777777" w:rsidR="00BB2E26" w:rsidRDefault="00BB2E26">
          <w:pPr>
            <w:autoSpaceDE w:val="0"/>
            <w:autoSpaceDN w:val="0"/>
            <w:ind w:hanging="640"/>
            <w:divId w:val="1078790611"/>
            <w:rPr>
              <w:rFonts w:eastAsia="Times New Roman"/>
            </w:rPr>
          </w:pPr>
          <w:r>
            <w:rPr>
              <w:rFonts w:eastAsia="Times New Roman"/>
            </w:rPr>
            <w:t>4.</w:t>
          </w:r>
          <w:r>
            <w:rPr>
              <w:rFonts w:eastAsia="Times New Roman"/>
            </w:rPr>
            <w:tab/>
            <w:t xml:space="preserve">Plantinga NL, van Asten SAV, Schijffelen MJ, de Wit RJ, Witteveen S, de Haan A, et al. Healthcare professionals challenged by 14 distinct carbapenemase-producing micro-organisms in a war-injured Ukrainian patient. Infection. 2025;53:1517–21. </w:t>
          </w:r>
        </w:p>
        <w:p w14:paraId="2ACA1139" w14:textId="77777777" w:rsidR="00BB2E26" w:rsidRDefault="00BB2E26">
          <w:pPr>
            <w:autoSpaceDE w:val="0"/>
            <w:autoSpaceDN w:val="0"/>
            <w:ind w:hanging="640"/>
            <w:divId w:val="1948346115"/>
            <w:rPr>
              <w:rFonts w:eastAsia="Times New Roman"/>
            </w:rPr>
          </w:pPr>
          <w:r>
            <w:rPr>
              <w:rFonts w:eastAsia="Times New Roman"/>
            </w:rPr>
            <w:t>5.</w:t>
          </w:r>
          <w:r>
            <w:rPr>
              <w:rFonts w:eastAsia="Times New Roman"/>
            </w:rPr>
            <w:tab/>
            <w:t xml:space="preserve">Müller C, Reuter S, Wille J, Xanthopoulou K, Stefanik D, Grundmann H, et al. A global view on carbapenem-resistant </w:t>
          </w:r>
          <w:r>
            <w:rPr>
              <w:rFonts w:eastAsia="Times New Roman"/>
              <w:i/>
              <w:iCs/>
            </w:rPr>
            <w:t>Acinetobacter baumannii</w:t>
          </w:r>
          <w:r>
            <w:rPr>
              <w:rFonts w:eastAsia="Times New Roman"/>
            </w:rPr>
            <w:t xml:space="preserve">. mBio. 2023;14(6):e0226023. </w:t>
          </w:r>
        </w:p>
        <w:p w14:paraId="2503845C" w14:textId="77777777" w:rsidR="00BB2E26" w:rsidRDefault="00BB2E26">
          <w:pPr>
            <w:autoSpaceDE w:val="0"/>
            <w:autoSpaceDN w:val="0"/>
            <w:ind w:hanging="640"/>
            <w:divId w:val="1586919183"/>
            <w:rPr>
              <w:rFonts w:eastAsia="Times New Roman"/>
            </w:rPr>
          </w:pPr>
          <w:r>
            <w:rPr>
              <w:rFonts w:eastAsia="Times New Roman"/>
            </w:rPr>
            <w:t>6.</w:t>
          </w:r>
          <w:r>
            <w:rPr>
              <w:rFonts w:eastAsia="Times New Roman"/>
            </w:rPr>
            <w:tab/>
            <w:t xml:space="preserve">Figueiredo S, Poirel L, Croize J, Recule C, Nordmann P. </w:t>
          </w:r>
          <w:r>
            <w:rPr>
              <w:rFonts w:eastAsia="Times New Roman"/>
              <w:i/>
              <w:iCs/>
            </w:rPr>
            <w:t>In vivo</w:t>
          </w:r>
          <w:r>
            <w:rPr>
              <w:rFonts w:eastAsia="Times New Roman"/>
            </w:rPr>
            <w:t xml:space="preserve"> selection of reduced susceptibility to carbapenems in </w:t>
          </w:r>
          <w:r>
            <w:rPr>
              <w:rFonts w:eastAsia="Times New Roman"/>
              <w:i/>
              <w:iCs/>
            </w:rPr>
            <w:t>Acinetobacter baumannii</w:t>
          </w:r>
          <w:r>
            <w:rPr>
              <w:rFonts w:eastAsia="Times New Roman"/>
            </w:rPr>
            <w:t xml:space="preserve"> related to ISAba1-mediated overexpression of the natural bla (OXA-66) oxacillinase gene. Antimicrob Agents Chemother. 2009;53(6):2657–9. </w:t>
          </w:r>
        </w:p>
        <w:p w14:paraId="12F9904C" w14:textId="77777777" w:rsidR="00BB2E26" w:rsidRDefault="00BB2E26">
          <w:pPr>
            <w:autoSpaceDE w:val="0"/>
            <w:autoSpaceDN w:val="0"/>
            <w:ind w:hanging="640"/>
            <w:divId w:val="1773282762"/>
            <w:rPr>
              <w:rFonts w:eastAsia="Times New Roman"/>
            </w:rPr>
          </w:pPr>
          <w:r>
            <w:rPr>
              <w:rFonts w:eastAsia="Times New Roman"/>
            </w:rPr>
            <w:t>7.</w:t>
          </w:r>
          <w:r>
            <w:rPr>
              <w:rFonts w:eastAsia="Times New Roman"/>
            </w:rPr>
            <w:tab/>
            <w:t xml:space="preserve">Figueiredo S, Poirel L, Papa A, Koulourida V, Nordmann P. Overexpression of the naturally occurring blaOXA-51 gene in </w:t>
          </w:r>
          <w:r>
            <w:rPr>
              <w:rFonts w:eastAsia="Times New Roman"/>
              <w:i/>
              <w:iCs/>
            </w:rPr>
            <w:t>Acinetobacter baumannii</w:t>
          </w:r>
          <w:r>
            <w:rPr>
              <w:rFonts w:eastAsia="Times New Roman"/>
            </w:rPr>
            <w:t xml:space="preserve"> mediated by novel insertion sequence ISAba9. Antimicrob Agents Chemother. 2009;53(9):4045–7. </w:t>
          </w:r>
        </w:p>
        <w:p w14:paraId="0B21630B" w14:textId="77777777" w:rsidR="00BB2E26" w:rsidRDefault="00BB2E26">
          <w:pPr>
            <w:autoSpaceDE w:val="0"/>
            <w:autoSpaceDN w:val="0"/>
            <w:ind w:hanging="640"/>
            <w:divId w:val="1987539736"/>
            <w:rPr>
              <w:rFonts w:eastAsia="Times New Roman"/>
            </w:rPr>
          </w:pPr>
          <w:r>
            <w:rPr>
              <w:rFonts w:eastAsia="Times New Roman"/>
            </w:rPr>
            <w:t>8.</w:t>
          </w:r>
          <w:r>
            <w:rPr>
              <w:rFonts w:eastAsia="Times New Roman"/>
            </w:rPr>
            <w:tab/>
            <w:t xml:space="preserve">Ramirez MS, Bonomo RA, Tolmasky ME. Carbapenemases: Transforming </w:t>
          </w:r>
          <w:r>
            <w:rPr>
              <w:rFonts w:eastAsia="Times New Roman"/>
              <w:i/>
              <w:iCs/>
            </w:rPr>
            <w:t>Acinetobacter baumannii</w:t>
          </w:r>
          <w:r>
            <w:rPr>
              <w:rFonts w:eastAsia="Times New Roman"/>
            </w:rPr>
            <w:t xml:space="preserve"> into a yet more dangerous menace. Biomolecules. 2020;10(5):720. </w:t>
          </w:r>
        </w:p>
        <w:p w14:paraId="1AE14FA6" w14:textId="77777777" w:rsidR="00BB2E26" w:rsidRDefault="00BB2E26">
          <w:pPr>
            <w:autoSpaceDE w:val="0"/>
            <w:autoSpaceDN w:val="0"/>
            <w:ind w:hanging="640"/>
            <w:divId w:val="1163005671"/>
            <w:rPr>
              <w:rFonts w:eastAsia="Times New Roman"/>
            </w:rPr>
          </w:pPr>
          <w:r>
            <w:rPr>
              <w:rFonts w:eastAsia="Times New Roman"/>
            </w:rPr>
            <w:t>9.</w:t>
          </w:r>
          <w:r>
            <w:rPr>
              <w:rFonts w:eastAsia="Times New Roman"/>
            </w:rPr>
            <w:tab/>
            <w:t xml:space="preserve">Bontron S, Nordmann P, Poirel L. Transposition of Tn125 encoding the NDM-1 carbapenemase in </w:t>
          </w:r>
          <w:r>
            <w:rPr>
              <w:rFonts w:eastAsia="Times New Roman"/>
              <w:i/>
              <w:iCs/>
            </w:rPr>
            <w:t>Acinetobacter baumannii</w:t>
          </w:r>
          <w:r>
            <w:rPr>
              <w:rFonts w:eastAsia="Times New Roman"/>
            </w:rPr>
            <w:t xml:space="preserve">. Antimicrob Agents Chemother. 2016;60(12):7245–51. </w:t>
          </w:r>
        </w:p>
        <w:p w14:paraId="50B9650D" w14:textId="77777777" w:rsidR="00BB2E26" w:rsidRDefault="00BB2E26">
          <w:pPr>
            <w:autoSpaceDE w:val="0"/>
            <w:autoSpaceDN w:val="0"/>
            <w:ind w:hanging="640"/>
            <w:divId w:val="790057273"/>
            <w:rPr>
              <w:rFonts w:eastAsia="Times New Roman"/>
            </w:rPr>
          </w:pPr>
          <w:r>
            <w:rPr>
              <w:rFonts w:eastAsia="Times New Roman"/>
            </w:rPr>
            <w:t>10.</w:t>
          </w:r>
          <w:r>
            <w:rPr>
              <w:rFonts w:eastAsia="Times New Roman"/>
            </w:rPr>
            <w:tab/>
            <w:t xml:space="preserve">Jones LS, Toleman MA, Weeks JL, Howe RA, Walsh TR, Kumarasamy KK. Plasmid carriage of blaNDM-1in clinical </w:t>
          </w:r>
          <w:r>
            <w:rPr>
              <w:rFonts w:eastAsia="Times New Roman"/>
              <w:i/>
              <w:iCs/>
            </w:rPr>
            <w:t>Acinetobacter baumannii</w:t>
          </w:r>
          <w:r>
            <w:rPr>
              <w:rFonts w:eastAsia="Times New Roman"/>
            </w:rPr>
            <w:t xml:space="preserve"> isolates from India. Antimicrob Agents Chemother. 2014;58(7):4211–3. </w:t>
          </w:r>
        </w:p>
        <w:p w14:paraId="73668414" w14:textId="77777777" w:rsidR="00BB2E26" w:rsidRDefault="00BB2E26">
          <w:pPr>
            <w:autoSpaceDE w:val="0"/>
            <w:autoSpaceDN w:val="0"/>
            <w:ind w:hanging="640"/>
            <w:divId w:val="1213470079"/>
            <w:rPr>
              <w:rFonts w:eastAsia="Times New Roman"/>
            </w:rPr>
          </w:pPr>
          <w:r>
            <w:rPr>
              <w:rFonts w:eastAsia="Times New Roman"/>
            </w:rPr>
            <w:t>11.</w:t>
          </w:r>
          <w:r>
            <w:rPr>
              <w:rFonts w:eastAsia="Times New Roman"/>
            </w:rPr>
            <w:tab/>
            <w:t xml:space="preserve">Grenier F, Baby V, Allard S, Lévesque S, Papale F, Sullivan R, et al. Isolation of a </w:t>
          </w:r>
          <w:r>
            <w:rPr>
              <w:rFonts w:eastAsia="Times New Roman"/>
              <w:i/>
              <w:iCs/>
            </w:rPr>
            <w:t>bla</w:t>
          </w:r>
          <w:r>
            <w:rPr>
              <w:rFonts w:eastAsia="Times New Roman"/>
            </w:rPr>
            <w:t xml:space="preserve"> </w:t>
          </w:r>
          <w:r>
            <w:rPr>
              <w:rFonts w:eastAsia="Times New Roman"/>
              <w:vertAlign w:val="subscript"/>
            </w:rPr>
            <w:t>NDM-1</w:t>
          </w:r>
          <w:r>
            <w:rPr>
              <w:rFonts w:eastAsia="Times New Roman"/>
            </w:rPr>
            <w:t xml:space="preserve"> -positive strain in Israel predating the earliest observations from India. Dragoi AM, editor. Microbiol Spectr [Internet]. 2024 Nov 5;12(11). Available from: https://journals.asm.org/doi/10.1128/spectrum.01002-24</w:t>
          </w:r>
        </w:p>
        <w:p w14:paraId="3EE5E3BC" w14:textId="77777777" w:rsidR="00BB2E26" w:rsidRDefault="00BB2E26">
          <w:pPr>
            <w:autoSpaceDE w:val="0"/>
            <w:autoSpaceDN w:val="0"/>
            <w:ind w:hanging="640"/>
            <w:divId w:val="840268640"/>
            <w:rPr>
              <w:rFonts w:eastAsia="Times New Roman"/>
            </w:rPr>
          </w:pPr>
          <w:r>
            <w:rPr>
              <w:rFonts w:eastAsia="Times New Roman"/>
            </w:rPr>
            <w:t>12.</w:t>
          </w:r>
          <w:r>
            <w:rPr>
              <w:rFonts w:eastAsia="Times New Roman"/>
            </w:rPr>
            <w:tab/>
            <w:t xml:space="preserve">Bonnin RA, Nordmann P, Potron A, Lecuyer H, Zahar JR, Poirel L. Carbapenem-hydrolyzing GES-type extended-spectrum β-lactamase in </w:t>
          </w:r>
          <w:r>
            <w:rPr>
              <w:rFonts w:eastAsia="Times New Roman"/>
              <w:i/>
              <w:iCs/>
            </w:rPr>
            <w:t>Acinetobacter baumannii</w:t>
          </w:r>
          <w:r>
            <w:rPr>
              <w:rFonts w:eastAsia="Times New Roman"/>
            </w:rPr>
            <w:t xml:space="preserve">. Antimicrob Agents Chemother. 2011;55(1):349–54. </w:t>
          </w:r>
        </w:p>
        <w:p w14:paraId="145E6F80" w14:textId="77777777" w:rsidR="00BB2E26" w:rsidRPr="00BD40D6" w:rsidRDefault="00BB2E26">
          <w:pPr>
            <w:autoSpaceDE w:val="0"/>
            <w:autoSpaceDN w:val="0"/>
            <w:ind w:hanging="640"/>
            <w:divId w:val="2013482200"/>
            <w:rPr>
              <w:rFonts w:eastAsia="Times New Roman"/>
              <w:lang w:val="fr-CA"/>
            </w:rPr>
          </w:pPr>
          <w:r>
            <w:rPr>
              <w:rFonts w:eastAsia="Times New Roman"/>
            </w:rPr>
            <w:t>13.</w:t>
          </w:r>
          <w:r>
            <w:rPr>
              <w:rFonts w:eastAsia="Times New Roman"/>
            </w:rPr>
            <w:tab/>
            <w:t xml:space="preserve">Antimicrobial Resistance Collaborators. Global burden of bacterial antimicrobial resistance in 2019: a systematic analysis. </w:t>
          </w:r>
          <w:r w:rsidRPr="00BD40D6">
            <w:rPr>
              <w:rFonts w:eastAsia="Times New Roman"/>
              <w:lang w:val="fr-CA"/>
            </w:rPr>
            <w:t xml:space="preserve">Lancet. 2022;399(10325):629–55. </w:t>
          </w:r>
        </w:p>
        <w:p w14:paraId="05E850EE" w14:textId="77777777" w:rsidR="00BB2E26" w:rsidRDefault="00BB2E26">
          <w:pPr>
            <w:autoSpaceDE w:val="0"/>
            <w:autoSpaceDN w:val="0"/>
            <w:ind w:hanging="640"/>
            <w:divId w:val="965038640"/>
            <w:rPr>
              <w:rFonts w:eastAsia="Times New Roman"/>
            </w:rPr>
          </w:pPr>
          <w:r w:rsidRPr="00BD40D6">
            <w:rPr>
              <w:rFonts w:eastAsia="Times New Roman"/>
              <w:lang w:val="fr-CA"/>
            </w:rPr>
            <w:t>14.</w:t>
          </w:r>
          <w:r w:rsidRPr="00BD40D6">
            <w:rPr>
              <w:rFonts w:eastAsia="Times New Roman"/>
              <w:lang w:val="fr-CA"/>
            </w:rPr>
            <w:tab/>
            <w:t xml:space="preserve">Tacconelli E, Carrara E, Savoldi A, Harbarth S, Mendelson M, Monnet DL, et al. </w:t>
          </w:r>
          <w:r>
            <w:rPr>
              <w:rFonts w:eastAsia="Times New Roman"/>
            </w:rPr>
            <w:t xml:space="preserve">Discovery, research, and development of new antibiotics: the WHO priority list of antibiotic-resistant bacteria and tuberculosis. Lancet Infectious Diseases. 2018;18(3):318–27. </w:t>
          </w:r>
        </w:p>
        <w:p w14:paraId="3C755C41" w14:textId="77777777" w:rsidR="00BB2E26" w:rsidRDefault="00BB2E26">
          <w:pPr>
            <w:autoSpaceDE w:val="0"/>
            <w:autoSpaceDN w:val="0"/>
            <w:ind w:hanging="640"/>
            <w:divId w:val="2056537396"/>
            <w:rPr>
              <w:rFonts w:eastAsia="Times New Roman"/>
            </w:rPr>
          </w:pPr>
          <w:r>
            <w:rPr>
              <w:rFonts w:eastAsia="Times New Roman"/>
            </w:rPr>
            <w:t>15.</w:t>
          </w:r>
          <w:r>
            <w:rPr>
              <w:rFonts w:eastAsia="Times New Roman"/>
            </w:rPr>
            <w:tab/>
            <w:t xml:space="preserve">World Health Organisation (Geneva). WHO bacterial priority pathogens list, 2024: Bacterial pathogens of public health importance to guide research, development and strategies to prevent and control antimicrobial resistance. Licence: CC BY-NC-SA 30 IGO. 2024; </w:t>
          </w:r>
        </w:p>
        <w:p w14:paraId="7D610060" w14:textId="77777777" w:rsidR="00BB2E26" w:rsidRDefault="00BB2E26">
          <w:pPr>
            <w:autoSpaceDE w:val="0"/>
            <w:autoSpaceDN w:val="0"/>
            <w:ind w:hanging="640"/>
            <w:divId w:val="562181416"/>
            <w:rPr>
              <w:rFonts w:eastAsia="Times New Roman"/>
            </w:rPr>
          </w:pPr>
          <w:r>
            <w:rPr>
              <w:rFonts w:eastAsia="Times New Roman"/>
            </w:rPr>
            <w:t>16.</w:t>
          </w:r>
          <w:r>
            <w:rPr>
              <w:rFonts w:eastAsia="Times New Roman"/>
            </w:rPr>
            <w:tab/>
            <w:t xml:space="preserve">Higgins PG, Prior K, Harmsen D, Seifert H. Development and evaluation of a core genome multilocus typing scheme for whole-genome sequence-based typing of </w:t>
          </w:r>
          <w:r>
            <w:rPr>
              <w:rFonts w:eastAsia="Times New Roman"/>
              <w:i/>
              <w:iCs/>
            </w:rPr>
            <w:t>Acinetobacter baumannii</w:t>
          </w:r>
          <w:r>
            <w:rPr>
              <w:rFonts w:eastAsia="Times New Roman"/>
            </w:rPr>
            <w:t xml:space="preserve">. PLoS One. 2017;12(6):e0179228. </w:t>
          </w:r>
        </w:p>
        <w:p w14:paraId="0D58701E" w14:textId="77777777" w:rsidR="00BB2E26" w:rsidRDefault="00BB2E26">
          <w:pPr>
            <w:autoSpaceDE w:val="0"/>
            <w:autoSpaceDN w:val="0"/>
            <w:ind w:hanging="640"/>
            <w:divId w:val="1305155419"/>
            <w:rPr>
              <w:rFonts w:eastAsia="Times New Roman"/>
            </w:rPr>
          </w:pPr>
          <w:r>
            <w:rPr>
              <w:rFonts w:eastAsia="Times New Roman"/>
            </w:rPr>
            <w:t>17.</w:t>
          </w:r>
          <w:r>
            <w:rPr>
              <w:rFonts w:eastAsia="Times New Roman"/>
            </w:rPr>
            <w:tab/>
            <w:t xml:space="preserve">Nigro SJ, Post V, Hall RM. Aminoglycoside resistance in multiply antibiotic-resistant </w:t>
          </w:r>
          <w:r>
            <w:rPr>
              <w:rFonts w:eastAsia="Times New Roman"/>
              <w:i/>
              <w:iCs/>
            </w:rPr>
            <w:t>Acinetobacter baumannii</w:t>
          </w:r>
          <w:r>
            <w:rPr>
              <w:rFonts w:eastAsia="Times New Roman"/>
            </w:rPr>
            <w:t xml:space="preserve"> belonging to global clone 2 from Australian hospitals. Journal of Antimicrobial Chemotherapy. 2011;66(7):1504–9. </w:t>
          </w:r>
        </w:p>
        <w:p w14:paraId="14D1F183" w14:textId="77777777" w:rsidR="00BB2E26" w:rsidRPr="00BD40D6" w:rsidRDefault="00BB2E26">
          <w:pPr>
            <w:autoSpaceDE w:val="0"/>
            <w:autoSpaceDN w:val="0"/>
            <w:ind w:hanging="640"/>
            <w:divId w:val="1043477611"/>
            <w:rPr>
              <w:rFonts w:eastAsia="Times New Roman"/>
              <w:lang w:val="fr-CA"/>
            </w:rPr>
          </w:pPr>
          <w:r>
            <w:rPr>
              <w:rFonts w:eastAsia="Times New Roman"/>
            </w:rPr>
            <w:t>18.</w:t>
          </w:r>
          <w:r>
            <w:rPr>
              <w:rFonts w:eastAsia="Times New Roman"/>
            </w:rPr>
            <w:tab/>
            <w:t xml:space="preserve">Shelenkov A, Akimkin V, Mikhaylova Y. International clones of high risk of </w:t>
          </w:r>
          <w:r>
            <w:rPr>
              <w:rFonts w:eastAsia="Times New Roman"/>
              <w:i/>
              <w:iCs/>
            </w:rPr>
            <w:t>Acinetobacter baumannii</w:t>
          </w:r>
          <w:r>
            <w:rPr>
              <w:rFonts w:eastAsia="Times New Roman"/>
            </w:rPr>
            <w:t xml:space="preserve">—Definitions, history, properties and perspectives. </w:t>
          </w:r>
          <w:r w:rsidRPr="00BD40D6">
            <w:rPr>
              <w:rFonts w:eastAsia="Times New Roman"/>
              <w:lang w:val="fr-CA"/>
            </w:rPr>
            <w:t xml:space="preserve">Microorganisms. 2023;11(8):2115. </w:t>
          </w:r>
        </w:p>
        <w:p w14:paraId="552AF46C" w14:textId="77777777" w:rsidR="00BB2E26" w:rsidRDefault="00BB2E26">
          <w:pPr>
            <w:autoSpaceDE w:val="0"/>
            <w:autoSpaceDN w:val="0"/>
            <w:ind w:hanging="640"/>
            <w:divId w:val="767307824"/>
            <w:rPr>
              <w:rFonts w:eastAsia="Times New Roman"/>
            </w:rPr>
          </w:pPr>
          <w:r w:rsidRPr="00BD40D6">
            <w:rPr>
              <w:rFonts w:eastAsia="Times New Roman"/>
              <w:lang w:val="fr-CA"/>
            </w:rPr>
            <w:t>19.</w:t>
          </w:r>
          <w:r w:rsidRPr="00BD40D6">
            <w:rPr>
              <w:rFonts w:eastAsia="Times New Roman"/>
              <w:lang w:val="fr-CA"/>
            </w:rPr>
            <w:tab/>
            <w:t xml:space="preserve">Gaiarsa S, Batisti Biffignandi G, Esposito EP, Castelli M, Jolley KA, Brisse S, et al. </w:t>
          </w:r>
          <w:r>
            <w:rPr>
              <w:rFonts w:eastAsia="Times New Roman"/>
            </w:rPr>
            <w:t xml:space="preserve">Comparative analysis of the two </w:t>
          </w:r>
          <w:r>
            <w:rPr>
              <w:rFonts w:eastAsia="Times New Roman"/>
              <w:i/>
              <w:iCs/>
            </w:rPr>
            <w:t>Acinetobacter baumannii</w:t>
          </w:r>
          <w:r>
            <w:rPr>
              <w:rFonts w:eastAsia="Times New Roman"/>
            </w:rPr>
            <w:t xml:space="preserve"> multilocus sequence typing (MLST) schemes. Front Microbiol. 2019;10(10):930. </w:t>
          </w:r>
        </w:p>
        <w:p w14:paraId="6BEFB829" w14:textId="77777777" w:rsidR="00BB2E26" w:rsidRDefault="00BB2E26">
          <w:pPr>
            <w:autoSpaceDE w:val="0"/>
            <w:autoSpaceDN w:val="0"/>
            <w:ind w:hanging="640"/>
            <w:divId w:val="387873774"/>
            <w:rPr>
              <w:rFonts w:eastAsia="Times New Roman"/>
            </w:rPr>
          </w:pPr>
          <w:r>
            <w:rPr>
              <w:rFonts w:eastAsia="Times New Roman"/>
            </w:rPr>
            <w:t>20.</w:t>
          </w:r>
          <w:r>
            <w:rPr>
              <w:rFonts w:eastAsia="Times New Roman"/>
            </w:rPr>
            <w:tab/>
            <w:t xml:space="preserve">Sorbello BM, Cahill SM, Kenyon JJ. Identification of further variation at the lipooligosaccharide outer core locus in </w:t>
          </w:r>
          <w:r>
            <w:rPr>
              <w:rFonts w:eastAsia="Times New Roman"/>
              <w:i/>
              <w:iCs/>
            </w:rPr>
            <w:t>Acinetobacter baumannii</w:t>
          </w:r>
          <w:r>
            <w:rPr>
              <w:rFonts w:eastAsia="Times New Roman"/>
            </w:rPr>
            <w:t xml:space="preserve"> genomes and extension of the OCL reference sequence database for </w:t>
          </w:r>
          <w:r>
            <w:rPr>
              <w:rFonts w:eastAsia="Times New Roman"/>
              <w:i/>
              <w:iCs/>
            </w:rPr>
            <w:t>Kaptive</w:t>
          </w:r>
          <w:r>
            <w:rPr>
              <w:rFonts w:eastAsia="Times New Roman"/>
            </w:rPr>
            <w:t xml:space="preserve">. Microb Genom. 2023;9(6):mgen001042. </w:t>
          </w:r>
        </w:p>
        <w:p w14:paraId="6678F06F" w14:textId="77777777" w:rsidR="00BB2E26" w:rsidRDefault="00BB2E26">
          <w:pPr>
            <w:autoSpaceDE w:val="0"/>
            <w:autoSpaceDN w:val="0"/>
            <w:ind w:hanging="640"/>
            <w:divId w:val="2092192251"/>
            <w:rPr>
              <w:rFonts w:eastAsia="Times New Roman"/>
            </w:rPr>
          </w:pPr>
          <w:r>
            <w:rPr>
              <w:rFonts w:eastAsia="Times New Roman"/>
            </w:rPr>
            <w:t>21.</w:t>
          </w:r>
          <w:r>
            <w:rPr>
              <w:rFonts w:eastAsia="Times New Roman"/>
            </w:rPr>
            <w:tab/>
            <w:t xml:space="preserve">Brito BP, Koong J, Wozniak A, Opazo-Capurro A, To J, Garcia P, et al. Genomic analysis of carbapenem-resistant </w:t>
          </w:r>
          <w:r>
            <w:rPr>
              <w:rFonts w:eastAsia="Times New Roman"/>
              <w:i/>
              <w:iCs/>
            </w:rPr>
            <w:t>Acinetobacter baumannii</w:t>
          </w:r>
          <w:r>
            <w:rPr>
              <w:rFonts w:eastAsia="Times New Roman"/>
            </w:rPr>
            <w:t xml:space="preserve"> strains recovered from Chilean Hospitals reveals lineages specific to South America and multiple routes for acquisition of antibiotic resistance genes. Microbiol Spectr. 2022;10(5):e0246322. </w:t>
          </w:r>
        </w:p>
        <w:p w14:paraId="48ACAFC2" w14:textId="77777777" w:rsidR="00BB2E26" w:rsidRDefault="00BB2E26">
          <w:pPr>
            <w:autoSpaceDE w:val="0"/>
            <w:autoSpaceDN w:val="0"/>
            <w:ind w:hanging="640"/>
            <w:divId w:val="1146240822"/>
            <w:rPr>
              <w:rFonts w:eastAsia="Times New Roman"/>
            </w:rPr>
          </w:pPr>
          <w:r>
            <w:rPr>
              <w:rFonts w:eastAsia="Times New Roman"/>
            </w:rPr>
            <w:t>22.</w:t>
          </w:r>
          <w:r>
            <w:rPr>
              <w:rFonts w:eastAsia="Times New Roman"/>
            </w:rPr>
            <w:tab/>
            <w:t xml:space="preserve">Al-Hassan L, Elbadawi H, Osman E, Ali S, Elhag K, Cantillon D, et al. Molecular epidemiology of carbapenem-cesistant </w:t>
          </w:r>
          <w:r>
            <w:rPr>
              <w:rFonts w:eastAsia="Times New Roman"/>
              <w:i/>
              <w:iCs/>
            </w:rPr>
            <w:t>Acinetobacter baumannii</w:t>
          </w:r>
          <w:r>
            <w:rPr>
              <w:rFonts w:eastAsia="Times New Roman"/>
            </w:rPr>
            <w:t xml:space="preserve"> from khartoum state, Sudan. Front Microbiol. 2021;12:628736. </w:t>
          </w:r>
        </w:p>
        <w:p w14:paraId="23DF92B9" w14:textId="77777777" w:rsidR="00BB2E26" w:rsidRDefault="00BB2E26">
          <w:pPr>
            <w:autoSpaceDE w:val="0"/>
            <w:autoSpaceDN w:val="0"/>
            <w:ind w:hanging="640"/>
            <w:divId w:val="1447506008"/>
            <w:rPr>
              <w:rFonts w:eastAsia="Times New Roman"/>
            </w:rPr>
          </w:pPr>
          <w:r>
            <w:rPr>
              <w:rFonts w:eastAsia="Times New Roman"/>
            </w:rPr>
            <w:t>23.</w:t>
          </w:r>
          <w:r>
            <w:rPr>
              <w:rFonts w:eastAsia="Times New Roman"/>
            </w:rPr>
            <w:tab/>
            <w:t xml:space="preserve">Hansen F, Porsbo LJ, Frandsen TH, Kaygisiz ANS, Roer L, Henius AE, et al. Characterisation of carbapenemase-producing </w:t>
          </w:r>
          <w:r>
            <w:rPr>
              <w:rFonts w:eastAsia="Times New Roman"/>
              <w:i/>
              <w:iCs/>
            </w:rPr>
            <w:t>Acinetobacter baumannii</w:t>
          </w:r>
          <w:r>
            <w:rPr>
              <w:rFonts w:eastAsia="Times New Roman"/>
            </w:rPr>
            <w:t xml:space="preserve"> isolates from Danish patients 2014–2021: Detection of a new international clone – IC11. Int J Antimicrob Agents. 2023;62(2):106866. </w:t>
          </w:r>
        </w:p>
        <w:p w14:paraId="530C969A" w14:textId="77777777" w:rsidR="00BB2E26" w:rsidRDefault="00BB2E26">
          <w:pPr>
            <w:autoSpaceDE w:val="0"/>
            <w:autoSpaceDN w:val="0"/>
            <w:ind w:hanging="640"/>
            <w:divId w:val="376706792"/>
            <w:rPr>
              <w:rFonts w:eastAsia="Times New Roman"/>
            </w:rPr>
          </w:pPr>
          <w:r>
            <w:rPr>
              <w:rFonts w:eastAsia="Times New Roman"/>
            </w:rPr>
            <w:t>24.</w:t>
          </w:r>
          <w:r>
            <w:rPr>
              <w:rFonts w:eastAsia="Times New Roman"/>
            </w:rPr>
            <w:tab/>
            <w:t xml:space="preserve">Mabrouk A, Grosso F, Botelho J, Achour W, Hassen A Ben, Peixe L. GES-14-producing </w:t>
          </w:r>
          <w:r>
            <w:rPr>
              <w:rFonts w:eastAsia="Times New Roman"/>
              <w:i/>
              <w:iCs/>
            </w:rPr>
            <w:t>Acinetobacter baumannii</w:t>
          </w:r>
          <w:r>
            <w:rPr>
              <w:rFonts w:eastAsia="Times New Roman"/>
            </w:rPr>
            <w:t xml:space="preserve"> isolates in a neonatal intensive care unit in Tunisia are associated with a typical middle east clone and a transferable plasmid. Antimicrob Agents Chemother [Internet]. 2017;61(6):e00142-17. Available from: http://pubmlst.org/abaumannii/]</w:t>
          </w:r>
        </w:p>
        <w:p w14:paraId="24FA7228" w14:textId="77777777" w:rsidR="00BB2E26" w:rsidRDefault="00BB2E26">
          <w:pPr>
            <w:autoSpaceDE w:val="0"/>
            <w:autoSpaceDN w:val="0"/>
            <w:ind w:hanging="640"/>
            <w:divId w:val="2140032258"/>
            <w:rPr>
              <w:rFonts w:eastAsia="Times New Roman"/>
            </w:rPr>
          </w:pPr>
          <w:r>
            <w:rPr>
              <w:rFonts w:eastAsia="Times New Roman"/>
            </w:rPr>
            <w:t>25.</w:t>
          </w:r>
          <w:r>
            <w:rPr>
              <w:rFonts w:eastAsia="Times New Roman"/>
            </w:rPr>
            <w:tab/>
            <w:t xml:space="preserve">Karah N, Mateo-Estrada V, Castillo-Ramírez S, Higgins PG, Havenga B, Khan W, et al. The </w:t>
          </w:r>
          <w:r>
            <w:rPr>
              <w:rFonts w:eastAsia="Times New Roman"/>
              <w:i/>
              <w:iCs/>
            </w:rPr>
            <w:t>Acinetobacter baumannii</w:t>
          </w:r>
          <w:r>
            <w:rPr>
              <w:rFonts w:eastAsia="Times New Roman"/>
            </w:rPr>
            <w:t xml:space="preserve"> website (Ab-web): A multidisciplinary knowledge hub, communication platform, and workspace. FEMS Microbes. 2023;4:xtad009. </w:t>
          </w:r>
        </w:p>
        <w:p w14:paraId="36FA24B3" w14:textId="77777777" w:rsidR="00BB2E26" w:rsidRDefault="00BB2E26">
          <w:pPr>
            <w:autoSpaceDE w:val="0"/>
            <w:autoSpaceDN w:val="0"/>
            <w:ind w:hanging="640"/>
            <w:divId w:val="392236095"/>
            <w:rPr>
              <w:rFonts w:eastAsia="Times New Roman"/>
            </w:rPr>
          </w:pPr>
          <w:r>
            <w:rPr>
              <w:rFonts w:eastAsia="Times New Roman"/>
            </w:rPr>
            <w:t>26.</w:t>
          </w:r>
          <w:r>
            <w:rPr>
              <w:rFonts w:eastAsia="Times New Roman"/>
            </w:rPr>
            <w:tab/>
            <w:t xml:space="preserve">Karah N, Jolley KA, Hall RM, Uhlin BE. Database for the </w:t>
          </w:r>
          <w:r>
            <w:rPr>
              <w:rFonts w:eastAsia="Times New Roman"/>
              <w:i/>
              <w:iCs/>
            </w:rPr>
            <w:t>ampC</w:t>
          </w:r>
          <w:r>
            <w:rPr>
              <w:rFonts w:eastAsia="Times New Roman"/>
            </w:rPr>
            <w:t xml:space="preserve"> alleles in </w:t>
          </w:r>
          <w:r>
            <w:rPr>
              <w:rFonts w:eastAsia="Times New Roman"/>
              <w:i/>
              <w:iCs/>
            </w:rPr>
            <w:t>Acinetobacter baumannii</w:t>
          </w:r>
          <w:r>
            <w:rPr>
              <w:rFonts w:eastAsia="Times New Roman"/>
            </w:rPr>
            <w:t xml:space="preserve">. PLoS One. 2017;12(5):e0176695. </w:t>
          </w:r>
        </w:p>
        <w:p w14:paraId="355EBB66" w14:textId="77777777" w:rsidR="00BB2E26" w:rsidRDefault="00BB2E26">
          <w:pPr>
            <w:autoSpaceDE w:val="0"/>
            <w:autoSpaceDN w:val="0"/>
            <w:ind w:hanging="640"/>
            <w:divId w:val="1144812923"/>
            <w:rPr>
              <w:rFonts w:eastAsia="Times New Roman"/>
            </w:rPr>
          </w:pPr>
          <w:r>
            <w:rPr>
              <w:rFonts w:eastAsia="Times New Roman"/>
            </w:rPr>
            <w:t>27.</w:t>
          </w:r>
          <w:r>
            <w:rPr>
              <w:rFonts w:eastAsia="Times New Roman"/>
            </w:rPr>
            <w:tab/>
            <w:t xml:space="preserve">Karah N, Khalid F, Wai SN, Uhlin BE, Ahmad I. Molecular epidemiology and antimicrobial resistance features of </w:t>
          </w:r>
          <w:r>
            <w:rPr>
              <w:rFonts w:eastAsia="Times New Roman"/>
              <w:i/>
              <w:iCs/>
            </w:rPr>
            <w:t>Acinetobacter baumannii</w:t>
          </w:r>
          <w:r>
            <w:rPr>
              <w:rFonts w:eastAsia="Times New Roman"/>
            </w:rPr>
            <w:t xml:space="preserve"> clinical isolates from Pakistan. Ann Clin Microbiol Antimicrob. 2020;19(1):2. </w:t>
          </w:r>
        </w:p>
        <w:p w14:paraId="0E47FFC4" w14:textId="77777777" w:rsidR="00BB2E26" w:rsidRDefault="00BB2E26">
          <w:pPr>
            <w:autoSpaceDE w:val="0"/>
            <w:autoSpaceDN w:val="0"/>
            <w:ind w:hanging="640"/>
            <w:divId w:val="363212978"/>
            <w:rPr>
              <w:rFonts w:eastAsia="Times New Roman"/>
            </w:rPr>
          </w:pPr>
          <w:r>
            <w:rPr>
              <w:rFonts w:eastAsia="Times New Roman"/>
            </w:rPr>
            <w:t>28.</w:t>
          </w:r>
          <w:r>
            <w:rPr>
              <w:rFonts w:eastAsia="Times New Roman"/>
            </w:rPr>
            <w:tab/>
            <w:t xml:space="preserve">Abouelfetouh A, Mattock J, Turner D, Li E, Evans BA. Diversity of carbapenem-resistant </w:t>
          </w:r>
          <w:r>
            <w:rPr>
              <w:rFonts w:eastAsia="Times New Roman"/>
              <w:i/>
              <w:iCs/>
            </w:rPr>
            <w:t>Acinetobacter baumannii</w:t>
          </w:r>
          <w:r>
            <w:rPr>
              <w:rFonts w:eastAsia="Times New Roman"/>
            </w:rPr>
            <w:t xml:space="preserve"> and bacteriophage-mediated spread of the Oxa23 carbapenemase. Microb Genom. 2022;8(2):000752. </w:t>
          </w:r>
        </w:p>
        <w:p w14:paraId="7B2BAF28" w14:textId="77777777" w:rsidR="00BB2E26" w:rsidRDefault="00BB2E26">
          <w:pPr>
            <w:autoSpaceDE w:val="0"/>
            <w:autoSpaceDN w:val="0"/>
            <w:ind w:hanging="640"/>
            <w:divId w:val="539629173"/>
            <w:rPr>
              <w:rFonts w:eastAsia="Times New Roman"/>
            </w:rPr>
          </w:pPr>
          <w:r>
            <w:rPr>
              <w:rFonts w:eastAsia="Times New Roman"/>
            </w:rPr>
            <w:t>29.</w:t>
          </w:r>
          <w:r>
            <w:rPr>
              <w:rFonts w:eastAsia="Times New Roman"/>
            </w:rPr>
            <w:tab/>
            <w:t xml:space="preserve">Graña-Miraglia L, Evans BA, López-Jácome LE, Hernández-Durán M, Colín-Castro CA, Volkow-Fernández P, et al. Origin of OXA-23 variant OXA-239 from a recently emerged lineage of </w:t>
          </w:r>
          <w:r>
            <w:rPr>
              <w:rFonts w:eastAsia="Times New Roman"/>
              <w:i/>
              <w:iCs/>
            </w:rPr>
            <w:t>Acinetobacter baumannii</w:t>
          </w:r>
          <w:r>
            <w:rPr>
              <w:rFonts w:eastAsia="Times New Roman"/>
            </w:rPr>
            <w:t xml:space="preserve"> international clone V. mSphere. 2020;5(1):e00801–19. </w:t>
          </w:r>
        </w:p>
        <w:p w14:paraId="55EB9122" w14:textId="77777777" w:rsidR="00BB2E26" w:rsidRPr="00BD40D6" w:rsidRDefault="00BB2E26">
          <w:pPr>
            <w:autoSpaceDE w:val="0"/>
            <w:autoSpaceDN w:val="0"/>
            <w:ind w:hanging="640"/>
            <w:divId w:val="1597472196"/>
            <w:rPr>
              <w:rFonts w:eastAsia="Times New Roman"/>
              <w:lang w:val="fr-CA"/>
            </w:rPr>
          </w:pPr>
          <w:r>
            <w:rPr>
              <w:rFonts w:eastAsia="Times New Roman"/>
            </w:rPr>
            <w:t>30.</w:t>
          </w:r>
          <w:r>
            <w:rPr>
              <w:rFonts w:eastAsia="Times New Roman"/>
            </w:rPr>
            <w:tab/>
            <w:t xml:space="preserve">Moreno-Manjón J, Castillo-Ramírez S, Jolley KA, Maiden MCJ, Gayosso-Vázquez C, Fernández-Vázquez JL, et al. </w:t>
          </w:r>
          <w:r>
            <w:rPr>
              <w:rFonts w:eastAsia="Times New Roman"/>
              <w:i/>
              <w:iCs/>
            </w:rPr>
            <w:t>Acinetobacter baumannii</w:t>
          </w:r>
          <w:r>
            <w:rPr>
              <w:rFonts w:eastAsia="Times New Roman"/>
            </w:rPr>
            <w:t xml:space="preserve"> IC2 and IC5 isolates with co-existing blaOXA-143-like and blaOXA-72 and exhibiting strong biofilm formation in a Mexican hospital. </w:t>
          </w:r>
          <w:r w:rsidRPr="00BD40D6">
            <w:rPr>
              <w:rFonts w:eastAsia="Times New Roman"/>
              <w:lang w:val="fr-CA"/>
            </w:rPr>
            <w:t xml:space="preserve">Microorganisms. 2023;11(9):2316. </w:t>
          </w:r>
        </w:p>
        <w:p w14:paraId="492BAC14" w14:textId="77777777" w:rsidR="00BB2E26" w:rsidRDefault="00BB2E26">
          <w:pPr>
            <w:autoSpaceDE w:val="0"/>
            <w:autoSpaceDN w:val="0"/>
            <w:ind w:hanging="640"/>
            <w:divId w:val="1149593251"/>
            <w:rPr>
              <w:rFonts w:eastAsia="Times New Roman"/>
            </w:rPr>
          </w:pPr>
          <w:r w:rsidRPr="00BD40D6">
            <w:rPr>
              <w:rFonts w:eastAsia="Times New Roman"/>
              <w:lang w:val="fr-CA"/>
            </w:rPr>
            <w:t>31.</w:t>
          </w:r>
          <w:r w:rsidRPr="00BD40D6">
            <w:rPr>
              <w:rFonts w:eastAsia="Times New Roman"/>
              <w:lang w:val="fr-CA"/>
            </w:rPr>
            <w:tab/>
            <w:t xml:space="preserve">Nodari CS, Cayô R, Streling AP, Lei F, Wille J, Almeida MS, et al. </w:t>
          </w:r>
          <w:r>
            <w:rPr>
              <w:rFonts w:eastAsia="Times New Roman"/>
            </w:rPr>
            <w:t xml:space="preserve">Genomic analysis of carbapenem-resistant </w:t>
          </w:r>
          <w:r>
            <w:rPr>
              <w:rFonts w:eastAsia="Times New Roman"/>
              <w:i/>
              <w:iCs/>
            </w:rPr>
            <w:t>Acinetobacter baumannii</w:t>
          </w:r>
          <w:r>
            <w:rPr>
              <w:rFonts w:eastAsia="Times New Roman"/>
            </w:rPr>
            <w:t xml:space="preserve"> isolates belonging to major endemic clones in South America. Front Microbiol. 2020;11:584603. </w:t>
          </w:r>
        </w:p>
        <w:p w14:paraId="2B75563B" w14:textId="77777777" w:rsidR="00BB2E26" w:rsidRDefault="00BB2E26">
          <w:pPr>
            <w:autoSpaceDE w:val="0"/>
            <w:autoSpaceDN w:val="0"/>
            <w:ind w:hanging="640"/>
            <w:divId w:val="307053679"/>
            <w:rPr>
              <w:rFonts w:eastAsia="Times New Roman"/>
            </w:rPr>
          </w:pPr>
          <w:r>
            <w:rPr>
              <w:rFonts w:eastAsia="Times New Roman"/>
            </w:rPr>
            <w:t>32.</w:t>
          </w:r>
          <w:r>
            <w:rPr>
              <w:rFonts w:eastAsia="Times New Roman"/>
            </w:rPr>
            <w:tab/>
            <w:t xml:space="preserve">Warburton PJ, Roberts AP. Comment on: Resistance gene naming and numbering: Is it a new gene or not? Journal of Antimicrobial Chemotherapy. 2017;72(2):634–7. </w:t>
          </w:r>
        </w:p>
        <w:p w14:paraId="4F79DC8A" w14:textId="77777777" w:rsidR="00BB2E26" w:rsidRDefault="00BB2E26">
          <w:pPr>
            <w:autoSpaceDE w:val="0"/>
            <w:autoSpaceDN w:val="0"/>
            <w:ind w:hanging="640"/>
            <w:divId w:val="1004288355"/>
            <w:rPr>
              <w:rFonts w:eastAsia="Times New Roman"/>
            </w:rPr>
          </w:pPr>
          <w:r>
            <w:rPr>
              <w:rFonts w:eastAsia="Times New Roman"/>
            </w:rPr>
            <w:t>33.</w:t>
          </w:r>
          <w:r>
            <w:rPr>
              <w:rFonts w:eastAsia="Times New Roman"/>
            </w:rPr>
            <w:tab/>
            <w:t xml:space="preserve">Evans BA, Hamouda A, Abbasi SA, Khan FA, Amyes SGB. High prevalence of unrelated multidrug-resistant </w:t>
          </w:r>
          <w:r>
            <w:rPr>
              <w:rFonts w:eastAsia="Times New Roman"/>
              <w:i/>
              <w:iCs/>
            </w:rPr>
            <w:t>Acinetobacter baumannii</w:t>
          </w:r>
          <w:r>
            <w:rPr>
              <w:rFonts w:eastAsia="Times New Roman"/>
            </w:rPr>
            <w:t xml:space="preserve"> isolates in Pakistani military hospitals. Int J Antimicrob Agents. 2011;37(6):580–1. </w:t>
          </w:r>
        </w:p>
        <w:p w14:paraId="110E8270" w14:textId="77777777" w:rsidR="00BB2E26" w:rsidRDefault="00BB2E26">
          <w:pPr>
            <w:autoSpaceDE w:val="0"/>
            <w:autoSpaceDN w:val="0"/>
            <w:ind w:hanging="640"/>
            <w:divId w:val="1648166546"/>
            <w:rPr>
              <w:rFonts w:eastAsia="Times New Roman"/>
            </w:rPr>
          </w:pPr>
          <w:r>
            <w:rPr>
              <w:rFonts w:eastAsia="Times New Roman"/>
            </w:rPr>
            <w:t>34.</w:t>
          </w:r>
          <w:r>
            <w:rPr>
              <w:rFonts w:eastAsia="Times New Roman"/>
            </w:rPr>
            <w:tab/>
            <w:t xml:space="preserve">Sleiman A, Abdelkhalek P, Doumat G, Atallah F, Hamadeh L, Moussa P, et al. The under investigated facet of the COVID-19 pandemic: Molecular analysis of secondary bacterial infections at a COVID dedicated intensive care unit within a tertiary care center in Lebanon. Front Med (Lausanne). 2023;10:1001476. </w:t>
          </w:r>
        </w:p>
        <w:p w14:paraId="74AEB02B" w14:textId="77777777" w:rsidR="00BB2E26" w:rsidRDefault="00BB2E26">
          <w:pPr>
            <w:autoSpaceDE w:val="0"/>
            <w:autoSpaceDN w:val="0"/>
            <w:ind w:hanging="640"/>
            <w:divId w:val="1583834777"/>
            <w:rPr>
              <w:rFonts w:eastAsia="Times New Roman"/>
            </w:rPr>
          </w:pPr>
          <w:r>
            <w:rPr>
              <w:rFonts w:eastAsia="Times New Roman"/>
            </w:rPr>
            <w:t>35.</w:t>
          </w:r>
          <w:r>
            <w:rPr>
              <w:rFonts w:eastAsia="Times New Roman"/>
            </w:rPr>
            <w:tab/>
            <w:t xml:space="preserve">Rafei R, Pailhoriès H, Hamze M, Eveillard M, Mallat H, Dabboussi F, et al. Molecular epidemiology of </w:t>
          </w:r>
          <w:r>
            <w:rPr>
              <w:rFonts w:eastAsia="Times New Roman"/>
              <w:i/>
              <w:iCs/>
            </w:rPr>
            <w:t>Acinetobacter baumannii</w:t>
          </w:r>
          <w:r>
            <w:rPr>
              <w:rFonts w:eastAsia="Times New Roman"/>
            </w:rPr>
            <w:t xml:space="preserve"> in different hospitals in Tripoli, Lebanon using bla(OXA-51-like) sequence based typing. BMC Microbiol. 2015;15:103. </w:t>
          </w:r>
        </w:p>
        <w:p w14:paraId="6CA94546" w14:textId="77777777" w:rsidR="00BB2E26" w:rsidRDefault="00BB2E26">
          <w:pPr>
            <w:autoSpaceDE w:val="0"/>
            <w:autoSpaceDN w:val="0"/>
            <w:ind w:hanging="640"/>
            <w:divId w:val="1332374402"/>
            <w:rPr>
              <w:rFonts w:eastAsia="Times New Roman"/>
            </w:rPr>
          </w:pPr>
          <w:r>
            <w:rPr>
              <w:rFonts w:eastAsia="Times New Roman"/>
            </w:rPr>
            <w:t>36.</w:t>
          </w:r>
          <w:r>
            <w:rPr>
              <w:rFonts w:eastAsia="Times New Roman"/>
            </w:rPr>
            <w:tab/>
            <w:t xml:space="preserve">Valcek A, Nesporova K, Whiteway C, De Pooter T, De Coster W, Strazisar M, et al. Genomic analysis of a strain collection containing multidrug-, extensively drug-, pandrug-, and carbapenem-resistant modern clinical isolates of </w:t>
          </w:r>
          <w:r>
            <w:rPr>
              <w:rFonts w:eastAsia="Times New Roman"/>
              <w:i/>
              <w:iCs/>
            </w:rPr>
            <w:t>Acinetobacter baumannii</w:t>
          </w:r>
          <w:r>
            <w:rPr>
              <w:rFonts w:eastAsia="Times New Roman"/>
            </w:rPr>
            <w:t xml:space="preserve">. Antimicrob Agents Chemother. 2022;66(9):e0089222. </w:t>
          </w:r>
        </w:p>
        <w:p w14:paraId="34D37EC0" w14:textId="77777777" w:rsidR="00BB2E26" w:rsidRDefault="00BB2E26">
          <w:pPr>
            <w:autoSpaceDE w:val="0"/>
            <w:autoSpaceDN w:val="0"/>
            <w:ind w:hanging="640"/>
            <w:divId w:val="614211103"/>
            <w:rPr>
              <w:rFonts w:eastAsia="Times New Roman"/>
            </w:rPr>
          </w:pPr>
          <w:r>
            <w:rPr>
              <w:rFonts w:eastAsia="Times New Roman"/>
            </w:rPr>
            <w:t>37.</w:t>
          </w:r>
          <w:r>
            <w:rPr>
              <w:rFonts w:eastAsia="Times New Roman"/>
            </w:rPr>
            <w:tab/>
            <w:t xml:space="preserve">Wibberg D, Salto IP, Eikmeyer FG, Maus I, Winkler A, Nordmann P, et al. Complete genome sequencing of </w:t>
          </w:r>
          <w:r>
            <w:rPr>
              <w:rFonts w:eastAsia="Times New Roman"/>
              <w:i/>
              <w:iCs/>
            </w:rPr>
            <w:t>Acinetobacter baumannii</w:t>
          </w:r>
          <w:r>
            <w:rPr>
              <w:rFonts w:eastAsia="Times New Roman"/>
            </w:rPr>
            <w:t xml:space="preserve"> strain K50 discloses the large conjugative plasmid pK50a encoding carbapenemase OXA-23 and extended-spectrum β-Lactamase GES-11. Antimicrob Agents Chemother. 2018;62(5):e00212–8. </w:t>
          </w:r>
        </w:p>
        <w:p w14:paraId="30B24A04" w14:textId="77777777" w:rsidR="00BB2E26" w:rsidRDefault="00BB2E26">
          <w:pPr>
            <w:autoSpaceDE w:val="0"/>
            <w:autoSpaceDN w:val="0"/>
            <w:ind w:hanging="640"/>
            <w:divId w:val="160896083"/>
            <w:rPr>
              <w:rFonts w:eastAsia="Times New Roman"/>
            </w:rPr>
          </w:pPr>
          <w:r w:rsidRPr="00B60ABF">
            <w:rPr>
              <w:rFonts w:eastAsia="Times New Roman"/>
              <w:lang w:val="en-CA"/>
            </w:rPr>
            <w:t>38.</w:t>
          </w:r>
          <w:r w:rsidRPr="00B60ABF">
            <w:rPr>
              <w:rFonts w:eastAsia="Times New Roman"/>
              <w:lang w:val="en-CA"/>
            </w:rPr>
            <w:tab/>
            <w:t xml:space="preserve">Chan AP, Sutton G, DePew J, Krishnakumar R, Choi Y, Huang XZ, et al. </w:t>
          </w:r>
          <w:r>
            <w:rPr>
              <w:rFonts w:eastAsia="Times New Roman"/>
            </w:rPr>
            <w:t xml:space="preserve">A novel method of consensus pan-chromosome assembly and large-scale comparative analysis reveal the highly flexible pan-genome of </w:t>
          </w:r>
          <w:r>
            <w:rPr>
              <w:rFonts w:eastAsia="Times New Roman"/>
              <w:i/>
              <w:iCs/>
            </w:rPr>
            <w:t>Acinetobacter baumannii</w:t>
          </w:r>
          <w:r>
            <w:rPr>
              <w:rFonts w:eastAsia="Times New Roman"/>
            </w:rPr>
            <w:t xml:space="preserve">. Genome Biol. 2015;16(1):143. </w:t>
          </w:r>
        </w:p>
        <w:p w14:paraId="42CE531F" w14:textId="77777777" w:rsidR="00BB2E26" w:rsidRDefault="00BB2E26">
          <w:pPr>
            <w:autoSpaceDE w:val="0"/>
            <w:autoSpaceDN w:val="0"/>
            <w:ind w:hanging="640"/>
            <w:divId w:val="2095086362"/>
            <w:rPr>
              <w:rFonts w:eastAsia="Times New Roman"/>
            </w:rPr>
          </w:pPr>
          <w:r>
            <w:rPr>
              <w:rFonts w:eastAsia="Times New Roman"/>
            </w:rPr>
            <w:t>39.</w:t>
          </w:r>
          <w:r>
            <w:rPr>
              <w:rFonts w:eastAsia="Times New Roman"/>
            </w:rPr>
            <w:tab/>
            <w:t xml:space="preserve">Fam NS, Gamal D, Mohamed SH, Wasfy RM, Soliman MS, El-Kholy AA, et al. Molecular characterization of carbapenem/colistin-resistant </w:t>
          </w:r>
          <w:r>
            <w:rPr>
              <w:rFonts w:eastAsia="Times New Roman"/>
              <w:i/>
              <w:iCs/>
            </w:rPr>
            <w:t>Acinetobacter baumannii</w:t>
          </w:r>
          <w:r>
            <w:rPr>
              <w:rFonts w:eastAsia="Times New Roman"/>
            </w:rPr>
            <w:t xml:space="preserve"> clinical isolates from Egypt by whole-genome sequencing. Infect Drug Resist. 2020;13:4487–93. </w:t>
          </w:r>
        </w:p>
        <w:p w14:paraId="005793AC" w14:textId="77777777" w:rsidR="00BB2E26" w:rsidRDefault="00BB2E26">
          <w:pPr>
            <w:autoSpaceDE w:val="0"/>
            <w:autoSpaceDN w:val="0"/>
            <w:ind w:hanging="640"/>
            <w:divId w:val="1440645115"/>
            <w:rPr>
              <w:rFonts w:eastAsia="Times New Roman"/>
            </w:rPr>
          </w:pPr>
          <w:r>
            <w:rPr>
              <w:rFonts w:eastAsia="Times New Roman"/>
            </w:rPr>
            <w:t>40.</w:t>
          </w:r>
          <w:r>
            <w:rPr>
              <w:rFonts w:eastAsia="Times New Roman"/>
            </w:rPr>
            <w:tab/>
            <w:t xml:space="preserve">Hammerum AM, Hansen F, Skov MN, Stegger M, Andersen PS, Holm A, et al. Investigation of a possible outbreak of carbapenem-resistant </w:t>
          </w:r>
          <w:r>
            <w:rPr>
              <w:rFonts w:eastAsia="Times New Roman"/>
              <w:i/>
              <w:iCs/>
            </w:rPr>
            <w:t>Acinetobacter baumannii</w:t>
          </w:r>
          <w:r>
            <w:rPr>
              <w:rFonts w:eastAsia="Times New Roman"/>
            </w:rPr>
            <w:t xml:space="preserve"> in Odense, Denmark using PFGE, MLST and whole-genome-based SNPs. Journal of Antimicrobial Chemotherapy. 2015;70(7):1965–8. </w:t>
          </w:r>
        </w:p>
        <w:p w14:paraId="3AC8E4EF" w14:textId="77777777" w:rsidR="00BB2E26" w:rsidRDefault="00BB2E26">
          <w:pPr>
            <w:autoSpaceDE w:val="0"/>
            <w:autoSpaceDN w:val="0"/>
            <w:ind w:hanging="640"/>
            <w:divId w:val="720909407"/>
            <w:rPr>
              <w:rFonts w:eastAsia="Times New Roman"/>
            </w:rPr>
          </w:pPr>
          <w:r>
            <w:rPr>
              <w:rFonts w:eastAsia="Times New Roman"/>
            </w:rPr>
            <w:t>41.</w:t>
          </w:r>
          <w:r>
            <w:rPr>
              <w:rFonts w:eastAsia="Times New Roman"/>
            </w:rPr>
            <w:tab/>
            <w:t xml:space="preserve">Seifert H, Müller C, Stefanik D, Higgins PG, Miller A, Kresken M. </w:t>
          </w:r>
          <w:r>
            <w:rPr>
              <w:rFonts w:eastAsia="Times New Roman"/>
              <w:i/>
              <w:iCs/>
            </w:rPr>
            <w:t>In vitro</w:t>
          </w:r>
          <w:r>
            <w:rPr>
              <w:rFonts w:eastAsia="Times New Roman"/>
            </w:rPr>
            <w:t xml:space="preserve"> activity of sulbactam/durlobactam against global isolates of carbapenem-resistant </w:t>
          </w:r>
          <w:r>
            <w:rPr>
              <w:rFonts w:eastAsia="Times New Roman"/>
              <w:i/>
              <w:iCs/>
            </w:rPr>
            <w:t>Acinetobacter baumannii</w:t>
          </w:r>
          <w:r>
            <w:rPr>
              <w:rFonts w:eastAsia="Times New Roman"/>
            </w:rPr>
            <w:t xml:space="preserve">. Journal of Antimicrobial Chemotherapy. 2020;75(9):2616–21. </w:t>
          </w:r>
        </w:p>
        <w:p w14:paraId="48036830" w14:textId="77777777" w:rsidR="00BB2E26" w:rsidRDefault="00BB2E26">
          <w:pPr>
            <w:autoSpaceDE w:val="0"/>
            <w:autoSpaceDN w:val="0"/>
            <w:ind w:hanging="640"/>
            <w:divId w:val="2081250490"/>
            <w:rPr>
              <w:rFonts w:eastAsia="Times New Roman"/>
            </w:rPr>
          </w:pPr>
          <w:r>
            <w:rPr>
              <w:rFonts w:eastAsia="Times New Roman"/>
            </w:rPr>
            <w:t>42.</w:t>
          </w:r>
          <w:r>
            <w:rPr>
              <w:rFonts w:eastAsia="Times New Roman"/>
            </w:rPr>
            <w:tab/>
            <w:t xml:space="preserve">Seifert H, Müller C, Stefanik D, Higgins PG, Wohlfarth E, Kresken M. </w:t>
          </w:r>
          <w:r>
            <w:rPr>
              <w:rFonts w:eastAsia="Times New Roman"/>
              <w:i/>
              <w:iCs/>
            </w:rPr>
            <w:t>In vitro</w:t>
          </w:r>
          <w:r>
            <w:rPr>
              <w:rFonts w:eastAsia="Times New Roman"/>
            </w:rPr>
            <w:t xml:space="preserve"> activity of cefiderocol against a global collection of carbapenem-resistant </w:t>
          </w:r>
          <w:r>
            <w:rPr>
              <w:rFonts w:eastAsia="Times New Roman"/>
              <w:i/>
              <w:iCs/>
            </w:rPr>
            <w:t>Acinetobacter baumannii</w:t>
          </w:r>
          <w:r>
            <w:rPr>
              <w:rFonts w:eastAsia="Times New Roman"/>
            </w:rPr>
            <w:t xml:space="preserve"> isolates. Antibiotics. 2023;12(7):1172. </w:t>
          </w:r>
        </w:p>
        <w:p w14:paraId="45C0C69D" w14:textId="77777777" w:rsidR="00BB2E26" w:rsidRDefault="00BB2E26">
          <w:pPr>
            <w:autoSpaceDE w:val="0"/>
            <w:autoSpaceDN w:val="0"/>
            <w:ind w:hanging="640"/>
            <w:divId w:val="1231692345"/>
            <w:rPr>
              <w:rFonts w:eastAsia="Times New Roman"/>
            </w:rPr>
          </w:pPr>
          <w:r>
            <w:rPr>
              <w:rFonts w:eastAsia="Times New Roman"/>
            </w:rPr>
            <w:t>43.</w:t>
          </w:r>
          <w:r>
            <w:rPr>
              <w:rFonts w:eastAsia="Times New Roman"/>
            </w:rPr>
            <w:tab/>
            <w:t xml:space="preserve">Westerholt M, Hasman H, Hansen DS, Roer L, Hansen TA, Petersen A, et al. Screening patients at admission to Copenhagen hospitals for carriage of resistant bacteria after contact with healthcare systems abroad, 2016–2019. Int J Antimicrob Agents. 2021;58(6):106452. </w:t>
          </w:r>
        </w:p>
        <w:p w14:paraId="0F905253" w14:textId="77777777" w:rsidR="00BB2E26" w:rsidRDefault="00BB2E26">
          <w:pPr>
            <w:autoSpaceDE w:val="0"/>
            <w:autoSpaceDN w:val="0"/>
            <w:ind w:hanging="640"/>
            <w:divId w:val="1251701670"/>
            <w:rPr>
              <w:rFonts w:eastAsia="Times New Roman"/>
            </w:rPr>
          </w:pPr>
          <w:r>
            <w:rPr>
              <w:rFonts w:eastAsia="Times New Roman"/>
            </w:rPr>
            <w:t>44.</w:t>
          </w:r>
          <w:r>
            <w:rPr>
              <w:rFonts w:eastAsia="Times New Roman"/>
            </w:rPr>
            <w:tab/>
            <w:t xml:space="preserve">Chen S, Zhou Y, Chen Y, Gu J. fastp: An ultra-fast all-in-one FASTQ preprocessor. Bioinformatics. 2018;34(17):i884–90. </w:t>
          </w:r>
        </w:p>
        <w:p w14:paraId="2EB2F319" w14:textId="77777777" w:rsidR="00BB2E26" w:rsidRDefault="00BB2E26">
          <w:pPr>
            <w:autoSpaceDE w:val="0"/>
            <w:autoSpaceDN w:val="0"/>
            <w:ind w:hanging="640"/>
            <w:divId w:val="943806042"/>
            <w:rPr>
              <w:rFonts w:eastAsia="Times New Roman"/>
            </w:rPr>
          </w:pPr>
          <w:r>
            <w:rPr>
              <w:rFonts w:eastAsia="Times New Roman"/>
            </w:rPr>
            <w:t>45.</w:t>
          </w:r>
          <w:r>
            <w:rPr>
              <w:rFonts w:eastAsia="Times New Roman"/>
            </w:rPr>
            <w:tab/>
            <w:t xml:space="preserve">Wick RR, Judd LM, Gorrie CL, Holt KE. Unicycler: Resolving bacterial genome assemblies from short and long sequencing reads. PLoS Comput Biol. 2017;13(6):e1005595. </w:t>
          </w:r>
        </w:p>
        <w:p w14:paraId="2224E1B9" w14:textId="77777777" w:rsidR="00BB2E26" w:rsidRDefault="00BB2E26">
          <w:pPr>
            <w:autoSpaceDE w:val="0"/>
            <w:autoSpaceDN w:val="0"/>
            <w:ind w:hanging="640"/>
            <w:divId w:val="1547448138"/>
            <w:rPr>
              <w:rFonts w:eastAsia="Times New Roman"/>
            </w:rPr>
          </w:pPr>
          <w:r>
            <w:rPr>
              <w:rFonts w:eastAsia="Times New Roman"/>
            </w:rPr>
            <w:t>46.</w:t>
          </w:r>
          <w:r>
            <w:rPr>
              <w:rFonts w:eastAsia="Times New Roman"/>
            </w:rPr>
            <w:tab/>
            <w:t xml:space="preserve">Wood DE, Lu J, Langmead B. Improved metagenomic analysis with Kraken 2. Genome Biol. 2019;20(1):257. </w:t>
          </w:r>
        </w:p>
        <w:p w14:paraId="7BF42F4D" w14:textId="77777777" w:rsidR="00BB2E26" w:rsidRDefault="00BB2E26">
          <w:pPr>
            <w:autoSpaceDE w:val="0"/>
            <w:autoSpaceDN w:val="0"/>
            <w:ind w:hanging="640"/>
            <w:divId w:val="1508906143"/>
            <w:rPr>
              <w:rFonts w:eastAsia="Times New Roman"/>
            </w:rPr>
          </w:pPr>
          <w:r>
            <w:rPr>
              <w:rFonts w:eastAsia="Times New Roman"/>
            </w:rPr>
            <w:t>47.</w:t>
          </w:r>
          <w:r>
            <w:rPr>
              <w:rFonts w:eastAsia="Times New Roman"/>
            </w:rPr>
            <w:tab/>
            <w:t xml:space="preserve">Bartual SG, Seifert H, Hippler C, Luzon MAD, Wisplinghoff H, Rodríguez-Valera F. Development of a multilocus sequence typing scheme for characterization of clinical isolates of </w:t>
          </w:r>
          <w:r>
            <w:rPr>
              <w:rFonts w:eastAsia="Times New Roman"/>
              <w:i/>
              <w:iCs/>
            </w:rPr>
            <w:t>Acinetobacter baumannii</w:t>
          </w:r>
          <w:r>
            <w:rPr>
              <w:rFonts w:eastAsia="Times New Roman"/>
            </w:rPr>
            <w:t xml:space="preserve">. J Clin Microbiol. 2005;43(9):4382–90. </w:t>
          </w:r>
        </w:p>
        <w:p w14:paraId="61C7868B" w14:textId="77777777" w:rsidR="00BB2E26" w:rsidRDefault="00BB2E26">
          <w:pPr>
            <w:autoSpaceDE w:val="0"/>
            <w:autoSpaceDN w:val="0"/>
            <w:ind w:hanging="640"/>
            <w:divId w:val="343408660"/>
            <w:rPr>
              <w:rFonts w:eastAsia="Times New Roman"/>
            </w:rPr>
          </w:pPr>
          <w:r>
            <w:rPr>
              <w:rFonts w:eastAsia="Times New Roman"/>
            </w:rPr>
            <w:t>48.</w:t>
          </w:r>
          <w:r>
            <w:rPr>
              <w:rFonts w:eastAsia="Times New Roman"/>
            </w:rPr>
            <w:tab/>
            <w:t xml:space="preserve">Diancourt L, Passet V, Nemec A, Dijkshoorn L, Brisse S. The population structure of </w:t>
          </w:r>
          <w:r>
            <w:rPr>
              <w:rFonts w:eastAsia="Times New Roman"/>
              <w:i/>
              <w:iCs/>
            </w:rPr>
            <w:t>Acinetobacter baumannii</w:t>
          </w:r>
          <w:r>
            <w:rPr>
              <w:rFonts w:eastAsia="Times New Roman"/>
            </w:rPr>
            <w:t xml:space="preserve">: Expanding multiresistant clones from an ancestral susceptible genetic pool. PLoS One. 2010;5(4):e10034. </w:t>
          </w:r>
        </w:p>
        <w:p w14:paraId="3E818027" w14:textId="77777777" w:rsidR="00BB2E26" w:rsidRDefault="00BB2E26">
          <w:pPr>
            <w:autoSpaceDE w:val="0"/>
            <w:autoSpaceDN w:val="0"/>
            <w:ind w:hanging="640"/>
            <w:divId w:val="353849348"/>
            <w:rPr>
              <w:rFonts w:eastAsia="Times New Roman"/>
            </w:rPr>
          </w:pPr>
          <w:r>
            <w:rPr>
              <w:rFonts w:eastAsia="Times New Roman"/>
            </w:rPr>
            <w:t>49.</w:t>
          </w:r>
          <w:r>
            <w:rPr>
              <w:rFonts w:eastAsia="Times New Roman"/>
            </w:rPr>
            <w:tab/>
            <w:t xml:space="preserve">Jolley KA, Bray JE, Maiden MCJ. Open-access bacterial population genomics: BIGSdb software, the PubMLST.org website and their applications. Wellcome Open Res. 2018;3:124. </w:t>
          </w:r>
        </w:p>
        <w:p w14:paraId="091E231A" w14:textId="77777777" w:rsidR="00BB2E26" w:rsidRDefault="00BB2E26">
          <w:pPr>
            <w:autoSpaceDE w:val="0"/>
            <w:autoSpaceDN w:val="0"/>
            <w:ind w:hanging="640"/>
            <w:divId w:val="309289033"/>
            <w:rPr>
              <w:rFonts w:eastAsia="Times New Roman"/>
            </w:rPr>
          </w:pPr>
          <w:r>
            <w:rPr>
              <w:rFonts w:eastAsia="Times New Roman"/>
            </w:rPr>
            <w:t>50.</w:t>
          </w:r>
          <w:r>
            <w:rPr>
              <w:rFonts w:eastAsia="Times New Roman"/>
            </w:rPr>
            <w:tab/>
            <w:t xml:space="preserve">Pournaras S, Gogou V, Giannouli M, Dimitroulia E, Dafopoulou K, Tsakris A, et al. Single-locus-sequence-based typing of blaOXA-51-like genes for rapid assignment of </w:t>
          </w:r>
          <w:r>
            <w:rPr>
              <w:rFonts w:eastAsia="Times New Roman"/>
              <w:i/>
              <w:iCs/>
            </w:rPr>
            <w:t>Acinetobacter baumannii</w:t>
          </w:r>
          <w:r>
            <w:rPr>
              <w:rFonts w:eastAsia="Times New Roman"/>
            </w:rPr>
            <w:t xml:space="preserve"> clinical isolates to international clonal lineages. J Clin Microbiol. 2014;52(5):1653–7. </w:t>
          </w:r>
        </w:p>
        <w:p w14:paraId="64354222" w14:textId="77777777" w:rsidR="00BB2E26" w:rsidRDefault="00BB2E26">
          <w:pPr>
            <w:autoSpaceDE w:val="0"/>
            <w:autoSpaceDN w:val="0"/>
            <w:ind w:hanging="640"/>
            <w:divId w:val="1972635506"/>
            <w:rPr>
              <w:rFonts w:eastAsia="Times New Roman"/>
            </w:rPr>
          </w:pPr>
          <w:r>
            <w:rPr>
              <w:rFonts w:eastAsia="Times New Roman"/>
            </w:rPr>
            <w:t>51.</w:t>
          </w:r>
          <w:r>
            <w:rPr>
              <w:rFonts w:eastAsia="Times New Roman"/>
            </w:rPr>
            <w:tab/>
            <w:t xml:space="preserve">Silva M, Machado MP, Silva DN, Rossi M, Moran-Gilad J, Santos S, et al. chewBBACA: A complete suite for gene-by-gene schema creation and strain identification. Microb Genom. 2018;4(3):e000166. </w:t>
          </w:r>
        </w:p>
        <w:p w14:paraId="6A36FA33" w14:textId="77777777" w:rsidR="00BB2E26" w:rsidRDefault="00BB2E26">
          <w:pPr>
            <w:autoSpaceDE w:val="0"/>
            <w:autoSpaceDN w:val="0"/>
            <w:ind w:hanging="640"/>
            <w:divId w:val="64229762"/>
            <w:rPr>
              <w:rFonts w:eastAsia="Times New Roman"/>
            </w:rPr>
          </w:pPr>
          <w:r>
            <w:rPr>
              <w:rFonts w:eastAsia="Times New Roman"/>
            </w:rPr>
            <w:t>52.</w:t>
          </w:r>
          <w:r>
            <w:rPr>
              <w:rFonts w:eastAsia="Times New Roman"/>
            </w:rPr>
            <w:tab/>
            <w:t xml:space="preserve">Zhou Z, Alikhan NF, Sergeant MJ, Luhmann N, Vaz C, Francisco AP, et al. Grapetree: Visualization of core genomic relationships among 100,000 bacterial pathogens. Genome Res. 2018;28(9):1395–404. </w:t>
          </w:r>
        </w:p>
        <w:p w14:paraId="5A296D4A" w14:textId="77777777" w:rsidR="00BB2E26" w:rsidRPr="00BD40D6" w:rsidRDefault="00BB2E26">
          <w:pPr>
            <w:autoSpaceDE w:val="0"/>
            <w:autoSpaceDN w:val="0"/>
            <w:ind w:hanging="640"/>
            <w:divId w:val="383067856"/>
            <w:rPr>
              <w:rFonts w:eastAsia="Times New Roman"/>
              <w:lang w:val="fr-CA"/>
            </w:rPr>
          </w:pPr>
          <w:r>
            <w:rPr>
              <w:rFonts w:eastAsia="Times New Roman"/>
            </w:rPr>
            <w:t>53.</w:t>
          </w:r>
          <w:r>
            <w:rPr>
              <w:rFonts w:eastAsia="Times New Roman"/>
            </w:rPr>
            <w:tab/>
            <w:t xml:space="preserve">Zankari E, Hasman H, Cosentino S, Vestergaard M, Rasmussen S, Lund O, et al. Identification of acquired antimicrobial resistance genes. Journal of Antimicrobial Chemotherapy. </w:t>
          </w:r>
          <w:r w:rsidRPr="00BD40D6">
            <w:rPr>
              <w:rFonts w:eastAsia="Times New Roman"/>
              <w:lang w:val="fr-CA"/>
            </w:rPr>
            <w:t xml:space="preserve">2012;67(11):2640–4. </w:t>
          </w:r>
        </w:p>
        <w:p w14:paraId="025285E8" w14:textId="77777777" w:rsidR="00BB2E26" w:rsidRDefault="00BB2E26">
          <w:pPr>
            <w:autoSpaceDE w:val="0"/>
            <w:autoSpaceDN w:val="0"/>
            <w:ind w:hanging="640"/>
            <w:divId w:val="1608848828"/>
            <w:rPr>
              <w:rFonts w:eastAsia="Times New Roman"/>
            </w:rPr>
          </w:pPr>
          <w:r w:rsidRPr="00BD40D6">
            <w:rPr>
              <w:rFonts w:eastAsia="Times New Roman"/>
              <w:lang w:val="fr-CA"/>
            </w:rPr>
            <w:t>54.</w:t>
          </w:r>
          <w:r w:rsidRPr="00BD40D6">
            <w:rPr>
              <w:rFonts w:eastAsia="Times New Roman"/>
              <w:lang w:val="fr-CA"/>
            </w:rPr>
            <w:tab/>
            <w:t xml:space="preserve">Naas T, Oueslati S, Bonnin RA, Dabos ML, Zavala A, Dortet L, et al. </w:t>
          </w:r>
          <w:r>
            <w:rPr>
              <w:rFonts w:eastAsia="Times New Roman"/>
            </w:rPr>
            <w:t xml:space="preserve">Beta-lactamase database (BLDB)–structure and function. J Enzyme Inhib Med Chem. 2017;32(1):917–9. </w:t>
          </w:r>
        </w:p>
        <w:p w14:paraId="32E7B67A" w14:textId="77777777" w:rsidR="00BB2E26" w:rsidRDefault="00BB2E26">
          <w:pPr>
            <w:autoSpaceDE w:val="0"/>
            <w:autoSpaceDN w:val="0"/>
            <w:ind w:hanging="640"/>
            <w:divId w:val="111092193"/>
            <w:rPr>
              <w:rFonts w:eastAsia="Times New Roman"/>
            </w:rPr>
          </w:pPr>
          <w:r>
            <w:rPr>
              <w:rFonts w:eastAsia="Times New Roman"/>
            </w:rPr>
            <w:t>55.</w:t>
          </w:r>
          <w:r>
            <w:rPr>
              <w:rFonts w:eastAsia="Times New Roman"/>
            </w:rPr>
            <w:tab/>
            <w:t xml:space="preserve">Siguier P, Perochon J, Lestrade L, Mahillon J, Chandler M. ISfinder: the reference centre for bacterial insertion sequences. Nucleic Acids Res. 2006;34(Database issue):D32–6. </w:t>
          </w:r>
        </w:p>
        <w:p w14:paraId="7E502BB4" w14:textId="77777777" w:rsidR="00BB2E26" w:rsidRDefault="00BB2E26">
          <w:pPr>
            <w:autoSpaceDE w:val="0"/>
            <w:autoSpaceDN w:val="0"/>
            <w:ind w:hanging="640"/>
            <w:divId w:val="609316520"/>
            <w:rPr>
              <w:rFonts w:eastAsia="Times New Roman"/>
            </w:rPr>
          </w:pPr>
          <w:r>
            <w:rPr>
              <w:rFonts w:eastAsia="Times New Roman"/>
            </w:rPr>
            <w:t>56.</w:t>
          </w:r>
          <w:r>
            <w:rPr>
              <w:rFonts w:eastAsia="Times New Roman"/>
            </w:rPr>
            <w:tab/>
            <w:t xml:space="preserve">Bertini A, Poirel L, Mugnier PD, Villa L, Nordmann P, Carattoli A. Characterization and PCR-based replicon typing of resistance plasmids in </w:t>
          </w:r>
          <w:r>
            <w:rPr>
              <w:rFonts w:eastAsia="Times New Roman"/>
              <w:i/>
              <w:iCs/>
            </w:rPr>
            <w:t>Acinetobacter baumannii</w:t>
          </w:r>
          <w:r>
            <w:rPr>
              <w:rFonts w:eastAsia="Times New Roman"/>
            </w:rPr>
            <w:t xml:space="preserve">. Antimicrob Agents Chemother. 2010;54(10):4168–77. </w:t>
          </w:r>
        </w:p>
        <w:p w14:paraId="64A990E0" w14:textId="77777777" w:rsidR="00BB2E26" w:rsidRDefault="00BB2E26">
          <w:pPr>
            <w:autoSpaceDE w:val="0"/>
            <w:autoSpaceDN w:val="0"/>
            <w:ind w:hanging="640"/>
            <w:divId w:val="1365445322"/>
            <w:rPr>
              <w:rFonts w:eastAsia="Times New Roman"/>
            </w:rPr>
          </w:pPr>
          <w:r>
            <w:rPr>
              <w:rFonts w:eastAsia="Times New Roman"/>
            </w:rPr>
            <w:t>57.</w:t>
          </w:r>
          <w:r>
            <w:rPr>
              <w:rFonts w:eastAsia="Times New Roman"/>
            </w:rPr>
            <w:tab/>
            <w:t xml:space="preserve">Segal H, Gay Elisha B. Characterization of the </w:t>
          </w:r>
          <w:r>
            <w:rPr>
              <w:rFonts w:eastAsia="Times New Roman"/>
              <w:i/>
              <w:iCs/>
            </w:rPr>
            <w:t>Acinetobacter</w:t>
          </w:r>
          <w:r>
            <w:rPr>
              <w:rFonts w:eastAsia="Times New Roman"/>
            </w:rPr>
            <w:t xml:space="preserve"> plasmid, pRAY, and the identification of regulatory sequences upstream of an </w:t>
          </w:r>
          <w:r>
            <w:rPr>
              <w:rFonts w:eastAsia="Times New Roman"/>
              <w:i/>
              <w:iCs/>
            </w:rPr>
            <w:t>aadB</w:t>
          </w:r>
          <w:r>
            <w:rPr>
              <w:rFonts w:eastAsia="Times New Roman"/>
            </w:rPr>
            <w:t xml:space="preserve"> gene cassette on this plasmid. Plasmid [Internet]. 1999;42(1):60–6. Available from: http://www.idealibrary.com</w:t>
          </w:r>
        </w:p>
        <w:p w14:paraId="5827BE36" w14:textId="77777777" w:rsidR="00BB2E26" w:rsidRDefault="00BB2E26">
          <w:pPr>
            <w:autoSpaceDE w:val="0"/>
            <w:autoSpaceDN w:val="0"/>
            <w:ind w:hanging="640"/>
            <w:divId w:val="1465736249"/>
            <w:rPr>
              <w:rFonts w:eastAsia="Times New Roman"/>
            </w:rPr>
          </w:pPr>
          <w:r>
            <w:rPr>
              <w:rFonts w:eastAsia="Times New Roman"/>
            </w:rPr>
            <w:t>58.</w:t>
          </w:r>
          <w:r>
            <w:rPr>
              <w:rFonts w:eastAsia="Times New Roman"/>
            </w:rPr>
            <w:tab/>
            <w:t xml:space="preserve">Tobin LA, Lam MMC, Hamidian M. Pan-genus analysis and typing of antimicrobial resistance plasmids in </w:t>
          </w:r>
          <w:r>
            <w:rPr>
              <w:rFonts w:eastAsia="Times New Roman"/>
              <w:i/>
              <w:iCs/>
            </w:rPr>
            <w:t>Acinetobacter</w:t>
          </w:r>
          <w:r>
            <w:rPr>
              <w:rFonts w:eastAsia="Times New Roman"/>
            </w:rPr>
            <w:t xml:space="preserve">. npj Antimicrobials and Resistance. 2025;3(65). </w:t>
          </w:r>
        </w:p>
        <w:p w14:paraId="07B8F97C" w14:textId="77777777" w:rsidR="00BB2E26" w:rsidRDefault="00BB2E26">
          <w:pPr>
            <w:autoSpaceDE w:val="0"/>
            <w:autoSpaceDN w:val="0"/>
            <w:ind w:hanging="640"/>
            <w:divId w:val="1208755673"/>
            <w:rPr>
              <w:rFonts w:eastAsia="Times New Roman"/>
            </w:rPr>
          </w:pPr>
          <w:r>
            <w:rPr>
              <w:rFonts w:eastAsia="Times New Roman"/>
            </w:rPr>
            <w:t>59.</w:t>
          </w:r>
          <w:r>
            <w:rPr>
              <w:rFonts w:eastAsia="Times New Roman"/>
            </w:rPr>
            <w:tab/>
            <w:t xml:space="preserve">Zhang Z, Schwartz S, Wagner L, Miller W. A greedy algorithm for aligning DNA sequences. Journal of Computational Biology. 2000;7(1–2):203–14. </w:t>
          </w:r>
        </w:p>
        <w:p w14:paraId="5E47B1AF" w14:textId="77777777" w:rsidR="00BB2E26" w:rsidRDefault="00BB2E26">
          <w:pPr>
            <w:autoSpaceDE w:val="0"/>
            <w:autoSpaceDN w:val="0"/>
            <w:ind w:hanging="640"/>
            <w:divId w:val="1792936217"/>
            <w:rPr>
              <w:rFonts w:eastAsia="Times New Roman"/>
            </w:rPr>
          </w:pPr>
          <w:r>
            <w:rPr>
              <w:rFonts w:eastAsia="Times New Roman"/>
            </w:rPr>
            <w:t>60.</w:t>
          </w:r>
          <w:r>
            <w:rPr>
              <w:rFonts w:eastAsia="Times New Roman"/>
            </w:rPr>
            <w:tab/>
            <w:t xml:space="preserve">Croucher NJ, Page AJ, Connor TR, Delaney AJ, Keane JA, Bentley SD, et al. Rapid phylogenetic analysis of large samples of recombinant bacterial whole genome sequences using Gubbins. Nucleic Acids Res. 2015;43(3):e15. </w:t>
          </w:r>
        </w:p>
        <w:p w14:paraId="7F7863C8" w14:textId="77777777" w:rsidR="00BB2E26" w:rsidRDefault="00BB2E26">
          <w:pPr>
            <w:autoSpaceDE w:val="0"/>
            <w:autoSpaceDN w:val="0"/>
            <w:ind w:hanging="640"/>
            <w:divId w:val="619655155"/>
            <w:rPr>
              <w:rFonts w:eastAsia="Times New Roman"/>
            </w:rPr>
          </w:pPr>
          <w:r>
            <w:rPr>
              <w:rFonts w:eastAsia="Times New Roman"/>
            </w:rPr>
            <w:t>61.</w:t>
          </w:r>
          <w:r>
            <w:rPr>
              <w:rFonts w:eastAsia="Times New Roman"/>
            </w:rPr>
            <w:tab/>
            <w:t xml:space="preserve">Stamatakis A. RAxML version 8: A tool for phylogenetic analysis and post-analysis of large phylogenies. Bioinformatics. 2014;30(9):1312–3. </w:t>
          </w:r>
        </w:p>
        <w:p w14:paraId="4898EE5C" w14:textId="77777777" w:rsidR="00BB2E26" w:rsidRDefault="00BB2E26">
          <w:pPr>
            <w:autoSpaceDE w:val="0"/>
            <w:autoSpaceDN w:val="0"/>
            <w:ind w:hanging="640"/>
            <w:divId w:val="7873800"/>
            <w:rPr>
              <w:rFonts w:eastAsia="Times New Roman"/>
            </w:rPr>
          </w:pPr>
          <w:r>
            <w:rPr>
              <w:rFonts w:eastAsia="Times New Roman"/>
            </w:rPr>
            <w:t>62.</w:t>
          </w:r>
          <w:r>
            <w:rPr>
              <w:rFonts w:eastAsia="Times New Roman"/>
            </w:rPr>
            <w:tab/>
            <w:t xml:space="preserve">Didelot X, Croucher NJ, Bentley SD, Harris SR, Wilson DJ. Bayesian inference of ancestral dates on bacterial phylogenetic trees. Nucleic Acids Res. 2018;46(22):e134. </w:t>
          </w:r>
        </w:p>
        <w:p w14:paraId="2DFD1F42" w14:textId="77777777" w:rsidR="00BB2E26" w:rsidRDefault="00BB2E26">
          <w:pPr>
            <w:autoSpaceDE w:val="0"/>
            <w:autoSpaceDN w:val="0"/>
            <w:ind w:hanging="640"/>
            <w:divId w:val="476578333"/>
            <w:rPr>
              <w:rFonts w:eastAsia="Times New Roman"/>
            </w:rPr>
          </w:pPr>
          <w:r>
            <w:rPr>
              <w:rFonts w:eastAsia="Times New Roman"/>
            </w:rPr>
            <w:t>63.</w:t>
          </w:r>
          <w:r>
            <w:rPr>
              <w:rFonts w:eastAsia="Times New Roman"/>
            </w:rPr>
            <w:tab/>
            <w:t xml:space="preserve">Bonnin RA, Rotimi VO, Al Hubail M, Gasiorowski E, Al Sweih N, Nordmann P, et al. Wide dissemination of GES-type carbapenemases in </w:t>
          </w:r>
          <w:r>
            <w:rPr>
              <w:rFonts w:eastAsia="Times New Roman"/>
              <w:i/>
              <w:iCs/>
            </w:rPr>
            <w:t>Acinetobacter baumannii</w:t>
          </w:r>
          <w:r>
            <w:rPr>
              <w:rFonts w:eastAsia="Times New Roman"/>
            </w:rPr>
            <w:t xml:space="preserve"> isolates in Kuwait. Antimicrob Agents Chemother. 2013;57(1):183–8. </w:t>
          </w:r>
        </w:p>
        <w:p w14:paraId="62A4E6AA" w14:textId="77777777" w:rsidR="00BB2E26" w:rsidRDefault="00BB2E26">
          <w:pPr>
            <w:autoSpaceDE w:val="0"/>
            <w:autoSpaceDN w:val="0"/>
            <w:ind w:hanging="640"/>
            <w:divId w:val="480540567"/>
            <w:rPr>
              <w:rFonts w:eastAsia="Times New Roman"/>
            </w:rPr>
          </w:pPr>
          <w:r>
            <w:rPr>
              <w:rFonts w:eastAsia="Times New Roman"/>
            </w:rPr>
            <w:t>64.</w:t>
          </w:r>
          <w:r>
            <w:rPr>
              <w:rFonts w:eastAsia="Times New Roman"/>
            </w:rPr>
            <w:tab/>
            <w:t xml:space="preserve">Evans BA. Comment on: Resistance gene naming and numbering: Is it a new gene or not? Journal of Antimicrobial Chemotherapy. 2016;71(6):1742–3. </w:t>
          </w:r>
        </w:p>
        <w:p w14:paraId="6B31F0BB" w14:textId="77777777" w:rsidR="00BB2E26" w:rsidRDefault="00BB2E26">
          <w:pPr>
            <w:autoSpaceDE w:val="0"/>
            <w:autoSpaceDN w:val="0"/>
            <w:ind w:hanging="640"/>
            <w:divId w:val="747656473"/>
            <w:rPr>
              <w:rFonts w:eastAsia="Times New Roman"/>
            </w:rPr>
          </w:pPr>
          <w:r>
            <w:rPr>
              <w:rFonts w:eastAsia="Times New Roman"/>
            </w:rPr>
            <w:t>65.</w:t>
          </w:r>
          <w:r>
            <w:rPr>
              <w:rFonts w:eastAsia="Times New Roman"/>
            </w:rPr>
            <w:tab/>
            <w:t xml:space="preserve">Hall RM, Schwarz S. Resistance gene naming and numbering: Is it a new gene or not? Journal of Antimicrobial Chemotherapy. 2016;71(3):569–71. </w:t>
          </w:r>
        </w:p>
        <w:p w14:paraId="75ED2221" w14:textId="77777777" w:rsidR="00BB2E26" w:rsidRDefault="00BB2E26">
          <w:pPr>
            <w:autoSpaceDE w:val="0"/>
            <w:autoSpaceDN w:val="0"/>
            <w:ind w:hanging="640"/>
            <w:divId w:val="1970168198"/>
            <w:rPr>
              <w:rFonts w:eastAsia="Times New Roman"/>
            </w:rPr>
          </w:pPr>
          <w:r>
            <w:rPr>
              <w:rFonts w:eastAsia="Times New Roman"/>
            </w:rPr>
            <w:t>66.</w:t>
          </w:r>
          <w:r>
            <w:rPr>
              <w:rFonts w:eastAsia="Times New Roman"/>
            </w:rPr>
            <w:tab/>
            <w:t xml:space="preserve">Centers for Disease Control and Prevention (CDC). </w:t>
          </w:r>
          <w:r>
            <w:rPr>
              <w:rFonts w:eastAsia="Times New Roman"/>
              <w:i/>
              <w:iCs/>
            </w:rPr>
            <w:t>Acinetobacter baumannii</w:t>
          </w:r>
          <w:r>
            <w:rPr>
              <w:rFonts w:eastAsia="Times New Roman"/>
            </w:rPr>
            <w:t xml:space="preserve"> infections among patients at military medical facilities treating injured U.S. service members, 2002-2004. MMWR Morb Mortal Wkly Rep. 2004;53(45):1063–6. </w:t>
          </w:r>
        </w:p>
        <w:p w14:paraId="254330EB" w14:textId="77777777" w:rsidR="00BB2E26" w:rsidRDefault="00BB2E26">
          <w:pPr>
            <w:autoSpaceDE w:val="0"/>
            <w:autoSpaceDN w:val="0"/>
            <w:ind w:hanging="640"/>
            <w:divId w:val="176038566"/>
            <w:rPr>
              <w:rFonts w:eastAsia="Times New Roman"/>
            </w:rPr>
          </w:pPr>
          <w:r>
            <w:rPr>
              <w:rFonts w:eastAsia="Times New Roman"/>
            </w:rPr>
            <w:t>67.</w:t>
          </w:r>
          <w:r>
            <w:rPr>
              <w:rFonts w:eastAsia="Times New Roman"/>
            </w:rPr>
            <w:tab/>
            <w:t xml:space="preserve">Dewachi O. Ungovernable life: Mandatory and statecraft in Iraq. Medicine Anthropology Theory. Standford, CA: Standford University Press; 2018. 264 p. </w:t>
          </w:r>
        </w:p>
        <w:p w14:paraId="1DB874A0" w14:textId="77777777" w:rsidR="00BB2E26" w:rsidRDefault="00BB2E26">
          <w:pPr>
            <w:autoSpaceDE w:val="0"/>
            <w:autoSpaceDN w:val="0"/>
            <w:ind w:hanging="640"/>
            <w:divId w:val="2141923727"/>
            <w:rPr>
              <w:rFonts w:eastAsia="Times New Roman"/>
            </w:rPr>
          </w:pPr>
          <w:r>
            <w:rPr>
              <w:rFonts w:eastAsia="Times New Roman"/>
            </w:rPr>
            <w:t>68.</w:t>
          </w:r>
          <w:r>
            <w:rPr>
              <w:rFonts w:eastAsia="Times New Roman"/>
            </w:rPr>
            <w:tab/>
            <w:t xml:space="preserve">Dewachi O. When wounds travel. Med Anthropol Theory. 2015;2(3). </w:t>
          </w:r>
        </w:p>
        <w:p w14:paraId="485EDC04" w14:textId="77777777" w:rsidR="00BB2E26" w:rsidRDefault="00BB2E26">
          <w:pPr>
            <w:autoSpaceDE w:val="0"/>
            <w:autoSpaceDN w:val="0"/>
            <w:ind w:hanging="640"/>
            <w:divId w:val="909197141"/>
            <w:rPr>
              <w:rFonts w:eastAsia="Times New Roman"/>
            </w:rPr>
          </w:pPr>
          <w:r>
            <w:rPr>
              <w:rFonts w:eastAsia="Times New Roman"/>
            </w:rPr>
            <w:t>69.</w:t>
          </w:r>
          <w:r>
            <w:rPr>
              <w:rFonts w:eastAsia="Times New Roman"/>
            </w:rPr>
            <w:tab/>
            <w:t xml:space="preserve">Gordon J. Invisible war: The United States and the Iraq sanctions. Harvard University Press; 2010. 359 p. </w:t>
          </w:r>
        </w:p>
        <w:p w14:paraId="7A2B60A3" w14:textId="77777777" w:rsidR="00BB2E26" w:rsidRDefault="00BB2E26">
          <w:pPr>
            <w:autoSpaceDE w:val="0"/>
            <w:autoSpaceDN w:val="0"/>
            <w:ind w:hanging="640"/>
            <w:divId w:val="78139791"/>
            <w:rPr>
              <w:rFonts w:eastAsia="Times New Roman"/>
            </w:rPr>
          </w:pPr>
          <w:r>
            <w:rPr>
              <w:rFonts w:eastAsia="Times New Roman"/>
            </w:rPr>
            <w:t>70.</w:t>
          </w:r>
          <w:r>
            <w:rPr>
              <w:rFonts w:eastAsia="Times New Roman"/>
            </w:rPr>
            <w:tab/>
            <w:t xml:space="preserve">Wang X, Zong Z, Lü X. Tn2008 is a major vehicle carrying bla(OXA-23) in </w:t>
          </w:r>
          <w:r>
            <w:rPr>
              <w:rFonts w:eastAsia="Times New Roman"/>
              <w:i/>
              <w:iCs/>
            </w:rPr>
            <w:t>Acinetobacter baumannii</w:t>
          </w:r>
          <w:r>
            <w:rPr>
              <w:rFonts w:eastAsia="Times New Roman"/>
            </w:rPr>
            <w:t xml:space="preserve"> from China. Diagn Microbiol Infect Dis. 2011;69(2):218–22. </w:t>
          </w:r>
        </w:p>
        <w:p w14:paraId="6D274F96" w14:textId="77777777" w:rsidR="00BB2E26" w:rsidRDefault="00BB2E26">
          <w:pPr>
            <w:autoSpaceDE w:val="0"/>
            <w:autoSpaceDN w:val="0"/>
            <w:ind w:hanging="640"/>
            <w:divId w:val="2114158504"/>
            <w:rPr>
              <w:rFonts w:eastAsia="Times New Roman"/>
            </w:rPr>
          </w:pPr>
          <w:r>
            <w:rPr>
              <w:rFonts w:eastAsia="Times New Roman"/>
            </w:rPr>
            <w:t>71.</w:t>
          </w:r>
          <w:r>
            <w:rPr>
              <w:rFonts w:eastAsia="Times New Roman"/>
            </w:rPr>
            <w:tab/>
            <w:t xml:space="preserve">Mugnier PD, Poirel L, Nordmann P. Functional analysis of insertion sequence ISAba1, responsible for genomic plasticity of </w:t>
          </w:r>
          <w:r>
            <w:rPr>
              <w:rFonts w:eastAsia="Times New Roman"/>
              <w:i/>
              <w:iCs/>
            </w:rPr>
            <w:t>Acinetobacter baumannii</w:t>
          </w:r>
          <w:r>
            <w:rPr>
              <w:rFonts w:eastAsia="Times New Roman"/>
            </w:rPr>
            <w:t xml:space="preserve">. J Bacteriol. 2009;191(7):2414–8. </w:t>
          </w:r>
        </w:p>
        <w:p w14:paraId="18252FCC" w14:textId="77777777" w:rsidR="00BB2E26" w:rsidRDefault="00BB2E26">
          <w:pPr>
            <w:autoSpaceDE w:val="0"/>
            <w:autoSpaceDN w:val="0"/>
            <w:ind w:hanging="640"/>
            <w:divId w:val="965349295"/>
            <w:rPr>
              <w:rFonts w:eastAsia="Times New Roman"/>
            </w:rPr>
          </w:pPr>
          <w:r>
            <w:rPr>
              <w:rFonts w:eastAsia="Times New Roman"/>
            </w:rPr>
            <w:t>72.</w:t>
          </w:r>
          <w:r>
            <w:rPr>
              <w:rFonts w:eastAsia="Times New Roman"/>
            </w:rPr>
            <w:tab/>
            <w:t xml:space="preserve">Adams MD, Goglin K, Molyneaux N, Hujer KM, Lavender H, Jamison JJ, et al. Comparative genome sequence analysis of multidrug-resistant </w:t>
          </w:r>
          <w:r>
            <w:rPr>
              <w:rFonts w:eastAsia="Times New Roman"/>
              <w:i/>
              <w:iCs/>
            </w:rPr>
            <w:t>Acinetobacter baumannii</w:t>
          </w:r>
          <w:r>
            <w:rPr>
              <w:rFonts w:eastAsia="Times New Roman"/>
            </w:rPr>
            <w:t xml:space="preserve">. J Bacteriol. 2008;190(24):8053–64. </w:t>
          </w:r>
        </w:p>
        <w:p w14:paraId="65A753CA" w14:textId="77777777" w:rsidR="00BB2E26" w:rsidRDefault="00BB2E26">
          <w:pPr>
            <w:autoSpaceDE w:val="0"/>
            <w:autoSpaceDN w:val="0"/>
            <w:ind w:hanging="640"/>
            <w:divId w:val="1620181961"/>
            <w:rPr>
              <w:rFonts w:eastAsia="Times New Roman"/>
            </w:rPr>
          </w:pPr>
          <w:r>
            <w:rPr>
              <w:rFonts w:eastAsia="Times New Roman"/>
            </w:rPr>
            <w:t>73.</w:t>
          </w:r>
          <w:r>
            <w:rPr>
              <w:rFonts w:eastAsia="Times New Roman"/>
            </w:rPr>
            <w:tab/>
            <w:t xml:space="preserve">Domingues S, Nielsen KM, da Silva GJ. The blaIMP-5-carrying integron in a clinical </w:t>
          </w:r>
          <w:r>
            <w:rPr>
              <w:rFonts w:eastAsia="Times New Roman"/>
              <w:i/>
              <w:iCs/>
            </w:rPr>
            <w:t>Acinetobacter baumannii</w:t>
          </w:r>
          <w:r>
            <w:rPr>
              <w:rFonts w:eastAsia="Times New Roman"/>
            </w:rPr>
            <w:t xml:space="preserve"> strain is flanked by miniature inverted-repeat transposable elements (MITEs). Journal of Antimicrobial Chemotherapy. 2011;66(11):2667–8. </w:t>
          </w:r>
        </w:p>
        <w:p w14:paraId="5F464C70" w14:textId="77777777" w:rsidR="00BB2E26" w:rsidRDefault="00BB2E26">
          <w:pPr>
            <w:autoSpaceDE w:val="0"/>
            <w:autoSpaceDN w:val="0"/>
            <w:ind w:hanging="640"/>
            <w:divId w:val="900677864"/>
            <w:rPr>
              <w:rFonts w:eastAsia="Times New Roman"/>
            </w:rPr>
          </w:pPr>
          <w:r w:rsidRPr="00B60ABF">
            <w:rPr>
              <w:rFonts w:eastAsia="Times New Roman"/>
              <w:lang w:val="en-CA"/>
            </w:rPr>
            <w:t>74.</w:t>
          </w:r>
          <w:r w:rsidRPr="00B60ABF">
            <w:rPr>
              <w:rFonts w:eastAsia="Times New Roman"/>
              <w:lang w:val="en-CA"/>
            </w:rPr>
            <w:tab/>
            <w:t xml:space="preserve">Zhang R, Dong N, Zeng Y, Shen Z, Lu J, Liu C, et al. </w:t>
          </w:r>
          <w:r>
            <w:rPr>
              <w:rFonts w:eastAsia="Times New Roman"/>
            </w:rPr>
            <w:t xml:space="preserve">Chromosomal and plasmid-borne tigecycline resistance genes </w:t>
          </w:r>
          <w:r>
            <w:rPr>
              <w:rFonts w:eastAsia="Times New Roman"/>
              <w:i/>
              <w:iCs/>
            </w:rPr>
            <w:t>tet(X3)</w:t>
          </w:r>
          <w:r>
            <w:rPr>
              <w:rFonts w:eastAsia="Times New Roman"/>
            </w:rPr>
            <w:t xml:space="preserve"> and </w:t>
          </w:r>
          <w:r>
            <w:rPr>
              <w:rFonts w:eastAsia="Times New Roman"/>
              <w:i/>
              <w:iCs/>
            </w:rPr>
            <w:t>tet(X4)</w:t>
          </w:r>
          <w:r>
            <w:rPr>
              <w:rFonts w:eastAsia="Times New Roman"/>
            </w:rPr>
            <w:t xml:space="preserve"> in dairy cows on a Chinese farm. Antimicrob Agents Chemother [Internet]. 2020;64(11):e00674-20. Available from: https://doi.org/10</w:t>
          </w:r>
        </w:p>
        <w:p w14:paraId="26EF5FA6" w14:textId="77777777" w:rsidR="00BB2E26" w:rsidRDefault="00BB2E26">
          <w:pPr>
            <w:autoSpaceDE w:val="0"/>
            <w:autoSpaceDN w:val="0"/>
            <w:ind w:hanging="640"/>
            <w:divId w:val="525605421"/>
            <w:rPr>
              <w:rFonts w:eastAsia="Times New Roman"/>
            </w:rPr>
          </w:pPr>
          <w:r>
            <w:rPr>
              <w:rFonts w:eastAsia="Times New Roman"/>
            </w:rPr>
            <w:t>75.</w:t>
          </w:r>
          <w:r>
            <w:rPr>
              <w:rFonts w:eastAsia="Times New Roman"/>
            </w:rPr>
            <w:tab/>
            <w:t xml:space="preserve">Grenier F, Lévesque S, Rodrigue S, Haraoui LP. Earliest observation of the tetracycline destructase tet(X3 ) . Microbiol Spectr. 2024 Apr 2;12(4). </w:t>
          </w:r>
        </w:p>
        <w:p w14:paraId="4835198D" w14:textId="77777777" w:rsidR="00BB2E26" w:rsidRDefault="00BB2E26">
          <w:pPr>
            <w:autoSpaceDE w:val="0"/>
            <w:autoSpaceDN w:val="0"/>
            <w:ind w:hanging="640"/>
            <w:divId w:val="676078838"/>
            <w:rPr>
              <w:rFonts w:eastAsia="Times New Roman"/>
            </w:rPr>
          </w:pPr>
          <w:r>
            <w:rPr>
              <w:rFonts w:eastAsia="Times New Roman"/>
            </w:rPr>
            <w:t>76.</w:t>
          </w:r>
          <w:r>
            <w:rPr>
              <w:rFonts w:eastAsia="Times New Roman"/>
            </w:rPr>
            <w:tab/>
            <w:t xml:space="preserve">He T, Wang R, Liu D, Walsh TR, Zhang R, Lv Y, et al. Emergence of plasmid-mediated high-level tigecycline resistance genes in animals and humans. Nat Microbiol. 2019;4(9):1450–6. </w:t>
          </w:r>
        </w:p>
        <w:p w14:paraId="3822238B" w14:textId="77777777" w:rsidR="00BB2E26" w:rsidRDefault="00BB2E26">
          <w:pPr>
            <w:autoSpaceDE w:val="0"/>
            <w:autoSpaceDN w:val="0"/>
            <w:ind w:hanging="640"/>
            <w:divId w:val="1953631593"/>
            <w:rPr>
              <w:rFonts w:eastAsia="Times New Roman"/>
            </w:rPr>
          </w:pPr>
          <w:r>
            <w:rPr>
              <w:rFonts w:eastAsia="Times New Roman"/>
            </w:rPr>
            <w:t>77.</w:t>
          </w:r>
          <w:r>
            <w:rPr>
              <w:rFonts w:eastAsia="Times New Roman"/>
            </w:rPr>
            <w:tab/>
            <w:t xml:space="preserve">Acolatse JEE, Portal EAR, Boostrom I, Akafity G, Dakroah MP, Chalker VJ, et al. Environmental surveillance of ESBL and carbapenemase-producing gram-negative bacteria in a Ghanaian Tertiary Hospital. Antimicrob Resist Infect Control. 2022;11(1):49. </w:t>
          </w:r>
        </w:p>
        <w:p w14:paraId="10BA65DD" w14:textId="77777777" w:rsidR="00BB2E26" w:rsidRDefault="00BB2E26">
          <w:pPr>
            <w:autoSpaceDE w:val="0"/>
            <w:autoSpaceDN w:val="0"/>
            <w:ind w:hanging="640"/>
            <w:divId w:val="1617835650"/>
            <w:rPr>
              <w:rFonts w:eastAsia="Times New Roman"/>
            </w:rPr>
          </w:pPr>
          <w:r>
            <w:rPr>
              <w:rFonts w:eastAsia="Times New Roman"/>
            </w:rPr>
            <w:t>78.</w:t>
          </w:r>
          <w:r>
            <w:rPr>
              <w:rFonts w:eastAsia="Times New Roman"/>
            </w:rPr>
            <w:tab/>
            <w:t xml:space="preserve">Dhindwal P, Thompson C, Kos D, Planedin K, Jain R, Jelinski M, et al. A neglected and emerging antimicrobial resistance gene encodes for a serine-dependent macrolide esterase. Proc Natl Acad Sci U S A. 2023;120(8):e2219827120. </w:t>
          </w:r>
        </w:p>
        <w:p w14:paraId="59E28502" w14:textId="77777777" w:rsidR="00BB2E26" w:rsidRDefault="00BB2E26">
          <w:pPr>
            <w:autoSpaceDE w:val="0"/>
            <w:autoSpaceDN w:val="0"/>
            <w:ind w:hanging="640"/>
            <w:divId w:val="469516148"/>
            <w:rPr>
              <w:rFonts w:eastAsia="Times New Roman"/>
            </w:rPr>
          </w:pPr>
          <w:r>
            <w:rPr>
              <w:rFonts w:eastAsia="Times New Roman"/>
            </w:rPr>
            <w:t>79.</w:t>
          </w:r>
          <w:r>
            <w:rPr>
              <w:rFonts w:eastAsia="Times New Roman"/>
            </w:rPr>
            <w:tab/>
            <w:t xml:space="preserve">Chen C, Cui CY, Wu XT, Fang LX, He Q, He B, et al. Spread of </w:t>
          </w:r>
          <w:r>
            <w:rPr>
              <w:rFonts w:eastAsia="Times New Roman"/>
              <w:i/>
              <w:iCs/>
            </w:rPr>
            <w:t>tet</w:t>
          </w:r>
          <w:r>
            <w:rPr>
              <w:rFonts w:eastAsia="Times New Roman"/>
            </w:rPr>
            <w:t xml:space="preserve">(X5) and </w:t>
          </w:r>
          <w:r>
            <w:rPr>
              <w:rFonts w:eastAsia="Times New Roman"/>
              <w:i/>
              <w:iCs/>
            </w:rPr>
            <w:t>tet</w:t>
          </w:r>
          <w:r>
            <w:rPr>
              <w:rFonts w:eastAsia="Times New Roman"/>
            </w:rPr>
            <w:t xml:space="preserve">(X6) genes in multidrug-resistant </w:t>
          </w:r>
          <w:r>
            <w:rPr>
              <w:rFonts w:eastAsia="Times New Roman"/>
              <w:i/>
              <w:iCs/>
            </w:rPr>
            <w:t>Acinetobacter baumannii</w:t>
          </w:r>
          <w:r>
            <w:rPr>
              <w:rFonts w:eastAsia="Times New Roman"/>
            </w:rPr>
            <w:t xml:space="preserve"> strains of animal origin. Vet Microbiol. 2021;253:108954. </w:t>
          </w:r>
        </w:p>
        <w:p w14:paraId="621580A1" w14:textId="77777777" w:rsidR="00BB2E26" w:rsidRDefault="00BB2E26">
          <w:pPr>
            <w:autoSpaceDE w:val="0"/>
            <w:autoSpaceDN w:val="0"/>
            <w:ind w:hanging="640"/>
            <w:divId w:val="250047714"/>
            <w:rPr>
              <w:rFonts w:eastAsia="Times New Roman"/>
            </w:rPr>
          </w:pPr>
          <w:r>
            <w:rPr>
              <w:rFonts w:eastAsia="Times New Roman"/>
            </w:rPr>
            <w:t>80.</w:t>
          </w:r>
          <w:r>
            <w:rPr>
              <w:rFonts w:eastAsia="Times New Roman"/>
            </w:rPr>
            <w:tab/>
            <w:t xml:space="preserve">Hamidian M, Nigro SJ, Hall RM. Variants of the gentamicin and tobramycin resistance plasmid pRAY are widely distributed in </w:t>
          </w:r>
          <w:r>
            <w:rPr>
              <w:rFonts w:eastAsia="Times New Roman"/>
              <w:i/>
              <w:iCs/>
            </w:rPr>
            <w:t>Acinetobacter</w:t>
          </w:r>
          <w:r>
            <w:rPr>
              <w:rFonts w:eastAsia="Times New Roman"/>
            </w:rPr>
            <w:t xml:space="preserve">. Journal of Antimicrobial Chemotherapy. 2012;67(12):2833–6. </w:t>
          </w:r>
        </w:p>
        <w:p w14:paraId="6DF497B2" w14:textId="77777777" w:rsidR="00BB2E26" w:rsidRDefault="00BB2E26">
          <w:pPr>
            <w:autoSpaceDE w:val="0"/>
            <w:autoSpaceDN w:val="0"/>
            <w:ind w:hanging="640"/>
            <w:divId w:val="227107679"/>
            <w:rPr>
              <w:rFonts w:eastAsia="Times New Roman"/>
            </w:rPr>
          </w:pPr>
          <w:r>
            <w:rPr>
              <w:rFonts w:eastAsia="Times New Roman"/>
            </w:rPr>
            <w:t>81.</w:t>
          </w:r>
          <w:r>
            <w:rPr>
              <w:rFonts w:eastAsia="Times New Roman"/>
            </w:rPr>
            <w:tab/>
            <w:t xml:space="preserve">Blackwell GA, Hall RM. The </w:t>
          </w:r>
          <w:r>
            <w:rPr>
              <w:rFonts w:eastAsia="Times New Roman"/>
              <w:i/>
              <w:iCs/>
            </w:rPr>
            <w:t>tet39</w:t>
          </w:r>
          <w:r>
            <w:rPr>
              <w:rFonts w:eastAsia="Times New Roman"/>
            </w:rPr>
            <w:t xml:space="preserve"> determinant and the </w:t>
          </w:r>
          <w:r>
            <w:rPr>
              <w:rFonts w:eastAsia="Times New Roman"/>
              <w:i/>
              <w:iCs/>
            </w:rPr>
            <w:t>msrE-mphE</w:t>
          </w:r>
          <w:r>
            <w:rPr>
              <w:rFonts w:eastAsia="Times New Roman"/>
            </w:rPr>
            <w:t xml:space="preserve"> genes in </w:t>
          </w:r>
          <w:r>
            <w:rPr>
              <w:rFonts w:eastAsia="Times New Roman"/>
              <w:i/>
              <w:iCs/>
            </w:rPr>
            <w:t>Acinetobacter</w:t>
          </w:r>
          <w:r>
            <w:rPr>
              <w:rFonts w:eastAsia="Times New Roman"/>
            </w:rPr>
            <w:t xml:space="preserve"> plasmids are each part of discrete modules flanked by inversely oriented p </w:t>
          </w:r>
          <w:r>
            <w:rPr>
              <w:rFonts w:eastAsia="Times New Roman"/>
              <w:i/>
              <w:iCs/>
            </w:rPr>
            <w:t>dif</w:t>
          </w:r>
          <w:r>
            <w:rPr>
              <w:rFonts w:eastAsia="Times New Roman"/>
            </w:rPr>
            <w:t xml:space="preserve"> (XerC-XerD) sites. Antimicrob Agents Chemother [Internet]. 2017;61(8):e0078-17. Available from: https://doi.org/10</w:t>
          </w:r>
        </w:p>
        <w:p w14:paraId="5B6C877E" w14:textId="77777777" w:rsidR="00BB2E26" w:rsidRDefault="00BB2E26">
          <w:pPr>
            <w:autoSpaceDE w:val="0"/>
            <w:autoSpaceDN w:val="0"/>
            <w:ind w:hanging="640"/>
            <w:divId w:val="1050420985"/>
            <w:rPr>
              <w:rFonts w:eastAsia="Times New Roman"/>
            </w:rPr>
          </w:pPr>
          <w:r>
            <w:rPr>
              <w:rFonts w:eastAsia="Times New Roman"/>
            </w:rPr>
            <w:t>82.</w:t>
          </w:r>
          <w:r>
            <w:rPr>
              <w:rFonts w:eastAsia="Times New Roman"/>
            </w:rPr>
            <w:tab/>
            <w:t xml:space="preserve">Lam MMC, Koong J, Holt KE, Hall RM, Hamidian M. Detection and typing of plasmids in </w:t>
          </w:r>
          <w:r>
            <w:rPr>
              <w:rFonts w:eastAsia="Times New Roman"/>
              <w:i/>
              <w:iCs/>
            </w:rPr>
            <w:t>Acinetobacter baumannii</w:t>
          </w:r>
          <w:r>
            <w:rPr>
              <w:rFonts w:eastAsia="Times New Roman"/>
            </w:rPr>
            <w:t xml:space="preserve"> using </w:t>
          </w:r>
          <w:r>
            <w:rPr>
              <w:rFonts w:eastAsia="Times New Roman"/>
              <w:i/>
              <w:iCs/>
            </w:rPr>
            <w:t>rep</w:t>
          </w:r>
          <w:r>
            <w:rPr>
              <w:rFonts w:eastAsia="Times New Roman"/>
            </w:rPr>
            <w:t xml:space="preserve"> genes encoding replication initiation proteins. Microbiol Spectr. 2023;11(1). </w:t>
          </w:r>
        </w:p>
        <w:p w14:paraId="6D96C21D" w14:textId="77777777" w:rsidR="00BB2E26" w:rsidRDefault="00BB2E26">
          <w:pPr>
            <w:autoSpaceDE w:val="0"/>
            <w:autoSpaceDN w:val="0"/>
            <w:ind w:hanging="640"/>
            <w:divId w:val="1561091011"/>
            <w:rPr>
              <w:rFonts w:eastAsia="Times New Roman"/>
            </w:rPr>
          </w:pPr>
          <w:r>
            <w:rPr>
              <w:rFonts w:eastAsia="Times New Roman"/>
            </w:rPr>
            <w:t>83.</w:t>
          </w:r>
          <w:r>
            <w:rPr>
              <w:rFonts w:eastAsia="Times New Roman"/>
            </w:rPr>
            <w:tab/>
            <w:t xml:space="preserve">Abu Sabah E, Tobin LA, Lebreton F, McGann PT, Hamidian M. Phylogenomics, evolution and origin of multidrug-resistant </w:t>
          </w:r>
          <w:r>
            <w:rPr>
              <w:rFonts w:eastAsia="Times New Roman"/>
              <w:i/>
              <w:iCs/>
            </w:rPr>
            <w:t>Acinetobacter baumannii</w:t>
          </w:r>
          <w:r>
            <w:rPr>
              <w:rFonts w:eastAsia="Times New Roman"/>
            </w:rPr>
            <w:t xml:space="preserve"> ST15. Microb Genom. 2025;11(7). </w:t>
          </w:r>
        </w:p>
        <w:p w14:paraId="4BA1CE77" w14:textId="77777777" w:rsidR="00BB2E26" w:rsidRDefault="00BB2E26">
          <w:pPr>
            <w:autoSpaceDE w:val="0"/>
            <w:autoSpaceDN w:val="0"/>
            <w:ind w:hanging="640"/>
            <w:divId w:val="1766917541"/>
            <w:rPr>
              <w:rFonts w:eastAsia="Times New Roman"/>
            </w:rPr>
          </w:pPr>
          <w:r>
            <w:rPr>
              <w:rFonts w:eastAsia="Times New Roman"/>
            </w:rPr>
            <w:t>84.</w:t>
          </w:r>
          <w:r>
            <w:rPr>
              <w:rFonts w:eastAsia="Times New Roman"/>
            </w:rPr>
            <w:tab/>
            <w:t xml:space="preserve">Castillo-Ramirez S. The importance of </w:t>
          </w:r>
          <w:r>
            <w:rPr>
              <w:rFonts w:eastAsia="Times New Roman"/>
              <w:i/>
              <w:iCs/>
            </w:rPr>
            <w:t>Acinetobacter baumannii</w:t>
          </w:r>
          <w:r>
            <w:rPr>
              <w:rFonts w:eastAsia="Times New Roman"/>
            </w:rPr>
            <w:t xml:space="preserve"> from non-human sources. Lancet Microbe. 2023;4(10):e761–2. </w:t>
          </w:r>
        </w:p>
        <w:p w14:paraId="3B7558D0" w14:textId="197A95DB" w:rsidR="00217789" w:rsidRPr="000E6AD8" w:rsidRDefault="00BB2E26" w:rsidP="00217789">
          <w:pPr>
            <w:spacing w:line="480" w:lineRule="auto"/>
            <w:contextualSpacing/>
            <w:jc w:val="both"/>
            <w:rPr>
              <w:rFonts w:ascii="Arial" w:hAnsi="Arial" w:cs="Arial"/>
              <w:b/>
              <w:bCs/>
            </w:rPr>
          </w:pPr>
          <w:r>
            <w:rPr>
              <w:rFonts w:eastAsia="Times New Roman"/>
            </w:rPr>
            <w:t> </w:t>
          </w:r>
        </w:p>
      </w:sdtContent>
    </w:sdt>
    <w:p w14:paraId="6167D91B" w14:textId="07AF43F8" w:rsidR="00A06EE6" w:rsidRPr="00176C67" w:rsidRDefault="00A06EE6" w:rsidP="00581FAD">
      <w:pPr>
        <w:spacing w:line="480" w:lineRule="auto"/>
        <w:contextualSpacing/>
        <w:jc w:val="both"/>
        <w:rPr>
          <w:rFonts w:ascii="Arial" w:hAnsi="Arial" w:cs="Arial"/>
          <w:b/>
          <w:bCs/>
        </w:rPr>
      </w:pPr>
    </w:p>
    <w:sectPr w:rsidR="00A06EE6" w:rsidRPr="00176C67" w:rsidSect="001D7817">
      <w:footerReference w:type="even" r:id="rId25"/>
      <w:footerReference w:type="default" r:id="rId26"/>
      <w:pgSz w:w="12240" w:h="15840"/>
      <w:pgMar w:top="1440" w:right="1800" w:bottom="1440" w:left="1800" w:header="283" w:footer="567" w:gutter="0"/>
      <w:lnNumType w:countBy="1"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29B9F" w14:textId="77777777" w:rsidR="0016057A" w:rsidRDefault="0016057A" w:rsidP="003A057D">
      <w:r>
        <w:separator/>
      </w:r>
    </w:p>
  </w:endnote>
  <w:endnote w:type="continuationSeparator" w:id="0">
    <w:p w14:paraId="2D6143ED" w14:textId="77777777" w:rsidR="0016057A" w:rsidRDefault="0016057A" w:rsidP="003A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charset w:val="00"/>
    <w:family w:val="auto"/>
    <w:pitch w:val="variable"/>
  </w:font>
  <w:font w:name="Lohit Devanagari">
    <w:altName w:val="Cambria"/>
    <w:charset w:val="00"/>
    <w:family w:val="auto"/>
    <w:pitch w:val="variable"/>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2805725"/>
      <w:docPartObj>
        <w:docPartGallery w:val="Page Numbers (Bottom of Page)"/>
        <w:docPartUnique/>
      </w:docPartObj>
    </w:sdtPr>
    <w:sdtEndPr>
      <w:rPr>
        <w:rStyle w:val="PageNumber"/>
      </w:rPr>
    </w:sdtEndPr>
    <w:sdtContent>
      <w:p w14:paraId="72A75126" w14:textId="77777777" w:rsidR="003A7AD4" w:rsidRDefault="003A7AD4" w:rsidP="003A7A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E10AC7" w14:textId="77777777" w:rsidR="003A7AD4" w:rsidRDefault="003A7AD4" w:rsidP="003A05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2677492"/>
      <w:docPartObj>
        <w:docPartGallery w:val="Page Numbers (Bottom of Page)"/>
        <w:docPartUnique/>
      </w:docPartObj>
    </w:sdtPr>
    <w:sdtEndPr>
      <w:rPr>
        <w:rStyle w:val="PageNumber"/>
      </w:rPr>
    </w:sdtEndPr>
    <w:sdtContent>
      <w:p w14:paraId="27B790D6" w14:textId="77777777" w:rsidR="003A7AD4" w:rsidRDefault="003A7AD4" w:rsidP="003A7A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2F38">
          <w:rPr>
            <w:rStyle w:val="PageNumber"/>
            <w:noProof/>
          </w:rPr>
          <w:t>35</w:t>
        </w:r>
        <w:r>
          <w:rPr>
            <w:rStyle w:val="PageNumber"/>
          </w:rPr>
          <w:fldChar w:fldCharType="end"/>
        </w:r>
      </w:p>
    </w:sdtContent>
  </w:sdt>
  <w:p w14:paraId="483C39C8" w14:textId="77777777" w:rsidR="003A7AD4" w:rsidRDefault="003A7AD4" w:rsidP="003A05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012D2" w14:textId="77777777" w:rsidR="0016057A" w:rsidRDefault="0016057A" w:rsidP="003A057D">
      <w:r>
        <w:separator/>
      </w:r>
    </w:p>
  </w:footnote>
  <w:footnote w:type="continuationSeparator" w:id="0">
    <w:p w14:paraId="5DE3BE33" w14:textId="77777777" w:rsidR="0016057A" w:rsidRDefault="0016057A" w:rsidP="003A05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82640"/>
    <w:multiLevelType w:val="multilevel"/>
    <w:tmpl w:val="6024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30DF3"/>
    <w:multiLevelType w:val="multilevel"/>
    <w:tmpl w:val="AF6A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E623E"/>
    <w:multiLevelType w:val="multilevel"/>
    <w:tmpl w:val="4174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621E1C"/>
    <w:multiLevelType w:val="multilevel"/>
    <w:tmpl w:val="A1C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5227639">
    <w:abstractNumId w:val="0"/>
  </w:num>
  <w:num w:numId="2" w16cid:durableId="1298686368">
    <w:abstractNumId w:val="1"/>
  </w:num>
  <w:num w:numId="3" w16cid:durableId="1669207449">
    <w:abstractNumId w:val="2"/>
  </w:num>
  <w:num w:numId="4" w16cid:durableId="14178228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776"/>
    <w:rsid w:val="00000D43"/>
    <w:rsid w:val="00002955"/>
    <w:rsid w:val="00003046"/>
    <w:rsid w:val="0000410A"/>
    <w:rsid w:val="00005530"/>
    <w:rsid w:val="00006275"/>
    <w:rsid w:val="00006418"/>
    <w:rsid w:val="000105C6"/>
    <w:rsid w:val="00010E85"/>
    <w:rsid w:val="00011315"/>
    <w:rsid w:val="0001162B"/>
    <w:rsid w:val="0001278F"/>
    <w:rsid w:val="00014527"/>
    <w:rsid w:val="0001466B"/>
    <w:rsid w:val="00017432"/>
    <w:rsid w:val="000174F3"/>
    <w:rsid w:val="00017769"/>
    <w:rsid w:val="00017C82"/>
    <w:rsid w:val="0002090B"/>
    <w:rsid w:val="0002236B"/>
    <w:rsid w:val="00022706"/>
    <w:rsid w:val="00022BC0"/>
    <w:rsid w:val="00023B4F"/>
    <w:rsid w:val="00024885"/>
    <w:rsid w:val="00024EA4"/>
    <w:rsid w:val="00025C2F"/>
    <w:rsid w:val="000266B3"/>
    <w:rsid w:val="00027933"/>
    <w:rsid w:val="000327B1"/>
    <w:rsid w:val="00032EF2"/>
    <w:rsid w:val="00035693"/>
    <w:rsid w:val="00036AA9"/>
    <w:rsid w:val="00037EE2"/>
    <w:rsid w:val="00037FAE"/>
    <w:rsid w:val="0004067C"/>
    <w:rsid w:val="00040FCB"/>
    <w:rsid w:val="00041006"/>
    <w:rsid w:val="0004306E"/>
    <w:rsid w:val="00043716"/>
    <w:rsid w:val="0004410A"/>
    <w:rsid w:val="000441DD"/>
    <w:rsid w:val="00044395"/>
    <w:rsid w:val="00044844"/>
    <w:rsid w:val="00044AA7"/>
    <w:rsid w:val="00044F55"/>
    <w:rsid w:val="00047E4D"/>
    <w:rsid w:val="0005067E"/>
    <w:rsid w:val="00053B2C"/>
    <w:rsid w:val="00054FB6"/>
    <w:rsid w:val="00055A3B"/>
    <w:rsid w:val="000561D6"/>
    <w:rsid w:val="00056644"/>
    <w:rsid w:val="00061A47"/>
    <w:rsid w:val="00062605"/>
    <w:rsid w:val="0006310E"/>
    <w:rsid w:val="0006323E"/>
    <w:rsid w:val="000643AF"/>
    <w:rsid w:val="00065795"/>
    <w:rsid w:val="00066A01"/>
    <w:rsid w:val="00066ED4"/>
    <w:rsid w:val="00066EE1"/>
    <w:rsid w:val="00070002"/>
    <w:rsid w:val="000702D0"/>
    <w:rsid w:val="0007103F"/>
    <w:rsid w:val="00071B94"/>
    <w:rsid w:val="00071C11"/>
    <w:rsid w:val="00073121"/>
    <w:rsid w:val="00073496"/>
    <w:rsid w:val="00075518"/>
    <w:rsid w:val="000757F0"/>
    <w:rsid w:val="0007586E"/>
    <w:rsid w:val="00076F22"/>
    <w:rsid w:val="00080559"/>
    <w:rsid w:val="00084032"/>
    <w:rsid w:val="00084983"/>
    <w:rsid w:val="00085405"/>
    <w:rsid w:val="000857C4"/>
    <w:rsid w:val="00085D1B"/>
    <w:rsid w:val="000901CD"/>
    <w:rsid w:val="00090743"/>
    <w:rsid w:val="00090A3A"/>
    <w:rsid w:val="00090C67"/>
    <w:rsid w:val="00091209"/>
    <w:rsid w:val="00091215"/>
    <w:rsid w:val="0009158B"/>
    <w:rsid w:val="0009169B"/>
    <w:rsid w:val="00092309"/>
    <w:rsid w:val="00092879"/>
    <w:rsid w:val="0009353D"/>
    <w:rsid w:val="00095BAD"/>
    <w:rsid w:val="00097308"/>
    <w:rsid w:val="00097974"/>
    <w:rsid w:val="000979A6"/>
    <w:rsid w:val="000A1165"/>
    <w:rsid w:val="000A2B65"/>
    <w:rsid w:val="000A42E7"/>
    <w:rsid w:val="000A5544"/>
    <w:rsid w:val="000A5C09"/>
    <w:rsid w:val="000A6F4F"/>
    <w:rsid w:val="000A703A"/>
    <w:rsid w:val="000A7778"/>
    <w:rsid w:val="000A7B3A"/>
    <w:rsid w:val="000B08E2"/>
    <w:rsid w:val="000B14F4"/>
    <w:rsid w:val="000B2BA8"/>
    <w:rsid w:val="000B2DFA"/>
    <w:rsid w:val="000B2F19"/>
    <w:rsid w:val="000B3371"/>
    <w:rsid w:val="000B362F"/>
    <w:rsid w:val="000B3C02"/>
    <w:rsid w:val="000B647F"/>
    <w:rsid w:val="000B725B"/>
    <w:rsid w:val="000B72E1"/>
    <w:rsid w:val="000B79A0"/>
    <w:rsid w:val="000C01B6"/>
    <w:rsid w:val="000C0C95"/>
    <w:rsid w:val="000C0D16"/>
    <w:rsid w:val="000C0ED3"/>
    <w:rsid w:val="000C3078"/>
    <w:rsid w:val="000C460F"/>
    <w:rsid w:val="000C4D7D"/>
    <w:rsid w:val="000C5BE5"/>
    <w:rsid w:val="000C614D"/>
    <w:rsid w:val="000C69ED"/>
    <w:rsid w:val="000C7E8A"/>
    <w:rsid w:val="000D06C4"/>
    <w:rsid w:val="000D0C12"/>
    <w:rsid w:val="000D0C30"/>
    <w:rsid w:val="000D2239"/>
    <w:rsid w:val="000D48CA"/>
    <w:rsid w:val="000D6255"/>
    <w:rsid w:val="000D6FF6"/>
    <w:rsid w:val="000D77D0"/>
    <w:rsid w:val="000E352F"/>
    <w:rsid w:val="000E5636"/>
    <w:rsid w:val="000E57E8"/>
    <w:rsid w:val="000E6215"/>
    <w:rsid w:val="000E6700"/>
    <w:rsid w:val="000E6AD8"/>
    <w:rsid w:val="000E7A96"/>
    <w:rsid w:val="000F269A"/>
    <w:rsid w:val="000F2AC1"/>
    <w:rsid w:val="000F30AC"/>
    <w:rsid w:val="000F4813"/>
    <w:rsid w:val="000F4B4E"/>
    <w:rsid w:val="000F5B27"/>
    <w:rsid w:val="000F6A8F"/>
    <w:rsid w:val="000F6FF0"/>
    <w:rsid w:val="000F74EB"/>
    <w:rsid w:val="00101000"/>
    <w:rsid w:val="00101059"/>
    <w:rsid w:val="001037CC"/>
    <w:rsid w:val="0010440B"/>
    <w:rsid w:val="0010614C"/>
    <w:rsid w:val="00106B7E"/>
    <w:rsid w:val="00107305"/>
    <w:rsid w:val="00107BF6"/>
    <w:rsid w:val="001106AA"/>
    <w:rsid w:val="00110812"/>
    <w:rsid w:val="00110BC7"/>
    <w:rsid w:val="00112A28"/>
    <w:rsid w:val="00112B8B"/>
    <w:rsid w:val="00112C97"/>
    <w:rsid w:val="00120957"/>
    <w:rsid w:val="00121819"/>
    <w:rsid w:val="00124012"/>
    <w:rsid w:val="00124DC8"/>
    <w:rsid w:val="00125163"/>
    <w:rsid w:val="001259B5"/>
    <w:rsid w:val="001273ED"/>
    <w:rsid w:val="0012795C"/>
    <w:rsid w:val="00127F26"/>
    <w:rsid w:val="0013067C"/>
    <w:rsid w:val="001308CD"/>
    <w:rsid w:val="0013189A"/>
    <w:rsid w:val="00131BE4"/>
    <w:rsid w:val="001334AD"/>
    <w:rsid w:val="00133626"/>
    <w:rsid w:val="001344D7"/>
    <w:rsid w:val="0013478E"/>
    <w:rsid w:val="00134DCB"/>
    <w:rsid w:val="0013558E"/>
    <w:rsid w:val="00136571"/>
    <w:rsid w:val="00136C99"/>
    <w:rsid w:val="00136FFB"/>
    <w:rsid w:val="001404FB"/>
    <w:rsid w:val="00140A7C"/>
    <w:rsid w:val="00144A3A"/>
    <w:rsid w:val="00145EE9"/>
    <w:rsid w:val="0014678A"/>
    <w:rsid w:val="00150556"/>
    <w:rsid w:val="001512D4"/>
    <w:rsid w:val="001547A0"/>
    <w:rsid w:val="001552F7"/>
    <w:rsid w:val="001556E8"/>
    <w:rsid w:val="0015614F"/>
    <w:rsid w:val="0016057A"/>
    <w:rsid w:val="0016073F"/>
    <w:rsid w:val="00160864"/>
    <w:rsid w:val="00160B0B"/>
    <w:rsid w:val="00161DB4"/>
    <w:rsid w:val="00161FC2"/>
    <w:rsid w:val="001649E9"/>
    <w:rsid w:val="00164CAE"/>
    <w:rsid w:val="001657B8"/>
    <w:rsid w:val="0016695F"/>
    <w:rsid w:val="00170539"/>
    <w:rsid w:val="00171220"/>
    <w:rsid w:val="001715E5"/>
    <w:rsid w:val="00171625"/>
    <w:rsid w:val="00172C44"/>
    <w:rsid w:val="001731D1"/>
    <w:rsid w:val="00173444"/>
    <w:rsid w:val="00174061"/>
    <w:rsid w:val="0017406E"/>
    <w:rsid w:val="0017528C"/>
    <w:rsid w:val="00175356"/>
    <w:rsid w:val="001762EC"/>
    <w:rsid w:val="001762F4"/>
    <w:rsid w:val="00176840"/>
    <w:rsid w:val="00176C67"/>
    <w:rsid w:val="00177B16"/>
    <w:rsid w:val="00177B70"/>
    <w:rsid w:val="00181217"/>
    <w:rsid w:val="00182A5B"/>
    <w:rsid w:val="00183AF1"/>
    <w:rsid w:val="00184107"/>
    <w:rsid w:val="00186854"/>
    <w:rsid w:val="00186C6B"/>
    <w:rsid w:val="00187857"/>
    <w:rsid w:val="0019028E"/>
    <w:rsid w:val="001905B3"/>
    <w:rsid w:val="00190CDF"/>
    <w:rsid w:val="00191A97"/>
    <w:rsid w:val="001928FA"/>
    <w:rsid w:val="00193BD5"/>
    <w:rsid w:val="00193EE7"/>
    <w:rsid w:val="001963C8"/>
    <w:rsid w:val="0019668F"/>
    <w:rsid w:val="001A022A"/>
    <w:rsid w:val="001A1015"/>
    <w:rsid w:val="001A13BA"/>
    <w:rsid w:val="001A246C"/>
    <w:rsid w:val="001A27A6"/>
    <w:rsid w:val="001A2C8E"/>
    <w:rsid w:val="001A315A"/>
    <w:rsid w:val="001A4717"/>
    <w:rsid w:val="001B010C"/>
    <w:rsid w:val="001B1EBC"/>
    <w:rsid w:val="001B2A67"/>
    <w:rsid w:val="001B2C99"/>
    <w:rsid w:val="001B2E15"/>
    <w:rsid w:val="001B3AAD"/>
    <w:rsid w:val="001B3BC0"/>
    <w:rsid w:val="001B3C3A"/>
    <w:rsid w:val="001B3F43"/>
    <w:rsid w:val="001B5E0C"/>
    <w:rsid w:val="001B7891"/>
    <w:rsid w:val="001B7A0A"/>
    <w:rsid w:val="001B7ACA"/>
    <w:rsid w:val="001B7D0A"/>
    <w:rsid w:val="001C0EA3"/>
    <w:rsid w:val="001C41CD"/>
    <w:rsid w:val="001C4429"/>
    <w:rsid w:val="001C44BD"/>
    <w:rsid w:val="001C628C"/>
    <w:rsid w:val="001C6801"/>
    <w:rsid w:val="001C7408"/>
    <w:rsid w:val="001C7994"/>
    <w:rsid w:val="001C79E0"/>
    <w:rsid w:val="001C7C0B"/>
    <w:rsid w:val="001D0707"/>
    <w:rsid w:val="001D19DE"/>
    <w:rsid w:val="001D1D74"/>
    <w:rsid w:val="001D2369"/>
    <w:rsid w:val="001D5B1D"/>
    <w:rsid w:val="001D6EAA"/>
    <w:rsid w:val="001D70FE"/>
    <w:rsid w:val="001D7817"/>
    <w:rsid w:val="001E1E3C"/>
    <w:rsid w:val="001E36E8"/>
    <w:rsid w:val="001E4BB6"/>
    <w:rsid w:val="001E551A"/>
    <w:rsid w:val="001E76B8"/>
    <w:rsid w:val="001F0BEB"/>
    <w:rsid w:val="001F10AD"/>
    <w:rsid w:val="001F1BA1"/>
    <w:rsid w:val="001F1C42"/>
    <w:rsid w:val="001F2BD2"/>
    <w:rsid w:val="001F2D9A"/>
    <w:rsid w:val="001F334A"/>
    <w:rsid w:val="001F4728"/>
    <w:rsid w:val="001F68C4"/>
    <w:rsid w:val="001F6A43"/>
    <w:rsid w:val="001F77A4"/>
    <w:rsid w:val="00201022"/>
    <w:rsid w:val="002020F4"/>
    <w:rsid w:val="00202298"/>
    <w:rsid w:val="002032AD"/>
    <w:rsid w:val="002039EF"/>
    <w:rsid w:val="0020497A"/>
    <w:rsid w:val="0020540A"/>
    <w:rsid w:val="002058CC"/>
    <w:rsid w:val="002063AA"/>
    <w:rsid w:val="002063B6"/>
    <w:rsid w:val="002079AA"/>
    <w:rsid w:val="00211BAC"/>
    <w:rsid w:val="00214146"/>
    <w:rsid w:val="002141C2"/>
    <w:rsid w:val="0021449A"/>
    <w:rsid w:val="002161B4"/>
    <w:rsid w:val="002161C5"/>
    <w:rsid w:val="00216AD2"/>
    <w:rsid w:val="00217789"/>
    <w:rsid w:val="00220676"/>
    <w:rsid w:val="00220C4E"/>
    <w:rsid w:val="002210C5"/>
    <w:rsid w:val="00221B27"/>
    <w:rsid w:val="00222FF3"/>
    <w:rsid w:val="0022376B"/>
    <w:rsid w:val="00224C79"/>
    <w:rsid w:val="00226285"/>
    <w:rsid w:val="00226795"/>
    <w:rsid w:val="00226948"/>
    <w:rsid w:val="00226DAB"/>
    <w:rsid w:val="0023031D"/>
    <w:rsid w:val="00231396"/>
    <w:rsid w:val="00231B0D"/>
    <w:rsid w:val="00231B4F"/>
    <w:rsid w:val="0023386C"/>
    <w:rsid w:val="002341A4"/>
    <w:rsid w:val="00235C56"/>
    <w:rsid w:val="00236FF8"/>
    <w:rsid w:val="0024126E"/>
    <w:rsid w:val="00243DC0"/>
    <w:rsid w:val="00245255"/>
    <w:rsid w:val="00245703"/>
    <w:rsid w:val="002459DC"/>
    <w:rsid w:val="00245D65"/>
    <w:rsid w:val="0024703F"/>
    <w:rsid w:val="00247571"/>
    <w:rsid w:val="00247C8C"/>
    <w:rsid w:val="00251204"/>
    <w:rsid w:val="0025146D"/>
    <w:rsid w:val="00252BB8"/>
    <w:rsid w:val="002551E4"/>
    <w:rsid w:val="0025559C"/>
    <w:rsid w:val="00255690"/>
    <w:rsid w:val="0025754E"/>
    <w:rsid w:val="002579A8"/>
    <w:rsid w:val="00260917"/>
    <w:rsid w:val="00260BC8"/>
    <w:rsid w:val="002618F7"/>
    <w:rsid w:val="00262C22"/>
    <w:rsid w:val="002636D4"/>
    <w:rsid w:val="00264192"/>
    <w:rsid w:val="00265267"/>
    <w:rsid w:val="00272839"/>
    <w:rsid w:val="002740EB"/>
    <w:rsid w:val="002755BC"/>
    <w:rsid w:val="0027693C"/>
    <w:rsid w:val="00277A6A"/>
    <w:rsid w:val="002809A2"/>
    <w:rsid w:val="00280C7D"/>
    <w:rsid w:val="00280D96"/>
    <w:rsid w:val="0028230D"/>
    <w:rsid w:val="0028235A"/>
    <w:rsid w:val="00283869"/>
    <w:rsid w:val="00283F29"/>
    <w:rsid w:val="00284D4A"/>
    <w:rsid w:val="00285531"/>
    <w:rsid w:val="002859DF"/>
    <w:rsid w:val="00285A0C"/>
    <w:rsid w:val="0028640E"/>
    <w:rsid w:val="002867EC"/>
    <w:rsid w:val="00286977"/>
    <w:rsid w:val="00287399"/>
    <w:rsid w:val="00290544"/>
    <w:rsid w:val="002908A5"/>
    <w:rsid w:val="00291A22"/>
    <w:rsid w:val="00293C0C"/>
    <w:rsid w:val="00295233"/>
    <w:rsid w:val="002955EF"/>
    <w:rsid w:val="002A0DED"/>
    <w:rsid w:val="002A17C1"/>
    <w:rsid w:val="002A1CFB"/>
    <w:rsid w:val="002A2A29"/>
    <w:rsid w:val="002A3A1E"/>
    <w:rsid w:val="002A444A"/>
    <w:rsid w:val="002A4661"/>
    <w:rsid w:val="002A476E"/>
    <w:rsid w:val="002A5468"/>
    <w:rsid w:val="002A633A"/>
    <w:rsid w:val="002A647D"/>
    <w:rsid w:val="002A704E"/>
    <w:rsid w:val="002B02DC"/>
    <w:rsid w:val="002B07A9"/>
    <w:rsid w:val="002B0800"/>
    <w:rsid w:val="002B086B"/>
    <w:rsid w:val="002B1893"/>
    <w:rsid w:val="002B2782"/>
    <w:rsid w:val="002B2A46"/>
    <w:rsid w:val="002B303E"/>
    <w:rsid w:val="002B397B"/>
    <w:rsid w:val="002B39CC"/>
    <w:rsid w:val="002B3CE9"/>
    <w:rsid w:val="002B50E4"/>
    <w:rsid w:val="002B5BA2"/>
    <w:rsid w:val="002B638C"/>
    <w:rsid w:val="002B69F7"/>
    <w:rsid w:val="002C1533"/>
    <w:rsid w:val="002C2805"/>
    <w:rsid w:val="002C41ED"/>
    <w:rsid w:val="002C6548"/>
    <w:rsid w:val="002C65A3"/>
    <w:rsid w:val="002C7C85"/>
    <w:rsid w:val="002D0838"/>
    <w:rsid w:val="002D1522"/>
    <w:rsid w:val="002D1695"/>
    <w:rsid w:val="002D17BD"/>
    <w:rsid w:val="002D263B"/>
    <w:rsid w:val="002D2DFA"/>
    <w:rsid w:val="002D33B6"/>
    <w:rsid w:val="002D42F9"/>
    <w:rsid w:val="002D4411"/>
    <w:rsid w:val="002D6BE1"/>
    <w:rsid w:val="002D7199"/>
    <w:rsid w:val="002D7678"/>
    <w:rsid w:val="002E0CC8"/>
    <w:rsid w:val="002E1418"/>
    <w:rsid w:val="002E2517"/>
    <w:rsid w:val="002E2FE1"/>
    <w:rsid w:val="002E312A"/>
    <w:rsid w:val="002E3728"/>
    <w:rsid w:val="002E5D58"/>
    <w:rsid w:val="002F0B93"/>
    <w:rsid w:val="002F0FE7"/>
    <w:rsid w:val="002F1A77"/>
    <w:rsid w:val="002F3813"/>
    <w:rsid w:val="002F3FBD"/>
    <w:rsid w:val="002F52EF"/>
    <w:rsid w:val="002F573C"/>
    <w:rsid w:val="003001CD"/>
    <w:rsid w:val="003003BD"/>
    <w:rsid w:val="00301364"/>
    <w:rsid w:val="00301FC8"/>
    <w:rsid w:val="003020D2"/>
    <w:rsid w:val="003034B2"/>
    <w:rsid w:val="00305DE9"/>
    <w:rsid w:val="003064E4"/>
    <w:rsid w:val="00307083"/>
    <w:rsid w:val="00307C16"/>
    <w:rsid w:val="003112EE"/>
    <w:rsid w:val="00311500"/>
    <w:rsid w:val="0031167B"/>
    <w:rsid w:val="00312793"/>
    <w:rsid w:val="00312D12"/>
    <w:rsid w:val="00312D4A"/>
    <w:rsid w:val="003142BE"/>
    <w:rsid w:val="003146E5"/>
    <w:rsid w:val="00315401"/>
    <w:rsid w:val="00315560"/>
    <w:rsid w:val="00315A06"/>
    <w:rsid w:val="00315DE0"/>
    <w:rsid w:val="0031668E"/>
    <w:rsid w:val="00316D7B"/>
    <w:rsid w:val="00317D28"/>
    <w:rsid w:val="00322726"/>
    <w:rsid w:val="003237D1"/>
    <w:rsid w:val="003238C2"/>
    <w:rsid w:val="00323B3B"/>
    <w:rsid w:val="00324FF8"/>
    <w:rsid w:val="003260E8"/>
    <w:rsid w:val="003263E4"/>
    <w:rsid w:val="0032694C"/>
    <w:rsid w:val="00330FD6"/>
    <w:rsid w:val="003323A2"/>
    <w:rsid w:val="00333389"/>
    <w:rsid w:val="0033438B"/>
    <w:rsid w:val="00335CFD"/>
    <w:rsid w:val="00336247"/>
    <w:rsid w:val="00336AE1"/>
    <w:rsid w:val="00340606"/>
    <w:rsid w:val="003428B3"/>
    <w:rsid w:val="003455FD"/>
    <w:rsid w:val="0034688F"/>
    <w:rsid w:val="00346EB7"/>
    <w:rsid w:val="00347D80"/>
    <w:rsid w:val="003516B5"/>
    <w:rsid w:val="00351EF1"/>
    <w:rsid w:val="00352310"/>
    <w:rsid w:val="00352DA4"/>
    <w:rsid w:val="003537DC"/>
    <w:rsid w:val="00353FD4"/>
    <w:rsid w:val="003546D6"/>
    <w:rsid w:val="00355A90"/>
    <w:rsid w:val="00355CFD"/>
    <w:rsid w:val="00355DA0"/>
    <w:rsid w:val="00356966"/>
    <w:rsid w:val="003571C2"/>
    <w:rsid w:val="003606A0"/>
    <w:rsid w:val="00360801"/>
    <w:rsid w:val="00360C4A"/>
    <w:rsid w:val="00361344"/>
    <w:rsid w:val="003616EA"/>
    <w:rsid w:val="00362439"/>
    <w:rsid w:val="003624C2"/>
    <w:rsid w:val="00362B21"/>
    <w:rsid w:val="0036439C"/>
    <w:rsid w:val="00364F3B"/>
    <w:rsid w:val="00364FB8"/>
    <w:rsid w:val="0036582C"/>
    <w:rsid w:val="00365C0D"/>
    <w:rsid w:val="00367001"/>
    <w:rsid w:val="0037000D"/>
    <w:rsid w:val="003713FD"/>
    <w:rsid w:val="00371824"/>
    <w:rsid w:val="003733F3"/>
    <w:rsid w:val="00373825"/>
    <w:rsid w:val="003738F3"/>
    <w:rsid w:val="00374982"/>
    <w:rsid w:val="0037563A"/>
    <w:rsid w:val="00375E41"/>
    <w:rsid w:val="00376362"/>
    <w:rsid w:val="00377778"/>
    <w:rsid w:val="00377D76"/>
    <w:rsid w:val="003809E7"/>
    <w:rsid w:val="0038165D"/>
    <w:rsid w:val="00381F40"/>
    <w:rsid w:val="00382776"/>
    <w:rsid w:val="00383980"/>
    <w:rsid w:val="00383F13"/>
    <w:rsid w:val="003841D3"/>
    <w:rsid w:val="00385751"/>
    <w:rsid w:val="00385832"/>
    <w:rsid w:val="00386672"/>
    <w:rsid w:val="003869B4"/>
    <w:rsid w:val="0039089C"/>
    <w:rsid w:val="003921CC"/>
    <w:rsid w:val="00393C04"/>
    <w:rsid w:val="00394A84"/>
    <w:rsid w:val="0039502F"/>
    <w:rsid w:val="0039523F"/>
    <w:rsid w:val="0039721E"/>
    <w:rsid w:val="00397CE3"/>
    <w:rsid w:val="003A057D"/>
    <w:rsid w:val="003A0B64"/>
    <w:rsid w:val="003A0F07"/>
    <w:rsid w:val="003A26D0"/>
    <w:rsid w:val="003A2D4A"/>
    <w:rsid w:val="003A38F2"/>
    <w:rsid w:val="003A3B05"/>
    <w:rsid w:val="003A3ED5"/>
    <w:rsid w:val="003A5078"/>
    <w:rsid w:val="003A512D"/>
    <w:rsid w:val="003A68D6"/>
    <w:rsid w:val="003A7AD4"/>
    <w:rsid w:val="003B05F6"/>
    <w:rsid w:val="003B0A44"/>
    <w:rsid w:val="003B21CF"/>
    <w:rsid w:val="003B365F"/>
    <w:rsid w:val="003B4CDD"/>
    <w:rsid w:val="003B59C7"/>
    <w:rsid w:val="003B6204"/>
    <w:rsid w:val="003C07C2"/>
    <w:rsid w:val="003C0900"/>
    <w:rsid w:val="003C1A3B"/>
    <w:rsid w:val="003C27B3"/>
    <w:rsid w:val="003C2811"/>
    <w:rsid w:val="003C2880"/>
    <w:rsid w:val="003C2983"/>
    <w:rsid w:val="003C342D"/>
    <w:rsid w:val="003C37D9"/>
    <w:rsid w:val="003C4872"/>
    <w:rsid w:val="003C5D0E"/>
    <w:rsid w:val="003C69A1"/>
    <w:rsid w:val="003C6AB1"/>
    <w:rsid w:val="003C6E99"/>
    <w:rsid w:val="003C7CA3"/>
    <w:rsid w:val="003D11C4"/>
    <w:rsid w:val="003D13D0"/>
    <w:rsid w:val="003D3557"/>
    <w:rsid w:val="003D6C95"/>
    <w:rsid w:val="003E1697"/>
    <w:rsid w:val="003E2F56"/>
    <w:rsid w:val="003E4060"/>
    <w:rsid w:val="003E4575"/>
    <w:rsid w:val="003E459F"/>
    <w:rsid w:val="003E48F6"/>
    <w:rsid w:val="003E6522"/>
    <w:rsid w:val="003E6845"/>
    <w:rsid w:val="003E68C9"/>
    <w:rsid w:val="003E6A49"/>
    <w:rsid w:val="003F03EA"/>
    <w:rsid w:val="003F0AF0"/>
    <w:rsid w:val="003F10E0"/>
    <w:rsid w:val="003F156F"/>
    <w:rsid w:val="003F211A"/>
    <w:rsid w:val="003F249B"/>
    <w:rsid w:val="003F29EB"/>
    <w:rsid w:val="003F345D"/>
    <w:rsid w:val="003F4371"/>
    <w:rsid w:val="003F4A81"/>
    <w:rsid w:val="003F5162"/>
    <w:rsid w:val="003F5408"/>
    <w:rsid w:val="003F588D"/>
    <w:rsid w:val="003F6E20"/>
    <w:rsid w:val="003F79F4"/>
    <w:rsid w:val="003F7A52"/>
    <w:rsid w:val="003F7B9A"/>
    <w:rsid w:val="004002BE"/>
    <w:rsid w:val="004026B9"/>
    <w:rsid w:val="00403A78"/>
    <w:rsid w:val="00403F15"/>
    <w:rsid w:val="00404086"/>
    <w:rsid w:val="00406EEE"/>
    <w:rsid w:val="0040711F"/>
    <w:rsid w:val="00407161"/>
    <w:rsid w:val="00410D18"/>
    <w:rsid w:val="00410EE4"/>
    <w:rsid w:val="0041129A"/>
    <w:rsid w:val="00413DE6"/>
    <w:rsid w:val="00415FFE"/>
    <w:rsid w:val="0042076A"/>
    <w:rsid w:val="00421C51"/>
    <w:rsid w:val="00421D36"/>
    <w:rsid w:val="004221F3"/>
    <w:rsid w:val="00423F44"/>
    <w:rsid w:val="004241D8"/>
    <w:rsid w:val="004261B8"/>
    <w:rsid w:val="004272A0"/>
    <w:rsid w:val="00427884"/>
    <w:rsid w:val="004304D9"/>
    <w:rsid w:val="00430D43"/>
    <w:rsid w:val="00430F66"/>
    <w:rsid w:val="00430FA3"/>
    <w:rsid w:val="00431A11"/>
    <w:rsid w:val="00431DDA"/>
    <w:rsid w:val="0043215C"/>
    <w:rsid w:val="00434826"/>
    <w:rsid w:val="0043642C"/>
    <w:rsid w:val="004377FD"/>
    <w:rsid w:val="00437CAF"/>
    <w:rsid w:val="0044176D"/>
    <w:rsid w:val="004417CA"/>
    <w:rsid w:val="00442313"/>
    <w:rsid w:val="004426D3"/>
    <w:rsid w:val="0044400F"/>
    <w:rsid w:val="00444534"/>
    <w:rsid w:val="00444574"/>
    <w:rsid w:val="00445150"/>
    <w:rsid w:val="0044599C"/>
    <w:rsid w:val="00445EC0"/>
    <w:rsid w:val="00446928"/>
    <w:rsid w:val="0044745A"/>
    <w:rsid w:val="00447A3E"/>
    <w:rsid w:val="0045096F"/>
    <w:rsid w:val="0045117E"/>
    <w:rsid w:val="00451E25"/>
    <w:rsid w:val="00452F46"/>
    <w:rsid w:val="004538AC"/>
    <w:rsid w:val="004543B9"/>
    <w:rsid w:val="00456843"/>
    <w:rsid w:val="00456D7C"/>
    <w:rsid w:val="00457A09"/>
    <w:rsid w:val="00460E3B"/>
    <w:rsid w:val="0046296C"/>
    <w:rsid w:val="00464C6E"/>
    <w:rsid w:val="004658BA"/>
    <w:rsid w:val="00467653"/>
    <w:rsid w:val="00470767"/>
    <w:rsid w:val="00473117"/>
    <w:rsid w:val="00474018"/>
    <w:rsid w:val="0047470D"/>
    <w:rsid w:val="00475CFC"/>
    <w:rsid w:val="00476446"/>
    <w:rsid w:val="00477BD8"/>
    <w:rsid w:val="00481D0E"/>
    <w:rsid w:val="00482F14"/>
    <w:rsid w:val="00486140"/>
    <w:rsid w:val="0048650D"/>
    <w:rsid w:val="004867F9"/>
    <w:rsid w:val="004875C3"/>
    <w:rsid w:val="00491470"/>
    <w:rsid w:val="00491487"/>
    <w:rsid w:val="004914DD"/>
    <w:rsid w:val="00494792"/>
    <w:rsid w:val="004950F6"/>
    <w:rsid w:val="004954BF"/>
    <w:rsid w:val="0049555E"/>
    <w:rsid w:val="0049608F"/>
    <w:rsid w:val="004A06D5"/>
    <w:rsid w:val="004A0FD7"/>
    <w:rsid w:val="004A1666"/>
    <w:rsid w:val="004A1878"/>
    <w:rsid w:val="004A223F"/>
    <w:rsid w:val="004A23AB"/>
    <w:rsid w:val="004A24F0"/>
    <w:rsid w:val="004A32A2"/>
    <w:rsid w:val="004A3994"/>
    <w:rsid w:val="004A4BEF"/>
    <w:rsid w:val="004A77CC"/>
    <w:rsid w:val="004B0ED8"/>
    <w:rsid w:val="004B170B"/>
    <w:rsid w:val="004B23DD"/>
    <w:rsid w:val="004B2F57"/>
    <w:rsid w:val="004B3DCF"/>
    <w:rsid w:val="004B408C"/>
    <w:rsid w:val="004B4470"/>
    <w:rsid w:val="004B4FED"/>
    <w:rsid w:val="004B68E9"/>
    <w:rsid w:val="004C0BEF"/>
    <w:rsid w:val="004C1105"/>
    <w:rsid w:val="004C1212"/>
    <w:rsid w:val="004C151C"/>
    <w:rsid w:val="004C31B6"/>
    <w:rsid w:val="004C47DA"/>
    <w:rsid w:val="004C4FDB"/>
    <w:rsid w:val="004C688B"/>
    <w:rsid w:val="004C78F9"/>
    <w:rsid w:val="004D0B86"/>
    <w:rsid w:val="004D3432"/>
    <w:rsid w:val="004D34F8"/>
    <w:rsid w:val="004D394B"/>
    <w:rsid w:val="004D3F11"/>
    <w:rsid w:val="004D4B38"/>
    <w:rsid w:val="004D4F0B"/>
    <w:rsid w:val="004D5E06"/>
    <w:rsid w:val="004D5E1F"/>
    <w:rsid w:val="004D6062"/>
    <w:rsid w:val="004D7744"/>
    <w:rsid w:val="004D7C91"/>
    <w:rsid w:val="004E0B3B"/>
    <w:rsid w:val="004E1001"/>
    <w:rsid w:val="004E14C8"/>
    <w:rsid w:val="004E1865"/>
    <w:rsid w:val="004E1CE5"/>
    <w:rsid w:val="004E24AA"/>
    <w:rsid w:val="004E3F61"/>
    <w:rsid w:val="004E4FD2"/>
    <w:rsid w:val="004E69FA"/>
    <w:rsid w:val="004F00C7"/>
    <w:rsid w:val="004F1A32"/>
    <w:rsid w:val="004F2649"/>
    <w:rsid w:val="004F2C2F"/>
    <w:rsid w:val="004F3450"/>
    <w:rsid w:val="004F5F89"/>
    <w:rsid w:val="004F6D40"/>
    <w:rsid w:val="005001DA"/>
    <w:rsid w:val="005015C4"/>
    <w:rsid w:val="00503797"/>
    <w:rsid w:val="005048B3"/>
    <w:rsid w:val="00506214"/>
    <w:rsid w:val="0050664B"/>
    <w:rsid w:val="00507280"/>
    <w:rsid w:val="00507A32"/>
    <w:rsid w:val="00511130"/>
    <w:rsid w:val="00511CC8"/>
    <w:rsid w:val="00511F17"/>
    <w:rsid w:val="00512274"/>
    <w:rsid w:val="00513F20"/>
    <w:rsid w:val="005166D9"/>
    <w:rsid w:val="00516917"/>
    <w:rsid w:val="005220FC"/>
    <w:rsid w:val="00522734"/>
    <w:rsid w:val="005233BF"/>
    <w:rsid w:val="0052467E"/>
    <w:rsid w:val="00524CC1"/>
    <w:rsid w:val="00525278"/>
    <w:rsid w:val="00526C44"/>
    <w:rsid w:val="005308D6"/>
    <w:rsid w:val="00530C30"/>
    <w:rsid w:val="00532D2F"/>
    <w:rsid w:val="00533D32"/>
    <w:rsid w:val="00534C6C"/>
    <w:rsid w:val="00535405"/>
    <w:rsid w:val="0053688C"/>
    <w:rsid w:val="00537254"/>
    <w:rsid w:val="0053750B"/>
    <w:rsid w:val="0054090C"/>
    <w:rsid w:val="00540D5E"/>
    <w:rsid w:val="00541E30"/>
    <w:rsid w:val="005423C0"/>
    <w:rsid w:val="00543090"/>
    <w:rsid w:val="00544413"/>
    <w:rsid w:val="00545E36"/>
    <w:rsid w:val="00546F82"/>
    <w:rsid w:val="0054716D"/>
    <w:rsid w:val="0055023E"/>
    <w:rsid w:val="00550A4E"/>
    <w:rsid w:val="00550EC3"/>
    <w:rsid w:val="005515FF"/>
    <w:rsid w:val="005519CE"/>
    <w:rsid w:val="00552B03"/>
    <w:rsid w:val="00554274"/>
    <w:rsid w:val="00555A05"/>
    <w:rsid w:val="0055609B"/>
    <w:rsid w:val="00556566"/>
    <w:rsid w:val="0056075E"/>
    <w:rsid w:val="00561379"/>
    <w:rsid w:val="00561B83"/>
    <w:rsid w:val="00562671"/>
    <w:rsid w:val="00562BD0"/>
    <w:rsid w:val="00563CEE"/>
    <w:rsid w:val="00567986"/>
    <w:rsid w:val="00567B88"/>
    <w:rsid w:val="00570AE7"/>
    <w:rsid w:val="00571E4A"/>
    <w:rsid w:val="00573AA1"/>
    <w:rsid w:val="005774FC"/>
    <w:rsid w:val="005775EF"/>
    <w:rsid w:val="00577BA6"/>
    <w:rsid w:val="005807F1"/>
    <w:rsid w:val="00581FAD"/>
    <w:rsid w:val="0058217A"/>
    <w:rsid w:val="00582213"/>
    <w:rsid w:val="00583304"/>
    <w:rsid w:val="00583E3E"/>
    <w:rsid w:val="00584257"/>
    <w:rsid w:val="005854DE"/>
    <w:rsid w:val="0058653F"/>
    <w:rsid w:val="00586844"/>
    <w:rsid w:val="00587E1B"/>
    <w:rsid w:val="0059053F"/>
    <w:rsid w:val="00590C11"/>
    <w:rsid w:val="005913B1"/>
    <w:rsid w:val="005918E1"/>
    <w:rsid w:val="00591F53"/>
    <w:rsid w:val="00591F5F"/>
    <w:rsid w:val="00592FF5"/>
    <w:rsid w:val="005956AF"/>
    <w:rsid w:val="00595D10"/>
    <w:rsid w:val="00596539"/>
    <w:rsid w:val="00597934"/>
    <w:rsid w:val="005A00D1"/>
    <w:rsid w:val="005A116D"/>
    <w:rsid w:val="005A206B"/>
    <w:rsid w:val="005A3B98"/>
    <w:rsid w:val="005A492E"/>
    <w:rsid w:val="005A4DFC"/>
    <w:rsid w:val="005A6F07"/>
    <w:rsid w:val="005A7540"/>
    <w:rsid w:val="005B230B"/>
    <w:rsid w:val="005B3840"/>
    <w:rsid w:val="005B4B23"/>
    <w:rsid w:val="005B5974"/>
    <w:rsid w:val="005B5D52"/>
    <w:rsid w:val="005B7F85"/>
    <w:rsid w:val="005C06AA"/>
    <w:rsid w:val="005C0BBD"/>
    <w:rsid w:val="005C2572"/>
    <w:rsid w:val="005C2790"/>
    <w:rsid w:val="005C2A4E"/>
    <w:rsid w:val="005C304B"/>
    <w:rsid w:val="005C3633"/>
    <w:rsid w:val="005C4AB8"/>
    <w:rsid w:val="005C5E46"/>
    <w:rsid w:val="005D269C"/>
    <w:rsid w:val="005D27E7"/>
    <w:rsid w:val="005D2E9E"/>
    <w:rsid w:val="005D3796"/>
    <w:rsid w:val="005D436B"/>
    <w:rsid w:val="005D43A9"/>
    <w:rsid w:val="005D4DEA"/>
    <w:rsid w:val="005D516F"/>
    <w:rsid w:val="005D5CB3"/>
    <w:rsid w:val="005D716B"/>
    <w:rsid w:val="005E0118"/>
    <w:rsid w:val="005E01AF"/>
    <w:rsid w:val="005E1484"/>
    <w:rsid w:val="005E3052"/>
    <w:rsid w:val="005E4AEB"/>
    <w:rsid w:val="005E6894"/>
    <w:rsid w:val="005F0511"/>
    <w:rsid w:val="005F24FF"/>
    <w:rsid w:val="005F30C1"/>
    <w:rsid w:val="005F630D"/>
    <w:rsid w:val="005F649E"/>
    <w:rsid w:val="005F6625"/>
    <w:rsid w:val="00600444"/>
    <w:rsid w:val="0060080F"/>
    <w:rsid w:val="006015ED"/>
    <w:rsid w:val="00602C85"/>
    <w:rsid w:val="0060313F"/>
    <w:rsid w:val="00603DF5"/>
    <w:rsid w:val="006049C8"/>
    <w:rsid w:val="00605C52"/>
    <w:rsid w:val="00605CBD"/>
    <w:rsid w:val="00607E3C"/>
    <w:rsid w:val="006107C4"/>
    <w:rsid w:val="0061320C"/>
    <w:rsid w:val="00615894"/>
    <w:rsid w:val="0061657F"/>
    <w:rsid w:val="00617897"/>
    <w:rsid w:val="00617E69"/>
    <w:rsid w:val="0062079C"/>
    <w:rsid w:val="00621E03"/>
    <w:rsid w:val="006227EE"/>
    <w:rsid w:val="00623CCE"/>
    <w:rsid w:val="00625262"/>
    <w:rsid w:val="00625F5D"/>
    <w:rsid w:val="00627371"/>
    <w:rsid w:val="006277C5"/>
    <w:rsid w:val="00630893"/>
    <w:rsid w:val="00631521"/>
    <w:rsid w:val="006320CA"/>
    <w:rsid w:val="00633A35"/>
    <w:rsid w:val="00633B8E"/>
    <w:rsid w:val="00634C28"/>
    <w:rsid w:val="006354F0"/>
    <w:rsid w:val="00636943"/>
    <w:rsid w:val="006377A9"/>
    <w:rsid w:val="00637837"/>
    <w:rsid w:val="00640456"/>
    <w:rsid w:val="006412AD"/>
    <w:rsid w:val="00641F50"/>
    <w:rsid w:val="00642829"/>
    <w:rsid w:val="00643E32"/>
    <w:rsid w:val="006443B5"/>
    <w:rsid w:val="006443C0"/>
    <w:rsid w:val="0064462F"/>
    <w:rsid w:val="006450A5"/>
    <w:rsid w:val="00646BE5"/>
    <w:rsid w:val="0064790F"/>
    <w:rsid w:val="00647A6C"/>
    <w:rsid w:val="006503E7"/>
    <w:rsid w:val="00650EB2"/>
    <w:rsid w:val="0065220C"/>
    <w:rsid w:val="00652B22"/>
    <w:rsid w:val="00654533"/>
    <w:rsid w:val="00655F05"/>
    <w:rsid w:val="006561DD"/>
    <w:rsid w:val="00656356"/>
    <w:rsid w:val="00657EEB"/>
    <w:rsid w:val="00660C76"/>
    <w:rsid w:val="00661ED2"/>
    <w:rsid w:val="00662BA7"/>
    <w:rsid w:val="00663DC8"/>
    <w:rsid w:val="00664399"/>
    <w:rsid w:val="006655B8"/>
    <w:rsid w:val="00665AB5"/>
    <w:rsid w:val="00670089"/>
    <w:rsid w:val="0067161F"/>
    <w:rsid w:val="00672438"/>
    <w:rsid w:val="0067282B"/>
    <w:rsid w:val="0067293A"/>
    <w:rsid w:val="00673F55"/>
    <w:rsid w:val="00673F63"/>
    <w:rsid w:val="00674BF8"/>
    <w:rsid w:val="006757FD"/>
    <w:rsid w:val="00676DE5"/>
    <w:rsid w:val="006802B0"/>
    <w:rsid w:val="0068050E"/>
    <w:rsid w:val="00680C6B"/>
    <w:rsid w:val="006827AE"/>
    <w:rsid w:val="006850FB"/>
    <w:rsid w:val="006860ED"/>
    <w:rsid w:val="00687C10"/>
    <w:rsid w:val="00692F75"/>
    <w:rsid w:val="00693735"/>
    <w:rsid w:val="0069388A"/>
    <w:rsid w:val="00694ADB"/>
    <w:rsid w:val="00695CD1"/>
    <w:rsid w:val="00697A1F"/>
    <w:rsid w:val="006A16CF"/>
    <w:rsid w:val="006A1E05"/>
    <w:rsid w:val="006A2227"/>
    <w:rsid w:val="006A3E00"/>
    <w:rsid w:val="006A47A8"/>
    <w:rsid w:val="006A6553"/>
    <w:rsid w:val="006A7BA3"/>
    <w:rsid w:val="006B0AED"/>
    <w:rsid w:val="006B0E85"/>
    <w:rsid w:val="006B1217"/>
    <w:rsid w:val="006B2AC0"/>
    <w:rsid w:val="006B2D0C"/>
    <w:rsid w:val="006B3940"/>
    <w:rsid w:val="006B3D64"/>
    <w:rsid w:val="006B4257"/>
    <w:rsid w:val="006B44FF"/>
    <w:rsid w:val="006B4F45"/>
    <w:rsid w:val="006B5C7F"/>
    <w:rsid w:val="006B5D1C"/>
    <w:rsid w:val="006B5F35"/>
    <w:rsid w:val="006B5F54"/>
    <w:rsid w:val="006B6646"/>
    <w:rsid w:val="006B6F9B"/>
    <w:rsid w:val="006B7A96"/>
    <w:rsid w:val="006C0EC1"/>
    <w:rsid w:val="006C19F3"/>
    <w:rsid w:val="006C241B"/>
    <w:rsid w:val="006C3707"/>
    <w:rsid w:val="006C43A1"/>
    <w:rsid w:val="006C49D8"/>
    <w:rsid w:val="006C5A2D"/>
    <w:rsid w:val="006C5B58"/>
    <w:rsid w:val="006C5C56"/>
    <w:rsid w:val="006C60B4"/>
    <w:rsid w:val="006C60ED"/>
    <w:rsid w:val="006C6281"/>
    <w:rsid w:val="006C64CD"/>
    <w:rsid w:val="006C6768"/>
    <w:rsid w:val="006C6B5F"/>
    <w:rsid w:val="006C78D4"/>
    <w:rsid w:val="006D11EF"/>
    <w:rsid w:val="006D21CE"/>
    <w:rsid w:val="006D25A0"/>
    <w:rsid w:val="006D524A"/>
    <w:rsid w:val="006E02ED"/>
    <w:rsid w:val="006E349D"/>
    <w:rsid w:val="006E4B99"/>
    <w:rsid w:val="006E6854"/>
    <w:rsid w:val="006E7179"/>
    <w:rsid w:val="006E79AF"/>
    <w:rsid w:val="006F0B90"/>
    <w:rsid w:val="006F1228"/>
    <w:rsid w:val="006F1367"/>
    <w:rsid w:val="006F2C4A"/>
    <w:rsid w:val="006F4536"/>
    <w:rsid w:val="006F4ACE"/>
    <w:rsid w:val="006F5EE7"/>
    <w:rsid w:val="006F693E"/>
    <w:rsid w:val="006F74F4"/>
    <w:rsid w:val="007010AA"/>
    <w:rsid w:val="007012F1"/>
    <w:rsid w:val="00701DD1"/>
    <w:rsid w:val="0070290B"/>
    <w:rsid w:val="007029F0"/>
    <w:rsid w:val="00706D41"/>
    <w:rsid w:val="00710130"/>
    <w:rsid w:val="007111C9"/>
    <w:rsid w:val="007118D6"/>
    <w:rsid w:val="0071339D"/>
    <w:rsid w:val="00713D7C"/>
    <w:rsid w:val="0071468C"/>
    <w:rsid w:val="00716951"/>
    <w:rsid w:val="007207E9"/>
    <w:rsid w:val="00720FE2"/>
    <w:rsid w:val="0072211C"/>
    <w:rsid w:val="00730168"/>
    <w:rsid w:val="007305EC"/>
    <w:rsid w:val="00732564"/>
    <w:rsid w:val="00733C35"/>
    <w:rsid w:val="00734155"/>
    <w:rsid w:val="00734DD1"/>
    <w:rsid w:val="00736F97"/>
    <w:rsid w:val="00737494"/>
    <w:rsid w:val="00740AA8"/>
    <w:rsid w:val="007410F0"/>
    <w:rsid w:val="00741C01"/>
    <w:rsid w:val="00743216"/>
    <w:rsid w:val="007434A4"/>
    <w:rsid w:val="00744AAD"/>
    <w:rsid w:val="007464E9"/>
    <w:rsid w:val="00750517"/>
    <w:rsid w:val="007506C8"/>
    <w:rsid w:val="00750CE5"/>
    <w:rsid w:val="00750D95"/>
    <w:rsid w:val="00750E2B"/>
    <w:rsid w:val="00751FBF"/>
    <w:rsid w:val="00753BA1"/>
    <w:rsid w:val="007547AC"/>
    <w:rsid w:val="00756090"/>
    <w:rsid w:val="0076043C"/>
    <w:rsid w:val="00760DB8"/>
    <w:rsid w:val="0076185E"/>
    <w:rsid w:val="00763B6F"/>
    <w:rsid w:val="0076597B"/>
    <w:rsid w:val="00765CC2"/>
    <w:rsid w:val="00765DB8"/>
    <w:rsid w:val="00765E98"/>
    <w:rsid w:val="007676A7"/>
    <w:rsid w:val="00771CA6"/>
    <w:rsid w:val="00772278"/>
    <w:rsid w:val="00773900"/>
    <w:rsid w:val="00773CFF"/>
    <w:rsid w:val="00775103"/>
    <w:rsid w:val="007751BF"/>
    <w:rsid w:val="007755E5"/>
    <w:rsid w:val="00776DCE"/>
    <w:rsid w:val="00777526"/>
    <w:rsid w:val="00777647"/>
    <w:rsid w:val="00781CAA"/>
    <w:rsid w:val="0078277A"/>
    <w:rsid w:val="00783646"/>
    <w:rsid w:val="007838A9"/>
    <w:rsid w:val="00783A84"/>
    <w:rsid w:val="00784512"/>
    <w:rsid w:val="00785B0F"/>
    <w:rsid w:val="0078661D"/>
    <w:rsid w:val="00791C90"/>
    <w:rsid w:val="00791CF1"/>
    <w:rsid w:val="007935E8"/>
    <w:rsid w:val="007938CD"/>
    <w:rsid w:val="00793EDA"/>
    <w:rsid w:val="00794A90"/>
    <w:rsid w:val="00794F8E"/>
    <w:rsid w:val="0079667A"/>
    <w:rsid w:val="00797AE1"/>
    <w:rsid w:val="007A1133"/>
    <w:rsid w:val="007A1E8B"/>
    <w:rsid w:val="007A2767"/>
    <w:rsid w:val="007A477E"/>
    <w:rsid w:val="007A4F06"/>
    <w:rsid w:val="007A6D29"/>
    <w:rsid w:val="007A7A26"/>
    <w:rsid w:val="007B1115"/>
    <w:rsid w:val="007B1EDF"/>
    <w:rsid w:val="007B22F1"/>
    <w:rsid w:val="007B3B14"/>
    <w:rsid w:val="007B3D7C"/>
    <w:rsid w:val="007B5360"/>
    <w:rsid w:val="007C0537"/>
    <w:rsid w:val="007C0CE8"/>
    <w:rsid w:val="007C16AC"/>
    <w:rsid w:val="007C330B"/>
    <w:rsid w:val="007C3555"/>
    <w:rsid w:val="007C3FD7"/>
    <w:rsid w:val="007C54A1"/>
    <w:rsid w:val="007C6849"/>
    <w:rsid w:val="007C6AAC"/>
    <w:rsid w:val="007C7C07"/>
    <w:rsid w:val="007D0043"/>
    <w:rsid w:val="007D17D5"/>
    <w:rsid w:val="007D23BB"/>
    <w:rsid w:val="007D2A8C"/>
    <w:rsid w:val="007D4C61"/>
    <w:rsid w:val="007D4FBD"/>
    <w:rsid w:val="007E16C1"/>
    <w:rsid w:val="007E1B0D"/>
    <w:rsid w:val="007E2D9A"/>
    <w:rsid w:val="007E3361"/>
    <w:rsid w:val="007E4836"/>
    <w:rsid w:val="007E6C02"/>
    <w:rsid w:val="007E6FC3"/>
    <w:rsid w:val="007F0E70"/>
    <w:rsid w:val="007F1B43"/>
    <w:rsid w:val="007F3765"/>
    <w:rsid w:val="007F42D7"/>
    <w:rsid w:val="007F495D"/>
    <w:rsid w:val="007F4CC9"/>
    <w:rsid w:val="007F596B"/>
    <w:rsid w:val="007F6BD6"/>
    <w:rsid w:val="008008AE"/>
    <w:rsid w:val="00801088"/>
    <w:rsid w:val="00802FC4"/>
    <w:rsid w:val="00804DBD"/>
    <w:rsid w:val="0081017D"/>
    <w:rsid w:val="0081057C"/>
    <w:rsid w:val="008106D9"/>
    <w:rsid w:val="0081086F"/>
    <w:rsid w:val="00810E98"/>
    <w:rsid w:val="00811DF2"/>
    <w:rsid w:val="00811FBA"/>
    <w:rsid w:val="008126ED"/>
    <w:rsid w:val="00812981"/>
    <w:rsid w:val="00813FFF"/>
    <w:rsid w:val="0081443C"/>
    <w:rsid w:val="008164D9"/>
    <w:rsid w:val="00816A10"/>
    <w:rsid w:val="008175DD"/>
    <w:rsid w:val="008218F1"/>
    <w:rsid w:val="00821A5C"/>
    <w:rsid w:val="00821DCB"/>
    <w:rsid w:val="00823B5F"/>
    <w:rsid w:val="00824990"/>
    <w:rsid w:val="008256A4"/>
    <w:rsid w:val="008263F4"/>
    <w:rsid w:val="0082776A"/>
    <w:rsid w:val="00827955"/>
    <w:rsid w:val="008313BA"/>
    <w:rsid w:val="008318D7"/>
    <w:rsid w:val="00831D2D"/>
    <w:rsid w:val="00833015"/>
    <w:rsid w:val="00833376"/>
    <w:rsid w:val="00833AD4"/>
    <w:rsid w:val="00833BE8"/>
    <w:rsid w:val="0083427D"/>
    <w:rsid w:val="00836F8B"/>
    <w:rsid w:val="008411CF"/>
    <w:rsid w:val="008429DF"/>
    <w:rsid w:val="00843895"/>
    <w:rsid w:val="00844ACB"/>
    <w:rsid w:val="00846829"/>
    <w:rsid w:val="008473E6"/>
    <w:rsid w:val="0085065A"/>
    <w:rsid w:val="00850E7C"/>
    <w:rsid w:val="008513F2"/>
    <w:rsid w:val="00853523"/>
    <w:rsid w:val="008539FA"/>
    <w:rsid w:val="00854A34"/>
    <w:rsid w:val="00856B7A"/>
    <w:rsid w:val="00856DDF"/>
    <w:rsid w:val="008577CB"/>
    <w:rsid w:val="00860DEA"/>
    <w:rsid w:val="008611D0"/>
    <w:rsid w:val="008613BB"/>
    <w:rsid w:val="00862666"/>
    <w:rsid w:val="00862C1F"/>
    <w:rsid w:val="0086346A"/>
    <w:rsid w:val="00863BF8"/>
    <w:rsid w:val="0086442A"/>
    <w:rsid w:val="00864A8B"/>
    <w:rsid w:val="00865C7B"/>
    <w:rsid w:val="00866AB3"/>
    <w:rsid w:val="00867658"/>
    <w:rsid w:val="00867A8F"/>
    <w:rsid w:val="00867B5D"/>
    <w:rsid w:val="00870054"/>
    <w:rsid w:val="00871112"/>
    <w:rsid w:val="008726A2"/>
    <w:rsid w:val="00872A95"/>
    <w:rsid w:val="00873B1A"/>
    <w:rsid w:val="00875150"/>
    <w:rsid w:val="00875E9C"/>
    <w:rsid w:val="0087612E"/>
    <w:rsid w:val="008775FA"/>
    <w:rsid w:val="00882CA5"/>
    <w:rsid w:val="00882F38"/>
    <w:rsid w:val="0088404B"/>
    <w:rsid w:val="008847A2"/>
    <w:rsid w:val="00885D5D"/>
    <w:rsid w:val="0088618E"/>
    <w:rsid w:val="0088664F"/>
    <w:rsid w:val="00886F6D"/>
    <w:rsid w:val="00887249"/>
    <w:rsid w:val="00887BAF"/>
    <w:rsid w:val="00887D6A"/>
    <w:rsid w:val="00891291"/>
    <w:rsid w:val="008913A2"/>
    <w:rsid w:val="008926A0"/>
    <w:rsid w:val="00893B9E"/>
    <w:rsid w:val="00894BBF"/>
    <w:rsid w:val="00897FB5"/>
    <w:rsid w:val="008A19AF"/>
    <w:rsid w:val="008A3613"/>
    <w:rsid w:val="008A3AD8"/>
    <w:rsid w:val="008A4562"/>
    <w:rsid w:val="008A484D"/>
    <w:rsid w:val="008A4FD7"/>
    <w:rsid w:val="008A573E"/>
    <w:rsid w:val="008A58FD"/>
    <w:rsid w:val="008A5C0B"/>
    <w:rsid w:val="008A6082"/>
    <w:rsid w:val="008A728A"/>
    <w:rsid w:val="008B128E"/>
    <w:rsid w:val="008B2492"/>
    <w:rsid w:val="008B39DE"/>
    <w:rsid w:val="008B470E"/>
    <w:rsid w:val="008B49FF"/>
    <w:rsid w:val="008B4C6E"/>
    <w:rsid w:val="008B4E71"/>
    <w:rsid w:val="008B52AA"/>
    <w:rsid w:val="008B5566"/>
    <w:rsid w:val="008B7B14"/>
    <w:rsid w:val="008C1691"/>
    <w:rsid w:val="008C2E00"/>
    <w:rsid w:val="008C3693"/>
    <w:rsid w:val="008C3B46"/>
    <w:rsid w:val="008C4F91"/>
    <w:rsid w:val="008C68C6"/>
    <w:rsid w:val="008C6C66"/>
    <w:rsid w:val="008C6C9F"/>
    <w:rsid w:val="008D0544"/>
    <w:rsid w:val="008D0FA6"/>
    <w:rsid w:val="008D2ECA"/>
    <w:rsid w:val="008D36DD"/>
    <w:rsid w:val="008D533B"/>
    <w:rsid w:val="008D557F"/>
    <w:rsid w:val="008D78DB"/>
    <w:rsid w:val="008E0EBF"/>
    <w:rsid w:val="008E0FC7"/>
    <w:rsid w:val="008E1E0F"/>
    <w:rsid w:val="008E2AA2"/>
    <w:rsid w:val="008E53CC"/>
    <w:rsid w:val="008E64AC"/>
    <w:rsid w:val="008E6527"/>
    <w:rsid w:val="008F0507"/>
    <w:rsid w:val="008F14F3"/>
    <w:rsid w:val="008F2624"/>
    <w:rsid w:val="008F3A1F"/>
    <w:rsid w:val="008F3DD5"/>
    <w:rsid w:val="008F5120"/>
    <w:rsid w:val="008F5836"/>
    <w:rsid w:val="008F5F2B"/>
    <w:rsid w:val="008F6059"/>
    <w:rsid w:val="008F7190"/>
    <w:rsid w:val="00900C69"/>
    <w:rsid w:val="00900DA1"/>
    <w:rsid w:val="009015CB"/>
    <w:rsid w:val="00901773"/>
    <w:rsid w:val="009022C8"/>
    <w:rsid w:val="00902F13"/>
    <w:rsid w:val="00903268"/>
    <w:rsid w:val="00903341"/>
    <w:rsid w:val="0090355F"/>
    <w:rsid w:val="009051B5"/>
    <w:rsid w:val="00907648"/>
    <w:rsid w:val="0090772A"/>
    <w:rsid w:val="00910277"/>
    <w:rsid w:val="009108ED"/>
    <w:rsid w:val="00910AED"/>
    <w:rsid w:val="00910BEE"/>
    <w:rsid w:val="00911CFC"/>
    <w:rsid w:val="009121B4"/>
    <w:rsid w:val="0091279A"/>
    <w:rsid w:val="00912CD5"/>
    <w:rsid w:val="0091442E"/>
    <w:rsid w:val="00915350"/>
    <w:rsid w:val="00916876"/>
    <w:rsid w:val="0091744C"/>
    <w:rsid w:val="009205E5"/>
    <w:rsid w:val="009229D7"/>
    <w:rsid w:val="00924A60"/>
    <w:rsid w:val="00926351"/>
    <w:rsid w:val="0092652E"/>
    <w:rsid w:val="00926FEC"/>
    <w:rsid w:val="00927178"/>
    <w:rsid w:val="0092717A"/>
    <w:rsid w:val="0093026A"/>
    <w:rsid w:val="00930339"/>
    <w:rsid w:val="00930985"/>
    <w:rsid w:val="009327BD"/>
    <w:rsid w:val="00932983"/>
    <w:rsid w:val="00932AE1"/>
    <w:rsid w:val="00934F34"/>
    <w:rsid w:val="0093505E"/>
    <w:rsid w:val="00935838"/>
    <w:rsid w:val="00936EC1"/>
    <w:rsid w:val="00937F67"/>
    <w:rsid w:val="009400B0"/>
    <w:rsid w:val="009403E4"/>
    <w:rsid w:val="009409B4"/>
    <w:rsid w:val="009419D0"/>
    <w:rsid w:val="0094514C"/>
    <w:rsid w:val="009459DB"/>
    <w:rsid w:val="00950205"/>
    <w:rsid w:val="009512C7"/>
    <w:rsid w:val="0095169D"/>
    <w:rsid w:val="009525E6"/>
    <w:rsid w:val="00952ABA"/>
    <w:rsid w:val="0095313D"/>
    <w:rsid w:val="009533FE"/>
    <w:rsid w:val="009539D1"/>
    <w:rsid w:val="00954150"/>
    <w:rsid w:val="0095564C"/>
    <w:rsid w:val="009558B4"/>
    <w:rsid w:val="00956787"/>
    <w:rsid w:val="00956879"/>
    <w:rsid w:val="00957A9F"/>
    <w:rsid w:val="009600AB"/>
    <w:rsid w:val="009606FC"/>
    <w:rsid w:val="009608A2"/>
    <w:rsid w:val="0096293E"/>
    <w:rsid w:val="00963D80"/>
    <w:rsid w:val="00964090"/>
    <w:rsid w:val="009643BE"/>
    <w:rsid w:val="009646CB"/>
    <w:rsid w:val="00964738"/>
    <w:rsid w:val="00965546"/>
    <w:rsid w:val="00965D88"/>
    <w:rsid w:val="009662D9"/>
    <w:rsid w:val="009663B0"/>
    <w:rsid w:val="00967ECE"/>
    <w:rsid w:val="0097026F"/>
    <w:rsid w:val="009716D5"/>
    <w:rsid w:val="00971A36"/>
    <w:rsid w:val="009722D4"/>
    <w:rsid w:val="00972D8C"/>
    <w:rsid w:val="00973C9B"/>
    <w:rsid w:val="00973FDF"/>
    <w:rsid w:val="00977413"/>
    <w:rsid w:val="0097743E"/>
    <w:rsid w:val="00984048"/>
    <w:rsid w:val="009846BA"/>
    <w:rsid w:val="00984DAC"/>
    <w:rsid w:val="00984F25"/>
    <w:rsid w:val="00984F42"/>
    <w:rsid w:val="00984F66"/>
    <w:rsid w:val="0098657A"/>
    <w:rsid w:val="0098683B"/>
    <w:rsid w:val="00987F04"/>
    <w:rsid w:val="009935B9"/>
    <w:rsid w:val="00993D43"/>
    <w:rsid w:val="009940C4"/>
    <w:rsid w:val="009941EF"/>
    <w:rsid w:val="009954F7"/>
    <w:rsid w:val="0099555C"/>
    <w:rsid w:val="00996CB5"/>
    <w:rsid w:val="0099708A"/>
    <w:rsid w:val="00997A91"/>
    <w:rsid w:val="00997D09"/>
    <w:rsid w:val="009A0E2A"/>
    <w:rsid w:val="009A1BA6"/>
    <w:rsid w:val="009A1CD5"/>
    <w:rsid w:val="009A2F1D"/>
    <w:rsid w:val="009A336F"/>
    <w:rsid w:val="009A3FFC"/>
    <w:rsid w:val="009A40BD"/>
    <w:rsid w:val="009A49C6"/>
    <w:rsid w:val="009A4DB5"/>
    <w:rsid w:val="009A630B"/>
    <w:rsid w:val="009A7124"/>
    <w:rsid w:val="009A7EAE"/>
    <w:rsid w:val="009B2FB9"/>
    <w:rsid w:val="009B32AA"/>
    <w:rsid w:val="009B42FD"/>
    <w:rsid w:val="009B4985"/>
    <w:rsid w:val="009B4FA1"/>
    <w:rsid w:val="009B6DBA"/>
    <w:rsid w:val="009B6ECA"/>
    <w:rsid w:val="009B720E"/>
    <w:rsid w:val="009B7E54"/>
    <w:rsid w:val="009C0B77"/>
    <w:rsid w:val="009C0CCC"/>
    <w:rsid w:val="009C1773"/>
    <w:rsid w:val="009C2295"/>
    <w:rsid w:val="009C246E"/>
    <w:rsid w:val="009C2957"/>
    <w:rsid w:val="009C29D6"/>
    <w:rsid w:val="009C49D4"/>
    <w:rsid w:val="009C66E3"/>
    <w:rsid w:val="009D051F"/>
    <w:rsid w:val="009D204D"/>
    <w:rsid w:val="009D2546"/>
    <w:rsid w:val="009D2788"/>
    <w:rsid w:val="009D345F"/>
    <w:rsid w:val="009D4A88"/>
    <w:rsid w:val="009D4C7A"/>
    <w:rsid w:val="009D4C9D"/>
    <w:rsid w:val="009D4D7B"/>
    <w:rsid w:val="009D620D"/>
    <w:rsid w:val="009E24CE"/>
    <w:rsid w:val="009E4C32"/>
    <w:rsid w:val="009E5433"/>
    <w:rsid w:val="009F039C"/>
    <w:rsid w:val="009F27A3"/>
    <w:rsid w:val="009F27BB"/>
    <w:rsid w:val="009F357B"/>
    <w:rsid w:val="009F38C1"/>
    <w:rsid w:val="009F3E29"/>
    <w:rsid w:val="009F5BB0"/>
    <w:rsid w:val="009F7028"/>
    <w:rsid w:val="009F71E2"/>
    <w:rsid w:val="009F729D"/>
    <w:rsid w:val="00A00016"/>
    <w:rsid w:val="00A04F66"/>
    <w:rsid w:val="00A06429"/>
    <w:rsid w:val="00A06B94"/>
    <w:rsid w:val="00A06EE6"/>
    <w:rsid w:val="00A06FF1"/>
    <w:rsid w:val="00A07F11"/>
    <w:rsid w:val="00A07F8B"/>
    <w:rsid w:val="00A10871"/>
    <w:rsid w:val="00A1147A"/>
    <w:rsid w:val="00A116E5"/>
    <w:rsid w:val="00A130DE"/>
    <w:rsid w:val="00A13B6A"/>
    <w:rsid w:val="00A156F7"/>
    <w:rsid w:val="00A15722"/>
    <w:rsid w:val="00A1620A"/>
    <w:rsid w:val="00A16B4B"/>
    <w:rsid w:val="00A22F1E"/>
    <w:rsid w:val="00A23E25"/>
    <w:rsid w:val="00A248EF"/>
    <w:rsid w:val="00A279FB"/>
    <w:rsid w:val="00A279FF"/>
    <w:rsid w:val="00A27FC3"/>
    <w:rsid w:val="00A318AF"/>
    <w:rsid w:val="00A31E3C"/>
    <w:rsid w:val="00A33F04"/>
    <w:rsid w:val="00A34539"/>
    <w:rsid w:val="00A36ABA"/>
    <w:rsid w:val="00A36E48"/>
    <w:rsid w:val="00A37A31"/>
    <w:rsid w:val="00A4080E"/>
    <w:rsid w:val="00A40A2A"/>
    <w:rsid w:val="00A419A6"/>
    <w:rsid w:val="00A435CE"/>
    <w:rsid w:val="00A444F5"/>
    <w:rsid w:val="00A45C59"/>
    <w:rsid w:val="00A46474"/>
    <w:rsid w:val="00A46609"/>
    <w:rsid w:val="00A46FBF"/>
    <w:rsid w:val="00A479C8"/>
    <w:rsid w:val="00A501F9"/>
    <w:rsid w:val="00A50B38"/>
    <w:rsid w:val="00A5211C"/>
    <w:rsid w:val="00A53A1D"/>
    <w:rsid w:val="00A53EE2"/>
    <w:rsid w:val="00A54535"/>
    <w:rsid w:val="00A5517E"/>
    <w:rsid w:val="00A5616B"/>
    <w:rsid w:val="00A57E81"/>
    <w:rsid w:val="00A60260"/>
    <w:rsid w:val="00A60E44"/>
    <w:rsid w:val="00A61853"/>
    <w:rsid w:val="00A619CB"/>
    <w:rsid w:val="00A61E61"/>
    <w:rsid w:val="00A623F3"/>
    <w:rsid w:val="00A6345C"/>
    <w:rsid w:val="00A654AA"/>
    <w:rsid w:val="00A67CB3"/>
    <w:rsid w:val="00A70781"/>
    <w:rsid w:val="00A71650"/>
    <w:rsid w:val="00A72263"/>
    <w:rsid w:val="00A7239D"/>
    <w:rsid w:val="00A724CB"/>
    <w:rsid w:val="00A734A2"/>
    <w:rsid w:val="00A7677E"/>
    <w:rsid w:val="00A76BF1"/>
    <w:rsid w:val="00A7729D"/>
    <w:rsid w:val="00A77483"/>
    <w:rsid w:val="00A779F5"/>
    <w:rsid w:val="00A77A01"/>
    <w:rsid w:val="00A80C0C"/>
    <w:rsid w:val="00A82776"/>
    <w:rsid w:val="00A838CD"/>
    <w:rsid w:val="00A83E75"/>
    <w:rsid w:val="00A8402C"/>
    <w:rsid w:val="00A85C93"/>
    <w:rsid w:val="00A87119"/>
    <w:rsid w:val="00A94026"/>
    <w:rsid w:val="00A94845"/>
    <w:rsid w:val="00A9661D"/>
    <w:rsid w:val="00A9720D"/>
    <w:rsid w:val="00AA0837"/>
    <w:rsid w:val="00AA0863"/>
    <w:rsid w:val="00AA0F07"/>
    <w:rsid w:val="00AA11DE"/>
    <w:rsid w:val="00AA2A23"/>
    <w:rsid w:val="00AA5BD4"/>
    <w:rsid w:val="00AA5F60"/>
    <w:rsid w:val="00AA6110"/>
    <w:rsid w:val="00AA6534"/>
    <w:rsid w:val="00AA6D5F"/>
    <w:rsid w:val="00AB0336"/>
    <w:rsid w:val="00AB17C0"/>
    <w:rsid w:val="00AB1F08"/>
    <w:rsid w:val="00AB260A"/>
    <w:rsid w:val="00AB2B1B"/>
    <w:rsid w:val="00AB36DE"/>
    <w:rsid w:val="00AB3DF7"/>
    <w:rsid w:val="00AB48ED"/>
    <w:rsid w:val="00AB4C10"/>
    <w:rsid w:val="00AB7BD2"/>
    <w:rsid w:val="00AB7C3C"/>
    <w:rsid w:val="00AC19DB"/>
    <w:rsid w:val="00AC1CB4"/>
    <w:rsid w:val="00AC30B7"/>
    <w:rsid w:val="00AC4E73"/>
    <w:rsid w:val="00AC56DB"/>
    <w:rsid w:val="00AC6D39"/>
    <w:rsid w:val="00AD0574"/>
    <w:rsid w:val="00AD0C84"/>
    <w:rsid w:val="00AD1A49"/>
    <w:rsid w:val="00AD3420"/>
    <w:rsid w:val="00AD3A28"/>
    <w:rsid w:val="00AD442D"/>
    <w:rsid w:val="00AD54A6"/>
    <w:rsid w:val="00AD5604"/>
    <w:rsid w:val="00AD68D8"/>
    <w:rsid w:val="00AD72DE"/>
    <w:rsid w:val="00AE0687"/>
    <w:rsid w:val="00AE0D73"/>
    <w:rsid w:val="00AE0F80"/>
    <w:rsid w:val="00AE2C49"/>
    <w:rsid w:val="00AE55C0"/>
    <w:rsid w:val="00AE590E"/>
    <w:rsid w:val="00AE7300"/>
    <w:rsid w:val="00AF0772"/>
    <w:rsid w:val="00AF149E"/>
    <w:rsid w:val="00AF2EB9"/>
    <w:rsid w:val="00AF3998"/>
    <w:rsid w:val="00AF4E6B"/>
    <w:rsid w:val="00AF5247"/>
    <w:rsid w:val="00AF556F"/>
    <w:rsid w:val="00AF5E3E"/>
    <w:rsid w:val="00AF6ED4"/>
    <w:rsid w:val="00AF7832"/>
    <w:rsid w:val="00AF7D2D"/>
    <w:rsid w:val="00B00BF4"/>
    <w:rsid w:val="00B015DE"/>
    <w:rsid w:val="00B0363E"/>
    <w:rsid w:val="00B054CE"/>
    <w:rsid w:val="00B057AB"/>
    <w:rsid w:val="00B05ABD"/>
    <w:rsid w:val="00B05ACF"/>
    <w:rsid w:val="00B06498"/>
    <w:rsid w:val="00B07865"/>
    <w:rsid w:val="00B102AB"/>
    <w:rsid w:val="00B108AB"/>
    <w:rsid w:val="00B10EBD"/>
    <w:rsid w:val="00B10F20"/>
    <w:rsid w:val="00B10FEB"/>
    <w:rsid w:val="00B11130"/>
    <w:rsid w:val="00B115DD"/>
    <w:rsid w:val="00B122A5"/>
    <w:rsid w:val="00B12FF5"/>
    <w:rsid w:val="00B1369C"/>
    <w:rsid w:val="00B14FE0"/>
    <w:rsid w:val="00B15AFF"/>
    <w:rsid w:val="00B17698"/>
    <w:rsid w:val="00B21B9B"/>
    <w:rsid w:val="00B22977"/>
    <w:rsid w:val="00B247E9"/>
    <w:rsid w:val="00B259AA"/>
    <w:rsid w:val="00B26701"/>
    <w:rsid w:val="00B27719"/>
    <w:rsid w:val="00B27DBB"/>
    <w:rsid w:val="00B33075"/>
    <w:rsid w:val="00B33764"/>
    <w:rsid w:val="00B35891"/>
    <w:rsid w:val="00B35F34"/>
    <w:rsid w:val="00B3796B"/>
    <w:rsid w:val="00B37A1C"/>
    <w:rsid w:val="00B400BC"/>
    <w:rsid w:val="00B4025A"/>
    <w:rsid w:val="00B41BD7"/>
    <w:rsid w:val="00B42044"/>
    <w:rsid w:val="00B43754"/>
    <w:rsid w:val="00B469DD"/>
    <w:rsid w:val="00B51CC2"/>
    <w:rsid w:val="00B5353C"/>
    <w:rsid w:val="00B53F3F"/>
    <w:rsid w:val="00B54849"/>
    <w:rsid w:val="00B55C52"/>
    <w:rsid w:val="00B5612D"/>
    <w:rsid w:val="00B56270"/>
    <w:rsid w:val="00B565B2"/>
    <w:rsid w:val="00B56886"/>
    <w:rsid w:val="00B57D19"/>
    <w:rsid w:val="00B600ED"/>
    <w:rsid w:val="00B60ABF"/>
    <w:rsid w:val="00B6107E"/>
    <w:rsid w:val="00B61904"/>
    <w:rsid w:val="00B634A1"/>
    <w:rsid w:val="00B63D3F"/>
    <w:rsid w:val="00B64977"/>
    <w:rsid w:val="00B65AEB"/>
    <w:rsid w:val="00B66247"/>
    <w:rsid w:val="00B67BD3"/>
    <w:rsid w:val="00B70892"/>
    <w:rsid w:val="00B70E88"/>
    <w:rsid w:val="00B71656"/>
    <w:rsid w:val="00B73478"/>
    <w:rsid w:val="00B73A23"/>
    <w:rsid w:val="00B75046"/>
    <w:rsid w:val="00B75B3A"/>
    <w:rsid w:val="00B800C5"/>
    <w:rsid w:val="00B800D5"/>
    <w:rsid w:val="00B809D5"/>
    <w:rsid w:val="00B81A42"/>
    <w:rsid w:val="00B81FE9"/>
    <w:rsid w:val="00B82854"/>
    <w:rsid w:val="00B828D6"/>
    <w:rsid w:val="00B86589"/>
    <w:rsid w:val="00B879C3"/>
    <w:rsid w:val="00B9005C"/>
    <w:rsid w:val="00B9036D"/>
    <w:rsid w:val="00B904F9"/>
    <w:rsid w:val="00B93D01"/>
    <w:rsid w:val="00B94377"/>
    <w:rsid w:val="00B948DB"/>
    <w:rsid w:val="00B94B6F"/>
    <w:rsid w:val="00B94E1F"/>
    <w:rsid w:val="00B968AC"/>
    <w:rsid w:val="00B972E9"/>
    <w:rsid w:val="00B9760A"/>
    <w:rsid w:val="00BA03F5"/>
    <w:rsid w:val="00BA1DC6"/>
    <w:rsid w:val="00BA4027"/>
    <w:rsid w:val="00BA408B"/>
    <w:rsid w:val="00BA4833"/>
    <w:rsid w:val="00BA5B74"/>
    <w:rsid w:val="00BA5D09"/>
    <w:rsid w:val="00BA6769"/>
    <w:rsid w:val="00BA6A2F"/>
    <w:rsid w:val="00BA6B5F"/>
    <w:rsid w:val="00BA7125"/>
    <w:rsid w:val="00BA7CA4"/>
    <w:rsid w:val="00BB061D"/>
    <w:rsid w:val="00BB0810"/>
    <w:rsid w:val="00BB1638"/>
    <w:rsid w:val="00BB2E26"/>
    <w:rsid w:val="00BB318F"/>
    <w:rsid w:val="00BB32B1"/>
    <w:rsid w:val="00BC11E0"/>
    <w:rsid w:val="00BC1271"/>
    <w:rsid w:val="00BC2C2C"/>
    <w:rsid w:val="00BC4317"/>
    <w:rsid w:val="00BC4AB4"/>
    <w:rsid w:val="00BC5883"/>
    <w:rsid w:val="00BC718E"/>
    <w:rsid w:val="00BC7E3C"/>
    <w:rsid w:val="00BC7F89"/>
    <w:rsid w:val="00BD319F"/>
    <w:rsid w:val="00BD40D6"/>
    <w:rsid w:val="00BD4708"/>
    <w:rsid w:val="00BD4C9A"/>
    <w:rsid w:val="00BD52AB"/>
    <w:rsid w:val="00BD6F3D"/>
    <w:rsid w:val="00BD6F5E"/>
    <w:rsid w:val="00BD7B97"/>
    <w:rsid w:val="00BE1538"/>
    <w:rsid w:val="00BE1B86"/>
    <w:rsid w:val="00BE335B"/>
    <w:rsid w:val="00BE40B4"/>
    <w:rsid w:val="00BE44A3"/>
    <w:rsid w:val="00BE7096"/>
    <w:rsid w:val="00BF066F"/>
    <w:rsid w:val="00BF152B"/>
    <w:rsid w:val="00BF2DAB"/>
    <w:rsid w:val="00BF423F"/>
    <w:rsid w:val="00BF49D9"/>
    <w:rsid w:val="00BF4B48"/>
    <w:rsid w:val="00BF4EDE"/>
    <w:rsid w:val="00BF560C"/>
    <w:rsid w:val="00BF5D85"/>
    <w:rsid w:val="00BF6323"/>
    <w:rsid w:val="00BF6404"/>
    <w:rsid w:val="00C00050"/>
    <w:rsid w:val="00C0070D"/>
    <w:rsid w:val="00C01BDD"/>
    <w:rsid w:val="00C0576F"/>
    <w:rsid w:val="00C10F4F"/>
    <w:rsid w:val="00C12079"/>
    <w:rsid w:val="00C12173"/>
    <w:rsid w:val="00C1326D"/>
    <w:rsid w:val="00C14B21"/>
    <w:rsid w:val="00C157AD"/>
    <w:rsid w:val="00C16272"/>
    <w:rsid w:val="00C16776"/>
    <w:rsid w:val="00C16F4C"/>
    <w:rsid w:val="00C17459"/>
    <w:rsid w:val="00C20763"/>
    <w:rsid w:val="00C20AD2"/>
    <w:rsid w:val="00C21A0D"/>
    <w:rsid w:val="00C21ED7"/>
    <w:rsid w:val="00C21F08"/>
    <w:rsid w:val="00C22B96"/>
    <w:rsid w:val="00C236CF"/>
    <w:rsid w:val="00C24276"/>
    <w:rsid w:val="00C24D20"/>
    <w:rsid w:val="00C24D73"/>
    <w:rsid w:val="00C25014"/>
    <w:rsid w:val="00C2565B"/>
    <w:rsid w:val="00C262C7"/>
    <w:rsid w:val="00C26525"/>
    <w:rsid w:val="00C26A8C"/>
    <w:rsid w:val="00C3254E"/>
    <w:rsid w:val="00C32F7A"/>
    <w:rsid w:val="00C347E9"/>
    <w:rsid w:val="00C34CEC"/>
    <w:rsid w:val="00C353C4"/>
    <w:rsid w:val="00C365F1"/>
    <w:rsid w:val="00C366D0"/>
    <w:rsid w:val="00C377DE"/>
    <w:rsid w:val="00C416E9"/>
    <w:rsid w:val="00C4306C"/>
    <w:rsid w:val="00C43E95"/>
    <w:rsid w:val="00C44C5E"/>
    <w:rsid w:val="00C464CF"/>
    <w:rsid w:val="00C46E22"/>
    <w:rsid w:val="00C50220"/>
    <w:rsid w:val="00C50327"/>
    <w:rsid w:val="00C504A1"/>
    <w:rsid w:val="00C51E02"/>
    <w:rsid w:val="00C53F98"/>
    <w:rsid w:val="00C54DA1"/>
    <w:rsid w:val="00C56A92"/>
    <w:rsid w:val="00C57972"/>
    <w:rsid w:val="00C57FCC"/>
    <w:rsid w:val="00C630D9"/>
    <w:rsid w:val="00C632AF"/>
    <w:rsid w:val="00C64378"/>
    <w:rsid w:val="00C65ACA"/>
    <w:rsid w:val="00C65FDC"/>
    <w:rsid w:val="00C668F0"/>
    <w:rsid w:val="00C67767"/>
    <w:rsid w:val="00C70D1F"/>
    <w:rsid w:val="00C712CE"/>
    <w:rsid w:val="00C7147A"/>
    <w:rsid w:val="00C72813"/>
    <w:rsid w:val="00C74DE2"/>
    <w:rsid w:val="00C7534B"/>
    <w:rsid w:val="00C75E7B"/>
    <w:rsid w:val="00C76FC4"/>
    <w:rsid w:val="00C8143F"/>
    <w:rsid w:val="00C81923"/>
    <w:rsid w:val="00C8227C"/>
    <w:rsid w:val="00C82B43"/>
    <w:rsid w:val="00C84727"/>
    <w:rsid w:val="00C868FE"/>
    <w:rsid w:val="00C86ACE"/>
    <w:rsid w:val="00C86C67"/>
    <w:rsid w:val="00C8796A"/>
    <w:rsid w:val="00C87CEA"/>
    <w:rsid w:val="00C919EC"/>
    <w:rsid w:val="00C91F09"/>
    <w:rsid w:val="00C923B5"/>
    <w:rsid w:val="00C926F3"/>
    <w:rsid w:val="00C9382D"/>
    <w:rsid w:val="00C9455A"/>
    <w:rsid w:val="00C95897"/>
    <w:rsid w:val="00C968AF"/>
    <w:rsid w:val="00CA0279"/>
    <w:rsid w:val="00CA13D3"/>
    <w:rsid w:val="00CA1AAB"/>
    <w:rsid w:val="00CA1B10"/>
    <w:rsid w:val="00CA1F16"/>
    <w:rsid w:val="00CA2DB4"/>
    <w:rsid w:val="00CA3199"/>
    <w:rsid w:val="00CA35CE"/>
    <w:rsid w:val="00CA3685"/>
    <w:rsid w:val="00CA5F1F"/>
    <w:rsid w:val="00CA768B"/>
    <w:rsid w:val="00CB0538"/>
    <w:rsid w:val="00CB33B2"/>
    <w:rsid w:val="00CB4428"/>
    <w:rsid w:val="00CB5079"/>
    <w:rsid w:val="00CB5D65"/>
    <w:rsid w:val="00CB6673"/>
    <w:rsid w:val="00CB73BA"/>
    <w:rsid w:val="00CB7BA6"/>
    <w:rsid w:val="00CB7F90"/>
    <w:rsid w:val="00CC102D"/>
    <w:rsid w:val="00CC29F6"/>
    <w:rsid w:val="00CC3C93"/>
    <w:rsid w:val="00CC54A1"/>
    <w:rsid w:val="00CC5721"/>
    <w:rsid w:val="00CC5B0A"/>
    <w:rsid w:val="00CC5BD2"/>
    <w:rsid w:val="00CC5F6E"/>
    <w:rsid w:val="00CC5FB8"/>
    <w:rsid w:val="00CC7913"/>
    <w:rsid w:val="00CD08C8"/>
    <w:rsid w:val="00CD09B4"/>
    <w:rsid w:val="00CD1648"/>
    <w:rsid w:val="00CD31C0"/>
    <w:rsid w:val="00CD4130"/>
    <w:rsid w:val="00CD48AE"/>
    <w:rsid w:val="00CD4EDF"/>
    <w:rsid w:val="00CD68BF"/>
    <w:rsid w:val="00CE102E"/>
    <w:rsid w:val="00CE1166"/>
    <w:rsid w:val="00CE139B"/>
    <w:rsid w:val="00CE2262"/>
    <w:rsid w:val="00CE2323"/>
    <w:rsid w:val="00CE283D"/>
    <w:rsid w:val="00CE39C5"/>
    <w:rsid w:val="00CE4854"/>
    <w:rsid w:val="00CE48C5"/>
    <w:rsid w:val="00CE5616"/>
    <w:rsid w:val="00CE6337"/>
    <w:rsid w:val="00CE6EA3"/>
    <w:rsid w:val="00CE714C"/>
    <w:rsid w:val="00CE76F1"/>
    <w:rsid w:val="00CE790B"/>
    <w:rsid w:val="00CF0808"/>
    <w:rsid w:val="00CF0C30"/>
    <w:rsid w:val="00CF0D05"/>
    <w:rsid w:val="00CF1562"/>
    <w:rsid w:val="00CF273F"/>
    <w:rsid w:val="00CF2EA5"/>
    <w:rsid w:val="00CF4DE7"/>
    <w:rsid w:val="00CF7B22"/>
    <w:rsid w:val="00CF7B41"/>
    <w:rsid w:val="00D02670"/>
    <w:rsid w:val="00D02837"/>
    <w:rsid w:val="00D02FF3"/>
    <w:rsid w:val="00D03C88"/>
    <w:rsid w:val="00D0407E"/>
    <w:rsid w:val="00D05283"/>
    <w:rsid w:val="00D05DF6"/>
    <w:rsid w:val="00D062DF"/>
    <w:rsid w:val="00D075D0"/>
    <w:rsid w:val="00D11605"/>
    <w:rsid w:val="00D12765"/>
    <w:rsid w:val="00D132CE"/>
    <w:rsid w:val="00D15188"/>
    <w:rsid w:val="00D15216"/>
    <w:rsid w:val="00D1562F"/>
    <w:rsid w:val="00D15EBD"/>
    <w:rsid w:val="00D16679"/>
    <w:rsid w:val="00D169C5"/>
    <w:rsid w:val="00D20836"/>
    <w:rsid w:val="00D20C3C"/>
    <w:rsid w:val="00D22687"/>
    <w:rsid w:val="00D24B1F"/>
    <w:rsid w:val="00D25548"/>
    <w:rsid w:val="00D25BBF"/>
    <w:rsid w:val="00D26189"/>
    <w:rsid w:val="00D30269"/>
    <w:rsid w:val="00D31051"/>
    <w:rsid w:val="00D3164A"/>
    <w:rsid w:val="00D31AE1"/>
    <w:rsid w:val="00D31B50"/>
    <w:rsid w:val="00D3291C"/>
    <w:rsid w:val="00D329AB"/>
    <w:rsid w:val="00D32BF3"/>
    <w:rsid w:val="00D33108"/>
    <w:rsid w:val="00D33D27"/>
    <w:rsid w:val="00D366B2"/>
    <w:rsid w:val="00D37A84"/>
    <w:rsid w:val="00D37BD6"/>
    <w:rsid w:val="00D37C16"/>
    <w:rsid w:val="00D40827"/>
    <w:rsid w:val="00D418DE"/>
    <w:rsid w:val="00D42F30"/>
    <w:rsid w:val="00D43B3F"/>
    <w:rsid w:val="00D43CAE"/>
    <w:rsid w:val="00D43F7B"/>
    <w:rsid w:val="00D44141"/>
    <w:rsid w:val="00D46EF9"/>
    <w:rsid w:val="00D478A0"/>
    <w:rsid w:val="00D51524"/>
    <w:rsid w:val="00D51E6C"/>
    <w:rsid w:val="00D51F65"/>
    <w:rsid w:val="00D524B3"/>
    <w:rsid w:val="00D550E0"/>
    <w:rsid w:val="00D552BA"/>
    <w:rsid w:val="00D55FB6"/>
    <w:rsid w:val="00D5608E"/>
    <w:rsid w:val="00D561BA"/>
    <w:rsid w:val="00D57673"/>
    <w:rsid w:val="00D579F1"/>
    <w:rsid w:val="00D57ABD"/>
    <w:rsid w:val="00D60C01"/>
    <w:rsid w:val="00D612A9"/>
    <w:rsid w:val="00D61A2A"/>
    <w:rsid w:val="00D62960"/>
    <w:rsid w:val="00D63395"/>
    <w:rsid w:val="00D634F5"/>
    <w:rsid w:val="00D64694"/>
    <w:rsid w:val="00D647EC"/>
    <w:rsid w:val="00D6542F"/>
    <w:rsid w:val="00D65960"/>
    <w:rsid w:val="00D669B8"/>
    <w:rsid w:val="00D66FEC"/>
    <w:rsid w:val="00D67693"/>
    <w:rsid w:val="00D67A1A"/>
    <w:rsid w:val="00D70D40"/>
    <w:rsid w:val="00D718DC"/>
    <w:rsid w:val="00D71986"/>
    <w:rsid w:val="00D72F66"/>
    <w:rsid w:val="00D7463A"/>
    <w:rsid w:val="00D74F87"/>
    <w:rsid w:val="00D82EEA"/>
    <w:rsid w:val="00D830B5"/>
    <w:rsid w:val="00D8312B"/>
    <w:rsid w:val="00D842CC"/>
    <w:rsid w:val="00D8478B"/>
    <w:rsid w:val="00D85170"/>
    <w:rsid w:val="00D85610"/>
    <w:rsid w:val="00D86333"/>
    <w:rsid w:val="00D864F6"/>
    <w:rsid w:val="00D8667F"/>
    <w:rsid w:val="00D86EFB"/>
    <w:rsid w:val="00D87953"/>
    <w:rsid w:val="00D90326"/>
    <w:rsid w:val="00D9045C"/>
    <w:rsid w:val="00D9152A"/>
    <w:rsid w:val="00D9446B"/>
    <w:rsid w:val="00D94E7E"/>
    <w:rsid w:val="00D95B99"/>
    <w:rsid w:val="00D95D2B"/>
    <w:rsid w:val="00D96ED0"/>
    <w:rsid w:val="00DA0E00"/>
    <w:rsid w:val="00DA1100"/>
    <w:rsid w:val="00DA1545"/>
    <w:rsid w:val="00DA1CC6"/>
    <w:rsid w:val="00DA2E4F"/>
    <w:rsid w:val="00DA303A"/>
    <w:rsid w:val="00DA7C93"/>
    <w:rsid w:val="00DA7D13"/>
    <w:rsid w:val="00DB036B"/>
    <w:rsid w:val="00DB0F2D"/>
    <w:rsid w:val="00DB25F2"/>
    <w:rsid w:val="00DB2963"/>
    <w:rsid w:val="00DB37AB"/>
    <w:rsid w:val="00DB38D1"/>
    <w:rsid w:val="00DB4CD5"/>
    <w:rsid w:val="00DB59F5"/>
    <w:rsid w:val="00DB7580"/>
    <w:rsid w:val="00DB7E7E"/>
    <w:rsid w:val="00DC1CD6"/>
    <w:rsid w:val="00DC2D42"/>
    <w:rsid w:val="00DC3161"/>
    <w:rsid w:val="00DC4424"/>
    <w:rsid w:val="00DC49D1"/>
    <w:rsid w:val="00DC6572"/>
    <w:rsid w:val="00DC6741"/>
    <w:rsid w:val="00DC6774"/>
    <w:rsid w:val="00DC6978"/>
    <w:rsid w:val="00DC711C"/>
    <w:rsid w:val="00DD207A"/>
    <w:rsid w:val="00DD2971"/>
    <w:rsid w:val="00DD2FC5"/>
    <w:rsid w:val="00DD3C5B"/>
    <w:rsid w:val="00DD7C02"/>
    <w:rsid w:val="00DE0062"/>
    <w:rsid w:val="00DE0C19"/>
    <w:rsid w:val="00DE14E0"/>
    <w:rsid w:val="00DE182D"/>
    <w:rsid w:val="00DE1C0B"/>
    <w:rsid w:val="00DE2888"/>
    <w:rsid w:val="00DE3434"/>
    <w:rsid w:val="00DE34BC"/>
    <w:rsid w:val="00DE5CF9"/>
    <w:rsid w:val="00DE6C40"/>
    <w:rsid w:val="00DF0AE0"/>
    <w:rsid w:val="00DF0FBF"/>
    <w:rsid w:val="00DF2418"/>
    <w:rsid w:val="00DF2738"/>
    <w:rsid w:val="00DF4AFA"/>
    <w:rsid w:val="00DF585D"/>
    <w:rsid w:val="00DF607A"/>
    <w:rsid w:val="00DF6707"/>
    <w:rsid w:val="00DF790D"/>
    <w:rsid w:val="00E0000E"/>
    <w:rsid w:val="00E00031"/>
    <w:rsid w:val="00E00239"/>
    <w:rsid w:val="00E00D76"/>
    <w:rsid w:val="00E00E9C"/>
    <w:rsid w:val="00E03EC8"/>
    <w:rsid w:val="00E04714"/>
    <w:rsid w:val="00E04CF7"/>
    <w:rsid w:val="00E04D8D"/>
    <w:rsid w:val="00E06228"/>
    <w:rsid w:val="00E0681E"/>
    <w:rsid w:val="00E06CF0"/>
    <w:rsid w:val="00E077CC"/>
    <w:rsid w:val="00E07E5E"/>
    <w:rsid w:val="00E10105"/>
    <w:rsid w:val="00E10763"/>
    <w:rsid w:val="00E115F2"/>
    <w:rsid w:val="00E11E58"/>
    <w:rsid w:val="00E12125"/>
    <w:rsid w:val="00E12F52"/>
    <w:rsid w:val="00E13175"/>
    <w:rsid w:val="00E14EDD"/>
    <w:rsid w:val="00E16DDD"/>
    <w:rsid w:val="00E2023A"/>
    <w:rsid w:val="00E2211C"/>
    <w:rsid w:val="00E22469"/>
    <w:rsid w:val="00E25CF3"/>
    <w:rsid w:val="00E269F9"/>
    <w:rsid w:val="00E30169"/>
    <w:rsid w:val="00E316BA"/>
    <w:rsid w:val="00E31DB5"/>
    <w:rsid w:val="00E329B5"/>
    <w:rsid w:val="00E339C3"/>
    <w:rsid w:val="00E364D8"/>
    <w:rsid w:val="00E3707E"/>
    <w:rsid w:val="00E3784E"/>
    <w:rsid w:val="00E41034"/>
    <w:rsid w:val="00E41761"/>
    <w:rsid w:val="00E41958"/>
    <w:rsid w:val="00E44BF0"/>
    <w:rsid w:val="00E457A0"/>
    <w:rsid w:val="00E459A4"/>
    <w:rsid w:val="00E45BF6"/>
    <w:rsid w:val="00E465D8"/>
    <w:rsid w:val="00E468FC"/>
    <w:rsid w:val="00E47624"/>
    <w:rsid w:val="00E50C4C"/>
    <w:rsid w:val="00E510ED"/>
    <w:rsid w:val="00E51CD4"/>
    <w:rsid w:val="00E51D5C"/>
    <w:rsid w:val="00E52B74"/>
    <w:rsid w:val="00E52DDB"/>
    <w:rsid w:val="00E5392A"/>
    <w:rsid w:val="00E53B7D"/>
    <w:rsid w:val="00E5430D"/>
    <w:rsid w:val="00E54582"/>
    <w:rsid w:val="00E6080B"/>
    <w:rsid w:val="00E61395"/>
    <w:rsid w:val="00E627B0"/>
    <w:rsid w:val="00E62D61"/>
    <w:rsid w:val="00E63436"/>
    <w:rsid w:val="00E6392E"/>
    <w:rsid w:val="00E63A6B"/>
    <w:rsid w:val="00E70385"/>
    <w:rsid w:val="00E70BC3"/>
    <w:rsid w:val="00E71316"/>
    <w:rsid w:val="00E71872"/>
    <w:rsid w:val="00E71EA8"/>
    <w:rsid w:val="00E74499"/>
    <w:rsid w:val="00E74505"/>
    <w:rsid w:val="00E75A4D"/>
    <w:rsid w:val="00E76169"/>
    <w:rsid w:val="00E7633B"/>
    <w:rsid w:val="00E7648F"/>
    <w:rsid w:val="00E77380"/>
    <w:rsid w:val="00E77BB0"/>
    <w:rsid w:val="00E77C28"/>
    <w:rsid w:val="00E80992"/>
    <w:rsid w:val="00E81063"/>
    <w:rsid w:val="00E84583"/>
    <w:rsid w:val="00E85083"/>
    <w:rsid w:val="00E85831"/>
    <w:rsid w:val="00E85CCC"/>
    <w:rsid w:val="00E85E6D"/>
    <w:rsid w:val="00E90538"/>
    <w:rsid w:val="00E91310"/>
    <w:rsid w:val="00E92838"/>
    <w:rsid w:val="00E93C7D"/>
    <w:rsid w:val="00E97E80"/>
    <w:rsid w:val="00EA138E"/>
    <w:rsid w:val="00EA1B0E"/>
    <w:rsid w:val="00EA294C"/>
    <w:rsid w:val="00EA2D24"/>
    <w:rsid w:val="00EA3E5F"/>
    <w:rsid w:val="00EA5519"/>
    <w:rsid w:val="00EA55A4"/>
    <w:rsid w:val="00EA6D4F"/>
    <w:rsid w:val="00EA77E0"/>
    <w:rsid w:val="00EB0100"/>
    <w:rsid w:val="00EB1A89"/>
    <w:rsid w:val="00EB224E"/>
    <w:rsid w:val="00EB337E"/>
    <w:rsid w:val="00EB36FD"/>
    <w:rsid w:val="00EB59E5"/>
    <w:rsid w:val="00EB6092"/>
    <w:rsid w:val="00EC1328"/>
    <w:rsid w:val="00EC2D53"/>
    <w:rsid w:val="00EC6982"/>
    <w:rsid w:val="00ED03EF"/>
    <w:rsid w:val="00ED0C69"/>
    <w:rsid w:val="00ED1104"/>
    <w:rsid w:val="00ED2B16"/>
    <w:rsid w:val="00ED2BB4"/>
    <w:rsid w:val="00ED3361"/>
    <w:rsid w:val="00ED3CE5"/>
    <w:rsid w:val="00ED4426"/>
    <w:rsid w:val="00ED56D1"/>
    <w:rsid w:val="00ED62E7"/>
    <w:rsid w:val="00ED6510"/>
    <w:rsid w:val="00ED7F2F"/>
    <w:rsid w:val="00EE1B93"/>
    <w:rsid w:val="00EE3A0A"/>
    <w:rsid w:val="00EE3E70"/>
    <w:rsid w:val="00EE49FD"/>
    <w:rsid w:val="00EE5167"/>
    <w:rsid w:val="00EE5F5C"/>
    <w:rsid w:val="00EF0637"/>
    <w:rsid w:val="00EF1EFB"/>
    <w:rsid w:val="00EF3569"/>
    <w:rsid w:val="00EF4EB2"/>
    <w:rsid w:val="00EF50AE"/>
    <w:rsid w:val="00EF54E8"/>
    <w:rsid w:val="00EF771C"/>
    <w:rsid w:val="00F0003D"/>
    <w:rsid w:val="00F01AD6"/>
    <w:rsid w:val="00F03C3F"/>
    <w:rsid w:val="00F04F89"/>
    <w:rsid w:val="00F05362"/>
    <w:rsid w:val="00F05747"/>
    <w:rsid w:val="00F10ADD"/>
    <w:rsid w:val="00F119EF"/>
    <w:rsid w:val="00F123DD"/>
    <w:rsid w:val="00F129C8"/>
    <w:rsid w:val="00F13353"/>
    <w:rsid w:val="00F1426B"/>
    <w:rsid w:val="00F149DA"/>
    <w:rsid w:val="00F15B59"/>
    <w:rsid w:val="00F16503"/>
    <w:rsid w:val="00F165B9"/>
    <w:rsid w:val="00F16769"/>
    <w:rsid w:val="00F20EF1"/>
    <w:rsid w:val="00F2181C"/>
    <w:rsid w:val="00F23D3F"/>
    <w:rsid w:val="00F23FF7"/>
    <w:rsid w:val="00F24A7B"/>
    <w:rsid w:val="00F253B2"/>
    <w:rsid w:val="00F26AEB"/>
    <w:rsid w:val="00F275D1"/>
    <w:rsid w:val="00F33037"/>
    <w:rsid w:val="00F3352C"/>
    <w:rsid w:val="00F3379F"/>
    <w:rsid w:val="00F341C8"/>
    <w:rsid w:val="00F34B1A"/>
    <w:rsid w:val="00F34E7C"/>
    <w:rsid w:val="00F35119"/>
    <w:rsid w:val="00F36681"/>
    <w:rsid w:val="00F3684D"/>
    <w:rsid w:val="00F3781C"/>
    <w:rsid w:val="00F4076B"/>
    <w:rsid w:val="00F40DE6"/>
    <w:rsid w:val="00F427C7"/>
    <w:rsid w:val="00F43094"/>
    <w:rsid w:val="00F43992"/>
    <w:rsid w:val="00F458E7"/>
    <w:rsid w:val="00F46785"/>
    <w:rsid w:val="00F47476"/>
    <w:rsid w:val="00F47869"/>
    <w:rsid w:val="00F47CD9"/>
    <w:rsid w:val="00F501D3"/>
    <w:rsid w:val="00F527E8"/>
    <w:rsid w:val="00F52CC3"/>
    <w:rsid w:val="00F5315B"/>
    <w:rsid w:val="00F539E3"/>
    <w:rsid w:val="00F55860"/>
    <w:rsid w:val="00F57D39"/>
    <w:rsid w:val="00F60A88"/>
    <w:rsid w:val="00F62EAA"/>
    <w:rsid w:val="00F63099"/>
    <w:rsid w:val="00F63C20"/>
    <w:rsid w:val="00F645CD"/>
    <w:rsid w:val="00F64EB9"/>
    <w:rsid w:val="00F657B6"/>
    <w:rsid w:val="00F6610C"/>
    <w:rsid w:val="00F66E7C"/>
    <w:rsid w:val="00F67ECF"/>
    <w:rsid w:val="00F72C01"/>
    <w:rsid w:val="00F72F80"/>
    <w:rsid w:val="00F73562"/>
    <w:rsid w:val="00F73A51"/>
    <w:rsid w:val="00F745F2"/>
    <w:rsid w:val="00F74919"/>
    <w:rsid w:val="00F74B88"/>
    <w:rsid w:val="00F74DF4"/>
    <w:rsid w:val="00F75764"/>
    <w:rsid w:val="00F75D1D"/>
    <w:rsid w:val="00F7687E"/>
    <w:rsid w:val="00F76E3D"/>
    <w:rsid w:val="00F76F9C"/>
    <w:rsid w:val="00F771F6"/>
    <w:rsid w:val="00F77624"/>
    <w:rsid w:val="00F77B35"/>
    <w:rsid w:val="00F77CA3"/>
    <w:rsid w:val="00F809CE"/>
    <w:rsid w:val="00F812AF"/>
    <w:rsid w:val="00F813C0"/>
    <w:rsid w:val="00F82D21"/>
    <w:rsid w:val="00F838FC"/>
    <w:rsid w:val="00F83F2E"/>
    <w:rsid w:val="00F84600"/>
    <w:rsid w:val="00F84821"/>
    <w:rsid w:val="00F86D85"/>
    <w:rsid w:val="00F86EFA"/>
    <w:rsid w:val="00F86FE1"/>
    <w:rsid w:val="00F914AB"/>
    <w:rsid w:val="00F91670"/>
    <w:rsid w:val="00F92286"/>
    <w:rsid w:val="00F9245F"/>
    <w:rsid w:val="00F92E8D"/>
    <w:rsid w:val="00F94B7D"/>
    <w:rsid w:val="00F95E7C"/>
    <w:rsid w:val="00F96466"/>
    <w:rsid w:val="00F97C88"/>
    <w:rsid w:val="00FA0A73"/>
    <w:rsid w:val="00FA3B9B"/>
    <w:rsid w:val="00FA457F"/>
    <w:rsid w:val="00FA5916"/>
    <w:rsid w:val="00FA6D51"/>
    <w:rsid w:val="00FA72E4"/>
    <w:rsid w:val="00FB0058"/>
    <w:rsid w:val="00FB0146"/>
    <w:rsid w:val="00FB0971"/>
    <w:rsid w:val="00FB2DE0"/>
    <w:rsid w:val="00FB36EC"/>
    <w:rsid w:val="00FB40ED"/>
    <w:rsid w:val="00FB4241"/>
    <w:rsid w:val="00FB50F6"/>
    <w:rsid w:val="00FB5C5D"/>
    <w:rsid w:val="00FB66D8"/>
    <w:rsid w:val="00FB6A15"/>
    <w:rsid w:val="00FB76EB"/>
    <w:rsid w:val="00FC1A38"/>
    <w:rsid w:val="00FC215E"/>
    <w:rsid w:val="00FC2B10"/>
    <w:rsid w:val="00FC3FF7"/>
    <w:rsid w:val="00FC4AFC"/>
    <w:rsid w:val="00FC6387"/>
    <w:rsid w:val="00FC6481"/>
    <w:rsid w:val="00FC6B30"/>
    <w:rsid w:val="00FD0580"/>
    <w:rsid w:val="00FD12D5"/>
    <w:rsid w:val="00FD1B6E"/>
    <w:rsid w:val="00FD206C"/>
    <w:rsid w:val="00FD32EA"/>
    <w:rsid w:val="00FD43A7"/>
    <w:rsid w:val="00FD48A3"/>
    <w:rsid w:val="00FD4A00"/>
    <w:rsid w:val="00FD4E94"/>
    <w:rsid w:val="00FD5BE1"/>
    <w:rsid w:val="00FD6831"/>
    <w:rsid w:val="00FD68FA"/>
    <w:rsid w:val="00FE0ABE"/>
    <w:rsid w:val="00FE1835"/>
    <w:rsid w:val="00FE1852"/>
    <w:rsid w:val="00FE2E1B"/>
    <w:rsid w:val="00FE3070"/>
    <w:rsid w:val="00FE3C2C"/>
    <w:rsid w:val="00FE4D72"/>
    <w:rsid w:val="00FE5029"/>
    <w:rsid w:val="00FE750C"/>
    <w:rsid w:val="00FF1F97"/>
    <w:rsid w:val="00FF2C25"/>
    <w:rsid w:val="00FF55C0"/>
    <w:rsid w:val="00FF65BD"/>
    <w:rsid w:val="00FF6842"/>
    <w:rsid w:val="00FF6C2F"/>
  </w:rsids>
  <m:mathPr>
    <m:mathFont m:val="Cambria Math"/>
    <m:brkBin m:val="before"/>
    <m:brkBinSub m:val="--"/>
    <m:smallFrac m:val="0"/>
    <m:dispDef/>
    <m:lMargin m:val="0"/>
    <m:rMargin m:val="0"/>
    <m:defJc m:val="centerGroup"/>
    <m:wrapIndent m:val="1440"/>
    <m:intLim m:val="subSup"/>
    <m:naryLim m:val="undOvr"/>
  </m:mathPr>
  <w:themeFontLang w:val="fr-CA" w:eastAsi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85B57C"/>
  <w15:docId w15:val="{3CDE2625-8F87-3143-AEC5-19B60815C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F3C"/>
    <w:rPr>
      <w:lang w:val="en-US"/>
    </w:rPr>
  </w:style>
  <w:style w:type="paragraph" w:styleId="Heading2">
    <w:name w:val="heading 2"/>
    <w:basedOn w:val="Normal"/>
    <w:next w:val="Normal"/>
    <w:link w:val="Heading2Char"/>
    <w:uiPriority w:val="9"/>
    <w:unhideWhenUsed/>
    <w:qFormat/>
    <w:rsid w:val="004D774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5D76A7"/>
    <w:rPr>
      <w:color w:val="0563C1" w:themeColor="hyperlink"/>
      <w:u w:val="single"/>
    </w:rPr>
  </w:style>
  <w:style w:type="character" w:customStyle="1" w:styleId="Ulstomtale1">
    <w:name w:val="Uløst omtale1"/>
    <w:basedOn w:val="DefaultParagraphFont"/>
    <w:uiPriority w:val="99"/>
    <w:semiHidden/>
    <w:unhideWhenUsed/>
    <w:qFormat/>
    <w:rsid w:val="005D76A7"/>
    <w:rPr>
      <w:color w:val="605E5C"/>
      <w:shd w:val="clear" w:color="auto" w:fill="E1DFDD"/>
    </w:rPr>
  </w:style>
  <w:style w:type="character" w:styleId="LineNumber">
    <w:name w:val="line number"/>
    <w:basedOn w:val="DefaultParagraphFont"/>
    <w:uiPriority w:val="99"/>
    <w:semiHidden/>
    <w:unhideWhenUsed/>
    <w:qFormat/>
    <w:rsid w:val="00EC2C2F"/>
  </w:style>
  <w:style w:type="character" w:styleId="CommentReference">
    <w:name w:val="annotation reference"/>
    <w:basedOn w:val="DefaultParagraphFont"/>
    <w:uiPriority w:val="99"/>
    <w:semiHidden/>
    <w:unhideWhenUsed/>
    <w:qFormat/>
    <w:rsid w:val="00EC2C2F"/>
    <w:rPr>
      <w:sz w:val="16"/>
      <w:szCs w:val="16"/>
    </w:rPr>
  </w:style>
  <w:style w:type="character" w:customStyle="1" w:styleId="CommentTextChar">
    <w:name w:val="Comment Text Char"/>
    <w:basedOn w:val="DefaultParagraphFont"/>
    <w:link w:val="CommentText"/>
    <w:uiPriority w:val="99"/>
    <w:qFormat/>
    <w:rsid w:val="00EC2C2F"/>
    <w:rPr>
      <w:sz w:val="20"/>
      <w:szCs w:val="20"/>
      <w:lang w:val="en-US"/>
    </w:rPr>
  </w:style>
  <w:style w:type="character" w:customStyle="1" w:styleId="CommentSubjectChar">
    <w:name w:val="Comment Subject Char"/>
    <w:basedOn w:val="CommentTextChar"/>
    <w:link w:val="CommentSubject"/>
    <w:uiPriority w:val="99"/>
    <w:semiHidden/>
    <w:qFormat/>
    <w:rsid w:val="00EC2C2F"/>
    <w:rPr>
      <w:b/>
      <w:bCs/>
      <w:sz w:val="20"/>
      <w:szCs w:val="20"/>
      <w:lang w:val="en-US"/>
    </w:rPr>
  </w:style>
  <w:style w:type="character" w:customStyle="1" w:styleId="En-tteCar">
    <w:name w:val="En-tête Car"/>
    <w:basedOn w:val="DefaultParagraphFont"/>
    <w:uiPriority w:val="99"/>
    <w:qFormat/>
    <w:rsid w:val="00A97246"/>
    <w:rPr>
      <w:lang w:val="en-US"/>
    </w:rPr>
  </w:style>
  <w:style w:type="character" w:customStyle="1" w:styleId="FooterChar">
    <w:name w:val="Footer Char"/>
    <w:basedOn w:val="DefaultParagraphFont"/>
    <w:link w:val="Footer"/>
    <w:uiPriority w:val="99"/>
    <w:qFormat/>
    <w:rsid w:val="00A97246"/>
    <w:rPr>
      <w:lang w:val="en-US"/>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rFonts w:cstheme="minorHAnsi"/>
      <w:color w:val="1155CC"/>
      <w:u w:val="single"/>
    </w:rPr>
  </w:style>
  <w:style w:type="character" w:customStyle="1" w:styleId="ListLabel15">
    <w:name w:val="ListLabel 15"/>
    <w:qFormat/>
    <w:rPr>
      <w:rFonts w:cstheme="minorHAnsi"/>
    </w:rPr>
  </w:style>
  <w:style w:type="character" w:customStyle="1" w:styleId="ListLabel16">
    <w:name w:val="ListLabel 16"/>
    <w:qFormat/>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E2367C"/>
    <w:pPr>
      <w:ind w:left="720"/>
      <w:contextualSpacing/>
    </w:pPr>
  </w:style>
  <w:style w:type="paragraph" w:styleId="NormalWeb">
    <w:name w:val="Normal (Web)"/>
    <w:basedOn w:val="Normal"/>
    <w:uiPriority w:val="99"/>
    <w:semiHidden/>
    <w:unhideWhenUsed/>
    <w:qFormat/>
    <w:rsid w:val="001E2B6A"/>
    <w:pPr>
      <w:spacing w:beforeAutospacing="1" w:afterAutospacing="1"/>
    </w:pPr>
    <w:rPr>
      <w:rFonts w:ascii="Times New Roman" w:eastAsia="Times New Roman" w:hAnsi="Times New Roman" w:cs="Times New Roman"/>
      <w:lang w:eastAsia="fr-CA"/>
    </w:rPr>
  </w:style>
  <w:style w:type="paragraph" w:styleId="Revision">
    <w:name w:val="Revision"/>
    <w:uiPriority w:val="99"/>
    <w:semiHidden/>
    <w:qFormat/>
    <w:rsid w:val="00DE3637"/>
    <w:rPr>
      <w:lang w:val="en-US"/>
    </w:rPr>
  </w:style>
  <w:style w:type="paragraph" w:styleId="CommentText">
    <w:name w:val="annotation text"/>
    <w:basedOn w:val="Normal"/>
    <w:link w:val="CommentTextChar"/>
    <w:uiPriority w:val="99"/>
    <w:unhideWhenUsed/>
    <w:qFormat/>
    <w:rsid w:val="00EC2C2F"/>
    <w:rPr>
      <w:sz w:val="20"/>
      <w:szCs w:val="20"/>
    </w:rPr>
  </w:style>
  <w:style w:type="paragraph" w:styleId="CommentSubject">
    <w:name w:val="annotation subject"/>
    <w:basedOn w:val="CommentText"/>
    <w:link w:val="CommentSubjectChar"/>
    <w:uiPriority w:val="99"/>
    <w:semiHidden/>
    <w:unhideWhenUsed/>
    <w:qFormat/>
    <w:rsid w:val="00EC2C2F"/>
    <w:rPr>
      <w:b/>
      <w:bCs/>
    </w:rPr>
  </w:style>
  <w:style w:type="paragraph" w:styleId="Header">
    <w:name w:val="header"/>
    <w:basedOn w:val="Normal"/>
    <w:uiPriority w:val="99"/>
    <w:unhideWhenUsed/>
    <w:rsid w:val="00A97246"/>
    <w:pPr>
      <w:tabs>
        <w:tab w:val="center" w:pos="4703"/>
        <w:tab w:val="right" w:pos="9406"/>
      </w:tabs>
    </w:pPr>
  </w:style>
  <w:style w:type="paragraph" w:styleId="Footer">
    <w:name w:val="footer"/>
    <w:basedOn w:val="Normal"/>
    <w:link w:val="FooterChar"/>
    <w:uiPriority w:val="99"/>
    <w:unhideWhenUsed/>
    <w:rsid w:val="00A97246"/>
    <w:pPr>
      <w:tabs>
        <w:tab w:val="center" w:pos="4703"/>
        <w:tab w:val="right" w:pos="9406"/>
      </w:tabs>
    </w:pPr>
  </w:style>
  <w:style w:type="character" w:styleId="Hyperlink">
    <w:name w:val="Hyperlink"/>
    <w:basedOn w:val="DefaultParagraphFont"/>
    <w:uiPriority w:val="99"/>
    <w:unhideWhenUsed/>
    <w:rsid w:val="00AA6D5F"/>
    <w:rPr>
      <w:color w:val="0563C1" w:themeColor="hyperlink"/>
      <w:u w:val="single"/>
    </w:rPr>
  </w:style>
  <w:style w:type="character" w:customStyle="1" w:styleId="cf01">
    <w:name w:val="cf01"/>
    <w:basedOn w:val="DefaultParagraphFont"/>
    <w:rsid w:val="002D17BD"/>
    <w:rPr>
      <w:rFonts w:ascii="Segoe UI" w:hAnsi="Segoe UI" w:cs="Segoe UI" w:hint="default"/>
      <w:sz w:val="18"/>
      <w:szCs w:val="18"/>
    </w:rPr>
  </w:style>
  <w:style w:type="paragraph" w:customStyle="1" w:styleId="Bibliographie1">
    <w:name w:val="Bibliographie1"/>
    <w:basedOn w:val="Normal"/>
    <w:link w:val="BibliographyCar"/>
    <w:rsid w:val="00E85E6D"/>
    <w:pPr>
      <w:tabs>
        <w:tab w:val="left" w:pos="380"/>
      </w:tabs>
      <w:spacing w:line="480" w:lineRule="auto"/>
      <w:ind w:left="384" w:hanging="384"/>
      <w:contextualSpacing/>
      <w:jc w:val="both"/>
    </w:pPr>
    <w:rPr>
      <w:b/>
      <w:bCs/>
    </w:rPr>
  </w:style>
  <w:style w:type="character" w:customStyle="1" w:styleId="BibliographyCar">
    <w:name w:val="Bibliography Car"/>
    <w:basedOn w:val="DefaultParagraphFont"/>
    <w:link w:val="Bibliographie1"/>
    <w:rsid w:val="00E85E6D"/>
    <w:rPr>
      <w:b/>
      <w:bCs/>
      <w:lang w:val="en-US"/>
    </w:rPr>
  </w:style>
  <w:style w:type="character" w:styleId="PageNumber">
    <w:name w:val="page number"/>
    <w:basedOn w:val="DefaultParagraphFont"/>
    <w:uiPriority w:val="99"/>
    <w:semiHidden/>
    <w:unhideWhenUsed/>
    <w:rsid w:val="003A057D"/>
  </w:style>
  <w:style w:type="paragraph" w:styleId="BalloonText">
    <w:name w:val="Balloon Text"/>
    <w:basedOn w:val="Normal"/>
    <w:link w:val="BalloonTextChar"/>
    <w:uiPriority w:val="99"/>
    <w:semiHidden/>
    <w:unhideWhenUsed/>
    <w:rsid w:val="005807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7F1"/>
    <w:rPr>
      <w:rFonts w:ascii="Segoe UI" w:hAnsi="Segoe UI" w:cs="Segoe UI"/>
      <w:sz w:val="18"/>
      <w:szCs w:val="18"/>
      <w:lang w:val="en-US"/>
    </w:rPr>
  </w:style>
  <w:style w:type="character" w:customStyle="1" w:styleId="markvhn74sjvi">
    <w:name w:val="markvhn74sjvi"/>
    <w:basedOn w:val="DefaultParagraphFont"/>
    <w:rsid w:val="00771CA6"/>
  </w:style>
  <w:style w:type="character" w:customStyle="1" w:styleId="anchor-text">
    <w:name w:val="anchor-text"/>
    <w:basedOn w:val="DefaultParagraphFont"/>
    <w:rsid w:val="00173444"/>
  </w:style>
  <w:style w:type="character" w:customStyle="1" w:styleId="identifier">
    <w:name w:val="identifier"/>
    <w:basedOn w:val="DefaultParagraphFont"/>
    <w:rsid w:val="002D4411"/>
  </w:style>
  <w:style w:type="character" w:customStyle="1" w:styleId="id-label">
    <w:name w:val="id-label"/>
    <w:basedOn w:val="DefaultParagraphFont"/>
    <w:rsid w:val="002D4411"/>
  </w:style>
  <w:style w:type="character" w:customStyle="1" w:styleId="apple-converted-space">
    <w:name w:val="apple-converted-space"/>
    <w:basedOn w:val="DefaultParagraphFont"/>
    <w:rsid w:val="002D4411"/>
  </w:style>
  <w:style w:type="character" w:styleId="UnresolvedMention">
    <w:name w:val="Unresolved Mention"/>
    <w:basedOn w:val="DefaultParagraphFont"/>
    <w:uiPriority w:val="99"/>
    <w:semiHidden/>
    <w:unhideWhenUsed/>
    <w:rsid w:val="00CD08C8"/>
    <w:rPr>
      <w:color w:val="605E5C"/>
      <w:shd w:val="clear" w:color="auto" w:fill="E1DFDD"/>
    </w:rPr>
  </w:style>
  <w:style w:type="paragraph" w:customStyle="1" w:styleId="Bibliographie2">
    <w:name w:val="Bibliographie2"/>
    <w:basedOn w:val="Normal"/>
    <w:link w:val="BibliographyCar1"/>
    <w:rsid w:val="001273ED"/>
    <w:pPr>
      <w:tabs>
        <w:tab w:val="left" w:pos="500"/>
      </w:tabs>
      <w:spacing w:after="240" w:line="480" w:lineRule="auto"/>
      <w:ind w:left="504" w:hanging="504"/>
      <w:contextualSpacing/>
      <w:jc w:val="both"/>
    </w:pPr>
  </w:style>
  <w:style w:type="character" w:customStyle="1" w:styleId="BibliographyCar1">
    <w:name w:val="Bibliography Car1"/>
    <w:basedOn w:val="DefaultParagraphFont"/>
    <w:link w:val="Bibliographie2"/>
    <w:rsid w:val="001273ED"/>
    <w:rPr>
      <w:lang w:val="en-US"/>
    </w:rPr>
  </w:style>
  <w:style w:type="character" w:styleId="FollowedHyperlink">
    <w:name w:val="FollowedHyperlink"/>
    <w:basedOn w:val="DefaultParagraphFont"/>
    <w:uiPriority w:val="99"/>
    <w:semiHidden/>
    <w:unhideWhenUsed/>
    <w:rsid w:val="002955EF"/>
    <w:rPr>
      <w:color w:val="954F72" w:themeColor="followedHyperlink"/>
      <w:u w:val="single"/>
    </w:rPr>
  </w:style>
  <w:style w:type="character" w:styleId="Mention">
    <w:name w:val="Mention"/>
    <w:basedOn w:val="DefaultParagraphFont"/>
    <w:uiPriority w:val="99"/>
    <w:unhideWhenUsed/>
    <w:rsid w:val="00871112"/>
    <w:rPr>
      <w:color w:val="2B579A"/>
      <w:shd w:val="clear" w:color="auto" w:fill="E1DFDD"/>
    </w:rPr>
  </w:style>
  <w:style w:type="paragraph" w:styleId="Bibliography">
    <w:name w:val="Bibliography"/>
    <w:basedOn w:val="Normal"/>
    <w:next w:val="Normal"/>
    <w:uiPriority w:val="37"/>
    <w:unhideWhenUsed/>
    <w:rsid w:val="00D22687"/>
  </w:style>
  <w:style w:type="character" w:styleId="PlaceholderText">
    <w:name w:val="Placeholder Text"/>
    <w:basedOn w:val="DefaultParagraphFont"/>
    <w:uiPriority w:val="99"/>
    <w:semiHidden/>
    <w:rsid w:val="00360C4A"/>
    <w:rPr>
      <w:color w:val="666666"/>
    </w:rPr>
  </w:style>
  <w:style w:type="character" w:customStyle="1" w:styleId="Heading2Char">
    <w:name w:val="Heading 2 Char"/>
    <w:basedOn w:val="DefaultParagraphFont"/>
    <w:link w:val="Heading2"/>
    <w:uiPriority w:val="9"/>
    <w:rsid w:val="004D7744"/>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1">
      <w:marLeft w:val="640"/>
      <w:marRight w:val="0"/>
      <w:marTop w:val="0"/>
      <w:marBottom w:val="0"/>
      <w:divBdr>
        <w:top w:val="none" w:sz="0" w:space="0" w:color="auto"/>
        <w:left w:val="none" w:sz="0" w:space="0" w:color="auto"/>
        <w:bottom w:val="none" w:sz="0" w:space="0" w:color="auto"/>
        <w:right w:val="none" w:sz="0" w:space="0" w:color="auto"/>
      </w:divBdr>
    </w:div>
    <w:div w:id="159820">
      <w:bodyDiv w:val="1"/>
      <w:marLeft w:val="0"/>
      <w:marRight w:val="0"/>
      <w:marTop w:val="0"/>
      <w:marBottom w:val="0"/>
      <w:divBdr>
        <w:top w:val="none" w:sz="0" w:space="0" w:color="auto"/>
        <w:left w:val="none" w:sz="0" w:space="0" w:color="auto"/>
        <w:bottom w:val="none" w:sz="0" w:space="0" w:color="auto"/>
        <w:right w:val="none" w:sz="0" w:space="0" w:color="auto"/>
      </w:divBdr>
      <w:divsChild>
        <w:div w:id="1577126307">
          <w:marLeft w:val="640"/>
          <w:marRight w:val="0"/>
          <w:marTop w:val="0"/>
          <w:marBottom w:val="0"/>
          <w:divBdr>
            <w:top w:val="none" w:sz="0" w:space="0" w:color="auto"/>
            <w:left w:val="none" w:sz="0" w:space="0" w:color="auto"/>
            <w:bottom w:val="none" w:sz="0" w:space="0" w:color="auto"/>
            <w:right w:val="none" w:sz="0" w:space="0" w:color="auto"/>
          </w:divBdr>
        </w:div>
        <w:div w:id="886256812">
          <w:marLeft w:val="640"/>
          <w:marRight w:val="0"/>
          <w:marTop w:val="0"/>
          <w:marBottom w:val="0"/>
          <w:divBdr>
            <w:top w:val="none" w:sz="0" w:space="0" w:color="auto"/>
            <w:left w:val="none" w:sz="0" w:space="0" w:color="auto"/>
            <w:bottom w:val="none" w:sz="0" w:space="0" w:color="auto"/>
            <w:right w:val="none" w:sz="0" w:space="0" w:color="auto"/>
          </w:divBdr>
        </w:div>
        <w:div w:id="1800420201">
          <w:marLeft w:val="640"/>
          <w:marRight w:val="0"/>
          <w:marTop w:val="0"/>
          <w:marBottom w:val="0"/>
          <w:divBdr>
            <w:top w:val="none" w:sz="0" w:space="0" w:color="auto"/>
            <w:left w:val="none" w:sz="0" w:space="0" w:color="auto"/>
            <w:bottom w:val="none" w:sz="0" w:space="0" w:color="auto"/>
            <w:right w:val="none" w:sz="0" w:space="0" w:color="auto"/>
          </w:divBdr>
        </w:div>
        <w:div w:id="1391731864">
          <w:marLeft w:val="640"/>
          <w:marRight w:val="0"/>
          <w:marTop w:val="0"/>
          <w:marBottom w:val="0"/>
          <w:divBdr>
            <w:top w:val="none" w:sz="0" w:space="0" w:color="auto"/>
            <w:left w:val="none" w:sz="0" w:space="0" w:color="auto"/>
            <w:bottom w:val="none" w:sz="0" w:space="0" w:color="auto"/>
            <w:right w:val="none" w:sz="0" w:space="0" w:color="auto"/>
          </w:divBdr>
        </w:div>
        <w:div w:id="1500926578">
          <w:marLeft w:val="640"/>
          <w:marRight w:val="0"/>
          <w:marTop w:val="0"/>
          <w:marBottom w:val="0"/>
          <w:divBdr>
            <w:top w:val="none" w:sz="0" w:space="0" w:color="auto"/>
            <w:left w:val="none" w:sz="0" w:space="0" w:color="auto"/>
            <w:bottom w:val="none" w:sz="0" w:space="0" w:color="auto"/>
            <w:right w:val="none" w:sz="0" w:space="0" w:color="auto"/>
          </w:divBdr>
        </w:div>
        <w:div w:id="2029869693">
          <w:marLeft w:val="640"/>
          <w:marRight w:val="0"/>
          <w:marTop w:val="0"/>
          <w:marBottom w:val="0"/>
          <w:divBdr>
            <w:top w:val="none" w:sz="0" w:space="0" w:color="auto"/>
            <w:left w:val="none" w:sz="0" w:space="0" w:color="auto"/>
            <w:bottom w:val="none" w:sz="0" w:space="0" w:color="auto"/>
            <w:right w:val="none" w:sz="0" w:space="0" w:color="auto"/>
          </w:divBdr>
        </w:div>
        <w:div w:id="1204825236">
          <w:marLeft w:val="640"/>
          <w:marRight w:val="0"/>
          <w:marTop w:val="0"/>
          <w:marBottom w:val="0"/>
          <w:divBdr>
            <w:top w:val="none" w:sz="0" w:space="0" w:color="auto"/>
            <w:left w:val="none" w:sz="0" w:space="0" w:color="auto"/>
            <w:bottom w:val="none" w:sz="0" w:space="0" w:color="auto"/>
            <w:right w:val="none" w:sz="0" w:space="0" w:color="auto"/>
          </w:divBdr>
        </w:div>
        <w:div w:id="1035958666">
          <w:marLeft w:val="640"/>
          <w:marRight w:val="0"/>
          <w:marTop w:val="0"/>
          <w:marBottom w:val="0"/>
          <w:divBdr>
            <w:top w:val="none" w:sz="0" w:space="0" w:color="auto"/>
            <w:left w:val="none" w:sz="0" w:space="0" w:color="auto"/>
            <w:bottom w:val="none" w:sz="0" w:space="0" w:color="auto"/>
            <w:right w:val="none" w:sz="0" w:space="0" w:color="auto"/>
          </w:divBdr>
        </w:div>
        <w:div w:id="532766415">
          <w:marLeft w:val="640"/>
          <w:marRight w:val="0"/>
          <w:marTop w:val="0"/>
          <w:marBottom w:val="0"/>
          <w:divBdr>
            <w:top w:val="none" w:sz="0" w:space="0" w:color="auto"/>
            <w:left w:val="none" w:sz="0" w:space="0" w:color="auto"/>
            <w:bottom w:val="none" w:sz="0" w:space="0" w:color="auto"/>
            <w:right w:val="none" w:sz="0" w:space="0" w:color="auto"/>
          </w:divBdr>
        </w:div>
        <w:div w:id="1789549130">
          <w:marLeft w:val="640"/>
          <w:marRight w:val="0"/>
          <w:marTop w:val="0"/>
          <w:marBottom w:val="0"/>
          <w:divBdr>
            <w:top w:val="none" w:sz="0" w:space="0" w:color="auto"/>
            <w:left w:val="none" w:sz="0" w:space="0" w:color="auto"/>
            <w:bottom w:val="none" w:sz="0" w:space="0" w:color="auto"/>
            <w:right w:val="none" w:sz="0" w:space="0" w:color="auto"/>
          </w:divBdr>
        </w:div>
        <w:div w:id="1931304684">
          <w:marLeft w:val="640"/>
          <w:marRight w:val="0"/>
          <w:marTop w:val="0"/>
          <w:marBottom w:val="0"/>
          <w:divBdr>
            <w:top w:val="none" w:sz="0" w:space="0" w:color="auto"/>
            <w:left w:val="none" w:sz="0" w:space="0" w:color="auto"/>
            <w:bottom w:val="none" w:sz="0" w:space="0" w:color="auto"/>
            <w:right w:val="none" w:sz="0" w:space="0" w:color="auto"/>
          </w:divBdr>
        </w:div>
        <w:div w:id="1667128415">
          <w:marLeft w:val="640"/>
          <w:marRight w:val="0"/>
          <w:marTop w:val="0"/>
          <w:marBottom w:val="0"/>
          <w:divBdr>
            <w:top w:val="none" w:sz="0" w:space="0" w:color="auto"/>
            <w:left w:val="none" w:sz="0" w:space="0" w:color="auto"/>
            <w:bottom w:val="none" w:sz="0" w:space="0" w:color="auto"/>
            <w:right w:val="none" w:sz="0" w:space="0" w:color="auto"/>
          </w:divBdr>
        </w:div>
        <w:div w:id="789131655">
          <w:marLeft w:val="640"/>
          <w:marRight w:val="0"/>
          <w:marTop w:val="0"/>
          <w:marBottom w:val="0"/>
          <w:divBdr>
            <w:top w:val="none" w:sz="0" w:space="0" w:color="auto"/>
            <w:left w:val="none" w:sz="0" w:space="0" w:color="auto"/>
            <w:bottom w:val="none" w:sz="0" w:space="0" w:color="auto"/>
            <w:right w:val="none" w:sz="0" w:space="0" w:color="auto"/>
          </w:divBdr>
        </w:div>
        <w:div w:id="1884053875">
          <w:marLeft w:val="640"/>
          <w:marRight w:val="0"/>
          <w:marTop w:val="0"/>
          <w:marBottom w:val="0"/>
          <w:divBdr>
            <w:top w:val="none" w:sz="0" w:space="0" w:color="auto"/>
            <w:left w:val="none" w:sz="0" w:space="0" w:color="auto"/>
            <w:bottom w:val="none" w:sz="0" w:space="0" w:color="auto"/>
            <w:right w:val="none" w:sz="0" w:space="0" w:color="auto"/>
          </w:divBdr>
        </w:div>
        <w:div w:id="1431655944">
          <w:marLeft w:val="640"/>
          <w:marRight w:val="0"/>
          <w:marTop w:val="0"/>
          <w:marBottom w:val="0"/>
          <w:divBdr>
            <w:top w:val="none" w:sz="0" w:space="0" w:color="auto"/>
            <w:left w:val="none" w:sz="0" w:space="0" w:color="auto"/>
            <w:bottom w:val="none" w:sz="0" w:space="0" w:color="auto"/>
            <w:right w:val="none" w:sz="0" w:space="0" w:color="auto"/>
          </w:divBdr>
        </w:div>
        <w:div w:id="1525559051">
          <w:marLeft w:val="640"/>
          <w:marRight w:val="0"/>
          <w:marTop w:val="0"/>
          <w:marBottom w:val="0"/>
          <w:divBdr>
            <w:top w:val="none" w:sz="0" w:space="0" w:color="auto"/>
            <w:left w:val="none" w:sz="0" w:space="0" w:color="auto"/>
            <w:bottom w:val="none" w:sz="0" w:space="0" w:color="auto"/>
            <w:right w:val="none" w:sz="0" w:space="0" w:color="auto"/>
          </w:divBdr>
        </w:div>
        <w:div w:id="873738979">
          <w:marLeft w:val="640"/>
          <w:marRight w:val="0"/>
          <w:marTop w:val="0"/>
          <w:marBottom w:val="0"/>
          <w:divBdr>
            <w:top w:val="none" w:sz="0" w:space="0" w:color="auto"/>
            <w:left w:val="none" w:sz="0" w:space="0" w:color="auto"/>
            <w:bottom w:val="none" w:sz="0" w:space="0" w:color="auto"/>
            <w:right w:val="none" w:sz="0" w:space="0" w:color="auto"/>
          </w:divBdr>
        </w:div>
        <w:div w:id="1887136811">
          <w:marLeft w:val="640"/>
          <w:marRight w:val="0"/>
          <w:marTop w:val="0"/>
          <w:marBottom w:val="0"/>
          <w:divBdr>
            <w:top w:val="none" w:sz="0" w:space="0" w:color="auto"/>
            <w:left w:val="none" w:sz="0" w:space="0" w:color="auto"/>
            <w:bottom w:val="none" w:sz="0" w:space="0" w:color="auto"/>
            <w:right w:val="none" w:sz="0" w:space="0" w:color="auto"/>
          </w:divBdr>
        </w:div>
        <w:div w:id="1781534563">
          <w:marLeft w:val="640"/>
          <w:marRight w:val="0"/>
          <w:marTop w:val="0"/>
          <w:marBottom w:val="0"/>
          <w:divBdr>
            <w:top w:val="none" w:sz="0" w:space="0" w:color="auto"/>
            <w:left w:val="none" w:sz="0" w:space="0" w:color="auto"/>
            <w:bottom w:val="none" w:sz="0" w:space="0" w:color="auto"/>
            <w:right w:val="none" w:sz="0" w:space="0" w:color="auto"/>
          </w:divBdr>
        </w:div>
        <w:div w:id="1290211065">
          <w:marLeft w:val="640"/>
          <w:marRight w:val="0"/>
          <w:marTop w:val="0"/>
          <w:marBottom w:val="0"/>
          <w:divBdr>
            <w:top w:val="none" w:sz="0" w:space="0" w:color="auto"/>
            <w:left w:val="none" w:sz="0" w:space="0" w:color="auto"/>
            <w:bottom w:val="none" w:sz="0" w:space="0" w:color="auto"/>
            <w:right w:val="none" w:sz="0" w:space="0" w:color="auto"/>
          </w:divBdr>
        </w:div>
        <w:div w:id="931859582">
          <w:marLeft w:val="640"/>
          <w:marRight w:val="0"/>
          <w:marTop w:val="0"/>
          <w:marBottom w:val="0"/>
          <w:divBdr>
            <w:top w:val="none" w:sz="0" w:space="0" w:color="auto"/>
            <w:left w:val="none" w:sz="0" w:space="0" w:color="auto"/>
            <w:bottom w:val="none" w:sz="0" w:space="0" w:color="auto"/>
            <w:right w:val="none" w:sz="0" w:space="0" w:color="auto"/>
          </w:divBdr>
        </w:div>
        <w:div w:id="1416437307">
          <w:marLeft w:val="640"/>
          <w:marRight w:val="0"/>
          <w:marTop w:val="0"/>
          <w:marBottom w:val="0"/>
          <w:divBdr>
            <w:top w:val="none" w:sz="0" w:space="0" w:color="auto"/>
            <w:left w:val="none" w:sz="0" w:space="0" w:color="auto"/>
            <w:bottom w:val="none" w:sz="0" w:space="0" w:color="auto"/>
            <w:right w:val="none" w:sz="0" w:space="0" w:color="auto"/>
          </w:divBdr>
        </w:div>
        <w:div w:id="1297030480">
          <w:marLeft w:val="640"/>
          <w:marRight w:val="0"/>
          <w:marTop w:val="0"/>
          <w:marBottom w:val="0"/>
          <w:divBdr>
            <w:top w:val="none" w:sz="0" w:space="0" w:color="auto"/>
            <w:left w:val="none" w:sz="0" w:space="0" w:color="auto"/>
            <w:bottom w:val="none" w:sz="0" w:space="0" w:color="auto"/>
            <w:right w:val="none" w:sz="0" w:space="0" w:color="auto"/>
          </w:divBdr>
        </w:div>
        <w:div w:id="258804311">
          <w:marLeft w:val="640"/>
          <w:marRight w:val="0"/>
          <w:marTop w:val="0"/>
          <w:marBottom w:val="0"/>
          <w:divBdr>
            <w:top w:val="none" w:sz="0" w:space="0" w:color="auto"/>
            <w:left w:val="none" w:sz="0" w:space="0" w:color="auto"/>
            <w:bottom w:val="none" w:sz="0" w:space="0" w:color="auto"/>
            <w:right w:val="none" w:sz="0" w:space="0" w:color="auto"/>
          </w:divBdr>
        </w:div>
        <w:div w:id="1003624203">
          <w:marLeft w:val="640"/>
          <w:marRight w:val="0"/>
          <w:marTop w:val="0"/>
          <w:marBottom w:val="0"/>
          <w:divBdr>
            <w:top w:val="none" w:sz="0" w:space="0" w:color="auto"/>
            <w:left w:val="none" w:sz="0" w:space="0" w:color="auto"/>
            <w:bottom w:val="none" w:sz="0" w:space="0" w:color="auto"/>
            <w:right w:val="none" w:sz="0" w:space="0" w:color="auto"/>
          </w:divBdr>
        </w:div>
        <w:div w:id="1248811642">
          <w:marLeft w:val="640"/>
          <w:marRight w:val="0"/>
          <w:marTop w:val="0"/>
          <w:marBottom w:val="0"/>
          <w:divBdr>
            <w:top w:val="none" w:sz="0" w:space="0" w:color="auto"/>
            <w:left w:val="none" w:sz="0" w:space="0" w:color="auto"/>
            <w:bottom w:val="none" w:sz="0" w:space="0" w:color="auto"/>
            <w:right w:val="none" w:sz="0" w:space="0" w:color="auto"/>
          </w:divBdr>
        </w:div>
        <w:div w:id="1551261409">
          <w:marLeft w:val="640"/>
          <w:marRight w:val="0"/>
          <w:marTop w:val="0"/>
          <w:marBottom w:val="0"/>
          <w:divBdr>
            <w:top w:val="none" w:sz="0" w:space="0" w:color="auto"/>
            <w:left w:val="none" w:sz="0" w:space="0" w:color="auto"/>
            <w:bottom w:val="none" w:sz="0" w:space="0" w:color="auto"/>
            <w:right w:val="none" w:sz="0" w:space="0" w:color="auto"/>
          </w:divBdr>
        </w:div>
        <w:div w:id="2009670562">
          <w:marLeft w:val="640"/>
          <w:marRight w:val="0"/>
          <w:marTop w:val="0"/>
          <w:marBottom w:val="0"/>
          <w:divBdr>
            <w:top w:val="none" w:sz="0" w:space="0" w:color="auto"/>
            <w:left w:val="none" w:sz="0" w:space="0" w:color="auto"/>
            <w:bottom w:val="none" w:sz="0" w:space="0" w:color="auto"/>
            <w:right w:val="none" w:sz="0" w:space="0" w:color="auto"/>
          </w:divBdr>
        </w:div>
        <w:div w:id="179856444">
          <w:marLeft w:val="640"/>
          <w:marRight w:val="0"/>
          <w:marTop w:val="0"/>
          <w:marBottom w:val="0"/>
          <w:divBdr>
            <w:top w:val="none" w:sz="0" w:space="0" w:color="auto"/>
            <w:left w:val="none" w:sz="0" w:space="0" w:color="auto"/>
            <w:bottom w:val="none" w:sz="0" w:space="0" w:color="auto"/>
            <w:right w:val="none" w:sz="0" w:space="0" w:color="auto"/>
          </w:divBdr>
        </w:div>
        <w:div w:id="506750346">
          <w:marLeft w:val="640"/>
          <w:marRight w:val="0"/>
          <w:marTop w:val="0"/>
          <w:marBottom w:val="0"/>
          <w:divBdr>
            <w:top w:val="none" w:sz="0" w:space="0" w:color="auto"/>
            <w:left w:val="none" w:sz="0" w:space="0" w:color="auto"/>
            <w:bottom w:val="none" w:sz="0" w:space="0" w:color="auto"/>
            <w:right w:val="none" w:sz="0" w:space="0" w:color="auto"/>
          </w:divBdr>
        </w:div>
        <w:div w:id="1419984614">
          <w:marLeft w:val="640"/>
          <w:marRight w:val="0"/>
          <w:marTop w:val="0"/>
          <w:marBottom w:val="0"/>
          <w:divBdr>
            <w:top w:val="none" w:sz="0" w:space="0" w:color="auto"/>
            <w:left w:val="none" w:sz="0" w:space="0" w:color="auto"/>
            <w:bottom w:val="none" w:sz="0" w:space="0" w:color="auto"/>
            <w:right w:val="none" w:sz="0" w:space="0" w:color="auto"/>
          </w:divBdr>
        </w:div>
        <w:div w:id="2088378754">
          <w:marLeft w:val="640"/>
          <w:marRight w:val="0"/>
          <w:marTop w:val="0"/>
          <w:marBottom w:val="0"/>
          <w:divBdr>
            <w:top w:val="none" w:sz="0" w:space="0" w:color="auto"/>
            <w:left w:val="none" w:sz="0" w:space="0" w:color="auto"/>
            <w:bottom w:val="none" w:sz="0" w:space="0" w:color="auto"/>
            <w:right w:val="none" w:sz="0" w:space="0" w:color="auto"/>
          </w:divBdr>
        </w:div>
        <w:div w:id="151990216">
          <w:marLeft w:val="640"/>
          <w:marRight w:val="0"/>
          <w:marTop w:val="0"/>
          <w:marBottom w:val="0"/>
          <w:divBdr>
            <w:top w:val="none" w:sz="0" w:space="0" w:color="auto"/>
            <w:left w:val="none" w:sz="0" w:space="0" w:color="auto"/>
            <w:bottom w:val="none" w:sz="0" w:space="0" w:color="auto"/>
            <w:right w:val="none" w:sz="0" w:space="0" w:color="auto"/>
          </w:divBdr>
        </w:div>
        <w:div w:id="1627392584">
          <w:marLeft w:val="640"/>
          <w:marRight w:val="0"/>
          <w:marTop w:val="0"/>
          <w:marBottom w:val="0"/>
          <w:divBdr>
            <w:top w:val="none" w:sz="0" w:space="0" w:color="auto"/>
            <w:left w:val="none" w:sz="0" w:space="0" w:color="auto"/>
            <w:bottom w:val="none" w:sz="0" w:space="0" w:color="auto"/>
            <w:right w:val="none" w:sz="0" w:space="0" w:color="auto"/>
          </w:divBdr>
        </w:div>
        <w:div w:id="1836148611">
          <w:marLeft w:val="640"/>
          <w:marRight w:val="0"/>
          <w:marTop w:val="0"/>
          <w:marBottom w:val="0"/>
          <w:divBdr>
            <w:top w:val="none" w:sz="0" w:space="0" w:color="auto"/>
            <w:left w:val="none" w:sz="0" w:space="0" w:color="auto"/>
            <w:bottom w:val="none" w:sz="0" w:space="0" w:color="auto"/>
            <w:right w:val="none" w:sz="0" w:space="0" w:color="auto"/>
          </w:divBdr>
        </w:div>
        <w:div w:id="171722408">
          <w:marLeft w:val="640"/>
          <w:marRight w:val="0"/>
          <w:marTop w:val="0"/>
          <w:marBottom w:val="0"/>
          <w:divBdr>
            <w:top w:val="none" w:sz="0" w:space="0" w:color="auto"/>
            <w:left w:val="none" w:sz="0" w:space="0" w:color="auto"/>
            <w:bottom w:val="none" w:sz="0" w:space="0" w:color="auto"/>
            <w:right w:val="none" w:sz="0" w:space="0" w:color="auto"/>
          </w:divBdr>
        </w:div>
        <w:div w:id="1199204340">
          <w:marLeft w:val="640"/>
          <w:marRight w:val="0"/>
          <w:marTop w:val="0"/>
          <w:marBottom w:val="0"/>
          <w:divBdr>
            <w:top w:val="none" w:sz="0" w:space="0" w:color="auto"/>
            <w:left w:val="none" w:sz="0" w:space="0" w:color="auto"/>
            <w:bottom w:val="none" w:sz="0" w:space="0" w:color="auto"/>
            <w:right w:val="none" w:sz="0" w:space="0" w:color="auto"/>
          </w:divBdr>
        </w:div>
        <w:div w:id="1613975938">
          <w:marLeft w:val="640"/>
          <w:marRight w:val="0"/>
          <w:marTop w:val="0"/>
          <w:marBottom w:val="0"/>
          <w:divBdr>
            <w:top w:val="none" w:sz="0" w:space="0" w:color="auto"/>
            <w:left w:val="none" w:sz="0" w:space="0" w:color="auto"/>
            <w:bottom w:val="none" w:sz="0" w:space="0" w:color="auto"/>
            <w:right w:val="none" w:sz="0" w:space="0" w:color="auto"/>
          </w:divBdr>
        </w:div>
        <w:div w:id="1624388076">
          <w:marLeft w:val="640"/>
          <w:marRight w:val="0"/>
          <w:marTop w:val="0"/>
          <w:marBottom w:val="0"/>
          <w:divBdr>
            <w:top w:val="none" w:sz="0" w:space="0" w:color="auto"/>
            <w:left w:val="none" w:sz="0" w:space="0" w:color="auto"/>
            <w:bottom w:val="none" w:sz="0" w:space="0" w:color="auto"/>
            <w:right w:val="none" w:sz="0" w:space="0" w:color="auto"/>
          </w:divBdr>
        </w:div>
        <w:div w:id="121702824">
          <w:marLeft w:val="640"/>
          <w:marRight w:val="0"/>
          <w:marTop w:val="0"/>
          <w:marBottom w:val="0"/>
          <w:divBdr>
            <w:top w:val="none" w:sz="0" w:space="0" w:color="auto"/>
            <w:left w:val="none" w:sz="0" w:space="0" w:color="auto"/>
            <w:bottom w:val="none" w:sz="0" w:space="0" w:color="auto"/>
            <w:right w:val="none" w:sz="0" w:space="0" w:color="auto"/>
          </w:divBdr>
        </w:div>
        <w:div w:id="1369452650">
          <w:marLeft w:val="640"/>
          <w:marRight w:val="0"/>
          <w:marTop w:val="0"/>
          <w:marBottom w:val="0"/>
          <w:divBdr>
            <w:top w:val="none" w:sz="0" w:space="0" w:color="auto"/>
            <w:left w:val="none" w:sz="0" w:space="0" w:color="auto"/>
            <w:bottom w:val="none" w:sz="0" w:space="0" w:color="auto"/>
            <w:right w:val="none" w:sz="0" w:space="0" w:color="auto"/>
          </w:divBdr>
        </w:div>
        <w:div w:id="533927903">
          <w:marLeft w:val="640"/>
          <w:marRight w:val="0"/>
          <w:marTop w:val="0"/>
          <w:marBottom w:val="0"/>
          <w:divBdr>
            <w:top w:val="none" w:sz="0" w:space="0" w:color="auto"/>
            <w:left w:val="none" w:sz="0" w:space="0" w:color="auto"/>
            <w:bottom w:val="none" w:sz="0" w:space="0" w:color="auto"/>
            <w:right w:val="none" w:sz="0" w:space="0" w:color="auto"/>
          </w:divBdr>
        </w:div>
        <w:div w:id="1175730197">
          <w:marLeft w:val="640"/>
          <w:marRight w:val="0"/>
          <w:marTop w:val="0"/>
          <w:marBottom w:val="0"/>
          <w:divBdr>
            <w:top w:val="none" w:sz="0" w:space="0" w:color="auto"/>
            <w:left w:val="none" w:sz="0" w:space="0" w:color="auto"/>
            <w:bottom w:val="none" w:sz="0" w:space="0" w:color="auto"/>
            <w:right w:val="none" w:sz="0" w:space="0" w:color="auto"/>
          </w:divBdr>
        </w:div>
        <w:div w:id="1637100500">
          <w:marLeft w:val="640"/>
          <w:marRight w:val="0"/>
          <w:marTop w:val="0"/>
          <w:marBottom w:val="0"/>
          <w:divBdr>
            <w:top w:val="none" w:sz="0" w:space="0" w:color="auto"/>
            <w:left w:val="none" w:sz="0" w:space="0" w:color="auto"/>
            <w:bottom w:val="none" w:sz="0" w:space="0" w:color="auto"/>
            <w:right w:val="none" w:sz="0" w:space="0" w:color="auto"/>
          </w:divBdr>
        </w:div>
        <w:div w:id="2064328792">
          <w:marLeft w:val="640"/>
          <w:marRight w:val="0"/>
          <w:marTop w:val="0"/>
          <w:marBottom w:val="0"/>
          <w:divBdr>
            <w:top w:val="none" w:sz="0" w:space="0" w:color="auto"/>
            <w:left w:val="none" w:sz="0" w:space="0" w:color="auto"/>
            <w:bottom w:val="none" w:sz="0" w:space="0" w:color="auto"/>
            <w:right w:val="none" w:sz="0" w:space="0" w:color="auto"/>
          </w:divBdr>
        </w:div>
        <w:div w:id="222299798">
          <w:marLeft w:val="640"/>
          <w:marRight w:val="0"/>
          <w:marTop w:val="0"/>
          <w:marBottom w:val="0"/>
          <w:divBdr>
            <w:top w:val="none" w:sz="0" w:space="0" w:color="auto"/>
            <w:left w:val="none" w:sz="0" w:space="0" w:color="auto"/>
            <w:bottom w:val="none" w:sz="0" w:space="0" w:color="auto"/>
            <w:right w:val="none" w:sz="0" w:space="0" w:color="auto"/>
          </w:divBdr>
        </w:div>
        <w:div w:id="138113759">
          <w:marLeft w:val="640"/>
          <w:marRight w:val="0"/>
          <w:marTop w:val="0"/>
          <w:marBottom w:val="0"/>
          <w:divBdr>
            <w:top w:val="none" w:sz="0" w:space="0" w:color="auto"/>
            <w:left w:val="none" w:sz="0" w:space="0" w:color="auto"/>
            <w:bottom w:val="none" w:sz="0" w:space="0" w:color="auto"/>
            <w:right w:val="none" w:sz="0" w:space="0" w:color="auto"/>
          </w:divBdr>
        </w:div>
        <w:div w:id="1501578651">
          <w:marLeft w:val="640"/>
          <w:marRight w:val="0"/>
          <w:marTop w:val="0"/>
          <w:marBottom w:val="0"/>
          <w:divBdr>
            <w:top w:val="none" w:sz="0" w:space="0" w:color="auto"/>
            <w:left w:val="none" w:sz="0" w:space="0" w:color="auto"/>
            <w:bottom w:val="none" w:sz="0" w:space="0" w:color="auto"/>
            <w:right w:val="none" w:sz="0" w:space="0" w:color="auto"/>
          </w:divBdr>
        </w:div>
        <w:div w:id="623313166">
          <w:marLeft w:val="640"/>
          <w:marRight w:val="0"/>
          <w:marTop w:val="0"/>
          <w:marBottom w:val="0"/>
          <w:divBdr>
            <w:top w:val="none" w:sz="0" w:space="0" w:color="auto"/>
            <w:left w:val="none" w:sz="0" w:space="0" w:color="auto"/>
            <w:bottom w:val="none" w:sz="0" w:space="0" w:color="auto"/>
            <w:right w:val="none" w:sz="0" w:space="0" w:color="auto"/>
          </w:divBdr>
        </w:div>
        <w:div w:id="1313174759">
          <w:marLeft w:val="640"/>
          <w:marRight w:val="0"/>
          <w:marTop w:val="0"/>
          <w:marBottom w:val="0"/>
          <w:divBdr>
            <w:top w:val="none" w:sz="0" w:space="0" w:color="auto"/>
            <w:left w:val="none" w:sz="0" w:space="0" w:color="auto"/>
            <w:bottom w:val="none" w:sz="0" w:space="0" w:color="auto"/>
            <w:right w:val="none" w:sz="0" w:space="0" w:color="auto"/>
          </w:divBdr>
        </w:div>
        <w:div w:id="27612090">
          <w:marLeft w:val="640"/>
          <w:marRight w:val="0"/>
          <w:marTop w:val="0"/>
          <w:marBottom w:val="0"/>
          <w:divBdr>
            <w:top w:val="none" w:sz="0" w:space="0" w:color="auto"/>
            <w:left w:val="none" w:sz="0" w:space="0" w:color="auto"/>
            <w:bottom w:val="none" w:sz="0" w:space="0" w:color="auto"/>
            <w:right w:val="none" w:sz="0" w:space="0" w:color="auto"/>
          </w:divBdr>
        </w:div>
        <w:div w:id="13651379">
          <w:marLeft w:val="640"/>
          <w:marRight w:val="0"/>
          <w:marTop w:val="0"/>
          <w:marBottom w:val="0"/>
          <w:divBdr>
            <w:top w:val="none" w:sz="0" w:space="0" w:color="auto"/>
            <w:left w:val="none" w:sz="0" w:space="0" w:color="auto"/>
            <w:bottom w:val="none" w:sz="0" w:space="0" w:color="auto"/>
            <w:right w:val="none" w:sz="0" w:space="0" w:color="auto"/>
          </w:divBdr>
        </w:div>
        <w:div w:id="1987204092">
          <w:marLeft w:val="640"/>
          <w:marRight w:val="0"/>
          <w:marTop w:val="0"/>
          <w:marBottom w:val="0"/>
          <w:divBdr>
            <w:top w:val="none" w:sz="0" w:space="0" w:color="auto"/>
            <w:left w:val="none" w:sz="0" w:space="0" w:color="auto"/>
            <w:bottom w:val="none" w:sz="0" w:space="0" w:color="auto"/>
            <w:right w:val="none" w:sz="0" w:space="0" w:color="auto"/>
          </w:divBdr>
        </w:div>
        <w:div w:id="165437104">
          <w:marLeft w:val="640"/>
          <w:marRight w:val="0"/>
          <w:marTop w:val="0"/>
          <w:marBottom w:val="0"/>
          <w:divBdr>
            <w:top w:val="none" w:sz="0" w:space="0" w:color="auto"/>
            <w:left w:val="none" w:sz="0" w:space="0" w:color="auto"/>
            <w:bottom w:val="none" w:sz="0" w:space="0" w:color="auto"/>
            <w:right w:val="none" w:sz="0" w:space="0" w:color="auto"/>
          </w:divBdr>
        </w:div>
        <w:div w:id="965740736">
          <w:marLeft w:val="640"/>
          <w:marRight w:val="0"/>
          <w:marTop w:val="0"/>
          <w:marBottom w:val="0"/>
          <w:divBdr>
            <w:top w:val="none" w:sz="0" w:space="0" w:color="auto"/>
            <w:left w:val="none" w:sz="0" w:space="0" w:color="auto"/>
            <w:bottom w:val="none" w:sz="0" w:space="0" w:color="auto"/>
            <w:right w:val="none" w:sz="0" w:space="0" w:color="auto"/>
          </w:divBdr>
        </w:div>
        <w:div w:id="1104500054">
          <w:marLeft w:val="640"/>
          <w:marRight w:val="0"/>
          <w:marTop w:val="0"/>
          <w:marBottom w:val="0"/>
          <w:divBdr>
            <w:top w:val="none" w:sz="0" w:space="0" w:color="auto"/>
            <w:left w:val="none" w:sz="0" w:space="0" w:color="auto"/>
            <w:bottom w:val="none" w:sz="0" w:space="0" w:color="auto"/>
            <w:right w:val="none" w:sz="0" w:space="0" w:color="auto"/>
          </w:divBdr>
        </w:div>
        <w:div w:id="843055511">
          <w:marLeft w:val="640"/>
          <w:marRight w:val="0"/>
          <w:marTop w:val="0"/>
          <w:marBottom w:val="0"/>
          <w:divBdr>
            <w:top w:val="none" w:sz="0" w:space="0" w:color="auto"/>
            <w:left w:val="none" w:sz="0" w:space="0" w:color="auto"/>
            <w:bottom w:val="none" w:sz="0" w:space="0" w:color="auto"/>
            <w:right w:val="none" w:sz="0" w:space="0" w:color="auto"/>
          </w:divBdr>
        </w:div>
        <w:div w:id="954168024">
          <w:marLeft w:val="640"/>
          <w:marRight w:val="0"/>
          <w:marTop w:val="0"/>
          <w:marBottom w:val="0"/>
          <w:divBdr>
            <w:top w:val="none" w:sz="0" w:space="0" w:color="auto"/>
            <w:left w:val="none" w:sz="0" w:space="0" w:color="auto"/>
            <w:bottom w:val="none" w:sz="0" w:space="0" w:color="auto"/>
            <w:right w:val="none" w:sz="0" w:space="0" w:color="auto"/>
          </w:divBdr>
        </w:div>
        <w:div w:id="54933434">
          <w:marLeft w:val="640"/>
          <w:marRight w:val="0"/>
          <w:marTop w:val="0"/>
          <w:marBottom w:val="0"/>
          <w:divBdr>
            <w:top w:val="none" w:sz="0" w:space="0" w:color="auto"/>
            <w:left w:val="none" w:sz="0" w:space="0" w:color="auto"/>
            <w:bottom w:val="none" w:sz="0" w:space="0" w:color="auto"/>
            <w:right w:val="none" w:sz="0" w:space="0" w:color="auto"/>
          </w:divBdr>
        </w:div>
        <w:div w:id="493843319">
          <w:marLeft w:val="640"/>
          <w:marRight w:val="0"/>
          <w:marTop w:val="0"/>
          <w:marBottom w:val="0"/>
          <w:divBdr>
            <w:top w:val="none" w:sz="0" w:space="0" w:color="auto"/>
            <w:left w:val="none" w:sz="0" w:space="0" w:color="auto"/>
            <w:bottom w:val="none" w:sz="0" w:space="0" w:color="auto"/>
            <w:right w:val="none" w:sz="0" w:space="0" w:color="auto"/>
          </w:divBdr>
        </w:div>
        <w:div w:id="224608894">
          <w:marLeft w:val="640"/>
          <w:marRight w:val="0"/>
          <w:marTop w:val="0"/>
          <w:marBottom w:val="0"/>
          <w:divBdr>
            <w:top w:val="none" w:sz="0" w:space="0" w:color="auto"/>
            <w:left w:val="none" w:sz="0" w:space="0" w:color="auto"/>
            <w:bottom w:val="none" w:sz="0" w:space="0" w:color="auto"/>
            <w:right w:val="none" w:sz="0" w:space="0" w:color="auto"/>
          </w:divBdr>
        </w:div>
        <w:div w:id="294601763">
          <w:marLeft w:val="640"/>
          <w:marRight w:val="0"/>
          <w:marTop w:val="0"/>
          <w:marBottom w:val="0"/>
          <w:divBdr>
            <w:top w:val="none" w:sz="0" w:space="0" w:color="auto"/>
            <w:left w:val="none" w:sz="0" w:space="0" w:color="auto"/>
            <w:bottom w:val="none" w:sz="0" w:space="0" w:color="auto"/>
            <w:right w:val="none" w:sz="0" w:space="0" w:color="auto"/>
          </w:divBdr>
        </w:div>
        <w:div w:id="445586785">
          <w:marLeft w:val="640"/>
          <w:marRight w:val="0"/>
          <w:marTop w:val="0"/>
          <w:marBottom w:val="0"/>
          <w:divBdr>
            <w:top w:val="none" w:sz="0" w:space="0" w:color="auto"/>
            <w:left w:val="none" w:sz="0" w:space="0" w:color="auto"/>
            <w:bottom w:val="none" w:sz="0" w:space="0" w:color="auto"/>
            <w:right w:val="none" w:sz="0" w:space="0" w:color="auto"/>
          </w:divBdr>
        </w:div>
        <w:div w:id="263999630">
          <w:marLeft w:val="640"/>
          <w:marRight w:val="0"/>
          <w:marTop w:val="0"/>
          <w:marBottom w:val="0"/>
          <w:divBdr>
            <w:top w:val="none" w:sz="0" w:space="0" w:color="auto"/>
            <w:left w:val="none" w:sz="0" w:space="0" w:color="auto"/>
            <w:bottom w:val="none" w:sz="0" w:space="0" w:color="auto"/>
            <w:right w:val="none" w:sz="0" w:space="0" w:color="auto"/>
          </w:divBdr>
        </w:div>
        <w:div w:id="1581282983">
          <w:marLeft w:val="640"/>
          <w:marRight w:val="0"/>
          <w:marTop w:val="0"/>
          <w:marBottom w:val="0"/>
          <w:divBdr>
            <w:top w:val="none" w:sz="0" w:space="0" w:color="auto"/>
            <w:left w:val="none" w:sz="0" w:space="0" w:color="auto"/>
            <w:bottom w:val="none" w:sz="0" w:space="0" w:color="auto"/>
            <w:right w:val="none" w:sz="0" w:space="0" w:color="auto"/>
          </w:divBdr>
        </w:div>
        <w:div w:id="935403543">
          <w:marLeft w:val="640"/>
          <w:marRight w:val="0"/>
          <w:marTop w:val="0"/>
          <w:marBottom w:val="0"/>
          <w:divBdr>
            <w:top w:val="none" w:sz="0" w:space="0" w:color="auto"/>
            <w:left w:val="none" w:sz="0" w:space="0" w:color="auto"/>
            <w:bottom w:val="none" w:sz="0" w:space="0" w:color="auto"/>
            <w:right w:val="none" w:sz="0" w:space="0" w:color="auto"/>
          </w:divBdr>
        </w:div>
        <w:div w:id="885529248">
          <w:marLeft w:val="640"/>
          <w:marRight w:val="0"/>
          <w:marTop w:val="0"/>
          <w:marBottom w:val="0"/>
          <w:divBdr>
            <w:top w:val="none" w:sz="0" w:space="0" w:color="auto"/>
            <w:left w:val="none" w:sz="0" w:space="0" w:color="auto"/>
            <w:bottom w:val="none" w:sz="0" w:space="0" w:color="auto"/>
            <w:right w:val="none" w:sz="0" w:space="0" w:color="auto"/>
          </w:divBdr>
        </w:div>
        <w:div w:id="1106266814">
          <w:marLeft w:val="640"/>
          <w:marRight w:val="0"/>
          <w:marTop w:val="0"/>
          <w:marBottom w:val="0"/>
          <w:divBdr>
            <w:top w:val="none" w:sz="0" w:space="0" w:color="auto"/>
            <w:left w:val="none" w:sz="0" w:space="0" w:color="auto"/>
            <w:bottom w:val="none" w:sz="0" w:space="0" w:color="auto"/>
            <w:right w:val="none" w:sz="0" w:space="0" w:color="auto"/>
          </w:divBdr>
        </w:div>
        <w:div w:id="1959483716">
          <w:marLeft w:val="640"/>
          <w:marRight w:val="0"/>
          <w:marTop w:val="0"/>
          <w:marBottom w:val="0"/>
          <w:divBdr>
            <w:top w:val="none" w:sz="0" w:space="0" w:color="auto"/>
            <w:left w:val="none" w:sz="0" w:space="0" w:color="auto"/>
            <w:bottom w:val="none" w:sz="0" w:space="0" w:color="auto"/>
            <w:right w:val="none" w:sz="0" w:space="0" w:color="auto"/>
          </w:divBdr>
        </w:div>
        <w:div w:id="422650808">
          <w:marLeft w:val="640"/>
          <w:marRight w:val="0"/>
          <w:marTop w:val="0"/>
          <w:marBottom w:val="0"/>
          <w:divBdr>
            <w:top w:val="none" w:sz="0" w:space="0" w:color="auto"/>
            <w:left w:val="none" w:sz="0" w:space="0" w:color="auto"/>
            <w:bottom w:val="none" w:sz="0" w:space="0" w:color="auto"/>
            <w:right w:val="none" w:sz="0" w:space="0" w:color="auto"/>
          </w:divBdr>
        </w:div>
        <w:div w:id="78525921">
          <w:marLeft w:val="640"/>
          <w:marRight w:val="0"/>
          <w:marTop w:val="0"/>
          <w:marBottom w:val="0"/>
          <w:divBdr>
            <w:top w:val="none" w:sz="0" w:space="0" w:color="auto"/>
            <w:left w:val="none" w:sz="0" w:space="0" w:color="auto"/>
            <w:bottom w:val="none" w:sz="0" w:space="0" w:color="auto"/>
            <w:right w:val="none" w:sz="0" w:space="0" w:color="auto"/>
          </w:divBdr>
        </w:div>
        <w:div w:id="193274546">
          <w:marLeft w:val="640"/>
          <w:marRight w:val="0"/>
          <w:marTop w:val="0"/>
          <w:marBottom w:val="0"/>
          <w:divBdr>
            <w:top w:val="none" w:sz="0" w:space="0" w:color="auto"/>
            <w:left w:val="none" w:sz="0" w:space="0" w:color="auto"/>
            <w:bottom w:val="none" w:sz="0" w:space="0" w:color="auto"/>
            <w:right w:val="none" w:sz="0" w:space="0" w:color="auto"/>
          </w:divBdr>
        </w:div>
        <w:div w:id="1432121277">
          <w:marLeft w:val="640"/>
          <w:marRight w:val="0"/>
          <w:marTop w:val="0"/>
          <w:marBottom w:val="0"/>
          <w:divBdr>
            <w:top w:val="none" w:sz="0" w:space="0" w:color="auto"/>
            <w:left w:val="none" w:sz="0" w:space="0" w:color="auto"/>
            <w:bottom w:val="none" w:sz="0" w:space="0" w:color="auto"/>
            <w:right w:val="none" w:sz="0" w:space="0" w:color="auto"/>
          </w:divBdr>
        </w:div>
        <w:div w:id="1125657678">
          <w:marLeft w:val="640"/>
          <w:marRight w:val="0"/>
          <w:marTop w:val="0"/>
          <w:marBottom w:val="0"/>
          <w:divBdr>
            <w:top w:val="none" w:sz="0" w:space="0" w:color="auto"/>
            <w:left w:val="none" w:sz="0" w:space="0" w:color="auto"/>
            <w:bottom w:val="none" w:sz="0" w:space="0" w:color="auto"/>
            <w:right w:val="none" w:sz="0" w:space="0" w:color="auto"/>
          </w:divBdr>
        </w:div>
        <w:div w:id="1801067360">
          <w:marLeft w:val="640"/>
          <w:marRight w:val="0"/>
          <w:marTop w:val="0"/>
          <w:marBottom w:val="0"/>
          <w:divBdr>
            <w:top w:val="none" w:sz="0" w:space="0" w:color="auto"/>
            <w:left w:val="none" w:sz="0" w:space="0" w:color="auto"/>
            <w:bottom w:val="none" w:sz="0" w:space="0" w:color="auto"/>
            <w:right w:val="none" w:sz="0" w:space="0" w:color="auto"/>
          </w:divBdr>
        </w:div>
        <w:div w:id="1247690612">
          <w:marLeft w:val="640"/>
          <w:marRight w:val="0"/>
          <w:marTop w:val="0"/>
          <w:marBottom w:val="0"/>
          <w:divBdr>
            <w:top w:val="none" w:sz="0" w:space="0" w:color="auto"/>
            <w:left w:val="none" w:sz="0" w:space="0" w:color="auto"/>
            <w:bottom w:val="none" w:sz="0" w:space="0" w:color="auto"/>
            <w:right w:val="none" w:sz="0" w:space="0" w:color="auto"/>
          </w:divBdr>
        </w:div>
        <w:div w:id="305429321">
          <w:marLeft w:val="640"/>
          <w:marRight w:val="0"/>
          <w:marTop w:val="0"/>
          <w:marBottom w:val="0"/>
          <w:divBdr>
            <w:top w:val="none" w:sz="0" w:space="0" w:color="auto"/>
            <w:left w:val="none" w:sz="0" w:space="0" w:color="auto"/>
            <w:bottom w:val="none" w:sz="0" w:space="0" w:color="auto"/>
            <w:right w:val="none" w:sz="0" w:space="0" w:color="auto"/>
          </w:divBdr>
        </w:div>
        <w:div w:id="442774402">
          <w:marLeft w:val="640"/>
          <w:marRight w:val="0"/>
          <w:marTop w:val="0"/>
          <w:marBottom w:val="0"/>
          <w:divBdr>
            <w:top w:val="none" w:sz="0" w:space="0" w:color="auto"/>
            <w:left w:val="none" w:sz="0" w:space="0" w:color="auto"/>
            <w:bottom w:val="none" w:sz="0" w:space="0" w:color="auto"/>
            <w:right w:val="none" w:sz="0" w:space="0" w:color="auto"/>
          </w:divBdr>
        </w:div>
      </w:divsChild>
    </w:div>
    <w:div w:id="1397797">
      <w:bodyDiv w:val="1"/>
      <w:marLeft w:val="0"/>
      <w:marRight w:val="0"/>
      <w:marTop w:val="0"/>
      <w:marBottom w:val="0"/>
      <w:divBdr>
        <w:top w:val="none" w:sz="0" w:space="0" w:color="auto"/>
        <w:left w:val="none" w:sz="0" w:space="0" w:color="auto"/>
        <w:bottom w:val="none" w:sz="0" w:space="0" w:color="auto"/>
        <w:right w:val="none" w:sz="0" w:space="0" w:color="auto"/>
      </w:divBdr>
      <w:divsChild>
        <w:div w:id="1892813036">
          <w:marLeft w:val="640"/>
          <w:marRight w:val="0"/>
          <w:marTop w:val="0"/>
          <w:marBottom w:val="0"/>
          <w:divBdr>
            <w:top w:val="none" w:sz="0" w:space="0" w:color="auto"/>
            <w:left w:val="none" w:sz="0" w:space="0" w:color="auto"/>
            <w:bottom w:val="none" w:sz="0" w:space="0" w:color="auto"/>
            <w:right w:val="none" w:sz="0" w:space="0" w:color="auto"/>
          </w:divBdr>
        </w:div>
        <w:div w:id="2065177983">
          <w:marLeft w:val="640"/>
          <w:marRight w:val="0"/>
          <w:marTop w:val="0"/>
          <w:marBottom w:val="0"/>
          <w:divBdr>
            <w:top w:val="none" w:sz="0" w:space="0" w:color="auto"/>
            <w:left w:val="none" w:sz="0" w:space="0" w:color="auto"/>
            <w:bottom w:val="none" w:sz="0" w:space="0" w:color="auto"/>
            <w:right w:val="none" w:sz="0" w:space="0" w:color="auto"/>
          </w:divBdr>
        </w:div>
        <w:div w:id="374542603">
          <w:marLeft w:val="640"/>
          <w:marRight w:val="0"/>
          <w:marTop w:val="0"/>
          <w:marBottom w:val="0"/>
          <w:divBdr>
            <w:top w:val="none" w:sz="0" w:space="0" w:color="auto"/>
            <w:left w:val="none" w:sz="0" w:space="0" w:color="auto"/>
            <w:bottom w:val="none" w:sz="0" w:space="0" w:color="auto"/>
            <w:right w:val="none" w:sz="0" w:space="0" w:color="auto"/>
          </w:divBdr>
        </w:div>
        <w:div w:id="1014184415">
          <w:marLeft w:val="640"/>
          <w:marRight w:val="0"/>
          <w:marTop w:val="0"/>
          <w:marBottom w:val="0"/>
          <w:divBdr>
            <w:top w:val="none" w:sz="0" w:space="0" w:color="auto"/>
            <w:left w:val="none" w:sz="0" w:space="0" w:color="auto"/>
            <w:bottom w:val="none" w:sz="0" w:space="0" w:color="auto"/>
            <w:right w:val="none" w:sz="0" w:space="0" w:color="auto"/>
          </w:divBdr>
        </w:div>
        <w:div w:id="2028942732">
          <w:marLeft w:val="640"/>
          <w:marRight w:val="0"/>
          <w:marTop w:val="0"/>
          <w:marBottom w:val="0"/>
          <w:divBdr>
            <w:top w:val="none" w:sz="0" w:space="0" w:color="auto"/>
            <w:left w:val="none" w:sz="0" w:space="0" w:color="auto"/>
            <w:bottom w:val="none" w:sz="0" w:space="0" w:color="auto"/>
            <w:right w:val="none" w:sz="0" w:space="0" w:color="auto"/>
          </w:divBdr>
        </w:div>
        <w:div w:id="301541665">
          <w:marLeft w:val="640"/>
          <w:marRight w:val="0"/>
          <w:marTop w:val="0"/>
          <w:marBottom w:val="0"/>
          <w:divBdr>
            <w:top w:val="none" w:sz="0" w:space="0" w:color="auto"/>
            <w:left w:val="none" w:sz="0" w:space="0" w:color="auto"/>
            <w:bottom w:val="none" w:sz="0" w:space="0" w:color="auto"/>
            <w:right w:val="none" w:sz="0" w:space="0" w:color="auto"/>
          </w:divBdr>
        </w:div>
        <w:div w:id="1445492644">
          <w:marLeft w:val="640"/>
          <w:marRight w:val="0"/>
          <w:marTop w:val="0"/>
          <w:marBottom w:val="0"/>
          <w:divBdr>
            <w:top w:val="none" w:sz="0" w:space="0" w:color="auto"/>
            <w:left w:val="none" w:sz="0" w:space="0" w:color="auto"/>
            <w:bottom w:val="none" w:sz="0" w:space="0" w:color="auto"/>
            <w:right w:val="none" w:sz="0" w:space="0" w:color="auto"/>
          </w:divBdr>
        </w:div>
        <w:div w:id="2046441124">
          <w:marLeft w:val="640"/>
          <w:marRight w:val="0"/>
          <w:marTop w:val="0"/>
          <w:marBottom w:val="0"/>
          <w:divBdr>
            <w:top w:val="none" w:sz="0" w:space="0" w:color="auto"/>
            <w:left w:val="none" w:sz="0" w:space="0" w:color="auto"/>
            <w:bottom w:val="none" w:sz="0" w:space="0" w:color="auto"/>
            <w:right w:val="none" w:sz="0" w:space="0" w:color="auto"/>
          </w:divBdr>
        </w:div>
        <w:div w:id="1691183309">
          <w:marLeft w:val="640"/>
          <w:marRight w:val="0"/>
          <w:marTop w:val="0"/>
          <w:marBottom w:val="0"/>
          <w:divBdr>
            <w:top w:val="none" w:sz="0" w:space="0" w:color="auto"/>
            <w:left w:val="none" w:sz="0" w:space="0" w:color="auto"/>
            <w:bottom w:val="none" w:sz="0" w:space="0" w:color="auto"/>
            <w:right w:val="none" w:sz="0" w:space="0" w:color="auto"/>
          </w:divBdr>
        </w:div>
        <w:div w:id="1705053057">
          <w:marLeft w:val="640"/>
          <w:marRight w:val="0"/>
          <w:marTop w:val="0"/>
          <w:marBottom w:val="0"/>
          <w:divBdr>
            <w:top w:val="none" w:sz="0" w:space="0" w:color="auto"/>
            <w:left w:val="none" w:sz="0" w:space="0" w:color="auto"/>
            <w:bottom w:val="none" w:sz="0" w:space="0" w:color="auto"/>
            <w:right w:val="none" w:sz="0" w:space="0" w:color="auto"/>
          </w:divBdr>
        </w:div>
        <w:div w:id="476725295">
          <w:marLeft w:val="640"/>
          <w:marRight w:val="0"/>
          <w:marTop w:val="0"/>
          <w:marBottom w:val="0"/>
          <w:divBdr>
            <w:top w:val="none" w:sz="0" w:space="0" w:color="auto"/>
            <w:left w:val="none" w:sz="0" w:space="0" w:color="auto"/>
            <w:bottom w:val="none" w:sz="0" w:space="0" w:color="auto"/>
            <w:right w:val="none" w:sz="0" w:space="0" w:color="auto"/>
          </w:divBdr>
        </w:div>
        <w:div w:id="1714959658">
          <w:marLeft w:val="640"/>
          <w:marRight w:val="0"/>
          <w:marTop w:val="0"/>
          <w:marBottom w:val="0"/>
          <w:divBdr>
            <w:top w:val="none" w:sz="0" w:space="0" w:color="auto"/>
            <w:left w:val="none" w:sz="0" w:space="0" w:color="auto"/>
            <w:bottom w:val="none" w:sz="0" w:space="0" w:color="auto"/>
            <w:right w:val="none" w:sz="0" w:space="0" w:color="auto"/>
          </w:divBdr>
        </w:div>
        <w:div w:id="1460223175">
          <w:marLeft w:val="640"/>
          <w:marRight w:val="0"/>
          <w:marTop w:val="0"/>
          <w:marBottom w:val="0"/>
          <w:divBdr>
            <w:top w:val="none" w:sz="0" w:space="0" w:color="auto"/>
            <w:left w:val="none" w:sz="0" w:space="0" w:color="auto"/>
            <w:bottom w:val="none" w:sz="0" w:space="0" w:color="auto"/>
            <w:right w:val="none" w:sz="0" w:space="0" w:color="auto"/>
          </w:divBdr>
        </w:div>
        <w:div w:id="1401637035">
          <w:marLeft w:val="640"/>
          <w:marRight w:val="0"/>
          <w:marTop w:val="0"/>
          <w:marBottom w:val="0"/>
          <w:divBdr>
            <w:top w:val="none" w:sz="0" w:space="0" w:color="auto"/>
            <w:left w:val="none" w:sz="0" w:space="0" w:color="auto"/>
            <w:bottom w:val="none" w:sz="0" w:space="0" w:color="auto"/>
            <w:right w:val="none" w:sz="0" w:space="0" w:color="auto"/>
          </w:divBdr>
        </w:div>
        <w:div w:id="1403210596">
          <w:marLeft w:val="640"/>
          <w:marRight w:val="0"/>
          <w:marTop w:val="0"/>
          <w:marBottom w:val="0"/>
          <w:divBdr>
            <w:top w:val="none" w:sz="0" w:space="0" w:color="auto"/>
            <w:left w:val="none" w:sz="0" w:space="0" w:color="auto"/>
            <w:bottom w:val="none" w:sz="0" w:space="0" w:color="auto"/>
            <w:right w:val="none" w:sz="0" w:space="0" w:color="auto"/>
          </w:divBdr>
        </w:div>
        <w:div w:id="1037007075">
          <w:marLeft w:val="640"/>
          <w:marRight w:val="0"/>
          <w:marTop w:val="0"/>
          <w:marBottom w:val="0"/>
          <w:divBdr>
            <w:top w:val="none" w:sz="0" w:space="0" w:color="auto"/>
            <w:left w:val="none" w:sz="0" w:space="0" w:color="auto"/>
            <w:bottom w:val="none" w:sz="0" w:space="0" w:color="auto"/>
            <w:right w:val="none" w:sz="0" w:space="0" w:color="auto"/>
          </w:divBdr>
        </w:div>
        <w:div w:id="125466080">
          <w:marLeft w:val="640"/>
          <w:marRight w:val="0"/>
          <w:marTop w:val="0"/>
          <w:marBottom w:val="0"/>
          <w:divBdr>
            <w:top w:val="none" w:sz="0" w:space="0" w:color="auto"/>
            <w:left w:val="none" w:sz="0" w:space="0" w:color="auto"/>
            <w:bottom w:val="none" w:sz="0" w:space="0" w:color="auto"/>
            <w:right w:val="none" w:sz="0" w:space="0" w:color="auto"/>
          </w:divBdr>
        </w:div>
        <w:div w:id="994845144">
          <w:marLeft w:val="640"/>
          <w:marRight w:val="0"/>
          <w:marTop w:val="0"/>
          <w:marBottom w:val="0"/>
          <w:divBdr>
            <w:top w:val="none" w:sz="0" w:space="0" w:color="auto"/>
            <w:left w:val="none" w:sz="0" w:space="0" w:color="auto"/>
            <w:bottom w:val="none" w:sz="0" w:space="0" w:color="auto"/>
            <w:right w:val="none" w:sz="0" w:space="0" w:color="auto"/>
          </w:divBdr>
        </w:div>
        <w:div w:id="800608622">
          <w:marLeft w:val="640"/>
          <w:marRight w:val="0"/>
          <w:marTop w:val="0"/>
          <w:marBottom w:val="0"/>
          <w:divBdr>
            <w:top w:val="none" w:sz="0" w:space="0" w:color="auto"/>
            <w:left w:val="none" w:sz="0" w:space="0" w:color="auto"/>
            <w:bottom w:val="none" w:sz="0" w:space="0" w:color="auto"/>
            <w:right w:val="none" w:sz="0" w:space="0" w:color="auto"/>
          </w:divBdr>
        </w:div>
        <w:div w:id="79563798">
          <w:marLeft w:val="640"/>
          <w:marRight w:val="0"/>
          <w:marTop w:val="0"/>
          <w:marBottom w:val="0"/>
          <w:divBdr>
            <w:top w:val="none" w:sz="0" w:space="0" w:color="auto"/>
            <w:left w:val="none" w:sz="0" w:space="0" w:color="auto"/>
            <w:bottom w:val="none" w:sz="0" w:space="0" w:color="auto"/>
            <w:right w:val="none" w:sz="0" w:space="0" w:color="auto"/>
          </w:divBdr>
        </w:div>
        <w:div w:id="1342246327">
          <w:marLeft w:val="640"/>
          <w:marRight w:val="0"/>
          <w:marTop w:val="0"/>
          <w:marBottom w:val="0"/>
          <w:divBdr>
            <w:top w:val="none" w:sz="0" w:space="0" w:color="auto"/>
            <w:left w:val="none" w:sz="0" w:space="0" w:color="auto"/>
            <w:bottom w:val="none" w:sz="0" w:space="0" w:color="auto"/>
            <w:right w:val="none" w:sz="0" w:space="0" w:color="auto"/>
          </w:divBdr>
        </w:div>
        <w:div w:id="1181777072">
          <w:marLeft w:val="640"/>
          <w:marRight w:val="0"/>
          <w:marTop w:val="0"/>
          <w:marBottom w:val="0"/>
          <w:divBdr>
            <w:top w:val="none" w:sz="0" w:space="0" w:color="auto"/>
            <w:left w:val="none" w:sz="0" w:space="0" w:color="auto"/>
            <w:bottom w:val="none" w:sz="0" w:space="0" w:color="auto"/>
            <w:right w:val="none" w:sz="0" w:space="0" w:color="auto"/>
          </w:divBdr>
        </w:div>
        <w:div w:id="1044988490">
          <w:marLeft w:val="640"/>
          <w:marRight w:val="0"/>
          <w:marTop w:val="0"/>
          <w:marBottom w:val="0"/>
          <w:divBdr>
            <w:top w:val="none" w:sz="0" w:space="0" w:color="auto"/>
            <w:left w:val="none" w:sz="0" w:space="0" w:color="auto"/>
            <w:bottom w:val="none" w:sz="0" w:space="0" w:color="auto"/>
            <w:right w:val="none" w:sz="0" w:space="0" w:color="auto"/>
          </w:divBdr>
        </w:div>
        <w:div w:id="355620919">
          <w:marLeft w:val="640"/>
          <w:marRight w:val="0"/>
          <w:marTop w:val="0"/>
          <w:marBottom w:val="0"/>
          <w:divBdr>
            <w:top w:val="none" w:sz="0" w:space="0" w:color="auto"/>
            <w:left w:val="none" w:sz="0" w:space="0" w:color="auto"/>
            <w:bottom w:val="none" w:sz="0" w:space="0" w:color="auto"/>
            <w:right w:val="none" w:sz="0" w:space="0" w:color="auto"/>
          </w:divBdr>
        </w:div>
        <w:div w:id="469172509">
          <w:marLeft w:val="640"/>
          <w:marRight w:val="0"/>
          <w:marTop w:val="0"/>
          <w:marBottom w:val="0"/>
          <w:divBdr>
            <w:top w:val="none" w:sz="0" w:space="0" w:color="auto"/>
            <w:left w:val="none" w:sz="0" w:space="0" w:color="auto"/>
            <w:bottom w:val="none" w:sz="0" w:space="0" w:color="auto"/>
            <w:right w:val="none" w:sz="0" w:space="0" w:color="auto"/>
          </w:divBdr>
        </w:div>
        <w:div w:id="1144275704">
          <w:marLeft w:val="640"/>
          <w:marRight w:val="0"/>
          <w:marTop w:val="0"/>
          <w:marBottom w:val="0"/>
          <w:divBdr>
            <w:top w:val="none" w:sz="0" w:space="0" w:color="auto"/>
            <w:left w:val="none" w:sz="0" w:space="0" w:color="auto"/>
            <w:bottom w:val="none" w:sz="0" w:space="0" w:color="auto"/>
            <w:right w:val="none" w:sz="0" w:space="0" w:color="auto"/>
          </w:divBdr>
        </w:div>
        <w:div w:id="21320343">
          <w:marLeft w:val="640"/>
          <w:marRight w:val="0"/>
          <w:marTop w:val="0"/>
          <w:marBottom w:val="0"/>
          <w:divBdr>
            <w:top w:val="none" w:sz="0" w:space="0" w:color="auto"/>
            <w:left w:val="none" w:sz="0" w:space="0" w:color="auto"/>
            <w:bottom w:val="none" w:sz="0" w:space="0" w:color="auto"/>
            <w:right w:val="none" w:sz="0" w:space="0" w:color="auto"/>
          </w:divBdr>
        </w:div>
        <w:div w:id="1236209267">
          <w:marLeft w:val="640"/>
          <w:marRight w:val="0"/>
          <w:marTop w:val="0"/>
          <w:marBottom w:val="0"/>
          <w:divBdr>
            <w:top w:val="none" w:sz="0" w:space="0" w:color="auto"/>
            <w:left w:val="none" w:sz="0" w:space="0" w:color="auto"/>
            <w:bottom w:val="none" w:sz="0" w:space="0" w:color="auto"/>
            <w:right w:val="none" w:sz="0" w:space="0" w:color="auto"/>
          </w:divBdr>
        </w:div>
        <w:div w:id="1252008213">
          <w:marLeft w:val="640"/>
          <w:marRight w:val="0"/>
          <w:marTop w:val="0"/>
          <w:marBottom w:val="0"/>
          <w:divBdr>
            <w:top w:val="none" w:sz="0" w:space="0" w:color="auto"/>
            <w:left w:val="none" w:sz="0" w:space="0" w:color="auto"/>
            <w:bottom w:val="none" w:sz="0" w:space="0" w:color="auto"/>
            <w:right w:val="none" w:sz="0" w:space="0" w:color="auto"/>
          </w:divBdr>
        </w:div>
        <w:div w:id="1113137450">
          <w:marLeft w:val="640"/>
          <w:marRight w:val="0"/>
          <w:marTop w:val="0"/>
          <w:marBottom w:val="0"/>
          <w:divBdr>
            <w:top w:val="none" w:sz="0" w:space="0" w:color="auto"/>
            <w:left w:val="none" w:sz="0" w:space="0" w:color="auto"/>
            <w:bottom w:val="none" w:sz="0" w:space="0" w:color="auto"/>
            <w:right w:val="none" w:sz="0" w:space="0" w:color="auto"/>
          </w:divBdr>
        </w:div>
        <w:div w:id="1557938235">
          <w:marLeft w:val="640"/>
          <w:marRight w:val="0"/>
          <w:marTop w:val="0"/>
          <w:marBottom w:val="0"/>
          <w:divBdr>
            <w:top w:val="none" w:sz="0" w:space="0" w:color="auto"/>
            <w:left w:val="none" w:sz="0" w:space="0" w:color="auto"/>
            <w:bottom w:val="none" w:sz="0" w:space="0" w:color="auto"/>
            <w:right w:val="none" w:sz="0" w:space="0" w:color="auto"/>
          </w:divBdr>
        </w:div>
        <w:div w:id="626473094">
          <w:marLeft w:val="640"/>
          <w:marRight w:val="0"/>
          <w:marTop w:val="0"/>
          <w:marBottom w:val="0"/>
          <w:divBdr>
            <w:top w:val="none" w:sz="0" w:space="0" w:color="auto"/>
            <w:left w:val="none" w:sz="0" w:space="0" w:color="auto"/>
            <w:bottom w:val="none" w:sz="0" w:space="0" w:color="auto"/>
            <w:right w:val="none" w:sz="0" w:space="0" w:color="auto"/>
          </w:divBdr>
        </w:div>
        <w:div w:id="746804511">
          <w:marLeft w:val="640"/>
          <w:marRight w:val="0"/>
          <w:marTop w:val="0"/>
          <w:marBottom w:val="0"/>
          <w:divBdr>
            <w:top w:val="none" w:sz="0" w:space="0" w:color="auto"/>
            <w:left w:val="none" w:sz="0" w:space="0" w:color="auto"/>
            <w:bottom w:val="none" w:sz="0" w:space="0" w:color="auto"/>
            <w:right w:val="none" w:sz="0" w:space="0" w:color="auto"/>
          </w:divBdr>
        </w:div>
        <w:div w:id="1075393112">
          <w:marLeft w:val="640"/>
          <w:marRight w:val="0"/>
          <w:marTop w:val="0"/>
          <w:marBottom w:val="0"/>
          <w:divBdr>
            <w:top w:val="none" w:sz="0" w:space="0" w:color="auto"/>
            <w:left w:val="none" w:sz="0" w:space="0" w:color="auto"/>
            <w:bottom w:val="none" w:sz="0" w:space="0" w:color="auto"/>
            <w:right w:val="none" w:sz="0" w:space="0" w:color="auto"/>
          </w:divBdr>
        </w:div>
        <w:div w:id="1167862825">
          <w:marLeft w:val="640"/>
          <w:marRight w:val="0"/>
          <w:marTop w:val="0"/>
          <w:marBottom w:val="0"/>
          <w:divBdr>
            <w:top w:val="none" w:sz="0" w:space="0" w:color="auto"/>
            <w:left w:val="none" w:sz="0" w:space="0" w:color="auto"/>
            <w:bottom w:val="none" w:sz="0" w:space="0" w:color="auto"/>
            <w:right w:val="none" w:sz="0" w:space="0" w:color="auto"/>
          </w:divBdr>
        </w:div>
        <w:div w:id="894706002">
          <w:marLeft w:val="640"/>
          <w:marRight w:val="0"/>
          <w:marTop w:val="0"/>
          <w:marBottom w:val="0"/>
          <w:divBdr>
            <w:top w:val="none" w:sz="0" w:space="0" w:color="auto"/>
            <w:left w:val="none" w:sz="0" w:space="0" w:color="auto"/>
            <w:bottom w:val="none" w:sz="0" w:space="0" w:color="auto"/>
            <w:right w:val="none" w:sz="0" w:space="0" w:color="auto"/>
          </w:divBdr>
        </w:div>
        <w:div w:id="1921451488">
          <w:marLeft w:val="640"/>
          <w:marRight w:val="0"/>
          <w:marTop w:val="0"/>
          <w:marBottom w:val="0"/>
          <w:divBdr>
            <w:top w:val="none" w:sz="0" w:space="0" w:color="auto"/>
            <w:left w:val="none" w:sz="0" w:space="0" w:color="auto"/>
            <w:bottom w:val="none" w:sz="0" w:space="0" w:color="auto"/>
            <w:right w:val="none" w:sz="0" w:space="0" w:color="auto"/>
          </w:divBdr>
        </w:div>
        <w:div w:id="590285404">
          <w:marLeft w:val="640"/>
          <w:marRight w:val="0"/>
          <w:marTop w:val="0"/>
          <w:marBottom w:val="0"/>
          <w:divBdr>
            <w:top w:val="none" w:sz="0" w:space="0" w:color="auto"/>
            <w:left w:val="none" w:sz="0" w:space="0" w:color="auto"/>
            <w:bottom w:val="none" w:sz="0" w:space="0" w:color="auto"/>
            <w:right w:val="none" w:sz="0" w:space="0" w:color="auto"/>
          </w:divBdr>
        </w:div>
        <w:div w:id="1141341506">
          <w:marLeft w:val="640"/>
          <w:marRight w:val="0"/>
          <w:marTop w:val="0"/>
          <w:marBottom w:val="0"/>
          <w:divBdr>
            <w:top w:val="none" w:sz="0" w:space="0" w:color="auto"/>
            <w:left w:val="none" w:sz="0" w:space="0" w:color="auto"/>
            <w:bottom w:val="none" w:sz="0" w:space="0" w:color="auto"/>
            <w:right w:val="none" w:sz="0" w:space="0" w:color="auto"/>
          </w:divBdr>
        </w:div>
        <w:div w:id="2100635733">
          <w:marLeft w:val="640"/>
          <w:marRight w:val="0"/>
          <w:marTop w:val="0"/>
          <w:marBottom w:val="0"/>
          <w:divBdr>
            <w:top w:val="none" w:sz="0" w:space="0" w:color="auto"/>
            <w:left w:val="none" w:sz="0" w:space="0" w:color="auto"/>
            <w:bottom w:val="none" w:sz="0" w:space="0" w:color="auto"/>
            <w:right w:val="none" w:sz="0" w:space="0" w:color="auto"/>
          </w:divBdr>
        </w:div>
        <w:div w:id="1307517107">
          <w:marLeft w:val="640"/>
          <w:marRight w:val="0"/>
          <w:marTop w:val="0"/>
          <w:marBottom w:val="0"/>
          <w:divBdr>
            <w:top w:val="none" w:sz="0" w:space="0" w:color="auto"/>
            <w:left w:val="none" w:sz="0" w:space="0" w:color="auto"/>
            <w:bottom w:val="none" w:sz="0" w:space="0" w:color="auto"/>
            <w:right w:val="none" w:sz="0" w:space="0" w:color="auto"/>
          </w:divBdr>
        </w:div>
        <w:div w:id="1929725825">
          <w:marLeft w:val="640"/>
          <w:marRight w:val="0"/>
          <w:marTop w:val="0"/>
          <w:marBottom w:val="0"/>
          <w:divBdr>
            <w:top w:val="none" w:sz="0" w:space="0" w:color="auto"/>
            <w:left w:val="none" w:sz="0" w:space="0" w:color="auto"/>
            <w:bottom w:val="none" w:sz="0" w:space="0" w:color="auto"/>
            <w:right w:val="none" w:sz="0" w:space="0" w:color="auto"/>
          </w:divBdr>
        </w:div>
        <w:div w:id="939607119">
          <w:marLeft w:val="640"/>
          <w:marRight w:val="0"/>
          <w:marTop w:val="0"/>
          <w:marBottom w:val="0"/>
          <w:divBdr>
            <w:top w:val="none" w:sz="0" w:space="0" w:color="auto"/>
            <w:left w:val="none" w:sz="0" w:space="0" w:color="auto"/>
            <w:bottom w:val="none" w:sz="0" w:space="0" w:color="auto"/>
            <w:right w:val="none" w:sz="0" w:space="0" w:color="auto"/>
          </w:divBdr>
        </w:div>
        <w:div w:id="1155143523">
          <w:marLeft w:val="640"/>
          <w:marRight w:val="0"/>
          <w:marTop w:val="0"/>
          <w:marBottom w:val="0"/>
          <w:divBdr>
            <w:top w:val="none" w:sz="0" w:space="0" w:color="auto"/>
            <w:left w:val="none" w:sz="0" w:space="0" w:color="auto"/>
            <w:bottom w:val="none" w:sz="0" w:space="0" w:color="auto"/>
            <w:right w:val="none" w:sz="0" w:space="0" w:color="auto"/>
          </w:divBdr>
        </w:div>
        <w:div w:id="201290817">
          <w:marLeft w:val="640"/>
          <w:marRight w:val="0"/>
          <w:marTop w:val="0"/>
          <w:marBottom w:val="0"/>
          <w:divBdr>
            <w:top w:val="none" w:sz="0" w:space="0" w:color="auto"/>
            <w:left w:val="none" w:sz="0" w:space="0" w:color="auto"/>
            <w:bottom w:val="none" w:sz="0" w:space="0" w:color="auto"/>
            <w:right w:val="none" w:sz="0" w:space="0" w:color="auto"/>
          </w:divBdr>
        </w:div>
        <w:div w:id="1881165142">
          <w:marLeft w:val="640"/>
          <w:marRight w:val="0"/>
          <w:marTop w:val="0"/>
          <w:marBottom w:val="0"/>
          <w:divBdr>
            <w:top w:val="none" w:sz="0" w:space="0" w:color="auto"/>
            <w:left w:val="none" w:sz="0" w:space="0" w:color="auto"/>
            <w:bottom w:val="none" w:sz="0" w:space="0" w:color="auto"/>
            <w:right w:val="none" w:sz="0" w:space="0" w:color="auto"/>
          </w:divBdr>
        </w:div>
        <w:div w:id="1737237417">
          <w:marLeft w:val="640"/>
          <w:marRight w:val="0"/>
          <w:marTop w:val="0"/>
          <w:marBottom w:val="0"/>
          <w:divBdr>
            <w:top w:val="none" w:sz="0" w:space="0" w:color="auto"/>
            <w:left w:val="none" w:sz="0" w:space="0" w:color="auto"/>
            <w:bottom w:val="none" w:sz="0" w:space="0" w:color="auto"/>
            <w:right w:val="none" w:sz="0" w:space="0" w:color="auto"/>
          </w:divBdr>
        </w:div>
        <w:div w:id="1429352182">
          <w:marLeft w:val="640"/>
          <w:marRight w:val="0"/>
          <w:marTop w:val="0"/>
          <w:marBottom w:val="0"/>
          <w:divBdr>
            <w:top w:val="none" w:sz="0" w:space="0" w:color="auto"/>
            <w:left w:val="none" w:sz="0" w:space="0" w:color="auto"/>
            <w:bottom w:val="none" w:sz="0" w:space="0" w:color="auto"/>
            <w:right w:val="none" w:sz="0" w:space="0" w:color="auto"/>
          </w:divBdr>
        </w:div>
        <w:div w:id="473521905">
          <w:marLeft w:val="640"/>
          <w:marRight w:val="0"/>
          <w:marTop w:val="0"/>
          <w:marBottom w:val="0"/>
          <w:divBdr>
            <w:top w:val="none" w:sz="0" w:space="0" w:color="auto"/>
            <w:left w:val="none" w:sz="0" w:space="0" w:color="auto"/>
            <w:bottom w:val="none" w:sz="0" w:space="0" w:color="auto"/>
            <w:right w:val="none" w:sz="0" w:space="0" w:color="auto"/>
          </w:divBdr>
        </w:div>
        <w:div w:id="999965631">
          <w:marLeft w:val="640"/>
          <w:marRight w:val="0"/>
          <w:marTop w:val="0"/>
          <w:marBottom w:val="0"/>
          <w:divBdr>
            <w:top w:val="none" w:sz="0" w:space="0" w:color="auto"/>
            <w:left w:val="none" w:sz="0" w:space="0" w:color="auto"/>
            <w:bottom w:val="none" w:sz="0" w:space="0" w:color="auto"/>
            <w:right w:val="none" w:sz="0" w:space="0" w:color="auto"/>
          </w:divBdr>
        </w:div>
        <w:div w:id="786123143">
          <w:marLeft w:val="640"/>
          <w:marRight w:val="0"/>
          <w:marTop w:val="0"/>
          <w:marBottom w:val="0"/>
          <w:divBdr>
            <w:top w:val="none" w:sz="0" w:space="0" w:color="auto"/>
            <w:left w:val="none" w:sz="0" w:space="0" w:color="auto"/>
            <w:bottom w:val="none" w:sz="0" w:space="0" w:color="auto"/>
            <w:right w:val="none" w:sz="0" w:space="0" w:color="auto"/>
          </w:divBdr>
        </w:div>
        <w:div w:id="2074814482">
          <w:marLeft w:val="640"/>
          <w:marRight w:val="0"/>
          <w:marTop w:val="0"/>
          <w:marBottom w:val="0"/>
          <w:divBdr>
            <w:top w:val="none" w:sz="0" w:space="0" w:color="auto"/>
            <w:left w:val="none" w:sz="0" w:space="0" w:color="auto"/>
            <w:bottom w:val="none" w:sz="0" w:space="0" w:color="auto"/>
            <w:right w:val="none" w:sz="0" w:space="0" w:color="auto"/>
          </w:divBdr>
        </w:div>
        <w:div w:id="592905709">
          <w:marLeft w:val="640"/>
          <w:marRight w:val="0"/>
          <w:marTop w:val="0"/>
          <w:marBottom w:val="0"/>
          <w:divBdr>
            <w:top w:val="none" w:sz="0" w:space="0" w:color="auto"/>
            <w:left w:val="none" w:sz="0" w:space="0" w:color="auto"/>
            <w:bottom w:val="none" w:sz="0" w:space="0" w:color="auto"/>
            <w:right w:val="none" w:sz="0" w:space="0" w:color="auto"/>
          </w:divBdr>
        </w:div>
        <w:div w:id="1791514348">
          <w:marLeft w:val="640"/>
          <w:marRight w:val="0"/>
          <w:marTop w:val="0"/>
          <w:marBottom w:val="0"/>
          <w:divBdr>
            <w:top w:val="none" w:sz="0" w:space="0" w:color="auto"/>
            <w:left w:val="none" w:sz="0" w:space="0" w:color="auto"/>
            <w:bottom w:val="none" w:sz="0" w:space="0" w:color="auto"/>
            <w:right w:val="none" w:sz="0" w:space="0" w:color="auto"/>
          </w:divBdr>
        </w:div>
        <w:div w:id="2104913105">
          <w:marLeft w:val="640"/>
          <w:marRight w:val="0"/>
          <w:marTop w:val="0"/>
          <w:marBottom w:val="0"/>
          <w:divBdr>
            <w:top w:val="none" w:sz="0" w:space="0" w:color="auto"/>
            <w:left w:val="none" w:sz="0" w:space="0" w:color="auto"/>
            <w:bottom w:val="none" w:sz="0" w:space="0" w:color="auto"/>
            <w:right w:val="none" w:sz="0" w:space="0" w:color="auto"/>
          </w:divBdr>
        </w:div>
        <w:div w:id="646738564">
          <w:marLeft w:val="640"/>
          <w:marRight w:val="0"/>
          <w:marTop w:val="0"/>
          <w:marBottom w:val="0"/>
          <w:divBdr>
            <w:top w:val="none" w:sz="0" w:space="0" w:color="auto"/>
            <w:left w:val="none" w:sz="0" w:space="0" w:color="auto"/>
            <w:bottom w:val="none" w:sz="0" w:space="0" w:color="auto"/>
            <w:right w:val="none" w:sz="0" w:space="0" w:color="auto"/>
          </w:divBdr>
        </w:div>
        <w:div w:id="194074740">
          <w:marLeft w:val="640"/>
          <w:marRight w:val="0"/>
          <w:marTop w:val="0"/>
          <w:marBottom w:val="0"/>
          <w:divBdr>
            <w:top w:val="none" w:sz="0" w:space="0" w:color="auto"/>
            <w:left w:val="none" w:sz="0" w:space="0" w:color="auto"/>
            <w:bottom w:val="none" w:sz="0" w:space="0" w:color="auto"/>
            <w:right w:val="none" w:sz="0" w:space="0" w:color="auto"/>
          </w:divBdr>
        </w:div>
        <w:div w:id="197358073">
          <w:marLeft w:val="640"/>
          <w:marRight w:val="0"/>
          <w:marTop w:val="0"/>
          <w:marBottom w:val="0"/>
          <w:divBdr>
            <w:top w:val="none" w:sz="0" w:space="0" w:color="auto"/>
            <w:left w:val="none" w:sz="0" w:space="0" w:color="auto"/>
            <w:bottom w:val="none" w:sz="0" w:space="0" w:color="auto"/>
            <w:right w:val="none" w:sz="0" w:space="0" w:color="auto"/>
          </w:divBdr>
        </w:div>
        <w:div w:id="1858807448">
          <w:marLeft w:val="640"/>
          <w:marRight w:val="0"/>
          <w:marTop w:val="0"/>
          <w:marBottom w:val="0"/>
          <w:divBdr>
            <w:top w:val="none" w:sz="0" w:space="0" w:color="auto"/>
            <w:left w:val="none" w:sz="0" w:space="0" w:color="auto"/>
            <w:bottom w:val="none" w:sz="0" w:space="0" w:color="auto"/>
            <w:right w:val="none" w:sz="0" w:space="0" w:color="auto"/>
          </w:divBdr>
        </w:div>
        <w:div w:id="2050372036">
          <w:marLeft w:val="640"/>
          <w:marRight w:val="0"/>
          <w:marTop w:val="0"/>
          <w:marBottom w:val="0"/>
          <w:divBdr>
            <w:top w:val="none" w:sz="0" w:space="0" w:color="auto"/>
            <w:left w:val="none" w:sz="0" w:space="0" w:color="auto"/>
            <w:bottom w:val="none" w:sz="0" w:space="0" w:color="auto"/>
            <w:right w:val="none" w:sz="0" w:space="0" w:color="auto"/>
          </w:divBdr>
        </w:div>
        <w:div w:id="1213156097">
          <w:marLeft w:val="640"/>
          <w:marRight w:val="0"/>
          <w:marTop w:val="0"/>
          <w:marBottom w:val="0"/>
          <w:divBdr>
            <w:top w:val="none" w:sz="0" w:space="0" w:color="auto"/>
            <w:left w:val="none" w:sz="0" w:space="0" w:color="auto"/>
            <w:bottom w:val="none" w:sz="0" w:space="0" w:color="auto"/>
            <w:right w:val="none" w:sz="0" w:space="0" w:color="auto"/>
          </w:divBdr>
        </w:div>
        <w:div w:id="1497763028">
          <w:marLeft w:val="640"/>
          <w:marRight w:val="0"/>
          <w:marTop w:val="0"/>
          <w:marBottom w:val="0"/>
          <w:divBdr>
            <w:top w:val="none" w:sz="0" w:space="0" w:color="auto"/>
            <w:left w:val="none" w:sz="0" w:space="0" w:color="auto"/>
            <w:bottom w:val="none" w:sz="0" w:space="0" w:color="auto"/>
            <w:right w:val="none" w:sz="0" w:space="0" w:color="auto"/>
          </w:divBdr>
        </w:div>
        <w:div w:id="804808926">
          <w:marLeft w:val="640"/>
          <w:marRight w:val="0"/>
          <w:marTop w:val="0"/>
          <w:marBottom w:val="0"/>
          <w:divBdr>
            <w:top w:val="none" w:sz="0" w:space="0" w:color="auto"/>
            <w:left w:val="none" w:sz="0" w:space="0" w:color="auto"/>
            <w:bottom w:val="none" w:sz="0" w:space="0" w:color="auto"/>
            <w:right w:val="none" w:sz="0" w:space="0" w:color="auto"/>
          </w:divBdr>
        </w:div>
        <w:div w:id="2016834073">
          <w:marLeft w:val="640"/>
          <w:marRight w:val="0"/>
          <w:marTop w:val="0"/>
          <w:marBottom w:val="0"/>
          <w:divBdr>
            <w:top w:val="none" w:sz="0" w:space="0" w:color="auto"/>
            <w:left w:val="none" w:sz="0" w:space="0" w:color="auto"/>
            <w:bottom w:val="none" w:sz="0" w:space="0" w:color="auto"/>
            <w:right w:val="none" w:sz="0" w:space="0" w:color="auto"/>
          </w:divBdr>
        </w:div>
        <w:div w:id="2055275945">
          <w:marLeft w:val="640"/>
          <w:marRight w:val="0"/>
          <w:marTop w:val="0"/>
          <w:marBottom w:val="0"/>
          <w:divBdr>
            <w:top w:val="none" w:sz="0" w:space="0" w:color="auto"/>
            <w:left w:val="none" w:sz="0" w:space="0" w:color="auto"/>
            <w:bottom w:val="none" w:sz="0" w:space="0" w:color="auto"/>
            <w:right w:val="none" w:sz="0" w:space="0" w:color="auto"/>
          </w:divBdr>
        </w:div>
        <w:div w:id="1821144947">
          <w:marLeft w:val="640"/>
          <w:marRight w:val="0"/>
          <w:marTop w:val="0"/>
          <w:marBottom w:val="0"/>
          <w:divBdr>
            <w:top w:val="none" w:sz="0" w:space="0" w:color="auto"/>
            <w:left w:val="none" w:sz="0" w:space="0" w:color="auto"/>
            <w:bottom w:val="none" w:sz="0" w:space="0" w:color="auto"/>
            <w:right w:val="none" w:sz="0" w:space="0" w:color="auto"/>
          </w:divBdr>
        </w:div>
        <w:div w:id="1903297310">
          <w:marLeft w:val="640"/>
          <w:marRight w:val="0"/>
          <w:marTop w:val="0"/>
          <w:marBottom w:val="0"/>
          <w:divBdr>
            <w:top w:val="none" w:sz="0" w:space="0" w:color="auto"/>
            <w:left w:val="none" w:sz="0" w:space="0" w:color="auto"/>
            <w:bottom w:val="none" w:sz="0" w:space="0" w:color="auto"/>
            <w:right w:val="none" w:sz="0" w:space="0" w:color="auto"/>
          </w:divBdr>
        </w:div>
        <w:div w:id="2137217756">
          <w:marLeft w:val="640"/>
          <w:marRight w:val="0"/>
          <w:marTop w:val="0"/>
          <w:marBottom w:val="0"/>
          <w:divBdr>
            <w:top w:val="none" w:sz="0" w:space="0" w:color="auto"/>
            <w:left w:val="none" w:sz="0" w:space="0" w:color="auto"/>
            <w:bottom w:val="none" w:sz="0" w:space="0" w:color="auto"/>
            <w:right w:val="none" w:sz="0" w:space="0" w:color="auto"/>
          </w:divBdr>
        </w:div>
        <w:div w:id="22554748">
          <w:marLeft w:val="640"/>
          <w:marRight w:val="0"/>
          <w:marTop w:val="0"/>
          <w:marBottom w:val="0"/>
          <w:divBdr>
            <w:top w:val="none" w:sz="0" w:space="0" w:color="auto"/>
            <w:left w:val="none" w:sz="0" w:space="0" w:color="auto"/>
            <w:bottom w:val="none" w:sz="0" w:space="0" w:color="auto"/>
            <w:right w:val="none" w:sz="0" w:space="0" w:color="auto"/>
          </w:divBdr>
        </w:div>
        <w:div w:id="290986695">
          <w:marLeft w:val="640"/>
          <w:marRight w:val="0"/>
          <w:marTop w:val="0"/>
          <w:marBottom w:val="0"/>
          <w:divBdr>
            <w:top w:val="none" w:sz="0" w:space="0" w:color="auto"/>
            <w:left w:val="none" w:sz="0" w:space="0" w:color="auto"/>
            <w:bottom w:val="none" w:sz="0" w:space="0" w:color="auto"/>
            <w:right w:val="none" w:sz="0" w:space="0" w:color="auto"/>
          </w:divBdr>
        </w:div>
        <w:div w:id="1950812996">
          <w:marLeft w:val="640"/>
          <w:marRight w:val="0"/>
          <w:marTop w:val="0"/>
          <w:marBottom w:val="0"/>
          <w:divBdr>
            <w:top w:val="none" w:sz="0" w:space="0" w:color="auto"/>
            <w:left w:val="none" w:sz="0" w:space="0" w:color="auto"/>
            <w:bottom w:val="none" w:sz="0" w:space="0" w:color="auto"/>
            <w:right w:val="none" w:sz="0" w:space="0" w:color="auto"/>
          </w:divBdr>
        </w:div>
      </w:divsChild>
    </w:div>
    <w:div w:id="1474335">
      <w:marLeft w:val="640"/>
      <w:marRight w:val="0"/>
      <w:marTop w:val="0"/>
      <w:marBottom w:val="0"/>
      <w:divBdr>
        <w:top w:val="none" w:sz="0" w:space="0" w:color="auto"/>
        <w:left w:val="none" w:sz="0" w:space="0" w:color="auto"/>
        <w:bottom w:val="none" w:sz="0" w:space="0" w:color="auto"/>
        <w:right w:val="none" w:sz="0" w:space="0" w:color="auto"/>
      </w:divBdr>
    </w:div>
    <w:div w:id="1590420">
      <w:marLeft w:val="640"/>
      <w:marRight w:val="0"/>
      <w:marTop w:val="0"/>
      <w:marBottom w:val="0"/>
      <w:divBdr>
        <w:top w:val="none" w:sz="0" w:space="0" w:color="auto"/>
        <w:left w:val="none" w:sz="0" w:space="0" w:color="auto"/>
        <w:bottom w:val="none" w:sz="0" w:space="0" w:color="auto"/>
        <w:right w:val="none" w:sz="0" w:space="0" w:color="auto"/>
      </w:divBdr>
    </w:div>
    <w:div w:id="1982127">
      <w:marLeft w:val="640"/>
      <w:marRight w:val="0"/>
      <w:marTop w:val="0"/>
      <w:marBottom w:val="0"/>
      <w:divBdr>
        <w:top w:val="none" w:sz="0" w:space="0" w:color="auto"/>
        <w:left w:val="none" w:sz="0" w:space="0" w:color="auto"/>
        <w:bottom w:val="none" w:sz="0" w:space="0" w:color="auto"/>
        <w:right w:val="none" w:sz="0" w:space="0" w:color="auto"/>
      </w:divBdr>
    </w:div>
    <w:div w:id="2124099">
      <w:marLeft w:val="640"/>
      <w:marRight w:val="0"/>
      <w:marTop w:val="0"/>
      <w:marBottom w:val="0"/>
      <w:divBdr>
        <w:top w:val="none" w:sz="0" w:space="0" w:color="auto"/>
        <w:left w:val="none" w:sz="0" w:space="0" w:color="auto"/>
        <w:bottom w:val="none" w:sz="0" w:space="0" w:color="auto"/>
        <w:right w:val="none" w:sz="0" w:space="0" w:color="auto"/>
      </w:divBdr>
    </w:div>
    <w:div w:id="2516983">
      <w:marLeft w:val="640"/>
      <w:marRight w:val="0"/>
      <w:marTop w:val="0"/>
      <w:marBottom w:val="0"/>
      <w:divBdr>
        <w:top w:val="none" w:sz="0" w:space="0" w:color="auto"/>
        <w:left w:val="none" w:sz="0" w:space="0" w:color="auto"/>
        <w:bottom w:val="none" w:sz="0" w:space="0" w:color="auto"/>
        <w:right w:val="none" w:sz="0" w:space="0" w:color="auto"/>
      </w:divBdr>
    </w:div>
    <w:div w:id="2978669">
      <w:marLeft w:val="640"/>
      <w:marRight w:val="0"/>
      <w:marTop w:val="0"/>
      <w:marBottom w:val="0"/>
      <w:divBdr>
        <w:top w:val="none" w:sz="0" w:space="0" w:color="auto"/>
        <w:left w:val="none" w:sz="0" w:space="0" w:color="auto"/>
        <w:bottom w:val="none" w:sz="0" w:space="0" w:color="auto"/>
        <w:right w:val="none" w:sz="0" w:space="0" w:color="auto"/>
      </w:divBdr>
    </w:div>
    <w:div w:id="3024206">
      <w:marLeft w:val="640"/>
      <w:marRight w:val="0"/>
      <w:marTop w:val="0"/>
      <w:marBottom w:val="0"/>
      <w:divBdr>
        <w:top w:val="none" w:sz="0" w:space="0" w:color="auto"/>
        <w:left w:val="none" w:sz="0" w:space="0" w:color="auto"/>
        <w:bottom w:val="none" w:sz="0" w:space="0" w:color="auto"/>
        <w:right w:val="none" w:sz="0" w:space="0" w:color="auto"/>
      </w:divBdr>
    </w:div>
    <w:div w:id="3169157">
      <w:marLeft w:val="640"/>
      <w:marRight w:val="0"/>
      <w:marTop w:val="0"/>
      <w:marBottom w:val="0"/>
      <w:divBdr>
        <w:top w:val="none" w:sz="0" w:space="0" w:color="auto"/>
        <w:left w:val="none" w:sz="0" w:space="0" w:color="auto"/>
        <w:bottom w:val="none" w:sz="0" w:space="0" w:color="auto"/>
        <w:right w:val="none" w:sz="0" w:space="0" w:color="auto"/>
      </w:divBdr>
    </w:div>
    <w:div w:id="3948030">
      <w:marLeft w:val="640"/>
      <w:marRight w:val="0"/>
      <w:marTop w:val="0"/>
      <w:marBottom w:val="0"/>
      <w:divBdr>
        <w:top w:val="none" w:sz="0" w:space="0" w:color="auto"/>
        <w:left w:val="none" w:sz="0" w:space="0" w:color="auto"/>
        <w:bottom w:val="none" w:sz="0" w:space="0" w:color="auto"/>
        <w:right w:val="none" w:sz="0" w:space="0" w:color="auto"/>
      </w:divBdr>
    </w:div>
    <w:div w:id="4018029">
      <w:marLeft w:val="640"/>
      <w:marRight w:val="0"/>
      <w:marTop w:val="0"/>
      <w:marBottom w:val="0"/>
      <w:divBdr>
        <w:top w:val="none" w:sz="0" w:space="0" w:color="auto"/>
        <w:left w:val="none" w:sz="0" w:space="0" w:color="auto"/>
        <w:bottom w:val="none" w:sz="0" w:space="0" w:color="auto"/>
        <w:right w:val="none" w:sz="0" w:space="0" w:color="auto"/>
      </w:divBdr>
    </w:div>
    <w:div w:id="4409808">
      <w:marLeft w:val="640"/>
      <w:marRight w:val="0"/>
      <w:marTop w:val="0"/>
      <w:marBottom w:val="0"/>
      <w:divBdr>
        <w:top w:val="none" w:sz="0" w:space="0" w:color="auto"/>
        <w:left w:val="none" w:sz="0" w:space="0" w:color="auto"/>
        <w:bottom w:val="none" w:sz="0" w:space="0" w:color="auto"/>
        <w:right w:val="none" w:sz="0" w:space="0" w:color="auto"/>
      </w:divBdr>
    </w:div>
    <w:div w:id="4938311">
      <w:marLeft w:val="640"/>
      <w:marRight w:val="0"/>
      <w:marTop w:val="0"/>
      <w:marBottom w:val="0"/>
      <w:divBdr>
        <w:top w:val="none" w:sz="0" w:space="0" w:color="auto"/>
        <w:left w:val="none" w:sz="0" w:space="0" w:color="auto"/>
        <w:bottom w:val="none" w:sz="0" w:space="0" w:color="auto"/>
        <w:right w:val="none" w:sz="0" w:space="0" w:color="auto"/>
      </w:divBdr>
    </w:div>
    <w:div w:id="4987981">
      <w:marLeft w:val="640"/>
      <w:marRight w:val="0"/>
      <w:marTop w:val="0"/>
      <w:marBottom w:val="0"/>
      <w:divBdr>
        <w:top w:val="none" w:sz="0" w:space="0" w:color="auto"/>
        <w:left w:val="none" w:sz="0" w:space="0" w:color="auto"/>
        <w:bottom w:val="none" w:sz="0" w:space="0" w:color="auto"/>
        <w:right w:val="none" w:sz="0" w:space="0" w:color="auto"/>
      </w:divBdr>
    </w:div>
    <w:div w:id="5789382">
      <w:marLeft w:val="640"/>
      <w:marRight w:val="0"/>
      <w:marTop w:val="0"/>
      <w:marBottom w:val="0"/>
      <w:divBdr>
        <w:top w:val="none" w:sz="0" w:space="0" w:color="auto"/>
        <w:left w:val="none" w:sz="0" w:space="0" w:color="auto"/>
        <w:bottom w:val="none" w:sz="0" w:space="0" w:color="auto"/>
        <w:right w:val="none" w:sz="0" w:space="0" w:color="auto"/>
      </w:divBdr>
    </w:div>
    <w:div w:id="5904440">
      <w:marLeft w:val="640"/>
      <w:marRight w:val="0"/>
      <w:marTop w:val="0"/>
      <w:marBottom w:val="0"/>
      <w:divBdr>
        <w:top w:val="none" w:sz="0" w:space="0" w:color="auto"/>
        <w:left w:val="none" w:sz="0" w:space="0" w:color="auto"/>
        <w:bottom w:val="none" w:sz="0" w:space="0" w:color="auto"/>
        <w:right w:val="none" w:sz="0" w:space="0" w:color="auto"/>
      </w:divBdr>
    </w:div>
    <w:div w:id="6450788">
      <w:marLeft w:val="640"/>
      <w:marRight w:val="0"/>
      <w:marTop w:val="0"/>
      <w:marBottom w:val="0"/>
      <w:divBdr>
        <w:top w:val="none" w:sz="0" w:space="0" w:color="auto"/>
        <w:left w:val="none" w:sz="0" w:space="0" w:color="auto"/>
        <w:bottom w:val="none" w:sz="0" w:space="0" w:color="auto"/>
        <w:right w:val="none" w:sz="0" w:space="0" w:color="auto"/>
      </w:divBdr>
    </w:div>
    <w:div w:id="7873800">
      <w:marLeft w:val="640"/>
      <w:marRight w:val="0"/>
      <w:marTop w:val="0"/>
      <w:marBottom w:val="0"/>
      <w:divBdr>
        <w:top w:val="none" w:sz="0" w:space="0" w:color="auto"/>
        <w:left w:val="none" w:sz="0" w:space="0" w:color="auto"/>
        <w:bottom w:val="none" w:sz="0" w:space="0" w:color="auto"/>
        <w:right w:val="none" w:sz="0" w:space="0" w:color="auto"/>
      </w:divBdr>
    </w:div>
    <w:div w:id="8065984">
      <w:marLeft w:val="640"/>
      <w:marRight w:val="0"/>
      <w:marTop w:val="0"/>
      <w:marBottom w:val="0"/>
      <w:divBdr>
        <w:top w:val="none" w:sz="0" w:space="0" w:color="auto"/>
        <w:left w:val="none" w:sz="0" w:space="0" w:color="auto"/>
        <w:bottom w:val="none" w:sz="0" w:space="0" w:color="auto"/>
        <w:right w:val="none" w:sz="0" w:space="0" w:color="auto"/>
      </w:divBdr>
    </w:div>
    <w:div w:id="8066164">
      <w:marLeft w:val="640"/>
      <w:marRight w:val="0"/>
      <w:marTop w:val="0"/>
      <w:marBottom w:val="0"/>
      <w:divBdr>
        <w:top w:val="none" w:sz="0" w:space="0" w:color="auto"/>
        <w:left w:val="none" w:sz="0" w:space="0" w:color="auto"/>
        <w:bottom w:val="none" w:sz="0" w:space="0" w:color="auto"/>
        <w:right w:val="none" w:sz="0" w:space="0" w:color="auto"/>
      </w:divBdr>
    </w:div>
    <w:div w:id="8214678">
      <w:marLeft w:val="640"/>
      <w:marRight w:val="0"/>
      <w:marTop w:val="0"/>
      <w:marBottom w:val="0"/>
      <w:divBdr>
        <w:top w:val="none" w:sz="0" w:space="0" w:color="auto"/>
        <w:left w:val="none" w:sz="0" w:space="0" w:color="auto"/>
        <w:bottom w:val="none" w:sz="0" w:space="0" w:color="auto"/>
        <w:right w:val="none" w:sz="0" w:space="0" w:color="auto"/>
      </w:divBdr>
    </w:div>
    <w:div w:id="8260174">
      <w:marLeft w:val="640"/>
      <w:marRight w:val="0"/>
      <w:marTop w:val="0"/>
      <w:marBottom w:val="0"/>
      <w:divBdr>
        <w:top w:val="none" w:sz="0" w:space="0" w:color="auto"/>
        <w:left w:val="none" w:sz="0" w:space="0" w:color="auto"/>
        <w:bottom w:val="none" w:sz="0" w:space="0" w:color="auto"/>
        <w:right w:val="none" w:sz="0" w:space="0" w:color="auto"/>
      </w:divBdr>
    </w:div>
    <w:div w:id="9112219">
      <w:marLeft w:val="640"/>
      <w:marRight w:val="0"/>
      <w:marTop w:val="0"/>
      <w:marBottom w:val="0"/>
      <w:divBdr>
        <w:top w:val="none" w:sz="0" w:space="0" w:color="auto"/>
        <w:left w:val="none" w:sz="0" w:space="0" w:color="auto"/>
        <w:bottom w:val="none" w:sz="0" w:space="0" w:color="auto"/>
        <w:right w:val="none" w:sz="0" w:space="0" w:color="auto"/>
      </w:divBdr>
    </w:div>
    <w:div w:id="9651821">
      <w:marLeft w:val="640"/>
      <w:marRight w:val="0"/>
      <w:marTop w:val="0"/>
      <w:marBottom w:val="0"/>
      <w:divBdr>
        <w:top w:val="none" w:sz="0" w:space="0" w:color="auto"/>
        <w:left w:val="none" w:sz="0" w:space="0" w:color="auto"/>
        <w:bottom w:val="none" w:sz="0" w:space="0" w:color="auto"/>
        <w:right w:val="none" w:sz="0" w:space="0" w:color="auto"/>
      </w:divBdr>
    </w:div>
    <w:div w:id="9652323">
      <w:marLeft w:val="640"/>
      <w:marRight w:val="0"/>
      <w:marTop w:val="0"/>
      <w:marBottom w:val="0"/>
      <w:divBdr>
        <w:top w:val="none" w:sz="0" w:space="0" w:color="auto"/>
        <w:left w:val="none" w:sz="0" w:space="0" w:color="auto"/>
        <w:bottom w:val="none" w:sz="0" w:space="0" w:color="auto"/>
        <w:right w:val="none" w:sz="0" w:space="0" w:color="auto"/>
      </w:divBdr>
    </w:div>
    <w:div w:id="9842823">
      <w:marLeft w:val="640"/>
      <w:marRight w:val="0"/>
      <w:marTop w:val="0"/>
      <w:marBottom w:val="0"/>
      <w:divBdr>
        <w:top w:val="none" w:sz="0" w:space="0" w:color="auto"/>
        <w:left w:val="none" w:sz="0" w:space="0" w:color="auto"/>
        <w:bottom w:val="none" w:sz="0" w:space="0" w:color="auto"/>
        <w:right w:val="none" w:sz="0" w:space="0" w:color="auto"/>
      </w:divBdr>
    </w:div>
    <w:div w:id="10421728">
      <w:marLeft w:val="640"/>
      <w:marRight w:val="0"/>
      <w:marTop w:val="0"/>
      <w:marBottom w:val="0"/>
      <w:divBdr>
        <w:top w:val="none" w:sz="0" w:space="0" w:color="auto"/>
        <w:left w:val="none" w:sz="0" w:space="0" w:color="auto"/>
        <w:bottom w:val="none" w:sz="0" w:space="0" w:color="auto"/>
        <w:right w:val="none" w:sz="0" w:space="0" w:color="auto"/>
      </w:divBdr>
    </w:div>
    <w:div w:id="10572040">
      <w:marLeft w:val="640"/>
      <w:marRight w:val="0"/>
      <w:marTop w:val="0"/>
      <w:marBottom w:val="0"/>
      <w:divBdr>
        <w:top w:val="none" w:sz="0" w:space="0" w:color="auto"/>
        <w:left w:val="none" w:sz="0" w:space="0" w:color="auto"/>
        <w:bottom w:val="none" w:sz="0" w:space="0" w:color="auto"/>
        <w:right w:val="none" w:sz="0" w:space="0" w:color="auto"/>
      </w:divBdr>
    </w:div>
    <w:div w:id="11221871">
      <w:marLeft w:val="640"/>
      <w:marRight w:val="0"/>
      <w:marTop w:val="0"/>
      <w:marBottom w:val="0"/>
      <w:divBdr>
        <w:top w:val="none" w:sz="0" w:space="0" w:color="auto"/>
        <w:left w:val="none" w:sz="0" w:space="0" w:color="auto"/>
        <w:bottom w:val="none" w:sz="0" w:space="0" w:color="auto"/>
        <w:right w:val="none" w:sz="0" w:space="0" w:color="auto"/>
      </w:divBdr>
    </w:div>
    <w:div w:id="11418100">
      <w:marLeft w:val="640"/>
      <w:marRight w:val="0"/>
      <w:marTop w:val="0"/>
      <w:marBottom w:val="0"/>
      <w:divBdr>
        <w:top w:val="none" w:sz="0" w:space="0" w:color="auto"/>
        <w:left w:val="none" w:sz="0" w:space="0" w:color="auto"/>
        <w:bottom w:val="none" w:sz="0" w:space="0" w:color="auto"/>
        <w:right w:val="none" w:sz="0" w:space="0" w:color="auto"/>
      </w:divBdr>
    </w:div>
    <w:div w:id="11538635">
      <w:marLeft w:val="640"/>
      <w:marRight w:val="0"/>
      <w:marTop w:val="0"/>
      <w:marBottom w:val="0"/>
      <w:divBdr>
        <w:top w:val="none" w:sz="0" w:space="0" w:color="auto"/>
        <w:left w:val="none" w:sz="0" w:space="0" w:color="auto"/>
        <w:bottom w:val="none" w:sz="0" w:space="0" w:color="auto"/>
        <w:right w:val="none" w:sz="0" w:space="0" w:color="auto"/>
      </w:divBdr>
    </w:div>
    <w:div w:id="11807723">
      <w:marLeft w:val="640"/>
      <w:marRight w:val="0"/>
      <w:marTop w:val="0"/>
      <w:marBottom w:val="0"/>
      <w:divBdr>
        <w:top w:val="none" w:sz="0" w:space="0" w:color="auto"/>
        <w:left w:val="none" w:sz="0" w:space="0" w:color="auto"/>
        <w:bottom w:val="none" w:sz="0" w:space="0" w:color="auto"/>
        <w:right w:val="none" w:sz="0" w:space="0" w:color="auto"/>
      </w:divBdr>
    </w:div>
    <w:div w:id="12002531">
      <w:marLeft w:val="640"/>
      <w:marRight w:val="0"/>
      <w:marTop w:val="0"/>
      <w:marBottom w:val="0"/>
      <w:divBdr>
        <w:top w:val="none" w:sz="0" w:space="0" w:color="auto"/>
        <w:left w:val="none" w:sz="0" w:space="0" w:color="auto"/>
        <w:bottom w:val="none" w:sz="0" w:space="0" w:color="auto"/>
        <w:right w:val="none" w:sz="0" w:space="0" w:color="auto"/>
      </w:divBdr>
    </w:div>
    <w:div w:id="12078197">
      <w:marLeft w:val="640"/>
      <w:marRight w:val="0"/>
      <w:marTop w:val="0"/>
      <w:marBottom w:val="0"/>
      <w:divBdr>
        <w:top w:val="none" w:sz="0" w:space="0" w:color="auto"/>
        <w:left w:val="none" w:sz="0" w:space="0" w:color="auto"/>
        <w:bottom w:val="none" w:sz="0" w:space="0" w:color="auto"/>
        <w:right w:val="none" w:sz="0" w:space="0" w:color="auto"/>
      </w:divBdr>
    </w:div>
    <w:div w:id="12344954">
      <w:marLeft w:val="640"/>
      <w:marRight w:val="0"/>
      <w:marTop w:val="0"/>
      <w:marBottom w:val="0"/>
      <w:divBdr>
        <w:top w:val="none" w:sz="0" w:space="0" w:color="auto"/>
        <w:left w:val="none" w:sz="0" w:space="0" w:color="auto"/>
        <w:bottom w:val="none" w:sz="0" w:space="0" w:color="auto"/>
        <w:right w:val="none" w:sz="0" w:space="0" w:color="auto"/>
      </w:divBdr>
    </w:div>
    <w:div w:id="12537728">
      <w:marLeft w:val="640"/>
      <w:marRight w:val="0"/>
      <w:marTop w:val="0"/>
      <w:marBottom w:val="0"/>
      <w:divBdr>
        <w:top w:val="none" w:sz="0" w:space="0" w:color="auto"/>
        <w:left w:val="none" w:sz="0" w:space="0" w:color="auto"/>
        <w:bottom w:val="none" w:sz="0" w:space="0" w:color="auto"/>
        <w:right w:val="none" w:sz="0" w:space="0" w:color="auto"/>
      </w:divBdr>
    </w:div>
    <w:div w:id="12655405">
      <w:marLeft w:val="640"/>
      <w:marRight w:val="0"/>
      <w:marTop w:val="0"/>
      <w:marBottom w:val="0"/>
      <w:divBdr>
        <w:top w:val="none" w:sz="0" w:space="0" w:color="auto"/>
        <w:left w:val="none" w:sz="0" w:space="0" w:color="auto"/>
        <w:bottom w:val="none" w:sz="0" w:space="0" w:color="auto"/>
        <w:right w:val="none" w:sz="0" w:space="0" w:color="auto"/>
      </w:divBdr>
    </w:div>
    <w:div w:id="13046756">
      <w:marLeft w:val="640"/>
      <w:marRight w:val="0"/>
      <w:marTop w:val="0"/>
      <w:marBottom w:val="0"/>
      <w:divBdr>
        <w:top w:val="none" w:sz="0" w:space="0" w:color="auto"/>
        <w:left w:val="none" w:sz="0" w:space="0" w:color="auto"/>
        <w:bottom w:val="none" w:sz="0" w:space="0" w:color="auto"/>
        <w:right w:val="none" w:sz="0" w:space="0" w:color="auto"/>
      </w:divBdr>
    </w:div>
    <w:div w:id="13270344">
      <w:marLeft w:val="640"/>
      <w:marRight w:val="0"/>
      <w:marTop w:val="0"/>
      <w:marBottom w:val="0"/>
      <w:divBdr>
        <w:top w:val="none" w:sz="0" w:space="0" w:color="auto"/>
        <w:left w:val="none" w:sz="0" w:space="0" w:color="auto"/>
        <w:bottom w:val="none" w:sz="0" w:space="0" w:color="auto"/>
        <w:right w:val="none" w:sz="0" w:space="0" w:color="auto"/>
      </w:divBdr>
    </w:div>
    <w:div w:id="13580633">
      <w:marLeft w:val="640"/>
      <w:marRight w:val="0"/>
      <w:marTop w:val="0"/>
      <w:marBottom w:val="0"/>
      <w:divBdr>
        <w:top w:val="none" w:sz="0" w:space="0" w:color="auto"/>
        <w:left w:val="none" w:sz="0" w:space="0" w:color="auto"/>
        <w:bottom w:val="none" w:sz="0" w:space="0" w:color="auto"/>
        <w:right w:val="none" w:sz="0" w:space="0" w:color="auto"/>
      </w:divBdr>
    </w:div>
    <w:div w:id="13961842">
      <w:marLeft w:val="640"/>
      <w:marRight w:val="0"/>
      <w:marTop w:val="0"/>
      <w:marBottom w:val="0"/>
      <w:divBdr>
        <w:top w:val="none" w:sz="0" w:space="0" w:color="auto"/>
        <w:left w:val="none" w:sz="0" w:space="0" w:color="auto"/>
        <w:bottom w:val="none" w:sz="0" w:space="0" w:color="auto"/>
        <w:right w:val="none" w:sz="0" w:space="0" w:color="auto"/>
      </w:divBdr>
    </w:div>
    <w:div w:id="14506820">
      <w:marLeft w:val="640"/>
      <w:marRight w:val="0"/>
      <w:marTop w:val="0"/>
      <w:marBottom w:val="0"/>
      <w:divBdr>
        <w:top w:val="none" w:sz="0" w:space="0" w:color="auto"/>
        <w:left w:val="none" w:sz="0" w:space="0" w:color="auto"/>
        <w:bottom w:val="none" w:sz="0" w:space="0" w:color="auto"/>
        <w:right w:val="none" w:sz="0" w:space="0" w:color="auto"/>
      </w:divBdr>
    </w:div>
    <w:div w:id="14578930">
      <w:marLeft w:val="640"/>
      <w:marRight w:val="0"/>
      <w:marTop w:val="0"/>
      <w:marBottom w:val="0"/>
      <w:divBdr>
        <w:top w:val="none" w:sz="0" w:space="0" w:color="auto"/>
        <w:left w:val="none" w:sz="0" w:space="0" w:color="auto"/>
        <w:bottom w:val="none" w:sz="0" w:space="0" w:color="auto"/>
        <w:right w:val="none" w:sz="0" w:space="0" w:color="auto"/>
      </w:divBdr>
    </w:div>
    <w:div w:id="14693107">
      <w:marLeft w:val="640"/>
      <w:marRight w:val="0"/>
      <w:marTop w:val="0"/>
      <w:marBottom w:val="0"/>
      <w:divBdr>
        <w:top w:val="none" w:sz="0" w:space="0" w:color="auto"/>
        <w:left w:val="none" w:sz="0" w:space="0" w:color="auto"/>
        <w:bottom w:val="none" w:sz="0" w:space="0" w:color="auto"/>
        <w:right w:val="none" w:sz="0" w:space="0" w:color="auto"/>
      </w:divBdr>
    </w:div>
    <w:div w:id="14767088">
      <w:marLeft w:val="640"/>
      <w:marRight w:val="0"/>
      <w:marTop w:val="0"/>
      <w:marBottom w:val="0"/>
      <w:divBdr>
        <w:top w:val="none" w:sz="0" w:space="0" w:color="auto"/>
        <w:left w:val="none" w:sz="0" w:space="0" w:color="auto"/>
        <w:bottom w:val="none" w:sz="0" w:space="0" w:color="auto"/>
        <w:right w:val="none" w:sz="0" w:space="0" w:color="auto"/>
      </w:divBdr>
    </w:div>
    <w:div w:id="14968360">
      <w:marLeft w:val="640"/>
      <w:marRight w:val="0"/>
      <w:marTop w:val="0"/>
      <w:marBottom w:val="0"/>
      <w:divBdr>
        <w:top w:val="none" w:sz="0" w:space="0" w:color="auto"/>
        <w:left w:val="none" w:sz="0" w:space="0" w:color="auto"/>
        <w:bottom w:val="none" w:sz="0" w:space="0" w:color="auto"/>
        <w:right w:val="none" w:sz="0" w:space="0" w:color="auto"/>
      </w:divBdr>
    </w:div>
    <w:div w:id="15160427">
      <w:marLeft w:val="640"/>
      <w:marRight w:val="0"/>
      <w:marTop w:val="0"/>
      <w:marBottom w:val="0"/>
      <w:divBdr>
        <w:top w:val="none" w:sz="0" w:space="0" w:color="auto"/>
        <w:left w:val="none" w:sz="0" w:space="0" w:color="auto"/>
        <w:bottom w:val="none" w:sz="0" w:space="0" w:color="auto"/>
        <w:right w:val="none" w:sz="0" w:space="0" w:color="auto"/>
      </w:divBdr>
    </w:div>
    <w:div w:id="16086811">
      <w:marLeft w:val="640"/>
      <w:marRight w:val="0"/>
      <w:marTop w:val="0"/>
      <w:marBottom w:val="0"/>
      <w:divBdr>
        <w:top w:val="none" w:sz="0" w:space="0" w:color="auto"/>
        <w:left w:val="none" w:sz="0" w:space="0" w:color="auto"/>
        <w:bottom w:val="none" w:sz="0" w:space="0" w:color="auto"/>
        <w:right w:val="none" w:sz="0" w:space="0" w:color="auto"/>
      </w:divBdr>
    </w:div>
    <w:div w:id="16197283">
      <w:marLeft w:val="640"/>
      <w:marRight w:val="0"/>
      <w:marTop w:val="0"/>
      <w:marBottom w:val="0"/>
      <w:divBdr>
        <w:top w:val="none" w:sz="0" w:space="0" w:color="auto"/>
        <w:left w:val="none" w:sz="0" w:space="0" w:color="auto"/>
        <w:bottom w:val="none" w:sz="0" w:space="0" w:color="auto"/>
        <w:right w:val="none" w:sz="0" w:space="0" w:color="auto"/>
      </w:divBdr>
    </w:div>
    <w:div w:id="16349011">
      <w:marLeft w:val="640"/>
      <w:marRight w:val="0"/>
      <w:marTop w:val="0"/>
      <w:marBottom w:val="0"/>
      <w:divBdr>
        <w:top w:val="none" w:sz="0" w:space="0" w:color="auto"/>
        <w:left w:val="none" w:sz="0" w:space="0" w:color="auto"/>
        <w:bottom w:val="none" w:sz="0" w:space="0" w:color="auto"/>
        <w:right w:val="none" w:sz="0" w:space="0" w:color="auto"/>
      </w:divBdr>
    </w:div>
    <w:div w:id="16391326">
      <w:marLeft w:val="640"/>
      <w:marRight w:val="0"/>
      <w:marTop w:val="0"/>
      <w:marBottom w:val="0"/>
      <w:divBdr>
        <w:top w:val="none" w:sz="0" w:space="0" w:color="auto"/>
        <w:left w:val="none" w:sz="0" w:space="0" w:color="auto"/>
        <w:bottom w:val="none" w:sz="0" w:space="0" w:color="auto"/>
        <w:right w:val="none" w:sz="0" w:space="0" w:color="auto"/>
      </w:divBdr>
    </w:div>
    <w:div w:id="18355600">
      <w:marLeft w:val="640"/>
      <w:marRight w:val="0"/>
      <w:marTop w:val="0"/>
      <w:marBottom w:val="0"/>
      <w:divBdr>
        <w:top w:val="none" w:sz="0" w:space="0" w:color="auto"/>
        <w:left w:val="none" w:sz="0" w:space="0" w:color="auto"/>
        <w:bottom w:val="none" w:sz="0" w:space="0" w:color="auto"/>
        <w:right w:val="none" w:sz="0" w:space="0" w:color="auto"/>
      </w:divBdr>
    </w:div>
    <w:div w:id="18556348">
      <w:marLeft w:val="640"/>
      <w:marRight w:val="0"/>
      <w:marTop w:val="0"/>
      <w:marBottom w:val="0"/>
      <w:divBdr>
        <w:top w:val="none" w:sz="0" w:space="0" w:color="auto"/>
        <w:left w:val="none" w:sz="0" w:space="0" w:color="auto"/>
        <w:bottom w:val="none" w:sz="0" w:space="0" w:color="auto"/>
        <w:right w:val="none" w:sz="0" w:space="0" w:color="auto"/>
      </w:divBdr>
    </w:div>
    <w:div w:id="18698668">
      <w:marLeft w:val="640"/>
      <w:marRight w:val="0"/>
      <w:marTop w:val="0"/>
      <w:marBottom w:val="0"/>
      <w:divBdr>
        <w:top w:val="none" w:sz="0" w:space="0" w:color="auto"/>
        <w:left w:val="none" w:sz="0" w:space="0" w:color="auto"/>
        <w:bottom w:val="none" w:sz="0" w:space="0" w:color="auto"/>
        <w:right w:val="none" w:sz="0" w:space="0" w:color="auto"/>
      </w:divBdr>
    </w:div>
    <w:div w:id="18750613">
      <w:marLeft w:val="640"/>
      <w:marRight w:val="0"/>
      <w:marTop w:val="0"/>
      <w:marBottom w:val="0"/>
      <w:divBdr>
        <w:top w:val="none" w:sz="0" w:space="0" w:color="auto"/>
        <w:left w:val="none" w:sz="0" w:space="0" w:color="auto"/>
        <w:bottom w:val="none" w:sz="0" w:space="0" w:color="auto"/>
        <w:right w:val="none" w:sz="0" w:space="0" w:color="auto"/>
      </w:divBdr>
    </w:div>
    <w:div w:id="18821658">
      <w:marLeft w:val="640"/>
      <w:marRight w:val="0"/>
      <w:marTop w:val="0"/>
      <w:marBottom w:val="0"/>
      <w:divBdr>
        <w:top w:val="none" w:sz="0" w:space="0" w:color="auto"/>
        <w:left w:val="none" w:sz="0" w:space="0" w:color="auto"/>
        <w:bottom w:val="none" w:sz="0" w:space="0" w:color="auto"/>
        <w:right w:val="none" w:sz="0" w:space="0" w:color="auto"/>
      </w:divBdr>
    </w:div>
    <w:div w:id="19749942">
      <w:marLeft w:val="640"/>
      <w:marRight w:val="0"/>
      <w:marTop w:val="0"/>
      <w:marBottom w:val="0"/>
      <w:divBdr>
        <w:top w:val="none" w:sz="0" w:space="0" w:color="auto"/>
        <w:left w:val="none" w:sz="0" w:space="0" w:color="auto"/>
        <w:bottom w:val="none" w:sz="0" w:space="0" w:color="auto"/>
        <w:right w:val="none" w:sz="0" w:space="0" w:color="auto"/>
      </w:divBdr>
    </w:div>
    <w:div w:id="20136447">
      <w:marLeft w:val="640"/>
      <w:marRight w:val="0"/>
      <w:marTop w:val="0"/>
      <w:marBottom w:val="0"/>
      <w:divBdr>
        <w:top w:val="none" w:sz="0" w:space="0" w:color="auto"/>
        <w:left w:val="none" w:sz="0" w:space="0" w:color="auto"/>
        <w:bottom w:val="none" w:sz="0" w:space="0" w:color="auto"/>
        <w:right w:val="none" w:sz="0" w:space="0" w:color="auto"/>
      </w:divBdr>
    </w:div>
    <w:div w:id="20211195">
      <w:marLeft w:val="640"/>
      <w:marRight w:val="0"/>
      <w:marTop w:val="0"/>
      <w:marBottom w:val="0"/>
      <w:divBdr>
        <w:top w:val="none" w:sz="0" w:space="0" w:color="auto"/>
        <w:left w:val="none" w:sz="0" w:space="0" w:color="auto"/>
        <w:bottom w:val="none" w:sz="0" w:space="0" w:color="auto"/>
        <w:right w:val="none" w:sz="0" w:space="0" w:color="auto"/>
      </w:divBdr>
    </w:div>
    <w:div w:id="20447927">
      <w:marLeft w:val="640"/>
      <w:marRight w:val="0"/>
      <w:marTop w:val="0"/>
      <w:marBottom w:val="0"/>
      <w:divBdr>
        <w:top w:val="none" w:sz="0" w:space="0" w:color="auto"/>
        <w:left w:val="none" w:sz="0" w:space="0" w:color="auto"/>
        <w:bottom w:val="none" w:sz="0" w:space="0" w:color="auto"/>
        <w:right w:val="none" w:sz="0" w:space="0" w:color="auto"/>
      </w:divBdr>
    </w:div>
    <w:div w:id="21522398">
      <w:marLeft w:val="640"/>
      <w:marRight w:val="0"/>
      <w:marTop w:val="0"/>
      <w:marBottom w:val="0"/>
      <w:divBdr>
        <w:top w:val="none" w:sz="0" w:space="0" w:color="auto"/>
        <w:left w:val="none" w:sz="0" w:space="0" w:color="auto"/>
        <w:bottom w:val="none" w:sz="0" w:space="0" w:color="auto"/>
        <w:right w:val="none" w:sz="0" w:space="0" w:color="auto"/>
      </w:divBdr>
    </w:div>
    <w:div w:id="22050942">
      <w:marLeft w:val="640"/>
      <w:marRight w:val="0"/>
      <w:marTop w:val="0"/>
      <w:marBottom w:val="0"/>
      <w:divBdr>
        <w:top w:val="none" w:sz="0" w:space="0" w:color="auto"/>
        <w:left w:val="none" w:sz="0" w:space="0" w:color="auto"/>
        <w:bottom w:val="none" w:sz="0" w:space="0" w:color="auto"/>
        <w:right w:val="none" w:sz="0" w:space="0" w:color="auto"/>
      </w:divBdr>
    </w:div>
    <w:div w:id="22363331">
      <w:marLeft w:val="640"/>
      <w:marRight w:val="0"/>
      <w:marTop w:val="0"/>
      <w:marBottom w:val="0"/>
      <w:divBdr>
        <w:top w:val="none" w:sz="0" w:space="0" w:color="auto"/>
        <w:left w:val="none" w:sz="0" w:space="0" w:color="auto"/>
        <w:bottom w:val="none" w:sz="0" w:space="0" w:color="auto"/>
        <w:right w:val="none" w:sz="0" w:space="0" w:color="auto"/>
      </w:divBdr>
    </w:div>
    <w:div w:id="22445980">
      <w:marLeft w:val="640"/>
      <w:marRight w:val="0"/>
      <w:marTop w:val="0"/>
      <w:marBottom w:val="0"/>
      <w:divBdr>
        <w:top w:val="none" w:sz="0" w:space="0" w:color="auto"/>
        <w:left w:val="none" w:sz="0" w:space="0" w:color="auto"/>
        <w:bottom w:val="none" w:sz="0" w:space="0" w:color="auto"/>
        <w:right w:val="none" w:sz="0" w:space="0" w:color="auto"/>
      </w:divBdr>
    </w:div>
    <w:div w:id="23407994">
      <w:marLeft w:val="640"/>
      <w:marRight w:val="0"/>
      <w:marTop w:val="0"/>
      <w:marBottom w:val="0"/>
      <w:divBdr>
        <w:top w:val="none" w:sz="0" w:space="0" w:color="auto"/>
        <w:left w:val="none" w:sz="0" w:space="0" w:color="auto"/>
        <w:bottom w:val="none" w:sz="0" w:space="0" w:color="auto"/>
        <w:right w:val="none" w:sz="0" w:space="0" w:color="auto"/>
      </w:divBdr>
    </w:div>
    <w:div w:id="23556222">
      <w:marLeft w:val="640"/>
      <w:marRight w:val="0"/>
      <w:marTop w:val="0"/>
      <w:marBottom w:val="0"/>
      <w:divBdr>
        <w:top w:val="none" w:sz="0" w:space="0" w:color="auto"/>
        <w:left w:val="none" w:sz="0" w:space="0" w:color="auto"/>
        <w:bottom w:val="none" w:sz="0" w:space="0" w:color="auto"/>
        <w:right w:val="none" w:sz="0" w:space="0" w:color="auto"/>
      </w:divBdr>
    </w:div>
    <w:div w:id="24409125">
      <w:marLeft w:val="640"/>
      <w:marRight w:val="0"/>
      <w:marTop w:val="0"/>
      <w:marBottom w:val="0"/>
      <w:divBdr>
        <w:top w:val="none" w:sz="0" w:space="0" w:color="auto"/>
        <w:left w:val="none" w:sz="0" w:space="0" w:color="auto"/>
        <w:bottom w:val="none" w:sz="0" w:space="0" w:color="auto"/>
        <w:right w:val="none" w:sz="0" w:space="0" w:color="auto"/>
      </w:divBdr>
    </w:div>
    <w:div w:id="24527452">
      <w:marLeft w:val="640"/>
      <w:marRight w:val="0"/>
      <w:marTop w:val="0"/>
      <w:marBottom w:val="0"/>
      <w:divBdr>
        <w:top w:val="none" w:sz="0" w:space="0" w:color="auto"/>
        <w:left w:val="none" w:sz="0" w:space="0" w:color="auto"/>
        <w:bottom w:val="none" w:sz="0" w:space="0" w:color="auto"/>
        <w:right w:val="none" w:sz="0" w:space="0" w:color="auto"/>
      </w:divBdr>
    </w:div>
    <w:div w:id="25647138">
      <w:marLeft w:val="640"/>
      <w:marRight w:val="0"/>
      <w:marTop w:val="0"/>
      <w:marBottom w:val="0"/>
      <w:divBdr>
        <w:top w:val="none" w:sz="0" w:space="0" w:color="auto"/>
        <w:left w:val="none" w:sz="0" w:space="0" w:color="auto"/>
        <w:bottom w:val="none" w:sz="0" w:space="0" w:color="auto"/>
        <w:right w:val="none" w:sz="0" w:space="0" w:color="auto"/>
      </w:divBdr>
    </w:div>
    <w:div w:id="26680893">
      <w:marLeft w:val="640"/>
      <w:marRight w:val="0"/>
      <w:marTop w:val="0"/>
      <w:marBottom w:val="0"/>
      <w:divBdr>
        <w:top w:val="none" w:sz="0" w:space="0" w:color="auto"/>
        <w:left w:val="none" w:sz="0" w:space="0" w:color="auto"/>
        <w:bottom w:val="none" w:sz="0" w:space="0" w:color="auto"/>
        <w:right w:val="none" w:sz="0" w:space="0" w:color="auto"/>
      </w:divBdr>
    </w:div>
    <w:div w:id="28848578">
      <w:marLeft w:val="640"/>
      <w:marRight w:val="0"/>
      <w:marTop w:val="0"/>
      <w:marBottom w:val="0"/>
      <w:divBdr>
        <w:top w:val="none" w:sz="0" w:space="0" w:color="auto"/>
        <w:left w:val="none" w:sz="0" w:space="0" w:color="auto"/>
        <w:bottom w:val="none" w:sz="0" w:space="0" w:color="auto"/>
        <w:right w:val="none" w:sz="0" w:space="0" w:color="auto"/>
      </w:divBdr>
    </w:div>
    <w:div w:id="29040154">
      <w:marLeft w:val="640"/>
      <w:marRight w:val="0"/>
      <w:marTop w:val="0"/>
      <w:marBottom w:val="0"/>
      <w:divBdr>
        <w:top w:val="none" w:sz="0" w:space="0" w:color="auto"/>
        <w:left w:val="none" w:sz="0" w:space="0" w:color="auto"/>
        <w:bottom w:val="none" w:sz="0" w:space="0" w:color="auto"/>
        <w:right w:val="none" w:sz="0" w:space="0" w:color="auto"/>
      </w:divBdr>
    </w:div>
    <w:div w:id="29384125">
      <w:bodyDiv w:val="1"/>
      <w:marLeft w:val="0"/>
      <w:marRight w:val="0"/>
      <w:marTop w:val="0"/>
      <w:marBottom w:val="0"/>
      <w:divBdr>
        <w:top w:val="none" w:sz="0" w:space="0" w:color="auto"/>
        <w:left w:val="none" w:sz="0" w:space="0" w:color="auto"/>
        <w:bottom w:val="none" w:sz="0" w:space="0" w:color="auto"/>
        <w:right w:val="none" w:sz="0" w:space="0" w:color="auto"/>
      </w:divBdr>
      <w:divsChild>
        <w:div w:id="1477647086">
          <w:marLeft w:val="640"/>
          <w:marRight w:val="0"/>
          <w:marTop w:val="0"/>
          <w:marBottom w:val="0"/>
          <w:divBdr>
            <w:top w:val="none" w:sz="0" w:space="0" w:color="auto"/>
            <w:left w:val="none" w:sz="0" w:space="0" w:color="auto"/>
            <w:bottom w:val="none" w:sz="0" w:space="0" w:color="auto"/>
            <w:right w:val="none" w:sz="0" w:space="0" w:color="auto"/>
          </w:divBdr>
        </w:div>
        <w:div w:id="2038236152">
          <w:marLeft w:val="640"/>
          <w:marRight w:val="0"/>
          <w:marTop w:val="0"/>
          <w:marBottom w:val="0"/>
          <w:divBdr>
            <w:top w:val="none" w:sz="0" w:space="0" w:color="auto"/>
            <w:left w:val="none" w:sz="0" w:space="0" w:color="auto"/>
            <w:bottom w:val="none" w:sz="0" w:space="0" w:color="auto"/>
            <w:right w:val="none" w:sz="0" w:space="0" w:color="auto"/>
          </w:divBdr>
        </w:div>
        <w:div w:id="2099978301">
          <w:marLeft w:val="640"/>
          <w:marRight w:val="0"/>
          <w:marTop w:val="0"/>
          <w:marBottom w:val="0"/>
          <w:divBdr>
            <w:top w:val="none" w:sz="0" w:space="0" w:color="auto"/>
            <w:left w:val="none" w:sz="0" w:space="0" w:color="auto"/>
            <w:bottom w:val="none" w:sz="0" w:space="0" w:color="auto"/>
            <w:right w:val="none" w:sz="0" w:space="0" w:color="auto"/>
          </w:divBdr>
        </w:div>
        <w:div w:id="1004093938">
          <w:marLeft w:val="640"/>
          <w:marRight w:val="0"/>
          <w:marTop w:val="0"/>
          <w:marBottom w:val="0"/>
          <w:divBdr>
            <w:top w:val="none" w:sz="0" w:space="0" w:color="auto"/>
            <w:left w:val="none" w:sz="0" w:space="0" w:color="auto"/>
            <w:bottom w:val="none" w:sz="0" w:space="0" w:color="auto"/>
            <w:right w:val="none" w:sz="0" w:space="0" w:color="auto"/>
          </w:divBdr>
        </w:div>
        <w:div w:id="1105228926">
          <w:marLeft w:val="640"/>
          <w:marRight w:val="0"/>
          <w:marTop w:val="0"/>
          <w:marBottom w:val="0"/>
          <w:divBdr>
            <w:top w:val="none" w:sz="0" w:space="0" w:color="auto"/>
            <w:left w:val="none" w:sz="0" w:space="0" w:color="auto"/>
            <w:bottom w:val="none" w:sz="0" w:space="0" w:color="auto"/>
            <w:right w:val="none" w:sz="0" w:space="0" w:color="auto"/>
          </w:divBdr>
        </w:div>
        <w:div w:id="1829637622">
          <w:marLeft w:val="640"/>
          <w:marRight w:val="0"/>
          <w:marTop w:val="0"/>
          <w:marBottom w:val="0"/>
          <w:divBdr>
            <w:top w:val="none" w:sz="0" w:space="0" w:color="auto"/>
            <w:left w:val="none" w:sz="0" w:space="0" w:color="auto"/>
            <w:bottom w:val="none" w:sz="0" w:space="0" w:color="auto"/>
            <w:right w:val="none" w:sz="0" w:space="0" w:color="auto"/>
          </w:divBdr>
        </w:div>
        <w:div w:id="2022587462">
          <w:marLeft w:val="640"/>
          <w:marRight w:val="0"/>
          <w:marTop w:val="0"/>
          <w:marBottom w:val="0"/>
          <w:divBdr>
            <w:top w:val="none" w:sz="0" w:space="0" w:color="auto"/>
            <w:left w:val="none" w:sz="0" w:space="0" w:color="auto"/>
            <w:bottom w:val="none" w:sz="0" w:space="0" w:color="auto"/>
            <w:right w:val="none" w:sz="0" w:space="0" w:color="auto"/>
          </w:divBdr>
        </w:div>
        <w:div w:id="418723400">
          <w:marLeft w:val="640"/>
          <w:marRight w:val="0"/>
          <w:marTop w:val="0"/>
          <w:marBottom w:val="0"/>
          <w:divBdr>
            <w:top w:val="none" w:sz="0" w:space="0" w:color="auto"/>
            <w:left w:val="none" w:sz="0" w:space="0" w:color="auto"/>
            <w:bottom w:val="none" w:sz="0" w:space="0" w:color="auto"/>
            <w:right w:val="none" w:sz="0" w:space="0" w:color="auto"/>
          </w:divBdr>
        </w:div>
        <w:div w:id="118383825">
          <w:marLeft w:val="640"/>
          <w:marRight w:val="0"/>
          <w:marTop w:val="0"/>
          <w:marBottom w:val="0"/>
          <w:divBdr>
            <w:top w:val="none" w:sz="0" w:space="0" w:color="auto"/>
            <w:left w:val="none" w:sz="0" w:space="0" w:color="auto"/>
            <w:bottom w:val="none" w:sz="0" w:space="0" w:color="auto"/>
            <w:right w:val="none" w:sz="0" w:space="0" w:color="auto"/>
          </w:divBdr>
        </w:div>
        <w:div w:id="1377192778">
          <w:marLeft w:val="640"/>
          <w:marRight w:val="0"/>
          <w:marTop w:val="0"/>
          <w:marBottom w:val="0"/>
          <w:divBdr>
            <w:top w:val="none" w:sz="0" w:space="0" w:color="auto"/>
            <w:left w:val="none" w:sz="0" w:space="0" w:color="auto"/>
            <w:bottom w:val="none" w:sz="0" w:space="0" w:color="auto"/>
            <w:right w:val="none" w:sz="0" w:space="0" w:color="auto"/>
          </w:divBdr>
        </w:div>
        <w:div w:id="930815243">
          <w:marLeft w:val="640"/>
          <w:marRight w:val="0"/>
          <w:marTop w:val="0"/>
          <w:marBottom w:val="0"/>
          <w:divBdr>
            <w:top w:val="none" w:sz="0" w:space="0" w:color="auto"/>
            <w:left w:val="none" w:sz="0" w:space="0" w:color="auto"/>
            <w:bottom w:val="none" w:sz="0" w:space="0" w:color="auto"/>
            <w:right w:val="none" w:sz="0" w:space="0" w:color="auto"/>
          </w:divBdr>
        </w:div>
        <w:div w:id="632948904">
          <w:marLeft w:val="640"/>
          <w:marRight w:val="0"/>
          <w:marTop w:val="0"/>
          <w:marBottom w:val="0"/>
          <w:divBdr>
            <w:top w:val="none" w:sz="0" w:space="0" w:color="auto"/>
            <w:left w:val="none" w:sz="0" w:space="0" w:color="auto"/>
            <w:bottom w:val="none" w:sz="0" w:space="0" w:color="auto"/>
            <w:right w:val="none" w:sz="0" w:space="0" w:color="auto"/>
          </w:divBdr>
        </w:div>
        <w:div w:id="401758944">
          <w:marLeft w:val="640"/>
          <w:marRight w:val="0"/>
          <w:marTop w:val="0"/>
          <w:marBottom w:val="0"/>
          <w:divBdr>
            <w:top w:val="none" w:sz="0" w:space="0" w:color="auto"/>
            <w:left w:val="none" w:sz="0" w:space="0" w:color="auto"/>
            <w:bottom w:val="none" w:sz="0" w:space="0" w:color="auto"/>
            <w:right w:val="none" w:sz="0" w:space="0" w:color="auto"/>
          </w:divBdr>
        </w:div>
        <w:div w:id="923950288">
          <w:marLeft w:val="640"/>
          <w:marRight w:val="0"/>
          <w:marTop w:val="0"/>
          <w:marBottom w:val="0"/>
          <w:divBdr>
            <w:top w:val="none" w:sz="0" w:space="0" w:color="auto"/>
            <w:left w:val="none" w:sz="0" w:space="0" w:color="auto"/>
            <w:bottom w:val="none" w:sz="0" w:space="0" w:color="auto"/>
            <w:right w:val="none" w:sz="0" w:space="0" w:color="auto"/>
          </w:divBdr>
        </w:div>
        <w:div w:id="1936473515">
          <w:marLeft w:val="640"/>
          <w:marRight w:val="0"/>
          <w:marTop w:val="0"/>
          <w:marBottom w:val="0"/>
          <w:divBdr>
            <w:top w:val="none" w:sz="0" w:space="0" w:color="auto"/>
            <w:left w:val="none" w:sz="0" w:space="0" w:color="auto"/>
            <w:bottom w:val="none" w:sz="0" w:space="0" w:color="auto"/>
            <w:right w:val="none" w:sz="0" w:space="0" w:color="auto"/>
          </w:divBdr>
        </w:div>
        <w:div w:id="69743316">
          <w:marLeft w:val="640"/>
          <w:marRight w:val="0"/>
          <w:marTop w:val="0"/>
          <w:marBottom w:val="0"/>
          <w:divBdr>
            <w:top w:val="none" w:sz="0" w:space="0" w:color="auto"/>
            <w:left w:val="none" w:sz="0" w:space="0" w:color="auto"/>
            <w:bottom w:val="none" w:sz="0" w:space="0" w:color="auto"/>
            <w:right w:val="none" w:sz="0" w:space="0" w:color="auto"/>
          </w:divBdr>
        </w:div>
      </w:divsChild>
    </w:div>
    <w:div w:id="29574017">
      <w:marLeft w:val="640"/>
      <w:marRight w:val="0"/>
      <w:marTop w:val="0"/>
      <w:marBottom w:val="0"/>
      <w:divBdr>
        <w:top w:val="none" w:sz="0" w:space="0" w:color="auto"/>
        <w:left w:val="none" w:sz="0" w:space="0" w:color="auto"/>
        <w:bottom w:val="none" w:sz="0" w:space="0" w:color="auto"/>
        <w:right w:val="none" w:sz="0" w:space="0" w:color="auto"/>
      </w:divBdr>
    </w:div>
    <w:div w:id="29648233">
      <w:marLeft w:val="640"/>
      <w:marRight w:val="0"/>
      <w:marTop w:val="0"/>
      <w:marBottom w:val="0"/>
      <w:divBdr>
        <w:top w:val="none" w:sz="0" w:space="0" w:color="auto"/>
        <w:left w:val="none" w:sz="0" w:space="0" w:color="auto"/>
        <w:bottom w:val="none" w:sz="0" w:space="0" w:color="auto"/>
        <w:right w:val="none" w:sz="0" w:space="0" w:color="auto"/>
      </w:divBdr>
    </w:div>
    <w:div w:id="29914303">
      <w:marLeft w:val="640"/>
      <w:marRight w:val="0"/>
      <w:marTop w:val="0"/>
      <w:marBottom w:val="0"/>
      <w:divBdr>
        <w:top w:val="none" w:sz="0" w:space="0" w:color="auto"/>
        <w:left w:val="none" w:sz="0" w:space="0" w:color="auto"/>
        <w:bottom w:val="none" w:sz="0" w:space="0" w:color="auto"/>
        <w:right w:val="none" w:sz="0" w:space="0" w:color="auto"/>
      </w:divBdr>
    </w:div>
    <w:div w:id="29956347">
      <w:marLeft w:val="640"/>
      <w:marRight w:val="0"/>
      <w:marTop w:val="0"/>
      <w:marBottom w:val="0"/>
      <w:divBdr>
        <w:top w:val="none" w:sz="0" w:space="0" w:color="auto"/>
        <w:left w:val="none" w:sz="0" w:space="0" w:color="auto"/>
        <w:bottom w:val="none" w:sz="0" w:space="0" w:color="auto"/>
        <w:right w:val="none" w:sz="0" w:space="0" w:color="auto"/>
      </w:divBdr>
    </w:div>
    <w:div w:id="30034053">
      <w:marLeft w:val="640"/>
      <w:marRight w:val="0"/>
      <w:marTop w:val="0"/>
      <w:marBottom w:val="0"/>
      <w:divBdr>
        <w:top w:val="none" w:sz="0" w:space="0" w:color="auto"/>
        <w:left w:val="none" w:sz="0" w:space="0" w:color="auto"/>
        <w:bottom w:val="none" w:sz="0" w:space="0" w:color="auto"/>
        <w:right w:val="none" w:sz="0" w:space="0" w:color="auto"/>
      </w:divBdr>
    </w:div>
    <w:div w:id="30309562">
      <w:marLeft w:val="640"/>
      <w:marRight w:val="0"/>
      <w:marTop w:val="0"/>
      <w:marBottom w:val="0"/>
      <w:divBdr>
        <w:top w:val="none" w:sz="0" w:space="0" w:color="auto"/>
        <w:left w:val="none" w:sz="0" w:space="0" w:color="auto"/>
        <w:bottom w:val="none" w:sz="0" w:space="0" w:color="auto"/>
        <w:right w:val="none" w:sz="0" w:space="0" w:color="auto"/>
      </w:divBdr>
    </w:div>
    <w:div w:id="30500616">
      <w:marLeft w:val="640"/>
      <w:marRight w:val="0"/>
      <w:marTop w:val="0"/>
      <w:marBottom w:val="0"/>
      <w:divBdr>
        <w:top w:val="none" w:sz="0" w:space="0" w:color="auto"/>
        <w:left w:val="none" w:sz="0" w:space="0" w:color="auto"/>
        <w:bottom w:val="none" w:sz="0" w:space="0" w:color="auto"/>
        <w:right w:val="none" w:sz="0" w:space="0" w:color="auto"/>
      </w:divBdr>
    </w:div>
    <w:div w:id="30889082">
      <w:marLeft w:val="640"/>
      <w:marRight w:val="0"/>
      <w:marTop w:val="0"/>
      <w:marBottom w:val="0"/>
      <w:divBdr>
        <w:top w:val="none" w:sz="0" w:space="0" w:color="auto"/>
        <w:left w:val="none" w:sz="0" w:space="0" w:color="auto"/>
        <w:bottom w:val="none" w:sz="0" w:space="0" w:color="auto"/>
        <w:right w:val="none" w:sz="0" w:space="0" w:color="auto"/>
      </w:divBdr>
    </w:div>
    <w:div w:id="31422498">
      <w:bodyDiv w:val="1"/>
      <w:marLeft w:val="0"/>
      <w:marRight w:val="0"/>
      <w:marTop w:val="0"/>
      <w:marBottom w:val="0"/>
      <w:divBdr>
        <w:top w:val="none" w:sz="0" w:space="0" w:color="auto"/>
        <w:left w:val="none" w:sz="0" w:space="0" w:color="auto"/>
        <w:bottom w:val="none" w:sz="0" w:space="0" w:color="auto"/>
        <w:right w:val="none" w:sz="0" w:space="0" w:color="auto"/>
      </w:divBdr>
    </w:div>
    <w:div w:id="31462175">
      <w:marLeft w:val="640"/>
      <w:marRight w:val="0"/>
      <w:marTop w:val="0"/>
      <w:marBottom w:val="0"/>
      <w:divBdr>
        <w:top w:val="none" w:sz="0" w:space="0" w:color="auto"/>
        <w:left w:val="none" w:sz="0" w:space="0" w:color="auto"/>
        <w:bottom w:val="none" w:sz="0" w:space="0" w:color="auto"/>
        <w:right w:val="none" w:sz="0" w:space="0" w:color="auto"/>
      </w:divBdr>
    </w:div>
    <w:div w:id="31657062">
      <w:marLeft w:val="640"/>
      <w:marRight w:val="0"/>
      <w:marTop w:val="0"/>
      <w:marBottom w:val="0"/>
      <w:divBdr>
        <w:top w:val="none" w:sz="0" w:space="0" w:color="auto"/>
        <w:left w:val="none" w:sz="0" w:space="0" w:color="auto"/>
        <w:bottom w:val="none" w:sz="0" w:space="0" w:color="auto"/>
        <w:right w:val="none" w:sz="0" w:space="0" w:color="auto"/>
      </w:divBdr>
    </w:div>
    <w:div w:id="32311351">
      <w:marLeft w:val="640"/>
      <w:marRight w:val="0"/>
      <w:marTop w:val="0"/>
      <w:marBottom w:val="0"/>
      <w:divBdr>
        <w:top w:val="none" w:sz="0" w:space="0" w:color="auto"/>
        <w:left w:val="none" w:sz="0" w:space="0" w:color="auto"/>
        <w:bottom w:val="none" w:sz="0" w:space="0" w:color="auto"/>
        <w:right w:val="none" w:sz="0" w:space="0" w:color="auto"/>
      </w:divBdr>
    </w:div>
    <w:div w:id="32508297">
      <w:marLeft w:val="640"/>
      <w:marRight w:val="0"/>
      <w:marTop w:val="0"/>
      <w:marBottom w:val="0"/>
      <w:divBdr>
        <w:top w:val="none" w:sz="0" w:space="0" w:color="auto"/>
        <w:left w:val="none" w:sz="0" w:space="0" w:color="auto"/>
        <w:bottom w:val="none" w:sz="0" w:space="0" w:color="auto"/>
        <w:right w:val="none" w:sz="0" w:space="0" w:color="auto"/>
      </w:divBdr>
    </w:div>
    <w:div w:id="33239760">
      <w:marLeft w:val="640"/>
      <w:marRight w:val="0"/>
      <w:marTop w:val="0"/>
      <w:marBottom w:val="0"/>
      <w:divBdr>
        <w:top w:val="none" w:sz="0" w:space="0" w:color="auto"/>
        <w:left w:val="none" w:sz="0" w:space="0" w:color="auto"/>
        <w:bottom w:val="none" w:sz="0" w:space="0" w:color="auto"/>
        <w:right w:val="none" w:sz="0" w:space="0" w:color="auto"/>
      </w:divBdr>
    </w:div>
    <w:div w:id="34081359">
      <w:marLeft w:val="640"/>
      <w:marRight w:val="0"/>
      <w:marTop w:val="0"/>
      <w:marBottom w:val="0"/>
      <w:divBdr>
        <w:top w:val="none" w:sz="0" w:space="0" w:color="auto"/>
        <w:left w:val="none" w:sz="0" w:space="0" w:color="auto"/>
        <w:bottom w:val="none" w:sz="0" w:space="0" w:color="auto"/>
        <w:right w:val="none" w:sz="0" w:space="0" w:color="auto"/>
      </w:divBdr>
    </w:div>
    <w:div w:id="34738775">
      <w:marLeft w:val="640"/>
      <w:marRight w:val="0"/>
      <w:marTop w:val="0"/>
      <w:marBottom w:val="0"/>
      <w:divBdr>
        <w:top w:val="none" w:sz="0" w:space="0" w:color="auto"/>
        <w:left w:val="none" w:sz="0" w:space="0" w:color="auto"/>
        <w:bottom w:val="none" w:sz="0" w:space="0" w:color="auto"/>
        <w:right w:val="none" w:sz="0" w:space="0" w:color="auto"/>
      </w:divBdr>
    </w:div>
    <w:div w:id="34742711">
      <w:marLeft w:val="640"/>
      <w:marRight w:val="0"/>
      <w:marTop w:val="0"/>
      <w:marBottom w:val="0"/>
      <w:divBdr>
        <w:top w:val="none" w:sz="0" w:space="0" w:color="auto"/>
        <w:left w:val="none" w:sz="0" w:space="0" w:color="auto"/>
        <w:bottom w:val="none" w:sz="0" w:space="0" w:color="auto"/>
        <w:right w:val="none" w:sz="0" w:space="0" w:color="auto"/>
      </w:divBdr>
    </w:div>
    <w:div w:id="35200949">
      <w:marLeft w:val="640"/>
      <w:marRight w:val="0"/>
      <w:marTop w:val="0"/>
      <w:marBottom w:val="0"/>
      <w:divBdr>
        <w:top w:val="none" w:sz="0" w:space="0" w:color="auto"/>
        <w:left w:val="none" w:sz="0" w:space="0" w:color="auto"/>
        <w:bottom w:val="none" w:sz="0" w:space="0" w:color="auto"/>
        <w:right w:val="none" w:sz="0" w:space="0" w:color="auto"/>
      </w:divBdr>
    </w:div>
    <w:div w:id="35282759">
      <w:marLeft w:val="640"/>
      <w:marRight w:val="0"/>
      <w:marTop w:val="0"/>
      <w:marBottom w:val="0"/>
      <w:divBdr>
        <w:top w:val="none" w:sz="0" w:space="0" w:color="auto"/>
        <w:left w:val="none" w:sz="0" w:space="0" w:color="auto"/>
        <w:bottom w:val="none" w:sz="0" w:space="0" w:color="auto"/>
        <w:right w:val="none" w:sz="0" w:space="0" w:color="auto"/>
      </w:divBdr>
    </w:div>
    <w:div w:id="35396765">
      <w:marLeft w:val="640"/>
      <w:marRight w:val="0"/>
      <w:marTop w:val="0"/>
      <w:marBottom w:val="0"/>
      <w:divBdr>
        <w:top w:val="none" w:sz="0" w:space="0" w:color="auto"/>
        <w:left w:val="none" w:sz="0" w:space="0" w:color="auto"/>
        <w:bottom w:val="none" w:sz="0" w:space="0" w:color="auto"/>
        <w:right w:val="none" w:sz="0" w:space="0" w:color="auto"/>
      </w:divBdr>
    </w:div>
    <w:div w:id="35590026">
      <w:marLeft w:val="640"/>
      <w:marRight w:val="0"/>
      <w:marTop w:val="0"/>
      <w:marBottom w:val="0"/>
      <w:divBdr>
        <w:top w:val="none" w:sz="0" w:space="0" w:color="auto"/>
        <w:left w:val="none" w:sz="0" w:space="0" w:color="auto"/>
        <w:bottom w:val="none" w:sz="0" w:space="0" w:color="auto"/>
        <w:right w:val="none" w:sz="0" w:space="0" w:color="auto"/>
      </w:divBdr>
    </w:div>
    <w:div w:id="35933146">
      <w:marLeft w:val="640"/>
      <w:marRight w:val="0"/>
      <w:marTop w:val="0"/>
      <w:marBottom w:val="0"/>
      <w:divBdr>
        <w:top w:val="none" w:sz="0" w:space="0" w:color="auto"/>
        <w:left w:val="none" w:sz="0" w:space="0" w:color="auto"/>
        <w:bottom w:val="none" w:sz="0" w:space="0" w:color="auto"/>
        <w:right w:val="none" w:sz="0" w:space="0" w:color="auto"/>
      </w:divBdr>
    </w:div>
    <w:div w:id="38481337">
      <w:marLeft w:val="640"/>
      <w:marRight w:val="0"/>
      <w:marTop w:val="0"/>
      <w:marBottom w:val="0"/>
      <w:divBdr>
        <w:top w:val="none" w:sz="0" w:space="0" w:color="auto"/>
        <w:left w:val="none" w:sz="0" w:space="0" w:color="auto"/>
        <w:bottom w:val="none" w:sz="0" w:space="0" w:color="auto"/>
        <w:right w:val="none" w:sz="0" w:space="0" w:color="auto"/>
      </w:divBdr>
    </w:div>
    <w:div w:id="38633140">
      <w:marLeft w:val="640"/>
      <w:marRight w:val="0"/>
      <w:marTop w:val="0"/>
      <w:marBottom w:val="0"/>
      <w:divBdr>
        <w:top w:val="none" w:sz="0" w:space="0" w:color="auto"/>
        <w:left w:val="none" w:sz="0" w:space="0" w:color="auto"/>
        <w:bottom w:val="none" w:sz="0" w:space="0" w:color="auto"/>
        <w:right w:val="none" w:sz="0" w:space="0" w:color="auto"/>
      </w:divBdr>
    </w:div>
    <w:div w:id="38823278">
      <w:marLeft w:val="640"/>
      <w:marRight w:val="0"/>
      <w:marTop w:val="0"/>
      <w:marBottom w:val="0"/>
      <w:divBdr>
        <w:top w:val="none" w:sz="0" w:space="0" w:color="auto"/>
        <w:left w:val="none" w:sz="0" w:space="0" w:color="auto"/>
        <w:bottom w:val="none" w:sz="0" w:space="0" w:color="auto"/>
        <w:right w:val="none" w:sz="0" w:space="0" w:color="auto"/>
      </w:divBdr>
    </w:div>
    <w:div w:id="38863161">
      <w:bodyDiv w:val="1"/>
      <w:marLeft w:val="0"/>
      <w:marRight w:val="0"/>
      <w:marTop w:val="0"/>
      <w:marBottom w:val="0"/>
      <w:divBdr>
        <w:top w:val="none" w:sz="0" w:space="0" w:color="auto"/>
        <w:left w:val="none" w:sz="0" w:space="0" w:color="auto"/>
        <w:bottom w:val="none" w:sz="0" w:space="0" w:color="auto"/>
        <w:right w:val="none" w:sz="0" w:space="0" w:color="auto"/>
      </w:divBdr>
      <w:divsChild>
        <w:div w:id="861436129">
          <w:marLeft w:val="0"/>
          <w:marRight w:val="0"/>
          <w:marTop w:val="0"/>
          <w:marBottom w:val="0"/>
          <w:divBdr>
            <w:top w:val="none" w:sz="0" w:space="0" w:color="auto"/>
            <w:left w:val="none" w:sz="0" w:space="0" w:color="auto"/>
            <w:bottom w:val="none" w:sz="0" w:space="0" w:color="auto"/>
            <w:right w:val="none" w:sz="0" w:space="0" w:color="auto"/>
          </w:divBdr>
        </w:div>
      </w:divsChild>
    </w:div>
    <w:div w:id="39062514">
      <w:marLeft w:val="640"/>
      <w:marRight w:val="0"/>
      <w:marTop w:val="0"/>
      <w:marBottom w:val="0"/>
      <w:divBdr>
        <w:top w:val="none" w:sz="0" w:space="0" w:color="auto"/>
        <w:left w:val="none" w:sz="0" w:space="0" w:color="auto"/>
        <w:bottom w:val="none" w:sz="0" w:space="0" w:color="auto"/>
        <w:right w:val="none" w:sz="0" w:space="0" w:color="auto"/>
      </w:divBdr>
    </w:div>
    <w:div w:id="39325694">
      <w:marLeft w:val="640"/>
      <w:marRight w:val="0"/>
      <w:marTop w:val="0"/>
      <w:marBottom w:val="0"/>
      <w:divBdr>
        <w:top w:val="none" w:sz="0" w:space="0" w:color="auto"/>
        <w:left w:val="none" w:sz="0" w:space="0" w:color="auto"/>
        <w:bottom w:val="none" w:sz="0" w:space="0" w:color="auto"/>
        <w:right w:val="none" w:sz="0" w:space="0" w:color="auto"/>
      </w:divBdr>
    </w:div>
    <w:div w:id="39669509">
      <w:marLeft w:val="640"/>
      <w:marRight w:val="0"/>
      <w:marTop w:val="0"/>
      <w:marBottom w:val="0"/>
      <w:divBdr>
        <w:top w:val="none" w:sz="0" w:space="0" w:color="auto"/>
        <w:left w:val="none" w:sz="0" w:space="0" w:color="auto"/>
        <w:bottom w:val="none" w:sz="0" w:space="0" w:color="auto"/>
        <w:right w:val="none" w:sz="0" w:space="0" w:color="auto"/>
      </w:divBdr>
    </w:div>
    <w:div w:id="39676550">
      <w:marLeft w:val="640"/>
      <w:marRight w:val="0"/>
      <w:marTop w:val="0"/>
      <w:marBottom w:val="0"/>
      <w:divBdr>
        <w:top w:val="none" w:sz="0" w:space="0" w:color="auto"/>
        <w:left w:val="none" w:sz="0" w:space="0" w:color="auto"/>
        <w:bottom w:val="none" w:sz="0" w:space="0" w:color="auto"/>
        <w:right w:val="none" w:sz="0" w:space="0" w:color="auto"/>
      </w:divBdr>
    </w:div>
    <w:div w:id="39939815">
      <w:marLeft w:val="640"/>
      <w:marRight w:val="0"/>
      <w:marTop w:val="0"/>
      <w:marBottom w:val="0"/>
      <w:divBdr>
        <w:top w:val="none" w:sz="0" w:space="0" w:color="auto"/>
        <w:left w:val="none" w:sz="0" w:space="0" w:color="auto"/>
        <w:bottom w:val="none" w:sz="0" w:space="0" w:color="auto"/>
        <w:right w:val="none" w:sz="0" w:space="0" w:color="auto"/>
      </w:divBdr>
    </w:div>
    <w:div w:id="40054142">
      <w:marLeft w:val="640"/>
      <w:marRight w:val="0"/>
      <w:marTop w:val="0"/>
      <w:marBottom w:val="0"/>
      <w:divBdr>
        <w:top w:val="none" w:sz="0" w:space="0" w:color="auto"/>
        <w:left w:val="none" w:sz="0" w:space="0" w:color="auto"/>
        <w:bottom w:val="none" w:sz="0" w:space="0" w:color="auto"/>
        <w:right w:val="none" w:sz="0" w:space="0" w:color="auto"/>
      </w:divBdr>
    </w:div>
    <w:div w:id="40712003">
      <w:bodyDiv w:val="1"/>
      <w:marLeft w:val="0"/>
      <w:marRight w:val="0"/>
      <w:marTop w:val="0"/>
      <w:marBottom w:val="0"/>
      <w:divBdr>
        <w:top w:val="none" w:sz="0" w:space="0" w:color="auto"/>
        <w:left w:val="none" w:sz="0" w:space="0" w:color="auto"/>
        <w:bottom w:val="none" w:sz="0" w:space="0" w:color="auto"/>
        <w:right w:val="none" w:sz="0" w:space="0" w:color="auto"/>
      </w:divBdr>
    </w:div>
    <w:div w:id="41102121">
      <w:marLeft w:val="640"/>
      <w:marRight w:val="0"/>
      <w:marTop w:val="0"/>
      <w:marBottom w:val="0"/>
      <w:divBdr>
        <w:top w:val="none" w:sz="0" w:space="0" w:color="auto"/>
        <w:left w:val="none" w:sz="0" w:space="0" w:color="auto"/>
        <w:bottom w:val="none" w:sz="0" w:space="0" w:color="auto"/>
        <w:right w:val="none" w:sz="0" w:space="0" w:color="auto"/>
      </w:divBdr>
    </w:div>
    <w:div w:id="41953422">
      <w:bodyDiv w:val="1"/>
      <w:marLeft w:val="0"/>
      <w:marRight w:val="0"/>
      <w:marTop w:val="0"/>
      <w:marBottom w:val="0"/>
      <w:divBdr>
        <w:top w:val="none" w:sz="0" w:space="0" w:color="auto"/>
        <w:left w:val="none" w:sz="0" w:space="0" w:color="auto"/>
        <w:bottom w:val="none" w:sz="0" w:space="0" w:color="auto"/>
        <w:right w:val="none" w:sz="0" w:space="0" w:color="auto"/>
      </w:divBdr>
      <w:divsChild>
        <w:div w:id="885920328">
          <w:marLeft w:val="640"/>
          <w:marRight w:val="0"/>
          <w:marTop w:val="0"/>
          <w:marBottom w:val="0"/>
          <w:divBdr>
            <w:top w:val="none" w:sz="0" w:space="0" w:color="auto"/>
            <w:left w:val="none" w:sz="0" w:space="0" w:color="auto"/>
            <w:bottom w:val="none" w:sz="0" w:space="0" w:color="auto"/>
            <w:right w:val="none" w:sz="0" w:space="0" w:color="auto"/>
          </w:divBdr>
        </w:div>
        <w:div w:id="1761674763">
          <w:marLeft w:val="640"/>
          <w:marRight w:val="0"/>
          <w:marTop w:val="0"/>
          <w:marBottom w:val="0"/>
          <w:divBdr>
            <w:top w:val="none" w:sz="0" w:space="0" w:color="auto"/>
            <w:left w:val="none" w:sz="0" w:space="0" w:color="auto"/>
            <w:bottom w:val="none" w:sz="0" w:space="0" w:color="auto"/>
            <w:right w:val="none" w:sz="0" w:space="0" w:color="auto"/>
          </w:divBdr>
        </w:div>
        <w:div w:id="59787972">
          <w:marLeft w:val="640"/>
          <w:marRight w:val="0"/>
          <w:marTop w:val="0"/>
          <w:marBottom w:val="0"/>
          <w:divBdr>
            <w:top w:val="none" w:sz="0" w:space="0" w:color="auto"/>
            <w:left w:val="none" w:sz="0" w:space="0" w:color="auto"/>
            <w:bottom w:val="none" w:sz="0" w:space="0" w:color="auto"/>
            <w:right w:val="none" w:sz="0" w:space="0" w:color="auto"/>
          </w:divBdr>
        </w:div>
        <w:div w:id="1408531291">
          <w:marLeft w:val="640"/>
          <w:marRight w:val="0"/>
          <w:marTop w:val="0"/>
          <w:marBottom w:val="0"/>
          <w:divBdr>
            <w:top w:val="none" w:sz="0" w:space="0" w:color="auto"/>
            <w:left w:val="none" w:sz="0" w:space="0" w:color="auto"/>
            <w:bottom w:val="none" w:sz="0" w:space="0" w:color="auto"/>
            <w:right w:val="none" w:sz="0" w:space="0" w:color="auto"/>
          </w:divBdr>
        </w:div>
        <w:div w:id="1659263108">
          <w:marLeft w:val="640"/>
          <w:marRight w:val="0"/>
          <w:marTop w:val="0"/>
          <w:marBottom w:val="0"/>
          <w:divBdr>
            <w:top w:val="none" w:sz="0" w:space="0" w:color="auto"/>
            <w:left w:val="none" w:sz="0" w:space="0" w:color="auto"/>
            <w:bottom w:val="none" w:sz="0" w:space="0" w:color="auto"/>
            <w:right w:val="none" w:sz="0" w:space="0" w:color="auto"/>
          </w:divBdr>
        </w:div>
        <w:div w:id="750658733">
          <w:marLeft w:val="640"/>
          <w:marRight w:val="0"/>
          <w:marTop w:val="0"/>
          <w:marBottom w:val="0"/>
          <w:divBdr>
            <w:top w:val="none" w:sz="0" w:space="0" w:color="auto"/>
            <w:left w:val="none" w:sz="0" w:space="0" w:color="auto"/>
            <w:bottom w:val="none" w:sz="0" w:space="0" w:color="auto"/>
            <w:right w:val="none" w:sz="0" w:space="0" w:color="auto"/>
          </w:divBdr>
        </w:div>
        <w:div w:id="948699702">
          <w:marLeft w:val="640"/>
          <w:marRight w:val="0"/>
          <w:marTop w:val="0"/>
          <w:marBottom w:val="0"/>
          <w:divBdr>
            <w:top w:val="none" w:sz="0" w:space="0" w:color="auto"/>
            <w:left w:val="none" w:sz="0" w:space="0" w:color="auto"/>
            <w:bottom w:val="none" w:sz="0" w:space="0" w:color="auto"/>
            <w:right w:val="none" w:sz="0" w:space="0" w:color="auto"/>
          </w:divBdr>
        </w:div>
        <w:div w:id="311065710">
          <w:marLeft w:val="640"/>
          <w:marRight w:val="0"/>
          <w:marTop w:val="0"/>
          <w:marBottom w:val="0"/>
          <w:divBdr>
            <w:top w:val="none" w:sz="0" w:space="0" w:color="auto"/>
            <w:left w:val="none" w:sz="0" w:space="0" w:color="auto"/>
            <w:bottom w:val="none" w:sz="0" w:space="0" w:color="auto"/>
            <w:right w:val="none" w:sz="0" w:space="0" w:color="auto"/>
          </w:divBdr>
        </w:div>
        <w:div w:id="1778984549">
          <w:marLeft w:val="640"/>
          <w:marRight w:val="0"/>
          <w:marTop w:val="0"/>
          <w:marBottom w:val="0"/>
          <w:divBdr>
            <w:top w:val="none" w:sz="0" w:space="0" w:color="auto"/>
            <w:left w:val="none" w:sz="0" w:space="0" w:color="auto"/>
            <w:bottom w:val="none" w:sz="0" w:space="0" w:color="auto"/>
            <w:right w:val="none" w:sz="0" w:space="0" w:color="auto"/>
          </w:divBdr>
        </w:div>
        <w:div w:id="1974944851">
          <w:marLeft w:val="640"/>
          <w:marRight w:val="0"/>
          <w:marTop w:val="0"/>
          <w:marBottom w:val="0"/>
          <w:divBdr>
            <w:top w:val="none" w:sz="0" w:space="0" w:color="auto"/>
            <w:left w:val="none" w:sz="0" w:space="0" w:color="auto"/>
            <w:bottom w:val="none" w:sz="0" w:space="0" w:color="auto"/>
            <w:right w:val="none" w:sz="0" w:space="0" w:color="auto"/>
          </w:divBdr>
        </w:div>
        <w:div w:id="1858153295">
          <w:marLeft w:val="640"/>
          <w:marRight w:val="0"/>
          <w:marTop w:val="0"/>
          <w:marBottom w:val="0"/>
          <w:divBdr>
            <w:top w:val="none" w:sz="0" w:space="0" w:color="auto"/>
            <w:left w:val="none" w:sz="0" w:space="0" w:color="auto"/>
            <w:bottom w:val="none" w:sz="0" w:space="0" w:color="auto"/>
            <w:right w:val="none" w:sz="0" w:space="0" w:color="auto"/>
          </w:divBdr>
        </w:div>
        <w:div w:id="2022467384">
          <w:marLeft w:val="640"/>
          <w:marRight w:val="0"/>
          <w:marTop w:val="0"/>
          <w:marBottom w:val="0"/>
          <w:divBdr>
            <w:top w:val="none" w:sz="0" w:space="0" w:color="auto"/>
            <w:left w:val="none" w:sz="0" w:space="0" w:color="auto"/>
            <w:bottom w:val="none" w:sz="0" w:space="0" w:color="auto"/>
            <w:right w:val="none" w:sz="0" w:space="0" w:color="auto"/>
          </w:divBdr>
        </w:div>
        <w:div w:id="302203827">
          <w:marLeft w:val="640"/>
          <w:marRight w:val="0"/>
          <w:marTop w:val="0"/>
          <w:marBottom w:val="0"/>
          <w:divBdr>
            <w:top w:val="none" w:sz="0" w:space="0" w:color="auto"/>
            <w:left w:val="none" w:sz="0" w:space="0" w:color="auto"/>
            <w:bottom w:val="none" w:sz="0" w:space="0" w:color="auto"/>
            <w:right w:val="none" w:sz="0" w:space="0" w:color="auto"/>
          </w:divBdr>
        </w:div>
        <w:div w:id="769203871">
          <w:marLeft w:val="640"/>
          <w:marRight w:val="0"/>
          <w:marTop w:val="0"/>
          <w:marBottom w:val="0"/>
          <w:divBdr>
            <w:top w:val="none" w:sz="0" w:space="0" w:color="auto"/>
            <w:left w:val="none" w:sz="0" w:space="0" w:color="auto"/>
            <w:bottom w:val="none" w:sz="0" w:space="0" w:color="auto"/>
            <w:right w:val="none" w:sz="0" w:space="0" w:color="auto"/>
          </w:divBdr>
        </w:div>
        <w:div w:id="1638755031">
          <w:marLeft w:val="640"/>
          <w:marRight w:val="0"/>
          <w:marTop w:val="0"/>
          <w:marBottom w:val="0"/>
          <w:divBdr>
            <w:top w:val="none" w:sz="0" w:space="0" w:color="auto"/>
            <w:left w:val="none" w:sz="0" w:space="0" w:color="auto"/>
            <w:bottom w:val="none" w:sz="0" w:space="0" w:color="auto"/>
            <w:right w:val="none" w:sz="0" w:space="0" w:color="auto"/>
          </w:divBdr>
        </w:div>
        <w:div w:id="1539706314">
          <w:marLeft w:val="640"/>
          <w:marRight w:val="0"/>
          <w:marTop w:val="0"/>
          <w:marBottom w:val="0"/>
          <w:divBdr>
            <w:top w:val="none" w:sz="0" w:space="0" w:color="auto"/>
            <w:left w:val="none" w:sz="0" w:space="0" w:color="auto"/>
            <w:bottom w:val="none" w:sz="0" w:space="0" w:color="auto"/>
            <w:right w:val="none" w:sz="0" w:space="0" w:color="auto"/>
          </w:divBdr>
        </w:div>
        <w:div w:id="1368793368">
          <w:marLeft w:val="640"/>
          <w:marRight w:val="0"/>
          <w:marTop w:val="0"/>
          <w:marBottom w:val="0"/>
          <w:divBdr>
            <w:top w:val="none" w:sz="0" w:space="0" w:color="auto"/>
            <w:left w:val="none" w:sz="0" w:space="0" w:color="auto"/>
            <w:bottom w:val="none" w:sz="0" w:space="0" w:color="auto"/>
            <w:right w:val="none" w:sz="0" w:space="0" w:color="auto"/>
          </w:divBdr>
        </w:div>
        <w:div w:id="1146162526">
          <w:marLeft w:val="640"/>
          <w:marRight w:val="0"/>
          <w:marTop w:val="0"/>
          <w:marBottom w:val="0"/>
          <w:divBdr>
            <w:top w:val="none" w:sz="0" w:space="0" w:color="auto"/>
            <w:left w:val="none" w:sz="0" w:space="0" w:color="auto"/>
            <w:bottom w:val="none" w:sz="0" w:space="0" w:color="auto"/>
            <w:right w:val="none" w:sz="0" w:space="0" w:color="auto"/>
          </w:divBdr>
        </w:div>
        <w:div w:id="1600092394">
          <w:marLeft w:val="640"/>
          <w:marRight w:val="0"/>
          <w:marTop w:val="0"/>
          <w:marBottom w:val="0"/>
          <w:divBdr>
            <w:top w:val="none" w:sz="0" w:space="0" w:color="auto"/>
            <w:left w:val="none" w:sz="0" w:space="0" w:color="auto"/>
            <w:bottom w:val="none" w:sz="0" w:space="0" w:color="auto"/>
            <w:right w:val="none" w:sz="0" w:space="0" w:color="auto"/>
          </w:divBdr>
        </w:div>
        <w:div w:id="1774739139">
          <w:marLeft w:val="640"/>
          <w:marRight w:val="0"/>
          <w:marTop w:val="0"/>
          <w:marBottom w:val="0"/>
          <w:divBdr>
            <w:top w:val="none" w:sz="0" w:space="0" w:color="auto"/>
            <w:left w:val="none" w:sz="0" w:space="0" w:color="auto"/>
            <w:bottom w:val="none" w:sz="0" w:space="0" w:color="auto"/>
            <w:right w:val="none" w:sz="0" w:space="0" w:color="auto"/>
          </w:divBdr>
        </w:div>
        <w:div w:id="434177394">
          <w:marLeft w:val="640"/>
          <w:marRight w:val="0"/>
          <w:marTop w:val="0"/>
          <w:marBottom w:val="0"/>
          <w:divBdr>
            <w:top w:val="none" w:sz="0" w:space="0" w:color="auto"/>
            <w:left w:val="none" w:sz="0" w:space="0" w:color="auto"/>
            <w:bottom w:val="none" w:sz="0" w:space="0" w:color="auto"/>
            <w:right w:val="none" w:sz="0" w:space="0" w:color="auto"/>
          </w:divBdr>
        </w:div>
        <w:div w:id="341975276">
          <w:marLeft w:val="640"/>
          <w:marRight w:val="0"/>
          <w:marTop w:val="0"/>
          <w:marBottom w:val="0"/>
          <w:divBdr>
            <w:top w:val="none" w:sz="0" w:space="0" w:color="auto"/>
            <w:left w:val="none" w:sz="0" w:space="0" w:color="auto"/>
            <w:bottom w:val="none" w:sz="0" w:space="0" w:color="auto"/>
            <w:right w:val="none" w:sz="0" w:space="0" w:color="auto"/>
          </w:divBdr>
        </w:div>
        <w:div w:id="1391073878">
          <w:marLeft w:val="640"/>
          <w:marRight w:val="0"/>
          <w:marTop w:val="0"/>
          <w:marBottom w:val="0"/>
          <w:divBdr>
            <w:top w:val="none" w:sz="0" w:space="0" w:color="auto"/>
            <w:left w:val="none" w:sz="0" w:space="0" w:color="auto"/>
            <w:bottom w:val="none" w:sz="0" w:space="0" w:color="auto"/>
            <w:right w:val="none" w:sz="0" w:space="0" w:color="auto"/>
          </w:divBdr>
        </w:div>
        <w:div w:id="689914713">
          <w:marLeft w:val="640"/>
          <w:marRight w:val="0"/>
          <w:marTop w:val="0"/>
          <w:marBottom w:val="0"/>
          <w:divBdr>
            <w:top w:val="none" w:sz="0" w:space="0" w:color="auto"/>
            <w:left w:val="none" w:sz="0" w:space="0" w:color="auto"/>
            <w:bottom w:val="none" w:sz="0" w:space="0" w:color="auto"/>
            <w:right w:val="none" w:sz="0" w:space="0" w:color="auto"/>
          </w:divBdr>
        </w:div>
        <w:div w:id="1731540712">
          <w:marLeft w:val="640"/>
          <w:marRight w:val="0"/>
          <w:marTop w:val="0"/>
          <w:marBottom w:val="0"/>
          <w:divBdr>
            <w:top w:val="none" w:sz="0" w:space="0" w:color="auto"/>
            <w:left w:val="none" w:sz="0" w:space="0" w:color="auto"/>
            <w:bottom w:val="none" w:sz="0" w:space="0" w:color="auto"/>
            <w:right w:val="none" w:sz="0" w:space="0" w:color="auto"/>
          </w:divBdr>
        </w:div>
        <w:div w:id="1840583380">
          <w:marLeft w:val="640"/>
          <w:marRight w:val="0"/>
          <w:marTop w:val="0"/>
          <w:marBottom w:val="0"/>
          <w:divBdr>
            <w:top w:val="none" w:sz="0" w:space="0" w:color="auto"/>
            <w:left w:val="none" w:sz="0" w:space="0" w:color="auto"/>
            <w:bottom w:val="none" w:sz="0" w:space="0" w:color="auto"/>
            <w:right w:val="none" w:sz="0" w:space="0" w:color="auto"/>
          </w:divBdr>
        </w:div>
        <w:div w:id="1992975071">
          <w:marLeft w:val="640"/>
          <w:marRight w:val="0"/>
          <w:marTop w:val="0"/>
          <w:marBottom w:val="0"/>
          <w:divBdr>
            <w:top w:val="none" w:sz="0" w:space="0" w:color="auto"/>
            <w:left w:val="none" w:sz="0" w:space="0" w:color="auto"/>
            <w:bottom w:val="none" w:sz="0" w:space="0" w:color="auto"/>
            <w:right w:val="none" w:sz="0" w:space="0" w:color="auto"/>
          </w:divBdr>
        </w:div>
        <w:div w:id="427237139">
          <w:marLeft w:val="640"/>
          <w:marRight w:val="0"/>
          <w:marTop w:val="0"/>
          <w:marBottom w:val="0"/>
          <w:divBdr>
            <w:top w:val="none" w:sz="0" w:space="0" w:color="auto"/>
            <w:left w:val="none" w:sz="0" w:space="0" w:color="auto"/>
            <w:bottom w:val="none" w:sz="0" w:space="0" w:color="auto"/>
            <w:right w:val="none" w:sz="0" w:space="0" w:color="auto"/>
          </w:divBdr>
        </w:div>
        <w:div w:id="713778252">
          <w:marLeft w:val="640"/>
          <w:marRight w:val="0"/>
          <w:marTop w:val="0"/>
          <w:marBottom w:val="0"/>
          <w:divBdr>
            <w:top w:val="none" w:sz="0" w:space="0" w:color="auto"/>
            <w:left w:val="none" w:sz="0" w:space="0" w:color="auto"/>
            <w:bottom w:val="none" w:sz="0" w:space="0" w:color="auto"/>
            <w:right w:val="none" w:sz="0" w:space="0" w:color="auto"/>
          </w:divBdr>
        </w:div>
        <w:div w:id="581795780">
          <w:marLeft w:val="640"/>
          <w:marRight w:val="0"/>
          <w:marTop w:val="0"/>
          <w:marBottom w:val="0"/>
          <w:divBdr>
            <w:top w:val="none" w:sz="0" w:space="0" w:color="auto"/>
            <w:left w:val="none" w:sz="0" w:space="0" w:color="auto"/>
            <w:bottom w:val="none" w:sz="0" w:space="0" w:color="auto"/>
            <w:right w:val="none" w:sz="0" w:space="0" w:color="auto"/>
          </w:divBdr>
        </w:div>
        <w:div w:id="1662856295">
          <w:marLeft w:val="640"/>
          <w:marRight w:val="0"/>
          <w:marTop w:val="0"/>
          <w:marBottom w:val="0"/>
          <w:divBdr>
            <w:top w:val="none" w:sz="0" w:space="0" w:color="auto"/>
            <w:left w:val="none" w:sz="0" w:space="0" w:color="auto"/>
            <w:bottom w:val="none" w:sz="0" w:space="0" w:color="auto"/>
            <w:right w:val="none" w:sz="0" w:space="0" w:color="auto"/>
          </w:divBdr>
        </w:div>
        <w:div w:id="2022079617">
          <w:marLeft w:val="640"/>
          <w:marRight w:val="0"/>
          <w:marTop w:val="0"/>
          <w:marBottom w:val="0"/>
          <w:divBdr>
            <w:top w:val="none" w:sz="0" w:space="0" w:color="auto"/>
            <w:left w:val="none" w:sz="0" w:space="0" w:color="auto"/>
            <w:bottom w:val="none" w:sz="0" w:space="0" w:color="auto"/>
            <w:right w:val="none" w:sz="0" w:space="0" w:color="auto"/>
          </w:divBdr>
        </w:div>
        <w:div w:id="642470358">
          <w:marLeft w:val="640"/>
          <w:marRight w:val="0"/>
          <w:marTop w:val="0"/>
          <w:marBottom w:val="0"/>
          <w:divBdr>
            <w:top w:val="none" w:sz="0" w:space="0" w:color="auto"/>
            <w:left w:val="none" w:sz="0" w:space="0" w:color="auto"/>
            <w:bottom w:val="none" w:sz="0" w:space="0" w:color="auto"/>
            <w:right w:val="none" w:sz="0" w:space="0" w:color="auto"/>
          </w:divBdr>
        </w:div>
        <w:div w:id="1726101178">
          <w:marLeft w:val="640"/>
          <w:marRight w:val="0"/>
          <w:marTop w:val="0"/>
          <w:marBottom w:val="0"/>
          <w:divBdr>
            <w:top w:val="none" w:sz="0" w:space="0" w:color="auto"/>
            <w:left w:val="none" w:sz="0" w:space="0" w:color="auto"/>
            <w:bottom w:val="none" w:sz="0" w:space="0" w:color="auto"/>
            <w:right w:val="none" w:sz="0" w:space="0" w:color="auto"/>
          </w:divBdr>
        </w:div>
        <w:div w:id="819732392">
          <w:marLeft w:val="640"/>
          <w:marRight w:val="0"/>
          <w:marTop w:val="0"/>
          <w:marBottom w:val="0"/>
          <w:divBdr>
            <w:top w:val="none" w:sz="0" w:space="0" w:color="auto"/>
            <w:left w:val="none" w:sz="0" w:space="0" w:color="auto"/>
            <w:bottom w:val="none" w:sz="0" w:space="0" w:color="auto"/>
            <w:right w:val="none" w:sz="0" w:space="0" w:color="auto"/>
          </w:divBdr>
        </w:div>
        <w:div w:id="995307571">
          <w:marLeft w:val="640"/>
          <w:marRight w:val="0"/>
          <w:marTop w:val="0"/>
          <w:marBottom w:val="0"/>
          <w:divBdr>
            <w:top w:val="none" w:sz="0" w:space="0" w:color="auto"/>
            <w:left w:val="none" w:sz="0" w:space="0" w:color="auto"/>
            <w:bottom w:val="none" w:sz="0" w:space="0" w:color="auto"/>
            <w:right w:val="none" w:sz="0" w:space="0" w:color="auto"/>
          </w:divBdr>
        </w:div>
        <w:div w:id="159657592">
          <w:marLeft w:val="640"/>
          <w:marRight w:val="0"/>
          <w:marTop w:val="0"/>
          <w:marBottom w:val="0"/>
          <w:divBdr>
            <w:top w:val="none" w:sz="0" w:space="0" w:color="auto"/>
            <w:left w:val="none" w:sz="0" w:space="0" w:color="auto"/>
            <w:bottom w:val="none" w:sz="0" w:space="0" w:color="auto"/>
            <w:right w:val="none" w:sz="0" w:space="0" w:color="auto"/>
          </w:divBdr>
        </w:div>
        <w:div w:id="419564997">
          <w:marLeft w:val="640"/>
          <w:marRight w:val="0"/>
          <w:marTop w:val="0"/>
          <w:marBottom w:val="0"/>
          <w:divBdr>
            <w:top w:val="none" w:sz="0" w:space="0" w:color="auto"/>
            <w:left w:val="none" w:sz="0" w:space="0" w:color="auto"/>
            <w:bottom w:val="none" w:sz="0" w:space="0" w:color="auto"/>
            <w:right w:val="none" w:sz="0" w:space="0" w:color="auto"/>
          </w:divBdr>
        </w:div>
        <w:div w:id="412821821">
          <w:marLeft w:val="640"/>
          <w:marRight w:val="0"/>
          <w:marTop w:val="0"/>
          <w:marBottom w:val="0"/>
          <w:divBdr>
            <w:top w:val="none" w:sz="0" w:space="0" w:color="auto"/>
            <w:left w:val="none" w:sz="0" w:space="0" w:color="auto"/>
            <w:bottom w:val="none" w:sz="0" w:space="0" w:color="auto"/>
            <w:right w:val="none" w:sz="0" w:space="0" w:color="auto"/>
          </w:divBdr>
        </w:div>
        <w:div w:id="614601171">
          <w:marLeft w:val="640"/>
          <w:marRight w:val="0"/>
          <w:marTop w:val="0"/>
          <w:marBottom w:val="0"/>
          <w:divBdr>
            <w:top w:val="none" w:sz="0" w:space="0" w:color="auto"/>
            <w:left w:val="none" w:sz="0" w:space="0" w:color="auto"/>
            <w:bottom w:val="none" w:sz="0" w:space="0" w:color="auto"/>
            <w:right w:val="none" w:sz="0" w:space="0" w:color="auto"/>
          </w:divBdr>
        </w:div>
        <w:div w:id="863131214">
          <w:marLeft w:val="640"/>
          <w:marRight w:val="0"/>
          <w:marTop w:val="0"/>
          <w:marBottom w:val="0"/>
          <w:divBdr>
            <w:top w:val="none" w:sz="0" w:space="0" w:color="auto"/>
            <w:left w:val="none" w:sz="0" w:space="0" w:color="auto"/>
            <w:bottom w:val="none" w:sz="0" w:space="0" w:color="auto"/>
            <w:right w:val="none" w:sz="0" w:space="0" w:color="auto"/>
          </w:divBdr>
        </w:div>
        <w:div w:id="972559880">
          <w:marLeft w:val="640"/>
          <w:marRight w:val="0"/>
          <w:marTop w:val="0"/>
          <w:marBottom w:val="0"/>
          <w:divBdr>
            <w:top w:val="none" w:sz="0" w:space="0" w:color="auto"/>
            <w:left w:val="none" w:sz="0" w:space="0" w:color="auto"/>
            <w:bottom w:val="none" w:sz="0" w:space="0" w:color="auto"/>
            <w:right w:val="none" w:sz="0" w:space="0" w:color="auto"/>
          </w:divBdr>
        </w:div>
        <w:div w:id="295641521">
          <w:marLeft w:val="640"/>
          <w:marRight w:val="0"/>
          <w:marTop w:val="0"/>
          <w:marBottom w:val="0"/>
          <w:divBdr>
            <w:top w:val="none" w:sz="0" w:space="0" w:color="auto"/>
            <w:left w:val="none" w:sz="0" w:space="0" w:color="auto"/>
            <w:bottom w:val="none" w:sz="0" w:space="0" w:color="auto"/>
            <w:right w:val="none" w:sz="0" w:space="0" w:color="auto"/>
          </w:divBdr>
        </w:div>
        <w:div w:id="1548225608">
          <w:marLeft w:val="640"/>
          <w:marRight w:val="0"/>
          <w:marTop w:val="0"/>
          <w:marBottom w:val="0"/>
          <w:divBdr>
            <w:top w:val="none" w:sz="0" w:space="0" w:color="auto"/>
            <w:left w:val="none" w:sz="0" w:space="0" w:color="auto"/>
            <w:bottom w:val="none" w:sz="0" w:space="0" w:color="auto"/>
            <w:right w:val="none" w:sz="0" w:space="0" w:color="auto"/>
          </w:divBdr>
        </w:div>
        <w:div w:id="214126476">
          <w:marLeft w:val="640"/>
          <w:marRight w:val="0"/>
          <w:marTop w:val="0"/>
          <w:marBottom w:val="0"/>
          <w:divBdr>
            <w:top w:val="none" w:sz="0" w:space="0" w:color="auto"/>
            <w:left w:val="none" w:sz="0" w:space="0" w:color="auto"/>
            <w:bottom w:val="none" w:sz="0" w:space="0" w:color="auto"/>
            <w:right w:val="none" w:sz="0" w:space="0" w:color="auto"/>
          </w:divBdr>
        </w:div>
        <w:div w:id="2101638540">
          <w:marLeft w:val="640"/>
          <w:marRight w:val="0"/>
          <w:marTop w:val="0"/>
          <w:marBottom w:val="0"/>
          <w:divBdr>
            <w:top w:val="none" w:sz="0" w:space="0" w:color="auto"/>
            <w:left w:val="none" w:sz="0" w:space="0" w:color="auto"/>
            <w:bottom w:val="none" w:sz="0" w:space="0" w:color="auto"/>
            <w:right w:val="none" w:sz="0" w:space="0" w:color="auto"/>
          </w:divBdr>
        </w:div>
        <w:div w:id="777142044">
          <w:marLeft w:val="640"/>
          <w:marRight w:val="0"/>
          <w:marTop w:val="0"/>
          <w:marBottom w:val="0"/>
          <w:divBdr>
            <w:top w:val="none" w:sz="0" w:space="0" w:color="auto"/>
            <w:left w:val="none" w:sz="0" w:space="0" w:color="auto"/>
            <w:bottom w:val="none" w:sz="0" w:space="0" w:color="auto"/>
            <w:right w:val="none" w:sz="0" w:space="0" w:color="auto"/>
          </w:divBdr>
        </w:div>
      </w:divsChild>
    </w:div>
    <w:div w:id="42141856">
      <w:marLeft w:val="640"/>
      <w:marRight w:val="0"/>
      <w:marTop w:val="0"/>
      <w:marBottom w:val="0"/>
      <w:divBdr>
        <w:top w:val="none" w:sz="0" w:space="0" w:color="auto"/>
        <w:left w:val="none" w:sz="0" w:space="0" w:color="auto"/>
        <w:bottom w:val="none" w:sz="0" w:space="0" w:color="auto"/>
        <w:right w:val="none" w:sz="0" w:space="0" w:color="auto"/>
      </w:divBdr>
    </w:div>
    <w:div w:id="42406731">
      <w:marLeft w:val="640"/>
      <w:marRight w:val="0"/>
      <w:marTop w:val="0"/>
      <w:marBottom w:val="0"/>
      <w:divBdr>
        <w:top w:val="none" w:sz="0" w:space="0" w:color="auto"/>
        <w:left w:val="none" w:sz="0" w:space="0" w:color="auto"/>
        <w:bottom w:val="none" w:sz="0" w:space="0" w:color="auto"/>
        <w:right w:val="none" w:sz="0" w:space="0" w:color="auto"/>
      </w:divBdr>
    </w:div>
    <w:div w:id="42801715">
      <w:marLeft w:val="640"/>
      <w:marRight w:val="0"/>
      <w:marTop w:val="0"/>
      <w:marBottom w:val="0"/>
      <w:divBdr>
        <w:top w:val="none" w:sz="0" w:space="0" w:color="auto"/>
        <w:left w:val="none" w:sz="0" w:space="0" w:color="auto"/>
        <w:bottom w:val="none" w:sz="0" w:space="0" w:color="auto"/>
        <w:right w:val="none" w:sz="0" w:space="0" w:color="auto"/>
      </w:divBdr>
    </w:div>
    <w:div w:id="43146023">
      <w:marLeft w:val="640"/>
      <w:marRight w:val="0"/>
      <w:marTop w:val="0"/>
      <w:marBottom w:val="0"/>
      <w:divBdr>
        <w:top w:val="none" w:sz="0" w:space="0" w:color="auto"/>
        <w:left w:val="none" w:sz="0" w:space="0" w:color="auto"/>
        <w:bottom w:val="none" w:sz="0" w:space="0" w:color="auto"/>
        <w:right w:val="none" w:sz="0" w:space="0" w:color="auto"/>
      </w:divBdr>
    </w:div>
    <w:div w:id="44063544">
      <w:bodyDiv w:val="1"/>
      <w:marLeft w:val="0"/>
      <w:marRight w:val="0"/>
      <w:marTop w:val="0"/>
      <w:marBottom w:val="0"/>
      <w:divBdr>
        <w:top w:val="none" w:sz="0" w:space="0" w:color="auto"/>
        <w:left w:val="none" w:sz="0" w:space="0" w:color="auto"/>
        <w:bottom w:val="none" w:sz="0" w:space="0" w:color="auto"/>
        <w:right w:val="none" w:sz="0" w:space="0" w:color="auto"/>
      </w:divBdr>
      <w:divsChild>
        <w:div w:id="1902406042">
          <w:marLeft w:val="640"/>
          <w:marRight w:val="0"/>
          <w:marTop w:val="0"/>
          <w:marBottom w:val="0"/>
          <w:divBdr>
            <w:top w:val="none" w:sz="0" w:space="0" w:color="auto"/>
            <w:left w:val="none" w:sz="0" w:space="0" w:color="auto"/>
            <w:bottom w:val="none" w:sz="0" w:space="0" w:color="auto"/>
            <w:right w:val="none" w:sz="0" w:space="0" w:color="auto"/>
          </w:divBdr>
        </w:div>
        <w:div w:id="1938440129">
          <w:marLeft w:val="640"/>
          <w:marRight w:val="0"/>
          <w:marTop w:val="0"/>
          <w:marBottom w:val="0"/>
          <w:divBdr>
            <w:top w:val="none" w:sz="0" w:space="0" w:color="auto"/>
            <w:left w:val="none" w:sz="0" w:space="0" w:color="auto"/>
            <w:bottom w:val="none" w:sz="0" w:space="0" w:color="auto"/>
            <w:right w:val="none" w:sz="0" w:space="0" w:color="auto"/>
          </w:divBdr>
        </w:div>
        <w:div w:id="629287796">
          <w:marLeft w:val="640"/>
          <w:marRight w:val="0"/>
          <w:marTop w:val="0"/>
          <w:marBottom w:val="0"/>
          <w:divBdr>
            <w:top w:val="none" w:sz="0" w:space="0" w:color="auto"/>
            <w:left w:val="none" w:sz="0" w:space="0" w:color="auto"/>
            <w:bottom w:val="none" w:sz="0" w:space="0" w:color="auto"/>
            <w:right w:val="none" w:sz="0" w:space="0" w:color="auto"/>
          </w:divBdr>
        </w:div>
        <w:div w:id="22751867">
          <w:marLeft w:val="640"/>
          <w:marRight w:val="0"/>
          <w:marTop w:val="0"/>
          <w:marBottom w:val="0"/>
          <w:divBdr>
            <w:top w:val="none" w:sz="0" w:space="0" w:color="auto"/>
            <w:left w:val="none" w:sz="0" w:space="0" w:color="auto"/>
            <w:bottom w:val="none" w:sz="0" w:space="0" w:color="auto"/>
            <w:right w:val="none" w:sz="0" w:space="0" w:color="auto"/>
          </w:divBdr>
        </w:div>
        <w:div w:id="1657105664">
          <w:marLeft w:val="640"/>
          <w:marRight w:val="0"/>
          <w:marTop w:val="0"/>
          <w:marBottom w:val="0"/>
          <w:divBdr>
            <w:top w:val="none" w:sz="0" w:space="0" w:color="auto"/>
            <w:left w:val="none" w:sz="0" w:space="0" w:color="auto"/>
            <w:bottom w:val="none" w:sz="0" w:space="0" w:color="auto"/>
            <w:right w:val="none" w:sz="0" w:space="0" w:color="auto"/>
          </w:divBdr>
        </w:div>
        <w:div w:id="1155755338">
          <w:marLeft w:val="640"/>
          <w:marRight w:val="0"/>
          <w:marTop w:val="0"/>
          <w:marBottom w:val="0"/>
          <w:divBdr>
            <w:top w:val="none" w:sz="0" w:space="0" w:color="auto"/>
            <w:left w:val="none" w:sz="0" w:space="0" w:color="auto"/>
            <w:bottom w:val="none" w:sz="0" w:space="0" w:color="auto"/>
            <w:right w:val="none" w:sz="0" w:space="0" w:color="auto"/>
          </w:divBdr>
        </w:div>
        <w:div w:id="2092967873">
          <w:marLeft w:val="640"/>
          <w:marRight w:val="0"/>
          <w:marTop w:val="0"/>
          <w:marBottom w:val="0"/>
          <w:divBdr>
            <w:top w:val="none" w:sz="0" w:space="0" w:color="auto"/>
            <w:left w:val="none" w:sz="0" w:space="0" w:color="auto"/>
            <w:bottom w:val="none" w:sz="0" w:space="0" w:color="auto"/>
            <w:right w:val="none" w:sz="0" w:space="0" w:color="auto"/>
          </w:divBdr>
        </w:div>
        <w:div w:id="1659074522">
          <w:marLeft w:val="640"/>
          <w:marRight w:val="0"/>
          <w:marTop w:val="0"/>
          <w:marBottom w:val="0"/>
          <w:divBdr>
            <w:top w:val="none" w:sz="0" w:space="0" w:color="auto"/>
            <w:left w:val="none" w:sz="0" w:space="0" w:color="auto"/>
            <w:bottom w:val="none" w:sz="0" w:space="0" w:color="auto"/>
            <w:right w:val="none" w:sz="0" w:space="0" w:color="auto"/>
          </w:divBdr>
        </w:div>
        <w:div w:id="41058047">
          <w:marLeft w:val="640"/>
          <w:marRight w:val="0"/>
          <w:marTop w:val="0"/>
          <w:marBottom w:val="0"/>
          <w:divBdr>
            <w:top w:val="none" w:sz="0" w:space="0" w:color="auto"/>
            <w:left w:val="none" w:sz="0" w:space="0" w:color="auto"/>
            <w:bottom w:val="none" w:sz="0" w:space="0" w:color="auto"/>
            <w:right w:val="none" w:sz="0" w:space="0" w:color="auto"/>
          </w:divBdr>
        </w:div>
        <w:div w:id="442849484">
          <w:marLeft w:val="640"/>
          <w:marRight w:val="0"/>
          <w:marTop w:val="0"/>
          <w:marBottom w:val="0"/>
          <w:divBdr>
            <w:top w:val="none" w:sz="0" w:space="0" w:color="auto"/>
            <w:left w:val="none" w:sz="0" w:space="0" w:color="auto"/>
            <w:bottom w:val="none" w:sz="0" w:space="0" w:color="auto"/>
            <w:right w:val="none" w:sz="0" w:space="0" w:color="auto"/>
          </w:divBdr>
        </w:div>
        <w:div w:id="1797947276">
          <w:marLeft w:val="640"/>
          <w:marRight w:val="0"/>
          <w:marTop w:val="0"/>
          <w:marBottom w:val="0"/>
          <w:divBdr>
            <w:top w:val="none" w:sz="0" w:space="0" w:color="auto"/>
            <w:left w:val="none" w:sz="0" w:space="0" w:color="auto"/>
            <w:bottom w:val="none" w:sz="0" w:space="0" w:color="auto"/>
            <w:right w:val="none" w:sz="0" w:space="0" w:color="auto"/>
          </w:divBdr>
        </w:div>
        <w:div w:id="1430002110">
          <w:marLeft w:val="640"/>
          <w:marRight w:val="0"/>
          <w:marTop w:val="0"/>
          <w:marBottom w:val="0"/>
          <w:divBdr>
            <w:top w:val="none" w:sz="0" w:space="0" w:color="auto"/>
            <w:left w:val="none" w:sz="0" w:space="0" w:color="auto"/>
            <w:bottom w:val="none" w:sz="0" w:space="0" w:color="auto"/>
            <w:right w:val="none" w:sz="0" w:space="0" w:color="auto"/>
          </w:divBdr>
        </w:div>
        <w:div w:id="1768237118">
          <w:marLeft w:val="640"/>
          <w:marRight w:val="0"/>
          <w:marTop w:val="0"/>
          <w:marBottom w:val="0"/>
          <w:divBdr>
            <w:top w:val="none" w:sz="0" w:space="0" w:color="auto"/>
            <w:left w:val="none" w:sz="0" w:space="0" w:color="auto"/>
            <w:bottom w:val="none" w:sz="0" w:space="0" w:color="auto"/>
            <w:right w:val="none" w:sz="0" w:space="0" w:color="auto"/>
          </w:divBdr>
        </w:div>
        <w:div w:id="1833446088">
          <w:marLeft w:val="640"/>
          <w:marRight w:val="0"/>
          <w:marTop w:val="0"/>
          <w:marBottom w:val="0"/>
          <w:divBdr>
            <w:top w:val="none" w:sz="0" w:space="0" w:color="auto"/>
            <w:left w:val="none" w:sz="0" w:space="0" w:color="auto"/>
            <w:bottom w:val="none" w:sz="0" w:space="0" w:color="auto"/>
            <w:right w:val="none" w:sz="0" w:space="0" w:color="auto"/>
          </w:divBdr>
        </w:div>
        <w:div w:id="178546525">
          <w:marLeft w:val="640"/>
          <w:marRight w:val="0"/>
          <w:marTop w:val="0"/>
          <w:marBottom w:val="0"/>
          <w:divBdr>
            <w:top w:val="none" w:sz="0" w:space="0" w:color="auto"/>
            <w:left w:val="none" w:sz="0" w:space="0" w:color="auto"/>
            <w:bottom w:val="none" w:sz="0" w:space="0" w:color="auto"/>
            <w:right w:val="none" w:sz="0" w:space="0" w:color="auto"/>
          </w:divBdr>
        </w:div>
        <w:div w:id="1415515754">
          <w:marLeft w:val="640"/>
          <w:marRight w:val="0"/>
          <w:marTop w:val="0"/>
          <w:marBottom w:val="0"/>
          <w:divBdr>
            <w:top w:val="none" w:sz="0" w:space="0" w:color="auto"/>
            <w:left w:val="none" w:sz="0" w:space="0" w:color="auto"/>
            <w:bottom w:val="none" w:sz="0" w:space="0" w:color="auto"/>
            <w:right w:val="none" w:sz="0" w:space="0" w:color="auto"/>
          </w:divBdr>
        </w:div>
        <w:div w:id="714740069">
          <w:marLeft w:val="640"/>
          <w:marRight w:val="0"/>
          <w:marTop w:val="0"/>
          <w:marBottom w:val="0"/>
          <w:divBdr>
            <w:top w:val="none" w:sz="0" w:space="0" w:color="auto"/>
            <w:left w:val="none" w:sz="0" w:space="0" w:color="auto"/>
            <w:bottom w:val="none" w:sz="0" w:space="0" w:color="auto"/>
            <w:right w:val="none" w:sz="0" w:space="0" w:color="auto"/>
          </w:divBdr>
        </w:div>
        <w:div w:id="1226645200">
          <w:marLeft w:val="640"/>
          <w:marRight w:val="0"/>
          <w:marTop w:val="0"/>
          <w:marBottom w:val="0"/>
          <w:divBdr>
            <w:top w:val="none" w:sz="0" w:space="0" w:color="auto"/>
            <w:left w:val="none" w:sz="0" w:space="0" w:color="auto"/>
            <w:bottom w:val="none" w:sz="0" w:space="0" w:color="auto"/>
            <w:right w:val="none" w:sz="0" w:space="0" w:color="auto"/>
          </w:divBdr>
        </w:div>
        <w:div w:id="266277058">
          <w:marLeft w:val="640"/>
          <w:marRight w:val="0"/>
          <w:marTop w:val="0"/>
          <w:marBottom w:val="0"/>
          <w:divBdr>
            <w:top w:val="none" w:sz="0" w:space="0" w:color="auto"/>
            <w:left w:val="none" w:sz="0" w:space="0" w:color="auto"/>
            <w:bottom w:val="none" w:sz="0" w:space="0" w:color="auto"/>
            <w:right w:val="none" w:sz="0" w:space="0" w:color="auto"/>
          </w:divBdr>
        </w:div>
        <w:div w:id="155536460">
          <w:marLeft w:val="640"/>
          <w:marRight w:val="0"/>
          <w:marTop w:val="0"/>
          <w:marBottom w:val="0"/>
          <w:divBdr>
            <w:top w:val="none" w:sz="0" w:space="0" w:color="auto"/>
            <w:left w:val="none" w:sz="0" w:space="0" w:color="auto"/>
            <w:bottom w:val="none" w:sz="0" w:space="0" w:color="auto"/>
            <w:right w:val="none" w:sz="0" w:space="0" w:color="auto"/>
          </w:divBdr>
        </w:div>
        <w:div w:id="1911770517">
          <w:marLeft w:val="640"/>
          <w:marRight w:val="0"/>
          <w:marTop w:val="0"/>
          <w:marBottom w:val="0"/>
          <w:divBdr>
            <w:top w:val="none" w:sz="0" w:space="0" w:color="auto"/>
            <w:left w:val="none" w:sz="0" w:space="0" w:color="auto"/>
            <w:bottom w:val="none" w:sz="0" w:space="0" w:color="auto"/>
            <w:right w:val="none" w:sz="0" w:space="0" w:color="auto"/>
          </w:divBdr>
        </w:div>
        <w:div w:id="1234968881">
          <w:marLeft w:val="640"/>
          <w:marRight w:val="0"/>
          <w:marTop w:val="0"/>
          <w:marBottom w:val="0"/>
          <w:divBdr>
            <w:top w:val="none" w:sz="0" w:space="0" w:color="auto"/>
            <w:left w:val="none" w:sz="0" w:space="0" w:color="auto"/>
            <w:bottom w:val="none" w:sz="0" w:space="0" w:color="auto"/>
            <w:right w:val="none" w:sz="0" w:space="0" w:color="auto"/>
          </w:divBdr>
        </w:div>
        <w:div w:id="1778089462">
          <w:marLeft w:val="640"/>
          <w:marRight w:val="0"/>
          <w:marTop w:val="0"/>
          <w:marBottom w:val="0"/>
          <w:divBdr>
            <w:top w:val="none" w:sz="0" w:space="0" w:color="auto"/>
            <w:left w:val="none" w:sz="0" w:space="0" w:color="auto"/>
            <w:bottom w:val="none" w:sz="0" w:space="0" w:color="auto"/>
            <w:right w:val="none" w:sz="0" w:space="0" w:color="auto"/>
          </w:divBdr>
        </w:div>
        <w:div w:id="1311666646">
          <w:marLeft w:val="640"/>
          <w:marRight w:val="0"/>
          <w:marTop w:val="0"/>
          <w:marBottom w:val="0"/>
          <w:divBdr>
            <w:top w:val="none" w:sz="0" w:space="0" w:color="auto"/>
            <w:left w:val="none" w:sz="0" w:space="0" w:color="auto"/>
            <w:bottom w:val="none" w:sz="0" w:space="0" w:color="auto"/>
            <w:right w:val="none" w:sz="0" w:space="0" w:color="auto"/>
          </w:divBdr>
        </w:div>
        <w:div w:id="437526765">
          <w:marLeft w:val="640"/>
          <w:marRight w:val="0"/>
          <w:marTop w:val="0"/>
          <w:marBottom w:val="0"/>
          <w:divBdr>
            <w:top w:val="none" w:sz="0" w:space="0" w:color="auto"/>
            <w:left w:val="none" w:sz="0" w:space="0" w:color="auto"/>
            <w:bottom w:val="none" w:sz="0" w:space="0" w:color="auto"/>
            <w:right w:val="none" w:sz="0" w:space="0" w:color="auto"/>
          </w:divBdr>
        </w:div>
        <w:div w:id="374042877">
          <w:marLeft w:val="640"/>
          <w:marRight w:val="0"/>
          <w:marTop w:val="0"/>
          <w:marBottom w:val="0"/>
          <w:divBdr>
            <w:top w:val="none" w:sz="0" w:space="0" w:color="auto"/>
            <w:left w:val="none" w:sz="0" w:space="0" w:color="auto"/>
            <w:bottom w:val="none" w:sz="0" w:space="0" w:color="auto"/>
            <w:right w:val="none" w:sz="0" w:space="0" w:color="auto"/>
          </w:divBdr>
        </w:div>
        <w:div w:id="1539469535">
          <w:marLeft w:val="640"/>
          <w:marRight w:val="0"/>
          <w:marTop w:val="0"/>
          <w:marBottom w:val="0"/>
          <w:divBdr>
            <w:top w:val="none" w:sz="0" w:space="0" w:color="auto"/>
            <w:left w:val="none" w:sz="0" w:space="0" w:color="auto"/>
            <w:bottom w:val="none" w:sz="0" w:space="0" w:color="auto"/>
            <w:right w:val="none" w:sz="0" w:space="0" w:color="auto"/>
          </w:divBdr>
        </w:div>
        <w:div w:id="1318144500">
          <w:marLeft w:val="640"/>
          <w:marRight w:val="0"/>
          <w:marTop w:val="0"/>
          <w:marBottom w:val="0"/>
          <w:divBdr>
            <w:top w:val="none" w:sz="0" w:space="0" w:color="auto"/>
            <w:left w:val="none" w:sz="0" w:space="0" w:color="auto"/>
            <w:bottom w:val="none" w:sz="0" w:space="0" w:color="auto"/>
            <w:right w:val="none" w:sz="0" w:space="0" w:color="auto"/>
          </w:divBdr>
        </w:div>
        <w:div w:id="925961268">
          <w:marLeft w:val="640"/>
          <w:marRight w:val="0"/>
          <w:marTop w:val="0"/>
          <w:marBottom w:val="0"/>
          <w:divBdr>
            <w:top w:val="none" w:sz="0" w:space="0" w:color="auto"/>
            <w:left w:val="none" w:sz="0" w:space="0" w:color="auto"/>
            <w:bottom w:val="none" w:sz="0" w:space="0" w:color="auto"/>
            <w:right w:val="none" w:sz="0" w:space="0" w:color="auto"/>
          </w:divBdr>
        </w:div>
        <w:div w:id="1563978459">
          <w:marLeft w:val="640"/>
          <w:marRight w:val="0"/>
          <w:marTop w:val="0"/>
          <w:marBottom w:val="0"/>
          <w:divBdr>
            <w:top w:val="none" w:sz="0" w:space="0" w:color="auto"/>
            <w:left w:val="none" w:sz="0" w:space="0" w:color="auto"/>
            <w:bottom w:val="none" w:sz="0" w:space="0" w:color="auto"/>
            <w:right w:val="none" w:sz="0" w:space="0" w:color="auto"/>
          </w:divBdr>
        </w:div>
        <w:div w:id="365253112">
          <w:marLeft w:val="640"/>
          <w:marRight w:val="0"/>
          <w:marTop w:val="0"/>
          <w:marBottom w:val="0"/>
          <w:divBdr>
            <w:top w:val="none" w:sz="0" w:space="0" w:color="auto"/>
            <w:left w:val="none" w:sz="0" w:space="0" w:color="auto"/>
            <w:bottom w:val="none" w:sz="0" w:space="0" w:color="auto"/>
            <w:right w:val="none" w:sz="0" w:space="0" w:color="auto"/>
          </w:divBdr>
        </w:div>
        <w:div w:id="956906779">
          <w:marLeft w:val="640"/>
          <w:marRight w:val="0"/>
          <w:marTop w:val="0"/>
          <w:marBottom w:val="0"/>
          <w:divBdr>
            <w:top w:val="none" w:sz="0" w:space="0" w:color="auto"/>
            <w:left w:val="none" w:sz="0" w:space="0" w:color="auto"/>
            <w:bottom w:val="none" w:sz="0" w:space="0" w:color="auto"/>
            <w:right w:val="none" w:sz="0" w:space="0" w:color="auto"/>
          </w:divBdr>
        </w:div>
        <w:div w:id="1773089868">
          <w:marLeft w:val="640"/>
          <w:marRight w:val="0"/>
          <w:marTop w:val="0"/>
          <w:marBottom w:val="0"/>
          <w:divBdr>
            <w:top w:val="none" w:sz="0" w:space="0" w:color="auto"/>
            <w:left w:val="none" w:sz="0" w:space="0" w:color="auto"/>
            <w:bottom w:val="none" w:sz="0" w:space="0" w:color="auto"/>
            <w:right w:val="none" w:sz="0" w:space="0" w:color="auto"/>
          </w:divBdr>
        </w:div>
        <w:div w:id="1330447903">
          <w:marLeft w:val="640"/>
          <w:marRight w:val="0"/>
          <w:marTop w:val="0"/>
          <w:marBottom w:val="0"/>
          <w:divBdr>
            <w:top w:val="none" w:sz="0" w:space="0" w:color="auto"/>
            <w:left w:val="none" w:sz="0" w:space="0" w:color="auto"/>
            <w:bottom w:val="none" w:sz="0" w:space="0" w:color="auto"/>
            <w:right w:val="none" w:sz="0" w:space="0" w:color="auto"/>
          </w:divBdr>
        </w:div>
        <w:div w:id="1425611185">
          <w:marLeft w:val="640"/>
          <w:marRight w:val="0"/>
          <w:marTop w:val="0"/>
          <w:marBottom w:val="0"/>
          <w:divBdr>
            <w:top w:val="none" w:sz="0" w:space="0" w:color="auto"/>
            <w:left w:val="none" w:sz="0" w:space="0" w:color="auto"/>
            <w:bottom w:val="none" w:sz="0" w:space="0" w:color="auto"/>
            <w:right w:val="none" w:sz="0" w:space="0" w:color="auto"/>
          </w:divBdr>
        </w:div>
        <w:div w:id="1709338366">
          <w:marLeft w:val="640"/>
          <w:marRight w:val="0"/>
          <w:marTop w:val="0"/>
          <w:marBottom w:val="0"/>
          <w:divBdr>
            <w:top w:val="none" w:sz="0" w:space="0" w:color="auto"/>
            <w:left w:val="none" w:sz="0" w:space="0" w:color="auto"/>
            <w:bottom w:val="none" w:sz="0" w:space="0" w:color="auto"/>
            <w:right w:val="none" w:sz="0" w:space="0" w:color="auto"/>
          </w:divBdr>
        </w:div>
        <w:div w:id="704790036">
          <w:marLeft w:val="640"/>
          <w:marRight w:val="0"/>
          <w:marTop w:val="0"/>
          <w:marBottom w:val="0"/>
          <w:divBdr>
            <w:top w:val="none" w:sz="0" w:space="0" w:color="auto"/>
            <w:left w:val="none" w:sz="0" w:space="0" w:color="auto"/>
            <w:bottom w:val="none" w:sz="0" w:space="0" w:color="auto"/>
            <w:right w:val="none" w:sz="0" w:space="0" w:color="auto"/>
          </w:divBdr>
        </w:div>
        <w:div w:id="1303972199">
          <w:marLeft w:val="640"/>
          <w:marRight w:val="0"/>
          <w:marTop w:val="0"/>
          <w:marBottom w:val="0"/>
          <w:divBdr>
            <w:top w:val="none" w:sz="0" w:space="0" w:color="auto"/>
            <w:left w:val="none" w:sz="0" w:space="0" w:color="auto"/>
            <w:bottom w:val="none" w:sz="0" w:space="0" w:color="auto"/>
            <w:right w:val="none" w:sz="0" w:space="0" w:color="auto"/>
          </w:divBdr>
        </w:div>
        <w:div w:id="1127697722">
          <w:marLeft w:val="640"/>
          <w:marRight w:val="0"/>
          <w:marTop w:val="0"/>
          <w:marBottom w:val="0"/>
          <w:divBdr>
            <w:top w:val="none" w:sz="0" w:space="0" w:color="auto"/>
            <w:left w:val="none" w:sz="0" w:space="0" w:color="auto"/>
            <w:bottom w:val="none" w:sz="0" w:space="0" w:color="auto"/>
            <w:right w:val="none" w:sz="0" w:space="0" w:color="auto"/>
          </w:divBdr>
        </w:div>
        <w:div w:id="1587959199">
          <w:marLeft w:val="640"/>
          <w:marRight w:val="0"/>
          <w:marTop w:val="0"/>
          <w:marBottom w:val="0"/>
          <w:divBdr>
            <w:top w:val="none" w:sz="0" w:space="0" w:color="auto"/>
            <w:left w:val="none" w:sz="0" w:space="0" w:color="auto"/>
            <w:bottom w:val="none" w:sz="0" w:space="0" w:color="auto"/>
            <w:right w:val="none" w:sz="0" w:space="0" w:color="auto"/>
          </w:divBdr>
        </w:div>
        <w:div w:id="1893347123">
          <w:marLeft w:val="640"/>
          <w:marRight w:val="0"/>
          <w:marTop w:val="0"/>
          <w:marBottom w:val="0"/>
          <w:divBdr>
            <w:top w:val="none" w:sz="0" w:space="0" w:color="auto"/>
            <w:left w:val="none" w:sz="0" w:space="0" w:color="auto"/>
            <w:bottom w:val="none" w:sz="0" w:space="0" w:color="auto"/>
            <w:right w:val="none" w:sz="0" w:space="0" w:color="auto"/>
          </w:divBdr>
        </w:div>
        <w:div w:id="1771899016">
          <w:marLeft w:val="640"/>
          <w:marRight w:val="0"/>
          <w:marTop w:val="0"/>
          <w:marBottom w:val="0"/>
          <w:divBdr>
            <w:top w:val="none" w:sz="0" w:space="0" w:color="auto"/>
            <w:left w:val="none" w:sz="0" w:space="0" w:color="auto"/>
            <w:bottom w:val="none" w:sz="0" w:space="0" w:color="auto"/>
            <w:right w:val="none" w:sz="0" w:space="0" w:color="auto"/>
          </w:divBdr>
        </w:div>
        <w:div w:id="1270965949">
          <w:marLeft w:val="640"/>
          <w:marRight w:val="0"/>
          <w:marTop w:val="0"/>
          <w:marBottom w:val="0"/>
          <w:divBdr>
            <w:top w:val="none" w:sz="0" w:space="0" w:color="auto"/>
            <w:left w:val="none" w:sz="0" w:space="0" w:color="auto"/>
            <w:bottom w:val="none" w:sz="0" w:space="0" w:color="auto"/>
            <w:right w:val="none" w:sz="0" w:space="0" w:color="auto"/>
          </w:divBdr>
        </w:div>
        <w:div w:id="1901359911">
          <w:marLeft w:val="640"/>
          <w:marRight w:val="0"/>
          <w:marTop w:val="0"/>
          <w:marBottom w:val="0"/>
          <w:divBdr>
            <w:top w:val="none" w:sz="0" w:space="0" w:color="auto"/>
            <w:left w:val="none" w:sz="0" w:space="0" w:color="auto"/>
            <w:bottom w:val="none" w:sz="0" w:space="0" w:color="auto"/>
            <w:right w:val="none" w:sz="0" w:space="0" w:color="auto"/>
          </w:divBdr>
        </w:div>
        <w:div w:id="307974146">
          <w:marLeft w:val="640"/>
          <w:marRight w:val="0"/>
          <w:marTop w:val="0"/>
          <w:marBottom w:val="0"/>
          <w:divBdr>
            <w:top w:val="none" w:sz="0" w:space="0" w:color="auto"/>
            <w:left w:val="none" w:sz="0" w:space="0" w:color="auto"/>
            <w:bottom w:val="none" w:sz="0" w:space="0" w:color="auto"/>
            <w:right w:val="none" w:sz="0" w:space="0" w:color="auto"/>
          </w:divBdr>
        </w:div>
        <w:div w:id="588925638">
          <w:marLeft w:val="640"/>
          <w:marRight w:val="0"/>
          <w:marTop w:val="0"/>
          <w:marBottom w:val="0"/>
          <w:divBdr>
            <w:top w:val="none" w:sz="0" w:space="0" w:color="auto"/>
            <w:left w:val="none" w:sz="0" w:space="0" w:color="auto"/>
            <w:bottom w:val="none" w:sz="0" w:space="0" w:color="auto"/>
            <w:right w:val="none" w:sz="0" w:space="0" w:color="auto"/>
          </w:divBdr>
        </w:div>
      </w:divsChild>
    </w:div>
    <w:div w:id="44961518">
      <w:bodyDiv w:val="1"/>
      <w:marLeft w:val="0"/>
      <w:marRight w:val="0"/>
      <w:marTop w:val="0"/>
      <w:marBottom w:val="0"/>
      <w:divBdr>
        <w:top w:val="none" w:sz="0" w:space="0" w:color="auto"/>
        <w:left w:val="none" w:sz="0" w:space="0" w:color="auto"/>
        <w:bottom w:val="none" w:sz="0" w:space="0" w:color="auto"/>
        <w:right w:val="none" w:sz="0" w:space="0" w:color="auto"/>
      </w:divBdr>
      <w:divsChild>
        <w:div w:id="1412845949">
          <w:marLeft w:val="640"/>
          <w:marRight w:val="0"/>
          <w:marTop w:val="0"/>
          <w:marBottom w:val="0"/>
          <w:divBdr>
            <w:top w:val="none" w:sz="0" w:space="0" w:color="auto"/>
            <w:left w:val="none" w:sz="0" w:space="0" w:color="auto"/>
            <w:bottom w:val="none" w:sz="0" w:space="0" w:color="auto"/>
            <w:right w:val="none" w:sz="0" w:space="0" w:color="auto"/>
          </w:divBdr>
        </w:div>
        <w:div w:id="2088336781">
          <w:marLeft w:val="640"/>
          <w:marRight w:val="0"/>
          <w:marTop w:val="0"/>
          <w:marBottom w:val="0"/>
          <w:divBdr>
            <w:top w:val="none" w:sz="0" w:space="0" w:color="auto"/>
            <w:left w:val="none" w:sz="0" w:space="0" w:color="auto"/>
            <w:bottom w:val="none" w:sz="0" w:space="0" w:color="auto"/>
            <w:right w:val="none" w:sz="0" w:space="0" w:color="auto"/>
          </w:divBdr>
        </w:div>
        <w:div w:id="1439838602">
          <w:marLeft w:val="640"/>
          <w:marRight w:val="0"/>
          <w:marTop w:val="0"/>
          <w:marBottom w:val="0"/>
          <w:divBdr>
            <w:top w:val="none" w:sz="0" w:space="0" w:color="auto"/>
            <w:left w:val="none" w:sz="0" w:space="0" w:color="auto"/>
            <w:bottom w:val="none" w:sz="0" w:space="0" w:color="auto"/>
            <w:right w:val="none" w:sz="0" w:space="0" w:color="auto"/>
          </w:divBdr>
        </w:div>
        <w:div w:id="217936882">
          <w:marLeft w:val="640"/>
          <w:marRight w:val="0"/>
          <w:marTop w:val="0"/>
          <w:marBottom w:val="0"/>
          <w:divBdr>
            <w:top w:val="none" w:sz="0" w:space="0" w:color="auto"/>
            <w:left w:val="none" w:sz="0" w:space="0" w:color="auto"/>
            <w:bottom w:val="none" w:sz="0" w:space="0" w:color="auto"/>
            <w:right w:val="none" w:sz="0" w:space="0" w:color="auto"/>
          </w:divBdr>
        </w:div>
        <w:div w:id="1156141727">
          <w:marLeft w:val="640"/>
          <w:marRight w:val="0"/>
          <w:marTop w:val="0"/>
          <w:marBottom w:val="0"/>
          <w:divBdr>
            <w:top w:val="none" w:sz="0" w:space="0" w:color="auto"/>
            <w:left w:val="none" w:sz="0" w:space="0" w:color="auto"/>
            <w:bottom w:val="none" w:sz="0" w:space="0" w:color="auto"/>
            <w:right w:val="none" w:sz="0" w:space="0" w:color="auto"/>
          </w:divBdr>
        </w:div>
        <w:div w:id="1554805738">
          <w:marLeft w:val="640"/>
          <w:marRight w:val="0"/>
          <w:marTop w:val="0"/>
          <w:marBottom w:val="0"/>
          <w:divBdr>
            <w:top w:val="none" w:sz="0" w:space="0" w:color="auto"/>
            <w:left w:val="none" w:sz="0" w:space="0" w:color="auto"/>
            <w:bottom w:val="none" w:sz="0" w:space="0" w:color="auto"/>
            <w:right w:val="none" w:sz="0" w:space="0" w:color="auto"/>
          </w:divBdr>
        </w:div>
        <w:div w:id="1674645760">
          <w:marLeft w:val="640"/>
          <w:marRight w:val="0"/>
          <w:marTop w:val="0"/>
          <w:marBottom w:val="0"/>
          <w:divBdr>
            <w:top w:val="none" w:sz="0" w:space="0" w:color="auto"/>
            <w:left w:val="none" w:sz="0" w:space="0" w:color="auto"/>
            <w:bottom w:val="none" w:sz="0" w:space="0" w:color="auto"/>
            <w:right w:val="none" w:sz="0" w:space="0" w:color="auto"/>
          </w:divBdr>
        </w:div>
      </w:divsChild>
    </w:div>
    <w:div w:id="44988814">
      <w:marLeft w:val="640"/>
      <w:marRight w:val="0"/>
      <w:marTop w:val="0"/>
      <w:marBottom w:val="0"/>
      <w:divBdr>
        <w:top w:val="none" w:sz="0" w:space="0" w:color="auto"/>
        <w:left w:val="none" w:sz="0" w:space="0" w:color="auto"/>
        <w:bottom w:val="none" w:sz="0" w:space="0" w:color="auto"/>
        <w:right w:val="none" w:sz="0" w:space="0" w:color="auto"/>
      </w:divBdr>
    </w:div>
    <w:div w:id="45422773">
      <w:marLeft w:val="640"/>
      <w:marRight w:val="0"/>
      <w:marTop w:val="0"/>
      <w:marBottom w:val="0"/>
      <w:divBdr>
        <w:top w:val="none" w:sz="0" w:space="0" w:color="auto"/>
        <w:left w:val="none" w:sz="0" w:space="0" w:color="auto"/>
        <w:bottom w:val="none" w:sz="0" w:space="0" w:color="auto"/>
        <w:right w:val="none" w:sz="0" w:space="0" w:color="auto"/>
      </w:divBdr>
    </w:div>
    <w:div w:id="45491286">
      <w:marLeft w:val="640"/>
      <w:marRight w:val="0"/>
      <w:marTop w:val="0"/>
      <w:marBottom w:val="0"/>
      <w:divBdr>
        <w:top w:val="none" w:sz="0" w:space="0" w:color="auto"/>
        <w:left w:val="none" w:sz="0" w:space="0" w:color="auto"/>
        <w:bottom w:val="none" w:sz="0" w:space="0" w:color="auto"/>
        <w:right w:val="none" w:sz="0" w:space="0" w:color="auto"/>
      </w:divBdr>
    </w:div>
    <w:div w:id="45496001">
      <w:marLeft w:val="640"/>
      <w:marRight w:val="0"/>
      <w:marTop w:val="0"/>
      <w:marBottom w:val="0"/>
      <w:divBdr>
        <w:top w:val="none" w:sz="0" w:space="0" w:color="auto"/>
        <w:left w:val="none" w:sz="0" w:space="0" w:color="auto"/>
        <w:bottom w:val="none" w:sz="0" w:space="0" w:color="auto"/>
        <w:right w:val="none" w:sz="0" w:space="0" w:color="auto"/>
      </w:divBdr>
    </w:div>
    <w:div w:id="46730676">
      <w:marLeft w:val="640"/>
      <w:marRight w:val="0"/>
      <w:marTop w:val="0"/>
      <w:marBottom w:val="0"/>
      <w:divBdr>
        <w:top w:val="none" w:sz="0" w:space="0" w:color="auto"/>
        <w:left w:val="none" w:sz="0" w:space="0" w:color="auto"/>
        <w:bottom w:val="none" w:sz="0" w:space="0" w:color="auto"/>
        <w:right w:val="none" w:sz="0" w:space="0" w:color="auto"/>
      </w:divBdr>
    </w:div>
    <w:div w:id="46808996">
      <w:marLeft w:val="640"/>
      <w:marRight w:val="0"/>
      <w:marTop w:val="0"/>
      <w:marBottom w:val="0"/>
      <w:divBdr>
        <w:top w:val="none" w:sz="0" w:space="0" w:color="auto"/>
        <w:left w:val="none" w:sz="0" w:space="0" w:color="auto"/>
        <w:bottom w:val="none" w:sz="0" w:space="0" w:color="auto"/>
        <w:right w:val="none" w:sz="0" w:space="0" w:color="auto"/>
      </w:divBdr>
    </w:div>
    <w:div w:id="46880726">
      <w:marLeft w:val="640"/>
      <w:marRight w:val="0"/>
      <w:marTop w:val="0"/>
      <w:marBottom w:val="0"/>
      <w:divBdr>
        <w:top w:val="none" w:sz="0" w:space="0" w:color="auto"/>
        <w:left w:val="none" w:sz="0" w:space="0" w:color="auto"/>
        <w:bottom w:val="none" w:sz="0" w:space="0" w:color="auto"/>
        <w:right w:val="none" w:sz="0" w:space="0" w:color="auto"/>
      </w:divBdr>
    </w:div>
    <w:div w:id="47464384">
      <w:marLeft w:val="640"/>
      <w:marRight w:val="0"/>
      <w:marTop w:val="0"/>
      <w:marBottom w:val="0"/>
      <w:divBdr>
        <w:top w:val="none" w:sz="0" w:space="0" w:color="auto"/>
        <w:left w:val="none" w:sz="0" w:space="0" w:color="auto"/>
        <w:bottom w:val="none" w:sz="0" w:space="0" w:color="auto"/>
        <w:right w:val="none" w:sz="0" w:space="0" w:color="auto"/>
      </w:divBdr>
    </w:div>
    <w:div w:id="48455143">
      <w:marLeft w:val="640"/>
      <w:marRight w:val="0"/>
      <w:marTop w:val="0"/>
      <w:marBottom w:val="0"/>
      <w:divBdr>
        <w:top w:val="none" w:sz="0" w:space="0" w:color="auto"/>
        <w:left w:val="none" w:sz="0" w:space="0" w:color="auto"/>
        <w:bottom w:val="none" w:sz="0" w:space="0" w:color="auto"/>
        <w:right w:val="none" w:sz="0" w:space="0" w:color="auto"/>
      </w:divBdr>
    </w:div>
    <w:div w:id="48655366">
      <w:marLeft w:val="640"/>
      <w:marRight w:val="0"/>
      <w:marTop w:val="0"/>
      <w:marBottom w:val="0"/>
      <w:divBdr>
        <w:top w:val="none" w:sz="0" w:space="0" w:color="auto"/>
        <w:left w:val="none" w:sz="0" w:space="0" w:color="auto"/>
        <w:bottom w:val="none" w:sz="0" w:space="0" w:color="auto"/>
        <w:right w:val="none" w:sz="0" w:space="0" w:color="auto"/>
      </w:divBdr>
    </w:div>
    <w:div w:id="48964069">
      <w:marLeft w:val="640"/>
      <w:marRight w:val="0"/>
      <w:marTop w:val="0"/>
      <w:marBottom w:val="0"/>
      <w:divBdr>
        <w:top w:val="none" w:sz="0" w:space="0" w:color="auto"/>
        <w:left w:val="none" w:sz="0" w:space="0" w:color="auto"/>
        <w:bottom w:val="none" w:sz="0" w:space="0" w:color="auto"/>
        <w:right w:val="none" w:sz="0" w:space="0" w:color="auto"/>
      </w:divBdr>
    </w:div>
    <w:div w:id="48966426">
      <w:bodyDiv w:val="1"/>
      <w:marLeft w:val="0"/>
      <w:marRight w:val="0"/>
      <w:marTop w:val="0"/>
      <w:marBottom w:val="0"/>
      <w:divBdr>
        <w:top w:val="none" w:sz="0" w:space="0" w:color="auto"/>
        <w:left w:val="none" w:sz="0" w:space="0" w:color="auto"/>
        <w:bottom w:val="none" w:sz="0" w:space="0" w:color="auto"/>
        <w:right w:val="none" w:sz="0" w:space="0" w:color="auto"/>
      </w:divBdr>
      <w:divsChild>
        <w:div w:id="753866294">
          <w:marLeft w:val="640"/>
          <w:marRight w:val="0"/>
          <w:marTop w:val="0"/>
          <w:marBottom w:val="0"/>
          <w:divBdr>
            <w:top w:val="none" w:sz="0" w:space="0" w:color="auto"/>
            <w:left w:val="none" w:sz="0" w:space="0" w:color="auto"/>
            <w:bottom w:val="none" w:sz="0" w:space="0" w:color="auto"/>
            <w:right w:val="none" w:sz="0" w:space="0" w:color="auto"/>
          </w:divBdr>
        </w:div>
        <w:div w:id="1359160269">
          <w:marLeft w:val="640"/>
          <w:marRight w:val="0"/>
          <w:marTop w:val="0"/>
          <w:marBottom w:val="0"/>
          <w:divBdr>
            <w:top w:val="none" w:sz="0" w:space="0" w:color="auto"/>
            <w:left w:val="none" w:sz="0" w:space="0" w:color="auto"/>
            <w:bottom w:val="none" w:sz="0" w:space="0" w:color="auto"/>
            <w:right w:val="none" w:sz="0" w:space="0" w:color="auto"/>
          </w:divBdr>
        </w:div>
        <w:div w:id="806164844">
          <w:marLeft w:val="640"/>
          <w:marRight w:val="0"/>
          <w:marTop w:val="0"/>
          <w:marBottom w:val="0"/>
          <w:divBdr>
            <w:top w:val="none" w:sz="0" w:space="0" w:color="auto"/>
            <w:left w:val="none" w:sz="0" w:space="0" w:color="auto"/>
            <w:bottom w:val="none" w:sz="0" w:space="0" w:color="auto"/>
            <w:right w:val="none" w:sz="0" w:space="0" w:color="auto"/>
          </w:divBdr>
        </w:div>
        <w:div w:id="58403301">
          <w:marLeft w:val="640"/>
          <w:marRight w:val="0"/>
          <w:marTop w:val="0"/>
          <w:marBottom w:val="0"/>
          <w:divBdr>
            <w:top w:val="none" w:sz="0" w:space="0" w:color="auto"/>
            <w:left w:val="none" w:sz="0" w:space="0" w:color="auto"/>
            <w:bottom w:val="none" w:sz="0" w:space="0" w:color="auto"/>
            <w:right w:val="none" w:sz="0" w:space="0" w:color="auto"/>
          </w:divBdr>
        </w:div>
      </w:divsChild>
    </w:div>
    <w:div w:id="49034860">
      <w:marLeft w:val="640"/>
      <w:marRight w:val="0"/>
      <w:marTop w:val="0"/>
      <w:marBottom w:val="0"/>
      <w:divBdr>
        <w:top w:val="none" w:sz="0" w:space="0" w:color="auto"/>
        <w:left w:val="none" w:sz="0" w:space="0" w:color="auto"/>
        <w:bottom w:val="none" w:sz="0" w:space="0" w:color="auto"/>
        <w:right w:val="none" w:sz="0" w:space="0" w:color="auto"/>
      </w:divBdr>
    </w:div>
    <w:div w:id="49424875">
      <w:marLeft w:val="640"/>
      <w:marRight w:val="0"/>
      <w:marTop w:val="0"/>
      <w:marBottom w:val="0"/>
      <w:divBdr>
        <w:top w:val="none" w:sz="0" w:space="0" w:color="auto"/>
        <w:left w:val="none" w:sz="0" w:space="0" w:color="auto"/>
        <w:bottom w:val="none" w:sz="0" w:space="0" w:color="auto"/>
        <w:right w:val="none" w:sz="0" w:space="0" w:color="auto"/>
      </w:divBdr>
    </w:div>
    <w:div w:id="49812844">
      <w:marLeft w:val="640"/>
      <w:marRight w:val="0"/>
      <w:marTop w:val="0"/>
      <w:marBottom w:val="0"/>
      <w:divBdr>
        <w:top w:val="none" w:sz="0" w:space="0" w:color="auto"/>
        <w:left w:val="none" w:sz="0" w:space="0" w:color="auto"/>
        <w:bottom w:val="none" w:sz="0" w:space="0" w:color="auto"/>
        <w:right w:val="none" w:sz="0" w:space="0" w:color="auto"/>
      </w:divBdr>
    </w:div>
    <w:div w:id="50033614">
      <w:marLeft w:val="640"/>
      <w:marRight w:val="0"/>
      <w:marTop w:val="0"/>
      <w:marBottom w:val="0"/>
      <w:divBdr>
        <w:top w:val="none" w:sz="0" w:space="0" w:color="auto"/>
        <w:left w:val="none" w:sz="0" w:space="0" w:color="auto"/>
        <w:bottom w:val="none" w:sz="0" w:space="0" w:color="auto"/>
        <w:right w:val="none" w:sz="0" w:space="0" w:color="auto"/>
      </w:divBdr>
    </w:div>
    <w:div w:id="50662587">
      <w:marLeft w:val="640"/>
      <w:marRight w:val="0"/>
      <w:marTop w:val="0"/>
      <w:marBottom w:val="0"/>
      <w:divBdr>
        <w:top w:val="none" w:sz="0" w:space="0" w:color="auto"/>
        <w:left w:val="none" w:sz="0" w:space="0" w:color="auto"/>
        <w:bottom w:val="none" w:sz="0" w:space="0" w:color="auto"/>
        <w:right w:val="none" w:sz="0" w:space="0" w:color="auto"/>
      </w:divBdr>
    </w:div>
    <w:div w:id="50735257">
      <w:marLeft w:val="640"/>
      <w:marRight w:val="0"/>
      <w:marTop w:val="0"/>
      <w:marBottom w:val="0"/>
      <w:divBdr>
        <w:top w:val="none" w:sz="0" w:space="0" w:color="auto"/>
        <w:left w:val="none" w:sz="0" w:space="0" w:color="auto"/>
        <w:bottom w:val="none" w:sz="0" w:space="0" w:color="auto"/>
        <w:right w:val="none" w:sz="0" w:space="0" w:color="auto"/>
      </w:divBdr>
    </w:div>
    <w:div w:id="50856905">
      <w:marLeft w:val="640"/>
      <w:marRight w:val="0"/>
      <w:marTop w:val="0"/>
      <w:marBottom w:val="0"/>
      <w:divBdr>
        <w:top w:val="none" w:sz="0" w:space="0" w:color="auto"/>
        <w:left w:val="none" w:sz="0" w:space="0" w:color="auto"/>
        <w:bottom w:val="none" w:sz="0" w:space="0" w:color="auto"/>
        <w:right w:val="none" w:sz="0" w:space="0" w:color="auto"/>
      </w:divBdr>
    </w:div>
    <w:div w:id="51194553">
      <w:marLeft w:val="640"/>
      <w:marRight w:val="0"/>
      <w:marTop w:val="0"/>
      <w:marBottom w:val="0"/>
      <w:divBdr>
        <w:top w:val="none" w:sz="0" w:space="0" w:color="auto"/>
        <w:left w:val="none" w:sz="0" w:space="0" w:color="auto"/>
        <w:bottom w:val="none" w:sz="0" w:space="0" w:color="auto"/>
        <w:right w:val="none" w:sz="0" w:space="0" w:color="auto"/>
      </w:divBdr>
    </w:div>
    <w:div w:id="51732428">
      <w:marLeft w:val="640"/>
      <w:marRight w:val="0"/>
      <w:marTop w:val="0"/>
      <w:marBottom w:val="0"/>
      <w:divBdr>
        <w:top w:val="none" w:sz="0" w:space="0" w:color="auto"/>
        <w:left w:val="none" w:sz="0" w:space="0" w:color="auto"/>
        <w:bottom w:val="none" w:sz="0" w:space="0" w:color="auto"/>
        <w:right w:val="none" w:sz="0" w:space="0" w:color="auto"/>
      </w:divBdr>
    </w:div>
    <w:div w:id="52823873">
      <w:marLeft w:val="640"/>
      <w:marRight w:val="0"/>
      <w:marTop w:val="0"/>
      <w:marBottom w:val="0"/>
      <w:divBdr>
        <w:top w:val="none" w:sz="0" w:space="0" w:color="auto"/>
        <w:left w:val="none" w:sz="0" w:space="0" w:color="auto"/>
        <w:bottom w:val="none" w:sz="0" w:space="0" w:color="auto"/>
        <w:right w:val="none" w:sz="0" w:space="0" w:color="auto"/>
      </w:divBdr>
    </w:div>
    <w:div w:id="52968776">
      <w:marLeft w:val="640"/>
      <w:marRight w:val="0"/>
      <w:marTop w:val="0"/>
      <w:marBottom w:val="0"/>
      <w:divBdr>
        <w:top w:val="none" w:sz="0" w:space="0" w:color="auto"/>
        <w:left w:val="none" w:sz="0" w:space="0" w:color="auto"/>
        <w:bottom w:val="none" w:sz="0" w:space="0" w:color="auto"/>
        <w:right w:val="none" w:sz="0" w:space="0" w:color="auto"/>
      </w:divBdr>
    </w:div>
    <w:div w:id="53166982">
      <w:marLeft w:val="640"/>
      <w:marRight w:val="0"/>
      <w:marTop w:val="0"/>
      <w:marBottom w:val="0"/>
      <w:divBdr>
        <w:top w:val="none" w:sz="0" w:space="0" w:color="auto"/>
        <w:left w:val="none" w:sz="0" w:space="0" w:color="auto"/>
        <w:bottom w:val="none" w:sz="0" w:space="0" w:color="auto"/>
        <w:right w:val="none" w:sz="0" w:space="0" w:color="auto"/>
      </w:divBdr>
    </w:div>
    <w:div w:id="53696557">
      <w:marLeft w:val="640"/>
      <w:marRight w:val="0"/>
      <w:marTop w:val="0"/>
      <w:marBottom w:val="0"/>
      <w:divBdr>
        <w:top w:val="none" w:sz="0" w:space="0" w:color="auto"/>
        <w:left w:val="none" w:sz="0" w:space="0" w:color="auto"/>
        <w:bottom w:val="none" w:sz="0" w:space="0" w:color="auto"/>
        <w:right w:val="none" w:sz="0" w:space="0" w:color="auto"/>
      </w:divBdr>
    </w:div>
    <w:div w:id="54012677">
      <w:marLeft w:val="640"/>
      <w:marRight w:val="0"/>
      <w:marTop w:val="0"/>
      <w:marBottom w:val="0"/>
      <w:divBdr>
        <w:top w:val="none" w:sz="0" w:space="0" w:color="auto"/>
        <w:left w:val="none" w:sz="0" w:space="0" w:color="auto"/>
        <w:bottom w:val="none" w:sz="0" w:space="0" w:color="auto"/>
        <w:right w:val="none" w:sz="0" w:space="0" w:color="auto"/>
      </w:divBdr>
    </w:div>
    <w:div w:id="54161663">
      <w:marLeft w:val="640"/>
      <w:marRight w:val="0"/>
      <w:marTop w:val="0"/>
      <w:marBottom w:val="0"/>
      <w:divBdr>
        <w:top w:val="none" w:sz="0" w:space="0" w:color="auto"/>
        <w:left w:val="none" w:sz="0" w:space="0" w:color="auto"/>
        <w:bottom w:val="none" w:sz="0" w:space="0" w:color="auto"/>
        <w:right w:val="none" w:sz="0" w:space="0" w:color="auto"/>
      </w:divBdr>
    </w:div>
    <w:div w:id="54404041">
      <w:bodyDiv w:val="1"/>
      <w:marLeft w:val="0"/>
      <w:marRight w:val="0"/>
      <w:marTop w:val="0"/>
      <w:marBottom w:val="0"/>
      <w:divBdr>
        <w:top w:val="none" w:sz="0" w:space="0" w:color="auto"/>
        <w:left w:val="none" w:sz="0" w:space="0" w:color="auto"/>
        <w:bottom w:val="none" w:sz="0" w:space="0" w:color="auto"/>
        <w:right w:val="none" w:sz="0" w:space="0" w:color="auto"/>
      </w:divBdr>
      <w:divsChild>
        <w:div w:id="831877414">
          <w:marLeft w:val="640"/>
          <w:marRight w:val="0"/>
          <w:marTop w:val="0"/>
          <w:marBottom w:val="0"/>
          <w:divBdr>
            <w:top w:val="none" w:sz="0" w:space="0" w:color="auto"/>
            <w:left w:val="none" w:sz="0" w:space="0" w:color="auto"/>
            <w:bottom w:val="none" w:sz="0" w:space="0" w:color="auto"/>
            <w:right w:val="none" w:sz="0" w:space="0" w:color="auto"/>
          </w:divBdr>
        </w:div>
        <w:div w:id="453015193">
          <w:marLeft w:val="640"/>
          <w:marRight w:val="0"/>
          <w:marTop w:val="0"/>
          <w:marBottom w:val="0"/>
          <w:divBdr>
            <w:top w:val="none" w:sz="0" w:space="0" w:color="auto"/>
            <w:left w:val="none" w:sz="0" w:space="0" w:color="auto"/>
            <w:bottom w:val="none" w:sz="0" w:space="0" w:color="auto"/>
            <w:right w:val="none" w:sz="0" w:space="0" w:color="auto"/>
          </w:divBdr>
        </w:div>
        <w:div w:id="38365816">
          <w:marLeft w:val="640"/>
          <w:marRight w:val="0"/>
          <w:marTop w:val="0"/>
          <w:marBottom w:val="0"/>
          <w:divBdr>
            <w:top w:val="none" w:sz="0" w:space="0" w:color="auto"/>
            <w:left w:val="none" w:sz="0" w:space="0" w:color="auto"/>
            <w:bottom w:val="none" w:sz="0" w:space="0" w:color="auto"/>
            <w:right w:val="none" w:sz="0" w:space="0" w:color="auto"/>
          </w:divBdr>
        </w:div>
        <w:div w:id="1954828162">
          <w:marLeft w:val="640"/>
          <w:marRight w:val="0"/>
          <w:marTop w:val="0"/>
          <w:marBottom w:val="0"/>
          <w:divBdr>
            <w:top w:val="none" w:sz="0" w:space="0" w:color="auto"/>
            <w:left w:val="none" w:sz="0" w:space="0" w:color="auto"/>
            <w:bottom w:val="none" w:sz="0" w:space="0" w:color="auto"/>
            <w:right w:val="none" w:sz="0" w:space="0" w:color="auto"/>
          </w:divBdr>
        </w:div>
        <w:div w:id="2031174741">
          <w:marLeft w:val="640"/>
          <w:marRight w:val="0"/>
          <w:marTop w:val="0"/>
          <w:marBottom w:val="0"/>
          <w:divBdr>
            <w:top w:val="none" w:sz="0" w:space="0" w:color="auto"/>
            <w:left w:val="none" w:sz="0" w:space="0" w:color="auto"/>
            <w:bottom w:val="none" w:sz="0" w:space="0" w:color="auto"/>
            <w:right w:val="none" w:sz="0" w:space="0" w:color="auto"/>
          </w:divBdr>
        </w:div>
        <w:div w:id="265504588">
          <w:marLeft w:val="640"/>
          <w:marRight w:val="0"/>
          <w:marTop w:val="0"/>
          <w:marBottom w:val="0"/>
          <w:divBdr>
            <w:top w:val="none" w:sz="0" w:space="0" w:color="auto"/>
            <w:left w:val="none" w:sz="0" w:space="0" w:color="auto"/>
            <w:bottom w:val="none" w:sz="0" w:space="0" w:color="auto"/>
            <w:right w:val="none" w:sz="0" w:space="0" w:color="auto"/>
          </w:divBdr>
        </w:div>
        <w:div w:id="1248034676">
          <w:marLeft w:val="640"/>
          <w:marRight w:val="0"/>
          <w:marTop w:val="0"/>
          <w:marBottom w:val="0"/>
          <w:divBdr>
            <w:top w:val="none" w:sz="0" w:space="0" w:color="auto"/>
            <w:left w:val="none" w:sz="0" w:space="0" w:color="auto"/>
            <w:bottom w:val="none" w:sz="0" w:space="0" w:color="auto"/>
            <w:right w:val="none" w:sz="0" w:space="0" w:color="auto"/>
          </w:divBdr>
        </w:div>
        <w:div w:id="1433476409">
          <w:marLeft w:val="640"/>
          <w:marRight w:val="0"/>
          <w:marTop w:val="0"/>
          <w:marBottom w:val="0"/>
          <w:divBdr>
            <w:top w:val="none" w:sz="0" w:space="0" w:color="auto"/>
            <w:left w:val="none" w:sz="0" w:space="0" w:color="auto"/>
            <w:bottom w:val="none" w:sz="0" w:space="0" w:color="auto"/>
            <w:right w:val="none" w:sz="0" w:space="0" w:color="auto"/>
          </w:divBdr>
        </w:div>
        <w:div w:id="76946397">
          <w:marLeft w:val="640"/>
          <w:marRight w:val="0"/>
          <w:marTop w:val="0"/>
          <w:marBottom w:val="0"/>
          <w:divBdr>
            <w:top w:val="none" w:sz="0" w:space="0" w:color="auto"/>
            <w:left w:val="none" w:sz="0" w:space="0" w:color="auto"/>
            <w:bottom w:val="none" w:sz="0" w:space="0" w:color="auto"/>
            <w:right w:val="none" w:sz="0" w:space="0" w:color="auto"/>
          </w:divBdr>
        </w:div>
        <w:div w:id="268198421">
          <w:marLeft w:val="640"/>
          <w:marRight w:val="0"/>
          <w:marTop w:val="0"/>
          <w:marBottom w:val="0"/>
          <w:divBdr>
            <w:top w:val="none" w:sz="0" w:space="0" w:color="auto"/>
            <w:left w:val="none" w:sz="0" w:space="0" w:color="auto"/>
            <w:bottom w:val="none" w:sz="0" w:space="0" w:color="auto"/>
            <w:right w:val="none" w:sz="0" w:space="0" w:color="auto"/>
          </w:divBdr>
        </w:div>
        <w:div w:id="1327587517">
          <w:marLeft w:val="640"/>
          <w:marRight w:val="0"/>
          <w:marTop w:val="0"/>
          <w:marBottom w:val="0"/>
          <w:divBdr>
            <w:top w:val="none" w:sz="0" w:space="0" w:color="auto"/>
            <w:left w:val="none" w:sz="0" w:space="0" w:color="auto"/>
            <w:bottom w:val="none" w:sz="0" w:space="0" w:color="auto"/>
            <w:right w:val="none" w:sz="0" w:space="0" w:color="auto"/>
          </w:divBdr>
        </w:div>
        <w:div w:id="1839924090">
          <w:marLeft w:val="640"/>
          <w:marRight w:val="0"/>
          <w:marTop w:val="0"/>
          <w:marBottom w:val="0"/>
          <w:divBdr>
            <w:top w:val="none" w:sz="0" w:space="0" w:color="auto"/>
            <w:left w:val="none" w:sz="0" w:space="0" w:color="auto"/>
            <w:bottom w:val="none" w:sz="0" w:space="0" w:color="auto"/>
            <w:right w:val="none" w:sz="0" w:space="0" w:color="auto"/>
          </w:divBdr>
        </w:div>
        <w:div w:id="355272161">
          <w:marLeft w:val="640"/>
          <w:marRight w:val="0"/>
          <w:marTop w:val="0"/>
          <w:marBottom w:val="0"/>
          <w:divBdr>
            <w:top w:val="none" w:sz="0" w:space="0" w:color="auto"/>
            <w:left w:val="none" w:sz="0" w:space="0" w:color="auto"/>
            <w:bottom w:val="none" w:sz="0" w:space="0" w:color="auto"/>
            <w:right w:val="none" w:sz="0" w:space="0" w:color="auto"/>
          </w:divBdr>
        </w:div>
        <w:div w:id="1904019607">
          <w:marLeft w:val="640"/>
          <w:marRight w:val="0"/>
          <w:marTop w:val="0"/>
          <w:marBottom w:val="0"/>
          <w:divBdr>
            <w:top w:val="none" w:sz="0" w:space="0" w:color="auto"/>
            <w:left w:val="none" w:sz="0" w:space="0" w:color="auto"/>
            <w:bottom w:val="none" w:sz="0" w:space="0" w:color="auto"/>
            <w:right w:val="none" w:sz="0" w:space="0" w:color="auto"/>
          </w:divBdr>
        </w:div>
        <w:div w:id="1979996078">
          <w:marLeft w:val="640"/>
          <w:marRight w:val="0"/>
          <w:marTop w:val="0"/>
          <w:marBottom w:val="0"/>
          <w:divBdr>
            <w:top w:val="none" w:sz="0" w:space="0" w:color="auto"/>
            <w:left w:val="none" w:sz="0" w:space="0" w:color="auto"/>
            <w:bottom w:val="none" w:sz="0" w:space="0" w:color="auto"/>
            <w:right w:val="none" w:sz="0" w:space="0" w:color="auto"/>
          </w:divBdr>
        </w:div>
        <w:div w:id="1960335963">
          <w:marLeft w:val="640"/>
          <w:marRight w:val="0"/>
          <w:marTop w:val="0"/>
          <w:marBottom w:val="0"/>
          <w:divBdr>
            <w:top w:val="none" w:sz="0" w:space="0" w:color="auto"/>
            <w:left w:val="none" w:sz="0" w:space="0" w:color="auto"/>
            <w:bottom w:val="none" w:sz="0" w:space="0" w:color="auto"/>
            <w:right w:val="none" w:sz="0" w:space="0" w:color="auto"/>
          </w:divBdr>
        </w:div>
        <w:div w:id="1859929418">
          <w:marLeft w:val="640"/>
          <w:marRight w:val="0"/>
          <w:marTop w:val="0"/>
          <w:marBottom w:val="0"/>
          <w:divBdr>
            <w:top w:val="none" w:sz="0" w:space="0" w:color="auto"/>
            <w:left w:val="none" w:sz="0" w:space="0" w:color="auto"/>
            <w:bottom w:val="none" w:sz="0" w:space="0" w:color="auto"/>
            <w:right w:val="none" w:sz="0" w:space="0" w:color="auto"/>
          </w:divBdr>
        </w:div>
        <w:div w:id="1832597243">
          <w:marLeft w:val="640"/>
          <w:marRight w:val="0"/>
          <w:marTop w:val="0"/>
          <w:marBottom w:val="0"/>
          <w:divBdr>
            <w:top w:val="none" w:sz="0" w:space="0" w:color="auto"/>
            <w:left w:val="none" w:sz="0" w:space="0" w:color="auto"/>
            <w:bottom w:val="none" w:sz="0" w:space="0" w:color="auto"/>
            <w:right w:val="none" w:sz="0" w:space="0" w:color="auto"/>
          </w:divBdr>
        </w:div>
        <w:div w:id="838499355">
          <w:marLeft w:val="640"/>
          <w:marRight w:val="0"/>
          <w:marTop w:val="0"/>
          <w:marBottom w:val="0"/>
          <w:divBdr>
            <w:top w:val="none" w:sz="0" w:space="0" w:color="auto"/>
            <w:left w:val="none" w:sz="0" w:space="0" w:color="auto"/>
            <w:bottom w:val="none" w:sz="0" w:space="0" w:color="auto"/>
            <w:right w:val="none" w:sz="0" w:space="0" w:color="auto"/>
          </w:divBdr>
        </w:div>
        <w:div w:id="1760711067">
          <w:marLeft w:val="640"/>
          <w:marRight w:val="0"/>
          <w:marTop w:val="0"/>
          <w:marBottom w:val="0"/>
          <w:divBdr>
            <w:top w:val="none" w:sz="0" w:space="0" w:color="auto"/>
            <w:left w:val="none" w:sz="0" w:space="0" w:color="auto"/>
            <w:bottom w:val="none" w:sz="0" w:space="0" w:color="auto"/>
            <w:right w:val="none" w:sz="0" w:space="0" w:color="auto"/>
          </w:divBdr>
        </w:div>
        <w:div w:id="610477002">
          <w:marLeft w:val="640"/>
          <w:marRight w:val="0"/>
          <w:marTop w:val="0"/>
          <w:marBottom w:val="0"/>
          <w:divBdr>
            <w:top w:val="none" w:sz="0" w:space="0" w:color="auto"/>
            <w:left w:val="none" w:sz="0" w:space="0" w:color="auto"/>
            <w:bottom w:val="none" w:sz="0" w:space="0" w:color="auto"/>
            <w:right w:val="none" w:sz="0" w:space="0" w:color="auto"/>
          </w:divBdr>
        </w:div>
        <w:div w:id="1783188762">
          <w:marLeft w:val="640"/>
          <w:marRight w:val="0"/>
          <w:marTop w:val="0"/>
          <w:marBottom w:val="0"/>
          <w:divBdr>
            <w:top w:val="none" w:sz="0" w:space="0" w:color="auto"/>
            <w:left w:val="none" w:sz="0" w:space="0" w:color="auto"/>
            <w:bottom w:val="none" w:sz="0" w:space="0" w:color="auto"/>
            <w:right w:val="none" w:sz="0" w:space="0" w:color="auto"/>
          </w:divBdr>
        </w:div>
        <w:div w:id="635531682">
          <w:marLeft w:val="640"/>
          <w:marRight w:val="0"/>
          <w:marTop w:val="0"/>
          <w:marBottom w:val="0"/>
          <w:divBdr>
            <w:top w:val="none" w:sz="0" w:space="0" w:color="auto"/>
            <w:left w:val="none" w:sz="0" w:space="0" w:color="auto"/>
            <w:bottom w:val="none" w:sz="0" w:space="0" w:color="auto"/>
            <w:right w:val="none" w:sz="0" w:space="0" w:color="auto"/>
          </w:divBdr>
        </w:div>
        <w:div w:id="1483083582">
          <w:marLeft w:val="640"/>
          <w:marRight w:val="0"/>
          <w:marTop w:val="0"/>
          <w:marBottom w:val="0"/>
          <w:divBdr>
            <w:top w:val="none" w:sz="0" w:space="0" w:color="auto"/>
            <w:left w:val="none" w:sz="0" w:space="0" w:color="auto"/>
            <w:bottom w:val="none" w:sz="0" w:space="0" w:color="auto"/>
            <w:right w:val="none" w:sz="0" w:space="0" w:color="auto"/>
          </w:divBdr>
        </w:div>
        <w:div w:id="1238786505">
          <w:marLeft w:val="640"/>
          <w:marRight w:val="0"/>
          <w:marTop w:val="0"/>
          <w:marBottom w:val="0"/>
          <w:divBdr>
            <w:top w:val="none" w:sz="0" w:space="0" w:color="auto"/>
            <w:left w:val="none" w:sz="0" w:space="0" w:color="auto"/>
            <w:bottom w:val="none" w:sz="0" w:space="0" w:color="auto"/>
            <w:right w:val="none" w:sz="0" w:space="0" w:color="auto"/>
          </w:divBdr>
        </w:div>
        <w:div w:id="1241792997">
          <w:marLeft w:val="640"/>
          <w:marRight w:val="0"/>
          <w:marTop w:val="0"/>
          <w:marBottom w:val="0"/>
          <w:divBdr>
            <w:top w:val="none" w:sz="0" w:space="0" w:color="auto"/>
            <w:left w:val="none" w:sz="0" w:space="0" w:color="auto"/>
            <w:bottom w:val="none" w:sz="0" w:space="0" w:color="auto"/>
            <w:right w:val="none" w:sz="0" w:space="0" w:color="auto"/>
          </w:divBdr>
        </w:div>
        <w:div w:id="1723552758">
          <w:marLeft w:val="640"/>
          <w:marRight w:val="0"/>
          <w:marTop w:val="0"/>
          <w:marBottom w:val="0"/>
          <w:divBdr>
            <w:top w:val="none" w:sz="0" w:space="0" w:color="auto"/>
            <w:left w:val="none" w:sz="0" w:space="0" w:color="auto"/>
            <w:bottom w:val="none" w:sz="0" w:space="0" w:color="auto"/>
            <w:right w:val="none" w:sz="0" w:space="0" w:color="auto"/>
          </w:divBdr>
        </w:div>
        <w:div w:id="1190024232">
          <w:marLeft w:val="640"/>
          <w:marRight w:val="0"/>
          <w:marTop w:val="0"/>
          <w:marBottom w:val="0"/>
          <w:divBdr>
            <w:top w:val="none" w:sz="0" w:space="0" w:color="auto"/>
            <w:left w:val="none" w:sz="0" w:space="0" w:color="auto"/>
            <w:bottom w:val="none" w:sz="0" w:space="0" w:color="auto"/>
            <w:right w:val="none" w:sz="0" w:space="0" w:color="auto"/>
          </w:divBdr>
        </w:div>
        <w:div w:id="1684745067">
          <w:marLeft w:val="640"/>
          <w:marRight w:val="0"/>
          <w:marTop w:val="0"/>
          <w:marBottom w:val="0"/>
          <w:divBdr>
            <w:top w:val="none" w:sz="0" w:space="0" w:color="auto"/>
            <w:left w:val="none" w:sz="0" w:space="0" w:color="auto"/>
            <w:bottom w:val="none" w:sz="0" w:space="0" w:color="auto"/>
            <w:right w:val="none" w:sz="0" w:space="0" w:color="auto"/>
          </w:divBdr>
        </w:div>
        <w:div w:id="432939895">
          <w:marLeft w:val="640"/>
          <w:marRight w:val="0"/>
          <w:marTop w:val="0"/>
          <w:marBottom w:val="0"/>
          <w:divBdr>
            <w:top w:val="none" w:sz="0" w:space="0" w:color="auto"/>
            <w:left w:val="none" w:sz="0" w:space="0" w:color="auto"/>
            <w:bottom w:val="none" w:sz="0" w:space="0" w:color="auto"/>
            <w:right w:val="none" w:sz="0" w:space="0" w:color="auto"/>
          </w:divBdr>
        </w:div>
        <w:div w:id="333842532">
          <w:marLeft w:val="640"/>
          <w:marRight w:val="0"/>
          <w:marTop w:val="0"/>
          <w:marBottom w:val="0"/>
          <w:divBdr>
            <w:top w:val="none" w:sz="0" w:space="0" w:color="auto"/>
            <w:left w:val="none" w:sz="0" w:space="0" w:color="auto"/>
            <w:bottom w:val="none" w:sz="0" w:space="0" w:color="auto"/>
            <w:right w:val="none" w:sz="0" w:space="0" w:color="auto"/>
          </w:divBdr>
        </w:div>
        <w:div w:id="182329868">
          <w:marLeft w:val="640"/>
          <w:marRight w:val="0"/>
          <w:marTop w:val="0"/>
          <w:marBottom w:val="0"/>
          <w:divBdr>
            <w:top w:val="none" w:sz="0" w:space="0" w:color="auto"/>
            <w:left w:val="none" w:sz="0" w:space="0" w:color="auto"/>
            <w:bottom w:val="none" w:sz="0" w:space="0" w:color="auto"/>
            <w:right w:val="none" w:sz="0" w:space="0" w:color="auto"/>
          </w:divBdr>
        </w:div>
        <w:div w:id="237591655">
          <w:marLeft w:val="640"/>
          <w:marRight w:val="0"/>
          <w:marTop w:val="0"/>
          <w:marBottom w:val="0"/>
          <w:divBdr>
            <w:top w:val="none" w:sz="0" w:space="0" w:color="auto"/>
            <w:left w:val="none" w:sz="0" w:space="0" w:color="auto"/>
            <w:bottom w:val="none" w:sz="0" w:space="0" w:color="auto"/>
            <w:right w:val="none" w:sz="0" w:space="0" w:color="auto"/>
          </w:divBdr>
        </w:div>
        <w:div w:id="1426342552">
          <w:marLeft w:val="640"/>
          <w:marRight w:val="0"/>
          <w:marTop w:val="0"/>
          <w:marBottom w:val="0"/>
          <w:divBdr>
            <w:top w:val="none" w:sz="0" w:space="0" w:color="auto"/>
            <w:left w:val="none" w:sz="0" w:space="0" w:color="auto"/>
            <w:bottom w:val="none" w:sz="0" w:space="0" w:color="auto"/>
            <w:right w:val="none" w:sz="0" w:space="0" w:color="auto"/>
          </w:divBdr>
        </w:div>
        <w:div w:id="173959316">
          <w:marLeft w:val="640"/>
          <w:marRight w:val="0"/>
          <w:marTop w:val="0"/>
          <w:marBottom w:val="0"/>
          <w:divBdr>
            <w:top w:val="none" w:sz="0" w:space="0" w:color="auto"/>
            <w:left w:val="none" w:sz="0" w:space="0" w:color="auto"/>
            <w:bottom w:val="none" w:sz="0" w:space="0" w:color="auto"/>
            <w:right w:val="none" w:sz="0" w:space="0" w:color="auto"/>
          </w:divBdr>
        </w:div>
        <w:div w:id="631446146">
          <w:marLeft w:val="640"/>
          <w:marRight w:val="0"/>
          <w:marTop w:val="0"/>
          <w:marBottom w:val="0"/>
          <w:divBdr>
            <w:top w:val="none" w:sz="0" w:space="0" w:color="auto"/>
            <w:left w:val="none" w:sz="0" w:space="0" w:color="auto"/>
            <w:bottom w:val="none" w:sz="0" w:space="0" w:color="auto"/>
            <w:right w:val="none" w:sz="0" w:space="0" w:color="auto"/>
          </w:divBdr>
        </w:div>
        <w:div w:id="2099594090">
          <w:marLeft w:val="640"/>
          <w:marRight w:val="0"/>
          <w:marTop w:val="0"/>
          <w:marBottom w:val="0"/>
          <w:divBdr>
            <w:top w:val="none" w:sz="0" w:space="0" w:color="auto"/>
            <w:left w:val="none" w:sz="0" w:space="0" w:color="auto"/>
            <w:bottom w:val="none" w:sz="0" w:space="0" w:color="auto"/>
            <w:right w:val="none" w:sz="0" w:space="0" w:color="auto"/>
          </w:divBdr>
        </w:div>
        <w:div w:id="2065059878">
          <w:marLeft w:val="640"/>
          <w:marRight w:val="0"/>
          <w:marTop w:val="0"/>
          <w:marBottom w:val="0"/>
          <w:divBdr>
            <w:top w:val="none" w:sz="0" w:space="0" w:color="auto"/>
            <w:left w:val="none" w:sz="0" w:space="0" w:color="auto"/>
            <w:bottom w:val="none" w:sz="0" w:space="0" w:color="auto"/>
            <w:right w:val="none" w:sz="0" w:space="0" w:color="auto"/>
          </w:divBdr>
        </w:div>
        <w:div w:id="1497915425">
          <w:marLeft w:val="640"/>
          <w:marRight w:val="0"/>
          <w:marTop w:val="0"/>
          <w:marBottom w:val="0"/>
          <w:divBdr>
            <w:top w:val="none" w:sz="0" w:space="0" w:color="auto"/>
            <w:left w:val="none" w:sz="0" w:space="0" w:color="auto"/>
            <w:bottom w:val="none" w:sz="0" w:space="0" w:color="auto"/>
            <w:right w:val="none" w:sz="0" w:space="0" w:color="auto"/>
          </w:divBdr>
        </w:div>
        <w:div w:id="594748775">
          <w:marLeft w:val="640"/>
          <w:marRight w:val="0"/>
          <w:marTop w:val="0"/>
          <w:marBottom w:val="0"/>
          <w:divBdr>
            <w:top w:val="none" w:sz="0" w:space="0" w:color="auto"/>
            <w:left w:val="none" w:sz="0" w:space="0" w:color="auto"/>
            <w:bottom w:val="none" w:sz="0" w:space="0" w:color="auto"/>
            <w:right w:val="none" w:sz="0" w:space="0" w:color="auto"/>
          </w:divBdr>
        </w:div>
        <w:div w:id="903218753">
          <w:marLeft w:val="640"/>
          <w:marRight w:val="0"/>
          <w:marTop w:val="0"/>
          <w:marBottom w:val="0"/>
          <w:divBdr>
            <w:top w:val="none" w:sz="0" w:space="0" w:color="auto"/>
            <w:left w:val="none" w:sz="0" w:space="0" w:color="auto"/>
            <w:bottom w:val="none" w:sz="0" w:space="0" w:color="auto"/>
            <w:right w:val="none" w:sz="0" w:space="0" w:color="auto"/>
          </w:divBdr>
        </w:div>
        <w:div w:id="1732801403">
          <w:marLeft w:val="640"/>
          <w:marRight w:val="0"/>
          <w:marTop w:val="0"/>
          <w:marBottom w:val="0"/>
          <w:divBdr>
            <w:top w:val="none" w:sz="0" w:space="0" w:color="auto"/>
            <w:left w:val="none" w:sz="0" w:space="0" w:color="auto"/>
            <w:bottom w:val="none" w:sz="0" w:space="0" w:color="auto"/>
            <w:right w:val="none" w:sz="0" w:space="0" w:color="auto"/>
          </w:divBdr>
        </w:div>
        <w:div w:id="1486975163">
          <w:marLeft w:val="640"/>
          <w:marRight w:val="0"/>
          <w:marTop w:val="0"/>
          <w:marBottom w:val="0"/>
          <w:divBdr>
            <w:top w:val="none" w:sz="0" w:space="0" w:color="auto"/>
            <w:left w:val="none" w:sz="0" w:space="0" w:color="auto"/>
            <w:bottom w:val="none" w:sz="0" w:space="0" w:color="auto"/>
            <w:right w:val="none" w:sz="0" w:space="0" w:color="auto"/>
          </w:divBdr>
        </w:div>
        <w:div w:id="685837412">
          <w:marLeft w:val="640"/>
          <w:marRight w:val="0"/>
          <w:marTop w:val="0"/>
          <w:marBottom w:val="0"/>
          <w:divBdr>
            <w:top w:val="none" w:sz="0" w:space="0" w:color="auto"/>
            <w:left w:val="none" w:sz="0" w:space="0" w:color="auto"/>
            <w:bottom w:val="none" w:sz="0" w:space="0" w:color="auto"/>
            <w:right w:val="none" w:sz="0" w:space="0" w:color="auto"/>
          </w:divBdr>
        </w:div>
        <w:div w:id="2025210018">
          <w:marLeft w:val="640"/>
          <w:marRight w:val="0"/>
          <w:marTop w:val="0"/>
          <w:marBottom w:val="0"/>
          <w:divBdr>
            <w:top w:val="none" w:sz="0" w:space="0" w:color="auto"/>
            <w:left w:val="none" w:sz="0" w:space="0" w:color="auto"/>
            <w:bottom w:val="none" w:sz="0" w:space="0" w:color="auto"/>
            <w:right w:val="none" w:sz="0" w:space="0" w:color="auto"/>
          </w:divBdr>
        </w:div>
        <w:div w:id="131409131">
          <w:marLeft w:val="640"/>
          <w:marRight w:val="0"/>
          <w:marTop w:val="0"/>
          <w:marBottom w:val="0"/>
          <w:divBdr>
            <w:top w:val="none" w:sz="0" w:space="0" w:color="auto"/>
            <w:left w:val="none" w:sz="0" w:space="0" w:color="auto"/>
            <w:bottom w:val="none" w:sz="0" w:space="0" w:color="auto"/>
            <w:right w:val="none" w:sz="0" w:space="0" w:color="auto"/>
          </w:divBdr>
        </w:div>
        <w:div w:id="169832425">
          <w:marLeft w:val="640"/>
          <w:marRight w:val="0"/>
          <w:marTop w:val="0"/>
          <w:marBottom w:val="0"/>
          <w:divBdr>
            <w:top w:val="none" w:sz="0" w:space="0" w:color="auto"/>
            <w:left w:val="none" w:sz="0" w:space="0" w:color="auto"/>
            <w:bottom w:val="none" w:sz="0" w:space="0" w:color="auto"/>
            <w:right w:val="none" w:sz="0" w:space="0" w:color="auto"/>
          </w:divBdr>
        </w:div>
        <w:div w:id="306789011">
          <w:marLeft w:val="640"/>
          <w:marRight w:val="0"/>
          <w:marTop w:val="0"/>
          <w:marBottom w:val="0"/>
          <w:divBdr>
            <w:top w:val="none" w:sz="0" w:space="0" w:color="auto"/>
            <w:left w:val="none" w:sz="0" w:space="0" w:color="auto"/>
            <w:bottom w:val="none" w:sz="0" w:space="0" w:color="auto"/>
            <w:right w:val="none" w:sz="0" w:space="0" w:color="auto"/>
          </w:divBdr>
        </w:div>
      </w:divsChild>
    </w:div>
    <w:div w:id="56130005">
      <w:marLeft w:val="640"/>
      <w:marRight w:val="0"/>
      <w:marTop w:val="0"/>
      <w:marBottom w:val="0"/>
      <w:divBdr>
        <w:top w:val="none" w:sz="0" w:space="0" w:color="auto"/>
        <w:left w:val="none" w:sz="0" w:space="0" w:color="auto"/>
        <w:bottom w:val="none" w:sz="0" w:space="0" w:color="auto"/>
        <w:right w:val="none" w:sz="0" w:space="0" w:color="auto"/>
      </w:divBdr>
    </w:div>
    <w:div w:id="57169433">
      <w:marLeft w:val="640"/>
      <w:marRight w:val="0"/>
      <w:marTop w:val="0"/>
      <w:marBottom w:val="0"/>
      <w:divBdr>
        <w:top w:val="none" w:sz="0" w:space="0" w:color="auto"/>
        <w:left w:val="none" w:sz="0" w:space="0" w:color="auto"/>
        <w:bottom w:val="none" w:sz="0" w:space="0" w:color="auto"/>
        <w:right w:val="none" w:sz="0" w:space="0" w:color="auto"/>
      </w:divBdr>
    </w:div>
    <w:div w:id="57411395">
      <w:marLeft w:val="640"/>
      <w:marRight w:val="0"/>
      <w:marTop w:val="0"/>
      <w:marBottom w:val="0"/>
      <w:divBdr>
        <w:top w:val="none" w:sz="0" w:space="0" w:color="auto"/>
        <w:left w:val="none" w:sz="0" w:space="0" w:color="auto"/>
        <w:bottom w:val="none" w:sz="0" w:space="0" w:color="auto"/>
        <w:right w:val="none" w:sz="0" w:space="0" w:color="auto"/>
      </w:divBdr>
    </w:div>
    <w:div w:id="58215094">
      <w:marLeft w:val="640"/>
      <w:marRight w:val="0"/>
      <w:marTop w:val="0"/>
      <w:marBottom w:val="0"/>
      <w:divBdr>
        <w:top w:val="none" w:sz="0" w:space="0" w:color="auto"/>
        <w:left w:val="none" w:sz="0" w:space="0" w:color="auto"/>
        <w:bottom w:val="none" w:sz="0" w:space="0" w:color="auto"/>
        <w:right w:val="none" w:sz="0" w:space="0" w:color="auto"/>
      </w:divBdr>
    </w:div>
    <w:div w:id="58407521">
      <w:marLeft w:val="640"/>
      <w:marRight w:val="0"/>
      <w:marTop w:val="0"/>
      <w:marBottom w:val="0"/>
      <w:divBdr>
        <w:top w:val="none" w:sz="0" w:space="0" w:color="auto"/>
        <w:left w:val="none" w:sz="0" w:space="0" w:color="auto"/>
        <w:bottom w:val="none" w:sz="0" w:space="0" w:color="auto"/>
        <w:right w:val="none" w:sz="0" w:space="0" w:color="auto"/>
      </w:divBdr>
    </w:div>
    <w:div w:id="58982730">
      <w:marLeft w:val="640"/>
      <w:marRight w:val="0"/>
      <w:marTop w:val="0"/>
      <w:marBottom w:val="0"/>
      <w:divBdr>
        <w:top w:val="none" w:sz="0" w:space="0" w:color="auto"/>
        <w:left w:val="none" w:sz="0" w:space="0" w:color="auto"/>
        <w:bottom w:val="none" w:sz="0" w:space="0" w:color="auto"/>
        <w:right w:val="none" w:sz="0" w:space="0" w:color="auto"/>
      </w:divBdr>
    </w:div>
    <w:div w:id="59064970">
      <w:marLeft w:val="640"/>
      <w:marRight w:val="0"/>
      <w:marTop w:val="0"/>
      <w:marBottom w:val="0"/>
      <w:divBdr>
        <w:top w:val="none" w:sz="0" w:space="0" w:color="auto"/>
        <w:left w:val="none" w:sz="0" w:space="0" w:color="auto"/>
        <w:bottom w:val="none" w:sz="0" w:space="0" w:color="auto"/>
        <w:right w:val="none" w:sz="0" w:space="0" w:color="auto"/>
      </w:divBdr>
    </w:div>
    <w:div w:id="59334972">
      <w:marLeft w:val="640"/>
      <w:marRight w:val="0"/>
      <w:marTop w:val="0"/>
      <w:marBottom w:val="0"/>
      <w:divBdr>
        <w:top w:val="none" w:sz="0" w:space="0" w:color="auto"/>
        <w:left w:val="none" w:sz="0" w:space="0" w:color="auto"/>
        <w:bottom w:val="none" w:sz="0" w:space="0" w:color="auto"/>
        <w:right w:val="none" w:sz="0" w:space="0" w:color="auto"/>
      </w:divBdr>
    </w:div>
    <w:div w:id="59638506">
      <w:marLeft w:val="640"/>
      <w:marRight w:val="0"/>
      <w:marTop w:val="0"/>
      <w:marBottom w:val="0"/>
      <w:divBdr>
        <w:top w:val="none" w:sz="0" w:space="0" w:color="auto"/>
        <w:left w:val="none" w:sz="0" w:space="0" w:color="auto"/>
        <w:bottom w:val="none" w:sz="0" w:space="0" w:color="auto"/>
        <w:right w:val="none" w:sz="0" w:space="0" w:color="auto"/>
      </w:divBdr>
    </w:div>
    <w:div w:id="59715212">
      <w:marLeft w:val="640"/>
      <w:marRight w:val="0"/>
      <w:marTop w:val="0"/>
      <w:marBottom w:val="0"/>
      <w:divBdr>
        <w:top w:val="none" w:sz="0" w:space="0" w:color="auto"/>
        <w:left w:val="none" w:sz="0" w:space="0" w:color="auto"/>
        <w:bottom w:val="none" w:sz="0" w:space="0" w:color="auto"/>
        <w:right w:val="none" w:sz="0" w:space="0" w:color="auto"/>
      </w:divBdr>
    </w:div>
    <w:div w:id="59788516">
      <w:marLeft w:val="640"/>
      <w:marRight w:val="0"/>
      <w:marTop w:val="0"/>
      <w:marBottom w:val="0"/>
      <w:divBdr>
        <w:top w:val="none" w:sz="0" w:space="0" w:color="auto"/>
        <w:left w:val="none" w:sz="0" w:space="0" w:color="auto"/>
        <w:bottom w:val="none" w:sz="0" w:space="0" w:color="auto"/>
        <w:right w:val="none" w:sz="0" w:space="0" w:color="auto"/>
      </w:divBdr>
    </w:div>
    <w:div w:id="60450490">
      <w:marLeft w:val="640"/>
      <w:marRight w:val="0"/>
      <w:marTop w:val="0"/>
      <w:marBottom w:val="0"/>
      <w:divBdr>
        <w:top w:val="none" w:sz="0" w:space="0" w:color="auto"/>
        <w:left w:val="none" w:sz="0" w:space="0" w:color="auto"/>
        <w:bottom w:val="none" w:sz="0" w:space="0" w:color="auto"/>
        <w:right w:val="none" w:sz="0" w:space="0" w:color="auto"/>
      </w:divBdr>
    </w:div>
    <w:div w:id="60567340">
      <w:marLeft w:val="640"/>
      <w:marRight w:val="0"/>
      <w:marTop w:val="0"/>
      <w:marBottom w:val="0"/>
      <w:divBdr>
        <w:top w:val="none" w:sz="0" w:space="0" w:color="auto"/>
        <w:left w:val="none" w:sz="0" w:space="0" w:color="auto"/>
        <w:bottom w:val="none" w:sz="0" w:space="0" w:color="auto"/>
        <w:right w:val="none" w:sz="0" w:space="0" w:color="auto"/>
      </w:divBdr>
    </w:div>
    <w:div w:id="60639866">
      <w:marLeft w:val="640"/>
      <w:marRight w:val="0"/>
      <w:marTop w:val="0"/>
      <w:marBottom w:val="0"/>
      <w:divBdr>
        <w:top w:val="none" w:sz="0" w:space="0" w:color="auto"/>
        <w:left w:val="none" w:sz="0" w:space="0" w:color="auto"/>
        <w:bottom w:val="none" w:sz="0" w:space="0" w:color="auto"/>
        <w:right w:val="none" w:sz="0" w:space="0" w:color="auto"/>
      </w:divBdr>
    </w:div>
    <w:div w:id="61492639">
      <w:marLeft w:val="640"/>
      <w:marRight w:val="0"/>
      <w:marTop w:val="0"/>
      <w:marBottom w:val="0"/>
      <w:divBdr>
        <w:top w:val="none" w:sz="0" w:space="0" w:color="auto"/>
        <w:left w:val="none" w:sz="0" w:space="0" w:color="auto"/>
        <w:bottom w:val="none" w:sz="0" w:space="0" w:color="auto"/>
        <w:right w:val="none" w:sz="0" w:space="0" w:color="auto"/>
      </w:divBdr>
    </w:div>
    <w:div w:id="61949491">
      <w:marLeft w:val="640"/>
      <w:marRight w:val="0"/>
      <w:marTop w:val="0"/>
      <w:marBottom w:val="0"/>
      <w:divBdr>
        <w:top w:val="none" w:sz="0" w:space="0" w:color="auto"/>
        <w:left w:val="none" w:sz="0" w:space="0" w:color="auto"/>
        <w:bottom w:val="none" w:sz="0" w:space="0" w:color="auto"/>
        <w:right w:val="none" w:sz="0" w:space="0" w:color="auto"/>
      </w:divBdr>
    </w:div>
    <w:div w:id="62264139">
      <w:marLeft w:val="640"/>
      <w:marRight w:val="0"/>
      <w:marTop w:val="0"/>
      <w:marBottom w:val="0"/>
      <w:divBdr>
        <w:top w:val="none" w:sz="0" w:space="0" w:color="auto"/>
        <w:left w:val="none" w:sz="0" w:space="0" w:color="auto"/>
        <w:bottom w:val="none" w:sz="0" w:space="0" w:color="auto"/>
        <w:right w:val="none" w:sz="0" w:space="0" w:color="auto"/>
      </w:divBdr>
    </w:div>
    <w:div w:id="62340319">
      <w:bodyDiv w:val="1"/>
      <w:marLeft w:val="0"/>
      <w:marRight w:val="0"/>
      <w:marTop w:val="0"/>
      <w:marBottom w:val="0"/>
      <w:divBdr>
        <w:top w:val="none" w:sz="0" w:space="0" w:color="auto"/>
        <w:left w:val="none" w:sz="0" w:space="0" w:color="auto"/>
        <w:bottom w:val="none" w:sz="0" w:space="0" w:color="auto"/>
        <w:right w:val="none" w:sz="0" w:space="0" w:color="auto"/>
      </w:divBdr>
      <w:divsChild>
        <w:div w:id="1673529469">
          <w:marLeft w:val="640"/>
          <w:marRight w:val="0"/>
          <w:marTop w:val="0"/>
          <w:marBottom w:val="0"/>
          <w:divBdr>
            <w:top w:val="none" w:sz="0" w:space="0" w:color="auto"/>
            <w:left w:val="none" w:sz="0" w:space="0" w:color="auto"/>
            <w:bottom w:val="none" w:sz="0" w:space="0" w:color="auto"/>
            <w:right w:val="none" w:sz="0" w:space="0" w:color="auto"/>
          </w:divBdr>
        </w:div>
        <w:div w:id="299577031">
          <w:marLeft w:val="640"/>
          <w:marRight w:val="0"/>
          <w:marTop w:val="0"/>
          <w:marBottom w:val="0"/>
          <w:divBdr>
            <w:top w:val="none" w:sz="0" w:space="0" w:color="auto"/>
            <w:left w:val="none" w:sz="0" w:space="0" w:color="auto"/>
            <w:bottom w:val="none" w:sz="0" w:space="0" w:color="auto"/>
            <w:right w:val="none" w:sz="0" w:space="0" w:color="auto"/>
          </w:divBdr>
        </w:div>
        <w:div w:id="1530950448">
          <w:marLeft w:val="640"/>
          <w:marRight w:val="0"/>
          <w:marTop w:val="0"/>
          <w:marBottom w:val="0"/>
          <w:divBdr>
            <w:top w:val="none" w:sz="0" w:space="0" w:color="auto"/>
            <w:left w:val="none" w:sz="0" w:space="0" w:color="auto"/>
            <w:bottom w:val="none" w:sz="0" w:space="0" w:color="auto"/>
            <w:right w:val="none" w:sz="0" w:space="0" w:color="auto"/>
          </w:divBdr>
        </w:div>
        <w:div w:id="967319013">
          <w:marLeft w:val="640"/>
          <w:marRight w:val="0"/>
          <w:marTop w:val="0"/>
          <w:marBottom w:val="0"/>
          <w:divBdr>
            <w:top w:val="none" w:sz="0" w:space="0" w:color="auto"/>
            <w:left w:val="none" w:sz="0" w:space="0" w:color="auto"/>
            <w:bottom w:val="none" w:sz="0" w:space="0" w:color="auto"/>
            <w:right w:val="none" w:sz="0" w:space="0" w:color="auto"/>
          </w:divBdr>
        </w:div>
        <w:div w:id="762727865">
          <w:marLeft w:val="640"/>
          <w:marRight w:val="0"/>
          <w:marTop w:val="0"/>
          <w:marBottom w:val="0"/>
          <w:divBdr>
            <w:top w:val="none" w:sz="0" w:space="0" w:color="auto"/>
            <w:left w:val="none" w:sz="0" w:space="0" w:color="auto"/>
            <w:bottom w:val="none" w:sz="0" w:space="0" w:color="auto"/>
            <w:right w:val="none" w:sz="0" w:space="0" w:color="auto"/>
          </w:divBdr>
        </w:div>
        <w:div w:id="1948846080">
          <w:marLeft w:val="640"/>
          <w:marRight w:val="0"/>
          <w:marTop w:val="0"/>
          <w:marBottom w:val="0"/>
          <w:divBdr>
            <w:top w:val="none" w:sz="0" w:space="0" w:color="auto"/>
            <w:left w:val="none" w:sz="0" w:space="0" w:color="auto"/>
            <w:bottom w:val="none" w:sz="0" w:space="0" w:color="auto"/>
            <w:right w:val="none" w:sz="0" w:space="0" w:color="auto"/>
          </w:divBdr>
        </w:div>
        <w:div w:id="1391925863">
          <w:marLeft w:val="640"/>
          <w:marRight w:val="0"/>
          <w:marTop w:val="0"/>
          <w:marBottom w:val="0"/>
          <w:divBdr>
            <w:top w:val="none" w:sz="0" w:space="0" w:color="auto"/>
            <w:left w:val="none" w:sz="0" w:space="0" w:color="auto"/>
            <w:bottom w:val="none" w:sz="0" w:space="0" w:color="auto"/>
            <w:right w:val="none" w:sz="0" w:space="0" w:color="auto"/>
          </w:divBdr>
        </w:div>
        <w:div w:id="1654138764">
          <w:marLeft w:val="640"/>
          <w:marRight w:val="0"/>
          <w:marTop w:val="0"/>
          <w:marBottom w:val="0"/>
          <w:divBdr>
            <w:top w:val="none" w:sz="0" w:space="0" w:color="auto"/>
            <w:left w:val="none" w:sz="0" w:space="0" w:color="auto"/>
            <w:bottom w:val="none" w:sz="0" w:space="0" w:color="auto"/>
            <w:right w:val="none" w:sz="0" w:space="0" w:color="auto"/>
          </w:divBdr>
        </w:div>
        <w:div w:id="1706784776">
          <w:marLeft w:val="640"/>
          <w:marRight w:val="0"/>
          <w:marTop w:val="0"/>
          <w:marBottom w:val="0"/>
          <w:divBdr>
            <w:top w:val="none" w:sz="0" w:space="0" w:color="auto"/>
            <w:left w:val="none" w:sz="0" w:space="0" w:color="auto"/>
            <w:bottom w:val="none" w:sz="0" w:space="0" w:color="auto"/>
            <w:right w:val="none" w:sz="0" w:space="0" w:color="auto"/>
          </w:divBdr>
        </w:div>
        <w:div w:id="375275846">
          <w:marLeft w:val="640"/>
          <w:marRight w:val="0"/>
          <w:marTop w:val="0"/>
          <w:marBottom w:val="0"/>
          <w:divBdr>
            <w:top w:val="none" w:sz="0" w:space="0" w:color="auto"/>
            <w:left w:val="none" w:sz="0" w:space="0" w:color="auto"/>
            <w:bottom w:val="none" w:sz="0" w:space="0" w:color="auto"/>
            <w:right w:val="none" w:sz="0" w:space="0" w:color="auto"/>
          </w:divBdr>
        </w:div>
        <w:div w:id="1231622703">
          <w:marLeft w:val="640"/>
          <w:marRight w:val="0"/>
          <w:marTop w:val="0"/>
          <w:marBottom w:val="0"/>
          <w:divBdr>
            <w:top w:val="none" w:sz="0" w:space="0" w:color="auto"/>
            <w:left w:val="none" w:sz="0" w:space="0" w:color="auto"/>
            <w:bottom w:val="none" w:sz="0" w:space="0" w:color="auto"/>
            <w:right w:val="none" w:sz="0" w:space="0" w:color="auto"/>
          </w:divBdr>
        </w:div>
        <w:div w:id="1260069391">
          <w:marLeft w:val="640"/>
          <w:marRight w:val="0"/>
          <w:marTop w:val="0"/>
          <w:marBottom w:val="0"/>
          <w:divBdr>
            <w:top w:val="none" w:sz="0" w:space="0" w:color="auto"/>
            <w:left w:val="none" w:sz="0" w:space="0" w:color="auto"/>
            <w:bottom w:val="none" w:sz="0" w:space="0" w:color="auto"/>
            <w:right w:val="none" w:sz="0" w:space="0" w:color="auto"/>
          </w:divBdr>
        </w:div>
        <w:div w:id="731998930">
          <w:marLeft w:val="640"/>
          <w:marRight w:val="0"/>
          <w:marTop w:val="0"/>
          <w:marBottom w:val="0"/>
          <w:divBdr>
            <w:top w:val="none" w:sz="0" w:space="0" w:color="auto"/>
            <w:left w:val="none" w:sz="0" w:space="0" w:color="auto"/>
            <w:bottom w:val="none" w:sz="0" w:space="0" w:color="auto"/>
            <w:right w:val="none" w:sz="0" w:space="0" w:color="auto"/>
          </w:divBdr>
        </w:div>
        <w:div w:id="1415931182">
          <w:marLeft w:val="640"/>
          <w:marRight w:val="0"/>
          <w:marTop w:val="0"/>
          <w:marBottom w:val="0"/>
          <w:divBdr>
            <w:top w:val="none" w:sz="0" w:space="0" w:color="auto"/>
            <w:left w:val="none" w:sz="0" w:space="0" w:color="auto"/>
            <w:bottom w:val="none" w:sz="0" w:space="0" w:color="auto"/>
            <w:right w:val="none" w:sz="0" w:space="0" w:color="auto"/>
          </w:divBdr>
        </w:div>
        <w:div w:id="445319796">
          <w:marLeft w:val="640"/>
          <w:marRight w:val="0"/>
          <w:marTop w:val="0"/>
          <w:marBottom w:val="0"/>
          <w:divBdr>
            <w:top w:val="none" w:sz="0" w:space="0" w:color="auto"/>
            <w:left w:val="none" w:sz="0" w:space="0" w:color="auto"/>
            <w:bottom w:val="none" w:sz="0" w:space="0" w:color="auto"/>
            <w:right w:val="none" w:sz="0" w:space="0" w:color="auto"/>
          </w:divBdr>
        </w:div>
        <w:div w:id="303778027">
          <w:marLeft w:val="640"/>
          <w:marRight w:val="0"/>
          <w:marTop w:val="0"/>
          <w:marBottom w:val="0"/>
          <w:divBdr>
            <w:top w:val="none" w:sz="0" w:space="0" w:color="auto"/>
            <w:left w:val="none" w:sz="0" w:space="0" w:color="auto"/>
            <w:bottom w:val="none" w:sz="0" w:space="0" w:color="auto"/>
            <w:right w:val="none" w:sz="0" w:space="0" w:color="auto"/>
          </w:divBdr>
        </w:div>
        <w:div w:id="1424954912">
          <w:marLeft w:val="640"/>
          <w:marRight w:val="0"/>
          <w:marTop w:val="0"/>
          <w:marBottom w:val="0"/>
          <w:divBdr>
            <w:top w:val="none" w:sz="0" w:space="0" w:color="auto"/>
            <w:left w:val="none" w:sz="0" w:space="0" w:color="auto"/>
            <w:bottom w:val="none" w:sz="0" w:space="0" w:color="auto"/>
            <w:right w:val="none" w:sz="0" w:space="0" w:color="auto"/>
          </w:divBdr>
        </w:div>
        <w:div w:id="1326665271">
          <w:marLeft w:val="640"/>
          <w:marRight w:val="0"/>
          <w:marTop w:val="0"/>
          <w:marBottom w:val="0"/>
          <w:divBdr>
            <w:top w:val="none" w:sz="0" w:space="0" w:color="auto"/>
            <w:left w:val="none" w:sz="0" w:space="0" w:color="auto"/>
            <w:bottom w:val="none" w:sz="0" w:space="0" w:color="auto"/>
            <w:right w:val="none" w:sz="0" w:space="0" w:color="auto"/>
          </w:divBdr>
        </w:div>
        <w:div w:id="970131041">
          <w:marLeft w:val="640"/>
          <w:marRight w:val="0"/>
          <w:marTop w:val="0"/>
          <w:marBottom w:val="0"/>
          <w:divBdr>
            <w:top w:val="none" w:sz="0" w:space="0" w:color="auto"/>
            <w:left w:val="none" w:sz="0" w:space="0" w:color="auto"/>
            <w:bottom w:val="none" w:sz="0" w:space="0" w:color="auto"/>
            <w:right w:val="none" w:sz="0" w:space="0" w:color="auto"/>
          </w:divBdr>
        </w:div>
        <w:div w:id="984815611">
          <w:marLeft w:val="640"/>
          <w:marRight w:val="0"/>
          <w:marTop w:val="0"/>
          <w:marBottom w:val="0"/>
          <w:divBdr>
            <w:top w:val="none" w:sz="0" w:space="0" w:color="auto"/>
            <w:left w:val="none" w:sz="0" w:space="0" w:color="auto"/>
            <w:bottom w:val="none" w:sz="0" w:space="0" w:color="auto"/>
            <w:right w:val="none" w:sz="0" w:space="0" w:color="auto"/>
          </w:divBdr>
        </w:div>
        <w:div w:id="401752535">
          <w:marLeft w:val="640"/>
          <w:marRight w:val="0"/>
          <w:marTop w:val="0"/>
          <w:marBottom w:val="0"/>
          <w:divBdr>
            <w:top w:val="none" w:sz="0" w:space="0" w:color="auto"/>
            <w:left w:val="none" w:sz="0" w:space="0" w:color="auto"/>
            <w:bottom w:val="none" w:sz="0" w:space="0" w:color="auto"/>
            <w:right w:val="none" w:sz="0" w:space="0" w:color="auto"/>
          </w:divBdr>
        </w:div>
        <w:div w:id="263196767">
          <w:marLeft w:val="640"/>
          <w:marRight w:val="0"/>
          <w:marTop w:val="0"/>
          <w:marBottom w:val="0"/>
          <w:divBdr>
            <w:top w:val="none" w:sz="0" w:space="0" w:color="auto"/>
            <w:left w:val="none" w:sz="0" w:space="0" w:color="auto"/>
            <w:bottom w:val="none" w:sz="0" w:space="0" w:color="auto"/>
            <w:right w:val="none" w:sz="0" w:space="0" w:color="auto"/>
          </w:divBdr>
        </w:div>
        <w:div w:id="1667243192">
          <w:marLeft w:val="640"/>
          <w:marRight w:val="0"/>
          <w:marTop w:val="0"/>
          <w:marBottom w:val="0"/>
          <w:divBdr>
            <w:top w:val="none" w:sz="0" w:space="0" w:color="auto"/>
            <w:left w:val="none" w:sz="0" w:space="0" w:color="auto"/>
            <w:bottom w:val="none" w:sz="0" w:space="0" w:color="auto"/>
            <w:right w:val="none" w:sz="0" w:space="0" w:color="auto"/>
          </w:divBdr>
        </w:div>
        <w:div w:id="1693649507">
          <w:marLeft w:val="640"/>
          <w:marRight w:val="0"/>
          <w:marTop w:val="0"/>
          <w:marBottom w:val="0"/>
          <w:divBdr>
            <w:top w:val="none" w:sz="0" w:space="0" w:color="auto"/>
            <w:left w:val="none" w:sz="0" w:space="0" w:color="auto"/>
            <w:bottom w:val="none" w:sz="0" w:space="0" w:color="auto"/>
            <w:right w:val="none" w:sz="0" w:space="0" w:color="auto"/>
          </w:divBdr>
        </w:div>
        <w:div w:id="1521973663">
          <w:marLeft w:val="640"/>
          <w:marRight w:val="0"/>
          <w:marTop w:val="0"/>
          <w:marBottom w:val="0"/>
          <w:divBdr>
            <w:top w:val="none" w:sz="0" w:space="0" w:color="auto"/>
            <w:left w:val="none" w:sz="0" w:space="0" w:color="auto"/>
            <w:bottom w:val="none" w:sz="0" w:space="0" w:color="auto"/>
            <w:right w:val="none" w:sz="0" w:space="0" w:color="auto"/>
          </w:divBdr>
        </w:div>
        <w:div w:id="1846477577">
          <w:marLeft w:val="640"/>
          <w:marRight w:val="0"/>
          <w:marTop w:val="0"/>
          <w:marBottom w:val="0"/>
          <w:divBdr>
            <w:top w:val="none" w:sz="0" w:space="0" w:color="auto"/>
            <w:left w:val="none" w:sz="0" w:space="0" w:color="auto"/>
            <w:bottom w:val="none" w:sz="0" w:space="0" w:color="auto"/>
            <w:right w:val="none" w:sz="0" w:space="0" w:color="auto"/>
          </w:divBdr>
        </w:div>
        <w:div w:id="1022709006">
          <w:marLeft w:val="640"/>
          <w:marRight w:val="0"/>
          <w:marTop w:val="0"/>
          <w:marBottom w:val="0"/>
          <w:divBdr>
            <w:top w:val="none" w:sz="0" w:space="0" w:color="auto"/>
            <w:left w:val="none" w:sz="0" w:space="0" w:color="auto"/>
            <w:bottom w:val="none" w:sz="0" w:space="0" w:color="auto"/>
            <w:right w:val="none" w:sz="0" w:space="0" w:color="auto"/>
          </w:divBdr>
        </w:div>
        <w:div w:id="233200904">
          <w:marLeft w:val="640"/>
          <w:marRight w:val="0"/>
          <w:marTop w:val="0"/>
          <w:marBottom w:val="0"/>
          <w:divBdr>
            <w:top w:val="none" w:sz="0" w:space="0" w:color="auto"/>
            <w:left w:val="none" w:sz="0" w:space="0" w:color="auto"/>
            <w:bottom w:val="none" w:sz="0" w:space="0" w:color="auto"/>
            <w:right w:val="none" w:sz="0" w:space="0" w:color="auto"/>
          </w:divBdr>
        </w:div>
        <w:div w:id="159590269">
          <w:marLeft w:val="640"/>
          <w:marRight w:val="0"/>
          <w:marTop w:val="0"/>
          <w:marBottom w:val="0"/>
          <w:divBdr>
            <w:top w:val="none" w:sz="0" w:space="0" w:color="auto"/>
            <w:left w:val="none" w:sz="0" w:space="0" w:color="auto"/>
            <w:bottom w:val="none" w:sz="0" w:space="0" w:color="auto"/>
            <w:right w:val="none" w:sz="0" w:space="0" w:color="auto"/>
          </w:divBdr>
        </w:div>
        <w:div w:id="423722888">
          <w:marLeft w:val="640"/>
          <w:marRight w:val="0"/>
          <w:marTop w:val="0"/>
          <w:marBottom w:val="0"/>
          <w:divBdr>
            <w:top w:val="none" w:sz="0" w:space="0" w:color="auto"/>
            <w:left w:val="none" w:sz="0" w:space="0" w:color="auto"/>
            <w:bottom w:val="none" w:sz="0" w:space="0" w:color="auto"/>
            <w:right w:val="none" w:sz="0" w:space="0" w:color="auto"/>
          </w:divBdr>
        </w:div>
        <w:div w:id="819230411">
          <w:marLeft w:val="640"/>
          <w:marRight w:val="0"/>
          <w:marTop w:val="0"/>
          <w:marBottom w:val="0"/>
          <w:divBdr>
            <w:top w:val="none" w:sz="0" w:space="0" w:color="auto"/>
            <w:left w:val="none" w:sz="0" w:space="0" w:color="auto"/>
            <w:bottom w:val="none" w:sz="0" w:space="0" w:color="auto"/>
            <w:right w:val="none" w:sz="0" w:space="0" w:color="auto"/>
          </w:divBdr>
        </w:div>
        <w:div w:id="1457679602">
          <w:marLeft w:val="640"/>
          <w:marRight w:val="0"/>
          <w:marTop w:val="0"/>
          <w:marBottom w:val="0"/>
          <w:divBdr>
            <w:top w:val="none" w:sz="0" w:space="0" w:color="auto"/>
            <w:left w:val="none" w:sz="0" w:space="0" w:color="auto"/>
            <w:bottom w:val="none" w:sz="0" w:space="0" w:color="auto"/>
            <w:right w:val="none" w:sz="0" w:space="0" w:color="auto"/>
          </w:divBdr>
        </w:div>
        <w:div w:id="251672029">
          <w:marLeft w:val="640"/>
          <w:marRight w:val="0"/>
          <w:marTop w:val="0"/>
          <w:marBottom w:val="0"/>
          <w:divBdr>
            <w:top w:val="none" w:sz="0" w:space="0" w:color="auto"/>
            <w:left w:val="none" w:sz="0" w:space="0" w:color="auto"/>
            <w:bottom w:val="none" w:sz="0" w:space="0" w:color="auto"/>
            <w:right w:val="none" w:sz="0" w:space="0" w:color="auto"/>
          </w:divBdr>
        </w:div>
        <w:div w:id="230237081">
          <w:marLeft w:val="640"/>
          <w:marRight w:val="0"/>
          <w:marTop w:val="0"/>
          <w:marBottom w:val="0"/>
          <w:divBdr>
            <w:top w:val="none" w:sz="0" w:space="0" w:color="auto"/>
            <w:left w:val="none" w:sz="0" w:space="0" w:color="auto"/>
            <w:bottom w:val="none" w:sz="0" w:space="0" w:color="auto"/>
            <w:right w:val="none" w:sz="0" w:space="0" w:color="auto"/>
          </w:divBdr>
        </w:div>
        <w:div w:id="520364275">
          <w:marLeft w:val="640"/>
          <w:marRight w:val="0"/>
          <w:marTop w:val="0"/>
          <w:marBottom w:val="0"/>
          <w:divBdr>
            <w:top w:val="none" w:sz="0" w:space="0" w:color="auto"/>
            <w:left w:val="none" w:sz="0" w:space="0" w:color="auto"/>
            <w:bottom w:val="none" w:sz="0" w:space="0" w:color="auto"/>
            <w:right w:val="none" w:sz="0" w:space="0" w:color="auto"/>
          </w:divBdr>
        </w:div>
        <w:div w:id="1470438793">
          <w:marLeft w:val="640"/>
          <w:marRight w:val="0"/>
          <w:marTop w:val="0"/>
          <w:marBottom w:val="0"/>
          <w:divBdr>
            <w:top w:val="none" w:sz="0" w:space="0" w:color="auto"/>
            <w:left w:val="none" w:sz="0" w:space="0" w:color="auto"/>
            <w:bottom w:val="none" w:sz="0" w:space="0" w:color="auto"/>
            <w:right w:val="none" w:sz="0" w:space="0" w:color="auto"/>
          </w:divBdr>
        </w:div>
        <w:div w:id="1882355802">
          <w:marLeft w:val="640"/>
          <w:marRight w:val="0"/>
          <w:marTop w:val="0"/>
          <w:marBottom w:val="0"/>
          <w:divBdr>
            <w:top w:val="none" w:sz="0" w:space="0" w:color="auto"/>
            <w:left w:val="none" w:sz="0" w:space="0" w:color="auto"/>
            <w:bottom w:val="none" w:sz="0" w:space="0" w:color="auto"/>
            <w:right w:val="none" w:sz="0" w:space="0" w:color="auto"/>
          </w:divBdr>
        </w:div>
        <w:div w:id="1511605979">
          <w:marLeft w:val="640"/>
          <w:marRight w:val="0"/>
          <w:marTop w:val="0"/>
          <w:marBottom w:val="0"/>
          <w:divBdr>
            <w:top w:val="none" w:sz="0" w:space="0" w:color="auto"/>
            <w:left w:val="none" w:sz="0" w:space="0" w:color="auto"/>
            <w:bottom w:val="none" w:sz="0" w:space="0" w:color="auto"/>
            <w:right w:val="none" w:sz="0" w:space="0" w:color="auto"/>
          </w:divBdr>
        </w:div>
        <w:div w:id="2062097491">
          <w:marLeft w:val="640"/>
          <w:marRight w:val="0"/>
          <w:marTop w:val="0"/>
          <w:marBottom w:val="0"/>
          <w:divBdr>
            <w:top w:val="none" w:sz="0" w:space="0" w:color="auto"/>
            <w:left w:val="none" w:sz="0" w:space="0" w:color="auto"/>
            <w:bottom w:val="none" w:sz="0" w:space="0" w:color="auto"/>
            <w:right w:val="none" w:sz="0" w:space="0" w:color="auto"/>
          </w:divBdr>
        </w:div>
        <w:div w:id="1074013046">
          <w:marLeft w:val="640"/>
          <w:marRight w:val="0"/>
          <w:marTop w:val="0"/>
          <w:marBottom w:val="0"/>
          <w:divBdr>
            <w:top w:val="none" w:sz="0" w:space="0" w:color="auto"/>
            <w:left w:val="none" w:sz="0" w:space="0" w:color="auto"/>
            <w:bottom w:val="none" w:sz="0" w:space="0" w:color="auto"/>
            <w:right w:val="none" w:sz="0" w:space="0" w:color="auto"/>
          </w:divBdr>
        </w:div>
        <w:div w:id="1094008095">
          <w:marLeft w:val="640"/>
          <w:marRight w:val="0"/>
          <w:marTop w:val="0"/>
          <w:marBottom w:val="0"/>
          <w:divBdr>
            <w:top w:val="none" w:sz="0" w:space="0" w:color="auto"/>
            <w:left w:val="none" w:sz="0" w:space="0" w:color="auto"/>
            <w:bottom w:val="none" w:sz="0" w:space="0" w:color="auto"/>
            <w:right w:val="none" w:sz="0" w:space="0" w:color="auto"/>
          </w:divBdr>
        </w:div>
        <w:div w:id="1509100288">
          <w:marLeft w:val="640"/>
          <w:marRight w:val="0"/>
          <w:marTop w:val="0"/>
          <w:marBottom w:val="0"/>
          <w:divBdr>
            <w:top w:val="none" w:sz="0" w:space="0" w:color="auto"/>
            <w:left w:val="none" w:sz="0" w:space="0" w:color="auto"/>
            <w:bottom w:val="none" w:sz="0" w:space="0" w:color="auto"/>
            <w:right w:val="none" w:sz="0" w:space="0" w:color="auto"/>
          </w:divBdr>
        </w:div>
        <w:div w:id="776560878">
          <w:marLeft w:val="640"/>
          <w:marRight w:val="0"/>
          <w:marTop w:val="0"/>
          <w:marBottom w:val="0"/>
          <w:divBdr>
            <w:top w:val="none" w:sz="0" w:space="0" w:color="auto"/>
            <w:left w:val="none" w:sz="0" w:space="0" w:color="auto"/>
            <w:bottom w:val="none" w:sz="0" w:space="0" w:color="auto"/>
            <w:right w:val="none" w:sz="0" w:space="0" w:color="auto"/>
          </w:divBdr>
        </w:div>
        <w:div w:id="1994793735">
          <w:marLeft w:val="640"/>
          <w:marRight w:val="0"/>
          <w:marTop w:val="0"/>
          <w:marBottom w:val="0"/>
          <w:divBdr>
            <w:top w:val="none" w:sz="0" w:space="0" w:color="auto"/>
            <w:left w:val="none" w:sz="0" w:space="0" w:color="auto"/>
            <w:bottom w:val="none" w:sz="0" w:space="0" w:color="auto"/>
            <w:right w:val="none" w:sz="0" w:space="0" w:color="auto"/>
          </w:divBdr>
        </w:div>
        <w:div w:id="1830511499">
          <w:marLeft w:val="640"/>
          <w:marRight w:val="0"/>
          <w:marTop w:val="0"/>
          <w:marBottom w:val="0"/>
          <w:divBdr>
            <w:top w:val="none" w:sz="0" w:space="0" w:color="auto"/>
            <w:left w:val="none" w:sz="0" w:space="0" w:color="auto"/>
            <w:bottom w:val="none" w:sz="0" w:space="0" w:color="auto"/>
            <w:right w:val="none" w:sz="0" w:space="0" w:color="auto"/>
          </w:divBdr>
        </w:div>
        <w:div w:id="896939224">
          <w:marLeft w:val="640"/>
          <w:marRight w:val="0"/>
          <w:marTop w:val="0"/>
          <w:marBottom w:val="0"/>
          <w:divBdr>
            <w:top w:val="none" w:sz="0" w:space="0" w:color="auto"/>
            <w:left w:val="none" w:sz="0" w:space="0" w:color="auto"/>
            <w:bottom w:val="none" w:sz="0" w:space="0" w:color="auto"/>
            <w:right w:val="none" w:sz="0" w:space="0" w:color="auto"/>
          </w:divBdr>
        </w:div>
        <w:div w:id="828902817">
          <w:marLeft w:val="640"/>
          <w:marRight w:val="0"/>
          <w:marTop w:val="0"/>
          <w:marBottom w:val="0"/>
          <w:divBdr>
            <w:top w:val="none" w:sz="0" w:space="0" w:color="auto"/>
            <w:left w:val="none" w:sz="0" w:space="0" w:color="auto"/>
            <w:bottom w:val="none" w:sz="0" w:space="0" w:color="auto"/>
            <w:right w:val="none" w:sz="0" w:space="0" w:color="auto"/>
          </w:divBdr>
        </w:div>
        <w:div w:id="495000402">
          <w:marLeft w:val="640"/>
          <w:marRight w:val="0"/>
          <w:marTop w:val="0"/>
          <w:marBottom w:val="0"/>
          <w:divBdr>
            <w:top w:val="none" w:sz="0" w:space="0" w:color="auto"/>
            <w:left w:val="none" w:sz="0" w:space="0" w:color="auto"/>
            <w:bottom w:val="none" w:sz="0" w:space="0" w:color="auto"/>
            <w:right w:val="none" w:sz="0" w:space="0" w:color="auto"/>
          </w:divBdr>
        </w:div>
        <w:div w:id="2136024752">
          <w:marLeft w:val="640"/>
          <w:marRight w:val="0"/>
          <w:marTop w:val="0"/>
          <w:marBottom w:val="0"/>
          <w:divBdr>
            <w:top w:val="none" w:sz="0" w:space="0" w:color="auto"/>
            <w:left w:val="none" w:sz="0" w:space="0" w:color="auto"/>
            <w:bottom w:val="none" w:sz="0" w:space="0" w:color="auto"/>
            <w:right w:val="none" w:sz="0" w:space="0" w:color="auto"/>
          </w:divBdr>
        </w:div>
        <w:div w:id="1254893317">
          <w:marLeft w:val="640"/>
          <w:marRight w:val="0"/>
          <w:marTop w:val="0"/>
          <w:marBottom w:val="0"/>
          <w:divBdr>
            <w:top w:val="none" w:sz="0" w:space="0" w:color="auto"/>
            <w:left w:val="none" w:sz="0" w:space="0" w:color="auto"/>
            <w:bottom w:val="none" w:sz="0" w:space="0" w:color="auto"/>
            <w:right w:val="none" w:sz="0" w:space="0" w:color="auto"/>
          </w:divBdr>
        </w:div>
        <w:div w:id="914319303">
          <w:marLeft w:val="640"/>
          <w:marRight w:val="0"/>
          <w:marTop w:val="0"/>
          <w:marBottom w:val="0"/>
          <w:divBdr>
            <w:top w:val="none" w:sz="0" w:space="0" w:color="auto"/>
            <w:left w:val="none" w:sz="0" w:space="0" w:color="auto"/>
            <w:bottom w:val="none" w:sz="0" w:space="0" w:color="auto"/>
            <w:right w:val="none" w:sz="0" w:space="0" w:color="auto"/>
          </w:divBdr>
        </w:div>
        <w:div w:id="26419997">
          <w:marLeft w:val="640"/>
          <w:marRight w:val="0"/>
          <w:marTop w:val="0"/>
          <w:marBottom w:val="0"/>
          <w:divBdr>
            <w:top w:val="none" w:sz="0" w:space="0" w:color="auto"/>
            <w:left w:val="none" w:sz="0" w:space="0" w:color="auto"/>
            <w:bottom w:val="none" w:sz="0" w:space="0" w:color="auto"/>
            <w:right w:val="none" w:sz="0" w:space="0" w:color="auto"/>
          </w:divBdr>
        </w:div>
      </w:divsChild>
    </w:div>
    <w:div w:id="63183523">
      <w:marLeft w:val="640"/>
      <w:marRight w:val="0"/>
      <w:marTop w:val="0"/>
      <w:marBottom w:val="0"/>
      <w:divBdr>
        <w:top w:val="none" w:sz="0" w:space="0" w:color="auto"/>
        <w:left w:val="none" w:sz="0" w:space="0" w:color="auto"/>
        <w:bottom w:val="none" w:sz="0" w:space="0" w:color="auto"/>
        <w:right w:val="none" w:sz="0" w:space="0" w:color="auto"/>
      </w:divBdr>
    </w:div>
    <w:div w:id="63912979">
      <w:marLeft w:val="640"/>
      <w:marRight w:val="0"/>
      <w:marTop w:val="0"/>
      <w:marBottom w:val="0"/>
      <w:divBdr>
        <w:top w:val="none" w:sz="0" w:space="0" w:color="auto"/>
        <w:left w:val="none" w:sz="0" w:space="0" w:color="auto"/>
        <w:bottom w:val="none" w:sz="0" w:space="0" w:color="auto"/>
        <w:right w:val="none" w:sz="0" w:space="0" w:color="auto"/>
      </w:divBdr>
    </w:div>
    <w:div w:id="63994560">
      <w:marLeft w:val="640"/>
      <w:marRight w:val="0"/>
      <w:marTop w:val="0"/>
      <w:marBottom w:val="0"/>
      <w:divBdr>
        <w:top w:val="none" w:sz="0" w:space="0" w:color="auto"/>
        <w:left w:val="none" w:sz="0" w:space="0" w:color="auto"/>
        <w:bottom w:val="none" w:sz="0" w:space="0" w:color="auto"/>
        <w:right w:val="none" w:sz="0" w:space="0" w:color="auto"/>
      </w:divBdr>
    </w:div>
    <w:div w:id="64109587">
      <w:marLeft w:val="640"/>
      <w:marRight w:val="0"/>
      <w:marTop w:val="0"/>
      <w:marBottom w:val="0"/>
      <w:divBdr>
        <w:top w:val="none" w:sz="0" w:space="0" w:color="auto"/>
        <w:left w:val="none" w:sz="0" w:space="0" w:color="auto"/>
        <w:bottom w:val="none" w:sz="0" w:space="0" w:color="auto"/>
        <w:right w:val="none" w:sz="0" w:space="0" w:color="auto"/>
      </w:divBdr>
    </w:div>
    <w:div w:id="64229762">
      <w:marLeft w:val="640"/>
      <w:marRight w:val="0"/>
      <w:marTop w:val="0"/>
      <w:marBottom w:val="0"/>
      <w:divBdr>
        <w:top w:val="none" w:sz="0" w:space="0" w:color="auto"/>
        <w:left w:val="none" w:sz="0" w:space="0" w:color="auto"/>
        <w:bottom w:val="none" w:sz="0" w:space="0" w:color="auto"/>
        <w:right w:val="none" w:sz="0" w:space="0" w:color="auto"/>
      </w:divBdr>
    </w:div>
    <w:div w:id="64842942">
      <w:marLeft w:val="640"/>
      <w:marRight w:val="0"/>
      <w:marTop w:val="0"/>
      <w:marBottom w:val="0"/>
      <w:divBdr>
        <w:top w:val="none" w:sz="0" w:space="0" w:color="auto"/>
        <w:left w:val="none" w:sz="0" w:space="0" w:color="auto"/>
        <w:bottom w:val="none" w:sz="0" w:space="0" w:color="auto"/>
        <w:right w:val="none" w:sz="0" w:space="0" w:color="auto"/>
      </w:divBdr>
    </w:div>
    <w:div w:id="65036545">
      <w:marLeft w:val="640"/>
      <w:marRight w:val="0"/>
      <w:marTop w:val="0"/>
      <w:marBottom w:val="0"/>
      <w:divBdr>
        <w:top w:val="none" w:sz="0" w:space="0" w:color="auto"/>
        <w:left w:val="none" w:sz="0" w:space="0" w:color="auto"/>
        <w:bottom w:val="none" w:sz="0" w:space="0" w:color="auto"/>
        <w:right w:val="none" w:sz="0" w:space="0" w:color="auto"/>
      </w:divBdr>
    </w:div>
    <w:div w:id="65611638">
      <w:marLeft w:val="640"/>
      <w:marRight w:val="0"/>
      <w:marTop w:val="0"/>
      <w:marBottom w:val="0"/>
      <w:divBdr>
        <w:top w:val="none" w:sz="0" w:space="0" w:color="auto"/>
        <w:left w:val="none" w:sz="0" w:space="0" w:color="auto"/>
        <w:bottom w:val="none" w:sz="0" w:space="0" w:color="auto"/>
        <w:right w:val="none" w:sz="0" w:space="0" w:color="auto"/>
      </w:divBdr>
    </w:div>
    <w:div w:id="66811143">
      <w:marLeft w:val="640"/>
      <w:marRight w:val="0"/>
      <w:marTop w:val="0"/>
      <w:marBottom w:val="0"/>
      <w:divBdr>
        <w:top w:val="none" w:sz="0" w:space="0" w:color="auto"/>
        <w:left w:val="none" w:sz="0" w:space="0" w:color="auto"/>
        <w:bottom w:val="none" w:sz="0" w:space="0" w:color="auto"/>
        <w:right w:val="none" w:sz="0" w:space="0" w:color="auto"/>
      </w:divBdr>
    </w:div>
    <w:div w:id="67921931">
      <w:marLeft w:val="640"/>
      <w:marRight w:val="0"/>
      <w:marTop w:val="0"/>
      <w:marBottom w:val="0"/>
      <w:divBdr>
        <w:top w:val="none" w:sz="0" w:space="0" w:color="auto"/>
        <w:left w:val="none" w:sz="0" w:space="0" w:color="auto"/>
        <w:bottom w:val="none" w:sz="0" w:space="0" w:color="auto"/>
        <w:right w:val="none" w:sz="0" w:space="0" w:color="auto"/>
      </w:divBdr>
    </w:div>
    <w:div w:id="68507495">
      <w:marLeft w:val="640"/>
      <w:marRight w:val="0"/>
      <w:marTop w:val="0"/>
      <w:marBottom w:val="0"/>
      <w:divBdr>
        <w:top w:val="none" w:sz="0" w:space="0" w:color="auto"/>
        <w:left w:val="none" w:sz="0" w:space="0" w:color="auto"/>
        <w:bottom w:val="none" w:sz="0" w:space="0" w:color="auto"/>
        <w:right w:val="none" w:sz="0" w:space="0" w:color="auto"/>
      </w:divBdr>
    </w:div>
    <w:div w:id="68577758">
      <w:marLeft w:val="640"/>
      <w:marRight w:val="0"/>
      <w:marTop w:val="0"/>
      <w:marBottom w:val="0"/>
      <w:divBdr>
        <w:top w:val="none" w:sz="0" w:space="0" w:color="auto"/>
        <w:left w:val="none" w:sz="0" w:space="0" w:color="auto"/>
        <w:bottom w:val="none" w:sz="0" w:space="0" w:color="auto"/>
        <w:right w:val="none" w:sz="0" w:space="0" w:color="auto"/>
      </w:divBdr>
    </w:div>
    <w:div w:id="68580119">
      <w:marLeft w:val="640"/>
      <w:marRight w:val="0"/>
      <w:marTop w:val="0"/>
      <w:marBottom w:val="0"/>
      <w:divBdr>
        <w:top w:val="none" w:sz="0" w:space="0" w:color="auto"/>
        <w:left w:val="none" w:sz="0" w:space="0" w:color="auto"/>
        <w:bottom w:val="none" w:sz="0" w:space="0" w:color="auto"/>
        <w:right w:val="none" w:sz="0" w:space="0" w:color="auto"/>
      </w:divBdr>
    </w:div>
    <w:div w:id="68625504">
      <w:marLeft w:val="640"/>
      <w:marRight w:val="0"/>
      <w:marTop w:val="0"/>
      <w:marBottom w:val="0"/>
      <w:divBdr>
        <w:top w:val="none" w:sz="0" w:space="0" w:color="auto"/>
        <w:left w:val="none" w:sz="0" w:space="0" w:color="auto"/>
        <w:bottom w:val="none" w:sz="0" w:space="0" w:color="auto"/>
        <w:right w:val="none" w:sz="0" w:space="0" w:color="auto"/>
      </w:divBdr>
    </w:div>
    <w:div w:id="69158529">
      <w:marLeft w:val="640"/>
      <w:marRight w:val="0"/>
      <w:marTop w:val="0"/>
      <w:marBottom w:val="0"/>
      <w:divBdr>
        <w:top w:val="none" w:sz="0" w:space="0" w:color="auto"/>
        <w:left w:val="none" w:sz="0" w:space="0" w:color="auto"/>
        <w:bottom w:val="none" w:sz="0" w:space="0" w:color="auto"/>
        <w:right w:val="none" w:sz="0" w:space="0" w:color="auto"/>
      </w:divBdr>
    </w:div>
    <w:div w:id="69236125">
      <w:marLeft w:val="640"/>
      <w:marRight w:val="0"/>
      <w:marTop w:val="0"/>
      <w:marBottom w:val="0"/>
      <w:divBdr>
        <w:top w:val="none" w:sz="0" w:space="0" w:color="auto"/>
        <w:left w:val="none" w:sz="0" w:space="0" w:color="auto"/>
        <w:bottom w:val="none" w:sz="0" w:space="0" w:color="auto"/>
        <w:right w:val="none" w:sz="0" w:space="0" w:color="auto"/>
      </w:divBdr>
    </w:div>
    <w:div w:id="69423715">
      <w:marLeft w:val="640"/>
      <w:marRight w:val="0"/>
      <w:marTop w:val="0"/>
      <w:marBottom w:val="0"/>
      <w:divBdr>
        <w:top w:val="none" w:sz="0" w:space="0" w:color="auto"/>
        <w:left w:val="none" w:sz="0" w:space="0" w:color="auto"/>
        <w:bottom w:val="none" w:sz="0" w:space="0" w:color="auto"/>
        <w:right w:val="none" w:sz="0" w:space="0" w:color="auto"/>
      </w:divBdr>
    </w:div>
    <w:div w:id="69618845">
      <w:marLeft w:val="640"/>
      <w:marRight w:val="0"/>
      <w:marTop w:val="0"/>
      <w:marBottom w:val="0"/>
      <w:divBdr>
        <w:top w:val="none" w:sz="0" w:space="0" w:color="auto"/>
        <w:left w:val="none" w:sz="0" w:space="0" w:color="auto"/>
        <w:bottom w:val="none" w:sz="0" w:space="0" w:color="auto"/>
        <w:right w:val="none" w:sz="0" w:space="0" w:color="auto"/>
      </w:divBdr>
    </w:div>
    <w:div w:id="69622832">
      <w:marLeft w:val="640"/>
      <w:marRight w:val="0"/>
      <w:marTop w:val="0"/>
      <w:marBottom w:val="0"/>
      <w:divBdr>
        <w:top w:val="none" w:sz="0" w:space="0" w:color="auto"/>
        <w:left w:val="none" w:sz="0" w:space="0" w:color="auto"/>
        <w:bottom w:val="none" w:sz="0" w:space="0" w:color="auto"/>
        <w:right w:val="none" w:sz="0" w:space="0" w:color="auto"/>
      </w:divBdr>
    </w:div>
    <w:div w:id="69697408">
      <w:marLeft w:val="640"/>
      <w:marRight w:val="0"/>
      <w:marTop w:val="0"/>
      <w:marBottom w:val="0"/>
      <w:divBdr>
        <w:top w:val="none" w:sz="0" w:space="0" w:color="auto"/>
        <w:left w:val="none" w:sz="0" w:space="0" w:color="auto"/>
        <w:bottom w:val="none" w:sz="0" w:space="0" w:color="auto"/>
        <w:right w:val="none" w:sz="0" w:space="0" w:color="auto"/>
      </w:divBdr>
    </w:div>
    <w:div w:id="70078240">
      <w:marLeft w:val="640"/>
      <w:marRight w:val="0"/>
      <w:marTop w:val="0"/>
      <w:marBottom w:val="0"/>
      <w:divBdr>
        <w:top w:val="none" w:sz="0" w:space="0" w:color="auto"/>
        <w:left w:val="none" w:sz="0" w:space="0" w:color="auto"/>
        <w:bottom w:val="none" w:sz="0" w:space="0" w:color="auto"/>
        <w:right w:val="none" w:sz="0" w:space="0" w:color="auto"/>
      </w:divBdr>
    </w:div>
    <w:div w:id="70085700">
      <w:marLeft w:val="640"/>
      <w:marRight w:val="0"/>
      <w:marTop w:val="0"/>
      <w:marBottom w:val="0"/>
      <w:divBdr>
        <w:top w:val="none" w:sz="0" w:space="0" w:color="auto"/>
        <w:left w:val="none" w:sz="0" w:space="0" w:color="auto"/>
        <w:bottom w:val="none" w:sz="0" w:space="0" w:color="auto"/>
        <w:right w:val="none" w:sz="0" w:space="0" w:color="auto"/>
      </w:divBdr>
    </w:div>
    <w:div w:id="71127154">
      <w:marLeft w:val="640"/>
      <w:marRight w:val="0"/>
      <w:marTop w:val="0"/>
      <w:marBottom w:val="0"/>
      <w:divBdr>
        <w:top w:val="none" w:sz="0" w:space="0" w:color="auto"/>
        <w:left w:val="none" w:sz="0" w:space="0" w:color="auto"/>
        <w:bottom w:val="none" w:sz="0" w:space="0" w:color="auto"/>
        <w:right w:val="none" w:sz="0" w:space="0" w:color="auto"/>
      </w:divBdr>
    </w:div>
    <w:div w:id="71315769">
      <w:marLeft w:val="640"/>
      <w:marRight w:val="0"/>
      <w:marTop w:val="0"/>
      <w:marBottom w:val="0"/>
      <w:divBdr>
        <w:top w:val="none" w:sz="0" w:space="0" w:color="auto"/>
        <w:left w:val="none" w:sz="0" w:space="0" w:color="auto"/>
        <w:bottom w:val="none" w:sz="0" w:space="0" w:color="auto"/>
        <w:right w:val="none" w:sz="0" w:space="0" w:color="auto"/>
      </w:divBdr>
    </w:div>
    <w:div w:id="71516294">
      <w:marLeft w:val="640"/>
      <w:marRight w:val="0"/>
      <w:marTop w:val="0"/>
      <w:marBottom w:val="0"/>
      <w:divBdr>
        <w:top w:val="none" w:sz="0" w:space="0" w:color="auto"/>
        <w:left w:val="none" w:sz="0" w:space="0" w:color="auto"/>
        <w:bottom w:val="none" w:sz="0" w:space="0" w:color="auto"/>
        <w:right w:val="none" w:sz="0" w:space="0" w:color="auto"/>
      </w:divBdr>
    </w:div>
    <w:div w:id="71783646">
      <w:marLeft w:val="640"/>
      <w:marRight w:val="0"/>
      <w:marTop w:val="0"/>
      <w:marBottom w:val="0"/>
      <w:divBdr>
        <w:top w:val="none" w:sz="0" w:space="0" w:color="auto"/>
        <w:left w:val="none" w:sz="0" w:space="0" w:color="auto"/>
        <w:bottom w:val="none" w:sz="0" w:space="0" w:color="auto"/>
        <w:right w:val="none" w:sz="0" w:space="0" w:color="auto"/>
      </w:divBdr>
    </w:div>
    <w:div w:id="71970245">
      <w:marLeft w:val="640"/>
      <w:marRight w:val="0"/>
      <w:marTop w:val="0"/>
      <w:marBottom w:val="0"/>
      <w:divBdr>
        <w:top w:val="none" w:sz="0" w:space="0" w:color="auto"/>
        <w:left w:val="none" w:sz="0" w:space="0" w:color="auto"/>
        <w:bottom w:val="none" w:sz="0" w:space="0" w:color="auto"/>
        <w:right w:val="none" w:sz="0" w:space="0" w:color="auto"/>
      </w:divBdr>
    </w:div>
    <w:div w:id="72245248">
      <w:marLeft w:val="640"/>
      <w:marRight w:val="0"/>
      <w:marTop w:val="0"/>
      <w:marBottom w:val="0"/>
      <w:divBdr>
        <w:top w:val="none" w:sz="0" w:space="0" w:color="auto"/>
        <w:left w:val="none" w:sz="0" w:space="0" w:color="auto"/>
        <w:bottom w:val="none" w:sz="0" w:space="0" w:color="auto"/>
        <w:right w:val="none" w:sz="0" w:space="0" w:color="auto"/>
      </w:divBdr>
    </w:div>
    <w:div w:id="73599537">
      <w:marLeft w:val="640"/>
      <w:marRight w:val="0"/>
      <w:marTop w:val="0"/>
      <w:marBottom w:val="0"/>
      <w:divBdr>
        <w:top w:val="none" w:sz="0" w:space="0" w:color="auto"/>
        <w:left w:val="none" w:sz="0" w:space="0" w:color="auto"/>
        <w:bottom w:val="none" w:sz="0" w:space="0" w:color="auto"/>
        <w:right w:val="none" w:sz="0" w:space="0" w:color="auto"/>
      </w:divBdr>
    </w:div>
    <w:div w:id="73938585">
      <w:marLeft w:val="640"/>
      <w:marRight w:val="0"/>
      <w:marTop w:val="0"/>
      <w:marBottom w:val="0"/>
      <w:divBdr>
        <w:top w:val="none" w:sz="0" w:space="0" w:color="auto"/>
        <w:left w:val="none" w:sz="0" w:space="0" w:color="auto"/>
        <w:bottom w:val="none" w:sz="0" w:space="0" w:color="auto"/>
        <w:right w:val="none" w:sz="0" w:space="0" w:color="auto"/>
      </w:divBdr>
    </w:div>
    <w:div w:id="74281375">
      <w:marLeft w:val="640"/>
      <w:marRight w:val="0"/>
      <w:marTop w:val="0"/>
      <w:marBottom w:val="0"/>
      <w:divBdr>
        <w:top w:val="none" w:sz="0" w:space="0" w:color="auto"/>
        <w:left w:val="none" w:sz="0" w:space="0" w:color="auto"/>
        <w:bottom w:val="none" w:sz="0" w:space="0" w:color="auto"/>
        <w:right w:val="none" w:sz="0" w:space="0" w:color="auto"/>
      </w:divBdr>
    </w:div>
    <w:div w:id="74517893">
      <w:marLeft w:val="640"/>
      <w:marRight w:val="0"/>
      <w:marTop w:val="0"/>
      <w:marBottom w:val="0"/>
      <w:divBdr>
        <w:top w:val="none" w:sz="0" w:space="0" w:color="auto"/>
        <w:left w:val="none" w:sz="0" w:space="0" w:color="auto"/>
        <w:bottom w:val="none" w:sz="0" w:space="0" w:color="auto"/>
        <w:right w:val="none" w:sz="0" w:space="0" w:color="auto"/>
      </w:divBdr>
    </w:div>
    <w:div w:id="74982524">
      <w:marLeft w:val="640"/>
      <w:marRight w:val="0"/>
      <w:marTop w:val="0"/>
      <w:marBottom w:val="0"/>
      <w:divBdr>
        <w:top w:val="none" w:sz="0" w:space="0" w:color="auto"/>
        <w:left w:val="none" w:sz="0" w:space="0" w:color="auto"/>
        <w:bottom w:val="none" w:sz="0" w:space="0" w:color="auto"/>
        <w:right w:val="none" w:sz="0" w:space="0" w:color="auto"/>
      </w:divBdr>
    </w:div>
    <w:div w:id="76438780">
      <w:marLeft w:val="640"/>
      <w:marRight w:val="0"/>
      <w:marTop w:val="0"/>
      <w:marBottom w:val="0"/>
      <w:divBdr>
        <w:top w:val="none" w:sz="0" w:space="0" w:color="auto"/>
        <w:left w:val="none" w:sz="0" w:space="0" w:color="auto"/>
        <w:bottom w:val="none" w:sz="0" w:space="0" w:color="auto"/>
        <w:right w:val="none" w:sz="0" w:space="0" w:color="auto"/>
      </w:divBdr>
    </w:div>
    <w:div w:id="76559734">
      <w:marLeft w:val="640"/>
      <w:marRight w:val="0"/>
      <w:marTop w:val="0"/>
      <w:marBottom w:val="0"/>
      <w:divBdr>
        <w:top w:val="none" w:sz="0" w:space="0" w:color="auto"/>
        <w:left w:val="none" w:sz="0" w:space="0" w:color="auto"/>
        <w:bottom w:val="none" w:sz="0" w:space="0" w:color="auto"/>
        <w:right w:val="none" w:sz="0" w:space="0" w:color="auto"/>
      </w:divBdr>
    </w:div>
    <w:div w:id="76942553">
      <w:marLeft w:val="640"/>
      <w:marRight w:val="0"/>
      <w:marTop w:val="0"/>
      <w:marBottom w:val="0"/>
      <w:divBdr>
        <w:top w:val="none" w:sz="0" w:space="0" w:color="auto"/>
        <w:left w:val="none" w:sz="0" w:space="0" w:color="auto"/>
        <w:bottom w:val="none" w:sz="0" w:space="0" w:color="auto"/>
        <w:right w:val="none" w:sz="0" w:space="0" w:color="auto"/>
      </w:divBdr>
    </w:div>
    <w:div w:id="77411665">
      <w:marLeft w:val="640"/>
      <w:marRight w:val="0"/>
      <w:marTop w:val="0"/>
      <w:marBottom w:val="0"/>
      <w:divBdr>
        <w:top w:val="none" w:sz="0" w:space="0" w:color="auto"/>
        <w:left w:val="none" w:sz="0" w:space="0" w:color="auto"/>
        <w:bottom w:val="none" w:sz="0" w:space="0" w:color="auto"/>
        <w:right w:val="none" w:sz="0" w:space="0" w:color="auto"/>
      </w:divBdr>
    </w:div>
    <w:div w:id="78139791">
      <w:marLeft w:val="640"/>
      <w:marRight w:val="0"/>
      <w:marTop w:val="0"/>
      <w:marBottom w:val="0"/>
      <w:divBdr>
        <w:top w:val="none" w:sz="0" w:space="0" w:color="auto"/>
        <w:left w:val="none" w:sz="0" w:space="0" w:color="auto"/>
        <w:bottom w:val="none" w:sz="0" w:space="0" w:color="auto"/>
        <w:right w:val="none" w:sz="0" w:space="0" w:color="auto"/>
      </w:divBdr>
    </w:div>
    <w:div w:id="78329398">
      <w:marLeft w:val="640"/>
      <w:marRight w:val="0"/>
      <w:marTop w:val="0"/>
      <w:marBottom w:val="0"/>
      <w:divBdr>
        <w:top w:val="none" w:sz="0" w:space="0" w:color="auto"/>
        <w:left w:val="none" w:sz="0" w:space="0" w:color="auto"/>
        <w:bottom w:val="none" w:sz="0" w:space="0" w:color="auto"/>
        <w:right w:val="none" w:sz="0" w:space="0" w:color="auto"/>
      </w:divBdr>
    </w:div>
    <w:div w:id="79257082">
      <w:marLeft w:val="640"/>
      <w:marRight w:val="0"/>
      <w:marTop w:val="0"/>
      <w:marBottom w:val="0"/>
      <w:divBdr>
        <w:top w:val="none" w:sz="0" w:space="0" w:color="auto"/>
        <w:left w:val="none" w:sz="0" w:space="0" w:color="auto"/>
        <w:bottom w:val="none" w:sz="0" w:space="0" w:color="auto"/>
        <w:right w:val="none" w:sz="0" w:space="0" w:color="auto"/>
      </w:divBdr>
    </w:div>
    <w:div w:id="79446400">
      <w:marLeft w:val="640"/>
      <w:marRight w:val="0"/>
      <w:marTop w:val="0"/>
      <w:marBottom w:val="0"/>
      <w:divBdr>
        <w:top w:val="none" w:sz="0" w:space="0" w:color="auto"/>
        <w:left w:val="none" w:sz="0" w:space="0" w:color="auto"/>
        <w:bottom w:val="none" w:sz="0" w:space="0" w:color="auto"/>
        <w:right w:val="none" w:sz="0" w:space="0" w:color="auto"/>
      </w:divBdr>
    </w:div>
    <w:div w:id="81950834">
      <w:marLeft w:val="640"/>
      <w:marRight w:val="0"/>
      <w:marTop w:val="0"/>
      <w:marBottom w:val="0"/>
      <w:divBdr>
        <w:top w:val="none" w:sz="0" w:space="0" w:color="auto"/>
        <w:left w:val="none" w:sz="0" w:space="0" w:color="auto"/>
        <w:bottom w:val="none" w:sz="0" w:space="0" w:color="auto"/>
        <w:right w:val="none" w:sz="0" w:space="0" w:color="auto"/>
      </w:divBdr>
    </w:div>
    <w:div w:id="81990958">
      <w:marLeft w:val="640"/>
      <w:marRight w:val="0"/>
      <w:marTop w:val="0"/>
      <w:marBottom w:val="0"/>
      <w:divBdr>
        <w:top w:val="none" w:sz="0" w:space="0" w:color="auto"/>
        <w:left w:val="none" w:sz="0" w:space="0" w:color="auto"/>
        <w:bottom w:val="none" w:sz="0" w:space="0" w:color="auto"/>
        <w:right w:val="none" w:sz="0" w:space="0" w:color="auto"/>
      </w:divBdr>
    </w:div>
    <w:div w:id="82072552">
      <w:marLeft w:val="640"/>
      <w:marRight w:val="0"/>
      <w:marTop w:val="0"/>
      <w:marBottom w:val="0"/>
      <w:divBdr>
        <w:top w:val="none" w:sz="0" w:space="0" w:color="auto"/>
        <w:left w:val="none" w:sz="0" w:space="0" w:color="auto"/>
        <w:bottom w:val="none" w:sz="0" w:space="0" w:color="auto"/>
        <w:right w:val="none" w:sz="0" w:space="0" w:color="auto"/>
      </w:divBdr>
    </w:div>
    <w:div w:id="82262404">
      <w:marLeft w:val="640"/>
      <w:marRight w:val="0"/>
      <w:marTop w:val="0"/>
      <w:marBottom w:val="0"/>
      <w:divBdr>
        <w:top w:val="none" w:sz="0" w:space="0" w:color="auto"/>
        <w:left w:val="none" w:sz="0" w:space="0" w:color="auto"/>
        <w:bottom w:val="none" w:sz="0" w:space="0" w:color="auto"/>
        <w:right w:val="none" w:sz="0" w:space="0" w:color="auto"/>
      </w:divBdr>
    </w:div>
    <w:div w:id="82266903">
      <w:marLeft w:val="640"/>
      <w:marRight w:val="0"/>
      <w:marTop w:val="0"/>
      <w:marBottom w:val="0"/>
      <w:divBdr>
        <w:top w:val="none" w:sz="0" w:space="0" w:color="auto"/>
        <w:left w:val="none" w:sz="0" w:space="0" w:color="auto"/>
        <w:bottom w:val="none" w:sz="0" w:space="0" w:color="auto"/>
        <w:right w:val="none" w:sz="0" w:space="0" w:color="auto"/>
      </w:divBdr>
    </w:div>
    <w:div w:id="82380000">
      <w:marLeft w:val="640"/>
      <w:marRight w:val="0"/>
      <w:marTop w:val="0"/>
      <w:marBottom w:val="0"/>
      <w:divBdr>
        <w:top w:val="none" w:sz="0" w:space="0" w:color="auto"/>
        <w:left w:val="none" w:sz="0" w:space="0" w:color="auto"/>
        <w:bottom w:val="none" w:sz="0" w:space="0" w:color="auto"/>
        <w:right w:val="none" w:sz="0" w:space="0" w:color="auto"/>
      </w:divBdr>
    </w:div>
    <w:div w:id="82653527">
      <w:marLeft w:val="640"/>
      <w:marRight w:val="0"/>
      <w:marTop w:val="0"/>
      <w:marBottom w:val="0"/>
      <w:divBdr>
        <w:top w:val="none" w:sz="0" w:space="0" w:color="auto"/>
        <w:left w:val="none" w:sz="0" w:space="0" w:color="auto"/>
        <w:bottom w:val="none" w:sz="0" w:space="0" w:color="auto"/>
        <w:right w:val="none" w:sz="0" w:space="0" w:color="auto"/>
      </w:divBdr>
    </w:div>
    <w:div w:id="82803439">
      <w:marLeft w:val="640"/>
      <w:marRight w:val="0"/>
      <w:marTop w:val="0"/>
      <w:marBottom w:val="0"/>
      <w:divBdr>
        <w:top w:val="none" w:sz="0" w:space="0" w:color="auto"/>
        <w:left w:val="none" w:sz="0" w:space="0" w:color="auto"/>
        <w:bottom w:val="none" w:sz="0" w:space="0" w:color="auto"/>
        <w:right w:val="none" w:sz="0" w:space="0" w:color="auto"/>
      </w:divBdr>
    </w:div>
    <w:div w:id="82915293">
      <w:marLeft w:val="640"/>
      <w:marRight w:val="0"/>
      <w:marTop w:val="0"/>
      <w:marBottom w:val="0"/>
      <w:divBdr>
        <w:top w:val="none" w:sz="0" w:space="0" w:color="auto"/>
        <w:left w:val="none" w:sz="0" w:space="0" w:color="auto"/>
        <w:bottom w:val="none" w:sz="0" w:space="0" w:color="auto"/>
        <w:right w:val="none" w:sz="0" w:space="0" w:color="auto"/>
      </w:divBdr>
    </w:div>
    <w:div w:id="83457778">
      <w:marLeft w:val="640"/>
      <w:marRight w:val="0"/>
      <w:marTop w:val="0"/>
      <w:marBottom w:val="0"/>
      <w:divBdr>
        <w:top w:val="none" w:sz="0" w:space="0" w:color="auto"/>
        <w:left w:val="none" w:sz="0" w:space="0" w:color="auto"/>
        <w:bottom w:val="none" w:sz="0" w:space="0" w:color="auto"/>
        <w:right w:val="none" w:sz="0" w:space="0" w:color="auto"/>
      </w:divBdr>
    </w:div>
    <w:div w:id="83696115">
      <w:marLeft w:val="640"/>
      <w:marRight w:val="0"/>
      <w:marTop w:val="0"/>
      <w:marBottom w:val="0"/>
      <w:divBdr>
        <w:top w:val="none" w:sz="0" w:space="0" w:color="auto"/>
        <w:left w:val="none" w:sz="0" w:space="0" w:color="auto"/>
        <w:bottom w:val="none" w:sz="0" w:space="0" w:color="auto"/>
        <w:right w:val="none" w:sz="0" w:space="0" w:color="auto"/>
      </w:divBdr>
    </w:div>
    <w:div w:id="83696551">
      <w:marLeft w:val="640"/>
      <w:marRight w:val="0"/>
      <w:marTop w:val="0"/>
      <w:marBottom w:val="0"/>
      <w:divBdr>
        <w:top w:val="none" w:sz="0" w:space="0" w:color="auto"/>
        <w:left w:val="none" w:sz="0" w:space="0" w:color="auto"/>
        <w:bottom w:val="none" w:sz="0" w:space="0" w:color="auto"/>
        <w:right w:val="none" w:sz="0" w:space="0" w:color="auto"/>
      </w:divBdr>
    </w:div>
    <w:div w:id="84110805">
      <w:marLeft w:val="640"/>
      <w:marRight w:val="0"/>
      <w:marTop w:val="0"/>
      <w:marBottom w:val="0"/>
      <w:divBdr>
        <w:top w:val="none" w:sz="0" w:space="0" w:color="auto"/>
        <w:left w:val="none" w:sz="0" w:space="0" w:color="auto"/>
        <w:bottom w:val="none" w:sz="0" w:space="0" w:color="auto"/>
        <w:right w:val="none" w:sz="0" w:space="0" w:color="auto"/>
      </w:divBdr>
    </w:div>
    <w:div w:id="84110883">
      <w:marLeft w:val="640"/>
      <w:marRight w:val="0"/>
      <w:marTop w:val="0"/>
      <w:marBottom w:val="0"/>
      <w:divBdr>
        <w:top w:val="none" w:sz="0" w:space="0" w:color="auto"/>
        <w:left w:val="none" w:sz="0" w:space="0" w:color="auto"/>
        <w:bottom w:val="none" w:sz="0" w:space="0" w:color="auto"/>
        <w:right w:val="none" w:sz="0" w:space="0" w:color="auto"/>
      </w:divBdr>
    </w:div>
    <w:div w:id="85541465">
      <w:marLeft w:val="640"/>
      <w:marRight w:val="0"/>
      <w:marTop w:val="0"/>
      <w:marBottom w:val="0"/>
      <w:divBdr>
        <w:top w:val="none" w:sz="0" w:space="0" w:color="auto"/>
        <w:left w:val="none" w:sz="0" w:space="0" w:color="auto"/>
        <w:bottom w:val="none" w:sz="0" w:space="0" w:color="auto"/>
        <w:right w:val="none" w:sz="0" w:space="0" w:color="auto"/>
      </w:divBdr>
    </w:div>
    <w:div w:id="85852565">
      <w:marLeft w:val="640"/>
      <w:marRight w:val="0"/>
      <w:marTop w:val="0"/>
      <w:marBottom w:val="0"/>
      <w:divBdr>
        <w:top w:val="none" w:sz="0" w:space="0" w:color="auto"/>
        <w:left w:val="none" w:sz="0" w:space="0" w:color="auto"/>
        <w:bottom w:val="none" w:sz="0" w:space="0" w:color="auto"/>
        <w:right w:val="none" w:sz="0" w:space="0" w:color="auto"/>
      </w:divBdr>
    </w:div>
    <w:div w:id="86001647">
      <w:marLeft w:val="640"/>
      <w:marRight w:val="0"/>
      <w:marTop w:val="0"/>
      <w:marBottom w:val="0"/>
      <w:divBdr>
        <w:top w:val="none" w:sz="0" w:space="0" w:color="auto"/>
        <w:left w:val="none" w:sz="0" w:space="0" w:color="auto"/>
        <w:bottom w:val="none" w:sz="0" w:space="0" w:color="auto"/>
        <w:right w:val="none" w:sz="0" w:space="0" w:color="auto"/>
      </w:divBdr>
    </w:div>
    <w:div w:id="86119416">
      <w:marLeft w:val="640"/>
      <w:marRight w:val="0"/>
      <w:marTop w:val="0"/>
      <w:marBottom w:val="0"/>
      <w:divBdr>
        <w:top w:val="none" w:sz="0" w:space="0" w:color="auto"/>
        <w:left w:val="none" w:sz="0" w:space="0" w:color="auto"/>
        <w:bottom w:val="none" w:sz="0" w:space="0" w:color="auto"/>
        <w:right w:val="none" w:sz="0" w:space="0" w:color="auto"/>
      </w:divBdr>
    </w:div>
    <w:div w:id="86271040">
      <w:marLeft w:val="640"/>
      <w:marRight w:val="0"/>
      <w:marTop w:val="0"/>
      <w:marBottom w:val="0"/>
      <w:divBdr>
        <w:top w:val="none" w:sz="0" w:space="0" w:color="auto"/>
        <w:left w:val="none" w:sz="0" w:space="0" w:color="auto"/>
        <w:bottom w:val="none" w:sz="0" w:space="0" w:color="auto"/>
        <w:right w:val="none" w:sz="0" w:space="0" w:color="auto"/>
      </w:divBdr>
    </w:div>
    <w:div w:id="86507637">
      <w:marLeft w:val="640"/>
      <w:marRight w:val="0"/>
      <w:marTop w:val="0"/>
      <w:marBottom w:val="0"/>
      <w:divBdr>
        <w:top w:val="none" w:sz="0" w:space="0" w:color="auto"/>
        <w:left w:val="none" w:sz="0" w:space="0" w:color="auto"/>
        <w:bottom w:val="none" w:sz="0" w:space="0" w:color="auto"/>
        <w:right w:val="none" w:sz="0" w:space="0" w:color="auto"/>
      </w:divBdr>
    </w:div>
    <w:div w:id="87234373">
      <w:marLeft w:val="640"/>
      <w:marRight w:val="0"/>
      <w:marTop w:val="0"/>
      <w:marBottom w:val="0"/>
      <w:divBdr>
        <w:top w:val="none" w:sz="0" w:space="0" w:color="auto"/>
        <w:left w:val="none" w:sz="0" w:space="0" w:color="auto"/>
        <w:bottom w:val="none" w:sz="0" w:space="0" w:color="auto"/>
        <w:right w:val="none" w:sz="0" w:space="0" w:color="auto"/>
      </w:divBdr>
    </w:div>
    <w:div w:id="87508312">
      <w:marLeft w:val="640"/>
      <w:marRight w:val="0"/>
      <w:marTop w:val="0"/>
      <w:marBottom w:val="0"/>
      <w:divBdr>
        <w:top w:val="none" w:sz="0" w:space="0" w:color="auto"/>
        <w:left w:val="none" w:sz="0" w:space="0" w:color="auto"/>
        <w:bottom w:val="none" w:sz="0" w:space="0" w:color="auto"/>
        <w:right w:val="none" w:sz="0" w:space="0" w:color="auto"/>
      </w:divBdr>
    </w:div>
    <w:div w:id="88233848">
      <w:marLeft w:val="640"/>
      <w:marRight w:val="0"/>
      <w:marTop w:val="0"/>
      <w:marBottom w:val="0"/>
      <w:divBdr>
        <w:top w:val="none" w:sz="0" w:space="0" w:color="auto"/>
        <w:left w:val="none" w:sz="0" w:space="0" w:color="auto"/>
        <w:bottom w:val="none" w:sz="0" w:space="0" w:color="auto"/>
        <w:right w:val="none" w:sz="0" w:space="0" w:color="auto"/>
      </w:divBdr>
    </w:div>
    <w:div w:id="89199155">
      <w:marLeft w:val="640"/>
      <w:marRight w:val="0"/>
      <w:marTop w:val="0"/>
      <w:marBottom w:val="0"/>
      <w:divBdr>
        <w:top w:val="none" w:sz="0" w:space="0" w:color="auto"/>
        <w:left w:val="none" w:sz="0" w:space="0" w:color="auto"/>
        <w:bottom w:val="none" w:sz="0" w:space="0" w:color="auto"/>
        <w:right w:val="none" w:sz="0" w:space="0" w:color="auto"/>
      </w:divBdr>
    </w:div>
    <w:div w:id="89275451">
      <w:marLeft w:val="640"/>
      <w:marRight w:val="0"/>
      <w:marTop w:val="0"/>
      <w:marBottom w:val="0"/>
      <w:divBdr>
        <w:top w:val="none" w:sz="0" w:space="0" w:color="auto"/>
        <w:left w:val="none" w:sz="0" w:space="0" w:color="auto"/>
        <w:bottom w:val="none" w:sz="0" w:space="0" w:color="auto"/>
        <w:right w:val="none" w:sz="0" w:space="0" w:color="auto"/>
      </w:divBdr>
    </w:div>
    <w:div w:id="89351781">
      <w:marLeft w:val="640"/>
      <w:marRight w:val="0"/>
      <w:marTop w:val="0"/>
      <w:marBottom w:val="0"/>
      <w:divBdr>
        <w:top w:val="none" w:sz="0" w:space="0" w:color="auto"/>
        <w:left w:val="none" w:sz="0" w:space="0" w:color="auto"/>
        <w:bottom w:val="none" w:sz="0" w:space="0" w:color="auto"/>
        <w:right w:val="none" w:sz="0" w:space="0" w:color="auto"/>
      </w:divBdr>
    </w:div>
    <w:div w:id="89666462">
      <w:marLeft w:val="640"/>
      <w:marRight w:val="0"/>
      <w:marTop w:val="0"/>
      <w:marBottom w:val="0"/>
      <w:divBdr>
        <w:top w:val="none" w:sz="0" w:space="0" w:color="auto"/>
        <w:left w:val="none" w:sz="0" w:space="0" w:color="auto"/>
        <w:bottom w:val="none" w:sz="0" w:space="0" w:color="auto"/>
        <w:right w:val="none" w:sz="0" w:space="0" w:color="auto"/>
      </w:divBdr>
    </w:div>
    <w:div w:id="89785411">
      <w:marLeft w:val="640"/>
      <w:marRight w:val="0"/>
      <w:marTop w:val="0"/>
      <w:marBottom w:val="0"/>
      <w:divBdr>
        <w:top w:val="none" w:sz="0" w:space="0" w:color="auto"/>
        <w:left w:val="none" w:sz="0" w:space="0" w:color="auto"/>
        <w:bottom w:val="none" w:sz="0" w:space="0" w:color="auto"/>
        <w:right w:val="none" w:sz="0" w:space="0" w:color="auto"/>
      </w:divBdr>
    </w:div>
    <w:div w:id="89930095">
      <w:marLeft w:val="640"/>
      <w:marRight w:val="0"/>
      <w:marTop w:val="0"/>
      <w:marBottom w:val="0"/>
      <w:divBdr>
        <w:top w:val="none" w:sz="0" w:space="0" w:color="auto"/>
        <w:left w:val="none" w:sz="0" w:space="0" w:color="auto"/>
        <w:bottom w:val="none" w:sz="0" w:space="0" w:color="auto"/>
        <w:right w:val="none" w:sz="0" w:space="0" w:color="auto"/>
      </w:divBdr>
    </w:div>
    <w:div w:id="90129832">
      <w:marLeft w:val="640"/>
      <w:marRight w:val="0"/>
      <w:marTop w:val="0"/>
      <w:marBottom w:val="0"/>
      <w:divBdr>
        <w:top w:val="none" w:sz="0" w:space="0" w:color="auto"/>
        <w:left w:val="none" w:sz="0" w:space="0" w:color="auto"/>
        <w:bottom w:val="none" w:sz="0" w:space="0" w:color="auto"/>
        <w:right w:val="none" w:sz="0" w:space="0" w:color="auto"/>
      </w:divBdr>
    </w:div>
    <w:div w:id="90204142">
      <w:marLeft w:val="640"/>
      <w:marRight w:val="0"/>
      <w:marTop w:val="0"/>
      <w:marBottom w:val="0"/>
      <w:divBdr>
        <w:top w:val="none" w:sz="0" w:space="0" w:color="auto"/>
        <w:left w:val="none" w:sz="0" w:space="0" w:color="auto"/>
        <w:bottom w:val="none" w:sz="0" w:space="0" w:color="auto"/>
        <w:right w:val="none" w:sz="0" w:space="0" w:color="auto"/>
      </w:divBdr>
    </w:div>
    <w:div w:id="90712213">
      <w:marLeft w:val="640"/>
      <w:marRight w:val="0"/>
      <w:marTop w:val="0"/>
      <w:marBottom w:val="0"/>
      <w:divBdr>
        <w:top w:val="none" w:sz="0" w:space="0" w:color="auto"/>
        <w:left w:val="none" w:sz="0" w:space="0" w:color="auto"/>
        <w:bottom w:val="none" w:sz="0" w:space="0" w:color="auto"/>
        <w:right w:val="none" w:sz="0" w:space="0" w:color="auto"/>
      </w:divBdr>
    </w:div>
    <w:div w:id="90786834">
      <w:marLeft w:val="640"/>
      <w:marRight w:val="0"/>
      <w:marTop w:val="0"/>
      <w:marBottom w:val="0"/>
      <w:divBdr>
        <w:top w:val="none" w:sz="0" w:space="0" w:color="auto"/>
        <w:left w:val="none" w:sz="0" w:space="0" w:color="auto"/>
        <w:bottom w:val="none" w:sz="0" w:space="0" w:color="auto"/>
        <w:right w:val="none" w:sz="0" w:space="0" w:color="auto"/>
      </w:divBdr>
    </w:div>
    <w:div w:id="91124121">
      <w:marLeft w:val="640"/>
      <w:marRight w:val="0"/>
      <w:marTop w:val="0"/>
      <w:marBottom w:val="0"/>
      <w:divBdr>
        <w:top w:val="none" w:sz="0" w:space="0" w:color="auto"/>
        <w:left w:val="none" w:sz="0" w:space="0" w:color="auto"/>
        <w:bottom w:val="none" w:sz="0" w:space="0" w:color="auto"/>
        <w:right w:val="none" w:sz="0" w:space="0" w:color="auto"/>
      </w:divBdr>
    </w:div>
    <w:div w:id="91434905">
      <w:marLeft w:val="640"/>
      <w:marRight w:val="0"/>
      <w:marTop w:val="0"/>
      <w:marBottom w:val="0"/>
      <w:divBdr>
        <w:top w:val="none" w:sz="0" w:space="0" w:color="auto"/>
        <w:left w:val="none" w:sz="0" w:space="0" w:color="auto"/>
        <w:bottom w:val="none" w:sz="0" w:space="0" w:color="auto"/>
        <w:right w:val="none" w:sz="0" w:space="0" w:color="auto"/>
      </w:divBdr>
    </w:div>
    <w:div w:id="91702852">
      <w:marLeft w:val="640"/>
      <w:marRight w:val="0"/>
      <w:marTop w:val="0"/>
      <w:marBottom w:val="0"/>
      <w:divBdr>
        <w:top w:val="none" w:sz="0" w:space="0" w:color="auto"/>
        <w:left w:val="none" w:sz="0" w:space="0" w:color="auto"/>
        <w:bottom w:val="none" w:sz="0" w:space="0" w:color="auto"/>
        <w:right w:val="none" w:sz="0" w:space="0" w:color="auto"/>
      </w:divBdr>
    </w:div>
    <w:div w:id="91975164">
      <w:marLeft w:val="640"/>
      <w:marRight w:val="0"/>
      <w:marTop w:val="0"/>
      <w:marBottom w:val="0"/>
      <w:divBdr>
        <w:top w:val="none" w:sz="0" w:space="0" w:color="auto"/>
        <w:left w:val="none" w:sz="0" w:space="0" w:color="auto"/>
        <w:bottom w:val="none" w:sz="0" w:space="0" w:color="auto"/>
        <w:right w:val="none" w:sz="0" w:space="0" w:color="auto"/>
      </w:divBdr>
    </w:div>
    <w:div w:id="92213952">
      <w:marLeft w:val="640"/>
      <w:marRight w:val="0"/>
      <w:marTop w:val="0"/>
      <w:marBottom w:val="0"/>
      <w:divBdr>
        <w:top w:val="none" w:sz="0" w:space="0" w:color="auto"/>
        <w:left w:val="none" w:sz="0" w:space="0" w:color="auto"/>
        <w:bottom w:val="none" w:sz="0" w:space="0" w:color="auto"/>
        <w:right w:val="none" w:sz="0" w:space="0" w:color="auto"/>
      </w:divBdr>
    </w:div>
    <w:div w:id="92553396">
      <w:marLeft w:val="640"/>
      <w:marRight w:val="0"/>
      <w:marTop w:val="0"/>
      <w:marBottom w:val="0"/>
      <w:divBdr>
        <w:top w:val="none" w:sz="0" w:space="0" w:color="auto"/>
        <w:left w:val="none" w:sz="0" w:space="0" w:color="auto"/>
        <w:bottom w:val="none" w:sz="0" w:space="0" w:color="auto"/>
        <w:right w:val="none" w:sz="0" w:space="0" w:color="auto"/>
      </w:divBdr>
    </w:div>
    <w:div w:id="92678103">
      <w:marLeft w:val="640"/>
      <w:marRight w:val="0"/>
      <w:marTop w:val="0"/>
      <w:marBottom w:val="0"/>
      <w:divBdr>
        <w:top w:val="none" w:sz="0" w:space="0" w:color="auto"/>
        <w:left w:val="none" w:sz="0" w:space="0" w:color="auto"/>
        <w:bottom w:val="none" w:sz="0" w:space="0" w:color="auto"/>
        <w:right w:val="none" w:sz="0" w:space="0" w:color="auto"/>
      </w:divBdr>
    </w:div>
    <w:div w:id="92896821">
      <w:marLeft w:val="640"/>
      <w:marRight w:val="0"/>
      <w:marTop w:val="0"/>
      <w:marBottom w:val="0"/>
      <w:divBdr>
        <w:top w:val="none" w:sz="0" w:space="0" w:color="auto"/>
        <w:left w:val="none" w:sz="0" w:space="0" w:color="auto"/>
        <w:bottom w:val="none" w:sz="0" w:space="0" w:color="auto"/>
        <w:right w:val="none" w:sz="0" w:space="0" w:color="auto"/>
      </w:divBdr>
    </w:div>
    <w:div w:id="93523185">
      <w:marLeft w:val="640"/>
      <w:marRight w:val="0"/>
      <w:marTop w:val="0"/>
      <w:marBottom w:val="0"/>
      <w:divBdr>
        <w:top w:val="none" w:sz="0" w:space="0" w:color="auto"/>
        <w:left w:val="none" w:sz="0" w:space="0" w:color="auto"/>
        <w:bottom w:val="none" w:sz="0" w:space="0" w:color="auto"/>
        <w:right w:val="none" w:sz="0" w:space="0" w:color="auto"/>
      </w:divBdr>
    </w:div>
    <w:div w:id="93592474">
      <w:marLeft w:val="640"/>
      <w:marRight w:val="0"/>
      <w:marTop w:val="0"/>
      <w:marBottom w:val="0"/>
      <w:divBdr>
        <w:top w:val="none" w:sz="0" w:space="0" w:color="auto"/>
        <w:left w:val="none" w:sz="0" w:space="0" w:color="auto"/>
        <w:bottom w:val="none" w:sz="0" w:space="0" w:color="auto"/>
        <w:right w:val="none" w:sz="0" w:space="0" w:color="auto"/>
      </w:divBdr>
    </w:div>
    <w:div w:id="94257096">
      <w:marLeft w:val="640"/>
      <w:marRight w:val="0"/>
      <w:marTop w:val="0"/>
      <w:marBottom w:val="0"/>
      <w:divBdr>
        <w:top w:val="none" w:sz="0" w:space="0" w:color="auto"/>
        <w:left w:val="none" w:sz="0" w:space="0" w:color="auto"/>
        <w:bottom w:val="none" w:sz="0" w:space="0" w:color="auto"/>
        <w:right w:val="none" w:sz="0" w:space="0" w:color="auto"/>
      </w:divBdr>
    </w:div>
    <w:div w:id="95289723">
      <w:marLeft w:val="640"/>
      <w:marRight w:val="0"/>
      <w:marTop w:val="0"/>
      <w:marBottom w:val="0"/>
      <w:divBdr>
        <w:top w:val="none" w:sz="0" w:space="0" w:color="auto"/>
        <w:left w:val="none" w:sz="0" w:space="0" w:color="auto"/>
        <w:bottom w:val="none" w:sz="0" w:space="0" w:color="auto"/>
        <w:right w:val="none" w:sz="0" w:space="0" w:color="auto"/>
      </w:divBdr>
    </w:div>
    <w:div w:id="95447646">
      <w:marLeft w:val="640"/>
      <w:marRight w:val="0"/>
      <w:marTop w:val="0"/>
      <w:marBottom w:val="0"/>
      <w:divBdr>
        <w:top w:val="none" w:sz="0" w:space="0" w:color="auto"/>
        <w:left w:val="none" w:sz="0" w:space="0" w:color="auto"/>
        <w:bottom w:val="none" w:sz="0" w:space="0" w:color="auto"/>
        <w:right w:val="none" w:sz="0" w:space="0" w:color="auto"/>
      </w:divBdr>
    </w:div>
    <w:div w:id="95487200">
      <w:marLeft w:val="640"/>
      <w:marRight w:val="0"/>
      <w:marTop w:val="0"/>
      <w:marBottom w:val="0"/>
      <w:divBdr>
        <w:top w:val="none" w:sz="0" w:space="0" w:color="auto"/>
        <w:left w:val="none" w:sz="0" w:space="0" w:color="auto"/>
        <w:bottom w:val="none" w:sz="0" w:space="0" w:color="auto"/>
        <w:right w:val="none" w:sz="0" w:space="0" w:color="auto"/>
      </w:divBdr>
    </w:div>
    <w:div w:id="96023260">
      <w:marLeft w:val="640"/>
      <w:marRight w:val="0"/>
      <w:marTop w:val="0"/>
      <w:marBottom w:val="0"/>
      <w:divBdr>
        <w:top w:val="none" w:sz="0" w:space="0" w:color="auto"/>
        <w:left w:val="none" w:sz="0" w:space="0" w:color="auto"/>
        <w:bottom w:val="none" w:sz="0" w:space="0" w:color="auto"/>
        <w:right w:val="none" w:sz="0" w:space="0" w:color="auto"/>
      </w:divBdr>
    </w:div>
    <w:div w:id="96171229">
      <w:marLeft w:val="640"/>
      <w:marRight w:val="0"/>
      <w:marTop w:val="0"/>
      <w:marBottom w:val="0"/>
      <w:divBdr>
        <w:top w:val="none" w:sz="0" w:space="0" w:color="auto"/>
        <w:left w:val="none" w:sz="0" w:space="0" w:color="auto"/>
        <w:bottom w:val="none" w:sz="0" w:space="0" w:color="auto"/>
        <w:right w:val="none" w:sz="0" w:space="0" w:color="auto"/>
      </w:divBdr>
    </w:div>
    <w:div w:id="96415479">
      <w:marLeft w:val="640"/>
      <w:marRight w:val="0"/>
      <w:marTop w:val="0"/>
      <w:marBottom w:val="0"/>
      <w:divBdr>
        <w:top w:val="none" w:sz="0" w:space="0" w:color="auto"/>
        <w:left w:val="none" w:sz="0" w:space="0" w:color="auto"/>
        <w:bottom w:val="none" w:sz="0" w:space="0" w:color="auto"/>
        <w:right w:val="none" w:sz="0" w:space="0" w:color="auto"/>
      </w:divBdr>
    </w:div>
    <w:div w:id="96561697">
      <w:marLeft w:val="640"/>
      <w:marRight w:val="0"/>
      <w:marTop w:val="0"/>
      <w:marBottom w:val="0"/>
      <w:divBdr>
        <w:top w:val="none" w:sz="0" w:space="0" w:color="auto"/>
        <w:left w:val="none" w:sz="0" w:space="0" w:color="auto"/>
        <w:bottom w:val="none" w:sz="0" w:space="0" w:color="auto"/>
        <w:right w:val="none" w:sz="0" w:space="0" w:color="auto"/>
      </w:divBdr>
    </w:div>
    <w:div w:id="96562334">
      <w:marLeft w:val="640"/>
      <w:marRight w:val="0"/>
      <w:marTop w:val="0"/>
      <w:marBottom w:val="0"/>
      <w:divBdr>
        <w:top w:val="none" w:sz="0" w:space="0" w:color="auto"/>
        <w:left w:val="none" w:sz="0" w:space="0" w:color="auto"/>
        <w:bottom w:val="none" w:sz="0" w:space="0" w:color="auto"/>
        <w:right w:val="none" w:sz="0" w:space="0" w:color="auto"/>
      </w:divBdr>
    </w:div>
    <w:div w:id="96607060">
      <w:marLeft w:val="640"/>
      <w:marRight w:val="0"/>
      <w:marTop w:val="0"/>
      <w:marBottom w:val="0"/>
      <w:divBdr>
        <w:top w:val="none" w:sz="0" w:space="0" w:color="auto"/>
        <w:left w:val="none" w:sz="0" w:space="0" w:color="auto"/>
        <w:bottom w:val="none" w:sz="0" w:space="0" w:color="auto"/>
        <w:right w:val="none" w:sz="0" w:space="0" w:color="auto"/>
      </w:divBdr>
    </w:div>
    <w:div w:id="97336763">
      <w:marLeft w:val="640"/>
      <w:marRight w:val="0"/>
      <w:marTop w:val="0"/>
      <w:marBottom w:val="0"/>
      <w:divBdr>
        <w:top w:val="none" w:sz="0" w:space="0" w:color="auto"/>
        <w:left w:val="none" w:sz="0" w:space="0" w:color="auto"/>
        <w:bottom w:val="none" w:sz="0" w:space="0" w:color="auto"/>
        <w:right w:val="none" w:sz="0" w:space="0" w:color="auto"/>
      </w:divBdr>
    </w:div>
    <w:div w:id="97874137">
      <w:marLeft w:val="640"/>
      <w:marRight w:val="0"/>
      <w:marTop w:val="0"/>
      <w:marBottom w:val="0"/>
      <w:divBdr>
        <w:top w:val="none" w:sz="0" w:space="0" w:color="auto"/>
        <w:left w:val="none" w:sz="0" w:space="0" w:color="auto"/>
        <w:bottom w:val="none" w:sz="0" w:space="0" w:color="auto"/>
        <w:right w:val="none" w:sz="0" w:space="0" w:color="auto"/>
      </w:divBdr>
    </w:div>
    <w:div w:id="98647944">
      <w:marLeft w:val="640"/>
      <w:marRight w:val="0"/>
      <w:marTop w:val="0"/>
      <w:marBottom w:val="0"/>
      <w:divBdr>
        <w:top w:val="none" w:sz="0" w:space="0" w:color="auto"/>
        <w:left w:val="none" w:sz="0" w:space="0" w:color="auto"/>
        <w:bottom w:val="none" w:sz="0" w:space="0" w:color="auto"/>
        <w:right w:val="none" w:sz="0" w:space="0" w:color="auto"/>
      </w:divBdr>
    </w:div>
    <w:div w:id="99106038">
      <w:marLeft w:val="640"/>
      <w:marRight w:val="0"/>
      <w:marTop w:val="0"/>
      <w:marBottom w:val="0"/>
      <w:divBdr>
        <w:top w:val="none" w:sz="0" w:space="0" w:color="auto"/>
        <w:left w:val="none" w:sz="0" w:space="0" w:color="auto"/>
        <w:bottom w:val="none" w:sz="0" w:space="0" w:color="auto"/>
        <w:right w:val="none" w:sz="0" w:space="0" w:color="auto"/>
      </w:divBdr>
    </w:div>
    <w:div w:id="99296575">
      <w:marLeft w:val="640"/>
      <w:marRight w:val="0"/>
      <w:marTop w:val="0"/>
      <w:marBottom w:val="0"/>
      <w:divBdr>
        <w:top w:val="none" w:sz="0" w:space="0" w:color="auto"/>
        <w:left w:val="none" w:sz="0" w:space="0" w:color="auto"/>
        <w:bottom w:val="none" w:sz="0" w:space="0" w:color="auto"/>
        <w:right w:val="none" w:sz="0" w:space="0" w:color="auto"/>
      </w:divBdr>
    </w:div>
    <w:div w:id="99449922">
      <w:marLeft w:val="640"/>
      <w:marRight w:val="0"/>
      <w:marTop w:val="0"/>
      <w:marBottom w:val="0"/>
      <w:divBdr>
        <w:top w:val="none" w:sz="0" w:space="0" w:color="auto"/>
        <w:left w:val="none" w:sz="0" w:space="0" w:color="auto"/>
        <w:bottom w:val="none" w:sz="0" w:space="0" w:color="auto"/>
        <w:right w:val="none" w:sz="0" w:space="0" w:color="auto"/>
      </w:divBdr>
    </w:div>
    <w:div w:id="99837858">
      <w:marLeft w:val="640"/>
      <w:marRight w:val="0"/>
      <w:marTop w:val="0"/>
      <w:marBottom w:val="0"/>
      <w:divBdr>
        <w:top w:val="none" w:sz="0" w:space="0" w:color="auto"/>
        <w:left w:val="none" w:sz="0" w:space="0" w:color="auto"/>
        <w:bottom w:val="none" w:sz="0" w:space="0" w:color="auto"/>
        <w:right w:val="none" w:sz="0" w:space="0" w:color="auto"/>
      </w:divBdr>
    </w:div>
    <w:div w:id="100490536">
      <w:marLeft w:val="640"/>
      <w:marRight w:val="0"/>
      <w:marTop w:val="0"/>
      <w:marBottom w:val="0"/>
      <w:divBdr>
        <w:top w:val="none" w:sz="0" w:space="0" w:color="auto"/>
        <w:left w:val="none" w:sz="0" w:space="0" w:color="auto"/>
        <w:bottom w:val="none" w:sz="0" w:space="0" w:color="auto"/>
        <w:right w:val="none" w:sz="0" w:space="0" w:color="auto"/>
      </w:divBdr>
    </w:div>
    <w:div w:id="100611512">
      <w:marLeft w:val="640"/>
      <w:marRight w:val="0"/>
      <w:marTop w:val="0"/>
      <w:marBottom w:val="0"/>
      <w:divBdr>
        <w:top w:val="none" w:sz="0" w:space="0" w:color="auto"/>
        <w:left w:val="none" w:sz="0" w:space="0" w:color="auto"/>
        <w:bottom w:val="none" w:sz="0" w:space="0" w:color="auto"/>
        <w:right w:val="none" w:sz="0" w:space="0" w:color="auto"/>
      </w:divBdr>
    </w:div>
    <w:div w:id="101920738">
      <w:marLeft w:val="640"/>
      <w:marRight w:val="0"/>
      <w:marTop w:val="0"/>
      <w:marBottom w:val="0"/>
      <w:divBdr>
        <w:top w:val="none" w:sz="0" w:space="0" w:color="auto"/>
        <w:left w:val="none" w:sz="0" w:space="0" w:color="auto"/>
        <w:bottom w:val="none" w:sz="0" w:space="0" w:color="auto"/>
        <w:right w:val="none" w:sz="0" w:space="0" w:color="auto"/>
      </w:divBdr>
    </w:div>
    <w:div w:id="102461441">
      <w:marLeft w:val="640"/>
      <w:marRight w:val="0"/>
      <w:marTop w:val="0"/>
      <w:marBottom w:val="0"/>
      <w:divBdr>
        <w:top w:val="none" w:sz="0" w:space="0" w:color="auto"/>
        <w:left w:val="none" w:sz="0" w:space="0" w:color="auto"/>
        <w:bottom w:val="none" w:sz="0" w:space="0" w:color="auto"/>
        <w:right w:val="none" w:sz="0" w:space="0" w:color="auto"/>
      </w:divBdr>
    </w:div>
    <w:div w:id="102505419">
      <w:marLeft w:val="640"/>
      <w:marRight w:val="0"/>
      <w:marTop w:val="0"/>
      <w:marBottom w:val="0"/>
      <w:divBdr>
        <w:top w:val="none" w:sz="0" w:space="0" w:color="auto"/>
        <w:left w:val="none" w:sz="0" w:space="0" w:color="auto"/>
        <w:bottom w:val="none" w:sz="0" w:space="0" w:color="auto"/>
        <w:right w:val="none" w:sz="0" w:space="0" w:color="auto"/>
      </w:divBdr>
    </w:div>
    <w:div w:id="102696335">
      <w:marLeft w:val="640"/>
      <w:marRight w:val="0"/>
      <w:marTop w:val="0"/>
      <w:marBottom w:val="0"/>
      <w:divBdr>
        <w:top w:val="none" w:sz="0" w:space="0" w:color="auto"/>
        <w:left w:val="none" w:sz="0" w:space="0" w:color="auto"/>
        <w:bottom w:val="none" w:sz="0" w:space="0" w:color="auto"/>
        <w:right w:val="none" w:sz="0" w:space="0" w:color="auto"/>
      </w:divBdr>
    </w:div>
    <w:div w:id="103616251">
      <w:marLeft w:val="640"/>
      <w:marRight w:val="0"/>
      <w:marTop w:val="0"/>
      <w:marBottom w:val="0"/>
      <w:divBdr>
        <w:top w:val="none" w:sz="0" w:space="0" w:color="auto"/>
        <w:left w:val="none" w:sz="0" w:space="0" w:color="auto"/>
        <w:bottom w:val="none" w:sz="0" w:space="0" w:color="auto"/>
        <w:right w:val="none" w:sz="0" w:space="0" w:color="auto"/>
      </w:divBdr>
    </w:div>
    <w:div w:id="104008725">
      <w:marLeft w:val="640"/>
      <w:marRight w:val="0"/>
      <w:marTop w:val="0"/>
      <w:marBottom w:val="0"/>
      <w:divBdr>
        <w:top w:val="none" w:sz="0" w:space="0" w:color="auto"/>
        <w:left w:val="none" w:sz="0" w:space="0" w:color="auto"/>
        <w:bottom w:val="none" w:sz="0" w:space="0" w:color="auto"/>
        <w:right w:val="none" w:sz="0" w:space="0" w:color="auto"/>
      </w:divBdr>
    </w:div>
    <w:div w:id="104544051">
      <w:marLeft w:val="640"/>
      <w:marRight w:val="0"/>
      <w:marTop w:val="0"/>
      <w:marBottom w:val="0"/>
      <w:divBdr>
        <w:top w:val="none" w:sz="0" w:space="0" w:color="auto"/>
        <w:left w:val="none" w:sz="0" w:space="0" w:color="auto"/>
        <w:bottom w:val="none" w:sz="0" w:space="0" w:color="auto"/>
        <w:right w:val="none" w:sz="0" w:space="0" w:color="auto"/>
      </w:divBdr>
    </w:div>
    <w:div w:id="105123904">
      <w:marLeft w:val="640"/>
      <w:marRight w:val="0"/>
      <w:marTop w:val="0"/>
      <w:marBottom w:val="0"/>
      <w:divBdr>
        <w:top w:val="none" w:sz="0" w:space="0" w:color="auto"/>
        <w:left w:val="none" w:sz="0" w:space="0" w:color="auto"/>
        <w:bottom w:val="none" w:sz="0" w:space="0" w:color="auto"/>
        <w:right w:val="none" w:sz="0" w:space="0" w:color="auto"/>
      </w:divBdr>
    </w:div>
    <w:div w:id="105471577">
      <w:marLeft w:val="640"/>
      <w:marRight w:val="0"/>
      <w:marTop w:val="0"/>
      <w:marBottom w:val="0"/>
      <w:divBdr>
        <w:top w:val="none" w:sz="0" w:space="0" w:color="auto"/>
        <w:left w:val="none" w:sz="0" w:space="0" w:color="auto"/>
        <w:bottom w:val="none" w:sz="0" w:space="0" w:color="auto"/>
        <w:right w:val="none" w:sz="0" w:space="0" w:color="auto"/>
      </w:divBdr>
    </w:div>
    <w:div w:id="105590397">
      <w:marLeft w:val="640"/>
      <w:marRight w:val="0"/>
      <w:marTop w:val="0"/>
      <w:marBottom w:val="0"/>
      <w:divBdr>
        <w:top w:val="none" w:sz="0" w:space="0" w:color="auto"/>
        <w:left w:val="none" w:sz="0" w:space="0" w:color="auto"/>
        <w:bottom w:val="none" w:sz="0" w:space="0" w:color="auto"/>
        <w:right w:val="none" w:sz="0" w:space="0" w:color="auto"/>
      </w:divBdr>
    </w:div>
    <w:div w:id="105858035">
      <w:marLeft w:val="640"/>
      <w:marRight w:val="0"/>
      <w:marTop w:val="0"/>
      <w:marBottom w:val="0"/>
      <w:divBdr>
        <w:top w:val="none" w:sz="0" w:space="0" w:color="auto"/>
        <w:left w:val="none" w:sz="0" w:space="0" w:color="auto"/>
        <w:bottom w:val="none" w:sz="0" w:space="0" w:color="auto"/>
        <w:right w:val="none" w:sz="0" w:space="0" w:color="auto"/>
      </w:divBdr>
    </w:div>
    <w:div w:id="106002822">
      <w:marLeft w:val="640"/>
      <w:marRight w:val="0"/>
      <w:marTop w:val="0"/>
      <w:marBottom w:val="0"/>
      <w:divBdr>
        <w:top w:val="none" w:sz="0" w:space="0" w:color="auto"/>
        <w:left w:val="none" w:sz="0" w:space="0" w:color="auto"/>
        <w:bottom w:val="none" w:sz="0" w:space="0" w:color="auto"/>
        <w:right w:val="none" w:sz="0" w:space="0" w:color="auto"/>
      </w:divBdr>
    </w:div>
    <w:div w:id="106118935">
      <w:marLeft w:val="640"/>
      <w:marRight w:val="0"/>
      <w:marTop w:val="0"/>
      <w:marBottom w:val="0"/>
      <w:divBdr>
        <w:top w:val="none" w:sz="0" w:space="0" w:color="auto"/>
        <w:left w:val="none" w:sz="0" w:space="0" w:color="auto"/>
        <w:bottom w:val="none" w:sz="0" w:space="0" w:color="auto"/>
        <w:right w:val="none" w:sz="0" w:space="0" w:color="auto"/>
      </w:divBdr>
    </w:div>
    <w:div w:id="106199995">
      <w:marLeft w:val="640"/>
      <w:marRight w:val="0"/>
      <w:marTop w:val="0"/>
      <w:marBottom w:val="0"/>
      <w:divBdr>
        <w:top w:val="none" w:sz="0" w:space="0" w:color="auto"/>
        <w:left w:val="none" w:sz="0" w:space="0" w:color="auto"/>
        <w:bottom w:val="none" w:sz="0" w:space="0" w:color="auto"/>
        <w:right w:val="none" w:sz="0" w:space="0" w:color="auto"/>
      </w:divBdr>
    </w:div>
    <w:div w:id="106243080">
      <w:marLeft w:val="640"/>
      <w:marRight w:val="0"/>
      <w:marTop w:val="0"/>
      <w:marBottom w:val="0"/>
      <w:divBdr>
        <w:top w:val="none" w:sz="0" w:space="0" w:color="auto"/>
        <w:left w:val="none" w:sz="0" w:space="0" w:color="auto"/>
        <w:bottom w:val="none" w:sz="0" w:space="0" w:color="auto"/>
        <w:right w:val="none" w:sz="0" w:space="0" w:color="auto"/>
      </w:divBdr>
    </w:div>
    <w:div w:id="106584048">
      <w:marLeft w:val="640"/>
      <w:marRight w:val="0"/>
      <w:marTop w:val="0"/>
      <w:marBottom w:val="0"/>
      <w:divBdr>
        <w:top w:val="none" w:sz="0" w:space="0" w:color="auto"/>
        <w:left w:val="none" w:sz="0" w:space="0" w:color="auto"/>
        <w:bottom w:val="none" w:sz="0" w:space="0" w:color="auto"/>
        <w:right w:val="none" w:sz="0" w:space="0" w:color="auto"/>
      </w:divBdr>
    </w:div>
    <w:div w:id="106656718">
      <w:marLeft w:val="640"/>
      <w:marRight w:val="0"/>
      <w:marTop w:val="0"/>
      <w:marBottom w:val="0"/>
      <w:divBdr>
        <w:top w:val="none" w:sz="0" w:space="0" w:color="auto"/>
        <w:left w:val="none" w:sz="0" w:space="0" w:color="auto"/>
        <w:bottom w:val="none" w:sz="0" w:space="0" w:color="auto"/>
        <w:right w:val="none" w:sz="0" w:space="0" w:color="auto"/>
      </w:divBdr>
    </w:div>
    <w:div w:id="106854356">
      <w:marLeft w:val="640"/>
      <w:marRight w:val="0"/>
      <w:marTop w:val="0"/>
      <w:marBottom w:val="0"/>
      <w:divBdr>
        <w:top w:val="none" w:sz="0" w:space="0" w:color="auto"/>
        <w:left w:val="none" w:sz="0" w:space="0" w:color="auto"/>
        <w:bottom w:val="none" w:sz="0" w:space="0" w:color="auto"/>
        <w:right w:val="none" w:sz="0" w:space="0" w:color="auto"/>
      </w:divBdr>
    </w:div>
    <w:div w:id="106971000">
      <w:marLeft w:val="640"/>
      <w:marRight w:val="0"/>
      <w:marTop w:val="0"/>
      <w:marBottom w:val="0"/>
      <w:divBdr>
        <w:top w:val="none" w:sz="0" w:space="0" w:color="auto"/>
        <w:left w:val="none" w:sz="0" w:space="0" w:color="auto"/>
        <w:bottom w:val="none" w:sz="0" w:space="0" w:color="auto"/>
        <w:right w:val="none" w:sz="0" w:space="0" w:color="auto"/>
      </w:divBdr>
    </w:div>
    <w:div w:id="107623485">
      <w:marLeft w:val="640"/>
      <w:marRight w:val="0"/>
      <w:marTop w:val="0"/>
      <w:marBottom w:val="0"/>
      <w:divBdr>
        <w:top w:val="none" w:sz="0" w:space="0" w:color="auto"/>
        <w:left w:val="none" w:sz="0" w:space="0" w:color="auto"/>
        <w:bottom w:val="none" w:sz="0" w:space="0" w:color="auto"/>
        <w:right w:val="none" w:sz="0" w:space="0" w:color="auto"/>
      </w:divBdr>
    </w:div>
    <w:div w:id="108354764">
      <w:marLeft w:val="640"/>
      <w:marRight w:val="0"/>
      <w:marTop w:val="0"/>
      <w:marBottom w:val="0"/>
      <w:divBdr>
        <w:top w:val="none" w:sz="0" w:space="0" w:color="auto"/>
        <w:left w:val="none" w:sz="0" w:space="0" w:color="auto"/>
        <w:bottom w:val="none" w:sz="0" w:space="0" w:color="auto"/>
        <w:right w:val="none" w:sz="0" w:space="0" w:color="auto"/>
      </w:divBdr>
    </w:div>
    <w:div w:id="108359963">
      <w:marLeft w:val="640"/>
      <w:marRight w:val="0"/>
      <w:marTop w:val="0"/>
      <w:marBottom w:val="0"/>
      <w:divBdr>
        <w:top w:val="none" w:sz="0" w:space="0" w:color="auto"/>
        <w:left w:val="none" w:sz="0" w:space="0" w:color="auto"/>
        <w:bottom w:val="none" w:sz="0" w:space="0" w:color="auto"/>
        <w:right w:val="none" w:sz="0" w:space="0" w:color="auto"/>
      </w:divBdr>
    </w:div>
    <w:div w:id="108402846">
      <w:marLeft w:val="640"/>
      <w:marRight w:val="0"/>
      <w:marTop w:val="0"/>
      <w:marBottom w:val="0"/>
      <w:divBdr>
        <w:top w:val="none" w:sz="0" w:space="0" w:color="auto"/>
        <w:left w:val="none" w:sz="0" w:space="0" w:color="auto"/>
        <w:bottom w:val="none" w:sz="0" w:space="0" w:color="auto"/>
        <w:right w:val="none" w:sz="0" w:space="0" w:color="auto"/>
      </w:divBdr>
    </w:div>
    <w:div w:id="108936243">
      <w:marLeft w:val="640"/>
      <w:marRight w:val="0"/>
      <w:marTop w:val="0"/>
      <w:marBottom w:val="0"/>
      <w:divBdr>
        <w:top w:val="none" w:sz="0" w:space="0" w:color="auto"/>
        <w:left w:val="none" w:sz="0" w:space="0" w:color="auto"/>
        <w:bottom w:val="none" w:sz="0" w:space="0" w:color="auto"/>
        <w:right w:val="none" w:sz="0" w:space="0" w:color="auto"/>
      </w:divBdr>
    </w:div>
    <w:div w:id="109663945">
      <w:marLeft w:val="640"/>
      <w:marRight w:val="0"/>
      <w:marTop w:val="0"/>
      <w:marBottom w:val="0"/>
      <w:divBdr>
        <w:top w:val="none" w:sz="0" w:space="0" w:color="auto"/>
        <w:left w:val="none" w:sz="0" w:space="0" w:color="auto"/>
        <w:bottom w:val="none" w:sz="0" w:space="0" w:color="auto"/>
        <w:right w:val="none" w:sz="0" w:space="0" w:color="auto"/>
      </w:divBdr>
    </w:div>
    <w:div w:id="109789718">
      <w:bodyDiv w:val="1"/>
      <w:marLeft w:val="0"/>
      <w:marRight w:val="0"/>
      <w:marTop w:val="0"/>
      <w:marBottom w:val="0"/>
      <w:divBdr>
        <w:top w:val="none" w:sz="0" w:space="0" w:color="auto"/>
        <w:left w:val="none" w:sz="0" w:space="0" w:color="auto"/>
        <w:bottom w:val="none" w:sz="0" w:space="0" w:color="auto"/>
        <w:right w:val="none" w:sz="0" w:space="0" w:color="auto"/>
      </w:divBdr>
      <w:divsChild>
        <w:div w:id="1707296559">
          <w:marLeft w:val="640"/>
          <w:marRight w:val="0"/>
          <w:marTop w:val="0"/>
          <w:marBottom w:val="0"/>
          <w:divBdr>
            <w:top w:val="none" w:sz="0" w:space="0" w:color="auto"/>
            <w:left w:val="none" w:sz="0" w:space="0" w:color="auto"/>
            <w:bottom w:val="none" w:sz="0" w:space="0" w:color="auto"/>
            <w:right w:val="none" w:sz="0" w:space="0" w:color="auto"/>
          </w:divBdr>
        </w:div>
        <w:div w:id="703209647">
          <w:marLeft w:val="640"/>
          <w:marRight w:val="0"/>
          <w:marTop w:val="0"/>
          <w:marBottom w:val="0"/>
          <w:divBdr>
            <w:top w:val="none" w:sz="0" w:space="0" w:color="auto"/>
            <w:left w:val="none" w:sz="0" w:space="0" w:color="auto"/>
            <w:bottom w:val="none" w:sz="0" w:space="0" w:color="auto"/>
            <w:right w:val="none" w:sz="0" w:space="0" w:color="auto"/>
          </w:divBdr>
        </w:div>
        <w:div w:id="1590195511">
          <w:marLeft w:val="640"/>
          <w:marRight w:val="0"/>
          <w:marTop w:val="0"/>
          <w:marBottom w:val="0"/>
          <w:divBdr>
            <w:top w:val="none" w:sz="0" w:space="0" w:color="auto"/>
            <w:left w:val="none" w:sz="0" w:space="0" w:color="auto"/>
            <w:bottom w:val="none" w:sz="0" w:space="0" w:color="auto"/>
            <w:right w:val="none" w:sz="0" w:space="0" w:color="auto"/>
          </w:divBdr>
        </w:div>
        <w:div w:id="1452289131">
          <w:marLeft w:val="640"/>
          <w:marRight w:val="0"/>
          <w:marTop w:val="0"/>
          <w:marBottom w:val="0"/>
          <w:divBdr>
            <w:top w:val="none" w:sz="0" w:space="0" w:color="auto"/>
            <w:left w:val="none" w:sz="0" w:space="0" w:color="auto"/>
            <w:bottom w:val="none" w:sz="0" w:space="0" w:color="auto"/>
            <w:right w:val="none" w:sz="0" w:space="0" w:color="auto"/>
          </w:divBdr>
        </w:div>
        <w:div w:id="1914390202">
          <w:marLeft w:val="640"/>
          <w:marRight w:val="0"/>
          <w:marTop w:val="0"/>
          <w:marBottom w:val="0"/>
          <w:divBdr>
            <w:top w:val="none" w:sz="0" w:space="0" w:color="auto"/>
            <w:left w:val="none" w:sz="0" w:space="0" w:color="auto"/>
            <w:bottom w:val="none" w:sz="0" w:space="0" w:color="auto"/>
            <w:right w:val="none" w:sz="0" w:space="0" w:color="auto"/>
          </w:divBdr>
        </w:div>
      </w:divsChild>
    </w:div>
    <w:div w:id="110249572">
      <w:marLeft w:val="640"/>
      <w:marRight w:val="0"/>
      <w:marTop w:val="0"/>
      <w:marBottom w:val="0"/>
      <w:divBdr>
        <w:top w:val="none" w:sz="0" w:space="0" w:color="auto"/>
        <w:left w:val="none" w:sz="0" w:space="0" w:color="auto"/>
        <w:bottom w:val="none" w:sz="0" w:space="0" w:color="auto"/>
        <w:right w:val="none" w:sz="0" w:space="0" w:color="auto"/>
      </w:divBdr>
    </w:div>
    <w:div w:id="111092193">
      <w:marLeft w:val="640"/>
      <w:marRight w:val="0"/>
      <w:marTop w:val="0"/>
      <w:marBottom w:val="0"/>
      <w:divBdr>
        <w:top w:val="none" w:sz="0" w:space="0" w:color="auto"/>
        <w:left w:val="none" w:sz="0" w:space="0" w:color="auto"/>
        <w:bottom w:val="none" w:sz="0" w:space="0" w:color="auto"/>
        <w:right w:val="none" w:sz="0" w:space="0" w:color="auto"/>
      </w:divBdr>
    </w:div>
    <w:div w:id="112331182">
      <w:marLeft w:val="640"/>
      <w:marRight w:val="0"/>
      <w:marTop w:val="0"/>
      <w:marBottom w:val="0"/>
      <w:divBdr>
        <w:top w:val="none" w:sz="0" w:space="0" w:color="auto"/>
        <w:left w:val="none" w:sz="0" w:space="0" w:color="auto"/>
        <w:bottom w:val="none" w:sz="0" w:space="0" w:color="auto"/>
        <w:right w:val="none" w:sz="0" w:space="0" w:color="auto"/>
      </w:divBdr>
    </w:div>
    <w:div w:id="112360328">
      <w:marLeft w:val="640"/>
      <w:marRight w:val="0"/>
      <w:marTop w:val="0"/>
      <w:marBottom w:val="0"/>
      <w:divBdr>
        <w:top w:val="none" w:sz="0" w:space="0" w:color="auto"/>
        <w:left w:val="none" w:sz="0" w:space="0" w:color="auto"/>
        <w:bottom w:val="none" w:sz="0" w:space="0" w:color="auto"/>
        <w:right w:val="none" w:sz="0" w:space="0" w:color="auto"/>
      </w:divBdr>
    </w:div>
    <w:div w:id="114259376">
      <w:marLeft w:val="640"/>
      <w:marRight w:val="0"/>
      <w:marTop w:val="0"/>
      <w:marBottom w:val="0"/>
      <w:divBdr>
        <w:top w:val="none" w:sz="0" w:space="0" w:color="auto"/>
        <w:left w:val="none" w:sz="0" w:space="0" w:color="auto"/>
        <w:bottom w:val="none" w:sz="0" w:space="0" w:color="auto"/>
        <w:right w:val="none" w:sz="0" w:space="0" w:color="auto"/>
      </w:divBdr>
    </w:div>
    <w:div w:id="114325670">
      <w:marLeft w:val="640"/>
      <w:marRight w:val="0"/>
      <w:marTop w:val="0"/>
      <w:marBottom w:val="0"/>
      <w:divBdr>
        <w:top w:val="none" w:sz="0" w:space="0" w:color="auto"/>
        <w:left w:val="none" w:sz="0" w:space="0" w:color="auto"/>
        <w:bottom w:val="none" w:sz="0" w:space="0" w:color="auto"/>
        <w:right w:val="none" w:sz="0" w:space="0" w:color="auto"/>
      </w:divBdr>
    </w:div>
    <w:div w:id="115103272">
      <w:marLeft w:val="640"/>
      <w:marRight w:val="0"/>
      <w:marTop w:val="0"/>
      <w:marBottom w:val="0"/>
      <w:divBdr>
        <w:top w:val="none" w:sz="0" w:space="0" w:color="auto"/>
        <w:left w:val="none" w:sz="0" w:space="0" w:color="auto"/>
        <w:bottom w:val="none" w:sz="0" w:space="0" w:color="auto"/>
        <w:right w:val="none" w:sz="0" w:space="0" w:color="auto"/>
      </w:divBdr>
    </w:div>
    <w:div w:id="115413502">
      <w:marLeft w:val="640"/>
      <w:marRight w:val="0"/>
      <w:marTop w:val="0"/>
      <w:marBottom w:val="0"/>
      <w:divBdr>
        <w:top w:val="none" w:sz="0" w:space="0" w:color="auto"/>
        <w:left w:val="none" w:sz="0" w:space="0" w:color="auto"/>
        <w:bottom w:val="none" w:sz="0" w:space="0" w:color="auto"/>
        <w:right w:val="none" w:sz="0" w:space="0" w:color="auto"/>
      </w:divBdr>
    </w:div>
    <w:div w:id="115489487">
      <w:marLeft w:val="640"/>
      <w:marRight w:val="0"/>
      <w:marTop w:val="0"/>
      <w:marBottom w:val="0"/>
      <w:divBdr>
        <w:top w:val="none" w:sz="0" w:space="0" w:color="auto"/>
        <w:left w:val="none" w:sz="0" w:space="0" w:color="auto"/>
        <w:bottom w:val="none" w:sz="0" w:space="0" w:color="auto"/>
        <w:right w:val="none" w:sz="0" w:space="0" w:color="auto"/>
      </w:divBdr>
    </w:div>
    <w:div w:id="115612615">
      <w:marLeft w:val="640"/>
      <w:marRight w:val="0"/>
      <w:marTop w:val="0"/>
      <w:marBottom w:val="0"/>
      <w:divBdr>
        <w:top w:val="none" w:sz="0" w:space="0" w:color="auto"/>
        <w:left w:val="none" w:sz="0" w:space="0" w:color="auto"/>
        <w:bottom w:val="none" w:sz="0" w:space="0" w:color="auto"/>
        <w:right w:val="none" w:sz="0" w:space="0" w:color="auto"/>
      </w:divBdr>
    </w:div>
    <w:div w:id="115872113">
      <w:marLeft w:val="640"/>
      <w:marRight w:val="0"/>
      <w:marTop w:val="0"/>
      <w:marBottom w:val="0"/>
      <w:divBdr>
        <w:top w:val="none" w:sz="0" w:space="0" w:color="auto"/>
        <w:left w:val="none" w:sz="0" w:space="0" w:color="auto"/>
        <w:bottom w:val="none" w:sz="0" w:space="0" w:color="auto"/>
        <w:right w:val="none" w:sz="0" w:space="0" w:color="auto"/>
      </w:divBdr>
    </w:div>
    <w:div w:id="115952991">
      <w:marLeft w:val="640"/>
      <w:marRight w:val="0"/>
      <w:marTop w:val="0"/>
      <w:marBottom w:val="0"/>
      <w:divBdr>
        <w:top w:val="none" w:sz="0" w:space="0" w:color="auto"/>
        <w:left w:val="none" w:sz="0" w:space="0" w:color="auto"/>
        <w:bottom w:val="none" w:sz="0" w:space="0" w:color="auto"/>
        <w:right w:val="none" w:sz="0" w:space="0" w:color="auto"/>
      </w:divBdr>
    </w:div>
    <w:div w:id="116684487">
      <w:marLeft w:val="640"/>
      <w:marRight w:val="0"/>
      <w:marTop w:val="0"/>
      <w:marBottom w:val="0"/>
      <w:divBdr>
        <w:top w:val="none" w:sz="0" w:space="0" w:color="auto"/>
        <w:left w:val="none" w:sz="0" w:space="0" w:color="auto"/>
        <w:bottom w:val="none" w:sz="0" w:space="0" w:color="auto"/>
        <w:right w:val="none" w:sz="0" w:space="0" w:color="auto"/>
      </w:divBdr>
    </w:div>
    <w:div w:id="116797204">
      <w:marLeft w:val="640"/>
      <w:marRight w:val="0"/>
      <w:marTop w:val="0"/>
      <w:marBottom w:val="0"/>
      <w:divBdr>
        <w:top w:val="none" w:sz="0" w:space="0" w:color="auto"/>
        <w:left w:val="none" w:sz="0" w:space="0" w:color="auto"/>
        <w:bottom w:val="none" w:sz="0" w:space="0" w:color="auto"/>
        <w:right w:val="none" w:sz="0" w:space="0" w:color="auto"/>
      </w:divBdr>
    </w:div>
    <w:div w:id="116916588">
      <w:marLeft w:val="640"/>
      <w:marRight w:val="0"/>
      <w:marTop w:val="0"/>
      <w:marBottom w:val="0"/>
      <w:divBdr>
        <w:top w:val="none" w:sz="0" w:space="0" w:color="auto"/>
        <w:left w:val="none" w:sz="0" w:space="0" w:color="auto"/>
        <w:bottom w:val="none" w:sz="0" w:space="0" w:color="auto"/>
        <w:right w:val="none" w:sz="0" w:space="0" w:color="auto"/>
      </w:divBdr>
    </w:div>
    <w:div w:id="117644551">
      <w:marLeft w:val="640"/>
      <w:marRight w:val="0"/>
      <w:marTop w:val="0"/>
      <w:marBottom w:val="0"/>
      <w:divBdr>
        <w:top w:val="none" w:sz="0" w:space="0" w:color="auto"/>
        <w:left w:val="none" w:sz="0" w:space="0" w:color="auto"/>
        <w:bottom w:val="none" w:sz="0" w:space="0" w:color="auto"/>
        <w:right w:val="none" w:sz="0" w:space="0" w:color="auto"/>
      </w:divBdr>
    </w:div>
    <w:div w:id="117771578">
      <w:marLeft w:val="640"/>
      <w:marRight w:val="0"/>
      <w:marTop w:val="0"/>
      <w:marBottom w:val="0"/>
      <w:divBdr>
        <w:top w:val="none" w:sz="0" w:space="0" w:color="auto"/>
        <w:left w:val="none" w:sz="0" w:space="0" w:color="auto"/>
        <w:bottom w:val="none" w:sz="0" w:space="0" w:color="auto"/>
        <w:right w:val="none" w:sz="0" w:space="0" w:color="auto"/>
      </w:divBdr>
    </w:div>
    <w:div w:id="118645670">
      <w:marLeft w:val="640"/>
      <w:marRight w:val="0"/>
      <w:marTop w:val="0"/>
      <w:marBottom w:val="0"/>
      <w:divBdr>
        <w:top w:val="none" w:sz="0" w:space="0" w:color="auto"/>
        <w:left w:val="none" w:sz="0" w:space="0" w:color="auto"/>
        <w:bottom w:val="none" w:sz="0" w:space="0" w:color="auto"/>
        <w:right w:val="none" w:sz="0" w:space="0" w:color="auto"/>
      </w:divBdr>
    </w:div>
    <w:div w:id="119736720">
      <w:marLeft w:val="640"/>
      <w:marRight w:val="0"/>
      <w:marTop w:val="0"/>
      <w:marBottom w:val="0"/>
      <w:divBdr>
        <w:top w:val="none" w:sz="0" w:space="0" w:color="auto"/>
        <w:left w:val="none" w:sz="0" w:space="0" w:color="auto"/>
        <w:bottom w:val="none" w:sz="0" w:space="0" w:color="auto"/>
        <w:right w:val="none" w:sz="0" w:space="0" w:color="auto"/>
      </w:divBdr>
    </w:div>
    <w:div w:id="119958007">
      <w:marLeft w:val="640"/>
      <w:marRight w:val="0"/>
      <w:marTop w:val="0"/>
      <w:marBottom w:val="0"/>
      <w:divBdr>
        <w:top w:val="none" w:sz="0" w:space="0" w:color="auto"/>
        <w:left w:val="none" w:sz="0" w:space="0" w:color="auto"/>
        <w:bottom w:val="none" w:sz="0" w:space="0" w:color="auto"/>
        <w:right w:val="none" w:sz="0" w:space="0" w:color="auto"/>
      </w:divBdr>
    </w:div>
    <w:div w:id="120420333">
      <w:marLeft w:val="640"/>
      <w:marRight w:val="0"/>
      <w:marTop w:val="0"/>
      <w:marBottom w:val="0"/>
      <w:divBdr>
        <w:top w:val="none" w:sz="0" w:space="0" w:color="auto"/>
        <w:left w:val="none" w:sz="0" w:space="0" w:color="auto"/>
        <w:bottom w:val="none" w:sz="0" w:space="0" w:color="auto"/>
        <w:right w:val="none" w:sz="0" w:space="0" w:color="auto"/>
      </w:divBdr>
    </w:div>
    <w:div w:id="120612309">
      <w:bodyDiv w:val="1"/>
      <w:marLeft w:val="0"/>
      <w:marRight w:val="0"/>
      <w:marTop w:val="0"/>
      <w:marBottom w:val="0"/>
      <w:divBdr>
        <w:top w:val="none" w:sz="0" w:space="0" w:color="auto"/>
        <w:left w:val="none" w:sz="0" w:space="0" w:color="auto"/>
        <w:bottom w:val="none" w:sz="0" w:space="0" w:color="auto"/>
        <w:right w:val="none" w:sz="0" w:space="0" w:color="auto"/>
      </w:divBdr>
    </w:div>
    <w:div w:id="121123430">
      <w:marLeft w:val="640"/>
      <w:marRight w:val="0"/>
      <w:marTop w:val="0"/>
      <w:marBottom w:val="0"/>
      <w:divBdr>
        <w:top w:val="none" w:sz="0" w:space="0" w:color="auto"/>
        <w:left w:val="none" w:sz="0" w:space="0" w:color="auto"/>
        <w:bottom w:val="none" w:sz="0" w:space="0" w:color="auto"/>
        <w:right w:val="none" w:sz="0" w:space="0" w:color="auto"/>
      </w:divBdr>
    </w:div>
    <w:div w:id="121461052">
      <w:marLeft w:val="640"/>
      <w:marRight w:val="0"/>
      <w:marTop w:val="0"/>
      <w:marBottom w:val="0"/>
      <w:divBdr>
        <w:top w:val="none" w:sz="0" w:space="0" w:color="auto"/>
        <w:left w:val="none" w:sz="0" w:space="0" w:color="auto"/>
        <w:bottom w:val="none" w:sz="0" w:space="0" w:color="auto"/>
        <w:right w:val="none" w:sz="0" w:space="0" w:color="auto"/>
      </w:divBdr>
    </w:div>
    <w:div w:id="121966723">
      <w:bodyDiv w:val="1"/>
      <w:marLeft w:val="0"/>
      <w:marRight w:val="0"/>
      <w:marTop w:val="0"/>
      <w:marBottom w:val="0"/>
      <w:divBdr>
        <w:top w:val="none" w:sz="0" w:space="0" w:color="auto"/>
        <w:left w:val="none" w:sz="0" w:space="0" w:color="auto"/>
        <w:bottom w:val="none" w:sz="0" w:space="0" w:color="auto"/>
        <w:right w:val="none" w:sz="0" w:space="0" w:color="auto"/>
      </w:divBdr>
      <w:divsChild>
        <w:div w:id="2027442996">
          <w:marLeft w:val="640"/>
          <w:marRight w:val="0"/>
          <w:marTop w:val="0"/>
          <w:marBottom w:val="0"/>
          <w:divBdr>
            <w:top w:val="none" w:sz="0" w:space="0" w:color="auto"/>
            <w:left w:val="none" w:sz="0" w:space="0" w:color="auto"/>
            <w:bottom w:val="none" w:sz="0" w:space="0" w:color="auto"/>
            <w:right w:val="none" w:sz="0" w:space="0" w:color="auto"/>
          </w:divBdr>
        </w:div>
        <w:div w:id="1296908516">
          <w:marLeft w:val="640"/>
          <w:marRight w:val="0"/>
          <w:marTop w:val="0"/>
          <w:marBottom w:val="0"/>
          <w:divBdr>
            <w:top w:val="none" w:sz="0" w:space="0" w:color="auto"/>
            <w:left w:val="none" w:sz="0" w:space="0" w:color="auto"/>
            <w:bottom w:val="none" w:sz="0" w:space="0" w:color="auto"/>
            <w:right w:val="none" w:sz="0" w:space="0" w:color="auto"/>
          </w:divBdr>
        </w:div>
        <w:div w:id="572590170">
          <w:marLeft w:val="640"/>
          <w:marRight w:val="0"/>
          <w:marTop w:val="0"/>
          <w:marBottom w:val="0"/>
          <w:divBdr>
            <w:top w:val="none" w:sz="0" w:space="0" w:color="auto"/>
            <w:left w:val="none" w:sz="0" w:space="0" w:color="auto"/>
            <w:bottom w:val="none" w:sz="0" w:space="0" w:color="auto"/>
            <w:right w:val="none" w:sz="0" w:space="0" w:color="auto"/>
          </w:divBdr>
        </w:div>
        <w:div w:id="355539569">
          <w:marLeft w:val="640"/>
          <w:marRight w:val="0"/>
          <w:marTop w:val="0"/>
          <w:marBottom w:val="0"/>
          <w:divBdr>
            <w:top w:val="none" w:sz="0" w:space="0" w:color="auto"/>
            <w:left w:val="none" w:sz="0" w:space="0" w:color="auto"/>
            <w:bottom w:val="none" w:sz="0" w:space="0" w:color="auto"/>
            <w:right w:val="none" w:sz="0" w:space="0" w:color="auto"/>
          </w:divBdr>
        </w:div>
        <w:div w:id="150290778">
          <w:marLeft w:val="640"/>
          <w:marRight w:val="0"/>
          <w:marTop w:val="0"/>
          <w:marBottom w:val="0"/>
          <w:divBdr>
            <w:top w:val="none" w:sz="0" w:space="0" w:color="auto"/>
            <w:left w:val="none" w:sz="0" w:space="0" w:color="auto"/>
            <w:bottom w:val="none" w:sz="0" w:space="0" w:color="auto"/>
            <w:right w:val="none" w:sz="0" w:space="0" w:color="auto"/>
          </w:divBdr>
        </w:div>
        <w:div w:id="1492214772">
          <w:marLeft w:val="640"/>
          <w:marRight w:val="0"/>
          <w:marTop w:val="0"/>
          <w:marBottom w:val="0"/>
          <w:divBdr>
            <w:top w:val="none" w:sz="0" w:space="0" w:color="auto"/>
            <w:left w:val="none" w:sz="0" w:space="0" w:color="auto"/>
            <w:bottom w:val="none" w:sz="0" w:space="0" w:color="auto"/>
            <w:right w:val="none" w:sz="0" w:space="0" w:color="auto"/>
          </w:divBdr>
        </w:div>
        <w:div w:id="1536238876">
          <w:marLeft w:val="640"/>
          <w:marRight w:val="0"/>
          <w:marTop w:val="0"/>
          <w:marBottom w:val="0"/>
          <w:divBdr>
            <w:top w:val="none" w:sz="0" w:space="0" w:color="auto"/>
            <w:left w:val="none" w:sz="0" w:space="0" w:color="auto"/>
            <w:bottom w:val="none" w:sz="0" w:space="0" w:color="auto"/>
            <w:right w:val="none" w:sz="0" w:space="0" w:color="auto"/>
          </w:divBdr>
        </w:div>
        <w:div w:id="1924680639">
          <w:marLeft w:val="640"/>
          <w:marRight w:val="0"/>
          <w:marTop w:val="0"/>
          <w:marBottom w:val="0"/>
          <w:divBdr>
            <w:top w:val="none" w:sz="0" w:space="0" w:color="auto"/>
            <w:left w:val="none" w:sz="0" w:space="0" w:color="auto"/>
            <w:bottom w:val="none" w:sz="0" w:space="0" w:color="auto"/>
            <w:right w:val="none" w:sz="0" w:space="0" w:color="auto"/>
          </w:divBdr>
        </w:div>
        <w:div w:id="1207640640">
          <w:marLeft w:val="640"/>
          <w:marRight w:val="0"/>
          <w:marTop w:val="0"/>
          <w:marBottom w:val="0"/>
          <w:divBdr>
            <w:top w:val="none" w:sz="0" w:space="0" w:color="auto"/>
            <w:left w:val="none" w:sz="0" w:space="0" w:color="auto"/>
            <w:bottom w:val="none" w:sz="0" w:space="0" w:color="auto"/>
            <w:right w:val="none" w:sz="0" w:space="0" w:color="auto"/>
          </w:divBdr>
        </w:div>
        <w:div w:id="2127772404">
          <w:marLeft w:val="640"/>
          <w:marRight w:val="0"/>
          <w:marTop w:val="0"/>
          <w:marBottom w:val="0"/>
          <w:divBdr>
            <w:top w:val="none" w:sz="0" w:space="0" w:color="auto"/>
            <w:left w:val="none" w:sz="0" w:space="0" w:color="auto"/>
            <w:bottom w:val="none" w:sz="0" w:space="0" w:color="auto"/>
            <w:right w:val="none" w:sz="0" w:space="0" w:color="auto"/>
          </w:divBdr>
        </w:div>
        <w:div w:id="153420921">
          <w:marLeft w:val="640"/>
          <w:marRight w:val="0"/>
          <w:marTop w:val="0"/>
          <w:marBottom w:val="0"/>
          <w:divBdr>
            <w:top w:val="none" w:sz="0" w:space="0" w:color="auto"/>
            <w:left w:val="none" w:sz="0" w:space="0" w:color="auto"/>
            <w:bottom w:val="none" w:sz="0" w:space="0" w:color="auto"/>
            <w:right w:val="none" w:sz="0" w:space="0" w:color="auto"/>
          </w:divBdr>
        </w:div>
        <w:div w:id="1584412251">
          <w:marLeft w:val="640"/>
          <w:marRight w:val="0"/>
          <w:marTop w:val="0"/>
          <w:marBottom w:val="0"/>
          <w:divBdr>
            <w:top w:val="none" w:sz="0" w:space="0" w:color="auto"/>
            <w:left w:val="none" w:sz="0" w:space="0" w:color="auto"/>
            <w:bottom w:val="none" w:sz="0" w:space="0" w:color="auto"/>
            <w:right w:val="none" w:sz="0" w:space="0" w:color="auto"/>
          </w:divBdr>
        </w:div>
        <w:div w:id="172112304">
          <w:marLeft w:val="640"/>
          <w:marRight w:val="0"/>
          <w:marTop w:val="0"/>
          <w:marBottom w:val="0"/>
          <w:divBdr>
            <w:top w:val="none" w:sz="0" w:space="0" w:color="auto"/>
            <w:left w:val="none" w:sz="0" w:space="0" w:color="auto"/>
            <w:bottom w:val="none" w:sz="0" w:space="0" w:color="auto"/>
            <w:right w:val="none" w:sz="0" w:space="0" w:color="auto"/>
          </w:divBdr>
        </w:div>
        <w:div w:id="1533879789">
          <w:marLeft w:val="640"/>
          <w:marRight w:val="0"/>
          <w:marTop w:val="0"/>
          <w:marBottom w:val="0"/>
          <w:divBdr>
            <w:top w:val="none" w:sz="0" w:space="0" w:color="auto"/>
            <w:left w:val="none" w:sz="0" w:space="0" w:color="auto"/>
            <w:bottom w:val="none" w:sz="0" w:space="0" w:color="auto"/>
            <w:right w:val="none" w:sz="0" w:space="0" w:color="auto"/>
          </w:divBdr>
        </w:div>
        <w:div w:id="619462110">
          <w:marLeft w:val="640"/>
          <w:marRight w:val="0"/>
          <w:marTop w:val="0"/>
          <w:marBottom w:val="0"/>
          <w:divBdr>
            <w:top w:val="none" w:sz="0" w:space="0" w:color="auto"/>
            <w:left w:val="none" w:sz="0" w:space="0" w:color="auto"/>
            <w:bottom w:val="none" w:sz="0" w:space="0" w:color="auto"/>
            <w:right w:val="none" w:sz="0" w:space="0" w:color="auto"/>
          </w:divBdr>
        </w:div>
        <w:div w:id="310524194">
          <w:marLeft w:val="640"/>
          <w:marRight w:val="0"/>
          <w:marTop w:val="0"/>
          <w:marBottom w:val="0"/>
          <w:divBdr>
            <w:top w:val="none" w:sz="0" w:space="0" w:color="auto"/>
            <w:left w:val="none" w:sz="0" w:space="0" w:color="auto"/>
            <w:bottom w:val="none" w:sz="0" w:space="0" w:color="auto"/>
            <w:right w:val="none" w:sz="0" w:space="0" w:color="auto"/>
          </w:divBdr>
        </w:div>
        <w:div w:id="75904738">
          <w:marLeft w:val="640"/>
          <w:marRight w:val="0"/>
          <w:marTop w:val="0"/>
          <w:marBottom w:val="0"/>
          <w:divBdr>
            <w:top w:val="none" w:sz="0" w:space="0" w:color="auto"/>
            <w:left w:val="none" w:sz="0" w:space="0" w:color="auto"/>
            <w:bottom w:val="none" w:sz="0" w:space="0" w:color="auto"/>
            <w:right w:val="none" w:sz="0" w:space="0" w:color="auto"/>
          </w:divBdr>
        </w:div>
        <w:div w:id="1849755854">
          <w:marLeft w:val="640"/>
          <w:marRight w:val="0"/>
          <w:marTop w:val="0"/>
          <w:marBottom w:val="0"/>
          <w:divBdr>
            <w:top w:val="none" w:sz="0" w:space="0" w:color="auto"/>
            <w:left w:val="none" w:sz="0" w:space="0" w:color="auto"/>
            <w:bottom w:val="none" w:sz="0" w:space="0" w:color="auto"/>
            <w:right w:val="none" w:sz="0" w:space="0" w:color="auto"/>
          </w:divBdr>
        </w:div>
        <w:div w:id="1579485725">
          <w:marLeft w:val="640"/>
          <w:marRight w:val="0"/>
          <w:marTop w:val="0"/>
          <w:marBottom w:val="0"/>
          <w:divBdr>
            <w:top w:val="none" w:sz="0" w:space="0" w:color="auto"/>
            <w:left w:val="none" w:sz="0" w:space="0" w:color="auto"/>
            <w:bottom w:val="none" w:sz="0" w:space="0" w:color="auto"/>
            <w:right w:val="none" w:sz="0" w:space="0" w:color="auto"/>
          </w:divBdr>
        </w:div>
        <w:div w:id="1464041324">
          <w:marLeft w:val="640"/>
          <w:marRight w:val="0"/>
          <w:marTop w:val="0"/>
          <w:marBottom w:val="0"/>
          <w:divBdr>
            <w:top w:val="none" w:sz="0" w:space="0" w:color="auto"/>
            <w:left w:val="none" w:sz="0" w:space="0" w:color="auto"/>
            <w:bottom w:val="none" w:sz="0" w:space="0" w:color="auto"/>
            <w:right w:val="none" w:sz="0" w:space="0" w:color="auto"/>
          </w:divBdr>
        </w:div>
        <w:div w:id="1715424810">
          <w:marLeft w:val="640"/>
          <w:marRight w:val="0"/>
          <w:marTop w:val="0"/>
          <w:marBottom w:val="0"/>
          <w:divBdr>
            <w:top w:val="none" w:sz="0" w:space="0" w:color="auto"/>
            <w:left w:val="none" w:sz="0" w:space="0" w:color="auto"/>
            <w:bottom w:val="none" w:sz="0" w:space="0" w:color="auto"/>
            <w:right w:val="none" w:sz="0" w:space="0" w:color="auto"/>
          </w:divBdr>
        </w:div>
        <w:div w:id="1977222202">
          <w:marLeft w:val="640"/>
          <w:marRight w:val="0"/>
          <w:marTop w:val="0"/>
          <w:marBottom w:val="0"/>
          <w:divBdr>
            <w:top w:val="none" w:sz="0" w:space="0" w:color="auto"/>
            <w:left w:val="none" w:sz="0" w:space="0" w:color="auto"/>
            <w:bottom w:val="none" w:sz="0" w:space="0" w:color="auto"/>
            <w:right w:val="none" w:sz="0" w:space="0" w:color="auto"/>
          </w:divBdr>
        </w:div>
        <w:div w:id="1530795702">
          <w:marLeft w:val="640"/>
          <w:marRight w:val="0"/>
          <w:marTop w:val="0"/>
          <w:marBottom w:val="0"/>
          <w:divBdr>
            <w:top w:val="none" w:sz="0" w:space="0" w:color="auto"/>
            <w:left w:val="none" w:sz="0" w:space="0" w:color="auto"/>
            <w:bottom w:val="none" w:sz="0" w:space="0" w:color="auto"/>
            <w:right w:val="none" w:sz="0" w:space="0" w:color="auto"/>
          </w:divBdr>
        </w:div>
        <w:div w:id="1210799073">
          <w:marLeft w:val="640"/>
          <w:marRight w:val="0"/>
          <w:marTop w:val="0"/>
          <w:marBottom w:val="0"/>
          <w:divBdr>
            <w:top w:val="none" w:sz="0" w:space="0" w:color="auto"/>
            <w:left w:val="none" w:sz="0" w:space="0" w:color="auto"/>
            <w:bottom w:val="none" w:sz="0" w:space="0" w:color="auto"/>
            <w:right w:val="none" w:sz="0" w:space="0" w:color="auto"/>
          </w:divBdr>
        </w:div>
        <w:div w:id="31196014">
          <w:marLeft w:val="640"/>
          <w:marRight w:val="0"/>
          <w:marTop w:val="0"/>
          <w:marBottom w:val="0"/>
          <w:divBdr>
            <w:top w:val="none" w:sz="0" w:space="0" w:color="auto"/>
            <w:left w:val="none" w:sz="0" w:space="0" w:color="auto"/>
            <w:bottom w:val="none" w:sz="0" w:space="0" w:color="auto"/>
            <w:right w:val="none" w:sz="0" w:space="0" w:color="auto"/>
          </w:divBdr>
        </w:div>
        <w:div w:id="1526334218">
          <w:marLeft w:val="640"/>
          <w:marRight w:val="0"/>
          <w:marTop w:val="0"/>
          <w:marBottom w:val="0"/>
          <w:divBdr>
            <w:top w:val="none" w:sz="0" w:space="0" w:color="auto"/>
            <w:left w:val="none" w:sz="0" w:space="0" w:color="auto"/>
            <w:bottom w:val="none" w:sz="0" w:space="0" w:color="auto"/>
            <w:right w:val="none" w:sz="0" w:space="0" w:color="auto"/>
          </w:divBdr>
        </w:div>
        <w:div w:id="906497636">
          <w:marLeft w:val="640"/>
          <w:marRight w:val="0"/>
          <w:marTop w:val="0"/>
          <w:marBottom w:val="0"/>
          <w:divBdr>
            <w:top w:val="none" w:sz="0" w:space="0" w:color="auto"/>
            <w:left w:val="none" w:sz="0" w:space="0" w:color="auto"/>
            <w:bottom w:val="none" w:sz="0" w:space="0" w:color="auto"/>
            <w:right w:val="none" w:sz="0" w:space="0" w:color="auto"/>
          </w:divBdr>
        </w:div>
        <w:div w:id="101582541">
          <w:marLeft w:val="640"/>
          <w:marRight w:val="0"/>
          <w:marTop w:val="0"/>
          <w:marBottom w:val="0"/>
          <w:divBdr>
            <w:top w:val="none" w:sz="0" w:space="0" w:color="auto"/>
            <w:left w:val="none" w:sz="0" w:space="0" w:color="auto"/>
            <w:bottom w:val="none" w:sz="0" w:space="0" w:color="auto"/>
            <w:right w:val="none" w:sz="0" w:space="0" w:color="auto"/>
          </w:divBdr>
        </w:div>
        <w:div w:id="1823889301">
          <w:marLeft w:val="640"/>
          <w:marRight w:val="0"/>
          <w:marTop w:val="0"/>
          <w:marBottom w:val="0"/>
          <w:divBdr>
            <w:top w:val="none" w:sz="0" w:space="0" w:color="auto"/>
            <w:left w:val="none" w:sz="0" w:space="0" w:color="auto"/>
            <w:bottom w:val="none" w:sz="0" w:space="0" w:color="auto"/>
            <w:right w:val="none" w:sz="0" w:space="0" w:color="auto"/>
          </w:divBdr>
        </w:div>
        <w:div w:id="2070569596">
          <w:marLeft w:val="640"/>
          <w:marRight w:val="0"/>
          <w:marTop w:val="0"/>
          <w:marBottom w:val="0"/>
          <w:divBdr>
            <w:top w:val="none" w:sz="0" w:space="0" w:color="auto"/>
            <w:left w:val="none" w:sz="0" w:space="0" w:color="auto"/>
            <w:bottom w:val="none" w:sz="0" w:space="0" w:color="auto"/>
            <w:right w:val="none" w:sz="0" w:space="0" w:color="auto"/>
          </w:divBdr>
        </w:div>
        <w:div w:id="55134467">
          <w:marLeft w:val="640"/>
          <w:marRight w:val="0"/>
          <w:marTop w:val="0"/>
          <w:marBottom w:val="0"/>
          <w:divBdr>
            <w:top w:val="none" w:sz="0" w:space="0" w:color="auto"/>
            <w:left w:val="none" w:sz="0" w:space="0" w:color="auto"/>
            <w:bottom w:val="none" w:sz="0" w:space="0" w:color="auto"/>
            <w:right w:val="none" w:sz="0" w:space="0" w:color="auto"/>
          </w:divBdr>
        </w:div>
        <w:div w:id="644513010">
          <w:marLeft w:val="640"/>
          <w:marRight w:val="0"/>
          <w:marTop w:val="0"/>
          <w:marBottom w:val="0"/>
          <w:divBdr>
            <w:top w:val="none" w:sz="0" w:space="0" w:color="auto"/>
            <w:left w:val="none" w:sz="0" w:space="0" w:color="auto"/>
            <w:bottom w:val="none" w:sz="0" w:space="0" w:color="auto"/>
            <w:right w:val="none" w:sz="0" w:space="0" w:color="auto"/>
          </w:divBdr>
        </w:div>
        <w:div w:id="925844505">
          <w:marLeft w:val="640"/>
          <w:marRight w:val="0"/>
          <w:marTop w:val="0"/>
          <w:marBottom w:val="0"/>
          <w:divBdr>
            <w:top w:val="none" w:sz="0" w:space="0" w:color="auto"/>
            <w:left w:val="none" w:sz="0" w:space="0" w:color="auto"/>
            <w:bottom w:val="none" w:sz="0" w:space="0" w:color="auto"/>
            <w:right w:val="none" w:sz="0" w:space="0" w:color="auto"/>
          </w:divBdr>
        </w:div>
        <w:div w:id="1706635402">
          <w:marLeft w:val="640"/>
          <w:marRight w:val="0"/>
          <w:marTop w:val="0"/>
          <w:marBottom w:val="0"/>
          <w:divBdr>
            <w:top w:val="none" w:sz="0" w:space="0" w:color="auto"/>
            <w:left w:val="none" w:sz="0" w:space="0" w:color="auto"/>
            <w:bottom w:val="none" w:sz="0" w:space="0" w:color="auto"/>
            <w:right w:val="none" w:sz="0" w:space="0" w:color="auto"/>
          </w:divBdr>
        </w:div>
        <w:div w:id="311640215">
          <w:marLeft w:val="640"/>
          <w:marRight w:val="0"/>
          <w:marTop w:val="0"/>
          <w:marBottom w:val="0"/>
          <w:divBdr>
            <w:top w:val="none" w:sz="0" w:space="0" w:color="auto"/>
            <w:left w:val="none" w:sz="0" w:space="0" w:color="auto"/>
            <w:bottom w:val="none" w:sz="0" w:space="0" w:color="auto"/>
            <w:right w:val="none" w:sz="0" w:space="0" w:color="auto"/>
          </w:divBdr>
        </w:div>
        <w:div w:id="395905228">
          <w:marLeft w:val="640"/>
          <w:marRight w:val="0"/>
          <w:marTop w:val="0"/>
          <w:marBottom w:val="0"/>
          <w:divBdr>
            <w:top w:val="none" w:sz="0" w:space="0" w:color="auto"/>
            <w:left w:val="none" w:sz="0" w:space="0" w:color="auto"/>
            <w:bottom w:val="none" w:sz="0" w:space="0" w:color="auto"/>
            <w:right w:val="none" w:sz="0" w:space="0" w:color="auto"/>
          </w:divBdr>
        </w:div>
        <w:div w:id="1534031320">
          <w:marLeft w:val="640"/>
          <w:marRight w:val="0"/>
          <w:marTop w:val="0"/>
          <w:marBottom w:val="0"/>
          <w:divBdr>
            <w:top w:val="none" w:sz="0" w:space="0" w:color="auto"/>
            <w:left w:val="none" w:sz="0" w:space="0" w:color="auto"/>
            <w:bottom w:val="none" w:sz="0" w:space="0" w:color="auto"/>
            <w:right w:val="none" w:sz="0" w:space="0" w:color="auto"/>
          </w:divBdr>
        </w:div>
        <w:div w:id="259804624">
          <w:marLeft w:val="640"/>
          <w:marRight w:val="0"/>
          <w:marTop w:val="0"/>
          <w:marBottom w:val="0"/>
          <w:divBdr>
            <w:top w:val="none" w:sz="0" w:space="0" w:color="auto"/>
            <w:left w:val="none" w:sz="0" w:space="0" w:color="auto"/>
            <w:bottom w:val="none" w:sz="0" w:space="0" w:color="auto"/>
            <w:right w:val="none" w:sz="0" w:space="0" w:color="auto"/>
          </w:divBdr>
        </w:div>
        <w:div w:id="1748261683">
          <w:marLeft w:val="640"/>
          <w:marRight w:val="0"/>
          <w:marTop w:val="0"/>
          <w:marBottom w:val="0"/>
          <w:divBdr>
            <w:top w:val="none" w:sz="0" w:space="0" w:color="auto"/>
            <w:left w:val="none" w:sz="0" w:space="0" w:color="auto"/>
            <w:bottom w:val="none" w:sz="0" w:space="0" w:color="auto"/>
            <w:right w:val="none" w:sz="0" w:space="0" w:color="auto"/>
          </w:divBdr>
        </w:div>
        <w:div w:id="1984501099">
          <w:marLeft w:val="640"/>
          <w:marRight w:val="0"/>
          <w:marTop w:val="0"/>
          <w:marBottom w:val="0"/>
          <w:divBdr>
            <w:top w:val="none" w:sz="0" w:space="0" w:color="auto"/>
            <w:left w:val="none" w:sz="0" w:space="0" w:color="auto"/>
            <w:bottom w:val="none" w:sz="0" w:space="0" w:color="auto"/>
            <w:right w:val="none" w:sz="0" w:space="0" w:color="auto"/>
          </w:divBdr>
        </w:div>
        <w:div w:id="240599103">
          <w:marLeft w:val="640"/>
          <w:marRight w:val="0"/>
          <w:marTop w:val="0"/>
          <w:marBottom w:val="0"/>
          <w:divBdr>
            <w:top w:val="none" w:sz="0" w:space="0" w:color="auto"/>
            <w:left w:val="none" w:sz="0" w:space="0" w:color="auto"/>
            <w:bottom w:val="none" w:sz="0" w:space="0" w:color="auto"/>
            <w:right w:val="none" w:sz="0" w:space="0" w:color="auto"/>
          </w:divBdr>
        </w:div>
        <w:div w:id="2114208999">
          <w:marLeft w:val="640"/>
          <w:marRight w:val="0"/>
          <w:marTop w:val="0"/>
          <w:marBottom w:val="0"/>
          <w:divBdr>
            <w:top w:val="none" w:sz="0" w:space="0" w:color="auto"/>
            <w:left w:val="none" w:sz="0" w:space="0" w:color="auto"/>
            <w:bottom w:val="none" w:sz="0" w:space="0" w:color="auto"/>
            <w:right w:val="none" w:sz="0" w:space="0" w:color="auto"/>
          </w:divBdr>
        </w:div>
        <w:div w:id="537157523">
          <w:marLeft w:val="640"/>
          <w:marRight w:val="0"/>
          <w:marTop w:val="0"/>
          <w:marBottom w:val="0"/>
          <w:divBdr>
            <w:top w:val="none" w:sz="0" w:space="0" w:color="auto"/>
            <w:left w:val="none" w:sz="0" w:space="0" w:color="auto"/>
            <w:bottom w:val="none" w:sz="0" w:space="0" w:color="auto"/>
            <w:right w:val="none" w:sz="0" w:space="0" w:color="auto"/>
          </w:divBdr>
        </w:div>
        <w:div w:id="706683722">
          <w:marLeft w:val="640"/>
          <w:marRight w:val="0"/>
          <w:marTop w:val="0"/>
          <w:marBottom w:val="0"/>
          <w:divBdr>
            <w:top w:val="none" w:sz="0" w:space="0" w:color="auto"/>
            <w:left w:val="none" w:sz="0" w:space="0" w:color="auto"/>
            <w:bottom w:val="none" w:sz="0" w:space="0" w:color="auto"/>
            <w:right w:val="none" w:sz="0" w:space="0" w:color="auto"/>
          </w:divBdr>
        </w:div>
        <w:div w:id="1850292854">
          <w:marLeft w:val="640"/>
          <w:marRight w:val="0"/>
          <w:marTop w:val="0"/>
          <w:marBottom w:val="0"/>
          <w:divBdr>
            <w:top w:val="none" w:sz="0" w:space="0" w:color="auto"/>
            <w:left w:val="none" w:sz="0" w:space="0" w:color="auto"/>
            <w:bottom w:val="none" w:sz="0" w:space="0" w:color="auto"/>
            <w:right w:val="none" w:sz="0" w:space="0" w:color="auto"/>
          </w:divBdr>
        </w:div>
        <w:div w:id="2074429042">
          <w:marLeft w:val="640"/>
          <w:marRight w:val="0"/>
          <w:marTop w:val="0"/>
          <w:marBottom w:val="0"/>
          <w:divBdr>
            <w:top w:val="none" w:sz="0" w:space="0" w:color="auto"/>
            <w:left w:val="none" w:sz="0" w:space="0" w:color="auto"/>
            <w:bottom w:val="none" w:sz="0" w:space="0" w:color="auto"/>
            <w:right w:val="none" w:sz="0" w:space="0" w:color="auto"/>
          </w:divBdr>
        </w:div>
        <w:div w:id="1574973732">
          <w:marLeft w:val="640"/>
          <w:marRight w:val="0"/>
          <w:marTop w:val="0"/>
          <w:marBottom w:val="0"/>
          <w:divBdr>
            <w:top w:val="none" w:sz="0" w:space="0" w:color="auto"/>
            <w:left w:val="none" w:sz="0" w:space="0" w:color="auto"/>
            <w:bottom w:val="none" w:sz="0" w:space="0" w:color="auto"/>
            <w:right w:val="none" w:sz="0" w:space="0" w:color="auto"/>
          </w:divBdr>
        </w:div>
        <w:div w:id="1114134074">
          <w:marLeft w:val="640"/>
          <w:marRight w:val="0"/>
          <w:marTop w:val="0"/>
          <w:marBottom w:val="0"/>
          <w:divBdr>
            <w:top w:val="none" w:sz="0" w:space="0" w:color="auto"/>
            <w:left w:val="none" w:sz="0" w:space="0" w:color="auto"/>
            <w:bottom w:val="none" w:sz="0" w:space="0" w:color="auto"/>
            <w:right w:val="none" w:sz="0" w:space="0" w:color="auto"/>
          </w:divBdr>
        </w:div>
        <w:div w:id="926353713">
          <w:marLeft w:val="640"/>
          <w:marRight w:val="0"/>
          <w:marTop w:val="0"/>
          <w:marBottom w:val="0"/>
          <w:divBdr>
            <w:top w:val="none" w:sz="0" w:space="0" w:color="auto"/>
            <w:left w:val="none" w:sz="0" w:space="0" w:color="auto"/>
            <w:bottom w:val="none" w:sz="0" w:space="0" w:color="auto"/>
            <w:right w:val="none" w:sz="0" w:space="0" w:color="auto"/>
          </w:divBdr>
        </w:div>
        <w:div w:id="1248540633">
          <w:marLeft w:val="640"/>
          <w:marRight w:val="0"/>
          <w:marTop w:val="0"/>
          <w:marBottom w:val="0"/>
          <w:divBdr>
            <w:top w:val="none" w:sz="0" w:space="0" w:color="auto"/>
            <w:left w:val="none" w:sz="0" w:space="0" w:color="auto"/>
            <w:bottom w:val="none" w:sz="0" w:space="0" w:color="auto"/>
            <w:right w:val="none" w:sz="0" w:space="0" w:color="auto"/>
          </w:divBdr>
        </w:div>
        <w:div w:id="1088888556">
          <w:marLeft w:val="640"/>
          <w:marRight w:val="0"/>
          <w:marTop w:val="0"/>
          <w:marBottom w:val="0"/>
          <w:divBdr>
            <w:top w:val="none" w:sz="0" w:space="0" w:color="auto"/>
            <w:left w:val="none" w:sz="0" w:space="0" w:color="auto"/>
            <w:bottom w:val="none" w:sz="0" w:space="0" w:color="auto"/>
            <w:right w:val="none" w:sz="0" w:space="0" w:color="auto"/>
          </w:divBdr>
        </w:div>
        <w:div w:id="1210147118">
          <w:marLeft w:val="640"/>
          <w:marRight w:val="0"/>
          <w:marTop w:val="0"/>
          <w:marBottom w:val="0"/>
          <w:divBdr>
            <w:top w:val="none" w:sz="0" w:space="0" w:color="auto"/>
            <w:left w:val="none" w:sz="0" w:space="0" w:color="auto"/>
            <w:bottom w:val="none" w:sz="0" w:space="0" w:color="auto"/>
            <w:right w:val="none" w:sz="0" w:space="0" w:color="auto"/>
          </w:divBdr>
        </w:div>
        <w:div w:id="547452223">
          <w:marLeft w:val="640"/>
          <w:marRight w:val="0"/>
          <w:marTop w:val="0"/>
          <w:marBottom w:val="0"/>
          <w:divBdr>
            <w:top w:val="none" w:sz="0" w:space="0" w:color="auto"/>
            <w:left w:val="none" w:sz="0" w:space="0" w:color="auto"/>
            <w:bottom w:val="none" w:sz="0" w:space="0" w:color="auto"/>
            <w:right w:val="none" w:sz="0" w:space="0" w:color="auto"/>
          </w:divBdr>
        </w:div>
        <w:div w:id="1939025285">
          <w:marLeft w:val="640"/>
          <w:marRight w:val="0"/>
          <w:marTop w:val="0"/>
          <w:marBottom w:val="0"/>
          <w:divBdr>
            <w:top w:val="none" w:sz="0" w:space="0" w:color="auto"/>
            <w:left w:val="none" w:sz="0" w:space="0" w:color="auto"/>
            <w:bottom w:val="none" w:sz="0" w:space="0" w:color="auto"/>
            <w:right w:val="none" w:sz="0" w:space="0" w:color="auto"/>
          </w:divBdr>
        </w:div>
        <w:div w:id="738557905">
          <w:marLeft w:val="640"/>
          <w:marRight w:val="0"/>
          <w:marTop w:val="0"/>
          <w:marBottom w:val="0"/>
          <w:divBdr>
            <w:top w:val="none" w:sz="0" w:space="0" w:color="auto"/>
            <w:left w:val="none" w:sz="0" w:space="0" w:color="auto"/>
            <w:bottom w:val="none" w:sz="0" w:space="0" w:color="auto"/>
            <w:right w:val="none" w:sz="0" w:space="0" w:color="auto"/>
          </w:divBdr>
        </w:div>
        <w:div w:id="626204801">
          <w:marLeft w:val="640"/>
          <w:marRight w:val="0"/>
          <w:marTop w:val="0"/>
          <w:marBottom w:val="0"/>
          <w:divBdr>
            <w:top w:val="none" w:sz="0" w:space="0" w:color="auto"/>
            <w:left w:val="none" w:sz="0" w:space="0" w:color="auto"/>
            <w:bottom w:val="none" w:sz="0" w:space="0" w:color="auto"/>
            <w:right w:val="none" w:sz="0" w:space="0" w:color="auto"/>
          </w:divBdr>
        </w:div>
        <w:div w:id="2121753869">
          <w:marLeft w:val="640"/>
          <w:marRight w:val="0"/>
          <w:marTop w:val="0"/>
          <w:marBottom w:val="0"/>
          <w:divBdr>
            <w:top w:val="none" w:sz="0" w:space="0" w:color="auto"/>
            <w:left w:val="none" w:sz="0" w:space="0" w:color="auto"/>
            <w:bottom w:val="none" w:sz="0" w:space="0" w:color="auto"/>
            <w:right w:val="none" w:sz="0" w:space="0" w:color="auto"/>
          </w:divBdr>
        </w:div>
        <w:div w:id="752509640">
          <w:marLeft w:val="640"/>
          <w:marRight w:val="0"/>
          <w:marTop w:val="0"/>
          <w:marBottom w:val="0"/>
          <w:divBdr>
            <w:top w:val="none" w:sz="0" w:space="0" w:color="auto"/>
            <w:left w:val="none" w:sz="0" w:space="0" w:color="auto"/>
            <w:bottom w:val="none" w:sz="0" w:space="0" w:color="auto"/>
            <w:right w:val="none" w:sz="0" w:space="0" w:color="auto"/>
          </w:divBdr>
        </w:div>
        <w:div w:id="1195315575">
          <w:marLeft w:val="640"/>
          <w:marRight w:val="0"/>
          <w:marTop w:val="0"/>
          <w:marBottom w:val="0"/>
          <w:divBdr>
            <w:top w:val="none" w:sz="0" w:space="0" w:color="auto"/>
            <w:left w:val="none" w:sz="0" w:space="0" w:color="auto"/>
            <w:bottom w:val="none" w:sz="0" w:space="0" w:color="auto"/>
            <w:right w:val="none" w:sz="0" w:space="0" w:color="auto"/>
          </w:divBdr>
        </w:div>
        <w:div w:id="1717463758">
          <w:marLeft w:val="640"/>
          <w:marRight w:val="0"/>
          <w:marTop w:val="0"/>
          <w:marBottom w:val="0"/>
          <w:divBdr>
            <w:top w:val="none" w:sz="0" w:space="0" w:color="auto"/>
            <w:left w:val="none" w:sz="0" w:space="0" w:color="auto"/>
            <w:bottom w:val="none" w:sz="0" w:space="0" w:color="auto"/>
            <w:right w:val="none" w:sz="0" w:space="0" w:color="auto"/>
          </w:divBdr>
        </w:div>
        <w:div w:id="1628311392">
          <w:marLeft w:val="640"/>
          <w:marRight w:val="0"/>
          <w:marTop w:val="0"/>
          <w:marBottom w:val="0"/>
          <w:divBdr>
            <w:top w:val="none" w:sz="0" w:space="0" w:color="auto"/>
            <w:left w:val="none" w:sz="0" w:space="0" w:color="auto"/>
            <w:bottom w:val="none" w:sz="0" w:space="0" w:color="auto"/>
            <w:right w:val="none" w:sz="0" w:space="0" w:color="auto"/>
          </w:divBdr>
        </w:div>
        <w:div w:id="1989086584">
          <w:marLeft w:val="640"/>
          <w:marRight w:val="0"/>
          <w:marTop w:val="0"/>
          <w:marBottom w:val="0"/>
          <w:divBdr>
            <w:top w:val="none" w:sz="0" w:space="0" w:color="auto"/>
            <w:left w:val="none" w:sz="0" w:space="0" w:color="auto"/>
            <w:bottom w:val="none" w:sz="0" w:space="0" w:color="auto"/>
            <w:right w:val="none" w:sz="0" w:space="0" w:color="auto"/>
          </w:divBdr>
        </w:div>
        <w:div w:id="1049956210">
          <w:marLeft w:val="640"/>
          <w:marRight w:val="0"/>
          <w:marTop w:val="0"/>
          <w:marBottom w:val="0"/>
          <w:divBdr>
            <w:top w:val="none" w:sz="0" w:space="0" w:color="auto"/>
            <w:left w:val="none" w:sz="0" w:space="0" w:color="auto"/>
            <w:bottom w:val="none" w:sz="0" w:space="0" w:color="auto"/>
            <w:right w:val="none" w:sz="0" w:space="0" w:color="auto"/>
          </w:divBdr>
        </w:div>
        <w:div w:id="1656186224">
          <w:marLeft w:val="640"/>
          <w:marRight w:val="0"/>
          <w:marTop w:val="0"/>
          <w:marBottom w:val="0"/>
          <w:divBdr>
            <w:top w:val="none" w:sz="0" w:space="0" w:color="auto"/>
            <w:left w:val="none" w:sz="0" w:space="0" w:color="auto"/>
            <w:bottom w:val="none" w:sz="0" w:space="0" w:color="auto"/>
            <w:right w:val="none" w:sz="0" w:space="0" w:color="auto"/>
          </w:divBdr>
        </w:div>
        <w:div w:id="1477335320">
          <w:marLeft w:val="640"/>
          <w:marRight w:val="0"/>
          <w:marTop w:val="0"/>
          <w:marBottom w:val="0"/>
          <w:divBdr>
            <w:top w:val="none" w:sz="0" w:space="0" w:color="auto"/>
            <w:left w:val="none" w:sz="0" w:space="0" w:color="auto"/>
            <w:bottom w:val="none" w:sz="0" w:space="0" w:color="auto"/>
            <w:right w:val="none" w:sz="0" w:space="0" w:color="auto"/>
          </w:divBdr>
        </w:div>
        <w:div w:id="402920053">
          <w:marLeft w:val="640"/>
          <w:marRight w:val="0"/>
          <w:marTop w:val="0"/>
          <w:marBottom w:val="0"/>
          <w:divBdr>
            <w:top w:val="none" w:sz="0" w:space="0" w:color="auto"/>
            <w:left w:val="none" w:sz="0" w:space="0" w:color="auto"/>
            <w:bottom w:val="none" w:sz="0" w:space="0" w:color="auto"/>
            <w:right w:val="none" w:sz="0" w:space="0" w:color="auto"/>
          </w:divBdr>
        </w:div>
        <w:div w:id="325090981">
          <w:marLeft w:val="640"/>
          <w:marRight w:val="0"/>
          <w:marTop w:val="0"/>
          <w:marBottom w:val="0"/>
          <w:divBdr>
            <w:top w:val="none" w:sz="0" w:space="0" w:color="auto"/>
            <w:left w:val="none" w:sz="0" w:space="0" w:color="auto"/>
            <w:bottom w:val="none" w:sz="0" w:space="0" w:color="auto"/>
            <w:right w:val="none" w:sz="0" w:space="0" w:color="auto"/>
          </w:divBdr>
        </w:div>
        <w:div w:id="1594168421">
          <w:marLeft w:val="640"/>
          <w:marRight w:val="0"/>
          <w:marTop w:val="0"/>
          <w:marBottom w:val="0"/>
          <w:divBdr>
            <w:top w:val="none" w:sz="0" w:space="0" w:color="auto"/>
            <w:left w:val="none" w:sz="0" w:space="0" w:color="auto"/>
            <w:bottom w:val="none" w:sz="0" w:space="0" w:color="auto"/>
            <w:right w:val="none" w:sz="0" w:space="0" w:color="auto"/>
          </w:divBdr>
        </w:div>
        <w:div w:id="410590678">
          <w:marLeft w:val="640"/>
          <w:marRight w:val="0"/>
          <w:marTop w:val="0"/>
          <w:marBottom w:val="0"/>
          <w:divBdr>
            <w:top w:val="none" w:sz="0" w:space="0" w:color="auto"/>
            <w:left w:val="none" w:sz="0" w:space="0" w:color="auto"/>
            <w:bottom w:val="none" w:sz="0" w:space="0" w:color="auto"/>
            <w:right w:val="none" w:sz="0" w:space="0" w:color="auto"/>
          </w:divBdr>
        </w:div>
        <w:div w:id="918490702">
          <w:marLeft w:val="640"/>
          <w:marRight w:val="0"/>
          <w:marTop w:val="0"/>
          <w:marBottom w:val="0"/>
          <w:divBdr>
            <w:top w:val="none" w:sz="0" w:space="0" w:color="auto"/>
            <w:left w:val="none" w:sz="0" w:space="0" w:color="auto"/>
            <w:bottom w:val="none" w:sz="0" w:space="0" w:color="auto"/>
            <w:right w:val="none" w:sz="0" w:space="0" w:color="auto"/>
          </w:divBdr>
        </w:div>
        <w:div w:id="1937244441">
          <w:marLeft w:val="640"/>
          <w:marRight w:val="0"/>
          <w:marTop w:val="0"/>
          <w:marBottom w:val="0"/>
          <w:divBdr>
            <w:top w:val="none" w:sz="0" w:space="0" w:color="auto"/>
            <w:left w:val="none" w:sz="0" w:space="0" w:color="auto"/>
            <w:bottom w:val="none" w:sz="0" w:space="0" w:color="auto"/>
            <w:right w:val="none" w:sz="0" w:space="0" w:color="auto"/>
          </w:divBdr>
        </w:div>
        <w:div w:id="1711759645">
          <w:marLeft w:val="640"/>
          <w:marRight w:val="0"/>
          <w:marTop w:val="0"/>
          <w:marBottom w:val="0"/>
          <w:divBdr>
            <w:top w:val="none" w:sz="0" w:space="0" w:color="auto"/>
            <w:left w:val="none" w:sz="0" w:space="0" w:color="auto"/>
            <w:bottom w:val="none" w:sz="0" w:space="0" w:color="auto"/>
            <w:right w:val="none" w:sz="0" w:space="0" w:color="auto"/>
          </w:divBdr>
        </w:div>
        <w:div w:id="563879557">
          <w:marLeft w:val="640"/>
          <w:marRight w:val="0"/>
          <w:marTop w:val="0"/>
          <w:marBottom w:val="0"/>
          <w:divBdr>
            <w:top w:val="none" w:sz="0" w:space="0" w:color="auto"/>
            <w:left w:val="none" w:sz="0" w:space="0" w:color="auto"/>
            <w:bottom w:val="none" w:sz="0" w:space="0" w:color="auto"/>
            <w:right w:val="none" w:sz="0" w:space="0" w:color="auto"/>
          </w:divBdr>
        </w:div>
        <w:div w:id="1883057530">
          <w:marLeft w:val="640"/>
          <w:marRight w:val="0"/>
          <w:marTop w:val="0"/>
          <w:marBottom w:val="0"/>
          <w:divBdr>
            <w:top w:val="none" w:sz="0" w:space="0" w:color="auto"/>
            <w:left w:val="none" w:sz="0" w:space="0" w:color="auto"/>
            <w:bottom w:val="none" w:sz="0" w:space="0" w:color="auto"/>
            <w:right w:val="none" w:sz="0" w:space="0" w:color="auto"/>
          </w:divBdr>
        </w:div>
        <w:div w:id="671176084">
          <w:marLeft w:val="640"/>
          <w:marRight w:val="0"/>
          <w:marTop w:val="0"/>
          <w:marBottom w:val="0"/>
          <w:divBdr>
            <w:top w:val="none" w:sz="0" w:space="0" w:color="auto"/>
            <w:left w:val="none" w:sz="0" w:space="0" w:color="auto"/>
            <w:bottom w:val="none" w:sz="0" w:space="0" w:color="auto"/>
            <w:right w:val="none" w:sz="0" w:space="0" w:color="auto"/>
          </w:divBdr>
        </w:div>
      </w:divsChild>
    </w:div>
    <w:div w:id="122387426">
      <w:marLeft w:val="640"/>
      <w:marRight w:val="0"/>
      <w:marTop w:val="0"/>
      <w:marBottom w:val="0"/>
      <w:divBdr>
        <w:top w:val="none" w:sz="0" w:space="0" w:color="auto"/>
        <w:left w:val="none" w:sz="0" w:space="0" w:color="auto"/>
        <w:bottom w:val="none" w:sz="0" w:space="0" w:color="auto"/>
        <w:right w:val="none" w:sz="0" w:space="0" w:color="auto"/>
      </w:divBdr>
    </w:div>
    <w:div w:id="123037274">
      <w:marLeft w:val="640"/>
      <w:marRight w:val="0"/>
      <w:marTop w:val="0"/>
      <w:marBottom w:val="0"/>
      <w:divBdr>
        <w:top w:val="none" w:sz="0" w:space="0" w:color="auto"/>
        <w:left w:val="none" w:sz="0" w:space="0" w:color="auto"/>
        <w:bottom w:val="none" w:sz="0" w:space="0" w:color="auto"/>
        <w:right w:val="none" w:sz="0" w:space="0" w:color="auto"/>
      </w:divBdr>
    </w:div>
    <w:div w:id="123282259">
      <w:marLeft w:val="640"/>
      <w:marRight w:val="0"/>
      <w:marTop w:val="0"/>
      <w:marBottom w:val="0"/>
      <w:divBdr>
        <w:top w:val="none" w:sz="0" w:space="0" w:color="auto"/>
        <w:left w:val="none" w:sz="0" w:space="0" w:color="auto"/>
        <w:bottom w:val="none" w:sz="0" w:space="0" w:color="auto"/>
        <w:right w:val="none" w:sz="0" w:space="0" w:color="auto"/>
      </w:divBdr>
    </w:div>
    <w:div w:id="123815692">
      <w:marLeft w:val="640"/>
      <w:marRight w:val="0"/>
      <w:marTop w:val="0"/>
      <w:marBottom w:val="0"/>
      <w:divBdr>
        <w:top w:val="none" w:sz="0" w:space="0" w:color="auto"/>
        <w:left w:val="none" w:sz="0" w:space="0" w:color="auto"/>
        <w:bottom w:val="none" w:sz="0" w:space="0" w:color="auto"/>
        <w:right w:val="none" w:sz="0" w:space="0" w:color="auto"/>
      </w:divBdr>
    </w:div>
    <w:div w:id="123894533">
      <w:marLeft w:val="640"/>
      <w:marRight w:val="0"/>
      <w:marTop w:val="0"/>
      <w:marBottom w:val="0"/>
      <w:divBdr>
        <w:top w:val="none" w:sz="0" w:space="0" w:color="auto"/>
        <w:left w:val="none" w:sz="0" w:space="0" w:color="auto"/>
        <w:bottom w:val="none" w:sz="0" w:space="0" w:color="auto"/>
        <w:right w:val="none" w:sz="0" w:space="0" w:color="auto"/>
      </w:divBdr>
    </w:div>
    <w:div w:id="124156044">
      <w:marLeft w:val="640"/>
      <w:marRight w:val="0"/>
      <w:marTop w:val="0"/>
      <w:marBottom w:val="0"/>
      <w:divBdr>
        <w:top w:val="none" w:sz="0" w:space="0" w:color="auto"/>
        <w:left w:val="none" w:sz="0" w:space="0" w:color="auto"/>
        <w:bottom w:val="none" w:sz="0" w:space="0" w:color="auto"/>
        <w:right w:val="none" w:sz="0" w:space="0" w:color="auto"/>
      </w:divBdr>
    </w:div>
    <w:div w:id="125123849">
      <w:marLeft w:val="640"/>
      <w:marRight w:val="0"/>
      <w:marTop w:val="0"/>
      <w:marBottom w:val="0"/>
      <w:divBdr>
        <w:top w:val="none" w:sz="0" w:space="0" w:color="auto"/>
        <w:left w:val="none" w:sz="0" w:space="0" w:color="auto"/>
        <w:bottom w:val="none" w:sz="0" w:space="0" w:color="auto"/>
        <w:right w:val="none" w:sz="0" w:space="0" w:color="auto"/>
      </w:divBdr>
    </w:div>
    <w:div w:id="125314653">
      <w:marLeft w:val="640"/>
      <w:marRight w:val="0"/>
      <w:marTop w:val="0"/>
      <w:marBottom w:val="0"/>
      <w:divBdr>
        <w:top w:val="none" w:sz="0" w:space="0" w:color="auto"/>
        <w:left w:val="none" w:sz="0" w:space="0" w:color="auto"/>
        <w:bottom w:val="none" w:sz="0" w:space="0" w:color="auto"/>
        <w:right w:val="none" w:sz="0" w:space="0" w:color="auto"/>
      </w:divBdr>
    </w:div>
    <w:div w:id="125394047">
      <w:marLeft w:val="640"/>
      <w:marRight w:val="0"/>
      <w:marTop w:val="0"/>
      <w:marBottom w:val="0"/>
      <w:divBdr>
        <w:top w:val="none" w:sz="0" w:space="0" w:color="auto"/>
        <w:left w:val="none" w:sz="0" w:space="0" w:color="auto"/>
        <w:bottom w:val="none" w:sz="0" w:space="0" w:color="auto"/>
        <w:right w:val="none" w:sz="0" w:space="0" w:color="auto"/>
      </w:divBdr>
    </w:div>
    <w:div w:id="127012737">
      <w:marLeft w:val="640"/>
      <w:marRight w:val="0"/>
      <w:marTop w:val="0"/>
      <w:marBottom w:val="0"/>
      <w:divBdr>
        <w:top w:val="none" w:sz="0" w:space="0" w:color="auto"/>
        <w:left w:val="none" w:sz="0" w:space="0" w:color="auto"/>
        <w:bottom w:val="none" w:sz="0" w:space="0" w:color="auto"/>
        <w:right w:val="none" w:sz="0" w:space="0" w:color="auto"/>
      </w:divBdr>
    </w:div>
    <w:div w:id="127016444">
      <w:marLeft w:val="640"/>
      <w:marRight w:val="0"/>
      <w:marTop w:val="0"/>
      <w:marBottom w:val="0"/>
      <w:divBdr>
        <w:top w:val="none" w:sz="0" w:space="0" w:color="auto"/>
        <w:left w:val="none" w:sz="0" w:space="0" w:color="auto"/>
        <w:bottom w:val="none" w:sz="0" w:space="0" w:color="auto"/>
        <w:right w:val="none" w:sz="0" w:space="0" w:color="auto"/>
      </w:divBdr>
    </w:div>
    <w:div w:id="127167030">
      <w:marLeft w:val="640"/>
      <w:marRight w:val="0"/>
      <w:marTop w:val="0"/>
      <w:marBottom w:val="0"/>
      <w:divBdr>
        <w:top w:val="none" w:sz="0" w:space="0" w:color="auto"/>
        <w:left w:val="none" w:sz="0" w:space="0" w:color="auto"/>
        <w:bottom w:val="none" w:sz="0" w:space="0" w:color="auto"/>
        <w:right w:val="none" w:sz="0" w:space="0" w:color="auto"/>
      </w:divBdr>
    </w:div>
    <w:div w:id="127745040">
      <w:marLeft w:val="640"/>
      <w:marRight w:val="0"/>
      <w:marTop w:val="0"/>
      <w:marBottom w:val="0"/>
      <w:divBdr>
        <w:top w:val="none" w:sz="0" w:space="0" w:color="auto"/>
        <w:left w:val="none" w:sz="0" w:space="0" w:color="auto"/>
        <w:bottom w:val="none" w:sz="0" w:space="0" w:color="auto"/>
        <w:right w:val="none" w:sz="0" w:space="0" w:color="auto"/>
      </w:divBdr>
    </w:div>
    <w:div w:id="128086961">
      <w:marLeft w:val="640"/>
      <w:marRight w:val="0"/>
      <w:marTop w:val="0"/>
      <w:marBottom w:val="0"/>
      <w:divBdr>
        <w:top w:val="none" w:sz="0" w:space="0" w:color="auto"/>
        <w:left w:val="none" w:sz="0" w:space="0" w:color="auto"/>
        <w:bottom w:val="none" w:sz="0" w:space="0" w:color="auto"/>
        <w:right w:val="none" w:sz="0" w:space="0" w:color="auto"/>
      </w:divBdr>
    </w:div>
    <w:div w:id="128324178">
      <w:marLeft w:val="640"/>
      <w:marRight w:val="0"/>
      <w:marTop w:val="0"/>
      <w:marBottom w:val="0"/>
      <w:divBdr>
        <w:top w:val="none" w:sz="0" w:space="0" w:color="auto"/>
        <w:left w:val="none" w:sz="0" w:space="0" w:color="auto"/>
        <w:bottom w:val="none" w:sz="0" w:space="0" w:color="auto"/>
        <w:right w:val="none" w:sz="0" w:space="0" w:color="auto"/>
      </w:divBdr>
    </w:div>
    <w:div w:id="129128749">
      <w:marLeft w:val="640"/>
      <w:marRight w:val="0"/>
      <w:marTop w:val="0"/>
      <w:marBottom w:val="0"/>
      <w:divBdr>
        <w:top w:val="none" w:sz="0" w:space="0" w:color="auto"/>
        <w:left w:val="none" w:sz="0" w:space="0" w:color="auto"/>
        <w:bottom w:val="none" w:sz="0" w:space="0" w:color="auto"/>
        <w:right w:val="none" w:sz="0" w:space="0" w:color="auto"/>
      </w:divBdr>
    </w:div>
    <w:div w:id="129247045">
      <w:marLeft w:val="640"/>
      <w:marRight w:val="0"/>
      <w:marTop w:val="0"/>
      <w:marBottom w:val="0"/>
      <w:divBdr>
        <w:top w:val="none" w:sz="0" w:space="0" w:color="auto"/>
        <w:left w:val="none" w:sz="0" w:space="0" w:color="auto"/>
        <w:bottom w:val="none" w:sz="0" w:space="0" w:color="auto"/>
        <w:right w:val="none" w:sz="0" w:space="0" w:color="auto"/>
      </w:divBdr>
    </w:div>
    <w:div w:id="130634175">
      <w:marLeft w:val="640"/>
      <w:marRight w:val="0"/>
      <w:marTop w:val="0"/>
      <w:marBottom w:val="0"/>
      <w:divBdr>
        <w:top w:val="none" w:sz="0" w:space="0" w:color="auto"/>
        <w:left w:val="none" w:sz="0" w:space="0" w:color="auto"/>
        <w:bottom w:val="none" w:sz="0" w:space="0" w:color="auto"/>
        <w:right w:val="none" w:sz="0" w:space="0" w:color="auto"/>
      </w:divBdr>
    </w:div>
    <w:div w:id="130833722">
      <w:marLeft w:val="640"/>
      <w:marRight w:val="0"/>
      <w:marTop w:val="0"/>
      <w:marBottom w:val="0"/>
      <w:divBdr>
        <w:top w:val="none" w:sz="0" w:space="0" w:color="auto"/>
        <w:left w:val="none" w:sz="0" w:space="0" w:color="auto"/>
        <w:bottom w:val="none" w:sz="0" w:space="0" w:color="auto"/>
        <w:right w:val="none" w:sz="0" w:space="0" w:color="auto"/>
      </w:divBdr>
    </w:div>
    <w:div w:id="131874594">
      <w:marLeft w:val="640"/>
      <w:marRight w:val="0"/>
      <w:marTop w:val="0"/>
      <w:marBottom w:val="0"/>
      <w:divBdr>
        <w:top w:val="none" w:sz="0" w:space="0" w:color="auto"/>
        <w:left w:val="none" w:sz="0" w:space="0" w:color="auto"/>
        <w:bottom w:val="none" w:sz="0" w:space="0" w:color="auto"/>
        <w:right w:val="none" w:sz="0" w:space="0" w:color="auto"/>
      </w:divBdr>
    </w:div>
    <w:div w:id="132060890">
      <w:marLeft w:val="640"/>
      <w:marRight w:val="0"/>
      <w:marTop w:val="0"/>
      <w:marBottom w:val="0"/>
      <w:divBdr>
        <w:top w:val="none" w:sz="0" w:space="0" w:color="auto"/>
        <w:left w:val="none" w:sz="0" w:space="0" w:color="auto"/>
        <w:bottom w:val="none" w:sz="0" w:space="0" w:color="auto"/>
        <w:right w:val="none" w:sz="0" w:space="0" w:color="auto"/>
      </w:divBdr>
    </w:div>
    <w:div w:id="132211964">
      <w:marLeft w:val="640"/>
      <w:marRight w:val="0"/>
      <w:marTop w:val="0"/>
      <w:marBottom w:val="0"/>
      <w:divBdr>
        <w:top w:val="none" w:sz="0" w:space="0" w:color="auto"/>
        <w:left w:val="none" w:sz="0" w:space="0" w:color="auto"/>
        <w:bottom w:val="none" w:sz="0" w:space="0" w:color="auto"/>
        <w:right w:val="none" w:sz="0" w:space="0" w:color="auto"/>
      </w:divBdr>
    </w:div>
    <w:div w:id="134566803">
      <w:marLeft w:val="640"/>
      <w:marRight w:val="0"/>
      <w:marTop w:val="0"/>
      <w:marBottom w:val="0"/>
      <w:divBdr>
        <w:top w:val="none" w:sz="0" w:space="0" w:color="auto"/>
        <w:left w:val="none" w:sz="0" w:space="0" w:color="auto"/>
        <w:bottom w:val="none" w:sz="0" w:space="0" w:color="auto"/>
        <w:right w:val="none" w:sz="0" w:space="0" w:color="auto"/>
      </w:divBdr>
    </w:div>
    <w:div w:id="134875785">
      <w:marLeft w:val="640"/>
      <w:marRight w:val="0"/>
      <w:marTop w:val="0"/>
      <w:marBottom w:val="0"/>
      <w:divBdr>
        <w:top w:val="none" w:sz="0" w:space="0" w:color="auto"/>
        <w:left w:val="none" w:sz="0" w:space="0" w:color="auto"/>
        <w:bottom w:val="none" w:sz="0" w:space="0" w:color="auto"/>
        <w:right w:val="none" w:sz="0" w:space="0" w:color="auto"/>
      </w:divBdr>
    </w:div>
    <w:div w:id="135878677">
      <w:marLeft w:val="640"/>
      <w:marRight w:val="0"/>
      <w:marTop w:val="0"/>
      <w:marBottom w:val="0"/>
      <w:divBdr>
        <w:top w:val="none" w:sz="0" w:space="0" w:color="auto"/>
        <w:left w:val="none" w:sz="0" w:space="0" w:color="auto"/>
        <w:bottom w:val="none" w:sz="0" w:space="0" w:color="auto"/>
        <w:right w:val="none" w:sz="0" w:space="0" w:color="auto"/>
      </w:divBdr>
    </w:div>
    <w:div w:id="136725998">
      <w:marLeft w:val="640"/>
      <w:marRight w:val="0"/>
      <w:marTop w:val="0"/>
      <w:marBottom w:val="0"/>
      <w:divBdr>
        <w:top w:val="none" w:sz="0" w:space="0" w:color="auto"/>
        <w:left w:val="none" w:sz="0" w:space="0" w:color="auto"/>
        <w:bottom w:val="none" w:sz="0" w:space="0" w:color="auto"/>
        <w:right w:val="none" w:sz="0" w:space="0" w:color="auto"/>
      </w:divBdr>
    </w:div>
    <w:div w:id="136841311">
      <w:marLeft w:val="640"/>
      <w:marRight w:val="0"/>
      <w:marTop w:val="0"/>
      <w:marBottom w:val="0"/>
      <w:divBdr>
        <w:top w:val="none" w:sz="0" w:space="0" w:color="auto"/>
        <w:left w:val="none" w:sz="0" w:space="0" w:color="auto"/>
        <w:bottom w:val="none" w:sz="0" w:space="0" w:color="auto"/>
        <w:right w:val="none" w:sz="0" w:space="0" w:color="auto"/>
      </w:divBdr>
    </w:div>
    <w:div w:id="137769692">
      <w:marLeft w:val="640"/>
      <w:marRight w:val="0"/>
      <w:marTop w:val="0"/>
      <w:marBottom w:val="0"/>
      <w:divBdr>
        <w:top w:val="none" w:sz="0" w:space="0" w:color="auto"/>
        <w:left w:val="none" w:sz="0" w:space="0" w:color="auto"/>
        <w:bottom w:val="none" w:sz="0" w:space="0" w:color="auto"/>
        <w:right w:val="none" w:sz="0" w:space="0" w:color="auto"/>
      </w:divBdr>
    </w:div>
    <w:div w:id="138424558">
      <w:marLeft w:val="640"/>
      <w:marRight w:val="0"/>
      <w:marTop w:val="0"/>
      <w:marBottom w:val="0"/>
      <w:divBdr>
        <w:top w:val="none" w:sz="0" w:space="0" w:color="auto"/>
        <w:left w:val="none" w:sz="0" w:space="0" w:color="auto"/>
        <w:bottom w:val="none" w:sz="0" w:space="0" w:color="auto"/>
        <w:right w:val="none" w:sz="0" w:space="0" w:color="auto"/>
      </w:divBdr>
    </w:div>
    <w:div w:id="138545381">
      <w:marLeft w:val="640"/>
      <w:marRight w:val="0"/>
      <w:marTop w:val="0"/>
      <w:marBottom w:val="0"/>
      <w:divBdr>
        <w:top w:val="none" w:sz="0" w:space="0" w:color="auto"/>
        <w:left w:val="none" w:sz="0" w:space="0" w:color="auto"/>
        <w:bottom w:val="none" w:sz="0" w:space="0" w:color="auto"/>
        <w:right w:val="none" w:sz="0" w:space="0" w:color="auto"/>
      </w:divBdr>
    </w:div>
    <w:div w:id="138616747">
      <w:marLeft w:val="640"/>
      <w:marRight w:val="0"/>
      <w:marTop w:val="0"/>
      <w:marBottom w:val="0"/>
      <w:divBdr>
        <w:top w:val="none" w:sz="0" w:space="0" w:color="auto"/>
        <w:left w:val="none" w:sz="0" w:space="0" w:color="auto"/>
        <w:bottom w:val="none" w:sz="0" w:space="0" w:color="auto"/>
        <w:right w:val="none" w:sz="0" w:space="0" w:color="auto"/>
      </w:divBdr>
    </w:div>
    <w:div w:id="138689775">
      <w:marLeft w:val="640"/>
      <w:marRight w:val="0"/>
      <w:marTop w:val="0"/>
      <w:marBottom w:val="0"/>
      <w:divBdr>
        <w:top w:val="none" w:sz="0" w:space="0" w:color="auto"/>
        <w:left w:val="none" w:sz="0" w:space="0" w:color="auto"/>
        <w:bottom w:val="none" w:sz="0" w:space="0" w:color="auto"/>
        <w:right w:val="none" w:sz="0" w:space="0" w:color="auto"/>
      </w:divBdr>
    </w:div>
    <w:div w:id="139081595">
      <w:marLeft w:val="640"/>
      <w:marRight w:val="0"/>
      <w:marTop w:val="0"/>
      <w:marBottom w:val="0"/>
      <w:divBdr>
        <w:top w:val="none" w:sz="0" w:space="0" w:color="auto"/>
        <w:left w:val="none" w:sz="0" w:space="0" w:color="auto"/>
        <w:bottom w:val="none" w:sz="0" w:space="0" w:color="auto"/>
        <w:right w:val="none" w:sz="0" w:space="0" w:color="auto"/>
      </w:divBdr>
    </w:div>
    <w:div w:id="139226685">
      <w:marLeft w:val="640"/>
      <w:marRight w:val="0"/>
      <w:marTop w:val="0"/>
      <w:marBottom w:val="0"/>
      <w:divBdr>
        <w:top w:val="none" w:sz="0" w:space="0" w:color="auto"/>
        <w:left w:val="none" w:sz="0" w:space="0" w:color="auto"/>
        <w:bottom w:val="none" w:sz="0" w:space="0" w:color="auto"/>
        <w:right w:val="none" w:sz="0" w:space="0" w:color="auto"/>
      </w:divBdr>
    </w:div>
    <w:div w:id="139227590">
      <w:marLeft w:val="640"/>
      <w:marRight w:val="0"/>
      <w:marTop w:val="0"/>
      <w:marBottom w:val="0"/>
      <w:divBdr>
        <w:top w:val="none" w:sz="0" w:space="0" w:color="auto"/>
        <w:left w:val="none" w:sz="0" w:space="0" w:color="auto"/>
        <w:bottom w:val="none" w:sz="0" w:space="0" w:color="auto"/>
        <w:right w:val="none" w:sz="0" w:space="0" w:color="auto"/>
      </w:divBdr>
    </w:div>
    <w:div w:id="139539215">
      <w:marLeft w:val="640"/>
      <w:marRight w:val="0"/>
      <w:marTop w:val="0"/>
      <w:marBottom w:val="0"/>
      <w:divBdr>
        <w:top w:val="none" w:sz="0" w:space="0" w:color="auto"/>
        <w:left w:val="none" w:sz="0" w:space="0" w:color="auto"/>
        <w:bottom w:val="none" w:sz="0" w:space="0" w:color="auto"/>
        <w:right w:val="none" w:sz="0" w:space="0" w:color="auto"/>
      </w:divBdr>
    </w:div>
    <w:div w:id="139734993">
      <w:marLeft w:val="640"/>
      <w:marRight w:val="0"/>
      <w:marTop w:val="0"/>
      <w:marBottom w:val="0"/>
      <w:divBdr>
        <w:top w:val="none" w:sz="0" w:space="0" w:color="auto"/>
        <w:left w:val="none" w:sz="0" w:space="0" w:color="auto"/>
        <w:bottom w:val="none" w:sz="0" w:space="0" w:color="auto"/>
        <w:right w:val="none" w:sz="0" w:space="0" w:color="auto"/>
      </w:divBdr>
    </w:div>
    <w:div w:id="139807329">
      <w:marLeft w:val="640"/>
      <w:marRight w:val="0"/>
      <w:marTop w:val="0"/>
      <w:marBottom w:val="0"/>
      <w:divBdr>
        <w:top w:val="none" w:sz="0" w:space="0" w:color="auto"/>
        <w:left w:val="none" w:sz="0" w:space="0" w:color="auto"/>
        <w:bottom w:val="none" w:sz="0" w:space="0" w:color="auto"/>
        <w:right w:val="none" w:sz="0" w:space="0" w:color="auto"/>
      </w:divBdr>
    </w:div>
    <w:div w:id="140970036">
      <w:marLeft w:val="640"/>
      <w:marRight w:val="0"/>
      <w:marTop w:val="0"/>
      <w:marBottom w:val="0"/>
      <w:divBdr>
        <w:top w:val="none" w:sz="0" w:space="0" w:color="auto"/>
        <w:left w:val="none" w:sz="0" w:space="0" w:color="auto"/>
        <w:bottom w:val="none" w:sz="0" w:space="0" w:color="auto"/>
        <w:right w:val="none" w:sz="0" w:space="0" w:color="auto"/>
      </w:divBdr>
    </w:div>
    <w:div w:id="141772807">
      <w:marLeft w:val="640"/>
      <w:marRight w:val="0"/>
      <w:marTop w:val="0"/>
      <w:marBottom w:val="0"/>
      <w:divBdr>
        <w:top w:val="none" w:sz="0" w:space="0" w:color="auto"/>
        <w:left w:val="none" w:sz="0" w:space="0" w:color="auto"/>
        <w:bottom w:val="none" w:sz="0" w:space="0" w:color="auto"/>
        <w:right w:val="none" w:sz="0" w:space="0" w:color="auto"/>
      </w:divBdr>
    </w:div>
    <w:div w:id="142698407">
      <w:marLeft w:val="640"/>
      <w:marRight w:val="0"/>
      <w:marTop w:val="0"/>
      <w:marBottom w:val="0"/>
      <w:divBdr>
        <w:top w:val="none" w:sz="0" w:space="0" w:color="auto"/>
        <w:left w:val="none" w:sz="0" w:space="0" w:color="auto"/>
        <w:bottom w:val="none" w:sz="0" w:space="0" w:color="auto"/>
        <w:right w:val="none" w:sz="0" w:space="0" w:color="auto"/>
      </w:divBdr>
    </w:div>
    <w:div w:id="142703047">
      <w:marLeft w:val="640"/>
      <w:marRight w:val="0"/>
      <w:marTop w:val="0"/>
      <w:marBottom w:val="0"/>
      <w:divBdr>
        <w:top w:val="none" w:sz="0" w:space="0" w:color="auto"/>
        <w:left w:val="none" w:sz="0" w:space="0" w:color="auto"/>
        <w:bottom w:val="none" w:sz="0" w:space="0" w:color="auto"/>
        <w:right w:val="none" w:sz="0" w:space="0" w:color="auto"/>
      </w:divBdr>
    </w:div>
    <w:div w:id="142818452">
      <w:marLeft w:val="640"/>
      <w:marRight w:val="0"/>
      <w:marTop w:val="0"/>
      <w:marBottom w:val="0"/>
      <w:divBdr>
        <w:top w:val="none" w:sz="0" w:space="0" w:color="auto"/>
        <w:left w:val="none" w:sz="0" w:space="0" w:color="auto"/>
        <w:bottom w:val="none" w:sz="0" w:space="0" w:color="auto"/>
        <w:right w:val="none" w:sz="0" w:space="0" w:color="auto"/>
      </w:divBdr>
    </w:div>
    <w:div w:id="143006389">
      <w:marLeft w:val="640"/>
      <w:marRight w:val="0"/>
      <w:marTop w:val="0"/>
      <w:marBottom w:val="0"/>
      <w:divBdr>
        <w:top w:val="none" w:sz="0" w:space="0" w:color="auto"/>
        <w:left w:val="none" w:sz="0" w:space="0" w:color="auto"/>
        <w:bottom w:val="none" w:sz="0" w:space="0" w:color="auto"/>
        <w:right w:val="none" w:sz="0" w:space="0" w:color="auto"/>
      </w:divBdr>
    </w:div>
    <w:div w:id="143131307">
      <w:marLeft w:val="640"/>
      <w:marRight w:val="0"/>
      <w:marTop w:val="0"/>
      <w:marBottom w:val="0"/>
      <w:divBdr>
        <w:top w:val="none" w:sz="0" w:space="0" w:color="auto"/>
        <w:left w:val="none" w:sz="0" w:space="0" w:color="auto"/>
        <w:bottom w:val="none" w:sz="0" w:space="0" w:color="auto"/>
        <w:right w:val="none" w:sz="0" w:space="0" w:color="auto"/>
      </w:divBdr>
    </w:div>
    <w:div w:id="143160044">
      <w:marLeft w:val="640"/>
      <w:marRight w:val="0"/>
      <w:marTop w:val="0"/>
      <w:marBottom w:val="0"/>
      <w:divBdr>
        <w:top w:val="none" w:sz="0" w:space="0" w:color="auto"/>
        <w:left w:val="none" w:sz="0" w:space="0" w:color="auto"/>
        <w:bottom w:val="none" w:sz="0" w:space="0" w:color="auto"/>
        <w:right w:val="none" w:sz="0" w:space="0" w:color="auto"/>
      </w:divBdr>
    </w:div>
    <w:div w:id="144203338">
      <w:marLeft w:val="640"/>
      <w:marRight w:val="0"/>
      <w:marTop w:val="0"/>
      <w:marBottom w:val="0"/>
      <w:divBdr>
        <w:top w:val="none" w:sz="0" w:space="0" w:color="auto"/>
        <w:left w:val="none" w:sz="0" w:space="0" w:color="auto"/>
        <w:bottom w:val="none" w:sz="0" w:space="0" w:color="auto"/>
        <w:right w:val="none" w:sz="0" w:space="0" w:color="auto"/>
      </w:divBdr>
    </w:div>
    <w:div w:id="144204785">
      <w:bodyDiv w:val="1"/>
      <w:marLeft w:val="0"/>
      <w:marRight w:val="0"/>
      <w:marTop w:val="0"/>
      <w:marBottom w:val="0"/>
      <w:divBdr>
        <w:top w:val="none" w:sz="0" w:space="0" w:color="auto"/>
        <w:left w:val="none" w:sz="0" w:space="0" w:color="auto"/>
        <w:bottom w:val="none" w:sz="0" w:space="0" w:color="auto"/>
        <w:right w:val="none" w:sz="0" w:space="0" w:color="auto"/>
      </w:divBdr>
      <w:divsChild>
        <w:div w:id="1327005505">
          <w:marLeft w:val="640"/>
          <w:marRight w:val="0"/>
          <w:marTop w:val="0"/>
          <w:marBottom w:val="0"/>
          <w:divBdr>
            <w:top w:val="none" w:sz="0" w:space="0" w:color="auto"/>
            <w:left w:val="none" w:sz="0" w:space="0" w:color="auto"/>
            <w:bottom w:val="none" w:sz="0" w:space="0" w:color="auto"/>
            <w:right w:val="none" w:sz="0" w:space="0" w:color="auto"/>
          </w:divBdr>
        </w:div>
        <w:div w:id="582762641">
          <w:marLeft w:val="640"/>
          <w:marRight w:val="0"/>
          <w:marTop w:val="0"/>
          <w:marBottom w:val="0"/>
          <w:divBdr>
            <w:top w:val="none" w:sz="0" w:space="0" w:color="auto"/>
            <w:left w:val="none" w:sz="0" w:space="0" w:color="auto"/>
            <w:bottom w:val="none" w:sz="0" w:space="0" w:color="auto"/>
            <w:right w:val="none" w:sz="0" w:space="0" w:color="auto"/>
          </w:divBdr>
        </w:div>
        <w:div w:id="55445387">
          <w:marLeft w:val="640"/>
          <w:marRight w:val="0"/>
          <w:marTop w:val="0"/>
          <w:marBottom w:val="0"/>
          <w:divBdr>
            <w:top w:val="none" w:sz="0" w:space="0" w:color="auto"/>
            <w:left w:val="none" w:sz="0" w:space="0" w:color="auto"/>
            <w:bottom w:val="none" w:sz="0" w:space="0" w:color="auto"/>
            <w:right w:val="none" w:sz="0" w:space="0" w:color="auto"/>
          </w:divBdr>
        </w:div>
        <w:div w:id="795410987">
          <w:marLeft w:val="640"/>
          <w:marRight w:val="0"/>
          <w:marTop w:val="0"/>
          <w:marBottom w:val="0"/>
          <w:divBdr>
            <w:top w:val="none" w:sz="0" w:space="0" w:color="auto"/>
            <w:left w:val="none" w:sz="0" w:space="0" w:color="auto"/>
            <w:bottom w:val="none" w:sz="0" w:space="0" w:color="auto"/>
            <w:right w:val="none" w:sz="0" w:space="0" w:color="auto"/>
          </w:divBdr>
        </w:div>
        <w:div w:id="1212032283">
          <w:marLeft w:val="640"/>
          <w:marRight w:val="0"/>
          <w:marTop w:val="0"/>
          <w:marBottom w:val="0"/>
          <w:divBdr>
            <w:top w:val="none" w:sz="0" w:space="0" w:color="auto"/>
            <w:left w:val="none" w:sz="0" w:space="0" w:color="auto"/>
            <w:bottom w:val="none" w:sz="0" w:space="0" w:color="auto"/>
            <w:right w:val="none" w:sz="0" w:space="0" w:color="auto"/>
          </w:divBdr>
        </w:div>
        <w:div w:id="433288221">
          <w:marLeft w:val="640"/>
          <w:marRight w:val="0"/>
          <w:marTop w:val="0"/>
          <w:marBottom w:val="0"/>
          <w:divBdr>
            <w:top w:val="none" w:sz="0" w:space="0" w:color="auto"/>
            <w:left w:val="none" w:sz="0" w:space="0" w:color="auto"/>
            <w:bottom w:val="none" w:sz="0" w:space="0" w:color="auto"/>
            <w:right w:val="none" w:sz="0" w:space="0" w:color="auto"/>
          </w:divBdr>
        </w:div>
        <w:div w:id="1778020193">
          <w:marLeft w:val="640"/>
          <w:marRight w:val="0"/>
          <w:marTop w:val="0"/>
          <w:marBottom w:val="0"/>
          <w:divBdr>
            <w:top w:val="none" w:sz="0" w:space="0" w:color="auto"/>
            <w:left w:val="none" w:sz="0" w:space="0" w:color="auto"/>
            <w:bottom w:val="none" w:sz="0" w:space="0" w:color="auto"/>
            <w:right w:val="none" w:sz="0" w:space="0" w:color="auto"/>
          </w:divBdr>
        </w:div>
        <w:div w:id="1692996673">
          <w:marLeft w:val="640"/>
          <w:marRight w:val="0"/>
          <w:marTop w:val="0"/>
          <w:marBottom w:val="0"/>
          <w:divBdr>
            <w:top w:val="none" w:sz="0" w:space="0" w:color="auto"/>
            <w:left w:val="none" w:sz="0" w:space="0" w:color="auto"/>
            <w:bottom w:val="none" w:sz="0" w:space="0" w:color="auto"/>
            <w:right w:val="none" w:sz="0" w:space="0" w:color="auto"/>
          </w:divBdr>
        </w:div>
        <w:div w:id="959726345">
          <w:marLeft w:val="640"/>
          <w:marRight w:val="0"/>
          <w:marTop w:val="0"/>
          <w:marBottom w:val="0"/>
          <w:divBdr>
            <w:top w:val="none" w:sz="0" w:space="0" w:color="auto"/>
            <w:left w:val="none" w:sz="0" w:space="0" w:color="auto"/>
            <w:bottom w:val="none" w:sz="0" w:space="0" w:color="auto"/>
            <w:right w:val="none" w:sz="0" w:space="0" w:color="auto"/>
          </w:divBdr>
        </w:div>
        <w:div w:id="397753323">
          <w:marLeft w:val="640"/>
          <w:marRight w:val="0"/>
          <w:marTop w:val="0"/>
          <w:marBottom w:val="0"/>
          <w:divBdr>
            <w:top w:val="none" w:sz="0" w:space="0" w:color="auto"/>
            <w:left w:val="none" w:sz="0" w:space="0" w:color="auto"/>
            <w:bottom w:val="none" w:sz="0" w:space="0" w:color="auto"/>
            <w:right w:val="none" w:sz="0" w:space="0" w:color="auto"/>
          </w:divBdr>
        </w:div>
        <w:div w:id="2092311949">
          <w:marLeft w:val="640"/>
          <w:marRight w:val="0"/>
          <w:marTop w:val="0"/>
          <w:marBottom w:val="0"/>
          <w:divBdr>
            <w:top w:val="none" w:sz="0" w:space="0" w:color="auto"/>
            <w:left w:val="none" w:sz="0" w:space="0" w:color="auto"/>
            <w:bottom w:val="none" w:sz="0" w:space="0" w:color="auto"/>
            <w:right w:val="none" w:sz="0" w:space="0" w:color="auto"/>
          </w:divBdr>
        </w:div>
        <w:div w:id="2027903479">
          <w:marLeft w:val="640"/>
          <w:marRight w:val="0"/>
          <w:marTop w:val="0"/>
          <w:marBottom w:val="0"/>
          <w:divBdr>
            <w:top w:val="none" w:sz="0" w:space="0" w:color="auto"/>
            <w:left w:val="none" w:sz="0" w:space="0" w:color="auto"/>
            <w:bottom w:val="none" w:sz="0" w:space="0" w:color="auto"/>
            <w:right w:val="none" w:sz="0" w:space="0" w:color="auto"/>
          </w:divBdr>
        </w:div>
        <w:div w:id="1705590443">
          <w:marLeft w:val="640"/>
          <w:marRight w:val="0"/>
          <w:marTop w:val="0"/>
          <w:marBottom w:val="0"/>
          <w:divBdr>
            <w:top w:val="none" w:sz="0" w:space="0" w:color="auto"/>
            <w:left w:val="none" w:sz="0" w:space="0" w:color="auto"/>
            <w:bottom w:val="none" w:sz="0" w:space="0" w:color="auto"/>
            <w:right w:val="none" w:sz="0" w:space="0" w:color="auto"/>
          </w:divBdr>
        </w:div>
        <w:div w:id="723603635">
          <w:marLeft w:val="640"/>
          <w:marRight w:val="0"/>
          <w:marTop w:val="0"/>
          <w:marBottom w:val="0"/>
          <w:divBdr>
            <w:top w:val="none" w:sz="0" w:space="0" w:color="auto"/>
            <w:left w:val="none" w:sz="0" w:space="0" w:color="auto"/>
            <w:bottom w:val="none" w:sz="0" w:space="0" w:color="auto"/>
            <w:right w:val="none" w:sz="0" w:space="0" w:color="auto"/>
          </w:divBdr>
        </w:div>
        <w:div w:id="1550528436">
          <w:marLeft w:val="640"/>
          <w:marRight w:val="0"/>
          <w:marTop w:val="0"/>
          <w:marBottom w:val="0"/>
          <w:divBdr>
            <w:top w:val="none" w:sz="0" w:space="0" w:color="auto"/>
            <w:left w:val="none" w:sz="0" w:space="0" w:color="auto"/>
            <w:bottom w:val="none" w:sz="0" w:space="0" w:color="auto"/>
            <w:right w:val="none" w:sz="0" w:space="0" w:color="auto"/>
          </w:divBdr>
        </w:div>
        <w:div w:id="526526077">
          <w:marLeft w:val="640"/>
          <w:marRight w:val="0"/>
          <w:marTop w:val="0"/>
          <w:marBottom w:val="0"/>
          <w:divBdr>
            <w:top w:val="none" w:sz="0" w:space="0" w:color="auto"/>
            <w:left w:val="none" w:sz="0" w:space="0" w:color="auto"/>
            <w:bottom w:val="none" w:sz="0" w:space="0" w:color="auto"/>
            <w:right w:val="none" w:sz="0" w:space="0" w:color="auto"/>
          </w:divBdr>
        </w:div>
        <w:div w:id="2086603594">
          <w:marLeft w:val="640"/>
          <w:marRight w:val="0"/>
          <w:marTop w:val="0"/>
          <w:marBottom w:val="0"/>
          <w:divBdr>
            <w:top w:val="none" w:sz="0" w:space="0" w:color="auto"/>
            <w:left w:val="none" w:sz="0" w:space="0" w:color="auto"/>
            <w:bottom w:val="none" w:sz="0" w:space="0" w:color="auto"/>
            <w:right w:val="none" w:sz="0" w:space="0" w:color="auto"/>
          </w:divBdr>
        </w:div>
        <w:div w:id="1205562588">
          <w:marLeft w:val="640"/>
          <w:marRight w:val="0"/>
          <w:marTop w:val="0"/>
          <w:marBottom w:val="0"/>
          <w:divBdr>
            <w:top w:val="none" w:sz="0" w:space="0" w:color="auto"/>
            <w:left w:val="none" w:sz="0" w:space="0" w:color="auto"/>
            <w:bottom w:val="none" w:sz="0" w:space="0" w:color="auto"/>
            <w:right w:val="none" w:sz="0" w:space="0" w:color="auto"/>
          </w:divBdr>
        </w:div>
        <w:div w:id="98259159">
          <w:marLeft w:val="640"/>
          <w:marRight w:val="0"/>
          <w:marTop w:val="0"/>
          <w:marBottom w:val="0"/>
          <w:divBdr>
            <w:top w:val="none" w:sz="0" w:space="0" w:color="auto"/>
            <w:left w:val="none" w:sz="0" w:space="0" w:color="auto"/>
            <w:bottom w:val="none" w:sz="0" w:space="0" w:color="auto"/>
            <w:right w:val="none" w:sz="0" w:space="0" w:color="auto"/>
          </w:divBdr>
        </w:div>
        <w:div w:id="869730653">
          <w:marLeft w:val="640"/>
          <w:marRight w:val="0"/>
          <w:marTop w:val="0"/>
          <w:marBottom w:val="0"/>
          <w:divBdr>
            <w:top w:val="none" w:sz="0" w:space="0" w:color="auto"/>
            <w:left w:val="none" w:sz="0" w:space="0" w:color="auto"/>
            <w:bottom w:val="none" w:sz="0" w:space="0" w:color="auto"/>
            <w:right w:val="none" w:sz="0" w:space="0" w:color="auto"/>
          </w:divBdr>
        </w:div>
        <w:div w:id="1388412484">
          <w:marLeft w:val="640"/>
          <w:marRight w:val="0"/>
          <w:marTop w:val="0"/>
          <w:marBottom w:val="0"/>
          <w:divBdr>
            <w:top w:val="none" w:sz="0" w:space="0" w:color="auto"/>
            <w:left w:val="none" w:sz="0" w:space="0" w:color="auto"/>
            <w:bottom w:val="none" w:sz="0" w:space="0" w:color="auto"/>
            <w:right w:val="none" w:sz="0" w:space="0" w:color="auto"/>
          </w:divBdr>
        </w:div>
        <w:div w:id="1739356822">
          <w:marLeft w:val="640"/>
          <w:marRight w:val="0"/>
          <w:marTop w:val="0"/>
          <w:marBottom w:val="0"/>
          <w:divBdr>
            <w:top w:val="none" w:sz="0" w:space="0" w:color="auto"/>
            <w:left w:val="none" w:sz="0" w:space="0" w:color="auto"/>
            <w:bottom w:val="none" w:sz="0" w:space="0" w:color="auto"/>
            <w:right w:val="none" w:sz="0" w:space="0" w:color="auto"/>
          </w:divBdr>
        </w:div>
        <w:div w:id="2111847468">
          <w:marLeft w:val="640"/>
          <w:marRight w:val="0"/>
          <w:marTop w:val="0"/>
          <w:marBottom w:val="0"/>
          <w:divBdr>
            <w:top w:val="none" w:sz="0" w:space="0" w:color="auto"/>
            <w:left w:val="none" w:sz="0" w:space="0" w:color="auto"/>
            <w:bottom w:val="none" w:sz="0" w:space="0" w:color="auto"/>
            <w:right w:val="none" w:sz="0" w:space="0" w:color="auto"/>
          </w:divBdr>
        </w:div>
        <w:div w:id="1133904601">
          <w:marLeft w:val="640"/>
          <w:marRight w:val="0"/>
          <w:marTop w:val="0"/>
          <w:marBottom w:val="0"/>
          <w:divBdr>
            <w:top w:val="none" w:sz="0" w:space="0" w:color="auto"/>
            <w:left w:val="none" w:sz="0" w:space="0" w:color="auto"/>
            <w:bottom w:val="none" w:sz="0" w:space="0" w:color="auto"/>
            <w:right w:val="none" w:sz="0" w:space="0" w:color="auto"/>
          </w:divBdr>
        </w:div>
        <w:div w:id="389231629">
          <w:marLeft w:val="640"/>
          <w:marRight w:val="0"/>
          <w:marTop w:val="0"/>
          <w:marBottom w:val="0"/>
          <w:divBdr>
            <w:top w:val="none" w:sz="0" w:space="0" w:color="auto"/>
            <w:left w:val="none" w:sz="0" w:space="0" w:color="auto"/>
            <w:bottom w:val="none" w:sz="0" w:space="0" w:color="auto"/>
            <w:right w:val="none" w:sz="0" w:space="0" w:color="auto"/>
          </w:divBdr>
        </w:div>
        <w:div w:id="560210527">
          <w:marLeft w:val="640"/>
          <w:marRight w:val="0"/>
          <w:marTop w:val="0"/>
          <w:marBottom w:val="0"/>
          <w:divBdr>
            <w:top w:val="none" w:sz="0" w:space="0" w:color="auto"/>
            <w:left w:val="none" w:sz="0" w:space="0" w:color="auto"/>
            <w:bottom w:val="none" w:sz="0" w:space="0" w:color="auto"/>
            <w:right w:val="none" w:sz="0" w:space="0" w:color="auto"/>
          </w:divBdr>
        </w:div>
        <w:div w:id="1686054874">
          <w:marLeft w:val="640"/>
          <w:marRight w:val="0"/>
          <w:marTop w:val="0"/>
          <w:marBottom w:val="0"/>
          <w:divBdr>
            <w:top w:val="none" w:sz="0" w:space="0" w:color="auto"/>
            <w:left w:val="none" w:sz="0" w:space="0" w:color="auto"/>
            <w:bottom w:val="none" w:sz="0" w:space="0" w:color="auto"/>
            <w:right w:val="none" w:sz="0" w:space="0" w:color="auto"/>
          </w:divBdr>
        </w:div>
        <w:div w:id="1533573416">
          <w:marLeft w:val="640"/>
          <w:marRight w:val="0"/>
          <w:marTop w:val="0"/>
          <w:marBottom w:val="0"/>
          <w:divBdr>
            <w:top w:val="none" w:sz="0" w:space="0" w:color="auto"/>
            <w:left w:val="none" w:sz="0" w:space="0" w:color="auto"/>
            <w:bottom w:val="none" w:sz="0" w:space="0" w:color="auto"/>
            <w:right w:val="none" w:sz="0" w:space="0" w:color="auto"/>
          </w:divBdr>
        </w:div>
        <w:div w:id="759839210">
          <w:marLeft w:val="640"/>
          <w:marRight w:val="0"/>
          <w:marTop w:val="0"/>
          <w:marBottom w:val="0"/>
          <w:divBdr>
            <w:top w:val="none" w:sz="0" w:space="0" w:color="auto"/>
            <w:left w:val="none" w:sz="0" w:space="0" w:color="auto"/>
            <w:bottom w:val="none" w:sz="0" w:space="0" w:color="auto"/>
            <w:right w:val="none" w:sz="0" w:space="0" w:color="auto"/>
          </w:divBdr>
        </w:div>
        <w:div w:id="95905233">
          <w:marLeft w:val="640"/>
          <w:marRight w:val="0"/>
          <w:marTop w:val="0"/>
          <w:marBottom w:val="0"/>
          <w:divBdr>
            <w:top w:val="none" w:sz="0" w:space="0" w:color="auto"/>
            <w:left w:val="none" w:sz="0" w:space="0" w:color="auto"/>
            <w:bottom w:val="none" w:sz="0" w:space="0" w:color="auto"/>
            <w:right w:val="none" w:sz="0" w:space="0" w:color="auto"/>
          </w:divBdr>
        </w:div>
        <w:div w:id="2113353813">
          <w:marLeft w:val="640"/>
          <w:marRight w:val="0"/>
          <w:marTop w:val="0"/>
          <w:marBottom w:val="0"/>
          <w:divBdr>
            <w:top w:val="none" w:sz="0" w:space="0" w:color="auto"/>
            <w:left w:val="none" w:sz="0" w:space="0" w:color="auto"/>
            <w:bottom w:val="none" w:sz="0" w:space="0" w:color="auto"/>
            <w:right w:val="none" w:sz="0" w:space="0" w:color="auto"/>
          </w:divBdr>
        </w:div>
        <w:div w:id="913276869">
          <w:marLeft w:val="640"/>
          <w:marRight w:val="0"/>
          <w:marTop w:val="0"/>
          <w:marBottom w:val="0"/>
          <w:divBdr>
            <w:top w:val="none" w:sz="0" w:space="0" w:color="auto"/>
            <w:left w:val="none" w:sz="0" w:space="0" w:color="auto"/>
            <w:bottom w:val="none" w:sz="0" w:space="0" w:color="auto"/>
            <w:right w:val="none" w:sz="0" w:space="0" w:color="auto"/>
          </w:divBdr>
        </w:div>
        <w:div w:id="831291342">
          <w:marLeft w:val="640"/>
          <w:marRight w:val="0"/>
          <w:marTop w:val="0"/>
          <w:marBottom w:val="0"/>
          <w:divBdr>
            <w:top w:val="none" w:sz="0" w:space="0" w:color="auto"/>
            <w:left w:val="none" w:sz="0" w:space="0" w:color="auto"/>
            <w:bottom w:val="none" w:sz="0" w:space="0" w:color="auto"/>
            <w:right w:val="none" w:sz="0" w:space="0" w:color="auto"/>
          </w:divBdr>
        </w:div>
        <w:div w:id="268582191">
          <w:marLeft w:val="640"/>
          <w:marRight w:val="0"/>
          <w:marTop w:val="0"/>
          <w:marBottom w:val="0"/>
          <w:divBdr>
            <w:top w:val="none" w:sz="0" w:space="0" w:color="auto"/>
            <w:left w:val="none" w:sz="0" w:space="0" w:color="auto"/>
            <w:bottom w:val="none" w:sz="0" w:space="0" w:color="auto"/>
            <w:right w:val="none" w:sz="0" w:space="0" w:color="auto"/>
          </w:divBdr>
        </w:div>
        <w:div w:id="59328987">
          <w:marLeft w:val="640"/>
          <w:marRight w:val="0"/>
          <w:marTop w:val="0"/>
          <w:marBottom w:val="0"/>
          <w:divBdr>
            <w:top w:val="none" w:sz="0" w:space="0" w:color="auto"/>
            <w:left w:val="none" w:sz="0" w:space="0" w:color="auto"/>
            <w:bottom w:val="none" w:sz="0" w:space="0" w:color="auto"/>
            <w:right w:val="none" w:sz="0" w:space="0" w:color="auto"/>
          </w:divBdr>
        </w:div>
        <w:div w:id="1325547678">
          <w:marLeft w:val="640"/>
          <w:marRight w:val="0"/>
          <w:marTop w:val="0"/>
          <w:marBottom w:val="0"/>
          <w:divBdr>
            <w:top w:val="none" w:sz="0" w:space="0" w:color="auto"/>
            <w:left w:val="none" w:sz="0" w:space="0" w:color="auto"/>
            <w:bottom w:val="none" w:sz="0" w:space="0" w:color="auto"/>
            <w:right w:val="none" w:sz="0" w:space="0" w:color="auto"/>
          </w:divBdr>
        </w:div>
        <w:div w:id="1299610459">
          <w:marLeft w:val="640"/>
          <w:marRight w:val="0"/>
          <w:marTop w:val="0"/>
          <w:marBottom w:val="0"/>
          <w:divBdr>
            <w:top w:val="none" w:sz="0" w:space="0" w:color="auto"/>
            <w:left w:val="none" w:sz="0" w:space="0" w:color="auto"/>
            <w:bottom w:val="none" w:sz="0" w:space="0" w:color="auto"/>
            <w:right w:val="none" w:sz="0" w:space="0" w:color="auto"/>
          </w:divBdr>
        </w:div>
        <w:div w:id="316963668">
          <w:marLeft w:val="640"/>
          <w:marRight w:val="0"/>
          <w:marTop w:val="0"/>
          <w:marBottom w:val="0"/>
          <w:divBdr>
            <w:top w:val="none" w:sz="0" w:space="0" w:color="auto"/>
            <w:left w:val="none" w:sz="0" w:space="0" w:color="auto"/>
            <w:bottom w:val="none" w:sz="0" w:space="0" w:color="auto"/>
            <w:right w:val="none" w:sz="0" w:space="0" w:color="auto"/>
          </w:divBdr>
        </w:div>
        <w:div w:id="703213026">
          <w:marLeft w:val="640"/>
          <w:marRight w:val="0"/>
          <w:marTop w:val="0"/>
          <w:marBottom w:val="0"/>
          <w:divBdr>
            <w:top w:val="none" w:sz="0" w:space="0" w:color="auto"/>
            <w:left w:val="none" w:sz="0" w:space="0" w:color="auto"/>
            <w:bottom w:val="none" w:sz="0" w:space="0" w:color="auto"/>
            <w:right w:val="none" w:sz="0" w:space="0" w:color="auto"/>
          </w:divBdr>
        </w:div>
        <w:div w:id="93408439">
          <w:marLeft w:val="640"/>
          <w:marRight w:val="0"/>
          <w:marTop w:val="0"/>
          <w:marBottom w:val="0"/>
          <w:divBdr>
            <w:top w:val="none" w:sz="0" w:space="0" w:color="auto"/>
            <w:left w:val="none" w:sz="0" w:space="0" w:color="auto"/>
            <w:bottom w:val="none" w:sz="0" w:space="0" w:color="auto"/>
            <w:right w:val="none" w:sz="0" w:space="0" w:color="auto"/>
          </w:divBdr>
        </w:div>
        <w:div w:id="29691157">
          <w:marLeft w:val="640"/>
          <w:marRight w:val="0"/>
          <w:marTop w:val="0"/>
          <w:marBottom w:val="0"/>
          <w:divBdr>
            <w:top w:val="none" w:sz="0" w:space="0" w:color="auto"/>
            <w:left w:val="none" w:sz="0" w:space="0" w:color="auto"/>
            <w:bottom w:val="none" w:sz="0" w:space="0" w:color="auto"/>
            <w:right w:val="none" w:sz="0" w:space="0" w:color="auto"/>
          </w:divBdr>
        </w:div>
        <w:div w:id="1065681756">
          <w:marLeft w:val="640"/>
          <w:marRight w:val="0"/>
          <w:marTop w:val="0"/>
          <w:marBottom w:val="0"/>
          <w:divBdr>
            <w:top w:val="none" w:sz="0" w:space="0" w:color="auto"/>
            <w:left w:val="none" w:sz="0" w:space="0" w:color="auto"/>
            <w:bottom w:val="none" w:sz="0" w:space="0" w:color="auto"/>
            <w:right w:val="none" w:sz="0" w:space="0" w:color="auto"/>
          </w:divBdr>
        </w:div>
        <w:div w:id="948853984">
          <w:marLeft w:val="640"/>
          <w:marRight w:val="0"/>
          <w:marTop w:val="0"/>
          <w:marBottom w:val="0"/>
          <w:divBdr>
            <w:top w:val="none" w:sz="0" w:space="0" w:color="auto"/>
            <w:left w:val="none" w:sz="0" w:space="0" w:color="auto"/>
            <w:bottom w:val="none" w:sz="0" w:space="0" w:color="auto"/>
            <w:right w:val="none" w:sz="0" w:space="0" w:color="auto"/>
          </w:divBdr>
        </w:div>
        <w:div w:id="1505708659">
          <w:marLeft w:val="640"/>
          <w:marRight w:val="0"/>
          <w:marTop w:val="0"/>
          <w:marBottom w:val="0"/>
          <w:divBdr>
            <w:top w:val="none" w:sz="0" w:space="0" w:color="auto"/>
            <w:left w:val="none" w:sz="0" w:space="0" w:color="auto"/>
            <w:bottom w:val="none" w:sz="0" w:space="0" w:color="auto"/>
            <w:right w:val="none" w:sz="0" w:space="0" w:color="auto"/>
          </w:divBdr>
        </w:div>
        <w:div w:id="2006855820">
          <w:marLeft w:val="640"/>
          <w:marRight w:val="0"/>
          <w:marTop w:val="0"/>
          <w:marBottom w:val="0"/>
          <w:divBdr>
            <w:top w:val="none" w:sz="0" w:space="0" w:color="auto"/>
            <w:left w:val="none" w:sz="0" w:space="0" w:color="auto"/>
            <w:bottom w:val="none" w:sz="0" w:space="0" w:color="auto"/>
            <w:right w:val="none" w:sz="0" w:space="0" w:color="auto"/>
          </w:divBdr>
        </w:div>
        <w:div w:id="287400526">
          <w:marLeft w:val="640"/>
          <w:marRight w:val="0"/>
          <w:marTop w:val="0"/>
          <w:marBottom w:val="0"/>
          <w:divBdr>
            <w:top w:val="none" w:sz="0" w:space="0" w:color="auto"/>
            <w:left w:val="none" w:sz="0" w:space="0" w:color="auto"/>
            <w:bottom w:val="none" w:sz="0" w:space="0" w:color="auto"/>
            <w:right w:val="none" w:sz="0" w:space="0" w:color="auto"/>
          </w:divBdr>
        </w:div>
        <w:div w:id="1079715959">
          <w:marLeft w:val="640"/>
          <w:marRight w:val="0"/>
          <w:marTop w:val="0"/>
          <w:marBottom w:val="0"/>
          <w:divBdr>
            <w:top w:val="none" w:sz="0" w:space="0" w:color="auto"/>
            <w:left w:val="none" w:sz="0" w:space="0" w:color="auto"/>
            <w:bottom w:val="none" w:sz="0" w:space="0" w:color="auto"/>
            <w:right w:val="none" w:sz="0" w:space="0" w:color="auto"/>
          </w:divBdr>
        </w:div>
        <w:div w:id="449935261">
          <w:marLeft w:val="640"/>
          <w:marRight w:val="0"/>
          <w:marTop w:val="0"/>
          <w:marBottom w:val="0"/>
          <w:divBdr>
            <w:top w:val="none" w:sz="0" w:space="0" w:color="auto"/>
            <w:left w:val="none" w:sz="0" w:space="0" w:color="auto"/>
            <w:bottom w:val="none" w:sz="0" w:space="0" w:color="auto"/>
            <w:right w:val="none" w:sz="0" w:space="0" w:color="auto"/>
          </w:divBdr>
        </w:div>
        <w:div w:id="471138415">
          <w:marLeft w:val="640"/>
          <w:marRight w:val="0"/>
          <w:marTop w:val="0"/>
          <w:marBottom w:val="0"/>
          <w:divBdr>
            <w:top w:val="none" w:sz="0" w:space="0" w:color="auto"/>
            <w:left w:val="none" w:sz="0" w:space="0" w:color="auto"/>
            <w:bottom w:val="none" w:sz="0" w:space="0" w:color="auto"/>
            <w:right w:val="none" w:sz="0" w:space="0" w:color="auto"/>
          </w:divBdr>
        </w:div>
        <w:div w:id="580413901">
          <w:marLeft w:val="640"/>
          <w:marRight w:val="0"/>
          <w:marTop w:val="0"/>
          <w:marBottom w:val="0"/>
          <w:divBdr>
            <w:top w:val="none" w:sz="0" w:space="0" w:color="auto"/>
            <w:left w:val="none" w:sz="0" w:space="0" w:color="auto"/>
            <w:bottom w:val="none" w:sz="0" w:space="0" w:color="auto"/>
            <w:right w:val="none" w:sz="0" w:space="0" w:color="auto"/>
          </w:divBdr>
        </w:div>
        <w:div w:id="173153534">
          <w:marLeft w:val="640"/>
          <w:marRight w:val="0"/>
          <w:marTop w:val="0"/>
          <w:marBottom w:val="0"/>
          <w:divBdr>
            <w:top w:val="none" w:sz="0" w:space="0" w:color="auto"/>
            <w:left w:val="none" w:sz="0" w:space="0" w:color="auto"/>
            <w:bottom w:val="none" w:sz="0" w:space="0" w:color="auto"/>
            <w:right w:val="none" w:sz="0" w:space="0" w:color="auto"/>
          </w:divBdr>
        </w:div>
        <w:div w:id="1143079968">
          <w:marLeft w:val="640"/>
          <w:marRight w:val="0"/>
          <w:marTop w:val="0"/>
          <w:marBottom w:val="0"/>
          <w:divBdr>
            <w:top w:val="none" w:sz="0" w:space="0" w:color="auto"/>
            <w:left w:val="none" w:sz="0" w:space="0" w:color="auto"/>
            <w:bottom w:val="none" w:sz="0" w:space="0" w:color="auto"/>
            <w:right w:val="none" w:sz="0" w:space="0" w:color="auto"/>
          </w:divBdr>
        </w:div>
        <w:div w:id="529416298">
          <w:marLeft w:val="640"/>
          <w:marRight w:val="0"/>
          <w:marTop w:val="0"/>
          <w:marBottom w:val="0"/>
          <w:divBdr>
            <w:top w:val="none" w:sz="0" w:space="0" w:color="auto"/>
            <w:left w:val="none" w:sz="0" w:space="0" w:color="auto"/>
            <w:bottom w:val="none" w:sz="0" w:space="0" w:color="auto"/>
            <w:right w:val="none" w:sz="0" w:space="0" w:color="auto"/>
          </w:divBdr>
        </w:div>
        <w:div w:id="2039695542">
          <w:marLeft w:val="640"/>
          <w:marRight w:val="0"/>
          <w:marTop w:val="0"/>
          <w:marBottom w:val="0"/>
          <w:divBdr>
            <w:top w:val="none" w:sz="0" w:space="0" w:color="auto"/>
            <w:left w:val="none" w:sz="0" w:space="0" w:color="auto"/>
            <w:bottom w:val="none" w:sz="0" w:space="0" w:color="auto"/>
            <w:right w:val="none" w:sz="0" w:space="0" w:color="auto"/>
          </w:divBdr>
        </w:div>
        <w:div w:id="1315601946">
          <w:marLeft w:val="640"/>
          <w:marRight w:val="0"/>
          <w:marTop w:val="0"/>
          <w:marBottom w:val="0"/>
          <w:divBdr>
            <w:top w:val="none" w:sz="0" w:space="0" w:color="auto"/>
            <w:left w:val="none" w:sz="0" w:space="0" w:color="auto"/>
            <w:bottom w:val="none" w:sz="0" w:space="0" w:color="auto"/>
            <w:right w:val="none" w:sz="0" w:space="0" w:color="auto"/>
          </w:divBdr>
        </w:div>
        <w:div w:id="212355402">
          <w:marLeft w:val="640"/>
          <w:marRight w:val="0"/>
          <w:marTop w:val="0"/>
          <w:marBottom w:val="0"/>
          <w:divBdr>
            <w:top w:val="none" w:sz="0" w:space="0" w:color="auto"/>
            <w:left w:val="none" w:sz="0" w:space="0" w:color="auto"/>
            <w:bottom w:val="none" w:sz="0" w:space="0" w:color="auto"/>
            <w:right w:val="none" w:sz="0" w:space="0" w:color="auto"/>
          </w:divBdr>
        </w:div>
        <w:div w:id="1636986969">
          <w:marLeft w:val="640"/>
          <w:marRight w:val="0"/>
          <w:marTop w:val="0"/>
          <w:marBottom w:val="0"/>
          <w:divBdr>
            <w:top w:val="none" w:sz="0" w:space="0" w:color="auto"/>
            <w:left w:val="none" w:sz="0" w:space="0" w:color="auto"/>
            <w:bottom w:val="none" w:sz="0" w:space="0" w:color="auto"/>
            <w:right w:val="none" w:sz="0" w:space="0" w:color="auto"/>
          </w:divBdr>
        </w:div>
        <w:div w:id="1208179317">
          <w:marLeft w:val="640"/>
          <w:marRight w:val="0"/>
          <w:marTop w:val="0"/>
          <w:marBottom w:val="0"/>
          <w:divBdr>
            <w:top w:val="none" w:sz="0" w:space="0" w:color="auto"/>
            <w:left w:val="none" w:sz="0" w:space="0" w:color="auto"/>
            <w:bottom w:val="none" w:sz="0" w:space="0" w:color="auto"/>
            <w:right w:val="none" w:sz="0" w:space="0" w:color="auto"/>
          </w:divBdr>
        </w:div>
        <w:div w:id="875235131">
          <w:marLeft w:val="640"/>
          <w:marRight w:val="0"/>
          <w:marTop w:val="0"/>
          <w:marBottom w:val="0"/>
          <w:divBdr>
            <w:top w:val="none" w:sz="0" w:space="0" w:color="auto"/>
            <w:left w:val="none" w:sz="0" w:space="0" w:color="auto"/>
            <w:bottom w:val="none" w:sz="0" w:space="0" w:color="auto"/>
            <w:right w:val="none" w:sz="0" w:space="0" w:color="auto"/>
          </w:divBdr>
        </w:div>
        <w:div w:id="1758402414">
          <w:marLeft w:val="640"/>
          <w:marRight w:val="0"/>
          <w:marTop w:val="0"/>
          <w:marBottom w:val="0"/>
          <w:divBdr>
            <w:top w:val="none" w:sz="0" w:space="0" w:color="auto"/>
            <w:left w:val="none" w:sz="0" w:space="0" w:color="auto"/>
            <w:bottom w:val="none" w:sz="0" w:space="0" w:color="auto"/>
            <w:right w:val="none" w:sz="0" w:space="0" w:color="auto"/>
          </w:divBdr>
        </w:div>
        <w:div w:id="528297813">
          <w:marLeft w:val="640"/>
          <w:marRight w:val="0"/>
          <w:marTop w:val="0"/>
          <w:marBottom w:val="0"/>
          <w:divBdr>
            <w:top w:val="none" w:sz="0" w:space="0" w:color="auto"/>
            <w:left w:val="none" w:sz="0" w:space="0" w:color="auto"/>
            <w:bottom w:val="none" w:sz="0" w:space="0" w:color="auto"/>
            <w:right w:val="none" w:sz="0" w:space="0" w:color="auto"/>
          </w:divBdr>
        </w:div>
        <w:div w:id="1939562687">
          <w:marLeft w:val="640"/>
          <w:marRight w:val="0"/>
          <w:marTop w:val="0"/>
          <w:marBottom w:val="0"/>
          <w:divBdr>
            <w:top w:val="none" w:sz="0" w:space="0" w:color="auto"/>
            <w:left w:val="none" w:sz="0" w:space="0" w:color="auto"/>
            <w:bottom w:val="none" w:sz="0" w:space="0" w:color="auto"/>
            <w:right w:val="none" w:sz="0" w:space="0" w:color="auto"/>
          </w:divBdr>
        </w:div>
        <w:div w:id="704526548">
          <w:marLeft w:val="640"/>
          <w:marRight w:val="0"/>
          <w:marTop w:val="0"/>
          <w:marBottom w:val="0"/>
          <w:divBdr>
            <w:top w:val="none" w:sz="0" w:space="0" w:color="auto"/>
            <w:left w:val="none" w:sz="0" w:space="0" w:color="auto"/>
            <w:bottom w:val="none" w:sz="0" w:space="0" w:color="auto"/>
            <w:right w:val="none" w:sz="0" w:space="0" w:color="auto"/>
          </w:divBdr>
        </w:div>
        <w:div w:id="1097554959">
          <w:marLeft w:val="640"/>
          <w:marRight w:val="0"/>
          <w:marTop w:val="0"/>
          <w:marBottom w:val="0"/>
          <w:divBdr>
            <w:top w:val="none" w:sz="0" w:space="0" w:color="auto"/>
            <w:left w:val="none" w:sz="0" w:space="0" w:color="auto"/>
            <w:bottom w:val="none" w:sz="0" w:space="0" w:color="auto"/>
            <w:right w:val="none" w:sz="0" w:space="0" w:color="auto"/>
          </w:divBdr>
        </w:div>
        <w:div w:id="1745684270">
          <w:marLeft w:val="640"/>
          <w:marRight w:val="0"/>
          <w:marTop w:val="0"/>
          <w:marBottom w:val="0"/>
          <w:divBdr>
            <w:top w:val="none" w:sz="0" w:space="0" w:color="auto"/>
            <w:left w:val="none" w:sz="0" w:space="0" w:color="auto"/>
            <w:bottom w:val="none" w:sz="0" w:space="0" w:color="auto"/>
            <w:right w:val="none" w:sz="0" w:space="0" w:color="auto"/>
          </w:divBdr>
        </w:div>
        <w:div w:id="521093071">
          <w:marLeft w:val="640"/>
          <w:marRight w:val="0"/>
          <w:marTop w:val="0"/>
          <w:marBottom w:val="0"/>
          <w:divBdr>
            <w:top w:val="none" w:sz="0" w:space="0" w:color="auto"/>
            <w:left w:val="none" w:sz="0" w:space="0" w:color="auto"/>
            <w:bottom w:val="none" w:sz="0" w:space="0" w:color="auto"/>
            <w:right w:val="none" w:sz="0" w:space="0" w:color="auto"/>
          </w:divBdr>
        </w:div>
        <w:div w:id="376323311">
          <w:marLeft w:val="640"/>
          <w:marRight w:val="0"/>
          <w:marTop w:val="0"/>
          <w:marBottom w:val="0"/>
          <w:divBdr>
            <w:top w:val="none" w:sz="0" w:space="0" w:color="auto"/>
            <w:left w:val="none" w:sz="0" w:space="0" w:color="auto"/>
            <w:bottom w:val="none" w:sz="0" w:space="0" w:color="auto"/>
            <w:right w:val="none" w:sz="0" w:space="0" w:color="auto"/>
          </w:divBdr>
        </w:div>
        <w:div w:id="2016573057">
          <w:marLeft w:val="640"/>
          <w:marRight w:val="0"/>
          <w:marTop w:val="0"/>
          <w:marBottom w:val="0"/>
          <w:divBdr>
            <w:top w:val="none" w:sz="0" w:space="0" w:color="auto"/>
            <w:left w:val="none" w:sz="0" w:space="0" w:color="auto"/>
            <w:bottom w:val="none" w:sz="0" w:space="0" w:color="auto"/>
            <w:right w:val="none" w:sz="0" w:space="0" w:color="auto"/>
          </w:divBdr>
        </w:div>
        <w:div w:id="1419986234">
          <w:marLeft w:val="640"/>
          <w:marRight w:val="0"/>
          <w:marTop w:val="0"/>
          <w:marBottom w:val="0"/>
          <w:divBdr>
            <w:top w:val="none" w:sz="0" w:space="0" w:color="auto"/>
            <w:left w:val="none" w:sz="0" w:space="0" w:color="auto"/>
            <w:bottom w:val="none" w:sz="0" w:space="0" w:color="auto"/>
            <w:right w:val="none" w:sz="0" w:space="0" w:color="auto"/>
          </w:divBdr>
        </w:div>
      </w:divsChild>
    </w:div>
    <w:div w:id="144518275">
      <w:marLeft w:val="640"/>
      <w:marRight w:val="0"/>
      <w:marTop w:val="0"/>
      <w:marBottom w:val="0"/>
      <w:divBdr>
        <w:top w:val="none" w:sz="0" w:space="0" w:color="auto"/>
        <w:left w:val="none" w:sz="0" w:space="0" w:color="auto"/>
        <w:bottom w:val="none" w:sz="0" w:space="0" w:color="auto"/>
        <w:right w:val="none" w:sz="0" w:space="0" w:color="auto"/>
      </w:divBdr>
    </w:div>
    <w:div w:id="144519658">
      <w:marLeft w:val="640"/>
      <w:marRight w:val="0"/>
      <w:marTop w:val="0"/>
      <w:marBottom w:val="0"/>
      <w:divBdr>
        <w:top w:val="none" w:sz="0" w:space="0" w:color="auto"/>
        <w:left w:val="none" w:sz="0" w:space="0" w:color="auto"/>
        <w:bottom w:val="none" w:sz="0" w:space="0" w:color="auto"/>
        <w:right w:val="none" w:sz="0" w:space="0" w:color="auto"/>
      </w:divBdr>
    </w:div>
    <w:div w:id="144708967">
      <w:marLeft w:val="640"/>
      <w:marRight w:val="0"/>
      <w:marTop w:val="0"/>
      <w:marBottom w:val="0"/>
      <w:divBdr>
        <w:top w:val="none" w:sz="0" w:space="0" w:color="auto"/>
        <w:left w:val="none" w:sz="0" w:space="0" w:color="auto"/>
        <w:bottom w:val="none" w:sz="0" w:space="0" w:color="auto"/>
        <w:right w:val="none" w:sz="0" w:space="0" w:color="auto"/>
      </w:divBdr>
    </w:div>
    <w:div w:id="144900559">
      <w:marLeft w:val="640"/>
      <w:marRight w:val="0"/>
      <w:marTop w:val="0"/>
      <w:marBottom w:val="0"/>
      <w:divBdr>
        <w:top w:val="none" w:sz="0" w:space="0" w:color="auto"/>
        <w:left w:val="none" w:sz="0" w:space="0" w:color="auto"/>
        <w:bottom w:val="none" w:sz="0" w:space="0" w:color="auto"/>
        <w:right w:val="none" w:sz="0" w:space="0" w:color="auto"/>
      </w:divBdr>
    </w:div>
    <w:div w:id="146824198">
      <w:marLeft w:val="640"/>
      <w:marRight w:val="0"/>
      <w:marTop w:val="0"/>
      <w:marBottom w:val="0"/>
      <w:divBdr>
        <w:top w:val="none" w:sz="0" w:space="0" w:color="auto"/>
        <w:left w:val="none" w:sz="0" w:space="0" w:color="auto"/>
        <w:bottom w:val="none" w:sz="0" w:space="0" w:color="auto"/>
        <w:right w:val="none" w:sz="0" w:space="0" w:color="auto"/>
      </w:divBdr>
    </w:div>
    <w:div w:id="147325363">
      <w:marLeft w:val="640"/>
      <w:marRight w:val="0"/>
      <w:marTop w:val="0"/>
      <w:marBottom w:val="0"/>
      <w:divBdr>
        <w:top w:val="none" w:sz="0" w:space="0" w:color="auto"/>
        <w:left w:val="none" w:sz="0" w:space="0" w:color="auto"/>
        <w:bottom w:val="none" w:sz="0" w:space="0" w:color="auto"/>
        <w:right w:val="none" w:sz="0" w:space="0" w:color="auto"/>
      </w:divBdr>
    </w:div>
    <w:div w:id="147327239">
      <w:marLeft w:val="640"/>
      <w:marRight w:val="0"/>
      <w:marTop w:val="0"/>
      <w:marBottom w:val="0"/>
      <w:divBdr>
        <w:top w:val="none" w:sz="0" w:space="0" w:color="auto"/>
        <w:left w:val="none" w:sz="0" w:space="0" w:color="auto"/>
        <w:bottom w:val="none" w:sz="0" w:space="0" w:color="auto"/>
        <w:right w:val="none" w:sz="0" w:space="0" w:color="auto"/>
      </w:divBdr>
    </w:div>
    <w:div w:id="147522626">
      <w:bodyDiv w:val="1"/>
      <w:marLeft w:val="0"/>
      <w:marRight w:val="0"/>
      <w:marTop w:val="0"/>
      <w:marBottom w:val="0"/>
      <w:divBdr>
        <w:top w:val="none" w:sz="0" w:space="0" w:color="auto"/>
        <w:left w:val="none" w:sz="0" w:space="0" w:color="auto"/>
        <w:bottom w:val="none" w:sz="0" w:space="0" w:color="auto"/>
        <w:right w:val="none" w:sz="0" w:space="0" w:color="auto"/>
      </w:divBdr>
      <w:divsChild>
        <w:div w:id="540365062">
          <w:marLeft w:val="640"/>
          <w:marRight w:val="0"/>
          <w:marTop w:val="0"/>
          <w:marBottom w:val="0"/>
          <w:divBdr>
            <w:top w:val="none" w:sz="0" w:space="0" w:color="auto"/>
            <w:left w:val="none" w:sz="0" w:space="0" w:color="auto"/>
            <w:bottom w:val="none" w:sz="0" w:space="0" w:color="auto"/>
            <w:right w:val="none" w:sz="0" w:space="0" w:color="auto"/>
          </w:divBdr>
        </w:div>
      </w:divsChild>
    </w:div>
    <w:div w:id="147868732">
      <w:marLeft w:val="640"/>
      <w:marRight w:val="0"/>
      <w:marTop w:val="0"/>
      <w:marBottom w:val="0"/>
      <w:divBdr>
        <w:top w:val="none" w:sz="0" w:space="0" w:color="auto"/>
        <w:left w:val="none" w:sz="0" w:space="0" w:color="auto"/>
        <w:bottom w:val="none" w:sz="0" w:space="0" w:color="auto"/>
        <w:right w:val="none" w:sz="0" w:space="0" w:color="auto"/>
      </w:divBdr>
    </w:div>
    <w:div w:id="147986027">
      <w:marLeft w:val="640"/>
      <w:marRight w:val="0"/>
      <w:marTop w:val="0"/>
      <w:marBottom w:val="0"/>
      <w:divBdr>
        <w:top w:val="none" w:sz="0" w:space="0" w:color="auto"/>
        <w:left w:val="none" w:sz="0" w:space="0" w:color="auto"/>
        <w:bottom w:val="none" w:sz="0" w:space="0" w:color="auto"/>
        <w:right w:val="none" w:sz="0" w:space="0" w:color="auto"/>
      </w:divBdr>
    </w:div>
    <w:div w:id="148055585">
      <w:marLeft w:val="640"/>
      <w:marRight w:val="0"/>
      <w:marTop w:val="0"/>
      <w:marBottom w:val="0"/>
      <w:divBdr>
        <w:top w:val="none" w:sz="0" w:space="0" w:color="auto"/>
        <w:left w:val="none" w:sz="0" w:space="0" w:color="auto"/>
        <w:bottom w:val="none" w:sz="0" w:space="0" w:color="auto"/>
        <w:right w:val="none" w:sz="0" w:space="0" w:color="auto"/>
      </w:divBdr>
    </w:div>
    <w:div w:id="148332941">
      <w:marLeft w:val="640"/>
      <w:marRight w:val="0"/>
      <w:marTop w:val="0"/>
      <w:marBottom w:val="0"/>
      <w:divBdr>
        <w:top w:val="none" w:sz="0" w:space="0" w:color="auto"/>
        <w:left w:val="none" w:sz="0" w:space="0" w:color="auto"/>
        <w:bottom w:val="none" w:sz="0" w:space="0" w:color="auto"/>
        <w:right w:val="none" w:sz="0" w:space="0" w:color="auto"/>
      </w:divBdr>
    </w:div>
    <w:div w:id="148521924">
      <w:marLeft w:val="640"/>
      <w:marRight w:val="0"/>
      <w:marTop w:val="0"/>
      <w:marBottom w:val="0"/>
      <w:divBdr>
        <w:top w:val="none" w:sz="0" w:space="0" w:color="auto"/>
        <w:left w:val="none" w:sz="0" w:space="0" w:color="auto"/>
        <w:bottom w:val="none" w:sz="0" w:space="0" w:color="auto"/>
        <w:right w:val="none" w:sz="0" w:space="0" w:color="auto"/>
      </w:divBdr>
    </w:div>
    <w:div w:id="148635891">
      <w:marLeft w:val="640"/>
      <w:marRight w:val="0"/>
      <w:marTop w:val="0"/>
      <w:marBottom w:val="0"/>
      <w:divBdr>
        <w:top w:val="none" w:sz="0" w:space="0" w:color="auto"/>
        <w:left w:val="none" w:sz="0" w:space="0" w:color="auto"/>
        <w:bottom w:val="none" w:sz="0" w:space="0" w:color="auto"/>
        <w:right w:val="none" w:sz="0" w:space="0" w:color="auto"/>
      </w:divBdr>
    </w:div>
    <w:div w:id="149567488">
      <w:marLeft w:val="640"/>
      <w:marRight w:val="0"/>
      <w:marTop w:val="0"/>
      <w:marBottom w:val="0"/>
      <w:divBdr>
        <w:top w:val="none" w:sz="0" w:space="0" w:color="auto"/>
        <w:left w:val="none" w:sz="0" w:space="0" w:color="auto"/>
        <w:bottom w:val="none" w:sz="0" w:space="0" w:color="auto"/>
        <w:right w:val="none" w:sz="0" w:space="0" w:color="auto"/>
      </w:divBdr>
    </w:div>
    <w:div w:id="150368529">
      <w:marLeft w:val="640"/>
      <w:marRight w:val="0"/>
      <w:marTop w:val="0"/>
      <w:marBottom w:val="0"/>
      <w:divBdr>
        <w:top w:val="none" w:sz="0" w:space="0" w:color="auto"/>
        <w:left w:val="none" w:sz="0" w:space="0" w:color="auto"/>
        <w:bottom w:val="none" w:sz="0" w:space="0" w:color="auto"/>
        <w:right w:val="none" w:sz="0" w:space="0" w:color="auto"/>
      </w:divBdr>
    </w:div>
    <w:div w:id="151144201">
      <w:marLeft w:val="640"/>
      <w:marRight w:val="0"/>
      <w:marTop w:val="0"/>
      <w:marBottom w:val="0"/>
      <w:divBdr>
        <w:top w:val="none" w:sz="0" w:space="0" w:color="auto"/>
        <w:left w:val="none" w:sz="0" w:space="0" w:color="auto"/>
        <w:bottom w:val="none" w:sz="0" w:space="0" w:color="auto"/>
        <w:right w:val="none" w:sz="0" w:space="0" w:color="auto"/>
      </w:divBdr>
    </w:div>
    <w:div w:id="152455947">
      <w:marLeft w:val="640"/>
      <w:marRight w:val="0"/>
      <w:marTop w:val="0"/>
      <w:marBottom w:val="0"/>
      <w:divBdr>
        <w:top w:val="none" w:sz="0" w:space="0" w:color="auto"/>
        <w:left w:val="none" w:sz="0" w:space="0" w:color="auto"/>
        <w:bottom w:val="none" w:sz="0" w:space="0" w:color="auto"/>
        <w:right w:val="none" w:sz="0" w:space="0" w:color="auto"/>
      </w:divBdr>
    </w:div>
    <w:div w:id="153111100">
      <w:marLeft w:val="640"/>
      <w:marRight w:val="0"/>
      <w:marTop w:val="0"/>
      <w:marBottom w:val="0"/>
      <w:divBdr>
        <w:top w:val="none" w:sz="0" w:space="0" w:color="auto"/>
        <w:left w:val="none" w:sz="0" w:space="0" w:color="auto"/>
        <w:bottom w:val="none" w:sz="0" w:space="0" w:color="auto"/>
        <w:right w:val="none" w:sz="0" w:space="0" w:color="auto"/>
      </w:divBdr>
    </w:div>
    <w:div w:id="153420233">
      <w:marLeft w:val="640"/>
      <w:marRight w:val="0"/>
      <w:marTop w:val="0"/>
      <w:marBottom w:val="0"/>
      <w:divBdr>
        <w:top w:val="none" w:sz="0" w:space="0" w:color="auto"/>
        <w:left w:val="none" w:sz="0" w:space="0" w:color="auto"/>
        <w:bottom w:val="none" w:sz="0" w:space="0" w:color="auto"/>
        <w:right w:val="none" w:sz="0" w:space="0" w:color="auto"/>
      </w:divBdr>
    </w:div>
    <w:div w:id="153642034">
      <w:marLeft w:val="640"/>
      <w:marRight w:val="0"/>
      <w:marTop w:val="0"/>
      <w:marBottom w:val="0"/>
      <w:divBdr>
        <w:top w:val="none" w:sz="0" w:space="0" w:color="auto"/>
        <w:left w:val="none" w:sz="0" w:space="0" w:color="auto"/>
        <w:bottom w:val="none" w:sz="0" w:space="0" w:color="auto"/>
        <w:right w:val="none" w:sz="0" w:space="0" w:color="auto"/>
      </w:divBdr>
    </w:div>
    <w:div w:id="154491763">
      <w:marLeft w:val="640"/>
      <w:marRight w:val="0"/>
      <w:marTop w:val="0"/>
      <w:marBottom w:val="0"/>
      <w:divBdr>
        <w:top w:val="none" w:sz="0" w:space="0" w:color="auto"/>
        <w:left w:val="none" w:sz="0" w:space="0" w:color="auto"/>
        <w:bottom w:val="none" w:sz="0" w:space="0" w:color="auto"/>
        <w:right w:val="none" w:sz="0" w:space="0" w:color="auto"/>
      </w:divBdr>
    </w:div>
    <w:div w:id="155190102">
      <w:marLeft w:val="640"/>
      <w:marRight w:val="0"/>
      <w:marTop w:val="0"/>
      <w:marBottom w:val="0"/>
      <w:divBdr>
        <w:top w:val="none" w:sz="0" w:space="0" w:color="auto"/>
        <w:left w:val="none" w:sz="0" w:space="0" w:color="auto"/>
        <w:bottom w:val="none" w:sz="0" w:space="0" w:color="auto"/>
        <w:right w:val="none" w:sz="0" w:space="0" w:color="auto"/>
      </w:divBdr>
    </w:div>
    <w:div w:id="155343544">
      <w:bodyDiv w:val="1"/>
      <w:marLeft w:val="0"/>
      <w:marRight w:val="0"/>
      <w:marTop w:val="0"/>
      <w:marBottom w:val="0"/>
      <w:divBdr>
        <w:top w:val="none" w:sz="0" w:space="0" w:color="auto"/>
        <w:left w:val="none" w:sz="0" w:space="0" w:color="auto"/>
        <w:bottom w:val="none" w:sz="0" w:space="0" w:color="auto"/>
        <w:right w:val="none" w:sz="0" w:space="0" w:color="auto"/>
      </w:divBdr>
      <w:divsChild>
        <w:div w:id="1814903534">
          <w:marLeft w:val="640"/>
          <w:marRight w:val="0"/>
          <w:marTop w:val="0"/>
          <w:marBottom w:val="0"/>
          <w:divBdr>
            <w:top w:val="none" w:sz="0" w:space="0" w:color="auto"/>
            <w:left w:val="none" w:sz="0" w:space="0" w:color="auto"/>
            <w:bottom w:val="none" w:sz="0" w:space="0" w:color="auto"/>
            <w:right w:val="none" w:sz="0" w:space="0" w:color="auto"/>
          </w:divBdr>
        </w:div>
        <w:div w:id="1391029086">
          <w:marLeft w:val="640"/>
          <w:marRight w:val="0"/>
          <w:marTop w:val="0"/>
          <w:marBottom w:val="0"/>
          <w:divBdr>
            <w:top w:val="none" w:sz="0" w:space="0" w:color="auto"/>
            <w:left w:val="none" w:sz="0" w:space="0" w:color="auto"/>
            <w:bottom w:val="none" w:sz="0" w:space="0" w:color="auto"/>
            <w:right w:val="none" w:sz="0" w:space="0" w:color="auto"/>
          </w:divBdr>
        </w:div>
      </w:divsChild>
    </w:div>
    <w:div w:id="156267792">
      <w:marLeft w:val="640"/>
      <w:marRight w:val="0"/>
      <w:marTop w:val="0"/>
      <w:marBottom w:val="0"/>
      <w:divBdr>
        <w:top w:val="none" w:sz="0" w:space="0" w:color="auto"/>
        <w:left w:val="none" w:sz="0" w:space="0" w:color="auto"/>
        <w:bottom w:val="none" w:sz="0" w:space="0" w:color="auto"/>
        <w:right w:val="none" w:sz="0" w:space="0" w:color="auto"/>
      </w:divBdr>
    </w:div>
    <w:div w:id="157619117">
      <w:marLeft w:val="640"/>
      <w:marRight w:val="0"/>
      <w:marTop w:val="0"/>
      <w:marBottom w:val="0"/>
      <w:divBdr>
        <w:top w:val="none" w:sz="0" w:space="0" w:color="auto"/>
        <w:left w:val="none" w:sz="0" w:space="0" w:color="auto"/>
        <w:bottom w:val="none" w:sz="0" w:space="0" w:color="auto"/>
        <w:right w:val="none" w:sz="0" w:space="0" w:color="auto"/>
      </w:divBdr>
    </w:div>
    <w:div w:id="157885259">
      <w:marLeft w:val="640"/>
      <w:marRight w:val="0"/>
      <w:marTop w:val="0"/>
      <w:marBottom w:val="0"/>
      <w:divBdr>
        <w:top w:val="none" w:sz="0" w:space="0" w:color="auto"/>
        <w:left w:val="none" w:sz="0" w:space="0" w:color="auto"/>
        <w:bottom w:val="none" w:sz="0" w:space="0" w:color="auto"/>
        <w:right w:val="none" w:sz="0" w:space="0" w:color="auto"/>
      </w:divBdr>
    </w:div>
    <w:div w:id="158471592">
      <w:marLeft w:val="640"/>
      <w:marRight w:val="0"/>
      <w:marTop w:val="0"/>
      <w:marBottom w:val="0"/>
      <w:divBdr>
        <w:top w:val="none" w:sz="0" w:space="0" w:color="auto"/>
        <w:left w:val="none" w:sz="0" w:space="0" w:color="auto"/>
        <w:bottom w:val="none" w:sz="0" w:space="0" w:color="auto"/>
        <w:right w:val="none" w:sz="0" w:space="0" w:color="auto"/>
      </w:divBdr>
    </w:div>
    <w:div w:id="158694704">
      <w:marLeft w:val="640"/>
      <w:marRight w:val="0"/>
      <w:marTop w:val="0"/>
      <w:marBottom w:val="0"/>
      <w:divBdr>
        <w:top w:val="none" w:sz="0" w:space="0" w:color="auto"/>
        <w:left w:val="none" w:sz="0" w:space="0" w:color="auto"/>
        <w:bottom w:val="none" w:sz="0" w:space="0" w:color="auto"/>
        <w:right w:val="none" w:sz="0" w:space="0" w:color="auto"/>
      </w:divBdr>
    </w:div>
    <w:div w:id="158738155">
      <w:marLeft w:val="640"/>
      <w:marRight w:val="0"/>
      <w:marTop w:val="0"/>
      <w:marBottom w:val="0"/>
      <w:divBdr>
        <w:top w:val="none" w:sz="0" w:space="0" w:color="auto"/>
        <w:left w:val="none" w:sz="0" w:space="0" w:color="auto"/>
        <w:bottom w:val="none" w:sz="0" w:space="0" w:color="auto"/>
        <w:right w:val="none" w:sz="0" w:space="0" w:color="auto"/>
      </w:divBdr>
    </w:div>
    <w:div w:id="159005139">
      <w:marLeft w:val="640"/>
      <w:marRight w:val="0"/>
      <w:marTop w:val="0"/>
      <w:marBottom w:val="0"/>
      <w:divBdr>
        <w:top w:val="none" w:sz="0" w:space="0" w:color="auto"/>
        <w:left w:val="none" w:sz="0" w:space="0" w:color="auto"/>
        <w:bottom w:val="none" w:sz="0" w:space="0" w:color="auto"/>
        <w:right w:val="none" w:sz="0" w:space="0" w:color="auto"/>
      </w:divBdr>
    </w:div>
    <w:div w:id="159076762">
      <w:marLeft w:val="640"/>
      <w:marRight w:val="0"/>
      <w:marTop w:val="0"/>
      <w:marBottom w:val="0"/>
      <w:divBdr>
        <w:top w:val="none" w:sz="0" w:space="0" w:color="auto"/>
        <w:left w:val="none" w:sz="0" w:space="0" w:color="auto"/>
        <w:bottom w:val="none" w:sz="0" w:space="0" w:color="auto"/>
        <w:right w:val="none" w:sz="0" w:space="0" w:color="auto"/>
      </w:divBdr>
    </w:div>
    <w:div w:id="159274016">
      <w:marLeft w:val="640"/>
      <w:marRight w:val="0"/>
      <w:marTop w:val="0"/>
      <w:marBottom w:val="0"/>
      <w:divBdr>
        <w:top w:val="none" w:sz="0" w:space="0" w:color="auto"/>
        <w:left w:val="none" w:sz="0" w:space="0" w:color="auto"/>
        <w:bottom w:val="none" w:sz="0" w:space="0" w:color="auto"/>
        <w:right w:val="none" w:sz="0" w:space="0" w:color="auto"/>
      </w:divBdr>
    </w:div>
    <w:div w:id="159275666">
      <w:marLeft w:val="640"/>
      <w:marRight w:val="0"/>
      <w:marTop w:val="0"/>
      <w:marBottom w:val="0"/>
      <w:divBdr>
        <w:top w:val="none" w:sz="0" w:space="0" w:color="auto"/>
        <w:left w:val="none" w:sz="0" w:space="0" w:color="auto"/>
        <w:bottom w:val="none" w:sz="0" w:space="0" w:color="auto"/>
        <w:right w:val="none" w:sz="0" w:space="0" w:color="auto"/>
      </w:divBdr>
    </w:div>
    <w:div w:id="159395630">
      <w:marLeft w:val="640"/>
      <w:marRight w:val="0"/>
      <w:marTop w:val="0"/>
      <w:marBottom w:val="0"/>
      <w:divBdr>
        <w:top w:val="none" w:sz="0" w:space="0" w:color="auto"/>
        <w:left w:val="none" w:sz="0" w:space="0" w:color="auto"/>
        <w:bottom w:val="none" w:sz="0" w:space="0" w:color="auto"/>
        <w:right w:val="none" w:sz="0" w:space="0" w:color="auto"/>
      </w:divBdr>
    </w:div>
    <w:div w:id="159977103">
      <w:marLeft w:val="640"/>
      <w:marRight w:val="0"/>
      <w:marTop w:val="0"/>
      <w:marBottom w:val="0"/>
      <w:divBdr>
        <w:top w:val="none" w:sz="0" w:space="0" w:color="auto"/>
        <w:left w:val="none" w:sz="0" w:space="0" w:color="auto"/>
        <w:bottom w:val="none" w:sz="0" w:space="0" w:color="auto"/>
        <w:right w:val="none" w:sz="0" w:space="0" w:color="auto"/>
      </w:divBdr>
    </w:div>
    <w:div w:id="160126192">
      <w:bodyDiv w:val="1"/>
      <w:marLeft w:val="0"/>
      <w:marRight w:val="0"/>
      <w:marTop w:val="0"/>
      <w:marBottom w:val="0"/>
      <w:divBdr>
        <w:top w:val="none" w:sz="0" w:space="0" w:color="auto"/>
        <w:left w:val="none" w:sz="0" w:space="0" w:color="auto"/>
        <w:bottom w:val="none" w:sz="0" w:space="0" w:color="auto"/>
        <w:right w:val="none" w:sz="0" w:space="0" w:color="auto"/>
      </w:divBdr>
      <w:divsChild>
        <w:div w:id="322273169">
          <w:marLeft w:val="640"/>
          <w:marRight w:val="0"/>
          <w:marTop w:val="0"/>
          <w:marBottom w:val="0"/>
          <w:divBdr>
            <w:top w:val="none" w:sz="0" w:space="0" w:color="auto"/>
            <w:left w:val="none" w:sz="0" w:space="0" w:color="auto"/>
            <w:bottom w:val="none" w:sz="0" w:space="0" w:color="auto"/>
            <w:right w:val="none" w:sz="0" w:space="0" w:color="auto"/>
          </w:divBdr>
        </w:div>
        <w:div w:id="364407290">
          <w:marLeft w:val="640"/>
          <w:marRight w:val="0"/>
          <w:marTop w:val="0"/>
          <w:marBottom w:val="0"/>
          <w:divBdr>
            <w:top w:val="none" w:sz="0" w:space="0" w:color="auto"/>
            <w:left w:val="none" w:sz="0" w:space="0" w:color="auto"/>
            <w:bottom w:val="none" w:sz="0" w:space="0" w:color="auto"/>
            <w:right w:val="none" w:sz="0" w:space="0" w:color="auto"/>
          </w:divBdr>
        </w:div>
        <w:div w:id="1445534098">
          <w:marLeft w:val="640"/>
          <w:marRight w:val="0"/>
          <w:marTop w:val="0"/>
          <w:marBottom w:val="0"/>
          <w:divBdr>
            <w:top w:val="none" w:sz="0" w:space="0" w:color="auto"/>
            <w:left w:val="none" w:sz="0" w:space="0" w:color="auto"/>
            <w:bottom w:val="none" w:sz="0" w:space="0" w:color="auto"/>
            <w:right w:val="none" w:sz="0" w:space="0" w:color="auto"/>
          </w:divBdr>
        </w:div>
        <w:div w:id="1443380594">
          <w:marLeft w:val="640"/>
          <w:marRight w:val="0"/>
          <w:marTop w:val="0"/>
          <w:marBottom w:val="0"/>
          <w:divBdr>
            <w:top w:val="none" w:sz="0" w:space="0" w:color="auto"/>
            <w:left w:val="none" w:sz="0" w:space="0" w:color="auto"/>
            <w:bottom w:val="none" w:sz="0" w:space="0" w:color="auto"/>
            <w:right w:val="none" w:sz="0" w:space="0" w:color="auto"/>
          </w:divBdr>
        </w:div>
        <w:div w:id="1297369643">
          <w:marLeft w:val="640"/>
          <w:marRight w:val="0"/>
          <w:marTop w:val="0"/>
          <w:marBottom w:val="0"/>
          <w:divBdr>
            <w:top w:val="none" w:sz="0" w:space="0" w:color="auto"/>
            <w:left w:val="none" w:sz="0" w:space="0" w:color="auto"/>
            <w:bottom w:val="none" w:sz="0" w:space="0" w:color="auto"/>
            <w:right w:val="none" w:sz="0" w:space="0" w:color="auto"/>
          </w:divBdr>
        </w:div>
        <w:div w:id="1336685600">
          <w:marLeft w:val="640"/>
          <w:marRight w:val="0"/>
          <w:marTop w:val="0"/>
          <w:marBottom w:val="0"/>
          <w:divBdr>
            <w:top w:val="none" w:sz="0" w:space="0" w:color="auto"/>
            <w:left w:val="none" w:sz="0" w:space="0" w:color="auto"/>
            <w:bottom w:val="none" w:sz="0" w:space="0" w:color="auto"/>
            <w:right w:val="none" w:sz="0" w:space="0" w:color="auto"/>
          </w:divBdr>
        </w:div>
        <w:div w:id="1607499427">
          <w:marLeft w:val="640"/>
          <w:marRight w:val="0"/>
          <w:marTop w:val="0"/>
          <w:marBottom w:val="0"/>
          <w:divBdr>
            <w:top w:val="none" w:sz="0" w:space="0" w:color="auto"/>
            <w:left w:val="none" w:sz="0" w:space="0" w:color="auto"/>
            <w:bottom w:val="none" w:sz="0" w:space="0" w:color="auto"/>
            <w:right w:val="none" w:sz="0" w:space="0" w:color="auto"/>
          </w:divBdr>
        </w:div>
        <w:div w:id="1427576895">
          <w:marLeft w:val="640"/>
          <w:marRight w:val="0"/>
          <w:marTop w:val="0"/>
          <w:marBottom w:val="0"/>
          <w:divBdr>
            <w:top w:val="none" w:sz="0" w:space="0" w:color="auto"/>
            <w:left w:val="none" w:sz="0" w:space="0" w:color="auto"/>
            <w:bottom w:val="none" w:sz="0" w:space="0" w:color="auto"/>
            <w:right w:val="none" w:sz="0" w:space="0" w:color="auto"/>
          </w:divBdr>
        </w:div>
        <w:div w:id="481040893">
          <w:marLeft w:val="640"/>
          <w:marRight w:val="0"/>
          <w:marTop w:val="0"/>
          <w:marBottom w:val="0"/>
          <w:divBdr>
            <w:top w:val="none" w:sz="0" w:space="0" w:color="auto"/>
            <w:left w:val="none" w:sz="0" w:space="0" w:color="auto"/>
            <w:bottom w:val="none" w:sz="0" w:space="0" w:color="auto"/>
            <w:right w:val="none" w:sz="0" w:space="0" w:color="auto"/>
          </w:divBdr>
        </w:div>
        <w:div w:id="1786783">
          <w:marLeft w:val="640"/>
          <w:marRight w:val="0"/>
          <w:marTop w:val="0"/>
          <w:marBottom w:val="0"/>
          <w:divBdr>
            <w:top w:val="none" w:sz="0" w:space="0" w:color="auto"/>
            <w:left w:val="none" w:sz="0" w:space="0" w:color="auto"/>
            <w:bottom w:val="none" w:sz="0" w:space="0" w:color="auto"/>
            <w:right w:val="none" w:sz="0" w:space="0" w:color="auto"/>
          </w:divBdr>
        </w:div>
        <w:div w:id="1818451706">
          <w:marLeft w:val="640"/>
          <w:marRight w:val="0"/>
          <w:marTop w:val="0"/>
          <w:marBottom w:val="0"/>
          <w:divBdr>
            <w:top w:val="none" w:sz="0" w:space="0" w:color="auto"/>
            <w:left w:val="none" w:sz="0" w:space="0" w:color="auto"/>
            <w:bottom w:val="none" w:sz="0" w:space="0" w:color="auto"/>
            <w:right w:val="none" w:sz="0" w:space="0" w:color="auto"/>
          </w:divBdr>
        </w:div>
        <w:div w:id="1636639583">
          <w:marLeft w:val="640"/>
          <w:marRight w:val="0"/>
          <w:marTop w:val="0"/>
          <w:marBottom w:val="0"/>
          <w:divBdr>
            <w:top w:val="none" w:sz="0" w:space="0" w:color="auto"/>
            <w:left w:val="none" w:sz="0" w:space="0" w:color="auto"/>
            <w:bottom w:val="none" w:sz="0" w:space="0" w:color="auto"/>
            <w:right w:val="none" w:sz="0" w:space="0" w:color="auto"/>
          </w:divBdr>
        </w:div>
        <w:div w:id="720906523">
          <w:marLeft w:val="640"/>
          <w:marRight w:val="0"/>
          <w:marTop w:val="0"/>
          <w:marBottom w:val="0"/>
          <w:divBdr>
            <w:top w:val="none" w:sz="0" w:space="0" w:color="auto"/>
            <w:left w:val="none" w:sz="0" w:space="0" w:color="auto"/>
            <w:bottom w:val="none" w:sz="0" w:space="0" w:color="auto"/>
            <w:right w:val="none" w:sz="0" w:space="0" w:color="auto"/>
          </w:divBdr>
        </w:div>
        <w:div w:id="1976986058">
          <w:marLeft w:val="640"/>
          <w:marRight w:val="0"/>
          <w:marTop w:val="0"/>
          <w:marBottom w:val="0"/>
          <w:divBdr>
            <w:top w:val="none" w:sz="0" w:space="0" w:color="auto"/>
            <w:left w:val="none" w:sz="0" w:space="0" w:color="auto"/>
            <w:bottom w:val="none" w:sz="0" w:space="0" w:color="auto"/>
            <w:right w:val="none" w:sz="0" w:space="0" w:color="auto"/>
          </w:divBdr>
        </w:div>
        <w:div w:id="1731923039">
          <w:marLeft w:val="640"/>
          <w:marRight w:val="0"/>
          <w:marTop w:val="0"/>
          <w:marBottom w:val="0"/>
          <w:divBdr>
            <w:top w:val="none" w:sz="0" w:space="0" w:color="auto"/>
            <w:left w:val="none" w:sz="0" w:space="0" w:color="auto"/>
            <w:bottom w:val="none" w:sz="0" w:space="0" w:color="auto"/>
            <w:right w:val="none" w:sz="0" w:space="0" w:color="auto"/>
          </w:divBdr>
        </w:div>
        <w:div w:id="401416276">
          <w:marLeft w:val="640"/>
          <w:marRight w:val="0"/>
          <w:marTop w:val="0"/>
          <w:marBottom w:val="0"/>
          <w:divBdr>
            <w:top w:val="none" w:sz="0" w:space="0" w:color="auto"/>
            <w:left w:val="none" w:sz="0" w:space="0" w:color="auto"/>
            <w:bottom w:val="none" w:sz="0" w:space="0" w:color="auto"/>
            <w:right w:val="none" w:sz="0" w:space="0" w:color="auto"/>
          </w:divBdr>
        </w:div>
        <w:div w:id="1671172248">
          <w:marLeft w:val="640"/>
          <w:marRight w:val="0"/>
          <w:marTop w:val="0"/>
          <w:marBottom w:val="0"/>
          <w:divBdr>
            <w:top w:val="none" w:sz="0" w:space="0" w:color="auto"/>
            <w:left w:val="none" w:sz="0" w:space="0" w:color="auto"/>
            <w:bottom w:val="none" w:sz="0" w:space="0" w:color="auto"/>
            <w:right w:val="none" w:sz="0" w:space="0" w:color="auto"/>
          </w:divBdr>
        </w:div>
        <w:div w:id="633871006">
          <w:marLeft w:val="640"/>
          <w:marRight w:val="0"/>
          <w:marTop w:val="0"/>
          <w:marBottom w:val="0"/>
          <w:divBdr>
            <w:top w:val="none" w:sz="0" w:space="0" w:color="auto"/>
            <w:left w:val="none" w:sz="0" w:space="0" w:color="auto"/>
            <w:bottom w:val="none" w:sz="0" w:space="0" w:color="auto"/>
            <w:right w:val="none" w:sz="0" w:space="0" w:color="auto"/>
          </w:divBdr>
        </w:div>
        <w:div w:id="2041541444">
          <w:marLeft w:val="640"/>
          <w:marRight w:val="0"/>
          <w:marTop w:val="0"/>
          <w:marBottom w:val="0"/>
          <w:divBdr>
            <w:top w:val="none" w:sz="0" w:space="0" w:color="auto"/>
            <w:left w:val="none" w:sz="0" w:space="0" w:color="auto"/>
            <w:bottom w:val="none" w:sz="0" w:space="0" w:color="auto"/>
            <w:right w:val="none" w:sz="0" w:space="0" w:color="auto"/>
          </w:divBdr>
        </w:div>
        <w:div w:id="1161852563">
          <w:marLeft w:val="640"/>
          <w:marRight w:val="0"/>
          <w:marTop w:val="0"/>
          <w:marBottom w:val="0"/>
          <w:divBdr>
            <w:top w:val="none" w:sz="0" w:space="0" w:color="auto"/>
            <w:left w:val="none" w:sz="0" w:space="0" w:color="auto"/>
            <w:bottom w:val="none" w:sz="0" w:space="0" w:color="auto"/>
            <w:right w:val="none" w:sz="0" w:space="0" w:color="auto"/>
          </w:divBdr>
        </w:div>
        <w:div w:id="1410542855">
          <w:marLeft w:val="640"/>
          <w:marRight w:val="0"/>
          <w:marTop w:val="0"/>
          <w:marBottom w:val="0"/>
          <w:divBdr>
            <w:top w:val="none" w:sz="0" w:space="0" w:color="auto"/>
            <w:left w:val="none" w:sz="0" w:space="0" w:color="auto"/>
            <w:bottom w:val="none" w:sz="0" w:space="0" w:color="auto"/>
            <w:right w:val="none" w:sz="0" w:space="0" w:color="auto"/>
          </w:divBdr>
        </w:div>
        <w:div w:id="870261117">
          <w:marLeft w:val="640"/>
          <w:marRight w:val="0"/>
          <w:marTop w:val="0"/>
          <w:marBottom w:val="0"/>
          <w:divBdr>
            <w:top w:val="none" w:sz="0" w:space="0" w:color="auto"/>
            <w:left w:val="none" w:sz="0" w:space="0" w:color="auto"/>
            <w:bottom w:val="none" w:sz="0" w:space="0" w:color="auto"/>
            <w:right w:val="none" w:sz="0" w:space="0" w:color="auto"/>
          </w:divBdr>
        </w:div>
        <w:div w:id="1844395431">
          <w:marLeft w:val="640"/>
          <w:marRight w:val="0"/>
          <w:marTop w:val="0"/>
          <w:marBottom w:val="0"/>
          <w:divBdr>
            <w:top w:val="none" w:sz="0" w:space="0" w:color="auto"/>
            <w:left w:val="none" w:sz="0" w:space="0" w:color="auto"/>
            <w:bottom w:val="none" w:sz="0" w:space="0" w:color="auto"/>
            <w:right w:val="none" w:sz="0" w:space="0" w:color="auto"/>
          </w:divBdr>
        </w:div>
        <w:div w:id="333649471">
          <w:marLeft w:val="640"/>
          <w:marRight w:val="0"/>
          <w:marTop w:val="0"/>
          <w:marBottom w:val="0"/>
          <w:divBdr>
            <w:top w:val="none" w:sz="0" w:space="0" w:color="auto"/>
            <w:left w:val="none" w:sz="0" w:space="0" w:color="auto"/>
            <w:bottom w:val="none" w:sz="0" w:space="0" w:color="auto"/>
            <w:right w:val="none" w:sz="0" w:space="0" w:color="auto"/>
          </w:divBdr>
        </w:div>
        <w:div w:id="1899393330">
          <w:marLeft w:val="640"/>
          <w:marRight w:val="0"/>
          <w:marTop w:val="0"/>
          <w:marBottom w:val="0"/>
          <w:divBdr>
            <w:top w:val="none" w:sz="0" w:space="0" w:color="auto"/>
            <w:left w:val="none" w:sz="0" w:space="0" w:color="auto"/>
            <w:bottom w:val="none" w:sz="0" w:space="0" w:color="auto"/>
            <w:right w:val="none" w:sz="0" w:space="0" w:color="auto"/>
          </w:divBdr>
        </w:div>
        <w:div w:id="2144736471">
          <w:marLeft w:val="640"/>
          <w:marRight w:val="0"/>
          <w:marTop w:val="0"/>
          <w:marBottom w:val="0"/>
          <w:divBdr>
            <w:top w:val="none" w:sz="0" w:space="0" w:color="auto"/>
            <w:left w:val="none" w:sz="0" w:space="0" w:color="auto"/>
            <w:bottom w:val="none" w:sz="0" w:space="0" w:color="auto"/>
            <w:right w:val="none" w:sz="0" w:space="0" w:color="auto"/>
          </w:divBdr>
        </w:div>
        <w:div w:id="892891946">
          <w:marLeft w:val="640"/>
          <w:marRight w:val="0"/>
          <w:marTop w:val="0"/>
          <w:marBottom w:val="0"/>
          <w:divBdr>
            <w:top w:val="none" w:sz="0" w:space="0" w:color="auto"/>
            <w:left w:val="none" w:sz="0" w:space="0" w:color="auto"/>
            <w:bottom w:val="none" w:sz="0" w:space="0" w:color="auto"/>
            <w:right w:val="none" w:sz="0" w:space="0" w:color="auto"/>
          </w:divBdr>
        </w:div>
        <w:div w:id="2048094552">
          <w:marLeft w:val="640"/>
          <w:marRight w:val="0"/>
          <w:marTop w:val="0"/>
          <w:marBottom w:val="0"/>
          <w:divBdr>
            <w:top w:val="none" w:sz="0" w:space="0" w:color="auto"/>
            <w:left w:val="none" w:sz="0" w:space="0" w:color="auto"/>
            <w:bottom w:val="none" w:sz="0" w:space="0" w:color="auto"/>
            <w:right w:val="none" w:sz="0" w:space="0" w:color="auto"/>
          </w:divBdr>
        </w:div>
        <w:div w:id="1655721921">
          <w:marLeft w:val="640"/>
          <w:marRight w:val="0"/>
          <w:marTop w:val="0"/>
          <w:marBottom w:val="0"/>
          <w:divBdr>
            <w:top w:val="none" w:sz="0" w:space="0" w:color="auto"/>
            <w:left w:val="none" w:sz="0" w:space="0" w:color="auto"/>
            <w:bottom w:val="none" w:sz="0" w:space="0" w:color="auto"/>
            <w:right w:val="none" w:sz="0" w:space="0" w:color="auto"/>
          </w:divBdr>
        </w:div>
        <w:div w:id="1881480221">
          <w:marLeft w:val="640"/>
          <w:marRight w:val="0"/>
          <w:marTop w:val="0"/>
          <w:marBottom w:val="0"/>
          <w:divBdr>
            <w:top w:val="none" w:sz="0" w:space="0" w:color="auto"/>
            <w:left w:val="none" w:sz="0" w:space="0" w:color="auto"/>
            <w:bottom w:val="none" w:sz="0" w:space="0" w:color="auto"/>
            <w:right w:val="none" w:sz="0" w:space="0" w:color="auto"/>
          </w:divBdr>
        </w:div>
        <w:div w:id="2016153974">
          <w:marLeft w:val="640"/>
          <w:marRight w:val="0"/>
          <w:marTop w:val="0"/>
          <w:marBottom w:val="0"/>
          <w:divBdr>
            <w:top w:val="none" w:sz="0" w:space="0" w:color="auto"/>
            <w:left w:val="none" w:sz="0" w:space="0" w:color="auto"/>
            <w:bottom w:val="none" w:sz="0" w:space="0" w:color="auto"/>
            <w:right w:val="none" w:sz="0" w:space="0" w:color="auto"/>
          </w:divBdr>
        </w:div>
        <w:div w:id="656229398">
          <w:marLeft w:val="640"/>
          <w:marRight w:val="0"/>
          <w:marTop w:val="0"/>
          <w:marBottom w:val="0"/>
          <w:divBdr>
            <w:top w:val="none" w:sz="0" w:space="0" w:color="auto"/>
            <w:left w:val="none" w:sz="0" w:space="0" w:color="auto"/>
            <w:bottom w:val="none" w:sz="0" w:space="0" w:color="auto"/>
            <w:right w:val="none" w:sz="0" w:space="0" w:color="auto"/>
          </w:divBdr>
        </w:div>
        <w:div w:id="2108647746">
          <w:marLeft w:val="640"/>
          <w:marRight w:val="0"/>
          <w:marTop w:val="0"/>
          <w:marBottom w:val="0"/>
          <w:divBdr>
            <w:top w:val="none" w:sz="0" w:space="0" w:color="auto"/>
            <w:left w:val="none" w:sz="0" w:space="0" w:color="auto"/>
            <w:bottom w:val="none" w:sz="0" w:space="0" w:color="auto"/>
            <w:right w:val="none" w:sz="0" w:space="0" w:color="auto"/>
          </w:divBdr>
        </w:div>
        <w:div w:id="1694921414">
          <w:marLeft w:val="640"/>
          <w:marRight w:val="0"/>
          <w:marTop w:val="0"/>
          <w:marBottom w:val="0"/>
          <w:divBdr>
            <w:top w:val="none" w:sz="0" w:space="0" w:color="auto"/>
            <w:left w:val="none" w:sz="0" w:space="0" w:color="auto"/>
            <w:bottom w:val="none" w:sz="0" w:space="0" w:color="auto"/>
            <w:right w:val="none" w:sz="0" w:space="0" w:color="auto"/>
          </w:divBdr>
        </w:div>
        <w:div w:id="1032997761">
          <w:marLeft w:val="640"/>
          <w:marRight w:val="0"/>
          <w:marTop w:val="0"/>
          <w:marBottom w:val="0"/>
          <w:divBdr>
            <w:top w:val="none" w:sz="0" w:space="0" w:color="auto"/>
            <w:left w:val="none" w:sz="0" w:space="0" w:color="auto"/>
            <w:bottom w:val="none" w:sz="0" w:space="0" w:color="auto"/>
            <w:right w:val="none" w:sz="0" w:space="0" w:color="auto"/>
          </w:divBdr>
        </w:div>
        <w:div w:id="1283653930">
          <w:marLeft w:val="640"/>
          <w:marRight w:val="0"/>
          <w:marTop w:val="0"/>
          <w:marBottom w:val="0"/>
          <w:divBdr>
            <w:top w:val="none" w:sz="0" w:space="0" w:color="auto"/>
            <w:left w:val="none" w:sz="0" w:space="0" w:color="auto"/>
            <w:bottom w:val="none" w:sz="0" w:space="0" w:color="auto"/>
            <w:right w:val="none" w:sz="0" w:space="0" w:color="auto"/>
          </w:divBdr>
        </w:div>
        <w:div w:id="1131169058">
          <w:marLeft w:val="640"/>
          <w:marRight w:val="0"/>
          <w:marTop w:val="0"/>
          <w:marBottom w:val="0"/>
          <w:divBdr>
            <w:top w:val="none" w:sz="0" w:space="0" w:color="auto"/>
            <w:left w:val="none" w:sz="0" w:space="0" w:color="auto"/>
            <w:bottom w:val="none" w:sz="0" w:space="0" w:color="auto"/>
            <w:right w:val="none" w:sz="0" w:space="0" w:color="auto"/>
          </w:divBdr>
        </w:div>
        <w:div w:id="1106734917">
          <w:marLeft w:val="640"/>
          <w:marRight w:val="0"/>
          <w:marTop w:val="0"/>
          <w:marBottom w:val="0"/>
          <w:divBdr>
            <w:top w:val="none" w:sz="0" w:space="0" w:color="auto"/>
            <w:left w:val="none" w:sz="0" w:space="0" w:color="auto"/>
            <w:bottom w:val="none" w:sz="0" w:space="0" w:color="auto"/>
            <w:right w:val="none" w:sz="0" w:space="0" w:color="auto"/>
          </w:divBdr>
        </w:div>
        <w:div w:id="697269834">
          <w:marLeft w:val="640"/>
          <w:marRight w:val="0"/>
          <w:marTop w:val="0"/>
          <w:marBottom w:val="0"/>
          <w:divBdr>
            <w:top w:val="none" w:sz="0" w:space="0" w:color="auto"/>
            <w:left w:val="none" w:sz="0" w:space="0" w:color="auto"/>
            <w:bottom w:val="none" w:sz="0" w:space="0" w:color="auto"/>
            <w:right w:val="none" w:sz="0" w:space="0" w:color="auto"/>
          </w:divBdr>
        </w:div>
        <w:div w:id="1926064116">
          <w:marLeft w:val="640"/>
          <w:marRight w:val="0"/>
          <w:marTop w:val="0"/>
          <w:marBottom w:val="0"/>
          <w:divBdr>
            <w:top w:val="none" w:sz="0" w:space="0" w:color="auto"/>
            <w:left w:val="none" w:sz="0" w:space="0" w:color="auto"/>
            <w:bottom w:val="none" w:sz="0" w:space="0" w:color="auto"/>
            <w:right w:val="none" w:sz="0" w:space="0" w:color="auto"/>
          </w:divBdr>
        </w:div>
        <w:div w:id="1668048968">
          <w:marLeft w:val="640"/>
          <w:marRight w:val="0"/>
          <w:marTop w:val="0"/>
          <w:marBottom w:val="0"/>
          <w:divBdr>
            <w:top w:val="none" w:sz="0" w:space="0" w:color="auto"/>
            <w:left w:val="none" w:sz="0" w:space="0" w:color="auto"/>
            <w:bottom w:val="none" w:sz="0" w:space="0" w:color="auto"/>
            <w:right w:val="none" w:sz="0" w:space="0" w:color="auto"/>
          </w:divBdr>
        </w:div>
        <w:div w:id="1326471218">
          <w:marLeft w:val="640"/>
          <w:marRight w:val="0"/>
          <w:marTop w:val="0"/>
          <w:marBottom w:val="0"/>
          <w:divBdr>
            <w:top w:val="none" w:sz="0" w:space="0" w:color="auto"/>
            <w:left w:val="none" w:sz="0" w:space="0" w:color="auto"/>
            <w:bottom w:val="none" w:sz="0" w:space="0" w:color="auto"/>
            <w:right w:val="none" w:sz="0" w:space="0" w:color="auto"/>
          </w:divBdr>
        </w:div>
        <w:div w:id="1168788703">
          <w:marLeft w:val="640"/>
          <w:marRight w:val="0"/>
          <w:marTop w:val="0"/>
          <w:marBottom w:val="0"/>
          <w:divBdr>
            <w:top w:val="none" w:sz="0" w:space="0" w:color="auto"/>
            <w:left w:val="none" w:sz="0" w:space="0" w:color="auto"/>
            <w:bottom w:val="none" w:sz="0" w:space="0" w:color="auto"/>
            <w:right w:val="none" w:sz="0" w:space="0" w:color="auto"/>
          </w:divBdr>
        </w:div>
        <w:div w:id="1222213407">
          <w:marLeft w:val="640"/>
          <w:marRight w:val="0"/>
          <w:marTop w:val="0"/>
          <w:marBottom w:val="0"/>
          <w:divBdr>
            <w:top w:val="none" w:sz="0" w:space="0" w:color="auto"/>
            <w:left w:val="none" w:sz="0" w:space="0" w:color="auto"/>
            <w:bottom w:val="none" w:sz="0" w:space="0" w:color="auto"/>
            <w:right w:val="none" w:sz="0" w:space="0" w:color="auto"/>
          </w:divBdr>
        </w:div>
        <w:div w:id="901645833">
          <w:marLeft w:val="640"/>
          <w:marRight w:val="0"/>
          <w:marTop w:val="0"/>
          <w:marBottom w:val="0"/>
          <w:divBdr>
            <w:top w:val="none" w:sz="0" w:space="0" w:color="auto"/>
            <w:left w:val="none" w:sz="0" w:space="0" w:color="auto"/>
            <w:bottom w:val="none" w:sz="0" w:space="0" w:color="auto"/>
            <w:right w:val="none" w:sz="0" w:space="0" w:color="auto"/>
          </w:divBdr>
        </w:div>
        <w:div w:id="721945334">
          <w:marLeft w:val="640"/>
          <w:marRight w:val="0"/>
          <w:marTop w:val="0"/>
          <w:marBottom w:val="0"/>
          <w:divBdr>
            <w:top w:val="none" w:sz="0" w:space="0" w:color="auto"/>
            <w:left w:val="none" w:sz="0" w:space="0" w:color="auto"/>
            <w:bottom w:val="none" w:sz="0" w:space="0" w:color="auto"/>
            <w:right w:val="none" w:sz="0" w:space="0" w:color="auto"/>
          </w:divBdr>
        </w:div>
        <w:div w:id="2123330812">
          <w:marLeft w:val="640"/>
          <w:marRight w:val="0"/>
          <w:marTop w:val="0"/>
          <w:marBottom w:val="0"/>
          <w:divBdr>
            <w:top w:val="none" w:sz="0" w:space="0" w:color="auto"/>
            <w:left w:val="none" w:sz="0" w:space="0" w:color="auto"/>
            <w:bottom w:val="none" w:sz="0" w:space="0" w:color="auto"/>
            <w:right w:val="none" w:sz="0" w:space="0" w:color="auto"/>
          </w:divBdr>
        </w:div>
        <w:div w:id="48044680">
          <w:marLeft w:val="640"/>
          <w:marRight w:val="0"/>
          <w:marTop w:val="0"/>
          <w:marBottom w:val="0"/>
          <w:divBdr>
            <w:top w:val="none" w:sz="0" w:space="0" w:color="auto"/>
            <w:left w:val="none" w:sz="0" w:space="0" w:color="auto"/>
            <w:bottom w:val="none" w:sz="0" w:space="0" w:color="auto"/>
            <w:right w:val="none" w:sz="0" w:space="0" w:color="auto"/>
          </w:divBdr>
        </w:div>
        <w:div w:id="1633517086">
          <w:marLeft w:val="640"/>
          <w:marRight w:val="0"/>
          <w:marTop w:val="0"/>
          <w:marBottom w:val="0"/>
          <w:divBdr>
            <w:top w:val="none" w:sz="0" w:space="0" w:color="auto"/>
            <w:left w:val="none" w:sz="0" w:space="0" w:color="auto"/>
            <w:bottom w:val="none" w:sz="0" w:space="0" w:color="auto"/>
            <w:right w:val="none" w:sz="0" w:space="0" w:color="auto"/>
          </w:divBdr>
        </w:div>
        <w:div w:id="1258293269">
          <w:marLeft w:val="640"/>
          <w:marRight w:val="0"/>
          <w:marTop w:val="0"/>
          <w:marBottom w:val="0"/>
          <w:divBdr>
            <w:top w:val="none" w:sz="0" w:space="0" w:color="auto"/>
            <w:left w:val="none" w:sz="0" w:space="0" w:color="auto"/>
            <w:bottom w:val="none" w:sz="0" w:space="0" w:color="auto"/>
            <w:right w:val="none" w:sz="0" w:space="0" w:color="auto"/>
          </w:divBdr>
        </w:div>
        <w:div w:id="289631647">
          <w:marLeft w:val="640"/>
          <w:marRight w:val="0"/>
          <w:marTop w:val="0"/>
          <w:marBottom w:val="0"/>
          <w:divBdr>
            <w:top w:val="none" w:sz="0" w:space="0" w:color="auto"/>
            <w:left w:val="none" w:sz="0" w:space="0" w:color="auto"/>
            <w:bottom w:val="none" w:sz="0" w:space="0" w:color="auto"/>
            <w:right w:val="none" w:sz="0" w:space="0" w:color="auto"/>
          </w:divBdr>
        </w:div>
        <w:div w:id="2086949316">
          <w:marLeft w:val="640"/>
          <w:marRight w:val="0"/>
          <w:marTop w:val="0"/>
          <w:marBottom w:val="0"/>
          <w:divBdr>
            <w:top w:val="none" w:sz="0" w:space="0" w:color="auto"/>
            <w:left w:val="none" w:sz="0" w:space="0" w:color="auto"/>
            <w:bottom w:val="none" w:sz="0" w:space="0" w:color="auto"/>
            <w:right w:val="none" w:sz="0" w:space="0" w:color="auto"/>
          </w:divBdr>
        </w:div>
        <w:div w:id="845873966">
          <w:marLeft w:val="640"/>
          <w:marRight w:val="0"/>
          <w:marTop w:val="0"/>
          <w:marBottom w:val="0"/>
          <w:divBdr>
            <w:top w:val="none" w:sz="0" w:space="0" w:color="auto"/>
            <w:left w:val="none" w:sz="0" w:space="0" w:color="auto"/>
            <w:bottom w:val="none" w:sz="0" w:space="0" w:color="auto"/>
            <w:right w:val="none" w:sz="0" w:space="0" w:color="auto"/>
          </w:divBdr>
        </w:div>
        <w:div w:id="1249390736">
          <w:marLeft w:val="640"/>
          <w:marRight w:val="0"/>
          <w:marTop w:val="0"/>
          <w:marBottom w:val="0"/>
          <w:divBdr>
            <w:top w:val="none" w:sz="0" w:space="0" w:color="auto"/>
            <w:left w:val="none" w:sz="0" w:space="0" w:color="auto"/>
            <w:bottom w:val="none" w:sz="0" w:space="0" w:color="auto"/>
            <w:right w:val="none" w:sz="0" w:space="0" w:color="auto"/>
          </w:divBdr>
        </w:div>
        <w:div w:id="1758945434">
          <w:marLeft w:val="640"/>
          <w:marRight w:val="0"/>
          <w:marTop w:val="0"/>
          <w:marBottom w:val="0"/>
          <w:divBdr>
            <w:top w:val="none" w:sz="0" w:space="0" w:color="auto"/>
            <w:left w:val="none" w:sz="0" w:space="0" w:color="auto"/>
            <w:bottom w:val="none" w:sz="0" w:space="0" w:color="auto"/>
            <w:right w:val="none" w:sz="0" w:space="0" w:color="auto"/>
          </w:divBdr>
        </w:div>
        <w:div w:id="1561093151">
          <w:marLeft w:val="640"/>
          <w:marRight w:val="0"/>
          <w:marTop w:val="0"/>
          <w:marBottom w:val="0"/>
          <w:divBdr>
            <w:top w:val="none" w:sz="0" w:space="0" w:color="auto"/>
            <w:left w:val="none" w:sz="0" w:space="0" w:color="auto"/>
            <w:bottom w:val="none" w:sz="0" w:space="0" w:color="auto"/>
            <w:right w:val="none" w:sz="0" w:space="0" w:color="auto"/>
          </w:divBdr>
        </w:div>
        <w:div w:id="2054108399">
          <w:marLeft w:val="640"/>
          <w:marRight w:val="0"/>
          <w:marTop w:val="0"/>
          <w:marBottom w:val="0"/>
          <w:divBdr>
            <w:top w:val="none" w:sz="0" w:space="0" w:color="auto"/>
            <w:left w:val="none" w:sz="0" w:space="0" w:color="auto"/>
            <w:bottom w:val="none" w:sz="0" w:space="0" w:color="auto"/>
            <w:right w:val="none" w:sz="0" w:space="0" w:color="auto"/>
          </w:divBdr>
        </w:div>
        <w:div w:id="849032356">
          <w:marLeft w:val="640"/>
          <w:marRight w:val="0"/>
          <w:marTop w:val="0"/>
          <w:marBottom w:val="0"/>
          <w:divBdr>
            <w:top w:val="none" w:sz="0" w:space="0" w:color="auto"/>
            <w:left w:val="none" w:sz="0" w:space="0" w:color="auto"/>
            <w:bottom w:val="none" w:sz="0" w:space="0" w:color="auto"/>
            <w:right w:val="none" w:sz="0" w:space="0" w:color="auto"/>
          </w:divBdr>
        </w:div>
        <w:div w:id="230966418">
          <w:marLeft w:val="640"/>
          <w:marRight w:val="0"/>
          <w:marTop w:val="0"/>
          <w:marBottom w:val="0"/>
          <w:divBdr>
            <w:top w:val="none" w:sz="0" w:space="0" w:color="auto"/>
            <w:left w:val="none" w:sz="0" w:space="0" w:color="auto"/>
            <w:bottom w:val="none" w:sz="0" w:space="0" w:color="auto"/>
            <w:right w:val="none" w:sz="0" w:space="0" w:color="auto"/>
          </w:divBdr>
        </w:div>
        <w:div w:id="1974365570">
          <w:marLeft w:val="640"/>
          <w:marRight w:val="0"/>
          <w:marTop w:val="0"/>
          <w:marBottom w:val="0"/>
          <w:divBdr>
            <w:top w:val="none" w:sz="0" w:space="0" w:color="auto"/>
            <w:left w:val="none" w:sz="0" w:space="0" w:color="auto"/>
            <w:bottom w:val="none" w:sz="0" w:space="0" w:color="auto"/>
            <w:right w:val="none" w:sz="0" w:space="0" w:color="auto"/>
          </w:divBdr>
        </w:div>
        <w:div w:id="1636065483">
          <w:marLeft w:val="640"/>
          <w:marRight w:val="0"/>
          <w:marTop w:val="0"/>
          <w:marBottom w:val="0"/>
          <w:divBdr>
            <w:top w:val="none" w:sz="0" w:space="0" w:color="auto"/>
            <w:left w:val="none" w:sz="0" w:space="0" w:color="auto"/>
            <w:bottom w:val="none" w:sz="0" w:space="0" w:color="auto"/>
            <w:right w:val="none" w:sz="0" w:space="0" w:color="auto"/>
          </w:divBdr>
        </w:div>
        <w:div w:id="659505172">
          <w:marLeft w:val="640"/>
          <w:marRight w:val="0"/>
          <w:marTop w:val="0"/>
          <w:marBottom w:val="0"/>
          <w:divBdr>
            <w:top w:val="none" w:sz="0" w:space="0" w:color="auto"/>
            <w:left w:val="none" w:sz="0" w:space="0" w:color="auto"/>
            <w:bottom w:val="none" w:sz="0" w:space="0" w:color="auto"/>
            <w:right w:val="none" w:sz="0" w:space="0" w:color="auto"/>
          </w:divBdr>
        </w:div>
        <w:div w:id="1624114966">
          <w:marLeft w:val="640"/>
          <w:marRight w:val="0"/>
          <w:marTop w:val="0"/>
          <w:marBottom w:val="0"/>
          <w:divBdr>
            <w:top w:val="none" w:sz="0" w:space="0" w:color="auto"/>
            <w:left w:val="none" w:sz="0" w:space="0" w:color="auto"/>
            <w:bottom w:val="none" w:sz="0" w:space="0" w:color="auto"/>
            <w:right w:val="none" w:sz="0" w:space="0" w:color="auto"/>
          </w:divBdr>
        </w:div>
        <w:div w:id="1728912423">
          <w:marLeft w:val="640"/>
          <w:marRight w:val="0"/>
          <w:marTop w:val="0"/>
          <w:marBottom w:val="0"/>
          <w:divBdr>
            <w:top w:val="none" w:sz="0" w:space="0" w:color="auto"/>
            <w:left w:val="none" w:sz="0" w:space="0" w:color="auto"/>
            <w:bottom w:val="none" w:sz="0" w:space="0" w:color="auto"/>
            <w:right w:val="none" w:sz="0" w:space="0" w:color="auto"/>
          </w:divBdr>
        </w:div>
        <w:div w:id="1861771557">
          <w:marLeft w:val="640"/>
          <w:marRight w:val="0"/>
          <w:marTop w:val="0"/>
          <w:marBottom w:val="0"/>
          <w:divBdr>
            <w:top w:val="none" w:sz="0" w:space="0" w:color="auto"/>
            <w:left w:val="none" w:sz="0" w:space="0" w:color="auto"/>
            <w:bottom w:val="none" w:sz="0" w:space="0" w:color="auto"/>
            <w:right w:val="none" w:sz="0" w:space="0" w:color="auto"/>
          </w:divBdr>
        </w:div>
      </w:divsChild>
    </w:div>
    <w:div w:id="160892737">
      <w:marLeft w:val="640"/>
      <w:marRight w:val="0"/>
      <w:marTop w:val="0"/>
      <w:marBottom w:val="0"/>
      <w:divBdr>
        <w:top w:val="none" w:sz="0" w:space="0" w:color="auto"/>
        <w:left w:val="none" w:sz="0" w:space="0" w:color="auto"/>
        <w:bottom w:val="none" w:sz="0" w:space="0" w:color="auto"/>
        <w:right w:val="none" w:sz="0" w:space="0" w:color="auto"/>
      </w:divBdr>
    </w:div>
    <w:div w:id="160894023">
      <w:marLeft w:val="640"/>
      <w:marRight w:val="0"/>
      <w:marTop w:val="0"/>
      <w:marBottom w:val="0"/>
      <w:divBdr>
        <w:top w:val="none" w:sz="0" w:space="0" w:color="auto"/>
        <w:left w:val="none" w:sz="0" w:space="0" w:color="auto"/>
        <w:bottom w:val="none" w:sz="0" w:space="0" w:color="auto"/>
        <w:right w:val="none" w:sz="0" w:space="0" w:color="auto"/>
      </w:divBdr>
    </w:div>
    <w:div w:id="160896083">
      <w:marLeft w:val="640"/>
      <w:marRight w:val="0"/>
      <w:marTop w:val="0"/>
      <w:marBottom w:val="0"/>
      <w:divBdr>
        <w:top w:val="none" w:sz="0" w:space="0" w:color="auto"/>
        <w:left w:val="none" w:sz="0" w:space="0" w:color="auto"/>
        <w:bottom w:val="none" w:sz="0" w:space="0" w:color="auto"/>
        <w:right w:val="none" w:sz="0" w:space="0" w:color="auto"/>
      </w:divBdr>
    </w:div>
    <w:div w:id="161242601">
      <w:marLeft w:val="640"/>
      <w:marRight w:val="0"/>
      <w:marTop w:val="0"/>
      <w:marBottom w:val="0"/>
      <w:divBdr>
        <w:top w:val="none" w:sz="0" w:space="0" w:color="auto"/>
        <w:left w:val="none" w:sz="0" w:space="0" w:color="auto"/>
        <w:bottom w:val="none" w:sz="0" w:space="0" w:color="auto"/>
        <w:right w:val="none" w:sz="0" w:space="0" w:color="auto"/>
      </w:divBdr>
    </w:div>
    <w:div w:id="161510881">
      <w:marLeft w:val="640"/>
      <w:marRight w:val="0"/>
      <w:marTop w:val="0"/>
      <w:marBottom w:val="0"/>
      <w:divBdr>
        <w:top w:val="none" w:sz="0" w:space="0" w:color="auto"/>
        <w:left w:val="none" w:sz="0" w:space="0" w:color="auto"/>
        <w:bottom w:val="none" w:sz="0" w:space="0" w:color="auto"/>
        <w:right w:val="none" w:sz="0" w:space="0" w:color="auto"/>
      </w:divBdr>
    </w:div>
    <w:div w:id="162203734">
      <w:marLeft w:val="640"/>
      <w:marRight w:val="0"/>
      <w:marTop w:val="0"/>
      <w:marBottom w:val="0"/>
      <w:divBdr>
        <w:top w:val="none" w:sz="0" w:space="0" w:color="auto"/>
        <w:left w:val="none" w:sz="0" w:space="0" w:color="auto"/>
        <w:bottom w:val="none" w:sz="0" w:space="0" w:color="auto"/>
        <w:right w:val="none" w:sz="0" w:space="0" w:color="auto"/>
      </w:divBdr>
    </w:div>
    <w:div w:id="163128076">
      <w:marLeft w:val="640"/>
      <w:marRight w:val="0"/>
      <w:marTop w:val="0"/>
      <w:marBottom w:val="0"/>
      <w:divBdr>
        <w:top w:val="none" w:sz="0" w:space="0" w:color="auto"/>
        <w:left w:val="none" w:sz="0" w:space="0" w:color="auto"/>
        <w:bottom w:val="none" w:sz="0" w:space="0" w:color="auto"/>
        <w:right w:val="none" w:sz="0" w:space="0" w:color="auto"/>
      </w:divBdr>
    </w:div>
    <w:div w:id="163322689">
      <w:marLeft w:val="640"/>
      <w:marRight w:val="0"/>
      <w:marTop w:val="0"/>
      <w:marBottom w:val="0"/>
      <w:divBdr>
        <w:top w:val="none" w:sz="0" w:space="0" w:color="auto"/>
        <w:left w:val="none" w:sz="0" w:space="0" w:color="auto"/>
        <w:bottom w:val="none" w:sz="0" w:space="0" w:color="auto"/>
        <w:right w:val="none" w:sz="0" w:space="0" w:color="auto"/>
      </w:divBdr>
    </w:div>
    <w:div w:id="163907842">
      <w:marLeft w:val="640"/>
      <w:marRight w:val="0"/>
      <w:marTop w:val="0"/>
      <w:marBottom w:val="0"/>
      <w:divBdr>
        <w:top w:val="none" w:sz="0" w:space="0" w:color="auto"/>
        <w:left w:val="none" w:sz="0" w:space="0" w:color="auto"/>
        <w:bottom w:val="none" w:sz="0" w:space="0" w:color="auto"/>
        <w:right w:val="none" w:sz="0" w:space="0" w:color="auto"/>
      </w:divBdr>
    </w:div>
    <w:div w:id="164127162">
      <w:marLeft w:val="640"/>
      <w:marRight w:val="0"/>
      <w:marTop w:val="0"/>
      <w:marBottom w:val="0"/>
      <w:divBdr>
        <w:top w:val="none" w:sz="0" w:space="0" w:color="auto"/>
        <w:left w:val="none" w:sz="0" w:space="0" w:color="auto"/>
        <w:bottom w:val="none" w:sz="0" w:space="0" w:color="auto"/>
        <w:right w:val="none" w:sz="0" w:space="0" w:color="auto"/>
      </w:divBdr>
    </w:div>
    <w:div w:id="164326862">
      <w:marLeft w:val="640"/>
      <w:marRight w:val="0"/>
      <w:marTop w:val="0"/>
      <w:marBottom w:val="0"/>
      <w:divBdr>
        <w:top w:val="none" w:sz="0" w:space="0" w:color="auto"/>
        <w:left w:val="none" w:sz="0" w:space="0" w:color="auto"/>
        <w:bottom w:val="none" w:sz="0" w:space="0" w:color="auto"/>
        <w:right w:val="none" w:sz="0" w:space="0" w:color="auto"/>
      </w:divBdr>
    </w:div>
    <w:div w:id="164588974">
      <w:marLeft w:val="640"/>
      <w:marRight w:val="0"/>
      <w:marTop w:val="0"/>
      <w:marBottom w:val="0"/>
      <w:divBdr>
        <w:top w:val="none" w:sz="0" w:space="0" w:color="auto"/>
        <w:left w:val="none" w:sz="0" w:space="0" w:color="auto"/>
        <w:bottom w:val="none" w:sz="0" w:space="0" w:color="auto"/>
        <w:right w:val="none" w:sz="0" w:space="0" w:color="auto"/>
      </w:divBdr>
    </w:div>
    <w:div w:id="164789176">
      <w:marLeft w:val="640"/>
      <w:marRight w:val="0"/>
      <w:marTop w:val="0"/>
      <w:marBottom w:val="0"/>
      <w:divBdr>
        <w:top w:val="none" w:sz="0" w:space="0" w:color="auto"/>
        <w:left w:val="none" w:sz="0" w:space="0" w:color="auto"/>
        <w:bottom w:val="none" w:sz="0" w:space="0" w:color="auto"/>
        <w:right w:val="none" w:sz="0" w:space="0" w:color="auto"/>
      </w:divBdr>
    </w:div>
    <w:div w:id="165752069">
      <w:marLeft w:val="640"/>
      <w:marRight w:val="0"/>
      <w:marTop w:val="0"/>
      <w:marBottom w:val="0"/>
      <w:divBdr>
        <w:top w:val="none" w:sz="0" w:space="0" w:color="auto"/>
        <w:left w:val="none" w:sz="0" w:space="0" w:color="auto"/>
        <w:bottom w:val="none" w:sz="0" w:space="0" w:color="auto"/>
        <w:right w:val="none" w:sz="0" w:space="0" w:color="auto"/>
      </w:divBdr>
    </w:div>
    <w:div w:id="165902298">
      <w:marLeft w:val="640"/>
      <w:marRight w:val="0"/>
      <w:marTop w:val="0"/>
      <w:marBottom w:val="0"/>
      <w:divBdr>
        <w:top w:val="none" w:sz="0" w:space="0" w:color="auto"/>
        <w:left w:val="none" w:sz="0" w:space="0" w:color="auto"/>
        <w:bottom w:val="none" w:sz="0" w:space="0" w:color="auto"/>
        <w:right w:val="none" w:sz="0" w:space="0" w:color="auto"/>
      </w:divBdr>
    </w:div>
    <w:div w:id="166134893">
      <w:marLeft w:val="640"/>
      <w:marRight w:val="0"/>
      <w:marTop w:val="0"/>
      <w:marBottom w:val="0"/>
      <w:divBdr>
        <w:top w:val="none" w:sz="0" w:space="0" w:color="auto"/>
        <w:left w:val="none" w:sz="0" w:space="0" w:color="auto"/>
        <w:bottom w:val="none" w:sz="0" w:space="0" w:color="auto"/>
        <w:right w:val="none" w:sz="0" w:space="0" w:color="auto"/>
      </w:divBdr>
    </w:div>
    <w:div w:id="166211760">
      <w:marLeft w:val="640"/>
      <w:marRight w:val="0"/>
      <w:marTop w:val="0"/>
      <w:marBottom w:val="0"/>
      <w:divBdr>
        <w:top w:val="none" w:sz="0" w:space="0" w:color="auto"/>
        <w:left w:val="none" w:sz="0" w:space="0" w:color="auto"/>
        <w:bottom w:val="none" w:sz="0" w:space="0" w:color="auto"/>
        <w:right w:val="none" w:sz="0" w:space="0" w:color="auto"/>
      </w:divBdr>
    </w:div>
    <w:div w:id="167139594">
      <w:marLeft w:val="640"/>
      <w:marRight w:val="0"/>
      <w:marTop w:val="0"/>
      <w:marBottom w:val="0"/>
      <w:divBdr>
        <w:top w:val="none" w:sz="0" w:space="0" w:color="auto"/>
        <w:left w:val="none" w:sz="0" w:space="0" w:color="auto"/>
        <w:bottom w:val="none" w:sz="0" w:space="0" w:color="auto"/>
        <w:right w:val="none" w:sz="0" w:space="0" w:color="auto"/>
      </w:divBdr>
    </w:div>
    <w:div w:id="167331070">
      <w:marLeft w:val="640"/>
      <w:marRight w:val="0"/>
      <w:marTop w:val="0"/>
      <w:marBottom w:val="0"/>
      <w:divBdr>
        <w:top w:val="none" w:sz="0" w:space="0" w:color="auto"/>
        <w:left w:val="none" w:sz="0" w:space="0" w:color="auto"/>
        <w:bottom w:val="none" w:sz="0" w:space="0" w:color="auto"/>
        <w:right w:val="none" w:sz="0" w:space="0" w:color="auto"/>
      </w:divBdr>
    </w:div>
    <w:div w:id="167405679">
      <w:marLeft w:val="640"/>
      <w:marRight w:val="0"/>
      <w:marTop w:val="0"/>
      <w:marBottom w:val="0"/>
      <w:divBdr>
        <w:top w:val="none" w:sz="0" w:space="0" w:color="auto"/>
        <w:left w:val="none" w:sz="0" w:space="0" w:color="auto"/>
        <w:bottom w:val="none" w:sz="0" w:space="0" w:color="auto"/>
        <w:right w:val="none" w:sz="0" w:space="0" w:color="auto"/>
      </w:divBdr>
    </w:div>
    <w:div w:id="168328648">
      <w:marLeft w:val="640"/>
      <w:marRight w:val="0"/>
      <w:marTop w:val="0"/>
      <w:marBottom w:val="0"/>
      <w:divBdr>
        <w:top w:val="none" w:sz="0" w:space="0" w:color="auto"/>
        <w:left w:val="none" w:sz="0" w:space="0" w:color="auto"/>
        <w:bottom w:val="none" w:sz="0" w:space="0" w:color="auto"/>
        <w:right w:val="none" w:sz="0" w:space="0" w:color="auto"/>
      </w:divBdr>
    </w:div>
    <w:div w:id="168451523">
      <w:marLeft w:val="640"/>
      <w:marRight w:val="0"/>
      <w:marTop w:val="0"/>
      <w:marBottom w:val="0"/>
      <w:divBdr>
        <w:top w:val="none" w:sz="0" w:space="0" w:color="auto"/>
        <w:left w:val="none" w:sz="0" w:space="0" w:color="auto"/>
        <w:bottom w:val="none" w:sz="0" w:space="0" w:color="auto"/>
        <w:right w:val="none" w:sz="0" w:space="0" w:color="auto"/>
      </w:divBdr>
    </w:div>
    <w:div w:id="168525506">
      <w:marLeft w:val="640"/>
      <w:marRight w:val="0"/>
      <w:marTop w:val="0"/>
      <w:marBottom w:val="0"/>
      <w:divBdr>
        <w:top w:val="none" w:sz="0" w:space="0" w:color="auto"/>
        <w:left w:val="none" w:sz="0" w:space="0" w:color="auto"/>
        <w:bottom w:val="none" w:sz="0" w:space="0" w:color="auto"/>
        <w:right w:val="none" w:sz="0" w:space="0" w:color="auto"/>
      </w:divBdr>
    </w:div>
    <w:div w:id="168720040">
      <w:marLeft w:val="640"/>
      <w:marRight w:val="0"/>
      <w:marTop w:val="0"/>
      <w:marBottom w:val="0"/>
      <w:divBdr>
        <w:top w:val="none" w:sz="0" w:space="0" w:color="auto"/>
        <w:left w:val="none" w:sz="0" w:space="0" w:color="auto"/>
        <w:bottom w:val="none" w:sz="0" w:space="0" w:color="auto"/>
        <w:right w:val="none" w:sz="0" w:space="0" w:color="auto"/>
      </w:divBdr>
    </w:div>
    <w:div w:id="169104886">
      <w:bodyDiv w:val="1"/>
      <w:marLeft w:val="0"/>
      <w:marRight w:val="0"/>
      <w:marTop w:val="0"/>
      <w:marBottom w:val="0"/>
      <w:divBdr>
        <w:top w:val="none" w:sz="0" w:space="0" w:color="auto"/>
        <w:left w:val="none" w:sz="0" w:space="0" w:color="auto"/>
        <w:bottom w:val="none" w:sz="0" w:space="0" w:color="auto"/>
        <w:right w:val="none" w:sz="0" w:space="0" w:color="auto"/>
      </w:divBdr>
      <w:divsChild>
        <w:div w:id="1839953478">
          <w:marLeft w:val="640"/>
          <w:marRight w:val="0"/>
          <w:marTop w:val="0"/>
          <w:marBottom w:val="0"/>
          <w:divBdr>
            <w:top w:val="none" w:sz="0" w:space="0" w:color="auto"/>
            <w:left w:val="none" w:sz="0" w:space="0" w:color="auto"/>
            <w:bottom w:val="none" w:sz="0" w:space="0" w:color="auto"/>
            <w:right w:val="none" w:sz="0" w:space="0" w:color="auto"/>
          </w:divBdr>
        </w:div>
        <w:div w:id="212622168">
          <w:marLeft w:val="640"/>
          <w:marRight w:val="0"/>
          <w:marTop w:val="0"/>
          <w:marBottom w:val="0"/>
          <w:divBdr>
            <w:top w:val="none" w:sz="0" w:space="0" w:color="auto"/>
            <w:left w:val="none" w:sz="0" w:space="0" w:color="auto"/>
            <w:bottom w:val="none" w:sz="0" w:space="0" w:color="auto"/>
            <w:right w:val="none" w:sz="0" w:space="0" w:color="auto"/>
          </w:divBdr>
        </w:div>
        <w:div w:id="1714891057">
          <w:marLeft w:val="640"/>
          <w:marRight w:val="0"/>
          <w:marTop w:val="0"/>
          <w:marBottom w:val="0"/>
          <w:divBdr>
            <w:top w:val="none" w:sz="0" w:space="0" w:color="auto"/>
            <w:left w:val="none" w:sz="0" w:space="0" w:color="auto"/>
            <w:bottom w:val="none" w:sz="0" w:space="0" w:color="auto"/>
            <w:right w:val="none" w:sz="0" w:space="0" w:color="auto"/>
          </w:divBdr>
        </w:div>
        <w:div w:id="1972049610">
          <w:marLeft w:val="640"/>
          <w:marRight w:val="0"/>
          <w:marTop w:val="0"/>
          <w:marBottom w:val="0"/>
          <w:divBdr>
            <w:top w:val="none" w:sz="0" w:space="0" w:color="auto"/>
            <w:left w:val="none" w:sz="0" w:space="0" w:color="auto"/>
            <w:bottom w:val="none" w:sz="0" w:space="0" w:color="auto"/>
            <w:right w:val="none" w:sz="0" w:space="0" w:color="auto"/>
          </w:divBdr>
        </w:div>
        <w:div w:id="1831166383">
          <w:marLeft w:val="640"/>
          <w:marRight w:val="0"/>
          <w:marTop w:val="0"/>
          <w:marBottom w:val="0"/>
          <w:divBdr>
            <w:top w:val="none" w:sz="0" w:space="0" w:color="auto"/>
            <w:left w:val="none" w:sz="0" w:space="0" w:color="auto"/>
            <w:bottom w:val="none" w:sz="0" w:space="0" w:color="auto"/>
            <w:right w:val="none" w:sz="0" w:space="0" w:color="auto"/>
          </w:divBdr>
        </w:div>
        <w:div w:id="15271969">
          <w:marLeft w:val="640"/>
          <w:marRight w:val="0"/>
          <w:marTop w:val="0"/>
          <w:marBottom w:val="0"/>
          <w:divBdr>
            <w:top w:val="none" w:sz="0" w:space="0" w:color="auto"/>
            <w:left w:val="none" w:sz="0" w:space="0" w:color="auto"/>
            <w:bottom w:val="none" w:sz="0" w:space="0" w:color="auto"/>
            <w:right w:val="none" w:sz="0" w:space="0" w:color="auto"/>
          </w:divBdr>
        </w:div>
        <w:div w:id="147670961">
          <w:marLeft w:val="640"/>
          <w:marRight w:val="0"/>
          <w:marTop w:val="0"/>
          <w:marBottom w:val="0"/>
          <w:divBdr>
            <w:top w:val="none" w:sz="0" w:space="0" w:color="auto"/>
            <w:left w:val="none" w:sz="0" w:space="0" w:color="auto"/>
            <w:bottom w:val="none" w:sz="0" w:space="0" w:color="auto"/>
            <w:right w:val="none" w:sz="0" w:space="0" w:color="auto"/>
          </w:divBdr>
        </w:div>
        <w:div w:id="268515021">
          <w:marLeft w:val="640"/>
          <w:marRight w:val="0"/>
          <w:marTop w:val="0"/>
          <w:marBottom w:val="0"/>
          <w:divBdr>
            <w:top w:val="none" w:sz="0" w:space="0" w:color="auto"/>
            <w:left w:val="none" w:sz="0" w:space="0" w:color="auto"/>
            <w:bottom w:val="none" w:sz="0" w:space="0" w:color="auto"/>
            <w:right w:val="none" w:sz="0" w:space="0" w:color="auto"/>
          </w:divBdr>
        </w:div>
        <w:div w:id="1203983032">
          <w:marLeft w:val="640"/>
          <w:marRight w:val="0"/>
          <w:marTop w:val="0"/>
          <w:marBottom w:val="0"/>
          <w:divBdr>
            <w:top w:val="none" w:sz="0" w:space="0" w:color="auto"/>
            <w:left w:val="none" w:sz="0" w:space="0" w:color="auto"/>
            <w:bottom w:val="none" w:sz="0" w:space="0" w:color="auto"/>
            <w:right w:val="none" w:sz="0" w:space="0" w:color="auto"/>
          </w:divBdr>
        </w:div>
        <w:div w:id="1077289744">
          <w:marLeft w:val="640"/>
          <w:marRight w:val="0"/>
          <w:marTop w:val="0"/>
          <w:marBottom w:val="0"/>
          <w:divBdr>
            <w:top w:val="none" w:sz="0" w:space="0" w:color="auto"/>
            <w:left w:val="none" w:sz="0" w:space="0" w:color="auto"/>
            <w:bottom w:val="none" w:sz="0" w:space="0" w:color="auto"/>
            <w:right w:val="none" w:sz="0" w:space="0" w:color="auto"/>
          </w:divBdr>
        </w:div>
        <w:div w:id="653727239">
          <w:marLeft w:val="640"/>
          <w:marRight w:val="0"/>
          <w:marTop w:val="0"/>
          <w:marBottom w:val="0"/>
          <w:divBdr>
            <w:top w:val="none" w:sz="0" w:space="0" w:color="auto"/>
            <w:left w:val="none" w:sz="0" w:space="0" w:color="auto"/>
            <w:bottom w:val="none" w:sz="0" w:space="0" w:color="auto"/>
            <w:right w:val="none" w:sz="0" w:space="0" w:color="auto"/>
          </w:divBdr>
        </w:div>
        <w:div w:id="1165558683">
          <w:marLeft w:val="640"/>
          <w:marRight w:val="0"/>
          <w:marTop w:val="0"/>
          <w:marBottom w:val="0"/>
          <w:divBdr>
            <w:top w:val="none" w:sz="0" w:space="0" w:color="auto"/>
            <w:left w:val="none" w:sz="0" w:space="0" w:color="auto"/>
            <w:bottom w:val="none" w:sz="0" w:space="0" w:color="auto"/>
            <w:right w:val="none" w:sz="0" w:space="0" w:color="auto"/>
          </w:divBdr>
        </w:div>
        <w:div w:id="493882376">
          <w:marLeft w:val="640"/>
          <w:marRight w:val="0"/>
          <w:marTop w:val="0"/>
          <w:marBottom w:val="0"/>
          <w:divBdr>
            <w:top w:val="none" w:sz="0" w:space="0" w:color="auto"/>
            <w:left w:val="none" w:sz="0" w:space="0" w:color="auto"/>
            <w:bottom w:val="none" w:sz="0" w:space="0" w:color="auto"/>
            <w:right w:val="none" w:sz="0" w:space="0" w:color="auto"/>
          </w:divBdr>
        </w:div>
        <w:div w:id="1161897115">
          <w:marLeft w:val="640"/>
          <w:marRight w:val="0"/>
          <w:marTop w:val="0"/>
          <w:marBottom w:val="0"/>
          <w:divBdr>
            <w:top w:val="none" w:sz="0" w:space="0" w:color="auto"/>
            <w:left w:val="none" w:sz="0" w:space="0" w:color="auto"/>
            <w:bottom w:val="none" w:sz="0" w:space="0" w:color="auto"/>
            <w:right w:val="none" w:sz="0" w:space="0" w:color="auto"/>
          </w:divBdr>
        </w:div>
        <w:div w:id="1650328162">
          <w:marLeft w:val="640"/>
          <w:marRight w:val="0"/>
          <w:marTop w:val="0"/>
          <w:marBottom w:val="0"/>
          <w:divBdr>
            <w:top w:val="none" w:sz="0" w:space="0" w:color="auto"/>
            <w:left w:val="none" w:sz="0" w:space="0" w:color="auto"/>
            <w:bottom w:val="none" w:sz="0" w:space="0" w:color="auto"/>
            <w:right w:val="none" w:sz="0" w:space="0" w:color="auto"/>
          </w:divBdr>
        </w:div>
        <w:div w:id="359674073">
          <w:marLeft w:val="640"/>
          <w:marRight w:val="0"/>
          <w:marTop w:val="0"/>
          <w:marBottom w:val="0"/>
          <w:divBdr>
            <w:top w:val="none" w:sz="0" w:space="0" w:color="auto"/>
            <w:left w:val="none" w:sz="0" w:space="0" w:color="auto"/>
            <w:bottom w:val="none" w:sz="0" w:space="0" w:color="auto"/>
            <w:right w:val="none" w:sz="0" w:space="0" w:color="auto"/>
          </w:divBdr>
        </w:div>
        <w:div w:id="266355052">
          <w:marLeft w:val="640"/>
          <w:marRight w:val="0"/>
          <w:marTop w:val="0"/>
          <w:marBottom w:val="0"/>
          <w:divBdr>
            <w:top w:val="none" w:sz="0" w:space="0" w:color="auto"/>
            <w:left w:val="none" w:sz="0" w:space="0" w:color="auto"/>
            <w:bottom w:val="none" w:sz="0" w:space="0" w:color="auto"/>
            <w:right w:val="none" w:sz="0" w:space="0" w:color="auto"/>
          </w:divBdr>
        </w:div>
        <w:div w:id="488982070">
          <w:marLeft w:val="640"/>
          <w:marRight w:val="0"/>
          <w:marTop w:val="0"/>
          <w:marBottom w:val="0"/>
          <w:divBdr>
            <w:top w:val="none" w:sz="0" w:space="0" w:color="auto"/>
            <w:left w:val="none" w:sz="0" w:space="0" w:color="auto"/>
            <w:bottom w:val="none" w:sz="0" w:space="0" w:color="auto"/>
            <w:right w:val="none" w:sz="0" w:space="0" w:color="auto"/>
          </w:divBdr>
        </w:div>
        <w:div w:id="1704475725">
          <w:marLeft w:val="640"/>
          <w:marRight w:val="0"/>
          <w:marTop w:val="0"/>
          <w:marBottom w:val="0"/>
          <w:divBdr>
            <w:top w:val="none" w:sz="0" w:space="0" w:color="auto"/>
            <w:left w:val="none" w:sz="0" w:space="0" w:color="auto"/>
            <w:bottom w:val="none" w:sz="0" w:space="0" w:color="auto"/>
            <w:right w:val="none" w:sz="0" w:space="0" w:color="auto"/>
          </w:divBdr>
        </w:div>
        <w:div w:id="278996204">
          <w:marLeft w:val="640"/>
          <w:marRight w:val="0"/>
          <w:marTop w:val="0"/>
          <w:marBottom w:val="0"/>
          <w:divBdr>
            <w:top w:val="none" w:sz="0" w:space="0" w:color="auto"/>
            <w:left w:val="none" w:sz="0" w:space="0" w:color="auto"/>
            <w:bottom w:val="none" w:sz="0" w:space="0" w:color="auto"/>
            <w:right w:val="none" w:sz="0" w:space="0" w:color="auto"/>
          </w:divBdr>
        </w:div>
        <w:div w:id="1581595434">
          <w:marLeft w:val="640"/>
          <w:marRight w:val="0"/>
          <w:marTop w:val="0"/>
          <w:marBottom w:val="0"/>
          <w:divBdr>
            <w:top w:val="none" w:sz="0" w:space="0" w:color="auto"/>
            <w:left w:val="none" w:sz="0" w:space="0" w:color="auto"/>
            <w:bottom w:val="none" w:sz="0" w:space="0" w:color="auto"/>
            <w:right w:val="none" w:sz="0" w:space="0" w:color="auto"/>
          </w:divBdr>
        </w:div>
        <w:div w:id="855926629">
          <w:marLeft w:val="640"/>
          <w:marRight w:val="0"/>
          <w:marTop w:val="0"/>
          <w:marBottom w:val="0"/>
          <w:divBdr>
            <w:top w:val="none" w:sz="0" w:space="0" w:color="auto"/>
            <w:left w:val="none" w:sz="0" w:space="0" w:color="auto"/>
            <w:bottom w:val="none" w:sz="0" w:space="0" w:color="auto"/>
            <w:right w:val="none" w:sz="0" w:space="0" w:color="auto"/>
          </w:divBdr>
        </w:div>
        <w:div w:id="1228149052">
          <w:marLeft w:val="640"/>
          <w:marRight w:val="0"/>
          <w:marTop w:val="0"/>
          <w:marBottom w:val="0"/>
          <w:divBdr>
            <w:top w:val="none" w:sz="0" w:space="0" w:color="auto"/>
            <w:left w:val="none" w:sz="0" w:space="0" w:color="auto"/>
            <w:bottom w:val="none" w:sz="0" w:space="0" w:color="auto"/>
            <w:right w:val="none" w:sz="0" w:space="0" w:color="auto"/>
          </w:divBdr>
        </w:div>
        <w:div w:id="936981772">
          <w:marLeft w:val="640"/>
          <w:marRight w:val="0"/>
          <w:marTop w:val="0"/>
          <w:marBottom w:val="0"/>
          <w:divBdr>
            <w:top w:val="none" w:sz="0" w:space="0" w:color="auto"/>
            <w:left w:val="none" w:sz="0" w:space="0" w:color="auto"/>
            <w:bottom w:val="none" w:sz="0" w:space="0" w:color="auto"/>
            <w:right w:val="none" w:sz="0" w:space="0" w:color="auto"/>
          </w:divBdr>
        </w:div>
        <w:div w:id="285088296">
          <w:marLeft w:val="640"/>
          <w:marRight w:val="0"/>
          <w:marTop w:val="0"/>
          <w:marBottom w:val="0"/>
          <w:divBdr>
            <w:top w:val="none" w:sz="0" w:space="0" w:color="auto"/>
            <w:left w:val="none" w:sz="0" w:space="0" w:color="auto"/>
            <w:bottom w:val="none" w:sz="0" w:space="0" w:color="auto"/>
            <w:right w:val="none" w:sz="0" w:space="0" w:color="auto"/>
          </w:divBdr>
        </w:div>
        <w:div w:id="47191881">
          <w:marLeft w:val="640"/>
          <w:marRight w:val="0"/>
          <w:marTop w:val="0"/>
          <w:marBottom w:val="0"/>
          <w:divBdr>
            <w:top w:val="none" w:sz="0" w:space="0" w:color="auto"/>
            <w:left w:val="none" w:sz="0" w:space="0" w:color="auto"/>
            <w:bottom w:val="none" w:sz="0" w:space="0" w:color="auto"/>
            <w:right w:val="none" w:sz="0" w:space="0" w:color="auto"/>
          </w:divBdr>
        </w:div>
        <w:div w:id="1141727034">
          <w:marLeft w:val="640"/>
          <w:marRight w:val="0"/>
          <w:marTop w:val="0"/>
          <w:marBottom w:val="0"/>
          <w:divBdr>
            <w:top w:val="none" w:sz="0" w:space="0" w:color="auto"/>
            <w:left w:val="none" w:sz="0" w:space="0" w:color="auto"/>
            <w:bottom w:val="none" w:sz="0" w:space="0" w:color="auto"/>
            <w:right w:val="none" w:sz="0" w:space="0" w:color="auto"/>
          </w:divBdr>
        </w:div>
        <w:div w:id="1709186026">
          <w:marLeft w:val="640"/>
          <w:marRight w:val="0"/>
          <w:marTop w:val="0"/>
          <w:marBottom w:val="0"/>
          <w:divBdr>
            <w:top w:val="none" w:sz="0" w:space="0" w:color="auto"/>
            <w:left w:val="none" w:sz="0" w:space="0" w:color="auto"/>
            <w:bottom w:val="none" w:sz="0" w:space="0" w:color="auto"/>
            <w:right w:val="none" w:sz="0" w:space="0" w:color="auto"/>
          </w:divBdr>
        </w:div>
        <w:div w:id="800541254">
          <w:marLeft w:val="640"/>
          <w:marRight w:val="0"/>
          <w:marTop w:val="0"/>
          <w:marBottom w:val="0"/>
          <w:divBdr>
            <w:top w:val="none" w:sz="0" w:space="0" w:color="auto"/>
            <w:left w:val="none" w:sz="0" w:space="0" w:color="auto"/>
            <w:bottom w:val="none" w:sz="0" w:space="0" w:color="auto"/>
            <w:right w:val="none" w:sz="0" w:space="0" w:color="auto"/>
          </w:divBdr>
        </w:div>
        <w:div w:id="1752585670">
          <w:marLeft w:val="640"/>
          <w:marRight w:val="0"/>
          <w:marTop w:val="0"/>
          <w:marBottom w:val="0"/>
          <w:divBdr>
            <w:top w:val="none" w:sz="0" w:space="0" w:color="auto"/>
            <w:left w:val="none" w:sz="0" w:space="0" w:color="auto"/>
            <w:bottom w:val="none" w:sz="0" w:space="0" w:color="auto"/>
            <w:right w:val="none" w:sz="0" w:space="0" w:color="auto"/>
          </w:divBdr>
        </w:div>
        <w:div w:id="1077239871">
          <w:marLeft w:val="640"/>
          <w:marRight w:val="0"/>
          <w:marTop w:val="0"/>
          <w:marBottom w:val="0"/>
          <w:divBdr>
            <w:top w:val="none" w:sz="0" w:space="0" w:color="auto"/>
            <w:left w:val="none" w:sz="0" w:space="0" w:color="auto"/>
            <w:bottom w:val="none" w:sz="0" w:space="0" w:color="auto"/>
            <w:right w:val="none" w:sz="0" w:space="0" w:color="auto"/>
          </w:divBdr>
        </w:div>
        <w:div w:id="1925794838">
          <w:marLeft w:val="640"/>
          <w:marRight w:val="0"/>
          <w:marTop w:val="0"/>
          <w:marBottom w:val="0"/>
          <w:divBdr>
            <w:top w:val="none" w:sz="0" w:space="0" w:color="auto"/>
            <w:left w:val="none" w:sz="0" w:space="0" w:color="auto"/>
            <w:bottom w:val="none" w:sz="0" w:space="0" w:color="auto"/>
            <w:right w:val="none" w:sz="0" w:space="0" w:color="auto"/>
          </w:divBdr>
        </w:div>
        <w:div w:id="1672751818">
          <w:marLeft w:val="640"/>
          <w:marRight w:val="0"/>
          <w:marTop w:val="0"/>
          <w:marBottom w:val="0"/>
          <w:divBdr>
            <w:top w:val="none" w:sz="0" w:space="0" w:color="auto"/>
            <w:left w:val="none" w:sz="0" w:space="0" w:color="auto"/>
            <w:bottom w:val="none" w:sz="0" w:space="0" w:color="auto"/>
            <w:right w:val="none" w:sz="0" w:space="0" w:color="auto"/>
          </w:divBdr>
        </w:div>
        <w:div w:id="547451168">
          <w:marLeft w:val="640"/>
          <w:marRight w:val="0"/>
          <w:marTop w:val="0"/>
          <w:marBottom w:val="0"/>
          <w:divBdr>
            <w:top w:val="none" w:sz="0" w:space="0" w:color="auto"/>
            <w:left w:val="none" w:sz="0" w:space="0" w:color="auto"/>
            <w:bottom w:val="none" w:sz="0" w:space="0" w:color="auto"/>
            <w:right w:val="none" w:sz="0" w:space="0" w:color="auto"/>
          </w:divBdr>
        </w:div>
        <w:div w:id="1942446039">
          <w:marLeft w:val="640"/>
          <w:marRight w:val="0"/>
          <w:marTop w:val="0"/>
          <w:marBottom w:val="0"/>
          <w:divBdr>
            <w:top w:val="none" w:sz="0" w:space="0" w:color="auto"/>
            <w:left w:val="none" w:sz="0" w:space="0" w:color="auto"/>
            <w:bottom w:val="none" w:sz="0" w:space="0" w:color="auto"/>
            <w:right w:val="none" w:sz="0" w:space="0" w:color="auto"/>
          </w:divBdr>
        </w:div>
        <w:div w:id="206529580">
          <w:marLeft w:val="640"/>
          <w:marRight w:val="0"/>
          <w:marTop w:val="0"/>
          <w:marBottom w:val="0"/>
          <w:divBdr>
            <w:top w:val="none" w:sz="0" w:space="0" w:color="auto"/>
            <w:left w:val="none" w:sz="0" w:space="0" w:color="auto"/>
            <w:bottom w:val="none" w:sz="0" w:space="0" w:color="auto"/>
            <w:right w:val="none" w:sz="0" w:space="0" w:color="auto"/>
          </w:divBdr>
        </w:div>
        <w:div w:id="1257710572">
          <w:marLeft w:val="640"/>
          <w:marRight w:val="0"/>
          <w:marTop w:val="0"/>
          <w:marBottom w:val="0"/>
          <w:divBdr>
            <w:top w:val="none" w:sz="0" w:space="0" w:color="auto"/>
            <w:left w:val="none" w:sz="0" w:space="0" w:color="auto"/>
            <w:bottom w:val="none" w:sz="0" w:space="0" w:color="auto"/>
            <w:right w:val="none" w:sz="0" w:space="0" w:color="auto"/>
          </w:divBdr>
        </w:div>
        <w:div w:id="1149250153">
          <w:marLeft w:val="640"/>
          <w:marRight w:val="0"/>
          <w:marTop w:val="0"/>
          <w:marBottom w:val="0"/>
          <w:divBdr>
            <w:top w:val="none" w:sz="0" w:space="0" w:color="auto"/>
            <w:left w:val="none" w:sz="0" w:space="0" w:color="auto"/>
            <w:bottom w:val="none" w:sz="0" w:space="0" w:color="auto"/>
            <w:right w:val="none" w:sz="0" w:space="0" w:color="auto"/>
          </w:divBdr>
        </w:div>
        <w:div w:id="1943027520">
          <w:marLeft w:val="640"/>
          <w:marRight w:val="0"/>
          <w:marTop w:val="0"/>
          <w:marBottom w:val="0"/>
          <w:divBdr>
            <w:top w:val="none" w:sz="0" w:space="0" w:color="auto"/>
            <w:left w:val="none" w:sz="0" w:space="0" w:color="auto"/>
            <w:bottom w:val="none" w:sz="0" w:space="0" w:color="auto"/>
            <w:right w:val="none" w:sz="0" w:space="0" w:color="auto"/>
          </w:divBdr>
        </w:div>
        <w:div w:id="492914088">
          <w:marLeft w:val="640"/>
          <w:marRight w:val="0"/>
          <w:marTop w:val="0"/>
          <w:marBottom w:val="0"/>
          <w:divBdr>
            <w:top w:val="none" w:sz="0" w:space="0" w:color="auto"/>
            <w:left w:val="none" w:sz="0" w:space="0" w:color="auto"/>
            <w:bottom w:val="none" w:sz="0" w:space="0" w:color="auto"/>
            <w:right w:val="none" w:sz="0" w:space="0" w:color="auto"/>
          </w:divBdr>
        </w:div>
        <w:div w:id="831332050">
          <w:marLeft w:val="640"/>
          <w:marRight w:val="0"/>
          <w:marTop w:val="0"/>
          <w:marBottom w:val="0"/>
          <w:divBdr>
            <w:top w:val="none" w:sz="0" w:space="0" w:color="auto"/>
            <w:left w:val="none" w:sz="0" w:space="0" w:color="auto"/>
            <w:bottom w:val="none" w:sz="0" w:space="0" w:color="auto"/>
            <w:right w:val="none" w:sz="0" w:space="0" w:color="auto"/>
          </w:divBdr>
        </w:div>
      </w:divsChild>
    </w:div>
    <w:div w:id="170293988">
      <w:marLeft w:val="640"/>
      <w:marRight w:val="0"/>
      <w:marTop w:val="0"/>
      <w:marBottom w:val="0"/>
      <w:divBdr>
        <w:top w:val="none" w:sz="0" w:space="0" w:color="auto"/>
        <w:left w:val="none" w:sz="0" w:space="0" w:color="auto"/>
        <w:bottom w:val="none" w:sz="0" w:space="0" w:color="auto"/>
        <w:right w:val="none" w:sz="0" w:space="0" w:color="auto"/>
      </w:divBdr>
    </w:div>
    <w:div w:id="170721426">
      <w:marLeft w:val="640"/>
      <w:marRight w:val="0"/>
      <w:marTop w:val="0"/>
      <w:marBottom w:val="0"/>
      <w:divBdr>
        <w:top w:val="none" w:sz="0" w:space="0" w:color="auto"/>
        <w:left w:val="none" w:sz="0" w:space="0" w:color="auto"/>
        <w:bottom w:val="none" w:sz="0" w:space="0" w:color="auto"/>
        <w:right w:val="none" w:sz="0" w:space="0" w:color="auto"/>
      </w:divBdr>
    </w:div>
    <w:div w:id="170880809">
      <w:marLeft w:val="640"/>
      <w:marRight w:val="0"/>
      <w:marTop w:val="0"/>
      <w:marBottom w:val="0"/>
      <w:divBdr>
        <w:top w:val="none" w:sz="0" w:space="0" w:color="auto"/>
        <w:left w:val="none" w:sz="0" w:space="0" w:color="auto"/>
        <w:bottom w:val="none" w:sz="0" w:space="0" w:color="auto"/>
        <w:right w:val="none" w:sz="0" w:space="0" w:color="auto"/>
      </w:divBdr>
    </w:div>
    <w:div w:id="171184733">
      <w:marLeft w:val="640"/>
      <w:marRight w:val="0"/>
      <w:marTop w:val="0"/>
      <w:marBottom w:val="0"/>
      <w:divBdr>
        <w:top w:val="none" w:sz="0" w:space="0" w:color="auto"/>
        <w:left w:val="none" w:sz="0" w:space="0" w:color="auto"/>
        <w:bottom w:val="none" w:sz="0" w:space="0" w:color="auto"/>
        <w:right w:val="none" w:sz="0" w:space="0" w:color="auto"/>
      </w:divBdr>
    </w:div>
    <w:div w:id="171573964">
      <w:marLeft w:val="640"/>
      <w:marRight w:val="0"/>
      <w:marTop w:val="0"/>
      <w:marBottom w:val="0"/>
      <w:divBdr>
        <w:top w:val="none" w:sz="0" w:space="0" w:color="auto"/>
        <w:left w:val="none" w:sz="0" w:space="0" w:color="auto"/>
        <w:bottom w:val="none" w:sz="0" w:space="0" w:color="auto"/>
        <w:right w:val="none" w:sz="0" w:space="0" w:color="auto"/>
      </w:divBdr>
    </w:div>
    <w:div w:id="172304743">
      <w:marLeft w:val="640"/>
      <w:marRight w:val="0"/>
      <w:marTop w:val="0"/>
      <w:marBottom w:val="0"/>
      <w:divBdr>
        <w:top w:val="none" w:sz="0" w:space="0" w:color="auto"/>
        <w:left w:val="none" w:sz="0" w:space="0" w:color="auto"/>
        <w:bottom w:val="none" w:sz="0" w:space="0" w:color="auto"/>
        <w:right w:val="none" w:sz="0" w:space="0" w:color="auto"/>
      </w:divBdr>
    </w:div>
    <w:div w:id="173232494">
      <w:marLeft w:val="640"/>
      <w:marRight w:val="0"/>
      <w:marTop w:val="0"/>
      <w:marBottom w:val="0"/>
      <w:divBdr>
        <w:top w:val="none" w:sz="0" w:space="0" w:color="auto"/>
        <w:left w:val="none" w:sz="0" w:space="0" w:color="auto"/>
        <w:bottom w:val="none" w:sz="0" w:space="0" w:color="auto"/>
        <w:right w:val="none" w:sz="0" w:space="0" w:color="auto"/>
      </w:divBdr>
    </w:div>
    <w:div w:id="173305780">
      <w:marLeft w:val="640"/>
      <w:marRight w:val="0"/>
      <w:marTop w:val="0"/>
      <w:marBottom w:val="0"/>
      <w:divBdr>
        <w:top w:val="none" w:sz="0" w:space="0" w:color="auto"/>
        <w:left w:val="none" w:sz="0" w:space="0" w:color="auto"/>
        <w:bottom w:val="none" w:sz="0" w:space="0" w:color="auto"/>
        <w:right w:val="none" w:sz="0" w:space="0" w:color="auto"/>
      </w:divBdr>
    </w:div>
    <w:div w:id="173423492">
      <w:marLeft w:val="640"/>
      <w:marRight w:val="0"/>
      <w:marTop w:val="0"/>
      <w:marBottom w:val="0"/>
      <w:divBdr>
        <w:top w:val="none" w:sz="0" w:space="0" w:color="auto"/>
        <w:left w:val="none" w:sz="0" w:space="0" w:color="auto"/>
        <w:bottom w:val="none" w:sz="0" w:space="0" w:color="auto"/>
        <w:right w:val="none" w:sz="0" w:space="0" w:color="auto"/>
      </w:divBdr>
    </w:div>
    <w:div w:id="173687969">
      <w:marLeft w:val="640"/>
      <w:marRight w:val="0"/>
      <w:marTop w:val="0"/>
      <w:marBottom w:val="0"/>
      <w:divBdr>
        <w:top w:val="none" w:sz="0" w:space="0" w:color="auto"/>
        <w:left w:val="none" w:sz="0" w:space="0" w:color="auto"/>
        <w:bottom w:val="none" w:sz="0" w:space="0" w:color="auto"/>
        <w:right w:val="none" w:sz="0" w:space="0" w:color="auto"/>
      </w:divBdr>
    </w:div>
    <w:div w:id="173688321">
      <w:marLeft w:val="640"/>
      <w:marRight w:val="0"/>
      <w:marTop w:val="0"/>
      <w:marBottom w:val="0"/>
      <w:divBdr>
        <w:top w:val="none" w:sz="0" w:space="0" w:color="auto"/>
        <w:left w:val="none" w:sz="0" w:space="0" w:color="auto"/>
        <w:bottom w:val="none" w:sz="0" w:space="0" w:color="auto"/>
        <w:right w:val="none" w:sz="0" w:space="0" w:color="auto"/>
      </w:divBdr>
    </w:div>
    <w:div w:id="174077946">
      <w:marLeft w:val="640"/>
      <w:marRight w:val="0"/>
      <w:marTop w:val="0"/>
      <w:marBottom w:val="0"/>
      <w:divBdr>
        <w:top w:val="none" w:sz="0" w:space="0" w:color="auto"/>
        <w:left w:val="none" w:sz="0" w:space="0" w:color="auto"/>
        <w:bottom w:val="none" w:sz="0" w:space="0" w:color="auto"/>
        <w:right w:val="none" w:sz="0" w:space="0" w:color="auto"/>
      </w:divBdr>
    </w:div>
    <w:div w:id="174154982">
      <w:marLeft w:val="640"/>
      <w:marRight w:val="0"/>
      <w:marTop w:val="0"/>
      <w:marBottom w:val="0"/>
      <w:divBdr>
        <w:top w:val="none" w:sz="0" w:space="0" w:color="auto"/>
        <w:left w:val="none" w:sz="0" w:space="0" w:color="auto"/>
        <w:bottom w:val="none" w:sz="0" w:space="0" w:color="auto"/>
        <w:right w:val="none" w:sz="0" w:space="0" w:color="auto"/>
      </w:divBdr>
    </w:div>
    <w:div w:id="174467298">
      <w:marLeft w:val="640"/>
      <w:marRight w:val="0"/>
      <w:marTop w:val="0"/>
      <w:marBottom w:val="0"/>
      <w:divBdr>
        <w:top w:val="none" w:sz="0" w:space="0" w:color="auto"/>
        <w:left w:val="none" w:sz="0" w:space="0" w:color="auto"/>
        <w:bottom w:val="none" w:sz="0" w:space="0" w:color="auto"/>
        <w:right w:val="none" w:sz="0" w:space="0" w:color="auto"/>
      </w:divBdr>
    </w:div>
    <w:div w:id="174542892">
      <w:marLeft w:val="640"/>
      <w:marRight w:val="0"/>
      <w:marTop w:val="0"/>
      <w:marBottom w:val="0"/>
      <w:divBdr>
        <w:top w:val="none" w:sz="0" w:space="0" w:color="auto"/>
        <w:left w:val="none" w:sz="0" w:space="0" w:color="auto"/>
        <w:bottom w:val="none" w:sz="0" w:space="0" w:color="auto"/>
        <w:right w:val="none" w:sz="0" w:space="0" w:color="auto"/>
      </w:divBdr>
    </w:div>
    <w:div w:id="174612122">
      <w:marLeft w:val="640"/>
      <w:marRight w:val="0"/>
      <w:marTop w:val="0"/>
      <w:marBottom w:val="0"/>
      <w:divBdr>
        <w:top w:val="none" w:sz="0" w:space="0" w:color="auto"/>
        <w:left w:val="none" w:sz="0" w:space="0" w:color="auto"/>
        <w:bottom w:val="none" w:sz="0" w:space="0" w:color="auto"/>
        <w:right w:val="none" w:sz="0" w:space="0" w:color="auto"/>
      </w:divBdr>
    </w:div>
    <w:div w:id="174732674">
      <w:marLeft w:val="640"/>
      <w:marRight w:val="0"/>
      <w:marTop w:val="0"/>
      <w:marBottom w:val="0"/>
      <w:divBdr>
        <w:top w:val="none" w:sz="0" w:space="0" w:color="auto"/>
        <w:left w:val="none" w:sz="0" w:space="0" w:color="auto"/>
        <w:bottom w:val="none" w:sz="0" w:space="0" w:color="auto"/>
        <w:right w:val="none" w:sz="0" w:space="0" w:color="auto"/>
      </w:divBdr>
    </w:div>
    <w:div w:id="174927022">
      <w:marLeft w:val="640"/>
      <w:marRight w:val="0"/>
      <w:marTop w:val="0"/>
      <w:marBottom w:val="0"/>
      <w:divBdr>
        <w:top w:val="none" w:sz="0" w:space="0" w:color="auto"/>
        <w:left w:val="none" w:sz="0" w:space="0" w:color="auto"/>
        <w:bottom w:val="none" w:sz="0" w:space="0" w:color="auto"/>
        <w:right w:val="none" w:sz="0" w:space="0" w:color="auto"/>
      </w:divBdr>
    </w:div>
    <w:div w:id="175317353">
      <w:marLeft w:val="640"/>
      <w:marRight w:val="0"/>
      <w:marTop w:val="0"/>
      <w:marBottom w:val="0"/>
      <w:divBdr>
        <w:top w:val="none" w:sz="0" w:space="0" w:color="auto"/>
        <w:left w:val="none" w:sz="0" w:space="0" w:color="auto"/>
        <w:bottom w:val="none" w:sz="0" w:space="0" w:color="auto"/>
        <w:right w:val="none" w:sz="0" w:space="0" w:color="auto"/>
      </w:divBdr>
    </w:div>
    <w:div w:id="175729137">
      <w:marLeft w:val="640"/>
      <w:marRight w:val="0"/>
      <w:marTop w:val="0"/>
      <w:marBottom w:val="0"/>
      <w:divBdr>
        <w:top w:val="none" w:sz="0" w:space="0" w:color="auto"/>
        <w:left w:val="none" w:sz="0" w:space="0" w:color="auto"/>
        <w:bottom w:val="none" w:sz="0" w:space="0" w:color="auto"/>
        <w:right w:val="none" w:sz="0" w:space="0" w:color="auto"/>
      </w:divBdr>
    </w:div>
    <w:div w:id="176038566">
      <w:marLeft w:val="640"/>
      <w:marRight w:val="0"/>
      <w:marTop w:val="0"/>
      <w:marBottom w:val="0"/>
      <w:divBdr>
        <w:top w:val="none" w:sz="0" w:space="0" w:color="auto"/>
        <w:left w:val="none" w:sz="0" w:space="0" w:color="auto"/>
        <w:bottom w:val="none" w:sz="0" w:space="0" w:color="auto"/>
        <w:right w:val="none" w:sz="0" w:space="0" w:color="auto"/>
      </w:divBdr>
    </w:div>
    <w:div w:id="176118903">
      <w:marLeft w:val="640"/>
      <w:marRight w:val="0"/>
      <w:marTop w:val="0"/>
      <w:marBottom w:val="0"/>
      <w:divBdr>
        <w:top w:val="none" w:sz="0" w:space="0" w:color="auto"/>
        <w:left w:val="none" w:sz="0" w:space="0" w:color="auto"/>
        <w:bottom w:val="none" w:sz="0" w:space="0" w:color="auto"/>
        <w:right w:val="none" w:sz="0" w:space="0" w:color="auto"/>
      </w:divBdr>
    </w:div>
    <w:div w:id="176119158">
      <w:marLeft w:val="640"/>
      <w:marRight w:val="0"/>
      <w:marTop w:val="0"/>
      <w:marBottom w:val="0"/>
      <w:divBdr>
        <w:top w:val="none" w:sz="0" w:space="0" w:color="auto"/>
        <w:left w:val="none" w:sz="0" w:space="0" w:color="auto"/>
        <w:bottom w:val="none" w:sz="0" w:space="0" w:color="auto"/>
        <w:right w:val="none" w:sz="0" w:space="0" w:color="auto"/>
      </w:divBdr>
    </w:div>
    <w:div w:id="177160362">
      <w:marLeft w:val="640"/>
      <w:marRight w:val="0"/>
      <w:marTop w:val="0"/>
      <w:marBottom w:val="0"/>
      <w:divBdr>
        <w:top w:val="none" w:sz="0" w:space="0" w:color="auto"/>
        <w:left w:val="none" w:sz="0" w:space="0" w:color="auto"/>
        <w:bottom w:val="none" w:sz="0" w:space="0" w:color="auto"/>
        <w:right w:val="none" w:sz="0" w:space="0" w:color="auto"/>
      </w:divBdr>
    </w:div>
    <w:div w:id="177160943">
      <w:marLeft w:val="640"/>
      <w:marRight w:val="0"/>
      <w:marTop w:val="0"/>
      <w:marBottom w:val="0"/>
      <w:divBdr>
        <w:top w:val="none" w:sz="0" w:space="0" w:color="auto"/>
        <w:left w:val="none" w:sz="0" w:space="0" w:color="auto"/>
        <w:bottom w:val="none" w:sz="0" w:space="0" w:color="auto"/>
        <w:right w:val="none" w:sz="0" w:space="0" w:color="auto"/>
      </w:divBdr>
    </w:div>
    <w:div w:id="177425623">
      <w:marLeft w:val="640"/>
      <w:marRight w:val="0"/>
      <w:marTop w:val="0"/>
      <w:marBottom w:val="0"/>
      <w:divBdr>
        <w:top w:val="none" w:sz="0" w:space="0" w:color="auto"/>
        <w:left w:val="none" w:sz="0" w:space="0" w:color="auto"/>
        <w:bottom w:val="none" w:sz="0" w:space="0" w:color="auto"/>
        <w:right w:val="none" w:sz="0" w:space="0" w:color="auto"/>
      </w:divBdr>
    </w:div>
    <w:div w:id="177811262">
      <w:marLeft w:val="640"/>
      <w:marRight w:val="0"/>
      <w:marTop w:val="0"/>
      <w:marBottom w:val="0"/>
      <w:divBdr>
        <w:top w:val="none" w:sz="0" w:space="0" w:color="auto"/>
        <w:left w:val="none" w:sz="0" w:space="0" w:color="auto"/>
        <w:bottom w:val="none" w:sz="0" w:space="0" w:color="auto"/>
        <w:right w:val="none" w:sz="0" w:space="0" w:color="auto"/>
      </w:divBdr>
    </w:div>
    <w:div w:id="178664583">
      <w:marLeft w:val="640"/>
      <w:marRight w:val="0"/>
      <w:marTop w:val="0"/>
      <w:marBottom w:val="0"/>
      <w:divBdr>
        <w:top w:val="none" w:sz="0" w:space="0" w:color="auto"/>
        <w:left w:val="none" w:sz="0" w:space="0" w:color="auto"/>
        <w:bottom w:val="none" w:sz="0" w:space="0" w:color="auto"/>
        <w:right w:val="none" w:sz="0" w:space="0" w:color="auto"/>
      </w:divBdr>
    </w:div>
    <w:div w:id="178737740">
      <w:marLeft w:val="640"/>
      <w:marRight w:val="0"/>
      <w:marTop w:val="0"/>
      <w:marBottom w:val="0"/>
      <w:divBdr>
        <w:top w:val="none" w:sz="0" w:space="0" w:color="auto"/>
        <w:left w:val="none" w:sz="0" w:space="0" w:color="auto"/>
        <w:bottom w:val="none" w:sz="0" w:space="0" w:color="auto"/>
        <w:right w:val="none" w:sz="0" w:space="0" w:color="auto"/>
      </w:divBdr>
    </w:div>
    <w:div w:id="179051190">
      <w:marLeft w:val="640"/>
      <w:marRight w:val="0"/>
      <w:marTop w:val="0"/>
      <w:marBottom w:val="0"/>
      <w:divBdr>
        <w:top w:val="none" w:sz="0" w:space="0" w:color="auto"/>
        <w:left w:val="none" w:sz="0" w:space="0" w:color="auto"/>
        <w:bottom w:val="none" w:sz="0" w:space="0" w:color="auto"/>
        <w:right w:val="none" w:sz="0" w:space="0" w:color="auto"/>
      </w:divBdr>
    </w:div>
    <w:div w:id="179203921">
      <w:marLeft w:val="640"/>
      <w:marRight w:val="0"/>
      <w:marTop w:val="0"/>
      <w:marBottom w:val="0"/>
      <w:divBdr>
        <w:top w:val="none" w:sz="0" w:space="0" w:color="auto"/>
        <w:left w:val="none" w:sz="0" w:space="0" w:color="auto"/>
        <w:bottom w:val="none" w:sz="0" w:space="0" w:color="auto"/>
        <w:right w:val="none" w:sz="0" w:space="0" w:color="auto"/>
      </w:divBdr>
    </w:div>
    <w:div w:id="179242255">
      <w:marLeft w:val="640"/>
      <w:marRight w:val="0"/>
      <w:marTop w:val="0"/>
      <w:marBottom w:val="0"/>
      <w:divBdr>
        <w:top w:val="none" w:sz="0" w:space="0" w:color="auto"/>
        <w:left w:val="none" w:sz="0" w:space="0" w:color="auto"/>
        <w:bottom w:val="none" w:sz="0" w:space="0" w:color="auto"/>
        <w:right w:val="none" w:sz="0" w:space="0" w:color="auto"/>
      </w:divBdr>
    </w:div>
    <w:div w:id="179702238">
      <w:marLeft w:val="640"/>
      <w:marRight w:val="0"/>
      <w:marTop w:val="0"/>
      <w:marBottom w:val="0"/>
      <w:divBdr>
        <w:top w:val="none" w:sz="0" w:space="0" w:color="auto"/>
        <w:left w:val="none" w:sz="0" w:space="0" w:color="auto"/>
        <w:bottom w:val="none" w:sz="0" w:space="0" w:color="auto"/>
        <w:right w:val="none" w:sz="0" w:space="0" w:color="auto"/>
      </w:divBdr>
    </w:div>
    <w:div w:id="179710413">
      <w:marLeft w:val="640"/>
      <w:marRight w:val="0"/>
      <w:marTop w:val="0"/>
      <w:marBottom w:val="0"/>
      <w:divBdr>
        <w:top w:val="none" w:sz="0" w:space="0" w:color="auto"/>
        <w:left w:val="none" w:sz="0" w:space="0" w:color="auto"/>
        <w:bottom w:val="none" w:sz="0" w:space="0" w:color="auto"/>
        <w:right w:val="none" w:sz="0" w:space="0" w:color="auto"/>
      </w:divBdr>
    </w:div>
    <w:div w:id="179860703">
      <w:marLeft w:val="640"/>
      <w:marRight w:val="0"/>
      <w:marTop w:val="0"/>
      <w:marBottom w:val="0"/>
      <w:divBdr>
        <w:top w:val="none" w:sz="0" w:space="0" w:color="auto"/>
        <w:left w:val="none" w:sz="0" w:space="0" w:color="auto"/>
        <w:bottom w:val="none" w:sz="0" w:space="0" w:color="auto"/>
        <w:right w:val="none" w:sz="0" w:space="0" w:color="auto"/>
      </w:divBdr>
    </w:div>
    <w:div w:id="179861348">
      <w:marLeft w:val="640"/>
      <w:marRight w:val="0"/>
      <w:marTop w:val="0"/>
      <w:marBottom w:val="0"/>
      <w:divBdr>
        <w:top w:val="none" w:sz="0" w:space="0" w:color="auto"/>
        <w:left w:val="none" w:sz="0" w:space="0" w:color="auto"/>
        <w:bottom w:val="none" w:sz="0" w:space="0" w:color="auto"/>
        <w:right w:val="none" w:sz="0" w:space="0" w:color="auto"/>
      </w:divBdr>
    </w:div>
    <w:div w:id="180246033">
      <w:marLeft w:val="640"/>
      <w:marRight w:val="0"/>
      <w:marTop w:val="0"/>
      <w:marBottom w:val="0"/>
      <w:divBdr>
        <w:top w:val="none" w:sz="0" w:space="0" w:color="auto"/>
        <w:left w:val="none" w:sz="0" w:space="0" w:color="auto"/>
        <w:bottom w:val="none" w:sz="0" w:space="0" w:color="auto"/>
        <w:right w:val="none" w:sz="0" w:space="0" w:color="auto"/>
      </w:divBdr>
    </w:div>
    <w:div w:id="180750626">
      <w:marLeft w:val="640"/>
      <w:marRight w:val="0"/>
      <w:marTop w:val="0"/>
      <w:marBottom w:val="0"/>
      <w:divBdr>
        <w:top w:val="none" w:sz="0" w:space="0" w:color="auto"/>
        <w:left w:val="none" w:sz="0" w:space="0" w:color="auto"/>
        <w:bottom w:val="none" w:sz="0" w:space="0" w:color="auto"/>
        <w:right w:val="none" w:sz="0" w:space="0" w:color="auto"/>
      </w:divBdr>
    </w:div>
    <w:div w:id="181211682">
      <w:marLeft w:val="640"/>
      <w:marRight w:val="0"/>
      <w:marTop w:val="0"/>
      <w:marBottom w:val="0"/>
      <w:divBdr>
        <w:top w:val="none" w:sz="0" w:space="0" w:color="auto"/>
        <w:left w:val="none" w:sz="0" w:space="0" w:color="auto"/>
        <w:bottom w:val="none" w:sz="0" w:space="0" w:color="auto"/>
        <w:right w:val="none" w:sz="0" w:space="0" w:color="auto"/>
      </w:divBdr>
    </w:div>
    <w:div w:id="181822700">
      <w:marLeft w:val="640"/>
      <w:marRight w:val="0"/>
      <w:marTop w:val="0"/>
      <w:marBottom w:val="0"/>
      <w:divBdr>
        <w:top w:val="none" w:sz="0" w:space="0" w:color="auto"/>
        <w:left w:val="none" w:sz="0" w:space="0" w:color="auto"/>
        <w:bottom w:val="none" w:sz="0" w:space="0" w:color="auto"/>
        <w:right w:val="none" w:sz="0" w:space="0" w:color="auto"/>
      </w:divBdr>
    </w:div>
    <w:div w:id="182864193">
      <w:marLeft w:val="640"/>
      <w:marRight w:val="0"/>
      <w:marTop w:val="0"/>
      <w:marBottom w:val="0"/>
      <w:divBdr>
        <w:top w:val="none" w:sz="0" w:space="0" w:color="auto"/>
        <w:left w:val="none" w:sz="0" w:space="0" w:color="auto"/>
        <w:bottom w:val="none" w:sz="0" w:space="0" w:color="auto"/>
        <w:right w:val="none" w:sz="0" w:space="0" w:color="auto"/>
      </w:divBdr>
    </w:div>
    <w:div w:id="182939430">
      <w:marLeft w:val="640"/>
      <w:marRight w:val="0"/>
      <w:marTop w:val="0"/>
      <w:marBottom w:val="0"/>
      <w:divBdr>
        <w:top w:val="none" w:sz="0" w:space="0" w:color="auto"/>
        <w:left w:val="none" w:sz="0" w:space="0" w:color="auto"/>
        <w:bottom w:val="none" w:sz="0" w:space="0" w:color="auto"/>
        <w:right w:val="none" w:sz="0" w:space="0" w:color="auto"/>
      </w:divBdr>
    </w:div>
    <w:div w:id="183785453">
      <w:bodyDiv w:val="1"/>
      <w:marLeft w:val="0"/>
      <w:marRight w:val="0"/>
      <w:marTop w:val="0"/>
      <w:marBottom w:val="0"/>
      <w:divBdr>
        <w:top w:val="none" w:sz="0" w:space="0" w:color="auto"/>
        <w:left w:val="none" w:sz="0" w:space="0" w:color="auto"/>
        <w:bottom w:val="none" w:sz="0" w:space="0" w:color="auto"/>
        <w:right w:val="none" w:sz="0" w:space="0" w:color="auto"/>
      </w:divBdr>
      <w:divsChild>
        <w:div w:id="197551772">
          <w:marLeft w:val="640"/>
          <w:marRight w:val="0"/>
          <w:marTop w:val="0"/>
          <w:marBottom w:val="0"/>
          <w:divBdr>
            <w:top w:val="none" w:sz="0" w:space="0" w:color="auto"/>
            <w:left w:val="none" w:sz="0" w:space="0" w:color="auto"/>
            <w:bottom w:val="none" w:sz="0" w:space="0" w:color="auto"/>
            <w:right w:val="none" w:sz="0" w:space="0" w:color="auto"/>
          </w:divBdr>
        </w:div>
        <w:div w:id="1800416316">
          <w:marLeft w:val="640"/>
          <w:marRight w:val="0"/>
          <w:marTop w:val="0"/>
          <w:marBottom w:val="0"/>
          <w:divBdr>
            <w:top w:val="none" w:sz="0" w:space="0" w:color="auto"/>
            <w:left w:val="none" w:sz="0" w:space="0" w:color="auto"/>
            <w:bottom w:val="none" w:sz="0" w:space="0" w:color="auto"/>
            <w:right w:val="none" w:sz="0" w:space="0" w:color="auto"/>
          </w:divBdr>
        </w:div>
        <w:div w:id="1993607010">
          <w:marLeft w:val="640"/>
          <w:marRight w:val="0"/>
          <w:marTop w:val="0"/>
          <w:marBottom w:val="0"/>
          <w:divBdr>
            <w:top w:val="none" w:sz="0" w:space="0" w:color="auto"/>
            <w:left w:val="none" w:sz="0" w:space="0" w:color="auto"/>
            <w:bottom w:val="none" w:sz="0" w:space="0" w:color="auto"/>
            <w:right w:val="none" w:sz="0" w:space="0" w:color="auto"/>
          </w:divBdr>
        </w:div>
      </w:divsChild>
    </w:div>
    <w:div w:id="183787171">
      <w:marLeft w:val="640"/>
      <w:marRight w:val="0"/>
      <w:marTop w:val="0"/>
      <w:marBottom w:val="0"/>
      <w:divBdr>
        <w:top w:val="none" w:sz="0" w:space="0" w:color="auto"/>
        <w:left w:val="none" w:sz="0" w:space="0" w:color="auto"/>
        <w:bottom w:val="none" w:sz="0" w:space="0" w:color="auto"/>
        <w:right w:val="none" w:sz="0" w:space="0" w:color="auto"/>
      </w:divBdr>
    </w:div>
    <w:div w:id="183835931">
      <w:marLeft w:val="640"/>
      <w:marRight w:val="0"/>
      <w:marTop w:val="0"/>
      <w:marBottom w:val="0"/>
      <w:divBdr>
        <w:top w:val="none" w:sz="0" w:space="0" w:color="auto"/>
        <w:left w:val="none" w:sz="0" w:space="0" w:color="auto"/>
        <w:bottom w:val="none" w:sz="0" w:space="0" w:color="auto"/>
        <w:right w:val="none" w:sz="0" w:space="0" w:color="auto"/>
      </w:divBdr>
    </w:div>
    <w:div w:id="184222339">
      <w:marLeft w:val="640"/>
      <w:marRight w:val="0"/>
      <w:marTop w:val="0"/>
      <w:marBottom w:val="0"/>
      <w:divBdr>
        <w:top w:val="none" w:sz="0" w:space="0" w:color="auto"/>
        <w:left w:val="none" w:sz="0" w:space="0" w:color="auto"/>
        <w:bottom w:val="none" w:sz="0" w:space="0" w:color="auto"/>
        <w:right w:val="none" w:sz="0" w:space="0" w:color="auto"/>
      </w:divBdr>
    </w:div>
    <w:div w:id="185338500">
      <w:marLeft w:val="640"/>
      <w:marRight w:val="0"/>
      <w:marTop w:val="0"/>
      <w:marBottom w:val="0"/>
      <w:divBdr>
        <w:top w:val="none" w:sz="0" w:space="0" w:color="auto"/>
        <w:left w:val="none" w:sz="0" w:space="0" w:color="auto"/>
        <w:bottom w:val="none" w:sz="0" w:space="0" w:color="auto"/>
        <w:right w:val="none" w:sz="0" w:space="0" w:color="auto"/>
      </w:divBdr>
    </w:div>
    <w:div w:id="186523737">
      <w:marLeft w:val="640"/>
      <w:marRight w:val="0"/>
      <w:marTop w:val="0"/>
      <w:marBottom w:val="0"/>
      <w:divBdr>
        <w:top w:val="none" w:sz="0" w:space="0" w:color="auto"/>
        <w:left w:val="none" w:sz="0" w:space="0" w:color="auto"/>
        <w:bottom w:val="none" w:sz="0" w:space="0" w:color="auto"/>
        <w:right w:val="none" w:sz="0" w:space="0" w:color="auto"/>
      </w:divBdr>
    </w:div>
    <w:div w:id="187112206">
      <w:marLeft w:val="640"/>
      <w:marRight w:val="0"/>
      <w:marTop w:val="0"/>
      <w:marBottom w:val="0"/>
      <w:divBdr>
        <w:top w:val="none" w:sz="0" w:space="0" w:color="auto"/>
        <w:left w:val="none" w:sz="0" w:space="0" w:color="auto"/>
        <w:bottom w:val="none" w:sz="0" w:space="0" w:color="auto"/>
        <w:right w:val="none" w:sz="0" w:space="0" w:color="auto"/>
      </w:divBdr>
    </w:div>
    <w:div w:id="187523387">
      <w:marLeft w:val="640"/>
      <w:marRight w:val="0"/>
      <w:marTop w:val="0"/>
      <w:marBottom w:val="0"/>
      <w:divBdr>
        <w:top w:val="none" w:sz="0" w:space="0" w:color="auto"/>
        <w:left w:val="none" w:sz="0" w:space="0" w:color="auto"/>
        <w:bottom w:val="none" w:sz="0" w:space="0" w:color="auto"/>
        <w:right w:val="none" w:sz="0" w:space="0" w:color="auto"/>
      </w:divBdr>
    </w:div>
    <w:div w:id="187569041">
      <w:marLeft w:val="640"/>
      <w:marRight w:val="0"/>
      <w:marTop w:val="0"/>
      <w:marBottom w:val="0"/>
      <w:divBdr>
        <w:top w:val="none" w:sz="0" w:space="0" w:color="auto"/>
        <w:left w:val="none" w:sz="0" w:space="0" w:color="auto"/>
        <w:bottom w:val="none" w:sz="0" w:space="0" w:color="auto"/>
        <w:right w:val="none" w:sz="0" w:space="0" w:color="auto"/>
      </w:divBdr>
    </w:div>
    <w:div w:id="187959969">
      <w:marLeft w:val="640"/>
      <w:marRight w:val="0"/>
      <w:marTop w:val="0"/>
      <w:marBottom w:val="0"/>
      <w:divBdr>
        <w:top w:val="none" w:sz="0" w:space="0" w:color="auto"/>
        <w:left w:val="none" w:sz="0" w:space="0" w:color="auto"/>
        <w:bottom w:val="none" w:sz="0" w:space="0" w:color="auto"/>
        <w:right w:val="none" w:sz="0" w:space="0" w:color="auto"/>
      </w:divBdr>
    </w:div>
    <w:div w:id="188295834">
      <w:marLeft w:val="640"/>
      <w:marRight w:val="0"/>
      <w:marTop w:val="0"/>
      <w:marBottom w:val="0"/>
      <w:divBdr>
        <w:top w:val="none" w:sz="0" w:space="0" w:color="auto"/>
        <w:left w:val="none" w:sz="0" w:space="0" w:color="auto"/>
        <w:bottom w:val="none" w:sz="0" w:space="0" w:color="auto"/>
        <w:right w:val="none" w:sz="0" w:space="0" w:color="auto"/>
      </w:divBdr>
    </w:div>
    <w:div w:id="188300755">
      <w:marLeft w:val="640"/>
      <w:marRight w:val="0"/>
      <w:marTop w:val="0"/>
      <w:marBottom w:val="0"/>
      <w:divBdr>
        <w:top w:val="none" w:sz="0" w:space="0" w:color="auto"/>
        <w:left w:val="none" w:sz="0" w:space="0" w:color="auto"/>
        <w:bottom w:val="none" w:sz="0" w:space="0" w:color="auto"/>
        <w:right w:val="none" w:sz="0" w:space="0" w:color="auto"/>
      </w:divBdr>
    </w:div>
    <w:div w:id="189339476">
      <w:marLeft w:val="640"/>
      <w:marRight w:val="0"/>
      <w:marTop w:val="0"/>
      <w:marBottom w:val="0"/>
      <w:divBdr>
        <w:top w:val="none" w:sz="0" w:space="0" w:color="auto"/>
        <w:left w:val="none" w:sz="0" w:space="0" w:color="auto"/>
        <w:bottom w:val="none" w:sz="0" w:space="0" w:color="auto"/>
        <w:right w:val="none" w:sz="0" w:space="0" w:color="auto"/>
      </w:divBdr>
    </w:div>
    <w:div w:id="189612244">
      <w:marLeft w:val="640"/>
      <w:marRight w:val="0"/>
      <w:marTop w:val="0"/>
      <w:marBottom w:val="0"/>
      <w:divBdr>
        <w:top w:val="none" w:sz="0" w:space="0" w:color="auto"/>
        <w:left w:val="none" w:sz="0" w:space="0" w:color="auto"/>
        <w:bottom w:val="none" w:sz="0" w:space="0" w:color="auto"/>
        <w:right w:val="none" w:sz="0" w:space="0" w:color="auto"/>
      </w:divBdr>
    </w:div>
    <w:div w:id="190145262">
      <w:marLeft w:val="640"/>
      <w:marRight w:val="0"/>
      <w:marTop w:val="0"/>
      <w:marBottom w:val="0"/>
      <w:divBdr>
        <w:top w:val="none" w:sz="0" w:space="0" w:color="auto"/>
        <w:left w:val="none" w:sz="0" w:space="0" w:color="auto"/>
        <w:bottom w:val="none" w:sz="0" w:space="0" w:color="auto"/>
        <w:right w:val="none" w:sz="0" w:space="0" w:color="auto"/>
      </w:divBdr>
    </w:div>
    <w:div w:id="190263036">
      <w:marLeft w:val="640"/>
      <w:marRight w:val="0"/>
      <w:marTop w:val="0"/>
      <w:marBottom w:val="0"/>
      <w:divBdr>
        <w:top w:val="none" w:sz="0" w:space="0" w:color="auto"/>
        <w:left w:val="none" w:sz="0" w:space="0" w:color="auto"/>
        <w:bottom w:val="none" w:sz="0" w:space="0" w:color="auto"/>
        <w:right w:val="none" w:sz="0" w:space="0" w:color="auto"/>
      </w:divBdr>
    </w:div>
    <w:div w:id="190268621">
      <w:marLeft w:val="640"/>
      <w:marRight w:val="0"/>
      <w:marTop w:val="0"/>
      <w:marBottom w:val="0"/>
      <w:divBdr>
        <w:top w:val="none" w:sz="0" w:space="0" w:color="auto"/>
        <w:left w:val="none" w:sz="0" w:space="0" w:color="auto"/>
        <w:bottom w:val="none" w:sz="0" w:space="0" w:color="auto"/>
        <w:right w:val="none" w:sz="0" w:space="0" w:color="auto"/>
      </w:divBdr>
    </w:div>
    <w:div w:id="190388039">
      <w:marLeft w:val="640"/>
      <w:marRight w:val="0"/>
      <w:marTop w:val="0"/>
      <w:marBottom w:val="0"/>
      <w:divBdr>
        <w:top w:val="none" w:sz="0" w:space="0" w:color="auto"/>
        <w:left w:val="none" w:sz="0" w:space="0" w:color="auto"/>
        <w:bottom w:val="none" w:sz="0" w:space="0" w:color="auto"/>
        <w:right w:val="none" w:sz="0" w:space="0" w:color="auto"/>
      </w:divBdr>
    </w:div>
    <w:div w:id="190650730">
      <w:marLeft w:val="640"/>
      <w:marRight w:val="0"/>
      <w:marTop w:val="0"/>
      <w:marBottom w:val="0"/>
      <w:divBdr>
        <w:top w:val="none" w:sz="0" w:space="0" w:color="auto"/>
        <w:left w:val="none" w:sz="0" w:space="0" w:color="auto"/>
        <w:bottom w:val="none" w:sz="0" w:space="0" w:color="auto"/>
        <w:right w:val="none" w:sz="0" w:space="0" w:color="auto"/>
      </w:divBdr>
    </w:div>
    <w:div w:id="191454365">
      <w:marLeft w:val="640"/>
      <w:marRight w:val="0"/>
      <w:marTop w:val="0"/>
      <w:marBottom w:val="0"/>
      <w:divBdr>
        <w:top w:val="none" w:sz="0" w:space="0" w:color="auto"/>
        <w:left w:val="none" w:sz="0" w:space="0" w:color="auto"/>
        <w:bottom w:val="none" w:sz="0" w:space="0" w:color="auto"/>
        <w:right w:val="none" w:sz="0" w:space="0" w:color="auto"/>
      </w:divBdr>
    </w:div>
    <w:div w:id="191846131">
      <w:marLeft w:val="640"/>
      <w:marRight w:val="0"/>
      <w:marTop w:val="0"/>
      <w:marBottom w:val="0"/>
      <w:divBdr>
        <w:top w:val="none" w:sz="0" w:space="0" w:color="auto"/>
        <w:left w:val="none" w:sz="0" w:space="0" w:color="auto"/>
        <w:bottom w:val="none" w:sz="0" w:space="0" w:color="auto"/>
        <w:right w:val="none" w:sz="0" w:space="0" w:color="auto"/>
      </w:divBdr>
    </w:div>
    <w:div w:id="192034032">
      <w:marLeft w:val="640"/>
      <w:marRight w:val="0"/>
      <w:marTop w:val="0"/>
      <w:marBottom w:val="0"/>
      <w:divBdr>
        <w:top w:val="none" w:sz="0" w:space="0" w:color="auto"/>
        <w:left w:val="none" w:sz="0" w:space="0" w:color="auto"/>
        <w:bottom w:val="none" w:sz="0" w:space="0" w:color="auto"/>
        <w:right w:val="none" w:sz="0" w:space="0" w:color="auto"/>
      </w:divBdr>
    </w:div>
    <w:div w:id="192307729">
      <w:marLeft w:val="640"/>
      <w:marRight w:val="0"/>
      <w:marTop w:val="0"/>
      <w:marBottom w:val="0"/>
      <w:divBdr>
        <w:top w:val="none" w:sz="0" w:space="0" w:color="auto"/>
        <w:left w:val="none" w:sz="0" w:space="0" w:color="auto"/>
        <w:bottom w:val="none" w:sz="0" w:space="0" w:color="auto"/>
        <w:right w:val="none" w:sz="0" w:space="0" w:color="auto"/>
      </w:divBdr>
    </w:div>
    <w:div w:id="193541337">
      <w:marLeft w:val="640"/>
      <w:marRight w:val="0"/>
      <w:marTop w:val="0"/>
      <w:marBottom w:val="0"/>
      <w:divBdr>
        <w:top w:val="none" w:sz="0" w:space="0" w:color="auto"/>
        <w:left w:val="none" w:sz="0" w:space="0" w:color="auto"/>
        <w:bottom w:val="none" w:sz="0" w:space="0" w:color="auto"/>
        <w:right w:val="none" w:sz="0" w:space="0" w:color="auto"/>
      </w:divBdr>
    </w:div>
    <w:div w:id="194463877">
      <w:marLeft w:val="640"/>
      <w:marRight w:val="0"/>
      <w:marTop w:val="0"/>
      <w:marBottom w:val="0"/>
      <w:divBdr>
        <w:top w:val="none" w:sz="0" w:space="0" w:color="auto"/>
        <w:left w:val="none" w:sz="0" w:space="0" w:color="auto"/>
        <w:bottom w:val="none" w:sz="0" w:space="0" w:color="auto"/>
        <w:right w:val="none" w:sz="0" w:space="0" w:color="auto"/>
      </w:divBdr>
    </w:div>
    <w:div w:id="194733173">
      <w:marLeft w:val="640"/>
      <w:marRight w:val="0"/>
      <w:marTop w:val="0"/>
      <w:marBottom w:val="0"/>
      <w:divBdr>
        <w:top w:val="none" w:sz="0" w:space="0" w:color="auto"/>
        <w:left w:val="none" w:sz="0" w:space="0" w:color="auto"/>
        <w:bottom w:val="none" w:sz="0" w:space="0" w:color="auto"/>
        <w:right w:val="none" w:sz="0" w:space="0" w:color="auto"/>
      </w:divBdr>
    </w:div>
    <w:div w:id="194854271">
      <w:marLeft w:val="640"/>
      <w:marRight w:val="0"/>
      <w:marTop w:val="0"/>
      <w:marBottom w:val="0"/>
      <w:divBdr>
        <w:top w:val="none" w:sz="0" w:space="0" w:color="auto"/>
        <w:left w:val="none" w:sz="0" w:space="0" w:color="auto"/>
        <w:bottom w:val="none" w:sz="0" w:space="0" w:color="auto"/>
        <w:right w:val="none" w:sz="0" w:space="0" w:color="auto"/>
      </w:divBdr>
    </w:div>
    <w:div w:id="194973364">
      <w:marLeft w:val="640"/>
      <w:marRight w:val="0"/>
      <w:marTop w:val="0"/>
      <w:marBottom w:val="0"/>
      <w:divBdr>
        <w:top w:val="none" w:sz="0" w:space="0" w:color="auto"/>
        <w:left w:val="none" w:sz="0" w:space="0" w:color="auto"/>
        <w:bottom w:val="none" w:sz="0" w:space="0" w:color="auto"/>
        <w:right w:val="none" w:sz="0" w:space="0" w:color="auto"/>
      </w:divBdr>
    </w:div>
    <w:div w:id="195043829">
      <w:marLeft w:val="640"/>
      <w:marRight w:val="0"/>
      <w:marTop w:val="0"/>
      <w:marBottom w:val="0"/>
      <w:divBdr>
        <w:top w:val="none" w:sz="0" w:space="0" w:color="auto"/>
        <w:left w:val="none" w:sz="0" w:space="0" w:color="auto"/>
        <w:bottom w:val="none" w:sz="0" w:space="0" w:color="auto"/>
        <w:right w:val="none" w:sz="0" w:space="0" w:color="auto"/>
      </w:divBdr>
    </w:div>
    <w:div w:id="195388514">
      <w:marLeft w:val="640"/>
      <w:marRight w:val="0"/>
      <w:marTop w:val="0"/>
      <w:marBottom w:val="0"/>
      <w:divBdr>
        <w:top w:val="none" w:sz="0" w:space="0" w:color="auto"/>
        <w:left w:val="none" w:sz="0" w:space="0" w:color="auto"/>
        <w:bottom w:val="none" w:sz="0" w:space="0" w:color="auto"/>
        <w:right w:val="none" w:sz="0" w:space="0" w:color="auto"/>
      </w:divBdr>
    </w:div>
    <w:div w:id="195779565">
      <w:marLeft w:val="640"/>
      <w:marRight w:val="0"/>
      <w:marTop w:val="0"/>
      <w:marBottom w:val="0"/>
      <w:divBdr>
        <w:top w:val="none" w:sz="0" w:space="0" w:color="auto"/>
        <w:left w:val="none" w:sz="0" w:space="0" w:color="auto"/>
        <w:bottom w:val="none" w:sz="0" w:space="0" w:color="auto"/>
        <w:right w:val="none" w:sz="0" w:space="0" w:color="auto"/>
      </w:divBdr>
    </w:div>
    <w:div w:id="196165483">
      <w:marLeft w:val="640"/>
      <w:marRight w:val="0"/>
      <w:marTop w:val="0"/>
      <w:marBottom w:val="0"/>
      <w:divBdr>
        <w:top w:val="none" w:sz="0" w:space="0" w:color="auto"/>
        <w:left w:val="none" w:sz="0" w:space="0" w:color="auto"/>
        <w:bottom w:val="none" w:sz="0" w:space="0" w:color="auto"/>
        <w:right w:val="none" w:sz="0" w:space="0" w:color="auto"/>
      </w:divBdr>
    </w:div>
    <w:div w:id="197162138">
      <w:marLeft w:val="640"/>
      <w:marRight w:val="0"/>
      <w:marTop w:val="0"/>
      <w:marBottom w:val="0"/>
      <w:divBdr>
        <w:top w:val="none" w:sz="0" w:space="0" w:color="auto"/>
        <w:left w:val="none" w:sz="0" w:space="0" w:color="auto"/>
        <w:bottom w:val="none" w:sz="0" w:space="0" w:color="auto"/>
        <w:right w:val="none" w:sz="0" w:space="0" w:color="auto"/>
      </w:divBdr>
    </w:div>
    <w:div w:id="197788847">
      <w:marLeft w:val="640"/>
      <w:marRight w:val="0"/>
      <w:marTop w:val="0"/>
      <w:marBottom w:val="0"/>
      <w:divBdr>
        <w:top w:val="none" w:sz="0" w:space="0" w:color="auto"/>
        <w:left w:val="none" w:sz="0" w:space="0" w:color="auto"/>
        <w:bottom w:val="none" w:sz="0" w:space="0" w:color="auto"/>
        <w:right w:val="none" w:sz="0" w:space="0" w:color="auto"/>
      </w:divBdr>
    </w:div>
    <w:div w:id="197861700">
      <w:marLeft w:val="640"/>
      <w:marRight w:val="0"/>
      <w:marTop w:val="0"/>
      <w:marBottom w:val="0"/>
      <w:divBdr>
        <w:top w:val="none" w:sz="0" w:space="0" w:color="auto"/>
        <w:left w:val="none" w:sz="0" w:space="0" w:color="auto"/>
        <w:bottom w:val="none" w:sz="0" w:space="0" w:color="auto"/>
        <w:right w:val="none" w:sz="0" w:space="0" w:color="auto"/>
      </w:divBdr>
    </w:div>
    <w:div w:id="199322018">
      <w:marLeft w:val="640"/>
      <w:marRight w:val="0"/>
      <w:marTop w:val="0"/>
      <w:marBottom w:val="0"/>
      <w:divBdr>
        <w:top w:val="none" w:sz="0" w:space="0" w:color="auto"/>
        <w:left w:val="none" w:sz="0" w:space="0" w:color="auto"/>
        <w:bottom w:val="none" w:sz="0" w:space="0" w:color="auto"/>
        <w:right w:val="none" w:sz="0" w:space="0" w:color="auto"/>
      </w:divBdr>
    </w:div>
    <w:div w:id="199325787">
      <w:marLeft w:val="640"/>
      <w:marRight w:val="0"/>
      <w:marTop w:val="0"/>
      <w:marBottom w:val="0"/>
      <w:divBdr>
        <w:top w:val="none" w:sz="0" w:space="0" w:color="auto"/>
        <w:left w:val="none" w:sz="0" w:space="0" w:color="auto"/>
        <w:bottom w:val="none" w:sz="0" w:space="0" w:color="auto"/>
        <w:right w:val="none" w:sz="0" w:space="0" w:color="auto"/>
      </w:divBdr>
    </w:div>
    <w:div w:id="199516203">
      <w:marLeft w:val="640"/>
      <w:marRight w:val="0"/>
      <w:marTop w:val="0"/>
      <w:marBottom w:val="0"/>
      <w:divBdr>
        <w:top w:val="none" w:sz="0" w:space="0" w:color="auto"/>
        <w:left w:val="none" w:sz="0" w:space="0" w:color="auto"/>
        <w:bottom w:val="none" w:sz="0" w:space="0" w:color="auto"/>
        <w:right w:val="none" w:sz="0" w:space="0" w:color="auto"/>
      </w:divBdr>
    </w:div>
    <w:div w:id="199561351">
      <w:marLeft w:val="640"/>
      <w:marRight w:val="0"/>
      <w:marTop w:val="0"/>
      <w:marBottom w:val="0"/>
      <w:divBdr>
        <w:top w:val="none" w:sz="0" w:space="0" w:color="auto"/>
        <w:left w:val="none" w:sz="0" w:space="0" w:color="auto"/>
        <w:bottom w:val="none" w:sz="0" w:space="0" w:color="auto"/>
        <w:right w:val="none" w:sz="0" w:space="0" w:color="auto"/>
      </w:divBdr>
    </w:div>
    <w:div w:id="199635121">
      <w:marLeft w:val="640"/>
      <w:marRight w:val="0"/>
      <w:marTop w:val="0"/>
      <w:marBottom w:val="0"/>
      <w:divBdr>
        <w:top w:val="none" w:sz="0" w:space="0" w:color="auto"/>
        <w:left w:val="none" w:sz="0" w:space="0" w:color="auto"/>
        <w:bottom w:val="none" w:sz="0" w:space="0" w:color="auto"/>
        <w:right w:val="none" w:sz="0" w:space="0" w:color="auto"/>
      </w:divBdr>
    </w:div>
    <w:div w:id="200165480">
      <w:marLeft w:val="640"/>
      <w:marRight w:val="0"/>
      <w:marTop w:val="0"/>
      <w:marBottom w:val="0"/>
      <w:divBdr>
        <w:top w:val="none" w:sz="0" w:space="0" w:color="auto"/>
        <w:left w:val="none" w:sz="0" w:space="0" w:color="auto"/>
        <w:bottom w:val="none" w:sz="0" w:space="0" w:color="auto"/>
        <w:right w:val="none" w:sz="0" w:space="0" w:color="auto"/>
      </w:divBdr>
    </w:div>
    <w:div w:id="200560437">
      <w:marLeft w:val="640"/>
      <w:marRight w:val="0"/>
      <w:marTop w:val="0"/>
      <w:marBottom w:val="0"/>
      <w:divBdr>
        <w:top w:val="none" w:sz="0" w:space="0" w:color="auto"/>
        <w:left w:val="none" w:sz="0" w:space="0" w:color="auto"/>
        <w:bottom w:val="none" w:sz="0" w:space="0" w:color="auto"/>
        <w:right w:val="none" w:sz="0" w:space="0" w:color="auto"/>
      </w:divBdr>
    </w:div>
    <w:div w:id="201286406">
      <w:marLeft w:val="640"/>
      <w:marRight w:val="0"/>
      <w:marTop w:val="0"/>
      <w:marBottom w:val="0"/>
      <w:divBdr>
        <w:top w:val="none" w:sz="0" w:space="0" w:color="auto"/>
        <w:left w:val="none" w:sz="0" w:space="0" w:color="auto"/>
        <w:bottom w:val="none" w:sz="0" w:space="0" w:color="auto"/>
        <w:right w:val="none" w:sz="0" w:space="0" w:color="auto"/>
      </w:divBdr>
    </w:div>
    <w:div w:id="201405553">
      <w:marLeft w:val="640"/>
      <w:marRight w:val="0"/>
      <w:marTop w:val="0"/>
      <w:marBottom w:val="0"/>
      <w:divBdr>
        <w:top w:val="none" w:sz="0" w:space="0" w:color="auto"/>
        <w:left w:val="none" w:sz="0" w:space="0" w:color="auto"/>
        <w:bottom w:val="none" w:sz="0" w:space="0" w:color="auto"/>
        <w:right w:val="none" w:sz="0" w:space="0" w:color="auto"/>
      </w:divBdr>
    </w:div>
    <w:div w:id="201745302">
      <w:marLeft w:val="640"/>
      <w:marRight w:val="0"/>
      <w:marTop w:val="0"/>
      <w:marBottom w:val="0"/>
      <w:divBdr>
        <w:top w:val="none" w:sz="0" w:space="0" w:color="auto"/>
        <w:left w:val="none" w:sz="0" w:space="0" w:color="auto"/>
        <w:bottom w:val="none" w:sz="0" w:space="0" w:color="auto"/>
        <w:right w:val="none" w:sz="0" w:space="0" w:color="auto"/>
      </w:divBdr>
    </w:div>
    <w:div w:id="202064897">
      <w:marLeft w:val="640"/>
      <w:marRight w:val="0"/>
      <w:marTop w:val="0"/>
      <w:marBottom w:val="0"/>
      <w:divBdr>
        <w:top w:val="none" w:sz="0" w:space="0" w:color="auto"/>
        <w:left w:val="none" w:sz="0" w:space="0" w:color="auto"/>
        <w:bottom w:val="none" w:sz="0" w:space="0" w:color="auto"/>
        <w:right w:val="none" w:sz="0" w:space="0" w:color="auto"/>
      </w:divBdr>
    </w:div>
    <w:div w:id="202864259">
      <w:bodyDiv w:val="1"/>
      <w:marLeft w:val="0"/>
      <w:marRight w:val="0"/>
      <w:marTop w:val="0"/>
      <w:marBottom w:val="0"/>
      <w:divBdr>
        <w:top w:val="none" w:sz="0" w:space="0" w:color="auto"/>
        <w:left w:val="none" w:sz="0" w:space="0" w:color="auto"/>
        <w:bottom w:val="none" w:sz="0" w:space="0" w:color="auto"/>
        <w:right w:val="none" w:sz="0" w:space="0" w:color="auto"/>
      </w:divBdr>
      <w:divsChild>
        <w:div w:id="277686220">
          <w:marLeft w:val="640"/>
          <w:marRight w:val="0"/>
          <w:marTop w:val="0"/>
          <w:marBottom w:val="0"/>
          <w:divBdr>
            <w:top w:val="none" w:sz="0" w:space="0" w:color="auto"/>
            <w:left w:val="none" w:sz="0" w:space="0" w:color="auto"/>
            <w:bottom w:val="none" w:sz="0" w:space="0" w:color="auto"/>
            <w:right w:val="none" w:sz="0" w:space="0" w:color="auto"/>
          </w:divBdr>
        </w:div>
        <w:div w:id="1289627566">
          <w:marLeft w:val="640"/>
          <w:marRight w:val="0"/>
          <w:marTop w:val="0"/>
          <w:marBottom w:val="0"/>
          <w:divBdr>
            <w:top w:val="none" w:sz="0" w:space="0" w:color="auto"/>
            <w:left w:val="none" w:sz="0" w:space="0" w:color="auto"/>
            <w:bottom w:val="none" w:sz="0" w:space="0" w:color="auto"/>
            <w:right w:val="none" w:sz="0" w:space="0" w:color="auto"/>
          </w:divBdr>
        </w:div>
        <w:div w:id="1134251476">
          <w:marLeft w:val="640"/>
          <w:marRight w:val="0"/>
          <w:marTop w:val="0"/>
          <w:marBottom w:val="0"/>
          <w:divBdr>
            <w:top w:val="none" w:sz="0" w:space="0" w:color="auto"/>
            <w:left w:val="none" w:sz="0" w:space="0" w:color="auto"/>
            <w:bottom w:val="none" w:sz="0" w:space="0" w:color="auto"/>
            <w:right w:val="none" w:sz="0" w:space="0" w:color="auto"/>
          </w:divBdr>
        </w:div>
        <w:div w:id="810440177">
          <w:marLeft w:val="640"/>
          <w:marRight w:val="0"/>
          <w:marTop w:val="0"/>
          <w:marBottom w:val="0"/>
          <w:divBdr>
            <w:top w:val="none" w:sz="0" w:space="0" w:color="auto"/>
            <w:left w:val="none" w:sz="0" w:space="0" w:color="auto"/>
            <w:bottom w:val="none" w:sz="0" w:space="0" w:color="auto"/>
            <w:right w:val="none" w:sz="0" w:space="0" w:color="auto"/>
          </w:divBdr>
        </w:div>
        <w:div w:id="1628926193">
          <w:marLeft w:val="640"/>
          <w:marRight w:val="0"/>
          <w:marTop w:val="0"/>
          <w:marBottom w:val="0"/>
          <w:divBdr>
            <w:top w:val="none" w:sz="0" w:space="0" w:color="auto"/>
            <w:left w:val="none" w:sz="0" w:space="0" w:color="auto"/>
            <w:bottom w:val="none" w:sz="0" w:space="0" w:color="auto"/>
            <w:right w:val="none" w:sz="0" w:space="0" w:color="auto"/>
          </w:divBdr>
        </w:div>
        <w:div w:id="454838869">
          <w:marLeft w:val="640"/>
          <w:marRight w:val="0"/>
          <w:marTop w:val="0"/>
          <w:marBottom w:val="0"/>
          <w:divBdr>
            <w:top w:val="none" w:sz="0" w:space="0" w:color="auto"/>
            <w:left w:val="none" w:sz="0" w:space="0" w:color="auto"/>
            <w:bottom w:val="none" w:sz="0" w:space="0" w:color="auto"/>
            <w:right w:val="none" w:sz="0" w:space="0" w:color="auto"/>
          </w:divBdr>
        </w:div>
        <w:div w:id="681275711">
          <w:marLeft w:val="640"/>
          <w:marRight w:val="0"/>
          <w:marTop w:val="0"/>
          <w:marBottom w:val="0"/>
          <w:divBdr>
            <w:top w:val="none" w:sz="0" w:space="0" w:color="auto"/>
            <w:left w:val="none" w:sz="0" w:space="0" w:color="auto"/>
            <w:bottom w:val="none" w:sz="0" w:space="0" w:color="auto"/>
            <w:right w:val="none" w:sz="0" w:space="0" w:color="auto"/>
          </w:divBdr>
        </w:div>
        <w:div w:id="745415185">
          <w:marLeft w:val="640"/>
          <w:marRight w:val="0"/>
          <w:marTop w:val="0"/>
          <w:marBottom w:val="0"/>
          <w:divBdr>
            <w:top w:val="none" w:sz="0" w:space="0" w:color="auto"/>
            <w:left w:val="none" w:sz="0" w:space="0" w:color="auto"/>
            <w:bottom w:val="none" w:sz="0" w:space="0" w:color="auto"/>
            <w:right w:val="none" w:sz="0" w:space="0" w:color="auto"/>
          </w:divBdr>
        </w:div>
        <w:div w:id="1425760009">
          <w:marLeft w:val="640"/>
          <w:marRight w:val="0"/>
          <w:marTop w:val="0"/>
          <w:marBottom w:val="0"/>
          <w:divBdr>
            <w:top w:val="none" w:sz="0" w:space="0" w:color="auto"/>
            <w:left w:val="none" w:sz="0" w:space="0" w:color="auto"/>
            <w:bottom w:val="none" w:sz="0" w:space="0" w:color="auto"/>
            <w:right w:val="none" w:sz="0" w:space="0" w:color="auto"/>
          </w:divBdr>
        </w:div>
        <w:div w:id="844713198">
          <w:marLeft w:val="640"/>
          <w:marRight w:val="0"/>
          <w:marTop w:val="0"/>
          <w:marBottom w:val="0"/>
          <w:divBdr>
            <w:top w:val="none" w:sz="0" w:space="0" w:color="auto"/>
            <w:left w:val="none" w:sz="0" w:space="0" w:color="auto"/>
            <w:bottom w:val="none" w:sz="0" w:space="0" w:color="auto"/>
            <w:right w:val="none" w:sz="0" w:space="0" w:color="auto"/>
          </w:divBdr>
        </w:div>
        <w:div w:id="1510868356">
          <w:marLeft w:val="640"/>
          <w:marRight w:val="0"/>
          <w:marTop w:val="0"/>
          <w:marBottom w:val="0"/>
          <w:divBdr>
            <w:top w:val="none" w:sz="0" w:space="0" w:color="auto"/>
            <w:left w:val="none" w:sz="0" w:space="0" w:color="auto"/>
            <w:bottom w:val="none" w:sz="0" w:space="0" w:color="auto"/>
            <w:right w:val="none" w:sz="0" w:space="0" w:color="auto"/>
          </w:divBdr>
        </w:div>
        <w:div w:id="2085950975">
          <w:marLeft w:val="640"/>
          <w:marRight w:val="0"/>
          <w:marTop w:val="0"/>
          <w:marBottom w:val="0"/>
          <w:divBdr>
            <w:top w:val="none" w:sz="0" w:space="0" w:color="auto"/>
            <w:left w:val="none" w:sz="0" w:space="0" w:color="auto"/>
            <w:bottom w:val="none" w:sz="0" w:space="0" w:color="auto"/>
            <w:right w:val="none" w:sz="0" w:space="0" w:color="auto"/>
          </w:divBdr>
        </w:div>
        <w:div w:id="1565338265">
          <w:marLeft w:val="640"/>
          <w:marRight w:val="0"/>
          <w:marTop w:val="0"/>
          <w:marBottom w:val="0"/>
          <w:divBdr>
            <w:top w:val="none" w:sz="0" w:space="0" w:color="auto"/>
            <w:left w:val="none" w:sz="0" w:space="0" w:color="auto"/>
            <w:bottom w:val="none" w:sz="0" w:space="0" w:color="auto"/>
            <w:right w:val="none" w:sz="0" w:space="0" w:color="auto"/>
          </w:divBdr>
        </w:div>
        <w:div w:id="990058587">
          <w:marLeft w:val="640"/>
          <w:marRight w:val="0"/>
          <w:marTop w:val="0"/>
          <w:marBottom w:val="0"/>
          <w:divBdr>
            <w:top w:val="none" w:sz="0" w:space="0" w:color="auto"/>
            <w:left w:val="none" w:sz="0" w:space="0" w:color="auto"/>
            <w:bottom w:val="none" w:sz="0" w:space="0" w:color="auto"/>
            <w:right w:val="none" w:sz="0" w:space="0" w:color="auto"/>
          </w:divBdr>
        </w:div>
        <w:div w:id="1130903819">
          <w:marLeft w:val="640"/>
          <w:marRight w:val="0"/>
          <w:marTop w:val="0"/>
          <w:marBottom w:val="0"/>
          <w:divBdr>
            <w:top w:val="none" w:sz="0" w:space="0" w:color="auto"/>
            <w:left w:val="none" w:sz="0" w:space="0" w:color="auto"/>
            <w:bottom w:val="none" w:sz="0" w:space="0" w:color="auto"/>
            <w:right w:val="none" w:sz="0" w:space="0" w:color="auto"/>
          </w:divBdr>
        </w:div>
        <w:div w:id="331488619">
          <w:marLeft w:val="640"/>
          <w:marRight w:val="0"/>
          <w:marTop w:val="0"/>
          <w:marBottom w:val="0"/>
          <w:divBdr>
            <w:top w:val="none" w:sz="0" w:space="0" w:color="auto"/>
            <w:left w:val="none" w:sz="0" w:space="0" w:color="auto"/>
            <w:bottom w:val="none" w:sz="0" w:space="0" w:color="auto"/>
            <w:right w:val="none" w:sz="0" w:space="0" w:color="auto"/>
          </w:divBdr>
        </w:div>
        <w:div w:id="69543744">
          <w:marLeft w:val="640"/>
          <w:marRight w:val="0"/>
          <w:marTop w:val="0"/>
          <w:marBottom w:val="0"/>
          <w:divBdr>
            <w:top w:val="none" w:sz="0" w:space="0" w:color="auto"/>
            <w:left w:val="none" w:sz="0" w:space="0" w:color="auto"/>
            <w:bottom w:val="none" w:sz="0" w:space="0" w:color="auto"/>
            <w:right w:val="none" w:sz="0" w:space="0" w:color="auto"/>
          </w:divBdr>
        </w:div>
        <w:div w:id="1508641902">
          <w:marLeft w:val="640"/>
          <w:marRight w:val="0"/>
          <w:marTop w:val="0"/>
          <w:marBottom w:val="0"/>
          <w:divBdr>
            <w:top w:val="none" w:sz="0" w:space="0" w:color="auto"/>
            <w:left w:val="none" w:sz="0" w:space="0" w:color="auto"/>
            <w:bottom w:val="none" w:sz="0" w:space="0" w:color="auto"/>
            <w:right w:val="none" w:sz="0" w:space="0" w:color="auto"/>
          </w:divBdr>
        </w:div>
        <w:div w:id="1869753048">
          <w:marLeft w:val="640"/>
          <w:marRight w:val="0"/>
          <w:marTop w:val="0"/>
          <w:marBottom w:val="0"/>
          <w:divBdr>
            <w:top w:val="none" w:sz="0" w:space="0" w:color="auto"/>
            <w:left w:val="none" w:sz="0" w:space="0" w:color="auto"/>
            <w:bottom w:val="none" w:sz="0" w:space="0" w:color="auto"/>
            <w:right w:val="none" w:sz="0" w:space="0" w:color="auto"/>
          </w:divBdr>
        </w:div>
        <w:div w:id="1676104972">
          <w:marLeft w:val="640"/>
          <w:marRight w:val="0"/>
          <w:marTop w:val="0"/>
          <w:marBottom w:val="0"/>
          <w:divBdr>
            <w:top w:val="none" w:sz="0" w:space="0" w:color="auto"/>
            <w:left w:val="none" w:sz="0" w:space="0" w:color="auto"/>
            <w:bottom w:val="none" w:sz="0" w:space="0" w:color="auto"/>
            <w:right w:val="none" w:sz="0" w:space="0" w:color="auto"/>
          </w:divBdr>
        </w:div>
        <w:div w:id="515390995">
          <w:marLeft w:val="640"/>
          <w:marRight w:val="0"/>
          <w:marTop w:val="0"/>
          <w:marBottom w:val="0"/>
          <w:divBdr>
            <w:top w:val="none" w:sz="0" w:space="0" w:color="auto"/>
            <w:left w:val="none" w:sz="0" w:space="0" w:color="auto"/>
            <w:bottom w:val="none" w:sz="0" w:space="0" w:color="auto"/>
            <w:right w:val="none" w:sz="0" w:space="0" w:color="auto"/>
          </w:divBdr>
        </w:div>
        <w:div w:id="1737237750">
          <w:marLeft w:val="640"/>
          <w:marRight w:val="0"/>
          <w:marTop w:val="0"/>
          <w:marBottom w:val="0"/>
          <w:divBdr>
            <w:top w:val="none" w:sz="0" w:space="0" w:color="auto"/>
            <w:left w:val="none" w:sz="0" w:space="0" w:color="auto"/>
            <w:bottom w:val="none" w:sz="0" w:space="0" w:color="auto"/>
            <w:right w:val="none" w:sz="0" w:space="0" w:color="auto"/>
          </w:divBdr>
        </w:div>
        <w:div w:id="1544370222">
          <w:marLeft w:val="640"/>
          <w:marRight w:val="0"/>
          <w:marTop w:val="0"/>
          <w:marBottom w:val="0"/>
          <w:divBdr>
            <w:top w:val="none" w:sz="0" w:space="0" w:color="auto"/>
            <w:left w:val="none" w:sz="0" w:space="0" w:color="auto"/>
            <w:bottom w:val="none" w:sz="0" w:space="0" w:color="auto"/>
            <w:right w:val="none" w:sz="0" w:space="0" w:color="auto"/>
          </w:divBdr>
        </w:div>
        <w:div w:id="182014383">
          <w:marLeft w:val="640"/>
          <w:marRight w:val="0"/>
          <w:marTop w:val="0"/>
          <w:marBottom w:val="0"/>
          <w:divBdr>
            <w:top w:val="none" w:sz="0" w:space="0" w:color="auto"/>
            <w:left w:val="none" w:sz="0" w:space="0" w:color="auto"/>
            <w:bottom w:val="none" w:sz="0" w:space="0" w:color="auto"/>
            <w:right w:val="none" w:sz="0" w:space="0" w:color="auto"/>
          </w:divBdr>
        </w:div>
        <w:div w:id="1170830879">
          <w:marLeft w:val="640"/>
          <w:marRight w:val="0"/>
          <w:marTop w:val="0"/>
          <w:marBottom w:val="0"/>
          <w:divBdr>
            <w:top w:val="none" w:sz="0" w:space="0" w:color="auto"/>
            <w:left w:val="none" w:sz="0" w:space="0" w:color="auto"/>
            <w:bottom w:val="none" w:sz="0" w:space="0" w:color="auto"/>
            <w:right w:val="none" w:sz="0" w:space="0" w:color="auto"/>
          </w:divBdr>
        </w:div>
        <w:div w:id="1577283643">
          <w:marLeft w:val="640"/>
          <w:marRight w:val="0"/>
          <w:marTop w:val="0"/>
          <w:marBottom w:val="0"/>
          <w:divBdr>
            <w:top w:val="none" w:sz="0" w:space="0" w:color="auto"/>
            <w:left w:val="none" w:sz="0" w:space="0" w:color="auto"/>
            <w:bottom w:val="none" w:sz="0" w:space="0" w:color="auto"/>
            <w:right w:val="none" w:sz="0" w:space="0" w:color="auto"/>
          </w:divBdr>
        </w:div>
        <w:div w:id="1691176268">
          <w:marLeft w:val="640"/>
          <w:marRight w:val="0"/>
          <w:marTop w:val="0"/>
          <w:marBottom w:val="0"/>
          <w:divBdr>
            <w:top w:val="none" w:sz="0" w:space="0" w:color="auto"/>
            <w:left w:val="none" w:sz="0" w:space="0" w:color="auto"/>
            <w:bottom w:val="none" w:sz="0" w:space="0" w:color="auto"/>
            <w:right w:val="none" w:sz="0" w:space="0" w:color="auto"/>
          </w:divBdr>
        </w:div>
        <w:div w:id="1830898454">
          <w:marLeft w:val="640"/>
          <w:marRight w:val="0"/>
          <w:marTop w:val="0"/>
          <w:marBottom w:val="0"/>
          <w:divBdr>
            <w:top w:val="none" w:sz="0" w:space="0" w:color="auto"/>
            <w:left w:val="none" w:sz="0" w:space="0" w:color="auto"/>
            <w:bottom w:val="none" w:sz="0" w:space="0" w:color="auto"/>
            <w:right w:val="none" w:sz="0" w:space="0" w:color="auto"/>
          </w:divBdr>
        </w:div>
        <w:div w:id="698361736">
          <w:marLeft w:val="640"/>
          <w:marRight w:val="0"/>
          <w:marTop w:val="0"/>
          <w:marBottom w:val="0"/>
          <w:divBdr>
            <w:top w:val="none" w:sz="0" w:space="0" w:color="auto"/>
            <w:left w:val="none" w:sz="0" w:space="0" w:color="auto"/>
            <w:bottom w:val="none" w:sz="0" w:space="0" w:color="auto"/>
            <w:right w:val="none" w:sz="0" w:space="0" w:color="auto"/>
          </w:divBdr>
        </w:div>
        <w:div w:id="1591431421">
          <w:marLeft w:val="640"/>
          <w:marRight w:val="0"/>
          <w:marTop w:val="0"/>
          <w:marBottom w:val="0"/>
          <w:divBdr>
            <w:top w:val="none" w:sz="0" w:space="0" w:color="auto"/>
            <w:left w:val="none" w:sz="0" w:space="0" w:color="auto"/>
            <w:bottom w:val="none" w:sz="0" w:space="0" w:color="auto"/>
            <w:right w:val="none" w:sz="0" w:space="0" w:color="auto"/>
          </w:divBdr>
        </w:div>
        <w:div w:id="2056585451">
          <w:marLeft w:val="640"/>
          <w:marRight w:val="0"/>
          <w:marTop w:val="0"/>
          <w:marBottom w:val="0"/>
          <w:divBdr>
            <w:top w:val="none" w:sz="0" w:space="0" w:color="auto"/>
            <w:left w:val="none" w:sz="0" w:space="0" w:color="auto"/>
            <w:bottom w:val="none" w:sz="0" w:space="0" w:color="auto"/>
            <w:right w:val="none" w:sz="0" w:space="0" w:color="auto"/>
          </w:divBdr>
        </w:div>
        <w:div w:id="2078892897">
          <w:marLeft w:val="640"/>
          <w:marRight w:val="0"/>
          <w:marTop w:val="0"/>
          <w:marBottom w:val="0"/>
          <w:divBdr>
            <w:top w:val="none" w:sz="0" w:space="0" w:color="auto"/>
            <w:left w:val="none" w:sz="0" w:space="0" w:color="auto"/>
            <w:bottom w:val="none" w:sz="0" w:space="0" w:color="auto"/>
            <w:right w:val="none" w:sz="0" w:space="0" w:color="auto"/>
          </w:divBdr>
        </w:div>
        <w:div w:id="2013876549">
          <w:marLeft w:val="640"/>
          <w:marRight w:val="0"/>
          <w:marTop w:val="0"/>
          <w:marBottom w:val="0"/>
          <w:divBdr>
            <w:top w:val="none" w:sz="0" w:space="0" w:color="auto"/>
            <w:left w:val="none" w:sz="0" w:space="0" w:color="auto"/>
            <w:bottom w:val="none" w:sz="0" w:space="0" w:color="auto"/>
            <w:right w:val="none" w:sz="0" w:space="0" w:color="auto"/>
          </w:divBdr>
        </w:div>
        <w:div w:id="987368082">
          <w:marLeft w:val="640"/>
          <w:marRight w:val="0"/>
          <w:marTop w:val="0"/>
          <w:marBottom w:val="0"/>
          <w:divBdr>
            <w:top w:val="none" w:sz="0" w:space="0" w:color="auto"/>
            <w:left w:val="none" w:sz="0" w:space="0" w:color="auto"/>
            <w:bottom w:val="none" w:sz="0" w:space="0" w:color="auto"/>
            <w:right w:val="none" w:sz="0" w:space="0" w:color="auto"/>
          </w:divBdr>
        </w:div>
        <w:div w:id="565800634">
          <w:marLeft w:val="640"/>
          <w:marRight w:val="0"/>
          <w:marTop w:val="0"/>
          <w:marBottom w:val="0"/>
          <w:divBdr>
            <w:top w:val="none" w:sz="0" w:space="0" w:color="auto"/>
            <w:left w:val="none" w:sz="0" w:space="0" w:color="auto"/>
            <w:bottom w:val="none" w:sz="0" w:space="0" w:color="auto"/>
            <w:right w:val="none" w:sz="0" w:space="0" w:color="auto"/>
          </w:divBdr>
        </w:div>
        <w:div w:id="910500744">
          <w:marLeft w:val="640"/>
          <w:marRight w:val="0"/>
          <w:marTop w:val="0"/>
          <w:marBottom w:val="0"/>
          <w:divBdr>
            <w:top w:val="none" w:sz="0" w:space="0" w:color="auto"/>
            <w:left w:val="none" w:sz="0" w:space="0" w:color="auto"/>
            <w:bottom w:val="none" w:sz="0" w:space="0" w:color="auto"/>
            <w:right w:val="none" w:sz="0" w:space="0" w:color="auto"/>
          </w:divBdr>
        </w:div>
        <w:div w:id="518197039">
          <w:marLeft w:val="640"/>
          <w:marRight w:val="0"/>
          <w:marTop w:val="0"/>
          <w:marBottom w:val="0"/>
          <w:divBdr>
            <w:top w:val="none" w:sz="0" w:space="0" w:color="auto"/>
            <w:left w:val="none" w:sz="0" w:space="0" w:color="auto"/>
            <w:bottom w:val="none" w:sz="0" w:space="0" w:color="auto"/>
            <w:right w:val="none" w:sz="0" w:space="0" w:color="auto"/>
          </w:divBdr>
        </w:div>
        <w:div w:id="2122995968">
          <w:marLeft w:val="640"/>
          <w:marRight w:val="0"/>
          <w:marTop w:val="0"/>
          <w:marBottom w:val="0"/>
          <w:divBdr>
            <w:top w:val="none" w:sz="0" w:space="0" w:color="auto"/>
            <w:left w:val="none" w:sz="0" w:space="0" w:color="auto"/>
            <w:bottom w:val="none" w:sz="0" w:space="0" w:color="auto"/>
            <w:right w:val="none" w:sz="0" w:space="0" w:color="auto"/>
          </w:divBdr>
        </w:div>
        <w:div w:id="1214660749">
          <w:marLeft w:val="640"/>
          <w:marRight w:val="0"/>
          <w:marTop w:val="0"/>
          <w:marBottom w:val="0"/>
          <w:divBdr>
            <w:top w:val="none" w:sz="0" w:space="0" w:color="auto"/>
            <w:left w:val="none" w:sz="0" w:space="0" w:color="auto"/>
            <w:bottom w:val="none" w:sz="0" w:space="0" w:color="auto"/>
            <w:right w:val="none" w:sz="0" w:space="0" w:color="auto"/>
          </w:divBdr>
        </w:div>
        <w:div w:id="1227572090">
          <w:marLeft w:val="640"/>
          <w:marRight w:val="0"/>
          <w:marTop w:val="0"/>
          <w:marBottom w:val="0"/>
          <w:divBdr>
            <w:top w:val="none" w:sz="0" w:space="0" w:color="auto"/>
            <w:left w:val="none" w:sz="0" w:space="0" w:color="auto"/>
            <w:bottom w:val="none" w:sz="0" w:space="0" w:color="auto"/>
            <w:right w:val="none" w:sz="0" w:space="0" w:color="auto"/>
          </w:divBdr>
        </w:div>
        <w:div w:id="865293687">
          <w:marLeft w:val="640"/>
          <w:marRight w:val="0"/>
          <w:marTop w:val="0"/>
          <w:marBottom w:val="0"/>
          <w:divBdr>
            <w:top w:val="none" w:sz="0" w:space="0" w:color="auto"/>
            <w:left w:val="none" w:sz="0" w:space="0" w:color="auto"/>
            <w:bottom w:val="none" w:sz="0" w:space="0" w:color="auto"/>
            <w:right w:val="none" w:sz="0" w:space="0" w:color="auto"/>
          </w:divBdr>
        </w:div>
        <w:div w:id="539243637">
          <w:marLeft w:val="640"/>
          <w:marRight w:val="0"/>
          <w:marTop w:val="0"/>
          <w:marBottom w:val="0"/>
          <w:divBdr>
            <w:top w:val="none" w:sz="0" w:space="0" w:color="auto"/>
            <w:left w:val="none" w:sz="0" w:space="0" w:color="auto"/>
            <w:bottom w:val="none" w:sz="0" w:space="0" w:color="auto"/>
            <w:right w:val="none" w:sz="0" w:space="0" w:color="auto"/>
          </w:divBdr>
        </w:div>
        <w:div w:id="255017953">
          <w:marLeft w:val="640"/>
          <w:marRight w:val="0"/>
          <w:marTop w:val="0"/>
          <w:marBottom w:val="0"/>
          <w:divBdr>
            <w:top w:val="none" w:sz="0" w:space="0" w:color="auto"/>
            <w:left w:val="none" w:sz="0" w:space="0" w:color="auto"/>
            <w:bottom w:val="none" w:sz="0" w:space="0" w:color="auto"/>
            <w:right w:val="none" w:sz="0" w:space="0" w:color="auto"/>
          </w:divBdr>
        </w:div>
        <w:div w:id="72436658">
          <w:marLeft w:val="640"/>
          <w:marRight w:val="0"/>
          <w:marTop w:val="0"/>
          <w:marBottom w:val="0"/>
          <w:divBdr>
            <w:top w:val="none" w:sz="0" w:space="0" w:color="auto"/>
            <w:left w:val="none" w:sz="0" w:space="0" w:color="auto"/>
            <w:bottom w:val="none" w:sz="0" w:space="0" w:color="auto"/>
            <w:right w:val="none" w:sz="0" w:space="0" w:color="auto"/>
          </w:divBdr>
        </w:div>
        <w:div w:id="1134788164">
          <w:marLeft w:val="640"/>
          <w:marRight w:val="0"/>
          <w:marTop w:val="0"/>
          <w:marBottom w:val="0"/>
          <w:divBdr>
            <w:top w:val="none" w:sz="0" w:space="0" w:color="auto"/>
            <w:left w:val="none" w:sz="0" w:space="0" w:color="auto"/>
            <w:bottom w:val="none" w:sz="0" w:space="0" w:color="auto"/>
            <w:right w:val="none" w:sz="0" w:space="0" w:color="auto"/>
          </w:divBdr>
        </w:div>
        <w:div w:id="1530070775">
          <w:marLeft w:val="640"/>
          <w:marRight w:val="0"/>
          <w:marTop w:val="0"/>
          <w:marBottom w:val="0"/>
          <w:divBdr>
            <w:top w:val="none" w:sz="0" w:space="0" w:color="auto"/>
            <w:left w:val="none" w:sz="0" w:space="0" w:color="auto"/>
            <w:bottom w:val="none" w:sz="0" w:space="0" w:color="auto"/>
            <w:right w:val="none" w:sz="0" w:space="0" w:color="auto"/>
          </w:divBdr>
        </w:div>
        <w:div w:id="972248055">
          <w:marLeft w:val="640"/>
          <w:marRight w:val="0"/>
          <w:marTop w:val="0"/>
          <w:marBottom w:val="0"/>
          <w:divBdr>
            <w:top w:val="none" w:sz="0" w:space="0" w:color="auto"/>
            <w:left w:val="none" w:sz="0" w:space="0" w:color="auto"/>
            <w:bottom w:val="none" w:sz="0" w:space="0" w:color="auto"/>
            <w:right w:val="none" w:sz="0" w:space="0" w:color="auto"/>
          </w:divBdr>
        </w:div>
        <w:div w:id="334039786">
          <w:marLeft w:val="640"/>
          <w:marRight w:val="0"/>
          <w:marTop w:val="0"/>
          <w:marBottom w:val="0"/>
          <w:divBdr>
            <w:top w:val="none" w:sz="0" w:space="0" w:color="auto"/>
            <w:left w:val="none" w:sz="0" w:space="0" w:color="auto"/>
            <w:bottom w:val="none" w:sz="0" w:space="0" w:color="auto"/>
            <w:right w:val="none" w:sz="0" w:space="0" w:color="auto"/>
          </w:divBdr>
        </w:div>
        <w:div w:id="207567146">
          <w:marLeft w:val="640"/>
          <w:marRight w:val="0"/>
          <w:marTop w:val="0"/>
          <w:marBottom w:val="0"/>
          <w:divBdr>
            <w:top w:val="none" w:sz="0" w:space="0" w:color="auto"/>
            <w:left w:val="none" w:sz="0" w:space="0" w:color="auto"/>
            <w:bottom w:val="none" w:sz="0" w:space="0" w:color="auto"/>
            <w:right w:val="none" w:sz="0" w:space="0" w:color="auto"/>
          </w:divBdr>
        </w:div>
        <w:div w:id="1347093746">
          <w:marLeft w:val="640"/>
          <w:marRight w:val="0"/>
          <w:marTop w:val="0"/>
          <w:marBottom w:val="0"/>
          <w:divBdr>
            <w:top w:val="none" w:sz="0" w:space="0" w:color="auto"/>
            <w:left w:val="none" w:sz="0" w:space="0" w:color="auto"/>
            <w:bottom w:val="none" w:sz="0" w:space="0" w:color="auto"/>
            <w:right w:val="none" w:sz="0" w:space="0" w:color="auto"/>
          </w:divBdr>
        </w:div>
        <w:div w:id="1544246692">
          <w:marLeft w:val="640"/>
          <w:marRight w:val="0"/>
          <w:marTop w:val="0"/>
          <w:marBottom w:val="0"/>
          <w:divBdr>
            <w:top w:val="none" w:sz="0" w:space="0" w:color="auto"/>
            <w:left w:val="none" w:sz="0" w:space="0" w:color="auto"/>
            <w:bottom w:val="none" w:sz="0" w:space="0" w:color="auto"/>
            <w:right w:val="none" w:sz="0" w:space="0" w:color="auto"/>
          </w:divBdr>
        </w:div>
        <w:div w:id="135729235">
          <w:marLeft w:val="640"/>
          <w:marRight w:val="0"/>
          <w:marTop w:val="0"/>
          <w:marBottom w:val="0"/>
          <w:divBdr>
            <w:top w:val="none" w:sz="0" w:space="0" w:color="auto"/>
            <w:left w:val="none" w:sz="0" w:space="0" w:color="auto"/>
            <w:bottom w:val="none" w:sz="0" w:space="0" w:color="auto"/>
            <w:right w:val="none" w:sz="0" w:space="0" w:color="auto"/>
          </w:divBdr>
        </w:div>
        <w:div w:id="1134710595">
          <w:marLeft w:val="640"/>
          <w:marRight w:val="0"/>
          <w:marTop w:val="0"/>
          <w:marBottom w:val="0"/>
          <w:divBdr>
            <w:top w:val="none" w:sz="0" w:space="0" w:color="auto"/>
            <w:left w:val="none" w:sz="0" w:space="0" w:color="auto"/>
            <w:bottom w:val="none" w:sz="0" w:space="0" w:color="auto"/>
            <w:right w:val="none" w:sz="0" w:space="0" w:color="auto"/>
          </w:divBdr>
        </w:div>
        <w:div w:id="1580366610">
          <w:marLeft w:val="640"/>
          <w:marRight w:val="0"/>
          <w:marTop w:val="0"/>
          <w:marBottom w:val="0"/>
          <w:divBdr>
            <w:top w:val="none" w:sz="0" w:space="0" w:color="auto"/>
            <w:left w:val="none" w:sz="0" w:space="0" w:color="auto"/>
            <w:bottom w:val="none" w:sz="0" w:space="0" w:color="auto"/>
            <w:right w:val="none" w:sz="0" w:space="0" w:color="auto"/>
          </w:divBdr>
        </w:div>
        <w:div w:id="252907908">
          <w:marLeft w:val="640"/>
          <w:marRight w:val="0"/>
          <w:marTop w:val="0"/>
          <w:marBottom w:val="0"/>
          <w:divBdr>
            <w:top w:val="none" w:sz="0" w:space="0" w:color="auto"/>
            <w:left w:val="none" w:sz="0" w:space="0" w:color="auto"/>
            <w:bottom w:val="none" w:sz="0" w:space="0" w:color="auto"/>
            <w:right w:val="none" w:sz="0" w:space="0" w:color="auto"/>
          </w:divBdr>
        </w:div>
        <w:div w:id="164365376">
          <w:marLeft w:val="640"/>
          <w:marRight w:val="0"/>
          <w:marTop w:val="0"/>
          <w:marBottom w:val="0"/>
          <w:divBdr>
            <w:top w:val="none" w:sz="0" w:space="0" w:color="auto"/>
            <w:left w:val="none" w:sz="0" w:space="0" w:color="auto"/>
            <w:bottom w:val="none" w:sz="0" w:space="0" w:color="auto"/>
            <w:right w:val="none" w:sz="0" w:space="0" w:color="auto"/>
          </w:divBdr>
        </w:div>
        <w:div w:id="533691150">
          <w:marLeft w:val="640"/>
          <w:marRight w:val="0"/>
          <w:marTop w:val="0"/>
          <w:marBottom w:val="0"/>
          <w:divBdr>
            <w:top w:val="none" w:sz="0" w:space="0" w:color="auto"/>
            <w:left w:val="none" w:sz="0" w:space="0" w:color="auto"/>
            <w:bottom w:val="none" w:sz="0" w:space="0" w:color="auto"/>
            <w:right w:val="none" w:sz="0" w:space="0" w:color="auto"/>
          </w:divBdr>
        </w:div>
        <w:div w:id="1985812452">
          <w:marLeft w:val="640"/>
          <w:marRight w:val="0"/>
          <w:marTop w:val="0"/>
          <w:marBottom w:val="0"/>
          <w:divBdr>
            <w:top w:val="none" w:sz="0" w:space="0" w:color="auto"/>
            <w:left w:val="none" w:sz="0" w:space="0" w:color="auto"/>
            <w:bottom w:val="none" w:sz="0" w:space="0" w:color="auto"/>
            <w:right w:val="none" w:sz="0" w:space="0" w:color="auto"/>
          </w:divBdr>
        </w:div>
        <w:div w:id="535773532">
          <w:marLeft w:val="640"/>
          <w:marRight w:val="0"/>
          <w:marTop w:val="0"/>
          <w:marBottom w:val="0"/>
          <w:divBdr>
            <w:top w:val="none" w:sz="0" w:space="0" w:color="auto"/>
            <w:left w:val="none" w:sz="0" w:space="0" w:color="auto"/>
            <w:bottom w:val="none" w:sz="0" w:space="0" w:color="auto"/>
            <w:right w:val="none" w:sz="0" w:space="0" w:color="auto"/>
          </w:divBdr>
        </w:div>
        <w:div w:id="97794343">
          <w:marLeft w:val="640"/>
          <w:marRight w:val="0"/>
          <w:marTop w:val="0"/>
          <w:marBottom w:val="0"/>
          <w:divBdr>
            <w:top w:val="none" w:sz="0" w:space="0" w:color="auto"/>
            <w:left w:val="none" w:sz="0" w:space="0" w:color="auto"/>
            <w:bottom w:val="none" w:sz="0" w:space="0" w:color="auto"/>
            <w:right w:val="none" w:sz="0" w:space="0" w:color="auto"/>
          </w:divBdr>
        </w:div>
        <w:div w:id="725640333">
          <w:marLeft w:val="640"/>
          <w:marRight w:val="0"/>
          <w:marTop w:val="0"/>
          <w:marBottom w:val="0"/>
          <w:divBdr>
            <w:top w:val="none" w:sz="0" w:space="0" w:color="auto"/>
            <w:left w:val="none" w:sz="0" w:space="0" w:color="auto"/>
            <w:bottom w:val="none" w:sz="0" w:space="0" w:color="auto"/>
            <w:right w:val="none" w:sz="0" w:space="0" w:color="auto"/>
          </w:divBdr>
        </w:div>
        <w:div w:id="364596290">
          <w:marLeft w:val="640"/>
          <w:marRight w:val="0"/>
          <w:marTop w:val="0"/>
          <w:marBottom w:val="0"/>
          <w:divBdr>
            <w:top w:val="none" w:sz="0" w:space="0" w:color="auto"/>
            <w:left w:val="none" w:sz="0" w:space="0" w:color="auto"/>
            <w:bottom w:val="none" w:sz="0" w:space="0" w:color="auto"/>
            <w:right w:val="none" w:sz="0" w:space="0" w:color="auto"/>
          </w:divBdr>
        </w:div>
        <w:div w:id="897014619">
          <w:marLeft w:val="640"/>
          <w:marRight w:val="0"/>
          <w:marTop w:val="0"/>
          <w:marBottom w:val="0"/>
          <w:divBdr>
            <w:top w:val="none" w:sz="0" w:space="0" w:color="auto"/>
            <w:left w:val="none" w:sz="0" w:space="0" w:color="auto"/>
            <w:bottom w:val="none" w:sz="0" w:space="0" w:color="auto"/>
            <w:right w:val="none" w:sz="0" w:space="0" w:color="auto"/>
          </w:divBdr>
        </w:div>
        <w:div w:id="343676070">
          <w:marLeft w:val="640"/>
          <w:marRight w:val="0"/>
          <w:marTop w:val="0"/>
          <w:marBottom w:val="0"/>
          <w:divBdr>
            <w:top w:val="none" w:sz="0" w:space="0" w:color="auto"/>
            <w:left w:val="none" w:sz="0" w:space="0" w:color="auto"/>
            <w:bottom w:val="none" w:sz="0" w:space="0" w:color="auto"/>
            <w:right w:val="none" w:sz="0" w:space="0" w:color="auto"/>
          </w:divBdr>
        </w:div>
        <w:div w:id="1952778305">
          <w:marLeft w:val="640"/>
          <w:marRight w:val="0"/>
          <w:marTop w:val="0"/>
          <w:marBottom w:val="0"/>
          <w:divBdr>
            <w:top w:val="none" w:sz="0" w:space="0" w:color="auto"/>
            <w:left w:val="none" w:sz="0" w:space="0" w:color="auto"/>
            <w:bottom w:val="none" w:sz="0" w:space="0" w:color="auto"/>
            <w:right w:val="none" w:sz="0" w:space="0" w:color="auto"/>
          </w:divBdr>
        </w:div>
        <w:div w:id="901209329">
          <w:marLeft w:val="640"/>
          <w:marRight w:val="0"/>
          <w:marTop w:val="0"/>
          <w:marBottom w:val="0"/>
          <w:divBdr>
            <w:top w:val="none" w:sz="0" w:space="0" w:color="auto"/>
            <w:left w:val="none" w:sz="0" w:space="0" w:color="auto"/>
            <w:bottom w:val="none" w:sz="0" w:space="0" w:color="auto"/>
            <w:right w:val="none" w:sz="0" w:space="0" w:color="auto"/>
          </w:divBdr>
        </w:div>
        <w:div w:id="1219241965">
          <w:marLeft w:val="640"/>
          <w:marRight w:val="0"/>
          <w:marTop w:val="0"/>
          <w:marBottom w:val="0"/>
          <w:divBdr>
            <w:top w:val="none" w:sz="0" w:space="0" w:color="auto"/>
            <w:left w:val="none" w:sz="0" w:space="0" w:color="auto"/>
            <w:bottom w:val="none" w:sz="0" w:space="0" w:color="auto"/>
            <w:right w:val="none" w:sz="0" w:space="0" w:color="auto"/>
          </w:divBdr>
        </w:div>
        <w:div w:id="1288975558">
          <w:marLeft w:val="640"/>
          <w:marRight w:val="0"/>
          <w:marTop w:val="0"/>
          <w:marBottom w:val="0"/>
          <w:divBdr>
            <w:top w:val="none" w:sz="0" w:space="0" w:color="auto"/>
            <w:left w:val="none" w:sz="0" w:space="0" w:color="auto"/>
            <w:bottom w:val="none" w:sz="0" w:space="0" w:color="auto"/>
            <w:right w:val="none" w:sz="0" w:space="0" w:color="auto"/>
          </w:divBdr>
        </w:div>
        <w:div w:id="1955597370">
          <w:marLeft w:val="640"/>
          <w:marRight w:val="0"/>
          <w:marTop w:val="0"/>
          <w:marBottom w:val="0"/>
          <w:divBdr>
            <w:top w:val="none" w:sz="0" w:space="0" w:color="auto"/>
            <w:left w:val="none" w:sz="0" w:space="0" w:color="auto"/>
            <w:bottom w:val="none" w:sz="0" w:space="0" w:color="auto"/>
            <w:right w:val="none" w:sz="0" w:space="0" w:color="auto"/>
          </w:divBdr>
        </w:div>
        <w:div w:id="1528987207">
          <w:marLeft w:val="640"/>
          <w:marRight w:val="0"/>
          <w:marTop w:val="0"/>
          <w:marBottom w:val="0"/>
          <w:divBdr>
            <w:top w:val="none" w:sz="0" w:space="0" w:color="auto"/>
            <w:left w:val="none" w:sz="0" w:space="0" w:color="auto"/>
            <w:bottom w:val="none" w:sz="0" w:space="0" w:color="auto"/>
            <w:right w:val="none" w:sz="0" w:space="0" w:color="auto"/>
          </w:divBdr>
        </w:div>
        <w:div w:id="834761899">
          <w:marLeft w:val="640"/>
          <w:marRight w:val="0"/>
          <w:marTop w:val="0"/>
          <w:marBottom w:val="0"/>
          <w:divBdr>
            <w:top w:val="none" w:sz="0" w:space="0" w:color="auto"/>
            <w:left w:val="none" w:sz="0" w:space="0" w:color="auto"/>
            <w:bottom w:val="none" w:sz="0" w:space="0" w:color="auto"/>
            <w:right w:val="none" w:sz="0" w:space="0" w:color="auto"/>
          </w:divBdr>
        </w:div>
        <w:div w:id="1243105051">
          <w:marLeft w:val="640"/>
          <w:marRight w:val="0"/>
          <w:marTop w:val="0"/>
          <w:marBottom w:val="0"/>
          <w:divBdr>
            <w:top w:val="none" w:sz="0" w:space="0" w:color="auto"/>
            <w:left w:val="none" w:sz="0" w:space="0" w:color="auto"/>
            <w:bottom w:val="none" w:sz="0" w:space="0" w:color="auto"/>
            <w:right w:val="none" w:sz="0" w:space="0" w:color="auto"/>
          </w:divBdr>
        </w:div>
        <w:div w:id="2037610872">
          <w:marLeft w:val="640"/>
          <w:marRight w:val="0"/>
          <w:marTop w:val="0"/>
          <w:marBottom w:val="0"/>
          <w:divBdr>
            <w:top w:val="none" w:sz="0" w:space="0" w:color="auto"/>
            <w:left w:val="none" w:sz="0" w:space="0" w:color="auto"/>
            <w:bottom w:val="none" w:sz="0" w:space="0" w:color="auto"/>
            <w:right w:val="none" w:sz="0" w:space="0" w:color="auto"/>
          </w:divBdr>
        </w:div>
      </w:divsChild>
    </w:div>
    <w:div w:id="203059688">
      <w:marLeft w:val="640"/>
      <w:marRight w:val="0"/>
      <w:marTop w:val="0"/>
      <w:marBottom w:val="0"/>
      <w:divBdr>
        <w:top w:val="none" w:sz="0" w:space="0" w:color="auto"/>
        <w:left w:val="none" w:sz="0" w:space="0" w:color="auto"/>
        <w:bottom w:val="none" w:sz="0" w:space="0" w:color="auto"/>
        <w:right w:val="none" w:sz="0" w:space="0" w:color="auto"/>
      </w:divBdr>
    </w:div>
    <w:div w:id="203174970">
      <w:marLeft w:val="640"/>
      <w:marRight w:val="0"/>
      <w:marTop w:val="0"/>
      <w:marBottom w:val="0"/>
      <w:divBdr>
        <w:top w:val="none" w:sz="0" w:space="0" w:color="auto"/>
        <w:left w:val="none" w:sz="0" w:space="0" w:color="auto"/>
        <w:bottom w:val="none" w:sz="0" w:space="0" w:color="auto"/>
        <w:right w:val="none" w:sz="0" w:space="0" w:color="auto"/>
      </w:divBdr>
    </w:div>
    <w:div w:id="203180704">
      <w:marLeft w:val="640"/>
      <w:marRight w:val="0"/>
      <w:marTop w:val="0"/>
      <w:marBottom w:val="0"/>
      <w:divBdr>
        <w:top w:val="none" w:sz="0" w:space="0" w:color="auto"/>
        <w:left w:val="none" w:sz="0" w:space="0" w:color="auto"/>
        <w:bottom w:val="none" w:sz="0" w:space="0" w:color="auto"/>
        <w:right w:val="none" w:sz="0" w:space="0" w:color="auto"/>
      </w:divBdr>
    </w:div>
    <w:div w:id="204416883">
      <w:marLeft w:val="640"/>
      <w:marRight w:val="0"/>
      <w:marTop w:val="0"/>
      <w:marBottom w:val="0"/>
      <w:divBdr>
        <w:top w:val="none" w:sz="0" w:space="0" w:color="auto"/>
        <w:left w:val="none" w:sz="0" w:space="0" w:color="auto"/>
        <w:bottom w:val="none" w:sz="0" w:space="0" w:color="auto"/>
        <w:right w:val="none" w:sz="0" w:space="0" w:color="auto"/>
      </w:divBdr>
    </w:div>
    <w:div w:id="204948303">
      <w:marLeft w:val="640"/>
      <w:marRight w:val="0"/>
      <w:marTop w:val="0"/>
      <w:marBottom w:val="0"/>
      <w:divBdr>
        <w:top w:val="none" w:sz="0" w:space="0" w:color="auto"/>
        <w:left w:val="none" w:sz="0" w:space="0" w:color="auto"/>
        <w:bottom w:val="none" w:sz="0" w:space="0" w:color="auto"/>
        <w:right w:val="none" w:sz="0" w:space="0" w:color="auto"/>
      </w:divBdr>
    </w:div>
    <w:div w:id="204951488">
      <w:marLeft w:val="640"/>
      <w:marRight w:val="0"/>
      <w:marTop w:val="0"/>
      <w:marBottom w:val="0"/>
      <w:divBdr>
        <w:top w:val="none" w:sz="0" w:space="0" w:color="auto"/>
        <w:left w:val="none" w:sz="0" w:space="0" w:color="auto"/>
        <w:bottom w:val="none" w:sz="0" w:space="0" w:color="auto"/>
        <w:right w:val="none" w:sz="0" w:space="0" w:color="auto"/>
      </w:divBdr>
    </w:div>
    <w:div w:id="204953994">
      <w:marLeft w:val="640"/>
      <w:marRight w:val="0"/>
      <w:marTop w:val="0"/>
      <w:marBottom w:val="0"/>
      <w:divBdr>
        <w:top w:val="none" w:sz="0" w:space="0" w:color="auto"/>
        <w:left w:val="none" w:sz="0" w:space="0" w:color="auto"/>
        <w:bottom w:val="none" w:sz="0" w:space="0" w:color="auto"/>
        <w:right w:val="none" w:sz="0" w:space="0" w:color="auto"/>
      </w:divBdr>
    </w:div>
    <w:div w:id="205143856">
      <w:marLeft w:val="640"/>
      <w:marRight w:val="0"/>
      <w:marTop w:val="0"/>
      <w:marBottom w:val="0"/>
      <w:divBdr>
        <w:top w:val="none" w:sz="0" w:space="0" w:color="auto"/>
        <w:left w:val="none" w:sz="0" w:space="0" w:color="auto"/>
        <w:bottom w:val="none" w:sz="0" w:space="0" w:color="auto"/>
        <w:right w:val="none" w:sz="0" w:space="0" w:color="auto"/>
      </w:divBdr>
    </w:div>
    <w:div w:id="205456308">
      <w:marLeft w:val="640"/>
      <w:marRight w:val="0"/>
      <w:marTop w:val="0"/>
      <w:marBottom w:val="0"/>
      <w:divBdr>
        <w:top w:val="none" w:sz="0" w:space="0" w:color="auto"/>
        <w:left w:val="none" w:sz="0" w:space="0" w:color="auto"/>
        <w:bottom w:val="none" w:sz="0" w:space="0" w:color="auto"/>
        <w:right w:val="none" w:sz="0" w:space="0" w:color="auto"/>
      </w:divBdr>
    </w:div>
    <w:div w:id="205485260">
      <w:marLeft w:val="640"/>
      <w:marRight w:val="0"/>
      <w:marTop w:val="0"/>
      <w:marBottom w:val="0"/>
      <w:divBdr>
        <w:top w:val="none" w:sz="0" w:space="0" w:color="auto"/>
        <w:left w:val="none" w:sz="0" w:space="0" w:color="auto"/>
        <w:bottom w:val="none" w:sz="0" w:space="0" w:color="auto"/>
        <w:right w:val="none" w:sz="0" w:space="0" w:color="auto"/>
      </w:divBdr>
    </w:div>
    <w:div w:id="205605863">
      <w:marLeft w:val="640"/>
      <w:marRight w:val="0"/>
      <w:marTop w:val="0"/>
      <w:marBottom w:val="0"/>
      <w:divBdr>
        <w:top w:val="none" w:sz="0" w:space="0" w:color="auto"/>
        <w:left w:val="none" w:sz="0" w:space="0" w:color="auto"/>
        <w:bottom w:val="none" w:sz="0" w:space="0" w:color="auto"/>
        <w:right w:val="none" w:sz="0" w:space="0" w:color="auto"/>
      </w:divBdr>
    </w:div>
    <w:div w:id="206066128">
      <w:marLeft w:val="640"/>
      <w:marRight w:val="0"/>
      <w:marTop w:val="0"/>
      <w:marBottom w:val="0"/>
      <w:divBdr>
        <w:top w:val="none" w:sz="0" w:space="0" w:color="auto"/>
        <w:left w:val="none" w:sz="0" w:space="0" w:color="auto"/>
        <w:bottom w:val="none" w:sz="0" w:space="0" w:color="auto"/>
        <w:right w:val="none" w:sz="0" w:space="0" w:color="auto"/>
      </w:divBdr>
    </w:div>
    <w:div w:id="206112002">
      <w:marLeft w:val="640"/>
      <w:marRight w:val="0"/>
      <w:marTop w:val="0"/>
      <w:marBottom w:val="0"/>
      <w:divBdr>
        <w:top w:val="none" w:sz="0" w:space="0" w:color="auto"/>
        <w:left w:val="none" w:sz="0" w:space="0" w:color="auto"/>
        <w:bottom w:val="none" w:sz="0" w:space="0" w:color="auto"/>
        <w:right w:val="none" w:sz="0" w:space="0" w:color="auto"/>
      </w:divBdr>
    </w:div>
    <w:div w:id="206112046">
      <w:marLeft w:val="640"/>
      <w:marRight w:val="0"/>
      <w:marTop w:val="0"/>
      <w:marBottom w:val="0"/>
      <w:divBdr>
        <w:top w:val="none" w:sz="0" w:space="0" w:color="auto"/>
        <w:left w:val="none" w:sz="0" w:space="0" w:color="auto"/>
        <w:bottom w:val="none" w:sz="0" w:space="0" w:color="auto"/>
        <w:right w:val="none" w:sz="0" w:space="0" w:color="auto"/>
      </w:divBdr>
    </w:div>
    <w:div w:id="206259601">
      <w:marLeft w:val="640"/>
      <w:marRight w:val="0"/>
      <w:marTop w:val="0"/>
      <w:marBottom w:val="0"/>
      <w:divBdr>
        <w:top w:val="none" w:sz="0" w:space="0" w:color="auto"/>
        <w:left w:val="none" w:sz="0" w:space="0" w:color="auto"/>
        <w:bottom w:val="none" w:sz="0" w:space="0" w:color="auto"/>
        <w:right w:val="none" w:sz="0" w:space="0" w:color="auto"/>
      </w:divBdr>
    </w:div>
    <w:div w:id="206647670">
      <w:marLeft w:val="640"/>
      <w:marRight w:val="0"/>
      <w:marTop w:val="0"/>
      <w:marBottom w:val="0"/>
      <w:divBdr>
        <w:top w:val="none" w:sz="0" w:space="0" w:color="auto"/>
        <w:left w:val="none" w:sz="0" w:space="0" w:color="auto"/>
        <w:bottom w:val="none" w:sz="0" w:space="0" w:color="auto"/>
        <w:right w:val="none" w:sz="0" w:space="0" w:color="auto"/>
      </w:divBdr>
    </w:div>
    <w:div w:id="207844171">
      <w:marLeft w:val="640"/>
      <w:marRight w:val="0"/>
      <w:marTop w:val="0"/>
      <w:marBottom w:val="0"/>
      <w:divBdr>
        <w:top w:val="none" w:sz="0" w:space="0" w:color="auto"/>
        <w:left w:val="none" w:sz="0" w:space="0" w:color="auto"/>
        <w:bottom w:val="none" w:sz="0" w:space="0" w:color="auto"/>
        <w:right w:val="none" w:sz="0" w:space="0" w:color="auto"/>
      </w:divBdr>
    </w:div>
    <w:div w:id="208302550">
      <w:marLeft w:val="640"/>
      <w:marRight w:val="0"/>
      <w:marTop w:val="0"/>
      <w:marBottom w:val="0"/>
      <w:divBdr>
        <w:top w:val="none" w:sz="0" w:space="0" w:color="auto"/>
        <w:left w:val="none" w:sz="0" w:space="0" w:color="auto"/>
        <w:bottom w:val="none" w:sz="0" w:space="0" w:color="auto"/>
        <w:right w:val="none" w:sz="0" w:space="0" w:color="auto"/>
      </w:divBdr>
    </w:div>
    <w:div w:id="208493160">
      <w:marLeft w:val="640"/>
      <w:marRight w:val="0"/>
      <w:marTop w:val="0"/>
      <w:marBottom w:val="0"/>
      <w:divBdr>
        <w:top w:val="none" w:sz="0" w:space="0" w:color="auto"/>
        <w:left w:val="none" w:sz="0" w:space="0" w:color="auto"/>
        <w:bottom w:val="none" w:sz="0" w:space="0" w:color="auto"/>
        <w:right w:val="none" w:sz="0" w:space="0" w:color="auto"/>
      </w:divBdr>
    </w:div>
    <w:div w:id="210267379">
      <w:marLeft w:val="640"/>
      <w:marRight w:val="0"/>
      <w:marTop w:val="0"/>
      <w:marBottom w:val="0"/>
      <w:divBdr>
        <w:top w:val="none" w:sz="0" w:space="0" w:color="auto"/>
        <w:left w:val="none" w:sz="0" w:space="0" w:color="auto"/>
        <w:bottom w:val="none" w:sz="0" w:space="0" w:color="auto"/>
        <w:right w:val="none" w:sz="0" w:space="0" w:color="auto"/>
      </w:divBdr>
    </w:div>
    <w:div w:id="210306217">
      <w:marLeft w:val="640"/>
      <w:marRight w:val="0"/>
      <w:marTop w:val="0"/>
      <w:marBottom w:val="0"/>
      <w:divBdr>
        <w:top w:val="none" w:sz="0" w:space="0" w:color="auto"/>
        <w:left w:val="none" w:sz="0" w:space="0" w:color="auto"/>
        <w:bottom w:val="none" w:sz="0" w:space="0" w:color="auto"/>
        <w:right w:val="none" w:sz="0" w:space="0" w:color="auto"/>
      </w:divBdr>
    </w:div>
    <w:div w:id="210847054">
      <w:marLeft w:val="640"/>
      <w:marRight w:val="0"/>
      <w:marTop w:val="0"/>
      <w:marBottom w:val="0"/>
      <w:divBdr>
        <w:top w:val="none" w:sz="0" w:space="0" w:color="auto"/>
        <w:left w:val="none" w:sz="0" w:space="0" w:color="auto"/>
        <w:bottom w:val="none" w:sz="0" w:space="0" w:color="auto"/>
        <w:right w:val="none" w:sz="0" w:space="0" w:color="auto"/>
      </w:divBdr>
    </w:div>
    <w:div w:id="211499450">
      <w:marLeft w:val="640"/>
      <w:marRight w:val="0"/>
      <w:marTop w:val="0"/>
      <w:marBottom w:val="0"/>
      <w:divBdr>
        <w:top w:val="none" w:sz="0" w:space="0" w:color="auto"/>
        <w:left w:val="none" w:sz="0" w:space="0" w:color="auto"/>
        <w:bottom w:val="none" w:sz="0" w:space="0" w:color="auto"/>
        <w:right w:val="none" w:sz="0" w:space="0" w:color="auto"/>
      </w:divBdr>
    </w:div>
    <w:div w:id="211582597">
      <w:marLeft w:val="640"/>
      <w:marRight w:val="0"/>
      <w:marTop w:val="0"/>
      <w:marBottom w:val="0"/>
      <w:divBdr>
        <w:top w:val="none" w:sz="0" w:space="0" w:color="auto"/>
        <w:left w:val="none" w:sz="0" w:space="0" w:color="auto"/>
        <w:bottom w:val="none" w:sz="0" w:space="0" w:color="auto"/>
        <w:right w:val="none" w:sz="0" w:space="0" w:color="auto"/>
      </w:divBdr>
    </w:div>
    <w:div w:id="211771490">
      <w:marLeft w:val="640"/>
      <w:marRight w:val="0"/>
      <w:marTop w:val="0"/>
      <w:marBottom w:val="0"/>
      <w:divBdr>
        <w:top w:val="none" w:sz="0" w:space="0" w:color="auto"/>
        <w:left w:val="none" w:sz="0" w:space="0" w:color="auto"/>
        <w:bottom w:val="none" w:sz="0" w:space="0" w:color="auto"/>
        <w:right w:val="none" w:sz="0" w:space="0" w:color="auto"/>
      </w:divBdr>
    </w:div>
    <w:div w:id="212277665">
      <w:marLeft w:val="640"/>
      <w:marRight w:val="0"/>
      <w:marTop w:val="0"/>
      <w:marBottom w:val="0"/>
      <w:divBdr>
        <w:top w:val="none" w:sz="0" w:space="0" w:color="auto"/>
        <w:left w:val="none" w:sz="0" w:space="0" w:color="auto"/>
        <w:bottom w:val="none" w:sz="0" w:space="0" w:color="auto"/>
        <w:right w:val="none" w:sz="0" w:space="0" w:color="auto"/>
      </w:divBdr>
    </w:div>
    <w:div w:id="212473955">
      <w:marLeft w:val="640"/>
      <w:marRight w:val="0"/>
      <w:marTop w:val="0"/>
      <w:marBottom w:val="0"/>
      <w:divBdr>
        <w:top w:val="none" w:sz="0" w:space="0" w:color="auto"/>
        <w:left w:val="none" w:sz="0" w:space="0" w:color="auto"/>
        <w:bottom w:val="none" w:sz="0" w:space="0" w:color="auto"/>
        <w:right w:val="none" w:sz="0" w:space="0" w:color="auto"/>
      </w:divBdr>
    </w:div>
    <w:div w:id="214464814">
      <w:marLeft w:val="640"/>
      <w:marRight w:val="0"/>
      <w:marTop w:val="0"/>
      <w:marBottom w:val="0"/>
      <w:divBdr>
        <w:top w:val="none" w:sz="0" w:space="0" w:color="auto"/>
        <w:left w:val="none" w:sz="0" w:space="0" w:color="auto"/>
        <w:bottom w:val="none" w:sz="0" w:space="0" w:color="auto"/>
        <w:right w:val="none" w:sz="0" w:space="0" w:color="auto"/>
      </w:divBdr>
    </w:div>
    <w:div w:id="215163981">
      <w:marLeft w:val="640"/>
      <w:marRight w:val="0"/>
      <w:marTop w:val="0"/>
      <w:marBottom w:val="0"/>
      <w:divBdr>
        <w:top w:val="none" w:sz="0" w:space="0" w:color="auto"/>
        <w:left w:val="none" w:sz="0" w:space="0" w:color="auto"/>
        <w:bottom w:val="none" w:sz="0" w:space="0" w:color="auto"/>
        <w:right w:val="none" w:sz="0" w:space="0" w:color="auto"/>
      </w:divBdr>
    </w:div>
    <w:div w:id="215244061">
      <w:marLeft w:val="640"/>
      <w:marRight w:val="0"/>
      <w:marTop w:val="0"/>
      <w:marBottom w:val="0"/>
      <w:divBdr>
        <w:top w:val="none" w:sz="0" w:space="0" w:color="auto"/>
        <w:left w:val="none" w:sz="0" w:space="0" w:color="auto"/>
        <w:bottom w:val="none" w:sz="0" w:space="0" w:color="auto"/>
        <w:right w:val="none" w:sz="0" w:space="0" w:color="auto"/>
      </w:divBdr>
    </w:div>
    <w:div w:id="216281004">
      <w:marLeft w:val="640"/>
      <w:marRight w:val="0"/>
      <w:marTop w:val="0"/>
      <w:marBottom w:val="0"/>
      <w:divBdr>
        <w:top w:val="none" w:sz="0" w:space="0" w:color="auto"/>
        <w:left w:val="none" w:sz="0" w:space="0" w:color="auto"/>
        <w:bottom w:val="none" w:sz="0" w:space="0" w:color="auto"/>
        <w:right w:val="none" w:sz="0" w:space="0" w:color="auto"/>
      </w:divBdr>
    </w:div>
    <w:div w:id="216626809">
      <w:marLeft w:val="640"/>
      <w:marRight w:val="0"/>
      <w:marTop w:val="0"/>
      <w:marBottom w:val="0"/>
      <w:divBdr>
        <w:top w:val="none" w:sz="0" w:space="0" w:color="auto"/>
        <w:left w:val="none" w:sz="0" w:space="0" w:color="auto"/>
        <w:bottom w:val="none" w:sz="0" w:space="0" w:color="auto"/>
        <w:right w:val="none" w:sz="0" w:space="0" w:color="auto"/>
      </w:divBdr>
    </w:div>
    <w:div w:id="216674089">
      <w:bodyDiv w:val="1"/>
      <w:marLeft w:val="0"/>
      <w:marRight w:val="0"/>
      <w:marTop w:val="0"/>
      <w:marBottom w:val="0"/>
      <w:divBdr>
        <w:top w:val="none" w:sz="0" w:space="0" w:color="auto"/>
        <w:left w:val="none" w:sz="0" w:space="0" w:color="auto"/>
        <w:bottom w:val="none" w:sz="0" w:space="0" w:color="auto"/>
        <w:right w:val="none" w:sz="0" w:space="0" w:color="auto"/>
      </w:divBdr>
      <w:divsChild>
        <w:div w:id="17973264">
          <w:marLeft w:val="640"/>
          <w:marRight w:val="0"/>
          <w:marTop w:val="0"/>
          <w:marBottom w:val="0"/>
          <w:divBdr>
            <w:top w:val="none" w:sz="0" w:space="0" w:color="auto"/>
            <w:left w:val="none" w:sz="0" w:space="0" w:color="auto"/>
            <w:bottom w:val="none" w:sz="0" w:space="0" w:color="auto"/>
            <w:right w:val="none" w:sz="0" w:space="0" w:color="auto"/>
          </w:divBdr>
        </w:div>
        <w:div w:id="1691224289">
          <w:marLeft w:val="640"/>
          <w:marRight w:val="0"/>
          <w:marTop w:val="0"/>
          <w:marBottom w:val="0"/>
          <w:divBdr>
            <w:top w:val="none" w:sz="0" w:space="0" w:color="auto"/>
            <w:left w:val="none" w:sz="0" w:space="0" w:color="auto"/>
            <w:bottom w:val="none" w:sz="0" w:space="0" w:color="auto"/>
            <w:right w:val="none" w:sz="0" w:space="0" w:color="auto"/>
          </w:divBdr>
        </w:div>
        <w:div w:id="408623543">
          <w:marLeft w:val="640"/>
          <w:marRight w:val="0"/>
          <w:marTop w:val="0"/>
          <w:marBottom w:val="0"/>
          <w:divBdr>
            <w:top w:val="none" w:sz="0" w:space="0" w:color="auto"/>
            <w:left w:val="none" w:sz="0" w:space="0" w:color="auto"/>
            <w:bottom w:val="none" w:sz="0" w:space="0" w:color="auto"/>
            <w:right w:val="none" w:sz="0" w:space="0" w:color="auto"/>
          </w:divBdr>
        </w:div>
        <w:div w:id="1943106776">
          <w:marLeft w:val="640"/>
          <w:marRight w:val="0"/>
          <w:marTop w:val="0"/>
          <w:marBottom w:val="0"/>
          <w:divBdr>
            <w:top w:val="none" w:sz="0" w:space="0" w:color="auto"/>
            <w:left w:val="none" w:sz="0" w:space="0" w:color="auto"/>
            <w:bottom w:val="none" w:sz="0" w:space="0" w:color="auto"/>
            <w:right w:val="none" w:sz="0" w:space="0" w:color="auto"/>
          </w:divBdr>
        </w:div>
        <w:div w:id="2147238217">
          <w:marLeft w:val="640"/>
          <w:marRight w:val="0"/>
          <w:marTop w:val="0"/>
          <w:marBottom w:val="0"/>
          <w:divBdr>
            <w:top w:val="none" w:sz="0" w:space="0" w:color="auto"/>
            <w:left w:val="none" w:sz="0" w:space="0" w:color="auto"/>
            <w:bottom w:val="none" w:sz="0" w:space="0" w:color="auto"/>
            <w:right w:val="none" w:sz="0" w:space="0" w:color="auto"/>
          </w:divBdr>
        </w:div>
        <w:div w:id="625432840">
          <w:marLeft w:val="640"/>
          <w:marRight w:val="0"/>
          <w:marTop w:val="0"/>
          <w:marBottom w:val="0"/>
          <w:divBdr>
            <w:top w:val="none" w:sz="0" w:space="0" w:color="auto"/>
            <w:left w:val="none" w:sz="0" w:space="0" w:color="auto"/>
            <w:bottom w:val="none" w:sz="0" w:space="0" w:color="auto"/>
            <w:right w:val="none" w:sz="0" w:space="0" w:color="auto"/>
          </w:divBdr>
        </w:div>
        <w:div w:id="1413355053">
          <w:marLeft w:val="640"/>
          <w:marRight w:val="0"/>
          <w:marTop w:val="0"/>
          <w:marBottom w:val="0"/>
          <w:divBdr>
            <w:top w:val="none" w:sz="0" w:space="0" w:color="auto"/>
            <w:left w:val="none" w:sz="0" w:space="0" w:color="auto"/>
            <w:bottom w:val="none" w:sz="0" w:space="0" w:color="auto"/>
            <w:right w:val="none" w:sz="0" w:space="0" w:color="auto"/>
          </w:divBdr>
        </w:div>
        <w:div w:id="1286738662">
          <w:marLeft w:val="640"/>
          <w:marRight w:val="0"/>
          <w:marTop w:val="0"/>
          <w:marBottom w:val="0"/>
          <w:divBdr>
            <w:top w:val="none" w:sz="0" w:space="0" w:color="auto"/>
            <w:left w:val="none" w:sz="0" w:space="0" w:color="auto"/>
            <w:bottom w:val="none" w:sz="0" w:space="0" w:color="auto"/>
            <w:right w:val="none" w:sz="0" w:space="0" w:color="auto"/>
          </w:divBdr>
        </w:div>
        <w:div w:id="678391421">
          <w:marLeft w:val="640"/>
          <w:marRight w:val="0"/>
          <w:marTop w:val="0"/>
          <w:marBottom w:val="0"/>
          <w:divBdr>
            <w:top w:val="none" w:sz="0" w:space="0" w:color="auto"/>
            <w:left w:val="none" w:sz="0" w:space="0" w:color="auto"/>
            <w:bottom w:val="none" w:sz="0" w:space="0" w:color="auto"/>
            <w:right w:val="none" w:sz="0" w:space="0" w:color="auto"/>
          </w:divBdr>
        </w:div>
        <w:div w:id="1381785905">
          <w:marLeft w:val="640"/>
          <w:marRight w:val="0"/>
          <w:marTop w:val="0"/>
          <w:marBottom w:val="0"/>
          <w:divBdr>
            <w:top w:val="none" w:sz="0" w:space="0" w:color="auto"/>
            <w:left w:val="none" w:sz="0" w:space="0" w:color="auto"/>
            <w:bottom w:val="none" w:sz="0" w:space="0" w:color="auto"/>
            <w:right w:val="none" w:sz="0" w:space="0" w:color="auto"/>
          </w:divBdr>
        </w:div>
        <w:div w:id="2067296908">
          <w:marLeft w:val="640"/>
          <w:marRight w:val="0"/>
          <w:marTop w:val="0"/>
          <w:marBottom w:val="0"/>
          <w:divBdr>
            <w:top w:val="none" w:sz="0" w:space="0" w:color="auto"/>
            <w:left w:val="none" w:sz="0" w:space="0" w:color="auto"/>
            <w:bottom w:val="none" w:sz="0" w:space="0" w:color="auto"/>
            <w:right w:val="none" w:sz="0" w:space="0" w:color="auto"/>
          </w:divBdr>
        </w:div>
        <w:div w:id="1397317134">
          <w:marLeft w:val="640"/>
          <w:marRight w:val="0"/>
          <w:marTop w:val="0"/>
          <w:marBottom w:val="0"/>
          <w:divBdr>
            <w:top w:val="none" w:sz="0" w:space="0" w:color="auto"/>
            <w:left w:val="none" w:sz="0" w:space="0" w:color="auto"/>
            <w:bottom w:val="none" w:sz="0" w:space="0" w:color="auto"/>
            <w:right w:val="none" w:sz="0" w:space="0" w:color="auto"/>
          </w:divBdr>
        </w:div>
        <w:div w:id="1788811383">
          <w:marLeft w:val="640"/>
          <w:marRight w:val="0"/>
          <w:marTop w:val="0"/>
          <w:marBottom w:val="0"/>
          <w:divBdr>
            <w:top w:val="none" w:sz="0" w:space="0" w:color="auto"/>
            <w:left w:val="none" w:sz="0" w:space="0" w:color="auto"/>
            <w:bottom w:val="none" w:sz="0" w:space="0" w:color="auto"/>
            <w:right w:val="none" w:sz="0" w:space="0" w:color="auto"/>
          </w:divBdr>
        </w:div>
        <w:div w:id="708722648">
          <w:marLeft w:val="640"/>
          <w:marRight w:val="0"/>
          <w:marTop w:val="0"/>
          <w:marBottom w:val="0"/>
          <w:divBdr>
            <w:top w:val="none" w:sz="0" w:space="0" w:color="auto"/>
            <w:left w:val="none" w:sz="0" w:space="0" w:color="auto"/>
            <w:bottom w:val="none" w:sz="0" w:space="0" w:color="auto"/>
            <w:right w:val="none" w:sz="0" w:space="0" w:color="auto"/>
          </w:divBdr>
        </w:div>
        <w:div w:id="107118160">
          <w:marLeft w:val="640"/>
          <w:marRight w:val="0"/>
          <w:marTop w:val="0"/>
          <w:marBottom w:val="0"/>
          <w:divBdr>
            <w:top w:val="none" w:sz="0" w:space="0" w:color="auto"/>
            <w:left w:val="none" w:sz="0" w:space="0" w:color="auto"/>
            <w:bottom w:val="none" w:sz="0" w:space="0" w:color="auto"/>
            <w:right w:val="none" w:sz="0" w:space="0" w:color="auto"/>
          </w:divBdr>
        </w:div>
        <w:div w:id="1906598107">
          <w:marLeft w:val="640"/>
          <w:marRight w:val="0"/>
          <w:marTop w:val="0"/>
          <w:marBottom w:val="0"/>
          <w:divBdr>
            <w:top w:val="none" w:sz="0" w:space="0" w:color="auto"/>
            <w:left w:val="none" w:sz="0" w:space="0" w:color="auto"/>
            <w:bottom w:val="none" w:sz="0" w:space="0" w:color="auto"/>
            <w:right w:val="none" w:sz="0" w:space="0" w:color="auto"/>
          </w:divBdr>
        </w:div>
        <w:div w:id="1990942191">
          <w:marLeft w:val="640"/>
          <w:marRight w:val="0"/>
          <w:marTop w:val="0"/>
          <w:marBottom w:val="0"/>
          <w:divBdr>
            <w:top w:val="none" w:sz="0" w:space="0" w:color="auto"/>
            <w:left w:val="none" w:sz="0" w:space="0" w:color="auto"/>
            <w:bottom w:val="none" w:sz="0" w:space="0" w:color="auto"/>
            <w:right w:val="none" w:sz="0" w:space="0" w:color="auto"/>
          </w:divBdr>
        </w:div>
        <w:div w:id="1184248209">
          <w:marLeft w:val="640"/>
          <w:marRight w:val="0"/>
          <w:marTop w:val="0"/>
          <w:marBottom w:val="0"/>
          <w:divBdr>
            <w:top w:val="none" w:sz="0" w:space="0" w:color="auto"/>
            <w:left w:val="none" w:sz="0" w:space="0" w:color="auto"/>
            <w:bottom w:val="none" w:sz="0" w:space="0" w:color="auto"/>
            <w:right w:val="none" w:sz="0" w:space="0" w:color="auto"/>
          </w:divBdr>
        </w:div>
        <w:div w:id="853419983">
          <w:marLeft w:val="640"/>
          <w:marRight w:val="0"/>
          <w:marTop w:val="0"/>
          <w:marBottom w:val="0"/>
          <w:divBdr>
            <w:top w:val="none" w:sz="0" w:space="0" w:color="auto"/>
            <w:left w:val="none" w:sz="0" w:space="0" w:color="auto"/>
            <w:bottom w:val="none" w:sz="0" w:space="0" w:color="auto"/>
            <w:right w:val="none" w:sz="0" w:space="0" w:color="auto"/>
          </w:divBdr>
        </w:div>
        <w:div w:id="498231315">
          <w:marLeft w:val="640"/>
          <w:marRight w:val="0"/>
          <w:marTop w:val="0"/>
          <w:marBottom w:val="0"/>
          <w:divBdr>
            <w:top w:val="none" w:sz="0" w:space="0" w:color="auto"/>
            <w:left w:val="none" w:sz="0" w:space="0" w:color="auto"/>
            <w:bottom w:val="none" w:sz="0" w:space="0" w:color="auto"/>
            <w:right w:val="none" w:sz="0" w:space="0" w:color="auto"/>
          </w:divBdr>
        </w:div>
        <w:div w:id="697972431">
          <w:marLeft w:val="640"/>
          <w:marRight w:val="0"/>
          <w:marTop w:val="0"/>
          <w:marBottom w:val="0"/>
          <w:divBdr>
            <w:top w:val="none" w:sz="0" w:space="0" w:color="auto"/>
            <w:left w:val="none" w:sz="0" w:space="0" w:color="auto"/>
            <w:bottom w:val="none" w:sz="0" w:space="0" w:color="auto"/>
            <w:right w:val="none" w:sz="0" w:space="0" w:color="auto"/>
          </w:divBdr>
        </w:div>
        <w:div w:id="2061513556">
          <w:marLeft w:val="640"/>
          <w:marRight w:val="0"/>
          <w:marTop w:val="0"/>
          <w:marBottom w:val="0"/>
          <w:divBdr>
            <w:top w:val="none" w:sz="0" w:space="0" w:color="auto"/>
            <w:left w:val="none" w:sz="0" w:space="0" w:color="auto"/>
            <w:bottom w:val="none" w:sz="0" w:space="0" w:color="auto"/>
            <w:right w:val="none" w:sz="0" w:space="0" w:color="auto"/>
          </w:divBdr>
        </w:div>
        <w:div w:id="652291527">
          <w:marLeft w:val="640"/>
          <w:marRight w:val="0"/>
          <w:marTop w:val="0"/>
          <w:marBottom w:val="0"/>
          <w:divBdr>
            <w:top w:val="none" w:sz="0" w:space="0" w:color="auto"/>
            <w:left w:val="none" w:sz="0" w:space="0" w:color="auto"/>
            <w:bottom w:val="none" w:sz="0" w:space="0" w:color="auto"/>
            <w:right w:val="none" w:sz="0" w:space="0" w:color="auto"/>
          </w:divBdr>
        </w:div>
        <w:div w:id="859316460">
          <w:marLeft w:val="640"/>
          <w:marRight w:val="0"/>
          <w:marTop w:val="0"/>
          <w:marBottom w:val="0"/>
          <w:divBdr>
            <w:top w:val="none" w:sz="0" w:space="0" w:color="auto"/>
            <w:left w:val="none" w:sz="0" w:space="0" w:color="auto"/>
            <w:bottom w:val="none" w:sz="0" w:space="0" w:color="auto"/>
            <w:right w:val="none" w:sz="0" w:space="0" w:color="auto"/>
          </w:divBdr>
        </w:div>
        <w:div w:id="745809950">
          <w:marLeft w:val="640"/>
          <w:marRight w:val="0"/>
          <w:marTop w:val="0"/>
          <w:marBottom w:val="0"/>
          <w:divBdr>
            <w:top w:val="none" w:sz="0" w:space="0" w:color="auto"/>
            <w:left w:val="none" w:sz="0" w:space="0" w:color="auto"/>
            <w:bottom w:val="none" w:sz="0" w:space="0" w:color="auto"/>
            <w:right w:val="none" w:sz="0" w:space="0" w:color="auto"/>
          </w:divBdr>
        </w:div>
        <w:div w:id="932864225">
          <w:marLeft w:val="640"/>
          <w:marRight w:val="0"/>
          <w:marTop w:val="0"/>
          <w:marBottom w:val="0"/>
          <w:divBdr>
            <w:top w:val="none" w:sz="0" w:space="0" w:color="auto"/>
            <w:left w:val="none" w:sz="0" w:space="0" w:color="auto"/>
            <w:bottom w:val="none" w:sz="0" w:space="0" w:color="auto"/>
            <w:right w:val="none" w:sz="0" w:space="0" w:color="auto"/>
          </w:divBdr>
        </w:div>
        <w:div w:id="1286817388">
          <w:marLeft w:val="640"/>
          <w:marRight w:val="0"/>
          <w:marTop w:val="0"/>
          <w:marBottom w:val="0"/>
          <w:divBdr>
            <w:top w:val="none" w:sz="0" w:space="0" w:color="auto"/>
            <w:left w:val="none" w:sz="0" w:space="0" w:color="auto"/>
            <w:bottom w:val="none" w:sz="0" w:space="0" w:color="auto"/>
            <w:right w:val="none" w:sz="0" w:space="0" w:color="auto"/>
          </w:divBdr>
        </w:div>
        <w:div w:id="22561364">
          <w:marLeft w:val="640"/>
          <w:marRight w:val="0"/>
          <w:marTop w:val="0"/>
          <w:marBottom w:val="0"/>
          <w:divBdr>
            <w:top w:val="none" w:sz="0" w:space="0" w:color="auto"/>
            <w:left w:val="none" w:sz="0" w:space="0" w:color="auto"/>
            <w:bottom w:val="none" w:sz="0" w:space="0" w:color="auto"/>
            <w:right w:val="none" w:sz="0" w:space="0" w:color="auto"/>
          </w:divBdr>
        </w:div>
        <w:div w:id="1345131432">
          <w:marLeft w:val="640"/>
          <w:marRight w:val="0"/>
          <w:marTop w:val="0"/>
          <w:marBottom w:val="0"/>
          <w:divBdr>
            <w:top w:val="none" w:sz="0" w:space="0" w:color="auto"/>
            <w:left w:val="none" w:sz="0" w:space="0" w:color="auto"/>
            <w:bottom w:val="none" w:sz="0" w:space="0" w:color="auto"/>
            <w:right w:val="none" w:sz="0" w:space="0" w:color="auto"/>
          </w:divBdr>
        </w:div>
        <w:div w:id="41027813">
          <w:marLeft w:val="640"/>
          <w:marRight w:val="0"/>
          <w:marTop w:val="0"/>
          <w:marBottom w:val="0"/>
          <w:divBdr>
            <w:top w:val="none" w:sz="0" w:space="0" w:color="auto"/>
            <w:left w:val="none" w:sz="0" w:space="0" w:color="auto"/>
            <w:bottom w:val="none" w:sz="0" w:space="0" w:color="auto"/>
            <w:right w:val="none" w:sz="0" w:space="0" w:color="auto"/>
          </w:divBdr>
        </w:div>
        <w:div w:id="332491605">
          <w:marLeft w:val="640"/>
          <w:marRight w:val="0"/>
          <w:marTop w:val="0"/>
          <w:marBottom w:val="0"/>
          <w:divBdr>
            <w:top w:val="none" w:sz="0" w:space="0" w:color="auto"/>
            <w:left w:val="none" w:sz="0" w:space="0" w:color="auto"/>
            <w:bottom w:val="none" w:sz="0" w:space="0" w:color="auto"/>
            <w:right w:val="none" w:sz="0" w:space="0" w:color="auto"/>
          </w:divBdr>
        </w:div>
        <w:div w:id="502817857">
          <w:marLeft w:val="640"/>
          <w:marRight w:val="0"/>
          <w:marTop w:val="0"/>
          <w:marBottom w:val="0"/>
          <w:divBdr>
            <w:top w:val="none" w:sz="0" w:space="0" w:color="auto"/>
            <w:left w:val="none" w:sz="0" w:space="0" w:color="auto"/>
            <w:bottom w:val="none" w:sz="0" w:space="0" w:color="auto"/>
            <w:right w:val="none" w:sz="0" w:space="0" w:color="auto"/>
          </w:divBdr>
        </w:div>
        <w:div w:id="113208853">
          <w:marLeft w:val="640"/>
          <w:marRight w:val="0"/>
          <w:marTop w:val="0"/>
          <w:marBottom w:val="0"/>
          <w:divBdr>
            <w:top w:val="none" w:sz="0" w:space="0" w:color="auto"/>
            <w:left w:val="none" w:sz="0" w:space="0" w:color="auto"/>
            <w:bottom w:val="none" w:sz="0" w:space="0" w:color="auto"/>
            <w:right w:val="none" w:sz="0" w:space="0" w:color="auto"/>
          </w:divBdr>
        </w:div>
        <w:div w:id="441150317">
          <w:marLeft w:val="640"/>
          <w:marRight w:val="0"/>
          <w:marTop w:val="0"/>
          <w:marBottom w:val="0"/>
          <w:divBdr>
            <w:top w:val="none" w:sz="0" w:space="0" w:color="auto"/>
            <w:left w:val="none" w:sz="0" w:space="0" w:color="auto"/>
            <w:bottom w:val="none" w:sz="0" w:space="0" w:color="auto"/>
            <w:right w:val="none" w:sz="0" w:space="0" w:color="auto"/>
          </w:divBdr>
        </w:div>
        <w:div w:id="41054291">
          <w:marLeft w:val="640"/>
          <w:marRight w:val="0"/>
          <w:marTop w:val="0"/>
          <w:marBottom w:val="0"/>
          <w:divBdr>
            <w:top w:val="none" w:sz="0" w:space="0" w:color="auto"/>
            <w:left w:val="none" w:sz="0" w:space="0" w:color="auto"/>
            <w:bottom w:val="none" w:sz="0" w:space="0" w:color="auto"/>
            <w:right w:val="none" w:sz="0" w:space="0" w:color="auto"/>
          </w:divBdr>
        </w:div>
        <w:div w:id="1574008606">
          <w:marLeft w:val="640"/>
          <w:marRight w:val="0"/>
          <w:marTop w:val="0"/>
          <w:marBottom w:val="0"/>
          <w:divBdr>
            <w:top w:val="none" w:sz="0" w:space="0" w:color="auto"/>
            <w:left w:val="none" w:sz="0" w:space="0" w:color="auto"/>
            <w:bottom w:val="none" w:sz="0" w:space="0" w:color="auto"/>
            <w:right w:val="none" w:sz="0" w:space="0" w:color="auto"/>
          </w:divBdr>
        </w:div>
        <w:div w:id="53936441">
          <w:marLeft w:val="640"/>
          <w:marRight w:val="0"/>
          <w:marTop w:val="0"/>
          <w:marBottom w:val="0"/>
          <w:divBdr>
            <w:top w:val="none" w:sz="0" w:space="0" w:color="auto"/>
            <w:left w:val="none" w:sz="0" w:space="0" w:color="auto"/>
            <w:bottom w:val="none" w:sz="0" w:space="0" w:color="auto"/>
            <w:right w:val="none" w:sz="0" w:space="0" w:color="auto"/>
          </w:divBdr>
        </w:div>
        <w:div w:id="82341121">
          <w:marLeft w:val="640"/>
          <w:marRight w:val="0"/>
          <w:marTop w:val="0"/>
          <w:marBottom w:val="0"/>
          <w:divBdr>
            <w:top w:val="none" w:sz="0" w:space="0" w:color="auto"/>
            <w:left w:val="none" w:sz="0" w:space="0" w:color="auto"/>
            <w:bottom w:val="none" w:sz="0" w:space="0" w:color="auto"/>
            <w:right w:val="none" w:sz="0" w:space="0" w:color="auto"/>
          </w:divBdr>
        </w:div>
        <w:div w:id="729113877">
          <w:marLeft w:val="640"/>
          <w:marRight w:val="0"/>
          <w:marTop w:val="0"/>
          <w:marBottom w:val="0"/>
          <w:divBdr>
            <w:top w:val="none" w:sz="0" w:space="0" w:color="auto"/>
            <w:left w:val="none" w:sz="0" w:space="0" w:color="auto"/>
            <w:bottom w:val="none" w:sz="0" w:space="0" w:color="auto"/>
            <w:right w:val="none" w:sz="0" w:space="0" w:color="auto"/>
          </w:divBdr>
        </w:div>
        <w:div w:id="83961329">
          <w:marLeft w:val="640"/>
          <w:marRight w:val="0"/>
          <w:marTop w:val="0"/>
          <w:marBottom w:val="0"/>
          <w:divBdr>
            <w:top w:val="none" w:sz="0" w:space="0" w:color="auto"/>
            <w:left w:val="none" w:sz="0" w:space="0" w:color="auto"/>
            <w:bottom w:val="none" w:sz="0" w:space="0" w:color="auto"/>
            <w:right w:val="none" w:sz="0" w:space="0" w:color="auto"/>
          </w:divBdr>
        </w:div>
        <w:div w:id="895316897">
          <w:marLeft w:val="640"/>
          <w:marRight w:val="0"/>
          <w:marTop w:val="0"/>
          <w:marBottom w:val="0"/>
          <w:divBdr>
            <w:top w:val="none" w:sz="0" w:space="0" w:color="auto"/>
            <w:left w:val="none" w:sz="0" w:space="0" w:color="auto"/>
            <w:bottom w:val="none" w:sz="0" w:space="0" w:color="auto"/>
            <w:right w:val="none" w:sz="0" w:space="0" w:color="auto"/>
          </w:divBdr>
        </w:div>
        <w:div w:id="1227378961">
          <w:marLeft w:val="640"/>
          <w:marRight w:val="0"/>
          <w:marTop w:val="0"/>
          <w:marBottom w:val="0"/>
          <w:divBdr>
            <w:top w:val="none" w:sz="0" w:space="0" w:color="auto"/>
            <w:left w:val="none" w:sz="0" w:space="0" w:color="auto"/>
            <w:bottom w:val="none" w:sz="0" w:space="0" w:color="auto"/>
            <w:right w:val="none" w:sz="0" w:space="0" w:color="auto"/>
          </w:divBdr>
        </w:div>
        <w:div w:id="1276598591">
          <w:marLeft w:val="640"/>
          <w:marRight w:val="0"/>
          <w:marTop w:val="0"/>
          <w:marBottom w:val="0"/>
          <w:divBdr>
            <w:top w:val="none" w:sz="0" w:space="0" w:color="auto"/>
            <w:left w:val="none" w:sz="0" w:space="0" w:color="auto"/>
            <w:bottom w:val="none" w:sz="0" w:space="0" w:color="auto"/>
            <w:right w:val="none" w:sz="0" w:space="0" w:color="auto"/>
          </w:divBdr>
        </w:div>
        <w:div w:id="1465464198">
          <w:marLeft w:val="640"/>
          <w:marRight w:val="0"/>
          <w:marTop w:val="0"/>
          <w:marBottom w:val="0"/>
          <w:divBdr>
            <w:top w:val="none" w:sz="0" w:space="0" w:color="auto"/>
            <w:left w:val="none" w:sz="0" w:space="0" w:color="auto"/>
            <w:bottom w:val="none" w:sz="0" w:space="0" w:color="auto"/>
            <w:right w:val="none" w:sz="0" w:space="0" w:color="auto"/>
          </w:divBdr>
        </w:div>
        <w:div w:id="214394746">
          <w:marLeft w:val="640"/>
          <w:marRight w:val="0"/>
          <w:marTop w:val="0"/>
          <w:marBottom w:val="0"/>
          <w:divBdr>
            <w:top w:val="none" w:sz="0" w:space="0" w:color="auto"/>
            <w:left w:val="none" w:sz="0" w:space="0" w:color="auto"/>
            <w:bottom w:val="none" w:sz="0" w:space="0" w:color="auto"/>
            <w:right w:val="none" w:sz="0" w:space="0" w:color="auto"/>
          </w:divBdr>
        </w:div>
        <w:div w:id="1961372298">
          <w:marLeft w:val="640"/>
          <w:marRight w:val="0"/>
          <w:marTop w:val="0"/>
          <w:marBottom w:val="0"/>
          <w:divBdr>
            <w:top w:val="none" w:sz="0" w:space="0" w:color="auto"/>
            <w:left w:val="none" w:sz="0" w:space="0" w:color="auto"/>
            <w:bottom w:val="none" w:sz="0" w:space="0" w:color="auto"/>
            <w:right w:val="none" w:sz="0" w:space="0" w:color="auto"/>
          </w:divBdr>
        </w:div>
        <w:div w:id="1050496429">
          <w:marLeft w:val="640"/>
          <w:marRight w:val="0"/>
          <w:marTop w:val="0"/>
          <w:marBottom w:val="0"/>
          <w:divBdr>
            <w:top w:val="none" w:sz="0" w:space="0" w:color="auto"/>
            <w:left w:val="none" w:sz="0" w:space="0" w:color="auto"/>
            <w:bottom w:val="none" w:sz="0" w:space="0" w:color="auto"/>
            <w:right w:val="none" w:sz="0" w:space="0" w:color="auto"/>
          </w:divBdr>
        </w:div>
        <w:div w:id="1972132013">
          <w:marLeft w:val="640"/>
          <w:marRight w:val="0"/>
          <w:marTop w:val="0"/>
          <w:marBottom w:val="0"/>
          <w:divBdr>
            <w:top w:val="none" w:sz="0" w:space="0" w:color="auto"/>
            <w:left w:val="none" w:sz="0" w:space="0" w:color="auto"/>
            <w:bottom w:val="none" w:sz="0" w:space="0" w:color="auto"/>
            <w:right w:val="none" w:sz="0" w:space="0" w:color="auto"/>
          </w:divBdr>
        </w:div>
        <w:div w:id="894002653">
          <w:marLeft w:val="640"/>
          <w:marRight w:val="0"/>
          <w:marTop w:val="0"/>
          <w:marBottom w:val="0"/>
          <w:divBdr>
            <w:top w:val="none" w:sz="0" w:space="0" w:color="auto"/>
            <w:left w:val="none" w:sz="0" w:space="0" w:color="auto"/>
            <w:bottom w:val="none" w:sz="0" w:space="0" w:color="auto"/>
            <w:right w:val="none" w:sz="0" w:space="0" w:color="auto"/>
          </w:divBdr>
        </w:div>
        <w:div w:id="867378469">
          <w:marLeft w:val="640"/>
          <w:marRight w:val="0"/>
          <w:marTop w:val="0"/>
          <w:marBottom w:val="0"/>
          <w:divBdr>
            <w:top w:val="none" w:sz="0" w:space="0" w:color="auto"/>
            <w:left w:val="none" w:sz="0" w:space="0" w:color="auto"/>
            <w:bottom w:val="none" w:sz="0" w:space="0" w:color="auto"/>
            <w:right w:val="none" w:sz="0" w:space="0" w:color="auto"/>
          </w:divBdr>
        </w:div>
        <w:div w:id="1676110137">
          <w:marLeft w:val="640"/>
          <w:marRight w:val="0"/>
          <w:marTop w:val="0"/>
          <w:marBottom w:val="0"/>
          <w:divBdr>
            <w:top w:val="none" w:sz="0" w:space="0" w:color="auto"/>
            <w:left w:val="none" w:sz="0" w:space="0" w:color="auto"/>
            <w:bottom w:val="none" w:sz="0" w:space="0" w:color="auto"/>
            <w:right w:val="none" w:sz="0" w:space="0" w:color="auto"/>
          </w:divBdr>
        </w:div>
        <w:div w:id="1405906619">
          <w:marLeft w:val="640"/>
          <w:marRight w:val="0"/>
          <w:marTop w:val="0"/>
          <w:marBottom w:val="0"/>
          <w:divBdr>
            <w:top w:val="none" w:sz="0" w:space="0" w:color="auto"/>
            <w:left w:val="none" w:sz="0" w:space="0" w:color="auto"/>
            <w:bottom w:val="none" w:sz="0" w:space="0" w:color="auto"/>
            <w:right w:val="none" w:sz="0" w:space="0" w:color="auto"/>
          </w:divBdr>
        </w:div>
        <w:div w:id="1206454747">
          <w:marLeft w:val="640"/>
          <w:marRight w:val="0"/>
          <w:marTop w:val="0"/>
          <w:marBottom w:val="0"/>
          <w:divBdr>
            <w:top w:val="none" w:sz="0" w:space="0" w:color="auto"/>
            <w:left w:val="none" w:sz="0" w:space="0" w:color="auto"/>
            <w:bottom w:val="none" w:sz="0" w:space="0" w:color="auto"/>
            <w:right w:val="none" w:sz="0" w:space="0" w:color="auto"/>
          </w:divBdr>
        </w:div>
        <w:div w:id="1987541735">
          <w:marLeft w:val="640"/>
          <w:marRight w:val="0"/>
          <w:marTop w:val="0"/>
          <w:marBottom w:val="0"/>
          <w:divBdr>
            <w:top w:val="none" w:sz="0" w:space="0" w:color="auto"/>
            <w:left w:val="none" w:sz="0" w:space="0" w:color="auto"/>
            <w:bottom w:val="none" w:sz="0" w:space="0" w:color="auto"/>
            <w:right w:val="none" w:sz="0" w:space="0" w:color="auto"/>
          </w:divBdr>
        </w:div>
        <w:div w:id="1488550396">
          <w:marLeft w:val="640"/>
          <w:marRight w:val="0"/>
          <w:marTop w:val="0"/>
          <w:marBottom w:val="0"/>
          <w:divBdr>
            <w:top w:val="none" w:sz="0" w:space="0" w:color="auto"/>
            <w:left w:val="none" w:sz="0" w:space="0" w:color="auto"/>
            <w:bottom w:val="none" w:sz="0" w:space="0" w:color="auto"/>
            <w:right w:val="none" w:sz="0" w:space="0" w:color="auto"/>
          </w:divBdr>
        </w:div>
        <w:div w:id="534270208">
          <w:marLeft w:val="640"/>
          <w:marRight w:val="0"/>
          <w:marTop w:val="0"/>
          <w:marBottom w:val="0"/>
          <w:divBdr>
            <w:top w:val="none" w:sz="0" w:space="0" w:color="auto"/>
            <w:left w:val="none" w:sz="0" w:space="0" w:color="auto"/>
            <w:bottom w:val="none" w:sz="0" w:space="0" w:color="auto"/>
            <w:right w:val="none" w:sz="0" w:space="0" w:color="auto"/>
          </w:divBdr>
        </w:div>
      </w:divsChild>
    </w:div>
    <w:div w:id="216818551">
      <w:marLeft w:val="640"/>
      <w:marRight w:val="0"/>
      <w:marTop w:val="0"/>
      <w:marBottom w:val="0"/>
      <w:divBdr>
        <w:top w:val="none" w:sz="0" w:space="0" w:color="auto"/>
        <w:left w:val="none" w:sz="0" w:space="0" w:color="auto"/>
        <w:bottom w:val="none" w:sz="0" w:space="0" w:color="auto"/>
        <w:right w:val="none" w:sz="0" w:space="0" w:color="auto"/>
      </w:divBdr>
    </w:div>
    <w:div w:id="217320635">
      <w:marLeft w:val="640"/>
      <w:marRight w:val="0"/>
      <w:marTop w:val="0"/>
      <w:marBottom w:val="0"/>
      <w:divBdr>
        <w:top w:val="none" w:sz="0" w:space="0" w:color="auto"/>
        <w:left w:val="none" w:sz="0" w:space="0" w:color="auto"/>
        <w:bottom w:val="none" w:sz="0" w:space="0" w:color="auto"/>
        <w:right w:val="none" w:sz="0" w:space="0" w:color="auto"/>
      </w:divBdr>
    </w:div>
    <w:div w:id="217327192">
      <w:marLeft w:val="640"/>
      <w:marRight w:val="0"/>
      <w:marTop w:val="0"/>
      <w:marBottom w:val="0"/>
      <w:divBdr>
        <w:top w:val="none" w:sz="0" w:space="0" w:color="auto"/>
        <w:left w:val="none" w:sz="0" w:space="0" w:color="auto"/>
        <w:bottom w:val="none" w:sz="0" w:space="0" w:color="auto"/>
        <w:right w:val="none" w:sz="0" w:space="0" w:color="auto"/>
      </w:divBdr>
    </w:div>
    <w:div w:id="217592878">
      <w:marLeft w:val="640"/>
      <w:marRight w:val="0"/>
      <w:marTop w:val="0"/>
      <w:marBottom w:val="0"/>
      <w:divBdr>
        <w:top w:val="none" w:sz="0" w:space="0" w:color="auto"/>
        <w:left w:val="none" w:sz="0" w:space="0" w:color="auto"/>
        <w:bottom w:val="none" w:sz="0" w:space="0" w:color="auto"/>
        <w:right w:val="none" w:sz="0" w:space="0" w:color="auto"/>
      </w:divBdr>
    </w:div>
    <w:div w:id="218055571">
      <w:marLeft w:val="640"/>
      <w:marRight w:val="0"/>
      <w:marTop w:val="0"/>
      <w:marBottom w:val="0"/>
      <w:divBdr>
        <w:top w:val="none" w:sz="0" w:space="0" w:color="auto"/>
        <w:left w:val="none" w:sz="0" w:space="0" w:color="auto"/>
        <w:bottom w:val="none" w:sz="0" w:space="0" w:color="auto"/>
        <w:right w:val="none" w:sz="0" w:space="0" w:color="auto"/>
      </w:divBdr>
    </w:div>
    <w:div w:id="218178479">
      <w:marLeft w:val="640"/>
      <w:marRight w:val="0"/>
      <w:marTop w:val="0"/>
      <w:marBottom w:val="0"/>
      <w:divBdr>
        <w:top w:val="none" w:sz="0" w:space="0" w:color="auto"/>
        <w:left w:val="none" w:sz="0" w:space="0" w:color="auto"/>
        <w:bottom w:val="none" w:sz="0" w:space="0" w:color="auto"/>
        <w:right w:val="none" w:sz="0" w:space="0" w:color="auto"/>
      </w:divBdr>
    </w:div>
    <w:div w:id="218320940">
      <w:marLeft w:val="640"/>
      <w:marRight w:val="0"/>
      <w:marTop w:val="0"/>
      <w:marBottom w:val="0"/>
      <w:divBdr>
        <w:top w:val="none" w:sz="0" w:space="0" w:color="auto"/>
        <w:left w:val="none" w:sz="0" w:space="0" w:color="auto"/>
        <w:bottom w:val="none" w:sz="0" w:space="0" w:color="auto"/>
        <w:right w:val="none" w:sz="0" w:space="0" w:color="auto"/>
      </w:divBdr>
    </w:div>
    <w:div w:id="218439190">
      <w:bodyDiv w:val="1"/>
      <w:marLeft w:val="0"/>
      <w:marRight w:val="0"/>
      <w:marTop w:val="0"/>
      <w:marBottom w:val="0"/>
      <w:divBdr>
        <w:top w:val="none" w:sz="0" w:space="0" w:color="auto"/>
        <w:left w:val="none" w:sz="0" w:space="0" w:color="auto"/>
        <w:bottom w:val="none" w:sz="0" w:space="0" w:color="auto"/>
        <w:right w:val="none" w:sz="0" w:space="0" w:color="auto"/>
      </w:divBdr>
      <w:divsChild>
        <w:div w:id="1820612865">
          <w:marLeft w:val="640"/>
          <w:marRight w:val="0"/>
          <w:marTop w:val="0"/>
          <w:marBottom w:val="0"/>
          <w:divBdr>
            <w:top w:val="none" w:sz="0" w:space="0" w:color="auto"/>
            <w:left w:val="none" w:sz="0" w:space="0" w:color="auto"/>
            <w:bottom w:val="none" w:sz="0" w:space="0" w:color="auto"/>
            <w:right w:val="none" w:sz="0" w:space="0" w:color="auto"/>
          </w:divBdr>
        </w:div>
        <w:div w:id="1840120467">
          <w:marLeft w:val="640"/>
          <w:marRight w:val="0"/>
          <w:marTop w:val="0"/>
          <w:marBottom w:val="0"/>
          <w:divBdr>
            <w:top w:val="none" w:sz="0" w:space="0" w:color="auto"/>
            <w:left w:val="none" w:sz="0" w:space="0" w:color="auto"/>
            <w:bottom w:val="none" w:sz="0" w:space="0" w:color="auto"/>
            <w:right w:val="none" w:sz="0" w:space="0" w:color="auto"/>
          </w:divBdr>
        </w:div>
        <w:div w:id="1675570969">
          <w:marLeft w:val="640"/>
          <w:marRight w:val="0"/>
          <w:marTop w:val="0"/>
          <w:marBottom w:val="0"/>
          <w:divBdr>
            <w:top w:val="none" w:sz="0" w:space="0" w:color="auto"/>
            <w:left w:val="none" w:sz="0" w:space="0" w:color="auto"/>
            <w:bottom w:val="none" w:sz="0" w:space="0" w:color="auto"/>
            <w:right w:val="none" w:sz="0" w:space="0" w:color="auto"/>
          </w:divBdr>
        </w:div>
        <w:div w:id="872499025">
          <w:marLeft w:val="640"/>
          <w:marRight w:val="0"/>
          <w:marTop w:val="0"/>
          <w:marBottom w:val="0"/>
          <w:divBdr>
            <w:top w:val="none" w:sz="0" w:space="0" w:color="auto"/>
            <w:left w:val="none" w:sz="0" w:space="0" w:color="auto"/>
            <w:bottom w:val="none" w:sz="0" w:space="0" w:color="auto"/>
            <w:right w:val="none" w:sz="0" w:space="0" w:color="auto"/>
          </w:divBdr>
        </w:div>
        <w:div w:id="459307019">
          <w:marLeft w:val="640"/>
          <w:marRight w:val="0"/>
          <w:marTop w:val="0"/>
          <w:marBottom w:val="0"/>
          <w:divBdr>
            <w:top w:val="none" w:sz="0" w:space="0" w:color="auto"/>
            <w:left w:val="none" w:sz="0" w:space="0" w:color="auto"/>
            <w:bottom w:val="none" w:sz="0" w:space="0" w:color="auto"/>
            <w:right w:val="none" w:sz="0" w:space="0" w:color="auto"/>
          </w:divBdr>
        </w:div>
        <w:div w:id="878973919">
          <w:marLeft w:val="640"/>
          <w:marRight w:val="0"/>
          <w:marTop w:val="0"/>
          <w:marBottom w:val="0"/>
          <w:divBdr>
            <w:top w:val="none" w:sz="0" w:space="0" w:color="auto"/>
            <w:left w:val="none" w:sz="0" w:space="0" w:color="auto"/>
            <w:bottom w:val="none" w:sz="0" w:space="0" w:color="auto"/>
            <w:right w:val="none" w:sz="0" w:space="0" w:color="auto"/>
          </w:divBdr>
        </w:div>
        <w:div w:id="1637106785">
          <w:marLeft w:val="640"/>
          <w:marRight w:val="0"/>
          <w:marTop w:val="0"/>
          <w:marBottom w:val="0"/>
          <w:divBdr>
            <w:top w:val="none" w:sz="0" w:space="0" w:color="auto"/>
            <w:left w:val="none" w:sz="0" w:space="0" w:color="auto"/>
            <w:bottom w:val="none" w:sz="0" w:space="0" w:color="auto"/>
            <w:right w:val="none" w:sz="0" w:space="0" w:color="auto"/>
          </w:divBdr>
        </w:div>
        <w:div w:id="1456556114">
          <w:marLeft w:val="640"/>
          <w:marRight w:val="0"/>
          <w:marTop w:val="0"/>
          <w:marBottom w:val="0"/>
          <w:divBdr>
            <w:top w:val="none" w:sz="0" w:space="0" w:color="auto"/>
            <w:left w:val="none" w:sz="0" w:space="0" w:color="auto"/>
            <w:bottom w:val="none" w:sz="0" w:space="0" w:color="auto"/>
            <w:right w:val="none" w:sz="0" w:space="0" w:color="auto"/>
          </w:divBdr>
        </w:div>
        <w:div w:id="1068040775">
          <w:marLeft w:val="640"/>
          <w:marRight w:val="0"/>
          <w:marTop w:val="0"/>
          <w:marBottom w:val="0"/>
          <w:divBdr>
            <w:top w:val="none" w:sz="0" w:space="0" w:color="auto"/>
            <w:left w:val="none" w:sz="0" w:space="0" w:color="auto"/>
            <w:bottom w:val="none" w:sz="0" w:space="0" w:color="auto"/>
            <w:right w:val="none" w:sz="0" w:space="0" w:color="auto"/>
          </w:divBdr>
        </w:div>
        <w:div w:id="1423070784">
          <w:marLeft w:val="640"/>
          <w:marRight w:val="0"/>
          <w:marTop w:val="0"/>
          <w:marBottom w:val="0"/>
          <w:divBdr>
            <w:top w:val="none" w:sz="0" w:space="0" w:color="auto"/>
            <w:left w:val="none" w:sz="0" w:space="0" w:color="auto"/>
            <w:bottom w:val="none" w:sz="0" w:space="0" w:color="auto"/>
            <w:right w:val="none" w:sz="0" w:space="0" w:color="auto"/>
          </w:divBdr>
        </w:div>
        <w:div w:id="137111027">
          <w:marLeft w:val="640"/>
          <w:marRight w:val="0"/>
          <w:marTop w:val="0"/>
          <w:marBottom w:val="0"/>
          <w:divBdr>
            <w:top w:val="none" w:sz="0" w:space="0" w:color="auto"/>
            <w:left w:val="none" w:sz="0" w:space="0" w:color="auto"/>
            <w:bottom w:val="none" w:sz="0" w:space="0" w:color="auto"/>
            <w:right w:val="none" w:sz="0" w:space="0" w:color="auto"/>
          </w:divBdr>
        </w:div>
        <w:div w:id="1699424983">
          <w:marLeft w:val="640"/>
          <w:marRight w:val="0"/>
          <w:marTop w:val="0"/>
          <w:marBottom w:val="0"/>
          <w:divBdr>
            <w:top w:val="none" w:sz="0" w:space="0" w:color="auto"/>
            <w:left w:val="none" w:sz="0" w:space="0" w:color="auto"/>
            <w:bottom w:val="none" w:sz="0" w:space="0" w:color="auto"/>
            <w:right w:val="none" w:sz="0" w:space="0" w:color="auto"/>
          </w:divBdr>
        </w:div>
        <w:div w:id="1503546482">
          <w:marLeft w:val="640"/>
          <w:marRight w:val="0"/>
          <w:marTop w:val="0"/>
          <w:marBottom w:val="0"/>
          <w:divBdr>
            <w:top w:val="none" w:sz="0" w:space="0" w:color="auto"/>
            <w:left w:val="none" w:sz="0" w:space="0" w:color="auto"/>
            <w:bottom w:val="none" w:sz="0" w:space="0" w:color="auto"/>
            <w:right w:val="none" w:sz="0" w:space="0" w:color="auto"/>
          </w:divBdr>
        </w:div>
        <w:div w:id="484710840">
          <w:marLeft w:val="640"/>
          <w:marRight w:val="0"/>
          <w:marTop w:val="0"/>
          <w:marBottom w:val="0"/>
          <w:divBdr>
            <w:top w:val="none" w:sz="0" w:space="0" w:color="auto"/>
            <w:left w:val="none" w:sz="0" w:space="0" w:color="auto"/>
            <w:bottom w:val="none" w:sz="0" w:space="0" w:color="auto"/>
            <w:right w:val="none" w:sz="0" w:space="0" w:color="auto"/>
          </w:divBdr>
        </w:div>
        <w:div w:id="462041522">
          <w:marLeft w:val="640"/>
          <w:marRight w:val="0"/>
          <w:marTop w:val="0"/>
          <w:marBottom w:val="0"/>
          <w:divBdr>
            <w:top w:val="none" w:sz="0" w:space="0" w:color="auto"/>
            <w:left w:val="none" w:sz="0" w:space="0" w:color="auto"/>
            <w:bottom w:val="none" w:sz="0" w:space="0" w:color="auto"/>
            <w:right w:val="none" w:sz="0" w:space="0" w:color="auto"/>
          </w:divBdr>
        </w:div>
        <w:div w:id="1897468706">
          <w:marLeft w:val="640"/>
          <w:marRight w:val="0"/>
          <w:marTop w:val="0"/>
          <w:marBottom w:val="0"/>
          <w:divBdr>
            <w:top w:val="none" w:sz="0" w:space="0" w:color="auto"/>
            <w:left w:val="none" w:sz="0" w:space="0" w:color="auto"/>
            <w:bottom w:val="none" w:sz="0" w:space="0" w:color="auto"/>
            <w:right w:val="none" w:sz="0" w:space="0" w:color="auto"/>
          </w:divBdr>
        </w:div>
        <w:div w:id="518736368">
          <w:marLeft w:val="640"/>
          <w:marRight w:val="0"/>
          <w:marTop w:val="0"/>
          <w:marBottom w:val="0"/>
          <w:divBdr>
            <w:top w:val="none" w:sz="0" w:space="0" w:color="auto"/>
            <w:left w:val="none" w:sz="0" w:space="0" w:color="auto"/>
            <w:bottom w:val="none" w:sz="0" w:space="0" w:color="auto"/>
            <w:right w:val="none" w:sz="0" w:space="0" w:color="auto"/>
          </w:divBdr>
        </w:div>
        <w:div w:id="276060856">
          <w:marLeft w:val="640"/>
          <w:marRight w:val="0"/>
          <w:marTop w:val="0"/>
          <w:marBottom w:val="0"/>
          <w:divBdr>
            <w:top w:val="none" w:sz="0" w:space="0" w:color="auto"/>
            <w:left w:val="none" w:sz="0" w:space="0" w:color="auto"/>
            <w:bottom w:val="none" w:sz="0" w:space="0" w:color="auto"/>
            <w:right w:val="none" w:sz="0" w:space="0" w:color="auto"/>
          </w:divBdr>
        </w:div>
        <w:div w:id="2090730867">
          <w:marLeft w:val="640"/>
          <w:marRight w:val="0"/>
          <w:marTop w:val="0"/>
          <w:marBottom w:val="0"/>
          <w:divBdr>
            <w:top w:val="none" w:sz="0" w:space="0" w:color="auto"/>
            <w:left w:val="none" w:sz="0" w:space="0" w:color="auto"/>
            <w:bottom w:val="none" w:sz="0" w:space="0" w:color="auto"/>
            <w:right w:val="none" w:sz="0" w:space="0" w:color="auto"/>
          </w:divBdr>
        </w:div>
        <w:div w:id="1738283932">
          <w:marLeft w:val="640"/>
          <w:marRight w:val="0"/>
          <w:marTop w:val="0"/>
          <w:marBottom w:val="0"/>
          <w:divBdr>
            <w:top w:val="none" w:sz="0" w:space="0" w:color="auto"/>
            <w:left w:val="none" w:sz="0" w:space="0" w:color="auto"/>
            <w:bottom w:val="none" w:sz="0" w:space="0" w:color="auto"/>
            <w:right w:val="none" w:sz="0" w:space="0" w:color="auto"/>
          </w:divBdr>
        </w:div>
        <w:div w:id="456414114">
          <w:marLeft w:val="640"/>
          <w:marRight w:val="0"/>
          <w:marTop w:val="0"/>
          <w:marBottom w:val="0"/>
          <w:divBdr>
            <w:top w:val="none" w:sz="0" w:space="0" w:color="auto"/>
            <w:left w:val="none" w:sz="0" w:space="0" w:color="auto"/>
            <w:bottom w:val="none" w:sz="0" w:space="0" w:color="auto"/>
            <w:right w:val="none" w:sz="0" w:space="0" w:color="auto"/>
          </w:divBdr>
        </w:div>
        <w:div w:id="1003778231">
          <w:marLeft w:val="640"/>
          <w:marRight w:val="0"/>
          <w:marTop w:val="0"/>
          <w:marBottom w:val="0"/>
          <w:divBdr>
            <w:top w:val="none" w:sz="0" w:space="0" w:color="auto"/>
            <w:left w:val="none" w:sz="0" w:space="0" w:color="auto"/>
            <w:bottom w:val="none" w:sz="0" w:space="0" w:color="auto"/>
            <w:right w:val="none" w:sz="0" w:space="0" w:color="auto"/>
          </w:divBdr>
        </w:div>
        <w:div w:id="1604340419">
          <w:marLeft w:val="640"/>
          <w:marRight w:val="0"/>
          <w:marTop w:val="0"/>
          <w:marBottom w:val="0"/>
          <w:divBdr>
            <w:top w:val="none" w:sz="0" w:space="0" w:color="auto"/>
            <w:left w:val="none" w:sz="0" w:space="0" w:color="auto"/>
            <w:bottom w:val="none" w:sz="0" w:space="0" w:color="auto"/>
            <w:right w:val="none" w:sz="0" w:space="0" w:color="auto"/>
          </w:divBdr>
        </w:div>
        <w:div w:id="553277800">
          <w:marLeft w:val="640"/>
          <w:marRight w:val="0"/>
          <w:marTop w:val="0"/>
          <w:marBottom w:val="0"/>
          <w:divBdr>
            <w:top w:val="none" w:sz="0" w:space="0" w:color="auto"/>
            <w:left w:val="none" w:sz="0" w:space="0" w:color="auto"/>
            <w:bottom w:val="none" w:sz="0" w:space="0" w:color="auto"/>
            <w:right w:val="none" w:sz="0" w:space="0" w:color="auto"/>
          </w:divBdr>
        </w:div>
        <w:div w:id="571894722">
          <w:marLeft w:val="640"/>
          <w:marRight w:val="0"/>
          <w:marTop w:val="0"/>
          <w:marBottom w:val="0"/>
          <w:divBdr>
            <w:top w:val="none" w:sz="0" w:space="0" w:color="auto"/>
            <w:left w:val="none" w:sz="0" w:space="0" w:color="auto"/>
            <w:bottom w:val="none" w:sz="0" w:space="0" w:color="auto"/>
            <w:right w:val="none" w:sz="0" w:space="0" w:color="auto"/>
          </w:divBdr>
        </w:div>
        <w:div w:id="2130321924">
          <w:marLeft w:val="640"/>
          <w:marRight w:val="0"/>
          <w:marTop w:val="0"/>
          <w:marBottom w:val="0"/>
          <w:divBdr>
            <w:top w:val="none" w:sz="0" w:space="0" w:color="auto"/>
            <w:left w:val="none" w:sz="0" w:space="0" w:color="auto"/>
            <w:bottom w:val="none" w:sz="0" w:space="0" w:color="auto"/>
            <w:right w:val="none" w:sz="0" w:space="0" w:color="auto"/>
          </w:divBdr>
        </w:div>
        <w:div w:id="714740146">
          <w:marLeft w:val="640"/>
          <w:marRight w:val="0"/>
          <w:marTop w:val="0"/>
          <w:marBottom w:val="0"/>
          <w:divBdr>
            <w:top w:val="none" w:sz="0" w:space="0" w:color="auto"/>
            <w:left w:val="none" w:sz="0" w:space="0" w:color="auto"/>
            <w:bottom w:val="none" w:sz="0" w:space="0" w:color="auto"/>
            <w:right w:val="none" w:sz="0" w:space="0" w:color="auto"/>
          </w:divBdr>
        </w:div>
        <w:div w:id="358745669">
          <w:marLeft w:val="640"/>
          <w:marRight w:val="0"/>
          <w:marTop w:val="0"/>
          <w:marBottom w:val="0"/>
          <w:divBdr>
            <w:top w:val="none" w:sz="0" w:space="0" w:color="auto"/>
            <w:left w:val="none" w:sz="0" w:space="0" w:color="auto"/>
            <w:bottom w:val="none" w:sz="0" w:space="0" w:color="auto"/>
            <w:right w:val="none" w:sz="0" w:space="0" w:color="auto"/>
          </w:divBdr>
        </w:div>
        <w:div w:id="348262886">
          <w:marLeft w:val="640"/>
          <w:marRight w:val="0"/>
          <w:marTop w:val="0"/>
          <w:marBottom w:val="0"/>
          <w:divBdr>
            <w:top w:val="none" w:sz="0" w:space="0" w:color="auto"/>
            <w:left w:val="none" w:sz="0" w:space="0" w:color="auto"/>
            <w:bottom w:val="none" w:sz="0" w:space="0" w:color="auto"/>
            <w:right w:val="none" w:sz="0" w:space="0" w:color="auto"/>
          </w:divBdr>
        </w:div>
        <w:div w:id="614531087">
          <w:marLeft w:val="640"/>
          <w:marRight w:val="0"/>
          <w:marTop w:val="0"/>
          <w:marBottom w:val="0"/>
          <w:divBdr>
            <w:top w:val="none" w:sz="0" w:space="0" w:color="auto"/>
            <w:left w:val="none" w:sz="0" w:space="0" w:color="auto"/>
            <w:bottom w:val="none" w:sz="0" w:space="0" w:color="auto"/>
            <w:right w:val="none" w:sz="0" w:space="0" w:color="auto"/>
          </w:divBdr>
        </w:div>
        <w:div w:id="1961496136">
          <w:marLeft w:val="640"/>
          <w:marRight w:val="0"/>
          <w:marTop w:val="0"/>
          <w:marBottom w:val="0"/>
          <w:divBdr>
            <w:top w:val="none" w:sz="0" w:space="0" w:color="auto"/>
            <w:left w:val="none" w:sz="0" w:space="0" w:color="auto"/>
            <w:bottom w:val="none" w:sz="0" w:space="0" w:color="auto"/>
            <w:right w:val="none" w:sz="0" w:space="0" w:color="auto"/>
          </w:divBdr>
        </w:div>
        <w:div w:id="1338581771">
          <w:marLeft w:val="640"/>
          <w:marRight w:val="0"/>
          <w:marTop w:val="0"/>
          <w:marBottom w:val="0"/>
          <w:divBdr>
            <w:top w:val="none" w:sz="0" w:space="0" w:color="auto"/>
            <w:left w:val="none" w:sz="0" w:space="0" w:color="auto"/>
            <w:bottom w:val="none" w:sz="0" w:space="0" w:color="auto"/>
            <w:right w:val="none" w:sz="0" w:space="0" w:color="auto"/>
          </w:divBdr>
        </w:div>
        <w:div w:id="1361470286">
          <w:marLeft w:val="640"/>
          <w:marRight w:val="0"/>
          <w:marTop w:val="0"/>
          <w:marBottom w:val="0"/>
          <w:divBdr>
            <w:top w:val="none" w:sz="0" w:space="0" w:color="auto"/>
            <w:left w:val="none" w:sz="0" w:space="0" w:color="auto"/>
            <w:bottom w:val="none" w:sz="0" w:space="0" w:color="auto"/>
            <w:right w:val="none" w:sz="0" w:space="0" w:color="auto"/>
          </w:divBdr>
        </w:div>
        <w:div w:id="661199071">
          <w:marLeft w:val="640"/>
          <w:marRight w:val="0"/>
          <w:marTop w:val="0"/>
          <w:marBottom w:val="0"/>
          <w:divBdr>
            <w:top w:val="none" w:sz="0" w:space="0" w:color="auto"/>
            <w:left w:val="none" w:sz="0" w:space="0" w:color="auto"/>
            <w:bottom w:val="none" w:sz="0" w:space="0" w:color="auto"/>
            <w:right w:val="none" w:sz="0" w:space="0" w:color="auto"/>
          </w:divBdr>
        </w:div>
        <w:div w:id="813525979">
          <w:marLeft w:val="640"/>
          <w:marRight w:val="0"/>
          <w:marTop w:val="0"/>
          <w:marBottom w:val="0"/>
          <w:divBdr>
            <w:top w:val="none" w:sz="0" w:space="0" w:color="auto"/>
            <w:left w:val="none" w:sz="0" w:space="0" w:color="auto"/>
            <w:bottom w:val="none" w:sz="0" w:space="0" w:color="auto"/>
            <w:right w:val="none" w:sz="0" w:space="0" w:color="auto"/>
          </w:divBdr>
        </w:div>
        <w:div w:id="204683335">
          <w:marLeft w:val="640"/>
          <w:marRight w:val="0"/>
          <w:marTop w:val="0"/>
          <w:marBottom w:val="0"/>
          <w:divBdr>
            <w:top w:val="none" w:sz="0" w:space="0" w:color="auto"/>
            <w:left w:val="none" w:sz="0" w:space="0" w:color="auto"/>
            <w:bottom w:val="none" w:sz="0" w:space="0" w:color="auto"/>
            <w:right w:val="none" w:sz="0" w:space="0" w:color="auto"/>
          </w:divBdr>
        </w:div>
        <w:div w:id="1158770872">
          <w:marLeft w:val="640"/>
          <w:marRight w:val="0"/>
          <w:marTop w:val="0"/>
          <w:marBottom w:val="0"/>
          <w:divBdr>
            <w:top w:val="none" w:sz="0" w:space="0" w:color="auto"/>
            <w:left w:val="none" w:sz="0" w:space="0" w:color="auto"/>
            <w:bottom w:val="none" w:sz="0" w:space="0" w:color="auto"/>
            <w:right w:val="none" w:sz="0" w:space="0" w:color="auto"/>
          </w:divBdr>
        </w:div>
        <w:div w:id="2027049890">
          <w:marLeft w:val="640"/>
          <w:marRight w:val="0"/>
          <w:marTop w:val="0"/>
          <w:marBottom w:val="0"/>
          <w:divBdr>
            <w:top w:val="none" w:sz="0" w:space="0" w:color="auto"/>
            <w:left w:val="none" w:sz="0" w:space="0" w:color="auto"/>
            <w:bottom w:val="none" w:sz="0" w:space="0" w:color="auto"/>
            <w:right w:val="none" w:sz="0" w:space="0" w:color="auto"/>
          </w:divBdr>
        </w:div>
        <w:div w:id="1539395176">
          <w:marLeft w:val="640"/>
          <w:marRight w:val="0"/>
          <w:marTop w:val="0"/>
          <w:marBottom w:val="0"/>
          <w:divBdr>
            <w:top w:val="none" w:sz="0" w:space="0" w:color="auto"/>
            <w:left w:val="none" w:sz="0" w:space="0" w:color="auto"/>
            <w:bottom w:val="none" w:sz="0" w:space="0" w:color="auto"/>
            <w:right w:val="none" w:sz="0" w:space="0" w:color="auto"/>
          </w:divBdr>
        </w:div>
        <w:div w:id="1919558516">
          <w:marLeft w:val="640"/>
          <w:marRight w:val="0"/>
          <w:marTop w:val="0"/>
          <w:marBottom w:val="0"/>
          <w:divBdr>
            <w:top w:val="none" w:sz="0" w:space="0" w:color="auto"/>
            <w:left w:val="none" w:sz="0" w:space="0" w:color="auto"/>
            <w:bottom w:val="none" w:sz="0" w:space="0" w:color="auto"/>
            <w:right w:val="none" w:sz="0" w:space="0" w:color="auto"/>
          </w:divBdr>
        </w:div>
        <w:div w:id="1098409159">
          <w:marLeft w:val="640"/>
          <w:marRight w:val="0"/>
          <w:marTop w:val="0"/>
          <w:marBottom w:val="0"/>
          <w:divBdr>
            <w:top w:val="none" w:sz="0" w:space="0" w:color="auto"/>
            <w:left w:val="none" w:sz="0" w:space="0" w:color="auto"/>
            <w:bottom w:val="none" w:sz="0" w:space="0" w:color="auto"/>
            <w:right w:val="none" w:sz="0" w:space="0" w:color="auto"/>
          </w:divBdr>
        </w:div>
        <w:div w:id="1286960037">
          <w:marLeft w:val="640"/>
          <w:marRight w:val="0"/>
          <w:marTop w:val="0"/>
          <w:marBottom w:val="0"/>
          <w:divBdr>
            <w:top w:val="none" w:sz="0" w:space="0" w:color="auto"/>
            <w:left w:val="none" w:sz="0" w:space="0" w:color="auto"/>
            <w:bottom w:val="none" w:sz="0" w:space="0" w:color="auto"/>
            <w:right w:val="none" w:sz="0" w:space="0" w:color="auto"/>
          </w:divBdr>
        </w:div>
        <w:div w:id="1120950501">
          <w:marLeft w:val="640"/>
          <w:marRight w:val="0"/>
          <w:marTop w:val="0"/>
          <w:marBottom w:val="0"/>
          <w:divBdr>
            <w:top w:val="none" w:sz="0" w:space="0" w:color="auto"/>
            <w:left w:val="none" w:sz="0" w:space="0" w:color="auto"/>
            <w:bottom w:val="none" w:sz="0" w:space="0" w:color="auto"/>
            <w:right w:val="none" w:sz="0" w:space="0" w:color="auto"/>
          </w:divBdr>
        </w:div>
        <w:div w:id="1621380729">
          <w:marLeft w:val="640"/>
          <w:marRight w:val="0"/>
          <w:marTop w:val="0"/>
          <w:marBottom w:val="0"/>
          <w:divBdr>
            <w:top w:val="none" w:sz="0" w:space="0" w:color="auto"/>
            <w:left w:val="none" w:sz="0" w:space="0" w:color="auto"/>
            <w:bottom w:val="none" w:sz="0" w:space="0" w:color="auto"/>
            <w:right w:val="none" w:sz="0" w:space="0" w:color="auto"/>
          </w:divBdr>
        </w:div>
        <w:div w:id="384568381">
          <w:marLeft w:val="640"/>
          <w:marRight w:val="0"/>
          <w:marTop w:val="0"/>
          <w:marBottom w:val="0"/>
          <w:divBdr>
            <w:top w:val="none" w:sz="0" w:space="0" w:color="auto"/>
            <w:left w:val="none" w:sz="0" w:space="0" w:color="auto"/>
            <w:bottom w:val="none" w:sz="0" w:space="0" w:color="auto"/>
            <w:right w:val="none" w:sz="0" w:space="0" w:color="auto"/>
          </w:divBdr>
        </w:div>
        <w:div w:id="904879275">
          <w:marLeft w:val="640"/>
          <w:marRight w:val="0"/>
          <w:marTop w:val="0"/>
          <w:marBottom w:val="0"/>
          <w:divBdr>
            <w:top w:val="none" w:sz="0" w:space="0" w:color="auto"/>
            <w:left w:val="none" w:sz="0" w:space="0" w:color="auto"/>
            <w:bottom w:val="none" w:sz="0" w:space="0" w:color="auto"/>
            <w:right w:val="none" w:sz="0" w:space="0" w:color="auto"/>
          </w:divBdr>
        </w:div>
        <w:div w:id="605163267">
          <w:marLeft w:val="640"/>
          <w:marRight w:val="0"/>
          <w:marTop w:val="0"/>
          <w:marBottom w:val="0"/>
          <w:divBdr>
            <w:top w:val="none" w:sz="0" w:space="0" w:color="auto"/>
            <w:left w:val="none" w:sz="0" w:space="0" w:color="auto"/>
            <w:bottom w:val="none" w:sz="0" w:space="0" w:color="auto"/>
            <w:right w:val="none" w:sz="0" w:space="0" w:color="auto"/>
          </w:divBdr>
        </w:div>
        <w:div w:id="1196969729">
          <w:marLeft w:val="640"/>
          <w:marRight w:val="0"/>
          <w:marTop w:val="0"/>
          <w:marBottom w:val="0"/>
          <w:divBdr>
            <w:top w:val="none" w:sz="0" w:space="0" w:color="auto"/>
            <w:left w:val="none" w:sz="0" w:space="0" w:color="auto"/>
            <w:bottom w:val="none" w:sz="0" w:space="0" w:color="auto"/>
            <w:right w:val="none" w:sz="0" w:space="0" w:color="auto"/>
          </w:divBdr>
        </w:div>
        <w:div w:id="1172376385">
          <w:marLeft w:val="640"/>
          <w:marRight w:val="0"/>
          <w:marTop w:val="0"/>
          <w:marBottom w:val="0"/>
          <w:divBdr>
            <w:top w:val="none" w:sz="0" w:space="0" w:color="auto"/>
            <w:left w:val="none" w:sz="0" w:space="0" w:color="auto"/>
            <w:bottom w:val="none" w:sz="0" w:space="0" w:color="auto"/>
            <w:right w:val="none" w:sz="0" w:space="0" w:color="auto"/>
          </w:divBdr>
        </w:div>
        <w:div w:id="937639462">
          <w:marLeft w:val="640"/>
          <w:marRight w:val="0"/>
          <w:marTop w:val="0"/>
          <w:marBottom w:val="0"/>
          <w:divBdr>
            <w:top w:val="none" w:sz="0" w:space="0" w:color="auto"/>
            <w:left w:val="none" w:sz="0" w:space="0" w:color="auto"/>
            <w:bottom w:val="none" w:sz="0" w:space="0" w:color="auto"/>
            <w:right w:val="none" w:sz="0" w:space="0" w:color="auto"/>
          </w:divBdr>
        </w:div>
        <w:div w:id="794178467">
          <w:marLeft w:val="640"/>
          <w:marRight w:val="0"/>
          <w:marTop w:val="0"/>
          <w:marBottom w:val="0"/>
          <w:divBdr>
            <w:top w:val="none" w:sz="0" w:space="0" w:color="auto"/>
            <w:left w:val="none" w:sz="0" w:space="0" w:color="auto"/>
            <w:bottom w:val="none" w:sz="0" w:space="0" w:color="auto"/>
            <w:right w:val="none" w:sz="0" w:space="0" w:color="auto"/>
          </w:divBdr>
        </w:div>
        <w:div w:id="765422757">
          <w:marLeft w:val="640"/>
          <w:marRight w:val="0"/>
          <w:marTop w:val="0"/>
          <w:marBottom w:val="0"/>
          <w:divBdr>
            <w:top w:val="none" w:sz="0" w:space="0" w:color="auto"/>
            <w:left w:val="none" w:sz="0" w:space="0" w:color="auto"/>
            <w:bottom w:val="none" w:sz="0" w:space="0" w:color="auto"/>
            <w:right w:val="none" w:sz="0" w:space="0" w:color="auto"/>
          </w:divBdr>
        </w:div>
      </w:divsChild>
    </w:div>
    <w:div w:id="218590647">
      <w:marLeft w:val="640"/>
      <w:marRight w:val="0"/>
      <w:marTop w:val="0"/>
      <w:marBottom w:val="0"/>
      <w:divBdr>
        <w:top w:val="none" w:sz="0" w:space="0" w:color="auto"/>
        <w:left w:val="none" w:sz="0" w:space="0" w:color="auto"/>
        <w:bottom w:val="none" w:sz="0" w:space="0" w:color="auto"/>
        <w:right w:val="none" w:sz="0" w:space="0" w:color="auto"/>
      </w:divBdr>
    </w:div>
    <w:div w:id="219286543">
      <w:marLeft w:val="640"/>
      <w:marRight w:val="0"/>
      <w:marTop w:val="0"/>
      <w:marBottom w:val="0"/>
      <w:divBdr>
        <w:top w:val="none" w:sz="0" w:space="0" w:color="auto"/>
        <w:left w:val="none" w:sz="0" w:space="0" w:color="auto"/>
        <w:bottom w:val="none" w:sz="0" w:space="0" w:color="auto"/>
        <w:right w:val="none" w:sz="0" w:space="0" w:color="auto"/>
      </w:divBdr>
    </w:div>
    <w:div w:id="219483991">
      <w:marLeft w:val="640"/>
      <w:marRight w:val="0"/>
      <w:marTop w:val="0"/>
      <w:marBottom w:val="0"/>
      <w:divBdr>
        <w:top w:val="none" w:sz="0" w:space="0" w:color="auto"/>
        <w:left w:val="none" w:sz="0" w:space="0" w:color="auto"/>
        <w:bottom w:val="none" w:sz="0" w:space="0" w:color="auto"/>
        <w:right w:val="none" w:sz="0" w:space="0" w:color="auto"/>
      </w:divBdr>
    </w:div>
    <w:div w:id="219636786">
      <w:marLeft w:val="640"/>
      <w:marRight w:val="0"/>
      <w:marTop w:val="0"/>
      <w:marBottom w:val="0"/>
      <w:divBdr>
        <w:top w:val="none" w:sz="0" w:space="0" w:color="auto"/>
        <w:left w:val="none" w:sz="0" w:space="0" w:color="auto"/>
        <w:bottom w:val="none" w:sz="0" w:space="0" w:color="auto"/>
        <w:right w:val="none" w:sz="0" w:space="0" w:color="auto"/>
      </w:divBdr>
    </w:div>
    <w:div w:id="220873736">
      <w:marLeft w:val="640"/>
      <w:marRight w:val="0"/>
      <w:marTop w:val="0"/>
      <w:marBottom w:val="0"/>
      <w:divBdr>
        <w:top w:val="none" w:sz="0" w:space="0" w:color="auto"/>
        <w:left w:val="none" w:sz="0" w:space="0" w:color="auto"/>
        <w:bottom w:val="none" w:sz="0" w:space="0" w:color="auto"/>
        <w:right w:val="none" w:sz="0" w:space="0" w:color="auto"/>
      </w:divBdr>
    </w:div>
    <w:div w:id="221335058">
      <w:marLeft w:val="640"/>
      <w:marRight w:val="0"/>
      <w:marTop w:val="0"/>
      <w:marBottom w:val="0"/>
      <w:divBdr>
        <w:top w:val="none" w:sz="0" w:space="0" w:color="auto"/>
        <w:left w:val="none" w:sz="0" w:space="0" w:color="auto"/>
        <w:bottom w:val="none" w:sz="0" w:space="0" w:color="auto"/>
        <w:right w:val="none" w:sz="0" w:space="0" w:color="auto"/>
      </w:divBdr>
    </w:div>
    <w:div w:id="221521391">
      <w:marLeft w:val="640"/>
      <w:marRight w:val="0"/>
      <w:marTop w:val="0"/>
      <w:marBottom w:val="0"/>
      <w:divBdr>
        <w:top w:val="none" w:sz="0" w:space="0" w:color="auto"/>
        <w:left w:val="none" w:sz="0" w:space="0" w:color="auto"/>
        <w:bottom w:val="none" w:sz="0" w:space="0" w:color="auto"/>
        <w:right w:val="none" w:sz="0" w:space="0" w:color="auto"/>
      </w:divBdr>
    </w:div>
    <w:div w:id="221913453">
      <w:marLeft w:val="640"/>
      <w:marRight w:val="0"/>
      <w:marTop w:val="0"/>
      <w:marBottom w:val="0"/>
      <w:divBdr>
        <w:top w:val="none" w:sz="0" w:space="0" w:color="auto"/>
        <w:left w:val="none" w:sz="0" w:space="0" w:color="auto"/>
        <w:bottom w:val="none" w:sz="0" w:space="0" w:color="auto"/>
        <w:right w:val="none" w:sz="0" w:space="0" w:color="auto"/>
      </w:divBdr>
    </w:div>
    <w:div w:id="221990668">
      <w:marLeft w:val="640"/>
      <w:marRight w:val="0"/>
      <w:marTop w:val="0"/>
      <w:marBottom w:val="0"/>
      <w:divBdr>
        <w:top w:val="none" w:sz="0" w:space="0" w:color="auto"/>
        <w:left w:val="none" w:sz="0" w:space="0" w:color="auto"/>
        <w:bottom w:val="none" w:sz="0" w:space="0" w:color="auto"/>
        <w:right w:val="none" w:sz="0" w:space="0" w:color="auto"/>
      </w:divBdr>
    </w:div>
    <w:div w:id="222108997">
      <w:marLeft w:val="640"/>
      <w:marRight w:val="0"/>
      <w:marTop w:val="0"/>
      <w:marBottom w:val="0"/>
      <w:divBdr>
        <w:top w:val="none" w:sz="0" w:space="0" w:color="auto"/>
        <w:left w:val="none" w:sz="0" w:space="0" w:color="auto"/>
        <w:bottom w:val="none" w:sz="0" w:space="0" w:color="auto"/>
        <w:right w:val="none" w:sz="0" w:space="0" w:color="auto"/>
      </w:divBdr>
    </w:div>
    <w:div w:id="222955329">
      <w:marLeft w:val="640"/>
      <w:marRight w:val="0"/>
      <w:marTop w:val="0"/>
      <w:marBottom w:val="0"/>
      <w:divBdr>
        <w:top w:val="none" w:sz="0" w:space="0" w:color="auto"/>
        <w:left w:val="none" w:sz="0" w:space="0" w:color="auto"/>
        <w:bottom w:val="none" w:sz="0" w:space="0" w:color="auto"/>
        <w:right w:val="none" w:sz="0" w:space="0" w:color="auto"/>
      </w:divBdr>
    </w:div>
    <w:div w:id="223182440">
      <w:marLeft w:val="640"/>
      <w:marRight w:val="0"/>
      <w:marTop w:val="0"/>
      <w:marBottom w:val="0"/>
      <w:divBdr>
        <w:top w:val="none" w:sz="0" w:space="0" w:color="auto"/>
        <w:left w:val="none" w:sz="0" w:space="0" w:color="auto"/>
        <w:bottom w:val="none" w:sz="0" w:space="0" w:color="auto"/>
        <w:right w:val="none" w:sz="0" w:space="0" w:color="auto"/>
      </w:divBdr>
    </w:div>
    <w:div w:id="223609828">
      <w:marLeft w:val="640"/>
      <w:marRight w:val="0"/>
      <w:marTop w:val="0"/>
      <w:marBottom w:val="0"/>
      <w:divBdr>
        <w:top w:val="none" w:sz="0" w:space="0" w:color="auto"/>
        <w:left w:val="none" w:sz="0" w:space="0" w:color="auto"/>
        <w:bottom w:val="none" w:sz="0" w:space="0" w:color="auto"/>
        <w:right w:val="none" w:sz="0" w:space="0" w:color="auto"/>
      </w:divBdr>
    </w:div>
    <w:div w:id="223761081">
      <w:marLeft w:val="640"/>
      <w:marRight w:val="0"/>
      <w:marTop w:val="0"/>
      <w:marBottom w:val="0"/>
      <w:divBdr>
        <w:top w:val="none" w:sz="0" w:space="0" w:color="auto"/>
        <w:left w:val="none" w:sz="0" w:space="0" w:color="auto"/>
        <w:bottom w:val="none" w:sz="0" w:space="0" w:color="auto"/>
        <w:right w:val="none" w:sz="0" w:space="0" w:color="auto"/>
      </w:divBdr>
    </w:div>
    <w:div w:id="224148641">
      <w:bodyDiv w:val="1"/>
      <w:marLeft w:val="0"/>
      <w:marRight w:val="0"/>
      <w:marTop w:val="0"/>
      <w:marBottom w:val="0"/>
      <w:divBdr>
        <w:top w:val="none" w:sz="0" w:space="0" w:color="auto"/>
        <w:left w:val="none" w:sz="0" w:space="0" w:color="auto"/>
        <w:bottom w:val="none" w:sz="0" w:space="0" w:color="auto"/>
        <w:right w:val="none" w:sz="0" w:space="0" w:color="auto"/>
      </w:divBdr>
    </w:div>
    <w:div w:id="224149119">
      <w:marLeft w:val="640"/>
      <w:marRight w:val="0"/>
      <w:marTop w:val="0"/>
      <w:marBottom w:val="0"/>
      <w:divBdr>
        <w:top w:val="none" w:sz="0" w:space="0" w:color="auto"/>
        <w:left w:val="none" w:sz="0" w:space="0" w:color="auto"/>
        <w:bottom w:val="none" w:sz="0" w:space="0" w:color="auto"/>
        <w:right w:val="none" w:sz="0" w:space="0" w:color="auto"/>
      </w:divBdr>
    </w:div>
    <w:div w:id="224535576">
      <w:marLeft w:val="640"/>
      <w:marRight w:val="0"/>
      <w:marTop w:val="0"/>
      <w:marBottom w:val="0"/>
      <w:divBdr>
        <w:top w:val="none" w:sz="0" w:space="0" w:color="auto"/>
        <w:left w:val="none" w:sz="0" w:space="0" w:color="auto"/>
        <w:bottom w:val="none" w:sz="0" w:space="0" w:color="auto"/>
        <w:right w:val="none" w:sz="0" w:space="0" w:color="auto"/>
      </w:divBdr>
    </w:div>
    <w:div w:id="224880343">
      <w:marLeft w:val="640"/>
      <w:marRight w:val="0"/>
      <w:marTop w:val="0"/>
      <w:marBottom w:val="0"/>
      <w:divBdr>
        <w:top w:val="none" w:sz="0" w:space="0" w:color="auto"/>
        <w:left w:val="none" w:sz="0" w:space="0" w:color="auto"/>
        <w:bottom w:val="none" w:sz="0" w:space="0" w:color="auto"/>
        <w:right w:val="none" w:sz="0" w:space="0" w:color="auto"/>
      </w:divBdr>
    </w:div>
    <w:div w:id="224923954">
      <w:marLeft w:val="640"/>
      <w:marRight w:val="0"/>
      <w:marTop w:val="0"/>
      <w:marBottom w:val="0"/>
      <w:divBdr>
        <w:top w:val="none" w:sz="0" w:space="0" w:color="auto"/>
        <w:left w:val="none" w:sz="0" w:space="0" w:color="auto"/>
        <w:bottom w:val="none" w:sz="0" w:space="0" w:color="auto"/>
        <w:right w:val="none" w:sz="0" w:space="0" w:color="auto"/>
      </w:divBdr>
    </w:div>
    <w:div w:id="225846295">
      <w:marLeft w:val="640"/>
      <w:marRight w:val="0"/>
      <w:marTop w:val="0"/>
      <w:marBottom w:val="0"/>
      <w:divBdr>
        <w:top w:val="none" w:sz="0" w:space="0" w:color="auto"/>
        <w:left w:val="none" w:sz="0" w:space="0" w:color="auto"/>
        <w:bottom w:val="none" w:sz="0" w:space="0" w:color="auto"/>
        <w:right w:val="none" w:sz="0" w:space="0" w:color="auto"/>
      </w:divBdr>
    </w:div>
    <w:div w:id="226261699">
      <w:marLeft w:val="640"/>
      <w:marRight w:val="0"/>
      <w:marTop w:val="0"/>
      <w:marBottom w:val="0"/>
      <w:divBdr>
        <w:top w:val="none" w:sz="0" w:space="0" w:color="auto"/>
        <w:left w:val="none" w:sz="0" w:space="0" w:color="auto"/>
        <w:bottom w:val="none" w:sz="0" w:space="0" w:color="auto"/>
        <w:right w:val="none" w:sz="0" w:space="0" w:color="auto"/>
      </w:divBdr>
    </w:div>
    <w:div w:id="227107679">
      <w:marLeft w:val="640"/>
      <w:marRight w:val="0"/>
      <w:marTop w:val="0"/>
      <w:marBottom w:val="0"/>
      <w:divBdr>
        <w:top w:val="none" w:sz="0" w:space="0" w:color="auto"/>
        <w:left w:val="none" w:sz="0" w:space="0" w:color="auto"/>
        <w:bottom w:val="none" w:sz="0" w:space="0" w:color="auto"/>
        <w:right w:val="none" w:sz="0" w:space="0" w:color="auto"/>
      </w:divBdr>
    </w:div>
    <w:div w:id="227764491">
      <w:marLeft w:val="640"/>
      <w:marRight w:val="0"/>
      <w:marTop w:val="0"/>
      <w:marBottom w:val="0"/>
      <w:divBdr>
        <w:top w:val="none" w:sz="0" w:space="0" w:color="auto"/>
        <w:left w:val="none" w:sz="0" w:space="0" w:color="auto"/>
        <w:bottom w:val="none" w:sz="0" w:space="0" w:color="auto"/>
        <w:right w:val="none" w:sz="0" w:space="0" w:color="auto"/>
      </w:divBdr>
    </w:div>
    <w:div w:id="228150596">
      <w:marLeft w:val="640"/>
      <w:marRight w:val="0"/>
      <w:marTop w:val="0"/>
      <w:marBottom w:val="0"/>
      <w:divBdr>
        <w:top w:val="none" w:sz="0" w:space="0" w:color="auto"/>
        <w:left w:val="none" w:sz="0" w:space="0" w:color="auto"/>
        <w:bottom w:val="none" w:sz="0" w:space="0" w:color="auto"/>
        <w:right w:val="none" w:sz="0" w:space="0" w:color="auto"/>
      </w:divBdr>
    </w:div>
    <w:div w:id="228152060">
      <w:marLeft w:val="640"/>
      <w:marRight w:val="0"/>
      <w:marTop w:val="0"/>
      <w:marBottom w:val="0"/>
      <w:divBdr>
        <w:top w:val="none" w:sz="0" w:space="0" w:color="auto"/>
        <w:left w:val="none" w:sz="0" w:space="0" w:color="auto"/>
        <w:bottom w:val="none" w:sz="0" w:space="0" w:color="auto"/>
        <w:right w:val="none" w:sz="0" w:space="0" w:color="auto"/>
      </w:divBdr>
    </w:div>
    <w:div w:id="228687487">
      <w:marLeft w:val="640"/>
      <w:marRight w:val="0"/>
      <w:marTop w:val="0"/>
      <w:marBottom w:val="0"/>
      <w:divBdr>
        <w:top w:val="none" w:sz="0" w:space="0" w:color="auto"/>
        <w:left w:val="none" w:sz="0" w:space="0" w:color="auto"/>
        <w:bottom w:val="none" w:sz="0" w:space="0" w:color="auto"/>
        <w:right w:val="none" w:sz="0" w:space="0" w:color="auto"/>
      </w:divBdr>
    </w:div>
    <w:div w:id="229004627">
      <w:marLeft w:val="640"/>
      <w:marRight w:val="0"/>
      <w:marTop w:val="0"/>
      <w:marBottom w:val="0"/>
      <w:divBdr>
        <w:top w:val="none" w:sz="0" w:space="0" w:color="auto"/>
        <w:left w:val="none" w:sz="0" w:space="0" w:color="auto"/>
        <w:bottom w:val="none" w:sz="0" w:space="0" w:color="auto"/>
        <w:right w:val="none" w:sz="0" w:space="0" w:color="auto"/>
      </w:divBdr>
    </w:div>
    <w:div w:id="229384340">
      <w:bodyDiv w:val="1"/>
      <w:marLeft w:val="0"/>
      <w:marRight w:val="0"/>
      <w:marTop w:val="0"/>
      <w:marBottom w:val="0"/>
      <w:divBdr>
        <w:top w:val="none" w:sz="0" w:space="0" w:color="auto"/>
        <w:left w:val="none" w:sz="0" w:space="0" w:color="auto"/>
        <w:bottom w:val="none" w:sz="0" w:space="0" w:color="auto"/>
        <w:right w:val="none" w:sz="0" w:space="0" w:color="auto"/>
      </w:divBdr>
      <w:divsChild>
        <w:div w:id="1630747424">
          <w:marLeft w:val="640"/>
          <w:marRight w:val="0"/>
          <w:marTop w:val="0"/>
          <w:marBottom w:val="0"/>
          <w:divBdr>
            <w:top w:val="none" w:sz="0" w:space="0" w:color="auto"/>
            <w:left w:val="none" w:sz="0" w:space="0" w:color="auto"/>
            <w:bottom w:val="none" w:sz="0" w:space="0" w:color="auto"/>
            <w:right w:val="none" w:sz="0" w:space="0" w:color="auto"/>
          </w:divBdr>
        </w:div>
        <w:div w:id="98646073">
          <w:marLeft w:val="640"/>
          <w:marRight w:val="0"/>
          <w:marTop w:val="0"/>
          <w:marBottom w:val="0"/>
          <w:divBdr>
            <w:top w:val="none" w:sz="0" w:space="0" w:color="auto"/>
            <w:left w:val="none" w:sz="0" w:space="0" w:color="auto"/>
            <w:bottom w:val="none" w:sz="0" w:space="0" w:color="auto"/>
            <w:right w:val="none" w:sz="0" w:space="0" w:color="auto"/>
          </w:divBdr>
        </w:div>
        <w:div w:id="746072977">
          <w:marLeft w:val="640"/>
          <w:marRight w:val="0"/>
          <w:marTop w:val="0"/>
          <w:marBottom w:val="0"/>
          <w:divBdr>
            <w:top w:val="none" w:sz="0" w:space="0" w:color="auto"/>
            <w:left w:val="none" w:sz="0" w:space="0" w:color="auto"/>
            <w:bottom w:val="none" w:sz="0" w:space="0" w:color="auto"/>
            <w:right w:val="none" w:sz="0" w:space="0" w:color="auto"/>
          </w:divBdr>
        </w:div>
        <w:div w:id="591278043">
          <w:marLeft w:val="640"/>
          <w:marRight w:val="0"/>
          <w:marTop w:val="0"/>
          <w:marBottom w:val="0"/>
          <w:divBdr>
            <w:top w:val="none" w:sz="0" w:space="0" w:color="auto"/>
            <w:left w:val="none" w:sz="0" w:space="0" w:color="auto"/>
            <w:bottom w:val="none" w:sz="0" w:space="0" w:color="auto"/>
            <w:right w:val="none" w:sz="0" w:space="0" w:color="auto"/>
          </w:divBdr>
        </w:div>
        <w:div w:id="1148284949">
          <w:marLeft w:val="640"/>
          <w:marRight w:val="0"/>
          <w:marTop w:val="0"/>
          <w:marBottom w:val="0"/>
          <w:divBdr>
            <w:top w:val="none" w:sz="0" w:space="0" w:color="auto"/>
            <w:left w:val="none" w:sz="0" w:space="0" w:color="auto"/>
            <w:bottom w:val="none" w:sz="0" w:space="0" w:color="auto"/>
            <w:right w:val="none" w:sz="0" w:space="0" w:color="auto"/>
          </w:divBdr>
        </w:div>
        <w:div w:id="370110692">
          <w:marLeft w:val="640"/>
          <w:marRight w:val="0"/>
          <w:marTop w:val="0"/>
          <w:marBottom w:val="0"/>
          <w:divBdr>
            <w:top w:val="none" w:sz="0" w:space="0" w:color="auto"/>
            <w:left w:val="none" w:sz="0" w:space="0" w:color="auto"/>
            <w:bottom w:val="none" w:sz="0" w:space="0" w:color="auto"/>
            <w:right w:val="none" w:sz="0" w:space="0" w:color="auto"/>
          </w:divBdr>
        </w:div>
        <w:div w:id="42216110">
          <w:marLeft w:val="640"/>
          <w:marRight w:val="0"/>
          <w:marTop w:val="0"/>
          <w:marBottom w:val="0"/>
          <w:divBdr>
            <w:top w:val="none" w:sz="0" w:space="0" w:color="auto"/>
            <w:left w:val="none" w:sz="0" w:space="0" w:color="auto"/>
            <w:bottom w:val="none" w:sz="0" w:space="0" w:color="auto"/>
            <w:right w:val="none" w:sz="0" w:space="0" w:color="auto"/>
          </w:divBdr>
        </w:div>
        <w:div w:id="313338655">
          <w:marLeft w:val="640"/>
          <w:marRight w:val="0"/>
          <w:marTop w:val="0"/>
          <w:marBottom w:val="0"/>
          <w:divBdr>
            <w:top w:val="none" w:sz="0" w:space="0" w:color="auto"/>
            <w:left w:val="none" w:sz="0" w:space="0" w:color="auto"/>
            <w:bottom w:val="none" w:sz="0" w:space="0" w:color="auto"/>
            <w:right w:val="none" w:sz="0" w:space="0" w:color="auto"/>
          </w:divBdr>
        </w:div>
        <w:div w:id="1196887657">
          <w:marLeft w:val="640"/>
          <w:marRight w:val="0"/>
          <w:marTop w:val="0"/>
          <w:marBottom w:val="0"/>
          <w:divBdr>
            <w:top w:val="none" w:sz="0" w:space="0" w:color="auto"/>
            <w:left w:val="none" w:sz="0" w:space="0" w:color="auto"/>
            <w:bottom w:val="none" w:sz="0" w:space="0" w:color="auto"/>
            <w:right w:val="none" w:sz="0" w:space="0" w:color="auto"/>
          </w:divBdr>
        </w:div>
        <w:div w:id="1703939297">
          <w:marLeft w:val="640"/>
          <w:marRight w:val="0"/>
          <w:marTop w:val="0"/>
          <w:marBottom w:val="0"/>
          <w:divBdr>
            <w:top w:val="none" w:sz="0" w:space="0" w:color="auto"/>
            <w:left w:val="none" w:sz="0" w:space="0" w:color="auto"/>
            <w:bottom w:val="none" w:sz="0" w:space="0" w:color="auto"/>
            <w:right w:val="none" w:sz="0" w:space="0" w:color="auto"/>
          </w:divBdr>
        </w:div>
        <w:div w:id="761030155">
          <w:marLeft w:val="640"/>
          <w:marRight w:val="0"/>
          <w:marTop w:val="0"/>
          <w:marBottom w:val="0"/>
          <w:divBdr>
            <w:top w:val="none" w:sz="0" w:space="0" w:color="auto"/>
            <w:left w:val="none" w:sz="0" w:space="0" w:color="auto"/>
            <w:bottom w:val="none" w:sz="0" w:space="0" w:color="auto"/>
            <w:right w:val="none" w:sz="0" w:space="0" w:color="auto"/>
          </w:divBdr>
        </w:div>
        <w:div w:id="1662737660">
          <w:marLeft w:val="640"/>
          <w:marRight w:val="0"/>
          <w:marTop w:val="0"/>
          <w:marBottom w:val="0"/>
          <w:divBdr>
            <w:top w:val="none" w:sz="0" w:space="0" w:color="auto"/>
            <w:left w:val="none" w:sz="0" w:space="0" w:color="auto"/>
            <w:bottom w:val="none" w:sz="0" w:space="0" w:color="auto"/>
            <w:right w:val="none" w:sz="0" w:space="0" w:color="auto"/>
          </w:divBdr>
        </w:div>
        <w:div w:id="1107231484">
          <w:marLeft w:val="640"/>
          <w:marRight w:val="0"/>
          <w:marTop w:val="0"/>
          <w:marBottom w:val="0"/>
          <w:divBdr>
            <w:top w:val="none" w:sz="0" w:space="0" w:color="auto"/>
            <w:left w:val="none" w:sz="0" w:space="0" w:color="auto"/>
            <w:bottom w:val="none" w:sz="0" w:space="0" w:color="auto"/>
            <w:right w:val="none" w:sz="0" w:space="0" w:color="auto"/>
          </w:divBdr>
        </w:div>
        <w:div w:id="1333872521">
          <w:marLeft w:val="640"/>
          <w:marRight w:val="0"/>
          <w:marTop w:val="0"/>
          <w:marBottom w:val="0"/>
          <w:divBdr>
            <w:top w:val="none" w:sz="0" w:space="0" w:color="auto"/>
            <w:left w:val="none" w:sz="0" w:space="0" w:color="auto"/>
            <w:bottom w:val="none" w:sz="0" w:space="0" w:color="auto"/>
            <w:right w:val="none" w:sz="0" w:space="0" w:color="auto"/>
          </w:divBdr>
        </w:div>
        <w:div w:id="813253727">
          <w:marLeft w:val="640"/>
          <w:marRight w:val="0"/>
          <w:marTop w:val="0"/>
          <w:marBottom w:val="0"/>
          <w:divBdr>
            <w:top w:val="none" w:sz="0" w:space="0" w:color="auto"/>
            <w:left w:val="none" w:sz="0" w:space="0" w:color="auto"/>
            <w:bottom w:val="none" w:sz="0" w:space="0" w:color="auto"/>
            <w:right w:val="none" w:sz="0" w:space="0" w:color="auto"/>
          </w:divBdr>
        </w:div>
        <w:div w:id="1971327120">
          <w:marLeft w:val="640"/>
          <w:marRight w:val="0"/>
          <w:marTop w:val="0"/>
          <w:marBottom w:val="0"/>
          <w:divBdr>
            <w:top w:val="none" w:sz="0" w:space="0" w:color="auto"/>
            <w:left w:val="none" w:sz="0" w:space="0" w:color="auto"/>
            <w:bottom w:val="none" w:sz="0" w:space="0" w:color="auto"/>
            <w:right w:val="none" w:sz="0" w:space="0" w:color="auto"/>
          </w:divBdr>
        </w:div>
        <w:div w:id="1306009113">
          <w:marLeft w:val="640"/>
          <w:marRight w:val="0"/>
          <w:marTop w:val="0"/>
          <w:marBottom w:val="0"/>
          <w:divBdr>
            <w:top w:val="none" w:sz="0" w:space="0" w:color="auto"/>
            <w:left w:val="none" w:sz="0" w:space="0" w:color="auto"/>
            <w:bottom w:val="none" w:sz="0" w:space="0" w:color="auto"/>
            <w:right w:val="none" w:sz="0" w:space="0" w:color="auto"/>
          </w:divBdr>
        </w:div>
        <w:div w:id="532691716">
          <w:marLeft w:val="640"/>
          <w:marRight w:val="0"/>
          <w:marTop w:val="0"/>
          <w:marBottom w:val="0"/>
          <w:divBdr>
            <w:top w:val="none" w:sz="0" w:space="0" w:color="auto"/>
            <w:left w:val="none" w:sz="0" w:space="0" w:color="auto"/>
            <w:bottom w:val="none" w:sz="0" w:space="0" w:color="auto"/>
            <w:right w:val="none" w:sz="0" w:space="0" w:color="auto"/>
          </w:divBdr>
        </w:div>
        <w:div w:id="910623845">
          <w:marLeft w:val="640"/>
          <w:marRight w:val="0"/>
          <w:marTop w:val="0"/>
          <w:marBottom w:val="0"/>
          <w:divBdr>
            <w:top w:val="none" w:sz="0" w:space="0" w:color="auto"/>
            <w:left w:val="none" w:sz="0" w:space="0" w:color="auto"/>
            <w:bottom w:val="none" w:sz="0" w:space="0" w:color="auto"/>
            <w:right w:val="none" w:sz="0" w:space="0" w:color="auto"/>
          </w:divBdr>
        </w:div>
        <w:div w:id="706953330">
          <w:marLeft w:val="640"/>
          <w:marRight w:val="0"/>
          <w:marTop w:val="0"/>
          <w:marBottom w:val="0"/>
          <w:divBdr>
            <w:top w:val="none" w:sz="0" w:space="0" w:color="auto"/>
            <w:left w:val="none" w:sz="0" w:space="0" w:color="auto"/>
            <w:bottom w:val="none" w:sz="0" w:space="0" w:color="auto"/>
            <w:right w:val="none" w:sz="0" w:space="0" w:color="auto"/>
          </w:divBdr>
        </w:div>
        <w:div w:id="722102844">
          <w:marLeft w:val="640"/>
          <w:marRight w:val="0"/>
          <w:marTop w:val="0"/>
          <w:marBottom w:val="0"/>
          <w:divBdr>
            <w:top w:val="none" w:sz="0" w:space="0" w:color="auto"/>
            <w:left w:val="none" w:sz="0" w:space="0" w:color="auto"/>
            <w:bottom w:val="none" w:sz="0" w:space="0" w:color="auto"/>
            <w:right w:val="none" w:sz="0" w:space="0" w:color="auto"/>
          </w:divBdr>
        </w:div>
        <w:div w:id="793670840">
          <w:marLeft w:val="640"/>
          <w:marRight w:val="0"/>
          <w:marTop w:val="0"/>
          <w:marBottom w:val="0"/>
          <w:divBdr>
            <w:top w:val="none" w:sz="0" w:space="0" w:color="auto"/>
            <w:left w:val="none" w:sz="0" w:space="0" w:color="auto"/>
            <w:bottom w:val="none" w:sz="0" w:space="0" w:color="auto"/>
            <w:right w:val="none" w:sz="0" w:space="0" w:color="auto"/>
          </w:divBdr>
        </w:div>
        <w:div w:id="1700886983">
          <w:marLeft w:val="640"/>
          <w:marRight w:val="0"/>
          <w:marTop w:val="0"/>
          <w:marBottom w:val="0"/>
          <w:divBdr>
            <w:top w:val="none" w:sz="0" w:space="0" w:color="auto"/>
            <w:left w:val="none" w:sz="0" w:space="0" w:color="auto"/>
            <w:bottom w:val="none" w:sz="0" w:space="0" w:color="auto"/>
            <w:right w:val="none" w:sz="0" w:space="0" w:color="auto"/>
          </w:divBdr>
        </w:div>
        <w:div w:id="1695495697">
          <w:marLeft w:val="640"/>
          <w:marRight w:val="0"/>
          <w:marTop w:val="0"/>
          <w:marBottom w:val="0"/>
          <w:divBdr>
            <w:top w:val="none" w:sz="0" w:space="0" w:color="auto"/>
            <w:left w:val="none" w:sz="0" w:space="0" w:color="auto"/>
            <w:bottom w:val="none" w:sz="0" w:space="0" w:color="auto"/>
            <w:right w:val="none" w:sz="0" w:space="0" w:color="auto"/>
          </w:divBdr>
        </w:div>
        <w:div w:id="1205211782">
          <w:marLeft w:val="640"/>
          <w:marRight w:val="0"/>
          <w:marTop w:val="0"/>
          <w:marBottom w:val="0"/>
          <w:divBdr>
            <w:top w:val="none" w:sz="0" w:space="0" w:color="auto"/>
            <w:left w:val="none" w:sz="0" w:space="0" w:color="auto"/>
            <w:bottom w:val="none" w:sz="0" w:space="0" w:color="auto"/>
            <w:right w:val="none" w:sz="0" w:space="0" w:color="auto"/>
          </w:divBdr>
        </w:div>
        <w:div w:id="1992365515">
          <w:marLeft w:val="640"/>
          <w:marRight w:val="0"/>
          <w:marTop w:val="0"/>
          <w:marBottom w:val="0"/>
          <w:divBdr>
            <w:top w:val="none" w:sz="0" w:space="0" w:color="auto"/>
            <w:left w:val="none" w:sz="0" w:space="0" w:color="auto"/>
            <w:bottom w:val="none" w:sz="0" w:space="0" w:color="auto"/>
            <w:right w:val="none" w:sz="0" w:space="0" w:color="auto"/>
          </w:divBdr>
        </w:div>
        <w:div w:id="687870002">
          <w:marLeft w:val="640"/>
          <w:marRight w:val="0"/>
          <w:marTop w:val="0"/>
          <w:marBottom w:val="0"/>
          <w:divBdr>
            <w:top w:val="none" w:sz="0" w:space="0" w:color="auto"/>
            <w:left w:val="none" w:sz="0" w:space="0" w:color="auto"/>
            <w:bottom w:val="none" w:sz="0" w:space="0" w:color="auto"/>
            <w:right w:val="none" w:sz="0" w:space="0" w:color="auto"/>
          </w:divBdr>
        </w:div>
        <w:div w:id="1642689182">
          <w:marLeft w:val="640"/>
          <w:marRight w:val="0"/>
          <w:marTop w:val="0"/>
          <w:marBottom w:val="0"/>
          <w:divBdr>
            <w:top w:val="none" w:sz="0" w:space="0" w:color="auto"/>
            <w:left w:val="none" w:sz="0" w:space="0" w:color="auto"/>
            <w:bottom w:val="none" w:sz="0" w:space="0" w:color="auto"/>
            <w:right w:val="none" w:sz="0" w:space="0" w:color="auto"/>
          </w:divBdr>
        </w:div>
        <w:div w:id="1367217906">
          <w:marLeft w:val="640"/>
          <w:marRight w:val="0"/>
          <w:marTop w:val="0"/>
          <w:marBottom w:val="0"/>
          <w:divBdr>
            <w:top w:val="none" w:sz="0" w:space="0" w:color="auto"/>
            <w:left w:val="none" w:sz="0" w:space="0" w:color="auto"/>
            <w:bottom w:val="none" w:sz="0" w:space="0" w:color="auto"/>
            <w:right w:val="none" w:sz="0" w:space="0" w:color="auto"/>
          </w:divBdr>
        </w:div>
        <w:div w:id="497884211">
          <w:marLeft w:val="640"/>
          <w:marRight w:val="0"/>
          <w:marTop w:val="0"/>
          <w:marBottom w:val="0"/>
          <w:divBdr>
            <w:top w:val="none" w:sz="0" w:space="0" w:color="auto"/>
            <w:left w:val="none" w:sz="0" w:space="0" w:color="auto"/>
            <w:bottom w:val="none" w:sz="0" w:space="0" w:color="auto"/>
            <w:right w:val="none" w:sz="0" w:space="0" w:color="auto"/>
          </w:divBdr>
        </w:div>
        <w:div w:id="1635602976">
          <w:marLeft w:val="640"/>
          <w:marRight w:val="0"/>
          <w:marTop w:val="0"/>
          <w:marBottom w:val="0"/>
          <w:divBdr>
            <w:top w:val="none" w:sz="0" w:space="0" w:color="auto"/>
            <w:left w:val="none" w:sz="0" w:space="0" w:color="auto"/>
            <w:bottom w:val="none" w:sz="0" w:space="0" w:color="auto"/>
            <w:right w:val="none" w:sz="0" w:space="0" w:color="auto"/>
          </w:divBdr>
        </w:div>
        <w:div w:id="57556088">
          <w:marLeft w:val="640"/>
          <w:marRight w:val="0"/>
          <w:marTop w:val="0"/>
          <w:marBottom w:val="0"/>
          <w:divBdr>
            <w:top w:val="none" w:sz="0" w:space="0" w:color="auto"/>
            <w:left w:val="none" w:sz="0" w:space="0" w:color="auto"/>
            <w:bottom w:val="none" w:sz="0" w:space="0" w:color="auto"/>
            <w:right w:val="none" w:sz="0" w:space="0" w:color="auto"/>
          </w:divBdr>
        </w:div>
        <w:div w:id="1696539392">
          <w:marLeft w:val="640"/>
          <w:marRight w:val="0"/>
          <w:marTop w:val="0"/>
          <w:marBottom w:val="0"/>
          <w:divBdr>
            <w:top w:val="none" w:sz="0" w:space="0" w:color="auto"/>
            <w:left w:val="none" w:sz="0" w:space="0" w:color="auto"/>
            <w:bottom w:val="none" w:sz="0" w:space="0" w:color="auto"/>
            <w:right w:val="none" w:sz="0" w:space="0" w:color="auto"/>
          </w:divBdr>
        </w:div>
        <w:div w:id="592789180">
          <w:marLeft w:val="640"/>
          <w:marRight w:val="0"/>
          <w:marTop w:val="0"/>
          <w:marBottom w:val="0"/>
          <w:divBdr>
            <w:top w:val="none" w:sz="0" w:space="0" w:color="auto"/>
            <w:left w:val="none" w:sz="0" w:space="0" w:color="auto"/>
            <w:bottom w:val="none" w:sz="0" w:space="0" w:color="auto"/>
            <w:right w:val="none" w:sz="0" w:space="0" w:color="auto"/>
          </w:divBdr>
        </w:div>
        <w:div w:id="156962915">
          <w:marLeft w:val="640"/>
          <w:marRight w:val="0"/>
          <w:marTop w:val="0"/>
          <w:marBottom w:val="0"/>
          <w:divBdr>
            <w:top w:val="none" w:sz="0" w:space="0" w:color="auto"/>
            <w:left w:val="none" w:sz="0" w:space="0" w:color="auto"/>
            <w:bottom w:val="none" w:sz="0" w:space="0" w:color="auto"/>
            <w:right w:val="none" w:sz="0" w:space="0" w:color="auto"/>
          </w:divBdr>
        </w:div>
        <w:div w:id="1844932867">
          <w:marLeft w:val="640"/>
          <w:marRight w:val="0"/>
          <w:marTop w:val="0"/>
          <w:marBottom w:val="0"/>
          <w:divBdr>
            <w:top w:val="none" w:sz="0" w:space="0" w:color="auto"/>
            <w:left w:val="none" w:sz="0" w:space="0" w:color="auto"/>
            <w:bottom w:val="none" w:sz="0" w:space="0" w:color="auto"/>
            <w:right w:val="none" w:sz="0" w:space="0" w:color="auto"/>
          </w:divBdr>
        </w:div>
        <w:div w:id="953167919">
          <w:marLeft w:val="640"/>
          <w:marRight w:val="0"/>
          <w:marTop w:val="0"/>
          <w:marBottom w:val="0"/>
          <w:divBdr>
            <w:top w:val="none" w:sz="0" w:space="0" w:color="auto"/>
            <w:left w:val="none" w:sz="0" w:space="0" w:color="auto"/>
            <w:bottom w:val="none" w:sz="0" w:space="0" w:color="auto"/>
            <w:right w:val="none" w:sz="0" w:space="0" w:color="auto"/>
          </w:divBdr>
        </w:div>
        <w:div w:id="1749576127">
          <w:marLeft w:val="640"/>
          <w:marRight w:val="0"/>
          <w:marTop w:val="0"/>
          <w:marBottom w:val="0"/>
          <w:divBdr>
            <w:top w:val="none" w:sz="0" w:space="0" w:color="auto"/>
            <w:left w:val="none" w:sz="0" w:space="0" w:color="auto"/>
            <w:bottom w:val="none" w:sz="0" w:space="0" w:color="auto"/>
            <w:right w:val="none" w:sz="0" w:space="0" w:color="auto"/>
          </w:divBdr>
        </w:div>
        <w:div w:id="1692949433">
          <w:marLeft w:val="640"/>
          <w:marRight w:val="0"/>
          <w:marTop w:val="0"/>
          <w:marBottom w:val="0"/>
          <w:divBdr>
            <w:top w:val="none" w:sz="0" w:space="0" w:color="auto"/>
            <w:left w:val="none" w:sz="0" w:space="0" w:color="auto"/>
            <w:bottom w:val="none" w:sz="0" w:space="0" w:color="auto"/>
            <w:right w:val="none" w:sz="0" w:space="0" w:color="auto"/>
          </w:divBdr>
        </w:div>
        <w:div w:id="1239823528">
          <w:marLeft w:val="640"/>
          <w:marRight w:val="0"/>
          <w:marTop w:val="0"/>
          <w:marBottom w:val="0"/>
          <w:divBdr>
            <w:top w:val="none" w:sz="0" w:space="0" w:color="auto"/>
            <w:left w:val="none" w:sz="0" w:space="0" w:color="auto"/>
            <w:bottom w:val="none" w:sz="0" w:space="0" w:color="auto"/>
            <w:right w:val="none" w:sz="0" w:space="0" w:color="auto"/>
          </w:divBdr>
        </w:div>
        <w:div w:id="1544245222">
          <w:marLeft w:val="640"/>
          <w:marRight w:val="0"/>
          <w:marTop w:val="0"/>
          <w:marBottom w:val="0"/>
          <w:divBdr>
            <w:top w:val="none" w:sz="0" w:space="0" w:color="auto"/>
            <w:left w:val="none" w:sz="0" w:space="0" w:color="auto"/>
            <w:bottom w:val="none" w:sz="0" w:space="0" w:color="auto"/>
            <w:right w:val="none" w:sz="0" w:space="0" w:color="auto"/>
          </w:divBdr>
        </w:div>
        <w:div w:id="393283501">
          <w:marLeft w:val="640"/>
          <w:marRight w:val="0"/>
          <w:marTop w:val="0"/>
          <w:marBottom w:val="0"/>
          <w:divBdr>
            <w:top w:val="none" w:sz="0" w:space="0" w:color="auto"/>
            <w:left w:val="none" w:sz="0" w:space="0" w:color="auto"/>
            <w:bottom w:val="none" w:sz="0" w:space="0" w:color="auto"/>
            <w:right w:val="none" w:sz="0" w:space="0" w:color="auto"/>
          </w:divBdr>
        </w:div>
        <w:div w:id="2080663102">
          <w:marLeft w:val="640"/>
          <w:marRight w:val="0"/>
          <w:marTop w:val="0"/>
          <w:marBottom w:val="0"/>
          <w:divBdr>
            <w:top w:val="none" w:sz="0" w:space="0" w:color="auto"/>
            <w:left w:val="none" w:sz="0" w:space="0" w:color="auto"/>
            <w:bottom w:val="none" w:sz="0" w:space="0" w:color="auto"/>
            <w:right w:val="none" w:sz="0" w:space="0" w:color="auto"/>
          </w:divBdr>
        </w:div>
        <w:div w:id="1943763421">
          <w:marLeft w:val="640"/>
          <w:marRight w:val="0"/>
          <w:marTop w:val="0"/>
          <w:marBottom w:val="0"/>
          <w:divBdr>
            <w:top w:val="none" w:sz="0" w:space="0" w:color="auto"/>
            <w:left w:val="none" w:sz="0" w:space="0" w:color="auto"/>
            <w:bottom w:val="none" w:sz="0" w:space="0" w:color="auto"/>
            <w:right w:val="none" w:sz="0" w:space="0" w:color="auto"/>
          </w:divBdr>
        </w:div>
        <w:div w:id="1248610861">
          <w:marLeft w:val="640"/>
          <w:marRight w:val="0"/>
          <w:marTop w:val="0"/>
          <w:marBottom w:val="0"/>
          <w:divBdr>
            <w:top w:val="none" w:sz="0" w:space="0" w:color="auto"/>
            <w:left w:val="none" w:sz="0" w:space="0" w:color="auto"/>
            <w:bottom w:val="none" w:sz="0" w:space="0" w:color="auto"/>
            <w:right w:val="none" w:sz="0" w:space="0" w:color="auto"/>
          </w:divBdr>
        </w:div>
        <w:div w:id="319620317">
          <w:marLeft w:val="640"/>
          <w:marRight w:val="0"/>
          <w:marTop w:val="0"/>
          <w:marBottom w:val="0"/>
          <w:divBdr>
            <w:top w:val="none" w:sz="0" w:space="0" w:color="auto"/>
            <w:left w:val="none" w:sz="0" w:space="0" w:color="auto"/>
            <w:bottom w:val="none" w:sz="0" w:space="0" w:color="auto"/>
            <w:right w:val="none" w:sz="0" w:space="0" w:color="auto"/>
          </w:divBdr>
        </w:div>
        <w:div w:id="313531009">
          <w:marLeft w:val="640"/>
          <w:marRight w:val="0"/>
          <w:marTop w:val="0"/>
          <w:marBottom w:val="0"/>
          <w:divBdr>
            <w:top w:val="none" w:sz="0" w:space="0" w:color="auto"/>
            <w:left w:val="none" w:sz="0" w:space="0" w:color="auto"/>
            <w:bottom w:val="none" w:sz="0" w:space="0" w:color="auto"/>
            <w:right w:val="none" w:sz="0" w:space="0" w:color="auto"/>
          </w:divBdr>
        </w:div>
        <w:div w:id="693459787">
          <w:marLeft w:val="640"/>
          <w:marRight w:val="0"/>
          <w:marTop w:val="0"/>
          <w:marBottom w:val="0"/>
          <w:divBdr>
            <w:top w:val="none" w:sz="0" w:space="0" w:color="auto"/>
            <w:left w:val="none" w:sz="0" w:space="0" w:color="auto"/>
            <w:bottom w:val="none" w:sz="0" w:space="0" w:color="auto"/>
            <w:right w:val="none" w:sz="0" w:space="0" w:color="auto"/>
          </w:divBdr>
        </w:div>
        <w:div w:id="1896045361">
          <w:marLeft w:val="640"/>
          <w:marRight w:val="0"/>
          <w:marTop w:val="0"/>
          <w:marBottom w:val="0"/>
          <w:divBdr>
            <w:top w:val="none" w:sz="0" w:space="0" w:color="auto"/>
            <w:left w:val="none" w:sz="0" w:space="0" w:color="auto"/>
            <w:bottom w:val="none" w:sz="0" w:space="0" w:color="auto"/>
            <w:right w:val="none" w:sz="0" w:space="0" w:color="auto"/>
          </w:divBdr>
        </w:div>
        <w:div w:id="1927496745">
          <w:marLeft w:val="640"/>
          <w:marRight w:val="0"/>
          <w:marTop w:val="0"/>
          <w:marBottom w:val="0"/>
          <w:divBdr>
            <w:top w:val="none" w:sz="0" w:space="0" w:color="auto"/>
            <w:left w:val="none" w:sz="0" w:space="0" w:color="auto"/>
            <w:bottom w:val="none" w:sz="0" w:space="0" w:color="auto"/>
            <w:right w:val="none" w:sz="0" w:space="0" w:color="auto"/>
          </w:divBdr>
        </w:div>
        <w:div w:id="2040008936">
          <w:marLeft w:val="640"/>
          <w:marRight w:val="0"/>
          <w:marTop w:val="0"/>
          <w:marBottom w:val="0"/>
          <w:divBdr>
            <w:top w:val="none" w:sz="0" w:space="0" w:color="auto"/>
            <w:left w:val="none" w:sz="0" w:space="0" w:color="auto"/>
            <w:bottom w:val="none" w:sz="0" w:space="0" w:color="auto"/>
            <w:right w:val="none" w:sz="0" w:space="0" w:color="auto"/>
          </w:divBdr>
        </w:div>
        <w:div w:id="139658073">
          <w:marLeft w:val="640"/>
          <w:marRight w:val="0"/>
          <w:marTop w:val="0"/>
          <w:marBottom w:val="0"/>
          <w:divBdr>
            <w:top w:val="none" w:sz="0" w:space="0" w:color="auto"/>
            <w:left w:val="none" w:sz="0" w:space="0" w:color="auto"/>
            <w:bottom w:val="none" w:sz="0" w:space="0" w:color="auto"/>
            <w:right w:val="none" w:sz="0" w:space="0" w:color="auto"/>
          </w:divBdr>
        </w:div>
        <w:div w:id="279997287">
          <w:marLeft w:val="640"/>
          <w:marRight w:val="0"/>
          <w:marTop w:val="0"/>
          <w:marBottom w:val="0"/>
          <w:divBdr>
            <w:top w:val="none" w:sz="0" w:space="0" w:color="auto"/>
            <w:left w:val="none" w:sz="0" w:space="0" w:color="auto"/>
            <w:bottom w:val="none" w:sz="0" w:space="0" w:color="auto"/>
            <w:right w:val="none" w:sz="0" w:space="0" w:color="auto"/>
          </w:divBdr>
        </w:div>
        <w:div w:id="1716734173">
          <w:marLeft w:val="640"/>
          <w:marRight w:val="0"/>
          <w:marTop w:val="0"/>
          <w:marBottom w:val="0"/>
          <w:divBdr>
            <w:top w:val="none" w:sz="0" w:space="0" w:color="auto"/>
            <w:left w:val="none" w:sz="0" w:space="0" w:color="auto"/>
            <w:bottom w:val="none" w:sz="0" w:space="0" w:color="auto"/>
            <w:right w:val="none" w:sz="0" w:space="0" w:color="auto"/>
          </w:divBdr>
        </w:div>
        <w:div w:id="1443767920">
          <w:marLeft w:val="640"/>
          <w:marRight w:val="0"/>
          <w:marTop w:val="0"/>
          <w:marBottom w:val="0"/>
          <w:divBdr>
            <w:top w:val="none" w:sz="0" w:space="0" w:color="auto"/>
            <w:left w:val="none" w:sz="0" w:space="0" w:color="auto"/>
            <w:bottom w:val="none" w:sz="0" w:space="0" w:color="auto"/>
            <w:right w:val="none" w:sz="0" w:space="0" w:color="auto"/>
          </w:divBdr>
        </w:div>
        <w:div w:id="697973997">
          <w:marLeft w:val="640"/>
          <w:marRight w:val="0"/>
          <w:marTop w:val="0"/>
          <w:marBottom w:val="0"/>
          <w:divBdr>
            <w:top w:val="none" w:sz="0" w:space="0" w:color="auto"/>
            <w:left w:val="none" w:sz="0" w:space="0" w:color="auto"/>
            <w:bottom w:val="none" w:sz="0" w:space="0" w:color="auto"/>
            <w:right w:val="none" w:sz="0" w:space="0" w:color="auto"/>
          </w:divBdr>
        </w:div>
        <w:div w:id="1602420811">
          <w:marLeft w:val="640"/>
          <w:marRight w:val="0"/>
          <w:marTop w:val="0"/>
          <w:marBottom w:val="0"/>
          <w:divBdr>
            <w:top w:val="none" w:sz="0" w:space="0" w:color="auto"/>
            <w:left w:val="none" w:sz="0" w:space="0" w:color="auto"/>
            <w:bottom w:val="none" w:sz="0" w:space="0" w:color="auto"/>
            <w:right w:val="none" w:sz="0" w:space="0" w:color="auto"/>
          </w:divBdr>
        </w:div>
        <w:div w:id="33585488">
          <w:marLeft w:val="640"/>
          <w:marRight w:val="0"/>
          <w:marTop w:val="0"/>
          <w:marBottom w:val="0"/>
          <w:divBdr>
            <w:top w:val="none" w:sz="0" w:space="0" w:color="auto"/>
            <w:left w:val="none" w:sz="0" w:space="0" w:color="auto"/>
            <w:bottom w:val="none" w:sz="0" w:space="0" w:color="auto"/>
            <w:right w:val="none" w:sz="0" w:space="0" w:color="auto"/>
          </w:divBdr>
        </w:div>
        <w:div w:id="765155562">
          <w:marLeft w:val="640"/>
          <w:marRight w:val="0"/>
          <w:marTop w:val="0"/>
          <w:marBottom w:val="0"/>
          <w:divBdr>
            <w:top w:val="none" w:sz="0" w:space="0" w:color="auto"/>
            <w:left w:val="none" w:sz="0" w:space="0" w:color="auto"/>
            <w:bottom w:val="none" w:sz="0" w:space="0" w:color="auto"/>
            <w:right w:val="none" w:sz="0" w:space="0" w:color="auto"/>
          </w:divBdr>
        </w:div>
        <w:div w:id="1361936053">
          <w:marLeft w:val="640"/>
          <w:marRight w:val="0"/>
          <w:marTop w:val="0"/>
          <w:marBottom w:val="0"/>
          <w:divBdr>
            <w:top w:val="none" w:sz="0" w:space="0" w:color="auto"/>
            <w:left w:val="none" w:sz="0" w:space="0" w:color="auto"/>
            <w:bottom w:val="none" w:sz="0" w:space="0" w:color="auto"/>
            <w:right w:val="none" w:sz="0" w:space="0" w:color="auto"/>
          </w:divBdr>
        </w:div>
        <w:div w:id="310444757">
          <w:marLeft w:val="640"/>
          <w:marRight w:val="0"/>
          <w:marTop w:val="0"/>
          <w:marBottom w:val="0"/>
          <w:divBdr>
            <w:top w:val="none" w:sz="0" w:space="0" w:color="auto"/>
            <w:left w:val="none" w:sz="0" w:space="0" w:color="auto"/>
            <w:bottom w:val="none" w:sz="0" w:space="0" w:color="auto"/>
            <w:right w:val="none" w:sz="0" w:space="0" w:color="auto"/>
          </w:divBdr>
        </w:div>
        <w:div w:id="1653213932">
          <w:marLeft w:val="640"/>
          <w:marRight w:val="0"/>
          <w:marTop w:val="0"/>
          <w:marBottom w:val="0"/>
          <w:divBdr>
            <w:top w:val="none" w:sz="0" w:space="0" w:color="auto"/>
            <w:left w:val="none" w:sz="0" w:space="0" w:color="auto"/>
            <w:bottom w:val="none" w:sz="0" w:space="0" w:color="auto"/>
            <w:right w:val="none" w:sz="0" w:space="0" w:color="auto"/>
          </w:divBdr>
        </w:div>
        <w:div w:id="1059665703">
          <w:marLeft w:val="640"/>
          <w:marRight w:val="0"/>
          <w:marTop w:val="0"/>
          <w:marBottom w:val="0"/>
          <w:divBdr>
            <w:top w:val="none" w:sz="0" w:space="0" w:color="auto"/>
            <w:left w:val="none" w:sz="0" w:space="0" w:color="auto"/>
            <w:bottom w:val="none" w:sz="0" w:space="0" w:color="auto"/>
            <w:right w:val="none" w:sz="0" w:space="0" w:color="auto"/>
          </w:divBdr>
        </w:div>
        <w:div w:id="467283810">
          <w:marLeft w:val="640"/>
          <w:marRight w:val="0"/>
          <w:marTop w:val="0"/>
          <w:marBottom w:val="0"/>
          <w:divBdr>
            <w:top w:val="none" w:sz="0" w:space="0" w:color="auto"/>
            <w:left w:val="none" w:sz="0" w:space="0" w:color="auto"/>
            <w:bottom w:val="none" w:sz="0" w:space="0" w:color="auto"/>
            <w:right w:val="none" w:sz="0" w:space="0" w:color="auto"/>
          </w:divBdr>
        </w:div>
        <w:div w:id="2042780962">
          <w:marLeft w:val="640"/>
          <w:marRight w:val="0"/>
          <w:marTop w:val="0"/>
          <w:marBottom w:val="0"/>
          <w:divBdr>
            <w:top w:val="none" w:sz="0" w:space="0" w:color="auto"/>
            <w:left w:val="none" w:sz="0" w:space="0" w:color="auto"/>
            <w:bottom w:val="none" w:sz="0" w:space="0" w:color="auto"/>
            <w:right w:val="none" w:sz="0" w:space="0" w:color="auto"/>
          </w:divBdr>
        </w:div>
        <w:div w:id="528105125">
          <w:marLeft w:val="640"/>
          <w:marRight w:val="0"/>
          <w:marTop w:val="0"/>
          <w:marBottom w:val="0"/>
          <w:divBdr>
            <w:top w:val="none" w:sz="0" w:space="0" w:color="auto"/>
            <w:left w:val="none" w:sz="0" w:space="0" w:color="auto"/>
            <w:bottom w:val="none" w:sz="0" w:space="0" w:color="auto"/>
            <w:right w:val="none" w:sz="0" w:space="0" w:color="auto"/>
          </w:divBdr>
        </w:div>
        <w:div w:id="1573081519">
          <w:marLeft w:val="640"/>
          <w:marRight w:val="0"/>
          <w:marTop w:val="0"/>
          <w:marBottom w:val="0"/>
          <w:divBdr>
            <w:top w:val="none" w:sz="0" w:space="0" w:color="auto"/>
            <w:left w:val="none" w:sz="0" w:space="0" w:color="auto"/>
            <w:bottom w:val="none" w:sz="0" w:space="0" w:color="auto"/>
            <w:right w:val="none" w:sz="0" w:space="0" w:color="auto"/>
          </w:divBdr>
        </w:div>
        <w:div w:id="1076171697">
          <w:marLeft w:val="640"/>
          <w:marRight w:val="0"/>
          <w:marTop w:val="0"/>
          <w:marBottom w:val="0"/>
          <w:divBdr>
            <w:top w:val="none" w:sz="0" w:space="0" w:color="auto"/>
            <w:left w:val="none" w:sz="0" w:space="0" w:color="auto"/>
            <w:bottom w:val="none" w:sz="0" w:space="0" w:color="auto"/>
            <w:right w:val="none" w:sz="0" w:space="0" w:color="auto"/>
          </w:divBdr>
        </w:div>
        <w:div w:id="652880838">
          <w:marLeft w:val="640"/>
          <w:marRight w:val="0"/>
          <w:marTop w:val="0"/>
          <w:marBottom w:val="0"/>
          <w:divBdr>
            <w:top w:val="none" w:sz="0" w:space="0" w:color="auto"/>
            <w:left w:val="none" w:sz="0" w:space="0" w:color="auto"/>
            <w:bottom w:val="none" w:sz="0" w:space="0" w:color="auto"/>
            <w:right w:val="none" w:sz="0" w:space="0" w:color="auto"/>
          </w:divBdr>
        </w:div>
        <w:div w:id="251358438">
          <w:marLeft w:val="640"/>
          <w:marRight w:val="0"/>
          <w:marTop w:val="0"/>
          <w:marBottom w:val="0"/>
          <w:divBdr>
            <w:top w:val="none" w:sz="0" w:space="0" w:color="auto"/>
            <w:left w:val="none" w:sz="0" w:space="0" w:color="auto"/>
            <w:bottom w:val="none" w:sz="0" w:space="0" w:color="auto"/>
            <w:right w:val="none" w:sz="0" w:space="0" w:color="auto"/>
          </w:divBdr>
        </w:div>
        <w:div w:id="69230752">
          <w:marLeft w:val="640"/>
          <w:marRight w:val="0"/>
          <w:marTop w:val="0"/>
          <w:marBottom w:val="0"/>
          <w:divBdr>
            <w:top w:val="none" w:sz="0" w:space="0" w:color="auto"/>
            <w:left w:val="none" w:sz="0" w:space="0" w:color="auto"/>
            <w:bottom w:val="none" w:sz="0" w:space="0" w:color="auto"/>
            <w:right w:val="none" w:sz="0" w:space="0" w:color="auto"/>
          </w:divBdr>
        </w:div>
        <w:div w:id="1430272453">
          <w:marLeft w:val="640"/>
          <w:marRight w:val="0"/>
          <w:marTop w:val="0"/>
          <w:marBottom w:val="0"/>
          <w:divBdr>
            <w:top w:val="none" w:sz="0" w:space="0" w:color="auto"/>
            <w:left w:val="none" w:sz="0" w:space="0" w:color="auto"/>
            <w:bottom w:val="none" w:sz="0" w:space="0" w:color="auto"/>
            <w:right w:val="none" w:sz="0" w:space="0" w:color="auto"/>
          </w:divBdr>
        </w:div>
        <w:div w:id="1543328557">
          <w:marLeft w:val="640"/>
          <w:marRight w:val="0"/>
          <w:marTop w:val="0"/>
          <w:marBottom w:val="0"/>
          <w:divBdr>
            <w:top w:val="none" w:sz="0" w:space="0" w:color="auto"/>
            <w:left w:val="none" w:sz="0" w:space="0" w:color="auto"/>
            <w:bottom w:val="none" w:sz="0" w:space="0" w:color="auto"/>
            <w:right w:val="none" w:sz="0" w:space="0" w:color="auto"/>
          </w:divBdr>
        </w:div>
        <w:div w:id="2078623506">
          <w:marLeft w:val="640"/>
          <w:marRight w:val="0"/>
          <w:marTop w:val="0"/>
          <w:marBottom w:val="0"/>
          <w:divBdr>
            <w:top w:val="none" w:sz="0" w:space="0" w:color="auto"/>
            <w:left w:val="none" w:sz="0" w:space="0" w:color="auto"/>
            <w:bottom w:val="none" w:sz="0" w:space="0" w:color="auto"/>
            <w:right w:val="none" w:sz="0" w:space="0" w:color="auto"/>
          </w:divBdr>
        </w:div>
        <w:div w:id="1426539805">
          <w:marLeft w:val="640"/>
          <w:marRight w:val="0"/>
          <w:marTop w:val="0"/>
          <w:marBottom w:val="0"/>
          <w:divBdr>
            <w:top w:val="none" w:sz="0" w:space="0" w:color="auto"/>
            <w:left w:val="none" w:sz="0" w:space="0" w:color="auto"/>
            <w:bottom w:val="none" w:sz="0" w:space="0" w:color="auto"/>
            <w:right w:val="none" w:sz="0" w:space="0" w:color="auto"/>
          </w:divBdr>
        </w:div>
        <w:div w:id="2120757145">
          <w:marLeft w:val="640"/>
          <w:marRight w:val="0"/>
          <w:marTop w:val="0"/>
          <w:marBottom w:val="0"/>
          <w:divBdr>
            <w:top w:val="none" w:sz="0" w:space="0" w:color="auto"/>
            <w:left w:val="none" w:sz="0" w:space="0" w:color="auto"/>
            <w:bottom w:val="none" w:sz="0" w:space="0" w:color="auto"/>
            <w:right w:val="none" w:sz="0" w:space="0" w:color="auto"/>
          </w:divBdr>
        </w:div>
        <w:div w:id="1542093894">
          <w:marLeft w:val="640"/>
          <w:marRight w:val="0"/>
          <w:marTop w:val="0"/>
          <w:marBottom w:val="0"/>
          <w:divBdr>
            <w:top w:val="none" w:sz="0" w:space="0" w:color="auto"/>
            <w:left w:val="none" w:sz="0" w:space="0" w:color="auto"/>
            <w:bottom w:val="none" w:sz="0" w:space="0" w:color="auto"/>
            <w:right w:val="none" w:sz="0" w:space="0" w:color="auto"/>
          </w:divBdr>
        </w:div>
        <w:div w:id="1041319364">
          <w:marLeft w:val="640"/>
          <w:marRight w:val="0"/>
          <w:marTop w:val="0"/>
          <w:marBottom w:val="0"/>
          <w:divBdr>
            <w:top w:val="none" w:sz="0" w:space="0" w:color="auto"/>
            <w:left w:val="none" w:sz="0" w:space="0" w:color="auto"/>
            <w:bottom w:val="none" w:sz="0" w:space="0" w:color="auto"/>
            <w:right w:val="none" w:sz="0" w:space="0" w:color="auto"/>
          </w:divBdr>
        </w:div>
        <w:div w:id="458761576">
          <w:marLeft w:val="640"/>
          <w:marRight w:val="0"/>
          <w:marTop w:val="0"/>
          <w:marBottom w:val="0"/>
          <w:divBdr>
            <w:top w:val="none" w:sz="0" w:space="0" w:color="auto"/>
            <w:left w:val="none" w:sz="0" w:space="0" w:color="auto"/>
            <w:bottom w:val="none" w:sz="0" w:space="0" w:color="auto"/>
            <w:right w:val="none" w:sz="0" w:space="0" w:color="auto"/>
          </w:divBdr>
        </w:div>
        <w:div w:id="507018078">
          <w:marLeft w:val="640"/>
          <w:marRight w:val="0"/>
          <w:marTop w:val="0"/>
          <w:marBottom w:val="0"/>
          <w:divBdr>
            <w:top w:val="none" w:sz="0" w:space="0" w:color="auto"/>
            <w:left w:val="none" w:sz="0" w:space="0" w:color="auto"/>
            <w:bottom w:val="none" w:sz="0" w:space="0" w:color="auto"/>
            <w:right w:val="none" w:sz="0" w:space="0" w:color="auto"/>
          </w:divBdr>
        </w:div>
      </w:divsChild>
    </w:div>
    <w:div w:id="229466206">
      <w:marLeft w:val="640"/>
      <w:marRight w:val="0"/>
      <w:marTop w:val="0"/>
      <w:marBottom w:val="0"/>
      <w:divBdr>
        <w:top w:val="none" w:sz="0" w:space="0" w:color="auto"/>
        <w:left w:val="none" w:sz="0" w:space="0" w:color="auto"/>
        <w:bottom w:val="none" w:sz="0" w:space="0" w:color="auto"/>
        <w:right w:val="none" w:sz="0" w:space="0" w:color="auto"/>
      </w:divBdr>
    </w:div>
    <w:div w:id="230118138">
      <w:marLeft w:val="640"/>
      <w:marRight w:val="0"/>
      <w:marTop w:val="0"/>
      <w:marBottom w:val="0"/>
      <w:divBdr>
        <w:top w:val="none" w:sz="0" w:space="0" w:color="auto"/>
        <w:left w:val="none" w:sz="0" w:space="0" w:color="auto"/>
        <w:bottom w:val="none" w:sz="0" w:space="0" w:color="auto"/>
        <w:right w:val="none" w:sz="0" w:space="0" w:color="auto"/>
      </w:divBdr>
    </w:div>
    <w:div w:id="231044930">
      <w:bodyDiv w:val="1"/>
      <w:marLeft w:val="0"/>
      <w:marRight w:val="0"/>
      <w:marTop w:val="0"/>
      <w:marBottom w:val="0"/>
      <w:divBdr>
        <w:top w:val="none" w:sz="0" w:space="0" w:color="auto"/>
        <w:left w:val="none" w:sz="0" w:space="0" w:color="auto"/>
        <w:bottom w:val="none" w:sz="0" w:space="0" w:color="auto"/>
        <w:right w:val="none" w:sz="0" w:space="0" w:color="auto"/>
      </w:divBdr>
      <w:divsChild>
        <w:div w:id="916324957">
          <w:marLeft w:val="640"/>
          <w:marRight w:val="0"/>
          <w:marTop w:val="0"/>
          <w:marBottom w:val="0"/>
          <w:divBdr>
            <w:top w:val="none" w:sz="0" w:space="0" w:color="auto"/>
            <w:left w:val="none" w:sz="0" w:space="0" w:color="auto"/>
            <w:bottom w:val="none" w:sz="0" w:space="0" w:color="auto"/>
            <w:right w:val="none" w:sz="0" w:space="0" w:color="auto"/>
          </w:divBdr>
        </w:div>
        <w:div w:id="672142866">
          <w:marLeft w:val="640"/>
          <w:marRight w:val="0"/>
          <w:marTop w:val="0"/>
          <w:marBottom w:val="0"/>
          <w:divBdr>
            <w:top w:val="none" w:sz="0" w:space="0" w:color="auto"/>
            <w:left w:val="none" w:sz="0" w:space="0" w:color="auto"/>
            <w:bottom w:val="none" w:sz="0" w:space="0" w:color="auto"/>
            <w:right w:val="none" w:sz="0" w:space="0" w:color="auto"/>
          </w:divBdr>
        </w:div>
        <w:div w:id="1811242106">
          <w:marLeft w:val="640"/>
          <w:marRight w:val="0"/>
          <w:marTop w:val="0"/>
          <w:marBottom w:val="0"/>
          <w:divBdr>
            <w:top w:val="none" w:sz="0" w:space="0" w:color="auto"/>
            <w:left w:val="none" w:sz="0" w:space="0" w:color="auto"/>
            <w:bottom w:val="none" w:sz="0" w:space="0" w:color="auto"/>
            <w:right w:val="none" w:sz="0" w:space="0" w:color="auto"/>
          </w:divBdr>
        </w:div>
        <w:div w:id="1455825102">
          <w:marLeft w:val="640"/>
          <w:marRight w:val="0"/>
          <w:marTop w:val="0"/>
          <w:marBottom w:val="0"/>
          <w:divBdr>
            <w:top w:val="none" w:sz="0" w:space="0" w:color="auto"/>
            <w:left w:val="none" w:sz="0" w:space="0" w:color="auto"/>
            <w:bottom w:val="none" w:sz="0" w:space="0" w:color="auto"/>
            <w:right w:val="none" w:sz="0" w:space="0" w:color="auto"/>
          </w:divBdr>
        </w:div>
        <w:div w:id="2096894921">
          <w:marLeft w:val="640"/>
          <w:marRight w:val="0"/>
          <w:marTop w:val="0"/>
          <w:marBottom w:val="0"/>
          <w:divBdr>
            <w:top w:val="none" w:sz="0" w:space="0" w:color="auto"/>
            <w:left w:val="none" w:sz="0" w:space="0" w:color="auto"/>
            <w:bottom w:val="none" w:sz="0" w:space="0" w:color="auto"/>
            <w:right w:val="none" w:sz="0" w:space="0" w:color="auto"/>
          </w:divBdr>
        </w:div>
        <w:div w:id="1454664922">
          <w:marLeft w:val="640"/>
          <w:marRight w:val="0"/>
          <w:marTop w:val="0"/>
          <w:marBottom w:val="0"/>
          <w:divBdr>
            <w:top w:val="none" w:sz="0" w:space="0" w:color="auto"/>
            <w:left w:val="none" w:sz="0" w:space="0" w:color="auto"/>
            <w:bottom w:val="none" w:sz="0" w:space="0" w:color="auto"/>
            <w:right w:val="none" w:sz="0" w:space="0" w:color="auto"/>
          </w:divBdr>
        </w:div>
        <w:div w:id="1410887627">
          <w:marLeft w:val="640"/>
          <w:marRight w:val="0"/>
          <w:marTop w:val="0"/>
          <w:marBottom w:val="0"/>
          <w:divBdr>
            <w:top w:val="none" w:sz="0" w:space="0" w:color="auto"/>
            <w:left w:val="none" w:sz="0" w:space="0" w:color="auto"/>
            <w:bottom w:val="none" w:sz="0" w:space="0" w:color="auto"/>
            <w:right w:val="none" w:sz="0" w:space="0" w:color="auto"/>
          </w:divBdr>
        </w:div>
        <w:div w:id="1393387021">
          <w:marLeft w:val="640"/>
          <w:marRight w:val="0"/>
          <w:marTop w:val="0"/>
          <w:marBottom w:val="0"/>
          <w:divBdr>
            <w:top w:val="none" w:sz="0" w:space="0" w:color="auto"/>
            <w:left w:val="none" w:sz="0" w:space="0" w:color="auto"/>
            <w:bottom w:val="none" w:sz="0" w:space="0" w:color="auto"/>
            <w:right w:val="none" w:sz="0" w:space="0" w:color="auto"/>
          </w:divBdr>
        </w:div>
        <w:div w:id="2116288682">
          <w:marLeft w:val="640"/>
          <w:marRight w:val="0"/>
          <w:marTop w:val="0"/>
          <w:marBottom w:val="0"/>
          <w:divBdr>
            <w:top w:val="none" w:sz="0" w:space="0" w:color="auto"/>
            <w:left w:val="none" w:sz="0" w:space="0" w:color="auto"/>
            <w:bottom w:val="none" w:sz="0" w:space="0" w:color="auto"/>
            <w:right w:val="none" w:sz="0" w:space="0" w:color="auto"/>
          </w:divBdr>
        </w:div>
        <w:div w:id="727580826">
          <w:marLeft w:val="640"/>
          <w:marRight w:val="0"/>
          <w:marTop w:val="0"/>
          <w:marBottom w:val="0"/>
          <w:divBdr>
            <w:top w:val="none" w:sz="0" w:space="0" w:color="auto"/>
            <w:left w:val="none" w:sz="0" w:space="0" w:color="auto"/>
            <w:bottom w:val="none" w:sz="0" w:space="0" w:color="auto"/>
            <w:right w:val="none" w:sz="0" w:space="0" w:color="auto"/>
          </w:divBdr>
        </w:div>
        <w:div w:id="546995399">
          <w:marLeft w:val="640"/>
          <w:marRight w:val="0"/>
          <w:marTop w:val="0"/>
          <w:marBottom w:val="0"/>
          <w:divBdr>
            <w:top w:val="none" w:sz="0" w:space="0" w:color="auto"/>
            <w:left w:val="none" w:sz="0" w:space="0" w:color="auto"/>
            <w:bottom w:val="none" w:sz="0" w:space="0" w:color="auto"/>
            <w:right w:val="none" w:sz="0" w:space="0" w:color="auto"/>
          </w:divBdr>
        </w:div>
        <w:div w:id="1562861948">
          <w:marLeft w:val="640"/>
          <w:marRight w:val="0"/>
          <w:marTop w:val="0"/>
          <w:marBottom w:val="0"/>
          <w:divBdr>
            <w:top w:val="none" w:sz="0" w:space="0" w:color="auto"/>
            <w:left w:val="none" w:sz="0" w:space="0" w:color="auto"/>
            <w:bottom w:val="none" w:sz="0" w:space="0" w:color="auto"/>
            <w:right w:val="none" w:sz="0" w:space="0" w:color="auto"/>
          </w:divBdr>
        </w:div>
        <w:div w:id="1187522188">
          <w:marLeft w:val="640"/>
          <w:marRight w:val="0"/>
          <w:marTop w:val="0"/>
          <w:marBottom w:val="0"/>
          <w:divBdr>
            <w:top w:val="none" w:sz="0" w:space="0" w:color="auto"/>
            <w:left w:val="none" w:sz="0" w:space="0" w:color="auto"/>
            <w:bottom w:val="none" w:sz="0" w:space="0" w:color="auto"/>
            <w:right w:val="none" w:sz="0" w:space="0" w:color="auto"/>
          </w:divBdr>
        </w:div>
        <w:div w:id="1821114462">
          <w:marLeft w:val="640"/>
          <w:marRight w:val="0"/>
          <w:marTop w:val="0"/>
          <w:marBottom w:val="0"/>
          <w:divBdr>
            <w:top w:val="none" w:sz="0" w:space="0" w:color="auto"/>
            <w:left w:val="none" w:sz="0" w:space="0" w:color="auto"/>
            <w:bottom w:val="none" w:sz="0" w:space="0" w:color="auto"/>
            <w:right w:val="none" w:sz="0" w:space="0" w:color="auto"/>
          </w:divBdr>
        </w:div>
        <w:div w:id="802894282">
          <w:marLeft w:val="640"/>
          <w:marRight w:val="0"/>
          <w:marTop w:val="0"/>
          <w:marBottom w:val="0"/>
          <w:divBdr>
            <w:top w:val="none" w:sz="0" w:space="0" w:color="auto"/>
            <w:left w:val="none" w:sz="0" w:space="0" w:color="auto"/>
            <w:bottom w:val="none" w:sz="0" w:space="0" w:color="auto"/>
            <w:right w:val="none" w:sz="0" w:space="0" w:color="auto"/>
          </w:divBdr>
        </w:div>
        <w:div w:id="1605768279">
          <w:marLeft w:val="640"/>
          <w:marRight w:val="0"/>
          <w:marTop w:val="0"/>
          <w:marBottom w:val="0"/>
          <w:divBdr>
            <w:top w:val="none" w:sz="0" w:space="0" w:color="auto"/>
            <w:left w:val="none" w:sz="0" w:space="0" w:color="auto"/>
            <w:bottom w:val="none" w:sz="0" w:space="0" w:color="auto"/>
            <w:right w:val="none" w:sz="0" w:space="0" w:color="auto"/>
          </w:divBdr>
        </w:div>
        <w:div w:id="815881515">
          <w:marLeft w:val="640"/>
          <w:marRight w:val="0"/>
          <w:marTop w:val="0"/>
          <w:marBottom w:val="0"/>
          <w:divBdr>
            <w:top w:val="none" w:sz="0" w:space="0" w:color="auto"/>
            <w:left w:val="none" w:sz="0" w:space="0" w:color="auto"/>
            <w:bottom w:val="none" w:sz="0" w:space="0" w:color="auto"/>
            <w:right w:val="none" w:sz="0" w:space="0" w:color="auto"/>
          </w:divBdr>
        </w:div>
        <w:div w:id="1894347868">
          <w:marLeft w:val="640"/>
          <w:marRight w:val="0"/>
          <w:marTop w:val="0"/>
          <w:marBottom w:val="0"/>
          <w:divBdr>
            <w:top w:val="none" w:sz="0" w:space="0" w:color="auto"/>
            <w:left w:val="none" w:sz="0" w:space="0" w:color="auto"/>
            <w:bottom w:val="none" w:sz="0" w:space="0" w:color="auto"/>
            <w:right w:val="none" w:sz="0" w:space="0" w:color="auto"/>
          </w:divBdr>
        </w:div>
        <w:div w:id="197209533">
          <w:marLeft w:val="640"/>
          <w:marRight w:val="0"/>
          <w:marTop w:val="0"/>
          <w:marBottom w:val="0"/>
          <w:divBdr>
            <w:top w:val="none" w:sz="0" w:space="0" w:color="auto"/>
            <w:left w:val="none" w:sz="0" w:space="0" w:color="auto"/>
            <w:bottom w:val="none" w:sz="0" w:space="0" w:color="auto"/>
            <w:right w:val="none" w:sz="0" w:space="0" w:color="auto"/>
          </w:divBdr>
        </w:div>
        <w:div w:id="691339444">
          <w:marLeft w:val="640"/>
          <w:marRight w:val="0"/>
          <w:marTop w:val="0"/>
          <w:marBottom w:val="0"/>
          <w:divBdr>
            <w:top w:val="none" w:sz="0" w:space="0" w:color="auto"/>
            <w:left w:val="none" w:sz="0" w:space="0" w:color="auto"/>
            <w:bottom w:val="none" w:sz="0" w:space="0" w:color="auto"/>
            <w:right w:val="none" w:sz="0" w:space="0" w:color="auto"/>
          </w:divBdr>
        </w:div>
        <w:div w:id="1360669662">
          <w:marLeft w:val="640"/>
          <w:marRight w:val="0"/>
          <w:marTop w:val="0"/>
          <w:marBottom w:val="0"/>
          <w:divBdr>
            <w:top w:val="none" w:sz="0" w:space="0" w:color="auto"/>
            <w:left w:val="none" w:sz="0" w:space="0" w:color="auto"/>
            <w:bottom w:val="none" w:sz="0" w:space="0" w:color="auto"/>
            <w:right w:val="none" w:sz="0" w:space="0" w:color="auto"/>
          </w:divBdr>
        </w:div>
        <w:div w:id="248583780">
          <w:marLeft w:val="640"/>
          <w:marRight w:val="0"/>
          <w:marTop w:val="0"/>
          <w:marBottom w:val="0"/>
          <w:divBdr>
            <w:top w:val="none" w:sz="0" w:space="0" w:color="auto"/>
            <w:left w:val="none" w:sz="0" w:space="0" w:color="auto"/>
            <w:bottom w:val="none" w:sz="0" w:space="0" w:color="auto"/>
            <w:right w:val="none" w:sz="0" w:space="0" w:color="auto"/>
          </w:divBdr>
        </w:div>
        <w:div w:id="446315057">
          <w:marLeft w:val="640"/>
          <w:marRight w:val="0"/>
          <w:marTop w:val="0"/>
          <w:marBottom w:val="0"/>
          <w:divBdr>
            <w:top w:val="none" w:sz="0" w:space="0" w:color="auto"/>
            <w:left w:val="none" w:sz="0" w:space="0" w:color="auto"/>
            <w:bottom w:val="none" w:sz="0" w:space="0" w:color="auto"/>
            <w:right w:val="none" w:sz="0" w:space="0" w:color="auto"/>
          </w:divBdr>
        </w:div>
        <w:div w:id="1524392336">
          <w:marLeft w:val="640"/>
          <w:marRight w:val="0"/>
          <w:marTop w:val="0"/>
          <w:marBottom w:val="0"/>
          <w:divBdr>
            <w:top w:val="none" w:sz="0" w:space="0" w:color="auto"/>
            <w:left w:val="none" w:sz="0" w:space="0" w:color="auto"/>
            <w:bottom w:val="none" w:sz="0" w:space="0" w:color="auto"/>
            <w:right w:val="none" w:sz="0" w:space="0" w:color="auto"/>
          </w:divBdr>
        </w:div>
        <w:div w:id="187984420">
          <w:marLeft w:val="640"/>
          <w:marRight w:val="0"/>
          <w:marTop w:val="0"/>
          <w:marBottom w:val="0"/>
          <w:divBdr>
            <w:top w:val="none" w:sz="0" w:space="0" w:color="auto"/>
            <w:left w:val="none" w:sz="0" w:space="0" w:color="auto"/>
            <w:bottom w:val="none" w:sz="0" w:space="0" w:color="auto"/>
            <w:right w:val="none" w:sz="0" w:space="0" w:color="auto"/>
          </w:divBdr>
        </w:div>
        <w:div w:id="1435249176">
          <w:marLeft w:val="640"/>
          <w:marRight w:val="0"/>
          <w:marTop w:val="0"/>
          <w:marBottom w:val="0"/>
          <w:divBdr>
            <w:top w:val="none" w:sz="0" w:space="0" w:color="auto"/>
            <w:left w:val="none" w:sz="0" w:space="0" w:color="auto"/>
            <w:bottom w:val="none" w:sz="0" w:space="0" w:color="auto"/>
            <w:right w:val="none" w:sz="0" w:space="0" w:color="auto"/>
          </w:divBdr>
        </w:div>
        <w:div w:id="603002230">
          <w:marLeft w:val="640"/>
          <w:marRight w:val="0"/>
          <w:marTop w:val="0"/>
          <w:marBottom w:val="0"/>
          <w:divBdr>
            <w:top w:val="none" w:sz="0" w:space="0" w:color="auto"/>
            <w:left w:val="none" w:sz="0" w:space="0" w:color="auto"/>
            <w:bottom w:val="none" w:sz="0" w:space="0" w:color="auto"/>
            <w:right w:val="none" w:sz="0" w:space="0" w:color="auto"/>
          </w:divBdr>
        </w:div>
        <w:div w:id="1333221059">
          <w:marLeft w:val="640"/>
          <w:marRight w:val="0"/>
          <w:marTop w:val="0"/>
          <w:marBottom w:val="0"/>
          <w:divBdr>
            <w:top w:val="none" w:sz="0" w:space="0" w:color="auto"/>
            <w:left w:val="none" w:sz="0" w:space="0" w:color="auto"/>
            <w:bottom w:val="none" w:sz="0" w:space="0" w:color="auto"/>
            <w:right w:val="none" w:sz="0" w:space="0" w:color="auto"/>
          </w:divBdr>
        </w:div>
        <w:div w:id="1799645011">
          <w:marLeft w:val="640"/>
          <w:marRight w:val="0"/>
          <w:marTop w:val="0"/>
          <w:marBottom w:val="0"/>
          <w:divBdr>
            <w:top w:val="none" w:sz="0" w:space="0" w:color="auto"/>
            <w:left w:val="none" w:sz="0" w:space="0" w:color="auto"/>
            <w:bottom w:val="none" w:sz="0" w:space="0" w:color="auto"/>
            <w:right w:val="none" w:sz="0" w:space="0" w:color="auto"/>
          </w:divBdr>
        </w:div>
        <w:div w:id="1079792432">
          <w:marLeft w:val="640"/>
          <w:marRight w:val="0"/>
          <w:marTop w:val="0"/>
          <w:marBottom w:val="0"/>
          <w:divBdr>
            <w:top w:val="none" w:sz="0" w:space="0" w:color="auto"/>
            <w:left w:val="none" w:sz="0" w:space="0" w:color="auto"/>
            <w:bottom w:val="none" w:sz="0" w:space="0" w:color="auto"/>
            <w:right w:val="none" w:sz="0" w:space="0" w:color="auto"/>
          </w:divBdr>
        </w:div>
        <w:div w:id="1416511207">
          <w:marLeft w:val="640"/>
          <w:marRight w:val="0"/>
          <w:marTop w:val="0"/>
          <w:marBottom w:val="0"/>
          <w:divBdr>
            <w:top w:val="none" w:sz="0" w:space="0" w:color="auto"/>
            <w:left w:val="none" w:sz="0" w:space="0" w:color="auto"/>
            <w:bottom w:val="none" w:sz="0" w:space="0" w:color="auto"/>
            <w:right w:val="none" w:sz="0" w:space="0" w:color="auto"/>
          </w:divBdr>
        </w:div>
        <w:div w:id="750586884">
          <w:marLeft w:val="640"/>
          <w:marRight w:val="0"/>
          <w:marTop w:val="0"/>
          <w:marBottom w:val="0"/>
          <w:divBdr>
            <w:top w:val="none" w:sz="0" w:space="0" w:color="auto"/>
            <w:left w:val="none" w:sz="0" w:space="0" w:color="auto"/>
            <w:bottom w:val="none" w:sz="0" w:space="0" w:color="auto"/>
            <w:right w:val="none" w:sz="0" w:space="0" w:color="auto"/>
          </w:divBdr>
        </w:div>
        <w:div w:id="1042022748">
          <w:marLeft w:val="640"/>
          <w:marRight w:val="0"/>
          <w:marTop w:val="0"/>
          <w:marBottom w:val="0"/>
          <w:divBdr>
            <w:top w:val="none" w:sz="0" w:space="0" w:color="auto"/>
            <w:left w:val="none" w:sz="0" w:space="0" w:color="auto"/>
            <w:bottom w:val="none" w:sz="0" w:space="0" w:color="auto"/>
            <w:right w:val="none" w:sz="0" w:space="0" w:color="auto"/>
          </w:divBdr>
        </w:div>
        <w:div w:id="879703572">
          <w:marLeft w:val="640"/>
          <w:marRight w:val="0"/>
          <w:marTop w:val="0"/>
          <w:marBottom w:val="0"/>
          <w:divBdr>
            <w:top w:val="none" w:sz="0" w:space="0" w:color="auto"/>
            <w:left w:val="none" w:sz="0" w:space="0" w:color="auto"/>
            <w:bottom w:val="none" w:sz="0" w:space="0" w:color="auto"/>
            <w:right w:val="none" w:sz="0" w:space="0" w:color="auto"/>
          </w:divBdr>
        </w:div>
        <w:div w:id="421532884">
          <w:marLeft w:val="640"/>
          <w:marRight w:val="0"/>
          <w:marTop w:val="0"/>
          <w:marBottom w:val="0"/>
          <w:divBdr>
            <w:top w:val="none" w:sz="0" w:space="0" w:color="auto"/>
            <w:left w:val="none" w:sz="0" w:space="0" w:color="auto"/>
            <w:bottom w:val="none" w:sz="0" w:space="0" w:color="auto"/>
            <w:right w:val="none" w:sz="0" w:space="0" w:color="auto"/>
          </w:divBdr>
        </w:div>
        <w:div w:id="1717660331">
          <w:marLeft w:val="640"/>
          <w:marRight w:val="0"/>
          <w:marTop w:val="0"/>
          <w:marBottom w:val="0"/>
          <w:divBdr>
            <w:top w:val="none" w:sz="0" w:space="0" w:color="auto"/>
            <w:left w:val="none" w:sz="0" w:space="0" w:color="auto"/>
            <w:bottom w:val="none" w:sz="0" w:space="0" w:color="auto"/>
            <w:right w:val="none" w:sz="0" w:space="0" w:color="auto"/>
          </w:divBdr>
        </w:div>
        <w:div w:id="1808429004">
          <w:marLeft w:val="640"/>
          <w:marRight w:val="0"/>
          <w:marTop w:val="0"/>
          <w:marBottom w:val="0"/>
          <w:divBdr>
            <w:top w:val="none" w:sz="0" w:space="0" w:color="auto"/>
            <w:left w:val="none" w:sz="0" w:space="0" w:color="auto"/>
            <w:bottom w:val="none" w:sz="0" w:space="0" w:color="auto"/>
            <w:right w:val="none" w:sz="0" w:space="0" w:color="auto"/>
          </w:divBdr>
        </w:div>
        <w:div w:id="1919514475">
          <w:marLeft w:val="640"/>
          <w:marRight w:val="0"/>
          <w:marTop w:val="0"/>
          <w:marBottom w:val="0"/>
          <w:divBdr>
            <w:top w:val="none" w:sz="0" w:space="0" w:color="auto"/>
            <w:left w:val="none" w:sz="0" w:space="0" w:color="auto"/>
            <w:bottom w:val="none" w:sz="0" w:space="0" w:color="auto"/>
            <w:right w:val="none" w:sz="0" w:space="0" w:color="auto"/>
          </w:divBdr>
        </w:div>
        <w:div w:id="2004551018">
          <w:marLeft w:val="640"/>
          <w:marRight w:val="0"/>
          <w:marTop w:val="0"/>
          <w:marBottom w:val="0"/>
          <w:divBdr>
            <w:top w:val="none" w:sz="0" w:space="0" w:color="auto"/>
            <w:left w:val="none" w:sz="0" w:space="0" w:color="auto"/>
            <w:bottom w:val="none" w:sz="0" w:space="0" w:color="auto"/>
            <w:right w:val="none" w:sz="0" w:space="0" w:color="auto"/>
          </w:divBdr>
        </w:div>
        <w:div w:id="1698312222">
          <w:marLeft w:val="640"/>
          <w:marRight w:val="0"/>
          <w:marTop w:val="0"/>
          <w:marBottom w:val="0"/>
          <w:divBdr>
            <w:top w:val="none" w:sz="0" w:space="0" w:color="auto"/>
            <w:left w:val="none" w:sz="0" w:space="0" w:color="auto"/>
            <w:bottom w:val="none" w:sz="0" w:space="0" w:color="auto"/>
            <w:right w:val="none" w:sz="0" w:space="0" w:color="auto"/>
          </w:divBdr>
        </w:div>
      </w:divsChild>
    </w:div>
    <w:div w:id="231355186">
      <w:marLeft w:val="640"/>
      <w:marRight w:val="0"/>
      <w:marTop w:val="0"/>
      <w:marBottom w:val="0"/>
      <w:divBdr>
        <w:top w:val="none" w:sz="0" w:space="0" w:color="auto"/>
        <w:left w:val="none" w:sz="0" w:space="0" w:color="auto"/>
        <w:bottom w:val="none" w:sz="0" w:space="0" w:color="auto"/>
        <w:right w:val="none" w:sz="0" w:space="0" w:color="auto"/>
      </w:divBdr>
    </w:div>
    <w:div w:id="231356740">
      <w:marLeft w:val="640"/>
      <w:marRight w:val="0"/>
      <w:marTop w:val="0"/>
      <w:marBottom w:val="0"/>
      <w:divBdr>
        <w:top w:val="none" w:sz="0" w:space="0" w:color="auto"/>
        <w:left w:val="none" w:sz="0" w:space="0" w:color="auto"/>
        <w:bottom w:val="none" w:sz="0" w:space="0" w:color="auto"/>
        <w:right w:val="none" w:sz="0" w:space="0" w:color="auto"/>
      </w:divBdr>
    </w:div>
    <w:div w:id="232088429">
      <w:bodyDiv w:val="1"/>
      <w:marLeft w:val="0"/>
      <w:marRight w:val="0"/>
      <w:marTop w:val="0"/>
      <w:marBottom w:val="0"/>
      <w:divBdr>
        <w:top w:val="none" w:sz="0" w:space="0" w:color="auto"/>
        <w:left w:val="none" w:sz="0" w:space="0" w:color="auto"/>
        <w:bottom w:val="none" w:sz="0" w:space="0" w:color="auto"/>
        <w:right w:val="none" w:sz="0" w:space="0" w:color="auto"/>
      </w:divBdr>
      <w:divsChild>
        <w:div w:id="1138956509">
          <w:marLeft w:val="640"/>
          <w:marRight w:val="0"/>
          <w:marTop w:val="0"/>
          <w:marBottom w:val="0"/>
          <w:divBdr>
            <w:top w:val="none" w:sz="0" w:space="0" w:color="auto"/>
            <w:left w:val="none" w:sz="0" w:space="0" w:color="auto"/>
            <w:bottom w:val="none" w:sz="0" w:space="0" w:color="auto"/>
            <w:right w:val="none" w:sz="0" w:space="0" w:color="auto"/>
          </w:divBdr>
        </w:div>
        <w:div w:id="897785357">
          <w:marLeft w:val="640"/>
          <w:marRight w:val="0"/>
          <w:marTop w:val="0"/>
          <w:marBottom w:val="0"/>
          <w:divBdr>
            <w:top w:val="none" w:sz="0" w:space="0" w:color="auto"/>
            <w:left w:val="none" w:sz="0" w:space="0" w:color="auto"/>
            <w:bottom w:val="none" w:sz="0" w:space="0" w:color="auto"/>
            <w:right w:val="none" w:sz="0" w:space="0" w:color="auto"/>
          </w:divBdr>
        </w:div>
        <w:div w:id="1355158599">
          <w:marLeft w:val="640"/>
          <w:marRight w:val="0"/>
          <w:marTop w:val="0"/>
          <w:marBottom w:val="0"/>
          <w:divBdr>
            <w:top w:val="none" w:sz="0" w:space="0" w:color="auto"/>
            <w:left w:val="none" w:sz="0" w:space="0" w:color="auto"/>
            <w:bottom w:val="none" w:sz="0" w:space="0" w:color="auto"/>
            <w:right w:val="none" w:sz="0" w:space="0" w:color="auto"/>
          </w:divBdr>
        </w:div>
        <w:div w:id="99569483">
          <w:marLeft w:val="640"/>
          <w:marRight w:val="0"/>
          <w:marTop w:val="0"/>
          <w:marBottom w:val="0"/>
          <w:divBdr>
            <w:top w:val="none" w:sz="0" w:space="0" w:color="auto"/>
            <w:left w:val="none" w:sz="0" w:space="0" w:color="auto"/>
            <w:bottom w:val="none" w:sz="0" w:space="0" w:color="auto"/>
            <w:right w:val="none" w:sz="0" w:space="0" w:color="auto"/>
          </w:divBdr>
        </w:div>
        <w:div w:id="147095071">
          <w:marLeft w:val="640"/>
          <w:marRight w:val="0"/>
          <w:marTop w:val="0"/>
          <w:marBottom w:val="0"/>
          <w:divBdr>
            <w:top w:val="none" w:sz="0" w:space="0" w:color="auto"/>
            <w:left w:val="none" w:sz="0" w:space="0" w:color="auto"/>
            <w:bottom w:val="none" w:sz="0" w:space="0" w:color="auto"/>
            <w:right w:val="none" w:sz="0" w:space="0" w:color="auto"/>
          </w:divBdr>
        </w:div>
        <w:div w:id="812136696">
          <w:marLeft w:val="640"/>
          <w:marRight w:val="0"/>
          <w:marTop w:val="0"/>
          <w:marBottom w:val="0"/>
          <w:divBdr>
            <w:top w:val="none" w:sz="0" w:space="0" w:color="auto"/>
            <w:left w:val="none" w:sz="0" w:space="0" w:color="auto"/>
            <w:bottom w:val="none" w:sz="0" w:space="0" w:color="auto"/>
            <w:right w:val="none" w:sz="0" w:space="0" w:color="auto"/>
          </w:divBdr>
        </w:div>
        <w:div w:id="1805544611">
          <w:marLeft w:val="640"/>
          <w:marRight w:val="0"/>
          <w:marTop w:val="0"/>
          <w:marBottom w:val="0"/>
          <w:divBdr>
            <w:top w:val="none" w:sz="0" w:space="0" w:color="auto"/>
            <w:left w:val="none" w:sz="0" w:space="0" w:color="auto"/>
            <w:bottom w:val="none" w:sz="0" w:space="0" w:color="auto"/>
            <w:right w:val="none" w:sz="0" w:space="0" w:color="auto"/>
          </w:divBdr>
        </w:div>
        <w:div w:id="779880838">
          <w:marLeft w:val="640"/>
          <w:marRight w:val="0"/>
          <w:marTop w:val="0"/>
          <w:marBottom w:val="0"/>
          <w:divBdr>
            <w:top w:val="none" w:sz="0" w:space="0" w:color="auto"/>
            <w:left w:val="none" w:sz="0" w:space="0" w:color="auto"/>
            <w:bottom w:val="none" w:sz="0" w:space="0" w:color="auto"/>
            <w:right w:val="none" w:sz="0" w:space="0" w:color="auto"/>
          </w:divBdr>
        </w:div>
        <w:div w:id="1198928554">
          <w:marLeft w:val="640"/>
          <w:marRight w:val="0"/>
          <w:marTop w:val="0"/>
          <w:marBottom w:val="0"/>
          <w:divBdr>
            <w:top w:val="none" w:sz="0" w:space="0" w:color="auto"/>
            <w:left w:val="none" w:sz="0" w:space="0" w:color="auto"/>
            <w:bottom w:val="none" w:sz="0" w:space="0" w:color="auto"/>
            <w:right w:val="none" w:sz="0" w:space="0" w:color="auto"/>
          </w:divBdr>
        </w:div>
        <w:div w:id="1248804184">
          <w:marLeft w:val="640"/>
          <w:marRight w:val="0"/>
          <w:marTop w:val="0"/>
          <w:marBottom w:val="0"/>
          <w:divBdr>
            <w:top w:val="none" w:sz="0" w:space="0" w:color="auto"/>
            <w:left w:val="none" w:sz="0" w:space="0" w:color="auto"/>
            <w:bottom w:val="none" w:sz="0" w:space="0" w:color="auto"/>
            <w:right w:val="none" w:sz="0" w:space="0" w:color="auto"/>
          </w:divBdr>
        </w:div>
        <w:div w:id="483816206">
          <w:marLeft w:val="640"/>
          <w:marRight w:val="0"/>
          <w:marTop w:val="0"/>
          <w:marBottom w:val="0"/>
          <w:divBdr>
            <w:top w:val="none" w:sz="0" w:space="0" w:color="auto"/>
            <w:left w:val="none" w:sz="0" w:space="0" w:color="auto"/>
            <w:bottom w:val="none" w:sz="0" w:space="0" w:color="auto"/>
            <w:right w:val="none" w:sz="0" w:space="0" w:color="auto"/>
          </w:divBdr>
        </w:div>
        <w:div w:id="515850128">
          <w:marLeft w:val="640"/>
          <w:marRight w:val="0"/>
          <w:marTop w:val="0"/>
          <w:marBottom w:val="0"/>
          <w:divBdr>
            <w:top w:val="none" w:sz="0" w:space="0" w:color="auto"/>
            <w:left w:val="none" w:sz="0" w:space="0" w:color="auto"/>
            <w:bottom w:val="none" w:sz="0" w:space="0" w:color="auto"/>
            <w:right w:val="none" w:sz="0" w:space="0" w:color="auto"/>
          </w:divBdr>
        </w:div>
        <w:div w:id="619145908">
          <w:marLeft w:val="640"/>
          <w:marRight w:val="0"/>
          <w:marTop w:val="0"/>
          <w:marBottom w:val="0"/>
          <w:divBdr>
            <w:top w:val="none" w:sz="0" w:space="0" w:color="auto"/>
            <w:left w:val="none" w:sz="0" w:space="0" w:color="auto"/>
            <w:bottom w:val="none" w:sz="0" w:space="0" w:color="auto"/>
            <w:right w:val="none" w:sz="0" w:space="0" w:color="auto"/>
          </w:divBdr>
        </w:div>
        <w:div w:id="121460043">
          <w:marLeft w:val="640"/>
          <w:marRight w:val="0"/>
          <w:marTop w:val="0"/>
          <w:marBottom w:val="0"/>
          <w:divBdr>
            <w:top w:val="none" w:sz="0" w:space="0" w:color="auto"/>
            <w:left w:val="none" w:sz="0" w:space="0" w:color="auto"/>
            <w:bottom w:val="none" w:sz="0" w:space="0" w:color="auto"/>
            <w:right w:val="none" w:sz="0" w:space="0" w:color="auto"/>
          </w:divBdr>
        </w:div>
        <w:div w:id="1915552129">
          <w:marLeft w:val="640"/>
          <w:marRight w:val="0"/>
          <w:marTop w:val="0"/>
          <w:marBottom w:val="0"/>
          <w:divBdr>
            <w:top w:val="none" w:sz="0" w:space="0" w:color="auto"/>
            <w:left w:val="none" w:sz="0" w:space="0" w:color="auto"/>
            <w:bottom w:val="none" w:sz="0" w:space="0" w:color="auto"/>
            <w:right w:val="none" w:sz="0" w:space="0" w:color="auto"/>
          </w:divBdr>
        </w:div>
        <w:div w:id="1099178884">
          <w:marLeft w:val="640"/>
          <w:marRight w:val="0"/>
          <w:marTop w:val="0"/>
          <w:marBottom w:val="0"/>
          <w:divBdr>
            <w:top w:val="none" w:sz="0" w:space="0" w:color="auto"/>
            <w:left w:val="none" w:sz="0" w:space="0" w:color="auto"/>
            <w:bottom w:val="none" w:sz="0" w:space="0" w:color="auto"/>
            <w:right w:val="none" w:sz="0" w:space="0" w:color="auto"/>
          </w:divBdr>
        </w:div>
        <w:div w:id="451559699">
          <w:marLeft w:val="640"/>
          <w:marRight w:val="0"/>
          <w:marTop w:val="0"/>
          <w:marBottom w:val="0"/>
          <w:divBdr>
            <w:top w:val="none" w:sz="0" w:space="0" w:color="auto"/>
            <w:left w:val="none" w:sz="0" w:space="0" w:color="auto"/>
            <w:bottom w:val="none" w:sz="0" w:space="0" w:color="auto"/>
            <w:right w:val="none" w:sz="0" w:space="0" w:color="auto"/>
          </w:divBdr>
        </w:div>
        <w:div w:id="123276000">
          <w:marLeft w:val="640"/>
          <w:marRight w:val="0"/>
          <w:marTop w:val="0"/>
          <w:marBottom w:val="0"/>
          <w:divBdr>
            <w:top w:val="none" w:sz="0" w:space="0" w:color="auto"/>
            <w:left w:val="none" w:sz="0" w:space="0" w:color="auto"/>
            <w:bottom w:val="none" w:sz="0" w:space="0" w:color="auto"/>
            <w:right w:val="none" w:sz="0" w:space="0" w:color="auto"/>
          </w:divBdr>
        </w:div>
        <w:div w:id="1159885597">
          <w:marLeft w:val="640"/>
          <w:marRight w:val="0"/>
          <w:marTop w:val="0"/>
          <w:marBottom w:val="0"/>
          <w:divBdr>
            <w:top w:val="none" w:sz="0" w:space="0" w:color="auto"/>
            <w:left w:val="none" w:sz="0" w:space="0" w:color="auto"/>
            <w:bottom w:val="none" w:sz="0" w:space="0" w:color="auto"/>
            <w:right w:val="none" w:sz="0" w:space="0" w:color="auto"/>
          </w:divBdr>
        </w:div>
        <w:div w:id="865827665">
          <w:marLeft w:val="640"/>
          <w:marRight w:val="0"/>
          <w:marTop w:val="0"/>
          <w:marBottom w:val="0"/>
          <w:divBdr>
            <w:top w:val="none" w:sz="0" w:space="0" w:color="auto"/>
            <w:left w:val="none" w:sz="0" w:space="0" w:color="auto"/>
            <w:bottom w:val="none" w:sz="0" w:space="0" w:color="auto"/>
            <w:right w:val="none" w:sz="0" w:space="0" w:color="auto"/>
          </w:divBdr>
        </w:div>
        <w:div w:id="385375753">
          <w:marLeft w:val="640"/>
          <w:marRight w:val="0"/>
          <w:marTop w:val="0"/>
          <w:marBottom w:val="0"/>
          <w:divBdr>
            <w:top w:val="none" w:sz="0" w:space="0" w:color="auto"/>
            <w:left w:val="none" w:sz="0" w:space="0" w:color="auto"/>
            <w:bottom w:val="none" w:sz="0" w:space="0" w:color="auto"/>
            <w:right w:val="none" w:sz="0" w:space="0" w:color="auto"/>
          </w:divBdr>
        </w:div>
        <w:div w:id="1228299349">
          <w:marLeft w:val="640"/>
          <w:marRight w:val="0"/>
          <w:marTop w:val="0"/>
          <w:marBottom w:val="0"/>
          <w:divBdr>
            <w:top w:val="none" w:sz="0" w:space="0" w:color="auto"/>
            <w:left w:val="none" w:sz="0" w:space="0" w:color="auto"/>
            <w:bottom w:val="none" w:sz="0" w:space="0" w:color="auto"/>
            <w:right w:val="none" w:sz="0" w:space="0" w:color="auto"/>
          </w:divBdr>
        </w:div>
        <w:div w:id="308680852">
          <w:marLeft w:val="640"/>
          <w:marRight w:val="0"/>
          <w:marTop w:val="0"/>
          <w:marBottom w:val="0"/>
          <w:divBdr>
            <w:top w:val="none" w:sz="0" w:space="0" w:color="auto"/>
            <w:left w:val="none" w:sz="0" w:space="0" w:color="auto"/>
            <w:bottom w:val="none" w:sz="0" w:space="0" w:color="auto"/>
            <w:right w:val="none" w:sz="0" w:space="0" w:color="auto"/>
          </w:divBdr>
        </w:div>
        <w:div w:id="1577592038">
          <w:marLeft w:val="640"/>
          <w:marRight w:val="0"/>
          <w:marTop w:val="0"/>
          <w:marBottom w:val="0"/>
          <w:divBdr>
            <w:top w:val="none" w:sz="0" w:space="0" w:color="auto"/>
            <w:left w:val="none" w:sz="0" w:space="0" w:color="auto"/>
            <w:bottom w:val="none" w:sz="0" w:space="0" w:color="auto"/>
            <w:right w:val="none" w:sz="0" w:space="0" w:color="auto"/>
          </w:divBdr>
        </w:div>
        <w:div w:id="908149911">
          <w:marLeft w:val="640"/>
          <w:marRight w:val="0"/>
          <w:marTop w:val="0"/>
          <w:marBottom w:val="0"/>
          <w:divBdr>
            <w:top w:val="none" w:sz="0" w:space="0" w:color="auto"/>
            <w:left w:val="none" w:sz="0" w:space="0" w:color="auto"/>
            <w:bottom w:val="none" w:sz="0" w:space="0" w:color="auto"/>
            <w:right w:val="none" w:sz="0" w:space="0" w:color="auto"/>
          </w:divBdr>
        </w:div>
        <w:div w:id="449008961">
          <w:marLeft w:val="640"/>
          <w:marRight w:val="0"/>
          <w:marTop w:val="0"/>
          <w:marBottom w:val="0"/>
          <w:divBdr>
            <w:top w:val="none" w:sz="0" w:space="0" w:color="auto"/>
            <w:left w:val="none" w:sz="0" w:space="0" w:color="auto"/>
            <w:bottom w:val="none" w:sz="0" w:space="0" w:color="auto"/>
            <w:right w:val="none" w:sz="0" w:space="0" w:color="auto"/>
          </w:divBdr>
        </w:div>
        <w:div w:id="1994143459">
          <w:marLeft w:val="640"/>
          <w:marRight w:val="0"/>
          <w:marTop w:val="0"/>
          <w:marBottom w:val="0"/>
          <w:divBdr>
            <w:top w:val="none" w:sz="0" w:space="0" w:color="auto"/>
            <w:left w:val="none" w:sz="0" w:space="0" w:color="auto"/>
            <w:bottom w:val="none" w:sz="0" w:space="0" w:color="auto"/>
            <w:right w:val="none" w:sz="0" w:space="0" w:color="auto"/>
          </w:divBdr>
        </w:div>
        <w:div w:id="1949238739">
          <w:marLeft w:val="640"/>
          <w:marRight w:val="0"/>
          <w:marTop w:val="0"/>
          <w:marBottom w:val="0"/>
          <w:divBdr>
            <w:top w:val="none" w:sz="0" w:space="0" w:color="auto"/>
            <w:left w:val="none" w:sz="0" w:space="0" w:color="auto"/>
            <w:bottom w:val="none" w:sz="0" w:space="0" w:color="auto"/>
            <w:right w:val="none" w:sz="0" w:space="0" w:color="auto"/>
          </w:divBdr>
        </w:div>
        <w:div w:id="914439763">
          <w:marLeft w:val="640"/>
          <w:marRight w:val="0"/>
          <w:marTop w:val="0"/>
          <w:marBottom w:val="0"/>
          <w:divBdr>
            <w:top w:val="none" w:sz="0" w:space="0" w:color="auto"/>
            <w:left w:val="none" w:sz="0" w:space="0" w:color="auto"/>
            <w:bottom w:val="none" w:sz="0" w:space="0" w:color="auto"/>
            <w:right w:val="none" w:sz="0" w:space="0" w:color="auto"/>
          </w:divBdr>
        </w:div>
        <w:div w:id="1336223570">
          <w:marLeft w:val="640"/>
          <w:marRight w:val="0"/>
          <w:marTop w:val="0"/>
          <w:marBottom w:val="0"/>
          <w:divBdr>
            <w:top w:val="none" w:sz="0" w:space="0" w:color="auto"/>
            <w:left w:val="none" w:sz="0" w:space="0" w:color="auto"/>
            <w:bottom w:val="none" w:sz="0" w:space="0" w:color="auto"/>
            <w:right w:val="none" w:sz="0" w:space="0" w:color="auto"/>
          </w:divBdr>
        </w:div>
        <w:div w:id="906769463">
          <w:marLeft w:val="640"/>
          <w:marRight w:val="0"/>
          <w:marTop w:val="0"/>
          <w:marBottom w:val="0"/>
          <w:divBdr>
            <w:top w:val="none" w:sz="0" w:space="0" w:color="auto"/>
            <w:left w:val="none" w:sz="0" w:space="0" w:color="auto"/>
            <w:bottom w:val="none" w:sz="0" w:space="0" w:color="auto"/>
            <w:right w:val="none" w:sz="0" w:space="0" w:color="auto"/>
          </w:divBdr>
        </w:div>
        <w:div w:id="31079580">
          <w:marLeft w:val="640"/>
          <w:marRight w:val="0"/>
          <w:marTop w:val="0"/>
          <w:marBottom w:val="0"/>
          <w:divBdr>
            <w:top w:val="none" w:sz="0" w:space="0" w:color="auto"/>
            <w:left w:val="none" w:sz="0" w:space="0" w:color="auto"/>
            <w:bottom w:val="none" w:sz="0" w:space="0" w:color="auto"/>
            <w:right w:val="none" w:sz="0" w:space="0" w:color="auto"/>
          </w:divBdr>
        </w:div>
        <w:div w:id="1889996686">
          <w:marLeft w:val="640"/>
          <w:marRight w:val="0"/>
          <w:marTop w:val="0"/>
          <w:marBottom w:val="0"/>
          <w:divBdr>
            <w:top w:val="none" w:sz="0" w:space="0" w:color="auto"/>
            <w:left w:val="none" w:sz="0" w:space="0" w:color="auto"/>
            <w:bottom w:val="none" w:sz="0" w:space="0" w:color="auto"/>
            <w:right w:val="none" w:sz="0" w:space="0" w:color="auto"/>
          </w:divBdr>
        </w:div>
        <w:div w:id="623921666">
          <w:marLeft w:val="640"/>
          <w:marRight w:val="0"/>
          <w:marTop w:val="0"/>
          <w:marBottom w:val="0"/>
          <w:divBdr>
            <w:top w:val="none" w:sz="0" w:space="0" w:color="auto"/>
            <w:left w:val="none" w:sz="0" w:space="0" w:color="auto"/>
            <w:bottom w:val="none" w:sz="0" w:space="0" w:color="auto"/>
            <w:right w:val="none" w:sz="0" w:space="0" w:color="auto"/>
          </w:divBdr>
        </w:div>
        <w:div w:id="868836360">
          <w:marLeft w:val="640"/>
          <w:marRight w:val="0"/>
          <w:marTop w:val="0"/>
          <w:marBottom w:val="0"/>
          <w:divBdr>
            <w:top w:val="none" w:sz="0" w:space="0" w:color="auto"/>
            <w:left w:val="none" w:sz="0" w:space="0" w:color="auto"/>
            <w:bottom w:val="none" w:sz="0" w:space="0" w:color="auto"/>
            <w:right w:val="none" w:sz="0" w:space="0" w:color="auto"/>
          </w:divBdr>
        </w:div>
        <w:div w:id="1618372591">
          <w:marLeft w:val="640"/>
          <w:marRight w:val="0"/>
          <w:marTop w:val="0"/>
          <w:marBottom w:val="0"/>
          <w:divBdr>
            <w:top w:val="none" w:sz="0" w:space="0" w:color="auto"/>
            <w:left w:val="none" w:sz="0" w:space="0" w:color="auto"/>
            <w:bottom w:val="none" w:sz="0" w:space="0" w:color="auto"/>
            <w:right w:val="none" w:sz="0" w:space="0" w:color="auto"/>
          </w:divBdr>
        </w:div>
        <w:div w:id="8141911">
          <w:marLeft w:val="640"/>
          <w:marRight w:val="0"/>
          <w:marTop w:val="0"/>
          <w:marBottom w:val="0"/>
          <w:divBdr>
            <w:top w:val="none" w:sz="0" w:space="0" w:color="auto"/>
            <w:left w:val="none" w:sz="0" w:space="0" w:color="auto"/>
            <w:bottom w:val="none" w:sz="0" w:space="0" w:color="auto"/>
            <w:right w:val="none" w:sz="0" w:space="0" w:color="auto"/>
          </w:divBdr>
        </w:div>
        <w:div w:id="162277908">
          <w:marLeft w:val="640"/>
          <w:marRight w:val="0"/>
          <w:marTop w:val="0"/>
          <w:marBottom w:val="0"/>
          <w:divBdr>
            <w:top w:val="none" w:sz="0" w:space="0" w:color="auto"/>
            <w:left w:val="none" w:sz="0" w:space="0" w:color="auto"/>
            <w:bottom w:val="none" w:sz="0" w:space="0" w:color="auto"/>
            <w:right w:val="none" w:sz="0" w:space="0" w:color="auto"/>
          </w:divBdr>
        </w:div>
        <w:div w:id="496648903">
          <w:marLeft w:val="640"/>
          <w:marRight w:val="0"/>
          <w:marTop w:val="0"/>
          <w:marBottom w:val="0"/>
          <w:divBdr>
            <w:top w:val="none" w:sz="0" w:space="0" w:color="auto"/>
            <w:left w:val="none" w:sz="0" w:space="0" w:color="auto"/>
            <w:bottom w:val="none" w:sz="0" w:space="0" w:color="auto"/>
            <w:right w:val="none" w:sz="0" w:space="0" w:color="auto"/>
          </w:divBdr>
        </w:div>
        <w:div w:id="1053116858">
          <w:marLeft w:val="640"/>
          <w:marRight w:val="0"/>
          <w:marTop w:val="0"/>
          <w:marBottom w:val="0"/>
          <w:divBdr>
            <w:top w:val="none" w:sz="0" w:space="0" w:color="auto"/>
            <w:left w:val="none" w:sz="0" w:space="0" w:color="auto"/>
            <w:bottom w:val="none" w:sz="0" w:space="0" w:color="auto"/>
            <w:right w:val="none" w:sz="0" w:space="0" w:color="auto"/>
          </w:divBdr>
        </w:div>
        <w:div w:id="1342203277">
          <w:marLeft w:val="640"/>
          <w:marRight w:val="0"/>
          <w:marTop w:val="0"/>
          <w:marBottom w:val="0"/>
          <w:divBdr>
            <w:top w:val="none" w:sz="0" w:space="0" w:color="auto"/>
            <w:left w:val="none" w:sz="0" w:space="0" w:color="auto"/>
            <w:bottom w:val="none" w:sz="0" w:space="0" w:color="auto"/>
            <w:right w:val="none" w:sz="0" w:space="0" w:color="auto"/>
          </w:divBdr>
        </w:div>
        <w:div w:id="404765169">
          <w:marLeft w:val="640"/>
          <w:marRight w:val="0"/>
          <w:marTop w:val="0"/>
          <w:marBottom w:val="0"/>
          <w:divBdr>
            <w:top w:val="none" w:sz="0" w:space="0" w:color="auto"/>
            <w:left w:val="none" w:sz="0" w:space="0" w:color="auto"/>
            <w:bottom w:val="none" w:sz="0" w:space="0" w:color="auto"/>
            <w:right w:val="none" w:sz="0" w:space="0" w:color="auto"/>
          </w:divBdr>
        </w:div>
        <w:div w:id="200747693">
          <w:marLeft w:val="640"/>
          <w:marRight w:val="0"/>
          <w:marTop w:val="0"/>
          <w:marBottom w:val="0"/>
          <w:divBdr>
            <w:top w:val="none" w:sz="0" w:space="0" w:color="auto"/>
            <w:left w:val="none" w:sz="0" w:space="0" w:color="auto"/>
            <w:bottom w:val="none" w:sz="0" w:space="0" w:color="auto"/>
            <w:right w:val="none" w:sz="0" w:space="0" w:color="auto"/>
          </w:divBdr>
        </w:div>
        <w:div w:id="89931224">
          <w:marLeft w:val="640"/>
          <w:marRight w:val="0"/>
          <w:marTop w:val="0"/>
          <w:marBottom w:val="0"/>
          <w:divBdr>
            <w:top w:val="none" w:sz="0" w:space="0" w:color="auto"/>
            <w:left w:val="none" w:sz="0" w:space="0" w:color="auto"/>
            <w:bottom w:val="none" w:sz="0" w:space="0" w:color="auto"/>
            <w:right w:val="none" w:sz="0" w:space="0" w:color="auto"/>
          </w:divBdr>
        </w:div>
        <w:div w:id="763065351">
          <w:marLeft w:val="640"/>
          <w:marRight w:val="0"/>
          <w:marTop w:val="0"/>
          <w:marBottom w:val="0"/>
          <w:divBdr>
            <w:top w:val="none" w:sz="0" w:space="0" w:color="auto"/>
            <w:left w:val="none" w:sz="0" w:space="0" w:color="auto"/>
            <w:bottom w:val="none" w:sz="0" w:space="0" w:color="auto"/>
            <w:right w:val="none" w:sz="0" w:space="0" w:color="auto"/>
          </w:divBdr>
        </w:div>
        <w:div w:id="584917298">
          <w:marLeft w:val="640"/>
          <w:marRight w:val="0"/>
          <w:marTop w:val="0"/>
          <w:marBottom w:val="0"/>
          <w:divBdr>
            <w:top w:val="none" w:sz="0" w:space="0" w:color="auto"/>
            <w:left w:val="none" w:sz="0" w:space="0" w:color="auto"/>
            <w:bottom w:val="none" w:sz="0" w:space="0" w:color="auto"/>
            <w:right w:val="none" w:sz="0" w:space="0" w:color="auto"/>
          </w:divBdr>
        </w:div>
        <w:div w:id="691027477">
          <w:marLeft w:val="640"/>
          <w:marRight w:val="0"/>
          <w:marTop w:val="0"/>
          <w:marBottom w:val="0"/>
          <w:divBdr>
            <w:top w:val="none" w:sz="0" w:space="0" w:color="auto"/>
            <w:left w:val="none" w:sz="0" w:space="0" w:color="auto"/>
            <w:bottom w:val="none" w:sz="0" w:space="0" w:color="auto"/>
            <w:right w:val="none" w:sz="0" w:space="0" w:color="auto"/>
          </w:divBdr>
        </w:div>
        <w:div w:id="1757629265">
          <w:marLeft w:val="640"/>
          <w:marRight w:val="0"/>
          <w:marTop w:val="0"/>
          <w:marBottom w:val="0"/>
          <w:divBdr>
            <w:top w:val="none" w:sz="0" w:space="0" w:color="auto"/>
            <w:left w:val="none" w:sz="0" w:space="0" w:color="auto"/>
            <w:bottom w:val="none" w:sz="0" w:space="0" w:color="auto"/>
            <w:right w:val="none" w:sz="0" w:space="0" w:color="auto"/>
          </w:divBdr>
        </w:div>
        <w:div w:id="1594899693">
          <w:marLeft w:val="640"/>
          <w:marRight w:val="0"/>
          <w:marTop w:val="0"/>
          <w:marBottom w:val="0"/>
          <w:divBdr>
            <w:top w:val="none" w:sz="0" w:space="0" w:color="auto"/>
            <w:left w:val="none" w:sz="0" w:space="0" w:color="auto"/>
            <w:bottom w:val="none" w:sz="0" w:space="0" w:color="auto"/>
            <w:right w:val="none" w:sz="0" w:space="0" w:color="auto"/>
          </w:divBdr>
        </w:div>
        <w:div w:id="39207421">
          <w:marLeft w:val="640"/>
          <w:marRight w:val="0"/>
          <w:marTop w:val="0"/>
          <w:marBottom w:val="0"/>
          <w:divBdr>
            <w:top w:val="none" w:sz="0" w:space="0" w:color="auto"/>
            <w:left w:val="none" w:sz="0" w:space="0" w:color="auto"/>
            <w:bottom w:val="none" w:sz="0" w:space="0" w:color="auto"/>
            <w:right w:val="none" w:sz="0" w:space="0" w:color="auto"/>
          </w:divBdr>
        </w:div>
        <w:div w:id="1172649553">
          <w:marLeft w:val="640"/>
          <w:marRight w:val="0"/>
          <w:marTop w:val="0"/>
          <w:marBottom w:val="0"/>
          <w:divBdr>
            <w:top w:val="none" w:sz="0" w:space="0" w:color="auto"/>
            <w:left w:val="none" w:sz="0" w:space="0" w:color="auto"/>
            <w:bottom w:val="none" w:sz="0" w:space="0" w:color="auto"/>
            <w:right w:val="none" w:sz="0" w:space="0" w:color="auto"/>
          </w:divBdr>
        </w:div>
        <w:div w:id="63073199">
          <w:marLeft w:val="640"/>
          <w:marRight w:val="0"/>
          <w:marTop w:val="0"/>
          <w:marBottom w:val="0"/>
          <w:divBdr>
            <w:top w:val="none" w:sz="0" w:space="0" w:color="auto"/>
            <w:left w:val="none" w:sz="0" w:space="0" w:color="auto"/>
            <w:bottom w:val="none" w:sz="0" w:space="0" w:color="auto"/>
            <w:right w:val="none" w:sz="0" w:space="0" w:color="auto"/>
          </w:divBdr>
        </w:div>
        <w:div w:id="2081323525">
          <w:marLeft w:val="640"/>
          <w:marRight w:val="0"/>
          <w:marTop w:val="0"/>
          <w:marBottom w:val="0"/>
          <w:divBdr>
            <w:top w:val="none" w:sz="0" w:space="0" w:color="auto"/>
            <w:left w:val="none" w:sz="0" w:space="0" w:color="auto"/>
            <w:bottom w:val="none" w:sz="0" w:space="0" w:color="auto"/>
            <w:right w:val="none" w:sz="0" w:space="0" w:color="auto"/>
          </w:divBdr>
        </w:div>
        <w:div w:id="1024744654">
          <w:marLeft w:val="640"/>
          <w:marRight w:val="0"/>
          <w:marTop w:val="0"/>
          <w:marBottom w:val="0"/>
          <w:divBdr>
            <w:top w:val="none" w:sz="0" w:space="0" w:color="auto"/>
            <w:left w:val="none" w:sz="0" w:space="0" w:color="auto"/>
            <w:bottom w:val="none" w:sz="0" w:space="0" w:color="auto"/>
            <w:right w:val="none" w:sz="0" w:space="0" w:color="auto"/>
          </w:divBdr>
        </w:div>
        <w:div w:id="885798268">
          <w:marLeft w:val="640"/>
          <w:marRight w:val="0"/>
          <w:marTop w:val="0"/>
          <w:marBottom w:val="0"/>
          <w:divBdr>
            <w:top w:val="none" w:sz="0" w:space="0" w:color="auto"/>
            <w:left w:val="none" w:sz="0" w:space="0" w:color="auto"/>
            <w:bottom w:val="none" w:sz="0" w:space="0" w:color="auto"/>
            <w:right w:val="none" w:sz="0" w:space="0" w:color="auto"/>
          </w:divBdr>
        </w:div>
        <w:div w:id="2027320073">
          <w:marLeft w:val="640"/>
          <w:marRight w:val="0"/>
          <w:marTop w:val="0"/>
          <w:marBottom w:val="0"/>
          <w:divBdr>
            <w:top w:val="none" w:sz="0" w:space="0" w:color="auto"/>
            <w:left w:val="none" w:sz="0" w:space="0" w:color="auto"/>
            <w:bottom w:val="none" w:sz="0" w:space="0" w:color="auto"/>
            <w:right w:val="none" w:sz="0" w:space="0" w:color="auto"/>
          </w:divBdr>
        </w:div>
        <w:div w:id="2053259838">
          <w:marLeft w:val="640"/>
          <w:marRight w:val="0"/>
          <w:marTop w:val="0"/>
          <w:marBottom w:val="0"/>
          <w:divBdr>
            <w:top w:val="none" w:sz="0" w:space="0" w:color="auto"/>
            <w:left w:val="none" w:sz="0" w:space="0" w:color="auto"/>
            <w:bottom w:val="none" w:sz="0" w:space="0" w:color="auto"/>
            <w:right w:val="none" w:sz="0" w:space="0" w:color="auto"/>
          </w:divBdr>
        </w:div>
        <w:div w:id="1816873497">
          <w:marLeft w:val="640"/>
          <w:marRight w:val="0"/>
          <w:marTop w:val="0"/>
          <w:marBottom w:val="0"/>
          <w:divBdr>
            <w:top w:val="none" w:sz="0" w:space="0" w:color="auto"/>
            <w:left w:val="none" w:sz="0" w:space="0" w:color="auto"/>
            <w:bottom w:val="none" w:sz="0" w:space="0" w:color="auto"/>
            <w:right w:val="none" w:sz="0" w:space="0" w:color="auto"/>
          </w:divBdr>
        </w:div>
        <w:div w:id="273446380">
          <w:marLeft w:val="640"/>
          <w:marRight w:val="0"/>
          <w:marTop w:val="0"/>
          <w:marBottom w:val="0"/>
          <w:divBdr>
            <w:top w:val="none" w:sz="0" w:space="0" w:color="auto"/>
            <w:left w:val="none" w:sz="0" w:space="0" w:color="auto"/>
            <w:bottom w:val="none" w:sz="0" w:space="0" w:color="auto"/>
            <w:right w:val="none" w:sz="0" w:space="0" w:color="auto"/>
          </w:divBdr>
        </w:div>
        <w:div w:id="338047427">
          <w:marLeft w:val="640"/>
          <w:marRight w:val="0"/>
          <w:marTop w:val="0"/>
          <w:marBottom w:val="0"/>
          <w:divBdr>
            <w:top w:val="none" w:sz="0" w:space="0" w:color="auto"/>
            <w:left w:val="none" w:sz="0" w:space="0" w:color="auto"/>
            <w:bottom w:val="none" w:sz="0" w:space="0" w:color="auto"/>
            <w:right w:val="none" w:sz="0" w:space="0" w:color="auto"/>
          </w:divBdr>
        </w:div>
        <w:div w:id="197549290">
          <w:marLeft w:val="640"/>
          <w:marRight w:val="0"/>
          <w:marTop w:val="0"/>
          <w:marBottom w:val="0"/>
          <w:divBdr>
            <w:top w:val="none" w:sz="0" w:space="0" w:color="auto"/>
            <w:left w:val="none" w:sz="0" w:space="0" w:color="auto"/>
            <w:bottom w:val="none" w:sz="0" w:space="0" w:color="auto"/>
            <w:right w:val="none" w:sz="0" w:space="0" w:color="auto"/>
          </w:divBdr>
        </w:div>
        <w:div w:id="1488127547">
          <w:marLeft w:val="640"/>
          <w:marRight w:val="0"/>
          <w:marTop w:val="0"/>
          <w:marBottom w:val="0"/>
          <w:divBdr>
            <w:top w:val="none" w:sz="0" w:space="0" w:color="auto"/>
            <w:left w:val="none" w:sz="0" w:space="0" w:color="auto"/>
            <w:bottom w:val="none" w:sz="0" w:space="0" w:color="auto"/>
            <w:right w:val="none" w:sz="0" w:space="0" w:color="auto"/>
          </w:divBdr>
        </w:div>
        <w:div w:id="1397246233">
          <w:marLeft w:val="640"/>
          <w:marRight w:val="0"/>
          <w:marTop w:val="0"/>
          <w:marBottom w:val="0"/>
          <w:divBdr>
            <w:top w:val="none" w:sz="0" w:space="0" w:color="auto"/>
            <w:left w:val="none" w:sz="0" w:space="0" w:color="auto"/>
            <w:bottom w:val="none" w:sz="0" w:space="0" w:color="auto"/>
            <w:right w:val="none" w:sz="0" w:space="0" w:color="auto"/>
          </w:divBdr>
        </w:div>
        <w:div w:id="1299069266">
          <w:marLeft w:val="640"/>
          <w:marRight w:val="0"/>
          <w:marTop w:val="0"/>
          <w:marBottom w:val="0"/>
          <w:divBdr>
            <w:top w:val="none" w:sz="0" w:space="0" w:color="auto"/>
            <w:left w:val="none" w:sz="0" w:space="0" w:color="auto"/>
            <w:bottom w:val="none" w:sz="0" w:space="0" w:color="auto"/>
            <w:right w:val="none" w:sz="0" w:space="0" w:color="auto"/>
          </w:divBdr>
        </w:div>
        <w:div w:id="469446362">
          <w:marLeft w:val="640"/>
          <w:marRight w:val="0"/>
          <w:marTop w:val="0"/>
          <w:marBottom w:val="0"/>
          <w:divBdr>
            <w:top w:val="none" w:sz="0" w:space="0" w:color="auto"/>
            <w:left w:val="none" w:sz="0" w:space="0" w:color="auto"/>
            <w:bottom w:val="none" w:sz="0" w:space="0" w:color="auto"/>
            <w:right w:val="none" w:sz="0" w:space="0" w:color="auto"/>
          </w:divBdr>
        </w:div>
        <w:div w:id="1086460723">
          <w:marLeft w:val="640"/>
          <w:marRight w:val="0"/>
          <w:marTop w:val="0"/>
          <w:marBottom w:val="0"/>
          <w:divBdr>
            <w:top w:val="none" w:sz="0" w:space="0" w:color="auto"/>
            <w:left w:val="none" w:sz="0" w:space="0" w:color="auto"/>
            <w:bottom w:val="none" w:sz="0" w:space="0" w:color="auto"/>
            <w:right w:val="none" w:sz="0" w:space="0" w:color="auto"/>
          </w:divBdr>
        </w:div>
        <w:div w:id="1283074580">
          <w:marLeft w:val="640"/>
          <w:marRight w:val="0"/>
          <w:marTop w:val="0"/>
          <w:marBottom w:val="0"/>
          <w:divBdr>
            <w:top w:val="none" w:sz="0" w:space="0" w:color="auto"/>
            <w:left w:val="none" w:sz="0" w:space="0" w:color="auto"/>
            <w:bottom w:val="none" w:sz="0" w:space="0" w:color="auto"/>
            <w:right w:val="none" w:sz="0" w:space="0" w:color="auto"/>
          </w:divBdr>
        </w:div>
        <w:div w:id="1241719272">
          <w:marLeft w:val="640"/>
          <w:marRight w:val="0"/>
          <w:marTop w:val="0"/>
          <w:marBottom w:val="0"/>
          <w:divBdr>
            <w:top w:val="none" w:sz="0" w:space="0" w:color="auto"/>
            <w:left w:val="none" w:sz="0" w:space="0" w:color="auto"/>
            <w:bottom w:val="none" w:sz="0" w:space="0" w:color="auto"/>
            <w:right w:val="none" w:sz="0" w:space="0" w:color="auto"/>
          </w:divBdr>
        </w:div>
        <w:div w:id="1231887776">
          <w:marLeft w:val="640"/>
          <w:marRight w:val="0"/>
          <w:marTop w:val="0"/>
          <w:marBottom w:val="0"/>
          <w:divBdr>
            <w:top w:val="none" w:sz="0" w:space="0" w:color="auto"/>
            <w:left w:val="none" w:sz="0" w:space="0" w:color="auto"/>
            <w:bottom w:val="none" w:sz="0" w:space="0" w:color="auto"/>
            <w:right w:val="none" w:sz="0" w:space="0" w:color="auto"/>
          </w:divBdr>
        </w:div>
        <w:div w:id="1883402053">
          <w:marLeft w:val="640"/>
          <w:marRight w:val="0"/>
          <w:marTop w:val="0"/>
          <w:marBottom w:val="0"/>
          <w:divBdr>
            <w:top w:val="none" w:sz="0" w:space="0" w:color="auto"/>
            <w:left w:val="none" w:sz="0" w:space="0" w:color="auto"/>
            <w:bottom w:val="none" w:sz="0" w:space="0" w:color="auto"/>
            <w:right w:val="none" w:sz="0" w:space="0" w:color="auto"/>
          </w:divBdr>
        </w:div>
        <w:div w:id="1348868699">
          <w:marLeft w:val="640"/>
          <w:marRight w:val="0"/>
          <w:marTop w:val="0"/>
          <w:marBottom w:val="0"/>
          <w:divBdr>
            <w:top w:val="none" w:sz="0" w:space="0" w:color="auto"/>
            <w:left w:val="none" w:sz="0" w:space="0" w:color="auto"/>
            <w:bottom w:val="none" w:sz="0" w:space="0" w:color="auto"/>
            <w:right w:val="none" w:sz="0" w:space="0" w:color="auto"/>
          </w:divBdr>
        </w:div>
        <w:div w:id="1439525160">
          <w:marLeft w:val="640"/>
          <w:marRight w:val="0"/>
          <w:marTop w:val="0"/>
          <w:marBottom w:val="0"/>
          <w:divBdr>
            <w:top w:val="none" w:sz="0" w:space="0" w:color="auto"/>
            <w:left w:val="none" w:sz="0" w:space="0" w:color="auto"/>
            <w:bottom w:val="none" w:sz="0" w:space="0" w:color="auto"/>
            <w:right w:val="none" w:sz="0" w:space="0" w:color="auto"/>
          </w:divBdr>
        </w:div>
        <w:div w:id="1260524525">
          <w:marLeft w:val="640"/>
          <w:marRight w:val="0"/>
          <w:marTop w:val="0"/>
          <w:marBottom w:val="0"/>
          <w:divBdr>
            <w:top w:val="none" w:sz="0" w:space="0" w:color="auto"/>
            <w:left w:val="none" w:sz="0" w:space="0" w:color="auto"/>
            <w:bottom w:val="none" w:sz="0" w:space="0" w:color="auto"/>
            <w:right w:val="none" w:sz="0" w:space="0" w:color="auto"/>
          </w:divBdr>
        </w:div>
        <w:div w:id="2040742208">
          <w:marLeft w:val="640"/>
          <w:marRight w:val="0"/>
          <w:marTop w:val="0"/>
          <w:marBottom w:val="0"/>
          <w:divBdr>
            <w:top w:val="none" w:sz="0" w:space="0" w:color="auto"/>
            <w:left w:val="none" w:sz="0" w:space="0" w:color="auto"/>
            <w:bottom w:val="none" w:sz="0" w:space="0" w:color="auto"/>
            <w:right w:val="none" w:sz="0" w:space="0" w:color="auto"/>
          </w:divBdr>
        </w:div>
        <w:div w:id="15083013">
          <w:marLeft w:val="640"/>
          <w:marRight w:val="0"/>
          <w:marTop w:val="0"/>
          <w:marBottom w:val="0"/>
          <w:divBdr>
            <w:top w:val="none" w:sz="0" w:space="0" w:color="auto"/>
            <w:left w:val="none" w:sz="0" w:space="0" w:color="auto"/>
            <w:bottom w:val="none" w:sz="0" w:space="0" w:color="auto"/>
            <w:right w:val="none" w:sz="0" w:space="0" w:color="auto"/>
          </w:divBdr>
        </w:div>
        <w:div w:id="811141444">
          <w:marLeft w:val="640"/>
          <w:marRight w:val="0"/>
          <w:marTop w:val="0"/>
          <w:marBottom w:val="0"/>
          <w:divBdr>
            <w:top w:val="none" w:sz="0" w:space="0" w:color="auto"/>
            <w:left w:val="none" w:sz="0" w:space="0" w:color="auto"/>
            <w:bottom w:val="none" w:sz="0" w:space="0" w:color="auto"/>
            <w:right w:val="none" w:sz="0" w:space="0" w:color="auto"/>
          </w:divBdr>
        </w:div>
      </w:divsChild>
    </w:div>
    <w:div w:id="232744884">
      <w:marLeft w:val="640"/>
      <w:marRight w:val="0"/>
      <w:marTop w:val="0"/>
      <w:marBottom w:val="0"/>
      <w:divBdr>
        <w:top w:val="none" w:sz="0" w:space="0" w:color="auto"/>
        <w:left w:val="none" w:sz="0" w:space="0" w:color="auto"/>
        <w:bottom w:val="none" w:sz="0" w:space="0" w:color="auto"/>
        <w:right w:val="none" w:sz="0" w:space="0" w:color="auto"/>
      </w:divBdr>
    </w:div>
    <w:div w:id="232812851">
      <w:marLeft w:val="640"/>
      <w:marRight w:val="0"/>
      <w:marTop w:val="0"/>
      <w:marBottom w:val="0"/>
      <w:divBdr>
        <w:top w:val="none" w:sz="0" w:space="0" w:color="auto"/>
        <w:left w:val="none" w:sz="0" w:space="0" w:color="auto"/>
        <w:bottom w:val="none" w:sz="0" w:space="0" w:color="auto"/>
        <w:right w:val="none" w:sz="0" w:space="0" w:color="auto"/>
      </w:divBdr>
    </w:div>
    <w:div w:id="233125835">
      <w:marLeft w:val="640"/>
      <w:marRight w:val="0"/>
      <w:marTop w:val="0"/>
      <w:marBottom w:val="0"/>
      <w:divBdr>
        <w:top w:val="none" w:sz="0" w:space="0" w:color="auto"/>
        <w:left w:val="none" w:sz="0" w:space="0" w:color="auto"/>
        <w:bottom w:val="none" w:sz="0" w:space="0" w:color="auto"/>
        <w:right w:val="none" w:sz="0" w:space="0" w:color="auto"/>
      </w:divBdr>
    </w:div>
    <w:div w:id="233517207">
      <w:marLeft w:val="640"/>
      <w:marRight w:val="0"/>
      <w:marTop w:val="0"/>
      <w:marBottom w:val="0"/>
      <w:divBdr>
        <w:top w:val="none" w:sz="0" w:space="0" w:color="auto"/>
        <w:left w:val="none" w:sz="0" w:space="0" w:color="auto"/>
        <w:bottom w:val="none" w:sz="0" w:space="0" w:color="auto"/>
        <w:right w:val="none" w:sz="0" w:space="0" w:color="auto"/>
      </w:divBdr>
    </w:div>
    <w:div w:id="233786161">
      <w:marLeft w:val="640"/>
      <w:marRight w:val="0"/>
      <w:marTop w:val="0"/>
      <w:marBottom w:val="0"/>
      <w:divBdr>
        <w:top w:val="none" w:sz="0" w:space="0" w:color="auto"/>
        <w:left w:val="none" w:sz="0" w:space="0" w:color="auto"/>
        <w:bottom w:val="none" w:sz="0" w:space="0" w:color="auto"/>
        <w:right w:val="none" w:sz="0" w:space="0" w:color="auto"/>
      </w:divBdr>
    </w:div>
    <w:div w:id="235820639">
      <w:marLeft w:val="640"/>
      <w:marRight w:val="0"/>
      <w:marTop w:val="0"/>
      <w:marBottom w:val="0"/>
      <w:divBdr>
        <w:top w:val="none" w:sz="0" w:space="0" w:color="auto"/>
        <w:left w:val="none" w:sz="0" w:space="0" w:color="auto"/>
        <w:bottom w:val="none" w:sz="0" w:space="0" w:color="auto"/>
        <w:right w:val="none" w:sz="0" w:space="0" w:color="auto"/>
      </w:divBdr>
    </w:div>
    <w:div w:id="236786178">
      <w:marLeft w:val="640"/>
      <w:marRight w:val="0"/>
      <w:marTop w:val="0"/>
      <w:marBottom w:val="0"/>
      <w:divBdr>
        <w:top w:val="none" w:sz="0" w:space="0" w:color="auto"/>
        <w:left w:val="none" w:sz="0" w:space="0" w:color="auto"/>
        <w:bottom w:val="none" w:sz="0" w:space="0" w:color="auto"/>
        <w:right w:val="none" w:sz="0" w:space="0" w:color="auto"/>
      </w:divBdr>
    </w:div>
    <w:div w:id="236938490">
      <w:marLeft w:val="640"/>
      <w:marRight w:val="0"/>
      <w:marTop w:val="0"/>
      <w:marBottom w:val="0"/>
      <w:divBdr>
        <w:top w:val="none" w:sz="0" w:space="0" w:color="auto"/>
        <w:left w:val="none" w:sz="0" w:space="0" w:color="auto"/>
        <w:bottom w:val="none" w:sz="0" w:space="0" w:color="auto"/>
        <w:right w:val="none" w:sz="0" w:space="0" w:color="auto"/>
      </w:divBdr>
    </w:div>
    <w:div w:id="237446061">
      <w:marLeft w:val="640"/>
      <w:marRight w:val="0"/>
      <w:marTop w:val="0"/>
      <w:marBottom w:val="0"/>
      <w:divBdr>
        <w:top w:val="none" w:sz="0" w:space="0" w:color="auto"/>
        <w:left w:val="none" w:sz="0" w:space="0" w:color="auto"/>
        <w:bottom w:val="none" w:sz="0" w:space="0" w:color="auto"/>
        <w:right w:val="none" w:sz="0" w:space="0" w:color="auto"/>
      </w:divBdr>
    </w:div>
    <w:div w:id="237642418">
      <w:marLeft w:val="640"/>
      <w:marRight w:val="0"/>
      <w:marTop w:val="0"/>
      <w:marBottom w:val="0"/>
      <w:divBdr>
        <w:top w:val="none" w:sz="0" w:space="0" w:color="auto"/>
        <w:left w:val="none" w:sz="0" w:space="0" w:color="auto"/>
        <w:bottom w:val="none" w:sz="0" w:space="0" w:color="auto"/>
        <w:right w:val="none" w:sz="0" w:space="0" w:color="auto"/>
      </w:divBdr>
    </w:div>
    <w:div w:id="238098653">
      <w:marLeft w:val="640"/>
      <w:marRight w:val="0"/>
      <w:marTop w:val="0"/>
      <w:marBottom w:val="0"/>
      <w:divBdr>
        <w:top w:val="none" w:sz="0" w:space="0" w:color="auto"/>
        <w:left w:val="none" w:sz="0" w:space="0" w:color="auto"/>
        <w:bottom w:val="none" w:sz="0" w:space="0" w:color="auto"/>
        <w:right w:val="none" w:sz="0" w:space="0" w:color="auto"/>
      </w:divBdr>
    </w:div>
    <w:div w:id="238443566">
      <w:marLeft w:val="640"/>
      <w:marRight w:val="0"/>
      <w:marTop w:val="0"/>
      <w:marBottom w:val="0"/>
      <w:divBdr>
        <w:top w:val="none" w:sz="0" w:space="0" w:color="auto"/>
        <w:left w:val="none" w:sz="0" w:space="0" w:color="auto"/>
        <w:bottom w:val="none" w:sz="0" w:space="0" w:color="auto"/>
        <w:right w:val="none" w:sz="0" w:space="0" w:color="auto"/>
      </w:divBdr>
    </w:div>
    <w:div w:id="238639876">
      <w:marLeft w:val="640"/>
      <w:marRight w:val="0"/>
      <w:marTop w:val="0"/>
      <w:marBottom w:val="0"/>
      <w:divBdr>
        <w:top w:val="none" w:sz="0" w:space="0" w:color="auto"/>
        <w:left w:val="none" w:sz="0" w:space="0" w:color="auto"/>
        <w:bottom w:val="none" w:sz="0" w:space="0" w:color="auto"/>
        <w:right w:val="none" w:sz="0" w:space="0" w:color="auto"/>
      </w:divBdr>
    </w:div>
    <w:div w:id="238683528">
      <w:marLeft w:val="640"/>
      <w:marRight w:val="0"/>
      <w:marTop w:val="0"/>
      <w:marBottom w:val="0"/>
      <w:divBdr>
        <w:top w:val="none" w:sz="0" w:space="0" w:color="auto"/>
        <w:left w:val="none" w:sz="0" w:space="0" w:color="auto"/>
        <w:bottom w:val="none" w:sz="0" w:space="0" w:color="auto"/>
        <w:right w:val="none" w:sz="0" w:space="0" w:color="auto"/>
      </w:divBdr>
    </w:div>
    <w:div w:id="239217745">
      <w:marLeft w:val="640"/>
      <w:marRight w:val="0"/>
      <w:marTop w:val="0"/>
      <w:marBottom w:val="0"/>
      <w:divBdr>
        <w:top w:val="none" w:sz="0" w:space="0" w:color="auto"/>
        <w:left w:val="none" w:sz="0" w:space="0" w:color="auto"/>
        <w:bottom w:val="none" w:sz="0" w:space="0" w:color="auto"/>
        <w:right w:val="none" w:sz="0" w:space="0" w:color="auto"/>
      </w:divBdr>
    </w:div>
    <w:div w:id="239560271">
      <w:marLeft w:val="640"/>
      <w:marRight w:val="0"/>
      <w:marTop w:val="0"/>
      <w:marBottom w:val="0"/>
      <w:divBdr>
        <w:top w:val="none" w:sz="0" w:space="0" w:color="auto"/>
        <w:left w:val="none" w:sz="0" w:space="0" w:color="auto"/>
        <w:bottom w:val="none" w:sz="0" w:space="0" w:color="auto"/>
        <w:right w:val="none" w:sz="0" w:space="0" w:color="auto"/>
      </w:divBdr>
    </w:div>
    <w:div w:id="239870128">
      <w:marLeft w:val="640"/>
      <w:marRight w:val="0"/>
      <w:marTop w:val="0"/>
      <w:marBottom w:val="0"/>
      <w:divBdr>
        <w:top w:val="none" w:sz="0" w:space="0" w:color="auto"/>
        <w:left w:val="none" w:sz="0" w:space="0" w:color="auto"/>
        <w:bottom w:val="none" w:sz="0" w:space="0" w:color="auto"/>
        <w:right w:val="none" w:sz="0" w:space="0" w:color="auto"/>
      </w:divBdr>
    </w:div>
    <w:div w:id="240678297">
      <w:marLeft w:val="640"/>
      <w:marRight w:val="0"/>
      <w:marTop w:val="0"/>
      <w:marBottom w:val="0"/>
      <w:divBdr>
        <w:top w:val="none" w:sz="0" w:space="0" w:color="auto"/>
        <w:left w:val="none" w:sz="0" w:space="0" w:color="auto"/>
        <w:bottom w:val="none" w:sz="0" w:space="0" w:color="auto"/>
        <w:right w:val="none" w:sz="0" w:space="0" w:color="auto"/>
      </w:divBdr>
    </w:div>
    <w:div w:id="240916187">
      <w:marLeft w:val="640"/>
      <w:marRight w:val="0"/>
      <w:marTop w:val="0"/>
      <w:marBottom w:val="0"/>
      <w:divBdr>
        <w:top w:val="none" w:sz="0" w:space="0" w:color="auto"/>
        <w:left w:val="none" w:sz="0" w:space="0" w:color="auto"/>
        <w:bottom w:val="none" w:sz="0" w:space="0" w:color="auto"/>
        <w:right w:val="none" w:sz="0" w:space="0" w:color="auto"/>
      </w:divBdr>
    </w:div>
    <w:div w:id="240994925">
      <w:marLeft w:val="640"/>
      <w:marRight w:val="0"/>
      <w:marTop w:val="0"/>
      <w:marBottom w:val="0"/>
      <w:divBdr>
        <w:top w:val="none" w:sz="0" w:space="0" w:color="auto"/>
        <w:left w:val="none" w:sz="0" w:space="0" w:color="auto"/>
        <w:bottom w:val="none" w:sz="0" w:space="0" w:color="auto"/>
        <w:right w:val="none" w:sz="0" w:space="0" w:color="auto"/>
      </w:divBdr>
    </w:div>
    <w:div w:id="241110299">
      <w:marLeft w:val="640"/>
      <w:marRight w:val="0"/>
      <w:marTop w:val="0"/>
      <w:marBottom w:val="0"/>
      <w:divBdr>
        <w:top w:val="none" w:sz="0" w:space="0" w:color="auto"/>
        <w:left w:val="none" w:sz="0" w:space="0" w:color="auto"/>
        <w:bottom w:val="none" w:sz="0" w:space="0" w:color="auto"/>
        <w:right w:val="none" w:sz="0" w:space="0" w:color="auto"/>
      </w:divBdr>
    </w:div>
    <w:div w:id="241188477">
      <w:marLeft w:val="640"/>
      <w:marRight w:val="0"/>
      <w:marTop w:val="0"/>
      <w:marBottom w:val="0"/>
      <w:divBdr>
        <w:top w:val="none" w:sz="0" w:space="0" w:color="auto"/>
        <w:left w:val="none" w:sz="0" w:space="0" w:color="auto"/>
        <w:bottom w:val="none" w:sz="0" w:space="0" w:color="auto"/>
        <w:right w:val="none" w:sz="0" w:space="0" w:color="auto"/>
      </w:divBdr>
    </w:div>
    <w:div w:id="241378155">
      <w:marLeft w:val="640"/>
      <w:marRight w:val="0"/>
      <w:marTop w:val="0"/>
      <w:marBottom w:val="0"/>
      <w:divBdr>
        <w:top w:val="none" w:sz="0" w:space="0" w:color="auto"/>
        <w:left w:val="none" w:sz="0" w:space="0" w:color="auto"/>
        <w:bottom w:val="none" w:sz="0" w:space="0" w:color="auto"/>
        <w:right w:val="none" w:sz="0" w:space="0" w:color="auto"/>
      </w:divBdr>
    </w:div>
    <w:div w:id="241523733">
      <w:marLeft w:val="640"/>
      <w:marRight w:val="0"/>
      <w:marTop w:val="0"/>
      <w:marBottom w:val="0"/>
      <w:divBdr>
        <w:top w:val="none" w:sz="0" w:space="0" w:color="auto"/>
        <w:left w:val="none" w:sz="0" w:space="0" w:color="auto"/>
        <w:bottom w:val="none" w:sz="0" w:space="0" w:color="auto"/>
        <w:right w:val="none" w:sz="0" w:space="0" w:color="auto"/>
      </w:divBdr>
    </w:div>
    <w:div w:id="242373527">
      <w:marLeft w:val="640"/>
      <w:marRight w:val="0"/>
      <w:marTop w:val="0"/>
      <w:marBottom w:val="0"/>
      <w:divBdr>
        <w:top w:val="none" w:sz="0" w:space="0" w:color="auto"/>
        <w:left w:val="none" w:sz="0" w:space="0" w:color="auto"/>
        <w:bottom w:val="none" w:sz="0" w:space="0" w:color="auto"/>
        <w:right w:val="none" w:sz="0" w:space="0" w:color="auto"/>
      </w:divBdr>
    </w:div>
    <w:div w:id="242490285">
      <w:marLeft w:val="640"/>
      <w:marRight w:val="0"/>
      <w:marTop w:val="0"/>
      <w:marBottom w:val="0"/>
      <w:divBdr>
        <w:top w:val="none" w:sz="0" w:space="0" w:color="auto"/>
        <w:left w:val="none" w:sz="0" w:space="0" w:color="auto"/>
        <w:bottom w:val="none" w:sz="0" w:space="0" w:color="auto"/>
        <w:right w:val="none" w:sz="0" w:space="0" w:color="auto"/>
      </w:divBdr>
    </w:div>
    <w:div w:id="242876753">
      <w:marLeft w:val="640"/>
      <w:marRight w:val="0"/>
      <w:marTop w:val="0"/>
      <w:marBottom w:val="0"/>
      <w:divBdr>
        <w:top w:val="none" w:sz="0" w:space="0" w:color="auto"/>
        <w:left w:val="none" w:sz="0" w:space="0" w:color="auto"/>
        <w:bottom w:val="none" w:sz="0" w:space="0" w:color="auto"/>
        <w:right w:val="none" w:sz="0" w:space="0" w:color="auto"/>
      </w:divBdr>
    </w:div>
    <w:div w:id="243683624">
      <w:marLeft w:val="640"/>
      <w:marRight w:val="0"/>
      <w:marTop w:val="0"/>
      <w:marBottom w:val="0"/>
      <w:divBdr>
        <w:top w:val="none" w:sz="0" w:space="0" w:color="auto"/>
        <w:left w:val="none" w:sz="0" w:space="0" w:color="auto"/>
        <w:bottom w:val="none" w:sz="0" w:space="0" w:color="auto"/>
        <w:right w:val="none" w:sz="0" w:space="0" w:color="auto"/>
      </w:divBdr>
    </w:div>
    <w:div w:id="244996258">
      <w:marLeft w:val="640"/>
      <w:marRight w:val="0"/>
      <w:marTop w:val="0"/>
      <w:marBottom w:val="0"/>
      <w:divBdr>
        <w:top w:val="none" w:sz="0" w:space="0" w:color="auto"/>
        <w:left w:val="none" w:sz="0" w:space="0" w:color="auto"/>
        <w:bottom w:val="none" w:sz="0" w:space="0" w:color="auto"/>
        <w:right w:val="none" w:sz="0" w:space="0" w:color="auto"/>
      </w:divBdr>
    </w:div>
    <w:div w:id="245119342">
      <w:marLeft w:val="640"/>
      <w:marRight w:val="0"/>
      <w:marTop w:val="0"/>
      <w:marBottom w:val="0"/>
      <w:divBdr>
        <w:top w:val="none" w:sz="0" w:space="0" w:color="auto"/>
        <w:left w:val="none" w:sz="0" w:space="0" w:color="auto"/>
        <w:bottom w:val="none" w:sz="0" w:space="0" w:color="auto"/>
        <w:right w:val="none" w:sz="0" w:space="0" w:color="auto"/>
      </w:divBdr>
    </w:div>
    <w:div w:id="245266506">
      <w:marLeft w:val="640"/>
      <w:marRight w:val="0"/>
      <w:marTop w:val="0"/>
      <w:marBottom w:val="0"/>
      <w:divBdr>
        <w:top w:val="none" w:sz="0" w:space="0" w:color="auto"/>
        <w:left w:val="none" w:sz="0" w:space="0" w:color="auto"/>
        <w:bottom w:val="none" w:sz="0" w:space="0" w:color="auto"/>
        <w:right w:val="none" w:sz="0" w:space="0" w:color="auto"/>
      </w:divBdr>
    </w:div>
    <w:div w:id="245845080">
      <w:marLeft w:val="640"/>
      <w:marRight w:val="0"/>
      <w:marTop w:val="0"/>
      <w:marBottom w:val="0"/>
      <w:divBdr>
        <w:top w:val="none" w:sz="0" w:space="0" w:color="auto"/>
        <w:left w:val="none" w:sz="0" w:space="0" w:color="auto"/>
        <w:bottom w:val="none" w:sz="0" w:space="0" w:color="auto"/>
        <w:right w:val="none" w:sz="0" w:space="0" w:color="auto"/>
      </w:divBdr>
    </w:div>
    <w:div w:id="245848749">
      <w:marLeft w:val="640"/>
      <w:marRight w:val="0"/>
      <w:marTop w:val="0"/>
      <w:marBottom w:val="0"/>
      <w:divBdr>
        <w:top w:val="none" w:sz="0" w:space="0" w:color="auto"/>
        <w:left w:val="none" w:sz="0" w:space="0" w:color="auto"/>
        <w:bottom w:val="none" w:sz="0" w:space="0" w:color="auto"/>
        <w:right w:val="none" w:sz="0" w:space="0" w:color="auto"/>
      </w:divBdr>
    </w:div>
    <w:div w:id="246042174">
      <w:marLeft w:val="640"/>
      <w:marRight w:val="0"/>
      <w:marTop w:val="0"/>
      <w:marBottom w:val="0"/>
      <w:divBdr>
        <w:top w:val="none" w:sz="0" w:space="0" w:color="auto"/>
        <w:left w:val="none" w:sz="0" w:space="0" w:color="auto"/>
        <w:bottom w:val="none" w:sz="0" w:space="0" w:color="auto"/>
        <w:right w:val="none" w:sz="0" w:space="0" w:color="auto"/>
      </w:divBdr>
    </w:div>
    <w:div w:id="246498711">
      <w:marLeft w:val="640"/>
      <w:marRight w:val="0"/>
      <w:marTop w:val="0"/>
      <w:marBottom w:val="0"/>
      <w:divBdr>
        <w:top w:val="none" w:sz="0" w:space="0" w:color="auto"/>
        <w:left w:val="none" w:sz="0" w:space="0" w:color="auto"/>
        <w:bottom w:val="none" w:sz="0" w:space="0" w:color="auto"/>
        <w:right w:val="none" w:sz="0" w:space="0" w:color="auto"/>
      </w:divBdr>
    </w:div>
    <w:div w:id="246696486">
      <w:marLeft w:val="640"/>
      <w:marRight w:val="0"/>
      <w:marTop w:val="0"/>
      <w:marBottom w:val="0"/>
      <w:divBdr>
        <w:top w:val="none" w:sz="0" w:space="0" w:color="auto"/>
        <w:left w:val="none" w:sz="0" w:space="0" w:color="auto"/>
        <w:bottom w:val="none" w:sz="0" w:space="0" w:color="auto"/>
        <w:right w:val="none" w:sz="0" w:space="0" w:color="auto"/>
      </w:divBdr>
    </w:div>
    <w:div w:id="246771527">
      <w:marLeft w:val="640"/>
      <w:marRight w:val="0"/>
      <w:marTop w:val="0"/>
      <w:marBottom w:val="0"/>
      <w:divBdr>
        <w:top w:val="none" w:sz="0" w:space="0" w:color="auto"/>
        <w:left w:val="none" w:sz="0" w:space="0" w:color="auto"/>
        <w:bottom w:val="none" w:sz="0" w:space="0" w:color="auto"/>
        <w:right w:val="none" w:sz="0" w:space="0" w:color="auto"/>
      </w:divBdr>
    </w:div>
    <w:div w:id="246964931">
      <w:marLeft w:val="640"/>
      <w:marRight w:val="0"/>
      <w:marTop w:val="0"/>
      <w:marBottom w:val="0"/>
      <w:divBdr>
        <w:top w:val="none" w:sz="0" w:space="0" w:color="auto"/>
        <w:left w:val="none" w:sz="0" w:space="0" w:color="auto"/>
        <w:bottom w:val="none" w:sz="0" w:space="0" w:color="auto"/>
        <w:right w:val="none" w:sz="0" w:space="0" w:color="auto"/>
      </w:divBdr>
    </w:div>
    <w:div w:id="248078937">
      <w:marLeft w:val="640"/>
      <w:marRight w:val="0"/>
      <w:marTop w:val="0"/>
      <w:marBottom w:val="0"/>
      <w:divBdr>
        <w:top w:val="none" w:sz="0" w:space="0" w:color="auto"/>
        <w:left w:val="none" w:sz="0" w:space="0" w:color="auto"/>
        <w:bottom w:val="none" w:sz="0" w:space="0" w:color="auto"/>
        <w:right w:val="none" w:sz="0" w:space="0" w:color="auto"/>
      </w:divBdr>
    </w:div>
    <w:div w:id="248270723">
      <w:marLeft w:val="640"/>
      <w:marRight w:val="0"/>
      <w:marTop w:val="0"/>
      <w:marBottom w:val="0"/>
      <w:divBdr>
        <w:top w:val="none" w:sz="0" w:space="0" w:color="auto"/>
        <w:left w:val="none" w:sz="0" w:space="0" w:color="auto"/>
        <w:bottom w:val="none" w:sz="0" w:space="0" w:color="auto"/>
        <w:right w:val="none" w:sz="0" w:space="0" w:color="auto"/>
      </w:divBdr>
    </w:div>
    <w:div w:id="248778520">
      <w:marLeft w:val="640"/>
      <w:marRight w:val="0"/>
      <w:marTop w:val="0"/>
      <w:marBottom w:val="0"/>
      <w:divBdr>
        <w:top w:val="none" w:sz="0" w:space="0" w:color="auto"/>
        <w:left w:val="none" w:sz="0" w:space="0" w:color="auto"/>
        <w:bottom w:val="none" w:sz="0" w:space="0" w:color="auto"/>
        <w:right w:val="none" w:sz="0" w:space="0" w:color="auto"/>
      </w:divBdr>
    </w:div>
    <w:div w:id="249197739">
      <w:marLeft w:val="640"/>
      <w:marRight w:val="0"/>
      <w:marTop w:val="0"/>
      <w:marBottom w:val="0"/>
      <w:divBdr>
        <w:top w:val="none" w:sz="0" w:space="0" w:color="auto"/>
        <w:left w:val="none" w:sz="0" w:space="0" w:color="auto"/>
        <w:bottom w:val="none" w:sz="0" w:space="0" w:color="auto"/>
        <w:right w:val="none" w:sz="0" w:space="0" w:color="auto"/>
      </w:divBdr>
    </w:div>
    <w:div w:id="249199287">
      <w:marLeft w:val="640"/>
      <w:marRight w:val="0"/>
      <w:marTop w:val="0"/>
      <w:marBottom w:val="0"/>
      <w:divBdr>
        <w:top w:val="none" w:sz="0" w:space="0" w:color="auto"/>
        <w:left w:val="none" w:sz="0" w:space="0" w:color="auto"/>
        <w:bottom w:val="none" w:sz="0" w:space="0" w:color="auto"/>
        <w:right w:val="none" w:sz="0" w:space="0" w:color="auto"/>
      </w:divBdr>
    </w:div>
    <w:div w:id="249312512">
      <w:marLeft w:val="640"/>
      <w:marRight w:val="0"/>
      <w:marTop w:val="0"/>
      <w:marBottom w:val="0"/>
      <w:divBdr>
        <w:top w:val="none" w:sz="0" w:space="0" w:color="auto"/>
        <w:left w:val="none" w:sz="0" w:space="0" w:color="auto"/>
        <w:bottom w:val="none" w:sz="0" w:space="0" w:color="auto"/>
        <w:right w:val="none" w:sz="0" w:space="0" w:color="auto"/>
      </w:divBdr>
    </w:div>
    <w:div w:id="249316229">
      <w:marLeft w:val="640"/>
      <w:marRight w:val="0"/>
      <w:marTop w:val="0"/>
      <w:marBottom w:val="0"/>
      <w:divBdr>
        <w:top w:val="none" w:sz="0" w:space="0" w:color="auto"/>
        <w:left w:val="none" w:sz="0" w:space="0" w:color="auto"/>
        <w:bottom w:val="none" w:sz="0" w:space="0" w:color="auto"/>
        <w:right w:val="none" w:sz="0" w:space="0" w:color="auto"/>
      </w:divBdr>
    </w:div>
    <w:div w:id="250041840">
      <w:marLeft w:val="640"/>
      <w:marRight w:val="0"/>
      <w:marTop w:val="0"/>
      <w:marBottom w:val="0"/>
      <w:divBdr>
        <w:top w:val="none" w:sz="0" w:space="0" w:color="auto"/>
        <w:left w:val="none" w:sz="0" w:space="0" w:color="auto"/>
        <w:bottom w:val="none" w:sz="0" w:space="0" w:color="auto"/>
        <w:right w:val="none" w:sz="0" w:space="0" w:color="auto"/>
      </w:divBdr>
    </w:div>
    <w:div w:id="250047714">
      <w:marLeft w:val="640"/>
      <w:marRight w:val="0"/>
      <w:marTop w:val="0"/>
      <w:marBottom w:val="0"/>
      <w:divBdr>
        <w:top w:val="none" w:sz="0" w:space="0" w:color="auto"/>
        <w:left w:val="none" w:sz="0" w:space="0" w:color="auto"/>
        <w:bottom w:val="none" w:sz="0" w:space="0" w:color="auto"/>
        <w:right w:val="none" w:sz="0" w:space="0" w:color="auto"/>
      </w:divBdr>
    </w:div>
    <w:div w:id="250160703">
      <w:marLeft w:val="640"/>
      <w:marRight w:val="0"/>
      <w:marTop w:val="0"/>
      <w:marBottom w:val="0"/>
      <w:divBdr>
        <w:top w:val="none" w:sz="0" w:space="0" w:color="auto"/>
        <w:left w:val="none" w:sz="0" w:space="0" w:color="auto"/>
        <w:bottom w:val="none" w:sz="0" w:space="0" w:color="auto"/>
        <w:right w:val="none" w:sz="0" w:space="0" w:color="auto"/>
      </w:divBdr>
    </w:div>
    <w:div w:id="250742737">
      <w:marLeft w:val="640"/>
      <w:marRight w:val="0"/>
      <w:marTop w:val="0"/>
      <w:marBottom w:val="0"/>
      <w:divBdr>
        <w:top w:val="none" w:sz="0" w:space="0" w:color="auto"/>
        <w:left w:val="none" w:sz="0" w:space="0" w:color="auto"/>
        <w:bottom w:val="none" w:sz="0" w:space="0" w:color="auto"/>
        <w:right w:val="none" w:sz="0" w:space="0" w:color="auto"/>
      </w:divBdr>
    </w:div>
    <w:div w:id="250747192">
      <w:marLeft w:val="640"/>
      <w:marRight w:val="0"/>
      <w:marTop w:val="0"/>
      <w:marBottom w:val="0"/>
      <w:divBdr>
        <w:top w:val="none" w:sz="0" w:space="0" w:color="auto"/>
        <w:left w:val="none" w:sz="0" w:space="0" w:color="auto"/>
        <w:bottom w:val="none" w:sz="0" w:space="0" w:color="auto"/>
        <w:right w:val="none" w:sz="0" w:space="0" w:color="auto"/>
      </w:divBdr>
    </w:div>
    <w:div w:id="250939852">
      <w:marLeft w:val="640"/>
      <w:marRight w:val="0"/>
      <w:marTop w:val="0"/>
      <w:marBottom w:val="0"/>
      <w:divBdr>
        <w:top w:val="none" w:sz="0" w:space="0" w:color="auto"/>
        <w:left w:val="none" w:sz="0" w:space="0" w:color="auto"/>
        <w:bottom w:val="none" w:sz="0" w:space="0" w:color="auto"/>
        <w:right w:val="none" w:sz="0" w:space="0" w:color="auto"/>
      </w:divBdr>
    </w:div>
    <w:div w:id="251547656">
      <w:marLeft w:val="640"/>
      <w:marRight w:val="0"/>
      <w:marTop w:val="0"/>
      <w:marBottom w:val="0"/>
      <w:divBdr>
        <w:top w:val="none" w:sz="0" w:space="0" w:color="auto"/>
        <w:left w:val="none" w:sz="0" w:space="0" w:color="auto"/>
        <w:bottom w:val="none" w:sz="0" w:space="0" w:color="auto"/>
        <w:right w:val="none" w:sz="0" w:space="0" w:color="auto"/>
      </w:divBdr>
    </w:div>
    <w:div w:id="251816601">
      <w:marLeft w:val="640"/>
      <w:marRight w:val="0"/>
      <w:marTop w:val="0"/>
      <w:marBottom w:val="0"/>
      <w:divBdr>
        <w:top w:val="none" w:sz="0" w:space="0" w:color="auto"/>
        <w:left w:val="none" w:sz="0" w:space="0" w:color="auto"/>
        <w:bottom w:val="none" w:sz="0" w:space="0" w:color="auto"/>
        <w:right w:val="none" w:sz="0" w:space="0" w:color="auto"/>
      </w:divBdr>
    </w:div>
    <w:div w:id="252007060">
      <w:marLeft w:val="640"/>
      <w:marRight w:val="0"/>
      <w:marTop w:val="0"/>
      <w:marBottom w:val="0"/>
      <w:divBdr>
        <w:top w:val="none" w:sz="0" w:space="0" w:color="auto"/>
        <w:left w:val="none" w:sz="0" w:space="0" w:color="auto"/>
        <w:bottom w:val="none" w:sz="0" w:space="0" w:color="auto"/>
        <w:right w:val="none" w:sz="0" w:space="0" w:color="auto"/>
      </w:divBdr>
    </w:div>
    <w:div w:id="252470147">
      <w:bodyDiv w:val="1"/>
      <w:marLeft w:val="0"/>
      <w:marRight w:val="0"/>
      <w:marTop w:val="0"/>
      <w:marBottom w:val="0"/>
      <w:divBdr>
        <w:top w:val="none" w:sz="0" w:space="0" w:color="auto"/>
        <w:left w:val="none" w:sz="0" w:space="0" w:color="auto"/>
        <w:bottom w:val="none" w:sz="0" w:space="0" w:color="auto"/>
        <w:right w:val="none" w:sz="0" w:space="0" w:color="auto"/>
      </w:divBdr>
      <w:divsChild>
        <w:div w:id="708453358">
          <w:marLeft w:val="640"/>
          <w:marRight w:val="0"/>
          <w:marTop w:val="0"/>
          <w:marBottom w:val="0"/>
          <w:divBdr>
            <w:top w:val="none" w:sz="0" w:space="0" w:color="auto"/>
            <w:left w:val="none" w:sz="0" w:space="0" w:color="auto"/>
            <w:bottom w:val="none" w:sz="0" w:space="0" w:color="auto"/>
            <w:right w:val="none" w:sz="0" w:space="0" w:color="auto"/>
          </w:divBdr>
        </w:div>
        <w:div w:id="1122917367">
          <w:marLeft w:val="640"/>
          <w:marRight w:val="0"/>
          <w:marTop w:val="0"/>
          <w:marBottom w:val="0"/>
          <w:divBdr>
            <w:top w:val="none" w:sz="0" w:space="0" w:color="auto"/>
            <w:left w:val="none" w:sz="0" w:space="0" w:color="auto"/>
            <w:bottom w:val="none" w:sz="0" w:space="0" w:color="auto"/>
            <w:right w:val="none" w:sz="0" w:space="0" w:color="auto"/>
          </w:divBdr>
        </w:div>
        <w:div w:id="1724018777">
          <w:marLeft w:val="640"/>
          <w:marRight w:val="0"/>
          <w:marTop w:val="0"/>
          <w:marBottom w:val="0"/>
          <w:divBdr>
            <w:top w:val="none" w:sz="0" w:space="0" w:color="auto"/>
            <w:left w:val="none" w:sz="0" w:space="0" w:color="auto"/>
            <w:bottom w:val="none" w:sz="0" w:space="0" w:color="auto"/>
            <w:right w:val="none" w:sz="0" w:space="0" w:color="auto"/>
          </w:divBdr>
        </w:div>
        <w:div w:id="1758406216">
          <w:marLeft w:val="640"/>
          <w:marRight w:val="0"/>
          <w:marTop w:val="0"/>
          <w:marBottom w:val="0"/>
          <w:divBdr>
            <w:top w:val="none" w:sz="0" w:space="0" w:color="auto"/>
            <w:left w:val="none" w:sz="0" w:space="0" w:color="auto"/>
            <w:bottom w:val="none" w:sz="0" w:space="0" w:color="auto"/>
            <w:right w:val="none" w:sz="0" w:space="0" w:color="auto"/>
          </w:divBdr>
        </w:div>
        <w:div w:id="1925609897">
          <w:marLeft w:val="640"/>
          <w:marRight w:val="0"/>
          <w:marTop w:val="0"/>
          <w:marBottom w:val="0"/>
          <w:divBdr>
            <w:top w:val="none" w:sz="0" w:space="0" w:color="auto"/>
            <w:left w:val="none" w:sz="0" w:space="0" w:color="auto"/>
            <w:bottom w:val="none" w:sz="0" w:space="0" w:color="auto"/>
            <w:right w:val="none" w:sz="0" w:space="0" w:color="auto"/>
          </w:divBdr>
        </w:div>
        <w:div w:id="511574169">
          <w:marLeft w:val="640"/>
          <w:marRight w:val="0"/>
          <w:marTop w:val="0"/>
          <w:marBottom w:val="0"/>
          <w:divBdr>
            <w:top w:val="none" w:sz="0" w:space="0" w:color="auto"/>
            <w:left w:val="none" w:sz="0" w:space="0" w:color="auto"/>
            <w:bottom w:val="none" w:sz="0" w:space="0" w:color="auto"/>
            <w:right w:val="none" w:sz="0" w:space="0" w:color="auto"/>
          </w:divBdr>
        </w:div>
        <w:div w:id="1034427231">
          <w:marLeft w:val="640"/>
          <w:marRight w:val="0"/>
          <w:marTop w:val="0"/>
          <w:marBottom w:val="0"/>
          <w:divBdr>
            <w:top w:val="none" w:sz="0" w:space="0" w:color="auto"/>
            <w:left w:val="none" w:sz="0" w:space="0" w:color="auto"/>
            <w:bottom w:val="none" w:sz="0" w:space="0" w:color="auto"/>
            <w:right w:val="none" w:sz="0" w:space="0" w:color="auto"/>
          </w:divBdr>
        </w:div>
        <w:div w:id="859709558">
          <w:marLeft w:val="640"/>
          <w:marRight w:val="0"/>
          <w:marTop w:val="0"/>
          <w:marBottom w:val="0"/>
          <w:divBdr>
            <w:top w:val="none" w:sz="0" w:space="0" w:color="auto"/>
            <w:left w:val="none" w:sz="0" w:space="0" w:color="auto"/>
            <w:bottom w:val="none" w:sz="0" w:space="0" w:color="auto"/>
            <w:right w:val="none" w:sz="0" w:space="0" w:color="auto"/>
          </w:divBdr>
        </w:div>
        <w:div w:id="292174067">
          <w:marLeft w:val="640"/>
          <w:marRight w:val="0"/>
          <w:marTop w:val="0"/>
          <w:marBottom w:val="0"/>
          <w:divBdr>
            <w:top w:val="none" w:sz="0" w:space="0" w:color="auto"/>
            <w:left w:val="none" w:sz="0" w:space="0" w:color="auto"/>
            <w:bottom w:val="none" w:sz="0" w:space="0" w:color="auto"/>
            <w:right w:val="none" w:sz="0" w:space="0" w:color="auto"/>
          </w:divBdr>
        </w:div>
        <w:div w:id="802504870">
          <w:marLeft w:val="640"/>
          <w:marRight w:val="0"/>
          <w:marTop w:val="0"/>
          <w:marBottom w:val="0"/>
          <w:divBdr>
            <w:top w:val="none" w:sz="0" w:space="0" w:color="auto"/>
            <w:left w:val="none" w:sz="0" w:space="0" w:color="auto"/>
            <w:bottom w:val="none" w:sz="0" w:space="0" w:color="auto"/>
            <w:right w:val="none" w:sz="0" w:space="0" w:color="auto"/>
          </w:divBdr>
        </w:div>
        <w:div w:id="629211211">
          <w:marLeft w:val="640"/>
          <w:marRight w:val="0"/>
          <w:marTop w:val="0"/>
          <w:marBottom w:val="0"/>
          <w:divBdr>
            <w:top w:val="none" w:sz="0" w:space="0" w:color="auto"/>
            <w:left w:val="none" w:sz="0" w:space="0" w:color="auto"/>
            <w:bottom w:val="none" w:sz="0" w:space="0" w:color="auto"/>
            <w:right w:val="none" w:sz="0" w:space="0" w:color="auto"/>
          </w:divBdr>
        </w:div>
        <w:div w:id="980496238">
          <w:marLeft w:val="640"/>
          <w:marRight w:val="0"/>
          <w:marTop w:val="0"/>
          <w:marBottom w:val="0"/>
          <w:divBdr>
            <w:top w:val="none" w:sz="0" w:space="0" w:color="auto"/>
            <w:left w:val="none" w:sz="0" w:space="0" w:color="auto"/>
            <w:bottom w:val="none" w:sz="0" w:space="0" w:color="auto"/>
            <w:right w:val="none" w:sz="0" w:space="0" w:color="auto"/>
          </w:divBdr>
        </w:div>
        <w:div w:id="972717120">
          <w:marLeft w:val="640"/>
          <w:marRight w:val="0"/>
          <w:marTop w:val="0"/>
          <w:marBottom w:val="0"/>
          <w:divBdr>
            <w:top w:val="none" w:sz="0" w:space="0" w:color="auto"/>
            <w:left w:val="none" w:sz="0" w:space="0" w:color="auto"/>
            <w:bottom w:val="none" w:sz="0" w:space="0" w:color="auto"/>
            <w:right w:val="none" w:sz="0" w:space="0" w:color="auto"/>
          </w:divBdr>
        </w:div>
        <w:div w:id="1821770983">
          <w:marLeft w:val="640"/>
          <w:marRight w:val="0"/>
          <w:marTop w:val="0"/>
          <w:marBottom w:val="0"/>
          <w:divBdr>
            <w:top w:val="none" w:sz="0" w:space="0" w:color="auto"/>
            <w:left w:val="none" w:sz="0" w:space="0" w:color="auto"/>
            <w:bottom w:val="none" w:sz="0" w:space="0" w:color="auto"/>
            <w:right w:val="none" w:sz="0" w:space="0" w:color="auto"/>
          </w:divBdr>
        </w:div>
        <w:div w:id="1208877502">
          <w:marLeft w:val="640"/>
          <w:marRight w:val="0"/>
          <w:marTop w:val="0"/>
          <w:marBottom w:val="0"/>
          <w:divBdr>
            <w:top w:val="none" w:sz="0" w:space="0" w:color="auto"/>
            <w:left w:val="none" w:sz="0" w:space="0" w:color="auto"/>
            <w:bottom w:val="none" w:sz="0" w:space="0" w:color="auto"/>
            <w:right w:val="none" w:sz="0" w:space="0" w:color="auto"/>
          </w:divBdr>
        </w:div>
        <w:div w:id="1888375184">
          <w:marLeft w:val="640"/>
          <w:marRight w:val="0"/>
          <w:marTop w:val="0"/>
          <w:marBottom w:val="0"/>
          <w:divBdr>
            <w:top w:val="none" w:sz="0" w:space="0" w:color="auto"/>
            <w:left w:val="none" w:sz="0" w:space="0" w:color="auto"/>
            <w:bottom w:val="none" w:sz="0" w:space="0" w:color="auto"/>
            <w:right w:val="none" w:sz="0" w:space="0" w:color="auto"/>
          </w:divBdr>
        </w:div>
        <w:div w:id="1274478840">
          <w:marLeft w:val="640"/>
          <w:marRight w:val="0"/>
          <w:marTop w:val="0"/>
          <w:marBottom w:val="0"/>
          <w:divBdr>
            <w:top w:val="none" w:sz="0" w:space="0" w:color="auto"/>
            <w:left w:val="none" w:sz="0" w:space="0" w:color="auto"/>
            <w:bottom w:val="none" w:sz="0" w:space="0" w:color="auto"/>
            <w:right w:val="none" w:sz="0" w:space="0" w:color="auto"/>
          </w:divBdr>
        </w:div>
        <w:div w:id="1883783463">
          <w:marLeft w:val="640"/>
          <w:marRight w:val="0"/>
          <w:marTop w:val="0"/>
          <w:marBottom w:val="0"/>
          <w:divBdr>
            <w:top w:val="none" w:sz="0" w:space="0" w:color="auto"/>
            <w:left w:val="none" w:sz="0" w:space="0" w:color="auto"/>
            <w:bottom w:val="none" w:sz="0" w:space="0" w:color="auto"/>
            <w:right w:val="none" w:sz="0" w:space="0" w:color="auto"/>
          </w:divBdr>
        </w:div>
        <w:div w:id="991837834">
          <w:marLeft w:val="640"/>
          <w:marRight w:val="0"/>
          <w:marTop w:val="0"/>
          <w:marBottom w:val="0"/>
          <w:divBdr>
            <w:top w:val="none" w:sz="0" w:space="0" w:color="auto"/>
            <w:left w:val="none" w:sz="0" w:space="0" w:color="auto"/>
            <w:bottom w:val="none" w:sz="0" w:space="0" w:color="auto"/>
            <w:right w:val="none" w:sz="0" w:space="0" w:color="auto"/>
          </w:divBdr>
        </w:div>
        <w:div w:id="2077122187">
          <w:marLeft w:val="640"/>
          <w:marRight w:val="0"/>
          <w:marTop w:val="0"/>
          <w:marBottom w:val="0"/>
          <w:divBdr>
            <w:top w:val="none" w:sz="0" w:space="0" w:color="auto"/>
            <w:left w:val="none" w:sz="0" w:space="0" w:color="auto"/>
            <w:bottom w:val="none" w:sz="0" w:space="0" w:color="auto"/>
            <w:right w:val="none" w:sz="0" w:space="0" w:color="auto"/>
          </w:divBdr>
        </w:div>
        <w:div w:id="1959333356">
          <w:marLeft w:val="640"/>
          <w:marRight w:val="0"/>
          <w:marTop w:val="0"/>
          <w:marBottom w:val="0"/>
          <w:divBdr>
            <w:top w:val="none" w:sz="0" w:space="0" w:color="auto"/>
            <w:left w:val="none" w:sz="0" w:space="0" w:color="auto"/>
            <w:bottom w:val="none" w:sz="0" w:space="0" w:color="auto"/>
            <w:right w:val="none" w:sz="0" w:space="0" w:color="auto"/>
          </w:divBdr>
        </w:div>
        <w:div w:id="572663898">
          <w:marLeft w:val="640"/>
          <w:marRight w:val="0"/>
          <w:marTop w:val="0"/>
          <w:marBottom w:val="0"/>
          <w:divBdr>
            <w:top w:val="none" w:sz="0" w:space="0" w:color="auto"/>
            <w:left w:val="none" w:sz="0" w:space="0" w:color="auto"/>
            <w:bottom w:val="none" w:sz="0" w:space="0" w:color="auto"/>
            <w:right w:val="none" w:sz="0" w:space="0" w:color="auto"/>
          </w:divBdr>
        </w:div>
        <w:div w:id="1503810077">
          <w:marLeft w:val="640"/>
          <w:marRight w:val="0"/>
          <w:marTop w:val="0"/>
          <w:marBottom w:val="0"/>
          <w:divBdr>
            <w:top w:val="none" w:sz="0" w:space="0" w:color="auto"/>
            <w:left w:val="none" w:sz="0" w:space="0" w:color="auto"/>
            <w:bottom w:val="none" w:sz="0" w:space="0" w:color="auto"/>
            <w:right w:val="none" w:sz="0" w:space="0" w:color="auto"/>
          </w:divBdr>
        </w:div>
        <w:div w:id="1203132182">
          <w:marLeft w:val="640"/>
          <w:marRight w:val="0"/>
          <w:marTop w:val="0"/>
          <w:marBottom w:val="0"/>
          <w:divBdr>
            <w:top w:val="none" w:sz="0" w:space="0" w:color="auto"/>
            <w:left w:val="none" w:sz="0" w:space="0" w:color="auto"/>
            <w:bottom w:val="none" w:sz="0" w:space="0" w:color="auto"/>
            <w:right w:val="none" w:sz="0" w:space="0" w:color="auto"/>
          </w:divBdr>
        </w:div>
        <w:div w:id="424155422">
          <w:marLeft w:val="640"/>
          <w:marRight w:val="0"/>
          <w:marTop w:val="0"/>
          <w:marBottom w:val="0"/>
          <w:divBdr>
            <w:top w:val="none" w:sz="0" w:space="0" w:color="auto"/>
            <w:left w:val="none" w:sz="0" w:space="0" w:color="auto"/>
            <w:bottom w:val="none" w:sz="0" w:space="0" w:color="auto"/>
            <w:right w:val="none" w:sz="0" w:space="0" w:color="auto"/>
          </w:divBdr>
        </w:div>
        <w:div w:id="1548761156">
          <w:marLeft w:val="640"/>
          <w:marRight w:val="0"/>
          <w:marTop w:val="0"/>
          <w:marBottom w:val="0"/>
          <w:divBdr>
            <w:top w:val="none" w:sz="0" w:space="0" w:color="auto"/>
            <w:left w:val="none" w:sz="0" w:space="0" w:color="auto"/>
            <w:bottom w:val="none" w:sz="0" w:space="0" w:color="auto"/>
            <w:right w:val="none" w:sz="0" w:space="0" w:color="auto"/>
          </w:divBdr>
        </w:div>
      </w:divsChild>
    </w:div>
    <w:div w:id="252470921">
      <w:marLeft w:val="640"/>
      <w:marRight w:val="0"/>
      <w:marTop w:val="0"/>
      <w:marBottom w:val="0"/>
      <w:divBdr>
        <w:top w:val="none" w:sz="0" w:space="0" w:color="auto"/>
        <w:left w:val="none" w:sz="0" w:space="0" w:color="auto"/>
        <w:bottom w:val="none" w:sz="0" w:space="0" w:color="auto"/>
        <w:right w:val="none" w:sz="0" w:space="0" w:color="auto"/>
      </w:divBdr>
    </w:div>
    <w:div w:id="252665085">
      <w:bodyDiv w:val="1"/>
      <w:marLeft w:val="0"/>
      <w:marRight w:val="0"/>
      <w:marTop w:val="0"/>
      <w:marBottom w:val="0"/>
      <w:divBdr>
        <w:top w:val="none" w:sz="0" w:space="0" w:color="auto"/>
        <w:left w:val="none" w:sz="0" w:space="0" w:color="auto"/>
        <w:bottom w:val="none" w:sz="0" w:space="0" w:color="auto"/>
        <w:right w:val="none" w:sz="0" w:space="0" w:color="auto"/>
      </w:divBdr>
      <w:divsChild>
        <w:div w:id="1006789271">
          <w:marLeft w:val="640"/>
          <w:marRight w:val="0"/>
          <w:marTop w:val="0"/>
          <w:marBottom w:val="0"/>
          <w:divBdr>
            <w:top w:val="none" w:sz="0" w:space="0" w:color="auto"/>
            <w:left w:val="none" w:sz="0" w:space="0" w:color="auto"/>
            <w:bottom w:val="none" w:sz="0" w:space="0" w:color="auto"/>
            <w:right w:val="none" w:sz="0" w:space="0" w:color="auto"/>
          </w:divBdr>
        </w:div>
        <w:div w:id="2131511724">
          <w:marLeft w:val="640"/>
          <w:marRight w:val="0"/>
          <w:marTop w:val="0"/>
          <w:marBottom w:val="0"/>
          <w:divBdr>
            <w:top w:val="none" w:sz="0" w:space="0" w:color="auto"/>
            <w:left w:val="none" w:sz="0" w:space="0" w:color="auto"/>
            <w:bottom w:val="none" w:sz="0" w:space="0" w:color="auto"/>
            <w:right w:val="none" w:sz="0" w:space="0" w:color="auto"/>
          </w:divBdr>
        </w:div>
        <w:div w:id="1361204903">
          <w:marLeft w:val="640"/>
          <w:marRight w:val="0"/>
          <w:marTop w:val="0"/>
          <w:marBottom w:val="0"/>
          <w:divBdr>
            <w:top w:val="none" w:sz="0" w:space="0" w:color="auto"/>
            <w:left w:val="none" w:sz="0" w:space="0" w:color="auto"/>
            <w:bottom w:val="none" w:sz="0" w:space="0" w:color="auto"/>
            <w:right w:val="none" w:sz="0" w:space="0" w:color="auto"/>
          </w:divBdr>
        </w:div>
        <w:div w:id="1722249800">
          <w:marLeft w:val="640"/>
          <w:marRight w:val="0"/>
          <w:marTop w:val="0"/>
          <w:marBottom w:val="0"/>
          <w:divBdr>
            <w:top w:val="none" w:sz="0" w:space="0" w:color="auto"/>
            <w:left w:val="none" w:sz="0" w:space="0" w:color="auto"/>
            <w:bottom w:val="none" w:sz="0" w:space="0" w:color="auto"/>
            <w:right w:val="none" w:sz="0" w:space="0" w:color="auto"/>
          </w:divBdr>
        </w:div>
        <w:div w:id="716441513">
          <w:marLeft w:val="640"/>
          <w:marRight w:val="0"/>
          <w:marTop w:val="0"/>
          <w:marBottom w:val="0"/>
          <w:divBdr>
            <w:top w:val="none" w:sz="0" w:space="0" w:color="auto"/>
            <w:left w:val="none" w:sz="0" w:space="0" w:color="auto"/>
            <w:bottom w:val="none" w:sz="0" w:space="0" w:color="auto"/>
            <w:right w:val="none" w:sz="0" w:space="0" w:color="auto"/>
          </w:divBdr>
        </w:div>
        <w:div w:id="348681568">
          <w:marLeft w:val="640"/>
          <w:marRight w:val="0"/>
          <w:marTop w:val="0"/>
          <w:marBottom w:val="0"/>
          <w:divBdr>
            <w:top w:val="none" w:sz="0" w:space="0" w:color="auto"/>
            <w:left w:val="none" w:sz="0" w:space="0" w:color="auto"/>
            <w:bottom w:val="none" w:sz="0" w:space="0" w:color="auto"/>
            <w:right w:val="none" w:sz="0" w:space="0" w:color="auto"/>
          </w:divBdr>
        </w:div>
        <w:div w:id="267087794">
          <w:marLeft w:val="640"/>
          <w:marRight w:val="0"/>
          <w:marTop w:val="0"/>
          <w:marBottom w:val="0"/>
          <w:divBdr>
            <w:top w:val="none" w:sz="0" w:space="0" w:color="auto"/>
            <w:left w:val="none" w:sz="0" w:space="0" w:color="auto"/>
            <w:bottom w:val="none" w:sz="0" w:space="0" w:color="auto"/>
            <w:right w:val="none" w:sz="0" w:space="0" w:color="auto"/>
          </w:divBdr>
        </w:div>
        <w:div w:id="1278489695">
          <w:marLeft w:val="640"/>
          <w:marRight w:val="0"/>
          <w:marTop w:val="0"/>
          <w:marBottom w:val="0"/>
          <w:divBdr>
            <w:top w:val="none" w:sz="0" w:space="0" w:color="auto"/>
            <w:left w:val="none" w:sz="0" w:space="0" w:color="auto"/>
            <w:bottom w:val="none" w:sz="0" w:space="0" w:color="auto"/>
            <w:right w:val="none" w:sz="0" w:space="0" w:color="auto"/>
          </w:divBdr>
        </w:div>
        <w:div w:id="111874154">
          <w:marLeft w:val="640"/>
          <w:marRight w:val="0"/>
          <w:marTop w:val="0"/>
          <w:marBottom w:val="0"/>
          <w:divBdr>
            <w:top w:val="none" w:sz="0" w:space="0" w:color="auto"/>
            <w:left w:val="none" w:sz="0" w:space="0" w:color="auto"/>
            <w:bottom w:val="none" w:sz="0" w:space="0" w:color="auto"/>
            <w:right w:val="none" w:sz="0" w:space="0" w:color="auto"/>
          </w:divBdr>
        </w:div>
        <w:div w:id="12996760">
          <w:marLeft w:val="640"/>
          <w:marRight w:val="0"/>
          <w:marTop w:val="0"/>
          <w:marBottom w:val="0"/>
          <w:divBdr>
            <w:top w:val="none" w:sz="0" w:space="0" w:color="auto"/>
            <w:left w:val="none" w:sz="0" w:space="0" w:color="auto"/>
            <w:bottom w:val="none" w:sz="0" w:space="0" w:color="auto"/>
            <w:right w:val="none" w:sz="0" w:space="0" w:color="auto"/>
          </w:divBdr>
        </w:div>
        <w:div w:id="1083064571">
          <w:marLeft w:val="640"/>
          <w:marRight w:val="0"/>
          <w:marTop w:val="0"/>
          <w:marBottom w:val="0"/>
          <w:divBdr>
            <w:top w:val="none" w:sz="0" w:space="0" w:color="auto"/>
            <w:left w:val="none" w:sz="0" w:space="0" w:color="auto"/>
            <w:bottom w:val="none" w:sz="0" w:space="0" w:color="auto"/>
            <w:right w:val="none" w:sz="0" w:space="0" w:color="auto"/>
          </w:divBdr>
        </w:div>
        <w:div w:id="1889880471">
          <w:marLeft w:val="640"/>
          <w:marRight w:val="0"/>
          <w:marTop w:val="0"/>
          <w:marBottom w:val="0"/>
          <w:divBdr>
            <w:top w:val="none" w:sz="0" w:space="0" w:color="auto"/>
            <w:left w:val="none" w:sz="0" w:space="0" w:color="auto"/>
            <w:bottom w:val="none" w:sz="0" w:space="0" w:color="auto"/>
            <w:right w:val="none" w:sz="0" w:space="0" w:color="auto"/>
          </w:divBdr>
        </w:div>
        <w:div w:id="583489856">
          <w:marLeft w:val="640"/>
          <w:marRight w:val="0"/>
          <w:marTop w:val="0"/>
          <w:marBottom w:val="0"/>
          <w:divBdr>
            <w:top w:val="none" w:sz="0" w:space="0" w:color="auto"/>
            <w:left w:val="none" w:sz="0" w:space="0" w:color="auto"/>
            <w:bottom w:val="none" w:sz="0" w:space="0" w:color="auto"/>
            <w:right w:val="none" w:sz="0" w:space="0" w:color="auto"/>
          </w:divBdr>
        </w:div>
        <w:div w:id="1851093937">
          <w:marLeft w:val="640"/>
          <w:marRight w:val="0"/>
          <w:marTop w:val="0"/>
          <w:marBottom w:val="0"/>
          <w:divBdr>
            <w:top w:val="none" w:sz="0" w:space="0" w:color="auto"/>
            <w:left w:val="none" w:sz="0" w:space="0" w:color="auto"/>
            <w:bottom w:val="none" w:sz="0" w:space="0" w:color="auto"/>
            <w:right w:val="none" w:sz="0" w:space="0" w:color="auto"/>
          </w:divBdr>
        </w:div>
      </w:divsChild>
    </w:div>
    <w:div w:id="253169345">
      <w:marLeft w:val="640"/>
      <w:marRight w:val="0"/>
      <w:marTop w:val="0"/>
      <w:marBottom w:val="0"/>
      <w:divBdr>
        <w:top w:val="none" w:sz="0" w:space="0" w:color="auto"/>
        <w:left w:val="none" w:sz="0" w:space="0" w:color="auto"/>
        <w:bottom w:val="none" w:sz="0" w:space="0" w:color="auto"/>
        <w:right w:val="none" w:sz="0" w:space="0" w:color="auto"/>
      </w:divBdr>
    </w:div>
    <w:div w:id="253512031">
      <w:bodyDiv w:val="1"/>
      <w:marLeft w:val="0"/>
      <w:marRight w:val="0"/>
      <w:marTop w:val="0"/>
      <w:marBottom w:val="0"/>
      <w:divBdr>
        <w:top w:val="none" w:sz="0" w:space="0" w:color="auto"/>
        <w:left w:val="none" w:sz="0" w:space="0" w:color="auto"/>
        <w:bottom w:val="none" w:sz="0" w:space="0" w:color="auto"/>
        <w:right w:val="none" w:sz="0" w:space="0" w:color="auto"/>
      </w:divBdr>
      <w:divsChild>
        <w:div w:id="1968510045">
          <w:marLeft w:val="640"/>
          <w:marRight w:val="0"/>
          <w:marTop w:val="0"/>
          <w:marBottom w:val="0"/>
          <w:divBdr>
            <w:top w:val="none" w:sz="0" w:space="0" w:color="auto"/>
            <w:left w:val="none" w:sz="0" w:space="0" w:color="auto"/>
            <w:bottom w:val="none" w:sz="0" w:space="0" w:color="auto"/>
            <w:right w:val="none" w:sz="0" w:space="0" w:color="auto"/>
          </w:divBdr>
        </w:div>
        <w:div w:id="976686669">
          <w:marLeft w:val="640"/>
          <w:marRight w:val="0"/>
          <w:marTop w:val="0"/>
          <w:marBottom w:val="0"/>
          <w:divBdr>
            <w:top w:val="none" w:sz="0" w:space="0" w:color="auto"/>
            <w:left w:val="none" w:sz="0" w:space="0" w:color="auto"/>
            <w:bottom w:val="none" w:sz="0" w:space="0" w:color="auto"/>
            <w:right w:val="none" w:sz="0" w:space="0" w:color="auto"/>
          </w:divBdr>
        </w:div>
        <w:div w:id="917520184">
          <w:marLeft w:val="640"/>
          <w:marRight w:val="0"/>
          <w:marTop w:val="0"/>
          <w:marBottom w:val="0"/>
          <w:divBdr>
            <w:top w:val="none" w:sz="0" w:space="0" w:color="auto"/>
            <w:left w:val="none" w:sz="0" w:space="0" w:color="auto"/>
            <w:bottom w:val="none" w:sz="0" w:space="0" w:color="auto"/>
            <w:right w:val="none" w:sz="0" w:space="0" w:color="auto"/>
          </w:divBdr>
        </w:div>
        <w:div w:id="901675570">
          <w:marLeft w:val="640"/>
          <w:marRight w:val="0"/>
          <w:marTop w:val="0"/>
          <w:marBottom w:val="0"/>
          <w:divBdr>
            <w:top w:val="none" w:sz="0" w:space="0" w:color="auto"/>
            <w:left w:val="none" w:sz="0" w:space="0" w:color="auto"/>
            <w:bottom w:val="none" w:sz="0" w:space="0" w:color="auto"/>
            <w:right w:val="none" w:sz="0" w:space="0" w:color="auto"/>
          </w:divBdr>
        </w:div>
        <w:div w:id="734161071">
          <w:marLeft w:val="640"/>
          <w:marRight w:val="0"/>
          <w:marTop w:val="0"/>
          <w:marBottom w:val="0"/>
          <w:divBdr>
            <w:top w:val="none" w:sz="0" w:space="0" w:color="auto"/>
            <w:left w:val="none" w:sz="0" w:space="0" w:color="auto"/>
            <w:bottom w:val="none" w:sz="0" w:space="0" w:color="auto"/>
            <w:right w:val="none" w:sz="0" w:space="0" w:color="auto"/>
          </w:divBdr>
        </w:div>
        <w:div w:id="608005840">
          <w:marLeft w:val="640"/>
          <w:marRight w:val="0"/>
          <w:marTop w:val="0"/>
          <w:marBottom w:val="0"/>
          <w:divBdr>
            <w:top w:val="none" w:sz="0" w:space="0" w:color="auto"/>
            <w:left w:val="none" w:sz="0" w:space="0" w:color="auto"/>
            <w:bottom w:val="none" w:sz="0" w:space="0" w:color="auto"/>
            <w:right w:val="none" w:sz="0" w:space="0" w:color="auto"/>
          </w:divBdr>
        </w:div>
        <w:div w:id="519662566">
          <w:marLeft w:val="640"/>
          <w:marRight w:val="0"/>
          <w:marTop w:val="0"/>
          <w:marBottom w:val="0"/>
          <w:divBdr>
            <w:top w:val="none" w:sz="0" w:space="0" w:color="auto"/>
            <w:left w:val="none" w:sz="0" w:space="0" w:color="auto"/>
            <w:bottom w:val="none" w:sz="0" w:space="0" w:color="auto"/>
            <w:right w:val="none" w:sz="0" w:space="0" w:color="auto"/>
          </w:divBdr>
        </w:div>
      </w:divsChild>
    </w:div>
    <w:div w:id="253629592">
      <w:marLeft w:val="640"/>
      <w:marRight w:val="0"/>
      <w:marTop w:val="0"/>
      <w:marBottom w:val="0"/>
      <w:divBdr>
        <w:top w:val="none" w:sz="0" w:space="0" w:color="auto"/>
        <w:left w:val="none" w:sz="0" w:space="0" w:color="auto"/>
        <w:bottom w:val="none" w:sz="0" w:space="0" w:color="auto"/>
        <w:right w:val="none" w:sz="0" w:space="0" w:color="auto"/>
      </w:divBdr>
    </w:div>
    <w:div w:id="254021756">
      <w:marLeft w:val="640"/>
      <w:marRight w:val="0"/>
      <w:marTop w:val="0"/>
      <w:marBottom w:val="0"/>
      <w:divBdr>
        <w:top w:val="none" w:sz="0" w:space="0" w:color="auto"/>
        <w:left w:val="none" w:sz="0" w:space="0" w:color="auto"/>
        <w:bottom w:val="none" w:sz="0" w:space="0" w:color="auto"/>
        <w:right w:val="none" w:sz="0" w:space="0" w:color="auto"/>
      </w:divBdr>
    </w:div>
    <w:div w:id="254287981">
      <w:marLeft w:val="640"/>
      <w:marRight w:val="0"/>
      <w:marTop w:val="0"/>
      <w:marBottom w:val="0"/>
      <w:divBdr>
        <w:top w:val="none" w:sz="0" w:space="0" w:color="auto"/>
        <w:left w:val="none" w:sz="0" w:space="0" w:color="auto"/>
        <w:bottom w:val="none" w:sz="0" w:space="0" w:color="auto"/>
        <w:right w:val="none" w:sz="0" w:space="0" w:color="auto"/>
      </w:divBdr>
    </w:div>
    <w:div w:id="254291164">
      <w:marLeft w:val="640"/>
      <w:marRight w:val="0"/>
      <w:marTop w:val="0"/>
      <w:marBottom w:val="0"/>
      <w:divBdr>
        <w:top w:val="none" w:sz="0" w:space="0" w:color="auto"/>
        <w:left w:val="none" w:sz="0" w:space="0" w:color="auto"/>
        <w:bottom w:val="none" w:sz="0" w:space="0" w:color="auto"/>
        <w:right w:val="none" w:sz="0" w:space="0" w:color="auto"/>
      </w:divBdr>
    </w:div>
    <w:div w:id="254823866">
      <w:marLeft w:val="640"/>
      <w:marRight w:val="0"/>
      <w:marTop w:val="0"/>
      <w:marBottom w:val="0"/>
      <w:divBdr>
        <w:top w:val="none" w:sz="0" w:space="0" w:color="auto"/>
        <w:left w:val="none" w:sz="0" w:space="0" w:color="auto"/>
        <w:bottom w:val="none" w:sz="0" w:space="0" w:color="auto"/>
        <w:right w:val="none" w:sz="0" w:space="0" w:color="auto"/>
      </w:divBdr>
    </w:div>
    <w:div w:id="254827443">
      <w:bodyDiv w:val="1"/>
      <w:marLeft w:val="0"/>
      <w:marRight w:val="0"/>
      <w:marTop w:val="0"/>
      <w:marBottom w:val="0"/>
      <w:divBdr>
        <w:top w:val="none" w:sz="0" w:space="0" w:color="auto"/>
        <w:left w:val="none" w:sz="0" w:space="0" w:color="auto"/>
        <w:bottom w:val="none" w:sz="0" w:space="0" w:color="auto"/>
        <w:right w:val="none" w:sz="0" w:space="0" w:color="auto"/>
      </w:divBdr>
      <w:divsChild>
        <w:div w:id="1300309484">
          <w:marLeft w:val="640"/>
          <w:marRight w:val="0"/>
          <w:marTop w:val="0"/>
          <w:marBottom w:val="0"/>
          <w:divBdr>
            <w:top w:val="none" w:sz="0" w:space="0" w:color="auto"/>
            <w:left w:val="none" w:sz="0" w:space="0" w:color="auto"/>
            <w:bottom w:val="none" w:sz="0" w:space="0" w:color="auto"/>
            <w:right w:val="none" w:sz="0" w:space="0" w:color="auto"/>
          </w:divBdr>
        </w:div>
        <w:div w:id="502748168">
          <w:marLeft w:val="640"/>
          <w:marRight w:val="0"/>
          <w:marTop w:val="0"/>
          <w:marBottom w:val="0"/>
          <w:divBdr>
            <w:top w:val="none" w:sz="0" w:space="0" w:color="auto"/>
            <w:left w:val="none" w:sz="0" w:space="0" w:color="auto"/>
            <w:bottom w:val="none" w:sz="0" w:space="0" w:color="auto"/>
            <w:right w:val="none" w:sz="0" w:space="0" w:color="auto"/>
          </w:divBdr>
        </w:div>
        <w:div w:id="1317537569">
          <w:marLeft w:val="640"/>
          <w:marRight w:val="0"/>
          <w:marTop w:val="0"/>
          <w:marBottom w:val="0"/>
          <w:divBdr>
            <w:top w:val="none" w:sz="0" w:space="0" w:color="auto"/>
            <w:left w:val="none" w:sz="0" w:space="0" w:color="auto"/>
            <w:bottom w:val="none" w:sz="0" w:space="0" w:color="auto"/>
            <w:right w:val="none" w:sz="0" w:space="0" w:color="auto"/>
          </w:divBdr>
        </w:div>
        <w:div w:id="1820919930">
          <w:marLeft w:val="640"/>
          <w:marRight w:val="0"/>
          <w:marTop w:val="0"/>
          <w:marBottom w:val="0"/>
          <w:divBdr>
            <w:top w:val="none" w:sz="0" w:space="0" w:color="auto"/>
            <w:left w:val="none" w:sz="0" w:space="0" w:color="auto"/>
            <w:bottom w:val="none" w:sz="0" w:space="0" w:color="auto"/>
            <w:right w:val="none" w:sz="0" w:space="0" w:color="auto"/>
          </w:divBdr>
        </w:div>
        <w:div w:id="630944819">
          <w:marLeft w:val="640"/>
          <w:marRight w:val="0"/>
          <w:marTop w:val="0"/>
          <w:marBottom w:val="0"/>
          <w:divBdr>
            <w:top w:val="none" w:sz="0" w:space="0" w:color="auto"/>
            <w:left w:val="none" w:sz="0" w:space="0" w:color="auto"/>
            <w:bottom w:val="none" w:sz="0" w:space="0" w:color="auto"/>
            <w:right w:val="none" w:sz="0" w:space="0" w:color="auto"/>
          </w:divBdr>
        </w:div>
        <w:div w:id="1560751636">
          <w:marLeft w:val="640"/>
          <w:marRight w:val="0"/>
          <w:marTop w:val="0"/>
          <w:marBottom w:val="0"/>
          <w:divBdr>
            <w:top w:val="none" w:sz="0" w:space="0" w:color="auto"/>
            <w:left w:val="none" w:sz="0" w:space="0" w:color="auto"/>
            <w:bottom w:val="none" w:sz="0" w:space="0" w:color="auto"/>
            <w:right w:val="none" w:sz="0" w:space="0" w:color="auto"/>
          </w:divBdr>
        </w:div>
        <w:div w:id="679770997">
          <w:marLeft w:val="640"/>
          <w:marRight w:val="0"/>
          <w:marTop w:val="0"/>
          <w:marBottom w:val="0"/>
          <w:divBdr>
            <w:top w:val="none" w:sz="0" w:space="0" w:color="auto"/>
            <w:left w:val="none" w:sz="0" w:space="0" w:color="auto"/>
            <w:bottom w:val="none" w:sz="0" w:space="0" w:color="auto"/>
            <w:right w:val="none" w:sz="0" w:space="0" w:color="auto"/>
          </w:divBdr>
        </w:div>
        <w:div w:id="916207597">
          <w:marLeft w:val="640"/>
          <w:marRight w:val="0"/>
          <w:marTop w:val="0"/>
          <w:marBottom w:val="0"/>
          <w:divBdr>
            <w:top w:val="none" w:sz="0" w:space="0" w:color="auto"/>
            <w:left w:val="none" w:sz="0" w:space="0" w:color="auto"/>
            <w:bottom w:val="none" w:sz="0" w:space="0" w:color="auto"/>
            <w:right w:val="none" w:sz="0" w:space="0" w:color="auto"/>
          </w:divBdr>
        </w:div>
        <w:div w:id="1950039764">
          <w:marLeft w:val="640"/>
          <w:marRight w:val="0"/>
          <w:marTop w:val="0"/>
          <w:marBottom w:val="0"/>
          <w:divBdr>
            <w:top w:val="none" w:sz="0" w:space="0" w:color="auto"/>
            <w:left w:val="none" w:sz="0" w:space="0" w:color="auto"/>
            <w:bottom w:val="none" w:sz="0" w:space="0" w:color="auto"/>
            <w:right w:val="none" w:sz="0" w:space="0" w:color="auto"/>
          </w:divBdr>
        </w:div>
        <w:div w:id="20204498">
          <w:marLeft w:val="640"/>
          <w:marRight w:val="0"/>
          <w:marTop w:val="0"/>
          <w:marBottom w:val="0"/>
          <w:divBdr>
            <w:top w:val="none" w:sz="0" w:space="0" w:color="auto"/>
            <w:left w:val="none" w:sz="0" w:space="0" w:color="auto"/>
            <w:bottom w:val="none" w:sz="0" w:space="0" w:color="auto"/>
            <w:right w:val="none" w:sz="0" w:space="0" w:color="auto"/>
          </w:divBdr>
        </w:div>
        <w:div w:id="947660573">
          <w:marLeft w:val="640"/>
          <w:marRight w:val="0"/>
          <w:marTop w:val="0"/>
          <w:marBottom w:val="0"/>
          <w:divBdr>
            <w:top w:val="none" w:sz="0" w:space="0" w:color="auto"/>
            <w:left w:val="none" w:sz="0" w:space="0" w:color="auto"/>
            <w:bottom w:val="none" w:sz="0" w:space="0" w:color="auto"/>
            <w:right w:val="none" w:sz="0" w:space="0" w:color="auto"/>
          </w:divBdr>
        </w:div>
        <w:div w:id="1448548882">
          <w:marLeft w:val="640"/>
          <w:marRight w:val="0"/>
          <w:marTop w:val="0"/>
          <w:marBottom w:val="0"/>
          <w:divBdr>
            <w:top w:val="none" w:sz="0" w:space="0" w:color="auto"/>
            <w:left w:val="none" w:sz="0" w:space="0" w:color="auto"/>
            <w:bottom w:val="none" w:sz="0" w:space="0" w:color="auto"/>
            <w:right w:val="none" w:sz="0" w:space="0" w:color="auto"/>
          </w:divBdr>
        </w:div>
        <w:div w:id="1451707000">
          <w:marLeft w:val="640"/>
          <w:marRight w:val="0"/>
          <w:marTop w:val="0"/>
          <w:marBottom w:val="0"/>
          <w:divBdr>
            <w:top w:val="none" w:sz="0" w:space="0" w:color="auto"/>
            <w:left w:val="none" w:sz="0" w:space="0" w:color="auto"/>
            <w:bottom w:val="none" w:sz="0" w:space="0" w:color="auto"/>
            <w:right w:val="none" w:sz="0" w:space="0" w:color="auto"/>
          </w:divBdr>
        </w:div>
        <w:div w:id="683481120">
          <w:marLeft w:val="640"/>
          <w:marRight w:val="0"/>
          <w:marTop w:val="0"/>
          <w:marBottom w:val="0"/>
          <w:divBdr>
            <w:top w:val="none" w:sz="0" w:space="0" w:color="auto"/>
            <w:left w:val="none" w:sz="0" w:space="0" w:color="auto"/>
            <w:bottom w:val="none" w:sz="0" w:space="0" w:color="auto"/>
            <w:right w:val="none" w:sz="0" w:space="0" w:color="auto"/>
          </w:divBdr>
        </w:div>
        <w:div w:id="1690914146">
          <w:marLeft w:val="640"/>
          <w:marRight w:val="0"/>
          <w:marTop w:val="0"/>
          <w:marBottom w:val="0"/>
          <w:divBdr>
            <w:top w:val="none" w:sz="0" w:space="0" w:color="auto"/>
            <w:left w:val="none" w:sz="0" w:space="0" w:color="auto"/>
            <w:bottom w:val="none" w:sz="0" w:space="0" w:color="auto"/>
            <w:right w:val="none" w:sz="0" w:space="0" w:color="auto"/>
          </w:divBdr>
        </w:div>
        <w:div w:id="1030758350">
          <w:marLeft w:val="640"/>
          <w:marRight w:val="0"/>
          <w:marTop w:val="0"/>
          <w:marBottom w:val="0"/>
          <w:divBdr>
            <w:top w:val="none" w:sz="0" w:space="0" w:color="auto"/>
            <w:left w:val="none" w:sz="0" w:space="0" w:color="auto"/>
            <w:bottom w:val="none" w:sz="0" w:space="0" w:color="auto"/>
            <w:right w:val="none" w:sz="0" w:space="0" w:color="auto"/>
          </w:divBdr>
        </w:div>
        <w:div w:id="1960255757">
          <w:marLeft w:val="640"/>
          <w:marRight w:val="0"/>
          <w:marTop w:val="0"/>
          <w:marBottom w:val="0"/>
          <w:divBdr>
            <w:top w:val="none" w:sz="0" w:space="0" w:color="auto"/>
            <w:left w:val="none" w:sz="0" w:space="0" w:color="auto"/>
            <w:bottom w:val="none" w:sz="0" w:space="0" w:color="auto"/>
            <w:right w:val="none" w:sz="0" w:space="0" w:color="auto"/>
          </w:divBdr>
        </w:div>
        <w:div w:id="1808623107">
          <w:marLeft w:val="640"/>
          <w:marRight w:val="0"/>
          <w:marTop w:val="0"/>
          <w:marBottom w:val="0"/>
          <w:divBdr>
            <w:top w:val="none" w:sz="0" w:space="0" w:color="auto"/>
            <w:left w:val="none" w:sz="0" w:space="0" w:color="auto"/>
            <w:bottom w:val="none" w:sz="0" w:space="0" w:color="auto"/>
            <w:right w:val="none" w:sz="0" w:space="0" w:color="auto"/>
          </w:divBdr>
        </w:div>
        <w:div w:id="1844391361">
          <w:marLeft w:val="640"/>
          <w:marRight w:val="0"/>
          <w:marTop w:val="0"/>
          <w:marBottom w:val="0"/>
          <w:divBdr>
            <w:top w:val="none" w:sz="0" w:space="0" w:color="auto"/>
            <w:left w:val="none" w:sz="0" w:space="0" w:color="auto"/>
            <w:bottom w:val="none" w:sz="0" w:space="0" w:color="auto"/>
            <w:right w:val="none" w:sz="0" w:space="0" w:color="auto"/>
          </w:divBdr>
        </w:div>
        <w:div w:id="2142337228">
          <w:marLeft w:val="640"/>
          <w:marRight w:val="0"/>
          <w:marTop w:val="0"/>
          <w:marBottom w:val="0"/>
          <w:divBdr>
            <w:top w:val="none" w:sz="0" w:space="0" w:color="auto"/>
            <w:left w:val="none" w:sz="0" w:space="0" w:color="auto"/>
            <w:bottom w:val="none" w:sz="0" w:space="0" w:color="auto"/>
            <w:right w:val="none" w:sz="0" w:space="0" w:color="auto"/>
          </w:divBdr>
        </w:div>
        <w:div w:id="606160868">
          <w:marLeft w:val="640"/>
          <w:marRight w:val="0"/>
          <w:marTop w:val="0"/>
          <w:marBottom w:val="0"/>
          <w:divBdr>
            <w:top w:val="none" w:sz="0" w:space="0" w:color="auto"/>
            <w:left w:val="none" w:sz="0" w:space="0" w:color="auto"/>
            <w:bottom w:val="none" w:sz="0" w:space="0" w:color="auto"/>
            <w:right w:val="none" w:sz="0" w:space="0" w:color="auto"/>
          </w:divBdr>
        </w:div>
        <w:div w:id="1047340949">
          <w:marLeft w:val="640"/>
          <w:marRight w:val="0"/>
          <w:marTop w:val="0"/>
          <w:marBottom w:val="0"/>
          <w:divBdr>
            <w:top w:val="none" w:sz="0" w:space="0" w:color="auto"/>
            <w:left w:val="none" w:sz="0" w:space="0" w:color="auto"/>
            <w:bottom w:val="none" w:sz="0" w:space="0" w:color="auto"/>
            <w:right w:val="none" w:sz="0" w:space="0" w:color="auto"/>
          </w:divBdr>
        </w:div>
        <w:div w:id="298651804">
          <w:marLeft w:val="640"/>
          <w:marRight w:val="0"/>
          <w:marTop w:val="0"/>
          <w:marBottom w:val="0"/>
          <w:divBdr>
            <w:top w:val="none" w:sz="0" w:space="0" w:color="auto"/>
            <w:left w:val="none" w:sz="0" w:space="0" w:color="auto"/>
            <w:bottom w:val="none" w:sz="0" w:space="0" w:color="auto"/>
            <w:right w:val="none" w:sz="0" w:space="0" w:color="auto"/>
          </w:divBdr>
        </w:div>
        <w:div w:id="990478114">
          <w:marLeft w:val="640"/>
          <w:marRight w:val="0"/>
          <w:marTop w:val="0"/>
          <w:marBottom w:val="0"/>
          <w:divBdr>
            <w:top w:val="none" w:sz="0" w:space="0" w:color="auto"/>
            <w:left w:val="none" w:sz="0" w:space="0" w:color="auto"/>
            <w:bottom w:val="none" w:sz="0" w:space="0" w:color="auto"/>
            <w:right w:val="none" w:sz="0" w:space="0" w:color="auto"/>
          </w:divBdr>
        </w:div>
        <w:div w:id="567768267">
          <w:marLeft w:val="640"/>
          <w:marRight w:val="0"/>
          <w:marTop w:val="0"/>
          <w:marBottom w:val="0"/>
          <w:divBdr>
            <w:top w:val="none" w:sz="0" w:space="0" w:color="auto"/>
            <w:left w:val="none" w:sz="0" w:space="0" w:color="auto"/>
            <w:bottom w:val="none" w:sz="0" w:space="0" w:color="auto"/>
            <w:right w:val="none" w:sz="0" w:space="0" w:color="auto"/>
          </w:divBdr>
        </w:div>
        <w:div w:id="907957871">
          <w:marLeft w:val="640"/>
          <w:marRight w:val="0"/>
          <w:marTop w:val="0"/>
          <w:marBottom w:val="0"/>
          <w:divBdr>
            <w:top w:val="none" w:sz="0" w:space="0" w:color="auto"/>
            <w:left w:val="none" w:sz="0" w:space="0" w:color="auto"/>
            <w:bottom w:val="none" w:sz="0" w:space="0" w:color="auto"/>
            <w:right w:val="none" w:sz="0" w:space="0" w:color="auto"/>
          </w:divBdr>
        </w:div>
        <w:div w:id="1459301902">
          <w:marLeft w:val="640"/>
          <w:marRight w:val="0"/>
          <w:marTop w:val="0"/>
          <w:marBottom w:val="0"/>
          <w:divBdr>
            <w:top w:val="none" w:sz="0" w:space="0" w:color="auto"/>
            <w:left w:val="none" w:sz="0" w:space="0" w:color="auto"/>
            <w:bottom w:val="none" w:sz="0" w:space="0" w:color="auto"/>
            <w:right w:val="none" w:sz="0" w:space="0" w:color="auto"/>
          </w:divBdr>
        </w:div>
        <w:div w:id="690423680">
          <w:marLeft w:val="640"/>
          <w:marRight w:val="0"/>
          <w:marTop w:val="0"/>
          <w:marBottom w:val="0"/>
          <w:divBdr>
            <w:top w:val="none" w:sz="0" w:space="0" w:color="auto"/>
            <w:left w:val="none" w:sz="0" w:space="0" w:color="auto"/>
            <w:bottom w:val="none" w:sz="0" w:space="0" w:color="auto"/>
            <w:right w:val="none" w:sz="0" w:space="0" w:color="auto"/>
          </w:divBdr>
        </w:div>
        <w:div w:id="860703407">
          <w:marLeft w:val="640"/>
          <w:marRight w:val="0"/>
          <w:marTop w:val="0"/>
          <w:marBottom w:val="0"/>
          <w:divBdr>
            <w:top w:val="none" w:sz="0" w:space="0" w:color="auto"/>
            <w:left w:val="none" w:sz="0" w:space="0" w:color="auto"/>
            <w:bottom w:val="none" w:sz="0" w:space="0" w:color="auto"/>
            <w:right w:val="none" w:sz="0" w:space="0" w:color="auto"/>
          </w:divBdr>
        </w:div>
        <w:div w:id="373388896">
          <w:marLeft w:val="640"/>
          <w:marRight w:val="0"/>
          <w:marTop w:val="0"/>
          <w:marBottom w:val="0"/>
          <w:divBdr>
            <w:top w:val="none" w:sz="0" w:space="0" w:color="auto"/>
            <w:left w:val="none" w:sz="0" w:space="0" w:color="auto"/>
            <w:bottom w:val="none" w:sz="0" w:space="0" w:color="auto"/>
            <w:right w:val="none" w:sz="0" w:space="0" w:color="auto"/>
          </w:divBdr>
        </w:div>
        <w:div w:id="1532111201">
          <w:marLeft w:val="640"/>
          <w:marRight w:val="0"/>
          <w:marTop w:val="0"/>
          <w:marBottom w:val="0"/>
          <w:divBdr>
            <w:top w:val="none" w:sz="0" w:space="0" w:color="auto"/>
            <w:left w:val="none" w:sz="0" w:space="0" w:color="auto"/>
            <w:bottom w:val="none" w:sz="0" w:space="0" w:color="auto"/>
            <w:right w:val="none" w:sz="0" w:space="0" w:color="auto"/>
          </w:divBdr>
        </w:div>
        <w:div w:id="585311410">
          <w:marLeft w:val="640"/>
          <w:marRight w:val="0"/>
          <w:marTop w:val="0"/>
          <w:marBottom w:val="0"/>
          <w:divBdr>
            <w:top w:val="none" w:sz="0" w:space="0" w:color="auto"/>
            <w:left w:val="none" w:sz="0" w:space="0" w:color="auto"/>
            <w:bottom w:val="none" w:sz="0" w:space="0" w:color="auto"/>
            <w:right w:val="none" w:sz="0" w:space="0" w:color="auto"/>
          </w:divBdr>
        </w:div>
        <w:div w:id="1067606013">
          <w:marLeft w:val="640"/>
          <w:marRight w:val="0"/>
          <w:marTop w:val="0"/>
          <w:marBottom w:val="0"/>
          <w:divBdr>
            <w:top w:val="none" w:sz="0" w:space="0" w:color="auto"/>
            <w:left w:val="none" w:sz="0" w:space="0" w:color="auto"/>
            <w:bottom w:val="none" w:sz="0" w:space="0" w:color="auto"/>
            <w:right w:val="none" w:sz="0" w:space="0" w:color="auto"/>
          </w:divBdr>
        </w:div>
        <w:div w:id="1370840430">
          <w:marLeft w:val="640"/>
          <w:marRight w:val="0"/>
          <w:marTop w:val="0"/>
          <w:marBottom w:val="0"/>
          <w:divBdr>
            <w:top w:val="none" w:sz="0" w:space="0" w:color="auto"/>
            <w:left w:val="none" w:sz="0" w:space="0" w:color="auto"/>
            <w:bottom w:val="none" w:sz="0" w:space="0" w:color="auto"/>
            <w:right w:val="none" w:sz="0" w:space="0" w:color="auto"/>
          </w:divBdr>
        </w:div>
        <w:div w:id="1871605206">
          <w:marLeft w:val="640"/>
          <w:marRight w:val="0"/>
          <w:marTop w:val="0"/>
          <w:marBottom w:val="0"/>
          <w:divBdr>
            <w:top w:val="none" w:sz="0" w:space="0" w:color="auto"/>
            <w:left w:val="none" w:sz="0" w:space="0" w:color="auto"/>
            <w:bottom w:val="none" w:sz="0" w:space="0" w:color="auto"/>
            <w:right w:val="none" w:sz="0" w:space="0" w:color="auto"/>
          </w:divBdr>
        </w:div>
        <w:div w:id="185019247">
          <w:marLeft w:val="640"/>
          <w:marRight w:val="0"/>
          <w:marTop w:val="0"/>
          <w:marBottom w:val="0"/>
          <w:divBdr>
            <w:top w:val="none" w:sz="0" w:space="0" w:color="auto"/>
            <w:left w:val="none" w:sz="0" w:space="0" w:color="auto"/>
            <w:bottom w:val="none" w:sz="0" w:space="0" w:color="auto"/>
            <w:right w:val="none" w:sz="0" w:space="0" w:color="auto"/>
          </w:divBdr>
        </w:div>
        <w:div w:id="11421189">
          <w:marLeft w:val="640"/>
          <w:marRight w:val="0"/>
          <w:marTop w:val="0"/>
          <w:marBottom w:val="0"/>
          <w:divBdr>
            <w:top w:val="none" w:sz="0" w:space="0" w:color="auto"/>
            <w:left w:val="none" w:sz="0" w:space="0" w:color="auto"/>
            <w:bottom w:val="none" w:sz="0" w:space="0" w:color="auto"/>
            <w:right w:val="none" w:sz="0" w:space="0" w:color="auto"/>
          </w:divBdr>
        </w:div>
        <w:div w:id="623314944">
          <w:marLeft w:val="640"/>
          <w:marRight w:val="0"/>
          <w:marTop w:val="0"/>
          <w:marBottom w:val="0"/>
          <w:divBdr>
            <w:top w:val="none" w:sz="0" w:space="0" w:color="auto"/>
            <w:left w:val="none" w:sz="0" w:space="0" w:color="auto"/>
            <w:bottom w:val="none" w:sz="0" w:space="0" w:color="auto"/>
            <w:right w:val="none" w:sz="0" w:space="0" w:color="auto"/>
          </w:divBdr>
        </w:div>
        <w:div w:id="663280">
          <w:marLeft w:val="640"/>
          <w:marRight w:val="0"/>
          <w:marTop w:val="0"/>
          <w:marBottom w:val="0"/>
          <w:divBdr>
            <w:top w:val="none" w:sz="0" w:space="0" w:color="auto"/>
            <w:left w:val="none" w:sz="0" w:space="0" w:color="auto"/>
            <w:bottom w:val="none" w:sz="0" w:space="0" w:color="auto"/>
            <w:right w:val="none" w:sz="0" w:space="0" w:color="auto"/>
          </w:divBdr>
        </w:div>
        <w:div w:id="538585702">
          <w:marLeft w:val="640"/>
          <w:marRight w:val="0"/>
          <w:marTop w:val="0"/>
          <w:marBottom w:val="0"/>
          <w:divBdr>
            <w:top w:val="none" w:sz="0" w:space="0" w:color="auto"/>
            <w:left w:val="none" w:sz="0" w:space="0" w:color="auto"/>
            <w:bottom w:val="none" w:sz="0" w:space="0" w:color="auto"/>
            <w:right w:val="none" w:sz="0" w:space="0" w:color="auto"/>
          </w:divBdr>
        </w:div>
        <w:div w:id="319307973">
          <w:marLeft w:val="640"/>
          <w:marRight w:val="0"/>
          <w:marTop w:val="0"/>
          <w:marBottom w:val="0"/>
          <w:divBdr>
            <w:top w:val="none" w:sz="0" w:space="0" w:color="auto"/>
            <w:left w:val="none" w:sz="0" w:space="0" w:color="auto"/>
            <w:bottom w:val="none" w:sz="0" w:space="0" w:color="auto"/>
            <w:right w:val="none" w:sz="0" w:space="0" w:color="auto"/>
          </w:divBdr>
        </w:div>
        <w:div w:id="2013868118">
          <w:marLeft w:val="640"/>
          <w:marRight w:val="0"/>
          <w:marTop w:val="0"/>
          <w:marBottom w:val="0"/>
          <w:divBdr>
            <w:top w:val="none" w:sz="0" w:space="0" w:color="auto"/>
            <w:left w:val="none" w:sz="0" w:space="0" w:color="auto"/>
            <w:bottom w:val="none" w:sz="0" w:space="0" w:color="auto"/>
            <w:right w:val="none" w:sz="0" w:space="0" w:color="auto"/>
          </w:divBdr>
        </w:div>
        <w:div w:id="1109929703">
          <w:marLeft w:val="640"/>
          <w:marRight w:val="0"/>
          <w:marTop w:val="0"/>
          <w:marBottom w:val="0"/>
          <w:divBdr>
            <w:top w:val="none" w:sz="0" w:space="0" w:color="auto"/>
            <w:left w:val="none" w:sz="0" w:space="0" w:color="auto"/>
            <w:bottom w:val="none" w:sz="0" w:space="0" w:color="auto"/>
            <w:right w:val="none" w:sz="0" w:space="0" w:color="auto"/>
          </w:divBdr>
        </w:div>
        <w:div w:id="1377507089">
          <w:marLeft w:val="640"/>
          <w:marRight w:val="0"/>
          <w:marTop w:val="0"/>
          <w:marBottom w:val="0"/>
          <w:divBdr>
            <w:top w:val="none" w:sz="0" w:space="0" w:color="auto"/>
            <w:left w:val="none" w:sz="0" w:space="0" w:color="auto"/>
            <w:bottom w:val="none" w:sz="0" w:space="0" w:color="auto"/>
            <w:right w:val="none" w:sz="0" w:space="0" w:color="auto"/>
          </w:divBdr>
        </w:div>
        <w:div w:id="880480108">
          <w:marLeft w:val="640"/>
          <w:marRight w:val="0"/>
          <w:marTop w:val="0"/>
          <w:marBottom w:val="0"/>
          <w:divBdr>
            <w:top w:val="none" w:sz="0" w:space="0" w:color="auto"/>
            <w:left w:val="none" w:sz="0" w:space="0" w:color="auto"/>
            <w:bottom w:val="none" w:sz="0" w:space="0" w:color="auto"/>
            <w:right w:val="none" w:sz="0" w:space="0" w:color="auto"/>
          </w:divBdr>
        </w:div>
        <w:div w:id="969896583">
          <w:marLeft w:val="640"/>
          <w:marRight w:val="0"/>
          <w:marTop w:val="0"/>
          <w:marBottom w:val="0"/>
          <w:divBdr>
            <w:top w:val="none" w:sz="0" w:space="0" w:color="auto"/>
            <w:left w:val="none" w:sz="0" w:space="0" w:color="auto"/>
            <w:bottom w:val="none" w:sz="0" w:space="0" w:color="auto"/>
            <w:right w:val="none" w:sz="0" w:space="0" w:color="auto"/>
          </w:divBdr>
        </w:div>
        <w:div w:id="1257979805">
          <w:marLeft w:val="640"/>
          <w:marRight w:val="0"/>
          <w:marTop w:val="0"/>
          <w:marBottom w:val="0"/>
          <w:divBdr>
            <w:top w:val="none" w:sz="0" w:space="0" w:color="auto"/>
            <w:left w:val="none" w:sz="0" w:space="0" w:color="auto"/>
            <w:bottom w:val="none" w:sz="0" w:space="0" w:color="auto"/>
            <w:right w:val="none" w:sz="0" w:space="0" w:color="auto"/>
          </w:divBdr>
        </w:div>
        <w:div w:id="498814923">
          <w:marLeft w:val="640"/>
          <w:marRight w:val="0"/>
          <w:marTop w:val="0"/>
          <w:marBottom w:val="0"/>
          <w:divBdr>
            <w:top w:val="none" w:sz="0" w:space="0" w:color="auto"/>
            <w:left w:val="none" w:sz="0" w:space="0" w:color="auto"/>
            <w:bottom w:val="none" w:sz="0" w:space="0" w:color="auto"/>
            <w:right w:val="none" w:sz="0" w:space="0" w:color="auto"/>
          </w:divBdr>
        </w:div>
        <w:div w:id="1686244813">
          <w:marLeft w:val="640"/>
          <w:marRight w:val="0"/>
          <w:marTop w:val="0"/>
          <w:marBottom w:val="0"/>
          <w:divBdr>
            <w:top w:val="none" w:sz="0" w:space="0" w:color="auto"/>
            <w:left w:val="none" w:sz="0" w:space="0" w:color="auto"/>
            <w:bottom w:val="none" w:sz="0" w:space="0" w:color="auto"/>
            <w:right w:val="none" w:sz="0" w:space="0" w:color="auto"/>
          </w:divBdr>
        </w:div>
        <w:div w:id="339233531">
          <w:marLeft w:val="640"/>
          <w:marRight w:val="0"/>
          <w:marTop w:val="0"/>
          <w:marBottom w:val="0"/>
          <w:divBdr>
            <w:top w:val="none" w:sz="0" w:space="0" w:color="auto"/>
            <w:left w:val="none" w:sz="0" w:space="0" w:color="auto"/>
            <w:bottom w:val="none" w:sz="0" w:space="0" w:color="auto"/>
            <w:right w:val="none" w:sz="0" w:space="0" w:color="auto"/>
          </w:divBdr>
        </w:div>
        <w:div w:id="531579175">
          <w:marLeft w:val="640"/>
          <w:marRight w:val="0"/>
          <w:marTop w:val="0"/>
          <w:marBottom w:val="0"/>
          <w:divBdr>
            <w:top w:val="none" w:sz="0" w:space="0" w:color="auto"/>
            <w:left w:val="none" w:sz="0" w:space="0" w:color="auto"/>
            <w:bottom w:val="none" w:sz="0" w:space="0" w:color="auto"/>
            <w:right w:val="none" w:sz="0" w:space="0" w:color="auto"/>
          </w:divBdr>
        </w:div>
        <w:div w:id="603149516">
          <w:marLeft w:val="640"/>
          <w:marRight w:val="0"/>
          <w:marTop w:val="0"/>
          <w:marBottom w:val="0"/>
          <w:divBdr>
            <w:top w:val="none" w:sz="0" w:space="0" w:color="auto"/>
            <w:left w:val="none" w:sz="0" w:space="0" w:color="auto"/>
            <w:bottom w:val="none" w:sz="0" w:space="0" w:color="auto"/>
            <w:right w:val="none" w:sz="0" w:space="0" w:color="auto"/>
          </w:divBdr>
        </w:div>
        <w:div w:id="1004210616">
          <w:marLeft w:val="640"/>
          <w:marRight w:val="0"/>
          <w:marTop w:val="0"/>
          <w:marBottom w:val="0"/>
          <w:divBdr>
            <w:top w:val="none" w:sz="0" w:space="0" w:color="auto"/>
            <w:left w:val="none" w:sz="0" w:space="0" w:color="auto"/>
            <w:bottom w:val="none" w:sz="0" w:space="0" w:color="auto"/>
            <w:right w:val="none" w:sz="0" w:space="0" w:color="auto"/>
          </w:divBdr>
        </w:div>
        <w:div w:id="909463083">
          <w:marLeft w:val="640"/>
          <w:marRight w:val="0"/>
          <w:marTop w:val="0"/>
          <w:marBottom w:val="0"/>
          <w:divBdr>
            <w:top w:val="none" w:sz="0" w:space="0" w:color="auto"/>
            <w:left w:val="none" w:sz="0" w:space="0" w:color="auto"/>
            <w:bottom w:val="none" w:sz="0" w:space="0" w:color="auto"/>
            <w:right w:val="none" w:sz="0" w:space="0" w:color="auto"/>
          </w:divBdr>
        </w:div>
        <w:div w:id="2066751650">
          <w:marLeft w:val="640"/>
          <w:marRight w:val="0"/>
          <w:marTop w:val="0"/>
          <w:marBottom w:val="0"/>
          <w:divBdr>
            <w:top w:val="none" w:sz="0" w:space="0" w:color="auto"/>
            <w:left w:val="none" w:sz="0" w:space="0" w:color="auto"/>
            <w:bottom w:val="none" w:sz="0" w:space="0" w:color="auto"/>
            <w:right w:val="none" w:sz="0" w:space="0" w:color="auto"/>
          </w:divBdr>
        </w:div>
        <w:div w:id="572853271">
          <w:marLeft w:val="640"/>
          <w:marRight w:val="0"/>
          <w:marTop w:val="0"/>
          <w:marBottom w:val="0"/>
          <w:divBdr>
            <w:top w:val="none" w:sz="0" w:space="0" w:color="auto"/>
            <w:left w:val="none" w:sz="0" w:space="0" w:color="auto"/>
            <w:bottom w:val="none" w:sz="0" w:space="0" w:color="auto"/>
            <w:right w:val="none" w:sz="0" w:space="0" w:color="auto"/>
          </w:divBdr>
        </w:div>
        <w:div w:id="25564484">
          <w:marLeft w:val="640"/>
          <w:marRight w:val="0"/>
          <w:marTop w:val="0"/>
          <w:marBottom w:val="0"/>
          <w:divBdr>
            <w:top w:val="none" w:sz="0" w:space="0" w:color="auto"/>
            <w:left w:val="none" w:sz="0" w:space="0" w:color="auto"/>
            <w:bottom w:val="none" w:sz="0" w:space="0" w:color="auto"/>
            <w:right w:val="none" w:sz="0" w:space="0" w:color="auto"/>
          </w:divBdr>
        </w:div>
        <w:div w:id="30544493">
          <w:marLeft w:val="640"/>
          <w:marRight w:val="0"/>
          <w:marTop w:val="0"/>
          <w:marBottom w:val="0"/>
          <w:divBdr>
            <w:top w:val="none" w:sz="0" w:space="0" w:color="auto"/>
            <w:left w:val="none" w:sz="0" w:space="0" w:color="auto"/>
            <w:bottom w:val="none" w:sz="0" w:space="0" w:color="auto"/>
            <w:right w:val="none" w:sz="0" w:space="0" w:color="auto"/>
          </w:divBdr>
        </w:div>
      </w:divsChild>
    </w:div>
    <w:div w:id="255066673">
      <w:marLeft w:val="640"/>
      <w:marRight w:val="0"/>
      <w:marTop w:val="0"/>
      <w:marBottom w:val="0"/>
      <w:divBdr>
        <w:top w:val="none" w:sz="0" w:space="0" w:color="auto"/>
        <w:left w:val="none" w:sz="0" w:space="0" w:color="auto"/>
        <w:bottom w:val="none" w:sz="0" w:space="0" w:color="auto"/>
        <w:right w:val="none" w:sz="0" w:space="0" w:color="auto"/>
      </w:divBdr>
    </w:div>
    <w:div w:id="255092871">
      <w:marLeft w:val="640"/>
      <w:marRight w:val="0"/>
      <w:marTop w:val="0"/>
      <w:marBottom w:val="0"/>
      <w:divBdr>
        <w:top w:val="none" w:sz="0" w:space="0" w:color="auto"/>
        <w:left w:val="none" w:sz="0" w:space="0" w:color="auto"/>
        <w:bottom w:val="none" w:sz="0" w:space="0" w:color="auto"/>
        <w:right w:val="none" w:sz="0" w:space="0" w:color="auto"/>
      </w:divBdr>
    </w:div>
    <w:div w:id="255217275">
      <w:marLeft w:val="640"/>
      <w:marRight w:val="0"/>
      <w:marTop w:val="0"/>
      <w:marBottom w:val="0"/>
      <w:divBdr>
        <w:top w:val="none" w:sz="0" w:space="0" w:color="auto"/>
        <w:left w:val="none" w:sz="0" w:space="0" w:color="auto"/>
        <w:bottom w:val="none" w:sz="0" w:space="0" w:color="auto"/>
        <w:right w:val="none" w:sz="0" w:space="0" w:color="auto"/>
      </w:divBdr>
    </w:div>
    <w:div w:id="255526858">
      <w:marLeft w:val="640"/>
      <w:marRight w:val="0"/>
      <w:marTop w:val="0"/>
      <w:marBottom w:val="0"/>
      <w:divBdr>
        <w:top w:val="none" w:sz="0" w:space="0" w:color="auto"/>
        <w:left w:val="none" w:sz="0" w:space="0" w:color="auto"/>
        <w:bottom w:val="none" w:sz="0" w:space="0" w:color="auto"/>
        <w:right w:val="none" w:sz="0" w:space="0" w:color="auto"/>
      </w:divBdr>
    </w:div>
    <w:div w:id="255553369">
      <w:bodyDiv w:val="1"/>
      <w:marLeft w:val="0"/>
      <w:marRight w:val="0"/>
      <w:marTop w:val="0"/>
      <w:marBottom w:val="0"/>
      <w:divBdr>
        <w:top w:val="none" w:sz="0" w:space="0" w:color="auto"/>
        <w:left w:val="none" w:sz="0" w:space="0" w:color="auto"/>
        <w:bottom w:val="none" w:sz="0" w:space="0" w:color="auto"/>
        <w:right w:val="none" w:sz="0" w:space="0" w:color="auto"/>
      </w:divBdr>
      <w:divsChild>
        <w:div w:id="1767994977">
          <w:marLeft w:val="640"/>
          <w:marRight w:val="0"/>
          <w:marTop w:val="0"/>
          <w:marBottom w:val="0"/>
          <w:divBdr>
            <w:top w:val="none" w:sz="0" w:space="0" w:color="auto"/>
            <w:left w:val="none" w:sz="0" w:space="0" w:color="auto"/>
            <w:bottom w:val="none" w:sz="0" w:space="0" w:color="auto"/>
            <w:right w:val="none" w:sz="0" w:space="0" w:color="auto"/>
          </w:divBdr>
        </w:div>
        <w:div w:id="341592259">
          <w:marLeft w:val="640"/>
          <w:marRight w:val="0"/>
          <w:marTop w:val="0"/>
          <w:marBottom w:val="0"/>
          <w:divBdr>
            <w:top w:val="none" w:sz="0" w:space="0" w:color="auto"/>
            <w:left w:val="none" w:sz="0" w:space="0" w:color="auto"/>
            <w:bottom w:val="none" w:sz="0" w:space="0" w:color="auto"/>
            <w:right w:val="none" w:sz="0" w:space="0" w:color="auto"/>
          </w:divBdr>
        </w:div>
        <w:div w:id="930504093">
          <w:marLeft w:val="640"/>
          <w:marRight w:val="0"/>
          <w:marTop w:val="0"/>
          <w:marBottom w:val="0"/>
          <w:divBdr>
            <w:top w:val="none" w:sz="0" w:space="0" w:color="auto"/>
            <w:left w:val="none" w:sz="0" w:space="0" w:color="auto"/>
            <w:bottom w:val="none" w:sz="0" w:space="0" w:color="auto"/>
            <w:right w:val="none" w:sz="0" w:space="0" w:color="auto"/>
          </w:divBdr>
        </w:div>
        <w:div w:id="432089593">
          <w:marLeft w:val="640"/>
          <w:marRight w:val="0"/>
          <w:marTop w:val="0"/>
          <w:marBottom w:val="0"/>
          <w:divBdr>
            <w:top w:val="none" w:sz="0" w:space="0" w:color="auto"/>
            <w:left w:val="none" w:sz="0" w:space="0" w:color="auto"/>
            <w:bottom w:val="none" w:sz="0" w:space="0" w:color="auto"/>
            <w:right w:val="none" w:sz="0" w:space="0" w:color="auto"/>
          </w:divBdr>
        </w:div>
        <w:div w:id="987899233">
          <w:marLeft w:val="640"/>
          <w:marRight w:val="0"/>
          <w:marTop w:val="0"/>
          <w:marBottom w:val="0"/>
          <w:divBdr>
            <w:top w:val="none" w:sz="0" w:space="0" w:color="auto"/>
            <w:left w:val="none" w:sz="0" w:space="0" w:color="auto"/>
            <w:bottom w:val="none" w:sz="0" w:space="0" w:color="auto"/>
            <w:right w:val="none" w:sz="0" w:space="0" w:color="auto"/>
          </w:divBdr>
        </w:div>
        <w:div w:id="996881268">
          <w:marLeft w:val="640"/>
          <w:marRight w:val="0"/>
          <w:marTop w:val="0"/>
          <w:marBottom w:val="0"/>
          <w:divBdr>
            <w:top w:val="none" w:sz="0" w:space="0" w:color="auto"/>
            <w:left w:val="none" w:sz="0" w:space="0" w:color="auto"/>
            <w:bottom w:val="none" w:sz="0" w:space="0" w:color="auto"/>
            <w:right w:val="none" w:sz="0" w:space="0" w:color="auto"/>
          </w:divBdr>
        </w:div>
        <w:div w:id="386417595">
          <w:marLeft w:val="640"/>
          <w:marRight w:val="0"/>
          <w:marTop w:val="0"/>
          <w:marBottom w:val="0"/>
          <w:divBdr>
            <w:top w:val="none" w:sz="0" w:space="0" w:color="auto"/>
            <w:left w:val="none" w:sz="0" w:space="0" w:color="auto"/>
            <w:bottom w:val="none" w:sz="0" w:space="0" w:color="auto"/>
            <w:right w:val="none" w:sz="0" w:space="0" w:color="auto"/>
          </w:divBdr>
        </w:div>
        <w:div w:id="493181305">
          <w:marLeft w:val="640"/>
          <w:marRight w:val="0"/>
          <w:marTop w:val="0"/>
          <w:marBottom w:val="0"/>
          <w:divBdr>
            <w:top w:val="none" w:sz="0" w:space="0" w:color="auto"/>
            <w:left w:val="none" w:sz="0" w:space="0" w:color="auto"/>
            <w:bottom w:val="none" w:sz="0" w:space="0" w:color="auto"/>
            <w:right w:val="none" w:sz="0" w:space="0" w:color="auto"/>
          </w:divBdr>
        </w:div>
        <w:div w:id="1711831855">
          <w:marLeft w:val="640"/>
          <w:marRight w:val="0"/>
          <w:marTop w:val="0"/>
          <w:marBottom w:val="0"/>
          <w:divBdr>
            <w:top w:val="none" w:sz="0" w:space="0" w:color="auto"/>
            <w:left w:val="none" w:sz="0" w:space="0" w:color="auto"/>
            <w:bottom w:val="none" w:sz="0" w:space="0" w:color="auto"/>
            <w:right w:val="none" w:sz="0" w:space="0" w:color="auto"/>
          </w:divBdr>
        </w:div>
        <w:div w:id="1778718995">
          <w:marLeft w:val="640"/>
          <w:marRight w:val="0"/>
          <w:marTop w:val="0"/>
          <w:marBottom w:val="0"/>
          <w:divBdr>
            <w:top w:val="none" w:sz="0" w:space="0" w:color="auto"/>
            <w:left w:val="none" w:sz="0" w:space="0" w:color="auto"/>
            <w:bottom w:val="none" w:sz="0" w:space="0" w:color="auto"/>
            <w:right w:val="none" w:sz="0" w:space="0" w:color="auto"/>
          </w:divBdr>
        </w:div>
        <w:div w:id="1146161255">
          <w:marLeft w:val="640"/>
          <w:marRight w:val="0"/>
          <w:marTop w:val="0"/>
          <w:marBottom w:val="0"/>
          <w:divBdr>
            <w:top w:val="none" w:sz="0" w:space="0" w:color="auto"/>
            <w:left w:val="none" w:sz="0" w:space="0" w:color="auto"/>
            <w:bottom w:val="none" w:sz="0" w:space="0" w:color="auto"/>
            <w:right w:val="none" w:sz="0" w:space="0" w:color="auto"/>
          </w:divBdr>
        </w:div>
        <w:div w:id="1088386772">
          <w:marLeft w:val="640"/>
          <w:marRight w:val="0"/>
          <w:marTop w:val="0"/>
          <w:marBottom w:val="0"/>
          <w:divBdr>
            <w:top w:val="none" w:sz="0" w:space="0" w:color="auto"/>
            <w:left w:val="none" w:sz="0" w:space="0" w:color="auto"/>
            <w:bottom w:val="none" w:sz="0" w:space="0" w:color="auto"/>
            <w:right w:val="none" w:sz="0" w:space="0" w:color="auto"/>
          </w:divBdr>
        </w:div>
        <w:div w:id="1613897254">
          <w:marLeft w:val="640"/>
          <w:marRight w:val="0"/>
          <w:marTop w:val="0"/>
          <w:marBottom w:val="0"/>
          <w:divBdr>
            <w:top w:val="none" w:sz="0" w:space="0" w:color="auto"/>
            <w:left w:val="none" w:sz="0" w:space="0" w:color="auto"/>
            <w:bottom w:val="none" w:sz="0" w:space="0" w:color="auto"/>
            <w:right w:val="none" w:sz="0" w:space="0" w:color="auto"/>
          </w:divBdr>
        </w:div>
        <w:div w:id="1487553451">
          <w:marLeft w:val="640"/>
          <w:marRight w:val="0"/>
          <w:marTop w:val="0"/>
          <w:marBottom w:val="0"/>
          <w:divBdr>
            <w:top w:val="none" w:sz="0" w:space="0" w:color="auto"/>
            <w:left w:val="none" w:sz="0" w:space="0" w:color="auto"/>
            <w:bottom w:val="none" w:sz="0" w:space="0" w:color="auto"/>
            <w:right w:val="none" w:sz="0" w:space="0" w:color="auto"/>
          </w:divBdr>
        </w:div>
        <w:div w:id="1791581948">
          <w:marLeft w:val="640"/>
          <w:marRight w:val="0"/>
          <w:marTop w:val="0"/>
          <w:marBottom w:val="0"/>
          <w:divBdr>
            <w:top w:val="none" w:sz="0" w:space="0" w:color="auto"/>
            <w:left w:val="none" w:sz="0" w:space="0" w:color="auto"/>
            <w:bottom w:val="none" w:sz="0" w:space="0" w:color="auto"/>
            <w:right w:val="none" w:sz="0" w:space="0" w:color="auto"/>
          </w:divBdr>
        </w:div>
        <w:div w:id="1638948746">
          <w:marLeft w:val="640"/>
          <w:marRight w:val="0"/>
          <w:marTop w:val="0"/>
          <w:marBottom w:val="0"/>
          <w:divBdr>
            <w:top w:val="none" w:sz="0" w:space="0" w:color="auto"/>
            <w:left w:val="none" w:sz="0" w:space="0" w:color="auto"/>
            <w:bottom w:val="none" w:sz="0" w:space="0" w:color="auto"/>
            <w:right w:val="none" w:sz="0" w:space="0" w:color="auto"/>
          </w:divBdr>
        </w:div>
        <w:div w:id="1128276297">
          <w:marLeft w:val="640"/>
          <w:marRight w:val="0"/>
          <w:marTop w:val="0"/>
          <w:marBottom w:val="0"/>
          <w:divBdr>
            <w:top w:val="none" w:sz="0" w:space="0" w:color="auto"/>
            <w:left w:val="none" w:sz="0" w:space="0" w:color="auto"/>
            <w:bottom w:val="none" w:sz="0" w:space="0" w:color="auto"/>
            <w:right w:val="none" w:sz="0" w:space="0" w:color="auto"/>
          </w:divBdr>
        </w:div>
        <w:div w:id="1265116058">
          <w:marLeft w:val="640"/>
          <w:marRight w:val="0"/>
          <w:marTop w:val="0"/>
          <w:marBottom w:val="0"/>
          <w:divBdr>
            <w:top w:val="none" w:sz="0" w:space="0" w:color="auto"/>
            <w:left w:val="none" w:sz="0" w:space="0" w:color="auto"/>
            <w:bottom w:val="none" w:sz="0" w:space="0" w:color="auto"/>
            <w:right w:val="none" w:sz="0" w:space="0" w:color="auto"/>
          </w:divBdr>
        </w:div>
        <w:div w:id="1337924000">
          <w:marLeft w:val="640"/>
          <w:marRight w:val="0"/>
          <w:marTop w:val="0"/>
          <w:marBottom w:val="0"/>
          <w:divBdr>
            <w:top w:val="none" w:sz="0" w:space="0" w:color="auto"/>
            <w:left w:val="none" w:sz="0" w:space="0" w:color="auto"/>
            <w:bottom w:val="none" w:sz="0" w:space="0" w:color="auto"/>
            <w:right w:val="none" w:sz="0" w:space="0" w:color="auto"/>
          </w:divBdr>
        </w:div>
        <w:div w:id="1449666514">
          <w:marLeft w:val="640"/>
          <w:marRight w:val="0"/>
          <w:marTop w:val="0"/>
          <w:marBottom w:val="0"/>
          <w:divBdr>
            <w:top w:val="none" w:sz="0" w:space="0" w:color="auto"/>
            <w:left w:val="none" w:sz="0" w:space="0" w:color="auto"/>
            <w:bottom w:val="none" w:sz="0" w:space="0" w:color="auto"/>
            <w:right w:val="none" w:sz="0" w:space="0" w:color="auto"/>
          </w:divBdr>
        </w:div>
        <w:div w:id="444157698">
          <w:marLeft w:val="640"/>
          <w:marRight w:val="0"/>
          <w:marTop w:val="0"/>
          <w:marBottom w:val="0"/>
          <w:divBdr>
            <w:top w:val="none" w:sz="0" w:space="0" w:color="auto"/>
            <w:left w:val="none" w:sz="0" w:space="0" w:color="auto"/>
            <w:bottom w:val="none" w:sz="0" w:space="0" w:color="auto"/>
            <w:right w:val="none" w:sz="0" w:space="0" w:color="auto"/>
          </w:divBdr>
        </w:div>
        <w:div w:id="330330205">
          <w:marLeft w:val="640"/>
          <w:marRight w:val="0"/>
          <w:marTop w:val="0"/>
          <w:marBottom w:val="0"/>
          <w:divBdr>
            <w:top w:val="none" w:sz="0" w:space="0" w:color="auto"/>
            <w:left w:val="none" w:sz="0" w:space="0" w:color="auto"/>
            <w:bottom w:val="none" w:sz="0" w:space="0" w:color="auto"/>
            <w:right w:val="none" w:sz="0" w:space="0" w:color="auto"/>
          </w:divBdr>
        </w:div>
        <w:div w:id="1388718760">
          <w:marLeft w:val="640"/>
          <w:marRight w:val="0"/>
          <w:marTop w:val="0"/>
          <w:marBottom w:val="0"/>
          <w:divBdr>
            <w:top w:val="none" w:sz="0" w:space="0" w:color="auto"/>
            <w:left w:val="none" w:sz="0" w:space="0" w:color="auto"/>
            <w:bottom w:val="none" w:sz="0" w:space="0" w:color="auto"/>
            <w:right w:val="none" w:sz="0" w:space="0" w:color="auto"/>
          </w:divBdr>
        </w:div>
        <w:div w:id="1737584330">
          <w:marLeft w:val="640"/>
          <w:marRight w:val="0"/>
          <w:marTop w:val="0"/>
          <w:marBottom w:val="0"/>
          <w:divBdr>
            <w:top w:val="none" w:sz="0" w:space="0" w:color="auto"/>
            <w:left w:val="none" w:sz="0" w:space="0" w:color="auto"/>
            <w:bottom w:val="none" w:sz="0" w:space="0" w:color="auto"/>
            <w:right w:val="none" w:sz="0" w:space="0" w:color="auto"/>
          </w:divBdr>
        </w:div>
        <w:div w:id="1345592182">
          <w:marLeft w:val="640"/>
          <w:marRight w:val="0"/>
          <w:marTop w:val="0"/>
          <w:marBottom w:val="0"/>
          <w:divBdr>
            <w:top w:val="none" w:sz="0" w:space="0" w:color="auto"/>
            <w:left w:val="none" w:sz="0" w:space="0" w:color="auto"/>
            <w:bottom w:val="none" w:sz="0" w:space="0" w:color="auto"/>
            <w:right w:val="none" w:sz="0" w:space="0" w:color="auto"/>
          </w:divBdr>
        </w:div>
        <w:div w:id="1330670545">
          <w:marLeft w:val="640"/>
          <w:marRight w:val="0"/>
          <w:marTop w:val="0"/>
          <w:marBottom w:val="0"/>
          <w:divBdr>
            <w:top w:val="none" w:sz="0" w:space="0" w:color="auto"/>
            <w:left w:val="none" w:sz="0" w:space="0" w:color="auto"/>
            <w:bottom w:val="none" w:sz="0" w:space="0" w:color="auto"/>
            <w:right w:val="none" w:sz="0" w:space="0" w:color="auto"/>
          </w:divBdr>
        </w:div>
        <w:div w:id="979463248">
          <w:marLeft w:val="640"/>
          <w:marRight w:val="0"/>
          <w:marTop w:val="0"/>
          <w:marBottom w:val="0"/>
          <w:divBdr>
            <w:top w:val="none" w:sz="0" w:space="0" w:color="auto"/>
            <w:left w:val="none" w:sz="0" w:space="0" w:color="auto"/>
            <w:bottom w:val="none" w:sz="0" w:space="0" w:color="auto"/>
            <w:right w:val="none" w:sz="0" w:space="0" w:color="auto"/>
          </w:divBdr>
        </w:div>
        <w:div w:id="2086804039">
          <w:marLeft w:val="640"/>
          <w:marRight w:val="0"/>
          <w:marTop w:val="0"/>
          <w:marBottom w:val="0"/>
          <w:divBdr>
            <w:top w:val="none" w:sz="0" w:space="0" w:color="auto"/>
            <w:left w:val="none" w:sz="0" w:space="0" w:color="auto"/>
            <w:bottom w:val="none" w:sz="0" w:space="0" w:color="auto"/>
            <w:right w:val="none" w:sz="0" w:space="0" w:color="auto"/>
          </w:divBdr>
        </w:div>
        <w:div w:id="841819135">
          <w:marLeft w:val="640"/>
          <w:marRight w:val="0"/>
          <w:marTop w:val="0"/>
          <w:marBottom w:val="0"/>
          <w:divBdr>
            <w:top w:val="none" w:sz="0" w:space="0" w:color="auto"/>
            <w:left w:val="none" w:sz="0" w:space="0" w:color="auto"/>
            <w:bottom w:val="none" w:sz="0" w:space="0" w:color="auto"/>
            <w:right w:val="none" w:sz="0" w:space="0" w:color="auto"/>
          </w:divBdr>
        </w:div>
        <w:div w:id="416290562">
          <w:marLeft w:val="640"/>
          <w:marRight w:val="0"/>
          <w:marTop w:val="0"/>
          <w:marBottom w:val="0"/>
          <w:divBdr>
            <w:top w:val="none" w:sz="0" w:space="0" w:color="auto"/>
            <w:left w:val="none" w:sz="0" w:space="0" w:color="auto"/>
            <w:bottom w:val="none" w:sz="0" w:space="0" w:color="auto"/>
            <w:right w:val="none" w:sz="0" w:space="0" w:color="auto"/>
          </w:divBdr>
        </w:div>
        <w:div w:id="936016040">
          <w:marLeft w:val="640"/>
          <w:marRight w:val="0"/>
          <w:marTop w:val="0"/>
          <w:marBottom w:val="0"/>
          <w:divBdr>
            <w:top w:val="none" w:sz="0" w:space="0" w:color="auto"/>
            <w:left w:val="none" w:sz="0" w:space="0" w:color="auto"/>
            <w:bottom w:val="none" w:sz="0" w:space="0" w:color="auto"/>
            <w:right w:val="none" w:sz="0" w:space="0" w:color="auto"/>
          </w:divBdr>
        </w:div>
        <w:div w:id="1727414472">
          <w:marLeft w:val="640"/>
          <w:marRight w:val="0"/>
          <w:marTop w:val="0"/>
          <w:marBottom w:val="0"/>
          <w:divBdr>
            <w:top w:val="none" w:sz="0" w:space="0" w:color="auto"/>
            <w:left w:val="none" w:sz="0" w:space="0" w:color="auto"/>
            <w:bottom w:val="none" w:sz="0" w:space="0" w:color="auto"/>
            <w:right w:val="none" w:sz="0" w:space="0" w:color="auto"/>
          </w:divBdr>
        </w:div>
        <w:div w:id="462230682">
          <w:marLeft w:val="640"/>
          <w:marRight w:val="0"/>
          <w:marTop w:val="0"/>
          <w:marBottom w:val="0"/>
          <w:divBdr>
            <w:top w:val="none" w:sz="0" w:space="0" w:color="auto"/>
            <w:left w:val="none" w:sz="0" w:space="0" w:color="auto"/>
            <w:bottom w:val="none" w:sz="0" w:space="0" w:color="auto"/>
            <w:right w:val="none" w:sz="0" w:space="0" w:color="auto"/>
          </w:divBdr>
        </w:div>
        <w:div w:id="1218281443">
          <w:marLeft w:val="640"/>
          <w:marRight w:val="0"/>
          <w:marTop w:val="0"/>
          <w:marBottom w:val="0"/>
          <w:divBdr>
            <w:top w:val="none" w:sz="0" w:space="0" w:color="auto"/>
            <w:left w:val="none" w:sz="0" w:space="0" w:color="auto"/>
            <w:bottom w:val="none" w:sz="0" w:space="0" w:color="auto"/>
            <w:right w:val="none" w:sz="0" w:space="0" w:color="auto"/>
          </w:divBdr>
        </w:div>
        <w:div w:id="1279144047">
          <w:marLeft w:val="640"/>
          <w:marRight w:val="0"/>
          <w:marTop w:val="0"/>
          <w:marBottom w:val="0"/>
          <w:divBdr>
            <w:top w:val="none" w:sz="0" w:space="0" w:color="auto"/>
            <w:left w:val="none" w:sz="0" w:space="0" w:color="auto"/>
            <w:bottom w:val="none" w:sz="0" w:space="0" w:color="auto"/>
            <w:right w:val="none" w:sz="0" w:space="0" w:color="auto"/>
          </w:divBdr>
        </w:div>
        <w:div w:id="1027802288">
          <w:marLeft w:val="640"/>
          <w:marRight w:val="0"/>
          <w:marTop w:val="0"/>
          <w:marBottom w:val="0"/>
          <w:divBdr>
            <w:top w:val="none" w:sz="0" w:space="0" w:color="auto"/>
            <w:left w:val="none" w:sz="0" w:space="0" w:color="auto"/>
            <w:bottom w:val="none" w:sz="0" w:space="0" w:color="auto"/>
            <w:right w:val="none" w:sz="0" w:space="0" w:color="auto"/>
          </w:divBdr>
        </w:div>
        <w:div w:id="1531183329">
          <w:marLeft w:val="640"/>
          <w:marRight w:val="0"/>
          <w:marTop w:val="0"/>
          <w:marBottom w:val="0"/>
          <w:divBdr>
            <w:top w:val="none" w:sz="0" w:space="0" w:color="auto"/>
            <w:left w:val="none" w:sz="0" w:space="0" w:color="auto"/>
            <w:bottom w:val="none" w:sz="0" w:space="0" w:color="auto"/>
            <w:right w:val="none" w:sz="0" w:space="0" w:color="auto"/>
          </w:divBdr>
        </w:div>
        <w:div w:id="464153844">
          <w:marLeft w:val="640"/>
          <w:marRight w:val="0"/>
          <w:marTop w:val="0"/>
          <w:marBottom w:val="0"/>
          <w:divBdr>
            <w:top w:val="none" w:sz="0" w:space="0" w:color="auto"/>
            <w:left w:val="none" w:sz="0" w:space="0" w:color="auto"/>
            <w:bottom w:val="none" w:sz="0" w:space="0" w:color="auto"/>
            <w:right w:val="none" w:sz="0" w:space="0" w:color="auto"/>
          </w:divBdr>
        </w:div>
        <w:div w:id="725644977">
          <w:marLeft w:val="640"/>
          <w:marRight w:val="0"/>
          <w:marTop w:val="0"/>
          <w:marBottom w:val="0"/>
          <w:divBdr>
            <w:top w:val="none" w:sz="0" w:space="0" w:color="auto"/>
            <w:left w:val="none" w:sz="0" w:space="0" w:color="auto"/>
            <w:bottom w:val="none" w:sz="0" w:space="0" w:color="auto"/>
            <w:right w:val="none" w:sz="0" w:space="0" w:color="auto"/>
          </w:divBdr>
        </w:div>
        <w:div w:id="1377702460">
          <w:marLeft w:val="640"/>
          <w:marRight w:val="0"/>
          <w:marTop w:val="0"/>
          <w:marBottom w:val="0"/>
          <w:divBdr>
            <w:top w:val="none" w:sz="0" w:space="0" w:color="auto"/>
            <w:left w:val="none" w:sz="0" w:space="0" w:color="auto"/>
            <w:bottom w:val="none" w:sz="0" w:space="0" w:color="auto"/>
            <w:right w:val="none" w:sz="0" w:space="0" w:color="auto"/>
          </w:divBdr>
        </w:div>
        <w:div w:id="1985428798">
          <w:marLeft w:val="640"/>
          <w:marRight w:val="0"/>
          <w:marTop w:val="0"/>
          <w:marBottom w:val="0"/>
          <w:divBdr>
            <w:top w:val="none" w:sz="0" w:space="0" w:color="auto"/>
            <w:left w:val="none" w:sz="0" w:space="0" w:color="auto"/>
            <w:bottom w:val="none" w:sz="0" w:space="0" w:color="auto"/>
            <w:right w:val="none" w:sz="0" w:space="0" w:color="auto"/>
          </w:divBdr>
        </w:div>
        <w:div w:id="1757898739">
          <w:marLeft w:val="640"/>
          <w:marRight w:val="0"/>
          <w:marTop w:val="0"/>
          <w:marBottom w:val="0"/>
          <w:divBdr>
            <w:top w:val="none" w:sz="0" w:space="0" w:color="auto"/>
            <w:left w:val="none" w:sz="0" w:space="0" w:color="auto"/>
            <w:bottom w:val="none" w:sz="0" w:space="0" w:color="auto"/>
            <w:right w:val="none" w:sz="0" w:space="0" w:color="auto"/>
          </w:divBdr>
        </w:div>
        <w:div w:id="462037646">
          <w:marLeft w:val="640"/>
          <w:marRight w:val="0"/>
          <w:marTop w:val="0"/>
          <w:marBottom w:val="0"/>
          <w:divBdr>
            <w:top w:val="none" w:sz="0" w:space="0" w:color="auto"/>
            <w:left w:val="none" w:sz="0" w:space="0" w:color="auto"/>
            <w:bottom w:val="none" w:sz="0" w:space="0" w:color="auto"/>
            <w:right w:val="none" w:sz="0" w:space="0" w:color="auto"/>
          </w:divBdr>
        </w:div>
        <w:div w:id="237862494">
          <w:marLeft w:val="640"/>
          <w:marRight w:val="0"/>
          <w:marTop w:val="0"/>
          <w:marBottom w:val="0"/>
          <w:divBdr>
            <w:top w:val="none" w:sz="0" w:space="0" w:color="auto"/>
            <w:left w:val="none" w:sz="0" w:space="0" w:color="auto"/>
            <w:bottom w:val="none" w:sz="0" w:space="0" w:color="auto"/>
            <w:right w:val="none" w:sz="0" w:space="0" w:color="auto"/>
          </w:divBdr>
        </w:div>
        <w:div w:id="1011882697">
          <w:marLeft w:val="640"/>
          <w:marRight w:val="0"/>
          <w:marTop w:val="0"/>
          <w:marBottom w:val="0"/>
          <w:divBdr>
            <w:top w:val="none" w:sz="0" w:space="0" w:color="auto"/>
            <w:left w:val="none" w:sz="0" w:space="0" w:color="auto"/>
            <w:bottom w:val="none" w:sz="0" w:space="0" w:color="auto"/>
            <w:right w:val="none" w:sz="0" w:space="0" w:color="auto"/>
          </w:divBdr>
        </w:div>
        <w:div w:id="159320331">
          <w:marLeft w:val="640"/>
          <w:marRight w:val="0"/>
          <w:marTop w:val="0"/>
          <w:marBottom w:val="0"/>
          <w:divBdr>
            <w:top w:val="none" w:sz="0" w:space="0" w:color="auto"/>
            <w:left w:val="none" w:sz="0" w:space="0" w:color="auto"/>
            <w:bottom w:val="none" w:sz="0" w:space="0" w:color="auto"/>
            <w:right w:val="none" w:sz="0" w:space="0" w:color="auto"/>
          </w:divBdr>
        </w:div>
        <w:div w:id="670526263">
          <w:marLeft w:val="640"/>
          <w:marRight w:val="0"/>
          <w:marTop w:val="0"/>
          <w:marBottom w:val="0"/>
          <w:divBdr>
            <w:top w:val="none" w:sz="0" w:space="0" w:color="auto"/>
            <w:left w:val="none" w:sz="0" w:space="0" w:color="auto"/>
            <w:bottom w:val="none" w:sz="0" w:space="0" w:color="auto"/>
            <w:right w:val="none" w:sz="0" w:space="0" w:color="auto"/>
          </w:divBdr>
        </w:div>
        <w:div w:id="1481731718">
          <w:marLeft w:val="640"/>
          <w:marRight w:val="0"/>
          <w:marTop w:val="0"/>
          <w:marBottom w:val="0"/>
          <w:divBdr>
            <w:top w:val="none" w:sz="0" w:space="0" w:color="auto"/>
            <w:left w:val="none" w:sz="0" w:space="0" w:color="auto"/>
            <w:bottom w:val="none" w:sz="0" w:space="0" w:color="auto"/>
            <w:right w:val="none" w:sz="0" w:space="0" w:color="auto"/>
          </w:divBdr>
        </w:div>
        <w:div w:id="1475871612">
          <w:marLeft w:val="640"/>
          <w:marRight w:val="0"/>
          <w:marTop w:val="0"/>
          <w:marBottom w:val="0"/>
          <w:divBdr>
            <w:top w:val="none" w:sz="0" w:space="0" w:color="auto"/>
            <w:left w:val="none" w:sz="0" w:space="0" w:color="auto"/>
            <w:bottom w:val="none" w:sz="0" w:space="0" w:color="auto"/>
            <w:right w:val="none" w:sz="0" w:space="0" w:color="auto"/>
          </w:divBdr>
        </w:div>
        <w:div w:id="316538932">
          <w:marLeft w:val="640"/>
          <w:marRight w:val="0"/>
          <w:marTop w:val="0"/>
          <w:marBottom w:val="0"/>
          <w:divBdr>
            <w:top w:val="none" w:sz="0" w:space="0" w:color="auto"/>
            <w:left w:val="none" w:sz="0" w:space="0" w:color="auto"/>
            <w:bottom w:val="none" w:sz="0" w:space="0" w:color="auto"/>
            <w:right w:val="none" w:sz="0" w:space="0" w:color="auto"/>
          </w:divBdr>
        </w:div>
        <w:div w:id="1431900675">
          <w:marLeft w:val="640"/>
          <w:marRight w:val="0"/>
          <w:marTop w:val="0"/>
          <w:marBottom w:val="0"/>
          <w:divBdr>
            <w:top w:val="none" w:sz="0" w:space="0" w:color="auto"/>
            <w:left w:val="none" w:sz="0" w:space="0" w:color="auto"/>
            <w:bottom w:val="none" w:sz="0" w:space="0" w:color="auto"/>
            <w:right w:val="none" w:sz="0" w:space="0" w:color="auto"/>
          </w:divBdr>
        </w:div>
        <w:div w:id="2826368">
          <w:marLeft w:val="640"/>
          <w:marRight w:val="0"/>
          <w:marTop w:val="0"/>
          <w:marBottom w:val="0"/>
          <w:divBdr>
            <w:top w:val="none" w:sz="0" w:space="0" w:color="auto"/>
            <w:left w:val="none" w:sz="0" w:space="0" w:color="auto"/>
            <w:bottom w:val="none" w:sz="0" w:space="0" w:color="auto"/>
            <w:right w:val="none" w:sz="0" w:space="0" w:color="auto"/>
          </w:divBdr>
        </w:div>
        <w:div w:id="911161552">
          <w:marLeft w:val="640"/>
          <w:marRight w:val="0"/>
          <w:marTop w:val="0"/>
          <w:marBottom w:val="0"/>
          <w:divBdr>
            <w:top w:val="none" w:sz="0" w:space="0" w:color="auto"/>
            <w:left w:val="none" w:sz="0" w:space="0" w:color="auto"/>
            <w:bottom w:val="none" w:sz="0" w:space="0" w:color="auto"/>
            <w:right w:val="none" w:sz="0" w:space="0" w:color="auto"/>
          </w:divBdr>
        </w:div>
        <w:div w:id="1316760162">
          <w:marLeft w:val="640"/>
          <w:marRight w:val="0"/>
          <w:marTop w:val="0"/>
          <w:marBottom w:val="0"/>
          <w:divBdr>
            <w:top w:val="none" w:sz="0" w:space="0" w:color="auto"/>
            <w:left w:val="none" w:sz="0" w:space="0" w:color="auto"/>
            <w:bottom w:val="none" w:sz="0" w:space="0" w:color="auto"/>
            <w:right w:val="none" w:sz="0" w:space="0" w:color="auto"/>
          </w:divBdr>
        </w:div>
        <w:div w:id="1330208999">
          <w:marLeft w:val="640"/>
          <w:marRight w:val="0"/>
          <w:marTop w:val="0"/>
          <w:marBottom w:val="0"/>
          <w:divBdr>
            <w:top w:val="none" w:sz="0" w:space="0" w:color="auto"/>
            <w:left w:val="none" w:sz="0" w:space="0" w:color="auto"/>
            <w:bottom w:val="none" w:sz="0" w:space="0" w:color="auto"/>
            <w:right w:val="none" w:sz="0" w:space="0" w:color="auto"/>
          </w:divBdr>
        </w:div>
        <w:div w:id="311759443">
          <w:marLeft w:val="640"/>
          <w:marRight w:val="0"/>
          <w:marTop w:val="0"/>
          <w:marBottom w:val="0"/>
          <w:divBdr>
            <w:top w:val="none" w:sz="0" w:space="0" w:color="auto"/>
            <w:left w:val="none" w:sz="0" w:space="0" w:color="auto"/>
            <w:bottom w:val="none" w:sz="0" w:space="0" w:color="auto"/>
            <w:right w:val="none" w:sz="0" w:space="0" w:color="auto"/>
          </w:divBdr>
        </w:div>
        <w:div w:id="1876430739">
          <w:marLeft w:val="640"/>
          <w:marRight w:val="0"/>
          <w:marTop w:val="0"/>
          <w:marBottom w:val="0"/>
          <w:divBdr>
            <w:top w:val="none" w:sz="0" w:space="0" w:color="auto"/>
            <w:left w:val="none" w:sz="0" w:space="0" w:color="auto"/>
            <w:bottom w:val="none" w:sz="0" w:space="0" w:color="auto"/>
            <w:right w:val="none" w:sz="0" w:space="0" w:color="auto"/>
          </w:divBdr>
        </w:div>
        <w:div w:id="35355007">
          <w:marLeft w:val="640"/>
          <w:marRight w:val="0"/>
          <w:marTop w:val="0"/>
          <w:marBottom w:val="0"/>
          <w:divBdr>
            <w:top w:val="none" w:sz="0" w:space="0" w:color="auto"/>
            <w:left w:val="none" w:sz="0" w:space="0" w:color="auto"/>
            <w:bottom w:val="none" w:sz="0" w:space="0" w:color="auto"/>
            <w:right w:val="none" w:sz="0" w:space="0" w:color="auto"/>
          </w:divBdr>
        </w:div>
        <w:div w:id="997152530">
          <w:marLeft w:val="640"/>
          <w:marRight w:val="0"/>
          <w:marTop w:val="0"/>
          <w:marBottom w:val="0"/>
          <w:divBdr>
            <w:top w:val="none" w:sz="0" w:space="0" w:color="auto"/>
            <w:left w:val="none" w:sz="0" w:space="0" w:color="auto"/>
            <w:bottom w:val="none" w:sz="0" w:space="0" w:color="auto"/>
            <w:right w:val="none" w:sz="0" w:space="0" w:color="auto"/>
          </w:divBdr>
        </w:div>
        <w:div w:id="457182575">
          <w:marLeft w:val="640"/>
          <w:marRight w:val="0"/>
          <w:marTop w:val="0"/>
          <w:marBottom w:val="0"/>
          <w:divBdr>
            <w:top w:val="none" w:sz="0" w:space="0" w:color="auto"/>
            <w:left w:val="none" w:sz="0" w:space="0" w:color="auto"/>
            <w:bottom w:val="none" w:sz="0" w:space="0" w:color="auto"/>
            <w:right w:val="none" w:sz="0" w:space="0" w:color="auto"/>
          </w:divBdr>
        </w:div>
        <w:div w:id="1836871515">
          <w:marLeft w:val="640"/>
          <w:marRight w:val="0"/>
          <w:marTop w:val="0"/>
          <w:marBottom w:val="0"/>
          <w:divBdr>
            <w:top w:val="none" w:sz="0" w:space="0" w:color="auto"/>
            <w:left w:val="none" w:sz="0" w:space="0" w:color="auto"/>
            <w:bottom w:val="none" w:sz="0" w:space="0" w:color="auto"/>
            <w:right w:val="none" w:sz="0" w:space="0" w:color="auto"/>
          </w:divBdr>
        </w:div>
        <w:div w:id="76561898">
          <w:marLeft w:val="640"/>
          <w:marRight w:val="0"/>
          <w:marTop w:val="0"/>
          <w:marBottom w:val="0"/>
          <w:divBdr>
            <w:top w:val="none" w:sz="0" w:space="0" w:color="auto"/>
            <w:left w:val="none" w:sz="0" w:space="0" w:color="auto"/>
            <w:bottom w:val="none" w:sz="0" w:space="0" w:color="auto"/>
            <w:right w:val="none" w:sz="0" w:space="0" w:color="auto"/>
          </w:divBdr>
        </w:div>
        <w:div w:id="431555696">
          <w:marLeft w:val="640"/>
          <w:marRight w:val="0"/>
          <w:marTop w:val="0"/>
          <w:marBottom w:val="0"/>
          <w:divBdr>
            <w:top w:val="none" w:sz="0" w:space="0" w:color="auto"/>
            <w:left w:val="none" w:sz="0" w:space="0" w:color="auto"/>
            <w:bottom w:val="none" w:sz="0" w:space="0" w:color="auto"/>
            <w:right w:val="none" w:sz="0" w:space="0" w:color="auto"/>
          </w:divBdr>
        </w:div>
        <w:div w:id="1527668364">
          <w:marLeft w:val="640"/>
          <w:marRight w:val="0"/>
          <w:marTop w:val="0"/>
          <w:marBottom w:val="0"/>
          <w:divBdr>
            <w:top w:val="none" w:sz="0" w:space="0" w:color="auto"/>
            <w:left w:val="none" w:sz="0" w:space="0" w:color="auto"/>
            <w:bottom w:val="none" w:sz="0" w:space="0" w:color="auto"/>
            <w:right w:val="none" w:sz="0" w:space="0" w:color="auto"/>
          </w:divBdr>
        </w:div>
        <w:div w:id="1005595724">
          <w:marLeft w:val="640"/>
          <w:marRight w:val="0"/>
          <w:marTop w:val="0"/>
          <w:marBottom w:val="0"/>
          <w:divBdr>
            <w:top w:val="none" w:sz="0" w:space="0" w:color="auto"/>
            <w:left w:val="none" w:sz="0" w:space="0" w:color="auto"/>
            <w:bottom w:val="none" w:sz="0" w:space="0" w:color="auto"/>
            <w:right w:val="none" w:sz="0" w:space="0" w:color="auto"/>
          </w:divBdr>
        </w:div>
        <w:div w:id="1829249379">
          <w:marLeft w:val="640"/>
          <w:marRight w:val="0"/>
          <w:marTop w:val="0"/>
          <w:marBottom w:val="0"/>
          <w:divBdr>
            <w:top w:val="none" w:sz="0" w:space="0" w:color="auto"/>
            <w:left w:val="none" w:sz="0" w:space="0" w:color="auto"/>
            <w:bottom w:val="none" w:sz="0" w:space="0" w:color="auto"/>
            <w:right w:val="none" w:sz="0" w:space="0" w:color="auto"/>
          </w:divBdr>
        </w:div>
        <w:div w:id="1595432922">
          <w:marLeft w:val="640"/>
          <w:marRight w:val="0"/>
          <w:marTop w:val="0"/>
          <w:marBottom w:val="0"/>
          <w:divBdr>
            <w:top w:val="none" w:sz="0" w:space="0" w:color="auto"/>
            <w:left w:val="none" w:sz="0" w:space="0" w:color="auto"/>
            <w:bottom w:val="none" w:sz="0" w:space="0" w:color="auto"/>
            <w:right w:val="none" w:sz="0" w:space="0" w:color="auto"/>
          </w:divBdr>
        </w:div>
        <w:div w:id="930549526">
          <w:marLeft w:val="640"/>
          <w:marRight w:val="0"/>
          <w:marTop w:val="0"/>
          <w:marBottom w:val="0"/>
          <w:divBdr>
            <w:top w:val="none" w:sz="0" w:space="0" w:color="auto"/>
            <w:left w:val="none" w:sz="0" w:space="0" w:color="auto"/>
            <w:bottom w:val="none" w:sz="0" w:space="0" w:color="auto"/>
            <w:right w:val="none" w:sz="0" w:space="0" w:color="auto"/>
          </w:divBdr>
        </w:div>
        <w:div w:id="481197667">
          <w:marLeft w:val="640"/>
          <w:marRight w:val="0"/>
          <w:marTop w:val="0"/>
          <w:marBottom w:val="0"/>
          <w:divBdr>
            <w:top w:val="none" w:sz="0" w:space="0" w:color="auto"/>
            <w:left w:val="none" w:sz="0" w:space="0" w:color="auto"/>
            <w:bottom w:val="none" w:sz="0" w:space="0" w:color="auto"/>
            <w:right w:val="none" w:sz="0" w:space="0" w:color="auto"/>
          </w:divBdr>
        </w:div>
        <w:div w:id="868567402">
          <w:marLeft w:val="640"/>
          <w:marRight w:val="0"/>
          <w:marTop w:val="0"/>
          <w:marBottom w:val="0"/>
          <w:divBdr>
            <w:top w:val="none" w:sz="0" w:space="0" w:color="auto"/>
            <w:left w:val="none" w:sz="0" w:space="0" w:color="auto"/>
            <w:bottom w:val="none" w:sz="0" w:space="0" w:color="auto"/>
            <w:right w:val="none" w:sz="0" w:space="0" w:color="auto"/>
          </w:divBdr>
        </w:div>
        <w:div w:id="154300908">
          <w:marLeft w:val="640"/>
          <w:marRight w:val="0"/>
          <w:marTop w:val="0"/>
          <w:marBottom w:val="0"/>
          <w:divBdr>
            <w:top w:val="none" w:sz="0" w:space="0" w:color="auto"/>
            <w:left w:val="none" w:sz="0" w:space="0" w:color="auto"/>
            <w:bottom w:val="none" w:sz="0" w:space="0" w:color="auto"/>
            <w:right w:val="none" w:sz="0" w:space="0" w:color="auto"/>
          </w:divBdr>
        </w:div>
        <w:div w:id="1932153055">
          <w:marLeft w:val="640"/>
          <w:marRight w:val="0"/>
          <w:marTop w:val="0"/>
          <w:marBottom w:val="0"/>
          <w:divBdr>
            <w:top w:val="none" w:sz="0" w:space="0" w:color="auto"/>
            <w:left w:val="none" w:sz="0" w:space="0" w:color="auto"/>
            <w:bottom w:val="none" w:sz="0" w:space="0" w:color="auto"/>
            <w:right w:val="none" w:sz="0" w:space="0" w:color="auto"/>
          </w:divBdr>
        </w:div>
        <w:div w:id="1379739990">
          <w:marLeft w:val="640"/>
          <w:marRight w:val="0"/>
          <w:marTop w:val="0"/>
          <w:marBottom w:val="0"/>
          <w:divBdr>
            <w:top w:val="none" w:sz="0" w:space="0" w:color="auto"/>
            <w:left w:val="none" w:sz="0" w:space="0" w:color="auto"/>
            <w:bottom w:val="none" w:sz="0" w:space="0" w:color="auto"/>
            <w:right w:val="none" w:sz="0" w:space="0" w:color="auto"/>
          </w:divBdr>
        </w:div>
        <w:div w:id="928318947">
          <w:marLeft w:val="640"/>
          <w:marRight w:val="0"/>
          <w:marTop w:val="0"/>
          <w:marBottom w:val="0"/>
          <w:divBdr>
            <w:top w:val="none" w:sz="0" w:space="0" w:color="auto"/>
            <w:left w:val="none" w:sz="0" w:space="0" w:color="auto"/>
            <w:bottom w:val="none" w:sz="0" w:space="0" w:color="auto"/>
            <w:right w:val="none" w:sz="0" w:space="0" w:color="auto"/>
          </w:divBdr>
        </w:div>
        <w:div w:id="1759323493">
          <w:marLeft w:val="640"/>
          <w:marRight w:val="0"/>
          <w:marTop w:val="0"/>
          <w:marBottom w:val="0"/>
          <w:divBdr>
            <w:top w:val="none" w:sz="0" w:space="0" w:color="auto"/>
            <w:left w:val="none" w:sz="0" w:space="0" w:color="auto"/>
            <w:bottom w:val="none" w:sz="0" w:space="0" w:color="auto"/>
            <w:right w:val="none" w:sz="0" w:space="0" w:color="auto"/>
          </w:divBdr>
        </w:div>
      </w:divsChild>
    </w:div>
    <w:div w:id="255753592">
      <w:marLeft w:val="640"/>
      <w:marRight w:val="0"/>
      <w:marTop w:val="0"/>
      <w:marBottom w:val="0"/>
      <w:divBdr>
        <w:top w:val="none" w:sz="0" w:space="0" w:color="auto"/>
        <w:left w:val="none" w:sz="0" w:space="0" w:color="auto"/>
        <w:bottom w:val="none" w:sz="0" w:space="0" w:color="auto"/>
        <w:right w:val="none" w:sz="0" w:space="0" w:color="auto"/>
      </w:divBdr>
    </w:div>
    <w:div w:id="256599539">
      <w:marLeft w:val="640"/>
      <w:marRight w:val="0"/>
      <w:marTop w:val="0"/>
      <w:marBottom w:val="0"/>
      <w:divBdr>
        <w:top w:val="none" w:sz="0" w:space="0" w:color="auto"/>
        <w:left w:val="none" w:sz="0" w:space="0" w:color="auto"/>
        <w:bottom w:val="none" w:sz="0" w:space="0" w:color="auto"/>
        <w:right w:val="none" w:sz="0" w:space="0" w:color="auto"/>
      </w:divBdr>
    </w:div>
    <w:div w:id="257325406">
      <w:bodyDiv w:val="1"/>
      <w:marLeft w:val="0"/>
      <w:marRight w:val="0"/>
      <w:marTop w:val="0"/>
      <w:marBottom w:val="0"/>
      <w:divBdr>
        <w:top w:val="none" w:sz="0" w:space="0" w:color="auto"/>
        <w:left w:val="none" w:sz="0" w:space="0" w:color="auto"/>
        <w:bottom w:val="none" w:sz="0" w:space="0" w:color="auto"/>
        <w:right w:val="none" w:sz="0" w:space="0" w:color="auto"/>
      </w:divBdr>
    </w:div>
    <w:div w:id="257372117">
      <w:marLeft w:val="640"/>
      <w:marRight w:val="0"/>
      <w:marTop w:val="0"/>
      <w:marBottom w:val="0"/>
      <w:divBdr>
        <w:top w:val="none" w:sz="0" w:space="0" w:color="auto"/>
        <w:left w:val="none" w:sz="0" w:space="0" w:color="auto"/>
        <w:bottom w:val="none" w:sz="0" w:space="0" w:color="auto"/>
        <w:right w:val="none" w:sz="0" w:space="0" w:color="auto"/>
      </w:divBdr>
    </w:div>
    <w:div w:id="257717443">
      <w:marLeft w:val="640"/>
      <w:marRight w:val="0"/>
      <w:marTop w:val="0"/>
      <w:marBottom w:val="0"/>
      <w:divBdr>
        <w:top w:val="none" w:sz="0" w:space="0" w:color="auto"/>
        <w:left w:val="none" w:sz="0" w:space="0" w:color="auto"/>
        <w:bottom w:val="none" w:sz="0" w:space="0" w:color="auto"/>
        <w:right w:val="none" w:sz="0" w:space="0" w:color="auto"/>
      </w:divBdr>
    </w:div>
    <w:div w:id="257761460">
      <w:marLeft w:val="640"/>
      <w:marRight w:val="0"/>
      <w:marTop w:val="0"/>
      <w:marBottom w:val="0"/>
      <w:divBdr>
        <w:top w:val="none" w:sz="0" w:space="0" w:color="auto"/>
        <w:left w:val="none" w:sz="0" w:space="0" w:color="auto"/>
        <w:bottom w:val="none" w:sz="0" w:space="0" w:color="auto"/>
        <w:right w:val="none" w:sz="0" w:space="0" w:color="auto"/>
      </w:divBdr>
    </w:div>
    <w:div w:id="258029389">
      <w:marLeft w:val="640"/>
      <w:marRight w:val="0"/>
      <w:marTop w:val="0"/>
      <w:marBottom w:val="0"/>
      <w:divBdr>
        <w:top w:val="none" w:sz="0" w:space="0" w:color="auto"/>
        <w:left w:val="none" w:sz="0" w:space="0" w:color="auto"/>
        <w:bottom w:val="none" w:sz="0" w:space="0" w:color="auto"/>
        <w:right w:val="none" w:sz="0" w:space="0" w:color="auto"/>
      </w:divBdr>
    </w:div>
    <w:div w:id="258291811">
      <w:bodyDiv w:val="1"/>
      <w:marLeft w:val="0"/>
      <w:marRight w:val="0"/>
      <w:marTop w:val="0"/>
      <w:marBottom w:val="0"/>
      <w:divBdr>
        <w:top w:val="none" w:sz="0" w:space="0" w:color="auto"/>
        <w:left w:val="none" w:sz="0" w:space="0" w:color="auto"/>
        <w:bottom w:val="none" w:sz="0" w:space="0" w:color="auto"/>
        <w:right w:val="none" w:sz="0" w:space="0" w:color="auto"/>
      </w:divBdr>
      <w:divsChild>
        <w:div w:id="1307932662">
          <w:marLeft w:val="640"/>
          <w:marRight w:val="0"/>
          <w:marTop w:val="0"/>
          <w:marBottom w:val="0"/>
          <w:divBdr>
            <w:top w:val="none" w:sz="0" w:space="0" w:color="auto"/>
            <w:left w:val="none" w:sz="0" w:space="0" w:color="auto"/>
            <w:bottom w:val="none" w:sz="0" w:space="0" w:color="auto"/>
            <w:right w:val="none" w:sz="0" w:space="0" w:color="auto"/>
          </w:divBdr>
        </w:div>
        <w:div w:id="176500858">
          <w:marLeft w:val="640"/>
          <w:marRight w:val="0"/>
          <w:marTop w:val="0"/>
          <w:marBottom w:val="0"/>
          <w:divBdr>
            <w:top w:val="none" w:sz="0" w:space="0" w:color="auto"/>
            <w:left w:val="none" w:sz="0" w:space="0" w:color="auto"/>
            <w:bottom w:val="none" w:sz="0" w:space="0" w:color="auto"/>
            <w:right w:val="none" w:sz="0" w:space="0" w:color="auto"/>
          </w:divBdr>
        </w:div>
        <w:div w:id="1743063550">
          <w:marLeft w:val="640"/>
          <w:marRight w:val="0"/>
          <w:marTop w:val="0"/>
          <w:marBottom w:val="0"/>
          <w:divBdr>
            <w:top w:val="none" w:sz="0" w:space="0" w:color="auto"/>
            <w:left w:val="none" w:sz="0" w:space="0" w:color="auto"/>
            <w:bottom w:val="none" w:sz="0" w:space="0" w:color="auto"/>
            <w:right w:val="none" w:sz="0" w:space="0" w:color="auto"/>
          </w:divBdr>
        </w:div>
        <w:div w:id="1282029222">
          <w:marLeft w:val="640"/>
          <w:marRight w:val="0"/>
          <w:marTop w:val="0"/>
          <w:marBottom w:val="0"/>
          <w:divBdr>
            <w:top w:val="none" w:sz="0" w:space="0" w:color="auto"/>
            <w:left w:val="none" w:sz="0" w:space="0" w:color="auto"/>
            <w:bottom w:val="none" w:sz="0" w:space="0" w:color="auto"/>
            <w:right w:val="none" w:sz="0" w:space="0" w:color="auto"/>
          </w:divBdr>
        </w:div>
        <w:div w:id="718433508">
          <w:marLeft w:val="640"/>
          <w:marRight w:val="0"/>
          <w:marTop w:val="0"/>
          <w:marBottom w:val="0"/>
          <w:divBdr>
            <w:top w:val="none" w:sz="0" w:space="0" w:color="auto"/>
            <w:left w:val="none" w:sz="0" w:space="0" w:color="auto"/>
            <w:bottom w:val="none" w:sz="0" w:space="0" w:color="auto"/>
            <w:right w:val="none" w:sz="0" w:space="0" w:color="auto"/>
          </w:divBdr>
        </w:div>
        <w:div w:id="1033845612">
          <w:marLeft w:val="640"/>
          <w:marRight w:val="0"/>
          <w:marTop w:val="0"/>
          <w:marBottom w:val="0"/>
          <w:divBdr>
            <w:top w:val="none" w:sz="0" w:space="0" w:color="auto"/>
            <w:left w:val="none" w:sz="0" w:space="0" w:color="auto"/>
            <w:bottom w:val="none" w:sz="0" w:space="0" w:color="auto"/>
            <w:right w:val="none" w:sz="0" w:space="0" w:color="auto"/>
          </w:divBdr>
        </w:div>
        <w:div w:id="992224166">
          <w:marLeft w:val="640"/>
          <w:marRight w:val="0"/>
          <w:marTop w:val="0"/>
          <w:marBottom w:val="0"/>
          <w:divBdr>
            <w:top w:val="none" w:sz="0" w:space="0" w:color="auto"/>
            <w:left w:val="none" w:sz="0" w:space="0" w:color="auto"/>
            <w:bottom w:val="none" w:sz="0" w:space="0" w:color="auto"/>
            <w:right w:val="none" w:sz="0" w:space="0" w:color="auto"/>
          </w:divBdr>
        </w:div>
        <w:div w:id="995301246">
          <w:marLeft w:val="640"/>
          <w:marRight w:val="0"/>
          <w:marTop w:val="0"/>
          <w:marBottom w:val="0"/>
          <w:divBdr>
            <w:top w:val="none" w:sz="0" w:space="0" w:color="auto"/>
            <w:left w:val="none" w:sz="0" w:space="0" w:color="auto"/>
            <w:bottom w:val="none" w:sz="0" w:space="0" w:color="auto"/>
            <w:right w:val="none" w:sz="0" w:space="0" w:color="auto"/>
          </w:divBdr>
        </w:div>
        <w:div w:id="118423735">
          <w:marLeft w:val="640"/>
          <w:marRight w:val="0"/>
          <w:marTop w:val="0"/>
          <w:marBottom w:val="0"/>
          <w:divBdr>
            <w:top w:val="none" w:sz="0" w:space="0" w:color="auto"/>
            <w:left w:val="none" w:sz="0" w:space="0" w:color="auto"/>
            <w:bottom w:val="none" w:sz="0" w:space="0" w:color="auto"/>
            <w:right w:val="none" w:sz="0" w:space="0" w:color="auto"/>
          </w:divBdr>
        </w:div>
        <w:div w:id="358357081">
          <w:marLeft w:val="640"/>
          <w:marRight w:val="0"/>
          <w:marTop w:val="0"/>
          <w:marBottom w:val="0"/>
          <w:divBdr>
            <w:top w:val="none" w:sz="0" w:space="0" w:color="auto"/>
            <w:left w:val="none" w:sz="0" w:space="0" w:color="auto"/>
            <w:bottom w:val="none" w:sz="0" w:space="0" w:color="auto"/>
            <w:right w:val="none" w:sz="0" w:space="0" w:color="auto"/>
          </w:divBdr>
        </w:div>
        <w:div w:id="1943997306">
          <w:marLeft w:val="640"/>
          <w:marRight w:val="0"/>
          <w:marTop w:val="0"/>
          <w:marBottom w:val="0"/>
          <w:divBdr>
            <w:top w:val="none" w:sz="0" w:space="0" w:color="auto"/>
            <w:left w:val="none" w:sz="0" w:space="0" w:color="auto"/>
            <w:bottom w:val="none" w:sz="0" w:space="0" w:color="auto"/>
            <w:right w:val="none" w:sz="0" w:space="0" w:color="auto"/>
          </w:divBdr>
        </w:div>
        <w:div w:id="613829157">
          <w:marLeft w:val="640"/>
          <w:marRight w:val="0"/>
          <w:marTop w:val="0"/>
          <w:marBottom w:val="0"/>
          <w:divBdr>
            <w:top w:val="none" w:sz="0" w:space="0" w:color="auto"/>
            <w:left w:val="none" w:sz="0" w:space="0" w:color="auto"/>
            <w:bottom w:val="none" w:sz="0" w:space="0" w:color="auto"/>
            <w:right w:val="none" w:sz="0" w:space="0" w:color="auto"/>
          </w:divBdr>
        </w:div>
        <w:div w:id="1652975872">
          <w:marLeft w:val="640"/>
          <w:marRight w:val="0"/>
          <w:marTop w:val="0"/>
          <w:marBottom w:val="0"/>
          <w:divBdr>
            <w:top w:val="none" w:sz="0" w:space="0" w:color="auto"/>
            <w:left w:val="none" w:sz="0" w:space="0" w:color="auto"/>
            <w:bottom w:val="none" w:sz="0" w:space="0" w:color="auto"/>
            <w:right w:val="none" w:sz="0" w:space="0" w:color="auto"/>
          </w:divBdr>
        </w:div>
        <w:div w:id="1728645973">
          <w:marLeft w:val="640"/>
          <w:marRight w:val="0"/>
          <w:marTop w:val="0"/>
          <w:marBottom w:val="0"/>
          <w:divBdr>
            <w:top w:val="none" w:sz="0" w:space="0" w:color="auto"/>
            <w:left w:val="none" w:sz="0" w:space="0" w:color="auto"/>
            <w:bottom w:val="none" w:sz="0" w:space="0" w:color="auto"/>
            <w:right w:val="none" w:sz="0" w:space="0" w:color="auto"/>
          </w:divBdr>
        </w:div>
        <w:div w:id="234247201">
          <w:marLeft w:val="640"/>
          <w:marRight w:val="0"/>
          <w:marTop w:val="0"/>
          <w:marBottom w:val="0"/>
          <w:divBdr>
            <w:top w:val="none" w:sz="0" w:space="0" w:color="auto"/>
            <w:left w:val="none" w:sz="0" w:space="0" w:color="auto"/>
            <w:bottom w:val="none" w:sz="0" w:space="0" w:color="auto"/>
            <w:right w:val="none" w:sz="0" w:space="0" w:color="auto"/>
          </w:divBdr>
        </w:div>
        <w:div w:id="1618292578">
          <w:marLeft w:val="640"/>
          <w:marRight w:val="0"/>
          <w:marTop w:val="0"/>
          <w:marBottom w:val="0"/>
          <w:divBdr>
            <w:top w:val="none" w:sz="0" w:space="0" w:color="auto"/>
            <w:left w:val="none" w:sz="0" w:space="0" w:color="auto"/>
            <w:bottom w:val="none" w:sz="0" w:space="0" w:color="auto"/>
            <w:right w:val="none" w:sz="0" w:space="0" w:color="auto"/>
          </w:divBdr>
        </w:div>
      </w:divsChild>
    </w:div>
    <w:div w:id="258488929">
      <w:marLeft w:val="640"/>
      <w:marRight w:val="0"/>
      <w:marTop w:val="0"/>
      <w:marBottom w:val="0"/>
      <w:divBdr>
        <w:top w:val="none" w:sz="0" w:space="0" w:color="auto"/>
        <w:left w:val="none" w:sz="0" w:space="0" w:color="auto"/>
        <w:bottom w:val="none" w:sz="0" w:space="0" w:color="auto"/>
        <w:right w:val="none" w:sz="0" w:space="0" w:color="auto"/>
      </w:divBdr>
    </w:div>
    <w:div w:id="258560780">
      <w:marLeft w:val="640"/>
      <w:marRight w:val="0"/>
      <w:marTop w:val="0"/>
      <w:marBottom w:val="0"/>
      <w:divBdr>
        <w:top w:val="none" w:sz="0" w:space="0" w:color="auto"/>
        <w:left w:val="none" w:sz="0" w:space="0" w:color="auto"/>
        <w:bottom w:val="none" w:sz="0" w:space="0" w:color="auto"/>
        <w:right w:val="none" w:sz="0" w:space="0" w:color="auto"/>
      </w:divBdr>
    </w:div>
    <w:div w:id="258877800">
      <w:marLeft w:val="640"/>
      <w:marRight w:val="0"/>
      <w:marTop w:val="0"/>
      <w:marBottom w:val="0"/>
      <w:divBdr>
        <w:top w:val="none" w:sz="0" w:space="0" w:color="auto"/>
        <w:left w:val="none" w:sz="0" w:space="0" w:color="auto"/>
        <w:bottom w:val="none" w:sz="0" w:space="0" w:color="auto"/>
        <w:right w:val="none" w:sz="0" w:space="0" w:color="auto"/>
      </w:divBdr>
    </w:div>
    <w:div w:id="258955419">
      <w:marLeft w:val="640"/>
      <w:marRight w:val="0"/>
      <w:marTop w:val="0"/>
      <w:marBottom w:val="0"/>
      <w:divBdr>
        <w:top w:val="none" w:sz="0" w:space="0" w:color="auto"/>
        <w:left w:val="none" w:sz="0" w:space="0" w:color="auto"/>
        <w:bottom w:val="none" w:sz="0" w:space="0" w:color="auto"/>
        <w:right w:val="none" w:sz="0" w:space="0" w:color="auto"/>
      </w:divBdr>
    </w:div>
    <w:div w:id="259604470">
      <w:marLeft w:val="640"/>
      <w:marRight w:val="0"/>
      <w:marTop w:val="0"/>
      <w:marBottom w:val="0"/>
      <w:divBdr>
        <w:top w:val="none" w:sz="0" w:space="0" w:color="auto"/>
        <w:left w:val="none" w:sz="0" w:space="0" w:color="auto"/>
        <w:bottom w:val="none" w:sz="0" w:space="0" w:color="auto"/>
        <w:right w:val="none" w:sz="0" w:space="0" w:color="auto"/>
      </w:divBdr>
    </w:div>
    <w:div w:id="259803512">
      <w:marLeft w:val="640"/>
      <w:marRight w:val="0"/>
      <w:marTop w:val="0"/>
      <w:marBottom w:val="0"/>
      <w:divBdr>
        <w:top w:val="none" w:sz="0" w:space="0" w:color="auto"/>
        <w:left w:val="none" w:sz="0" w:space="0" w:color="auto"/>
        <w:bottom w:val="none" w:sz="0" w:space="0" w:color="auto"/>
        <w:right w:val="none" w:sz="0" w:space="0" w:color="auto"/>
      </w:divBdr>
    </w:div>
    <w:div w:id="259872993">
      <w:marLeft w:val="640"/>
      <w:marRight w:val="0"/>
      <w:marTop w:val="0"/>
      <w:marBottom w:val="0"/>
      <w:divBdr>
        <w:top w:val="none" w:sz="0" w:space="0" w:color="auto"/>
        <w:left w:val="none" w:sz="0" w:space="0" w:color="auto"/>
        <w:bottom w:val="none" w:sz="0" w:space="0" w:color="auto"/>
        <w:right w:val="none" w:sz="0" w:space="0" w:color="auto"/>
      </w:divBdr>
    </w:div>
    <w:div w:id="260065797">
      <w:marLeft w:val="640"/>
      <w:marRight w:val="0"/>
      <w:marTop w:val="0"/>
      <w:marBottom w:val="0"/>
      <w:divBdr>
        <w:top w:val="none" w:sz="0" w:space="0" w:color="auto"/>
        <w:left w:val="none" w:sz="0" w:space="0" w:color="auto"/>
        <w:bottom w:val="none" w:sz="0" w:space="0" w:color="auto"/>
        <w:right w:val="none" w:sz="0" w:space="0" w:color="auto"/>
      </w:divBdr>
    </w:div>
    <w:div w:id="260259802">
      <w:marLeft w:val="640"/>
      <w:marRight w:val="0"/>
      <w:marTop w:val="0"/>
      <w:marBottom w:val="0"/>
      <w:divBdr>
        <w:top w:val="none" w:sz="0" w:space="0" w:color="auto"/>
        <w:left w:val="none" w:sz="0" w:space="0" w:color="auto"/>
        <w:bottom w:val="none" w:sz="0" w:space="0" w:color="auto"/>
        <w:right w:val="none" w:sz="0" w:space="0" w:color="auto"/>
      </w:divBdr>
    </w:div>
    <w:div w:id="260530321">
      <w:marLeft w:val="640"/>
      <w:marRight w:val="0"/>
      <w:marTop w:val="0"/>
      <w:marBottom w:val="0"/>
      <w:divBdr>
        <w:top w:val="none" w:sz="0" w:space="0" w:color="auto"/>
        <w:left w:val="none" w:sz="0" w:space="0" w:color="auto"/>
        <w:bottom w:val="none" w:sz="0" w:space="0" w:color="auto"/>
        <w:right w:val="none" w:sz="0" w:space="0" w:color="auto"/>
      </w:divBdr>
    </w:div>
    <w:div w:id="261383208">
      <w:marLeft w:val="640"/>
      <w:marRight w:val="0"/>
      <w:marTop w:val="0"/>
      <w:marBottom w:val="0"/>
      <w:divBdr>
        <w:top w:val="none" w:sz="0" w:space="0" w:color="auto"/>
        <w:left w:val="none" w:sz="0" w:space="0" w:color="auto"/>
        <w:bottom w:val="none" w:sz="0" w:space="0" w:color="auto"/>
        <w:right w:val="none" w:sz="0" w:space="0" w:color="auto"/>
      </w:divBdr>
    </w:div>
    <w:div w:id="261423833">
      <w:marLeft w:val="640"/>
      <w:marRight w:val="0"/>
      <w:marTop w:val="0"/>
      <w:marBottom w:val="0"/>
      <w:divBdr>
        <w:top w:val="none" w:sz="0" w:space="0" w:color="auto"/>
        <w:left w:val="none" w:sz="0" w:space="0" w:color="auto"/>
        <w:bottom w:val="none" w:sz="0" w:space="0" w:color="auto"/>
        <w:right w:val="none" w:sz="0" w:space="0" w:color="auto"/>
      </w:divBdr>
    </w:div>
    <w:div w:id="261646567">
      <w:marLeft w:val="640"/>
      <w:marRight w:val="0"/>
      <w:marTop w:val="0"/>
      <w:marBottom w:val="0"/>
      <w:divBdr>
        <w:top w:val="none" w:sz="0" w:space="0" w:color="auto"/>
        <w:left w:val="none" w:sz="0" w:space="0" w:color="auto"/>
        <w:bottom w:val="none" w:sz="0" w:space="0" w:color="auto"/>
        <w:right w:val="none" w:sz="0" w:space="0" w:color="auto"/>
      </w:divBdr>
    </w:div>
    <w:div w:id="261838693">
      <w:marLeft w:val="640"/>
      <w:marRight w:val="0"/>
      <w:marTop w:val="0"/>
      <w:marBottom w:val="0"/>
      <w:divBdr>
        <w:top w:val="none" w:sz="0" w:space="0" w:color="auto"/>
        <w:left w:val="none" w:sz="0" w:space="0" w:color="auto"/>
        <w:bottom w:val="none" w:sz="0" w:space="0" w:color="auto"/>
        <w:right w:val="none" w:sz="0" w:space="0" w:color="auto"/>
      </w:divBdr>
    </w:div>
    <w:div w:id="262225294">
      <w:marLeft w:val="640"/>
      <w:marRight w:val="0"/>
      <w:marTop w:val="0"/>
      <w:marBottom w:val="0"/>
      <w:divBdr>
        <w:top w:val="none" w:sz="0" w:space="0" w:color="auto"/>
        <w:left w:val="none" w:sz="0" w:space="0" w:color="auto"/>
        <w:bottom w:val="none" w:sz="0" w:space="0" w:color="auto"/>
        <w:right w:val="none" w:sz="0" w:space="0" w:color="auto"/>
      </w:divBdr>
    </w:div>
    <w:div w:id="262496188">
      <w:marLeft w:val="640"/>
      <w:marRight w:val="0"/>
      <w:marTop w:val="0"/>
      <w:marBottom w:val="0"/>
      <w:divBdr>
        <w:top w:val="none" w:sz="0" w:space="0" w:color="auto"/>
        <w:left w:val="none" w:sz="0" w:space="0" w:color="auto"/>
        <w:bottom w:val="none" w:sz="0" w:space="0" w:color="auto"/>
        <w:right w:val="none" w:sz="0" w:space="0" w:color="auto"/>
      </w:divBdr>
    </w:div>
    <w:div w:id="263149981">
      <w:marLeft w:val="640"/>
      <w:marRight w:val="0"/>
      <w:marTop w:val="0"/>
      <w:marBottom w:val="0"/>
      <w:divBdr>
        <w:top w:val="none" w:sz="0" w:space="0" w:color="auto"/>
        <w:left w:val="none" w:sz="0" w:space="0" w:color="auto"/>
        <w:bottom w:val="none" w:sz="0" w:space="0" w:color="auto"/>
        <w:right w:val="none" w:sz="0" w:space="0" w:color="auto"/>
      </w:divBdr>
    </w:div>
    <w:div w:id="263418755">
      <w:marLeft w:val="640"/>
      <w:marRight w:val="0"/>
      <w:marTop w:val="0"/>
      <w:marBottom w:val="0"/>
      <w:divBdr>
        <w:top w:val="none" w:sz="0" w:space="0" w:color="auto"/>
        <w:left w:val="none" w:sz="0" w:space="0" w:color="auto"/>
        <w:bottom w:val="none" w:sz="0" w:space="0" w:color="auto"/>
        <w:right w:val="none" w:sz="0" w:space="0" w:color="auto"/>
      </w:divBdr>
    </w:div>
    <w:div w:id="263419875">
      <w:marLeft w:val="640"/>
      <w:marRight w:val="0"/>
      <w:marTop w:val="0"/>
      <w:marBottom w:val="0"/>
      <w:divBdr>
        <w:top w:val="none" w:sz="0" w:space="0" w:color="auto"/>
        <w:left w:val="none" w:sz="0" w:space="0" w:color="auto"/>
        <w:bottom w:val="none" w:sz="0" w:space="0" w:color="auto"/>
        <w:right w:val="none" w:sz="0" w:space="0" w:color="auto"/>
      </w:divBdr>
    </w:div>
    <w:div w:id="263462587">
      <w:marLeft w:val="640"/>
      <w:marRight w:val="0"/>
      <w:marTop w:val="0"/>
      <w:marBottom w:val="0"/>
      <w:divBdr>
        <w:top w:val="none" w:sz="0" w:space="0" w:color="auto"/>
        <w:left w:val="none" w:sz="0" w:space="0" w:color="auto"/>
        <w:bottom w:val="none" w:sz="0" w:space="0" w:color="auto"/>
        <w:right w:val="none" w:sz="0" w:space="0" w:color="auto"/>
      </w:divBdr>
    </w:div>
    <w:div w:id="263996364">
      <w:marLeft w:val="640"/>
      <w:marRight w:val="0"/>
      <w:marTop w:val="0"/>
      <w:marBottom w:val="0"/>
      <w:divBdr>
        <w:top w:val="none" w:sz="0" w:space="0" w:color="auto"/>
        <w:left w:val="none" w:sz="0" w:space="0" w:color="auto"/>
        <w:bottom w:val="none" w:sz="0" w:space="0" w:color="auto"/>
        <w:right w:val="none" w:sz="0" w:space="0" w:color="auto"/>
      </w:divBdr>
    </w:div>
    <w:div w:id="264385173">
      <w:marLeft w:val="640"/>
      <w:marRight w:val="0"/>
      <w:marTop w:val="0"/>
      <w:marBottom w:val="0"/>
      <w:divBdr>
        <w:top w:val="none" w:sz="0" w:space="0" w:color="auto"/>
        <w:left w:val="none" w:sz="0" w:space="0" w:color="auto"/>
        <w:bottom w:val="none" w:sz="0" w:space="0" w:color="auto"/>
        <w:right w:val="none" w:sz="0" w:space="0" w:color="auto"/>
      </w:divBdr>
    </w:div>
    <w:div w:id="265039324">
      <w:marLeft w:val="640"/>
      <w:marRight w:val="0"/>
      <w:marTop w:val="0"/>
      <w:marBottom w:val="0"/>
      <w:divBdr>
        <w:top w:val="none" w:sz="0" w:space="0" w:color="auto"/>
        <w:left w:val="none" w:sz="0" w:space="0" w:color="auto"/>
        <w:bottom w:val="none" w:sz="0" w:space="0" w:color="auto"/>
        <w:right w:val="none" w:sz="0" w:space="0" w:color="auto"/>
      </w:divBdr>
    </w:div>
    <w:div w:id="265894489">
      <w:marLeft w:val="640"/>
      <w:marRight w:val="0"/>
      <w:marTop w:val="0"/>
      <w:marBottom w:val="0"/>
      <w:divBdr>
        <w:top w:val="none" w:sz="0" w:space="0" w:color="auto"/>
        <w:left w:val="none" w:sz="0" w:space="0" w:color="auto"/>
        <w:bottom w:val="none" w:sz="0" w:space="0" w:color="auto"/>
        <w:right w:val="none" w:sz="0" w:space="0" w:color="auto"/>
      </w:divBdr>
    </w:div>
    <w:div w:id="266473912">
      <w:marLeft w:val="640"/>
      <w:marRight w:val="0"/>
      <w:marTop w:val="0"/>
      <w:marBottom w:val="0"/>
      <w:divBdr>
        <w:top w:val="none" w:sz="0" w:space="0" w:color="auto"/>
        <w:left w:val="none" w:sz="0" w:space="0" w:color="auto"/>
        <w:bottom w:val="none" w:sz="0" w:space="0" w:color="auto"/>
        <w:right w:val="none" w:sz="0" w:space="0" w:color="auto"/>
      </w:divBdr>
    </w:div>
    <w:div w:id="267156785">
      <w:marLeft w:val="640"/>
      <w:marRight w:val="0"/>
      <w:marTop w:val="0"/>
      <w:marBottom w:val="0"/>
      <w:divBdr>
        <w:top w:val="none" w:sz="0" w:space="0" w:color="auto"/>
        <w:left w:val="none" w:sz="0" w:space="0" w:color="auto"/>
        <w:bottom w:val="none" w:sz="0" w:space="0" w:color="auto"/>
        <w:right w:val="none" w:sz="0" w:space="0" w:color="auto"/>
      </w:divBdr>
    </w:div>
    <w:div w:id="268658572">
      <w:marLeft w:val="640"/>
      <w:marRight w:val="0"/>
      <w:marTop w:val="0"/>
      <w:marBottom w:val="0"/>
      <w:divBdr>
        <w:top w:val="none" w:sz="0" w:space="0" w:color="auto"/>
        <w:left w:val="none" w:sz="0" w:space="0" w:color="auto"/>
        <w:bottom w:val="none" w:sz="0" w:space="0" w:color="auto"/>
        <w:right w:val="none" w:sz="0" w:space="0" w:color="auto"/>
      </w:divBdr>
    </w:div>
    <w:div w:id="268851573">
      <w:marLeft w:val="640"/>
      <w:marRight w:val="0"/>
      <w:marTop w:val="0"/>
      <w:marBottom w:val="0"/>
      <w:divBdr>
        <w:top w:val="none" w:sz="0" w:space="0" w:color="auto"/>
        <w:left w:val="none" w:sz="0" w:space="0" w:color="auto"/>
        <w:bottom w:val="none" w:sz="0" w:space="0" w:color="auto"/>
        <w:right w:val="none" w:sz="0" w:space="0" w:color="auto"/>
      </w:divBdr>
    </w:div>
    <w:div w:id="269044055">
      <w:marLeft w:val="640"/>
      <w:marRight w:val="0"/>
      <w:marTop w:val="0"/>
      <w:marBottom w:val="0"/>
      <w:divBdr>
        <w:top w:val="none" w:sz="0" w:space="0" w:color="auto"/>
        <w:left w:val="none" w:sz="0" w:space="0" w:color="auto"/>
        <w:bottom w:val="none" w:sz="0" w:space="0" w:color="auto"/>
        <w:right w:val="none" w:sz="0" w:space="0" w:color="auto"/>
      </w:divBdr>
    </w:div>
    <w:div w:id="270093751">
      <w:marLeft w:val="640"/>
      <w:marRight w:val="0"/>
      <w:marTop w:val="0"/>
      <w:marBottom w:val="0"/>
      <w:divBdr>
        <w:top w:val="none" w:sz="0" w:space="0" w:color="auto"/>
        <w:left w:val="none" w:sz="0" w:space="0" w:color="auto"/>
        <w:bottom w:val="none" w:sz="0" w:space="0" w:color="auto"/>
        <w:right w:val="none" w:sz="0" w:space="0" w:color="auto"/>
      </w:divBdr>
    </w:div>
    <w:div w:id="270286094">
      <w:marLeft w:val="640"/>
      <w:marRight w:val="0"/>
      <w:marTop w:val="0"/>
      <w:marBottom w:val="0"/>
      <w:divBdr>
        <w:top w:val="none" w:sz="0" w:space="0" w:color="auto"/>
        <w:left w:val="none" w:sz="0" w:space="0" w:color="auto"/>
        <w:bottom w:val="none" w:sz="0" w:space="0" w:color="auto"/>
        <w:right w:val="none" w:sz="0" w:space="0" w:color="auto"/>
      </w:divBdr>
    </w:div>
    <w:div w:id="272514390">
      <w:marLeft w:val="640"/>
      <w:marRight w:val="0"/>
      <w:marTop w:val="0"/>
      <w:marBottom w:val="0"/>
      <w:divBdr>
        <w:top w:val="none" w:sz="0" w:space="0" w:color="auto"/>
        <w:left w:val="none" w:sz="0" w:space="0" w:color="auto"/>
        <w:bottom w:val="none" w:sz="0" w:space="0" w:color="auto"/>
        <w:right w:val="none" w:sz="0" w:space="0" w:color="auto"/>
      </w:divBdr>
    </w:div>
    <w:div w:id="272520574">
      <w:marLeft w:val="640"/>
      <w:marRight w:val="0"/>
      <w:marTop w:val="0"/>
      <w:marBottom w:val="0"/>
      <w:divBdr>
        <w:top w:val="none" w:sz="0" w:space="0" w:color="auto"/>
        <w:left w:val="none" w:sz="0" w:space="0" w:color="auto"/>
        <w:bottom w:val="none" w:sz="0" w:space="0" w:color="auto"/>
        <w:right w:val="none" w:sz="0" w:space="0" w:color="auto"/>
      </w:divBdr>
    </w:div>
    <w:div w:id="272633591">
      <w:marLeft w:val="640"/>
      <w:marRight w:val="0"/>
      <w:marTop w:val="0"/>
      <w:marBottom w:val="0"/>
      <w:divBdr>
        <w:top w:val="none" w:sz="0" w:space="0" w:color="auto"/>
        <w:left w:val="none" w:sz="0" w:space="0" w:color="auto"/>
        <w:bottom w:val="none" w:sz="0" w:space="0" w:color="auto"/>
        <w:right w:val="none" w:sz="0" w:space="0" w:color="auto"/>
      </w:divBdr>
    </w:div>
    <w:div w:id="272980803">
      <w:marLeft w:val="640"/>
      <w:marRight w:val="0"/>
      <w:marTop w:val="0"/>
      <w:marBottom w:val="0"/>
      <w:divBdr>
        <w:top w:val="none" w:sz="0" w:space="0" w:color="auto"/>
        <w:left w:val="none" w:sz="0" w:space="0" w:color="auto"/>
        <w:bottom w:val="none" w:sz="0" w:space="0" w:color="auto"/>
        <w:right w:val="none" w:sz="0" w:space="0" w:color="auto"/>
      </w:divBdr>
    </w:div>
    <w:div w:id="274143805">
      <w:marLeft w:val="640"/>
      <w:marRight w:val="0"/>
      <w:marTop w:val="0"/>
      <w:marBottom w:val="0"/>
      <w:divBdr>
        <w:top w:val="none" w:sz="0" w:space="0" w:color="auto"/>
        <w:left w:val="none" w:sz="0" w:space="0" w:color="auto"/>
        <w:bottom w:val="none" w:sz="0" w:space="0" w:color="auto"/>
        <w:right w:val="none" w:sz="0" w:space="0" w:color="auto"/>
      </w:divBdr>
    </w:div>
    <w:div w:id="274214090">
      <w:marLeft w:val="640"/>
      <w:marRight w:val="0"/>
      <w:marTop w:val="0"/>
      <w:marBottom w:val="0"/>
      <w:divBdr>
        <w:top w:val="none" w:sz="0" w:space="0" w:color="auto"/>
        <w:left w:val="none" w:sz="0" w:space="0" w:color="auto"/>
        <w:bottom w:val="none" w:sz="0" w:space="0" w:color="auto"/>
        <w:right w:val="none" w:sz="0" w:space="0" w:color="auto"/>
      </w:divBdr>
    </w:div>
    <w:div w:id="274873397">
      <w:marLeft w:val="640"/>
      <w:marRight w:val="0"/>
      <w:marTop w:val="0"/>
      <w:marBottom w:val="0"/>
      <w:divBdr>
        <w:top w:val="none" w:sz="0" w:space="0" w:color="auto"/>
        <w:left w:val="none" w:sz="0" w:space="0" w:color="auto"/>
        <w:bottom w:val="none" w:sz="0" w:space="0" w:color="auto"/>
        <w:right w:val="none" w:sz="0" w:space="0" w:color="auto"/>
      </w:divBdr>
    </w:div>
    <w:div w:id="275521479">
      <w:marLeft w:val="640"/>
      <w:marRight w:val="0"/>
      <w:marTop w:val="0"/>
      <w:marBottom w:val="0"/>
      <w:divBdr>
        <w:top w:val="none" w:sz="0" w:space="0" w:color="auto"/>
        <w:left w:val="none" w:sz="0" w:space="0" w:color="auto"/>
        <w:bottom w:val="none" w:sz="0" w:space="0" w:color="auto"/>
        <w:right w:val="none" w:sz="0" w:space="0" w:color="auto"/>
      </w:divBdr>
    </w:div>
    <w:div w:id="275985009">
      <w:marLeft w:val="640"/>
      <w:marRight w:val="0"/>
      <w:marTop w:val="0"/>
      <w:marBottom w:val="0"/>
      <w:divBdr>
        <w:top w:val="none" w:sz="0" w:space="0" w:color="auto"/>
        <w:left w:val="none" w:sz="0" w:space="0" w:color="auto"/>
        <w:bottom w:val="none" w:sz="0" w:space="0" w:color="auto"/>
        <w:right w:val="none" w:sz="0" w:space="0" w:color="auto"/>
      </w:divBdr>
    </w:div>
    <w:div w:id="276065271">
      <w:marLeft w:val="640"/>
      <w:marRight w:val="0"/>
      <w:marTop w:val="0"/>
      <w:marBottom w:val="0"/>
      <w:divBdr>
        <w:top w:val="none" w:sz="0" w:space="0" w:color="auto"/>
        <w:left w:val="none" w:sz="0" w:space="0" w:color="auto"/>
        <w:bottom w:val="none" w:sz="0" w:space="0" w:color="auto"/>
        <w:right w:val="none" w:sz="0" w:space="0" w:color="auto"/>
      </w:divBdr>
    </w:div>
    <w:div w:id="276761697">
      <w:marLeft w:val="640"/>
      <w:marRight w:val="0"/>
      <w:marTop w:val="0"/>
      <w:marBottom w:val="0"/>
      <w:divBdr>
        <w:top w:val="none" w:sz="0" w:space="0" w:color="auto"/>
        <w:left w:val="none" w:sz="0" w:space="0" w:color="auto"/>
        <w:bottom w:val="none" w:sz="0" w:space="0" w:color="auto"/>
        <w:right w:val="none" w:sz="0" w:space="0" w:color="auto"/>
      </w:divBdr>
    </w:div>
    <w:div w:id="276956663">
      <w:bodyDiv w:val="1"/>
      <w:marLeft w:val="0"/>
      <w:marRight w:val="0"/>
      <w:marTop w:val="0"/>
      <w:marBottom w:val="0"/>
      <w:divBdr>
        <w:top w:val="none" w:sz="0" w:space="0" w:color="auto"/>
        <w:left w:val="none" w:sz="0" w:space="0" w:color="auto"/>
        <w:bottom w:val="none" w:sz="0" w:space="0" w:color="auto"/>
        <w:right w:val="none" w:sz="0" w:space="0" w:color="auto"/>
      </w:divBdr>
      <w:divsChild>
        <w:div w:id="1963614062">
          <w:marLeft w:val="640"/>
          <w:marRight w:val="0"/>
          <w:marTop w:val="0"/>
          <w:marBottom w:val="0"/>
          <w:divBdr>
            <w:top w:val="none" w:sz="0" w:space="0" w:color="auto"/>
            <w:left w:val="none" w:sz="0" w:space="0" w:color="auto"/>
            <w:bottom w:val="none" w:sz="0" w:space="0" w:color="auto"/>
            <w:right w:val="none" w:sz="0" w:space="0" w:color="auto"/>
          </w:divBdr>
        </w:div>
        <w:div w:id="1995141066">
          <w:marLeft w:val="640"/>
          <w:marRight w:val="0"/>
          <w:marTop w:val="0"/>
          <w:marBottom w:val="0"/>
          <w:divBdr>
            <w:top w:val="none" w:sz="0" w:space="0" w:color="auto"/>
            <w:left w:val="none" w:sz="0" w:space="0" w:color="auto"/>
            <w:bottom w:val="none" w:sz="0" w:space="0" w:color="auto"/>
            <w:right w:val="none" w:sz="0" w:space="0" w:color="auto"/>
          </w:divBdr>
        </w:div>
        <w:div w:id="1365473191">
          <w:marLeft w:val="640"/>
          <w:marRight w:val="0"/>
          <w:marTop w:val="0"/>
          <w:marBottom w:val="0"/>
          <w:divBdr>
            <w:top w:val="none" w:sz="0" w:space="0" w:color="auto"/>
            <w:left w:val="none" w:sz="0" w:space="0" w:color="auto"/>
            <w:bottom w:val="none" w:sz="0" w:space="0" w:color="auto"/>
            <w:right w:val="none" w:sz="0" w:space="0" w:color="auto"/>
          </w:divBdr>
        </w:div>
        <w:div w:id="655643432">
          <w:marLeft w:val="640"/>
          <w:marRight w:val="0"/>
          <w:marTop w:val="0"/>
          <w:marBottom w:val="0"/>
          <w:divBdr>
            <w:top w:val="none" w:sz="0" w:space="0" w:color="auto"/>
            <w:left w:val="none" w:sz="0" w:space="0" w:color="auto"/>
            <w:bottom w:val="none" w:sz="0" w:space="0" w:color="auto"/>
            <w:right w:val="none" w:sz="0" w:space="0" w:color="auto"/>
          </w:divBdr>
        </w:div>
        <w:div w:id="1989896959">
          <w:marLeft w:val="640"/>
          <w:marRight w:val="0"/>
          <w:marTop w:val="0"/>
          <w:marBottom w:val="0"/>
          <w:divBdr>
            <w:top w:val="none" w:sz="0" w:space="0" w:color="auto"/>
            <w:left w:val="none" w:sz="0" w:space="0" w:color="auto"/>
            <w:bottom w:val="none" w:sz="0" w:space="0" w:color="auto"/>
            <w:right w:val="none" w:sz="0" w:space="0" w:color="auto"/>
          </w:divBdr>
        </w:div>
        <w:div w:id="1937863448">
          <w:marLeft w:val="640"/>
          <w:marRight w:val="0"/>
          <w:marTop w:val="0"/>
          <w:marBottom w:val="0"/>
          <w:divBdr>
            <w:top w:val="none" w:sz="0" w:space="0" w:color="auto"/>
            <w:left w:val="none" w:sz="0" w:space="0" w:color="auto"/>
            <w:bottom w:val="none" w:sz="0" w:space="0" w:color="auto"/>
            <w:right w:val="none" w:sz="0" w:space="0" w:color="auto"/>
          </w:divBdr>
        </w:div>
        <w:div w:id="953629902">
          <w:marLeft w:val="640"/>
          <w:marRight w:val="0"/>
          <w:marTop w:val="0"/>
          <w:marBottom w:val="0"/>
          <w:divBdr>
            <w:top w:val="none" w:sz="0" w:space="0" w:color="auto"/>
            <w:left w:val="none" w:sz="0" w:space="0" w:color="auto"/>
            <w:bottom w:val="none" w:sz="0" w:space="0" w:color="auto"/>
            <w:right w:val="none" w:sz="0" w:space="0" w:color="auto"/>
          </w:divBdr>
        </w:div>
        <w:div w:id="162551007">
          <w:marLeft w:val="640"/>
          <w:marRight w:val="0"/>
          <w:marTop w:val="0"/>
          <w:marBottom w:val="0"/>
          <w:divBdr>
            <w:top w:val="none" w:sz="0" w:space="0" w:color="auto"/>
            <w:left w:val="none" w:sz="0" w:space="0" w:color="auto"/>
            <w:bottom w:val="none" w:sz="0" w:space="0" w:color="auto"/>
            <w:right w:val="none" w:sz="0" w:space="0" w:color="auto"/>
          </w:divBdr>
        </w:div>
        <w:div w:id="279728675">
          <w:marLeft w:val="640"/>
          <w:marRight w:val="0"/>
          <w:marTop w:val="0"/>
          <w:marBottom w:val="0"/>
          <w:divBdr>
            <w:top w:val="none" w:sz="0" w:space="0" w:color="auto"/>
            <w:left w:val="none" w:sz="0" w:space="0" w:color="auto"/>
            <w:bottom w:val="none" w:sz="0" w:space="0" w:color="auto"/>
            <w:right w:val="none" w:sz="0" w:space="0" w:color="auto"/>
          </w:divBdr>
        </w:div>
        <w:div w:id="2059474850">
          <w:marLeft w:val="640"/>
          <w:marRight w:val="0"/>
          <w:marTop w:val="0"/>
          <w:marBottom w:val="0"/>
          <w:divBdr>
            <w:top w:val="none" w:sz="0" w:space="0" w:color="auto"/>
            <w:left w:val="none" w:sz="0" w:space="0" w:color="auto"/>
            <w:bottom w:val="none" w:sz="0" w:space="0" w:color="auto"/>
            <w:right w:val="none" w:sz="0" w:space="0" w:color="auto"/>
          </w:divBdr>
        </w:div>
        <w:div w:id="1132209832">
          <w:marLeft w:val="640"/>
          <w:marRight w:val="0"/>
          <w:marTop w:val="0"/>
          <w:marBottom w:val="0"/>
          <w:divBdr>
            <w:top w:val="none" w:sz="0" w:space="0" w:color="auto"/>
            <w:left w:val="none" w:sz="0" w:space="0" w:color="auto"/>
            <w:bottom w:val="none" w:sz="0" w:space="0" w:color="auto"/>
            <w:right w:val="none" w:sz="0" w:space="0" w:color="auto"/>
          </w:divBdr>
        </w:div>
        <w:div w:id="156381230">
          <w:marLeft w:val="640"/>
          <w:marRight w:val="0"/>
          <w:marTop w:val="0"/>
          <w:marBottom w:val="0"/>
          <w:divBdr>
            <w:top w:val="none" w:sz="0" w:space="0" w:color="auto"/>
            <w:left w:val="none" w:sz="0" w:space="0" w:color="auto"/>
            <w:bottom w:val="none" w:sz="0" w:space="0" w:color="auto"/>
            <w:right w:val="none" w:sz="0" w:space="0" w:color="auto"/>
          </w:divBdr>
        </w:div>
        <w:div w:id="1130172146">
          <w:marLeft w:val="640"/>
          <w:marRight w:val="0"/>
          <w:marTop w:val="0"/>
          <w:marBottom w:val="0"/>
          <w:divBdr>
            <w:top w:val="none" w:sz="0" w:space="0" w:color="auto"/>
            <w:left w:val="none" w:sz="0" w:space="0" w:color="auto"/>
            <w:bottom w:val="none" w:sz="0" w:space="0" w:color="auto"/>
            <w:right w:val="none" w:sz="0" w:space="0" w:color="auto"/>
          </w:divBdr>
        </w:div>
        <w:div w:id="207108900">
          <w:marLeft w:val="640"/>
          <w:marRight w:val="0"/>
          <w:marTop w:val="0"/>
          <w:marBottom w:val="0"/>
          <w:divBdr>
            <w:top w:val="none" w:sz="0" w:space="0" w:color="auto"/>
            <w:left w:val="none" w:sz="0" w:space="0" w:color="auto"/>
            <w:bottom w:val="none" w:sz="0" w:space="0" w:color="auto"/>
            <w:right w:val="none" w:sz="0" w:space="0" w:color="auto"/>
          </w:divBdr>
        </w:div>
        <w:div w:id="1594703236">
          <w:marLeft w:val="640"/>
          <w:marRight w:val="0"/>
          <w:marTop w:val="0"/>
          <w:marBottom w:val="0"/>
          <w:divBdr>
            <w:top w:val="none" w:sz="0" w:space="0" w:color="auto"/>
            <w:left w:val="none" w:sz="0" w:space="0" w:color="auto"/>
            <w:bottom w:val="none" w:sz="0" w:space="0" w:color="auto"/>
            <w:right w:val="none" w:sz="0" w:space="0" w:color="auto"/>
          </w:divBdr>
        </w:div>
        <w:div w:id="1586181205">
          <w:marLeft w:val="640"/>
          <w:marRight w:val="0"/>
          <w:marTop w:val="0"/>
          <w:marBottom w:val="0"/>
          <w:divBdr>
            <w:top w:val="none" w:sz="0" w:space="0" w:color="auto"/>
            <w:left w:val="none" w:sz="0" w:space="0" w:color="auto"/>
            <w:bottom w:val="none" w:sz="0" w:space="0" w:color="auto"/>
            <w:right w:val="none" w:sz="0" w:space="0" w:color="auto"/>
          </w:divBdr>
        </w:div>
        <w:div w:id="879248122">
          <w:marLeft w:val="640"/>
          <w:marRight w:val="0"/>
          <w:marTop w:val="0"/>
          <w:marBottom w:val="0"/>
          <w:divBdr>
            <w:top w:val="none" w:sz="0" w:space="0" w:color="auto"/>
            <w:left w:val="none" w:sz="0" w:space="0" w:color="auto"/>
            <w:bottom w:val="none" w:sz="0" w:space="0" w:color="auto"/>
            <w:right w:val="none" w:sz="0" w:space="0" w:color="auto"/>
          </w:divBdr>
        </w:div>
        <w:div w:id="1306356547">
          <w:marLeft w:val="640"/>
          <w:marRight w:val="0"/>
          <w:marTop w:val="0"/>
          <w:marBottom w:val="0"/>
          <w:divBdr>
            <w:top w:val="none" w:sz="0" w:space="0" w:color="auto"/>
            <w:left w:val="none" w:sz="0" w:space="0" w:color="auto"/>
            <w:bottom w:val="none" w:sz="0" w:space="0" w:color="auto"/>
            <w:right w:val="none" w:sz="0" w:space="0" w:color="auto"/>
          </w:divBdr>
        </w:div>
        <w:div w:id="242642688">
          <w:marLeft w:val="640"/>
          <w:marRight w:val="0"/>
          <w:marTop w:val="0"/>
          <w:marBottom w:val="0"/>
          <w:divBdr>
            <w:top w:val="none" w:sz="0" w:space="0" w:color="auto"/>
            <w:left w:val="none" w:sz="0" w:space="0" w:color="auto"/>
            <w:bottom w:val="none" w:sz="0" w:space="0" w:color="auto"/>
            <w:right w:val="none" w:sz="0" w:space="0" w:color="auto"/>
          </w:divBdr>
        </w:div>
        <w:div w:id="1871448859">
          <w:marLeft w:val="640"/>
          <w:marRight w:val="0"/>
          <w:marTop w:val="0"/>
          <w:marBottom w:val="0"/>
          <w:divBdr>
            <w:top w:val="none" w:sz="0" w:space="0" w:color="auto"/>
            <w:left w:val="none" w:sz="0" w:space="0" w:color="auto"/>
            <w:bottom w:val="none" w:sz="0" w:space="0" w:color="auto"/>
            <w:right w:val="none" w:sz="0" w:space="0" w:color="auto"/>
          </w:divBdr>
        </w:div>
        <w:div w:id="765422908">
          <w:marLeft w:val="640"/>
          <w:marRight w:val="0"/>
          <w:marTop w:val="0"/>
          <w:marBottom w:val="0"/>
          <w:divBdr>
            <w:top w:val="none" w:sz="0" w:space="0" w:color="auto"/>
            <w:left w:val="none" w:sz="0" w:space="0" w:color="auto"/>
            <w:bottom w:val="none" w:sz="0" w:space="0" w:color="auto"/>
            <w:right w:val="none" w:sz="0" w:space="0" w:color="auto"/>
          </w:divBdr>
        </w:div>
        <w:div w:id="1634745878">
          <w:marLeft w:val="640"/>
          <w:marRight w:val="0"/>
          <w:marTop w:val="0"/>
          <w:marBottom w:val="0"/>
          <w:divBdr>
            <w:top w:val="none" w:sz="0" w:space="0" w:color="auto"/>
            <w:left w:val="none" w:sz="0" w:space="0" w:color="auto"/>
            <w:bottom w:val="none" w:sz="0" w:space="0" w:color="auto"/>
            <w:right w:val="none" w:sz="0" w:space="0" w:color="auto"/>
          </w:divBdr>
        </w:div>
        <w:div w:id="1557617578">
          <w:marLeft w:val="640"/>
          <w:marRight w:val="0"/>
          <w:marTop w:val="0"/>
          <w:marBottom w:val="0"/>
          <w:divBdr>
            <w:top w:val="none" w:sz="0" w:space="0" w:color="auto"/>
            <w:left w:val="none" w:sz="0" w:space="0" w:color="auto"/>
            <w:bottom w:val="none" w:sz="0" w:space="0" w:color="auto"/>
            <w:right w:val="none" w:sz="0" w:space="0" w:color="auto"/>
          </w:divBdr>
        </w:div>
        <w:div w:id="2119912192">
          <w:marLeft w:val="640"/>
          <w:marRight w:val="0"/>
          <w:marTop w:val="0"/>
          <w:marBottom w:val="0"/>
          <w:divBdr>
            <w:top w:val="none" w:sz="0" w:space="0" w:color="auto"/>
            <w:left w:val="none" w:sz="0" w:space="0" w:color="auto"/>
            <w:bottom w:val="none" w:sz="0" w:space="0" w:color="auto"/>
            <w:right w:val="none" w:sz="0" w:space="0" w:color="auto"/>
          </w:divBdr>
        </w:div>
        <w:div w:id="503086052">
          <w:marLeft w:val="640"/>
          <w:marRight w:val="0"/>
          <w:marTop w:val="0"/>
          <w:marBottom w:val="0"/>
          <w:divBdr>
            <w:top w:val="none" w:sz="0" w:space="0" w:color="auto"/>
            <w:left w:val="none" w:sz="0" w:space="0" w:color="auto"/>
            <w:bottom w:val="none" w:sz="0" w:space="0" w:color="auto"/>
            <w:right w:val="none" w:sz="0" w:space="0" w:color="auto"/>
          </w:divBdr>
        </w:div>
        <w:div w:id="757404520">
          <w:marLeft w:val="640"/>
          <w:marRight w:val="0"/>
          <w:marTop w:val="0"/>
          <w:marBottom w:val="0"/>
          <w:divBdr>
            <w:top w:val="none" w:sz="0" w:space="0" w:color="auto"/>
            <w:left w:val="none" w:sz="0" w:space="0" w:color="auto"/>
            <w:bottom w:val="none" w:sz="0" w:space="0" w:color="auto"/>
            <w:right w:val="none" w:sz="0" w:space="0" w:color="auto"/>
          </w:divBdr>
        </w:div>
        <w:div w:id="1960645297">
          <w:marLeft w:val="640"/>
          <w:marRight w:val="0"/>
          <w:marTop w:val="0"/>
          <w:marBottom w:val="0"/>
          <w:divBdr>
            <w:top w:val="none" w:sz="0" w:space="0" w:color="auto"/>
            <w:left w:val="none" w:sz="0" w:space="0" w:color="auto"/>
            <w:bottom w:val="none" w:sz="0" w:space="0" w:color="auto"/>
            <w:right w:val="none" w:sz="0" w:space="0" w:color="auto"/>
          </w:divBdr>
        </w:div>
        <w:div w:id="2093313912">
          <w:marLeft w:val="640"/>
          <w:marRight w:val="0"/>
          <w:marTop w:val="0"/>
          <w:marBottom w:val="0"/>
          <w:divBdr>
            <w:top w:val="none" w:sz="0" w:space="0" w:color="auto"/>
            <w:left w:val="none" w:sz="0" w:space="0" w:color="auto"/>
            <w:bottom w:val="none" w:sz="0" w:space="0" w:color="auto"/>
            <w:right w:val="none" w:sz="0" w:space="0" w:color="auto"/>
          </w:divBdr>
        </w:div>
        <w:div w:id="1631784350">
          <w:marLeft w:val="640"/>
          <w:marRight w:val="0"/>
          <w:marTop w:val="0"/>
          <w:marBottom w:val="0"/>
          <w:divBdr>
            <w:top w:val="none" w:sz="0" w:space="0" w:color="auto"/>
            <w:left w:val="none" w:sz="0" w:space="0" w:color="auto"/>
            <w:bottom w:val="none" w:sz="0" w:space="0" w:color="auto"/>
            <w:right w:val="none" w:sz="0" w:space="0" w:color="auto"/>
          </w:divBdr>
        </w:div>
        <w:div w:id="1216314256">
          <w:marLeft w:val="640"/>
          <w:marRight w:val="0"/>
          <w:marTop w:val="0"/>
          <w:marBottom w:val="0"/>
          <w:divBdr>
            <w:top w:val="none" w:sz="0" w:space="0" w:color="auto"/>
            <w:left w:val="none" w:sz="0" w:space="0" w:color="auto"/>
            <w:bottom w:val="none" w:sz="0" w:space="0" w:color="auto"/>
            <w:right w:val="none" w:sz="0" w:space="0" w:color="auto"/>
          </w:divBdr>
        </w:div>
        <w:div w:id="1560356955">
          <w:marLeft w:val="640"/>
          <w:marRight w:val="0"/>
          <w:marTop w:val="0"/>
          <w:marBottom w:val="0"/>
          <w:divBdr>
            <w:top w:val="none" w:sz="0" w:space="0" w:color="auto"/>
            <w:left w:val="none" w:sz="0" w:space="0" w:color="auto"/>
            <w:bottom w:val="none" w:sz="0" w:space="0" w:color="auto"/>
            <w:right w:val="none" w:sz="0" w:space="0" w:color="auto"/>
          </w:divBdr>
        </w:div>
        <w:div w:id="367336869">
          <w:marLeft w:val="640"/>
          <w:marRight w:val="0"/>
          <w:marTop w:val="0"/>
          <w:marBottom w:val="0"/>
          <w:divBdr>
            <w:top w:val="none" w:sz="0" w:space="0" w:color="auto"/>
            <w:left w:val="none" w:sz="0" w:space="0" w:color="auto"/>
            <w:bottom w:val="none" w:sz="0" w:space="0" w:color="auto"/>
            <w:right w:val="none" w:sz="0" w:space="0" w:color="auto"/>
          </w:divBdr>
        </w:div>
        <w:div w:id="928461999">
          <w:marLeft w:val="640"/>
          <w:marRight w:val="0"/>
          <w:marTop w:val="0"/>
          <w:marBottom w:val="0"/>
          <w:divBdr>
            <w:top w:val="none" w:sz="0" w:space="0" w:color="auto"/>
            <w:left w:val="none" w:sz="0" w:space="0" w:color="auto"/>
            <w:bottom w:val="none" w:sz="0" w:space="0" w:color="auto"/>
            <w:right w:val="none" w:sz="0" w:space="0" w:color="auto"/>
          </w:divBdr>
        </w:div>
        <w:div w:id="505945002">
          <w:marLeft w:val="640"/>
          <w:marRight w:val="0"/>
          <w:marTop w:val="0"/>
          <w:marBottom w:val="0"/>
          <w:divBdr>
            <w:top w:val="none" w:sz="0" w:space="0" w:color="auto"/>
            <w:left w:val="none" w:sz="0" w:space="0" w:color="auto"/>
            <w:bottom w:val="none" w:sz="0" w:space="0" w:color="auto"/>
            <w:right w:val="none" w:sz="0" w:space="0" w:color="auto"/>
          </w:divBdr>
        </w:div>
        <w:div w:id="447311269">
          <w:marLeft w:val="640"/>
          <w:marRight w:val="0"/>
          <w:marTop w:val="0"/>
          <w:marBottom w:val="0"/>
          <w:divBdr>
            <w:top w:val="none" w:sz="0" w:space="0" w:color="auto"/>
            <w:left w:val="none" w:sz="0" w:space="0" w:color="auto"/>
            <w:bottom w:val="none" w:sz="0" w:space="0" w:color="auto"/>
            <w:right w:val="none" w:sz="0" w:space="0" w:color="auto"/>
          </w:divBdr>
        </w:div>
        <w:div w:id="2126382070">
          <w:marLeft w:val="640"/>
          <w:marRight w:val="0"/>
          <w:marTop w:val="0"/>
          <w:marBottom w:val="0"/>
          <w:divBdr>
            <w:top w:val="none" w:sz="0" w:space="0" w:color="auto"/>
            <w:left w:val="none" w:sz="0" w:space="0" w:color="auto"/>
            <w:bottom w:val="none" w:sz="0" w:space="0" w:color="auto"/>
            <w:right w:val="none" w:sz="0" w:space="0" w:color="auto"/>
          </w:divBdr>
        </w:div>
        <w:div w:id="714232556">
          <w:marLeft w:val="640"/>
          <w:marRight w:val="0"/>
          <w:marTop w:val="0"/>
          <w:marBottom w:val="0"/>
          <w:divBdr>
            <w:top w:val="none" w:sz="0" w:space="0" w:color="auto"/>
            <w:left w:val="none" w:sz="0" w:space="0" w:color="auto"/>
            <w:bottom w:val="none" w:sz="0" w:space="0" w:color="auto"/>
            <w:right w:val="none" w:sz="0" w:space="0" w:color="auto"/>
          </w:divBdr>
        </w:div>
        <w:div w:id="759451890">
          <w:marLeft w:val="640"/>
          <w:marRight w:val="0"/>
          <w:marTop w:val="0"/>
          <w:marBottom w:val="0"/>
          <w:divBdr>
            <w:top w:val="none" w:sz="0" w:space="0" w:color="auto"/>
            <w:left w:val="none" w:sz="0" w:space="0" w:color="auto"/>
            <w:bottom w:val="none" w:sz="0" w:space="0" w:color="auto"/>
            <w:right w:val="none" w:sz="0" w:space="0" w:color="auto"/>
          </w:divBdr>
        </w:div>
        <w:div w:id="635989089">
          <w:marLeft w:val="640"/>
          <w:marRight w:val="0"/>
          <w:marTop w:val="0"/>
          <w:marBottom w:val="0"/>
          <w:divBdr>
            <w:top w:val="none" w:sz="0" w:space="0" w:color="auto"/>
            <w:left w:val="none" w:sz="0" w:space="0" w:color="auto"/>
            <w:bottom w:val="none" w:sz="0" w:space="0" w:color="auto"/>
            <w:right w:val="none" w:sz="0" w:space="0" w:color="auto"/>
          </w:divBdr>
        </w:div>
        <w:div w:id="500780941">
          <w:marLeft w:val="640"/>
          <w:marRight w:val="0"/>
          <w:marTop w:val="0"/>
          <w:marBottom w:val="0"/>
          <w:divBdr>
            <w:top w:val="none" w:sz="0" w:space="0" w:color="auto"/>
            <w:left w:val="none" w:sz="0" w:space="0" w:color="auto"/>
            <w:bottom w:val="none" w:sz="0" w:space="0" w:color="auto"/>
            <w:right w:val="none" w:sz="0" w:space="0" w:color="auto"/>
          </w:divBdr>
        </w:div>
        <w:div w:id="1547638574">
          <w:marLeft w:val="640"/>
          <w:marRight w:val="0"/>
          <w:marTop w:val="0"/>
          <w:marBottom w:val="0"/>
          <w:divBdr>
            <w:top w:val="none" w:sz="0" w:space="0" w:color="auto"/>
            <w:left w:val="none" w:sz="0" w:space="0" w:color="auto"/>
            <w:bottom w:val="none" w:sz="0" w:space="0" w:color="auto"/>
            <w:right w:val="none" w:sz="0" w:space="0" w:color="auto"/>
          </w:divBdr>
        </w:div>
        <w:div w:id="467169268">
          <w:marLeft w:val="640"/>
          <w:marRight w:val="0"/>
          <w:marTop w:val="0"/>
          <w:marBottom w:val="0"/>
          <w:divBdr>
            <w:top w:val="none" w:sz="0" w:space="0" w:color="auto"/>
            <w:left w:val="none" w:sz="0" w:space="0" w:color="auto"/>
            <w:bottom w:val="none" w:sz="0" w:space="0" w:color="auto"/>
            <w:right w:val="none" w:sz="0" w:space="0" w:color="auto"/>
          </w:divBdr>
        </w:div>
        <w:div w:id="1709985446">
          <w:marLeft w:val="640"/>
          <w:marRight w:val="0"/>
          <w:marTop w:val="0"/>
          <w:marBottom w:val="0"/>
          <w:divBdr>
            <w:top w:val="none" w:sz="0" w:space="0" w:color="auto"/>
            <w:left w:val="none" w:sz="0" w:space="0" w:color="auto"/>
            <w:bottom w:val="none" w:sz="0" w:space="0" w:color="auto"/>
            <w:right w:val="none" w:sz="0" w:space="0" w:color="auto"/>
          </w:divBdr>
        </w:div>
        <w:div w:id="701318721">
          <w:marLeft w:val="640"/>
          <w:marRight w:val="0"/>
          <w:marTop w:val="0"/>
          <w:marBottom w:val="0"/>
          <w:divBdr>
            <w:top w:val="none" w:sz="0" w:space="0" w:color="auto"/>
            <w:left w:val="none" w:sz="0" w:space="0" w:color="auto"/>
            <w:bottom w:val="none" w:sz="0" w:space="0" w:color="auto"/>
            <w:right w:val="none" w:sz="0" w:space="0" w:color="auto"/>
          </w:divBdr>
        </w:div>
        <w:div w:id="421416143">
          <w:marLeft w:val="640"/>
          <w:marRight w:val="0"/>
          <w:marTop w:val="0"/>
          <w:marBottom w:val="0"/>
          <w:divBdr>
            <w:top w:val="none" w:sz="0" w:space="0" w:color="auto"/>
            <w:left w:val="none" w:sz="0" w:space="0" w:color="auto"/>
            <w:bottom w:val="none" w:sz="0" w:space="0" w:color="auto"/>
            <w:right w:val="none" w:sz="0" w:space="0" w:color="auto"/>
          </w:divBdr>
        </w:div>
        <w:div w:id="825363746">
          <w:marLeft w:val="640"/>
          <w:marRight w:val="0"/>
          <w:marTop w:val="0"/>
          <w:marBottom w:val="0"/>
          <w:divBdr>
            <w:top w:val="none" w:sz="0" w:space="0" w:color="auto"/>
            <w:left w:val="none" w:sz="0" w:space="0" w:color="auto"/>
            <w:bottom w:val="none" w:sz="0" w:space="0" w:color="auto"/>
            <w:right w:val="none" w:sz="0" w:space="0" w:color="auto"/>
          </w:divBdr>
        </w:div>
        <w:div w:id="1403328207">
          <w:marLeft w:val="640"/>
          <w:marRight w:val="0"/>
          <w:marTop w:val="0"/>
          <w:marBottom w:val="0"/>
          <w:divBdr>
            <w:top w:val="none" w:sz="0" w:space="0" w:color="auto"/>
            <w:left w:val="none" w:sz="0" w:space="0" w:color="auto"/>
            <w:bottom w:val="none" w:sz="0" w:space="0" w:color="auto"/>
            <w:right w:val="none" w:sz="0" w:space="0" w:color="auto"/>
          </w:divBdr>
        </w:div>
        <w:div w:id="1788356727">
          <w:marLeft w:val="640"/>
          <w:marRight w:val="0"/>
          <w:marTop w:val="0"/>
          <w:marBottom w:val="0"/>
          <w:divBdr>
            <w:top w:val="none" w:sz="0" w:space="0" w:color="auto"/>
            <w:left w:val="none" w:sz="0" w:space="0" w:color="auto"/>
            <w:bottom w:val="none" w:sz="0" w:space="0" w:color="auto"/>
            <w:right w:val="none" w:sz="0" w:space="0" w:color="auto"/>
          </w:divBdr>
        </w:div>
        <w:div w:id="407847319">
          <w:marLeft w:val="640"/>
          <w:marRight w:val="0"/>
          <w:marTop w:val="0"/>
          <w:marBottom w:val="0"/>
          <w:divBdr>
            <w:top w:val="none" w:sz="0" w:space="0" w:color="auto"/>
            <w:left w:val="none" w:sz="0" w:space="0" w:color="auto"/>
            <w:bottom w:val="none" w:sz="0" w:space="0" w:color="auto"/>
            <w:right w:val="none" w:sz="0" w:space="0" w:color="auto"/>
          </w:divBdr>
        </w:div>
        <w:div w:id="526218231">
          <w:marLeft w:val="640"/>
          <w:marRight w:val="0"/>
          <w:marTop w:val="0"/>
          <w:marBottom w:val="0"/>
          <w:divBdr>
            <w:top w:val="none" w:sz="0" w:space="0" w:color="auto"/>
            <w:left w:val="none" w:sz="0" w:space="0" w:color="auto"/>
            <w:bottom w:val="none" w:sz="0" w:space="0" w:color="auto"/>
            <w:right w:val="none" w:sz="0" w:space="0" w:color="auto"/>
          </w:divBdr>
        </w:div>
        <w:div w:id="436682890">
          <w:marLeft w:val="640"/>
          <w:marRight w:val="0"/>
          <w:marTop w:val="0"/>
          <w:marBottom w:val="0"/>
          <w:divBdr>
            <w:top w:val="none" w:sz="0" w:space="0" w:color="auto"/>
            <w:left w:val="none" w:sz="0" w:space="0" w:color="auto"/>
            <w:bottom w:val="none" w:sz="0" w:space="0" w:color="auto"/>
            <w:right w:val="none" w:sz="0" w:space="0" w:color="auto"/>
          </w:divBdr>
        </w:div>
        <w:div w:id="1556817253">
          <w:marLeft w:val="640"/>
          <w:marRight w:val="0"/>
          <w:marTop w:val="0"/>
          <w:marBottom w:val="0"/>
          <w:divBdr>
            <w:top w:val="none" w:sz="0" w:space="0" w:color="auto"/>
            <w:left w:val="none" w:sz="0" w:space="0" w:color="auto"/>
            <w:bottom w:val="none" w:sz="0" w:space="0" w:color="auto"/>
            <w:right w:val="none" w:sz="0" w:space="0" w:color="auto"/>
          </w:divBdr>
        </w:div>
        <w:div w:id="1056851622">
          <w:marLeft w:val="640"/>
          <w:marRight w:val="0"/>
          <w:marTop w:val="0"/>
          <w:marBottom w:val="0"/>
          <w:divBdr>
            <w:top w:val="none" w:sz="0" w:space="0" w:color="auto"/>
            <w:left w:val="none" w:sz="0" w:space="0" w:color="auto"/>
            <w:bottom w:val="none" w:sz="0" w:space="0" w:color="auto"/>
            <w:right w:val="none" w:sz="0" w:space="0" w:color="auto"/>
          </w:divBdr>
        </w:div>
        <w:div w:id="318265813">
          <w:marLeft w:val="640"/>
          <w:marRight w:val="0"/>
          <w:marTop w:val="0"/>
          <w:marBottom w:val="0"/>
          <w:divBdr>
            <w:top w:val="none" w:sz="0" w:space="0" w:color="auto"/>
            <w:left w:val="none" w:sz="0" w:space="0" w:color="auto"/>
            <w:bottom w:val="none" w:sz="0" w:space="0" w:color="auto"/>
            <w:right w:val="none" w:sz="0" w:space="0" w:color="auto"/>
          </w:divBdr>
        </w:div>
        <w:div w:id="1967739415">
          <w:marLeft w:val="640"/>
          <w:marRight w:val="0"/>
          <w:marTop w:val="0"/>
          <w:marBottom w:val="0"/>
          <w:divBdr>
            <w:top w:val="none" w:sz="0" w:space="0" w:color="auto"/>
            <w:left w:val="none" w:sz="0" w:space="0" w:color="auto"/>
            <w:bottom w:val="none" w:sz="0" w:space="0" w:color="auto"/>
            <w:right w:val="none" w:sz="0" w:space="0" w:color="auto"/>
          </w:divBdr>
        </w:div>
        <w:div w:id="2027247855">
          <w:marLeft w:val="640"/>
          <w:marRight w:val="0"/>
          <w:marTop w:val="0"/>
          <w:marBottom w:val="0"/>
          <w:divBdr>
            <w:top w:val="none" w:sz="0" w:space="0" w:color="auto"/>
            <w:left w:val="none" w:sz="0" w:space="0" w:color="auto"/>
            <w:bottom w:val="none" w:sz="0" w:space="0" w:color="auto"/>
            <w:right w:val="none" w:sz="0" w:space="0" w:color="auto"/>
          </w:divBdr>
        </w:div>
        <w:div w:id="1617641870">
          <w:marLeft w:val="640"/>
          <w:marRight w:val="0"/>
          <w:marTop w:val="0"/>
          <w:marBottom w:val="0"/>
          <w:divBdr>
            <w:top w:val="none" w:sz="0" w:space="0" w:color="auto"/>
            <w:left w:val="none" w:sz="0" w:space="0" w:color="auto"/>
            <w:bottom w:val="none" w:sz="0" w:space="0" w:color="auto"/>
            <w:right w:val="none" w:sz="0" w:space="0" w:color="auto"/>
          </w:divBdr>
        </w:div>
        <w:div w:id="1844053843">
          <w:marLeft w:val="640"/>
          <w:marRight w:val="0"/>
          <w:marTop w:val="0"/>
          <w:marBottom w:val="0"/>
          <w:divBdr>
            <w:top w:val="none" w:sz="0" w:space="0" w:color="auto"/>
            <w:left w:val="none" w:sz="0" w:space="0" w:color="auto"/>
            <w:bottom w:val="none" w:sz="0" w:space="0" w:color="auto"/>
            <w:right w:val="none" w:sz="0" w:space="0" w:color="auto"/>
          </w:divBdr>
        </w:div>
        <w:div w:id="914128519">
          <w:marLeft w:val="640"/>
          <w:marRight w:val="0"/>
          <w:marTop w:val="0"/>
          <w:marBottom w:val="0"/>
          <w:divBdr>
            <w:top w:val="none" w:sz="0" w:space="0" w:color="auto"/>
            <w:left w:val="none" w:sz="0" w:space="0" w:color="auto"/>
            <w:bottom w:val="none" w:sz="0" w:space="0" w:color="auto"/>
            <w:right w:val="none" w:sz="0" w:space="0" w:color="auto"/>
          </w:divBdr>
        </w:div>
        <w:div w:id="1830632836">
          <w:marLeft w:val="640"/>
          <w:marRight w:val="0"/>
          <w:marTop w:val="0"/>
          <w:marBottom w:val="0"/>
          <w:divBdr>
            <w:top w:val="none" w:sz="0" w:space="0" w:color="auto"/>
            <w:left w:val="none" w:sz="0" w:space="0" w:color="auto"/>
            <w:bottom w:val="none" w:sz="0" w:space="0" w:color="auto"/>
            <w:right w:val="none" w:sz="0" w:space="0" w:color="auto"/>
          </w:divBdr>
        </w:div>
        <w:div w:id="1745175494">
          <w:marLeft w:val="640"/>
          <w:marRight w:val="0"/>
          <w:marTop w:val="0"/>
          <w:marBottom w:val="0"/>
          <w:divBdr>
            <w:top w:val="none" w:sz="0" w:space="0" w:color="auto"/>
            <w:left w:val="none" w:sz="0" w:space="0" w:color="auto"/>
            <w:bottom w:val="none" w:sz="0" w:space="0" w:color="auto"/>
            <w:right w:val="none" w:sz="0" w:space="0" w:color="auto"/>
          </w:divBdr>
        </w:div>
      </w:divsChild>
    </w:div>
    <w:div w:id="277681601">
      <w:marLeft w:val="640"/>
      <w:marRight w:val="0"/>
      <w:marTop w:val="0"/>
      <w:marBottom w:val="0"/>
      <w:divBdr>
        <w:top w:val="none" w:sz="0" w:space="0" w:color="auto"/>
        <w:left w:val="none" w:sz="0" w:space="0" w:color="auto"/>
        <w:bottom w:val="none" w:sz="0" w:space="0" w:color="auto"/>
        <w:right w:val="none" w:sz="0" w:space="0" w:color="auto"/>
      </w:divBdr>
    </w:div>
    <w:div w:id="277765453">
      <w:marLeft w:val="640"/>
      <w:marRight w:val="0"/>
      <w:marTop w:val="0"/>
      <w:marBottom w:val="0"/>
      <w:divBdr>
        <w:top w:val="none" w:sz="0" w:space="0" w:color="auto"/>
        <w:left w:val="none" w:sz="0" w:space="0" w:color="auto"/>
        <w:bottom w:val="none" w:sz="0" w:space="0" w:color="auto"/>
        <w:right w:val="none" w:sz="0" w:space="0" w:color="auto"/>
      </w:divBdr>
    </w:div>
    <w:div w:id="278142705">
      <w:marLeft w:val="640"/>
      <w:marRight w:val="0"/>
      <w:marTop w:val="0"/>
      <w:marBottom w:val="0"/>
      <w:divBdr>
        <w:top w:val="none" w:sz="0" w:space="0" w:color="auto"/>
        <w:left w:val="none" w:sz="0" w:space="0" w:color="auto"/>
        <w:bottom w:val="none" w:sz="0" w:space="0" w:color="auto"/>
        <w:right w:val="none" w:sz="0" w:space="0" w:color="auto"/>
      </w:divBdr>
    </w:div>
    <w:div w:id="278298168">
      <w:marLeft w:val="640"/>
      <w:marRight w:val="0"/>
      <w:marTop w:val="0"/>
      <w:marBottom w:val="0"/>
      <w:divBdr>
        <w:top w:val="none" w:sz="0" w:space="0" w:color="auto"/>
        <w:left w:val="none" w:sz="0" w:space="0" w:color="auto"/>
        <w:bottom w:val="none" w:sz="0" w:space="0" w:color="auto"/>
        <w:right w:val="none" w:sz="0" w:space="0" w:color="auto"/>
      </w:divBdr>
    </w:div>
    <w:div w:id="278489631">
      <w:marLeft w:val="640"/>
      <w:marRight w:val="0"/>
      <w:marTop w:val="0"/>
      <w:marBottom w:val="0"/>
      <w:divBdr>
        <w:top w:val="none" w:sz="0" w:space="0" w:color="auto"/>
        <w:left w:val="none" w:sz="0" w:space="0" w:color="auto"/>
        <w:bottom w:val="none" w:sz="0" w:space="0" w:color="auto"/>
        <w:right w:val="none" w:sz="0" w:space="0" w:color="auto"/>
      </w:divBdr>
    </w:div>
    <w:div w:id="279380822">
      <w:marLeft w:val="640"/>
      <w:marRight w:val="0"/>
      <w:marTop w:val="0"/>
      <w:marBottom w:val="0"/>
      <w:divBdr>
        <w:top w:val="none" w:sz="0" w:space="0" w:color="auto"/>
        <w:left w:val="none" w:sz="0" w:space="0" w:color="auto"/>
        <w:bottom w:val="none" w:sz="0" w:space="0" w:color="auto"/>
        <w:right w:val="none" w:sz="0" w:space="0" w:color="auto"/>
      </w:divBdr>
    </w:div>
    <w:div w:id="279995695">
      <w:marLeft w:val="640"/>
      <w:marRight w:val="0"/>
      <w:marTop w:val="0"/>
      <w:marBottom w:val="0"/>
      <w:divBdr>
        <w:top w:val="none" w:sz="0" w:space="0" w:color="auto"/>
        <w:left w:val="none" w:sz="0" w:space="0" w:color="auto"/>
        <w:bottom w:val="none" w:sz="0" w:space="0" w:color="auto"/>
        <w:right w:val="none" w:sz="0" w:space="0" w:color="auto"/>
      </w:divBdr>
    </w:div>
    <w:div w:id="280067569">
      <w:marLeft w:val="640"/>
      <w:marRight w:val="0"/>
      <w:marTop w:val="0"/>
      <w:marBottom w:val="0"/>
      <w:divBdr>
        <w:top w:val="none" w:sz="0" w:space="0" w:color="auto"/>
        <w:left w:val="none" w:sz="0" w:space="0" w:color="auto"/>
        <w:bottom w:val="none" w:sz="0" w:space="0" w:color="auto"/>
        <w:right w:val="none" w:sz="0" w:space="0" w:color="auto"/>
      </w:divBdr>
    </w:div>
    <w:div w:id="280112387">
      <w:marLeft w:val="640"/>
      <w:marRight w:val="0"/>
      <w:marTop w:val="0"/>
      <w:marBottom w:val="0"/>
      <w:divBdr>
        <w:top w:val="none" w:sz="0" w:space="0" w:color="auto"/>
        <w:left w:val="none" w:sz="0" w:space="0" w:color="auto"/>
        <w:bottom w:val="none" w:sz="0" w:space="0" w:color="auto"/>
        <w:right w:val="none" w:sz="0" w:space="0" w:color="auto"/>
      </w:divBdr>
    </w:div>
    <w:div w:id="280651496">
      <w:marLeft w:val="640"/>
      <w:marRight w:val="0"/>
      <w:marTop w:val="0"/>
      <w:marBottom w:val="0"/>
      <w:divBdr>
        <w:top w:val="none" w:sz="0" w:space="0" w:color="auto"/>
        <w:left w:val="none" w:sz="0" w:space="0" w:color="auto"/>
        <w:bottom w:val="none" w:sz="0" w:space="0" w:color="auto"/>
        <w:right w:val="none" w:sz="0" w:space="0" w:color="auto"/>
      </w:divBdr>
    </w:div>
    <w:div w:id="280690962">
      <w:marLeft w:val="640"/>
      <w:marRight w:val="0"/>
      <w:marTop w:val="0"/>
      <w:marBottom w:val="0"/>
      <w:divBdr>
        <w:top w:val="none" w:sz="0" w:space="0" w:color="auto"/>
        <w:left w:val="none" w:sz="0" w:space="0" w:color="auto"/>
        <w:bottom w:val="none" w:sz="0" w:space="0" w:color="auto"/>
        <w:right w:val="none" w:sz="0" w:space="0" w:color="auto"/>
      </w:divBdr>
    </w:div>
    <w:div w:id="280767433">
      <w:marLeft w:val="640"/>
      <w:marRight w:val="0"/>
      <w:marTop w:val="0"/>
      <w:marBottom w:val="0"/>
      <w:divBdr>
        <w:top w:val="none" w:sz="0" w:space="0" w:color="auto"/>
        <w:left w:val="none" w:sz="0" w:space="0" w:color="auto"/>
        <w:bottom w:val="none" w:sz="0" w:space="0" w:color="auto"/>
        <w:right w:val="none" w:sz="0" w:space="0" w:color="auto"/>
      </w:divBdr>
    </w:div>
    <w:div w:id="281230883">
      <w:marLeft w:val="640"/>
      <w:marRight w:val="0"/>
      <w:marTop w:val="0"/>
      <w:marBottom w:val="0"/>
      <w:divBdr>
        <w:top w:val="none" w:sz="0" w:space="0" w:color="auto"/>
        <w:left w:val="none" w:sz="0" w:space="0" w:color="auto"/>
        <w:bottom w:val="none" w:sz="0" w:space="0" w:color="auto"/>
        <w:right w:val="none" w:sz="0" w:space="0" w:color="auto"/>
      </w:divBdr>
    </w:div>
    <w:div w:id="281885638">
      <w:marLeft w:val="640"/>
      <w:marRight w:val="0"/>
      <w:marTop w:val="0"/>
      <w:marBottom w:val="0"/>
      <w:divBdr>
        <w:top w:val="none" w:sz="0" w:space="0" w:color="auto"/>
        <w:left w:val="none" w:sz="0" w:space="0" w:color="auto"/>
        <w:bottom w:val="none" w:sz="0" w:space="0" w:color="auto"/>
        <w:right w:val="none" w:sz="0" w:space="0" w:color="auto"/>
      </w:divBdr>
    </w:div>
    <w:div w:id="281960431">
      <w:marLeft w:val="640"/>
      <w:marRight w:val="0"/>
      <w:marTop w:val="0"/>
      <w:marBottom w:val="0"/>
      <w:divBdr>
        <w:top w:val="none" w:sz="0" w:space="0" w:color="auto"/>
        <w:left w:val="none" w:sz="0" w:space="0" w:color="auto"/>
        <w:bottom w:val="none" w:sz="0" w:space="0" w:color="auto"/>
        <w:right w:val="none" w:sz="0" w:space="0" w:color="auto"/>
      </w:divBdr>
    </w:div>
    <w:div w:id="282276551">
      <w:marLeft w:val="640"/>
      <w:marRight w:val="0"/>
      <w:marTop w:val="0"/>
      <w:marBottom w:val="0"/>
      <w:divBdr>
        <w:top w:val="none" w:sz="0" w:space="0" w:color="auto"/>
        <w:left w:val="none" w:sz="0" w:space="0" w:color="auto"/>
        <w:bottom w:val="none" w:sz="0" w:space="0" w:color="auto"/>
        <w:right w:val="none" w:sz="0" w:space="0" w:color="auto"/>
      </w:divBdr>
    </w:div>
    <w:div w:id="282469402">
      <w:marLeft w:val="640"/>
      <w:marRight w:val="0"/>
      <w:marTop w:val="0"/>
      <w:marBottom w:val="0"/>
      <w:divBdr>
        <w:top w:val="none" w:sz="0" w:space="0" w:color="auto"/>
        <w:left w:val="none" w:sz="0" w:space="0" w:color="auto"/>
        <w:bottom w:val="none" w:sz="0" w:space="0" w:color="auto"/>
        <w:right w:val="none" w:sz="0" w:space="0" w:color="auto"/>
      </w:divBdr>
    </w:div>
    <w:div w:id="282738083">
      <w:marLeft w:val="640"/>
      <w:marRight w:val="0"/>
      <w:marTop w:val="0"/>
      <w:marBottom w:val="0"/>
      <w:divBdr>
        <w:top w:val="none" w:sz="0" w:space="0" w:color="auto"/>
        <w:left w:val="none" w:sz="0" w:space="0" w:color="auto"/>
        <w:bottom w:val="none" w:sz="0" w:space="0" w:color="auto"/>
        <w:right w:val="none" w:sz="0" w:space="0" w:color="auto"/>
      </w:divBdr>
    </w:div>
    <w:div w:id="283200160">
      <w:marLeft w:val="640"/>
      <w:marRight w:val="0"/>
      <w:marTop w:val="0"/>
      <w:marBottom w:val="0"/>
      <w:divBdr>
        <w:top w:val="none" w:sz="0" w:space="0" w:color="auto"/>
        <w:left w:val="none" w:sz="0" w:space="0" w:color="auto"/>
        <w:bottom w:val="none" w:sz="0" w:space="0" w:color="auto"/>
        <w:right w:val="none" w:sz="0" w:space="0" w:color="auto"/>
      </w:divBdr>
    </w:div>
    <w:div w:id="283852230">
      <w:marLeft w:val="640"/>
      <w:marRight w:val="0"/>
      <w:marTop w:val="0"/>
      <w:marBottom w:val="0"/>
      <w:divBdr>
        <w:top w:val="none" w:sz="0" w:space="0" w:color="auto"/>
        <w:left w:val="none" w:sz="0" w:space="0" w:color="auto"/>
        <w:bottom w:val="none" w:sz="0" w:space="0" w:color="auto"/>
        <w:right w:val="none" w:sz="0" w:space="0" w:color="auto"/>
      </w:divBdr>
    </w:div>
    <w:div w:id="284386442">
      <w:bodyDiv w:val="1"/>
      <w:marLeft w:val="0"/>
      <w:marRight w:val="0"/>
      <w:marTop w:val="0"/>
      <w:marBottom w:val="0"/>
      <w:divBdr>
        <w:top w:val="none" w:sz="0" w:space="0" w:color="auto"/>
        <w:left w:val="none" w:sz="0" w:space="0" w:color="auto"/>
        <w:bottom w:val="none" w:sz="0" w:space="0" w:color="auto"/>
        <w:right w:val="none" w:sz="0" w:space="0" w:color="auto"/>
      </w:divBdr>
      <w:divsChild>
        <w:div w:id="1242444021">
          <w:marLeft w:val="640"/>
          <w:marRight w:val="0"/>
          <w:marTop w:val="0"/>
          <w:marBottom w:val="0"/>
          <w:divBdr>
            <w:top w:val="none" w:sz="0" w:space="0" w:color="auto"/>
            <w:left w:val="none" w:sz="0" w:space="0" w:color="auto"/>
            <w:bottom w:val="none" w:sz="0" w:space="0" w:color="auto"/>
            <w:right w:val="none" w:sz="0" w:space="0" w:color="auto"/>
          </w:divBdr>
        </w:div>
        <w:div w:id="256867295">
          <w:marLeft w:val="640"/>
          <w:marRight w:val="0"/>
          <w:marTop w:val="0"/>
          <w:marBottom w:val="0"/>
          <w:divBdr>
            <w:top w:val="none" w:sz="0" w:space="0" w:color="auto"/>
            <w:left w:val="none" w:sz="0" w:space="0" w:color="auto"/>
            <w:bottom w:val="none" w:sz="0" w:space="0" w:color="auto"/>
            <w:right w:val="none" w:sz="0" w:space="0" w:color="auto"/>
          </w:divBdr>
        </w:div>
        <w:div w:id="1764954779">
          <w:marLeft w:val="640"/>
          <w:marRight w:val="0"/>
          <w:marTop w:val="0"/>
          <w:marBottom w:val="0"/>
          <w:divBdr>
            <w:top w:val="none" w:sz="0" w:space="0" w:color="auto"/>
            <w:left w:val="none" w:sz="0" w:space="0" w:color="auto"/>
            <w:bottom w:val="none" w:sz="0" w:space="0" w:color="auto"/>
            <w:right w:val="none" w:sz="0" w:space="0" w:color="auto"/>
          </w:divBdr>
        </w:div>
        <w:div w:id="1644658206">
          <w:marLeft w:val="640"/>
          <w:marRight w:val="0"/>
          <w:marTop w:val="0"/>
          <w:marBottom w:val="0"/>
          <w:divBdr>
            <w:top w:val="none" w:sz="0" w:space="0" w:color="auto"/>
            <w:left w:val="none" w:sz="0" w:space="0" w:color="auto"/>
            <w:bottom w:val="none" w:sz="0" w:space="0" w:color="auto"/>
            <w:right w:val="none" w:sz="0" w:space="0" w:color="auto"/>
          </w:divBdr>
        </w:div>
        <w:div w:id="447552952">
          <w:marLeft w:val="640"/>
          <w:marRight w:val="0"/>
          <w:marTop w:val="0"/>
          <w:marBottom w:val="0"/>
          <w:divBdr>
            <w:top w:val="none" w:sz="0" w:space="0" w:color="auto"/>
            <w:left w:val="none" w:sz="0" w:space="0" w:color="auto"/>
            <w:bottom w:val="none" w:sz="0" w:space="0" w:color="auto"/>
            <w:right w:val="none" w:sz="0" w:space="0" w:color="auto"/>
          </w:divBdr>
        </w:div>
        <w:div w:id="333845390">
          <w:marLeft w:val="640"/>
          <w:marRight w:val="0"/>
          <w:marTop w:val="0"/>
          <w:marBottom w:val="0"/>
          <w:divBdr>
            <w:top w:val="none" w:sz="0" w:space="0" w:color="auto"/>
            <w:left w:val="none" w:sz="0" w:space="0" w:color="auto"/>
            <w:bottom w:val="none" w:sz="0" w:space="0" w:color="auto"/>
            <w:right w:val="none" w:sz="0" w:space="0" w:color="auto"/>
          </w:divBdr>
        </w:div>
        <w:div w:id="1690519284">
          <w:marLeft w:val="640"/>
          <w:marRight w:val="0"/>
          <w:marTop w:val="0"/>
          <w:marBottom w:val="0"/>
          <w:divBdr>
            <w:top w:val="none" w:sz="0" w:space="0" w:color="auto"/>
            <w:left w:val="none" w:sz="0" w:space="0" w:color="auto"/>
            <w:bottom w:val="none" w:sz="0" w:space="0" w:color="auto"/>
            <w:right w:val="none" w:sz="0" w:space="0" w:color="auto"/>
          </w:divBdr>
        </w:div>
        <w:div w:id="292448377">
          <w:marLeft w:val="640"/>
          <w:marRight w:val="0"/>
          <w:marTop w:val="0"/>
          <w:marBottom w:val="0"/>
          <w:divBdr>
            <w:top w:val="none" w:sz="0" w:space="0" w:color="auto"/>
            <w:left w:val="none" w:sz="0" w:space="0" w:color="auto"/>
            <w:bottom w:val="none" w:sz="0" w:space="0" w:color="auto"/>
            <w:right w:val="none" w:sz="0" w:space="0" w:color="auto"/>
          </w:divBdr>
        </w:div>
        <w:div w:id="1241913872">
          <w:marLeft w:val="640"/>
          <w:marRight w:val="0"/>
          <w:marTop w:val="0"/>
          <w:marBottom w:val="0"/>
          <w:divBdr>
            <w:top w:val="none" w:sz="0" w:space="0" w:color="auto"/>
            <w:left w:val="none" w:sz="0" w:space="0" w:color="auto"/>
            <w:bottom w:val="none" w:sz="0" w:space="0" w:color="auto"/>
            <w:right w:val="none" w:sz="0" w:space="0" w:color="auto"/>
          </w:divBdr>
        </w:div>
        <w:div w:id="1439443719">
          <w:marLeft w:val="640"/>
          <w:marRight w:val="0"/>
          <w:marTop w:val="0"/>
          <w:marBottom w:val="0"/>
          <w:divBdr>
            <w:top w:val="none" w:sz="0" w:space="0" w:color="auto"/>
            <w:left w:val="none" w:sz="0" w:space="0" w:color="auto"/>
            <w:bottom w:val="none" w:sz="0" w:space="0" w:color="auto"/>
            <w:right w:val="none" w:sz="0" w:space="0" w:color="auto"/>
          </w:divBdr>
        </w:div>
        <w:div w:id="351734186">
          <w:marLeft w:val="640"/>
          <w:marRight w:val="0"/>
          <w:marTop w:val="0"/>
          <w:marBottom w:val="0"/>
          <w:divBdr>
            <w:top w:val="none" w:sz="0" w:space="0" w:color="auto"/>
            <w:left w:val="none" w:sz="0" w:space="0" w:color="auto"/>
            <w:bottom w:val="none" w:sz="0" w:space="0" w:color="auto"/>
            <w:right w:val="none" w:sz="0" w:space="0" w:color="auto"/>
          </w:divBdr>
        </w:div>
        <w:div w:id="297227440">
          <w:marLeft w:val="640"/>
          <w:marRight w:val="0"/>
          <w:marTop w:val="0"/>
          <w:marBottom w:val="0"/>
          <w:divBdr>
            <w:top w:val="none" w:sz="0" w:space="0" w:color="auto"/>
            <w:left w:val="none" w:sz="0" w:space="0" w:color="auto"/>
            <w:bottom w:val="none" w:sz="0" w:space="0" w:color="auto"/>
            <w:right w:val="none" w:sz="0" w:space="0" w:color="auto"/>
          </w:divBdr>
        </w:div>
        <w:div w:id="1833906476">
          <w:marLeft w:val="640"/>
          <w:marRight w:val="0"/>
          <w:marTop w:val="0"/>
          <w:marBottom w:val="0"/>
          <w:divBdr>
            <w:top w:val="none" w:sz="0" w:space="0" w:color="auto"/>
            <w:left w:val="none" w:sz="0" w:space="0" w:color="auto"/>
            <w:bottom w:val="none" w:sz="0" w:space="0" w:color="auto"/>
            <w:right w:val="none" w:sz="0" w:space="0" w:color="auto"/>
          </w:divBdr>
        </w:div>
        <w:div w:id="1898130548">
          <w:marLeft w:val="640"/>
          <w:marRight w:val="0"/>
          <w:marTop w:val="0"/>
          <w:marBottom w:val="0"/>
          <w:divBdr>
            <w:top w:val="none" w:sz="0" w:space="0" w:color="auto"/>
            <w:left w:val="none" w:sz="0" w:space="0" w:color="auto"/>
            <w:bottom w:val="none" w:sz="0" w:space="0" w:color="auto"/>
            <w:right w:val="none" w:sz="0" w:space="0" w:color="auto"/>
          </w:divBdr>
        </w:div>
        <w:div w:id="907959372">
          <w:marLeft w:val="640"/>
          <w:marRight w:val="0"/>
          <w:marTop w:val="0"/>
          <w:marBottom w:val="0"/>
          <w:divBdr>
            <w:top w:val="none" w:sz="0" w:space="0" w:color="auto"/>
            <w:left w:val="none" w:sz="0" w:space="0" w:color="auto"/>
            <w:bottom w:val="none" w:sz="0" w:space="0" w:color="auto"/>
            <w:right w:val="none" w:sz="0" w:space="0" w:color="auto"/>
          </w:divBdr>
        </w:div>
        <w:div w:id="1875925104">
          <w:marLeft w:val="640"/>
          <w:marRight w:val="0"/>
          <w:marTop w:val="0"/>
          <w:marBottom w:val="0"/>
          <w:divBdr>
            <w:top w:val="none" w:sz="0" w:space="0" w:color="auto"/>
            <w:left w:val="none" w:sz="0" w:space="0" w:color="auto"/>
            <w:bottom w:val="none" w:sz="0" w:space="0" w:color="auto"/>
            <w:right w:val="none" w:sz="0" w:space="0" w:color="auto"/>
          </w:divBdr>
        </w:div>
        <w:div w:id="1397779277">
          <w:marLeft w:val="640"/>
          <w:marRight w:val="0"/>
          <w:marTop w:val="0"/>
          <w:marBottom w:val="0"/>
          <w:divBdr>
            <w:top w:val="none" w:sz="0" w:space="0" w:color="auto"/>
            <w:left w:val="none" w:sz="0" w:space="0" w:color="auto"/>
            <w:bottom w:val="none" w:sz="0" w:space="0" w:color="auto"/>
            <w:right w:val="none" w:sz="0" w:space="0" w:color="auto"/>
          </w:divBdr>
        </w:div>
        <w:div w:id="1546673664">
          <w:marLeft w:val="640"/>
          <w:marRight w:val="0"/>
          <w:marTop w:val="0"/>
          <w:marBottom w:val="0"/>
          <w:divBdr>
            <w:top w:val="none" w:sz="0" w:space="0" w:color="auto"/>
            <w:left w:val="none" w:sz="0" w:space="0" w:color="auto"/>
            <w:bottom w:val="none" w:sz="0" w:space="0" w:color="auto"/>
            <w:right w:val="none" w:sz="0" w:space="0" w:color="auto"/>
          </w:divBdr>
        </w:div>
        <w:div w:id="240524372">
          <w:marLeft w:val="640"/>
          <w:marRight w:val="0"/>
          <w:marTop w:val="0"/>
          <w:marBottom w:val="0"/>
          <w:divBdr>
            <w:top w:val="none" w:sz="0" w:space="0" w:color="auto"/>
            <w:left w:val="none" w:sz="0" w:space="0" w:color="auto"/>
            <w:bottom w:val="none" w:sz="0" w:space="0" w:color="auto"/>
            <w:right w:val="none" w:sz="0" w:space="0" w:color="auto"/>
          </w:divBdr>
        </w:div>
        <w:div w:id="386029027">
          <w:marLeft w:val="640"/>
          <w:marRight w:val="0"/>
          <w:marTop w:val="0"/>
          <w:marBottom w:val="0"/>
          <w:divBdr>
            <w:top w:val="none" w:sz="0" w:space="0" w:color="auto"/>
            <w:left w:val="none" w:sz="0" w:space="0" w:color="auto"/>
            <w:bottom w:val="none" w:sz="0" w:space="0" w:color="auto"/>
            <w:right w:val="none" w:sz="0" w:space="0" w:color="auto"/>
          </w:divBdr>
        </w:div>
        <w:div w:id="1628051594">
          <w:marLeft w:val="640"/>
          <w:marRight w:val="0"/>
          <w:marTop w:val="0"/>
          <w:marBottom w:val="0"/>
          <w:divBdr>
            <w:top w:val="none" w:sz="0" w:space="0" w:color="auto"/>
            <w:left w:val="none" w:sz="0" w:space="0" w:color="auto"/>
            <w:bottom w:val="none" w:sz="0" w:space="0" w:color="auto"/>
            <w:right w:val="none" w:sz="0" w:space="0" w:color="auto"/>
          </w:divBdr>
        </w:div>
        <w:div w:id="1517958354">
          <w:marLeft w:val="640"/>
          <w:marRight w:val="0"/>
          <w:marTop w:val="0"/>
          <w:marBottom w:val="0"/>
          <w:divBdr>
            <w:top w:val="none" w:sz="0" w:space="0" w:color="auto"/>
            <w:left w:val="none" w:sz="0" w:space="0" w:color="auto"/>
            <w:bottom w:val="none" w:sz="0" w:space="0" w:color="auto"/>
            <w:right w:val="none" w:sz="0" w:space="0" w:color="auto"/>
          </w:divBdr>
        </w:div>
        <w:div w:id="686294851">
          <w:marLeft w:val="640"/>
          <w:marRight w:val="0"/>
          <w:marTop w:val="0"/>
          <w:marBottom w:val="0"/>
          <w:divBdr>
            <w:top w:val="none" w:sz="0" w:space="0" w:color="auto"/>
            <w:left w:val="none" w:sz="0" w:space="0" w:color="auto"/>
            <w:bottom w:val="none" w:sz="0" w:space="0" w:color="auto"/>
            <w:right w:val="none" w:sz="0" w:space="0" w:color="auto"/>
          </w:divBdr>
        </w:div>
        <w:div w:id="1259757645">
          <w:marLeft w:val="640"/>
          <w:marRight w:val="0"/>
          <w:marTop w:val="0"/>
          <w:marBottom w:val="0"/>
          <w:divBdr>
            <w:top w:val="none" w:sz="0" w:space="0" w:color="auto"/>
            <w:left w:val="none" w:sz="0" w:space="0" w:color="auto"/>
            <w:bottom w:val="none" w:sz="0" w:space="0" w:color="auto"/>
            <w:right w:val="none" w:sz="0" w:space="0" w:color="auto"/>
          </w:divBdr>
        </w:div>
        <w:div w:id="1253125368">
          <w:marLeft w:val="640"/>
          <w:marRight w:val="0"/>
          <w:marTop w:val="0"/>
          <w:marBottom w:val="0"/>
          <w:divBdr>
            <w:top w:val="none" w:sz="0" w:space="0" w:color="auto"/>
            <w:left w:val="none" w:sz="0" w:space="0" w:color="auto"/>
            <w:bottom w:val="none" w:sz="0" w:space="0" w:color="auto"/>
            <w:right w:val="none" w:sz="0" w:space="0" w:color="auto"/>
          </w:divBdr>
        </w:div>
        <w:div w:id="2091729951">
          <w:marLeft w:val="640"/>
          <w:marRight w:val="0"/>
          <w:marTop w:val="0"/>
          <w:marBottom w:val="0"/>
          <w:divBdr>
            <w:top w:val="none" w:sz="0" w:space="0" w:color="auto"/>
            <w:left w:val="none" w:sz="0" w:space="0" w:color="auto"/>
            <w:bottom w:val="none" w:sz="0" w:space="0" w:color="auto"/>
            <w:right w:val="none" w:sz="0" w:space="0" w:color="auto"/>
          </w:divBdr>
        </w:div>
        <w:div w:id="129977978">
          <w:marLeft w:val="640"/>
          <w:marRight w:val="0"/>
          <w:marTop w:val="0"/>
          <w:marBottom w:val="0"/>
          <w:divBdr>
            <w:top w:val="none" w:sz="0" w:space="0" w:color="auto"/>
            <w:left w:val="none" w:sz="0" w:space="0" w:color="auto"/>
            <w:bottom w:val="none" w:sz="0" w:space="0" w:color="auto"/>
            <w:right w:val="none" w:sz="0" w:space="0" w:color="auto"/>
          </w:divBdr>
        </w:div>
        <w:div w:id="1655258709">
          <w:marLeft w:val="640"/>
          <w:marRight w:val="0"/>
          <w:marTop w:val="0"/>
          <w:marBottom w:val="0"/>
          <w:divBdr>
            <w:top w:val="none" w:sz="0" w:space="0" w:color="auto"/>
            <w:left w:val="none" w:sz="0" w:space="0" w:color="auto"/>
            <w:bottom w:val="none" w:sz="0" w:space="0" w:color="auto"/>
            <w:right w:val="none" w:sz="0" w:space="0" w:color="auto"/>
          </w:divBdr>
        </w:div>
        <w:div w:id="1531340522">
          <w:marLeft w:val="640"/>
          <w:marRight w:val="0"/>
          <w:marTop w:val="0"/>
          <w:marBottom w:val="0"/>
          <w:divBdr>
            <w:top w:val="none" w:sz="0" w:space="0" w:color="auto"/>
            <w:left w:val="none" w:sz="0" w:space="0" w:color="auto"/>
            <w:bottom w:val="none" w:sz="0" w:space="0" w:color="auto"/>
            <w:right w:val="none" w:sz="0" w:space="0" w:color="auto"/>
          </w:divBdr>
        </w:div>
        <w:div w:id="769543919">
          <w:marLeft w:val="640"/>
          <w:marRight w:val="0"/>
          <w:marTop w:val="0"/>
          <w:marBottom w:val="0"/>
          <w:divBdr>
            <w:top w:val="none" w:sz="0" w:space="0" w:color="auto"/>
            <w:left w:val="none" w:sz="0" w:space="0" w:color="auto"/>
            <w:bottom w:val="none" w:sz="0" w:space="0" w:color="auto"/>
            <w:right w:val="none" w:sz="0" w:space="0" w:color="auto"/>
          </w:divBdr>
        </w:div>
        <w:div w:id="337925005">
          <w:marLeft w:val="640"/>
          <w:marRight w:val="0"/>
          <w:marTop w:val="0"/>
          <w:marBottom w:val="0"/>
          <w:divBdr>
            <w:top w:val="none" w:sz="0" w:space="0" w:color="auto"/>
            <w:left w:val="none" w:sz="0" w:space="0" w:color="auto"/>
            <w:bottom w:val="none" w:sz="0" w:space="0" w:color="auto"/>
            <w:right w:val="none" w:sz="0" w:space="0" w:color="auto"/>
          </w:divBdr>
        </w:div>
        <w:div w:id="1522737879">
          <w:marLeft w:val="640"/>
          <w:marRight w:val="0"/>
          <w:marTop w:val="0"/>
          <w:marBottom w:val="0"/>
          <w:divBdr>
            <w:top w:val="none" w:sz="0" w:space="0" w:color="auto"/>
            <w:left w:val="none" w:sz="0" w:space="0" w:color="auto"/>
            <w:bottom w:val="none" w:sz="0" w:space="0" w:color="auto"/>
            <w:right w:val="none" w:sz="0" w:space="0" w:color="auto"/>
          </w:divBdr>
        </w:div>
        <w:div w:id="1530558693">
          <w:marLeft w:val="640"/>
          <w:marRight w:val="0"/>
          <w:marTop w:val="0"/>
          <w:marBottom w:val="0"/>
          <w:divBdr>
            <w:top w:val="none" w:sz="0" w:space="0" w:color="auto"/>
            <w:left w:val="none" w:sz="0" w:space="0" w:color="auto"/>
            <w:bottom w:val="none" w:sz="0" w:space="0" w:color="auto"/>
            <w:right w:val="none" w:sz="0" w:space="0" w:color="auto"/>
          </w:divBdr>
        </w:div>
        <w:div w:id="1692560612">
          <w:marLeft w:val="640"/>
          <w:marRight w:val="0"/>
          <w:marTop w:val="0"/>
          <w:marBottom w:val="0"/>
          <w:divBdr>
            <w:top w:val="none" w:sz="0" w:space="0" w:color="auto"/>
            <w:left w:val="none" w:sz="0" w:space="0" w:color="auto"/>
            <w:bottom w:val="none" w:sz="0" w:space="0" w:color="auto"/>
            <w:right w:val="none" w:sz="0" w:space="0" w:color="auto"/>
          </w:divBdr>
        </w:div>
        <w:div w:id="1870297051">
          <w:marLeft w:val="640"/>
          <w:marRight w:val="0"/>
          <w:marTop w:val="0"/>
          <w:marBottom w:val="0"/>
          <w:divBdr>
            <w:top w:val="none" w:sz="0" w:space="0" w:color="auto"/>
            <w:left w:val="none" w:sz="0" w:space="0" w:color="auto"/>
            <w:bottom w:val="none" w:sz="0" w:space="0" w:color="auto"/>
            <w:right w:val="none" w:sz="0" w:space="0" w:color="auto"/>
          </w:divBdr>
        </w:div>
        <w:div w:id="756292208">
          <w:marLeft w:val="640"/>
          <w:marRight w:val="0"/>
          <w:marTop w:val="0"/>
          <w:marBottom w:val="0"/>
          <w:divBdr>
            <w:top w:val="none" w:sz="0" w:space="0" w:color="auto"/>
            <w:left w:val="none" w:sz="0" w:space="0" w:color="auto"/>
            <w:bottom w:val="none" w:sz="0" w:space="0" w:color="auto"/>
            <w:right w:val="none" w:sz="0" w:space="0" w:color="auto"/>
          </w:divBdr>
        </w:div>
        <w:div w:id="612831784">
          <w:marLeft w:val="640"/>
          <w:marRight w:val="0"/>
          <w:marTop w:val="0"/>
          <w:marBottom w:val="0"/>
          <w:divBdr>
            <w:top w:val="none" w:sz="0" w:space="0" w:color="auto"/>
            <w:left w:val="none" w:sz="0" w:space="0" w:color="auto"/>
            <w:bottom w:val="none" w:sz="0" w:space="0" w:color="auto"/>
            <w:right w:val="none" w:sz="0" w:space="0" w:color="auto"/>
          </w:divBdr>
        </w:div>
        <w:div w:id="2121754579">
          <w:marLeft w:val="640"/>
          <w:marRight w:val="0"/>
          <w:marTop w:val="0"/>
          <w:marBottom w:val="0"/>
          <w:divBdr>
            <w:top w:val="none" w:sz="0" w:space="0" w:color="auto"/>
            <w:left w:val="none" w:sz="0" w:space="0" w:color="auto"/>
            <w:bottom w:val="none" w:sz="0" w:space="0" w:color="auto"/>
            <w:right w:val="none" w:sz="0" w:space="0" w:color="auto"/>
          </w:divBdr>
        </w:div>
        <w:div w:id="2146772081">
          <w:marLeft w:val="640"/>
          <w:marRight w:val="0"/>
          <w:marTop w:val="0"/>
          <w:marBottom w:val="0"/>
          <w:divBdr>
            <w:top w:val="none" w:sz="0" w:space="0" w:color="auto"/>
            <w:left w:val="none" w:sz="0" w:space="0" w:color="auto"/>
            <w:bottom w:val="none" w:sz="0" w:space="0" w:color="auto"/>
            <w:right w:val="none" w:sz="0" w:space="0" w:color="auto"/>
          </w:divBdr>
        </w:div>
        <w:div w:id="1488593978">
          <w:marLeft w:val="640"/>
          <w:marRight w:val="0"/>
          <w:marTop w:val="0"/>
          <w:marBottom w:val="0"/>
          <w:divBdr>
            <w:top w:val="none" w:sz="0" w:space="0" w:color="auto"/>
            <w:left w:val="none" w:sz="0" w:space="0" w:color="auto"/>
            <w:bottom w:val="none" w:sz="0" w:space="0" w:color="auto"/>
            <w:right w:val="none" w:sz="0" w:space="0" w:color="auto"/>
          </w:divBdr>
        </w:div>
        <w:div w:id="637534425">
          <w:marLeft w:val="640"/>
          <w:marRight w:val="0"/>
          <w:marTop w:val="0"/>
          <w:marBottom w:val="0"/>
          <w:divBdr>
            <w:top w:val="none" w:sz="0" w:space="0" w:color="auto"/>
            <w:left w:val="none" w:sz="0" w:space="0" w:color="auto"/>
            <w:bottom w:val="none" w:sz="0" w:space="0" w:color="auto"/>
            <w:right w:val="none" w:sz="0" w:space="0" w:color="auto"/>
          </w:divBdr>
        </w:div>
      </w:divsChild>
    </w:div>
    <w:div w:id="285358677">
      <w:marLeft w:val="640"/>
      <w:marRight w:val="0"/>
      <w:marTop w:val="0"/>
      <w:marBottom w:val="0"/>
      <w:divBdr>
        <w:top w:val="none" w:sz="0" w:space="0" w:color="auto"/>
        <w:left w:val="none" w:sz="0" w:space="0" w:color="auto"/>
        <w:bottom w:val="none" w:sz="0" w:space="0" w:color="auto"/>
        <w:right w:val="none" w:sz="0" w:space="0" w:color="auto"/>
      </w:divBdr>
    </w:div>
    <w:div w:id="286204829">
      <w:marLeft w:val="640"/>
      <w:marRight w:val="0"/>
      <w:marTop w:val="0"/>
      <w:marBottom w:val="0"/>
      <w:divBdr>
        <w:top w:val="none" w:sz="0" w:space="0" w:color="auto"/>
        <w:left w:val="none" w:sz="0" w:space="0" w:color="auto"/>
        <w:bottom w:val="none" w:sz="0" w:space="0" w:color="auto"/>
        <w:right w:val="none" w:sz="0" w:space="0" w:color="auto"/>
      </w:divBdr>
    </w:div>
    <w:div w:id="286817427">
      <w:marLeft w:val="640"/>
      <w:marRight w:val="0"/>
      <w:marTop w:val="0"/>
      <w:marBottom w:val="0"/>
      <w:divBdr>
        <w:top w:val="none" w:sz="0" w:space="0" w:color="auto"/>
        <w:left w:val="none" w:sz="0" w:space="0" w:color="auto"/>
        <w:bottom w:val="none" w:sz="0" w:space="0" w:color="auto"/>
        <w:right w:val="none" w:sz="0" w:space="0" w:color="auto"/>
      </w:divBdr>
    </w:div>
    <w:div w:id="286935671">
      <w:marLeft w:val="640"/>
      <w:marRight w:val="0"/>
      <w:marTop w:val="0"/>
      <w:marBottom w:val="0"/>
      <w:divBdr>
        <w:top w:val="none" w:sz="0" w:space="0" w:color="auto"/>
        <w:left w:val="none" w:sz="0" w:space="0" w:color="auto"/>
        <w:bottom w:val="none" w:sz="0" w:space="0" w:color="auto"/>
        <w:right w:val="none" w:sz="0" w:space="0" w:color="auto"/>
      </w:divBdr>
    </w:div>
    <w:div w:id="287132367">
      <w:marLeft w:val="640"/>
      <w:marRight w:val="0"/>
      <w:marTop w:val="0"/>
      <w:marBottom w:val="0"/>
      <w:divBdr>
        <w:top w:val="none" w:sz="0" w:space="0" w:color="auto"/>
        <w:left w:val="none" w:sz="0" w:space="0" w:color="auto"/>
        <w:bottom w:val="none" w:sz="0" w:space="0" w:color="auto"/>
        <w:right w:val="none" w:sz="0" w:space="0" w:color="auto"/>
      </w:divBdr>
    </w:div>
    <w:div w:id="287441956">
      <w:marLeft w:val="640"/>
      <w:marRight w:val="0"/>
      <w:marTop w:val="0"/>
      <w:marBottom w:val="0"/>
      <w:divBdr>
        <w:top w:val="none" w:sz="0" w:space="0" w:color="auto"/>
        <w:left w:val="none" w:sz="0" w:space="0" w:color="auto"/>
        <w:bottom w:val="none" w:sz="0" w:space="0" w:color="auto"/>
        <w:right w:val="none" w:sz="0" w:space="0" w:color="auto"/>
      </w:divBdr>
    </w:div>
    <w:div w:id="287857834">
      <w:marLeft w:val="640"/>
      <w:marRight w:val="0"/>
      <w:marTop w:val="0"/>
      <w:marBottom w:val="0"/>
      <w:divBdr>
        <w:top w:val="none" w:sz="0" w:space="0" w:color="auto"/>
        <w:left w:val="none" w:sz="0" w:space="0" w:color="auto"/>
        <w:bottom w:val="none" w:sz="0" w:space="0" w:color="auto"/>
        <w:right w:val="none" w:sz="0" w:space="0" w:color="auto"/>
      </w:divBdr>
    </w:div>
    <w:div w:id="288627439">
      <w:marLeft w:val="640"/>
      <w:marRight w:val="0"/>
      <w:marTop w:val="0"/>
      <w:marBottom w:val="0"/>
      <w:divBdr>
        <w:top w:val="none" w:sz="0" w:space="0" w:color="auto"/>
        <w:left w:val="none" w:sz="0" w:space="0" w:color="auto"/>
        <w:bottom w:val="none" w:sz="0" w:space="0" w:color="auto"/>
        <w:right w:val="none" w:sz="0" w:space="0" w:color="auto"/>
      </w:divBdr>
    </w:div>
    <w:div w:id="289827682">
      <w:marLeft w:val="640"/>
      <w:marRight w:val="0"/>
      <w:marTop w:val="0"/>
      <w:marBottom w:val="0"/>
      <w:divBdr>
        <w:top w:val="none" w:sz="0" w:space="0" w:color="auto"/>
        <w:left w:val="none" w:sz="0" w:space="0" w:color="auto"/>
        <w:bottom w:val="none" w:sz="0" w:space="0" w:color="auto"/>
        <w:right w:val="none" w:sz="0" w:space="0" w:color="auto"/>
      </w:divBdr>
    </w:div>
    <w:div w:id="290747017">
      <w:marLeft w:val="640"/>
      <w:marRight w:val="0"/>
      <w:marTop w:val="0"/>
      <w:marBottom w:val="0"/>
      <w:divBdr>
        <w:top w:val="none" w:sz="0" w:space="0" w:color="auto"/>
        <w:left w:val="none" w:sz="0" w:space="0" w:color="auto"/>
        <w:bottom w:val="none" w:sz="0" w:space="0" w:color="auto"/>
        <w:right w:val="none" w:sz="0" w:space="0" w:color="auto"/>
      </w:divBdr>
    </w:div>
    <w:div w:id="291667195">
      <w:bodyDiv w:val="1"/>
      <w:marLeft w:val="0"/>
      <w:marRight w:val="0"/>
      <w:marTop w:val="0"/>
      <w:marBottom w:val="0"/>
      <w:divBdr>
        <w:top w:val="none" w:sz="0" w:space="0" w:color="auto"/>
        <w:left w:val="none" w:sz="0" w:space="0" w:color="auto"/>
        <w:bottom w:val="none" w:sz="0" w:space="0" w:color="auto"/>
        <w:right w:val="none" w:sz="0" w:space="0" w:color="auto"/>
      </w:divBdr>
      <w:divsChild>
        <w:div w:id="380515786">
          <w:marLeft w:val="640"/>
          <w:marRight w:val="0"/>
          <w:marTop w:val="0"/>
          <w:marBottom w:val="0"/>
          <w:divBdr>
            <w:top w:val="none" w:sz="0" w:space="0" w:color="auto"/>
            <w:left w:val="none" w:sz="0" w:space="0" w:color="auto"/>
            <w:bottom w:val="none" w:sz="0" w:space="0" w:color="auto"/>
            <w:right w:val="none" w:sz="0" w:space="0" w:color="auto"/>
          </w:divBdr>
        </w:div>
        <w:div w:id="238517529">
          <w:marLeft w:val="640"/>
          <w:marRight w:val="0"/>
          <w:marTop w:val="0"/>
          <w:marBottom w:val="0"/>
          <w:divBdr>
            <w:top w:val="none" w:sz="0" w:space="0" w:color="auto"/>
            <w:left w:val="none" w:sz="0" w:space="0" w:color="auto"/>
            <w:bottom w:val="none" w:sz="0" w:space="0" w:color="auto"/>
            <w:right w:val="none" w:sz="0" w:space="0" w:color="auto"/>
          </w:divBdr>
        </w:div>
        <w:div w:id="1636175274">
          <w:marLeft w:val="640"/>
          <w:marRight w:val="0"/>
          <w:marTop w:val="0"/>
          <w:marBottom w:val="0"/>
          <w:divBdr>
            <w:top w:val="none" w:sz="0" w:space="0" w:color="auto"/>
            <w:left w:val="none" w:sz="0" w:space="0" w:color="auto"/>
            <w:bottom w:val="none" w:sz="0" w:space="0" w:color="auto"/>
            <w:right w:val="none" w:sz="0" w:space="0" w:color="auto"/>
          </w:divBdr>
        </w:div>
        <w:div w:id="217128910">
          <w:marLeft w:val="640"/>
          <w:marRight w:val="0"/>
          <w:marTop w:val="0"/>
          <w:marBottom w:val="0"/>
          <w:divBdr>
            <w:top w:val="none" w:sz="0" w:space="0" w:color="auto"/>
            <w:left w:val="none" w:sz="0" w:space="0" w:color="auto"/>
            <w:bottom w:val="none" w:sz="0" w:space="0" w:color="auto"/>
            <w:right w:val="none" w:sz="0" w:space="0" w:color="auto"/>
          </w:divBdr>
        </w:div>
        <w:div w:id="854149399">
          <w:marLeft w:val="640"/>
          <w:marRight w:val="0"/>
          <w:marTop w:val="0"/>
          <w:marBottom w:val="0"/>
          <w:divBdr>
            <w:top w:val="none" w:sz="0" w:space="0" w:color="auto"/>
            <w:left w:val="none" w:sz="0" w:space="0" w:color="auto"/>
            <w:bottom w:val="none" w:sz="0" w:space="0" w:color="auto"/>
            <w:right w:val="none" w:sz="0" w:space="0" w:color="auto"/>
          </w:divBdr>
        </w:div>
        <w:div w:id="1621301431">
          <w:marLeft w:val="640"/>
          <w:marRight w:val="0"/>
          <w:marTop w:val="0"/>
          <w:marBottom w:val="0"/>
          <w:divBdr>
            <w:top w:val="none" w:sz="0" w:space="0" w:color="auto"/>
            <w:left w:val="none" w:sz="0" w:space="0" w:color="auto"/>
            <w:bottom w:val="none" w:sz="0" w:space="0" w:color="auto"/>
            <w:right w:val="none" w:sz="0" w:space="0" w:color="auto"/>
          </w:divBdr>
        </w:div>
        <w:div w:id="1210535308">
          <w:marLeft w:val="640"/>
          <w:marRight w:val="0"/>
          <w:marTop w:val="0"/>
          <w:marBottom w:val="0"/>
          <w:divBdr>
            <w:top w:val="none" w:sz="0" w:space="0" w:color="auto"/>
            <w:left w:val="none" w:sz="0" w:space="0" w:color="auto"/>
            <w:bottom w:val="none" w:sz="0" w:space="0" w:color="auto"/>
            <w:right w:val="none" w:sz="0" w:space="0" w:color="auto"/>
          </w:divBdr>
        </w:div>
        <w:div w:id="1954045709">
          <w:marLeft w:val="640"/>
          <w:marRight w:val="0"/>
          <w:marTop w:val="0"/>
          <w:marBottom w:val="0"/>
          <w:divBdr>
            <w:top w:val="none" w:sz="0" w:space="0" w:color="auto"/>
            <w:left w:val="none" w:sz="0" w:space="0" w:color="auto"/>
            <w:bottom w:val="none" w:sz="0" w:space="0" w:color="auto"/>
            <w:right w:val="none" w:sz="0" w:space="0" w:color="auto"/>
          </w:divBdr>
        </w:div>
        <w:div w:id="1458183917">
          <w:marLeft w:val="640"/>
          <w:marRight w:val="0"/>
          <w:marTop w:val="0"/>
          <w:marBottom w:val="0"/>
          <w:divBdr>
            <w:top w:val="none" w:sz="0" w:space="0" w:color="auto"/>
            <w:left w:val="none" w:sz="0" w:space="0" w:color="auto"/>
            <w:bottom w:val="none" w:sz="0" w:space="0" w:color="auto"/>
            <w:right w:val="none" w:sz="0" w:space="0" w:color="auto"/>
          </w:divBdr>
        </w:div>
        <w:div w:id="640768993">
          <w:marLeft w:val="640"/>
          <w:marRight w:val="0"/>
          <w:marTop w:val="0"/>
          <w:marBottom w:val="0"/>
          <w:divBdr>
            <w:top w:val="none" w:sz="0" w:space="0" w:color="auto"/>
            <w:left w:val="none" w:sz="0" w:space="0" w:color="auto"/>
            <w:bottom w:val="none" w:sz="0" w:space="0" w:color="auto"/>
            <w:right w:val="none" w:sz="0" w:space="0" w:color="auto"/>
          </w:divBdr>
        </w:div>
        <w:div w:id="556287354">
          <w:marLeft w:val="640"/>
          <w:marRight w:val="0"/>
          <w:marTop w:val="0"/>
          <w:marBottom w:val="0"/>
          <w:divBdr>
            <w:top w:val="none" w:sz="0" w:space="0" w:color="auto"/>
            <w:left w:val="none" w:sz="0" w:space="0" w:color="auto"/>
            <w:bottom w:val="none" w:sz="0" w:space="0" w:color="auto"/>
            <w:right w:val="none" w:sz="0" w:space="0" w:color="auto"/>
          </w:divBdr>
        </w:div>
        <w:div w:id="758448247">
          <w:marLeft w:val="640"/>
          <w:marRight w:val="0"/>
          <w:marTop w:val="0"/>
          <w:marBottom w:val="0"/>
          <w:divBdr>
            <w:top w:val="none" w:sz="0" w:space="0" w:color="auto"/>
            <w:left w:val="none" w:sz="0" w:space="0" w:color="auto"/>
            <w:bottom w:val="none" w:sz="0" w:space="0" w:color="auto"/>
            <w:right w:val="none" w:sz="0" w:space="0" w:color="auto"/>
          </w:divBdr>
        </w:div>
        <w:div w:id="2129741177">
          <w:marLeft w:val="640"/>
          <w:marRight w:val="0"/>
          <w:marTop w:val="0"/>
          <w:marBottom w:val="0"/>
          <w:divBdr>
            <w:top w:val="none" w:sz="0" w:space="0" w:color="auto"/>
            <w:left w:val="none" w:sz="0" w:space="0" w:color="auto"/>
            <w:bottom w:val="none" w:sz="0" w:space="0" w:color="auto"/>
            <w:right w:val="none" w:sz="0" w:space="0" w:color="auto"/>
          </w:divBdr>
        </w:div>
        <w:div w:id="1967000376">
          <w:marLeft w:val="640"/>
          <w:marRight w:val="0"/>
          <w:marTop w:val="0"/>
          <w:marBottom w:val="0"/>
          <w:divBdr>
            <w:top w:val="none" w:sz="0" w:space="0" w:color="auto"/>
            <w:left w:val="none" w:sz="0" w:space="0" w:color="auto"/>
            <w:bottom w:val="none" w:sz="0" w:space="0" w:color="auto"/>
            <w:right w:val="none" w:sz="0" w:space="0" w:color="auto"/>
          </w:divBdr>
        </w:div>
        <w:div w:id="1115101946">
          <w:marLeft w:val="640"/>
          <w:marRight w:val="0"/>
          <w:marTop w:val="0"/>
          <w:marBottom w:val="0"/>
          <w:divBdr>
            <w:top w:val="none" w:sz="0" w:space="0" w:color="auto"/>
            <w:left w:val="none" w:sz="0" w:space="0" w:color="auto"/>
            <w:bottom w:val="none" w:sz="0" w:space="0" w:color="auto"/>
            <w:right w:val="none" w:sz="0" w:space="0" w:color="auto"/>
          </w:divBdr>
        </w:div>
        <w:div w:id="1572695851">
          <w:marLeft w:val="640"/>
          <w:marRight w:val="0"/>
          <w:marTop w:val="0"/>
          <w:marBottom w:val="0"/>
          <w:divBdr>
            <w:top w:val="none" w:sz="0" w:space="0" w:color="auto"/>
            <w:left w:val="none" w:sz="0" w:space="0" w:color="auto"/>
            <w:bottom w:val="none" w:sz="0" w:space="0" w:color="auto"/>
            <w:right w:val="none" w:sz="0" w:space="0" w:color="auto"/>
          </w:divBdr>
        </w:div>
        <w:div w:id="1382751158">
          <w:marLeft w:val="640"/>
          <w:marRight w:val="0"/>
          <w:marTop w:val="0"/>
          <w:marBottom w:val="0"/>
          <w:divBdr>
            <w:top w:val="none" w:sz="0" w:space="0" w:color="auto"/>
            <w:left w:val="none" w:sz="0" w:space="0" w:color="auto"/>
            <w:bottom w:val="none" w:sz="0" w:space="0" w:color="auto"/>
            <w:right w:val="none" w:sz="0" w:space="0" w:color="auto"/>
          </w:divBdr>
        </w:div>
        <w:div w:id="2115788574">
          <w:marLeft w:val="640"/>
          <w:marRight w:val="0"/>
          <w:marTop w:val="0"/>
          <w:marBottom w:val="0"/>
          <w:divBdr>
            <w:top w:val="none" w:sz="0" w:space="0" w:color="auto"/>
            <w:left w:val="none" w:sz="0" w:space="0" w:color="auto"/>
            <w:bottom w:val="none" w:sz="0" w:space="0" w:color="auto"/>
            <w:right w:val="none" w:sz="0" w:space="0" w:color="auto"/>
          </w:divBdr>
        </w:div>
        <w:div w:id="89356514">
          <w:marLeft w:val="640"/>
          <w:marRight w:val="0"/>
          <w:marTop w:val="0"/>
          <w:marBottom w:val="0"/>
          <w:divBdr>
            <w:top w:val="none" w:sz="0" w:space="0" w:color="auto"/>
            <w:left w:val="none" w:sz="0" w:space="0" w:color="auto"/>
            <w:bottom w:val="none" w:sz="0" w:space="0" w:color="auto"/>
            <w:right w:val="none" w:sz="0" w:space="0" w:color="auto"/>
          </w:divBdr>
        </w:div>
        <w:div w:id="1003043789">
          <w:marLeft w:val="640"/>
          <w:marRight w:val="0"/>
          <w:marTop w:val="0"/>
          <w:marBottom w:val="0"/>
          <w:divBdr>
            <w:top w:val="none" w:sz="0" w:space="0" w:color="auto"/>
            <w:left w:val="none" w:sz="0" w:space="0" w:color="auto"/>
            <w:bottom w:val="none" w:sz="0" w:space="0" w:color="auto"/>
            <w:right w:val="none" w:sz="0" w:space="0" w:color="auto"/>
          </w:divBdr>
        </w:div>
        <w:div w:id="474225948">
          <w:marLeft w:val="640"/>
          <w:marRight w:val="0"/>
          <w:marTop w:val="0"/>
          <w:marBottom w:val="0"/>
          <w:divBdr>
            <w:top w:val="none" w:sz="0" w:space="0" w:color="auto"/>
            <w:left w:val="none" w:sz="0" w:space="0" w:color="auto"/>
            <w:bottom w:val="none" w:sz="0" w:space="0" w:color="auto"/>
            <w:right w:val="none" w:sz="0" w:space="0" w:color="auto"/>
          </w:divBdr>
        </w:div>
        <w:div w:id="2049988736">
          <w:marLeft w:val="640"/>
          <w:marRight w:val="0"/>
          <w:marTop w:val="0"/>
          <w:marBottom w:val="0"/>
          <w:divBdr>
            <w:top w:val="none" w:sz="0" w:space="0" w:color="auto"/>
            <w:left w:val="none" w:sz="0" w:space="0" w:color="auto"/>
            <w:bottom w:val="none" w:sz="0" w:space="0" w:color="auto"/>
            <w:right w:val="none" w:sz="0" w:space="0" w:color="auto"/>
          </w:divBdr>
        </w:div>
        <w:div w:id="1042900224">
          <w:marLeft w:val="640"/>
          <w:marRight w:val="0"/>
          <w:marTop w:val="0"/>
          <w:marBottom w:val="0"/>
          <w:divBdr>
            <w:top w:val="none" w:sz="0" w:space="0" w:color="auto"/>
            <w:left w:val="none" w:sz="0" w:space="0" w:color="auto"/>
            <w:bottom w:val="none" w:sz="0" w:space="0" w:color="auto"/>
            <w:right w:val="none" w:sz="0" w:space="0" w:color="auto"/>
          </w:divBdr>
        </w:div>
        <w:div w:id="1523468912">
          <w:marLeft w:val="640"/>
          <w:marRight w:val="0"/>
          <w:marTop w:val="0"/>
          <w:marBottom w:val="0"/>
          <w:divBdr>
            <w:top w:val="none" w:sz="0" w:space="0" w:color="auto"/>
            <w:left w:val="none" w:sz="0" w:space="0" w:color="auto"/>
            <w:bottom w:val="none" w:sz="0" w:space="0" w:color="auto"/>
            <w:right w:val="none" w:sz="0" w:space="0" w:color="auto"/>
          </w:divBdr>
        </w:div>
        <w:div w:id="1893884726">
          <w:marLeft w:val="640"/>
          <w:marRight w:val="0"/>
          <w:marTop w:val="0"/>
          <w:marBottom w:val="0"/>
          <w:divBdr>
            <w:top w:val="none" w:sz="0" w:space="0" w:color="auto"/>
            <w:left w:val="none" w:sz="0" w:space="0" w:color="auto"/>
            <w:bottom w:val="none" w:sz="0" w:space="0" w:color="auto"/>
            <w:right w:val="none" w:sz="0" w:space="0" w:color="auto"/>
          </w:divBdr>
        </w:div>
        <w:div w:id="418018335">
          <w:marLeft w:val="640"/>
          <w:marRight w:val="0"/>
          <w:marTop w:val="0"/>
          <w:marBottom w:val="0"/>
          <w:divBdr>
            <w:top w:val="none" w:sz="0" w:space="0" w:color="auto"/>
            <w:left w:val="none" w:sz="0" w:space="0" w:color="auto"/>
            <w:bottom w:val="none" w:sz="0" w:space="0" w:color="auto"/>
            <w:right w:val="none" w:sz="0" w:space="0" w:color="auto"/>
          </w:divBdr>
        </w:div>
        <w:div w:id="545147740">
          <w:marLeft w:val="640"/>
          <w:marRight w:val="0"/>
          <w:marTop w:val="0"/>
          <w:marBottom w:val="0"/>
          <w:divBdr>
            <w:top w:val="none" w:sz="0" w:space="0" w:color="auto"/>
            <w:left w:val="none" w:sz="0" w:space="0" w:color="auto"/>
            <w:bottom w:val="none" w:sz="0" w:space="0" w:color="auto"/>
            <w:right w:val="none" w:sz="0" w:space="0" w:color="auto"/>
          </w:divBdr>
        </w:div>
        <w:div w:id="43409008">
          <w:marLeft w:val="640"/>
          <w:marRight w:val="0"/>
          <w:marTop w:val="0"/>
          <w:marBottom w:val="0"/>
          <w:divBdr>
            <w:top w:val="none" w:sz="0" w:space="0" w:color="auto"/>
            <w:left w:val="none" w:sz="0" w:space="0" w:color="auto"/>
            <w:bottom w:val="none" w:sz="0" w:space="0" w:color="auto"/>
            <w:right w:val="none" w:sz="0" w:space="0" w:color="auto"/>
          </w:divBdr>
        </w:div>
        <w:div w:id="1044644343">
          <w:marLeft w:val="640"/>
          <w:marRight w:val="0"/>
          <w:marTop w:val="0"/>
          <w:marBottom w:val="0"/>
          <w:divBdr>
            <w:top w:val="none" w:sz="0" w:space="0" w:color="auto"/>
            <w:left w:val="none" w:sz="0" w:space="0" w:color="auto"/>
            <w:bottom w:val="none" w:sz="0" w:space="0" w:color="auto"/>
            <w:right w:val="none" w:sz="0" w:space="0" w:color="auto"/>
          </w:divBdr>
        </w:div>
        <w:div w:id="302783363">
          <w:marLeft w:val="640"/>
          <w:marRight w:val="0"/>
          <w:marTop w:val="0"/>
          <w:marBottom w:val="0"/>
          <w:divBdr>
            <w:top w:val="none" w:sz="0" w:space="0" w:color="auto"/>
            <w:left w:val="none" w:sz="0" w:space="0" w:color="auto"/>
            <w:bottom w:val="none" w:sz="0" w:space="0" w:color="auto"/>
            <w:right w:val="none" w:sz="0" w:space="0" w:color="auto"/>
          </w:divBdr>
        </w:div>
        <w:div w:id="738944124">
          <w:marLeft w:val="640"/>
          <w:marRight w:val="0"/>
          <w:marTop w:val="0"/>
          <w:marBottom w:val="0"/>
          <w:divBdr>
            <w:top w:val="none" w:sz="0" w:space="0" w:color="auto"/>
            <w:left w:val="none" w:sz="0" w:space="0" w:color="auto"/>
            <w:bottom w:val="none" w:sz="0" w:space="0" w:color="auto"/>
            <w:right w:val="none" w:sz="0" w:space="0" w:color="auto"/>
          </w:divBdr>
        </w:div>
        <w:div w:id="413094418">
          <w:marLeft w:val="640"/>
          <w:marRight w:val="0"/>
          <w:marTop w:val="0"/>
          <w:marBottom w:val="0"/>
          <w:divBdr>
            <w:top w:val="none" w:sz="0" w:space="0" w:color="auto"/>
            <w:left w:val="none" w:sz="0" w:space="0" w:color="auto"/>
            <w:bottom w:val="none" w:sz="0" w:space="0" w:color="auto"/>
            <w:right w:val="none" w:sz="0" w:space="0" w:color="auto"/>
          </w:divBdr>
        </w:div>
        <w:div w:id="313607505">
          <w:marLeft w:val="640"/>
          <w:marRight w:val="0"/>
          <w:marTop w:val="0"/>
          <w:marBottom w:val="0"/>
          <w:divBdr>
            <w:top w:val="none" w:sz="0" w:space="0" w:color="auto"/>
            <w:left w:val="none" w:sz="0" w:space="0" w:color="auto"/>
            <w:bottom w:val="none" w:sz="0" w:space="0" w:color="auto"/>
            <w:right w:val="none" w:sz="0" w:space="0" w:color="auto"/>
          </w:divBdr>
        </w:div>
        <w:div w:id="2066835936">
          <w:marLeft w:val="640"/>
          <w:marRight w:val="0"/>
          <w:marTop w:val="0"/>
          <w:marBottom w:val="0"/>
          <w:divBdr>
            <w:top w:val="none" w:sz="0" w:space="0" w:color="auto"/>
            <w:left w:val="none" w:sz="0" w:space="0" w:color="auto"/>
            <w:bottom w:val="none" w:sz="0" w:space="0" w:color="auto"/>
            <w:right w:val="none" w:sz="0" w:space="0" w:color="auto"/>
          </w:divBdr>
        </w:div>
        <w:div w:id="360937650">
          <w:marLeft w:val="640"/>
          <w:marRight w:val="0"/>
          <w:marTop w:val="0"/>
          <w:marBottom w:val="0"/>
          <w:divBdr>
            <w:top w:val="none" w:sz="0" w:space="0" w:color="auto"/>
            <w:left w:val="none" w:sz="0" w:space="0" w:color="auto"/>
            <w:bottom w:val="none" w:sz="0" w:space="0" w:color="auto"/>
            <w:right w:val="none" w:sz="0" w:space="0" w:color="auto"/>
          </w:divBdr>
        </w:div>
        <w:div w:id="1654796199">
          <w:marLeft w:val="640"/>
          <w:marRight w:val="0"/>
          <w:marTop w:val="0"/>
          <w:marBottom w:val="0"/>
          <w:divBdr>
            <w:top w:val="none" w:sz="0" w:space="0" w:color="auto"/>
            <w:left w:val="none" w:sz="0" w:space="0" w:color="auto"/>
            <w:bottom w:val="none" w:sz="0" w:space="0" w:color="auto"/>
            <w:right w:val="none" w:sz="0" w:space="0" w:color="auto"/>
          </w:divBdr>
        </w:div>
        <w:div w:id="2145151656">
          <w:marLeft w:val="640"/>
          <w:marRight w:val="0"/>
          <w:marTop w:val="0"/>
          <w:marBottom w:val="0"/>
          <w:divBdr>
            <w:top w:val="none" w:sz="0" w:space="0" w:color="auto"/>
            <w:left w:val="none" w:sz="0" w:space="0" w:color="auto"/>
            <w:bottom w:val="none" w:sz="0" w:space="0" w:color="auto"/>
            <w:right w:val="none" w:sz="0" w:space="0" w:color="auto"/>
          </w:divBdr>
        </w:div>
        <w:div w:id="1034961313">
          <w:marLeft w:val="640"/>
          <w:marRight w:val="0"/>
          <w:marTop w:val="0"/>
          <w:marBottom w:val="0"/>
          <w:divBdr>
            <w:top w:val="none" w:sz="0" w:space="0" w:color="auto"/>
            <w:left w:val="none" w:sz="0" w:space="0" w:color="auto"/>
            <w:bottom w:val="none" w:sz="0" w:space="0" w:color="auto"/>
            <w:right w:val="none" w:sz="0" w:space="0" w:color="auto"/>
          </w:divBdr>
        </w:div>
        <w:div w:id="271740817">
          <w:marLeft w:val="640"/>
          <w:marRight w:val="0"/>
          <w:marTop w:val="0"/>
          <w:marBottom w:val="0"/>
          <w:divBdr>
            <w:top w:val="none" w:sz="0" w:space="0" w:color="auto"/>
            <w:left w:val="none" w:sz="0" w:space="0" w:color="auto"/>
            <w:bottom w:val="none" w:sz="0" w:space="0" w:color="auto"/>
            <w:right w:val="none" w:sz="0" w:space="0" w:color="auto"/>
          </w:divBdr>
        </w:div>
        <w:div w:id="91706003">
          <w:marLeft w:val="640"/>
          <w:marRight w:val="0"/>
          <w:marTop w:val="0"/>
          <w:marBottom w:val="0"/>
          <w:divBdr>
            <w:top w:val="none" w:sz="0" w:space="0" w:color="auto"/>
            <w:left w:val="none" w:sz="0" w:space="0" w:color="auto"/>
            <w:bottom w:val="none" w:sz="0" w:space="0" w:color="auto"/>
            <w:right w:val="none" w:sz="0" w:space="0" w:color="auto"/>
          </w:divBdr>
        </w:div>
        <w:div w:id="1438983984">
          <w:marLeft w:val="640"/>
          <w:marRight w:val="0"/>
          <w:marTop w:val="0"/>
          <w:marBottom w:val="0"/>
          <w:divBdr>
            <w:top w:val="none" w:sz="0" w:space="0" w:color="auto"/>
            <w:left w:val="none" w:sz="0" w:space="0" w:color="auto"/>
            <w:bottom w:val="none" w:sz="0" w:space="0" w:color="auto"/>
            <w:right w:val="none" w:sz="0" w:space="0" w:color="auto"/>
          </w:divBdr>
        </w:div>
        <w:div w:id="170219664">
          <w:marLeft w:val="640"/>
          <w:marRight w:val="0"/>
          <w:marTop w:val="0"/>
          <w:marBottom w:val="0"/>
          <w:divBdr>
            <w:top w:val="none" w:sz="0" w:space="0" w:color="auto"/>
            <w:left w:val="none" w:sz="0" w:space="0" w:color="auto"/>
            <w:bottom w:val="none" w:sz="0" w:space="0" w:color="auto"/>
            <w:right w:val="none" w:sz="0" w:space="0" w:color="auto"/>
          </w:divBdr>
        </w:div>
        <w:div w:id="1834369755">
          <w:marLeft w:val="640"/>
          <w:marRight w:val="0"/>
          <w:marTop w:val="0"/>
          <w:marBottom w:val="0"/>
          <w:divBdr>
            <w:top w:val="none" w:sz="0" w:space="0" w:color="auto"/>
            <w:left w:val="none" w:sz="0" w:space="0" w:color="auto"/>
            <w:bottom w:val="none" w:sz="0" w:space="0" w:color="auto"/>
            <w:right w:val="none" w:sz="0" w:space="0" w:color="auto"/>
          </w:divBdr>
        </w:div>
        <w:div w:id="2072191759">
          <w:marLeft w:val="640"/>
          <w:marRight w:val="0"/>
          <w:marTop w:val="0"/>
          <w:marBottom w:val="0"/>
          <w:divBdr>
            <w:top w:val="none" w:sz="0" w:space="0" w:color="auto"/>
            <w:left w:val="none" w:sz="0" w:space="0" w:color="auto"/>
            <w:bottom w:val="none" w:sz="0" w:space="0" w:color="auto"/>
            <w:right w:val="none" w:sz="0" w:space="0" w:color="auto"/>
          </w:divBdr>
        </w:div>
        <w:div w:id="1070621138">
          <w:marLeft w:val="640"/>
          <w:marRight w:val="0"/>
          <w:marTop w:val="0"/>
          <w:marBottom w:val="0"/>
          <w:divBdr>
            <w:top w:val="none" w:sz="0" w:space="0" w:color="auto"/>
            <w:left w:val="none" w:sz="0" w:space="0" w:color="auto"/>
            <w:bottom w:val="none" w:sz="0" w:space="0" w:color="auto"/>
            <w:right w:val="none" w:sz="0" w:space="0" w:color="auto"/>
          </w:divBdr>
        </w:div>
        <w:div w:id="965357224">
          <w:marLeft w:val="640"/>
          <w:marRight w:val="0"/>
          <w:marTop w:val="0"/>
          <w:marBottom w:val="0"/>
          <w:divBdr>
            <w:top w:val="none" w:sz="0" w:space="0" w:color="auto"/>
            <w:left w:val="none" w:sz="0" w:space="0" w:color="auto"/>
            <w:bottom w:val="none" w:sz="0" w:space="0" w:color="auto"/>
            <w:right w:val="none" w:sz="0" w:space="0" w:color="auto"/>
          </w:divBdr>
        </w:div>
        <w:div w:id="1012029849">
          <w:marLeft w:val="640"/>
          <w:marRight w:val="0"/>
          <w:marTop w:val="0"/>
          <w:marBottom w:val="0"/>
          <w:divBdr>
            <w:top w:val="none" w:sz="0" w:space="0" w:color="auto"/>
            <w:left w:val="none" w:sz="0" w:space="0" w:color="auto"/>
            <w:bottom w:val="none" w:sz="0" w:space="0" w:color="auto"/>
            <w:right w:val="none" w:sz="0" w:space="0" w:color="auto"/>
          </w:divBdr>
        </w:div>
        <w:div w:id="878931293">
          <w:marLeft w:val="640"/>
          <w:marRight w:val="0"/>
          <w:marTop w:val="0"/>
          <w:marBottom w:val="0"/>
          <w:divBdr>
            <w:top w:val="none" w:sz="0" w:space="0" w:color="auto"/>
            <w:left w:val="none" w:sz="0" w:space="0" w:color="auto"/>
            <w:bottom w:val="none" w:sz="0" w:space="0" w:color="auto"/>
            <w:right w:val="none" w:sz="0" w:space="0" w:color="auto"/>
          </w:divBdr>
        </w:div>
        <w:div w:id="1337461371">
          <w:marLeft w:val="640"/>
          <w:marRight w:val="0"/>
          <w:marTop w:val="0"/>
          <w:marBottom w:val="0"/>
          <w:divBdr>
            <w:top w:val="none" w:sz="0" w:space="0" w:color="auto"/>
            <w:left w:val="none" w:sz="0" w:space="0" w:color="auto"/>
            <w:bottom w:val="none" w:sz="0" w:space="0" w:color="auto"/>
            <w:right w:val="none" w:sz="0" w:space="0" w:color="auto"/>
          </w:divBdr>
        </w:div>
        <w:div w:id="1504511982">
          <w:marLeft w:val="640"/>
          <w:marRight w:val="0"/>
          <w:marTop w:val="0"/>
          <w:marBottom w:val="0"/>
          <w:divBdr>
            <w:top w:val="none" w:sz="0" w:space="0" w:color="auto"/>
            <w:left w:val="none" w:sz="0" w:space="0" w:color="auto"/>
            <w:bottom w:val="none" w:sz="0" w:space="0" w:color="auto"/>
            <w:right w:val="none" w:sz="0" w:space="0" w:color="auto"/>
          </w:divBdr>
        </w:div>
        <w:div w:id="322515981">
          <w:marLeft w:val="640"/>
          <w:marRight w:val="0"/>
          <w:marTop w:val="0"/>
          <w:marBottom w:val="0"/>
          <w:divBdr>
            <w:top w:val="none" w:sz="0" w:space="0" w:color="auto"/>
            <w:left w:val="none" w:sz="0" w:space="0" w:color="auto"/>
            <w:bottom w:val="none" w:sz="0" w:space="0" w:color="auto"/>
            <w:right w:val="none" w:sz="0" w:space="0" w:color="auto"/>
          </w:divBdr>
        </w:div>
        <w:div w:id="2129664109">
          <w:marLeft w:val="640"/>
          <w:marRight w:val="0"/>
          <w:marTop w:val="0"/>
          <w:marBottom w:val="0"/>
          <w:divBdr>
            <w:top w:val="none" w:sz="0" w:space="0" w:color="auto"/>
            <w:left w:val="none" w:sz="0" w:space="0" w:color="auto"/>
            <w:bottom w:val="none" w:sz="0" w:space="0" w:color="auto"/>
            <w:right w:val="none" w:sz="0" w:space="0" w:color="auto"/>
          </w:divBdr>
        </w:div>
        <w:div w:id="1278676594">
          <w:marLeft w:val="640"/>
          <w:marRight w:val="0"/>
          <w:marTop w:val="0"/>
          <w:marBottom w:val="0"/>
          <w:divBdr>
            <w:top w:val="none" w:sz="0" w:space="0" w:color="auto"/>
            <w:left w:val="none" w:sz="0" w:space="0" w:color="auto"/>
            <w:bottom w:val="none" w:sz="0" w:space="0" w:color="auto"/>
            <w:right w:val="none" w:sz="0" w:space="0" w:color="auto"/>
          </w:divBdr>
        </w:div>
        <w:div w:id="914125883">
          <w:marLeft w:val="640"/>
          <w:marRight w:val="0"/>
          <w:marTop w:val="0"/>
          <w:marBottom w:val="0"/>
          <w:divBdr>
            <w:top w:val="none" w:sz="0" w:space="0" w:color="auto"/>
            <w:left w:val="none" w:sz="0" w:space="0" w:color="auto"/>
            <w:bottom w:val="none" w:sz="0" w:space="0" w:color="auto"/>
            <w:right w:val="none" w:sz="0" w:space="0" w:color="auto"/>
          </w:divBdr>
        </w:div>
        <w:div w:id="1786071131">
          <w:marLeft w:val="640"/>
          <w:marRight w:val="0"/>
          <w:marTop w:val="0"/>
          <w:marBottom w:val="0"/>
          <w:divBdr>
            <w:top w:val="none" w:sz="0" w:space="0" w:color="auto"/>
            <w:left w:val="none" w:sz="0" w:space="0" w:color="auto"/>
            <w:bottom w:val="none" w:sz="0" w:space="0" w:color="auto"/>
            <w:right w:val="none" w:sz="0" w:space="0" w:color="auto"/>
          </w:divBdr>
        </w:div>
        <w:div w:id="818962339">
          <w:marLeft w:val="640"/>
          <w:marRight w:val="0"/>
          <w:marTop w:val="0"/>
          <w:marBottom w:val="0"/>
          <w:divBdr>
            <w:top w:val="none" w:sz="0" w:space="0" w:color="auto"/>
            <w:left w:val="none" w:sz="0" w:space="0" w:color="auto"/>
            <w:bottom w:val="none" w:sz="0" w:space="0" w:color="auto"/>
            <w:right w:val="none" w:sz="0" w:space="0" w:color="auto"/>
          </w:divBdr>
        </w:div>
        <w:div w:id="2142336964">
          <w:marLeft w:val="640"/>
          <w:marRight w:val="0"/>
          <w:marTop w:val="0"/>
          <w:marBottom w:val="0"/>
          <w:divBdr>
            <w:top w:val="none" w:sz="0" w:space="0" w:color="auto"/>
            <w:left w:val="none" w:sz="0" w:space="0" w:color="auto"/>
            <w:bottom w:val="none" w:sz="0" w:space="0" w:color="auto"/>
            <w:right w:val="none" w:sz="0" w:space="0" w:color="auto"/>
          </w:divBdr>
        </w:div>
        <w:div w:id="682049729">
          <w:marLeft w:val="640"/>
          <w:marRight w:val="0"/>
          <w:marTop w:val="0"/>
          <w:marBottom w:val="0"/>
          <w:divBdr>
            <w:top w:val="none" w:sz="0" w:space="0" w:color="auto"/>
            <w:left w:val="none" w:sz="0" w:space="0" w:color="auto"/>
            <w:bottom w:val="none" w:sz="0" w:space="0" w:color="auto"/>
            <w:right w:val="none" w:sz="0" w:space="0" w:color="auto"/>
          </w:divBdr>
        </w:div>
        <w:div w:id="581065515">
          <w:marLeft w:val="640"/>
          <w:marRight w:val="0"/>
          <w:marTop w:val="0"/>
          <w:marBottom w:val="0"/>
          <w:divBdr>
            <w:top w:val="none" w:sz="0" w:space="0" w:color="auto"/>
            <w:left w:val="none" w:sz="0" w:space="0" w:color="auto"/>
            <w:bottom w:val="none" w:sz="0" w:space="0" w:color="auto"/>
            <w:right w:val="none" w:sz="0" w:space="0" w:color="auto"/>
          </w:divBdr>
        </w:div>
        <w:div w:id="802771121">
          <w:marLeft w:val="640"/>
          <w:marRight w:val="0"/>
          <w:marTop w:val="0"/>
          <w:marBottom w:val="0"/>
          <w:divBdr>
            <w:top w:val="none" w:sz="0" w:space="0" w:color="auto"/>
            <w:left w:val="none" w:sz="0" w:space="0" w:color="auto"/>
            <w:bottom w:val="none" w:sz="0" w:space="0" w:color="auto"/>
            <w:right w:val="none" w:sz="0" w:space="0" w:color="auto"/>
          </w:divBdr>
        </w:div>
        <w:div w:id="897789504">
          <w:marLeft w:val="640"/>
          <w:marRight w:val="0"/>
          <w:marTop w:val="0"/>
          <w:marBottom w:val="0"/>
          <w:divBdr>
            <w:top w:val="none" w:sz="0" w:space="0" w:color="auto"/>
            <w:left w:val="none" w:sz="0" w:space="0" w:color="auto"/>
            <w:bottom w:val="none" w:sz="0" w:space="0" w:color="auto"/>
            <w:right w:val="none" w:sz="0" w:space="0" w:color="auto"/>
          </w:divBdr>
        </w:div>
        <w:div w:id="1846895795">
          <w:marLeft w:val="640"/>
          <w:marRight w:val="0"/>
          <w:marTop w:val="0"/>
          <w:marBottom w:val="0"/>
          <w:divBdr>
            <w:top w:val="none" w:sz="0" w:space="0" w:color="auto"/>
            <w:left w:val="none" w:sz="0" w:space="0" w:color="auto"/>
            <w:bottom w:val="none" w:sz="0" w:space="0" w:color="auto"/>
            <w:right w:val="none" w:sz="0" w:space="0" w:color="auto"/>
          </w:divBdr>
        </w:div>
        <w:div w:id="969166313">
          <w:marLeft w:val="640"/>
          <w:marRight w:val="0"/>
          <w:marTop w:val="0"/>
          <w:marBottom w:val="0"/>
          <w:divBdr>
            <w:top w:val="none" w:sz="0" w:space="0" w:color="auto"/>
            <w:left w:val="none" w:sz="0" w:space="0" w:color="auto"/>
            <w:bottom w:val="none" w:sz="0" w:space="0" w:color="auto"/>
            <w:right w:val="none" w:sz="0" w:space="0" w:color="auto"/>
          </w:divBdr>
        </w:div>
        <w:div w:id="521170590">
          <w:marLeft w:val="640"/>
          <w:marRight w:val="0"/>
          <w:marTop w:val="0"/>
          <w:marBottom w:val="0"/>
          <w:divBdr>
            <w:top w:val="none" w:sz="0" w:space="0" w:color="auto"/>
            <w:left w:val="none" w:sz="0" w:space="0" w:color="auto"/>
            <w:bottom w:val="none" w:sz="0" w:space="0" w:color="auto"/>
            <w:right w:val="none" w:sz="0" w:space="0" w:color="auto"/>
          </w:divBdr>
        </w:div>
        <w:div w:id="1096941697">
          <w:marLeft w:val="640"/>
          <w:marRight w:val="0"/>
          <w:marTop w:val="0"/>
          <w:marBottom w:val="0"/>
          <w:divBdr>
            <w:top w:val="none" w:sz="0" w:space="0" w:color="auto"/>
            <w:left w:val="none" w:sz="0" w:space="0" w:color="auto"/>
            <w:bottom w:val="none" w:sz="0" w:space="0" w:color="auto"/>
            <w:right w:val="none" w:sz="0" w:space="0" w:color="auto"/>
          </w:divBdr>
        </w:div>
        <w:div w:id="196629099">
          <w:marLeft w:val="640"/>
          <w:marRight w:val="0"/>
          <w:marTop w:val="0"/>
          <w:marBottom w:val="0"/>
          <w:divBdr>
            <w:top w:val="none" w:sz="0" w:space="0" w:color="auto"/>
            <w:left w:val="none" w:sz="0" w:space="0" w:color="auto"/>
            <w:bottom w:val="none" w:sz="0" w:space="0" w:color="auto"/>
            <w:right w:val="none" w:sz="0" w:space="0" w:color="auto"/>
          </w:divBdr>
        </w:div>
        <w:div w:id="720010666">
          <w:marLeft w:val="640"/>
          <w:marRight w:val="0"/>
          <w:marTop w:val="0"/>
          <w:marBottom w:val="0"/>
          <w:divBdr>
            <w:top w:val="none" w:sz="0" w:space="0" w:color="auto"/>
            <w:left w:val="none" w:sz="0" w:space="0" w:color="auto"/>
            <w:bottom w:val="none" w:sz="0" w:space="0" w:color="auto"/>
            <w:right w:val="none" w:sz="0" w:space="0" w:color="auto"/>
          </w:divBdr>
        </w:div>
        <w:div w:id="1698384464">
          <w:marLeft w:val="640"/>
          <w:marRight w:val="0"/>
          <w:marTop w:val="0"/>
          <w:marBottom w:val="0"/>
          <w:divBdr>
            <w:top w:val="none" w:sz="0" w:space="0" w:color="auto"/>
            <w:left w:val="none" w:sz="0" w:space="0" w:color="auto"/>
            <w:bottom w:val="none" w:sz="0" w:space="0" w:color="auto"/>
            <w:right w:val="none" w:sz="0" w:space="0" w:color="auto"/>
          </w:divBdr>
        </w:div>
        <w:div w:id="1681657342">
          <w:marLeft w:val="640"/>
          <w:marRight w:val="0"/>
          <w:marTop w:val="0"/>
          <w:marBottom w:val="0"/>
          <w:divBdr>
            <w:top w:val="none" w:sz="0" w:space="0" w:color="auto"/>
            <w:left w:val="none" w:sz="0" w:space="0" w:color="auto"/>
            <w:bottom w:val="none" w:sz="0" w:space="0" w:color="auto"/>
            <w:right w:val="none" w:sz="0" w:space="0" w:color="auto"/>
          </w:divBdr>
        </w:div>
        <w:div w:id="1661998809">
          <w:marLeft w:val="640"/>
          <w:marRight w:val="0"/>
          <w:marTop w:val="0"/>
          <w:marBottom w:val="0"/>
          <w:divBdr>
            <w:top w:val="none" w:sz="0" w:space="0" w:color="auto"/>
            <w:left w:val="none" w:sz="0" w:space="0" w:color="auto"/>
            <w:bottom w:val="none" w:sz="0" w:space="0" w:color="auto"/>
            <w:right w:val="none" w:sz="0" w:space="0" w:color="auto"/>
          </w:divBdr>
        </w:div>
        <w:div w:id="1184439549">
          <w:marLeft w:val="640"/>
          <w:marRight w:val="0"/>
          <w:marTop w:val="0"/>
          <w:marBottom w:val="0"/>
          <w:divBdr>
            <w:top w:val="none" w:sz="0" w:space="0" w:color="auto"/>
            <w:left w:val="none" w:sz="0" w:space="0" w:color="auto"/>
            <w:bottom w:val="none" w:sz="0" w:space="0" w:color="auto"/>
            <w:right w:val="none" w:sz="0" w:space="0" w:color="auto"/>
          </w:divBdr>
        </w:div>
        <w:div w:id="1161971404">
          <w:marLeft w:val="640"/>
          <w:marRight w:val="0"/>
          <w:marTop w:val="0"/>
          <w:marBottom w:val="0"/>
          <w:divBdr>
            <w:top w:val="none" w:sz="0" w:space="0" w:color="auto"/>
            <w:left w:val="none" w:sz="0" w:space="0" w:color="auto"/>
            <w:bottom w:val="none" w:sz="0" w:space="0" w:color="auto"/>
            <w:right w:val="none" w:sz="0" w:space="0" w:color="auto"/>
          </w:divBdr>
        </w:div>
        <w:div w:id="1517112585">
          <w:marLeft w:val="640"/>
          <w:marRight w:val="0"/>
          <w:marTop w:val="0"/>
          <w:marBottom w:val="0"/>
          <w:divBdr>
            <w:top w:val="none" w:sz="0" w:space="0" w:color="auto"/>
            <w:left w:val="none" w:sz="0" w:space="0" w:color="auto"/>
            <w:bottom w:val="none" w:sz="0" w:space="0" w:color="auto"/>
            <w:right w:val="none" w:sz="0" w:space="0" w:color="auto"/>
          </w:divBdr>
        </w:div>
        <w:div w:id="1182088178">
          <w:marLeft w:val="640"/>
          <w:marRight w:val="0"/>
          <w:marTop w:val="0"/>
          <w:marBottom w:val="0"/>
          <w:divBdr>
            <w:top w:val="none" w:sz="0" w:space="0" w:color="auto"/>
            <w:left w:val="none" w:sz="0" w:space="0" w:color="auto"/>
            <w:bottom w:val="none" w:sz="0" w:space="0" w:color="auto"/>
            <w:right w:val="none" w:sz="0" w:space="0" w:color="auto"/>
          </w:divBdr>
        </w:div>
        <w:div w:id="1776440687">
          <w:marLeft w:val="640"/>
          <w:marRight w:val="0"/>
          <w:marTop w:val="0"/>
          <w:marBottom w:val="0"/>
          <w:divBdr>
            <w:top w:val="none" w:sz="0" w:space="0" w:color="auto"/>
            <w:left w:val="none" w:sz="0" w:space="0" w:color="auto"/>
            <w:bottom w:val="none" w:sz="0" w:space="0" w:color="auto"/>
            <w:right w:val="none" w:sz="0" w:space="0" w:color="auto"/>
          </w:divBdr>
        </w:div>
        <w:div w:id="1302150164">
          <w:marLeft w:val="640"/>
          <w:marRight w:val="0"/>
          <w:marTop w:val="0"/>
          <w:marBottom w:val="0"/>
          <w:divBdr>
            <w:top w:val="none" w:sz="0" w:space="0" w:color="auto"/>
            <w:left w:val="none" w:sz="0" w:space="0" w:color="auto"/>
            <w:bottom w:val="none" w:sz="0" w:space="0" w:color="auto"/>
            <w:right w:val="none" w:sz="0" w:space="0" w:color="auto"/>
          </w:divBdr>
        </w:div>
      </w:divsChild>
    </w:div>
    <w:div w:id="292053776">
      <w:marLeft w:val="640"/>
      <w:marRight w:val="0"/>
      <w:marTop w:val="0"/>
      <w:marBottom w:val="0"/>
      <w:divBdr>
        <w:top w:val="none" w:sz="0" w:space="0" w:color="auto"/>
        <w:left w:val="none" w:sz="0" w:space="0" w:color="auto"/>
        <w:bottom w:val="none" w:sz="0" w:space="0" w:color="auto"/>
        <w:right w:val="none" w:sz="0" w:space="0" w:color="auto"/>
      </w:divBdr>
    </w:div>
    <w:div w:id="292056014">
      <w:marLeft w:val="640"/>
      <w:marRight w:val="0"/>
      <w:marTop w:val="0"/>
      <w:marBottom w:val="0"/>
      <w:divBdr>
        <w:top w:val="none" w:sz="0" w:space="0" w:color="auto"/>
        <w:left w:val="none" w:sz="0" w:space="0" w:color="auto"/>
        <w:bottom w:val="none" w:sz="0" w:space="0" w:color="auto"/>
        <w:right w:val="none" w:sz="0" w:space="0" w:color="auto"/>
      </w:divBdr>
    </w:div>
    <w:div w:id="292255447">
      <w:marLeft w:val="640"/>
      <w:marRight w:val="0"/>
      <w:marTop w:val="0"/>
      <w:marBottom w:val="0"/>
      <w:divBdr>
        <w:top w:val="none" w:sz="0" w:space="0" w:color="auto"/>
        <w:left w:val="none" w:sz="0" w:space="0" w:color="auto"/>
        <w:bottom w:val="none" w:sz="0" w:space="0" w:color="auto"/>
        <w:right w:val="none" w:sz="0" w:space="0" w:color="auto"/>
      </w:divBdr>
    </w:div>
    <w:div w:id="292642068">
      <w:marLeft w:val="640"/>
      <w:marRight w:val="0"/>
      <w:marTop w:val="0"/>
      <w:marBottom w:val="0"/>
      <w:divBdr>
        <w:top w:val="none" w:sz="0" w:space="0" w:color="auto"/>
        <w:left w:val="none" w:sz="0" w:space="0" w:color="auto"/>
        <w:bottom w:val="none" w:sz="0" w:space="0" w:color="auto"/>
        <w:right w:val="none" w:sz="0" w:space="0" w:color="auto"/>
      </w:divBdr>
    </w:div>
    <w:div w:id="292709294">
      <w:marLeft w:val="640"/>
      <w:marRight w:val="0"/>
      <w:marTop w:val="0"/>
      <w:marBottom w:val="0"/>
      <w:divBdr>
        <w:top w:val="none" w:sz="0" w:space="0" w:color="auto"/>
        <w:left w:val="none" w:sz="0" w:space="0" w:color="auto"/>
        <w:bottom w:val="none" w:sz="0" w:space="0" w:color="auto"/>
        <w:right w:val="none" w:sz="0" w:space="0" w:color="auto"/>
      </w:divBdr>
    </w:div>
    <w:div w:id="293027931">
      <w:bodyDiv w:val="1"/>
      <w:marLeft w:val="0"/>
      <w:marRight w:val="0"/>
      <w:marTop w:val="0"/>
      <w:marBottom w:val="0"/>
      <w:divBdr>
        <w:top w:val="none" w:sz="0" w:space="0" w:color="auto"/>
        <w:left w:val="none" w:sz="0" w:space="0" w:color="auto"/>
        <w:bottom w:val="none" w:sz="0" w:space="0" w:color="auto"/>
        <w:right w:val="none" w:sz="0" w:space="0" w:color="auto"/>
      </w:divBdr>
      <w:divsChild>
        <w:div w:id="486439883">
          <w:marLeft w:val="640"/>
          <w:marRight w:val="0"/>
          <w:marTop w:val="0"/>
          <w:marBottom w:val="0"/>
          <w:divBdr>
            <w:top w:val="none" w:sz="0" w:space="0" w:color="auto"/>
            <w:left w:val="none" w:sz="0" w:space="0" w:color="auto"/>
            <w:bottom w:val="none" w:sz="0" w:space="0" w:color="auto"/>
            <w:right w:val="none" w:sz="0" w:space="0" w:color="auto"/>
          </w:divBdr>
        </w:div>
        <w:div w:id="1037200867">
          <w:marLeft w:val="640"/>
          <w:marRight w:val="0"/>
          <w:marTop w:val="0"/>
          <w:marBottom w:val="0"/>
          <w:divBdr>
            <w:top w:val="none" w:sz="0" w:space="0" w:color="auto"/>
            <w:left w:val="none" w:sz="0" w:space="0" w:color="auto"/>
            <w:bottom w:val="none" w:sz="0" w:space="0" w:color="auto"/>
            <w:right w:val="none" w:sz="0" w:space="0" w:color="auto"/>
          </w:divBdr>
        </w:div>
        <w:div w:id="408429381">
          <w:marLeft w:val="640"/>
          <w:marRight w:val="0"/>
          <w:marTop w:val="0"/>
          <w:marBottom w:val="0"/>
          <w:divBdr>
            <w:top w:val="none" w:sz="0" w:space="0" w:color="auto"/>
            <w:left w:val="none" w:sz="0" w:space="0" w:color="auto"/>
            <w:bottom w:val="none" w:sz="0" w:space="0" w:color="auto"/>
            <w:right w:val="none" w:sz="0" w:space="0" w:color="auto"/>
          </w:divBdr>
        </w:div>
        <w:div w:id="272635419">
          <w:marLeft w:val="640"/>
          <w:marRight w:val="0"/>
          <w:marTop w:val="0"/>
          <w:marBottom w:val="0"/>
          <w:divBdr>
            <w:top w:val="none" w:sz="0" w:space="0" w:color="auto"/>
            <w:left w:val="none" w:sz="0" w:space="0" w:color="auto"/>
            <w:bottom w:val="none" w:sz="0" w:space="0" w:color="auto"/>
            <w:right w:val="none" w:sz="0" w:space="0" w:color="auto"/>
          </w:divBdr>
        </w:div>
        <w:div w:id="1561208671">
          <w:marLeft w:val="640"/>
          <w:marRight w:val="0"/>
          <w:marTop w:val="0"/>
          <w:marBottom w:val="0"/>
          <w:divBdr>
            <w:top w:val="none" w:sz="0" w:space="0" w:color="auto"/>
            <w:left w:val="none" w:sz="0" w:space="0" w:color="auto"/>
            <w:bottom w:val="none" w:sz="0" w:space="0" w:color="auto"/>
            <w:right w:val="none" w:sz="0" w:space="0" w:color="auto"/>
          </w:divBdr>
        </w:div>
        <w:div w:id="155387369">
          <w:marLeft w:val="640"/>
          <w:marRight w:val="0"/>
          <w:marTop w:val="0"/>
          <w:marBottom w:val="0"/>
          <w:divBdr>
            <w:top w:val="none" w:sz="0" w:space="0" w:color="auto"/>
            <w:left w:val="none" w:sz="0" w:space="0" w:color="auto"/>
            <w:bottom w:val="none" w:sz="0" w:space="0" w:color="auto"/>
            <w:right w:val="none" w:sz="0" w:space="0" w:color="auto"/>
          </w:divBdr>
        </w:div>
        <w:div w:id="1313486579">
          <w:marLeft w:val="640"/>
          <w:marRight w:val="0"/>
          <w:marTop w:val="0"/>
          <w:marBottom w:val="0"/>
          <w:divBdr>
            <w:top w:val="none" w:sz="0" w:space="0" w:color="auto"/>
            <w:left w:val="none" w:sz="0" w:space="0" w:color="auto"/>
            <w:bottom w:val="none" w:sz="0" w:space="0" w:color="auto"/>
            <w:right w:val="none" w:sz="0" w:space="0" w:color="auto"/>
          </w:divBdr>
        </w:div>
        <w:div w:id="1165053305">
          <w:marLeft w:val="640"/>
          <w:marRight w:val="0"/>
          <w:marTop w:val="0"/>
          <w:marBottom w:val="0"/>
          <w:divBdr>
            <w:top w:val="none" w:sz="0" w:space="0" w:color="auto"/>
            <w:left w:val="none" w:sz="0" w:space="0" w:color="auto"/>
            <w:bottom w:val="none" w:sz="0" w:space="0" w:color="auto"/>
            <w:right w:val="none" w:sz="0" w:space="0" w:color="auto"/>
          </w:divBdr>
        </w:div>
        <w:div w:id="950354794">
          <w:marLeft w:val="640"/>
          <w:marRight w:val="0"/>
          <w:marTop w:val="0"/>
          <w:marBottom w:val="0"/>
          <w:divBdr>
            <w:top w:val="none" w:sz="0" w:space="0" w:color="auto"/>
            <w:left w:val="none" w:sz="0" w:space="0" w:color="auto"/>
            <w:bottom w:val="none" w:sz="0" w:space="0" w:color="auto"/>
            <w:right w:val="none" w:sz="0" w:space="0" w:color="auto"/>
          </w:divBdr>
        </w:div>
        <w:div w:id="601954021">
          <w:marLeft w:val="640"/>
          <w:marRight w:val="0"/>
          <w:marTop w:val="0"/>
          <w:marBottom w:val="0"/>
          <w:divBdr>
            <w:top w:val="none" w:sz="0" w:space="0" w:color="auto"/>
            <w:left w:val="none" w:sz="0" w:space="0" w:color="auto"/>
            <w:bottom w:val="none" w:sz="0" w:space="0" w:color="auto"/>
            <w:right w:val="none" w:sz="0" w:space="0" w:color="auto"/>
          </w:divBdr>
        </w:div>
        <w:div w:id="131337959">
          <w:marLeft w:val="640"/>
          <w:marRight w:val="0"/>
          <w:marTop w:val="0"/>
          <w:marBottom w:val="0"/>
          <w:divBdr>
            <w:top w:val="none" w:sz="0" w:space="0" w:color="auto"/>
            <w:left w:val="none" w:sz="0" w:space="0" w:color="auto"/>
            <w:bottom w:val="none" w:sz="0" w:space="0" w:color="auto"/>
            <w:right w:val="none" w:sz="0" w:space="0" w:color="auto"/>
          </w:divBdr>
        </w:div>
        <w:div w:id="1523712488">
          <w:marLeft w:val="640"/>
          <w:marRight w:val="0"/>
          <w:marTop w:val="0"/>
          <w:marBottom w:val="0"/>
          <w:divBdr>
            <w:top w:val="none" w:sz="0" w:space="0" w:color="auto"/>
            <w:left w:val="none" w:sz="0" w:space="0" w:color="auto"/>
            <w:bottom w:val="none" w:sz="0" w:space="0" w:color="auto"/>
            <w:right w:val="none" w:sz="0" w:space="0" w:color="auto"/>
          </w:divBdr>
        </w:div>
        <w:div w:id="166480559">
          <w:marLeft w:val="640"/>
          <w:marRight w:val="0"/>
          <w:marTop w:val="0"/>
          <w:marBottom w:val="0"/>
          <w:divBdr>
            <w:top w:val="none" w:sz="0" w:space="0" w:color="auto"/>
            <w:left w:val="none" w:sz="0" w:space="0" w:color="auto"/>
            <w:bottom w:val="none" w:sz="0" w:space="0" w:color="auto"/>
            <w:right w:val="none" w:sz="0" w:space="0" w:color="auto"/>
          </w:divBdr>
        </w:div>
        <w:div w:id="1105879596">
          <w:marLeft w:val="640"/>
          <w:marRight w:val="0"/>
          <w:marTop w:val="0"/>
          <w:marBottom w:val="0"/>
          <w:divBdr>
            <w:top w:val="none" w:sz="0" w:space="0" w:color="auto"/>
            <w:left w:val="none" w:sz="0" w:space="0" w:color="auto"/>
            <w:bottom w:val="none" w:sz="0" w:space="0" w:color="auto"/>
            <w:right w:val="none" w:sz="0" w:space="0" w:color="auto"/>
          </w:divBdr>
        </w:div>
        <w:div w:id="1839035540">
          <w:marLeft w:val="640"/>
          <w:marRight w:val="0"/>
          <w:marTop w:val="0"/>
          <w:marBottom w:val="0"/>
          <w:divBdr>
            <w:top w:val="none" w:sz="0" w:space="0" w:color="auto"/>
            <w:left w:val="none" w:sz="0" w:space="0" w:color="auto"/>
            <w:bottom w:val="none" w:sz="0" w:space="0" w:color="auto"/>
            <w:right w:val="none" w:sz="0" w:space="0" w:color="auto"/>
          </w:divBdr>
        </w:div>
        <w:div w:id="162010099">
          <w:marLeft w:val="640"/>
          <w:marRight w:val="0"/>
          <w:marTop w:val="0"/>
          <w:marBottom w:val="0"/>
          <w:divBdr>
            <w:top w:val="none" w:sz="0" w:space="0" w:color="auto"/>
            <w:left w:val="none" w:sz="0" w:space="0" w:color="auto"/>
            <w:bottom w:val="none" w:sz="0" w:space="0" w:color="auto"/>
            <w:right w:val="none" w:sz="0" w:space="0" w:color="auto"/>
          </w:divBdr>
        </w:div>
        <w:div w:id="603223639">
          <w:marLeft w:val="640"/>
          <w:marRight w:val="0"/>
          <w:marTop w:val="0"/>
          <w:marBottom w:val="0"/>
          <w:divBdr>
            <w:top w:val="none" w:sz="0" w:space="0" w:color="auto"/>
            <w:left w:val="none" w:sz="0" w:space="0" w:color="auto"/>
            <w:bottom w:val="none" w:sz="0" w:space="0" w:color="auto"/>
            <w:right w:val="none" w:sz="0" w:space="0" w:color="auto"/>
          </w:divBdr>
        </w:div>
        <w:div w:id="508519240">
          <w:marLeft w:val="640"/>
          <w:marRight w:val="0"/>
          <w:marTop w:val="0"/>
          <w:marBottom w:val="0"/>
          <w:divBdr>
            <w:top w:val="none" w:sz="0" w:space="0" w:color="auto"/>
            <w:left w:val="none" w:sz="0" w:space="0" w:color="auto"/>
            <w:bottom w:val="none" w:sz="0" w:space="0" w:color="auto"/>
            <w:right w:val="none" w:sz="0" w:space="0" w:color="auto"/>
          </w:divBdr>
        </w:div>
        <w:div w:id="917595189">
          <w:marLeft w:val="640"/>
          <w:marRight w:val="0"/>
          <w:marTop w:val="0"/>
          <w:marBottom w:val="0"/>
          <w:divBdr>
            <w:top w:val="none" w:sz="0" w:space="0" w:color="auto"/>
            <w:left w:val="none" w:sz="0" w:space="0" w:color="auto"/>
            <w:bottom w:val="none" w:sz="0" w:space="0" w:color="auto"/>
            <w:right w:val="none" w:sz="0" w:space="0" w:color="auto"/>
          </w:divBdr>
        </w:div>
        <w:div w:id="1414158906">
          <w:marLeft w:val="640"/>
          <w:marRight w:val="0"/>
          <w:marTop w:val="0"/>
          <w:marBottom w:val="0"/>
          <w:divBdr>
            <w:top w:val="none" w:sz="0" w:space="0" w:color="auto"/>
            <w:left w:val="none" w:sz="0" w:space="0" w:color="auto"/>
            <w:bottom w:val="none" w:sz="0" w:space="0" w:color="auto"/>
            <w:right w:val="none" w:sz="0" w:space="0" w:color="auto"/>
          </w:divBdr>
        </w:div>
        <w:div w:id="1008017475">
          <w:marLeft w:val="640"/>
          <w:marRight w:val="0"/>
          <w:marTop w:val="0"/>
          <w:marBottom w:val="0"/>
          <w:divBdr>
            <w:top w:val="none" w:sz="0" w:space="0" w:color="auto"/>
            <w:left w:val="none" w:sz="0" w:space="0" w:color="auto"/>
            <w:bottom w:val="none" w:sz="0" w:space="0" w:color="auto"/>
            <w:right w:val="none" w:sz="0" w:space="0" w:color="auto"/>
          </w:divBdr>
        </w:div>
        <w:div w:id="1426195800">
          <w:marLeft w:val="640"/>
          <w:marRight w:val="0"/>
          <w:marTop w:val="0"/>
          <w:marBottom w:val="0"/>
          <w:divBdr>
            <w:top w:val="none" w:sz="0" w:space="0" w:color="auto"/>
            <w:left w:val="none" w:sz="0" w:space="0" w:color="auto"/>
            <w:bottom w:val="none" w:sz="0" w:space="0" w:color="auto"/>
            <w:right w:val="none" w:sz="0" w:space="0" w:color="auto"/>
          </w:divBdr>
        </w:div>
        <w:div w:id="2120370067">
          <w:marLeft w:val="640"/>
          <w:marRight w:val="0"/>
          <w:marTop w:val="0"/>
          <w:marBottom w:val="0"/>
          <w:divBdr>
            <w:top w:val="none" w:sz="0" w:space="0" w:color="auto"/>
            <w:left w:val="none" w:sz="0" w:space="0" w:color="auto"/>
            <w:bottom w:val="none" w:sz="0" w:space="0" w:color="auto"/>
            <w:right w:val="none" w:sz="0" w:space="0" w:color="auto"/>
          </w:divBdr>
        </w:div>
        <w:div w:id="1519005873">
          <w:marLeft w:val="640"/>
          <w:marRight w:val="0"/>
          <w:marTop w:val="0"/>
          <w:marBottom w:val="0"/>
          <w:divBdr>
            <w:top w:val="none" w:sz="0" w:space="0" w:color="auto"/>
            <w:left w:val="none" w:sz="0" w:space="0" w:color="auto"/>
            <w:bottom w:val="none" w:sz="0" w:space="0" w:color="auto"/>
            <w:right w:val="none" w:sz="0" w:space="0" w:color="auto"/>
          </w:divBdr>
        </w:div>
        <w:div w:id="2028477620">
          <w:marLeft w:val="640"/>
          <w:marRight w:val="0"/>
          <w:marTop w:val="0"/>
          <w:marBottom w:val="0"/>
          <w:divBdr>
            <w:top w:val="none" w:sz="0" w:space="0" w:color="auto"/>
            <w:left w:val="none" w:sz="0" w:space="0" w:color="auto"/>
            <w:bottom w:val="none" w:sz="0" w:space="0" w:color="auto"/>
            <w:right w:val="none" w:sz="0" w:space="0" w:color="auto"/>
          </w:divBdr>
        </w:div>
        <w:div w:id="1484734115">
          <w:marLeft w:val="640"/>
          <w:marRight w:val="0"/>
          <w:marTop w:val="0"/>
          <w:marBottom w:val="0"/>
          <w:divBdr>
            <w:top w:val="none" w:sz="0" w:space="0" w:color="auto"/>
            <w:left w:val="none" w:sz="0" w:space="0" w:color="auto"/>
            <w:bottom w:val="none" w:sz="0" w:space="0" w:color="auto"/>
            <w:right w:val="none" w:sz="0" w:space="0" w:color="auto"/>
          </w:divBdr>
        </w:div>
        <w:div w:id="435953079">
          <w:marLeft w:val="640"/>
          <w:marRight w:val="0"/>
          <w:marTop w:val="0"/>
          <w:marBottom w:val="0"/>
          <w:divBdr>
            <w:top w:val="none" w:sz="0" w:space="0" w:color="auto"/>
            <w:left w:val="none" w:sz="0" w:space="0" w:color="auto"/>
            <w:bottom w:val="none" w:sz="0" w:space="0" w:color="auto"/>
            <w:right w:val="none" w:sz="0" w:space="0" w:color="auto"/>
          </w:divBdr>
        </w:div>
        <w:div w:id="639959250">
          <w:marLeft w:val="640"/>
          <w:marRight w:val="0"/>
          <w:marTop w:val="0"/>
          <w:marBottom w:val="0"/>
          <w:divBdr>
            <w:top w:val="none" w:sz="0" w:space="0" w:color="auto"/>
            <w:left w:val="none" w:sz="0" w:space="0" w:color="auto"/>
            <w:bottom w:val="none" w:sz="0" w:space="0" w:color="auto"/>
            <w:right w:val="none" w:sz="0" w:space="0" w:color="auto"/>
          </w:divBdr>
        </w:div>
        <w:div w:id="287781538">
          <w:marLeft w:val="640"/>
          <w:marRight w:val="0"/>
          <w:marTop w:val="0"/>
          <w:marBottom w:val="0"/>
          <w:divBdr>
            <w:top w:val="none" w:sz="0" w:space="0" w:color="auto"/>
            <w:left w:val="none" w:sz="0" w:space="0" w:color="auto"/>
            <w:bottom w:val="none" w:sz="0" w:space="0" w:color="auto"/>
            <w:right w:val="none" w:sz="0" w:space="0" w:color="auto"/>
          </w:divBdr>
        </w:div>
        <w:div w:id="980842911">
          <w:marLeft w:val="640"/>
          <w:marRight w:val="0"/>
          <w:marTop w:val="0"/>
          <w:marBottom w:val="0"/>
          <w:divBdr>
            <w:top w:val="none" w:sz="0" w:space="0" w:color="auto"/>
            <w:left w:val="none" w:sz="0" w:space="0" w:color="auto"/>
            <w:bottom w:val="none" w:sz="0" w:space="0" w:color="auto"/>
            <w:right w:val="none" w:sz="0" w:space="0" w:color="auto"/>
          </w:divBdr>
        </w:div>
        <w:div w:id="898200914">
          <w:marLeft w:val="640"/>
          <w:marRight w:val="0"/>
          <w:marTop w:val="0"/>
          <w:marBottom w:val="0"/>
          <w:divBdr>
            <w:top w:val="none" w:sz="0" w:space="0" w:color="auto"/>
            <w:left w:val="none" w:sz="0" w:space="0" w:color="auto"/>
            <w:bottom w:val="none" w:sz="0" w:space="0" w:color="auto"/>
            <w:right w:val="none" w:sz="0" w:space="0" w:color="auto"/>
          </w:divBdr>
        </w:div>
        <w:div w:id="439030883">
          <w:marLeft w:val="640"/>
          <w:marRight w:val="0"/>
          <w:marTop w:val="0"/>
          <w:marBottom w:val="0"/>
          <w:divBdr>
            <w:top w:val="none" w:sz="0" w:space="0" w:color="auto"/>
            <w:left w:val="none" w:sz="0" w:space="0" w:color="auto"/>
            <w:bottom w:val="none" w:sz="0" w:space="0" w:color="auto"/>
            <w:right w:val="none" w:sz="0" w:space="0" w:color="auto"/>
          </w:divBdr>
        </w:div>
        <w:div w:id="408161037">
          <w:marLeft w:val="640"/>
          <w:marRight w:val="0"/>
          <w:marTop w:val="0"/>
          <w:marBottom w:val="0"/>
          <w:divBdr>
            <w:top w:val="none" w:sz="0" w:space="0" w:color="auto"/>
            <w:left w:val="none" w:sz="0" w:space="0" w:color="auto"/>
            <w:bottom w:val="none" w:sz="0" w:space="0" w:color="auto"/>
            <w:right w:val="none" w:sz="0" w:space="0" w:color="auto"/>
          </w:divBdr>
        </w:div>
        <w:div w:id="1442264372">
          <w:marLeft w:val="640"/>
          <w:marRight w:val="0"/>
          <w:marTop w:val="0"/>
          <w:marBottom w:val="0"/>
          <w:divBdr>
            <w:top w:val="none" w:sz="0" w:space="0" w:color="auto"/>
            <w:left w:val="none" w:sz="0" w:space="0" w:color="auto"/>
            <w:bottom w:val="none" w:sz="0" w:space="0" w:color="auto"/>
            <w:right w:val="none" w:sz="0" w:space="0" w:color="auto"/>
          </w:divBdr>
        </w:div>
        <w:div w:id="740953797">
          <w:marLeft w:val="640"/>
          <w:marRight w:val="0"/>
          <w:marTop w:val="0"/>
          <w:marBottom w:val="0"/>
          <w:divBdr>
            <w:top w:val="none" w:sz="0" w:space="0" w:color="auto"/>
            <w:left w:val="none" w:sz="0" w:space="0" w:color="auto"/>
            <w:bottom w:val="none" w:sz="0" w:space="0" w:color="auto"/>
            <w:right w:val="none" w:sz="0" w:space="0" w:color="auto"/>
          </w:divBdr>
        </w:div>
        <w:div w:id="238562418">
          <w:marLeft w:val="640"/>
          <w:marRight w:val="0"/>
          <w:marTop w:val="0"/>
          <w:marBottom w:val="0"/>
          <w:divBdr>
            <w:top w:val="none" w:sz="0" w:space="0" w:color="auto"/>
            <w:left w:val="none" w:sz="0" w:space="0" w:color="auto"/>
            <w:bottom w:val="none" w:sz="0" w:space="0" w:color="auto"/>
            <w:right w:val="none" w:sz="0" w:space="0" w:color="auto"/>
          </w:divBdr>
        </w:div>
        <w:div w:id="1366517957">
          <w:marLeft w:val="640"/>
          <w:marRight w:val="0"/>
          <w:marTop w:val="0"/>
          <w:marBottom w:val="0"/>
          <w:divBdr>
            <w:top w:val="none" w:sz="0" w:space="0" w:color="auto"/>
            <w:left w:val="none" w:sz="0" w:space="0" w:color="auto"/>
            <w:bottom w:val="none" w:sz="0" w:space="0" w:color="auto"/>
            <w:right w:val="none" w:sz="0" w:space="0" w:color="auto"/>
          </w:divBdr>
        </w:div>
        <w:div w:id="1473788318">
          <w:marLeft w:val="640"/>
          <w:marRight w:val="0"/>
          <w:marTop w:val="0"/>
          <w:marBottom w:val="0"/>
          <w:divBdr>
            <w:top w:val="none" w:sz="0" w:space="0" w:color="auto"/>
            <w:left w:val="none" w:sz="0" w:space="0" w:color="auto"/>
            <w:bottom w:val="none" w:sz="0" w:space="0" w:color="auto"/>
            <w:right w:val="none" w:sz="0" w:space="0" w:color="auto"/>
          </w:divBdr>
        </w:div>
        <w:div w:id="279529408">
          <w:marLeft w:val="640"/>
          <w:marRight w:val="0"/>
          <w:marTop w:val="0"/>
          <w:marBottom w:val="0"/>
          <w:divBdr>
            <w:top w:val="none" w:sz="0" w:space="0" w:color="auto"/>
            <w:left w:val="none" w:sz="0" w:space="0" w:color="auto"/>
            <w:bottom w:val="none" w:sz="0" w:space="0" w:color="auto"/>
            <w:right w:val="none" w:sz="0" w:space="0" w:color="auto"/>
          </w:divBdr>
        </w:div>
        <w:div w:id="594247533">
          <w:marLeft w:val="640"/>
          <w:marRight w:val="0"/>
          <w:marTop w:val="0"/>
          <w:marBottom w:val="0"/>
          <w:divBdr>
            <w:top w:val="none" w:sz="0" w:space="0" w:color="auto"/>
            <w:left w:val="none" w:sz="0" w:space="0" w:color="auto"/>
            <w:bottom w:val="none" w:sz="0" w:space="0" w:color="auto"/>
            <w:right w:val="none" w:sz="0" w:space="0" w:color="auto"/>
          </w:divBdr>
        </w:div>
        <w:div w:id="1858158192">
          <w:marLeft w:val="640"/>
          <w:marRight w:val="0"/>
          <w:marTop w:val="0"/>
          <w:marBottom w:val="0"/>
          <w:divBdr>
            <w:top w:val="none" w:sz="0" w:space="0" w:color="auto"/>
            <w:left w:val="none" w:sz="0" w:space="0" w:color="auto"/>
            <w:bottom w:val="none" w:sz="0" w:space="0" w:color="auto"/>
            <w:right w:val="none" w:sz="0" w:space="0" w:color="auto"/>
          </w:divBdr>
        </w:div>
        <w:div w:id="1121413477">
          <w:marLeft w:val="640"/>
          <w:marRight w:val="0"/>
          <w:marTop w:val="0"/>
          <w:marBottom w:val="0"/>
          <w:divBdr>
            <w:top w:val="none" w:sz="0" w:space="0" w:color="auto"/>
            <w:left w:val="none" w:sz="0" w:space="0" w:color="auto"/>
            <w:bottom w:val="none" w:sz="0" w:space="0" w:color="auto"/>
            <w:right w:val="none" w:sz="0" w:space="0" w:color="auto"/>
          </w:divBdr>
        </w:div>
        <w:div w:id="2022050717">
          <w:marLeft w:val="640"/>
          <w:marRight w:val="0"/>
          <w:marTop w:val="0"/>
          <w:marBottom w:val="0"/>
          <w:divBdr>
            <w:top w:val="none" w:sz="0" w:space="0" w:color="auto"/>
            <w:left w:val="none" w:sz="0" w:space="0" w:color="auto"/>
            <w:bottom w:val="none" w:sz="0" w:space="0" w:color="auto"/>
            <w:right w:val="none" w:sz="0" w:space="0" w:color="auto"/>
          </w:divBdr>
        </w:div>
        <w:div w:id="1356618133">
          <w:marLeft w:val="640"/>
          <w:marRight w:val="0"/>
          <w:marTop w:val="0"/>
          <w:marBottom w:val="0"/>
          <w:divBdr>
            <w:top w:val="none" w:sz="0" w:space="0" w:color="auto"/>
            <w:left w:val="none" w:sz="0" w:space="0" w:color="auto"/>
            <w:bottom w:val="none" w:sz="0" w:space="0" w:color="auto"/>
            <w:right w:val="none" w:sz="0" w:space="0" w:color="auto"/>
          </w:divBdr>
        </w:div>
        <w:div w:id="1266576727">
          <w:marLeft w:val="640"/>
          <w:marRight w:val="0"/>
          <w:marTop w:val="0"/>
          <w:marBottom w:val="0"/>
          <w:divBdr>
            <w:top w:val="none" w:sz="0" w:space="0" w:color="auto"/>
            <w:left w:val="none" w:sz="0" w:space="0" w:color="auto"/>
            <w:bottom w:val="none" w:sz="0" w:space="0" w:color="auto"/>
            <w:right w:val="none" w:sz="0" w:space="0" w:color="auto"/>
          </w:divBdr>
        </w:div>
        <w:div w:id="1199782391">
          <w:marLeft w:val="640"/>
          <w:marRight w:val="0"/>
          <w:marTop w:val="0"/>
          <w:marBottom w:val="0"/>
          <w:divBdr>
            <w:top w:val="none" w:sz="0" w:space="0" w:color="auto"/>
            <w:left w:val="none" w:sz="0" w:space="0" w:color="auto"/>
            <w:bottom w:val="none" w:sz="0" w:space="0" w:color="auto"/>
            <w:right w:val="none" w:sz="0" w:space="0" w:color="auto"/>
          </w:divBdr>
        </w:div>
        <w:div w:id="789782086">
          <w:marLeft w:val="640"/>
          <w:marRight w:val="0"/>
          <w:marTop w:val="0"/>
          <w:marBottom w:val="0"/>
          <w:divBdr>
            <w:top w:val="none" w:sz="0" w:space="0" w:color="auto"/>
            <w:left w:val="none" w:sz="0" w:space="0" w:color="auto"/>
            <w:bottom w:val="none" w:sz="0" w:space="0" w:color="auto"/>
            <w:right w:val="none" w:sz="0" w:space="0" w:color="auto"/>
          </w:divBdr>
        </w:div>
        <w:div w:id="814833472">
          <w:marLeft w:val="640"/>
          <w:marRight w:val="0"/>
          <w:marTop w:val="0"/>
          <w:marBottom w:val="0"/>
          <w:divBdr>
            <w:top w:val="none" w:sz="0" w:space="0" w:color="auto"/>
            <w:left w:val="none" w:sz="0" w:space="0" w:color="auto"/>
            <w:bottom w:val="none" w:sz="0" w:space="0" w:color="auto"/>
            <w:right w:val="none" w:sz="0" w:space="0" w:color="auto"/>
          </w:divBdr>
        </w:div>
        <w:div w:id="719982340">
          <w:marLeft w:val="640"/>
          <w:marRight w:val="0"/>
          <w:marTop w:val="0"/>
          <w:marBottom w:val="0"/>
          <w:divBdr>
            <w:top w:val="none" w:sz="0" w:space="0" w:color="auto"/>
            <w:left w:val="none" w:sz="0" w:space="0" w:color="auto"/>
            <w:bottom w:val="none" w:sz="0" w:space="0" w:color="auto"/>
            <w:right w:val="none" w:sz="0" w:space="0" w:color="auto"/>
          </w:divBdr>
        </w:div>
        <w:div w:id="926235029">
          <w:marLeft w:val="640"/>
          <w:marRight w:val="0"/>
          <w:marTop w:val="0"/>
          <w:marBottom w:val="0"/>
          <w:divBdr>
            <w:top w:val="none" w:sz="0" w:space="0" w:color="auto"/>
            <w:left w:val="none" w:sz="0" w:space="0" w:color="auto"/>
            <w:bottom w:val="none" w:sz="0" w:space="0" w:color="auto"/>
            <w:right w:val="none" w:sz="0" w:space="0" w:color="auto"/>
          </w:divBdr>
        </w:div>
        <w:div w:id="1863204254">
          <w:marLeft w:val="640"/>
          <w:marRight w:val="0"/>
          <w:marTop w:val="0"/>
          <w:marBottom w:val="0"/>
          <w:divBdr>
            <w:top w:val="none" w:sz="0" w:space="0" w:color="auto"/>
            <w:left w:val="none" w:sz="0" w:space="0" w:color="auto"/>
            <w:bottom w:val="none" w:sz="0" w:space="0" w:color="auto"/>
            <w:right w:val="none" w:sz="0" w:space="0" w:color="auto"/>
          </w:divBdr>
        </w:div>
        <w:div w:id="623465814">
          <w:marLeft w:val="640"/>
          <w:marRight w:val="0"/>
          <w:marTop w:val="0"/>
          <w:marBottom w:val="0"/>
          <w:divBdr>
            <w:top w:val="none" w:sz="0" w:space="0" w:color="auto"/>
            <w:left w:val="none" w:sz="0" w:space="0" w:color="auto"/>
            <w:bottom w:val="none" w:sz="0" w:space="0" w:color="auto"/>
            <w:right w:val="none" w:sz="0" w:space="0" w:color="auto"/>
          </w:divBdr>
        </w:div>
        <w:div w:id="1169062425">
          <w:marLeft w:val="640"/>
          <w:marRight w:val="0"/>
          <w:marTop w:val="0"/>
          <w:marBottom w:val="0"/>
          <w:divBdr>
            <w:top w:val="none" w:sz="0" w:space="0" w:color="auto"/>
            <w:left w:val="none" w:sz="0" w:space="0" w:color="auto"/>
            <w:bottom w:val="none" w:sz="0" w:space="0" w:color="auto"/>
            <w:right w:val="none" w:sz="0" w:space="0" w:color="auto"/>
          </w:divBdr>
        </w:div>
        <w:div w:id="1504976183">
          <w:marLeft w:val="640"/>
          <w:marRight w:val="0"/>
          <w:marTop w:val="0"/>
          <w:marBottom w:val="0"/>
          <w:divBdr>
            <w:top w:val="none" w:sz="0" w:space="0" w:color="auto"/>
            <w:left w:val="none" w:sz="0" w:space="0" w:color="auto"/>
            <w:bottom w:val="none" w:sz="0" w:space="0" w:color="auto"/>
            <w:right w:val="none" w:sz="0" w:space="0" w:color="auto"/>
          </w:divBdr>
        </w:div>
        <w:div w:id="2130927677">
          <w:marLeft w:val="640"/>
          <w:marRight w:val="0"/>
          <w:marTop w:val="0"/>
          <w:marBottom w:val="0"/>
          <w:divBdr>
            <w:top w:val="none" w:sz="0" w:space="0" w:color="auto"/>
            <w:left w:val="none" w:sz="0" w:space="0" w:color="auto"/>
            <w:bottom w:val="none" w:sz="0" w:space="0" w:color="auto"/>
            <w:right w:val="none" w:sz="0" w:space="0" w:color="auto"/>
          </w:divBdr>
        </w:div>
        <w:div w:id="1905027561">
          <w:marLeft w:val="640"/>
          <w:marRight w:val="0"/>
          <w:marTop w:val="0"/>
          <w:marBottom w:val="0"/>
          <w:divBdr>
            <w:top w:val="none" w:sz="0" w:space="0" w:color="auto"/>
            <w:left w:val="none" w:sz="0" w:space="0" w:color="auto"/>
            <w:bottom w:val="none" w:sz="0" w:space="0" w:color="auto"/>
            <w:right w:val="none" w:sz="0" w:space="0" w:color="auto"/>
          </w:divBdr>
        </w:div>
        <w:div w:id="295716726">
          <w:marLeft w:val="640"/>
          <w:marRight w:val="0"/>
          <w:marTop w:val="0"/>
          <w:marBottom w:val="0"/>
          <w:divBdr>
            <w:top w:val="none" w:sz="0" w:space="0" w:color="auto"/>
            <w:left w:val="none" w:sz="0" w:space="0" w:color="auto"/>
            <w:bottom w:val="none" w:sz="0" w:space="0" w:color="auto"/>
            <w:right w:val="none" w:sz="0" w:space="0" w:color="auto"/>
          </w:divBdr>
        </w:div>
        <w:div w:id="511648445">
          <w:marLeft w:val="640"/>
          <w:marRight w:val="0"/>
          <w:marTop w:val="0"/>
          <w:marBottom w:val="0"/>
          <w:divBdr>
            <w:top w:val="none" w:sz="0" w:space="0" w:color="auto"/>
            <w:left w:val="none" w:sz="0" w:space="0" w:color="auto"/>
            <w:bottom w:val="none" w:sz="0" w:space="0" w:color="auto"/>
            <w:right w:val="none" w:sz="0" w:space="0" w:color="auto"/>
          </w:divBdr>
        </w:div>
        <w:div w:id="1568420313">
          <w:marLeft w:val="640"/>
          <w:marRight w:val="0"/>
          <w:marTop w:val="0"/>
          <w:marBottom w:val="0"/>
          <w:divBdr>
            <w:top w:val="none" w:sz="0" w:space="0" w:color="auto"/>
            <w:left w:val="none" w:sz="0" w:space="0" w:color="auto"/>
            <w:bottom w:val="none" w:sz="0" w:space="0" w:color="auto"/>
            <w:right w:val="none" w:sz="0" w:space="0" w:color="auto"/>
          </w:divBdr>
        </w:div>
      </w:divsChild>
    </w:div>
    <w:div w:id="293218306">
      <w:marLeft w:val="640"/>
      <w:marRight w:val="0"/>
      <w:marTop w:val="0"/>
      <w:marBottom w:val="0"/>
      <w:divBdr>
        <w:top w:val="none" w:sz="0" w:space="0" w:color="auto"/>
        <w:left w:val="none" w:sz="0" w:space="0" w:color="auto"/>
        <w:bottom w:val="none" w:sz="0" w:space="0" w:color="auto"/>
        <w:right w:val="none" w:sz="0" w:space="0" w:color="auto"/>
      </w:divBdr>
    </w:div>
    <w:div w:id="293364879">
      <w:marLeft w:val="640"/>
      <w:marRight w:val="0"/>
      <w:marTop w:val="0"/>
      <w:marBottom w:val="0"/>
      <w:divBdr>
        <w:top w:val="none" w:sz="0" w:space="0" w:color="auto"/>
        <w:left w:val="none" w:sz="0" w:space="0" w:color="auto"/>
        <w:bottom w:val="none" w:sz="0" w:space="0" w:color="auto"/>
        <w:right w:val="none" w:sz="0" w:space="0" w:color="auto"/>
      </w:divBdr>
    </w:div>
    <w:div w:id="294143634">
      <w:marLeft w:val="640"/>
      <w:marRight w:val="0"/>
      <w:marTop w:val="0"/>
      <w:marBottom w:val="0"/>
      <w:divBdr>
        <w:top w:val="none" w:sz="0" w:space="0" w:color="auto"/>
        <w:left w:val="none" w:sz="0" w:space="0" w:color="auto"/>
        <w:bottom w:val="none" w:sz="0" w:space="0" w:color="auto"/>
        <w:right w:val="none" w:sz="0" w:space="0" w:color="auto"/>
      </w:divBdr>
    </w:div>
    <w:div w:id="294214811">
      <w:marLeft w:val="640"/>
      <w:marRight w:val="0"/>
      <w:marTop w:val="0"/>
      <w:marBottom w:val="0"/>
      <w:divBdr>
        <w:top w:val="none" w:sz="0" w:space="0" w:color="auto"/>
        <w:left w:val="none" w:sz="0" w:space="0" w:color="auto"/>
        <w:bottom w:val="none" w:sz="0" w:space="0" w:color="auto"/>
        <w:right w:val="none" w:sz="0" w:space="0" w:color="auto"/>
      </w:divBdr>
    </w:div>
    <w:div w:id="294260319">
      <w:marLeft w:val="640"/>
      <w:marRight w:val="0"/>
      <w:marTop w:val="0"/>
      <w:marBottom w:val="0"/>
      <w:divBdr>
        <w:top w:val="none" w:sz="0" w:space="0" w:color="auto"/>
        <w:left w:val="none" w:sz="0" w:space="0" w:color="auto"/>
        <w:bottom w:val="none" w:sz="0" w:space="0" w:color="auto"/>
        <w:right w:val="none" w:sz="0" w:space="0" w:color="auto"/>
      </w:divBdr>
    </w:div>
    <w:div w:id="294414277">
      <w:marLeft w:val="640"/>
      <w:marRight w:val="0"/>
      <w:marTop w:val="0"/>
      <w:marBottom w:val="0"/>
      <w:divBdr>
        <w:top w:val="none" w:sz="0" w:space="0" w:color="auto"/>
        <w:left w:val="none" w:sz="0" w:space="0" w:color="auto"/>
        <w:bottom w:val="none" w:sz="0" w:space="0" w:color="auto"/>
        <w:right w:val="none" w:sz="0" w:space="0" w:color="auto"/>
      </w:divBdr>
    </w:div>
    <w:div w:id="294913113">
      <w:marLeft w:val="640"/>
      <w:marRight w:val="0"/>
      <w:marTop w:val="0"/>
      <w:marBottom w:val="0"/>
      <w:divBdr>
        <w:top w:val="none" w:sz="0" w:space="0" w:color="auto"/>
        <w:left w:val="none" w:sz="0" w:space="0" w:color="auto"/>
        <w:bottom w:val="none" w:sz="0" w:space="0" w:color="auto"/>
        <w:right w:val="none" w:sz="0" w:space="0" w:color="auto"/>
      </w:divBdr>
    </w:div>
    <w:div w:id="294986945">
      <w:marLeft w:val="640"/>
      <w:marRight w:val="0"/>
      <w:marTop w:val="0"/>
      <w:marBottom w:val="0"/>
      <w:divBdr>
        <w:top w:val="none" w:sz="0" w:space="0" w:color="auto"/>
        <w:left w:val="none" w:sz="0" w:space="0" w:color="auto"/>
        <w:bottom w:val="none" w:sz="0" w:space="0" w:color="auto"/>
        <w:right w:val="none" w:sz="0" w:space="0" w:color="auto"/>
      </w:divBdr>
    </w:div>
    <w:div w:id="294990258">
      <w:marLeft w:val="640"/>
      <w:marRight w:val="0"/>
      <w:marTop w:val="0"/>
      <w:marBottom w:val="0"/>
      <w:divBdr>
        <w:top w:val="none" w:sz="0" w:space="0" w:color="auto"/>
        <w:left w:val="none" w:sz="0" w:space="0" w:color="auto"/>
        <w:bottom w:val="none" w:sz="0" w:space="0" w:color="auto"/>
        <w:right w:val="none" w:sz="0" w:space="0" w:color="auto"/>
      </w:divBdr>
    </w:div>
    <w:div w:id="295451314">
      <w:marLeft w:val="640"/>
      <w:marRight w:val="0"/>
      <w:marTop w:val="0"/>
      <w:marBottom w:val="0"/>
      <w:divBdr>
        <w:top w:val="none" w:sz="0" w:space="0" w:color="auto"/>
        <w:left w:val="none" w:sz="0" w:space="0" w:color="auto"/>
        <w:bottom w:val="none" w:sz="0" w:space="0" w:color="auto"/>
        <w:right w:val="none" w:sz="0" w:space="0" w:color="auto"/>
      </w:divBdr>
    </w:div>
    <w:div w:id="295720077">
      <w:marLeft w:val="640"/>
      <w:marRight w:val="0"/>
      <w:marTop w:val="0"/>
      <w:marBottom w:val="0"/>
      <w:divBdr>
        <w:top w:val="none" w:sz="0" w:space="0" w:color="auto"/>
        <w:left w:val="none" w:sz="0" w:space="0" w:color="auto"/>
        <w:bottom w:val="none" w:sz="0" w:space="0" w:color="auto"/>
        <w:right w:val="none" w:sz="0" w:space="0" w:color="auto"/>
      </w:divBdr>
    </w:div>
    <w:div w:id="296255346">
      <w:marLeft w:val="640"/>
      <w:marRight w:val="0"/>
      <w:marTop w:val="0"/>
      <w:marBottom w:val="0"/>
      <w:divBdr>
        <w:top w:val="none" w:sz="0" w:space="0" w:color="auto"/>
        <w:left w:val="none" w:sz="0" w:space="0" w:color="auto"/>
        <w:bottom w:val="none" w:sz="0" w:space="0" w:color="auto"/>
        <w:right w:val="none" w:sz="0" w:space="0" w:color="auto"/>
      </w:divBdr>
    </w:div>
    <w:div w:id="296761122">
      <w:marLeft w:val="640"/>
      <w:marRight w:val="0"/>
      <w:marTop w:val="0"/>
      <w:marBottom w:val="0"/>
      <w:divBdr>
        <w:top w:val="none" w:sz="0" w:space="0" w:color="auto"/>
        <w:left w:val="none" w:sz="0" w:space="0" w:color="auto"/>
        <w:bottom w:val="none" w:sz="0" w:space="0" w:color="auto"/>
        <w:right w:val="none" w:sz="0" w:space="0" w:color="auto"/>
      </w:divBdr>
    </w:div>
    <w:div w:id="297229164">
      <w:marLeft w:val="640"/>
      <w:marRight w:val="0"/>
      <w:marTop w:val="0"/>
      <w:marBottom w:val="0"/>
      <w:divBdr>
        <w:top w:val="none" w:sz="0" w:space="0" w:color="auto"/>
        <w:left w:val="none" w:sz="0" w:space="0" w:color="auto"/>
        <w:bottom w:val="none" w:sz="0" w:space="0" w:color="auto"/>
        <w:right w:val="none" w:sz="0" w:space="0" w:color="auto"/>
      </w:divBdr>
    </w:div>
    <w:div w:id="297683265">
      <w:marLeft w:val="640"/>
      <w:marRight w:val="0"/>
      <w:marTop w:val="0"/>
      <w:marBottom w:val="0"/>
      <w:divBdr>
        <w:top w:val="none" w:sz="0" w:space="0" w:color="auto"/>
        <w:left w:val="none" w:sz="0" w:space="0" w:color="auto"/>
        <w:bottom w:val="none" w:sz="0" w:space="0" w:color="auto"/>
        <w:right w:val="none" w:sz="0" w:space="0" w:color="auto"/>
      </w:divBdr>
    </w:div>
    <w:div w:id="297883539">
      <w:marLeft w:val="640"/>
      <w:marRight w:val="0"/>
      <w:marTop w:val="0"/>
      <w:marBottom w:val="0"/>
      <w:divBdr>
        <w:top w:val="none" w:sz="0" w:space="0" w:color="auto"/>
        <w:left w:val="none" w:sz="0" w:space="0" w:color="auto"/>
        <w:bottom w:val="none" w:sz="0" w:space="0" w:color="auto"/>
        <w:right w:val="none" w:sz="0" w:space="0" w:color="auto"/>
      </w:divBdr>
    </w:div>
    <w:div w:id="298536160">
      <w:marLeft w:val="640"/>
      <w:marRight w:val="0"/>
      <w:marTop w:val="0"/>
      <w:marBottom w:val="0"/>
      <w:divBdr>
        <w:top w:val="none" w:sz="0" w:space="0" w:color="auto"/>
        <w:left w:val="none" w:sz="0" w:space="0" w:color="auto"/>
        <w:bottom w:val="none" w:sz="0" w:space="0" w:color="auto"/>
        <w:right w:val="none" w:sz="0" w:space="0" w:color="auto"/>
      </w:divBdr>
    </w:div>
    <w:div w:id="299461985">
      <w:marLeft w:val="640"/>
      <w:marRight w:val="0"/>
      <w:marTop w:val="0"/>
      <w:marBottom w:val="0"/>
      <w:divBdr>
        <w:top w:val="none" w:sz="0" w:space="0" w:color="auto"/>
        <w:left w:val="none" w:sz="0" w:space="0" w:color="auto"/>
        <w:bottom w:val="none" w:sz="0" w:space="0" w:color="auto"/>
        <w:right w:val="none" w:sz="0" w:space="0" w:color="auto"/>
      </w:divBdr>
    </w:div>
    <w:div w:id="299502106">
      <w:marLeft w:val="640"/>
      <w:marRight w:val="0"/>
      <w:marTop w:val="0"/>
      <w:marBottom w:val="0"/>
      <w:divBdr>
        <w:top w:val="none" w:sz="0" w:space="0" w:color="auto"/>
        <w:left w:val="none" w:sz="0" w:space="0" w:color="auto"/>
        <w:bottom w:val="none" w:sz="0" w:space="0" w:color="auto"/>
        <w:right w:val="none" w:sz="0" w:space="0" w:color="auto"/>
      </w:divBdr>
    </w:div>
    <w:div w:id="299697698">
      <w:marLeft w:val="640"/>
      <w:marRight w:val="0"/>
      <w:marTop w:val="0"/>
      <w:marBottom w:val="0"/>
      <w:divBdr>
        <w:top w:val="none" w:sz="0" w:space="0" w:color="auto"/>
        <w:left w:val="none" w:sz="0" w:space="0" w:color="auto"/>
        <w:bottom w:val="none" w:sz="0" w:space="0" w:color="auto"/>
        <w:right w:val="none" w:sz="0" w:space="0" w:color="auto"/>
      </w:divBdr>
    </w:div>
    <w:div w:id="299698802">
      <w:marLeft w:val="640"/>
      <w:marRight w:val="0"/>
      <w:marTop w:val="0"/>
      <w:marBottom w:val="0"/>
      <w:divBdr>
        <w:top w:val="none" w:sz="0" w:space="0" w:color="auto"/>
        <w:left w:val="none" w:sz="0" w:space="0" w:color="auto"/>
        <w:bottom w:val="none" w:sz="0" w:space="0" w:color="auto"/>
        <w:right w:val="none" w:sz="0" w:space="0" w:color="auto"/>
      </w:divBdr>
    </w:div>
    <w:div w:id="299924417">
      <w:marLeft w:val="640"/>
      <w:marRight w:val="0"/>
      <w:marTop w:val="0"/>
      <w:marBottom w:val="0"/>
      <w:divBdr>
        <w:top w:val="none" w:sz="0" w:space="0" w:color="auto"/>
        <w:left w:val="none" w:sz="0" w:space="0" w:color="auto"/>
        <w:bottom w:val="none" w:sz="0" w:space="0" w:color="auto"/>
        <w:right w:val="none" w:sz="0" w:space="0" w:color="auto"/>
      </w:divBdr>
    </w:div>
    <w:div w:id="301159673">
      <w:marLeft w:val="640"/>
      <w:marRight w:val="0"/>
      <w:marTop w:val="0"/>
      <w:marBottom w:val="0"/>
      <w:divBdr>
        <w:top w:val="none" w:sz="0" w:space="0" w:color="auto"/>
        <w:left w:val="none" w:sz="0" w:space="0" w:color="auto"/>
        <w:bottom w:val="none" w:sz="0" w:space="0" w:color="auto"/>
        <w:right w:val="none" w:sz="0" w:space="0" w:color="auto"/>
      </w:divBdr>
    </w:div>
    <w:div w:id="301235572">
      <w:marLeft w:val="640"/>
      <w:marRight w:val="0"/>
      <w:marTop w:val="0"/>
      <w:marBottom w:val="0"/>
      <w:divBdr>
        <w:top w:val="none" w:sz="0" w:space="0" w:color="auto"/>
        <w:left w:val="none" w:sz="0" w:space="0" w:color="auto"/>
        <w:bottom w:val="none" w:sz="0" w:space="0" w:color="auto"/>
        <w:right w:val="none" w:sz="0" w:space="0" w:color="auto"/>
      </w:divBdr>
    </w:div>
    <w:div w:id="301271334">
      <w:marLeft w:val="640"/>
      <w:marRight w:val="0"/>
      <w:marTop w:val="0"/>
      <w:marBottom w:val="0"/>
      <w:divBdr>
        <w:top w:val="none" w:sz="0" w:space="0" w:color="auto"/>
        <w:left w:val="none" w:sz="0" w:space="0" w:color="auto"/>
        <w:bottom w:val="none" w:sz="0" w:space="0" w:color="auto"/>
        <w:right w:val="none" w:sz="0" w:space="0" w:color="auto"/>
      </w:divBdr>
    </w:div>
    <w:div w:id="301692998">
      <w:marLeft w:val="640"/>
      <w:marRight w:val="0"/>
      <w:marTop w:val="0"/>
      <w:marBottom w:val="0"/>
      <w:divBdr>
        <w:top w:val="none" w:sz="0" w:space="0" w:color="auto"/>
        <w:left w:val="none" w:sz="0" w:space="0" w:color="auto"/>
        <w:bottom w:val="none" w:sz="0" w:space="0" w:color="auto"/>
        <w:right w:val="none" w:sz="0" w:space="0" w:color="auto"/>
      </w:divBdr>
    </w:div>
    <w:div w:id="301930297">
      <w:marLeft w:val="640"/>
      <w:marRight w:val="0"/>
      <w:marTop w:val="0"/>
      <w:marBottom w:val="0"/>
      <w:divBdr>
        <w:top w:val="none" w:sz="0" w:space="0" w:color="auto"/>
        <w:left w:val="none" w:sz="0" w:space="0" w:color="auto"/>
        <w:bottom w:val="none" w:sz="0" w:space="0" w:color="auto"/>
        <w:right w:val="none" w:sz="0" w:space="0" w:color="auto"/>
      </w:divBdr>
    </w:div>
    <w:div w:id="303196628">
      <w:marLeft w:val="640"/>
      <w:marRight w:val="0"/>
      <w:marTop w:val="0"/>
      <w:marBottom w:val="0"/>
      <w:divBdr>
        <w:top w:val="none" w:sz="0" w:space="0" w:color="auto"/>
        <w:left w:val="none" w:sz="0" w:space="0" w:color="auto"/>
        <w:bottom w:val="none" w:sz="0" w:space="0" w:color="auto"/>
        <w:right w:val="none" w:sz="0" w:space="0" w:color="auto"/>
      </w:divBdr>
    </w:div>
    <w:div w:id="303244991">
      <w:marLeft w:val="640"/>
      <w:marRight w:val="0"/>
      <w:marTop w:val="0"/>
      <w:marBottom w:val="0"/>
      <w:divBdr>
        <w:top w:val="none" w:sz="0" w:space="0" w:color="auto"/>
        <w:left w:val="none" w:sz="0" w:space="0" w:color="auto"/>
        <w:bottom w:val="none" w:sz="0" w:space="0" w:color="auto"/>
        <w:right w:val="none" w:sz="0" w:space="0" w:color="auto"/>
      </w:divBdr>
    </w:div>
    <w:div w:id="303588215">
      <w:marLeft w:val="640"/>
      <w:marRight w:val="0"/>
      <w:marTop w:val="0"/>
      <w:marBottom w:val="0"/>
      <w:divBdr>
        <w:top w:val="none" w:sz="0" w:space="0" w:color="auto"/>
        <w:left w:val="none" w:sz="0" w:space="0" w:color="auto"/>
        <w:bottom w:val="none" w:sz="0" w:space="0" w:color="auto"/>
        <w:right w:val="none" w:sz="0" w:space="0" w:color="auto"/>
      </w:divBdr>
    </w:div>
    <w:div w:id="304118165">
      <w:marLeft w:val="640"/>
      <w:marRight w:val="0"/>
      <w:marTop w:val="0"/>
      <w:marBottom w:val="0"/>
      <w:divBdr>
        <w:top w:val="none" w:sz="0" w:space="0" w:color="auto"/>
        <w:left w:val="none" w:sz="0" w:space="0" w:color="auto"/>
        <w:bottom w:val="none" w:sz="0" w:space="0" w:color="auto"/>
        <w:right w:val="none" w:sz="0" w:space="0" w:color="auto"/>
      </w:divBdr>
    </w:div>
    <w:div w:id="304510175">
      <w:marLeft w:val="640"/>
      <w:marRight w:val="0"/>
      <w:marTop w:val="0"/>
      <w:marBottom w:val="0"/>
      <w:divBdr>
        <w:top w:val="none" w:sz="0" w:space="0" w:color="auto"/>
        <w:left w:val="none" w:sz="0" w:space="0" w:color="auto"/>
        <w:bottom w:val="none" w:sz="0" w:space="0" w:color="auto"/>
        <w:right w:val="none" w:sz="0" w:space="0" w:color="auto"/>
      </w:divBdr>
    </w:div>
    <w:div w:id="304816917">
      <w:marLeft w:val="640"/>
      <w:marRight w:val="0"/>
      <w:marTop w:val="0"/>
      <w:marBottom w:val="0"/>
      <w:divBdr>
        <w:top w:val="none" w:sz="0" w:space="0" w:color="auto"/>
        <w:left w:val="none" w:sz="0" w:space="0" w:color="auto"/>
        <w:bottom w:val="none" w:sz="0" w:space="0" w:color="auto"/>
        <w:right w:val="none" w:sz="0" w:space="0" w:color="auto"/>
      </w:divBdr>
    </w:div>
    <w:div w:id="305091737">
      <w:marLeft w:val="640"/>
      <w:marRight w:val="0"/>
      <w:marTop w:val="0"/>
      <w:marBottom w:val="0"/>
      <w:divBdr>
        <w:top w:val="none" w:sz="0" w:space="0" w:color="auto"/>
        <w:left w:val="none" w:sz="0" w:space="0" w:color="auto"/>
        <w:bottom w:val="none" w:sz="0" w:space="0" w:color="auto"/>
        <w:right w:val="none" w:sz="0" w:space="0" w:color="auto"/>
      </w:divBdr>
    </w:div>
    <w:div w:id="305747791">
      <w:marLeft w:val="640"/>
      <w:marRight w:val="0"/>
      <w:marTop w:val="0"/>
      <w:marBottom w:val="0"/>
      <w:divBdr>
        <w:top w:val="none" w:sz="0" w:space="0" w:color="auto"/>
        <w:left w:val="none" w:sz="0" w:space="0" w:color="auto"/>
        <w:bottom w:val="none" w:sz="0" w:space="0" w:color="auto"/>
        <w:right w:val="none" w:sz="0" w:space="0" w:color="auto"/>
      </w:divBdr>
    </w:div>
    <w:div w:id="306015649">
      <w:marLeft w:val="640"/>
      <w:marRight w:val="0"/>
      <w:marTop w:val="0"/>
      <w:marBottom w:val="0"/>
      <w:divBdr>
        <w:top w:val="none" w:sz="0" w:space="0" w:color="auto"/>
        <w:left w:val="none" w:sz="0" w:space="0" w:color="auto"/>
        <w:bottom w:val="none" w:sz="0" w:space="0" w:color="auto"/>
        <w:right w:val="none" w:sz="0" w:space="0" w:color="auto"/>
      </w:divBdr>
    </w:div>
    <w:div w:id="306590893">
      <w:marLeft w:val="640"/>
      <w:marRight w:val="0"/>
      <w:marTop w:val="0"/>
      <w:marBottom w:val="0"/>
      <w:divBdr>
        <w:top w:val="none" w:sz="0" w:space="0" w:color="auto"/>
        <w:left w:val="none" w:sz="0" w:space="0" w:color="auto"/>
        <w:bottom w:val="none" w:sz="0" w:space="0" w:color="auto"/>
        <w:right w:val="none" w:sz="0" w:space="0" w:color="auto"/>
      </w:divBdr>
    </w:div>
    <w:div w:id="306663252">
      <w:marLeft w:val="640"/>
      <w:marRight w:val="0"/>
      <w:marTop w:val="0"/>
      <w:marBottom w:val="0"/>
      <w:divBdr>
        <w:top w:val="none" w:sz="0" w:space="0" w:color="auto"/>
        <w:left w:val="none" w:sz="0" w:space="0" w:color="auto"/>
        <w:bottom w:val="none" w:sz="0" w:space="0" w:color="auto"/>
        <w:right w:val="none" w:sz="0" w:space="0" w:color="auto"/>
      </w:divBdr>
    </w:div>
    <w:div w:id="306670945">
      <w:bodyDiv w:val="1"/>
      <w:marLeft w:val="0"/>
      <w:marRight w:val="0"/>
      <w:marTop w:val="0"/>
      <w:marBottom w:val="0"/>
      <w:divBdr>
        <w:top w:val="none" w:sz="0" w:space="0" w:color="auto"/>
        <w:left w:val="none" w:sz="0" w:space="0" w:color="auto"/>
        <w:bottom w:val="none" w:sz="0" w:space="0" w:color="auto"/>
        <w:right w:val="none" w:sz="0" w:space="0" w:color="auto"/>
      </w:divBdr>
      <w:divsChild>
        <w:div w:id="479006596">
          <w:marLeft w:val="640"/>
          <w:marRight w:val="0"/>
          <w:marTop w:val="0"/>
          <w:marBottom w:val="0"/>
          <w:divBdr>
            <w:top w:val="none" w:sz="0" w:space="0" w:color="auto"/>
            <w:left w:val="none" w:sz="0" w:space="0" w:color="auto"/>
            <w:bottom w:val="none" w:sz="0" w:space="0" w:color="auto"/>
            <w:right w:val="none" w:sz="0" w:space="0" w:color="auto"/>
          </w:divBdr>
        </w:div>
        <w:div w:id="190531310">
          <w:marLeft w:val="640"/>
          <w:marRight w:val="0"/>
          <w:marTop w:val="0"/>
          <w:marBottom w:val="0"/>
          <w:divBdr>
            <w:top w:val="none" w:sz="0" w:space="0" w:color="auto"/>
            <w:left w:val="none" w:sz="0" w:space="0" w:color="auto"/>
            <w:bottom w:val="none" w:sz="0" w:space="0" w:color="auto"/>
            <w:right w:val="none" w:sz="0" w:space="0" w:color="auto"/>
          </w:divBdr>
        </w:div>
        <w:div w:id="756942995">
          <w:marLeft w:val="640"/>
          <w:marRight w:val="0"/>
          <w:marTop w:val="0"/>
          <w:marBottom w:val="0"/>
          <w:divBdr>
            <w:top w:val="none" w:sz="0" w:space="0" w:color="auto"/>
            <w:left w:val="none" w:sz="0" w:space="0" w:color="auto"/>
            <w:bottom w:val="none" w:sz="0" w:space="0" w:color="auto"/>
            <w:right w:val="none" w:sz="0" w:space="0" w:color="auto"/>
          </w:divBdr>
        </w:div>
        <w:div w:id="685595916">
          <w:marLeft w:val="640"/>
          <w:marRight w:val="0"/>
          <w:marTop w:val="0"/>
          <w:marBottom w:val="0"/>
          <w:divBdr>
            <w:top w:val="none" w:sz="0" w:space="0" w:color="auto"/>
            <w:left w:val="none" w:sz="0" w:space="0" w:color="auto"/>
            <w:bottom w:val="none" w:sz="0" w:space="0" w:color="auto"/>
            <w:right w:val="none" w:sz="0" w:space="0" w:color="auto"/>
          </w:divBdr>
        </w:div>
        <w:div w:id="1795753039">
          <w:marLeft w:val="640"/>
          <w:marRight w:val="0"/>
          <w:marTop w:val="0"/>
          <w:marBottom w:val="0"/>
          <w:divBdr>
            <w:top w:val="none" w:sz="0" w:space="0" w:color="auto"/>
            <w:left w:val="none" w:sz="0" w:space="0" w:color="auto"/>
            <w:bottom w:val="none" w:sz="0" w:space="0" w:color="auto"/>
            <w:right w:val="none" w:sz="0" w:space="0" w:color="auto"/>
          </w:divBdr>
        </w:div>
        <w:div w:id="1207328015">
          <w:marLeft w:val="640"/>
          <w:marRight w:val="0"/>
          <w:marTop w:val="0"/>
          <w:marBottom w:val="0"/>
          <w:divBdr>
            <w:top w:val="none" w:sz="0" w:space="0" w:color="auto"/>
            <w:left w:val="none" w:sz="0" w:space="0" w:color="auto"/>
            <w:bottom w:val="none" w:sz="0" w:space="0" w:color="auto"/>
            <w:right w:val="none" w:sz="0" w:space="0" w:color="auto"/>
          </w:divBdr>
        </w:div>
        <w:div w:id="679745684">
          <w:marLeft w:val="640"/>
          <w:marRight w:val="0"/>
          <w:marTop w:val="0"/>
          <w:marBottom w:val="0"/>
          <w:divBdr>
            <w:top w:val="none" w:sz="0" w:space="0" w:color="auto"/>
            <w:left w:val="none" w:sz="0" w:space="0" w:color="auto"/>
            <w:bottom w:val="none" w:sz="0" w:space="0" w:color="auto"/>
            <w:right w:val="none" w:sz="0" w:space="0" w:color="auto"/>
          </w:divBdr>
        </w:div>
        <w:div w:id="2042826157">
          <w:marLeft w:val="640"/>
          <w:marRight w:val="0"/>
          <w:marTop w:val="0"/>
          <w:marBottom w:val="0"/>
          <w:divBdr>
            <w:top w:val="none" w:sz="0" w:space="0" w:color="auto"/>
            <w:left w:val="none" w:sz="0" w:space="0" w:color="auto"/>
            <w:bottom w:val="none" w:sz="0" w:space="0" w:color="auto"/>
            <w:right w:val="none" w:sz="0" w:space="0" w:color="auto"/>
          </w:divBdr>
        </w:div>
        <w:div w:id="1278174109">
          <w:marLeft w:val="640"/>
          <w:marRight w:val="0"/>
          <w:marTop w:val="0"/>
          <w:marBottom w:val="0"/>
          <w:divBdr>
            <w:top w:val="none" w:sz="0" w:space="0" w:color="auto"/>
            <w:left w:val="none" w:sz="0" w:space="0" w:color="auto"/>
            <w:bottom w:val="none" w:sz="0" w:space="0" w:color="auto"/>
            <w:right w:val="none" w:sz="0" w:space="0" w:color="auto"/>
          </w:divBdr>
        </w:div>
        <w:div w:id="685521382">
          <w:marLeft w:val="640"/>
          <w:marRight w:val="0"/>
          <w:marTop w:val="0"/>
          <w:marBottom w:val="0"/>
          <w:divBdr>
            <w:top w:val="none" w:sz="0" w:space="0" w:color="auto"/>
            <w:left w:val="none" w:sz="0" w:space="0" w:color="auto"/>
            <w:bottom w:val="none" w:sz="0" w:space="0" w:color="auto"/>
            <w:right w:val="none" w:sz="0" w:space="0" w:color="auto"/>
          </w:divBdr>
        </w:div>
        <w:div w:id="1043674820">
          <w:marLeft w:val="640"/>
          <w:marRight w:val="0"/>
          <w:marTop w:val="0"/>
          <w:marBottom w:val="0"/>
          <w:divBdr>
            <w:top w:val="none" w:sz="0" w:space="0" w:color="auto"/>
            <w:left w:val="none" w:sz="0" w:space="0" w:color="auto"/>
            <w:bottom w:val="none" w:sz="0" w:space="0" w:color="auto"/>
            <w:right w:val="none" w:sz="0" w:space="0" w:color="auto"/>
          </w:divBdr>
        </w:div>
        <w:div w:id="244998415">
          <w:marLeft w:val="640"/>
          <w:marRight w:val="0"/>
          <w:marTop w:val="0"/>
          <w:marBottom w:val="0"/>
          <w:divBdr>
            <w:top w:val="none" w:sz="0" w:space="0" w:color="auto"/>
            <w:left w:val="none" w:sz="0" w:space="0" w:color="auto"/>
            <w:bottom w:val="none" w:sz="0" w:space="0" w:color="auto"/>
            <w:right w:val="none" w:sz="0" w:space="0" w:color="auto"/>
          </w:divBdr>
        </w:div>
        <w:div w:id="105542673">
          <w:marLeft w:val="640"/>
          <w:marRight w:val="0"/>
          <w:marTop w:val="0"/>
          <w:marBottom w:val="0"/>
          <w:divBdr>
            <w:top w:val="none" w:sz="0" w:space="0" w:color="auto"/>
            <w:left w:val="none" w:sz="0" w:space="0" w:color="auto"/>
            <w:bottom w:val="none" w:sz="0" w:space="0" w:color="auto"/>
            <w:right w:val="none" w:sz="0" w:space="0" w:color="auto"/>
          </w:divBdr>
        </w:div>
        <w:div w:id="572468834">
          <w:marLeft w:val="640"/>
          <w:marRight w:val="0"/>
          <w:marTop w:val="0"/>
          <w:marBottom w:val="0"/>
          <w:divBdr>
            <w:top w:val="none" w:sz="0" w:space="0" w:color="auto"/>
            <w:left w:val="none" w:sz="0" w:space="0" w:color="auto"/>
            <w:bottom w:val="none" w:sz="0" w:space="0" w:color="auto"/>
            <w:right w:val="none" w:sz="0" w:space="0" w:color="auto"/>
          </w:divBdr>
        </w:div>
        <w:div w:id="417097657">
          <w:marLeft w:val="640"/>
          <w:marRight w:val="0"/>
          <w:marTop w:val="0"/>
          <w:marBottom w:val="0"/>
          <w:divBdr>
            <w:top w:val="none" w:sz="0" w:space="0" w:color="auto"/>
            <w:left w:val="none" w:sz="0" w:space="0" w:color="auto"/>
            <w:bottom w:val="none" w:sz="0" w:space="0" w:color="auto"/>
            <w:right w:val="none" w:sz="0" w:space="0" w:color="auto"/>
          </w:divBdr>
        </w:div>
        <w:div w:id="2082092796">
          <w:marLeft w:val="640"/>
          <w:marRight w:val="0"/>
          <w:marTop w:val="0"/>
          <w:marBottom w:val="0"/>
          <w:divBdr>
            <w:top w:val="none" w:sz="0" w:space="0" w:color="auto"/>
            <w:left w:val="none" w:sz="0" w:space="0" w:color="auto"/>
            <w:bottom w:val="none" w:sz="0" w:space="0" w:color="auto"/>
            <w:right w:val="none" w:sz="0" w:space="0" w:color="auto"/>
          </w:divBdr>
        </w:div>
        <w:div w:id="1254970616">
          <w:marLeft w:val="640"/>
          <w:marRight w:val="0"/>
          <w:marTop w:val="0"/>
          <w:marBottom w:val="0"/>
          <w:divBdr>
            <w:top w:val="none" w:sz="0" w:space="0" w:color="auto"/>
            <w:left w:val="none" w:sz="0" w:space="0" w:color="auto"/>
            <w:bottom w:val="none" w:sz="0" w:space="0" w:color="auto"/>
            <w:right w:val="none" w:sz="0" w:space="0" w:color="auto"/>
          </w:divBdr>
        </w:div>
        <w:div w:id="294265163">
          <w:marLeft w:val="640"/>
          <w:marRight w:val="0"/>
          <w:marTop w:val="0"/>
          <w:marBottom w:val="0"/>
          <w:divBdr>
            <w:top w:val="none" w:sz="0" w:space="0" w:color="auto"/>
            <w:left w:val="none" w:sz="0" w:space="0" w:color="auto"/>
            <w:bottom w:val="none" w:sz="0" w:space="0" w:color="auto"/>
            <w:right w:val="none" w:sz="0" w:space="0" w:color="auto"/>
          </w:divBdr>
        </w:div>
        <w:div w:id="671765676">
          <w:marLeft w:val="640"/>
          <w:marRight w:val="0"/>
          <w:marTop w:val="0"/>
          <w:marBottom w:val="0"/>
          <w:divBdr>
            <w:top w:val="none" w:sz="0" w:space="0" w:color="auto"/>
            <w:left w:val="none" w:sz="0" w:space="0" w:color="auto"/>
            <w:bottom w:val="none" w:sz="0" w:space="0" w:color="auto"/>
            <w:right w:val="none" w:sz="0" w:space="0" w:color="auto"/>
          </w:divBdr>
        </w:div>
        <w:div w:id="868034753">
          <w:marLeft w:val="640"/>
          <w:marRight w:val="0"/>
          <w:marTop w:val="0"/>
          <w:marBottom w:val="0"/>
          <w:divBdr>
            <w:top w:val="none" w:sz="0" w:space="0" w:color="auto"/>
            <w:left w:val="none" w:sz="0" w:space="0" w:color="auto"/>
            <w:bottom w:val="none" w:sz="0" w:space="0" w:color="auto"/>
            <w:right w:val="none" w:sz="0" w:space="0" w:color="auto"/>
          </w:divBdr>
        </w:div>
        <w:div w:id="269238580">
          <w:marLeft w:val="640"/>
          <w:marRight w:val="0"/>
          <w:marTop w:val="0"/>
          <w:marBottom w:val="0"/>
          <w:divBdr>
            <w:top w:val="none" w:sz="0" w:space="0" w:color="auto"/>
            <w:left w:val="none" w:sz="0" w:space="0" w:color="auto"/>
            <w:bottom w:val="none" w:sz="0" w:space="0" w:color="auto"/>
            <w:right w:val="none" w:sz="0" w:space="0" w:color="auto"/>
          </w:divBdr>
        </w:div>
        <w:div w:id="2080518174">
          <w:marLeft w:val="640"/>
          <w:marRight w:val="0"/>
          <w:marTop w:val="0"/>
          <w:marBottom w:val="0"/>
          <w:divBdr>
            <w:top w:val="none" w:sz="0" w:space="0" w:color="auto"/>
            <w:left w:val="none" w:sz="0" w:space="0" w:color="auto"/>
            <w:bottom w:val="none" w:sz="0" w:space="0" w:color="auto"/>
            <w:right w:val="none" w:sz="0" w:space="0" w:color="auto"/>
          </w:divBdr>
        </w:div>
        <w:div w:id="1890335338">
          <w:marLeft w:val="640"/>
          <w:marRight w:val="0"/>
          <w:marTop w:val="0"/>
          <w:marBottom w:val="0"/>
          <w:divBdr>
            <w:top w:val="none" w:sz="0" w:space="0" w:color="auto"/>
            <w:left w:val="none" w:sz="0" w:space="0" w:color="auto"/>
            <w:bottom w:val="none" w:sz="0" w:space="0" w:color="auto"/>
            <w:right w:val="none" w:sz="0" w:space="0" w:color="auto"/>
          </w:divBdr>
        </w:div>
        <w:div w:id="2004892490">
          <w:marLeft w:val="640"/>
          <w:marRight w:val="0"/>
          <w:marTop w:val="0"/>
          <w:marBottom w:val="0"/>
          <w:divBdr>
            <w:top w:val="none" w:sz="0" w:space="0" w:color="auto"/>
            <w:left w:val="none" w:sz="0" w:space="0" w:color="auto"/>
            <w:bottom w:val="none" w:sz="0" w:space="0" w:color="auto"/>
            <w:right w:val="none" w:sz="0" w:space="0" w:color="auto"/>
          </w:divBdr>
        </w:div>
        <w:div w:id="1182010131">
          <w:marLeft w:val="640"/>
          <w:marRight w:val="0"/>
          <w:marTop w:val="0"/>
          <w:marBottom w:val="0"/>
          <w:divBdr>
            <w:top w:val="none" w:sz="0" w:space="0" w:color="auto"/>
            <w:left w:val="none" w:sz="0" w:space="0" w:color="auto"/>
            <w:bottom w:val="none" w:sz="0" w:space="0" w:color="auto"/>
            <w:right w:val="none" w:sz="0" w:space="0" w:color="auto"/>
          </w:divBdr>
        </w:div>
        <w:div w:id="373165559">
          <w:marLeft w:val="640"/>
          <w:marRight w:val="0"/>
          <w:marTop w:val="0"/>
          <w:marBottom w:val="0"/>
          <w:divBdr>
            <w:top w:val="none" w:sz="0" w:space="0" w:color="auto"/>
            <w:left w:val="none" w:sz="0" w:space="0" w:color="auto"/>
            <w:bottom w:val="none" w:sz="0" w:space="0" w:color="auto"/>
            <w:right w:val="none" w:sz="0" w:space="0" w:color="auto"/>
          </w:divBdr>
        </w:div>
        <w:div w:id="969554865">
          <w:marLeft w:val="640"/>
          <w:marRight w:val="0"/>
          <w:marTop w:val="0"/>
          <w:marBottom w:val="0"/>
          <w:divBdr>
            <w:top w:val="none" w:sz="0" w:space="0" w:color="auto"/>
            <w:left w:val="none" w:sz="0" w:space="0" w:color="auto"/>
            <w:bottom w:val="none" w:sz="0" w:space="0" w:color="auto"/>
            <w:right w:val="none" w:sz="0" w:space="0" w:color="auto"/>
          </w:divBdr>
        </w:div>
        <w:div w:id="355884070">
          <w:marLeft w:val="640"/>
          <w:marRight w:val="0"/>
          <w:marTop w:val="0"/>
          <w:marBottom w:val="0"/>
          <w:divBdr>
            <w:top w:val="none" w:sz="0" w:space="0" w:color="auto"/>
            <w:left w:val="none" w:sz="0" w:space="0" w:color="auto"/>
            <w:bottom w:val="none" w:sz="0" w:space="0" w:color="auto"/>
            <w:right w:val="none" w:sz="0" w:space="0" w:color="auto"/>
          </w:divBdr>
        </w:div>
        <w:div w:id="1658264920">
          <w:marLeft w:val="640"/>
          <w:marRight w:val="0"/>
          <w:marTop w:val="0"/>
          <w:marBottom w:val="0"/>
          <w:divBdr>
            <w:top w:val="none" w:sz="0" w:space="0" w:color="auto"/>
            <w:left w:val="none" w:sz="0" w:space="0" w:color="auto"/>
            <w:bottom w:val="none" w:sz="0" w:space="0" w:color="auto"/>
            <w:right w:val="none" w:sz="0" w:space="0" w:color="auto"/>
          </w:divBdr>
        </w:div>
        <w:div w:id="899633458">
          <w:marLeft w:val="640"/>
          <w:marRight w:val="0"/>
          <w:marTop w:val="0"/>
          <w:marBottom w:val="0"/>
          <w:divBdr>
            <w:top w:val="none" w:sz="0" w:space="0" w:color="auto"/>
            <w:left w:val="none" w:sz="0" w:space="0" w:color="auto"/>
            <w:bottom w:val="none" w:sz="0" w:space="0" w:color="auto"/>
            <w:right w:val="none" w:sz="0" w:space="0" w:color="auto"/>
          </w:divBdr>
        </w:div>
        <w:div w:id="282034044">
          <w:marLeft w:val="640"/>
          <w:marRight w:val="0"/>
          <w:marTop w:val="0"/>
          <w:marBottom w:val="0"/>
          <w:divBdr>
            <w:top w:val="none" w:sz="0" w:space="0" w:color="auto"/>
            <w:left w:val="none" w:sz="0" w:space="0" w:color="auto"/>
            <w:bottom w:val="none" w:sz="0" w:space="0" w:color="auto"/>
            <w:right w:val="none" w:sz="0" w:space="0" w:color="auto"/>
          </w:divBdr>
        </w:div>
        <w:div w:id="99188192">
          <w:marLeft w:val="640"/>
          <w:marRight w:val="0"/>
          <w:marTop w:val="0"/>
          <w:marBottom w:val="0"/>
          <w:divBdr>
            <w:top w:val="none" w:sz="0" w:space="0" w:color="auto"/>
            <w:left w:val="none" w:sz="0" w:space="0" w:color="auto"/>
            <w:bottom w:val="none" w:sz="0" w:space="0" w:color="auto"/>
            <w:right w:val="none" w:sz="0" w:space="0" w:color="auto"/>
          </w:divBdr>
        </w:div>
        <w:div w:id="1856916486">
          <w:marLeft w:val="640"/>
          <w:marRight w:val="0"/>
          <w:marTop w:val="0"/>
          <w:marBottom w:val="0"/>
          <w:divBdr>
            <w:top w:val="none" w:sz="0" w:space="0" w:color="auto"/>
            <w:left w:val="none" w:sz="0" w:space="0" w:color="auto"/>
            <w:bottom w:val="none" w:sz="0" w:space="0" w:color="auto"/>
            <w:right w:val="none" w:sz="0" w:space="0" w:color="auto"/>
          </w:divBdr>
        </w:div>
        <w:div w:id="1238129108">
          <w:marLeft w:val="640"/>
          <w:marRight w:val="0"/>
          <w:marTop w:val="0"/>
          <w:marBottom w:val="0"/>
          <w:divBdr>
            <w:top w:val="none" w:sz="0" w:space="0" w:color="auto"/>
            <w:left w:val="none" w:sz="0" w:space="0" w:color="auto"/>
            <w:bottom w:val="none" w:sz="0" w:space="0" w:color="auto"/>
            <w:right w:val="none" w:sz="0" w:space="0" w:color="auto"/>
          </w:divBdr>
        </w:div>
        <w:div w:id="291710059">
          <w:marLeft w:val="640"/>
          <w:marRight w:val="0"/>
          <w:marTop w:val="0"/>
          <w:marBottom w:val="0"/>
          <w:divBdr>
            <w:top w:val="none" w:sz="0" w:space="0" w:color="auto"/>
            <w:left w:val="none" w:sz="0" w:space="0" w:color="auto"/>
            <w:bottom w:val="none" w:sz="0" w:space="0" w:color="auto"/>
            <w:right w:val="none" w:sz="0" w:space="0" w:color="auto"/>
          </w:divBdr>
        </w:div>
        <w:div w:id="1637566126">
          <w:marLeft w:val="640"/>
          <w:marRight w:val="0"/>
          <w:marTop w:val="0"/>
          <w:marBottom w:val="0"/>
          <w:divBdr>
            <w:top w:val="none" w:sz="0" w:space="0" w:color="auto"/>
            <w:left w:val="none" w:sz="0" w:space="0" w:color="auto"/>
            <w:bottom w:val="none" w:sz="0" w:space="0" w:color="auto"/>
            <w:right w:val="none" w:sz="0" w:space="0" w:color="auto"/>
          </w:divBdr>
        </w:div>
        <w:div w:id="976228433">
          <w:marLeft w:val="640"/>
          <w:marRight w:val="0"/>
          <w:marTop w:val="0"/>
          <w:marBottom w:val="0"/>
          <w:divBdr>
            <w:top w:val="none" w:sz="0" w:space="0" w:color="auto"/>
            <w:left w:val="none" w:sz="0" w:space="0" w:color="auto"/>
            <w:bottom w:val="none" w:sz="0" w:space="0" w:color="auto"/>
            <w:right w:val="none" w:sz="0" w:space="0" w:color="auto"/>
          </w:divBdr>
        </w:div>
        <w:div w:id="2098820058">
          <w:marLeft w:val="640"/>
          <w:marRight w:val="0"/>
          <w:marTop w:val="0"/>
          <w:marBottom w:val="0"/>
          <w:divBdr>
            <w:top w:val="none" w:sz="0" w:space="0" w:color="auto"/>
            <w:left w:val="none" w:sz="0" w:space="0" w:color="auto"/>
            <w:bottom w:val="none" w:sz="0" w:space="0" w:color="auto"/>
            <w:right w:val="none" w:sz="0" w:space="0" w:color="auto"/>
          </w:divBdr>
        </w:div>
        <w:div w:id="1326476210">
          <w:marLeft w:val="640"/>
          <w:marRight w:val="0"/>
          <w:marTop w:val="0"/>
          <w:marBottom w:val="0"/>
          <w:divBdr>
            <w:top w:val="none" w:sz="0" w:space="0" w:color="auto"/>
            <w:left w:val="none" w:sz="0" w:space="0" w:color="auto"/>
            <w:bottom w:val="none" w:sz="0" w:space="0" w:color="auto"/>
            <w:right w:val="none" w:sz="0" w:space="0" w:color="auto"/>
          </w:divBdr>
        </w:div>
        <w:div w:id="1862937093">
          <w:marLeft w:val="640"/>
          <w:marRight w:val="0"/>
          <w:marTop w:val="0"/>
          <w:marBottom w:val="0"/>
          <w:divBdr>
            <w:top w:val="none" w:sz="0" w:space="0" w:color="auto"/>
            <w:left w:val="none" w:sz="0" w:space="0" w:color="auto"/>
            <w:bottom w:val="none" w:sz="0" w:space="0" w:color="auto"/>
            <w:right w:val="none" w:sz="0" w:space="0" w:color="auto"/>
          </w:divBdr>
        </w:div>
        <w:div w:id="976881870">
          <w:marLeft w:val="640"/>
          <w:marRight w:val="0"/>
          <w:marTop w:val="0"/>
          <w:marBottom w:val="0"/>
          <w:divBdr>
            <w:top w:val="none" w:sz="0" w:space="0" w:color="auto"/>
            <w:left w:val="none" w:sz="0" w:space="0" w:color="auto"/>
            <w:bottom w:val="none" w:sz="0" w:space="0" w:color="auto"/>
            <w:right w:val="none" w:sz="0" w:space="0" w:color="auto"/>
          </w:divBdr>
        </w:div>
        <w:div w:id="658659769">
          <w:marLeft w:val="640"/>
          <w:marRight w:val="0"/>
          <w:marTop w:val="0"/>
          <w:marBottom w:val="0"/>
          <w:divBdr>
            <w:top w:val="none" w:sz="0" w:space="0" w:color="auto"/>
            <w:left w:val="none" w:sz="0" w:space="0" w:color="auto"/>
            <w:bottom w:val="none" w:sz="0" w:space="0" w:color="auto"/>
            <w:right w:val="none" w:sz="0" w:space="0" w:color="auto"/>
          </w:divBdr>
        </w:div>
        <w:div w:id="754284368">
          <w:marLeft w:val="640"/>
          <w:marRight w:val="0"/>
          <w:marTop w:val="0"/>
          <w:marBottom w:val="0"/>
          <w:divBdr>
            <w:top w:val="none" w:sz="0" w:space="0" w:color="auto"/>
            <w:left w:val="none" w:sz="0" w:space="0" w:color="auto"/>
            <w:bottom w:val="none" w:sz="0" w:space="0" w:color="auto"/>
            <w:right w:val="none" w:sz="0" w:space="0" w:color="auto"/>
          </w:divBdr>
        </w:div>
        <w:div w:id="1812139048">
          <w:marLeft w:val="640"/>
          <w:marRight w:val="0"/>
          <w:marTop w:val="0"/>
          <w:marBottom w:val="0"/>
          <w:divBdr>
            <w:top w:val="none" w:sz="0" w:space="0" w:color="auto"/>
            <w:left w:val="none" w:sz="0" w:space="0" w:color="auto"/>
            <w:bottom w:val="none" w:sz="0" w:space="0" w:color="auto"/>
            <w:right w:val="none" w:sz="0" w:space="0" w:color="auto"/>
          </w:divBdr>
        </w:div>
        <w:div w:id="2143302973">
          <w:marLeft w:val="640"/>
          <w:marRight w:val="0"/>
          <w:marTop w:val="0"/>
          <w:marBottom w:val="0"/>
          <w:divBdr>
            <w:top w:val="none" w:sz="0" w:space="0" w:color="auto"/>
            <w:left w:val="none" w:sz="0" w:space="0" w:color="auto"/>
            <w:bottom w:val="none" w:sz="0" w:space="0" w:color="auto"/>
            <w:right w:val="none" w:sz="0" w:space="0" w:color="auto"/>
          </w:divBdr>
        </w:div>
        <w:div w:id="1067265033">
          <w:marLeft w:val="640"/>
          <w:marRight w:val="0"/>
          <w:marTop w:val="0"/>
          <w:marBottom w:val="0"/>
          <w:divBdr>
            <w:top w:val="none" w:sz="0" w:space="0" w:color="auto"/>
            <w:left w:val="none" w:sz="0" w:space="0" w:color="auto"/>
            <w:bottom w:val="none" w:sz="0" w:space="0" w:color="auto"/>
            <w:right w:val="none" w:sz="0" w:space="0" w:color="auto"/>
          </w:divBdr>
        </w:div>
        <w:div w:id="2082285653">
          <w:marLeft w:val="640"/>
          <w:marRight w:val="0"/>
          <w:marTop w:val="0"/>
          <w:marBottom w:val="0"/>
          <w:divBdr>
            <w:top w:val="none" w:sz="0" w:space="0" w:color="auto"/>
            <w:left w:val="none" w:sz="0" w:space="0" w:color="auto"/>
            <w:bottom w:val="none" w:sz="0" w:space="0" w:color="auto"/>
            <w:right w:val="none" w:sz="0" w:space="0" w:color="auto"/>
          </w:divBdr>
        </w:div>
        <w:div w:id="2103991826">
          <w:marLeft w:val="640"/>
          <w:marRight w:val="0"/>
          <w:marTop w:val="0"/>
          <w:marBottom w:val="0"/>
          <w:divBdr>
            <w:top w:val="none" w:sz="0" w:space="0" w:color="auto"/>
            <w:left w:val="none" w:sz="0" w:space="0" w:color="auto"/>
            <w:bottom w:val="none" w:sz="0" w:space="0" w:color="auto"/>
            <w:right w:val="none" w:sz="0" w:space="0" w:color="auto"/>
          </w:divBdr>
        </w:div>
        <w:div w:id="495387467">
          <w:marLeft w:val="640"/>
          <w:marRight w:val="0"/>
          <w:marTop w:val="0"/>
          <w:marBottom w:val="0"/>
          <w:divBdr>
            <w:top w:val="none" w:sz="0" w:space="0" w:color="auto"/>
            <w:left w:val="none" w:sz="0" w:space="0" w:color="auto"/>
            <w:bottom w:val="none" w:sz="0" w:space="0" w:color="auto"/>
            <w:right w:val="none" w:sz="0" w:space="0" w:color="auto"/>
          </w:divBdr>
        </w:div>
        <w:div w:id="2102329746">
          <w:marLeft w:val="640"/>
          <w:marRight w:val="0"/>
          <w:marTop w:val="0"/>
          <w:marBottom w:val="0"/>
          <w:divBdr>
            <w:top w:val="none" w:sz="0" w:space="0" w:color="auto"/>
            <w:left w:val="none" w:sz="0" w:space="0" w:color="auto"/>
            <w:bottom w:val="none" w:sz="0" w:space="0" w:color="auto"/>
            <w:right w:val="none" w:sz="0" w:space="0" w:color="auto"/>
          </w:divBdr>
        </w:div>
        <w:div w:id="767820571">
          <w:marLeft w:val="640"/>
          <w:marRight w:val="0"/>
          <w:marTop w:val="0"/>
          <w:marBottom w:val="0"/>
          <w:divBdr>
            <w:top w:val="none" w:sz="0" w:space="0" w:color="auto"/>
            <w:left w:val="none" w:sz="0" w:space="0" w:color="auto"/>
            <w:bottom w:val="none" w:sz="0" w:space="0" w:color="auto"/>
            <w:right w:val="none" w:sz="0" w:space="0" w:color="auto"/>
          </w:divBdr>
        </w:div>
        <w:div w:id="1668898270">
          <w:marLeft w:val="640"/>
          <w:marRight w:val="0"/>
          <w:marTop w:val="0"/>
          <w:marBottom w:val="0"/>
          <w:divBdr>
            <w:top w:val="none" w:sz="0" w:space="0" w:color="auto"/>
            <w:left w:val="none" w:sz="0" w:space="0" w:color="auto"/>
            <w:bottom w:val="none" w:sz="0" w:space="0" w:color="auto"/>
            <w:right w:val="none" w:sz="0" w:space="0" w:color="auto"/>
          </w:divBdr>
        </w:div>
        <w:div w:id="1438451268">
          <w:marLeft w:val="640"/>
          <w:marRight w:val="0"/>
          <w:marTop w:val="0"/>
          <w:marBottom w:val="0"/>
          <w:divBdr>
            <w:top w:val="none" w:sz="0" w:space="0" w:color="auto"/>
            <w:left w:val="none" w:sz="0" w:space="0" w:color="auto"/>
            <w:bottom w:val="none" w:sz="0" w:space="0" w:color="auto"/>
            <w:right w:val="none" w:sz="0" w:space="0" w:color="auto"/>
          </w:divBdr>
        </w:div>
        <w:div w:id="1000888325">
          <w:marLeft w:val="640"/>
          <w:marRight w:val="0"/>
          <w:marTop w:val="0"/>
          <w:marBottom w:val="0"/>
          <w:divBdr>
            <w:top w:val="none" w:sz="0" w:space="0" w:color="auto"/>
            <w:left w:val="none" w:sz="0" w:space="0" w:color="auto"/>
            <w:bottom w:val="none" w:sz="0" w:space="0" w:color="auto"/>
            <w:right w:val="none" w:sz="0" w:space="0" w:color="auto"/>
          </w:divBdr>
        </w:div>
        <w:div w:id="985353967">
          <w:marLeft w:val="640"/>
          <w:marRight w:val="0"/>
          <w:marTop w:val="0"/>
          <w:marBottom w:val="0"/>
          <w:divBdr>
            <w:top w:val="none" w:sz="0" w:space="0" w:color="auto"/>
            <w:left w:val="none" w:sz="0" w:space="0" w:color="auto"/>
            <w:bottom w:val="none" w:sz="0" w:space="0" w:color="auto"/>
            <w:right w:val="none" w:sz="0" w:space="0" w:color="auto"/>
          </w:divBdr>
        </w:div>
        <w:div w:id="1144658686">
          <w:marLeft w:val="640"/>
          <w:marRight w:val="0"/>
          <w:marTop w:val="0"/>
          <w:marBottom w:val="0"/>
          <w:divBdr>
            <w:top w:val="none" w:sz="0" w:space="0" w:color="auto"/>
            <w:left w:val="none" w:sz="0" w:space="0" w:color="auto"/>
            <w:bottom w:val="none" w:sz="0" w:space="0" w:color="auto"/>
            <w:right w:val="none" w:sz="0" w:space="0" w:color="auto"/>
          </w:divBdr>
        </w:div>
        <w:div w:id="1855606542">
          <w:marLeft w:val="640"/>
          <w:marRight w:val="0"/>
          <w:marTop w:val="0"/>
          <w:marBottom w:val="0"/>
          <w:divBdr>
            <w:top w:val="none" w:sz="0" w:space="0" w:color="auto"/>
            <w:left w:val="none" w:sz="0" w:space="0" w:color="auto"/>
            <w:bottom w:val="none" w:sz="0" w:space="0" w:color="auto"/>
            <w:right w:val="none" w:sz="0" w:space="0" w:color="auto"/>
          </w:divBdr>
        </w:div>
        <w:div w:id="523253036">
          <w:marLeft w:val="640"/>
          <w:marRight w:val="0"/>
          <w:marTop w:val="0"/>
          <w:marBottom w:val="0"/>
          <w:divBdr>
            <w:top w:val="none" w:sz="0" w:space="0" w:color="auto"/>
            <w:left w:val="none" w:sz="0" w:space="0" w:color="auto"/>
            <w:bottom w:val="none" w:sz="0" w:space="0" w:color="auto"/>
            <w:right w:val="none" w:sz="0" w:space="0" w:color="auto"/>
          </w:divBdr>
        </w:div>
        <w:div w:id="2071880742">
          <w:marLeft w:val="640"/>
          <w:marRight w:val="0"/>
          <w:marTop w:val="0"/>
          <w:marBottom w:val="0"/>
          <w:divBdr>
            <w:top w:val="none" w:sz="0" w:space="0" w:color="auto"/>
            <w:left w:val="none" w:sz="0" w:space="0" w:color="auto"/>
            <w:bottom w:val="none" w:sz="0" w:space="0" w:color="auto"/>
            <w:right w:val="none" w:sz="0" w:space="0" w:color="auto"/>
          </w:divBdr>
        </w:div>
        <w:div w:id="1886484805">
          <w:marLeft w:val="640"/>
          <w:marRight w:val="0"/>
          <w:marTop w:val="0"/>
          <w:marBottom w:val="0"/>
          <w:divBdr>
            <w:top w:val="none" w:sz="0" w:space="0" w:color="auto"/>
            <w:left w:val="none" w:sz="0" w:space="0" w:color="auto"/>
            <w:bottom w:val="none" w:sz="0" w:space="0" w:color="auto"/>
            <w:right w:val="none" w:sz="0" w:space="0" w:color="auto"/>
          </w:divBdr>
        </w:div>
        <w:div w:id="1958022741">
          <w:marLeft w:val="640"/>
          <w:marRight w:val="0"/>
          <w:marTop w:val="0"/>
          <w:marBottom w:val="0"/>
          <w:divBdr>
            <w:top w:val="none" w:sz="0" w:space="0" w:color="auto"/>
            <w:left w:val="none" w:sz="0" w:space="0" w:color="auto"/>
            <w:bottom w:val="none" w:sz="0" w:space="0" w:color="auto"/>
            <w:right w:val="none" w:sz="0" w:space="0" w:color="auto"/>
          </w:divBdr>
        </w:div>
        <w:div w:id="947539743">
          <w:marLeft w:val="640"/>
          <w:marRight w:val="0"/>
          <w:marTop w:val="0"/>
          <w:marBottom w:val="0"/>
          <w:divBdr>
            <w:top w:val="none" w:sz="0" w:space="0" w:color="auto"/>
            <w:left w:val="none" w:sz="0" w:space="0" w:color="auto"/>
            <w:bottom w:val="none" w:sz="0" w:space="0" w:color="auto"/>
            <w:right w:val="none" w:sz="0" w:space="0" w:color="auto"/>
          </w:divBdr>
        </w:div>
        <w:div w:id="1580409985">
          <w:marLeft w:val="640"/>
          <w:marRight w:val="0"/>
          <w:marTop w:val="0"/>
          <w:marBottom w:val="0"/>
          <w:divBdr>
            <w:top w:val="none" w:sz="0" w:space="0" w:color="auto"/>
            <w:left w:val="none" w:sz="0" w:space="0" w:color="auto"/>
            <w:bottom w:val="none" w:sz="0" w:space="0" w:color="auto"/>
            <w:right w:val="none" w:sz="0" w:space="0" w:color="auto"/>
          </w:divBdr>
        </w:div>
        <w:div w:id="657198989">
          <w:marLeft w:val="640"/>
          <w:marRight w:val="0"/>
          <w:marTop w:val="0"/>
          <w:marBottom w:val="0"/>
          <w:divBdr>
            <w:top w:val="none" w:sz="0" w:space="0" w:color="auto"/>
            <w:left w:val="none" w:sz="0" w:space="0" w:color="auto"/>
            <w:bottom w:val="none" w:sz="0" w:space="0" w:color="auto"/>
            <w:right w:val="none" w:sz="0" w:space="0" w:color="auto"/>
          </w:divBdr>
        </w:div>
        <w:div w:id="812019450">
          <w:marLeft w:val="640"/>
          <w:marRight w:val="0"/>
          <w:marTop w:val="0"/>
          <w:marBottom w:val="0"/>
          <w:divBdr>
            <w:top w:val="none" w:sz="0" w:space="0" w:color="auto"/>
            <w:left w:val="none" w:sz="0" w:space="0" w:color="auto"/>
            <w:bottom w:val="none" w:sz="0" w:space="0" w:color="auto"/>
            <w:right w:val="none" w:sz="0" w:space="0" w:color="auto"/>
          </w:divBdr>
        </w:div>
        <w:div w:id="2056212">
          <w:marLeft w:val="640"/>
          <w:marRight w:val="0"/>
          <w:marTop w:val="0"/>
          <w:marBottom w:val="0"/>
          <w:divBdr>
            <w:top w:val="none" w:sz="0" w:space="0" w:color="auto"/>
            <w:left w:val="none" w:sz="0" w:space="0" w:color="auto"/>
            <w:bottom w:val="none" w:sz="0" w:space="0" w:color="auto"/>
            <w:right w:val="none" w:sz="0" w:space="0" w:color="auto"/>
          </w:divBdr>
        </w:div>
        <w:div w:id="1127890222">
          <w:marLeft w:val="640"/>
          <w:marRight w:val="0"/>
          <w:marTop w:val="0"/>
          <w:marBottom w:val="0"/>
          <w:divBdr>
            <w:top w:val="none" w:sz="0" w:space="0" w:color="auto"/>
            <w:left w:val="none" w:sz="0" w:space="0" w:color="auto"/>
            <w:bottom w:val="none" w:sz="0" w:space="0" w:color="auto"/>
            <w:right w:val="none" w:sz="0" w:space="0" w:color="auto"/>
          </w:divBdr>
        </w:div>
      </w:divsChild>
    </w:div>
    <w:div w:id="306740903">
      <w:marLeft w:val="640"/>
      <w:marRight w:val="0"/>
      <w:marTop w:val="0"/>
      <w:marBottom w:val="0"/>
      <w:divBdr>
        <w:top w:val="none" w:sz="0" w:space="0" w:color="auto"/>
        <w:left w:val="none" w:sz="0" w:space="0" w:color="auto"/>
        <w:bottom w:val="none" w:sz="0" w:space="0" w:color="auto"/>
        <w:right w:val="none" w:sz="0" w:space="0" w:color="auto"/>
      </w:divBdr>
    </w:div>
    <w:div w:id="307053679">
      <w:marLeft w:val="640"/>
      <w:marRight w:val="0"/>
      <w:marTop w:val="0"/>
      <w:marBottom w:val="0"/>
      <w:divBdr>
        <w:top w:val="none" w:sz="0" w:space="0" w:color="auto"/>
        <w:left w:val="none" w:sz="0" w:space="0" w:color="auto"/>
        <w:bottom w:val="none" w:sz="0" w:space="0" w:color="auto"/>
        <w:right w:val="none" w:sz="0" w:space="0" w:color="auto"/>
      </w:divBdr>
    </w:div>
    <w:div w:id="307101995">
      <w:marLeft w:val="640"/>
      <w:marRight w:val="0"/>
      <w:marTop w:val="0"/>
      <w:marBottom w:val="0"/>
      <w:divBdr>
        <w:top w:val="none" w:sz="0" w:space="0" w:color="auto"/>
        <w:left w:val="none" w:sz="0" w:space="0" w:color="auto"/>
        <w:bottom w:val="none" w:sz="0" w:space="0" w:color="auto"/>
        <w:right w:val="none" w:sz="0" w:space="0" w:color="auto"/>
      </w:divBdr>
    </w:div>
    <w:div w:id="307172329">
      <w:marLeft w:val="640"/>
      <w:marRight w:val="0"/>
      <w:marTop w:val="0"/>
      <w:marBottom w:val="0"/>
      <w:divBdr>
        <w:top w:val="none" w:sz="0" w:space="0" w:color="auto"/>
        <w:left w:val="none" w:sz="0" w:space="0" w:color="auto"/>
        <w:bottom w:val="none" w:sz="0" w:space="0" w:color="auto"/>
        <w:right w:val="none" w:sz="0" w:space="0" w:color="auto"/>
      </w:divBdr>
    </w:div>
    <w:div w:id="307369137">
      <w:marLeft w:val="640"/>
      <w:marRight w:val="0"/>
      <w:marTop w:val="0"/>
      <w:marBottom w:val="0"/>
      <w:divBdr>
        <w:top w:val="none" w:sz="0" w:space="0" w:color="auto"/>
        <w:left w:val="none" w:sz="0" w:space="0" w:color="auto"/>
        <w:bottom w:val="none" w:sz="0" w:space="0" w:color="auto"/>
        <w:right w:val="none" w:sz="0" w:space="0" w:color="auto"/>
      </w:divBdr>
    </w:div>
    <w:div w:id="307631237">
      <w:marLeft w:val="640"/>
      <w:marRight w:val="0"/>
      <w:marTop w:val="0"/>
      <w:marBottom w:val="0"/>
      <w:divBdr>
        <w:top w:val="none" w:sz="0" w:space="0" w:color="auto"/>
        <w:left w:val="none" w:sz="0" w:space="0" w:color="auto"/>
        <w:bottom w:val="none" w:sz="0" w:space="0" w:color="auto"/>
        <w:right w:val="none" w:sz="0" w:space="0" w:color="auto"/>
      </w:divBdr>
    </w:div>
    <w:div w:id="307980804">
      <w:marLeft w:val="640"/>
      <w:marRight w:val="0"/>
      <w:marTop w:val="0"/>
      <w:marBottom w:val="0"/>
      <w:divBdr>
        <w:top w:val="none" w:sz="0" w:space="0" w:color="auto"/>
        <w:left w:val="none" w:sz="0" w:space="0" w:color="auto"/>
        <w:bottom w:val="none" w:sz="0" w:space="0" w:color="auto"/>
        <w:right w:val="none" w:sz="0" w:space="0" w:color="auto"/>
      </w:divBdr>
    </w:div>
    <w:div w:id="308092432">
      <w:marLeft w:val="640"/>
      <w:marRight w:val="0"/>
      <w:marTop w:val="0"/>
      <w:marBottom w:val="0"/>
      <w:divBdr>
        <w:top w:val="none" w:sz="0" w:space="0" w:color="auto"/>
        <w:left w:val="none" w:sz="0" w:space="0" w:color="auto"/>
        <w:bottom w:val="none" w:sz="0" w:space="0" w:color="auto"/>
        <w:right w:val="none" w:sz="0" w:space="0" w:color="auto"/>
      </w:divBdr>
    </w:div>
    <w:div w:id="308435697">
      <w:marLeft w:val="640"/>
      <w:marRight w:val="0"/>
      <w:marTop w:val="0"/>
      <w:marBottom w:val="0"/>
      <w:divBdr>
        <w:top w:val="none" w:sz="0" w:space="0" w:color="auto"/>
        <w:left w:val="none" w:sz="0" w:space="0" w:color="auto"/>
        <w:bottom w:val="none" w:sz="0" w:space="0" w:color="auto"/>
        <w:right w:val="none" w:sz="0" w:space="0" w:color="auto"/>
      </w:divBdr>
    </w:div>
    <w:div w:id="308943928">
      <w:bodyDiv w:val="1"/>
      <w:marLeft w:val="0"/>
      <w:marRight w:val="0"/>
      <w:marTop w:val="0"/>
      <w:marBottom w:val="0"/>
      <w:divBdr>
        <w:top w:val="none" w:sz="0" w:space="0" w:color="auto"/>
        <w:left w:val="none" w:sz="0" w:space="0" w:color="auto"/>
        <w:bottom w:val="none" w:sz="0" w:space="0" w:color="auto"/>
        <w:right w:val="none" w:sz="0" w:space="0" w:color="auto"/>
      </w:divBdr>
      <w:divsChild>
        <w:div w:id="247348872">
          <w:marLeft w:val="640"/>
          <w:marRight w:val="0"/>
          <w:marTop w:val="0"/>
          <w:marBottom w:val="0"/>
          <w:divBdr>
            <w:top w:val="none" w:sz="0" w:space="0" w:color="auto"/>
            <w:left w:val="none" w:sz="0" w:space="0" w:color="auto"/>
            <w:bottom w:val="none" w:sz="0" w:space="0" w:color="auto"/>
            <w:right w:val="none" w:sz="0" w:space="0" w:color="auto"/>
          </w:divBdr>
        </w:div>
        <w:div w:id="1873104978">
          <w:marLeft w:val="640"/>
          <w:marRight w:val="0"/>
          <w:marTop w:val="0"/>
          <w:marBottom w:val="0"/>
          <w:divBdr>
            <w:top w:val="none" w:sz="0" w:space="0" w:color="auto"/>
            <w:left w:val="none" w:sz="0" w:space="0" w:color="auto"/>
            <w:bottom w:val="none" w:sz="0" w:space="0" w:color="auto"/>
            <w:right w:val="none" w:sz="0" w:space="0" w:color="auto"/>
          </w:divBdr>
        </w:div>
        <w:div w:id="862786112">
          <w:marLeft w:val="640"/>
          <w:marRight w:val="0"/>
          <w:marTop w:val="0"/>
          <w:marBottom w:val="0"/>
          <w:divBdr>
            <w:top w:val="none" w:sz="0" w:space="0" w:color="auto"/>
            <w:left w:val="none" w:sz="0" w:space="0" w:color="auto"/>
            <w:bottom w:val="none" w:sz="0" w:space="0" w:color="auto"/>
            <w:right w:val="none" w:sz="0" w:space="0" w:color="auto"/>
          </w:divBdr>
        </w:div>
        <w:div w:id="1787772298">
          <w:marLeft w:val="640"/>
          <w:marRight w:val="0"/>
          <w:marTop w:val="0"/>
          <w:marBottom w:val="0"/>
          <w:divBdr>
            <w:top w:val="none" w:sz="0" w:space="0" w:color="auto"/>
            <w:left w:val="none" w:sz="0" w:space="0" w:color="auto"/>
            <w:bottom w:val="none" w:sz="0" w:space="0" w:color="auto"/>
            <w:right w:val="none" w:sz="0" w:space="0" w:color="auto"/>
          </w:divBdr>
        </w:div>
        <w:div w:id="1350520290">
          <w:marLeft w:val="640"/>
          <w:marRight w:val="0"/>
          <w:marTop w:val="0"/>
          <w:marBottom w:val="0"/>
          <w:divBdr>
            <w:top w:val="none" w:sz="0" w:space="0" w:color="auto"/>
            <w:left w:val="none" w:sz="0" w:space="0" w:color="auto"/>
            <w:bottom w:val="none" w:sz="0" w:space="0" w:color="auto"/>
            <w:right w:val="none" w:sz="0" w:space="0" w:color="auto"/>
          </w:divBdr>
        </w:div>
        <w:div w:id="269119552">
          <w:marLeft w:val="640"/>
          <w:marRight w:val="0"/>
          <w:marTop w:val="0"/>
          <w:marBottom w:val="0"/>
          <w:divBdr>
            <w:top w:val="none" w:sz="0" w:space="0" w:color="auto"/>
            <w:left w:val="none" w:sz="0" w:space="0" w:color="auto"/>
            <w:bottom w:val="none" w:sz="0" w:space="0" w:color="auto"/>
            <w:right w:val="none" w:sz="0" w:space="0" w:color="auto"/>
          </w:divBdr>
        </w:div>
        <w:div w:id="601377428">
          <w:marLeft w:val="640"/>
          <w:marRight w:val="0"/>
          <w:marTop w:val="0"/>
          <w:marBottom w:val="0"/>
          <w:divBdr>
            <w:top w:val="none" w:sz="0" w:space="0" w:color="auto"/>
            <w:left w:val="none" w:sz="0" w:space="0" w:color="auto"/>
            <w:bottom w:val="none" w:sz="0" w:space="0" w:color="auto"/>
            <w:right w:val="none" w:sz="0" w:space="0" w:color="auto"/>
          </w:divBdr>
        </w:div>
      </w:divsChild>
    </w:div>
    <w:div w:id="309289033">
      <w:marLeft w:val="640"/>
      <w:marRight w:val="0"/>
      <w:marTop w:val="0"/>
      <w:marBottom w:val="0"/>
      <w:divBdr>
        <w:top w:val="none" w:sz="0" w:space="0" w:color="auto"/>
        <w:left w:val="none" w:sz="0" w:space="0" w:color="auto"/>
        <w:bottom w:val="none" w:sz="0" w:space="0" w:color="auto"/>
        <w:right w:val="none" w:sz="0" w:space="0" w:color="auto"/>
      </w:divBdr>
    </w:div>
    <w:div w:id="309332490">
      <w:marLeft w:val="640"/>
      <w:marRight w:val="0"/>
      <w:marTop w:val="0"/>
      <w:marBottom w:val="0"/>
      <w:divBdr>
        <w:top w:val="none" w:sz="0" w:space="0" w:color="auto"/>
        <w:left w:val="none" w:sz="0" w:space="0" w:color="auto"/>
        <w:bottom w:val="none" w:sz="0" w:space="0" w:color="auto"/>
        <w:right w:val="none" w:sz="0" w:space="0" w:color="auto"/>
      </w:divBdr>
    </w:div>
    <w:div w:id="309406876">
      <w:marLeft w:val="640"/>
      <w:marRight w:val="0"/>
      <w:marTop w:val="0"/>
      <w:marBottom w:val="0"/>
      <w:divBdr>
        <w:top w:val="none" w:sz="0" w:space="0" w:color="auto"/>
        <w:left w:val="none" w:sz="0" w:space="0" w:color="auto"/>
        <w:bottom w:val="none" w:sz="0" w:space="0" w:color="auto"/>
        <w:right w:val="none" w:sz="0" w:space="0" w:color="auto"/>
      </w:divBdr>
    </w:div>
    <w:div w:id="309790047">
      <w:marLeft w:val="640"/>
      <w:marRight w:val="0"/>
      <w:marTop w:val="0"/>
      <w:marBottom w:val="0"/>
      <w:divBdr>
        <w:top w:val="none" w:sz="0" w:space="0" w:color="auto"/>
        <w:left w:val="none" w:sz="0" w:space="0" w:color="auto"/>
        <w:bottom w:val="none" w:sz="0" w:space="0" w:color="auto"/>
        <w:right w:val="none" w:sz="0" w:space="0" w:color="auto"/>
      </w:divBdr>
    </w:div>
    <w:div w:id="309940460">
      <w:marLeft w:val="640"/>
      <w:marRight w:val="0"/>
      <w:marTop w:val="0"/>
      <w:marBottom w:val="0"/>
      <w:divBdr>
        <w:top w:val="none" w:sz="0" w:space="0" w:color="auto"/>
        <w:left w:val="none" w:sz="0" w:space="0" w:color="auto"/>
        <w:bottom w:val="none" w:sz="0" w:space="0" w:color="auto"/>
        <w:right w:val="none" w:sz="0" w:space="0" w:color="auto"/>
      </w:divBdr>
    </w:div>
    <w:div w:id="309948455">
      <w:bodyDiv w:val="1"/>
      <w:marLeft w:val="0"/>
      <w:marRight w:val="0"/>
      <w:marTop w:val="0"/>
      <w:marBottom w:val="0"/>
      <w:divBdr>
        <w:top w:val="none" w:sz="0" w:space="0" w:color="auto"/>
        <w:left w:val="none" w:sz="0" w:space="0" w:color="auto"/>
        <w:bottom w:val="none" w:sz="0" w:space="0" w:color="auto"/>
        <w:right w:val="none" w:sz="0" w:space="0" w:color="auto"/>
      </w:divBdr>
    </w:div>
    <w:div w:id="310212271">
      <w:marLeft w:val="640"/>
      <w:marRight w:val="0"/>
      <w:marTop w:val="0"/>
      <w:marBottom w:val="0"/>
      <w:divBdr>
        <w:top w:val="none" w:sz="0" w:space="0" w:color="auto"/>
        <w:left w:val="none" w:sz="0" w:space="0" w:color="auto"/>
        <w:bottom w:val="none" w:sz="0" w:space="0" w:color="auto"/>
        <w:right w:val="none" w:sz="0" w:space="0" w:color="auto"/>
      </w:divBdr>
    </w:div>
    <w:div w:id="310907577">
      <w:marLeft w:val="640"/>
      <w:marRight w:val="0"/>
      <w:marTop w:val="0"/>
      <w:marBottom w:val="0"/>
      <w:divBdr>
        <w:top w:val="none" w:sz="0" w:space="0" w:color="auto"/>
        <w:left w:val="none" w:sz="0" w:space="0" w:color="auto"/>
        <w:bottom w:val="none" w:sz="0" w:space="0" w:color="auto"/>
        <w:right w:val="none" w:sz="0" w:space="0" w:color="auto"/>
      </w:divBdr>
    </w:div>
    <w:div w:id="311176247">
      <w:marLeft w:val="640"/>
      <w:marRight w:val="0"/>
      <w:marTop w:val="0"/>
      <w:marBottom w:val="0"/>
      <w:divBdr>
        <w:top w:val="none" w:sz="0" w:space="0" w:color="auto"/>
        <w:left w:val="none" w:sz="0" w:space="0" w:color="auto"/>
        <w:bottom w:val="none" w:sz="0" w:space="0" w:color="auto"/>
        <w:right w:val="none" w:sz="0" w:space="0" w:color="auto"/>
      </w:divBdr>
    </w:div>
    <w:div w:id="311645397">
      <w:marLeft w:val="640"/>
      <w:marRight w:val="0"/>
      <w:marTop w:val="0"/>
      <w:marBottom w:val="0"/>
      <w:divBdr>
        <w:top w:val="none" w:sz="0" w:space="0" w:color="auto"/>
        <w:left w:val="none" w:sz="0" w:space="0" w:color="auto"/>
        <w:bottom w:val="none" w:sz="0" w:space="0" w:color="auto"/>
        <w:right w:val="none" w:sz="0" w:space="0" w:color="auto"/>
      </w:divBdr>
    </w:div>
    <w:div w:id="311831209">
      <w:marLeft w:val="640"/>
      <w:marRight w:val="0"/>
      <w:marTop w:val="0"/>
      <w:marBottom w:val="0"/>
      <w:divBdr>
        <w:top w:val="none" w:sz="0" w:space="0" w:color="auto"/>
        <w:left w:val="none" w:sz="0" w:space="0" w:color="auto"/>
        <w:bottom w:val="none" w:sz="0" w:space="0" w:color="auto"/>
        <w:right w:val="none" w:sz="0" w:space="0" w:color="auto"/>
      </w:divBdr>
    </w:div>
    <w:div w:id="311906939">
      <w:marLeft w:val="640"/>
      <w:marRight w:val="0"/>
      <w:marTop w:val="0"/>
      <w:marBottom w:val="0"/>
      <w:divBdr>
        <w:top w:val="none" w:sz="0" w:space="0" w:color="auto"/>
        <w:left w:val="none" w:sz="0" w:space="0" w:color="auto"/>
        <w:bottom w:val="none" w:sz="0" w:space="0" w:color="auto"/>
        <w:right w:val="none" w:sz="0" w:space="0" w:color="auto"/>
      </w:divBdr>
    </w:div>
    <w:div w:id="312175742">
      <w:marLeft w:val="640"/>
      <w:marRight w:val="0"/>
      <w:marTop w:val="0"/>
      <w:marBottom w:val="0"/>
      <w:divBdr>
        <w:top w:val="none" w:sz="0" w:space="0" w:color="auto"/>
        <w:left w:val="none" w:sz="0" w:space="0" w:color="auto"/>
        <w:bottom w:val="none" w:sz="0" w:space="0" w:color="auto"/>
        <w:right w:val="none" w:sz="0" w:space="0" w:color="auto"/>
      </w:divBdr>
    </w:div>
    <w:div w:id="313220546">
      <w:marLeft w:val="640"/>
      <w:marRight w:val="0"/>
      <w:marTop w:val="0"/>
      <w:marBottom w:val="0"/>
      <w:divBdr>
        <w:top w:val="none" w:sz="0" w:space="0" w:color="auto"/>
        <w:left w:val="none" w:sz="0" w:space="0" w:color="auto"/>
        <w:bottom w:val="none" w:sz="0" w:space="0" w:color="auto"/>
        <w:right w:val="none" w:sz="0" w:space="0" w:color="auto"/>
      </w:divBdr>
    </w:div>
    <w:div w:id="313334369">
      <w:marLeft w:val="640"/>
      <w:marRight w:val="0"/>
      <w:marTop w:val="0"/>
      <w:marBottom w:val="0"/>
      <w:divBdr>
        <w:top w:val="none" w:sz="0" w:space="0" w:color="auto"/>
        <w:left w:val="none" w:sz="0" w:space="0" w:color="auto"/>
        <w:bottom w:val="none" w:sz="0" w:space="0" w:color="auto"/>
        <w:right w:val="none" w:sz="0" w:space="0" w:color="auto"/>
      </w:divBdr>
    </w:div>
    <w:div w:id="313489632">
      <w:marLeft w:val="640"/>
      <w:marRight w:val="0"/>
      <w:marTop w:val="0"/>
      <w:marBottom w:val="0"/>
      <w:divBdr>
        <w:top w:val="none" w:sz="0" w:space="0" w:color="auto"/>
        <w:left w:val="none" w:sz="0" w:space="0" w:color="auto"/>
        <w:bottom w:val="none" w:sz="0" w:space="0" w:color="auto"/>
        <w:right w:val="none" w:sz="0" w:space="0" w:color="auto"/>
      </w:divBdr>
    </w:div>
    <w:div w:id="314072110">
      <w:marLeft w:val="640"/>
      <w:marRight w:val="0"/>
      <w:marTop w:val="0"/>
      <w:marBottom w:val="0"/>
      <w:divBdr>
        <w:top w:val="none" w:sz="0" w:space="0" w:color="auto"/>
        <w:left w:val="none" w:sz="0" w:space="0" w:color="auto"/>
        <w:bottom w:val="none" w:sz="0" w:space="0" w:color="auto"/>
        <w:right w:val="none" w:sz="0" w:space="0" w:color="auto"/>
      </w:divBdr>
    </w:div>
    <w:div w:id="314115866">
      <w:marLeft w:val="640"/>
      <w:marRight w:val="0"/>
      <w:marTop w:val="0"/>
      <w:marBottom w:val="0"/>
      <w:divBdr>
        <w:top w:val="none" w:sz="0" w:space="0" w:color="auto"/>
        <w:left w:val="none" w:sz="0" w:space="0" w:color="auto"/>
        <w:bottom w:val="none" w:sz="0" w:space="0" w:color="auto"/>
        <w:right w:val="none" w:sz="0" w:space="0" w:color="auto"/>
      </w:divBdr>
    </w:div>
    <w:div w:id="314451260">
      <w:marLeft w:val="640"/>
      <w:marRight w:val="0"/>
      <w:marTop w:val="0"/>
      <w:marBottom w:val="0"/>
      <w:divBdr>
        <w:top w:val="none" w:sz="0" w:space="0" w:color="auto"/>
        <w:left w:val="none" w:sz="0" w:space="0" w:color="auto"/>
        <w:bottom w:val="none" w:sz="0" w:space="0" w:color="auto"/>
        <w:right w:val="none" w:sz="0" w:space="0" w:color="auto"/>
      </w:divBdr>
    </w:div>
    <w:div w:id="314531936">
      <w:marLeft w:val="640"/>
      <w:marRight w:val="0"/>
      <w:marTop w:val="0"/>
      <w:marBottom w:val="0"/>
      <w:divBdr>
        <w:top w:val="none" w:sz="0" w:space="0" w:color="auto"/>
        <w:left w:val="none" w:sz="0" w:space="0" w:color="auto"/>
        <w:bottom w:val="none" w:sz="0" w:space="0" w:color="auto"/>
        <w:right w:val="none" w:sz="0" w:space="0" w:color="auto"/>
      </w:divBdr>
    </w:div>
    <w:div w:id="314645712">
      <w:marLeft w:val="640"/>
      <w:marRight w:val="0"/>
      <w:marTop w:val="0"/>
      <w:marBottom w:val="0"/>
      <w:divBdr>
        <w:top w:val="none" w:sz="0" w:space="0" w:color="auto"/>
        <w:left w:val="none" w:sz="0" w:space="0" w:color="auto"/>
        <w:bottom w:val="none" w:sz="0" w:space="0" w:color="auto"/>
        <w:right w:val="none" w:sz="0" w:space="0" w:color="auto"/>
      </w:divBdr>
    </w:div>
    <w:div w:id="315762642">
      <w:marLeft w:val="640"/>
      <w:marRight w:val="0"/>
      <w:marTop w:val="0"/>
      <w:marBottom w:val="0"/>
      <w:divBdr>
        <w:top w:val="none" w:sz="0" w:space="0" w:color="auto"/>
        <w:left w:val="none" w:sz="0" w:space="0" w:color="auto"/>
        <w:bottom w:val="none" w:sz="0" w:space="0" w:color="auto"/>
        <w:right w:val="none" w:sz="0" w:space="0" w:color="auto"/>
      </w:divBdr>
    </w:div>
    <w:div w:id="315957872">
      <w:marLeft w:val="640"/>
      <w:marRight w:val="0"/>
      <w:marTop w:val="0"/>
      <w:marBottom w:val="0"/>
      <w:divBdr>
        <w:top w:val="none" w:sz="0" w:space="0" w:color="auto"/>
        <w:left w:val="none" w:sz="0" w:space="0" w:color="auto"/>
        <w:bottom w:val="none" w:sz="0" w:space="0" w:color="auto"/>
        <w:right w:val="none" w:sz="0" w:space="0" w:color="auto"/>
      </w:divBdr>
    </w:div>
    <w:div w:id="316105994">
      <w:marLeft w:val="640"/>
      <w:marRight w:val="0"/>
      <w:marTop w:val="0"/>
      <w:marBottom w:val="0"/>
      <w:divBdr>
        <w:top w:val="none" w:sz="0" w:space="0" w:color="auto"/>
        <w:left w:val="none" w:sz="0" w:space="0" w:color="auto"/>
        <w:bottom w:val="none" w:sz="0" w:space="0" w:color="auto"/>
        <w:right w:val="none" w:sz="0" w:space="0" w:color="auto"/>
      </w:divBdr>
    </w:div>
    <w:div w:id="316156993">
      <w:marLeft w:val="640"/>
      <w:marRight w:val="0"/>
      <w:marTop w:val="0"/>
      <w:marBottom w:val="0"/>
      <w:divBdr>
        <w:top w:val="none" w:sz="0" w:space="0" w:color="auto"/>
        <w:left w:val="none" w:sz="0" w:space="0" w:color="auto"/>
        <w:bottom w:val="none" w:sz="0" w:space="0" w:color="auto"/>
        <w:right w:val="none" w:sz="0" w:space="0" w:color="auto"/>
      </w:divBdr>
    </w:div>
    <w:div w:id="316302941">
      <w:marLeft w:val="640"/>
      <w:marRight w:val="0"/>
      <w:marTop w:val="0"/>
      <w:marBottom w:val="0"/>
      <w:divBdr>
        <w:top w:val="none" w:sz="0" w:space="0" w:color="auto"/>
        <w:left w:val="none" w:sz="0" w:space="0" w:color="auto"/>
        <w:bottom w:val="none" w:sz="0" w:space="0" w:color="auto"/>
        <w:right w:val="none" w:sz="0" w:space="0" w:color="auto"/>
      </w:divBdr>
    </w:div>
    <w:div w:id="316804844">
      <w:marLeft w:val="640"/>
      <w:marRight w:val="0"/>
      <w:marTop w:val="0"/>
      <w:marBottom w:val="0"/>
      <w:divBdr>
        <w:top w:val="none" w:sz="0" w:space="0" w:color="auto"/>
        <w:left w:val="none" w:sz="0" w:space="0" w:color="auto"/>
        <w:bottom w:val="none" w:sz="0" w:space="0" w:color="auto"/>
        <w:right w:val="none" w:sz="0" w:space="0" w:color="auto"/>
      </w:divBdr>
    </w:div>
    <w:div w:id="316999270">
      <w:marLeft w:val="640"/>
      <w:marRight w:val="0"/>
      <w:marTop w:val="0"/>
      <w:marBottom w:val="0"/>
      <w:divBdr>
        <w:top w:val="none" w:sz="0" w:space="0" w:color="auto"/>
        <w:left w:val="none" w:sz="0" w:space="0" w:color="auto"/>
        <w:bottom w:val="none" w:sz="0" w:space="0" w:color="auto"/>
        <w:right w:val="none" w:sz="0" w:space="0" w:color="auto"/>
      </w:divBdr>
    </w:div>
    <w:div w:id="317343248">
      <w:marLeft w:val="640"/>
      <w:marRight w:val="0"/>
      <w:marTop w:val="0"/>
      <w:marBottom w:val="0"/>
      <w:divBdr>
        <w:top w:val="none" w:sz="0" w:space="0" w:color="auto"/>
        <w:left w:val="none" w:sz="0" w:space="0" w:color="auto"/>
        <w:bottom w:val="none" w:sz="0" w:space="0" w:color="auto"/>
        <w:right w:val="none" w:sz="0" w:space="0" w:color="auto"/>
      </w:divBdr>
    </w:div>
    <w:div w:id="317460286">
      <w:marLeft w:val="640"/>
      <w:marRight w:val="0"/>
      <w:marTop w:val="0"/>
      <w:marBottom w:val="0"/>
      <w:divBdr>
        <w:top w:val="none" w:sz="0" w:space="0" w:color="auto"/>
        <w:left w:val="none" w:sz="0" w:space="0" w:color="auto"/>
        <w:bottom w:val="none" w:sz="0" w:space="0" w:color="auto"/>
        <w:right w:val="none" w:sz="0" w:space="0" w:color="auto"/>
      </w:divBdr>
    </w:div>
    <w:div w:id="318191291">
      <w:marLeft w:val="640"/>
      <w:marRight w:val="0"/>
      <w:marTop w:val="0"/>
      <w:marBottom w:val="0"/>
      <w:divBdr>
        <w:top w:val="none" w:sz="0" w:space="0" w:color="auto"/>
        <w:left w:val="none" w:sz="0" w:space="0" w:color="auto"/>
        <w:bottom w:val="none" w:sz="0" w:space="0" w:color="auto"/>
        <w:right w:val="none" w:sz="0" w:space="0" w:color="auto"/>
      </w:divBdr>
    </w:div>
    <w:div w:id="318652443">
      <w:marLeft w:val="640"/>
      <w:marRight w:val="0"/>
      <w:marTop w:val="0"/>
      <w:marBottom w:val="0"/>
      <w:divBdr>
        <w:top w:val="none" w:sz="0" w:space="0" w:color="auto"/>
        <w:left w:val="none" w:sz="0" w:space="0" w:color="auto"/>
        <w:bottom w:val="none" w:sz="0" w:space="0" w:color="auto"/>
        <w:right w:val="none" w:sz="0" w:space="0" w:color="auto"/>
      </w:divBdr>
    </w:div>
    <w:div w:id="320622885">
      <w:marLeft w:val="640"/>
      <w:marRight w:val="0"/>
      <w:marTop w:val="0"/>
      <w:marBottom w:val="0"/>
      <w:divBdr>
        <w:top w:val="none" w:sz="0" w:space="0" w:color="auto"/>
        <w:left w:val="none" w:sz="0" w:space="0" w:color="auto"/>
        <w:bottom w:val="none" w:sz="0" w:space="0" w:color="auto"/>
        <w:right w:val="none" w:sz="0" w:space="0" w:color="auto"/>
      </w:divBdr>
    </w:div>
    <w:div w:id="320816861">
      <w:marLeft w:val="640"/>
      <w:marRight w:val="0"/>
      <w:marTop w:val="0"/>
      <w:marBottom w:val="0"/>
      <w:divBdr>
        <w:top w:val="none" w:sz="0" w:space="0" w:color="auto"/>
        <w:left w:val="none" w:sz="0" w:space="0" w:color="auto"/>
        <w:bottom w:val="none" w:sz="0" w:space="0" w:color="auto"/>
        <w:right w:val="none" w:sz="0" w:space="0" w:color="auto"/>
      </w:divBdr>
    </w:div>
    <w:div w:id="322008910">
      <w:marLeft w:val="640"/>
      <w:marRight w:val="0"/>
      <w:marTop w:val="0"/>
      <w:marBottom w:val="0"/>
      <w:divBdr>
        <w:top w:val="none" w:sz="0" w:space="0" w:color="auto"/>
        <w:left w:val="none" w:sz="0" w:space="0" w:color="auto"/>
        <w:bottom w:val="none" w:sz="0" w:space="0" w:color="auto"/>
        <w:right w:val="none" w:sz="0" w:space="0" w:color="auto"/>
      </w:divBdr>
    </w:div>
    <w:div w:id="322199280">
      <w:marLeft w:val="640"/>
      <w:marRight w:val="0"/>
      <w:marTop w:val="0"/>
      <w:marBottom w:val="0"/>
      <w:divBdr>
        <w:top w:val="none" w:sz="0" w:space="0" w:color="auto"/>
        <w:left w:val="none" w:sz="0" w:space="0" w:color="auto"/>
        <w:bottom w:val="none" w:sz="0" w:space="0" w:color="auto"/>
        <w:right w:val="none" w:sz="0" w:space="0" w:color="auto"/>
      </w:divBdr>
    </w:div>
    <w:div w:id="323634337">
      <w:marLeft w:val="640"/>
      <w:marRight w:val="0"/>
      <w:marTop w:val="0"/>
      <w:marBottom w:val="0"/>
      <w:divBdr>
        <w:top w:val="none" w:sz="0" w:space="0" w:color="auto"/>
        <w:left w:val="none" w:sz="0" w:space="0" w:color="auto"/>
        <w:bottom w:val="none" w:sz="0" w:space="0" w:color="auto"/>
        <w:right w:val="none" w:sz="0" w:space="0" w:color="auto"/>
      </w:divBdr>
    </w:div>
    <w:div w:id="323970071">
      <w:marLeft w:val="640"/>
      <w:marRight w:val="0"/>
      <w:marTop w:val="0"/>
      <w:marBottom w:val="0"/>
      <w:divBdr>
        <w:top w:val="none" w:sz="0" w:space="0" w:color="auto"/>
        <w:left w:val="none" w:sz="0" w:space="0" w:color="auto"/>
        <w:bottom w:val="none" w:sz="0" w:space="0" w:color="auto"/>
        <w:right w:val="none" w:sz="0" w:space="0" w:color="auto"/>
      </w:divBdr>
    </w:div>
    <w:div w:id="324087622">
      <w:marLeft w:val="640"/>
      <w:marRight w:val="0"/>
      <w:marTop w:val="0"/>
      <w:marBottom w:val="0"/>
      <w:divBdr>
        <w:top w:val="none" w:sz="0" w:space="0" w:color="auto"/>
        <w:left w:val="none" w:sz="0" w:space="0" w:color="auto"/>
        <w:bottom w:val="none" w:sz="0" w:space="0" w:color="auto"/>
        <w:right w:val="none" w:sz="0" w:space="0" w:color="auto"/>
      </w:divBdr>
    </w:div>
    <w:div w:id="324170284">
      <w:marLeft w:val="640"/>
      <w:marRight w:val="0"/>
      <w:marTop w:val="0"/>
      <w:marBottom w:val="0"/>
      <w:divBdr>
        <w:top w:val="none" w:sz="0" w:space="0" w:color="auto"/>
        <w:left w:val="none" w:sz="0" w:space="0" w:color="auto"/>
        <w:bottom w:val="none" w:sz="0" w:space="0" w:color="auto"/>
        <w:right w:val="none" w:sz="0" w:space="0" w:color="auto"/>
      </w:divBdr>
    </w:div>
    <w:div w:id="324357715">
      <w:marLeft w:val="640"/>
      <w:marRight w:val="0"/>
      <w:marTop w:val="0"/>
      <w:marBottom w:val="0"/>
      <w:divBdr>
        <w:top w:val="none" w:sz="0" w:space="0" w:color="auto"/>
        <w:left w:val="none" w:sz="0" w:space="0" w:color="auto"/>
        <w:bottom w:val="none" w:sz="0" w:space="0" w:color="auto"/>
        <w:right w:val="none" w:sz="0" w:space="0" w:color="auto"/>
      </w:divBdr>
    </w:div>
    <w:div w:id="324749233">
      <w:marLeft w:val="640"/>
      <w:marRight w:val="0"/>
      <w:marTop w:val="0"/>
      <w:marBottom w:val="0"/>
      <w:divBdr>
        <w:top w:val="none" w:sz="0" w:space="0" w:color="auto"/>
        <w:left w:val="none" w:sz="0" w:space="0" w:color="auto"/>
        <w:bottom w:val="none" w:sz="0" w:space="0" w:color="auto"/>
        <w:right w:val="none" w:sz="0" w:space="0" w:color="auto"/>
      </w:divBdr>
    </w:div>
    <w:div w:id="325015621">
      <w:marLeft w:val="640"/>
      <w:marRight w:val="0"/>
      <w:marTop w:val="0"/>
      <w:marBottom w:val="0"/>
      <w:divBdr>
        <w:top w:val="none" w:sz="0" w:space="0" w:color="auto"/>
        <w:left w:val="none" w:sz="0" w:space="0" w:color="auto"/>
        <w:bottom w:val="none" w:sz="0" w:space="0" w:color="auto"/>
        <w:right w:val="none" w:sz="0" w:space="0" w:color="auto"/>
      </w:divBdr>
    </w:div>
    <w:div w:id="325212078">
      <w:marLeft w:val="640"/>
      <w:marRight w:val="0"/>
      <w:marTop w:val="0"/>
      <w:marBottom w:val="0"/>
      <w:divBdr>
        <w:top w:val="none" w:sz="0" w:space="0" w:color="auto"/>
        <w:left w:val="none" w:sz="0" w:space="0" w:color="auto"/>
        <w:bottom w:val="none" w:sz="0" w:space="0" w:color="auto"/>
        <w:right w:val="none" w:sz="0" w:space="0" w:color="auto"/>
      </w:divBdr>
    </w:div>
    <w:div w:id="325481205">
      <w:marLeft w:val="640"/>
      <w:marRight w:val="0"/>
      <w:marTop w:val="0"/>
      <w:marBottom w:val="0"/>
      <w:divBdr>
        <w:top w:val="none" w:sz="0" w:space="0" w:color="auto"/>
        <w:left w:val="none" w:sz="0" w:space="0" w:color="auto"/>
        <w:bottom w:val="none" w:sz="0" w:space="0" w:color="auto"/>
        <w:right w:val="none" w:sz="0" w:space="0" w:color="auto"/>
      </w:divBdr>
    </w:div>
    <w:div w:id="327245352">
      <w:marLeft w:val="640"/>
      <w:marRight w:val="0"/>
      <w:marTop w:val="0"/>
      <w:marBottom w:val="0"/>
      <w:divBdr>
        <w:top w:val="none" w:sz="0" w:space="0" w:color="auto"/>
        <w:left w:val="none" w:sz="0" w:space="0" w:color="auto"/>
        <w:bottom w:val="none" w:sz="0" w:space="0" w:color="auto"/>
        <w:right w:val="none" w:sz="0" w:space="0" w:color="auto"/>
      </w:divBdr>
    </w:div>
    <w:div w:id="327447131">
      <w:marLeft w:val="640"/>
      <w:marRight w:val="0"/>
      <w:marTop w:val="0"/>
      <w:marBottom w:val="0"/>
      <w:divBdr>
        <w:top w:val="none" w:sz="0" w:space="0" w:color="auto"/>
        <w:left w:val="none" w:sz="0" w:space="0" w:color="auto"/>
        <w:bottom w:val="none" w:sz="0" w:space="0" w:color="auto"/>
        <w:right w:val="none" w:sz="0" w:space="0" w:color="auto"/>
      </w:divBdr>
    </w:div>
    <w:div w:id="328218854">
      <w:marLeft w:val="640"/>
      <w:marRight w:val="0"/>
      <w:marTop w:val="0"/>
      <w:marBottom w:val="0"/>
      <w:divBdr>
        <w:top w:val="none" w:sz="0" w:space="0" w:color="auto"/>
        <w:left w:val="none" w:sz="0" w:space="0" w:color="auto"/>
        <w:bottom w:val="none" w:sz="0" w:space="0" w:color="auto"/>
        <w:right w:val="none" w:sz="0" w:space="0" w:color="auto"/>
      </w:divBdr>
    </w:div>
    <w:div w:id="328557826">
      <w:marLeft w:val="640"/>
      <w:marRight w:val="0"/>
      <w:marTop w:val="0"/>
      <w:marBottom w:val="0"/>
      <w:divBdr>
        <w:top w:val="none" w:sz="0" w:space="0" w:color="auto"/>
        <w:left w:val="none" w:sz="0" w:space="0" w:color="auto"/>
        <w:bottom w:val="none" w:sz="0" w:space="0" w:color="auto"/>
        <w:right w:val="none" w:sz="0" w:space="0" w:color="auto"/>
      </w:divBdr>
    </w:div>
    <w:div w:id="328607609">
      <w:marLeft w:val="640"/>
      <w:marRight w:val="0"/>
      <w:marTop w:val="0"/>
      <w:marBottom w:val="0"/>
      <w:divBdr>
        <w:top w:val="none" w:sz="0" w:space="0" w:color="auto"/>
        <w:left w:val="none" w:sz="0" w:space="0" w:color="auto"/>
        <w:bottom w:val="none" w:sz="0" w:space="0" w:color="auto"/>
        <w:right w:val="none" w:sz="0" w:space="0" w:color="auto"/>
      </w:divBdr>
    </w:div>
    <w:div w:id="328673530">
      <w:marLeft w:val="640"/>
      <w:marRight w:val="0"/>
      <w:marTop w:val="0"/>
      <w:marBottom w:val="0"/>
      <w:divBdr>
        <w:top w:val="none" w:sz="0" w:space="0" w:color="auto"/>
        <w:left w:val="none" w:sz="0" w:space="0" w:color="auto"/>
        <w:bottom w:val="none" w:sz="0" w:space="0" w:color="auto"/>
        <w:right w:val="none" w:sz="0" w:space="0" w:color="auto"/>
      </w:divBdr>
    </w:div>
    <w:div w:id="329407149">
      <w:marLeft w:val="640"/>
      <w:marRight w:val="0"/>
      <w:marTop w:val="0"/>
      <w:marBottom w:val="0"/>
      <w:divBdr>
        <w:top w:val="none" w:sz="0" w:space="0" w:color="auto"/>
        <w:left w:val="none" w:sz="0" w:space="0" w:color="auto"/>
        <w:bottom w:val="none" w:sz="0" w:space="0" w:color="auto"/>
        <w:right w:val="none" w:sz="0" w:space="0" w:color="auto"/>
      </w:divBdr>
    </w:div>
    <w:div w:id="329528927">
      <w:marLeft w:val="640"/>
      <w:marRight w:val="0"/>
      <w:marTop w:val="0"/>
      <w:marBottom w:val="0"/>
      <w:divBdr>
        <w:top w:val="none" w:sz="0" w:space="0" w:color="auto"/>
        <w:left w:val="none" w:sz="0" w:space="0" w:color="auto"/>
        <w:bottom w:val="none" w:sz="0" w:space="0" w:color="auto"/>
        <w:right w:val="none" w:sz="0" w:space="0" w:color="auto"/>
      </w:divBdr>
    </w:div>
    <w:div w:id="329720969">
      <w:marLeft w:val="640"/>
      <w:marRight w:val="0"/>
      <w:marTop w:val="0"/>
      <w:marBottom w:val="0"/>
      <w:divBdr>
        <w:top w:val="none" w:sz="0" w:space="0" w:color="auto"/>
        <w:left w:val="none" w:sz="0" w:space="0" w:color="auto"/>
        <w:bottom w:val="none" w:sz="0" w:space="0" w:color="auto"/>
        <w:right w:val="none" w:sz="0" w:space="0" w:color="auto"/>
      </w:divBdr>
    </w:div>
    <w:div w:id="329991549">
      <w:marLeft w:val="640"/>
      <w:marRight w:val="0"/>
      <w:marTop w:val="0"/>
      <w:marBottom w:val="0"/>
      <w:divBdr>
        <w:top w:val="none" w:sz="0" w:space="0" w:color="auto"/>
        <w:left w:val="none" w:sz="0" w:space="0" w:color="auto"/>
        <w:bottom w:val="none" w:sz="0" w:space="0" w:color="auto"/>
        <w:right w:val="none" w:sz="0" w:space="0" w:color="auto"/>
      </w:divBdr>
    </w:div>
    <w:div w:id="330566851">
      <w:marLeft w:val="640"/>
      <w:marRight w:val="0"/>
      <w:marTop w:val="0"/>
      <w:marBottom w:val="0"/>
      <w:divBdr>
        <w:top w:val="none" w:sz="0" w:space="0" w:color="auto"/>
        <w:left w:val="none" w:sz="0" w:space="0" w:color="auto"/>
        <w:bottom w:val="none" w:sz="0" w:space="0" w:color="auto"/>
        <w:right w:val="none" w:sz="0" w:space="0" w:color="auto"/>
      </w:divBdr>
    </w:div>
    <w:div w:id="330765144">
      <w:marLeft w:val="640"/>
      <w:marRight w:val="0"/>
      <w:marTop w:val="0"/>
      <w:marBottom w:val="0"/>
      <w:divBdr>
        <w:top w:val="none" w:sz="0" w:space="0" w:color="auto"/>
        <w:left w:val="none" w:sz="0" w:space="0" w:color="auto"/>
        <w:bottom w:val="none" w:sz="0" w:space="0" w:color="auto"/>
        <w:right w:val="none" w:sz="0" w:space="0" w:color="auto"/>
      </w:divBdr>
    </w:div>
    <w:div w:id="331101272">
      <w:bodyDiv w:val="1"/>
      <w:marLeft w:val="0"/>
      <w:marRight w:val="0"/>
      <w:marTop w:val="0"/>
      <w:marBottom w:val="0"/>
      <w:divBdr>
        <w:top w:val="none" w:sz="0" w:space="0" w:color="auto"/>
        <w:left w:val="none" w:sz="0" w:space="0" w:color="auto"/>
        <w:bottom w:val="none" w:sz="0" w:space="0" w:color="auto"/>
        <w:right w:val="none" w:sz="0" w:space="0" w:color="auto"/>
      </w:divBdr>
      <w:divsChild>
        <w:div w:id="521014787">
          <w:marLeft w:val="640"/>
          <w:marRight w:val="0"/>
          <w:marTop w:val="0"/>
          <w:marBottom w:val="0"/>
          <w:divBdr>
            <w:top w:val="none" w:sz="0" w:space="0" w:color="auto"/>
            <w:left w:val="none" w:sz="0" w:space="0" w:color="auto"/>
            <w:bottom w:val="none" w:sz="0" w:space="0" w:color="auto"/>
            <w:right w:val="none" w:sz="0" w:space="0" w:color="auto"/>
          </w:divBdr>
        </w:div>
        <w:div w:id="1975791577">
          <w:marLeft w:val="640"/>
          <w:marRight w:val="0"/>
          <w:marTop w:val="0"/>
          <w:marBottom w:val="0"/>
          <w:divBdr>
            <w:top w:val="none" w:sz="0" w:space="0" w:color="auto"/>
            <w:left w:val="none" w:sz="0" w:space="0" w:color="auto"/>
            <w:bottom w:val="none" w:sz="0" w:space="0" w:color="auto"/>
            <w:right w:val="none" w:sz="0" w:space="0" w:color="auto"/>
          </w:divBdr>
        </w:div>
        <w:div w:id="1741442477">
          <w:marLeft w:val="640"/>
          <w:marRight w:val="0"/>
          <w:marTop w:val="0"/>
          <w:marBottom w:val="0"/>
          <w:divBdr>
            <w:top w:val="none" w:sz="0" w:space="0" w:color="auto"/>
            <w:left w:val="none" w:sz="0" w:space="0" w:color="auto"/>
            <w:bottom w:val="none" w:sz="0" w:space="0" w:color="auto"/>
            <w:right w:val="none" w:sz="0" w:space="0" w:color="auto"/>
          </w:divBdr>
        </w:div>
        <w:div w:id="1873957129">
          <w:marLeft w:val="640"/>
          <w:marRight w:val="0"/>
          <w:marTop w:val="0"/>
          <w:marBottom w:val="0"/>
          <w:divBdr>
            <w:top w:val="none" w:sz="0" w:space="0" w:color="auto"/>
            <w:left w:val="none" w:sz="0" w:space="0" w:color="auto"/>
            <w:bottom w:val="none" w:sz="0" w:space="0" w:color="auto"/>
            <w:right w:val="none" w:sz="0" w:space="0" w:color="auto"/>
          </w:divBdr>
        </w:div>
        <w:div w:id="1202207288">
          <w:marLeft w:val="640"/>
          <w:marRight w:val="0"/>
          <w:marTop w:val="0"/>
          <w:marBottom w:val="0"/>
          <w:divBdr>
            <w:top w:val="none" w:sz="0" w:space="0" w:color="auto"/>
            <w:left w:val="none" w:sz="0" w:space="0" w:color="auto"/>
            <w:bottom w:val="none" w:sz="0" w:space="0" w:color="auto"/>
            <w:right w:val="none" w:sz="0" w:space="0" w:color="auto"/>
          </w:divBdr>
        </w:div>
        <w:div w:id="1888757466">
          <w:marLeft w:val="640"/>
          <w:marRight w:val="0"/>
          <w:marTop w:val="0"/>
          <w:marBottom w:val="0"/>
          <w:divBdr>
            <w:top w:val="none" w:sz="0" w:space="0" w:color="auto"/>
            <w:left w:val="none" w:sz="0" w:space="0" w:color="auto"/>
            <w:bottom w:val="none" w:sz="0" w:space="0" w:color="auto"/>
            <w:right w:val="none" w:sz="0" w:space="0" w:color="auto"/>
          </w:divBdr>
        </w:div>
        <w:div w:id="1556938973">
          <w:marLeft w:val="640"/>
          <w:marRight w:val="0"/>
          <w:marTop w:val="0"/>
          <w:marBottom w:val="0"/>
          <w:divBdr>
            <w:top w:val="none" w:sz="0" w:space="0" w:color="auto"/>
            <w:left w:val="none" w:sz="0" w:space="0" w:color="auto"/>
            <w:bottom w:val="none" w:sz="0" w:space="0" w:color="auto"/>
            <w:right w:val="none" w:sz="0" w:space="0" w:color="auto"/>
          </w:divBdr>
        </w:div>
        <w:div w:id="1240677880">
          <w:marLeft w:val="640"/>
          <w:marRight w:val="0"/>
          <w:marTop w:val="0"/>
          <w:marBottom w:val="0"/>
          <w:divBdr>
            <w:top w:val="none" w:sz="0" w:space="0" w:color="auto"/>
            <w:left w:val="none" w:sz="0" w:space="0" w:color="auto"/>
            <w:bottom w:val="none" w:sz="0" w:space="0" w:color="auto"/>
            <w:right w:val="none" w:sz="0" w:space="0" w:color="auto"/>
          </w:divBdr>
        </w:div>
        <w:div w:id="153574248">
          <w:marLeft w:val="640"/>
          <w:marRight w:val="0"/>
          <w:marTop w:val="0"/>
          <w:marBottom w:val="0"/>
          <w:divBdr>
            <w:top w:val="none" w:sz="0" w:space="0" w:color="auto"/>
            <w:left w:val="none" w:sz="0" w:space="0" w:color="auto"/>
            <w:bottom w:val="none" w:sz="0" w:space="0" w:color="auto"/>
            <w:right w:val="none" w:sz="0" w:space="0" w:color="auto"/>
          </w:divBdr>
        </w:div>
        <w:div w:id="1362511017">
          <w:marLeft w:val="640"/>
          <w:marRight w:val="0"/>
          <w:marTop w:val="0"/>
          <w:marBottom w:val="0"/>
          <w:divBdr>
            <w:top w:val="none" w:sz="0" w:space="0" w:color="auto"/>
            <w:left w:val="none" w:sz="0" w:space="0" w:color="auto"/>
            <w:bottom w:val="none" w:sz="0" w:space="0" w:color="auto"/>
            <w:right w:val="none" w:sz="0" w:space="0" w:color="auto"/>
          </w:divBdr>
        </w:div>
        <w:div w:id="1654287425">
          <w:marLeft w:val="640"/>
          <w:marRight w:val="0"/>
          <w:marTop w:val="0"/>
          <w:marBottom w:val="0"/>
          <w:divBdr>
            <w:top w:val="none" w:sz="0" w:space="0" w:color="auto"/>
            <w:left w:val="none" w:sz="0" w:space="0" w:color="auto"/>
            <w:bottom w:val="none" w:sz="0" w:space="0" w:color="auto"/>
            <w:right w:val="none" w:sz="0" w:space="0" w:color="auto"/>
          </w:divBdr>
        </w:div>
        <w:div w:id="259262632">
          <w:marLeft w:val="640"/>
          <w:marRight w:val="0"/>
          <w:marTop w:val="0"/>
          <w:marBottom w:val="0"/>
          <w:divBdr>
            <w:top w:val="none" w:sz="0" w:space="0" w:color="auto"/>
            <w:left w:val="none" w:sz="0" w:space="0" w:color="auto"/>
            <w:bottom w:val="none" w:sz="0" w:space="0" w:color="auto"/>
            <w:right w:val="none" w:sz="0" w:space="0" w:color="auto"/>
          </w:divBdr>
        </w:div>
        <w:div w:id="832843331">
          <w:marLeft w:val="640"/>
          <w:marRight w:val="0"/>
          <w:marTop w:val="0"/>
          <w:marBottom w:val="0"/>
          <w:divBdr>
            <w:top w:val="none" w:sz="0" w:space="0" w:color="auto"/>
            <w:left w:val="none" w:sz="0" w:space="0" w:color="auto"/>
            <w:bottom w:val="none" w:sz="0" w:space="0" w:color="auto"/>
            <w:right w:val="none" w:sz="0" w:space="0" w:color="auto"/>
          </w:divBdr>
        </w:div>
        <w:div w:id="379943792">
          <w:marLeft w:val="640"/>
          <w:marRight w:val="0"/>
          <w:marTop w:val="0"/>
          <w:marBottom w:val="0"/>
          <w:divBdr>
            <w:top w:val="none" w:sz="0" w:space="0" w:color="auto"/>
            <w:left w:val="none" w:sz="0" w:space="0" w:color="auto"/>
            <w:bottom w:val="none" w:sz="0" w:space="0" w:color="auto"/>
            <w:right w:val="none" w:sz="0" w:space="0" w:color="auto"/>
          </w:divBdr>
        </w:div>
      </w:divsChild>
    </w:div>
    <w:div w:id="331488430">
      <w:marLeft w:val="640"/>
      <w:marRight w:val="0"/>
      <w:marTop w:val="0"/>
      <w:marBottom w:val="0"/>
      <w:divBdr>
        <w:top w:val="none" w:sz="0" w:space="0" w:color="auto"/>
        <w:left w:val="none" w:sz="0" w:space="0" w:color="auto"/>
        <w:bottom w:val="none" w:sz="0" w:space="0" w:color="auto"/>
        <w:right w:val="none" w:sz="0" w:space="0" w:color="auto"/>
      </w:divBdr>
    </w:div>
    <w:div w:id="331759372">
      <w:bodyDiv w:val="1"/>
      <w:marLeft w:val="0"/>
      <w:marRight w:val="0"/>
      <w:marTop w:val="0"/>
      <w:marBottom w:val="0"/>
      <w:divBdr>
        <w:top w:val="none" w:sz="0" w:space="0" w:color="auto"/>
        <w:left w:val="none" w:sz="0" w:space="0" w:color="auto"/>
        <w:bottom w:val="none" w:sz="0" w:space="0" w:color="auto"/>
        <w:right w:val="none" w:sz="0" w:space="0" w:color="auto"/>
      </w:divBdr>
    </w:div>
    <w:div w:id="331835072">
      <w:marLeft w:val="640"/>
      <w:marRight w:val="0"/>
      <w:marTop w:val="0"/>
      <w:marBottom w:val="0"/>
      <w:divBdr>
        <w:top w:val="none" w:sz="0" w:space="0" w:color="auto"/>
        <w:left w:val="none" w:sz="0" w:space="0" w:color="auto"/>
        <w:bottom w:val="none" w:sz="0" w:space="0" w:color="auto"/>
        <w:right w:val="none" w:sz="0" w:space="0" w:color="auto"/>
      </w:divBdr>
    </w:div>
    <w:div w:id="332341172">
      <w:marLeft w:val="640"/>
      <w:marRight w:val="0"/>
      <w:marTop w:val="0"/>
      <w:marBottom w:val="0"/>
      <w:divBdr>
        <w:top w:val="none" w:sz="0" w:space="0" w:color="auto"/>
        <w:left w:val="none" w:sz="0" w:space="0" w:color="auto"/>
        <w:bottom w:val="none" w:sz="0" w:space="0" w:color="auto"/>
        <w:right w:val="none" w:sz="0" w:space="0" w:color="auto"/>
      </w:divBdr>
    </w:div>
    <w:div w:id="332925747">
      <w:marLeft w:val="640"/>
      <w:marRight w:val="0"/>
      <w:marTop w:val="0"/>
      <w:marBottom w:val="0"/>
      <w:divBdr>
        <w:top w:val="none" w:sz="0" w:space="0" w:color="auto"/>
        <w:left w:val="none" w:sz="0" w:space="0" w:color="auto"/>
        <w:bottom w:val="none" w:sz="0" w:space="0" w:color="auto"/>
        <w:right w:val="none" w:sz="0" w:space="0" w:color="auto"/>
      </w:divBdr>
    </w:div>
    <w:div w:id="333145462">
      <w:marLeft w:val="640"/>
      <w:marRight w:val="0"/>
      <w:marTop w:val="0"/>
      <w:marBottom w:val="0"/>
      <w:divBdr>
        <w:top w:val="none" w:sz="0" w:space="0" w:color="auto"/>
        <w:left w:val="none" w:sz="0" w:space="0" w:color="auto"/>
        <w:bottom w:val="none" w:sz="0" w:space="0" w:color="auto"/>
        <w:right w:val="none" w:sz="0" w:space="0" w:color="auto"/>
      </w:divBdr>
    </w:div>
    <w:div w:id="333150172">
      <w:marLeft w:val="640"/>
      <w:marRight w:val="0"/>
      <w:marTop w:val="0"/>
      <w:marBottom w:val="0"/>
      <w:divBdr>
        <w:top w:val="none" w:sz="0" w:space="0" w:color="auto"/>
        <w:left w:val="none" w:sz="0" w:space="0" w:color="auto"/>
        <w:bottom w:val="none" w:sz="0" w:space="0" w:color="auto"/>
        <w:right w:val="none" w:sz="0" w:space="0" w:color="auto"/>
      </w:divBdr>
    </w:div>
    <w:div w:id="333385284">
      <w:marLeft w:val="640"/>
      <w:marRight w:val="0"/>
      <w:marTop w:val="0"/>
      <w:marBottom w:val="0"/>
      <w:divBdr>
        <w:top w:val="none" w:sz="0" w:space="0" w:color="auto"/>
        <w:left w:val="none" w:sz="0" w:space="0" w:color="auto"/>
        <w:bottom w:val="none" w:sz="0" w:space="0" w:color="auto"/>
        <w:right w:val="none" w:sz="0" w:space="0" w:color="auto"/>
      </w:divBdr>
    </w:div>
    <w:div w:id="333457288">
      <w:marLeft w:val="640"/>
      <w:marRight w:val="0"/>
      <w:marTop w:val="0"/>
      <w:marBottom w:val="0"/>
      <w:divBdr>
        <w:top w:val="none" w:sz="0" w:space="0" w:color="auto"/>
        <w:left w:val="none" w:sz="0" w:space="0" w:color="auto"/>
        <w:bottom w:val="none" w:sz="0" w:space="0" w:color="auto"/>
        <w:right w:val="none" w:sz="0" w:space="0" w:color="auto"/>
      </w:divBdr>
    </w:div>
    <w:div w:id="333529962">
      <w:marLeft w:val="640"/>
      <w:marRight w:val="0"/>
      <w:marTop w:val="0"/>
      <w:marBottom w:val="0"/>
      <w:divBdr>
        <w:top w:val="none" w:sz="0" w:space="0" w:color="auto"/>
        <w:left w:val="none" w:sz="0" w:space="0" w:color="auto"/>
        <w:bottom w:val="none" w:sz="0" w:space="0" w:color="auto"/>
        <w:right w:val="none" w:sz="0" w:space="0" w:color="auto"/>
      </w:divBdr>
    </w:div>
    <w:div w:id="333802972">
      <w:marLeft w:val="640"/>
      <w:marRight w:val="0"/>
      <w:marTop w:val="0"/>
      <w:marBottom w:val="0"/>
      <w:divBdr>
        <w:top w:val="none" w:sz="0" w:space="0" w:color="auto"/>
        <w:left w:val="none" w:sz="0" w:space="0" w:color="auto"/>
        <w:bottom w:val="none" w:sz="0" w:space="0" w:color="auto"/>
        <w:right w:val="none" w:sz="0" w:space="0" w:color="auto"/>
      </w:divBdr>
    </w:div>
    <w:div w:id="334891039">
      <w:bodyDiv w:val="1"/>
      <w:marLeft w:val="0"/>
      <w:marRight w:val="0"/>
      <w:marTop w:val="0"/>
      <w:marBottom w:val="0"/>
      <w:divBdr>
        <w:top w:val="none" w:sz="0" w:space="0" w:color="auto"/>
        <w:left w:val="none" w:sz="0" w:space="0" w:color="auto"/>
        <w:bottom w:val="none" w:sz="0" w:space="0" w:color="auto"/>
        <w:right w:val="none" w:sz="0" w:space="0" w:color="auto"/>
      </w:divBdr>
      <w:divsChild>
        <w:div w:id="254093941">
          <w:marLeft w:val="640"/>
          <w:marRight w:val="0"/>
          <w:marTop w:val="0"/>
          <w:marBottom w:val="0"/>
          <w:divBdr>
            <w:top w:val="none" w:sz="0" w:space="0" w:color="auto"/>
            <w:left w:val="none" w:sz="0" w:space="0" w:color="auto"/>
            <w:bottom w:val="none" w:sz="0" w:space="0" w:color="auto"/>
            <w:right w:val="none" w:sz="0" w:space="0" w:color="auto"/>
          </w:divBdr>
        </w:div>
        <w:div w:id="241566118">
          <w:marLeft w:val="640"/>
          <w:marRight w:val="0"/>
          <w:marTop w:val="0"/>
          <w:marBottom w:val="0"/>
          <w:divBdr>
            <w:top w:val="none" w:sz="0" w:space="0" w:color="auto"/>
            <w:left w:val="none" w:sz="0" w:space="0" w:color="auto"/>
            <w:bottom w:val="none" w:sz="0" w:space="0" w:color="auto"/>
            <w:right w:val="none" w:sz="0" w:space="0" w:color="auto"/>
          </w:divBdr>
        </w:div>
        <w:div w:id="181165770">
          <w:marLeft w:val="640"/>
          <w:marRight w:val="0"/>
          <w:marTop w:val="0"/>
          <w:marBottom w:val="0"/>
          <w:divBdr>
            <w:top w:val="none" w:sz="0" w:space="0" w:color="auto"/>
            <w:left w:val="none" w:sz="0" w:space="0" w:color="auto"/>
            <w:bottom w:val="none" w:sz="0" w:space="0" w:color="auto"/>
            <w:right w:val="none" w:sz="0" w:space="0" w:color="auto"/>
          </w:divBdr>
        </w:div>
        <w:div w:id="2002073792">
          <w:marLeft w:val="640"/>
          <w:marRight w:val="0"/>
          <w:marTop w:val="0"/>
          <w:marBottom w:val="0"/>
          <w:divBdr>
            <w:top w:val="none" w:sz="0" w:space="0" w:color="auto"/>
            <w:left w:val="none" w:sz="0" w:space="0" w:color="auto"/>
            <w:bottom w:val="none" w:sz="0" w:space="0" w:color="auto"/>
            <w:right w:val="none" w:sz="0" w:space="0" w:color="auto"/>
          </w:divBdr>
        </w:div>
        <w:div w:id="792141195">
          <w:marLeft w:val="640"/>
          <w:marRight w:val="0"/>
          <w:marTop w:val="0"/>
          <w:marBottom w:val="0"/>
          <w:divBdr>
            <w:top w:val="none" w:sz="0" w:space="0" w:color="auto"/>
            <w:left w:val="none" w:sz="0" w:space="0" w:color="auto"/>
            <w:bottom w:val="none" w:sz="0" w:space="0" w:color="auto"/>
            <w:right w:val="none" w:sz="0" w:space="0" w:color="auto"/>
          </w:divBdr>
        </w:div>
        <w:div w:id="1564560857">
          <w:marLeft w:val="640"/>
          <w:marRight w:val="0"/>
          <w:marTop w:val="0"/>
          <w:marBottom w:val="0"/>
          <w:divBdr>
            <w:top w:val="none" w:sz="0" w:space="0" w:color="auto"/>
            <w:left w:val="none" w:sz="0" w:space="0" w:color="auto"/>
            <w:bottom w:val="none" w:sz="0" w:space="0" w:color="auto"/>
            <w:right w:val="none" w:sz="0" w:space="0" w:color="auto"/>
          </w:divBdr>
        </w:div>
        <w:div w:id="1024553617">
          <w:marLeft w:val="640"/>
          <w:marRight w:val="0"/>
          <w:marTop w:val="0"/>
          <w:marBottom w:val="0"/>
          <w:divBdr>
            <w:top w:val="none" w:sz="0" w:space="0" w:color="auto"/>
            <w:left w:val="none" w:sz="0" w:space="0" w:color="auto"/>
            <w:bottom w:val="none" w:sz="0" w:space="0" w:color="auto"/>
            <w:right w:val="none" w:sz="0" w:space="0" w:color="auto"/>
          </w:divBdr>
        </w:div>
        <w:div w:id="573859012">
          <w:marLeft w:val="640"/>
          <w:marRight w:val="0"/>
          <w:marTop w:val="0"/>
          <w:marBottom w:val="0"/>
          <w:divBdr>
            <w:top w:val="none" w:sz="0" w:space="0" w:color="auto"/>
            <w:left w:val="none" w:sz="0" w:space="0" w:color="auto"/>
            <w:bottom w:val="none" w:sz="0" w:space="0" w:color="auto"/>
            <w:right w:val="none" w:sz="0" w:space="0" w:color="auto"/>
          </w:divBdr>
        </w:div>
        <w:div w:id="1023283015">
          <w:marLeft w:val="640"/>
          <w:marRight w:val="0"/>
          <w:marTop w:val="0"/>
          <w:marBottom w:val="0"/>
          <w:divBdr>
            <w:top w:val="none" w:sz="0" w:space="0" w:color="auto"/>
            <w:left w:val="none" w:sz="0" w:space="0" w:color="auto"/>
            <w:bottom w:val="none" w:sz="0" w:space="0" w:color="auto"/>
            <w:right w:val="none" w:sz="0" w:space="0" w:color="auto"/>
          </w:divBdr>
        </w:div>
        <w:div w:id="518011084">
          <w:marLeft w:val="640"/>
          <w:marRight w:val="0"/>
          <w:marTop w:val="0"/>
          <w:marBottom w:val="0"/>
          <w:divBdr>
            <w:top w:val="none" w:sz="0" w:space="0" w:color="auto"/>
            <w:left w:val="none" w:sz="0" w:space="0" w:color="auto"/>
            <w:bottom w:val="none" w:sz="0" w:space="0" w:color="auto"/>
            <w:right w:val="none" w:sz="0" w:space="0" w:color="auto"/>
          </w:divBdr>
        </w:div>
        <w:div w:id="1642691587">
          <w:marLeft w:val="640"/>
          <w:marRight w:val="0"/>
          <w:marTop w:val="0"/>
          <w:marBottom w:val="0"/>
          <w:divBdr>
            <w:top w:val="none" w:sz="0" w:space="0" w:color="auto"/>
            <w:left w:val="none" w:sz="0" w:space="0" w:color="auto"/>
            <w:bottom w:val="none" w:sz="0" w:space="0" w:color="auto"/>
            <w:right w:val="none" w:sz="0" w:space="0" w:color="auto"/>
          </w:divBdr>
        </w:div>
        <w:div w:id="854655243">
          <w:marLeft w:val="640"/>
          <w:marRight w:val="0"/>
          <w:marTop w:val="0"/>
          <w:marBottom w:val="0"/>
          <w:divBdr>
            <w:top w:val="none" w:sz="0" w:space="0" w:color="auto"/>
            <w:left w:val="none" w:sz="0" w:space="0" w:color="auto"/>
            <w:bottom w:val="none" w:sz="0" w:space="0" w:color="auto"/>
            <w:right w:val="none" w:sz="0" w:space="0" w:color="auto"/>
          </w:divBdr>
        </w:div>
        <w:div w:id="334580348">
          <w:marLeft w:val="640"/>
          <w:marRight w:val="0"/>
          <w:marTop w:val="0"/>
          <w:marBottom w:val="0"/>
          <w:divBdr>
            <w:top w:val="none" w:sz="0" w:space="0" w:color="auto"/>
            <w:left w:val="none" w:sz="0" w:space="0" w:color="auto"/>
            <w:bottom w:val="none" w:sz="0" w:space="0" w:color="auto"/>
            <w:right w:val="none" w:sz="0" w:space="0" w:color="auto"/>
          </w:divBdr>
        </w:div>
        <w:div w:id="1121269197">
          <w:marLeft w:val="640"/>
          <w:marRight w:val="0"/>
          <w:marTop w:val="0"/>
          <w:marBottom w:val="0"/>
          <w:divBdr>
            <w:top w:val="none" w:sz="0" w:space="0" w:color="auto"/>
            <w:left w:val="none" w:sz="0" w:space="0" w:color="auto"/>
            <w:bottom w:val="none" w:sz="0" w:space="0" w:color="auto"/>
            <w:right w:val="none" w:sz="0" w:space="0" w:color="auto"/>
          </w:divBdr>
        </w:div>
        <w:div w:id="1960380534">
          <w:marLeft w:val="640"/>
          <w:marRight w:val="0"/>
          <w:marTop w:val="0"/>
          <w:marBottom w:val="0"/>
          <w:divBdr>
            <w:top w:val="none" w:sz="0" w:space="0" w:color="auto"/>
            <w:left w:val="none" w:sz="0" w:space="0" w:color="auto"/>
            <w:bottom w:val="none" w:sz="0" w:space="0" w:color="auto"/>
            <w:right w:val="none" w:sz="0" w:space="0" w:color="auto"/>
          </w:divBdr>
        </w:div>
        <w:div w:id="1999726884">
          <w:marLeft w:val="640"/>
          <w:marRight w:val="0"/>
          <w:marTop w:val="0"/>
          <w:marBottom w:val="0"/>
          <w:divBdr>
            <w:top w:val="none" w:sz="0" w:space="0" w:color="auto"/>
            <w:left w:val="none" w:sz="0" w:space="0" w:color="auto"/>
            <w:bottom w:val="none" w:sz="0" w:space="0" w:color="auto"/>
            <w:right w:val="none" w:sz="0" w:space="0" w:color="auto"/>
          </w:divBdr>
        </w:div>
        <w:div w:id="1071318706">
          <w:marLeft w:val="640"/>
          <w:marRight w:val="0"/>
          <w:marTop w:val="0"/>
          <w:marBottom w:val="0"/>
          <w:divBdr>
            <w:top w:val="none" w:sz="0" w:space="0" w:color="auto"/>
            <w:left w:val="none" w:sz="0" w:space="0" w:color="auto"/>
            <w:bottom w:val="none" w:sz="0" w:space="0" w:color="auto"/>
            <w:right w:val="none" w:sz="0" w:space="0" w:color="auto"/>
          </w:divBdr>
        </w:div>
        <w:div w:id="533812994">
          <w:marLeft w:val="640"/>
          <w:marRight w:val="0"/>
          <w:marTop w:val="0"/>
          <w:marBottom w:val="0"/>
          <w:divBdr>
            <w:top w:val="none" w:sz="0" w:space="0" w:color="auto"/>
            <w:left w:val="none" w:sz="0" w:space="0" w:color="auto"/>
            <w:bottom w:val="none" w:sz="0" w:space="0" w:color="auto"/>
            <w:right w:val="none" w:sz="0" w:space="0" w:color="auto"/>
          </w:divBdr>
        </w:div>
        <w:div w:id="2125423342">
          <w:marLeft w:val="640"/>
          <w:marRight w:val="0"/>
          <w:marTop w:val="0"/>
          <w:marBottom w:val="0"/>
          <w:divBdr>
            <w:top w:val="none" w:sz="0" w:space="0" w:color="auto"/>
            <w:left w:val="none" w:sz="0" w:space="0" w:color="auto"/>
            <w:bottom w:val="none" w:sz="0" w:space="0" w:color="auto"/>
            <w:right w:val="none" w:sz="0" w:space="0" w:color="auto"/>
          </w:divBdr>
        </w:div>
        <w:div w:id="162823135">
          <w:marLeft w:val="640"/>
          <w:marRight w:val="0"/>
          <w:marTop w:val="0"/>
          <w:marBottom w:val="0"/>
          <w:divBdr>
            <w:top w:val="none" w:sz="0" w:space="0" w:color="auto"/>
            <w:left w:val="none" w:sz="0" w:space="0" w:color="auto"/>
            <w:bottom w:val="none" w:sz="0" w:space="0" w:color="auto"/>
            <w:right w:val="none" w:sz="0" w:space="0" w:color="auto"/>
          </w:divBdr>
        </w:div>
        <w:div w:id="1417288478">
          <w:marLeft w:val="640"/>
          <w:marRight w:val="0"/>
          <w:marTop w:val="0"/>
          <w:marBottom w:val="0"/>
          <w:divBdr>
            <w:top w:val="none" w:sz="0" w:space="0" w:color="auto"/>
            <w:left w:val="none" w:sz="0" w:space="0" w:color="auto"/>
            <w:bottom w:val="none" w:sz="0" w:space="0" w:color="auto"/>
            <w:right w:val="none" w:sz="0" w:space="0" w:color="auto"/>
          </w:divBdr>
        </w:div>
        <w:div w:id="858859731">
          <w:marLeft w:val="640"/>
          <w:marRight w:val="0"/>
          <w:marTop w:val="0"/>
          <w:marBottom w:val="0"/>
          <w:divBdr>
            <w:top w:val="none" w:sz="0" w:space="0" w:color="auto"/>
            <w:left w:val="none" w:sz="0" w:space="0" w:color="auto"/>
            <w:bottom w:val="none" w:sz="0" w:space="0" w:color="auto"/>
            <w:right w:val="none" w:sz="0" w:space="0" w:color="auto"/>
          </w:divBdr>
        </w:div>
        <w:div w:id="663093624">
          <w:marLeft w:val="640"/>
          <w:marRight w:val="0"/>
          <w:marTop w:val="0"/>
          <w:marBottom w:val="0"/>
          <w:divBdr>
            <w:top w:val="none" w:sz="0" w:space="0" w:color="auto"/>
            <w:left w:val="none" w:sz="0" w:space="0" w:color="auto"/>
            <w:bottom w:val="none" w:sz="0" w:space="0" w:color="auto"/>
            <w:right w:val="none" w:sz="0" w:space="0" w:color="auto"/>
          </w:divBdr>
        </w:div>
        <w:div w:id="656227184">
          <w:marLeft w:val="640"/>
          <w:marRight w:val="0"/>
          <w:marTop w:val="0"/>
          <w:marBottom w:val="0"/>
          <w:divBdr>
            <w:top w:val="none" w:sz="0" w:space="0" w:color="auto"/>
            <w:left w:val="none" w:sz="0" w:space="0" w:color="auto"/>
            <w:bottom w:val="none" w:sz="0" w:space="0" w:color="auto"/>
            <w:right w:val="none" w:sz="0" w:space="0" w:color="auto"/>
          </w:divBdr>
        </w:div>
        <w:div w:id="1828862726">
          <w:marLeft w:val="640"/>
          <w:marRight w:val="0"/>
          <w:marTop w:val="0"/>
          <w:marBottom w:val="0"/>
          <w:divBdr>
            <w:top w:val="none" w:sz="0" w:space="0" w:color="auto"/>
            <w:left w:val="none" w:sz="0" w:space="0" w:color="auto"/>
            <w:bottom w:val="none" w:sz="0" w:space="0" w:color="auto"/>
            <w:right w:val="none" w:sz="0" w:space="0" w:color="auto"/>
          </w:divBdr>
        </w:div>
        <w:div w:id="500316345">
          <w:marLeft w:val="640"/>
          <w:marRight w:val="0"/>
          <w:marTop w:val="0"/>
          <w:marBottom w:val="0"/>
          <w:divBdr>
            <w:top w:val="none" w:sz="0" w:space="0" w:color="auto"/>
            <w:left w:val="none" w:sz="0" w:space="0" w:color="auto"/>
            <w:bottom w:val="none" w:sz="0" w:space="0" w:color="auto"/>
            <w:right w:val="none" w:sz="0" w:space="0" w:color="auto"/>
          </w:divBdr>
        </w:div>
        <w:div w:id="789399719">
          <w:marLeft w:val="640"/>
          <w:marRight w:val="0"/>
          <w:marTop w:val="0"/>
          <w:marBottom w:val="0"/>
          <w:divBdr>
            <w:top w:val="none" w:sz="0" w:space="0" w:color="auto"/>
            <w:left w:val="none" w:sz="0" w:space="0" w:color="auto"/>
            <w:bottom w:val="none" w:sz="0" w:space="0" w:color="auto"/>
            <w:right w:val="none" w:sz="0" w:space="0" w:color="auto"/>
          </w:divBdr>
        </w:div>
        <w:div w:id="920455953">
          <w:marLeft w:val="640"/>
          <w:marRight w:val="0"/>
          <w:marTop w:val="0"/>
          <w:marBottom w:val="0"/>
          <w:divBdr>
            <w:top w:val="none" w:sz="0" w:space="0" w:color="auto"/>
            <w:left w:val="none" w:sz="0" w:space="0" w:color="auto"/>
            <w:bottom w:val="none" w:sz="0" w:space="0" w:color="auto"/>
            <w:right w:val="none" w:sz="0" w:space="0" w:color="auto"/>
          </w:divBdr>
        </w:div>
        <w:div w:id="1848128609">
          <w:marLeft w:val="640"/>
          <w:marRight w:val="0"/>
          <w:marTop w:val="0"/>
          <w:marBottom w:val="0"/>
          <w:divBdr>
            <w:top w:val="none" w:sz="0" w:space="0" w:color="auto"/>
            <w:left w:val="none" w:sz="0" w:space="0" w:color="auto"/>
            <w:bottom w:val="none" w:sz="0" w:space="0" w:color="auto"/>
            <w:right w:val="none" w:sz="0" w:space="0" w:color="auto"/>
          </w:divBdr>
        </w:div>
        <w:div w:id="1595288523">
          <w:marLeft w:val="640"/>
          <w:marRight w:val="0"/>
          <w:marTop w:val="0"/>
          <w:marBottom w:val="0"/>
          <w:divBdr>
            <w:top w:val="none" w:sz="0" w:space="0" w:color="auto"/>
            <w:left w:val="none" w:sz="0" w:space="0" w:color="auto"/>
            <w:bottom w:val="none" w:sz="0" w:space="0" w:color="auto"/>
            <w:right w:val="none" w:sz="0" w:space="0" w:color="auto"/>
          </w:divBdr>
        </w:div>
        <w:div w:id="966933901">
          <w:marLeft w:val="640"/>
          <w:marRight w:val="0"/>
          <w:marTop w:val="0"/>
          <w:marBottom w:val="0"/>
          <w:divBdr>
            <w:top w:val="none" w:sz="0" w:space="0" w:color="auto"/>
            <w:left w:val="none" w:sz="0" w:space="0" w:color="auto"/>
            <w:bottom w:val="none" w:sz="0" w:space="0" w:color="auto"/>
            <w:right w:val="none" w:sz="0" w:space="0" w:color="auto"/>
          </w:divBdr>
        </w:div>
        <w:div w:id="1821455164">
          <w:marLeft w:val="640"/>
          <w:marRight w:val="0"/>
          <w:marTop w:val="0"/>
          <w:marBottom w:val="0"/>
          <w:divBdr>
            <w:top w:val="none" w:sz="0" w:space="0" w:color="auto"/>
            <w:left w:val="none" w:sz="0" w:space="0" w:color="auto"/>
            <w:bottom w:val="none" w:sz="0" w:space="0" w:color="auto"/>
            <w:right w:val="none" w:sz="0" w:space="0" w:color="auto"/>
          </w:divBdr>
        </w:div>
        <w:div w:id="452942790">
          <w:marLeft w:val="640"/>
          <w:marRight w:val="0"/>
          <w:marTop w:val="0"/>
          <w:marBottom w:val="0"/>
          <w:divBdr>
            <w:top w:val="none" w:sz="0" w:space="0" w:color="auto"/>
            <w:left w:val="none" w:sz="0" w:space="0" w:color="auto"/>
            <w:bottom w:val="none" w:sz="0" w:space="0" w:color="auto"/>
            <w:right w:val="none" w:sz="0" w:space="0" w:color="auto"/>
          </w:divBdr>
        </w:div>
        <w:div w:id="1353266689">
          <w:marLeft w:val="640"/>
          <w:marRight w:val="0"/>
          <w:marTop w:val="0"/>
          <w:marBottom w:val="0"/>
          <w:divBdr>
            <w:top w:val="none" w:sz="0" w:space="0" w:color="auto"/>
            <w:left w:val="none" w:sz="0" w:space="0" w:color="auto"/>
            <w:bottom w:val="none" w:sz="0" w:space="0" w:color="auto"/>
            <w:right w:val="none" w:sz="0" w:space="0" w:color="auto"/>
          </w:divBdr>
        </w:div>
        <w:div w:id="1803309084">
          <w:marLeft w:val="640"/>
          <w:marRight w:val="0"/>
          <w:marTop w:val="0"/>
          <w:marBottom w:val="0"/>
          <w:divBdr>
            <w:top w:val="none" w:sz="0" w:space="0" w:color="auto"/>
            <w:left w:val="none" w:sz="0" w:space="0" w:color="auto"/>
            <w:bottom w:val="none" w:sz="0" w:space="0" w:color="auto"/>
            <w:right w:val="none" w:sz="0" w:space="0" w:color="auto"/>
          </w:divBdr>
        </w:div>
        <w:div w:id="1066801181">
          <w:marLeft w:val="640"/>
          <w:marRight w:val="0"/>
          <w:marTop w:val="0"/>
          <w:marBottom w:val="0"/>
          <w:divBdr>
            <w:top w:val="none" w:sz="0" w:space="0" w:color="auto"/>
            <w:left w:val="none" w:sz="0" w:space="0" w:color="auto"/>
            <w:bottom w:val="none" w:sz="0" w:space="0" w:color="auto"/>
            <w:right w:val="none" w:sz="0" w:space="0" w:color="auto"/>
          </w:divBdr>
        </w:div>
        <w:div w:id="1439251565">
          <w:marLeft w:val="640"/>
          <w:marRight w:val="0"/>
          <w:marTop w:val="0"/>
          <w:marBottom w:val="0"/>
          <w:divBdr>
            <w:top w:val="none" w:sz="0" w:space="0" w:color="auto"/>
            <w:left w:val="none" w:sz="0" w:space="0" w:color="auto"/>
            <w:bottom w:val="none" w:sz="0" w:space="0" w:color="auto"/>
            <w:right w:val="none" w:sz="0" w:space="0" w:color="auto"/>
          </w:divBdr>
        </w:div>
        <w:div w:id="1290819313">
          <w:marLeft w:val="640"/>
          <w:marRight w:val="0"/>
          <w:marTop w:val="0"/>
          <w:marBottom w:val="0"/>
          <w:divBdr>
            <w:top w:val="none" w:sz="0" w:space="0" w:color="auto"/>
            <w:left w:val="none" w:sz="0" w:space="0" w:color="auto"/>
            <w:bottom w:val="none" w:sz="0" w:space="0" w:color="auto"/>
            <w:right w:val="none" w:sz="0" w:space="0" w:color="auto"/>
          </w:divBdr>
        </w:div>
        <w:div w:id="1714691546">
          <w:marLeft w:val="640"/>
          <w:marRight w:val="0"/>
          <w:marTop w:val="0"/>
          <w:marBottom w:val="0"/>
          <w:divBdr>
            <w:top w:val="none" w:sz="0" w:space="0" w:color="auto"/>
            <w:left w:val="none" w:sz="0" w:space="0" w:color="auto"/>
            <w:bottom w:val="none" w:sz="0" w:space="0" w:color="auto"/>
            <w:right w:val="none" w:sz="0" w:space="0" w:color="auto"/>
          </w:divBdr>
        </w:div>
        <w:div w:id="1729958525">
          <w:marLeft w:val="640"/>
          <w:marRight w:val="0"/>
          <w:marTop w:val="0"/>
          <w:marBottom w:val="0"/>
          <w:divBdr>
            <w:top w:val="none" w:sz="0" w:space="0" w:color="auto"/>
            <w:left w:val="none" w:sz="0" w:space="0" w:color="auto"/>
            <w:bottom w:val="none" w:sz="0" w:space="0" w:color="auto"/>
            <w:right w:val="none" w:sz="0" w:space="0" w:color="auto"/>
          </w:divBdr>
        </w:div>
        <w:div w:id="480390494">
          <w:marLeft w:val="640"/>
          <w:marRight w:val="0"/>
          <w:marTop w:val="0"/>
          <w:marBottom w:val="0"/>
          <w:divBdr>
            <w:top w:val="none" w:sz="0" w:space="0" w:color="auto"/>
            <w:left w:val="none" w:sz="0" w:space="0" w:color="auto"/>
            <w:bottom w:val="none" w:sz="0" w:space="0" w:color="auto"/>
            <w:right w:val="none" w:sz="0" w:space="0" w:color="auto"/>
          </w:divBdr>
        </w:div>
        <w:div w:id="800881615">
          <w:marLeft w:val="640"/>
          <w:marRight w:val="0"/>
          <w:marTop w:val="0"/>
          <w:marBottom w:val="0"/>
          <w:divBdr>
            <w:top w:val="none" w:sz="0" w:space="0" w:color="auto"/>
            <w:left w:val="none" w:sz="0" w:space="0" w:color="auto"/>
            <w:bottom w:val="none" w:sz="0" w:space="0" w:color="auto"/>
            <w:right w:val="none" w:sz="0" w:space="0" w:color="auto"/>
          </w:divBdr>
        </w:div>
        <w:div w:id="2022704617">
          <w:marLeft w:val="640"/>
          <w:marRight w:val="0"/>
          <w:marTop w:val="0"/>
          <w:marBottom w:val="0"/>
          <w:divBdr>
            <w:top w:val="none" w:sz="0" w:space="0" w:color="auto"/>
            <w:left w:val="none" w:sz="0" w:space="0" w:color="auto"/>
            <w:bottom w:val="none" w:sz="0" w:space="0" w:color="auto"/>
            <w:right w:val="none" w:sz="0" w:space="0" w:color="auto"/>
          </w:divBdr>
        </w:div>
        <w:div w:id="284775299">
          <w:marLeft w:val="640"/>
          <w:marRight w:val="0"/>
          <w:marTop w:val="0"/>
          <w:marBottom w:val="0"/>
          <w:divBdr>
            <w:top w:val="none" w:sz="0" w:space="0" w:color="auto"/>
            <w:left w:val="none" w:sz="0" w:space="0" w:color="auto"/>
            <w:bottom w:val="none" w:sz="0" w:space="0" w:color="auto"/>
            <w:right w:val="none" w:sz="0" w:space="0" w:color="auto"/>
          </w:divBdr>
        </w:div>
        <w:div w:id="240725740">
          <w:marLeft w:val="640"/>
          <w:marRight w:val="0"/>
          <w:marTop w:val="0"/>
          <w:marBottom w:val="0"/>
          <w:divBdr>
            <w:top w:val="none" w:sz="0" w:space="0" w:color="auto"/>
            <w:left w:val="none" w:sz="0" w:space="0" w:color="auto"/>
            <w:bottom w:val="none" w:sz="0" w:space="0" w:color="auto"/>
            <w:right w:val="none" w:sz="0" w:space="0" w:color="auto"/>
          </w:divBdr>
        </w:div>
        <w:div w:id="248200912">
          <w:marLeft w:val="640"/>
          <w:marRight w:val="0"/>
          <w:marTop w:val="0"/>
          <w:marBottom w:val="0"/>
          <w:divBdr>
            <w:top w:val="none" w:sz="0" w:space="0" w:color="auto"/>
            <w:left w:val="none" w:sz="0" w:space="0" w:color="auto"/>
            <w:bottom w:val="none" w:sz="0" w:space="0" w:color="auto"/>
            <w:right w:val="none" w:sz="0" w:space="0" w:color="auto"/>
          </w:divBdr>
        </w:div>
        <w:div w:id="2066028683">
          <w:marLeft w:val="640"/>
          <w:marRight w:val="0"/>
          <w:marTop w:val="0"/>
          <w:marBottom w:val="0"/>
          <w:divBdr>
            <w:top w:val="none" w:sz="0" w:space="0" w:color="auto"/>
            <w:left w:val="none" w:sz="0" w:space="0" w:color="auto"/>
            <w:bottom w:val="none" w:sz="0" w:space="0" w:color="auto"/>
            <w:right w:val="none" w:sz="0" w:space="0" w:color="auto"/>
          </w:divBdr>
        </w:div>
        <w:div w:id="1131903456">
          <w:marLeft w:val="640"/>
          <w:marRight w:val="0"/>
          <w:marTop w:val="0"/>
          <w:marBottom w:val="0"/>
          <w:divBdr>
            <w:top w:val="none" w:sz="0" w:space="0" w:color="auto"/>
            <w:left w:val="none" w:sz="0" w:space="0" w:color="auto"/>
            <w:bottom w:val="none" w:sz="0" w:space="0" w:color="auto"/>
            <w:right w:val="none" w:sz="0" w:space="0" w:color="auto"/>
          </w:divBdr>
        </w:div>
        <w:div w:id="1236472133">
          <w:marLeft w:val="640"/>
          <w:marRight w:val="0"/>
          <w:marTop w:val="0"/>
          <w:marBottom w:val="0"/>
          <w:divBdr>
            <w:top w:val="none" w:sz="0" w:space="0" w:color="auto"/>
            <w:left w:val="none" w:sz="0" w:space="0" w:color="auto"/>
            <w:bottom w:val="none" w:sz="0" w:space="0" w:color="auto"/>
            <w:right w:val="none" w:sz="0" w:space="0" w:color="auto"/>
          </w:divBdr>
        </w:div>
        <w:div w:id="1694191113">
          <w:marLeft w:val="640"/>
          <w:marRight w:val="0"/>
          <w:marTop w:val="0"/>
          <w:marBottom w:val="0"/>
          <w:divBdr>
            <w:top w:val="none" w:sz="0" w:space="0" w:color="auto"/>
            <w:left w:val="none" w:sz="0" w:space="0" w:color="auto"/>
            <w:bottom w:val="none" w:sz="0" w:space="0" w:color="auto"/>
            <w:right w:val="none" w:sz="0" w:space="0" w:color="auto"/>
          </w:divBdr>
        </w:div>
        <w:div w:id="481236265">
          <w:marLeft w:val="640"/>
          <w:marRight w:val="0"/>
          <w:marTop w:val="0"/>
          <w:marBottom w:val="0"/>
          <w:divBdr>
            <w:top w:val="none" w:sz="0" w:space="0" w:color="auto"/>
            <w:left w:val="none" w:sz="0" w:space="0" w:color="auto"/>
            <w:bottom w:val="none" w:sz="0" w:space="0" w:color="auto"/>
            <w:right w:val="none" w:sz="0" w:space="0" w:color="auto"/>
          </w:divBdr>
        </w:div>
        <w:div w:id="766080750">
          <w:marLeft w:val="640"/>
          <w:marRight w:val="0"/>
          <w:marTop w:val="0"/>
          <w:marBottom w:val="0"/>
          <w:divBdr>
            <w:top w:val="none" w:sz="0" w:space="0" w:color="auto"/>
            <w:left w:val="none" w:sz="0" w:space="0" w:color="auto"/>
            <w:bottom w:val="none" w:sz="0" w:space="0" w:color="auto"/>
            <w:right w:val="none" w:sz="0" w:space="0" w:color="auto"/>
          </w:divBdr>
        </w:div>
        <w:div w:id="213127552">
          <w:marLeft w:val="640"/>
          <w:marRight w:val="0"/>
          <w:marTop w:val="0"/>
          <w:marBottom w:val="0"/>
          <w:divBdr>
            <w:top w:val="none" w:sz="0" w:space="0" w:color="auto"/>
            <w:left w:val="none" w:sz="0" w:space="0" w:color="auto"/>
            <w:bottom w:val="none" w:sz="0" w:space="0" w:color="auto"/>
            <w:right w:val="none" w:sz="0" w:space="0" w:color="auto"/>
          </w:divBdr>
        </w:div>
        <w:div w:id="443186931">
          <w:marLeft w:val="640"/>
          <w:marRight w:val="0"/>
          <w:marTop w:val="0"/>
          <w:marBottom w:val="0"/>
          <w:divBdr>
            <w:top w:val="none" w:sz="0" w:space="0" w:color="auto"/>
            <w:left w:val="none" w:sz="0" w:space="0" w:color="auto"/>
            <w:bottom w:val="none" w:sz="0" w:space="0" w:color="auto"/>
            <w:right w:val="none" w:sz="0" w:space="0" w:color="auto"/>
          </w:divBdr>
        </w:div>
        <w:div w:id="615794970">
          <w:marLeft w:val="640"/>
          <w:marRight w:val="0"/>
          <w:marTop w:val="0"/>
          <w:marBottom w:val="0"/>
          <w:divBdr>
            <w:top w:val="none" w:sz="0" w:space="0" w:color="auto"/>
            <w:left w:val="none" w:sz="0" w:space="0" w:color="auto"/>
            <w:bottom w:val="none" w:sz="0" w:space="0" w:color="auto"/>
            <w:right w:val="none" w:sz="0" w:space="0" w:color="auto"/>
          </w:divBdr>
        </w:div>
        <w:div w:id="1933976463">
          <w:marLeft w:val="640"/>
          <w:marRight w:val="0"/>
          <w:marTop w:val="0"/>
          <w:marBottom w:val="0"/>
          <w:divBdr>
            <w:top w:val="none" w:sz="0" w:space="0" w:color="auto"/>
            <w:left w:val="none" w:sz="0" w:space="0" w:color="auto"/>
            <w:bottom w:val="none" w:sz="0" w:space="0" w:color="auto"/>
            <w:right w:val="none" w:sz="0" w:space="0" w:color="auto"/>
          </w:divBdr>
        </w:div>
        <w:div w:id="602734935">
          <w:marLeft w:val="640"/>
          <w:marRight w:val="0"/>
          <w:marTop w:val="0"/>
          <w:marBottom w:val="0"/>
          <w:divBdr>
            <w:top w:val="none" w:sz="0" w:space="0" w:color="auto"/>
            <w:left w:val="none" w:sz="0" w:space="0" w:color="auto"/>
            <w:bottom w:val="none" w:sz="0" w:space="0" w:color="auto"/>
            <w:right w:val="none" w:sz="0" w:space="0" w:color="auto"/>
          </w:divBdr>
        </w:div>
        <w:div w:id="513225732">
          <w:marLeft w:val="640"/>
          <w:marRight w:val="0"/>
          <w:marTop w:val="0"/>
          <w:marBottom w:val="0"/>
          <w:divBdr>
            <w:top w:val="none" w:sz="0" w:space="0" w:color="auto"/>
            <w:left w:val="none" w:sz="0" w:space="0" w:color="auto"/>
            <w:bottom w:val="none" w:sz="0" w:space="0" w:color="auto"/>
            <w:right w:val="none" w:sz="0" w:space="0" w:color="auto"/>
          </w:divBdr>
        </w:div>
      </w:divsChild>
    </w:div>
    <w:div w:id="335114112">
      <w:marLeft w:val="640"/>
      <w:marRight w:val="0"/>
      <w:marTop w:val="0"/>
      <w:marBottom w:val="0"/>
      <w:divBdr>
        <w:top w:val="none" w:sz="0" w:space="0" w:color="auto"/>
        <w:left w:val="none" w:sz="0" w:space="0" w:color="auto"/>
        <w:bottom w:val="none" w:sz="0" w:space="0" w:color="auto"/>
        <w:right w:val="none" w:sz="0" w:space="0" w:color="auto"/>
      </w:divBdr>
    </w:div>
    <w:div w:id="335302152">
      <w:marLeft w:val="640"/>
      <w:marRight w:val="0"/>
      <w:marTop w:val="0"/>
      <w:marBottom w:val="0"/>
      <w:divBdr>
        <w:top w:val="none" w:sz="0" w:space="0" w:color="auto"/>
        <w:left w:val="none" w:sz="0" w:space="0" w:color="auto"/>
        <w:bottom w:val="none" w:sz="0" w:space="0" w:color="auto"/>
        <w:right w:val="none" w:sz="0" w:space="0" w:color="auto"/>
      </w:divBdr>
    </w:div>
    <w:div w:id="335378583">
      <w:marLeft w:val="640"/>
      <w:marRight w:val="0"/>
      <w:marTop w:val="0"/>
      <w:marBottom w:val="0"/>
      <w:divBdr>
        <w:top w:val="none" w:sz="0" w:space="0" w:color="auto"/>
        <w:left w:val="none" w:sz="0" w:space="0" w:color="auto"/>
        <w:bottom w:val="none" w:sz="0" w:space="0" w:color="auto"/>
        <w:right w:val="none" w:sz="0" w:space="0" w:color="auto"/>
      </w:divBdr>
    </w:div>
    <w:div w:id="335615816">
      <w:marLeft w:val="640"/>
      <w:marRight w:val="0"/>
      <w:marTop w:val="0"/>
      <w:marBottom w:val="0"/>
      <w:divBdr>
        <w:top w:val="none" w:sz="0" w:space="0" w:color="auto"/>
        <w:left w:val="none" w:sz="0" w:space="0" w:color="auto"/>
        <w:bottom w:val="none" w:sz="0" w:space="0" w:color="auto"/>
        <w:right w:val="none" w:sz="0" w:space="0" w:color="auto"/>
      </w:divBdr>
    </w:div>
    <w:div w:id="335964659">
      <w:marLeft w:val="640"/>
      <w:marRight w:val="0"/>
      <w:marTop w:val="0"/>
      <w:marBottom w:val="0"/>
      <w:divBdr>
        <w:top w:val="none" w:sz="0" w:space="0" w:color="auto"/>
        <w:left w:val="none" w:sz="0" w:space="0" w:color="auto"/>
        <w:bottom w:val="none" w:sz="0" w:space="0" w:color="auto"/>
        <w:right w:val="none" w:sz="0" w:space="0" w:color="auto"/>
      </w:divBdr>
    </w:div>
    <w:div w:id="337774869">
      <w:marLeft w:val="640"/>
      <w:marRight w:val="0"/>
      <w:marTop w:val="0"/>
      <w:marBottom w:val="0"/>
      <w:divBdr>
        <w:top w:val="none" w:sz="0" w:space="0" w:color="auto"/>
        <w:left w:val="none" w:sz="0" w:space="0" w:color="auto"/>
        <w:bottom w:val="none" w:sz="0" w:space="0" w:color="auto"/>
        <w:right w:val="none" w:sz="0" w:space="0" w:color="auto"/>
      </w:divBdr>
    </w:div>
    <w:div w:id="338192275">
      <w:marLeft w:val="640"/>
      <w:marRight w:val="0"/>
      <w:marTop w:val="0"/>
      <w:marBottom w:val="0"/>
      <w:divBdr>
        <w:top w:val="none" w:sz="0" w:space="0" w:color="auto"/>
        <w:left w:val="none" w:sz="0" w:space="0" w:color="auto"/>
        <w:bottom w:val="none" w:sz="0" w:space="0" w:color="auto"/>
        <w:right w:val="none" w:sz="0" w:space="0" w:color="auto"/>
      </w:divBdr>
    </w:div>
    <w:div w:id="338436446">
      <w:marLeft w:val="640"/>
      <w:marRight w:val="0"/>
      <w:marTop w:val="0"/>
      <w:marBottom w:val="0"/>
      <w:divBdr>
        <w:top w:val="none" w:sz="0" w:space="0" w:color="auto"/>
        <w:left w:val="none" w:sz="0" w:space="0" w:color="auto"/>
        <w:bottom w:val="none" w:sz="0" w:space="0" w:color="auto"/>
        <w:right w:val="none" w:sz="0" w:space="0" w:color="auto"/>
      </w:divBdr>
    </w:div>
    <w:div w:id="339048427">
      <w:marLeft w:val="640"/>
      <w:marRight w:val="0"/>
      <w:marTop w:val="0"/>
      <w:marBottom w:val="0"/>
      <w:divBdr>
        <w:top w:val="none" w:sz="0" w:space="0" w:color="auto"/>
        <w:left w:val="none" w:sz="0" w:space="0" w:color="auto"/>
        <w:bottom w:val="none" w:sz="0" w:space="0" w:color="auto"/>
        <w:right w:val="none" w:sz="0" w:space="0" w:color="auto"/>
      </w:divBdr>
    </w:div>
    <w:div w:id="339158198">
      <w:marLeft w:val="640"/>
      <w:marRight w:val="0"/>
      <w:marTop w:val="0"/>
      <w:marBottom w:val="0"/>
      <w:divBdr>
        <w:top w:val="none" w:sz="0" w:space="0" w:color="auto"/>
        <w:left w:val="none" w:sz="0" w:space="0" w:color="auto"/>
        <w:bottom w:val="none" w:sz="0" w:space="0" w:color="auto"/>
        <w:right w:val="none" w:sz="0" w:space="0" w:color="auto"/>
      </w:divBdr>
    </w:div>
    <w:div w:id="339698819">
      <w:marLeft w:val="640"/>
      <w:marRight w:val="0"/>
      <w:marTop w:val="0"/>
      <w:marBottom w:val="0"/>
      <w:divBdr>
        <w:top w:val="none" w:sz="0" w:space="0" w:color="auto"/>
        <w:left w:val="none" w:sz="0" w:space="0" w:color="auto"/>
        <w:bottom w:val="none" w:sz="0" w:space="0" w:color="auto"/>
        <w:right w:val="none" w:sz="0" w:space="0" w:color="auto"/>
      </w:divBdr>
    </w:div>
    <w:div w:id="339966829">
      <w:marLeft w:val="640"/>
      <w:marRight w:val="0"/>
      <w:marTop w:val="0"/>
      <w:marBottom w:val="0"/>
      <w:divBdr>
        <w:top w:val="none" w:sz="0" w:space="0" w:color="auto"/>
        <w:left w:val="none" w:sz="0" w:space="0" w:color="auto"/>
        <w:bottom w:val="none" w:sz="0" w:space="0" w:color="auto"/>
        <w:right w:val="none" w:sz="0" w:space="0" w:color="auto"/>
      </w:divBdr>
    </w:div>
    <w:div w:id="340623204">
      <w:marLeft w:val="640"/>
      <w:marRight w:val="0"/>
      <w:marTop w:val="0"/>
      <w:marBottom w:val="0"/>
      <w:divBdr>
        <w:top w:val="none" w:sz="0" w:space="0" w:color="auto"/>
        <w:left w:val="none" w:sz="0" w:space="0" w:color="auto"/>
        <w:bottom w:val="none" w:sz="0" w:space="0" w:color="auto"/>
        <w:right w:val="none" w:sz="0" w:space="0" w:color="auto"/>
      </w:divBdr>
    </w:div>
    <w:div w:id="340816417">
      <w:marLeft w:val="640"/>
      <w:marRight w:val="0"/>
      <w:marTop w:val="0"/>
      <w:marBottom w:val="0"/>
      <w:divBdr>
        <w:top w:val="none" w:sz="0" w:space="0" w:color="auto"/>
        <w:left w:val="none" w:sz="0" w:space="0" w:color="auto"/>
        <w:bottom w:val="none" w:sz="0" w:space="0" w:color="auto"/>
        <w:right w:val="none" w:sz="0" w:space="0" w:color="auto"/>
      </w:divBdr>
    </w:div>
    <w:div w:id="340855251">
      <w:marLeft w:val="640"/>
      <w:marRight w:val="0"/>
      <w:marTop w:val="0"/>
      <w:marBottom w:val="0"/>
      <w:divBdr>
        <w:top w:val="none" w:sz="0" w:space="0" w:color="auto"/>
        <w:left w:val="none" w:sz="0" w:space="0" w:color="auto"/>
        <w:bottom w:val="none" w:sz="0" w:space="0" w:color="auto"/>
        <w:right w:val="none" w:sz="0" w:space="0" w:color="auto"/>
      </w:divBdr>
    </w:div>
    <w:div w:id="341124371">
      <w:marLeft w:val="640"/>
      <w:marRight w:val="0"/>
      <w:marTop w:val="0"/>
      <w:marBottom w:val="0"/>
      <w:divBdr>
        <w:top w:val="none" w:sz="0" w:space="0" w:color="auto"/>
        <w:left w:val="none" w:sz="0" w:space="0" w:color="auto"/>
        <w:bottom w:val="none" w:sz="0" w:space="0" w:color="auto"/>
        <w:right w:val="none" w:sz="0" w:space="0" w:color="auto"/>
      </w:divBdr>
    </w:div>
    <w:div w:id="341246290">
      <w:marLeft w:val="640"/>
      <w:marRight w:val="0"/>
      <w:marTop w:val="0"/>
      <w:marBottom w:val="0"/>
      <w:divBdr>
        <w:top w:val="none" w:sz="0" w:space="0" w:color="auto"/>
        <w:left w:val="none" w:sz="0" w:space="0" w:color="auto"/>
        <w:bottom w:val="none" w:sz="0" w:space="0" w:color="auto"/>
        <w:right w:val="none" w:sz="0" w:space="0" w:color="auto"/>
      </w:divBdr>
    </w:div>
    <w:div w:id="341323655">
      <w:marLeft w:val="640"/>
      <w:marRight w:val="0"/>
      <w:marTop w:val="0"/>
      <w:marBottom w:val="0"/>
      <w:divBdr>
        <w:top w:val="none" w:sz="0" w:space="0" w:color="auto"/>
        <w:left w:val="none" w:sz="0" w:space="0" w:color="auto"/>
        <w:bottom w:val="none" w:sz="0" w:space="0" w:color="auto"/>
        <w:right w:val="none" w:sz="0" w:space="0" w:color="auto"/>
      </w:divBdr>
    </w:div>
    <w:div w:id="341930512">
      <w:bodyDiv w:val="1"/>
      <w:marLeft w:val="0"/>
      <w:marRight w:val="0"/>
      <w:marTop w:val="0"/>
      <w:marBottom w:val="0"/>
      <w:divBdr>
        <w:top w:val="none" w:sz="0" w:space="0" w:color="auto"/>
        <w:left w:val="none" w:sz="0" w:space="0" w:color="auto"/>
        <w:bottom w:val="none" w:sz="0" w:space="0" w:color="auto"/>
        <w:right w:val="none" w:sz="0" w:space="0" w:color="auto"/>
      </w:divBdr>
      <w:divsChild>
        <w:div w:id="1499612902">
          <w:marLeft w:val="640"/>
          <w:marRight w:val="0"/>
          <w:marTop w:val="0"/>
          <w:marBottom w:val="0"/>
          <w:divBdr>
            <w:top w:val="none" w:sz="0" w:space="0" w:color="auto"/>
            <w:left w:val="none" w:sz="0" w:space="0" w:color="auto"/>
            <w:bottom w:val="none" w:sz="0" w:space="0" w:color="auto"/>
            <w:right w:val="none" w:sz="0" w:space="0" w:color="auto"/>
          </w:divBdr>
        </w:div>
        <w:div w:id="1092312359">
          <w:marLeft w:val="640"/>
          <w:marRight w:val="0"/>
          <w:marTop w:val="0"/>
          <w:marBottom w:val="0"/>
          <w:divBdr>
            <w:top w:val="none" w:sz="0" w:space="0" w:color="auto"/>
            <w:left w:val="none" w:sz="0" w:space="0" w:color="auto"/>
            <w:bottom w:val="none" w:sz="0" w:space="0" w:color="auto"/>
            <w:right w:val="none" w:sz="0" w:space="0" w:color="auto"/>
          </w:divBdr>
        </w:div>
        <w:div w:id="398598483">
          <w:marLeft w:val="640"/>
          <w:marRight w:val="0"/>
          <w:marTop w:val="0"/>
          <w:marBottom w:val="0"/>
          <w:divBdr>
            <w:top w:val="none" w:sz="0" w:space="0" w:color="auto"/>
            <w:left w:val="none" w:sz="0" w:space="0" w:color="auto"/>
            <w:bottom w:val="none" w:sz="0" w:space="0" w:color="auto"/>
            <w:right w:val="none" w:sz="0" w:space="0" w:color="auto"/>
          </w:divBdr>
        </w:div>
        <w:div w:id="76556243">
          <w:marLeft w:val="640"/>
          <w:marRight w:val="0"/>
          <w:marTop w:val="0"/>
          <w:marBottom w:val="0"/>
          <w:divBdr>
            <w:top w:val="none" w:sz="0" w:space="0" w:color="auto"/>
            <w:left w:val="none" w:sz="0" w:space="0" w:color="auto"/>
            <w:bottom w:val="none" w:sz="0" w:space="0" w:color="auto"/>
            <w:right w:val="none" w:sz="0" w:space="0" w:color="auto"/>
          </w:divBdr>
        </w:div>
        <w:div w:id="280763829">
          <w:marLeft w:val="640"/>
          <w:marRight w:val="0"/>
          <w:marTop w:val="0"/>
          <w:marBottom w:val="0"/>
          <w:divBdr>
            <w:top w:val="none" w:sz="0" w:space="0" w:color="auto"/>
            <w:left w:val="none" w:sz="0" w:space="0" w:color="auto"/>
            <w:bottom w:val="none" w:sz="0" w:space="0" w:color="auto"/>
            <w:right w:val="none" w:sz="0" w:space="0" w:color="auto"/>
          </w:divBdr>
        </w:div>
        <w:div w:id="898592384">
          <w:marLeft w:val="640"/>
          <w:marRight w:val="0"/>
          <w:marTop w:val="0"/>
          <w:marBottom w:val="0"/>
          <w:divBdr>
            <w:top w:val="none" w:sz="0" w:space="0" w:color="auto"/>
            <w:left w:val="none" w:sz="0" w:space="0" w:color="auto"/>
            <w:bottom w:val="none" w:sz="0" w:space="0" w:color="auto"/>
            <w:right w:val="none" w:sz="0" w:space="0" w:color="auto"/>
          </w:divBdr>
        </w:div>
        <w:div w:id="1218974187">
          <w:marLeft w:val="640"/>
          <w:marRight w:val="0"/>
          <w:marTop w:val="0"/>
          <w:marBottom w:val="0"/>
          <w:divBdr>
            <w:top w:val="none" w:sz="0" w:space="0" w:color="auto"/>
            <w:left w:val="none" w:sz="0" w:space="0" w:color="auto"/>
            <w:bottom w:val="none" w:sz="0" w:space="0" w:color="auto"/>
            <w:right w:val="none" w:sz="0" w:space="0" w:color="auto"/>
          </w:divBdr>
        </w:div>
        <w:div w:id="1719474451">
          <w:marLeft w:val="640"/>
          <w:marRight w:val="0"/>
          <w:marTop w:val="0"/>
          <w:marBottom w:val="0"/>
          <w:divBdr>
            <w:top w:val="none" w:sz="0" w:space="0" w:color="auto"/>
            <w:left w:val="none" w:sz="0" w:space="0" w:color="auto"/>
            <w:bottom w:val="none" w:sz="0" w:space="0" w:color="auto"/>
            <w:right w:val="none" w:sz="0" w:space="0" w:color="auto"/>
          </w:divBdr>
        </w:div>
        <w:div w:id="1181046582">
          <w:marLeft w:val="640"/>
          <w:marRight w:val="0"/>
          <w:marTop w:val="0"/>
          <w:marBottom w:val="0"/>
          <w:divBdr>
            <w:top w:val="none" w:sz="0" w:space="0" w:color="auto"/>
            <w:left w:val="none" w:sz="0" w:space="0" w:color="auto"/>
            <w:bottom w:val="none" w:sz="0" w:space="0" w:color="auto"/>
            <w:right w:val="none" w:sz="0" w:space="0" w:color="auto"/>
          </w:divBdr>
        </w:div>
        <w:div w:id="1780684001">
          <w:marLeft w:val="640"/>
          <w:marRight w:val="0"/>
          <w:marTop w:val="0"/>
          <w:marBottom w:val="0"/>
          <w:divBdr>
            <w:top w:val="none" w:sz="0" w:space="0" w:color="auto"/>
            <w:left w:val="none" w:sz="0" w:space="0" w:color="auto"/>
            <w:bottom w:val="none" w:sz="0" w:space="0" w:color="auto"/>
            <w:right w:val="none" w:sz="0" w:space="0" w:color="auto"/>
          </w:divBdr>
        </w:div>
        <w:div w:id="124860366">
          <w:marLeft w:val="640"/>
          <w:marRight w:val="0"/>
          <w:marTop w:val="0"/>
          <w:marBottom w:val="0"/>
          <w:divBdr>
            <w:top w:val="none" w:sz="0" w:space="0" w:color="auto"/>
            <w:left w:val="none" w:sz="0" w:space="0" w:color="auto"/>
            <w:bottom w:val="none" w:sz="0" w:space="0" w:color="auto"/>
            <w:right w:val="none" w:sz="0" w:space="0" w:color="auto"/>
          </w:divBdr>
        </w:div>
        <w:div w:id="141653291">
          <w:marLeft w:val="640"/>
          <w:marRight w:val="0"/>
          <w:marTop w:val="0"/>
          <w:marBottom w:val="0"/>
          <w:divBdr>
            <w:top w:val="none" w:sz="0" w:space="0" w:color="auto"/>
            <w:left w:val="none" w:sz="0" w:space="0" w:color="auto"/>
            <w:bottom w:val="none" w:sz="0" w:space="0" w:color="auto"/>
            <w:right w:val="none" w:sz="0" w:space="0" w:color="auto"/>
          </w:divBdr>
        </w:div>
        <w:div w:id="705103617">
          <w:marLeft w:val="640"/>
          <w:marRight w:val="0"/>
          <w:marTop w:val="0"/>
          <w:marBottom w:val="0"/>
          <w:divBdr>
            <w:top w:val="none" w:sz="0" w:space="0" w:color="auto"/>
            <w:left w:val="none" w:sz="0" w:space="0" w:color="auto"/>
            <w:bottom w:val="none" w:sz="0" w:space="0" w:color="auto"/>
            <w:right w:val="none" w:sz="0" w:space="0" w:color="auto"/>
          </w:divBdr>
        </w:div>
        <w:div w:id="645863756">
          <w:marLeft w:val="640"/>
          <w:marRight w:val="0"/>
          <w:marTop w:val="0"/>
          <w:marBottom w:val="0"/>
          <w:divBdr>
            <w:top w:val="none" w:sz="0" w:space="0" w:color="auto"/>
            <w:left w:val="none" w:sz="0" w:space="0" w:color="auto"/>
            <w:bottom w:val="none" w:sz="0" w:space="0" w:color="auto"/>
            <w:right w:val="none" w:sz="0" w:space="0" w:color="auto"/>
          </w:divBdr>
        </w:div>
        <w:div w:id="800921965">
          <w:marLeft w:val="640"/>
          <w:marRight w:val="0"/>
          <w:marTop w:val="0"/>
          <w:marBottom w:val="0"/>
          <w:divBdr>
            <w:top w:val="none" w:sz="0" w:space="0" w:color="auto"/>
            <w:left w:val="none" w:sz="0" w:space="0" w:color="auto"/>
            <w:bottom w:val="none" w:sz="0" w:space="0" w:color="auto"/>
            <w:right w:val="none" w:sz="0" w:space="0" w:color="auto"/>
          </w:divBdr>
        </w:div>
        <w:div w:id="965232211">
          <w:marLeft w:val="640"/>
          <w:marRight w:val="0"/>
          <w:marTop w:val="0"/>
          <w:marBottom w:val="0"/>
          <w:divBdr>
            <w:top w:val="none" w:sz="0" w:space="0" w:color="auto"/>
            <w:left w:val="none" w:sz="0" w:space="0" w:color="auto"/>
            <w:bottom w:val="none" w:sz="0" w:space="0" w:color="auto"/>
            <w:right w:val="none" w:sz="0" w:space="0" w:color="auto"/>
          </w:divBdr>
        </w:div>
        <w:div w:id="1298992710">
          <w:marLeft w:val="640"/>
          <w:marRight w:val="0"/>
          <w:marTop w:val="0"/>
          <w:marBottom w:val="0"/>
          <w:divBdr>
            <w:top w:val="none" w:sz="0" w:space="0" w:color="auto"/>
            <w:left w:val="none" w:sz="0" w:space="0" w:color="auto"/>
            <w:bottom w:val="none" w:sz="0" w:space="0" w:color="auto"/>
            <w:right w:val="none" w:sz="0" w:space="0" w:color="auto"/>
          </w:divBdr>
        </w:div>
        <w:div w:id="1763139622">
          <w:marLeft w:val="640"/>
          <w:marRight w:val="0"/>
          <w:marTop w:val="0"/>
          <w:marBottom w:val="0"/>
          <w:divBdr>
            <w:top w:val="none" w:sz="0" w:space="0" w:color="auto"/>
            <w:left w:val="none" w:sz="0" w:space="0" w:color="auto"/>
            <w:bottom w:val="none" w:sz="0" w:space="0" w:color="auto"/>
            <w:right w:val="none" w:sz="0" w:space="0" w:color="auto"/>
          </w:divBdr>
        </w:div>
        <w:div w:id="1558129355">
          <w:marLeft w:val="640"/>
          <w:marRight w:val="0"/>
          <w:marTop w:val="0"/>
          <w:marBottom w:val="0"/>
          <w:divBdr>
            <w:top w:val="none" w:sz="0" w:space="0" w:color="auto"/>
            <w:left w:val="none" w:sz="0" w:space="0" w:color="auto"/>
            <w:bottom w:val="none" w:sz="0" w:space="0" w:color="auto"/>
            <w:right w:val="none" w:sz="0" w:space="0" w:color="auto"/>
          </w:divBdr>
        </w:div>
        <w:div w:id="1409421660">
          <w:marLeft w:val="640"/>
          <w:marRight w:val="0"/>
          <w:marTop w:val="0"/>
          <w:marBottom w:val="0"/>
          <w:divBdr>
            <w:top w:val="none" w:sz="0" w:space="0" w:color="auto"/>
            <w:left w:val="none" w:sz="0" w:space="0" w:color="auto"/>
            <w:bottom w:val="none" w:sz="0" w:space="0" w:color="auto"/>
            <w:right w:val="none" w:sz="0" w:space="0" w:color="auto"/>
          </w:divBdr>
        </w:div>
        <w:div w:id="437992054">
          <w:marLeft w:val="640"/>
          <w:marRight w:val="0"/>
          <w:marTop w:val="0"/>
          <w:marBottom w:val="0"/>
          <w:divBdr>
            <w:top w:val="none" w:sz="0" w:space="0" w:color="auto"/>
            <w:left w:val="none" w:sz="0" w:space="0" w:color="auto"/>
            <w:bottom w:val="none" w:sz="0" w:space="0" w:color="auto"/>
            <w:right w:val="none" w:sz="0" w:space="0" w:color="auto"/>
          </w:divBdr>
        </w:div>
        <w:div w:id="1952663574">
          <w:marLeft w:val="640"/>
          <w:marRight w:val="0"/>
          <w:marTop w:val="0"/>
          <w:marBottom w:val="0"/>
          <w:divBdr>
            <w:top w:val="none" w:sz="0" w:space="0" w:color="auto"/>
            <w:left w:val="none" w:sz="0" w:space="0" w:color="auto"/>
            <w:bottom w:val="none" w:sz="0" w:space="0" w:color="auto"/>
            <w:right w:val="none" w:sz="0" w:space="0" w:color="auto"/>
          </w:divBdr>
        </w:div>
        <w:div w:id="436564804">
          <w:marLeft w:val="640"/>
          <w:marRight w:val="0"/>
          <w:marTop w:val="0"/>
          <w:marBottom w:val="0"/>
          <w:divBdr>
            <w:top w:val="none" w:sz="0" w:space="0" w:color="auto"/>
            <w:left w:val="none" w:sz="0" w:space="0" w:color="auto"/>
            <w:bottom w:val="none" w:sz="0" w:space="0" w:color="auto"/>
            <w:right w:val="none" w:sz="0" w:space="0" w:color="auto"/>
          </w:divBdr>
        </w:div>
        <w:div w:id="1930117577">
          <w:marLeft w:val="640"/>
          <w:marRight w:val="0"/>
          <w:marTop w:val="0"/>
          <w:marBottom w:val="0"/>
          <w:divBdr>
            <w:top w:val="none" w:sz="0" w:space="0" w:color="auto"/>
            <w:left w:val="none" w:sz="0" w:space="0" w:color="auto"/>
            <w:bottom w:val="none" w:sz="0" w:space="0" w:color="auto"/>
            <w:right w:val="none" w:sz="0" w:space="0" w:color="auto"/>
          </w:divBdr>
        </w:div>
        <w:div w:id="887104367">
          <w:marLeft w:val="640"/>
          <w:marRight w:val="0"/>
          <w:marTop w:val="0"/>
          <w:marBottom w:val="0"/>
          <w:divBdr>
            <w:top w:val="none" w:sz="0" w:space="0" w:color="auto"/>
            <w:left w:val="none" w:sz="0" w:space="0" w:color="auto"/>
            <w:bottom w:val="none" w:sz="0" w:space="0" w:color="auto"/>
            <w:right w:val="none" w:sz="0" w:space="0" w:color="auto"/>
          </w:divBdr>
        </w:div>
        <w:div w:id="140931203">
          <w:marLeft w:val="640"/>
          <w:marRight w:val="0"/>
          <w:marTop w:val="0"/>
          <w:marBottom w:val="0"/>
          <w:divBdr>
            <w:top w:val="none" w:sz="0" w:space="0" w:color="auto"/>
            <w:left w:val="none" w:sz="0" w:space="0" w:color="auto"/>
            <w:bottom w:val="none" w:sz="0" w:space="0" w:color="auto"/>
            <w:right w:val="none" w:sz="0" w:space="0" w:color="auto"/>
          </w:divBdr>
        </w:div>
        <w:div w:id="77136857">
          <w:marLeft w:val="640"/>
          <w:marRight w:val="0"/>
          <w:marTop w:val="0"/>
          <w:marBottom w:val="0"/>
          <w:divBdr>
            <w:top w:val="none" w:sz="0" w:space="0" w:color="auto"/>
            <w:left w:val="none" w:sz="0" w:space="0" w:color="auto"/>
            <w:bottom w:val="none" w:sz="0" w:space="0" w:color="auto"/>
            <w:right w:val="none" w:sz="0" w:space="0" w:color="auto"/>
          </w:divBdr>
        </w:div>
        <w:div w:id="1910771640">
          <w:marLeft w:val="640"/>
          <w:marRight w:val="0"/>
          <w:marTop w:val="0"/>
          <w:marBottom w:val="0"/>
          <w:divBdr>
            <w:top w:val="none" w:sz="0" w:space="0" w:color="auto"/>
            <w:left w:val="none" w:sz="0" w:space="0" w:color="auto"/>
            <w:bottom w:val="none" w:sz="0" w:space="0" w:color="auto"/>
            <w:right w:val="none" w:sz="0" w:space="0" w:color="auto"/>
          </w:divBdr>
        </w:div>
        <w:div w:id="435715906">
          <w:marLeft w:val="640"/>
          <w:marRight w:val="0"/>
          <w:marTop w:val="0"/>
          <w:marBottom w:val="0"/>
          <w:divBdr>
            <w:top w:val="none" w:sz="0" w:space="0" w:color="auto"/>
            <w:left w:val="none" w:sz="0" w:space="0" w:color="auto"/>
            <w:bottom w:val="none" w:sz="0" w:space="0" w:color="auto"/>
            <w:right w:val="none" w:sz="0" w:space="0" w:color="auto"/>
          </w:divBdr>
        </w:div>
        <w:div w:id="1835221221">
          <w:marLeft w:val="640"/>
          <w:marRight w:val="0"/>
          <w:marTop w:val="0"/>
          <w:marBottom w:val="0"/>
          <w:divBdr>
            <w:top w:val="none" w:sz="0" w:space="0" w:color="auto"/>
            <w:left w:val="none" w:sz="0" w:space="0" w:color="auto"/>
            <w:bottom w:val="none" w:sz="0" w:space="0" w:color="auto"/>
            <w:right w:val="none" w:sz="0" w:space="0" w:color="auto"/>
          </w:divBdr>
        </w:div>
        <w:div w:id="1101686164">
          <w:marLeft w:val="640"/>
          <w:marRight w:val="0"/>
          <w:marTop w:val="0"/>
          <w:marBottom w:val="0"/>
          <w:divBdr>
            <w:top w:val="none" w:sz="0" w:space="0" w:color="auto"/>
            <w:left w:val="none" w:sz="0" w:space="0" w:color="auto"/>
            <w:bottom w:val="none" w:sz="0" w:space="0" w:color="auto"/>
            <w:right w:val="none" w:sz="0" w:space="0" w:color="auto"/>
          </w:divBdr>
        </w:div>
        <w:div w:id="1610427193">
          <w:marLeft w:val="640"/>
          <w:marRight w:val="0"/>
          <w:marTop w:val="0"/>
          <w:marBottom w:val="0"/>
          <w:divBdr>
            <w:top w:val="none" w:sz="0" w:space="0" w:color="auto"/>
            <w:left w:val="none" w:sz="0" w:space="0" w:color="auto"/>
            <w:bottom w:val="none" w:sz="0" w:space="0" w:color="auto"/>
            <w:right w:val="none" w:sz="0" w:space="0" w:color="auto"/>
          </w:divBdr>
        </w:div>
        <w:div w:id="732627308">
          <w:marLeft w:val="640"/>
          <w:marRight w:val="0"/>
          <w:marTop w:val="0"/>
          <w:marBottom w:val="0"/>
          <w:divBdr>
            <w:top w:val="none" w:sz="0" w:space="0" w:color="auto"/>
            <w:left w:val="none" w:sz="0" w:space="0" w:color="auto"/>
            <w:bottom w:val="none" w:sz="0" w:space="0" w:color="auto"/>
            <w:right w:val="none" w:sz="0" w:space="0" w:color="auto"/>
          </w:divBdr>
        </w:div>
        <w:div w:id="730345995">
          <w:marLeft w:val="640"/>
          <w:marRight w:val="0"/>
          <w:marTop w:val="0"/>
          <w:marBottom w:val="0"/>
          <w:divBdr>
            <w:top w:val="none" w:sz="0" w:space="0" w:color="auto"/>
            <w:left w:val="none" w:sz="0" w:space="0" w:color="auto"/>
            <w:bottom w:val="none" w:sz="0" w:space="0" w:color="auto"/>
            <w:right w:val="none" w:sz="0" w:space="0" w:color="auto"/>
          </w:divBdr>
        </w:div>
        <w:div w:id="1905525805">
          <w:marLeft w:val="640"/>
          <w:marRight w:val="0"/>
          <w:marTop w:val="0"/>
          <w:marBottom w:val="0"/>
          <w:divBdr>
            <w:top w:val="none" w:sz="0" w:space="0" w:color="auto"/>
            <w:left w:val="none" w:sz="0" w:space="0" w:color="auto"/>
            <w:bottom w:val="none" w:sz="0" w:space="0" w:color="auto"/>
            <w:right w:val="none" w:sz="0" w:space="0" w:color="auto"/>
          </w:divBdr>
        </w:div>
        <w:div w:id="1175730135">
          <w:marLeft w:val="640"/>
          <w:marRight w:val="0"/>
          <w:marTop w:val="0"/>
          <w:marBottom w:val="0"/>
          <w:divBdr>
            <w:top w:val="none" w:sz="0" w:space="0" w:color="auto"/>
            <w:left w:val="none" w:sz="0" w:space="0" w:color="auto"/>
            <w:bottom w:val="none" w:sz="0" w:space="0" w:color="auto"/>
            <w:right w:val="none" w:sz="0" w:space="0" w:color="auto"/>
          </w:divBdr>
        </w:div>
        <w:div w:id="1059668892">
          <w:marLeft w:val="640"/>
          <w:marRight w:val="0"/>
          <w:marTop w:val="0"/>
          <w:marBottom w:val="0"/>
          <w:divBdr>
            <w:top w:val="none" w:sz="0" w:space="0" w:color="auto"/>
            <w:left w:val="none" w:sz="0" w:space="0" w:color="auto"/>
            <w:bottom w:val="none" w:sz="0" w:space="0" w:color="auto"/>
            <w:right w:val="none" w:sz="0" w:space="0" w:color="auto"/>
          </w:divBdr>
        </w:div>
        <w:div w:id="120465299">
          <w:marLeft w:val="640"/>
          <w:marRight w:val="0"/>
          <w:marTop w:val="0"/>
          <w:marBottom w:val="0"/>
          <w:divBdr>
            <w:top w:val="none" w:sz="0" w:space="0" w:color="auto"/>
            <w:left w:val="none" w:sz="0" w:space="0" w:color="auto"/>
            <w:bottom w:val="none" w:sz="0" w:space="0" w:color="auto"/>
            <w:right w:val="none" w:sz="0" w:space="0" w:color="auto"/>
          </w:divBdr>
        </w:div>
        <w:div w:id="1657689617">
          <w:marLeft w:val="640"/>
          <w:marRight w:val="0"/>
          <w:marTop w:val="0"/>
          <w:marBottom w:val="0"/>
          <w:divBdr>
            <w:top w:val="none" w:sz="0" w:space="0" w:color="auto"/>
            <w:left w:val="none" w:sz="0" w:space="0" w:color="auto"/>
            <w:bottom w:val="none" w:sz="0" w:space="0" w:color="auto"/>
            <w:right w:val="none" w:sz="0" w:space="0" w:color="auto"/>
          </w:divBdr>
        </w:div>
        <w:div w:id="1490631801">
          <w:marLeft w:val="640"/>
          <w:marRight w:val="0"/>
          <w:marTop w:val="0"/>
          <w:marBottom w:val="0"/>
          <w:divBdr>
            <w:top w:val="none" w:sz="0" w:space="0" w:color="auto"/>
            <w:left w:val="none" w:sz="0" w:space="0" w:color="auto"/>
            <w:bottom w:val="none" w:sz="0" w:space="0" w:color="auto"/>
            <w:right w:val="none" w:sz="0" w:space="0" w:color="auto"/>
          </w:divBdr>
        </w:div>
        <w:div w:id="743528570">
          <w:marLeft w:val="640"/>
          <w:marRight w:val="0"/>
          <w:marTop w:val="0"/>
          <w:marBottom w:val="0"/>
          <w:divBdr>
            <w:top w:val="none" w:sz="0" w:space="0" w:color="auto"/>
            <w:left w:val="none" w:sz="0" w:space="0" w:color="auto"/>
            <w:bottom w:val="none" w:sz="0" w:space="0" w:color="auto"/>
            <w:right w:val="none" w:sz="0" w:space="0" w:color="auto"/>
          </w:divBdr>
        </w:div>
        <w:div w:id="1193613556">
          <w:marLeft w:val="640"/>
          <w:marRight w:val="0"/>
          <w:marTop w:val="0"/>
          <w:marBottom w:val="0"/>
          <w:divBdr>
            <w:top w:val="none" w:sz="0" w:space="0" w:color="auto"/>
            <w:left w:val="none" w:sz="0" w:space="0" w:color="auto"/>
            <w:bottom w:val="none" w:sz="0" w:space="0" w:color="auto"/>
            <w:right w:val="none" w:sz="0" w:space="0" w:color="auto"/>
          </w:divBdr>
        </w:div>
        <w:div w:id="575894909">
          <w:marLeft w:val="640"/>
          <w:marRight w:val="0"/>
          <w:marTop w:val="0"/>
          <w:marBottom w:val="0"/>
          <w:divBdr>
            <w:top w:val="none" w:sz="0" w:space="0" w:color="auto"/>
            <w:left w:val="none" w:sz="0" w:space="0" w:color="auto"/>
            <w:bottom w:val="none" w:sz="0" w:space="0" w:color="auto"/>
            <w:right w:val="none" w:sz="0" w:space="0" w:color="auto"/>
          </w:divBdr>
        </w:div>
        <w:div w:id="910239706">
          <w:marLeft w:val="640"/>
          <w:marRight w:val="0"/>
          <w:marTop w:val="0"/>
          <w:marBottom w:val="0"/>
          <w:divBdr>
            <w:top w:val="none" w:sz="0" w:space="0" w:color="auto"/>
            <w:left w:val="none" w:sz="0" w:space="0" w:color="auto"/>
            <w:bottom w:val="none" w:sz="0" w:space="0" w:color="auto"/>
            <w:right w:val="none" w:sz="0" w:space="0" w:color="auto"/>
          </w:divBdr>
        </w:div>
        <w:div w:id="1918516286">
          <w:marLeft w:val="640"/>
          <w:marRight w:val="0"/>
          <w:marTop w:val="0"/>
          <w:marBottom w:val="0"/>
          <w:divBdr>
            <w:top w:val="none" w:sz="0" w:space="0" w:color="auto"/>
            <w:left w:val="none" w:sz="0" w:space="0" w:color="auto"/>
            <w:bottom w:val="none" w:sz="0" w:space="0" w:color="auto"/>
            <w:right w:val="none" w:sz="0" w:space="0" w:color="auto"/>
          </w:divBdr>
        </w:div>
        <w:div w:id="2123256636">
          <w:marLeft w:val="640"/>
          <w:marRight w:val="0"/>
          <w:marTop w:val="0"/>
          <w:marBottom w:val="0"/>
          <w:divBdr>
            <w:top w:val="none" w:sz="0" w:space="0" w:color="auto"/>
            <w:left w:val="none" w:sz="0" w:space="0" w:color="auto"/>
            <w:bottom w:val="none" w:sz="0" w:space="0" w:color="auto"/>
            <w:right w:val="none" w:sz="0" w:space="0" w:color="auto"/>
          </w:divBdr>
        </w:div>
        <w:div w:id="1800416598">
          <w:marLeft w:val="640"/>
          <w:marRight w:val="0"/>
          <w:marTop w:val="0"/>
          <w:marBottom w:val="0"/>
          <w:divBdr>
            <w:top w:val="none" w:sz="0" w:space="0" w:color="auto"/>
            <w:left w:val="none" w:sz="0" w:space="0" w:color="auto"/>
            <w:bottom w:val="none" w:sz="0" w:space="0" w:color="auto"/>
            <w:right w:val="none" w:sz="0" w:space="0" w:color="auto"/>
          </w:divBdr>
        </w:div>
        <w:div w:id="1958828677">
          <w:marLeft w:val="640"/>
          <w:marRight w:val="0"/>
          <w:marTop w:val="0"/>
          <w:marBottom w:val="0"/>
          <w:divBdr>
            <w:top w:val="none" w:sz="0" w:space="0" w:color="auto"/>
            <w:left w:val="none" w:sz="0" w:space="0" w:color="auto"/>
            <w:bottom w:val="none" w:sz="0" w:space="0" w:color="auto"/>
            <w:right w:val="none" w:sz="0" w:space="0" w:color="auto"/>
          </w:divBdr>
        </w:div>
        <w:div w:id="247277278">
          <w:marLeft w:val="640"/>
          <w:marRight w:val="0"/>
          <w:marTop w:val="0"/>
          <w:marBottom w:val="0"/>
          <w:divBdr>
            <w:top w:val="none" w:sz="0" w:space="0" w:color="auto"/>
            <w:left w:val="none" w:sz="0" w:space="0" w:color="auto"/>
            <w:bottom w:val="none" w:sz="0" w:space="0" w:color="auto"/>
            <w:right w:val="none" w:sz="0" w:space="0" w:color="auto"/>
          </w:divBdr>
        </w:div>
        <w:div w:id="753431567">
          <w:marLeft w:val="640"/>
          <w:marRight w:val="0"/>
          <w:marTop w:val="0"/>
          <w:marBottom w:val="0"/>
          <w:divBdr>
            <w:top w:val="none" w:sz="0" w:space="0" w:color="auto"/>
            <w:left w:val="none" w:sz="0" w:space="0" w:color="auto"/>
            <w:bottom w:val="none" w:sz="0" w:space="0" w:color="auto"/>
            <w:right w:val="none" w:sz="0" w:space="0" w:color="auto"/>
          </w:divBdr>
        </w:div>
        <w:div w:id="414207545">
          <w:marLeft w:val="640"/>
          <w:marRight w:val="0"/>
          <w:marTop w:val="0"/>
          <w:marBottom w:val="0"/>
          <w:divBdr>
            <w:top w:val="none" w:sz="0" w:space="0" w:color="auto"/>
            <w:left w:val="none" w:sz="0" w:space="0" w:color="auto"/>
            <w:bottom w:val="none" w:sz="0" w:space="0" w:color="auto"/>
            <w:right w:val="none" w:sz="0" w:space="0" w:color="auto"/>
          </w:divBdr>
        </w:div>
        <w:div w:id="805976499">
          <w:marLeft w:val="640"/>
          <w:marRight w:val="0"/>
          <w:marTop w:val="0"/>
          <w:marBottom w:val="0"/>
          <w:divBdr>
            <w:top w:val="none" w:sz="0" w:space="0" w:color="auto"/>
            <w:left w:val="none" w:sz="0" w:space="0" w:color="auto"/>
            <w:bottom w:val="none" w:sz="0" w:space="0" w:color="auto"/>
            <w:right w:val="none" w:sz="0" w:space="0" w:color="auto"/>
          </w:divBdr>
        </w:div>
        <w:div w:id="1802305906">
          <w:marLeft w:val="640"/>
          <w:marRight w:val="0"/>
          <w:marTop w:val="0"/>
          <w:marBottom w:val="0"/>
          <w:divBdr>
            <w:top w:val="none" w:sz="0" w:space="0" w:color="auto"/>
            <w:left w:val="none" w:sz="0" w:space="0" w:color="auto"/>
            <w:bottom w:val="none" w:sz="0" w:space="0" w:color="auto"/>
            <w:right w:val="none" w:sz="0" w:space="0" w:color="auto"/>
          </w:divBdr>
        </w:div>
        <w:div w:id="607469041">
          <w:marLeft w:val="640"/>
          <w:marRight w:val="0"/>
          <w:marTop w:val="0"/>
          <w:marBottom w:val="0"/>
          <w:divBdr>
            <w:top w:val="none" w:sz="0" w:space="0" w:color="auto"/>
            <w:left w:val="none" w:sz="0" w:space="0" w:color="auto"/>
            <w:bottom w:val="none" w:sz="0" w:space="0" w:color="auto"/>
            <w:right w:val="none" w:sz="0" w:space="0" w:color="auto"/>
          </w:divBdr>
        </w:div>
        <w:div w:id="1110592366">
          <w:marLeft w:val="640"/>
          <w:marRight w:val="0"/>
          <w:marTop w:val="0"/>
          <w:marBottom w:val="0"/>
          <w:divBdr>
            <w:top w:val="none" w:sz="0" w:space="0" w:color="auto"/>
            <w:left w:val="none" w:sz="0" w:space="0" w:color="auto"/>
            <w:bottom w:val="none" w:sz="0" w:space="0" w:color="auto"/>
            <w:right w:val="none" w:sz="0" w:space="0" w:color="auto"/>
          </w:divBdr>
        </w:div>
        <w:div w:id="1427266662">
          <w:marLeft w:val="640"/>
          <w:marRight w:val="0"/>
          <w:marTop w:val="0"/>
          <w:marBottom w:val="0"/>
          <w:divBdr>
            <w:top w:val="none" w:sz="0" w:space="0" w:color="auto"/>
            <w:left w:val="none" w:sz="0" w:space="0" w:color="auto"/>
            <w:bottom w:val="none" w:sz="0" w:space="0" w:color="auto"/>
            <w:right w:val="none" w:sz="0" w:space="0" w:color="auto"/>
          </w:divBdr>
        </w:div>
        <w:div w:id="1985154785">
          <w:marLeft w:val="640"/>
          <w:marRight w:val="0"/>
          <w:marTop w:val="0"/>
          <w:marBottom w:val="0"/>
          <w:divBdr>
            <w:top w:val="none" w:sz="0" w:space="0" w:color="auto"/>
            <w:left w:val="none" w:sz="0" w:space="0" w:color="auto"/>
            <w:bottom w:val="none" w:sz="0" w:space="0" w:color="auto"/>
            <w:right w:val="none" w:sz="0" w:space="0" w:color="auto"/>
          </w:divBdr>
        </w:div>
        <w:div w:id="987592240">
          <w:marLeft w:val="640"/>
          <w:marRight w:val="0"/>
          <w:marTop w:val="0"/>
          <w:marBottom w:val="0"/>
          <w:divBdr>
            <w:top w:val="none" w:sz="0" w:space="0" w:color="auto"/>
            <w:left w:val="none" w:sz="0" w:space="0" w:color="auto"/>
            <w:bottom w:val="none" w:sz="0" w:space="0" w:color="auto"/>
            <w:right w:val="none" w:sz="0" w:space="0" w:color="auto"/>
          </w:divBdr>
        </w:div>
        <w:div w:id="612905604">
          <w:marLeft w:val="640"/>
          <w:marRight w:val="0"/>
          <w:marTop w:val="0"/>
          <w:marBottom w:val="0"/>
          <w:divBdr>
            <w:top w:val="none" w:sz="0" w:space="0" w:color="auto"/>
            <w:left w:val="none" w:sz="0" w:space="0" w:color="auto"/>
            <w:bottom w:val="none" w:sz="0" w:space="0" w:color="auto"/>
            <w:right w:val="none" w:sz="0" w:space="0" w:color="auto"/>
          </w:divBdr>
        </w:div>
        <w:div w:id="1667056574">
          <w:marLeft w:val="640"/>
          <w:marRight w:val="0"/>
          <w:marTop w:val="0"/>
          <w:marBottom w:val="0"/>
          <w:divBdr>
            <w:top w:val="none" w:sz="0" w:space="0" w:color="auto"/>
            <w:left w:val="none" w:sz="0" w:space="0" w:color="auto"/>
            <w:bottom w:val="none" w:sz="0" w:space="0" w:color="auto"/>
            <w:right w:val="none" w:sz="0" w:space="0" w:color="auto"/>
          </w:divBdr>
        </w:div>
        <w:div w:id="656110954">
          <w:marLeft w:val="640"/>
          <w:marRight w:val="0"/>
          <w:marTop w:val="0"/>
          <w:marBottom w:val="0"/>
          <w:divBdr>
            <w:top w:val="none" w:sz="0" w:space="0" w:color="auto"/>
            <w:left w:val="none" w:sz="0" w:space="0" w:color="auto"/>
            <w:bottom w:val="none" w:sz="0" w:space="0" w:color="auto"/>
            <w:right w:val="none" w:sz="0" w:space="0" w:color="auto"/>
          </w:divBdr>
        </w:div>
        <w:div w:id="425078601">
          <w:marLeft w:val="640"/>
          <w:marRight w:val="0"/>
          <w:marTop w:val="0"/>
          <w:marBottom w:val="0"/>
          <w:divBdr>
            <w:top w:val="none" w:sz="0" w:space="0" w:color="auto"/>
            <w:left w:val="none" w:sz="0" w:space="0" w:color="auto"/>
            <w:bottom w:val="none" w:sz="0" w:space="0" w:color="auto"/>
            <w:right w:val="none" w:sz="0" w:space="0" w:color="auto"/>
          </w:divBdr>
        </w:div>
        <w:div w:id="1863974928">
          <w:marLeft w:val="640"/>
          <w:marRight w:val="0"/>
          <w:marTop w:val="0"/>
          <w:marBottom w:val="0"/>
          <w:divBdr>
            <w:top w:val="none" w:sz="0" w:space="0" w:color="auto"/>
            <w:left w:val="none" w:sz="0" w:space="0" w:color="auto"/>
            <w:bottom w:val="none" w:sz="0" w:space="0" w:color="auto"/>
            <w:right w:val="none" w:sz="0" w:space="0" w:color="auto"/>
          </w:divBdr>
        </w:div>
        <w:div w:id="225993960">
          <w:marLeft w:val="640"/>
          <w:marRight w:val="0"/>
          <w:marTop w:val="0"/>
          <w:marBottom w:val="0"/>
          <w:divBdr>
            <w:top w:val="none" w:sz="0" w:space="0" w:color="auto"/>
            <w:left w:val="none" w:sz="0" w:space="0" w:color="auto"/>
            <w:bottom w:val="none" w:sz="0" w:space="0" w:color="auto"/>
            <w:right w:val="none" w:sz="0" w:space="0" w:color="auto"/>
          </w:divBdr>
        </w:div>
        <w:div w:id="143084472">
          <w:marLeft w:val="640"/>
          <w:marRight w:val="0"/>
          <w:marTop w:val="0"/>
          <w:marBottom w:val="0"/>
          <w:divBdr>
            <w:top w:val="none" w:sz="0" w:space="0" w:color="auto"/>
            <w:left w:val="none" w:sz="0" w:space="0" w:color="auto"/>
            <w:bottom w:val="none" w:sz="0" w:space="0" w:color="auto"/>
            <w:right w:val="none" w:sz="0" w:space="0" w:color="auto"/>
          </w:divBdr>
        </w:div>
      </w:divsChild>
    </w:div>
    <w:div w:id="341933855">
      <w:marLeft w:val="640"/>
      <w:marRight w:val="0"/>
      <w:marTop w:val="0"/>
      <w:marBottom w:val="0"/>
      <w:divBdr>
        <w:top w:val="none" w:sz="0" w:space="0" w:color="auto"/>
        <w:left w:val="none" w:sz="0" w:space="0" w:color="auto"/>
        <w:bottom w:val="none" w:sz="0" w:space="0" w:color="auto"/>
        <w:right w:val="none" w:sz="0" w:space="0" w:color="auto"/>
      </w:divBdr>
    </w:div>
    <w:div w:id="342630819">
      <w:marLeft w:val="640"/>
      <w:marRight w:val="0"/>
      <w:marTop w:val="0"/>
      <w:marBottom w:val="0"/>
      <w:divBdr>
        <w:top w:val="none" w:sz="0" w:space="0" w:color="auto"/>
        <w:left w:val="none" w:sz="0" w:space="0" w:color="auto"/>
        <w:bottom w:val="none" w:sz="0" w:space="0" w:color="auto"/>
        <w:right w:val="none" w:sz="0" w:space="0" w:color="auto"/>
      </w:divBdr>
    </w:div>
    <w:div w:id="342823850">
      <w:marLeft w:val="640"/>
      <w:marRight w:val="0"/>
      <w:marTop w:val="0"/>
      <w:marBottom w:val="0"/>
      <w:divBdr>
        <w:top w:val="none" w:sz="0" w:space="0" w:color="auto"/>
        <w:left w:val="none" w:sz="0" w:space="0" w:color="auto"/>
        <w:bottom w:val="none" w:sz="0" w:space="0" w:color="auto"/>
        <w:right w:val="none" w:sz="0" w:space="0" w:color="auto"/>
      </w:divBdr>
    </w:div>
    <w:div w:id="342899960">
      <w:marLeft w:val="640"/>
      <w:marRight w:val="0"/>
      <w:marTop w:val="0"/>
      <w:marBottom w:val="0"/>
      <w:divBdr>
        <w:top w:val="none" w:sz="0" w:space="0" w:color="auto"/>
        <w:left w:val="none" w:sz="0" w:space="0" w:color="auto"/>
        <w:bottom w:val="none" w:sz="0" w:space="0" w:color="auto"/>
        <w:right w:val="none" w:sz="0" w:space="0" w:color="auto"/>
      </w:divBdr>
    </w:div>
    <w:div w:id="343362616">
      <w:marLeft w:val="640"/>
      <w:marRight w:val="0"/>
      <w:marTop w:val="0"/>
      <w:marBottom w:val="0"/>
      <w:divBdr>
        <w:top w:val="none" w:sz="0" w:space="0" w:color="auto"/>
        <w:left w:val="none" w:sz="0" w:space="0" w:color="auto"/>
        <w:bottom w:val="none" w:sz="0" w:space="0" w:color="auto"/>
        <w:right w:val="none" w:sz="0" w:space="0" w:color="auto"/>
      </w:divBdr>
    </w:div>
    <w:div w:id="343408660">
      <w:marLeft w:val="640"/>
      <w:marRight w:val="0"/>
      <w:marTop w:val="0"/>
      <w:marBottom w:val="0"/>
      <w:divBdr>
        <w:top w:val="none" w:sz="0" w:space="0" w:color="auto"/>
        <w:left w:val="none" w:sz="0" w:space="0" w:color="auto"/>
        <w:bottom w:val="none" w:sz="0" w:space="0" w:color="auto"/>
        <w:right w:val="none" w:sz="0" w:space="0" w:color="auto"/>
      </w:divBdr>
    </w:div>
    <w:div w:id="343476492">
      <w:marLeft w:val="640"/>
      <w:marRight w:val="0"/>
      <w:marTop w:val="0"/>
      <w:marBottom w:val="0"/>
      <w:divBdr>
        <w:top w:val="none" w:sz="0" w:space="0" w:color="auto"/>
        <w:left w:val="none" w:sz="0" w:space="0" w:color="auto"/>
        <w:bottom w:val="none" w:sz="0" w:space="0" w:color="auto"/>
        <w:right w:val="none" w:sz="0" w:space="0" w:color="auto"/>
      </w:divBdr>
    </w:div>
    <w:div w:id="343627152">
      <w:marLeft w:val="640"/>
      <w:marRight w:val="0"/>
      <w:marTop w:val="0"/>
      <w:marBottom w:val="0"/>
      <w:divBdr>
        <w:top w:val="none" w:sz="0" w:space="0" w:color="auto"/>
        <w:left w:val="none" w:sz="0" w:space="0" w:color="auto"/>
        <w:bottom w:val="none" w:sz="0" w:space="0" w:color="auto"/>
        <w:right w:val="none" w:sz="0" w:space="0" w:color="auto"/>
      </w:divBdr>
    </w:div>
    <w:div w:id="343872065">
      <w:marLeft w:val="640"/>
      <w:marRight w:val="0"/>
      <w:marTop w:val="0"/>
      <w:marBottom w:val="0"/>
      <w:divBdr>
        <w:top w:val="none" w:sz="0" w:space="0" w:color="auto"/>
        <w:left w:val="none" w:sz="0" w:space="0" w:color="auto"/>
        <w:bottom w:val="none" w:sz="0" w:space="0" w:color="auto"/>
        <w:right w:val="none" w:sz="0" w:space="0" w:color="auto"/>
      </w:divBdr>
    </w:div>
    <w:div w:id="344090667">
      <w:marLeft w:val="640"/>
      <w:marRight w:val="0"/>
      <w:marTop w:val="0"/>
      <w:marBottom w:val="0"/>
      <w:divBdr>
        <w:top w:val="none" w:sz="0" w:space="0" w:color="auto"/>
        <w:left w:val="none" w:sz="0" w:space="0" w:color="auto"/>
        <w:bottom w:val="none" w:sz="0" w:space="0" w:color="auto"/>
        <w:right w:val="none" w:sz="0" w:space="0" w:color="auto"/>
      </w:divBdr>
    </w:div>
    <w:div w:id="344482974">
      <w:marLeft w:val="640"/>
      <w:marRight w:val="0"/>
      <w:marTop w:val="0"/>
      <w:marBottom w:val="0"/>
      <w:divBdr>
        <w:top w:val="none" w:sz="0" w:space="0" w:color="auto"/>
        <w:left w:val="none" w:sz="0" w:space="0" w:color="auto"/>
        <w:bottom w:val="none" w:sz="0" w:space="0" w:color="auto"/>
        <w:right w:val="none" w:sz="0" w:space="0" w:color="auto"/>
      </w:divBdr>
    </w:div>
    <w:div w:id="344595794">
      <w:marLeft w:val="640"/>
      <w:marRight w:val="0"/>
      <w:marTop w:val="0"/>
      <w:marBottom w:val="0"/>
      <w:divBdr>
        <w:top w:val="none" w:sz="0" w:space="0" w:color="auto"/>
        <w:left w:val="none" w:sz="0" w:space="0" w:color="auto"/>
        <w:bottom w:val="none" w:sz="0" w:space="0" w:color="auto"/>
        <w:right w:val="none" w:sz="0" w:space="0" w:color="auto"/>
      </w:divBdr>
    </w:div>
    <w:div w:id="345061066">
      <w:marLeft w:val="640"/>
      <w:marRight w:val="0"/>
      <w:marTop w:val="0"/>
      <w:marBottom w:val="0"/>
      <w:divBdr>
        <w:top w:val="none" w:sz="0" w:space="0" w:color="auto"/>
        <w:left w:val="none" w:sz="0" w:space="0" w:color="auto"/>
        <w:bottom w:val="none" w:sz="0" w:space="0" w:color="auto"/>
        <w:right w:val="none" w:sz="0" w:space="0" w:color="auto"/>
      </w:divBdr>
    </w:div>
    <w:div w:id="345795301">
      <w:marLeft w:val="640"/>
      <w:marRight w:val="0"/>
      <w:marTop w:val="0"/>
      <w:marBottom w:val="0"/>
      <w:divBdr>
        <w:top w:val="none" w:sz="0" w:space="0" w:color="auto"/>
        <w:left w:val="none" w:sz="0" w:space="0" w:color="auto"/>
        <w:bottom w:val="none" w:sz="0" w:space="0" w:color="auto"/>
        <w:right w:val="none" w:sz="0" w:space="0" w:color="auto"/>
      </w:divBdr>
    </w:div>
    <w:div w:id="345907997">
      <w:marLeft w:val="640"/>
      <w:marRight w:val="0"/>
      <w:marTop w:val="0"/>
      <w:marBottom w:val="0"/>
      <w:divBdr>
        <w:top w:val="none" w:sz="0" w:space="0" w:color="auto"/>
        <w:left w:val="none" w:sz="0" w:space="0" w:color="auto"/>
        <w:bottom w:val="none" w:sz="0" w:space="0" w:color="auto"/>
        <w:right w:val="none" w:sz="0" w:space="0" w:color="auto"/>
      </w:divBdr>
    </w:div>
    <w:div w:id="346297953">
      <w:marLeft w:val="640"/>
      <w:marRight w:val="0"/>
      <w:marTop w:val="0"/>
      <w:marBottom w:val="0"/>
      <w:divBdr>
        <w:top w:val="none" w:sz="0" w:space="0" w:color="auto"/>
        <w:left w:val="none" w:sz="0" w:space="0" w:color="auto"/>
        <w:bottom w:val="none" w:sz="0" w:space="0" w:color="auto"/>
        <w:right w:val="none" w:sz="0" w:space="0" w:color="auto"/>
      </w:divBdr>
    </w:div>
    <w:div w:id="347097026">
      <w:bodyDiv w:val="1"/>
      <w:marLeft w:val="0"/>
      <w:marRight w:val="0"/>
      <w:marTop w:val="0"/>
      <w:marBottom w:val="0"/>
      <w:divBdr>
        <w:top w:val="none" w:sz="0" w:space="0" w:color="auto"/>
        <w:left w:val="none" w:sz="0" w:space="0" w:color="auto"/>
        <w:bottom w:val="none" w:sz="0" w:space="0" w:color="auto"/>
        <w:right w:val="none" w:sz="0" w:space="0" w:color="auto"/>
      </w:divBdr>
      <w:divsChild>
        <w:div w:id="1679191707">
          <w:marLeft w:val="640"/>
          <w:marRight w:val="0"/>
          <w:marTop w:val="0"/>
          <w:marBottom w:val="0"/>
          <w:divBdr>
            <w:top w:val="none" w:sz="0" w:space="0" w:color="auto"/>
            <w:left w:val="none" w:sz="0" w:space="0" w:color="auto"/>
            <w:bottom w:val="none" w:sz="0" w:space="0" w:color="auto"/>
            <w:right w:val="none" w:sz="0" w:space="0" w:color="auto"/>
          </w:divBdr>
        </w:div>
        <w:div w:id="1475677015">
          <w:marLeft w:val="640"/>
          <w:marRight w:val="0"/>
          <w:marTop w:val="0"/>
          <w:marBottom w:val="0"/>
          <w:divBdr>
            <w:top w:val="none" w:sz="0" w:space="0" w:color="auto"/>
            <w:left w:val="none" w:sz="0" w:space="0" w:color="auto"/>
            <w:bottom w:val="none" w:sz="0" w:space="0" w:color="auto"/>
            <w:right w:val="none" w:sz="0" w:space="0" w:color="auto"/>
          </w:divBdr>
        </w:div>
        <w:div w:id="97070336">
          <w:marLeft w:val="640"/>
          <w:marRight w:val="0"/>
          <w:marTop w:val="0"/>
          <w:marBottom w:val="0"/>
          <w:divBdr>
            <w:top w:val="none" w:sz="0" w:space="0" w:color="auto"/>
            <w:left w:val="none" w:sz="0" w:space="0" w:color="auto"/>
            <w:bottom w:val="none" w:sz="0" w:space="0" w:color="auto"/>
            <w:right w:val="none" w:sz="0" w:space="0" w:color="auto"/>
          </w:divBdr>
        </w:div>
        <w:div w:id="960111035">
          <w:marLeft w:val="640"/>
          <w:marRight w:val="0"/>
          <w:marTop w:val="0"/>
          <w:marBottom w:val="0"/>
          <w:divBdr>
            <w:top w:val="none" w:sz="0" w:space="0" w:color="auto"/>
            <w:left w:val="none" w:sz="0" w:space="0" w:color="auto"/>
            <w:bottom w:val="none" w:sz="0" w:space="0" w:color="auto"/>
            <w:right w:val="none" w:sz="0" w:space="0" w:color="auto"/>
          </w:divBdr>
        </w:div>
        <w:div w:id="859591108">
          <w:marLeft w:val="640"/>
          <w:marRight w:val="0"/>
          <w:marTop w:val="0"/>
          <w:marBottom w:val="0"/>
          <w:divBdr>
            <w:top w:val="none" w:sz="0" w:space="0" w:color="auto"/>
            <w:left w:val="none" w:sz="0" w:space="0" w:color="auto"/>
            <w:bottom w:val="none" w:sz="0" w:space="0" w:color="auto"/>
            <w:right w:val="none" w:sz="0" w:space="0" w:color="auto"/>
          </w:divBdr>
        </w:div>
        <w:div w:id="1494644495">
          <w:marLeft w:val="640"/>
          <w:marRight w:val="0"/>
          <w:marTop w:val="0"/>
          <w:marBottom w:val="0"/>
          <w:divBdr>
            <w:top w:val="none" w:sz="0" w:space="0" w:color="auto"/>
            <w:left w:val="none" w:sz="0" w:space="0" w:color="auto"/>
            <w:bottom w:val="none" w:sz="0" w:space="0" w:color="auto"/>
            <w:right w:val="none" w:sz="0" w:space="0" w:color="auto"/>
          </w:divBdr>
        </w:div>
        <w:div w:id="167065854">
          <w:marLeft w:val="640"/>
          <w:marRight w:val="0"/>
          <w:marTop w:val="0"/>
          <w:marBottom w:val="0"/>
          <w:divBdr>
            <w:top w:val="none" w:sz="0" w:space="0" w:color="auto"/>
            <w:left w:val="none" w:sz="0" w:space="0" w:color="auto"/>
            <w:bottom w:val="none" w:sz="0" w:space="0" w:color="auto"/>
            <w:right w:val="none" w:sz="0" w:space="0" w:color="auto"/>
          </w:divBdr>
        </w:div>
        <w:div w:id="1583368548">
          <w:marLeft w:val="640"/>
          <w:marRight w:val="0"/>
          <w:marTop w:val="0"/>
          <w:marBottom w:val="0"/>
          <w:divBdr>
            <w:top w:val="none" w:sz="0" w:space="0" w:color="auto"/>
            <w:left w:val="none" w:sz="0" w:space="0" w:color="auto"/>
            <w:bottom w:val="none" w:sz="0" w:space="0" w:color="auto"/>
            <w:right w:val="none" w:sz="0" w:space="0" w:color="auto"/>
          </w:divBdr>
        </w:div>
        <w:div w:id="283729764">
          <w:marLeft w:val="640"/>
          <w:marRight w:val="0"/>
          <w:marTop w:val="0"/>
          <w:marBottom w:val="0"/>
          <w:divBdr>
            <w:top w:val="none" w:sz="0" w:space="0" w:color="auto"/>
            <w:left w:val="none" w:sz="0" w:space="0" w:color="auto"/>
            <w:bottom w:val="none" w:sz="0" w:space="0" w:color="auto"/>
            <w:right w:val="none" w:sz="0" w:space="0" w:color="auto"/>
          </w:divBdr>
        </w:div>
        <w:div w:id="1152139869">
          <w:marLeft w:val="640"/>
          <w:marRight w:val="0"/>
          <w:marTop w:val="0"/>
          <w:marBottom w:val="0"/>
          <w:divBdr>
            <w:top w:val="none" w:sz="0" w:space="0" w:color="auto"/>
            <w:left w:val="none" w:sz="0" w:space="0" w:color="auto"/>
            <w:bottom w:val="none" w:sz="0" w:space="0" w:color="auto"/>
            <w:right w:val="none" w:sz="0" w:space="0" w:color="auto"/>
          </w:divBdr>
        </w:div>
        <w:div w:id="478694861">
          <w:marLeft w:val="640"/>
          <w:marRight w:val="0"/>
          <w:marTop w:val="0"/>
          <w:marBottom w:val="0"/>
          <w:divBdr>
            <w:top w:val="none" w:sz="0" w:space="0" w:color="auto"/>
            <w:left w:val="none" w:sz="0" w:space="0" w:color="auto"/>
            <w:bottom w:val="none" w:sz="0" w:space="0" w:color="auto"/>
            <w:right w:val="none" w:sz="0" w:space="0" w:color="auto"/>
          </w:divBdr>
        </w:div>
        <w:div w:id="2043508751">
          <w:marLeft w:val="640"/>
          <w:marRight w:val="0"/>
          <w:marTop w:val="0"/>
          <w:marBottom w:val="0"/>
          <w:divBdr>
            <w:top w:val="none" w:sz="0" w:space="0" w:color="auto"/>
            <w:left w:val="none" w:sz="0" w:space="0" w:color="auto"/>
            <w:bottom w:val="none" w:sz="0" w:space="0" w:color="auto"/>
            <w:right w:val="none" w:sz="0" w:space="0" w:color="auto"/>
          </w:divBdr>
        </w:div>
        <w:div w:id="912541373">
          <w:marLeft w:val="640"/>
          <w:marRight w:val="0"/>
          <w:marTop w:val="0"/>
          <w:marBottom w:val="0"/>
          <w:divBdr>
            <w:top w:val="none" w:sz="0" w:space="0" w:color="auto"/>
            <w:left w:val="none" w:sz="0" w:space="0" w:color="auto"/>
            <w:bottom w:val="none" w:sz="0" w:space="0" w:color="auto"/>
            <w:right w:val="none" w:sz="0" w:space="0" w:color="auto"/>
          </w:divBdr>
        </w:div>
        <w:div w:id="1542472276">
          <w:marLeft w:val="640"/>
          <w:marRight w:val="0"/>
          <w:marTop w:val="0"/>
          <w:marBottom w:val="0"/>
          <w:divBdr>
            <w:top w:val="none" w:sz="0" w:space="0" w:color="auto"/>
            <w:left w:val="none" w:sz="0" w:space="0" w:color="auto"/>
            <w:bottom w:val="none" w:sz="0" w:space="0" w:color="auto"/>
            <w:right w:val="none" w:sz="0" w:space="0" w:color="auto"/>
          </w:divBdr>
        </w:div>
        <w:div w:id="2115661791">
          <w:marLeft w:val="640"/>
          <w:marRight w:val="0"/>
          <w:marTop w:val="0"/>
          <w:marBottom w:val="0"/>
          <w:divBdr>
            <w:top w:val="none" w:sz="0" w:space="0" w:color="auto"/>
            <w:left w:val="none" w:sz="0" w:space="0" w:color="auto"/>
            <w:bottom w:val="none" w:sz="0" w:space="0" w:color="auto"/>
            <w:right w:val="none" w:sz="0" w:space="0" w:color="auto"/>
          </w:divBdr>
        </w:div>
        <w:div w:id="741489209">
          <w:marLeft w:val="640"/>
          <w:marRight w:val="0"/>
          <w:marTop w:val="0"/>
          <w:marBottom w:val="0"/>
          <w:divBdr>
            <w:top w:val="none" w:sz="0" w:space="0" w:color="auto"/>
            <w:left w:val="none" w:sz="0" w:space="0" w:color="auto"/>
            <w:bottom w:val="none" w:sz="0" w:space="0" w:color="auto"/>
            <w:right w:val="none" w:sz="0" w:space="0" w:color="auto"/>
          </w:divBdr>
        </w:div>
        <w:div w:id="1325940406">
          <w:marLeft w:val="640"/>
          <w:marRight w:val="0"/>
          <w:marTop w:val="0"/>
          <w:marBottom w:val="0"/>
          <w:divBdr>
            <w:top w:val="none" w:sz="0" w:space="0" w:color="auto"/>
            <w:left w:val="none" w:sz="0" w:space="0" w:color="auto"/>
            <w:bottom w:val="none" w:sz="0" w:space="0" w:color="auto"/>
            <w:right w:val="none" w:sz="0" w:space="0" w:color="auto"/>
          </w:divBdr>
        </w:div>
      </w:divsChild>
    </w:div>
    <w:div w:id="347144713">
      <w:marLeft w:val="640"/>
      <w:marRight w:val="0"/>
      <w:marTop w:val="0"/>
      <w:marBottom w:val="0"/>
      <w:divBdr>
        <w:top w:val="none" w:sz="0" w:space="0" w:color="auto"/>
        <w:left w:val="none" w:sz="0" w:space="0" w:color="auto"/>
        <w:bottom w:val="none" w:sz="0" w:space="0" w:color="auto"/>
        <w:right w:val="none" w:sz="0" w:space="0" w:color="auto"/>
      </w:divBdr>
    </w:div>
    <w:div w:id="347365171">
      <w:marLeft w:val="640"/>
      <w:marRight w:val="0"/>
      <w:marTop w:val="0"/>
      <w:marBottom w:val="0"/>
      <w:divBdr>
        <w:top w:val="none" w:sz="0" w:space="0" w:color="auto"/>
        <w:left w:val="none" w:sz="0" w:space="0" w:color="auto"/>
        <w:bottom w:val="none" w:sz="0" w:space="0" w:color="auto"/>
        <w:right w:val="none" w:sz="0" w:space="0" w:color="auto"/>
      </w:divBdr>
    </w:div>
    <w:div w:id="347677326">
      <w:marLeft w:val="640"/>
      <w:marRight w:val="0"/>
      <w:marTop w:val="0"/>
      <w:marBottom w:val="0"/>
      <w:divBdr>
        <w:top w:val="none" w:sz="0" w:space="0" w:color="auto"/>
        <w:left w:val="none" w:sz="0" w:space="0" w:color="auto"/>
        <w:bottom w:val="none" w:sz="0" w:space="0" w:color="auto"/>
        <w:right w:val="none" w:sz="0" w:space="0" w:color="auto"/>
      </w:divBdr>
    </w:div>
    <w:div w:id="347948272">
      <w:marLeft w:val="640"/>
      <w:marRight w:val="0"/>
      <w:marTop w:val="0"/>
      <w:marBottom w:val="0"/>
      <w:divBdr>
        <w:top w:val="none" w:sz="0" w:space="0" w:color="auto"/>
        <w:left w:val="none" w:sz="0" w:space="0" w:color="auto"/>
        <w:bottom w:val="none" w:sz="0" w:space="0" w:color="auto"/>
        <w:right w:val="none" w:sz="0" w:space="0" w:color="auto"/>
      </w:divBdr>
    </w:div>
    <w:div w:id="348332001">
      <w:marLeft w:val="640"/>
      <w:marRight w:val="0"/>
      <w:marTop w:val="0"/>
      <w:marBottom w:val="0"/>
      <w:divBdr>
        <w:top w:val="none" w:sz="0" w:space="0" w:color="auto"/>
        <w:left w:val="none" w:sz="0" w:space="0" w:color="auto"/>
        <w:bottom w:val="none" w:sz="0" w:space="0" w:color="auto"/>
        <w:right w:val="none" w:sz="0" w:space="0" w:color="auto"/>
      </w:divBdr>
    </w:div>
    <w:div w:id="348337285">
      <w:marLeft w:val="640"/>
      <w:marRight w:val="0"/>
      <w:marTop w:val="0"/>
      <w:marBottom w:val="0"/>
      <w:divBdr>
        <w:top w:val="none" w:sz="0" w:space="0" w:color="auto"/>
        <w:left w:val="none" w:sz="0" w:space="0" w:color="auto"/>
        <w:bottom w:val="none" w:sz="0" w:space="0" w:color="auto"/>
        <w:right w:val="none" w:sz="0" w:space="0" w:color="auto"/>
      </w:divBdr>
    </w:div>
    <w:div w:id="348459317">
      <w:marLeft w:val="640"/>
      <w:marRight w:val="0"/>
      <w:marTop w:val="0"/>
      <w:marBottom w:val="0"/>
      <w:divBdr>
        <w:top w:val="none" w:sz="0" w:space="0" w:color="auto"/>
        <w:left w:val="none" w:sz="0" w:space="0" w:color="auto"/>
        <w:bottom w:val="none" w:sz="0" w:space="0" w:color="auto"/>
        <w:right w:val="none" w:sz="0" w:space="0" w:color="auto"/>
      </w:divBdr>
    </w:div>
    <w:div w:id="348682358">
      <w:marLeft w:val="640"/>
      <w:marRight w:val="0"/>
      <w:marTop w:val="0"/>
      <w:marBottom w:val="0"/>
      <w:divBdr>
        <w:top w:val="none" w:sz="0" w:space="0" w:color="auto"/>
        <w:left w:val="none" w:sz="0" w:space="0" w:color="auto"/>
        <w:bottom w:val="none" w:sz="0" w:space="0" w:color="auto"/>
        <w:right w:val="none" w:sz="0" w:space="0" w:color="auto"/>
      </w:divBdr>
    </w:div>
    <w:div w:id="348799328">
      <w:marLeft w:val="640"/>
      <w:marRight w:val="0"/>
      <w:marTop w:val="0"/>
      <w:marBottom w:val="0"/>
      <w:divBdr>
        <w:top w:val="none" w:sz="0" w:space="0" w:color="auto"/>
        <w:left w:val="none" w:sz="0" w:space="0" w:color="auto"/>
        <w:bottom w:val="none" w:sz="0" w:space="0" w:color="auto"/>
        <w:right w:val="none" w:sz="0" w:space="0" w:color="auto"/>
      </w:divBdr>
    </w:div>
    <w:div w:id="349259484">
      <w:marLeft w:val="640"/>
      <w:marRight w:val="0"/>
      <w:marTop w:val="0"/>
      <w:marBottom w:val="0"/>
      <w:divBdr>
        <w:top w:val="none" w:sz="0" w:space="0" w:color="auto"/>
        <w:left w:val="none" w:sz="0" w:space="0" w:color="auto"/>
        <w:bottom w:val="none" w:sz="0" w:space="0" w:color="auto"/>
        <w:right w:val="none" w:sz="0" w:space="0" w:color="auto"/>
      </w:divBdr>
    </w:div>
    <w:div w:id="349307176">
      <w:marLeft w:val="640"/>
      <w:marRight w:val="0"/>
      <w:marTop w:val="0"/>
      <w:marBottom w:val="0"/>
      <w:divBdr>
        <w:top w:val="none" w:sz="0" w:space="0" w:color="auto"/>
        <w:left w:val="none" w:sz="0" w:space="0" w:color="auto"/>
        <w:bottom w:val="none" w:sz="0" w:space="0" w:color="auto"/>
        <w:right w:val="none" w:sz="0" w:space="0" w:color="auto"/>
      </w:divBdr>
    </w:div>
    <w:div w:id="349453486">
      <w:marLeft w:val="640"/>
      <w:marRight w:val="0"/>
      <w:marTop w:val="0"/>
      <w:marBottom w:val="0"/>
      <w:divBdr>
        <w:top w:val="none" w:sz="0" w:space="0" w:color="auto"/>
        <w:left w:val="none" w:sz="0" w:space="0" w:color="auto"/>
        <w:bottom w:val="none" w:sz="0" w:space="0" w:color="auto"/>
        <w:right w:val="none" w:sz="0" w:space="0" w:color="auto"/>
      </w:divBdr>
    </w:div>
    <w:div w:id="349647277">
      <w:bodyDiv w:val="1"/>
      <w:marLeft w:val="0"/>
      <w:marRight w:val="0"/>
      <w:marTop w:val="0"/>
      <w:marBottom w:val="0"/>
      <w:divBdr>
        <w:top w:val="none" w:sz="0" w:space="0" w:color="auto"/>
        <w:left w:val="none" w:sz="0" w:space="0" w:color="auto"/>
        <w:bottom w:val="none" w:sz="0" w:space="0" w:color="auto"/>
        <w:right w:val="none" w:sz="0" w:space="0" w:color="auto"/>
      </w:divBdr>
      <w:divsChild>
        <w:div w:id="623510283">
          <w:marLeft w:val="640"/>
          <w:marRight w:val="0"/>
          <w:marTop w:val="0"/>
          <w:marBottom w:val="0"/>
          <w:divBdr>
            <w:top w:val="none" w:sz="0" w:space="0" w:color="auto"/>
            <w:left w:val="none" w:sz="0" w:space="0" w:color="auto"/>
            <w:bottom w:val="none" w:sz="0" w:space="0" w:color="auto"/>
            <w:right w:val="none" w:sz="0" w:space="0" w:color="auto"/>
          </w:divBdr>
        </w:div>
        <w:div w:id="577592252">
          <w:marLeft w:val="640"/>
          <w:marRight w:val="0"/>
          <w:marTop w:val="0"/>
          <w:marBottom w:val="0"/>
          <w:divBdr>
            <w:top w:val="none" w:sz="0" w:space="0" w:color="auto"/>
            <w:left w:val="none" w:sz="0" w:space="0" w:color="auto"/>
            <w:bottom w:val="none" w:sz="0" w:space="0" w:color="auto"/>
            <w:right w:val="none" w:sz="0" w:space="0" w:color="auto"/>
          </w:divBdr>
        </w:div>
        <w:div w:id="878978485">
          <w:marLeft w:val="640"/>
          <w:marRight w:val="0"/>
          <w:marTop w:val="0"/>
          <w:marBottom w:val="0"/>
          <w:divBdr>
            <w:top w:val="none" w:sz="0" w:space="0" w:color="auto"/>
            <w:left w:val="none" w:sz="0" w:space="0" w:color="auto"/>
            <w:bottom w:val="none" w:sz="0" w:space="0" w:color="auto"/>
            <w:right w:val="none" w:sz="0" w:space="0" w:color="auto"/>
          </w:divBdr>
        </w:div>
        <w:div w:id="1627545632">
          <w:marLeft w:val="640"/>
          <w:marRight w:val="0"/>
          <w:marTop w:val="0"/>
          <w:marBottom w:val="0"/>
          <w:divBdr>
            <w:top w:val="none" w:sz="0" w:space="0" w:color="auto"/>
            <w:left w:val="none" w:sz="0" w:space="0" w:color="auto"/>
            <w:bottom w:val="none" w:sz="0" w:space="0" w:color="auto"/>
            <w:right w:val="none" w:sz="0" w:space="0" w:color="auto"/>
          </w:divBdr>
        </w:div>
        <w:div w:id="1831093664">
          <w:marLeft w:val="640"/>
          <w:marRight w:val="0"/>
          <w:marTop w:val="0"/>
          <w:marBottom w:val="0"/>
          <w:divBdr>
            <w:top w:val="none" w:sz="0" w:space="0" w:color="auto"/>
            <w:left w:val="none" w:sz="0" w:space="0" w:color="auto"/>
            <w:bottom w:val="none" w:sz="0" w:space="0" w:color="auto"/>
            <w:right w:val="none" w:sz="0" w:space="0" w:color="auto"/>
          </w:divBdr>
        </w:div>
        <w:div w:id="632446292">
          <w:marLeft w:val="640"/>
          <w:marRight w:val="0"/>
          <w:marTop w:val="0"/>
          <w:marBottom w:val="0"/>
          <w:divBdr>
            <w:top w:val="none" w:sz="0" w:space="0" w:color="auto"/>
            <w:left w:val="none" w:sz="0" w:space="0" w:color="auto"/>
            <w:bottom w:val="none" w:sz="0" w:space="0" w:color="auto"/>
            <w:right w:val="none" w:sz="0" w:space="0" w:color="auto"/>
          </w:divBdr>
        </w:div>
        <w:div w:id="363142079">
          <w:marLeft w:val="640"/>
          <w:marRight w:val="0"/>
          <w:marTop w:val="0"/>
          <w:marBottom w:val="0"/>
          <w:divBdr>
            <w:top w:val="none" w:sz="0" w:space="0" w:color="auto"/>
            <w:left w:val="none" w:sz="0" w:space="0" w:color="auto"/>
            <w:bottom w:val="none" w:sz="0" w:space="0" w:color="auto"/>
            <w:right w:val="none" w:sz="0" w:space="0" w:color="auto"/>
          </w:divBdr>
        </w:div>
        <w:div w:id="351566010">
          <w:marLeft w:val="640"/>
          <w:marRight w:val="0"/>
          <w:marTop w:val="0"/>
          <w:marBottom w:val="0"/>
          <w:divBdr>
            <w:top w:val="none" w:sz="0" w:space="0" w:color="auto"/>
            <w:left w:val="none" w:sz="0" w:space="0" w:color="auto"/>
            <w:bottom w:val="none" w:sz="0" w:space="0" w:color="auto"/>
            <w:right w:val="none" w:sz="0" w:space="0" w:color="auto"/>
          </w:divBdr>
        </w:div>
        <w:div w:id="44723164">
          <w:marLeft w:val="640"/>
          <w:marRight w:val="0"/>
          <w:marTop w:val="0"/>
          <w:marBottom w:val="0"/>
          <w:divBdr>
            <w:top w:val="none" w:sz="0" w:space="0" w:color="auto"/>
            <w:left w:val="none" w:sz="0" w:space="0" w:color="auto"/>
            <w:bottom w:val="none" w:sz="0" w:space="0" w:color="auto"/>
            <w:right w:val="none" w:sz="0" w:space="0" w:color="auto"/>
          </w:divBdr>
        </w:div>
        <w:div w:id="85200103">
          <w:marLeft w:val="640"/>
          <w:marRight w:val="0"/>
          <w:marTop w:val="0"/>
          <w:marBottom w:val="0"/>
          <w:divBdr>
            <w:top w:val="none" w:sz="0" w:space="0" w:color="auto"/>
            <w:left w:val="none" w:sz="0" w:space="0" w:color="auto"/>
            <w:bottom w:val="none" w:sz="0" w:space="0" w:color="auto"/>
            <w:right w:val="none" w:sz="0" w:space="0" w:color="auto"/>
          </w:divBdr>
        </w:div>
        <w:div w:id="1598519701">
          <w:marLeft w:val="640"/>
          <w:marRight w:val="0"/>
          <w:marTop w:val="0"/>
          <w:marBottom w:val="0"/>
          <w:divBdr>
            <w:top w:val="none" w:sz="0" w:space="0" w:color="auto"/>
            <w:left w:val="none" w:sz="0" w:space="0" w:color="auto"/>
            <w:bottom w:val="none" w:sz="0" w:space="0" w:color="auto"/>
            <w:right w:val="none" w:sz="0" w:space="0" w:color="auto"/>
          </w:divBdr>
        </w:div>
        <w:div w:id="1731537043">
          <w:marLeft w:val="640"/>
          <w:marRight w:val="0"/>
          <w:marTop w:val="0"/>
          <w:marBottom w:val="0"/>
          <w:divBdr>
            <w:top w:val="none" w:sz="0" w:space="0" w:color="auto"/>
            <w:left w:val="none" w:sz="0" w:space="0" w:color="auto"/>
            <w:bottom w:val="none" w:sz="0" w:space="0" w:color="auto"/>
            <w:right w:val="none" w:sz="0" w:space="0" w:color="auto"/>
          </w:divBdr>
        </w:div>
        <w:div w:id="647981665">
          <w:marLeft w:val="640"/>
          <w:marRight w:val="0"/>
          <w:marTop w:val="0"/>
          <w:marBottom w:val="0"/>
          <w:divBdr>
            <w:top w:val="none" w:sz="0" w:space="0" w:color="auto"/>
            <w:left w:val="none" w:sz="0" w:space="0" w:color="auto"/>
            <w:bottom w:val="none" w:sz="0" w:space="0" w:color="auto"/>
            <w:right w:val="none" w:sz="0" w:space="0" w:color="auto"/>
          </w:divBdr>
        </w:div>
        <w:div w:id="1500077310">
          <w:marLeft w:val="640"/>
          <w:marRight w:val="0"/>
          <w:marTop w:val="0"/>
          <w:marBottom w:val="0"/>
          <w:divBdr>
            <w:top w:val="none" w:sz="0" w:space="0" w:color="auto"/>
            <w:left w:val="none" w:sz="0" w:space="0" w:color="auto"/>
            <w:bottom w:val="none" w:sz="0" w:space="0" w:color="auto"/>
            <w:right w:val="none" w:sz="0" w:space="0" w:color="auto"/>
          </w:divBdr>
        </w:div>
        <w:div w:id="1330518178">
          <w:marLeft w:val="640"/>
          <w:marRight w:val="0"/>
          <w:marTop w:val="0"/>
          <w:marBottom w:val="0"/>
          <w:divBdr>
            <w:top w:val="none" w:sz="0" w:space="0" w:color="auto"/>
            <w:left w:val="none" w:sz="0" w:space="0" w:color="auto"/>
            <w:bottom w:val="none" w:sz="0" w:space="0" w:color="auto"/>
            <w:right w:val="none" w:sz="0" w:space="0" w:color="auto"/>
          </w:divBdr>
        </w:div>
        <w:div w:id="780956454">
          <w:marLeft w:val="640"/>
          <w:marRight w:val="0"/>
          <w:marTop w:val="0"/>
          <w:marBottom w:val="0"/>
          <w:divBdr>
            <w:top w:val="none" w:sz="0" w:space="0" w:color="auto"/>
            <w:left w:val="none" w:sz="0" w:space="0" w:color="auto"/>
            <w:bottom w:val="none" w:sz="0" w:space="0" w:color="auto"/>
            <w:right w:val="none" w:sz="0" w:space="0" w:color="auto"/>
          </w:divBdr>
        </w:div>
        <w:div w:id="762577907">
          <w:marLeft w:val="640"/>
          <w:marRight w:val="0"/>
          <w:marTop w:val="0"/>
          <w:marBottom w:val="0"/>
          <w:divBdr>
            <w:top w:val="none" w:sz="0" w:space="0" w:color="auto"/>
            <w:left w:val="none" w:sz="0" w:space="0" w:color="auto"/>
            <w:bottom w:val="none" w:sz="0" w:space="0" w:color="auto"/>
            <w:right w:val="none" w:sz="0" w:space="0" w:color="auto"/>
          </w:divBdr>
        </w:div>
        <w:div w:id="1825003357">
          <w:marLeft w:val="640"/>
          <w:marRight w:val="0"/>
          <w:marTop w:val="0"/>
          <w:marBottom w:val="0"/>
          <w:divBdr>
            <w:top w:val="none" w:sz="0" w:space="0" w:color="auto"/>
            <w:left w:val="none" w:sz="0" w:space="0" w:color="auto"/>
            <w:bottom w:val="none" w:sz="0" w:space="0" w:color="auto"/>
            <w:right w:val="none" w:sz="0" w:space="0" w:color="auto"/>
          </w:divBdr>
        </w:div>
        <w:div w:id="1686397577">
          <w:marLeft w:val="640"/>
          <w:marRight w:val="0"/>
          <w:marTop w:val="0"/>
          <w:marBottom w:val="0"/>
          <w:divBdr>
            <w:top w:val="none" w:sz="0" w:space="0" w:color="auto"/>
            <w:left w:val="none" w:sz="0" w:space="0" w:color="auto"/>
            <w:bottom w:val="none" w:sz="0" w:space="0" w:color="auto"/>
            <w:right w:val="none" w:sz="0" w:space="0" w:color="auto"/>
          </w:divBdr>
        </w:div>
        <w:div w:id="390423866">
          <w:marLeft w:val="640"/>
          <w:marRight w:val="0"/>
          <w:marTop w:val="0"/>
          <w:marBottom w:val="0"/>
          <w:divBdr>
            <w:top w:val="none" w:sz="0" w:space="0" w:color="auto"/>
            <w:left w:val="none" w:sz="0" w:space="0" w:color="auto"/>
            <w:bottom w:val="none" w:sz="0" w:space="0" w:color="auto"/>
            <w:right w:val="none" w:sz="0" w:space="0" w:color="auto"/>
          </w:divBdr>
        </w:div>
        <w:div w:id="5645392">
          <w:marLeft w:val="640"/>
          <w:marRight w:val="0"/>
          <w:marTop w:val="0"/>
          <w:marBottom w:val="0"/>
          <w:divBdr>
            <w:top w:val="none" w:sz="0" w:space="0" w:color="auto"/>
            <w:left w:val="none" w:sz="0" w:space="0" w:color="auto"/>
            <w:bottom w:val="none" w:sz="0" w:space="0" w:color="auto"/>
            <w:right w:val="none" w:sz="0" w:space="0" w:color="auto"/>
          </w:divBdr>
        </w:div>
        <w:div w:id="99884960">
          <w:marLeft w:val="640"/>
          <w:marRight w:val="0"/>
          <w:marTop w:val="0"/>
          <w:marBottom w:val="0"/>
          <w:divBdr>
            <w:top w:val="none" w:sz="0" w:space="0" w:color="auto"/>
            <w:left w:val="none" w:sz="0" w:space="0" w:color="auto"/>
            <w:bottom w:val="none" w:sz="0" w:space="0" w:color="auto"/>
            <w:right w:val="none" w:sz="0" w:space="0" w:color="auto"/>
          </w:divBdr>
        </w:div>
        <w:div w:id="1830755770">
          <w:marLeft w:val="640"/>
          <w:marRight w:val="0"/>
          <w:marTop w:val="0"/>
          <w:marBottom w:val="0"/>
          <w:divBdr>
            <w:top w:val="none" w:sz="0" w:space="0" w:color="auto"/>
            <w:left w:val="none" w:sz="0" w:space="0" w:color="auto"/>
            <w:bottom w:val="none" w:sz="0" w:space="0" w:color="auto"/>
            <w:right w:val="none" w:sz="0" w:space="0" w:color="auto"/>
          </w:divBdr>
        </w:div>
        <w:div w:id="437603760">
          <w:marLeft w:val="640"/>
          <w:marRight w:val="0"/>
          <w:marTop w:val="0"/>
          <w:marBottom w:val="0"/>
          <w:divBdr>
            <w:top w:val="none" w:sz="0" w:space="0" w:color="auto"/>
            <w:left w:val="none" w:sz="0" w:space="0" w:color="auto"/>
            <w:bottom w:val="none" w:sz="0" w:space="0" w:color="auto"/>
            <w:right w:val="none" w:sz="0" w:space="0" w:color="auto"/>
          </w:divBdr>
        </w:div>
        <w:div w:id="846602098">
          <w:marLeft w:val="640"/>
          <w:marRight w:val="0"/>
          <w:marTop w:val="0"/>
          <w:marBottom w:val="0"/>
          <w:divBdr>
            <w:top w:val="none" w:sz="0" w:space="0" w:color="auto"/>
            <w:left w:val="none" w:sz="0" w:space="0" w:color="auto"/>
            <w:bottom w:val="none" w:sz="0" w:space="0" w:color="auto"/>
            <w:right w:val="none" w:sz="0" w:space="0" w:color="auto"/>
          </w:divBdr>
        </w:div>
        <w:div w:id="646009360">
          <w:marLeft w:val="640"/>
          <w:marRight w:val="0"/>
          <w:marTop w:val="0"/>
          <w:marBottom w:val="0"/>
          <w:divBdr>
            <w:top w:val="none" w:sz="0" w:space="0" w:color="auto"/>
            <w:left w:val="none" w:sz="0" w:space="0" w:color="auto"/>
            <w:bottom w:val="none" w:sz="0" w:space="0" w:color="auto"/>
            <w:right w:val="none" w:sz="0" w:space="0" w:color="auto"/>
          </w:divBdr>
        </w:div>
        <w:div w:id="214897396">
          <w:marLeft w:val="640"/>
          <w:marRight w:val="0"/>
          <w:marTop w:val="0"/>
          <w:marBottom w:val="0"/>
          <w:divBdr>
            <w:top w:val="none" w:sz="0" w:space="0" w:color="auto"/>
            <w:left w:val="none" w:sz="0" w:space="0" w:color="auto"/>
            <w:bottom w:val="none" w:sz="0" w:space="0" w:color="auto"/>
            <w:right w:val="none" w:sz="0" w:space="0" w:color="auto"/>
          </w:divBdr>
        </w:div>
        <w:div w:id="1093668041">
          <w:marLeft w:val="640"/>
          <w:marRight w:val="0"/>
          <w:marTop w:val="0"/>
          <w:marBottom w:val="0"/>
          <w:divBdr>
            <w:top w:val="none" w:sz="0" w:space="0" w:color="auto"/>
            <w:left w:val="none" w:sz="0" w:space="0" w:color="auto"/>
            <w:bottom w:val="none" w:sz="0" w:space="0" w:color="auto"/>
            <w:right w:val="none" w:sz="0" w:space="0" w:color="auto"/>
          </w:divBdr>
        </w:div>
        <w:div w:id="333610667">
          <w:marLeft w:val="640"/>
          <w:marRight w:val="0"/>
          <w:marTop w:val="0"/>
          <w:marBottom w:val="0"/>
          <w:divBdr>
            <w:top w:val="none" w:sz="0" w:space="0" w:color="auto"/>
            <w:left w:val="none" w:sz="0" w:space="0" w:color="auto"/>
            <w:bottom w:val="none" w:sz="0" w:space="0" w:color="auto"/>
            <w:right w:val="none" w:sz="0" w:space="0" w:color="auto"/>
          </w:divBdr>
        </w:div>
        <w:div w:id="371151753">
          <w:marLeft w:val="640"/>
          <w:marRight w:val="0"/>
          <w:marTop w:val="0"/>
          <w:marBottom w:val="0"/>
          <w:divBdr>
            <w:top w:val="none" w:sz="0" w:space="0" w:color="auto"/>
            <w:left w:val="none" w:sz="0" w:space="0" w:color="auto"/>
            <w:bottom w:val="none" w:sz="0" w:space="0" w:color="auto"/>
            <w:right w:val="none" w:sz="0" w:space="0" w:color="auto"/>
          </w:divBdr>
        </w:div>
        <w:div w:id="106044965">
          <w:marLeft w:val="640"/>
          <w:marRight w:val="0"/>
          <w:marTop w:val="0"/>
          <w:marBottom w:val="0"/>
          <w:divBdr>
            <w:top w:val="none" w:sz="0" w:space="0" w:color="auto"/>
            <w:left w:val="none" w:sz="0" w:space="0" w:color="auto"/>
            <w:bottom w:val="none" w:sz="0" w:space="0" w:color="auto"/>
            <w:right w:val="none" w:sz="0" w:space="0" w:color="auto"/>
          </w:divBdr>
        </w:div>
        <w:div w:id="1913663958">
          <w:marLeft w:val="640"/>
          <w:marRight w:val="0"/>
          <w:marTop w:val="0"/>
          <w:marBottom w:val="0"/>
          <w:divBdr>
            <w:top w:val="none" w:sz="0" w:space="0" w:color="auto"/>
            <w:left w:val="none" w:sz="0" w:space="0" w:color="auto"/>
            <w:bottom w:val="none" w:sz="0" w:space="0" w:color="auto"/>
            <w:right w:val="none" w:sz="0" w:space="0" w:color="auto"/>
          </w:divBdr>
        </w:div>
        <w:div w:id="128406825">
          <w:marLeft w:val="640"/>
          <w:marRight w:val="0"/>
          <w:marTop w:val="0"/>
          <w:marBottom w:val="0"/>
          <w:divBdr>
            <w:top w:val="none" w:sz="0" w:space="0" w:color="auto"/>
            <w:left w:val="none" w:sz="0" w:space="0" w:color="auto"/>
            <w:bottom w:val="none" w:sz="0" w:space="0" w:color="auto"/>
            <w:right w:val="none" w:sz="0" w:space="0" w:color="auto"/>
          </w:divBdr>
        </w:div>
        <w:div w:id="604731731">
          <w:marLeft w:val="640"/>
          <w:marRight w:val="0"/>
          <w:marTop w:val="0"/>
          <w:marBottom w:val="0"/>
          <w:divBdr>
            <w:top w:val="none" w:sz="0" w:space="0" w:color="auto"/>
            <w:left w:val="none" w:sz="0" w:space="0" w:color="auto"/>
            <w:bottom w:val="none" w:sz="0" w:space="0" w:color="auto"/>
            <w:right w:val="none" w:sz="0" w:space="0" w:color="auto"/>
          </w:divBdr>
        </w:div>
      </w:divsChild>
    </w:div>
    <w:div w:id="349650022">
      <w:marLeft w:val="640"/>
      <w:marRight w:val="0"/>
      <w:marTop w:val="0"/>
      <w:marBottom w:val="0"/>
      <w:divBdr>
        <w:top w:val="none" w:sz="0" w:space="0" w:color="auto"/>
        <w:left w:val="none" w:sz="0" w:space="0" w:color="auto"/>
        <w:bottom w:val="none" w:sz="0" w:space="0" w:color="auto"/>
        <w:right w:val="none" w:sz="0" w:space="0" w:color="auto"/>
      </w:divBdr>
    </w:div>
    <w:div w:id="350835008">
      <w:marLeft w:val="640"/>
      <w:marRight w:val="0"/>
      <w:marTop w:val="0"/>
      <w:marBottom w:val="0"/>
      <w:divBdr>
        <w:top w:val="none" w:sz="0" w:space="0" w:color="auto"/>
        <w:left w:val="none" w:sz="0" w:space="0" w:color="auto"/>
        <w:bottom w:val="none" w:sz="0" w:space="0" w:color="auto"/>
        <w:right w:val="none" w:sz="0" w:space="0" w:color="auto"/>
      </w:divBdr>
    </w:div>
    <w:div w:id="351033306">
      <w:marLeft w:val="640"/>
      <w:marRight w:val="0"/>
      <w:marTop w:val="0"/>
      <w:marBottom w:val="0"/>
      <w:divBdr>
        <w:top w:val="none" w:sz="0" w:space="0" w:color="auto"/>
        <w:left w:val="none" w:sz="0" w:space="0" w:color="auto"/>
        <w:bottom w:val="none" w:sz="0" w:space="0" w:color="auto"/>
        <w:right w:val="none" w:sz="0" w:space="0" w:color="auto"/>
      </w:divBdr>
    </w:div>
    <w:div w:id="351033803">
      <w:marLeft w:val="640"/>
      <w:marRight w:val="0"/>
      <w:marTop w:val="0"/>
      <w:marBottom w:val="0"/>
      <w:divBdr>
        <w:top w:val="none" w:sz="0" w:space="0" w:color="auto"/>
        <w:left w:val="none" w:sz="0" w:space="0" w:color="auto"/>
        <w:bottom w:val="none" w:sz="0" w:space="0" w:color="auto"/>
        <w:right w:val="none" w:sz="0" w:space="0" w:color="auto"/>
      </w:divBdr>
    </w:div>
    <w:div w:id="351414926">
      <w:marLeft w:val="640"/>
      <w:marRight w:val="0"/>
      <w:marTop w:val="0"/>
      <w:marBottom w:val="0"/>
      <w:divBdr>
        <w:top w:val="none" w:sz="0" w:space="0" w:color="auto"/>
        <w:left w:val="none" w:sz="0" w:space="0" w:color="auto"/>
        <w:bottom w:val="none" w:sz="0" w:space="0" w:color="auto"/>
        <w:right w:val="none" w:sz="0" w:space="0" w:color="auto"/>
      </w:divBdr>
    </w:div>
    <w:div w:id="351535591">
      <w:marLeft w:val="640"/>
      <w:marRight w:val="0"/>
      <w:marTop w:val="0"/>
      <w:marBottom w:val="0"/>
      <w:divBdr>
        <w:top w:val="none" w:sz="0" w:space="0" w:color="auto"/>
        <w:left w:val="none" w:sz="0" w:space="0" w:color="auto"/>
        <w:bottom w:val="none" w:sz="0" w:space="0" w:color="auto"/>
        <w:right w:val="none" w:sz="0" w:space="0" w:color="auto"/>
      </w:divBdr>
    </w:div>
    <w:div w:id="351566282">
      <w:marLeft w:val="640"/>
      <w:marRight w:val="0"/>
      <w:marTop w:val="0"/>
      <w:marBottom w:val="0"/>
      <w:divBdr>
        <w:top w:val="none" w:sz="0" w:space="0" w:color="auto"/>
        <w:left w:val="none" w:sz="0" w:space="0" w:color="auto"/>
        <w:bottom w:val="none" w:sz="0" w:space="0" w:color="auto"/>
        <w:right w:val="none" w:sz="0" w:space="0" w:color="auto"/>
      </w:divBdr>
    </w:div>
    <w:div w:id="351614628">
      <w:marLeft w:val="640"/>
      <w:marRight w:val="0"/>
      <w:marTop w:val="0"/>
      <w:marBottom w:val="0"/>
      <w:divBdr>
        <w:top w:val="none" w:sz="0" w:space="0" w:color="auto"/>
        <w:left w:val="none" w:sz="0" w:space="0" w:color="auto"/>
        <w:bottom w:val="none" w:sz="0" w:space="0" w:color="auto"/>
        <w:right w:val="none" w:sz="0" w:space="0" w:color="auto"/>
      </w:divBdr>
    </w:div>
    <w:div w:id="351689731">
      <w:marLeft w:val="640"/>
      <w:marRight w:val="0"/>
      <w:marTop w:val="0"/>
      <w:marBottom w:val="0"/>
      <w:divBdr>
        <w:top w:val="none" w:sz="0" w:space="0" w:color="auto"/>
        <w:left w:val="none" w:sz="0" w:space="0" w:color="auto"/>
        <w:bottom w:val="none" w:sz="0" w:space="0" w:color="auto"/>
        <w:right w:val="none" w:sz="0" w:space="0" w:color="auto"/>
      </w:divBdr>
    </w:div>
    <w:div w:id="352341849">
      <w:marLeft w:val="640"/>
      <w:marRight w:val="0"/>
      <w:marTop w:val="0"/>
      <w:marBottom w:val="0"/>
      <w:divBdr>
        <w:top w:val="none" w:sz="0" w:space="0" w:color="auto"/>
        <w:left w:val="none" w:sz="0" w:space="0" w:color="auto"/>
        <w:bottom w:val="none" w:sz="0" w:space="0" w:color="auto"/>
        <w:right w:val="none" w:sz="0" w:space="0" w:color="auto"/>
      </w:divBdr>
    </w:div>
    <w:div w:id="352460145">
      <w:marLeft w:val="640"/>
      <w:marRight w:val="0"/>
      <w:marTop w:val="0"/>
      <w:marBottom w:val="0"/>
      <w:divBdr>
        <w:top w:val="none" w:sz="0" w:space="0" w:color="auto"/>
        <w:left w:val="none" w:sz="0" w:space="0" w:color="auto"/>
        <w:bottom w:val="none" w:sz="0" w:space="0" w:color="auto"/>
        <w:right w:val="none" w:sz="0" w:space="0" w:color="auto"/>
      </w:divBdr>
    </w:div>
    <w:div w:id="352919980">
      <w:marLeft w:val="640"/>
      <w:marRight w:val="0"/>
      <w:marTop w:val="0"/>
      <w:marBottom w:val="0"/>
      <w:divBdr>
        <w:top w:val="none" w:sz="0" w:space="0" w:color="auto"/>
        <w:left w:val="none" w:sz="0" w:space="0" w:color="auto"/>
        <w:bottom w:val="none" w:sz="0" w:space="0" w:color="auto"/>
        <w:right w:val="none" w:sz="0" w:space="0" w:color="auto"/>
      </w:divBdr>
    </w:div>
    <w:div w:id="353583007">
      <w:marLeft w:val="640"/>
      <w:marRight w:val="0"/>
      <w:marTop w:val="0"/>
      <w:marBottom w:val="0"/>
      <w:divBdr>
        <w:top w:val="none" w:sz="0" w:space="0" w:color="auto"/>
        <w:left w:val="none" w:sz="0" w:space="0" w:color="auto"/>
        <w:bottom w:val="none" w:sz="0" w:space="0" w:color="auto"/>
        <w:right w:val="none" w:sz="0" w:space="0" w:color="auto"/>
      </w:divBdr>
    </w:div>
    <w:div w:id="353700881">
      <w:marLeft w:val="640"/>
      <w:marRight w:val="0"/>
      <w:marTop w:val="0"/>
      <w:marBottom w:val="0"/>
      <w:divBdr>
        <w:top w:val="none" w:sz="0" w:space="0" w:color="auto"/>
        <w:left w:val="none" w:sz="0" w:space="0" w:color="auto"/>
        <w:bottom w:val="none" w:sz="0" w:space="0" w:color="auto"/>
        <w:right w:val="none" w:sz="0" w:space="0" w:color="auto"/>
      </w:divBdr>
    </w:div>
    <w:div w:id="353848989">
      <w:marLeft w:val="640"/>
      <w:marRight w:val="0"/>
      <w:marTop w:val="0"/>
      <w:marBottom w:val="0"/>
      <w:divBdr>
        <w:top w:val="none" w:sz="0" w:space="0" w:color="auto"/>
        <w:left w:val="none" w:sz="0" w:space="0" w:color="auto"/>
        <w:bottom w:val="none" w:sz="0" w:space="0" w:color="auto"/>
        <w:right w:val="none" w:sz="0" w:space="0" w:color="auto"/>
      </w:divBdr>
    </w:div>
    <w:div w:id="353849348">
      <w:marLeft w:val="640"/>
      <w:marRight w:val="0"/>
      <w:marTop w:val="0"/>
      <w:marBottom w:val="0"/>
      <w:divBdr>
        <w:top w:val="none" w:sz="0" w:space="0" w:color="auto"/>
        <w:left w:val="none" w:sz="0" w:space="0" w:color="auto"/>
        <w:bottom w:val="none" w:sz="0" w:space="0" w:color="auto"/>
        <w:right w:val="none" w:sz="0" w:space="0" w:color="auto"/>
      </w:divBdr>
    </w:div>
    <w:div w:id="354427134">
      <w:marLeft w:val="640"/>
      <w:marRight w:val="0"/>
      <w:marTop w:val="0"/>
      <w:marBottom w:val="0"/>
      <w:divBdr>
        <w:top w:val="none" w:sz="0" w:space="0" w:color="auto"/>
        <w:left w:val="none" w:sz="0" w:space="0" w:color="auto"/>
        <w:bottom w:val="none" w:sz="0" w:space="0" w:color="auto"/>
        <w:right w:val="none" w:sz="0" w:space="0" w:color="auto"/>
      </w:divBdr>
    </w:div>
    <w:div w:id="354498807">
      <w:marLeft w:val="640"/>
      <w:marRight w:val="0"/>
      <w:marTop w:val="0"/>
      <w:marBottom w:val="0"/>
      <w:divBdr>
        <w:top w:val="none" w:sz="0" w:space="0" w:color="auto"/>
        <w:left w:val="none" w:sz="0" w:space="0" w:color="auto"/>
        <w:bottom w:val="none" w:sz="0" w:space="0" w:color="auto"/>
        <w:right w:val="none" w:sz="0" w:space="0" w:color="auto"/>
      </w:divBdr>
    </w:div>
    <w:div w:id="354893758">
      <w:marLeft w:val="640"/>
      <w:marRight w:val="0"/>
      <w:marTop w:val="0"/>
      <w:marBottom w:val="0"/>
      <w:divBdr>
        <w:top w:val="none" w:sz="0" w:space="0" w:color="auto"/>
        <w:left w:val="none" w:sz="0" w:space="0" w:color="auto"/>
        <w:bottom w:val="none" w:sz="0" w:space="0" w:color="auto"/>
        <w:right w:val="none" w:sz="0" w:space="0" w:color="auto"/>
      </w:divBdr>
    </w:div>
    <w:div w:id="355086626">
      <w:marLeft w:val="640"/>
      <w:marRight w:val="0"/>
      <w:marTop w:val="0"/>
      <w:marBottom w:val="0"/>
      <w:divBdr>
        <w:top w:val="none" w:sz="0" w:space="0" w:color="auto"/>
        <w:left w:val="none" w:sz="0" w:space="0" w:color="auto"/>
        <w:bottom w:val="none" w:sz="0" w:space="0" w:color="auto"/>
        <w:right w:val="none" w:sz="0" w:space="0" w:color="auto"/>
      </w:divBdr>
    </w:div>
    <w:div w:id="356396741">
      <w:marLeft w:val="640"/>
      <w:marRight w:val="0"/>
      <w:marTop w:val="0"/>
      <w:marBottom w:val="0"/>
      <w:divBdr>
        <w:top w:val="none" w:sz="0" w:space="0" w:color="auto"/>
        <w:left w:val="none" w:sz="0" w:space="0" w:color="auto"/>
        <w:bottom w:val="none" w:sz="0" w:space="0" w:color="auto"/>
        <w:right w:val="none" w:sz="0" w:space="0" w:color="auto"/>
      </w:divBdr>
    </w:div>
    <w:div w:id="356851858">
      <w:marLeft w:val="640"/>
      <w:marRight w:val="0"/>
      <w:marTop w:val="0"/>
      <w:marBottom w:val="0"/>
      <w:divBdr>
        <w:top w:val="none" w:sz="0" w:space="0" w:color="auto"/>
        <w:left w:val="none" w:sz="0" w:space="0" w:color="auto"/>
        <w:bottom w:val="none" w:sz="0" w:space="0" w:color="auto"/>
        <w:right w:val="none" w:sz="0" w:space="0" w:color="auto"/>
      </w:divBdr>
    </w:div>
    <w:div w:id="357387599">
      <w:bodyDiv w:val="1"/>
      <w:marLeft w:val="0"/>
      <w:marRight w:val="0"/>
      <w:marTop w:val="0"/>
      <w:marBottom w:val="0"/>
      <w:divBdr>
        <w:top w:val="none" w:sz="0" w:space="0" w:color="auto"/>
        <w:left w:val="none" w:sz="0" w:space="0" w:color="auto"/>
        <w:bottom w:val="none" w:sz="0" w:space="0" w:color="auto"/>
        <w:right w:val="none" w:sz="0" w:space="0" w:color="auto"/>
      </w:divBdr>
      <w:divsChild>
        <w:div w:id="1451783036">
          <w:marLeft w:val="640"/>
          <w:marRight w:val="0"/>
          <w:marTop w:val="0"/>
          <w:marBottom w:val="0"/>
          <w:divBdr>
            <w:top w:val="none" w:sz="0" w:space="0" w:color="auto"/>
            <w:left w:val="none" w:sz="0" w:space="0" w:color="auto"/>
            <w:bottom w:val="none" w:sz="0" w:space="0" w:color="auto"/>
            <w:right w:val="none" w:sz="0" w:space="0" w:color="auto"/>
          </w:divBdr>
        </w:div>
        <w:div w:id="151336400">
          <w:marLeft w:val="640"/>
          <w:marRight w:val="0"/>
          <w:marTop w:val="0"/>
          <w:marBottom w:val="0"/>
          <w:divBdr>
            <w:top w:val="none" w:sz="0" w:space="0" w:color="auto"/>
            <w:left w:val="none" w:sz="0" w:space="0" w:color="auto"/>
            <w:bottom w:val="none" w:sz="0" w:space="0" w:color="auto"/>
            <w:right w:val="none" w:sz="0" w:space="0" w:color="auto"/>
          </w:divBdr>
        </w:div>
        <w:div w:id="102579285">
          <w:marLeft w:val="640"/>
          <w:marRight w:val="0"/>
          <w:marTop w:val="0"/>
          <w:marBottom w:val="0"/>
          <w:divBdr>
            <w:top w:val="none" w:sz="0" w:space="0" w:color="auto"/>
            <w:left w:val="none" w:sz="0" w:space="0" w:color="auto"/>
            <w:bottom w:val="none" w:sz="0" w:space="0" w:color="auto"/>
            <w:right w:val="none" w:sz="0" w:space="0" w:color="auto"/>
          </w:divBdr>
        </w:div>
        <w:div w:id="1005860369">
          <w:marLeft w:val="640"/>
          <w:marRight w:val="0"/>
          <w:marTop w:val="0"/>
          <w:marBottom w:val="0"/>
          <w:divBdr>
            <w:top w:val="none" w:sz="0" w:space="0" w:color="auto"/>
            <w:left w:val="none" w:sz="0" w:space="0" w:color="auto"/>
            <w:bottom w:val="none" w:sz="0" w:space="0" w:color="auto"/>
            <w:right w:val="none" w:sz="0" w:space="0" w:color="auto"/>
          </w:divBdr>
        </w:div>
        <w:div w:id="2022971670">
          <w:marLeft w:val="640"/>
          <w:marRight w:val="0"/>
          <w:marTop w:val="0"/>
          <w:marBottom w:val="0"/>
          <w:divBdr>
            <w:top w:val="none" w:sz="0" w:space="0" w:color="auto"/>
            <w:left w:val="none" w:sz="0" w:space="0" w:color="auto"/>
            <w:bottom w:val="none" w:sz="0" w:space="0" w:color="auto"/>
            <w:right w:val="none" w:sz="0" w:space="0" w:color="auto"/>
          </w:divBdr>
        </w:div>
        <w:div w:id="592084547">
          <w:marLeft w:val="640"/>
          <w:marRight w:val="0"/>
          <w:marTop w:val="0"/>
          <w:marBottom w:val="0"/>
          <w:divBdr>
            <w:top w:val="none" w:sz="0" w:space="0" w:color="auto"/>
            <w:left w:val="none" w:sz="0" w:space="0" w:color="auto"/>
            <w:bottom w:val="none" w:sz="0" w:space="0" w:color="auto"/>
            <w:right w:val="none" w:sz="0" w:space="0" w:color="auto"/>
          </w:divBdr>
        </w:div>
        <w:div w:id="1873689995">
          <w:marLeft w:val="640"/>
          <w:marRight w:val="0"/>
          <w:marTop w:val="0"/>
          <w:marBottom w:val="0"/>
          <w:divBdr>
            <w:top w:val="none" w:sz="0" w:space="0" w:color="auto"/>
            <w:left w:val="none" w:sz="0" w:space="0" w:color="auto"/>
            <w:bottom w:val="none" w:sz="0" w:space="0" w:color="auto"/>
            <w:right w:val="none" w:sz="0" w:space="0" w:color="auto"/>
          </w:divBdr>
        </w:div>
        <w:div w:id="2118059548">
          <w:marLeft w:val="640"/>
          <w:marRight w:val="0"/>
          <w:marTop w:val="0"/>
          <w:marBottom w:val="0"/>
          <w:divBdr>
            <w:top w:val="none" w:sz="0" w:space="0" w:color="auto"/>
            <w:left w:val="none" w:sz="0" w:space="0" w:color="auto"/>
            <w:bottom w:val="none" w:sz="0" w:space="0" w:color="auto"/>
            <w:right w:val="none" w:sz="0" w:space="0" w:color="auto"/>
          </w:divBdr>
        </w:div>
        <w:div w:id="286741015">
          <w:marLeft w:val="640"/>
          <w:marRight w:val="0"/>
          <w:marTop w:val="0"/>
          <w:marBottom w:val="0"/>
          <w:divBdr>
            <w:top w:val="none" w:sz="0" w:space="0" w:color="auto"/>
            <w:left w:val="none" w:sz="0" w:space="0" w:color="auto"/>
            <w:bottom w:val="none" w:sz="0" w:space="0" w:color="auto"/>
            <w:right w:val="none" w:sz="0" w:space="0" w:color="auto"/>
          </w:divBdr>
        </w:div>
        <w:div w:id="1366130187">
          <w:marLeft w:val="640"/>
          <w:marRight w:val="0"/>
          <w:marTop w:val="0"/>
          <w:marBottom w:val="0"/>
          <w:divBdr>
            <w:top w:val="none" w:sz="0" w:space="0" w:color="auto"/>
            <w:left w:val="none" w:sz="0" w:space="0" w:color="auto"/>
            <w:bottom w:val="none" w:sz="0" w:space="0" w:color="auto"/>
            <w:right w:val="none" w:sz="0" w:space="0" w:color="auto"/>
          </w:divBdr>
        </w:div>
        <w:div w:id="164562721">
          <w:marLeft w:val="640"/>
          <w:marRight w:val="0"/>
          <w:marTop w:val="0"/>
          <w:marBottom w:val="0"/>
          <w:divBdr>
            <w:top w:val="none" w:sz="0" w:space="0" w:color="auto"/>
            <w:left w:val="none" w:sz="0" w:space="0" w:color="auto"/>
            <w:bottom w:val="none" w:sz="0" w:space="0" w:color="auto"/>
            <w:right w:val="none" w:sz="0" w:space="0" w:color="auto"/>
          </w:divBdr>
        </w:div>
        <w:div w:id="1270161685">
          <w:marLeft w:val="640"/>
          <w:marRight w:val="0"/>
          <w:marTop w:val="0"/>
          <w:marBottom w:val="0"/>
          <w:divBdr>
            <w:top w:val="none" w:sz="0" w:space="0" w:color="auto"/>
            <w:left w:val="none" w:sz="0" w:space="0" w:color="auto"/>
            <w:bottom w:val="none" w:sz="0" w:space="0" w:color="auto"/>
            <w:right w:val="none" w:sz="0" w:space="0" w:color="auto"/>
          </w:divBdr>
        </w:div>
        <w:div w:id="662054326">
          <w:marLeft w:val="640"/>
          <w:marRight w:val="0"/>
          <w:marTop w:val="0"/>
          <w:marBottom w:val="0"/>
          <w:divBdr>
            <w:top w:val="none" w:sz="0" w:space="0" w:color="auto"/>
            <w:left w:val="none" w:sz="0" w:space="0" w:color="auto"/>
            <w:bottom w:val="none" w:sz="0" w:space="0" w:color="auto"/>
            <w:right w:val="none" w:sz="0" w:space="0" w:color="auto"/>
          </w:divBdr>
        </w:div>
        <w:div w:id="1579946234">
          <w:marLeft w:val="640"/>
          <w:marRight w:val="0"/>
          <w:marTop w:val="0"/>
          <w:marBottom w:val="0"/>
          <w:divBdr>
            <w:top w:val="none" w:sz="0" w:space="0" w:color="auto"/>
            <w:left w:val="none" w:sz="0" w:space="0" w:color="auto"/>
            <w:bottom w:val="none" w:sz="0" w:space="0" w:color="auto"/>
            <w:right w:val="none" w:sz="0" w:space="0" w:color="auto"/>
          </w:divBdr>
        </w:div>
        <w:div w:id="1031149236">
          <w:marLeft w:val="640"/>
          <w:marRight w:val="0"/>
          <w:marTop w:val="0"/>
          <w:marBottom w:val="0"/>
          <w:divBdr>
            <w:top w:val="none" w:sz="0" w:space="0" w:color="auto"/>
            <w:left w:val="none" w:sz="0" w:space="0" w:color="auto"/>
            <w:bottom w:val="none" w:sz="0" w:space="0" w:color="auto"/>
            <w:right w:val="none" w:sz="0" w:space="0" w:color="auto"/>
          </w:divBdr>
        </w:div>
        <w:div w:id="1184438918">
          <w:marLeft w:val="640"/>
          <w:marRight w:val="0"/>
          <w:marTop w:val="0"/>
          <w:marBottom w:val="0"/>
          <w:divBdr>
            <w:top w:val="none" w:sz="0" w:space="0" w:color="auto"/>
            <w:left w:val="none" w:sz="0" w:space="0" w:color="auto"/>
            <w:bottom w:val="none" w:sz="0" w:space="0" w:color="auto"/>
            <w:right w:val="none" w:sz="0" w:space="0" w:color="auto"/>
          </w:divBdr>
        </w:div>
        <w:div w:id="407191435">
          <w:marLeft w:val="640"/>
          <w:marRight w:val="0"/>
          <w:marTop w:val="0"/>
          <w:marBottom w:val="0"/>
          <w:divBdr>
            <w:top w:val="none" w:sz="0" w:space="0" w:color="auto"/>
            <w:left w:val="none" w:sz="0" w:space="0" w:color="auto"/>
            <w:bottom w:val="none" w:sz="0" w:space="0" w:color="auto"/>
            <w:right w:val="none" w:sz="0" w:space="0" w:color="auto"/>
          </w:divBdr>
        </w:div>
        <w:div w:id="1877622602">
          <w:marLeft w:val="640"/>
          <w:marRight w:val="0"/>
          <w:marTop w:val="0"/>
          <w:marBottom w:val="0"/>
          <w:divBdr>
            <w:top w:val="none" w:sz="0" w:space="0" w:color="auto"/>
            <w:left w:val="none" w:sz="0" w:space="0" w:color="auto"/>
            <w:bottom w:val="none" w:sz="0" w:space="0" w:color="auto"/>
            <w:right w:val="none" w:sz="0" w:space="0" w:color="auto"/>
          </w:divBdr>
        </w:div>
        <w:div w:id="1762557897">
          <w:marLeft w:val="640"/>
          <w:marRight w:val="0"/>
          <w:marTop w:val="0"/>
          <w:marBottom w:val="0"/>
          <w:divBdr>
            <w:top w:val="none" w:sz="0" w:space="0" w:color="auto"/>
            <w:left w:val="none" w:sz="0" w:space="0" w:color="auto"/>
            <w:bottom w:val="none" w:sz="0" w:space="0" w:color="auto"/>
            <w:right w:val="none" w:sz="0" w:space="0" w:color="auto"/>
          </w:divBdr>
        </w:div>
        <w:div w:id="41754572">
          <w:marLeft w:val="640"/>
          <w:marRight w:val="0"/>
          <w:marTop w:val="0"/>
          <w:marBottom w:val="0"/>
          <w:divBdr>
            <w:top w:val="none" w:sz="0" w:space="0" w:color="auto"/>
            <w:left w:val="none" w:sz="0" w:space="0" w:color="auto"/>
            <w:bottom w:val="none" w:sz="0" w:space="0" w:color="auto"/>
            <w:right w:val="none" w:sz="0" w:space="0" w:color="auto"/>
          </w:divBdr>
        </w:div>
        <w:div w:id="737896145">
          <w:marLeft w:val="640"/>
          <w:marRight w:val="0"/>
          <w:marTop w:val="0"/>
          <w:marBottom w:val="0"/>
          <w:divBdr>
            <w:top w:val="none" w:sz="0" w:space="0" w:color="auto"/>
            <w:left w:val="none" w:sz="0" w:space="0" w:color="auto"/>
            <w:bottom w:val="none" w:sz="0" w:space="0" w:color="auto"/>
            <w:right w:val="none" w:sz="0" w:space="0" w:color="auto"/>
          </w:divBdr>
        </w:div>
        <w:div w:id="128942023">
          <w:marLeft w:val="640"/>
          <w:marRight w:val="0"/>
          <w:marTop w:val="0"/>
          <w:marBottom w:val="0"/>
          <w:divBdr>
            <w:top w:val="none" w:sz="0" w:space="0" w:color="auto"/>
            <w:left w:val="none" w:sz="0" w:space="0" w:color="auto"/>
            <w:bottom w:val="none" w:sz="0" w:space="0" w:color="auto"/>
            <w:right w:val="none" w:sz="0" w:space="0" w:color="auto"/>
          </w:divBdr>
        </w:div>
        <w:div w:id="603458515">
          <w:marLeft w:val="640"/>
          <w:marRight w:val="0"/>
          <w:marTop w:val="0"/>
          <w:marBottom w:val="0"/>
          <w:divBdr>
            <w:top w:val="none" w:sz="0" w:space="0" w:color="auto"/>
            <w:left w:val="none" w:sz="0" w:space="0" w:color="auto"/>
            <w:bottom w:val="none" w:sz="0" w:space="0" w:color="auto"/>
            <w:right w:val="none" w:sz="0" w:space="0" w:color="auto"/>
          </w:divBdr>
        </w:div>
        <w:div w:id="1125195386">
          <w:marLeft w:val="640"/>
          <w:marRight w:val="0"/>
          <w:marTop w:val="0"/>
          <w:marBottom w:val="0"/>
          <w:divBdr>
            <w:top w:val="none" w:sz="0" w:space="0" w:color="auto"/>
            <w:left w:val="none" w:sz="0" w:space="0" w:color="auto"/>
            <w:bottom w:val="none" w:sz="0" w:space="0" w:color="auto"/>
            <w:right w:val="none" w:sz="0" w:space="0" w:color="auto"/>
          </w:divBdr>
        </w:div>
        <w:div w:id="1543863973">
          <w:marLeft w:val="640"/>
          <w:marRight w:val="0"/>
          <w:marTop w:val="0"/>
          <w:marBottom w:val="0"/>
          <w:divBdr>
            <w:top w:val="none" w:sz="0" w:space="0" w:color="auto"/>
            <w:left w:val="none" w:sz="0" w:space="0" w:color="auto"/>
            <w:bottom w:val="none" w:sz="0" w:space="0" w:color="auto"/>
            <w:right w:val="none" w:sz="0" w:space="0" w:color="auto"/>
          </w:divBdr>
        </w:div>
        <w:div w:id="1397778935">
          <w:marLeft w:val="640"/>
          <w:marRight w:val="0"/>
          <w:marTop w:val="0"/>
          <w:marBottom w:val="0"/>
          <w:divBdr>
            <w:top w:val="none" w:sz="0" w:space="0" w:color="auto"/>
            <w:left w:val="none" w:sz="0" w:space="0" w:color="auto"/>
            <w:bottom w:val="none" w:sz="0" w:space="0" w:color="auto"/>
            <w:right w:val="none" w:sz="0" w:space="0" w:color="auto"/>
          </w:divBdr>
        </w:div>
        <w:div w:id="852644106">
          <w:marLeft w:val="640"/>
          <w:marRight w:val="0"/>
          <w:marTop w:val="0"/>
          <w:marBottom w:val="0"/>
          <w:divBdr>
            <w:top w:val="none" w:sz="0" w:space="0" w:color="auto"/>
            <w:left w:val="none" w:sz="0" w:space="0" w:color="auto"/>
            <w:bottom w:val="none" w:sz="0" w:space="0" w:color="auto"/>
            <w:right w:val="none" w:sz="0" w:space="0" w:color="auto"/>
          </w:divBdr>
        </w:div>
        <w:div w:id="1952586048">
          <w:marLeft w:val="640"/>
          <w:marRight w:val="0"/>
          <w:marTop w:val="0"/>
          <w:marBottom w:val="0"/>
          <w:divBdr>
            <w:top w:val="none" w:sz="0" w:space="0" w:color="auto"/>
            <w:left w:val="none" w:sz="0" w:space="0" w:color="auto"/>
            <w:bottom w:val="none" w:sz="0" w:space="0" w:color="auto"/>
            <w:right w:val="none" w:sz="0" w:space="0" w:color="auto"/>
          </w:divBdr>
        </w:div>
        <w:div w:id="971247217">
          <w:marLeft w:val="640"/>
          <w:marRight w:val="0"/>
          <w:marTop w:val="0"/>
          <w:marBottom w:val="0"/>
          <w:divBdr>
            <w:top w:val="none" w:sz="0" w:space="0" w:color="auto"/>
            <w:left w:val="none" w:sz="0" w:space="0" w:color="auto"/>
            <w:bottom w:val="none" w:sz="0" w:space="0" w:color="auto"/>
            <w:right w:val="none" w:sz="0" w:space="0" w:color="auto"/>
          </w:divBdr>
        </w:div>
        <w:div w:id="130683078">
          <w:marLeft w:val="640"/>
          <w:marRight w:val="0"/>
          <w:marTop w:val="0"/>
          <w:marBottom w:val="0"/>
          <w:divBdr>
            <w:top w:val="none" w:sz="0" w:space="0" w:color="auto"/>
            <w:left w:val="none" w:sz="0" w:space="0" w:color="auto"/>
            <w:bottom w:val="none" w:sz="0" w:space="0" w:color="auto"/>
            <w:right w:val="none" w:sz="0" w:space="0" w:color="auto"/>
          </w:divBdr>
        </w:div>
        <w:div w:id="1410150631">
          <w:marLeft w:val="640"/>
          <w:marRight w:val="0"/>
          <w:marTop w:val="0"/>
          <w:marBottom w:val="0"/>
          <w:divBdr>
            <w:top w:val="none" w:sz="0" w:space="0" w:color="auto"/>
            <w:left w:val="none" w:sz="0" w:space="0" w:color="auto"/>
            <w:bottom w:val="none" w:sz="0" w:space="0" w:color="auto"/>
            <w:right w:val="none" w:sz="0" w:space="0" w:color="auto"/>
          </w:divBdr>
        </w:div>
        <w:div w:id="1546675768">
          <w:marLeft w:val="640"/>
          <w:marRight w:val="0"/>
          <w:marTop w:val="0"/>
          <w:marBottom w:val="0"/>
          <w:divBdr>
            <w:top w:val="none" w:sz="0" w:space="0" w:color="auto"/>
            <w:left w:val="none" w:sz="0" w:space="0" w:color="auto"/>
            <w:bottom w:val="none" w:sz="0" w:space="0" w:color="auto"/>
            <w:right w:val="none" w:sz="0" w:space="0" w:color="auto"/>
          </w:divBdr>
        </w:div>
        <w:div w:id="1490751061">
          <w:marLeft w:val="640"/>
          <w:marRight w:val="0"/>
          <w:marTop w:val="0"/>
          <w:marBottom w:val="0"/>
          <w:divBdr>
            <w:top w:val="none" w:sz="0" w:space="0" w:color="auto"/>
            <w:left w:val="none" w:sz="0" w:space="0" w:color="auto"/>
            <w:bottom w:val="none" w:sz="0" w:space="0" w:color="auto"/>
            <w:right w:val="none" w:sz="0" w:space="0" w:color="auto"/>
          </w:divBdr>
        </w:div>
        <w:div w:id="670253245">
          <w:marLeft w:val="640"/>
          <w:marRight w:val="0"/>
          <w:marTop w:val="0"/>
          <w:marBottom w:val="0"/>
          <w:divBdr>
            <w:top w:val="none" w:sz="0" w:space="0" w:color="auto"/>
            <w:left w:val="none" w:sz="0" w:space="0" w:color="auto"/>
            <w:bottom w:val="none" w:sz="0" w:space="0" w:color="auto"/>
            <w:right w:val="none" w:sz="0" w:space="0" w:color="auto"/>
          </w:divBdr>
        </w:div>
        <w:div w:id="1078747150">
          <w:marLeft w:val="640"/>
          <w:marRight w:val="0"/>
          <w:marTop w:val="0"/>
          <w:marBottom w:val="0"/>
          <w:divBdr>
            <w:top w:val="none" w:sz="0" w:space="0" w:color="auto"/>
            <w:left w:val="none" w:sz="0" w:space="0" w:color="auto"/>
            <w:bottom w:val="none" w:sz="0" w:space="0" w:color="auto"/>
            <w:right w:val="none" w:sz="0" w:space="0" w:color="auto"/>
          </w:divBdr>
        </w:div>
        <w:div w:id="512107741">
          <w:marLeft w:val="640"/>
          <w:marRight w:val="0"/>
          <w:marTop w:val="0"/>
          <w:marBottom w:val="0"/>
          <w:divBdr>
            <w:top w:val="none" w:sz="0" w:space="0" w:color="auto"/>
            <w:left w:val="none" w:sz="0" w:space="0" w:color="auto"/>
            <w:bottom w:val="none" w:sz="0" w:space="0" w:color="auto"/>
            <w:right w:val="none" w:sz="0" w:space="0" w:color="auto"/>
          </w:divBdr>
        </w:div>
        <w:div w:id="1520583602">
          <w:marLeft w:val="640"/>
          <w:marRight w:val="0"/>
          <w:marTop w:val="0"/>
          <w:marBottom w:val="0"/>
          <w:divBdr>
            <w:top w:val="none" w:sz="0" w:space="0" w:color="auto"/>
            <w:left w:val="none" w:sz="0" w:space="0" w:color="auto"/>
            <w:bottom w:val="none" w:sz="0" w:space="0" w:color="auto"/>
            <w:right w:val="none" w:sz="0" w:space="0" w:color="auto"/>
          </w:divBdr>
        </w:div>
        <w:div w:id="945691784">
          <w:marLeft w:val="640"/>
          <w:marRight w:val="0"/>
          <w:marTop w:val="0"/>
          <w:marBottom w:val="0"/>
          <w:divBdr>
            <w:top w:val="none" w:sz="0" w:space="0" w:color="auto"/>
            <w:left w:val="none" w:sz="0" w:space="0" w:color="auto"/>
            <w:bottom w:val="none" w:sz="0" w:space="0" w:color="auto"/>
            <w:right w:val="none" w:sz="0" w:space="0" w:color="auto"/>
          </w:divBdr>
        </w:div>
        <w:div w:id="1135366773">
          <w:marLeft w:val="640"/>
          <w:marRight w:val="0"/>
          <w:marTop w:val="0"/>
          <w:marBottom w:val="0"/>
          <w:divBdr>
            <w:top w:val="none" w:sz="0" w:space="0" w:color="auto"/>
            <w:left w:val="none" w:sz="0" w:space="0" w:color="auto"/>
            <w:bottom w:val="none" w:sz="0" w:space="0" w:color="auto"/>
            <w:right w:val="none" w:sz="0" w:space="0" w:color="auto"/>
          </w:divBdr>
        </w:div>
        <w:div w:id="246808975">
          <w:marLeft w:val="640"/>
          <w:marRight w:val="0"/>
          <w:marTop w:val="0"/>
          <w:marBottom w:val="0"/>
          <w:divBdr>
            <w:top w:val="none" w:sz="0" w:space="0" w:color="auto"/>
            <w:left w:val="none" w:sz="0" w:space="0" w:color="auto"/>
            <w:bottom w:val="none" w:sz="0" w:space="0" w:color="auto"/>
            <w:right w:val="none" w:sz="0" w:space="0" w:color="auto"/>
          </w:divBdr>
        </w:div>
        <w:div w:id="1675381616">
          <w:marLeft w:val="640"/>
          <w:marRight w:val="0"/>
          <w:marTop w:val="0"/>
          <w:marBottom w:val="0"/>
          <w:divBdr>
            <w:top w:val="none" w:sz="0" w:space="0" w:color="auto"/>
            <w:left w:val="none" w:sz="0" w:space="0" w:color="auto"/>
            <w:bottom w:val="none" w:sz="0" w:space="0" w:color="auto"/>
            <w:right w:val="none" w:sz="0" w:space="0" w:color="auto"/>
          </w:divBdr>
        </w:div>
        <w:div w:id="1000306208">
          <w:marLeft w:val="640"/>
          <w:marRight w:val="0"/>
          <w:marTop w:val="0"/>
          <w:marBottom w:val="0"/>
          <w:divBdr>
            <w:top w:val="none" w:sz="0" w:space="0" w:color="auto"/>
            <w:left w:val="none" w:sz="0" w:space="0" w:color="auto"/>
            <w:bottom w:val="none" w:sz="0" w:space="0" w:color="auto"/>
            <w:right w:val="none" w:sz="0" w:space="0" w:color="auto"/>
          </w:divBdr>
        </w:div>
        <w:div w:id="1830245523">
          <w:marLeft w:val="640"/>
          <w:marRight w:val="0"/>
          <w:marTop w:val="0"/>
          <w:marBottom w:val="0"/>
          <w:divBdr>
            <w:top w:val="none" w:sz="0" w:space="0" w:color="auto"/>
            <w:left w:val="none" w:sz="0" w:space="0" w:color="auto"/>
            <w:bottom w:val="none" w:sz="0" w:space="0" w:color="auto"/>
            <w:right w:val="none" w:sz="0" w:space="0" w:color="auto"/>
          </w:divBdr>
        </w:div>
        <w:div w:id="795871049">
          <w:marLeft w:val="640"/>
          <w:marRight w:val="0"/>
          <w:marTop w:val="0"/>
          <w:marBottom w:val="0"/>
          <w:divBdr>
            <w:top w:val="none" w:sz="0" w:space="0" w:color="auto"/>
            <w:left w:val="none" w:sz="0" w:space="0" w:color="auto"/>
            <w:bottom w:val="none" w:sz="0" w:space="0" w:color="auto"/>
            <w:right w:val="none" w:sz="0" w:space="0" w:color="auto"/>
          </w:divBdr>
        </w:div>
        <w:div w:id="934365842">
          <w:marLeft w:val="640"/>
          <w:marRight w:val="0"/>
          <w:marTop w:val="0"/>
          <w:marBottom w:val="0"/>
          <w:divBdr>
            <w:top w:val="none" w:sz="0" w:space="0" w:color="auto"/>
            <w:left w:val="none" w:sz="0" w:space="0" w:color="auto"/>
            <w:bottom w:val="none" w:sz="0" w:space="0" w:color="auto"/>
            <w:right w:val="none" w:sz="0" w:space="0" w:color="auto"/>
          </w:divBdr>
        </w:div>
        <w:div w:id="1456097364">
          <w:marLeft w:val="640"/>
          <w:marRight w:val="0"/>
          <w:marTop w:val="0"/>
          <w:marBottom w:val="0"/>
          <w:divBdr>
            <w:top w:val="none" w:sz="0" w:space="0" w:color="auto"/>
            <w:left w:val="none" w:sz="0" w:space="0" w:color="auto"/>
            <w:bottom w:val="none" w:sz="0" w:space="0" w:color="auto"/>
            <w:right w:val="none" w:sz="0" w:space="0" w:color="auto"/>
          </w:divBdr>
        </w:div>
        <w:div w:id="686912183">
          <w:marLeft w:val="640"/>
          <w:marRight w:val="0"/>
          <w:marTop w:val="0"/>
          <w:marBottom w:val="0"/>
          <w:divBdr>
            <w:top w:val="none" w:sz="0" w:space="0" w:color="auto"/>
            <w:left w:val="none" w:sz="0" w:space="0" w:color="auto"/>
            <w:bottom w:val="none" w:sz="0" w:space="0" w:color="auto"/>
            <w:right w:val="none" w:sz="0" w:space="0" w:color="auto"/>
          </w:divBdr>
        </w:div>
        <w:div w:id="1978607949">
          <w:marLeft w:val="640"/>
          <w:marRight w:val="0"/>
          <w:marTop w:val="0"/>
          <w:marBottom w:val="0"/>
          <w:divBdr>
            <w:top w:val="none" w:sz="0" w:space="0" w:color="auto"/>
            <w:left w:val="none" w:sz="0" w:space="0" w:color="auto"/>
            <w:bottom w:val="none" w:sz="0" w:space="0" w:color="auto"/>
            <w:right w:val="none" w:sz="0" w:space="0" w:color="auto"/>
          </w:divBdr>
        </w:div>
        <w:div w:id="892276450">
          <w:marLeft w:val="640"/>
          <w:marRight w:val="0"/>
          <w:marTop w:val="0"/>
          <w:marBottom w:val="0"/>
          <w:divBdr>
            <w:top w:val="none" w:sz="0" w:space="0" w:color="auto"/>
            <w:left w:val="none" w:sz="0" w:space="0" w:color="auto"/>
            <w:bottom w:val="none" w:sz="0" w:space="0" w:color="auto"/>
            <w:right w:val="none" w:sz="0" w:space="0" w:color="auto"/>
          </w:divBdr>
        </w:div>
        <w:div w:id="1439064052">
          <w:marLeft w:val="640"/>
          <w:marRight w:val="0"/>
          <w:marTop w:val="0"/>
          <w:marBottom w:val="0"/>
          <w:divBdr>
            <w:top w:val="none" w:sz="0" w:space="0" w:color="auto"/>
            <w:left w:val="none" w:sz="0" w:space="0" w:color="auto"/>
            <w:bottom w:val="none" w:sz="0" w:space="0" w:color="auto"/>
            <w:right w:val="none" w:sz="0" w:space="0" w:color="auto"/>
          </w:divBdr>
        </w:div>
        <w:div w:id="1483497314">
          <w:marLeft w:val="640"/>
          <w:marRight w:val="0"/>
          <w:marTop w:val="0"/>
          <w:marBottom w:val="0"/>
          <w:divBdr>
            <w:top w:val="none" w:sz="0" w:space="0" w:color="auto"/>
            <w:left w:val="none" w:sz="0" w:space="0" w:color="auto"/>
            <w:bottom w:val="none" w:sz="0" w:space="0" w:color="auto"/>
            <w:right w:val="none" w:sz="0" w:space="0" w:color="auto"/>
          </w:divBdr>
        </w:div>
        <w:div w:id="837386114">
          <w:marLeft w:val="640"/>
          <w:marRight w:val="0"/>
          <w:marTop w:val="0"/>
          <w:marBottom w:val="0"/>
          <w:divBdr>
            <w:top w:val="none" w:sz="0" w:space="0" w:color="auto"/>
            <w:left w:val="none" w:sz="0" w:space="0" w:color="auto"/>
            <w:bottom w:val="none" w:sz="0" w:space="0" w:color="auto"/>
            <w:right w:val="none" w:sz="0" w:space="0" w:color="auto"/>
          </w:divBdr>
        </w:div>
        <w:div w:id="2115247344">
          <w:marLeft w:val="640"/>
          <w:marRight w:val="0"/>
          <w:marTop w:val="0"/>
          <w:marBottom w:val="0"/>
          <w:divBdr>
            <w:top w:val="none" w:sz="0" w:space="0" w:color="auto"/>
            <w:left w:val="none" w:sz="0" w:space="0" w:color="auto"/>
            <w:bottom w:val="none" w:sz="0" w:space="0" w:color="auto"/>
            <w:right w:val="none" w:sz="0" w:space="0" w:color="auto"/>
          </w:divBdr>
        </w:div>
        <w:div w:id="723672919">
          <w:marLeft w:val="640"/>
          <w:marRight w:val="0"/>
          <w:marTop w:val="0"/>
          <w:marBottom w:val="0"/>
          <w:divBdr>
            <w:top w:val="none" w:sz="0" w:space="0" w:color="auto"/>
            <w:left w:val="none" w:sz="0" w:space="0" w:color="auto"/>
            <w:bottom w:val="none" w:sz="0" w:space="0" w:color="auto"/>
            <w:right w:val="none" w:sz="0" w:space="0" w:color="auto"/>
          </w:divBdr>
        </w:div>
        <w:div w:id="381514757">
          <w:marLeft w:val="640"/>
          <w:marRight w:val="0"/>
          <w:marTop w:val="0"/>
          <w:marBottom w:val="0"/>
          <w:divBdr>
            <w:top w:val="none" w:sz="0" w:space="0" w:color="auto"/>
            <w:left w:val="none" w:sz="0" w:space="0" w:color="auto"/>
            <w:bottom w:val="none" w:sz="0" w:space="0" w:color="auto"/>
            <w:right w:val="none" w:sz="0" w:space="0" w:color="auto"/>
          </w:divBdr>
        </w:div>
        <w:div w:id="1716351527">
          <w:marLeft w:val="640"/>
          <w:marRight w:val="0"/>
          <w:marTop w:val="0"/>
          <w:marBottom w:val="0"/>
          <w:divBdr>
            <w:top w:val="none" w:sz="0" w:space="0" w:color="auto"/>
            <w:left w:val="none" w:sz="0" w:space="0" w:color="auto"/>
            <w:bottom w:val="none" w:sz="0" w:space="0" w:color="auto"/>
            <w:right w:val="none" w:sz="0" w:space="0" w:color="auto"/>
          </w:divBdr>
        </w:div>
        <w:div w:id="1140196187">
          <w:marLeft w:val="640"/>
          <w:marRight w:val="0"/>
          <w:marTop w:val="0"/>
          <w:marBottom w:val="0"/>
          <w:divBdr>
            <w:top w:val="none" w:sz="0" w:space="0" w:color="auto"/>
            <w:left w:val="none" w:sz="0" w:space="0" w:color="auto"/>
            <w:bottom w:val="none" w:sz="0" w:space="0" w:color="auto"/>
            <w:right w:val="none" w:sz="0" w:space="0" w:color="auto"/>
          </w:divBdr>
        </w:div>
        <w:div w:id="1794592489">
          <w:marLeft w:val="640"/>
          <w:marRight w:val="0"/>
          <w:marTop w:val="0"/>
          <w:marBottom w:val="0"/>
          <w:divBdr>
            <w:top w:val="none" w:sz="0" w:space="0" w:color="auto"/>
            <w:left w:val="none" w:sz="0" w:space="0" w:color="auto"/>
            <w:bottom w:val="none" w:sz="0" w:space="0" w:color="auto"/>
            <w:right w:val="none" w:sz="0" w:space="0" w:color="auto"/>
          </w:divBdr>
        </w:div>
        <w:div w:id="1509709286">
          <w:marLeft w:val="640"/>
          <w:marRight w:val="0"/>
          <w:marTop w:val="0"/>
          <w:marBottom w:val="0"/>
          <w:divBdr>
            <w:top w:val="none" w:sz="0" w:space="0" w:color="auto"/>
            <w:left w:val="none" w:sz="0" w:space="0" w:color="auto"/>
            <w:bottom w:val="none" w:sz="0" w:space="0" w:color="auto"/>
            <w:right w:val="none" w:sz="0" w:space="0" w:color="auto"/>
          </w:divBdr>
        </w:div>
        <w:div w:id="247082094">
          <w:marLeft w:val="640"/>
          <w:marRight w:val="0"/>
          <w:marTop w:val="0"/>
          <w:marBottom w:val="0"/>
          <w:divBdr>
            <w:top w:val="none" w:sz="0" w:space="0" w:color="auto"/>
            <w:left w:val="none" w:sz="0" w:space="0" w:color="auto"/>
            <w:bottom w:val="none" w:sz="0" w:space="0" w:color="auto"/>
            <w:right w:val="none" w:sz="0" w:space="0" w:color="auto"/>
          </w:divBdr>
        </w:div>
        <w:div w:id="524177840">
          <w:marLeft w:val="640"/>
          <w:marRight w:val="0"/>
          <w:marTop w:val="0"/>
          <w:marBottom w:val="0"/>
          <w:divBdr>
            <w:top w:val="none" w:sz="0" w:space="0" w:color="auto"/>
            <w:left w:val="none" w:sz="0" w:space="0" w:color="auto"/>
            <w:bottom w:val="none" w:sz="0" w:space="0" w:color="auto"/>
            <w:right w:val="none" w:sz="0" w:space="0" w:color="auto"/>
          </w:divBdr>
        </w:div>
        <w:div w:id="737288487">
          <w:marLeft w:val="640"/>
          <w:marRight w:val="0"/>
          <w:marTop w:val="0"/>
          <w:marBottom w:val="0"/>
          <w:divBdr>
            <w:top w:val="none" w:sz="0" w:space="0" w:color="auto"/>
            <w:left w:val="none" w:sz="0" w:space="0" w:color="auto"/>
            <w:bottom w:val="none" w:sz="0" w:space="0" w:color="auto"/>
            <w:right w:val="none" w:sz="0" w:space="0" w:color="auto"/>
          </w:divBdr>
        </w:div>
        <w:div w:id="724136748">
          <w:marLeft w:val="640"/>
          <w:marRight w:val="0"/>
          <w:marTop w:val="0"/>
          <w:marBottom w:val="0"/>
          <w:divBdr>
            <w:top w:val="none" w:sz="0" w:space="0" w:color="auto"/>
            <w:left w:val="none" w:sz="0" w:space="0" w:color="auto"/>
            <w:bottom w:val="none" w:sz="0" w:space="0" w:color="auto"/>
            <w:right w:val="none" w:sz="0" w:space="0" w:color="auto"/>
          </w:divBdr>
        </w:div>
        <w:div w:id="1817213105">
          <w:marLeft w:val="640"/>
          <w:marRight w:val="0"/>
          <w:marTop w:val="0"/>
          <w:marBottom w:val="0"/>
          <w:divBdr>
            <w:top w:val="none" w:sz="0" w:space="0" w:color="auto"/>
            <w:left w:val="none" w:sz="0" w:space="0" w:color="auto"/>
            <w:bottom w:val="none" w:sz="0" w:space="0" w:color="auto"/>
            <w:right w:val="none" w:sz="0" w:space="0" w:color="auto"/>
          </w:divBdr>
        </w:div>
        <w:div w:id="560750124">
          <w:marLeft w:val="640"/>
          <w:marRight w:val="0"/>
          <w:marTop w:val="0"/>
          <w:marBottom w:val="0"/>
          <w:divBdr>
            <w:top w:val="none" w:sz="0" w:space="0" w:color="auto"/>
            <w:left w:val="none" w:sz="0" w:space="0" w:color="auto"/>
            <w:bottom w:val="none" w:sz="0" w:space="0" w:color="auto"/>
            <w:right w:val="none" w:sz="0" w:space="0" w:color="auto"/>
          </w:divBdr>
        </w:div>
        <w:div w:id="1539734521">
          <w:marLeft w:val="640"/>
          <w:marRight w:val="0"/>
          <w:marTop w:val="0"/>
          <w:marBottom w:val="0"/>
          <w:divBdr>
            <w:top w:val="none" w:sz="0" w:space="0" w:color="auto"/>
            <w:left w:val="none" w:sz="0" w:space="0" w:color="auto"/>
            <w:bottom w:val="none" w:sz="0" w:space="0" w:color="auto"/>
            <w:right w:val="none" w:sz="0" w:space="0" w:color="auto"/>
          </w:divBdr>
        </w:div>
        <w:div w:id="167911453">
          <w:marLeft w:val="640"/>
          <w:marRight w:val="0"/>
          <w:marTop w:val="0"/>
          <w:marBottom w:val="0"/>
          <w:divBdr>
            <w:top w:val="none" w:sz="0" w:space="0" w:color="auto"/>
            <w:left w:val="none" w:sz="0" w:space="0" w:color="auto"/>
            <w:bottom w:val="none" w:sz="0" w:space="0" w:color="auto"/>
            <w:right w:val="none" w:sz="0" w:space="0" w:color="auto"/>
          </w:divBdr>
        </w:div>
        <w:div w:id="555511726">
          <w:marLeft w:val="640"/>
          <w:marRight w:val="0"/>
          <w:marTop w:val="0"/>
          <w:marBottom w:val="0"/>
          <w:divBdr>
            <w:top w:val="none" w:sz="0" w:space="0" w:color="auto"/>
            <w:left w:val="none" w:sz="0" w:space="0" w:color="auto"/>
            <w:bottom w:val="none" w:sz="0" w:space="0" w:color="auto"/>
            <w:right w:val="none" w:sz="0" w:space="0" w:color="auto"/>
          </w:divBdr>
        </w:div>
        <w:div w:id="1220282554">
          <w:marLeft w:val="640"/>
          <w:marRight w:val="0"/>
          <w:marTop w:val="0"/>
          <w:marBottom w:val="0"/>
          <w:divBdr>
            <w:top w:val="none" w:sz="0" w:space="0" w:color="auto"/>
            <w:left w:val="none" w:sz="0" w:space="0" w:color="auto"/>
            <w:bottom w:val="none" w:sz="0" w:space="0" w:color="auto"/>
            <w:right w:val="none" w:sz="0" w:space="0" w:color="auto"/>
          </w:divBdr>
        </w:div>
        <w:div w:id="36784105">
          <w:marLeft w:val="640"/>
          <w:marRight w:val="0"/>
          <w:marTop w:val="0"/>
          <w:marBottom w:val="0"/>
          <w:divBdr>
            <w:top w:val="none" w:sz="0" w:space="0" w:color="auto"/>
            <w:left w:val="none" w:sz="0" w:space="0" w:color="auto"/>
            <w:bottom w:val="none" w:sz="0" w:space="0" w:color="auto"/>
            <w:right w:val="none" w:sz="0" w:space="0" w:color="auto"/>
          </w:divBdr>
        </w:div>
        <w:div w:id="1525099184">
          <w:marLeft w:val="640"/>
          <w:marRight w:val="0"/>
          <w:marTop w:val="0"/>
          <w:marBottom w:val="0"/>
          <w:divBdr>
            <w:top w:val="none" w:sz="0" w:space="0" w:color="auto"/>
            <w:left w:val="none" w:sz="0" w:space="0" w:color="auto"/>
            <w:bottom w:val="none" w:sz="0" w:space="0" w:color="auto"/>
            <w:right w:val="none" w:sz="0" w:space="0" w:color="auto"/>
          </w:divBdr>
        </w:div>
        <w:div w:id="1987273847">
          <w:marLeft w:val="640"/>
          <w:marRight w:val="0"/>
          <w:marTop w:val="0"/>
          <w:marBottom w:val="0"/>
          <w:divBdr>
            <w:top w:val="none" w:sz="0" w:space="0" w:color="auto"/>
            <w:left w:val="none" w:sz="0" w:space="0" w:color="auto"/>
            <w:bottom w:val="none" w:sz="0" w:space="0" w:color="auto"/>
            <w:right w:val="none" w:sz="0" w:space="0" w:color="auto"/>
          </w:divBdr>
        </w:div>
        <w:div w:id="1757088824">
          <w:marLeft w:val="640"/>
          <w:marRight w:val="0"/>
          <w:marTop w:val="0"/>
          <w:marBottom w:val="0"/>
          <w:divBdr>
            <w:top w:val="none" w:sz="0" w:space="0" w:color="auto"/>
            <w:left w:val="none" w:sz="0" w:space="0" w:color="auto"/>
            <w:bottom w:val="none" w:sz="0" w:space="0" w:color="auto"/>
            <w:right w:val="none" w:sz="0" w:space="0" w:color="auto"/>
          </w:divBdr>
        </w:div>
        <w:div w:id="927077462">
          <w:marLeft w:val="640"/>
          <w:marRight w:val="0"/>
          <w:marTop w:val="0"/>
          <w:marBottom w:val="0"/>
          <w:divBdr>
            <w:top w:val="none" w:sz="0" w:space="0" w:color="auto"/>
            <w:left w:val="none" w:sz="0" w:space="0" w:color="auto"/>
            <w:bottom w:val="none" w:sz="0" w:space="0" w:color="auto"/>
            <w:right w:val="none" w:sz="0" w:space="0" w:color="auto"/>
          </w:divBdr>
        </w:div>
        <w:div w:id="902177868">
          <w:marLeft w:val="640"/>
          <w:marRight w:val="0"/>
          <w:marTop w:val="0"/>
          <w:marBottom w:val="0"/>
          <w:divBdr>
            <w:top w:val="none" w:sz="0" w:space="0" w:color="auto"/>
            <w:left w:val="none" w:sz="0" w:space="0" w:color="auto"/>
            <w:bottom w:val="none" w:sz="0" w:space="0" w:color="auto"/>
            <w:right w:val="none" w:sz="0" w:space="0" w:color="auto"/>
          </w:divBdr>
        </w:div>
        <w:div w:id="606931427">
          <w:marLeft w:val="640"/>
          <w:marRight w:val="0"/>
          <w:marTop w:val="0"/>
          <w:marBottom w:val="0"/>
          <w:divBdr>
            <w:top w:val="none" w:sz="0" w:space="0" w:color="auto"/>
            <w:left w:val="none" w:sz="0" w:space="0" w:color="auto"/>
            <w:bottom w:val="none" w:sz="0" w:space="0" w:color="auto"/>
            <w:right w:val="none" w:sz="0" w:space="0" w:color="auto"/>
          </w:divBdr>
        </w:div>
        <w:div w:id="1050684970">
          <w:marLeft w:val="640"/>
          <w:marRight w:val="0"/>
          <w:marTop w:val="0"/>
          <w:marBottom w:val="0"/>
          <w:divBdr>
            <w:top w:val="none" w:sz="0" w:space="0" w:color="auto"/>
            <w:left w:val="none" w:sz="0" w:space="0" w:color="auto"/>
            <w:bottom w:val="none" w:sz="0" w:space="0" w:color="auto"/>
            <w:right w:val="none" w:sz="0" w:space="0" w:color="auto"/>
          </w:divBdr>
        </w:div>
        <w:div w:id="1995720201">
          <w:marLeft w:val="640"/>
          <w:marRight w:val="0"/>
          <w:marTop w:val="0"/>
          <w:marBottom w:val="0"/>
          <w:divBdr>
            <w:top w:val="none" w:sz="0" w:space="0" w:color="auto"/>
            <w:left w:val="none" w:sz="0" w:space="0" w:color="auto"/>
            <w:bottom w:val="none" w:sz="0" w:space="0" w:color="auto"/>
            <w:right w:val="none" w:sz="0" w:space="0" w:color="auto"/>
          </w:divBdr>
        </w:div>
      </w:divsChild>
    </w:div>
    <w:div w:id="357438364">
      <w:marLeft w:val="640"/>
      <w:marRight w:val="0"/>
      <w:marTop w:val="0"/>
      <w:marBottom w:val="0"/>
      <w:divBdr>
        <w:top w:val="none" w:sz="0" w:space="0" w:color="auto"/>
        <w:left w:val="none" w:sz="0" w:space="0" w:color="auto"/>
        <w:bottom w:val="none" w:sz="0" w:space="0" w:color="auto"/>
        <w:right w:val="none" w:sz="0" w:space="0" w:color="auto"/>
      </w:divBdr>
    </w:div>
    <w:div w:id="357658714">
      <w:marLeft w:val="640"/>
      <w:marRight w:val="0"/>
      <w:marTop w:val="0"/>
      <w:marBottom w:val="0"/>
      <w:divBdr>
        <w:top w:val="none" w:sz="0" w:space="0" w:color="auto"/>
        <w:left w:val="none" w:sz="0" w:space="0" w:color="auto"/>
        <w:bottom w:val="none" w:sz="0" w:space="0" w:color="auto"/>
        <w:right w:val="none" w:sz="0" w:space="0" w:color="auto"/>
      </w:divBdr>
    </w:div>
    <w:div w:id="357974639">
      <w:marLeft w:val="640"/>
      <w:marRight w:val="0"/>
      <w:marTop w:val="0"/>
      <w:marBottom w:val="0"/>
      <w:divBdr>
        <w:top w:val="none" w:sz="0" w:space="0" w:color="auto"/>
        <w:left w:val="none" w:sz="0" w:space="0" w:color="auto"/>
        <w:bottom w:val="none" w:sz="0" w:space="0" w:color="auto"/>
        <w:right w:val="none" w:sz="0" w:space="0" w:color="auto"/>
      </w:divBdr>
    </w:div>
    <w:div w:id="358438297">
      <w:marLeft w:val="640"/>
      <w:marRight w:val="0"/>
      <w:marTop w:val="0"/>
      <w:marBottom w:val="0"/>
      <w:divBdr>
        <w:top w:val="none" w:sz="0" w:space="0" w:color="auto"/>
        <w:left w:val="none" w:sz="0" w:space="0" w:color="auto"/>
        <w:bottom w:val="none" w:sz="0" w:space="0" w:color="auto"/>
        <w:right w:val="none" w:sz="0" w:space="0" w:color="auto"/>
      </w:divBdr>
    </w:div>
    <w:div w:id="358508975">
      <w:marLeft w:val="640"/>
      <w:marRight w:val="0"/>
      <w:marTop w:val="0"/>
      <w:marBottom w:val="0"/>
      <w:divBdr>
        <w:top w:val="none" w:sz="0" w:space="0" w:color="auto"/>
        <w:left w:val="none" w:sz="0" w:space="0" w:color="auto"/>
        <w:bottom w:val="none" w:sz="0" w:space="0" w:color="auto"/>
        <w:right w:val="none" w:sz="0" w:space="0" w:color="auto"/>
      </w:divBdr>
    </w:div>
    <w:div w:id="358626259">
      <w:marLeft w:val="640"/>
      <w:marRight w:val="0"/>
      <w:marTop w:val="0"/>
      <w:marBottom w:val="0"/>
      <w:divBdr>
        <w:top w:val="none" w:sz="0" w:space="0" w:color="auto"/>
        <w:left w:val="none" w:sz="0" w:space="0" w:color="auto"/>
        <w:bottom w:val="none" w:sz="0" w:space="0" w:color="auto"/>
        <w:right w:val="none" w:sz="0" w:space="0" w:color="auto"/>
      </w:divBdr>
    </w:div>
    <w:div w:id="359867509">
      <w:marLeft w:val="640"/>
      <w:marRight w:val="0"/>
      <w:marTop w:val="0"/>
      <w:marBottom w:val="0"/>
      <w:divBdr>
        <w:top w:val="none" w:sz="0" w:space="0" w:color="auto"/>
        <w:left w:val="none" w:sz="0" w:space="0" w:color="auto"/>
        <w:bottom w:val="none" w:sz="0" w:space="0" w:color="auto"/>
        <w:right w:val="none" w:sz="0" w:space="0" w:color="auto"/>
      </w:divBdr>
    </w:div>
    <w:div w:id="360132695">
      <w:marLeft w:val="640"/>
      <w:marRight w:val="0"/>
      <w:marTop w:val="0"/>
      <w:marBottom w:val="0"/>
      <w:divBdr>
        <w:top w:val="none" w:sz="0" w:space="0" w:color="auto"/>
        <w:left w:val="none" w:sz="0" w:space="0" w:color="auto"/>
        <w:bottom w:val="none" w:sz="0" w:space="0" w:color="auto"/>
        <w:right w:val="none" w:sz="0" w:space="0" w:color="auto"/>
      </w:divBdr>
    </w:div>
    <w:div w:id="360670139">
      <w:marLeft w:val="640"/>
      <w:marRight w:val="0"/>
      <w:marTop w:val="0"/>
      <w:marBottom w:val="0"/>
      <w:divBdr>
        <w:top w:val="none" w:sz="0" w:space="0" w:color="auto"/>
        <w:left w:val="none" w:sz="0" w:space="0" w:color="auto"/>
        <w:bottom w:val="none" w:sz="0" w:space="0" w:color="auto"/>
        <w:right w:val="none" w:sz="0" w:space="0" w:color="auto"/>
      </w:divBdr>
    </w:div>
    <w:div w:id="360932478">
      <w:marLeft w:val="640"/>
      <w:marRight w:val="0"/>
      <w:marTop w:val="0"/>
      <w:marBottom w:val="0"/>
      <w:divBdr>
        <w:top w:val="none" w:sz="0" w:space="0" w:color="auto"/>
        <w:left w:val="none" w:sz="0" w:space="0" w:color="auto"/>
        <w:bottom w:val="none" w:sz="0" w:space="0" w:color="auto"/>
        <w:right w:val="none" w:sz="0" w:space="0" w:color="auto"/>
      </w:divBdr>
    </w:div>
    <w:div w:id="361445932">
      <w:marLeft w:val="640"/>
      <w:marRight w:val="0"/>
      <w:marTop w:val="0"/>
      <w:marBottom w:val="0"/>
      <w:divBdr>
        <w:top w:val="none" w:sz="0" w:space="0" w:color="auto"/>
        <w:left w:val="none" w:sz="0" w:space="0" w:color="auto"/>
        <w:bottom w:val="none" w:sz="0" w:space="0" w:color="auto"/>
        <w:right w:val="none" w:sz="0" w:space="0" w:color="auto"/>
      </w:divBdr>
    </w:div>
    <w:div w:id="362483859">
      <w:marLeft w:val="640"/>
      <w:marRight w:val="0"/>
      <w:marTop w:val="0"/>
      <w:marBottom w:val="0"/>
      <w:divBdr>
        <w:top w:val="none" w:sz="0" w:space="0" w:color="auto"/>
        <w:left w:val="none" w:sz="0" w:space="0" w:color="auto"/>
        <w:bottom w:val="none" w:sz="0" w:space="0" w:color="auto"/>
        <w:right w:val="none" w:sz="0" w:space="0" w:color="auto"/>
      </w:divBdr>
    </w:div>
    <w:div w:id="362948993">
      <w:bodyDiv w:val="1"/>
      <w:marLeft w:val="0"/>
      <w:marRight w:val="0"/>
      <w:marTop w:val="0"/>
      <w:marBottom w:val="0"/>
      <w:divBdr>
        <w:top w:val="none" w:sz="0" w:space="0" w:color="auto"/>
        <w:left w:val="none" w:sz="0" w:space="0" w:color="auto"/>
        <w:bottom w:val="none" w:sz="0" w:space="0" w:color="auto"/>
        <w:right w:val="none" w:sz="0" w:space="0" w:color="auto"/>
      </w:divBdr>
      <w:divsChild>
        <w:div w:id="1978409400">
          <w:marLeft w:val="640"/>
          <w:marRight w:val="0"/>
          <w:marTop w:val="0"/>
          <w:marBottom w:val="0"/>
          <w:divBdr>
            <w:top w:val="none" w:sz="0" w:space="0" w:color="auto"/>
            <w:left w:val="none" w:sz="0" w:space="0" w:color="auto"/>
            <w:bottom w:val="none" w:sz="0" w:space="0" w:color="auto"/>
            <w:right w:val="none" w:sz="0" w:space="0" w:color="auto"/>
          </w:divBdr>
        </w:div>
        <w:div w:id="1317686816">
          <w:marLeft w:val="640"/>
          <w:marRight w:val="0"/>
          <w:marTop w:val="0"/>
          <w:marBottom w:val="0"/>
          <w:divBdr>
            <w:top w:val="none" w:sz="0" w:space="0" w:color="auto"/>
            <w:left w:val="none" w:sz="0" w:space="0" w:color="auto"/>
            <w:bottom w:val="none" w:sz="0" w:space="0" w:color="auto"/>
            <w:right w:val="none" w:sz="0" w:space="0" w:color="auto"/>
          </w:divBdr>
        </w:div>
        <w:div w:id="219248491">
          <w:marLeft w:val="640"/>
          <w:marRight w:val="0"/>
          <w:marTop w:val="0"/>
          <w:marBottom w:val="0"/>
          <w:divBdr>
            <w:top w:val="none" w:sz="0" w:space="0" w:color="auto"/>
            <w:left w:val="none" w:sz="0" w:space="0" w:color="auto"/>
            <w:bottom w:val="none" w:sz="0" w:space="0" w:color="auto"/>
            <w:right w:val="none" w:sz="0" w:space="0" w:color="auto"/>
          </w:divBdr>
        </w:div>
        <w:div w:id="1039823562">
          <w:marLeft w:val="640"/>
          <w:marRight w:val="0"/>
          <w:marTop w:val="0"/>
          <w:marBottom w:val="0"/>
          <w:divBdr>
            <w:top w:val="none" w:sz="0" w:space="0" w:color="auto"/>
            <w:left w:val="none" w:sz="0" w:space="0" w:color="auto"/>
            <w:bottom w:val="none" w:sz="0" w:space="0" w:color="auto"/>
            <w:right w:val="none" w:sz="0" w:space="0" w:color="auto"/>
          </w:divBdr>
        </w:div>
        <w:div w:id="1713529160">
          <w:marLeft w:val="640"/>
          <w:marRight w:val="0"/>
          <w:marTop w:val="0"/>
          <w:marBottom w:val="0"/>
          <w:divBdr>
            <w:top w:val="none" w:sz="0" w:space="0" w:color="auto"/>
            <w:left w:val="none" w:sz="0" w:space="0" w:color="auto"/>
            <w:bottom w:val="none" w:sz="0" w:space="0" w:color="auto"/>
            <w:right w:val="none" w:sz="0" w:space="0" w:color="auto"/>
          </w:divBdr>
        </w:div>
        <w:div w:id="1183860290">
          <w:marLeft w:val="640"/>
          <w:marRight w:val="0"/>
          <w:marTop w:val="0"/>
          <w:marBottom w:val="0"/>
          <w:divBdr>
            <w:top w:val="none" w:sz="0" w:space="0" w:color="auto"/>
            <w:left w:val="none" w:sz="0" w:space="0" w:color="auto"/>
            <w:bottom w:val="none" w:sz="0" w:space="0" w:color="auto"/>
            <w:right w:val="none" w:sz="0" w:space="0" w:color="auto"/>
          </w:divBdr>
        </w:div>
        <w:div w:id="1792094048">
          <w:marLeft w:val="640"/>
          <w:marRight w:val="0"/>
          <w:marTop w:val="0"/>
          <w:marBottom w:val="0"/>
          <w:divBdr>
            <w:top w:val="none" w:sz="0" w:space="0" w:color="auto"/>
            <w:left w:val="none" w:sz="0" w:space="0" w:color="auto"/>
            <w:bottom w:val="none" w:sz="0" w:space="0" w:color="auto"/>
            <w:right w:val="none" w:sz="0" w:space="0" w:color="auto"/>
          </w:divBdr>
        </w:div>
        <w:div w:id="205534451">
          <w:marLeft w:val="640"/>
          <w:marRight w:val="0"/>
          <w:marTop w:val="0"/>
          <w:marBottom w:val="0"/>
          <w:divBdr>
            <w:top w:val="none" w:sz="0" w:space="0" w:color="auto"/>
            <w:left w:val="none" w:sz="0" w:space="0" w:color="auto"/>
            <w:bottom w:val="none" w:sz="0" w:space="0" w:color="auto"/>
            <w:right w:val="none" w:sz="0" w:space="0" w:color="auto"/>
          </w:divBdr>
        </w:div>
        <w:div w:id="605163684">
          <w:marLeft w:val="640"/>
          <w:marRight w:val="0"/>
          <w:marTop w:val="0"/>
          <w:marBottom w:val="0"/>
          <w:divBdr>
            <w:top w:val="none" w:sz="0" w:space="0" w:color="auto"/>
            <w:left w:val="none" w:sz="0" w:space="0" w:color="auto"/>
            <w:bottom w:val="none" w:sz="0" w:space="0" w:color="auto"/>
            <w:right w:val="none" w:sz="0" w:space="0" w:color="auto"/>
          </w:divBdr>
        </w:div>
        <w:div w:id="1538615148">
          <w:marLeft w:val="640"/>
          <w:marRight w:val="0"/>
          <w:marTop w:val="0"/>
          <w:marBottom w:val="0"/>
          <w:divBdr>
            <w:top w:val="none" w:sz="0" w:space="0" w:color="auto"/>
            <w:left w:val="none" w:sz="0" w:space="0" w:color="auto"/>
            <w:bottom w:val="none" w:sz="0" w:space="0" w:color="auto"/>
            <w:right w:val="none" w:sz="0" w:space="0" w:color="auto"/>
          </w:divBdr>
        </w:div>
        <w:div w:id="920288797">
          <w:marLeft w:val="640"/>
          <w:marRight w:val="0"/>
          <w:marTop w:val="0"/>
          <w:marBottom w:val="0"/>
          <w:divBdr>
            <w:top w:val="none" w:sz="0" w:space="0" w:color="auto"/>
            <w:left w:val="none" w:sz="0" w:space="0" w:color="auto"/>
            <w:bottom w:val="none" w:sz="0" w:space="0" w:color="auto"/>
            <w:right w:val="none" w:sz="0" w:space="0" w:color="auto"/>
          </w:divBdr>
        </w:div>
        <w:div w:id="1600722632">
          <w:marLeft w:val="640"/>
          <w:marRight w:val="0"/>
          <w:marTop w:val="0"/>
          <w:marBottom w:val="0"/>
          <w:divBdr>
            <w:top w:val="none" w:sz="0" w:space="0" w:color="auto"/>
            <w:left w:val="none" w:sz="0" w:space="0" w:color="auto"/>
            <w:bottom w:val="none" w:sz="0" w:space="0" w:color="auto"/>
            <w:right w:val="none" w:sz="0" w:space="0" w:color="auto"/>
          </w:divBdr>
        </w:div>
        <w:div w:id="222716432">
          <w:marLeft w:val="640"/>
          <w:marRight w:val="0"/>
          <w:marTop w:val="0"/>
          <w:marBottom w:val="0"/>
          <w:divBdr>
            <w:top w:val="none" w:sz="0" w:space="0" w:color="auto"/>
            <w:left w:val="none" w:sz="0" w:space="0" w:color="auto"/>
            <w:bottom w:val="none" w:sz="0" w:space="0" w:color="auto"/>
            <w:right w:val="none" w:sz="0" w:space="0" w:color="auto"/>
          </w:divBdr>
        </w:div>
        <w:div w:id="661276226">
          <w:marLeft w:val="640"/>
          <w:marRight w:val="0"/>
          <w:marTop w:val="0"/>
          <w:marBottom w:val="0"/>
          <w:divBdr>
            <w:top w:val="none" w:sz="0" w:space="0" w:color="auto"/>
            <w:left w:val="none" w:sz="0" w:space="0" w:color="auto"/>
            <w:bottom w:val="none" w:sz="0" w:space="0" w:color="auto"/>
            <w:right w:val="none" w:sz="0" w:space="0" w:color="auto"/>
          </w:divBdr>
        </w:div>
        <w:div w:id="60253588">
          <w:marLeft w:val="640"/>
          <w:marRight w:val="0"/>
          <w:marTop w:val="0"/>
          <w:marBottom w:val="0"/>
          <w:divBdr>
            <w:top w:val="none" w:sz="0" w:space="0" w:color="auto"/>
            <w:left w:val="none" w:sz="0" w:space="0" w:color="auto"/>
            <w:bottom w:val="none" w:sz="0" w:space="0" w:color="auto"/>
            <w:right w:val="none" w:sz="0" w:space="0" w:color="auto"/>
          </w:divBdr>
        </w:div>
        <w:div w:id="697584445">
          <w:marLeft w:val="640"/>
          <w:marRight w:val="0"/>
          <w:marTop w:val="0"/>
          <w:marBottom w:val="0"/>
          <w:divBdr>
            <w:top w:val="none" w:sz="0" w:space="0" w:color="auto"/>
            <w:left w:val="none" w:sz="0" w:space="0" w:color="auto"/>
            <w:bottom w:val="none" w:sz="0" w:space="0" w:color="auto"/>
            <w:right w:val="none" w:sz="0" w:space="0" w:color="auto"/>
          </w:divBdr>
        </w:div>
        <w:div w:id="216549676">
          <w:marLeft w:val="640"/>
          <w:marRight w:val="0"/>
          <w:marTop w:val="0"/>
          <w:marBottom w:val="0"/>
          <w:divBdr>
            <w:top w:val="none" w:sz="0" w:space="0" w:color="auto"/>
            <w:left w:val="none" w:sz="0" w:space="0" w:color="auto"/>
            <w:bottom w:val="none" w:sz="0" w:space="0" w:color="auto"/>
            <w:right w:val="none" w:sz="0" w:space="0" w:color="auto"/>
          </w:divBdr>
        </w:div>
        <w:div w:id="1567764467">
          <w:marLeft w:val="640"/>
          <w:marRight w:val="0"/>
          <w:marTop w:val="0"/>
          <w:marBottom w:val="0"/>
          <w:divBdr>
            <w:top w:val="none" w:sz="0" w:space="0" w:color="auto"/>
            <w:left w:val="none" w:sz="0" w:space="0" w:color="auto"/>
            <w:bottom w:val="none" w:sz="0" w:space="0" w:color="auto"/>
            <w:right w:val="none" w:sz="0" w:space="0" w:color="auto"/>
          </w:divBdr>
        </w:div>
        <w:div w:id="377170739">
          <w:marLeft w:val="640"/>
          <w:marRight w:val="0"/>
          <w:marTop w:val="0"/>
          <w:marBottom w:val="0"/>
          <w:divBdr>
            <w:top w:val="none" w:sz="0" w:space="0" w:color="auto"/>
            <w:left w:val="none" w:sz="0" w:space="0" w:color="auto"/>
            <w:bottom w:val="none" w:sz="0" w:space="0" w:color="auto"/>
            <w:right w:val="none" w:sz="0" w:space="0" w:color="auto"/>
          </w:divBdr>
        </w:div>
        <w:div w:id="1342505981">
          <w:marLeft w:val="640"/>
          <w:marRight w:val="0"/>
          <w:marTop w:val="0"/>
          <w:marBottom w:val="0"/>
          <w:divBdr>
            <w:top w:val="none" w:sz="0" w:space="0" w:color="auto"/>
            <w:left w:val="none" w:sz="0" w:space="0" w:color="auto"/>
            <w:bottom w:val="none" w:sz="0" w:space="0" w:color="auto"/>
            <w:right w:val="none" w:sz="0" w:space="0" w:color="auto"/>
          </w:divBdr>
        </w:div>
        <w:div w:id="1007710585">
          <w:marLeft w:val="640"/>
          <w:marRight w:val="0"/>
          <w:marTop w:val="0"/>
          <w:marBottom w:val="0"/>
          <w:divBdr>
            <w:top w:val="none" w:sz="0" w:space="0" w:color="auto"/>
            <w:left w:val="none" w:sz="0" w:space="0" w:color="auto"/>
            <w:bottom w:val="none" w:sz="0" w:space="0" w:color="auto"/>
            <w:right w:val="none" w:sz="0" w:space="0" w:color="auto"/>
          </w:divBdr>
        </w:div>
        <w:div w:id="1109665928">
          <w:marLeft w:val="640"/>
          <w:marRight w:val="0"/>
          <w:marTop w:val="0"/>
          <w:marBottom w:val="0"/>
          <w:divBdr>
            <w:top w:val="none" w:sz="0" w:space="0" w:color="auto"/>
            <w:left w:val="none" w:sz="0" w:space="0" w:color="auto"/>
            <w:bottom w:val="none" w:sz="0" w:space="0" w:color="auto"/>
            <w:right w:val="none" w:sz="0" w:space="0" w:color="auto"/>
          </w:divBdr>
        </w:div>
        <w:div w:id="648628262">
          <w:marLeft w:val="640"/>
          <w:marRight w:val="0"/>
          <w:marTop w:val="0"/>
          <w:marBottom w:val="0"/>
          <w:divBdr>
            <w:top w:val="none" w:sz="0" w:space="0" w:color="auto"/>
            <w:left w:val="none" w:sz="0" w:space="0" w:color="auto"/>
            <w:bottom w:val="none" w:sz="0" w:space="0" w:color="auto"/>
            <w:right w:val="none" w:sz="0" w:space="0" w:color="auto"/>
          </w:divBdr>
        </w:div>
        <w:div w:id="631062143">
          <w:marLeft w:val="640"/>
          <w:marRight w:val="0"/>
          <w:marTop w:val="0"/>
          <w:marBottom w:val="0"/>
          <w:divBdr>
            <w:top w:val="none" w:sz="0" w:space="0" w:color="auto"/>
            <w:left w:val="none" w:sz="0" w:space="0" w:color="auto"/>
            <w:bottom w:val="none" w:sz="0" w:space="0" w:color="auto"/>
            <w:right w:val="none" w:sz="0" w:space="0" w:color="auto"/>
          </w:divBdr>
        </w:div>
        <w:div w:id="1722510864">
          <w:marLeft w:val="640"/>
          <w:marRight w:val="0"/>
          <w:marTop w:val="0"/>
          <w:marBottom w:val="0"/>
          <w:divBdr>
            <w:top w:val="none" w:sz="0" w:space="0" w:color="auto"/>
            <w:left w:val="none" w:sz="0" w:space="0" w:color="auto"/>
            <w:bottom w:val="none" w:sz="0" w:space="0" w:color="auto"/>
            <w:right w:val="none" w:sz="0" w:space="0" w:color="auto"/>
          </w:divBdr>
        </w:div>
        <w:div w:id="1769959332">
          <w:marLeft w:val="640"/>
          <w:marRight w:val="0"/>
          <w:marTop w:val="0"/>
          <w:marBottom w:val="0"/>
          <w:divBdr>
            <w:top w:val="none" w:sz="0" w:space="0" w:color="auto"/>
            <w:left w:val="none" w:sz="0" w:space="0" w:color="auto"/>
            <w:bottom w:val="none" w:sz="0" w:space="0" w:color="auto"/>
            <w:right w:val="none" w:sz="0" w:space="0" w:color="auto"/>
          </w:divBdr>
        </w:div>
        <w:div w:id="819426948">
          <w:marLeft w:val="640"/>
          <w:marRight w:val="0"/>
          <w:marTop w:val="0"/>
          <w:marBottom w:val="0"/>
          <w:divBdr>
            <w:top w:val="none" w:sz="0" w:space="0" w:color="auto"/>
            <w:left w:val="none" w:sz="0" w:space="0" w:color="auto"/>
            <w:bottom w:val="none" w:sz="0" w:space="0" w:color="auto"/>
            <w:right w:val="none" w:sz="0" w:space="0" w:color="auto"/>
          </w:divBdr>
        </w:div>
        <w:div w:id="1302155027">
          <w:marLeft w:val="640"/>
          <w:marRight w:val="0"/>
          <w:marTop w:val="0"/>
          <w:marBottom w:val="0"/>
          <w:divBdr>
            <w:top w:val="none" w:sz="0" w:space="0" w:color="auto"/>
            <w:left w:val="none" w:sz="0" w:space="0" w:color="auto"/>
            <w:bottom w:val="none" w:sz="0" w:space="0" w:color="auto"/>
            <w:right w:val="none" w:sz="0" w:space="0" w:color="auto"/>
          </w:divBdr>
        </w:div>
        <w:div w:id="414329366">
          <w:marLeft w:val="640"/>
          <w:marRight w:val="0"/>
          <w:marTop w:val="0"/>
          <w:marBottom w:val="0"/>
          <w:divBdr>
            <w:top w:val="none" w:sz="0" w:space="0" w:color="auto"/>
            <w:left w:val="none" w:sz="0" w:space="0" w:color="auto"/>
            <w:bottom w:val="none" w:sz="0" w:space="0" w:color="auto"/>
            <w:right w:val="none" w:sz="0" w:space="0" w:color="auto"/>
          </w:divBdr>
        </w:div>
        <w:div w:id="1124422893">
          <w:marLeft w:val="640"/>
          <w:marRight w:val="0"/>
          <w:marTop w:val="0"/>
          <w:marBottom w:val="0"/>
          <w:divBdr>
            <w:top w:val="none" w:sz="0" w:space="0" w:color="auto"/>
            <w:left w:val="none" w:sz="0" w:space="0" w:color="auto"/>
            <w:bottom w:val="none" w:sz="0" w:space="0" w:color="auto"/>
            <w:right w:val="none" w:sz="0" w:space="0" w:color="auto"/>
          </w:divBdr>
        </w:div>
        <w:div w:id="308826046">
          <w:marLeft w:val="640"/>
          <w:marRight w:val="0"/>
          <w:marTop w:val="0"/>
          <w:marBottom w:val="0"/>
          <w:divBdr>
            <w:top w:val="none" w:sz="0" w:space="0" w:color="auto"/>
            <w:left w:val="none" w:sz="0" w:space="0" w:color="auto"/>
            <w:bottom w:val="none" w:sz="0" w:space="0" w:color="auto"/>
            <w:right w:val="none" w:sz="0" w:space="0" w:color="auto"/>
          </w:divBdr>
        </w:div>
        <w:div w:id="644890030">
          <w:marLeft w:val="640"/>
          <w:marRight w:val="0"/>
          <w:marTop w:val="0"/>
          <w:marBottom w:val="0"/>
          <w:divBdr>
            <w:top w:val="none" w:sz="0" w:space="0" w:color="auto"/>
            <w:left w:val="none" w:sz="0" w:space="0" w:color="auto"/>
            <w:bottom w:val="none" w:sz="0" w:space="0" w:color="auto"/>
            <w:right w:val="none" w:sz="0" w:space="0" w:color="auto"/>
          </w:divBdr>
        </w:div>
        <w:div w:id="2138641611">
          <w:marLeft w:val="640"/>
          <w:marRight w:val="0"/>
          <w:marTop w:val="0"/>
          <w:marBottom w:val="0"/>
          <w:divBdr>
            <w:top w:val="none" w:sz="0" w:space="0" w:color="auto"/>
            <w:left w:val="none" w:sz="0" w:space="0" w:color="auto"/>
            <w:bottom w:val="none" w:sz="0" w:space="0" w:color="auto"/>
            <w:right w:val="none" w:sz="0" w:space="0" w:color="auto"/>
          </w:divBdr>
        </w:div>
        <w:div w:id="1716739092">
          <w:marLeft w:val="640"/>
          <w:marRight w:val="0"/>
          <w:marTop w:val="0"/>
          <w:marBottom w:val="0"/>
          <w:divBdr>
            <w:top w:val="none" w:sz="0" w:space="0" w:color="auto"/>
            <w:left w:val="none" w:sz="0" w:space="0" w:color="auto"/>
            <w:bottom w:val="none" w:sz="0" w:space="0" w:color="auto"/>
            <w:right w:val="none" w:sz="0" w:space="0" w:color="auto"/>
          </w:divBdr>
        </w:div>
        <w:div w:id="220751113">
          <w:marLeft w:val="640"/>
          <w:marRight w:val="0"/>
          <w:marTop w:val="0"/>
          <w:marBottom w:val="0"/>
          <w:divBdr>
            <w:top w:val="none" w:sz="0" w:space="0" w:color="auto"/>
            <w:left w:val="none" w:sz="0" w:space="0" w:color="auto"/>
            <w:bottom w:val="none" w:sz="0" w:space="0" w:color="auto"/>
            <w:right w:val="none" w:sz="0" w:space="0" w:color="auto"/>
          </w:divBdr>
        </w:div>
        <w:div w:id="1124546673">
          <w:marLeft w:val="640"/>
          <w:marRight w:val="0"/>
          <w:marTop w:val="0"/>
          <w:marBottom w:val="0"/>
          <w:divBdr>
            <w:top w:val="none" w:sz="0" w:space="0" w:color="auto"/>
            <w:left w:val="none" w:sz="0" w:space="0" w:color="auto"/>
            <w:bottom w:val="none" w:sz="0" w:space="0" w:color="auto"/>
            <w:right w:val="none" w:sz="0" w:space="0" w:color="auto"/>
          </w:divBdr>
        </w:div>
        <w:div w:id="2129615563">
          <w:marLeft w:val="640"/>
          <w:marRight w:val="0"/>
          <w:marTop w:val="0"/>
          <w:marBottom w:val="0"/>
          <w:divBdr>
            <w:top w:val="none" w:sz="0" w:space="0" w:color="auto"/>
            <w:left w:val="none" w:sz="0" w:space="0" w:color="auto"/>
            <w:bottom w:val="none" w:sz="0" w:space="0" w:color="auto"/>
            <w:right w:val="none" w:sz="0" w:space="0" w:color="auto"/>
          </w:divBdr>
        </w:div>
        <w:div w:id="1939943110">
          <w:marLeft w:val="640"/>
          <w:marRight w:val="0"/>
          <w:marTop w:val="0"/>
          <w:marBottom w:val="0"/>
          <w:divBdr>
            <w:top w:val="none" w:sz="0" w:space="0" w:color="auto"/>
            <w:left w:val="none" w:sz="0" w:space="0" w:color="auto"/>
            <w:bottom w:val="none" w:sz="0" w:space="0" w:color="auto"/>
            <w:right w:val="none" w:sz="0" w:space="0" w:color="auto"/>
          </w:divBdr>
        </w:div>
        <w:div w:id="2086536044">
          <w:marLeft w:val="640"/>
          <w:marRight w:val="0"/>
          <w:marTop w:val="0"/>
          <w:marBottom w:val="0"/>
          <w:divBdr>
            <w:top w:val="none" w:sz="0" w:space="0" w:color="auto"/>
            <w:left w:val="none" w:sz="0" w:space="0" w:color="auto"/>
            <w:bottom w:val="none" w:sz="0" w:space="0" w:color="auto"/>
            <w:right w:val="none" w:sz="0" w:space="0" w:color="auto"/>
          </w:divBdr>
        </w:div>
        <w:div w:id="717358646">
          <w:marLeft w:val="640"/>
          <w:marRight w:val="0"/>
          <w:marTop w:val="0"/>
          <w:marBottom w:val="0"/>
          <w:divBdr>
            <w:top w:val="none" w:sz="0" w:space="0" w:color="auto"/>
            <w:left w:val="none" w:sz="0" w:space="0" w:color="auto"/>
            <w:bottom w:val="none" w:sz="0" w:space="0" w:color="auto"/>
            <w:right w:val="none" w:sz="0" w:space="0" w:color="auto"/>
          </w:divBdr>
        </w:div>
        <w:div w:id="114639712">
          <w:marLeft w:val="640"/>
          <w:marRight w:val="0"/>
          <w:marTop w:val="0"/>
          <w:marBottom w:val="0"/>
          <w:divBdr>
            <w:top w:val="none" w:sz="0" w:space="0" w:color="auto"/>
            <w:left w:val="none" w:sz="0" w:space="0" w:color="auto"/>
            <w:bottom w:val="none" w:sz="0" w:space="0" w:color="auto"/>
            <w:right w:val="none" w:sz="0" w:space="0" w:color="auto"/>
          </w:divBdr>
        </w:div>
        <w:div w:id="1811245522">
          <w:marLeft w:val="640"/>
          <w:marRight w:val="0"/>
          <w:marTop w:val="0"/>
          <w:marBottom w:val="0"/>
          <w:divBdr>
            <w:top w:val="none" w:sz="0" w:space="0" w:color="auto"/>
            <w:left w:val="none" w:sz="0" w:space="0" w:color="auto"/>
            <w:bottom w:val="none" w:sz="0" w:space="0" w:color="auto"/>
            <w:right w:val="none" w:sz="0" w:space="0" w:color="auto"/>
          </w:divBdr>
        </w:div>
        <w:div w:id="1168404472">
          <w:marLeft w:val="640"/>
          <w:marRight w:val="0"/>
          <w:marTop w:val="0"/>
          <w:marBottom w:val="0"/>
          <w:divBdr>
            <w:top w:val="none" w:sz="0" w:space="0" w:color="auto"/>
            <w:left w:val="none" w:sz="0" w:space="0" w:color="auto"/>
            <w:bottom w:val="none" w:sz="0" w:space="0" w:color="auto"/>
            <w:right w:val="none" w:sz="0" w:space="0" w:color="auto"/>
          </w:divBdr>
        </w:div>
        <w:div w:id="90132048">
          <w:marLeft w:val="640"/>
          <w:marRight w:val="0"/>
          <w:marTop w:val="0"/>
          <w:marBottom w:val="0"/>
          <w:divBdr>
            <w:top w:val="none" w:sz="0" w:space="0" w:color="auto"/>
            <w:left w:val="none" w:sz="0" w:space="0" w:color="auto"/>
            <w:bottom w:val="none" w:sz="0" w:space="0" w:color="auto"/>
            <w:right w:val="none" w:sz="0" w:space="0" w:color="auto"/>
          </w:divBdr>
        </w:div>
        <w:div w:id="1291739826">
          <w:marLeft w:val="640"/>
          <w:marRight w:val="0"/>
          <w:marTop w:val="0"/>
          <w:marBottom w:val="0"/>
          <w:divBdr>
            <w:top w:val="none" w:sz="0" w:space="0" w:color="auto"/>
            <w:left w:val="none" w:sz="0" w:space="0" w:color="auto"/>
            <w:bottom w:val="none" w:sz="0" w:space="0" w:color="auto"/>
            <w:right w:val="none" w:sz="0" w:space="0" w:color="auto"/>
          </w:divBdr>
        </w:div>
        <w:div w:id="1989892239">
          <w:marLeft w:val="640"/>
          <w:marRight w:val="0"/>
          <w:marTop w:val="0"/>
          <w:marBottom w:val="0"/>
          <w:divBdr>
            <w:top w:val="none" w:sz="0" w:space="0" w:color="auto"/>
            <w:left w:val="none" w:sz="0" w:space="0" w:color="auto"/>
            <w:bottom w:val="none" w:sz="0" w:space="0" w:color="auto"/>
            <w:right w:val="none" w:sz="0" w:space="0" w:color="auto"/>
          </w:divBdr>
        </w:div>
        <w:div w:id="582490380">
          <w:marLeft w:val="640"/>
          <w:marRight w:val="0"/>
          <w:marTop w:val="0"/>
          <w:marBottom w:val="0"/>
          <w:divBdr>
            <w:top w:val="none" w:sz="0" w:space="0" w:color="auto"/>
            <w:left w:val="none" w:sz="0" w:space="0" w:color="auto"/>
            <w:bottom w:val="none" w:sz="0" w:space="0" w:color="auto"/>
            <w:right w:val="none" w:sz="0" w:space="0" w:color="auto"/>
          </w:divBdr>
        </w:div>
        <w:div w:id="95180296">
          <w:marLeft w:val="640"/>
          <w:marRight w:val="0"/>
          <w:marTop w:val="0"/>
          <w:marBottom w:val="0"/>
          <w:divBdr>
            <w:top w:val="none" w:sz="0" w:space="0" w:color="auto"/>
            <w:left w:val="none" w:sz="0" w:space="0" w:color="auto"/>
            <w:bottom w:val="none" w:sz="0" w:space="0" w:color="auto"/>
            <w:right w:val="none" w:sz="0" w:space="0" w:color="auto"/>
          </w:divBdr>
        </w:div>
        <w:div w:id="1906795936">
          <w:marLeft w:val="640"/>
          <w:marRight w:val="0"/>
          <w:marTop w:val="0"/>
          <w:marBottom w:val="0"/>
          <w:divBdr>
            <w:top w:val="none" w:sz="0" w:space="0" w:color="auto"/>
            <w:left w:val="none" w:sz="0" w:space="0" w:color="auto"/>
            <w:bottom w:val="none" w:sz="0" w:space="0" w:color="auto"/>
            <w:right w:val="none" w:sz="0" w:space="0" w:color="auto"/>
          </w:divBdr>
        </w:div>
        <w:div w:id="1518615005">
          <w:marLeft w:val="640"/>
          <w:marRight w:val="0"/>
          <w:marTop w:val="0"/>
          <w:marBottom w:val="0"/>
          <w:divBdr>
            <w:top w:val="none" w:sz="0" w:space="0" w:color="auto"/>
            <w:left w:val="none" w:sz="0" w:space="0" w:color="auto"/>
            <w:bottom w:val="none" w:sz="0" w:space="0" w:color="auto"/>
            <w:right w:val="none" w:sz="0" w:space="0" w:color="auto"/>
          </w:divBdr>
        </w:div>
        <w:div w:id="1965697408">
          <w:marLeft w:val="640"/>
          <w:marRight w:val="0"/>
          <w:marTop w:val="0"/>
          <w:marBottom w:val="0"/>
          <w:divBdr>
            <w:top w:val="none" w:sz="0" w:space="0" w:color="auto"/>
            <w:left w:val="none" w:sz="0" w:space="0" w:color="auto"/>
            <w:bottom w:val="none" w:sz="0" w:space="0" w:color="auto"/>
            <w:right w:val="none" w:sz="0" w:space="0" w:color="auto"/>
          </w:divBdr>
        </w:div>
        <w:div w:id="1426993416">
          <w:marLeft w:val="640"/>
          <w:marRight w:val="0"/>
          <w:marTop w:val="0"/>
          <w:marBottom w:val="0"/>
          <w:divBdr>
            <w:top w:val="none" w:sz="0" w:space="0" w:color="auto"/>
            <w:left w:val="none" w:sz="0" w:space="0" w:color="auto"/>
            <w:bottom w:val="none" w:sz="0" w:space="0" w:color="auto"/>
            <w:right w:val="none" w:sz="0" w:space="0" w:color="auto"/>
          </w:divBdr>
        </w:div>
        <w:div w:id="595331505">
          <w:marLeft w:val="640"/>
          <w:marRight w:val="0"/>
          <w:marTop w:val="0"/>
          <w:marBottom w:val="0"/>
          <w:divBdr>
            <w:top w:val="none" w:sz="0" w:space="0" w:color="auto"/>
            <w:left w:val="none" w:sz="0" w:space="0" w:color="auto"/>
            <w:bottom w:val="none" w:sz="0" w:space="0" w:color="auto"/>
            <w:right w:val="none" w:sz="0" w:space="0" w:color="auto"/>
          </w:divBdr>
        </w:div>
        <w:div w:id="1602644828">
          <w:marLeft w:val="640"/>
          <w:marRight w:val="0"/>
          <w:marTop w:val="0"/>
          <w:marBottom w:val="0"/>
          <w:divBdr>
            <w:top w:val="none" w:sz="0" w:space="0" w:color="auto"/>
            <w:left w:val="none" w:sz="0" w:space="0" w:color="auto"/>
            <w:bottom w:val="none" w:sz="0" w:space="0" w:color="auto"/>
            <w:right w:val="none" w:sz="0" w:space="0" w:color="auto"/>
          </w:divBdr>
        </w:div>
        <w:div w:id="655571502">
          <w:marLeft w:val="640"/>
          <w:marRight w:val="0"/>
          <w:marTop w:val="0"/>
          <w:marBottom w:val="0"/>
          <w:divBdr>
            <w:top w:val="none" w:sz="0" w:space="0" w:color="auto"/>
            <w:left w:val="none" w:sz="0" w:space="0" w:color="auto"/>
            <w:bottom w:val="none" w:sz="0" w:space="0" w:color="auto"/>
            <w:right w:val="none" w:sz="0" w:space="0" w:color="auto"/>
          </w:divBdr>
        </w:div>
        <w:div w:id="671374165">
          <w:marLeft w:val="640"/>
          <w:marRight w:val="0"/>
          <w:marTop w:val="0"/>
          <w:marBottom w:val="0"/>
          <w:divBdr>
            <w:top w:val="none" w:sz="0" w:space="0" w:color="auto"/>
            <w:left w:val="none" w:sz="0" w:space="0" w:color="auto"/>
            <w:bottom w:val="none" w:sz="0" w:space="0" w:color="auto"/>
            <w:right w:val="none" w:sz="0" w:space="0" w:color="auto"/>
          </w:divBdr>
        </w:div>
        <w:div w:id="1163279841">
          <w:marLeft w:val="640"/>
          <w:marRight w:val="0"/>
          <w:marTop w:val="0"/>
          <w:marBottom w:val="0"/>
          <w:divBdr>
            <w:top w:val="none" w:sz="0" w:space="0" w:color="auto"/>
            <w:left w:val="none" w:sz="0" w:space="0" w:color="auto"/>
            <w:bottom w:val="none" w:sz="0" w:space="0" w:color="auto"/>
            <w:right w:val="none" w:sz="0" w:space="0" w:color="auto"/>
          </w:divBdr>
        </w:div>
        <w:div w:id="551386277">
          <w:marLeft w:val="640"/>
          <w:marRight w:val="0"/>
          <w:marTop w:val="0"/>
          <w:marBottom w:val="0"/>
          <w:divBdr>
            <w:top w:val="none" w:sz="0" w:space="0" w:color="auto"/>
            <w:left w:val="none" w:sz="0" w:space="0" w:color="auto"/>
            <w:bottom w:val="none" w:sz="0" w:space="0" w:color="auto"/>
            <w:right w:val="none" w:sz="0" w:space="0" w:color="auto"/>
          </w:divBdr>
        </w:div>
        <w:div w:id="1617252298">
          <w:marLeft w:val="640"/>
          <w:marRight w:val="0"/>
          <w:marTop w:val="0"/>
          <w:marBottom w:val="0"/>
          <w:divBdr>
            <w:top w:val="none" w:sz="0" w:space="0" w:color="auto"/>
            <w:left w:val="none" w:sz="0" w:space="0" w:color="auto"/>
            <w:bottom w:val="none" w:sz="0" w:space="0" w:color="auto"/>
            <w:right w:val="none" w:sz="0" w:space="0" w:color="auto"/>
          </w:divBdr>
        </w:div>
        <w:div w:id="2079859533">
          <w:marLeft w:val="640"/>
          <w:marRight w:val="0"/>
          <w:marTop w:val="0"/>
          <w:marBottom w:val="0"/>
          <w:divBdr>
            <w:top w:val="none" w:sz="0" w:space="0" w:color="auto"/>
            <w:left w:val="none" w:sz="0" w:space="0" w:color="auto"/>
            <w:bottom w:val="none" w:sz="0" w:space="0" w:color="auto"/>
            <w:right w:val="none" w:sz="0" w:space="0" w:color="auto"/>
          </w:divBdr>
        </w:div>
        <w:div w:id="1713074481">
          <w:marLeft w:val="640"/>
          <w:marRight w:val="0"/>
          <w:marTop w:val="0"/>
          <w:marBottom w:val="0"/>
          <w:divBdr>
            <w:top w:val="none" w:sz="0" w:space="0" w:color="auto"/>
            <w:left w:val="none" w:sz="0" w:space="0" w:color="auto"/>
            <w:bottom w:val="none" w:sz="0" w:space="0" w:color="auto"/>
            <w:right w:val="none" w:sz="0" w:space="0" w:color="auto"/>
          </w:divBdr>
        </w:div>
        <w:div w:id="1277366560">
          <w:marLeft w:val="640"/>
          <w:marRight w:val="0"/>
          <w:marTop w:val="0"/>
          <w:marBottom w:val="0"/>
          <w:divBdr>
            <w:top w:val="none" w:sz="0" w:space="0" w:color="auto"/>
            <w:left w:val="none" w:sz="0" w:space="0" w:color="auto"/>
            <w:bottom w:val="none" w:sz="0" w:space="0" w:color="auto"/>
            <w:right w:val="none" w:sz="0" w:space="0" w:color="auto"/>
          </w:divBdr>
        </w:div>
        <w:div w:id="1765147025">
          <w:marLeft w:val="640"/>
          <w:marRight w:val="0"/>
          <w:marTop w:val="0"/>
          <w:marBottom w:val="0"/>
          <w:divBdr>
            <w:top w:val="none" w:sz="0" w:space="0" w:color="auto"/>
            <w:left w:val="none" w:sz="0" w:space="0" w:color="auto"/>
            <w:bottom w:val="none" w:sz="0" w:space="0" w:color="auto"/>
            <w:right w:val="none" w:sz="0" w:space="0" w:color="auto"/>
          </w:divBdr>
        </w:div>
        <w:div w:id="357588362">
          <w:marLeft w:val="640"/>
          <w:marRight w:val="0"/>
          <w:marTop w:val="0"/>
          <w:marBottom w:val="0"/>
          <w:divBdr>
            <w:top w:val="none" w:sz="0" w:space="0" w:color="auto"/>
            <w:left w:val="none" w:sz="0" w:space="0" w:color="auto"/>
            <w:bottom w:val="none" w:sz="0" w:space="0" w:color="auto"/>
            <w:right w:val="none" w:sz="0" w:space="0" w:color="auto"/>
          </w:divBdr>
        </w:div>
        <w:div w:id="499154156">
          <w:marLeft w:val="640"/>
          <w:marRight w:val="0"/>
          <w:marTop w:val="0"/>
          <w:marBottom w:val="0"/>
          <w:divBdr>
            <w:top w:val="none" w:sz="0" w:space="0" w:color="auto"/>
            <w:left w:val="none" w:sz="0" w:space="0" w:color="auto"/>
            <w:bottom w:val="none" w:sz="0" w:space="0" w:color="auto"/>
            <w:right w:val="none" w:sz="0" w:space="0" w:color="auto"/>
          </w:divBdr>
        </w:div>
        <w:div w:id="741174210">
          <w:marLeft w:val="640"/>
          <w:marRight w:val="0"/>
          <w:marTop w:val="0"/>
          <w:marBottom w:val="0"/>
          <w:divBdr>
            <w:top w:val="none" w:sz="0" w:space="0" w:color="auto"/>
            <w:left w:val="none" w:sz="0" w:space="0" w:color="auto"/>
            <w:bottom w:val="none" w:sz="0" w:space="0" w:color="auto"/>
            <w:right w:val="none" w:sz="0" w:space="0" w:color="auto"/>
          </w:divBdr>
        </w:div>
        <w:div w:id="1104423366">
          <w:marLeft w:val="640"/>
          <w:marRight w:val="0"/>
          <w:marTop w:val="0"/>
          <w:marBottom w:val="0"/>
          <w:divBdr>
            <w:top w:val="none" w:sz="0" w:space="0" w:color="auto"/>
            <w:left w:val="none" w:sz="0" w:space="0" w:color="auto"/>
            <w:bottom w:val="none" w:sz="0" w:space="0" w:color="auto"/>
            <w:right w:val="none" w:sz="0" w:space="0" w:color="auto"/>
          </w:divBdr>
        </w:div>
        <w:div w:id="272639643">
          <w:marLeft w:val="640"/>
          <w:marRight w:val="0"/>
          <w:marTop w:val="0"/>
          <w:marBottom w:val="0"/>
          <w:divBdr>
            <w:top w:val="none" w:sz="0" w:space="0" w:color="auto"/>
            <w:left w:val="none" w:sz="0" w:space="0" w:color="auto"/>
            <w:bottom w:val="none" w:sz="0" w:space="0" w:color="auto"/>
            <w:right w:val="none" w:sz="0" w:space="0" w:color="auto"/>
          </w:divBdr>
        </w:div>
        <w:div w:id="252907272">
          <w:marLeft w:val="640"/>
          <w:marRight w:val="0"/>
          <w:marTop w:val="0"/>
          <w:marBottom w:val="0"/>
          <w:divBdr>
            <w:top w:val="none" w:sz="0" w:space="0" w:color="auto"/>
            <w:left w:val="none" w:sz="0" w:space="0" w:color="auto"/>
            <w:bottom w:val="none" w:sz="0" w:space="0" w:color="auto"/>
            <w:right w:val="none" w:sz="0" w:space="0" w:color="auto"/>
          </w:divBdr>
        </w:div>
        <w:div w:id="1088187151">
          <w:marLeft w:val="640"/>
          <w:marRight w:val="0"/>
          <w:marTop w:val="0"/>
          <w:marBottom w:val="0"/>
          <w:divBdr>
            <w:top w:val="none" w:sz="0" w:space="0" w:color="auto"/>
            <w:left w:val="none" w:sz="0" w:space="0" w:color="auto"/>
            <w:bottom w:val="none" w:sz="0" w:space="0" w:color="auto"/>
            <w:right w:val="none" w:sz="0" w:space="0" w:color="auto"/>
          </w:divBdr>
        </w:div>
        <w:div w:id="1537430106">
          <w:marLeft w:val="640"/>
          <w:marRight w:val="0"/>
          <w:marTop w:val="0"/>
          <w:marBottom w:val="0"/>
          <w:divBdr>
            <w:top w:val="none" w:sz="0" w:space="0" w:color="auto"/>
            <w:left w:val="none" w:sz="0" w:space="0" w:color="auto"/>
            <w:bottom w:val="none" w:sz="0" w:space="0" w:color="auto"/>
            <w:right w:val="none" w:sz="0" w:space="0" w:color="auto"/>
          </w:divBdr>
        </w:div>
        <w:div w:id="1314335567">
          <w:marLeft w:val="640"/>
          <w:marRight w:val="0"/>
          <w:marTop w:val="0"/>
          <w:marBottom w:val="0"/>
          <w:divBdr>
            <w:top w:val="none" w:sz="0" w:space="0" w:color="auto"/>
            <w:left w:val="none" w:sz="0" w:space="0" w:color="auto"/>
            <w:bottom w:val="none" w:sz="0" w:space="0" w:color="auto"/>
            <w:right w:val="none" w:sz="0" w:space="0" w:color="auto"/>
          </w:divBdr>
        </w:div>
      </w:divsChild>
    </w:div>
    <w:div w:id="363212978">
      <w:marLeft w:val="640"/>
      <w:marRight w:val="0"/>
      <w:marTop w:val="0"/>
      <w:marBottom w:val="0"/>
      <w:divBdr>
        <w:top w:val="none" w:sz="0" w:space="0" w:color="auto"/>
        <w:left w:val="none" w:sz="0" w:space="0" w:color="auto"/>
        <w:bottom w:val="none" w:sz="0" w:space="0" w:color="auto"/>
        <w:right w:val="none" w:sz="0" w:space="0" w:color="auto"/>
      </w:divBdr>
    </w:div>
    <w:div w:id="363336978">
      <w:marLeft w:val="640"/>
      <w:marRight w:val="0"/>
      <w:marTop w:val="0"/>
      <w:marBottom w:val="0"/>
      <w:divBdr>
        <w:top w:val="none" w:sz="0" w:space="0" w:color="auto"/>
        <w:left w:val="none" w:sz="0" w:space="0" w:color="auto"/>
        <w:bottom w:val="none" w:sz="0" w:space="0" w:color="auto"/>
        <w:right w:val="none" w:sz="0" w:space="0" w:color="auto"/>
      </w:divBdr>
    </w:div>
    <w:div w:id="363478574">
      <w:marLeft w:val="640"/>
      <w:marRight w:val="0"/>
      <w:marTop w:val="0"/>
      <w:marBottom w:val="0"/>
      <w:divBdr>
        <w:top w:val="none" w:sz="0" w:space="0" w:color="auto"/>
        <w:left w:val="none" w:sz="0" w:space="0" w:color="auto"/>
        <w:bottom w:val="none" w:sz="0" w:space="0" w:color="auto"/>
        <w:right w:val="none" w:sz="0" w:space="0" w:color="auto"/>
      </w:divBdr>
    </w:div>
    <w:div w:id="364253685">
      <w:marLeft w:val="640"/>
      <w:marRight w:val="0"/>
      <w:marTop w:val="0"/>
      <w:marBottom w:val="0"/>
      <w:divBdr>
        <w:top w:val="none" w:sz="0" w:space="0" w:color="auto"/>
        <w:left w:val="none" w:sz="0" w:space="0" w:color="auto"/>
        <w:bottom w:val="none" w:sz="0" w:space="0" w:color="auto"/>
        <w:right w:val="none" w:sz="0" w:space="0" w:color="auto"/>
      </w:divBdr>
    </w:div>
    <w:div w:id="364258272">
      <w:marLeft w:val="640"/>
      <w:marRight w:val="0"/>
      <w:marTop w:val="0"/>
      <w:marBottom w:val="0"/>
      <w:divBdr>
        <w:top w:val="none" w:sz="0" w:space="0" w:color="auto"/>
        <w:left w:val="none" w:sz="0" w:space="0" w:color="auto"/>
        <w:bottom w:val="none" w:sz="0" w:space="0" w:color="auto"/>
        <w:right w:val="none" w:sz="0" w:space="0" w:color="auto"/>
      </w:divBdr>
    </w:div>
    <w:div w:id="364597032">
      <w:marLeft w:val="640"/>
      <w:marRight w:val="0"/>
      <w:marTop w:val="0"/>
      <w:marBottom w:val="0"/>
      <w:divBdr>
        <w:top w:val="none" w:sz="0" w:space="0" w:color="auto"/>
        <w:left w:val="none" w:sz="0" w:space="0" w:color="auto"/>
        <w:bottom w:val="none" w:sz="0" w:space="0" w:color="auto"/>
        <w:right w:val="none" w:sz="0" w:space="0" w:color="auto"/>
      </w:divBdr>
    </w:div>
    <w:div w:id="364870064">
      <w:marLeft w:val="640"/>
      <w:marRight w:val="0"/>
      <w:marTop w:val="0"/>
      <w:marBottom w:val="0"/>
      <w:divBdr>
        <w:top w:val="none" w:sz="0" w:space="0" w:color="auto"/>
        <w:left w:val="none" w:sz="0" w:space="0" w:color="auto"/>
        <w:bottom w:val="none" w:sz="0" w:space="0" w:color="auto"/>
        <w:right w:val="none" w:sz="0" w:space="0" w:color="auto"/>
      </w:divBdr>
    </w:div>
    <w:div w:id="364990039">
      <w:marLeft w:val="640"/>
      <w:marRight w:val="0"/>
      <w:marTop w:val="0"/>
      <w:marBottom w:val="0"/>
      <w:divBdr>
        <w:top w:val="none" w:sz="0" w:space="0" w:color="auto"/>
        <w:left w:val="none" w:sz="0" w:space="0" w:color="auto"/>
        <w:bottom w:val="none" w:sz="0" w:space="0" w:color="auto"/>
        <w:right w:val="none" w:sz="0" w:space="0" w:color="auto"/>
      </w:divBdr>
    </w:div>
    <w:div w:id="365522874">
      <w:marLeft w:val="640"/>
      <w:marRight w:val="0"/>
      <w:marTop w:val="0"/>
      <w:marBottom w:val="0"/>
      <w:divBdr>
        <w:top w:val="none" w:sz="0" w:space="0" w:color="auto"/>
        <w:left w:val="none" w:sz="0" w:space="0" w:color="auto"/>
        <w:bottom w:val="none" w:sz="0" w:space="0" w:color="auto"/>
        <w:right w:val="none" w:sz="0" w:space="0" w:color="auto"/>
      </w:divBdr>
    </w:div>
    <w:div w:id="365714511">
      <w:marLeft w:val="640"/>
      <w:marRight w:val="0"/>
      <w:marTop w:val="0"/>
      <w:marBottom w:val="0"/>
      <w:divBdr>
        <w:top w:val="none" w:sz="0" w:space="0" w:color="auto"/>
        <w:left w:val="none" w:sz="0" w:space="0" w:color="auto"/>
        <w:bottom w:val="none" w:sz="0" w:space="0" w:color="auto"/>
        <w:right w:val="none" w:sz="0" w:space="0" w:color="auto"/>
      </w:divBdr>
    </w:div>
    <w:div w:id="365716140">
      <w:marLeft w:val="640"/>
      <w:marRight w:val="0"/>
      <w:marTop w:val="0"/>
      <w:marBottom w:val="0"/>
      <w:divBdr>
        <w:top w:val="none" w:sz="0" w:space="0" w:color="auto"/>
        <w:left w:val="none" w:sz="0" w:space="0" w:color="auto"/>
        <w:bottom w:val="none" w:sz="0" w:space="0" w:color="auto"/>
        <w:right w:val="none" w:sz="0" w:space="0" w:color="auto"/>
      </w:divBdr>
    </w:div>
    <w:div w:id="365762564">
      <w:marLeft w:val="640"/>
      <w:marRight w:val="0"/>
      <w:marTop w:val="0"/>
      <w:marBottom w:val="0"/>
      <w:divBdr>
        <w:top w:val="none" w:sz="0" w:space="0" w:color="auto"/>
        <w:left w:val="none" w:sz="0" w:space="0" w:color="auto"/>
        <w:bottom w:val="none" w:sz="0" w:space="0" w:color="auto"/>
        <w:right w:val="none" w:sz="0" w:space="0" w:color="auto"/>
      </w:divBdr>
    </w:div>
    <w:div w:id="366218962">
      <w:marLeft w:val="640"/>
      <w:marRight w:val="0"/>
      <w:marTop w:val="0"/>
      <w:marBottom w:val="0"/>
      <w:divBdr>
        <w:top w:val="none" w:sz="0" w:space="0" w:color="auto"/>
        <w:left w:val="none" w:sz="0" w:space="0" w:color="auto"/>
        <w:bottom w:val="none" w:sz="0" w:space="0" w:color="auto"/>
        <w:right w:val="none" w:sz="0" w:space="0" w:color="auto"/>
      </w:divBdr>
    </w:div>
    <w:div w:id="366369594">
      <w:marLeft w:val="640"/>
      <w:marRight w:val="0"/>
      <w:marTop w:val="0"/>
      <w:marBottom w:val="0"/>
      <w:divBdr>
        <w:top w:val="none" w:sz="0" w:space="0" w:color="auto"/>
        <w:left w:val="none" w:sz="0" w:space="0" w:color="auto"/>
        <w:bottom w:val="none" w:sz="0" w:space="0" w:color="auto"/>
        <w:right w:val="none" w:sz="0" w:space="0" w:color="auto"/>
      </w:divBdr>
    </w:div>
    <w:div w:id="366490553">
      <w:marLeft w:val="640"/>
      <w:marRight w:val="0"/>
      <w:marTop w:val="0"/>
      <w:marBottom w:val="0"/>
      <w:divBdr>
        <w:top w:val="none" w:sz="0" w:space="0" w:color="auto"/>
        <w:left w:val="none" w:sz="0" w:space="0" w:color="auto"/>
        <w:bottom w:val="none" w:sz="0" w:space="0" w:color="auto"/>
        <w:right w:val="none" w:sz="0" w:space="0" w:color="auto"/>
      </w:divBdr>
    </w:div>
    <w:div w:id="367069612">
      <w:marLeft w:val="640"/>
      <w:marRight w:val="0"/>
      <w:marTop w:val="0"/>
      <w:marBottom w:val="0"/>
      <w:divBdr>
        <w:top w:val="none" w:sz="0" w:space="0" w:color="auto"/>
        <w:left w:val="none" w:sz="0" w:space="0" w:color="auto"/>
        <w:bottom w:val="none" w:sz="0" w:space="0" w:color="auto"/>
        <w:right w:val="none" w:sz="0" w:space="0" w:color="auto"/>
      </w:divBdr>
    </w:div>
    <w:div w:id="367217095">
      <w:marLeft w:val="640"/>
      <w:marRight w:val="0"/>
      <w:marTop w:val="0"/>
      <w:marBottom w:val="0"/>
      <w:divBdr>
        <w:top w:val="none" w:sz="0" w:space="0" w:color="auto"/>
        <w:left w:val="none" w:sz="0" w:space="0" w:color="auto"/>
        <w:bottom w:val="none" w:sz="0" w:space="0" w:color="auto"/>
        <w:right w:val="none" w:sz="0" w:space="0" w:color="auto"/>
      </w:divBdr>
    </w:div>
    <w:div w:id="367879661">
      <w:bodyDiv w:val="1"/>
      <w:marLeft w:val="0"/>
      <w:marRight w:val="0"/>
      <w:marTop w:val="0"/>
      <w:marBottom w:val="0"/>
      <w:divBdr>
        <w:top w:val="none" w:sz="0" w:space="0" w:color="auto"/>
        <w:left w:val="none" w:sz="0" w:space="0" w:color="auto"/>
        <w:bottom w:val="none" w:sz="0" w:space="0" w:color="auto"/>
        <w:right w:val="none" w:sz="0" w:space="0" w:color="auto"/>
      </w:divBdr>
      <w:divsChild>
        <w:div w:id="346717186">
          <w:marLeft w:val="640"/>
          <w:marRight w:val="0"/>
          <w:marTop w:val="0"/>
          <w:marBottom w:val="0"/>
          <w:divBdr>
            <w:top w:val="none" w:sz="0" w:space="0" w:color="auto"/>
            <w:left w:val="none" w:sz="0" w:space="0" w:color="auto"/>
            <w:bottom w:val="none" w:sz="0" w:space="0" w:color="auto"/>
            <w:right w:val="none" w:sz="0" w:space="0" w:color="auto"/>
          </w:divBdr>
        </w:div>
        <w:div w:id="1427266238">
          <w:marLeft w:val="640"/>
          <w:marRight w:val="0"/>
          <w:marTop w:val="0"/>
          <w:marBottom w:val="0"/>
          <w:divBdr>
            <w:top w:val="none" w:sz="0" w:space="0" w:color="auto"/>
            <w:left w:val="none" w:sz="0" w:space="0" w:color="auto"/>
            <w:bottom w:val="none" w:sz="0" w:space="0" w:color="auto"/>
            <w:right w:val="none" w:sz="0" w:space="0" w:color="auto"/>
          </w:divBdr>
        </w:div>
        <w:div w:id="86853195">
          <w:marLeft w:val="640"/>
          <w:marRight w:val="0"/>
          <w:marTop w:val="0"/>
          <w:marBottom w:val="0"/>
          <w:divBdr>
            <w:top w:val="none" w:sz="0" w:space="0" w:color="auto"/>
            <w:left w:val="none" w:sz="0" w:space="0" w:color="auto"/>
            <w:bottom w:val="none" w:sz="0" w:space="0" w:color="auto"/>
            <w:right w:val="none" w:sz="0" w:space="0" w:color="auto"/>
          </w:divBdr>
        </w:div>
        <w:div w:id="313220114">
          <w:marLeft w:val="640"/>
          <w:marRight w:val="0"/>
          <w:marTop w:val="0"/>
          <w:marBottom w:val="0"/>
          <w:divBdr>
            <w:top w:val="none" w:sz="0" w:space="0" w:color="auto"/>
            <w:left w:val="none" w:sz="0" w:space="0" w:color="auto"/>
            <w:bottom w:val="none" w:sz="0" w:space="0" w:color="auto"/>
            <w:right w:val="none" w:sz="0" w:space="0" w:color="auto"/>
          </w:divBdr>
        </w:div>
        <w:div w:id="1593391919">
          <w:marLeft w:val="640"/>
          <w:marRight w:val="0"/>
          <w:marTop w:val="0"/>
          <w:marBottom w:val="0"/>
          <w:divBdr>
            <w:top w:val="none" w:sz="0" w:space="0" w:color="auto"/>
            <w:left w:val="none" w:sz="0" w:space="0" w:color="auto"/>
            <w:bottom w:val="none" w:sz="0" w:space="0" w:color="auto"/>
            <w:right w:val="none" w:sz="0" w:space="0" w:color="auto"/>
          </w:divBdr>
        </w:div>
        <w:div w:id="412943386">
          <w:marLeft w:val="640"/>
          <w:marRight w:val="0"/>
          <w:marTop w:val="0"/>
          <w:marBottom w:val="0"/>
          <w:divBdr>
            <w:top w:val="none" w:sz="0" w:space="0" w:color="auto"/>
            <w:left w:val="none" w:sz="0" w:space="0" w:color="auto"/>
            <w:bottom w:val="none" w:sz="0" w:space="0" w:color="auto"/>
            <w:right w:val="none" w:sz="0" w:space="0" w:color="auto"/>
          </w:divBdr>
        </w:div>
        <w:div w:id="847721171">
          <w:marLeft w:val="640"/>
          <w:marRight w:val="0"/>
          <w:marTop w:val="0"/>
          <w:marBottom w:val="0"/>
          <w:divBdr>
            <w:top w:val="none" w:sz="0" w:space="0" w:color="auto"/>
            <w:left w:val="none" w:sz="0" w:space="0" w:color="auto"/>
            <w:bottom w:val="none" w:sz="0" w:space="0" w:color="auto"/>
            <w:right w:val="none" w:sz="0" w:space="0" w:color="auto"/>
          </w:divBdr>
        </w:div>
        <w:div w:id="1191144938">
          <w:marLeft w:val="640"/>
          <w:marRight w:val="0"/>
          <w:marTop w:val="0"/>
          <w:marBottom w:val="0"/>
          <w:divBdr>
            <w:top w:val="none" w:sz="0" w:space="0" w:color="auto"/>
            <w:left w:val="none" w:sz="0" w:space="0" w:color="auto"/>
            <w:bottom w:val="none" w:sz="0" w:space="0" w:color="auto"/>
            <w:right w:val="none" w:sz="0" w:space="0" w:color="auto"/>
          </w:divBdr>
        </w:div>
        <w:div w:id="2102722818">
          <w:marLeft w:val="640"/>
          <w:marRight w:val="0"/>
          <w:marTop w:val="0"/>
          <w:marBottom w:val="0"/>
          <w:divBdr>
            <w:top w:val="none" w:sz="0" w:space="0" w:color="auto"/>
            <w:left w:val="none" w:sz="0" w:space="0" w:color="auto"/>
            <w:bottom w:val="none" w:sz="0" w:space="0" w:color="auto"/>
            <w:right w:val="none" w:sz="0" w:space="0" w:color="auto"/>
          </w:divBdr>
        </w:div>
        <w:div w:id="1884168541">
          <w:marLeft w:val="640"/>
          <w:marRight w:val="0"/>
          <w:marTop w:val="0"/>
          <w:marBottom w:val="0"/>
          <w:divBdr>
            <w:top w:val="none" w:sz="0" w:space="0" w:color="auto"/>
            <w:left w:val="none" w:sz="0" w:space="0" w:color="auto"/>
            <w:bottom w:val="none" w:sz="0" w:space="0" w:color="auto"/>
            <w:right w:val="none" w:sz="0" w:space="0" w:color="auto"/>
          </w:divBdr>
        </w:div>
        <w:div w:id="1629973214">
          <w:marLeft w:val="640"/>
          <w:marRight w:val="0"/>
          <w:marTop w:val="0"/>
          <w:marBottom w:val="0"/>
          <w:divBdr>
            <w:top w:val="none" w:sz="0" w:space="0" w:color="auto"/>
            <w:left w:val="none" w:sz="0" w:space="0" w:color="auto"/>
            <w:bottom w:val="none" w:sz="0" w:space="0" w:color="auto"/>
            <w:right w:val="none" w:sz="0" w:space="0" w:color="auto"/>
          </w:divBdr>
        </w:div>
        <w:div w:id="535849792">
          <w:marLeft w:val="640"/>
          <w:marRight w:val="0"/>
          <w:marTop w:val="0"/>
          <w:marBottom w:val="0"/>
          <w:divBdr>
            <w:top w:val="none" w:sz="0" w:space="0" w:color="auto"/>
            <w:left w:val="none" w:sz="0" w:space="0" w:color="auto"/>
            <w:bottom w:val="none" w:sz="0" w:space="0" w:color="auto"/>
            <w:right w:val="none" w:sz="0" w:space="0" w:color="auto"/>
          </w:divBdr>
        </w:div>
        <w:div w:id="1457987322">
          <w:marLeft w:val="640"/>
          <w:marRight w:val="0"/>
          <w:marTop w:val="0"/>
          <w:marBottom w:val="0"/>
          <w:divBdr>
            <w:top w:val="none" w:sz="0" w:space="0" w:color="auto"/>
            <w:left w:val="none" w:sz="0" w:space="0" w:color="auto"/>
            <w:bottom w:val="none" w:sz="0" w:space="0" w:color="auto"/>
            <w:right w:val="none" w:sz="0" w:space="0" w:color="auto"/>
          </w:divBdr>
        </w:div>
        <w:div w:id="2131243788">
          <w:marLeft w:val="640"/>
          <w:marRight w:val="0"/>
          <w:marTop w:val="0"/>
          <w:marBottom w:val="0"/>
          <w:divBdr>
            <w:top w:val="none" w:sz="0" w:space="0" w:color="auto"/>
            <w:left w:val="none" w:sz="0" w:space="0" w:color="auto"/>
            <w:bottom w:val="none" w:sz="0" w:space="0" w:color="auto"/>
            <w:right w:val="none" w:sz="0" w:space="0" w:color="auto"/>
          </w:divBdr>
        </w:div>
        <w:div w:id="1690522863">
          <w:marLeft w:val="640"/>
          <w:marRight w:val="0"/>
          <w:marTop w:val="0"/>
          <w:marBottom w:val="0"/>
          <w:divBdr>
            <w:top w:val="none" w:sz="0" w:space="0" w:color="auto"/>
            <w:left w:val="none" w:sz="0" w:space="0" w:color="auto"/>
            <w:bottom w:val="none" w:sz="0" w:space="0" w:color="auto"/>
            <w:right w:val="none" w:sz="0" w:space="0" w:color="auto"/>
          </w:divBdr>
        </w:div>
        <w:div w:id="2134859800">
          <w:marLeft w:val="640"/>
          <w:marRight w:val="0"/>
          <w:marTop w:val="0"/>
          <w:marBottom w:val="0"/>
          <w:divBdr>
            <w:top w:val="none" w:sz="0" w:space="0" w:color="auto"/>
            <w:left w:val="none" w:sz="0" w:space="0" w:color="auto"/>
            <w:bottom w:val="none" w:sz="0" w:space="0" w:color="auto"/>
            <w:right w:val="none" w:sz="0" w:space="0" w:color="auto"/>
          </w:divBdr>
        </w:div>
        <w:div w:id="1840578700">
          <w:marLeft w:val="640"/>
          <w:marRight w:val="0"/>
          <w:marTop w:val="0"/>
          <w:marBottom w:val="0"/>
          <w:divBdr>
            <w:top w:val="none" w:sz="0" w:space="0" w:color="auto"/>
            <w:left w:val="none" w:sz="0" w:space="0" w:color="auto"/>
            <w:bottom w:val="none" w:sz="0" w:space="0" w:color="auto"/>
            <w:right w:val="none" w:sz="0" w:space="0" w:color="auto"/>
          </w:divBdr>
        </w:div>
        <w:div w:id="1310017523">
          <w:marLeft w:val="640"/>
          <w:marRight w:val="0"/>
          <w:marTop w:val="0"/>
          <w:marBottom w:val="0"/>
          <w:divBdr>
            <w:top w:val="none" w:sz="0" w:space="0" w:color="auto"/>
            <w:left w:val="none" w:sz="0" w:space="0" w:color="auto"/>
            <w:bottom w:val="none" w:sz="0" w:space="0" w:color="auto"/>
            <w:right w:val="none" w:sz="0" w:space="0" w:color="auto"/>
          </w:divBdr>
        </w:div>
        <w:div w:id="167523486">
          <w:marLeft w:val="640"/>
          <w:marRight w:val="0"/>
          <w:marTop w:val="0"/>
          <w:marBottom w:val="0"/>
          <w:divBdr>
            <w:top w:val="none" w:sz="0" w:space="0" w:color="auto"/>
            <w:left w:val="none" w:sz="0" w:space="0" w:color="auto"/>
            <w:bottom w:val="none" w:sz="0" w:space="0" w:color="auto"/>
            <w:right w:val="none" w:sz="0" w:space="0" w:color="auto"/>
          </w:divBdr>
        </w:div>
        <w:div w:id="1387296265">
          <w:marLeft w:val="640"/>
          <w:marRight w:val="0"/>
          <w:marTop w:val="0"/>
          <w:marBottom w:val="0"/>
          <w:divBdr>
            <w:top w:val="none" w:sz="0" w:space="0" w:color="auto"/>
            <w:left w:val="none" w:sz="0" w:space="0" w:color="auto"/>
            <w:bottom w:val="none" w:sz="0" w:space="0" w:color="auto"/>
            <w:right w:val="none" w:sz="0" w:space="0" w:color="auto"/>
          </w:divBdr>
        </w:div>
        <w:div w:id="1227376862">
          <w:marLeft w:val="640"/>
          <w:marRight w:val="0"/>
          <w:marTop w:val="0"/>
          <w:marBottom w:val="0"/>
          <w:divBdr>
            <w:top w:val="none" w:sz="0" w:space="0" w:color="auto"/>
            <w:left w:val="none" w:sz="0" w:space="0" w:color="auto"/>
            <w:bottom w:val="none" w:sz="0" w:space="0" w:color="auto"/>
            <w:right w:val="none" w:sz="0" w:space="0" w:color="auto"/>
          </w:divBdr>
        </w:div>
        <w:div w:id="174156109">
          <w:marLeft w:val="640"/>
          <w:marRight w:val="0"/>
          <w:marTop w:val="0"/>
          <w:marBottom w:val="0"/>
          <w:divBdr>
            <w:top w:val="none" w:sz="0" w:space="0" w:color="auto"/>
            <w:left w:val="none" w:sz="0" w:space="0" w:color="auto"/>
            <w:bottom w:val="none" w:sz="0" w:space="0" w:color="auto"/>
            <w:right w:val="none" w:sz="0" w:space="0" w:color="auto"/>
          </w:divBdr>
        </w:div>
        <w:div w:id="384647662">
          <w:marLeft w:val="640"/>
          <w:marRight w:val="0"/>
          <w:marTop w:val="0"/>
          <w:marBottom w:val="0"/>
          <w:divBdr>
            <w:top w:val="none" w:sz="0" w:space="0" w:color="auto"/>
            <w:left w:val="none" w:sz="0" w:space="0" w:color="auto"/>
            <w:bottom w:val="none" w:sz="0" w:space="0" w:color="auto"/>
            <w:right w:val="none" w:sz="0" w:space="0" w:color="auto"/>
          </w:divBdr>
        </w:div>
        <w:div w:id="1406102042">
          <w:marLeft w:val="640"/>
          <w:marRight w:val="0"/>
          <w:marTop w:val="0"/>
          <w:marBottom w:val="0"/>
          <w:divBdr>
            <w:top w:val="none" w:sz="0" w:space="0" w:color="auto"/>
            <w:left w:val="none" w:sz="0" w:space="0" w:color="auto"/>
            <w:bottom w:val="none" w:sz="0" w:space="0" w:color="auto"/>
            <w:right w:val="none" w:sz="0" w:space="0" w:color="auto"/>
          </w:divBdr>
        </w:div>
        <w:div w:id="1427844087">
          <w:marLeft w:val="640"/>
          <w:marRight w:val="0"/>
          <w:marTop w:val="0"/>
          <w:marBottom w:val="0"/>
          <w:divBdr>
            <w:top w:val="none" w:sz="0" w:space="0" w:color="auto"/>
            <w:left w:val="none" w:sz="0" w:space="0" w:color="auto"/>
            <w:bottom w:val="none" w:sz="0" w:space="0" w:color="auto"/>
            <w:right w:val="none" w:sz="0" w:space="0" w:color="auto"/>
          </w:divBdr>
        </w:div>
        <w:div w:id="818231422">
          <w:marLeft w:val="640"/>
          <w:marRight w:val="0"/>
          <w:marTop w:val="0"/>
          <w:marBottom w:val="0"/>
          <w:divBdr>
            <w:top w:val="none" w:sz="0" w:space="0" w:color="auto"/>
            <w:left w:val="none" w:sz="0" w:space="0" w:color="auto"/>
            <w:bottom w:val="none" w:sz="0" w:space="0" w:color="auto"/>
            <w:right w:val="none" w:sz="0" w:space="0" w:color="auto"/>
          </w:divBdr>
        </w:div>
        <w:div w:id="102969217">
          <w:marLeft w:val="640"/>
          <w:marRight w:val="0"/>
          <w:marTop w:val="0"/>
          <w:marBottom w:val="0"/>
          <w:divBdr>
            <w:top w:val="none" w:sz="0" w:space="0" w:color="auto"/>
            <w:left w:val="none" w:sz="0" w:space="0" w:color="auto"/>
            <w:bottom w:val="none" w:sz="0" w:space="0" w:color="auto"/>
            <w:right w:val="none" w:sz="0" w:space="0" w:color="auto"/>
          </w:divBdr>
        </w:div>
        <w:div w:id="1250888638">
          <w:marLeft w:val="640"/>
          <w:marRight w:val="0"/>
          <w:marTop w:val="0"/>
          <w:marBottom w:val="0"/>
          <w:divBdr>
            <w:top w:val="none" w:sz="0" w:space="0" w:color="auto"/>
            <w:left w:val="none" w:sz="0" w:space="0" w:color="auto"/>
            <w:bottom w:val="none" w:sz="0" w:space="0" w:color="auto"/>
            <w:right w:val="none" w:sz="0" w:space="0" w:color="auto"/>
          </w:divBdr>
        </w:div>
        <w:div w:id="1813014373">
          <w:marLeft w:val="640"/>
          <w:marRight w:val="0"/>
          <w:marTop w:val="0"/>
          <w:marBottom w:val="0"/>
          <w:divBdr>
            <w:top w:val="none" w:sz="0" w:space="0" w:color="auto"/>
            <w:left w:val="none" w:sz="0" w:space="0" w:color="auto"/>
            <w:bottom w:val="none" w:sz="0" w:space="0" w:color="auto"/>
            <w:right w:val="none" w:sz="0" w:space="0" w:color="auto"/>
          </w:divBdr>
        </w:div>
        <w:div w:id="1357464485">
          <w:marLeft w:val="640"/>
          <w:marRight w:val="0"/>
          <w:marTop w:val="0"/>
          <w:marBottom w:val="0"/>
          <w:divBdr>
            <w:top w:val="none" w:sz="0" w:space="0" w:color="auto"/>
            <w:left w:val="none" w:sz="0" w:space="0" w:color="auto"/>
            <w:bottom w:val="none" w:sz="0" w:space="0" w:color="auto"/>
            <w:right w:val="none" w:sz="0" w:space="0" w:color="auto"/>
          </w:divBdr>
        </w:div>
        <w:div w:id="1428041973">
          <w:marLeft w:val="640"/>
          <w:marRight w:val="0"/>
          <w:marTop w:val="0"/>
          <w:marBottom w:val="0"/>
          <w:divBdr>
            <w:top w:val="none" w:sz="0" w:space="0" w:color="auto"/>
            <w:left w:val="none" w:sz="0" w:space="0" w:color="auto"/>
            <w:bottom w:val="none" w:sz="0" w:space="0" w:color="auto"/>
            <w:right w:val="none" w:sz="0" w:space="0" w:color="auto"/>
          </w:divBdr>
        </w:div>
        <w:div w:id="559749081">
          <w:marLeft w:val="640"/>
          <w:marRight w:val="0"/>
          <w:marTop w:val="0"/>
          <w:marBottom w:val="0"/>
          <w:divBdr>
            <w:top w:val="none" w:sz="0" w:space="0" w:color="auto"/>
            <w:left w:val="none" w:sz="0" w:space="0" w:color="auto"/>
            <w:bottom w:val="none" w:sz="0" w:space="0" w:color="auto"/>
            <w:right w:val="none" w:sz="0" w:space="0" w:color="auto"/>
          </w:divBdr>
        </w:div>
        <w:div w:id="436145310">
          <w:marLeft w:val="640"/>
          <w:marRight w:val="0"/>
          <w:marTop w:val="0"/>
          <w:marBottom w:val="0"/>
          <w:divBdr>
            <w:top w:val="none" w:sz="0" w:space="0" w:color="auto"/>
            <w:left w:val="none" w:sz="0" w:space="0" w:color="auto"/>
            <w:bottom w:val="none" w:sz="0" w:space="0" w:color="auto"/>
            <w:right w:val="none" w:sz="0" w:space="0" w:color="auto"/>
          </w:divBdr>
        </w:div>
        <w:div w:id="971903189">
          <w:marLeft w:val="640"/>
          <w:marRight w:val="0"/>
          <w:marTop w:val="0"/>
          <w:marBottom w:val="0"/>
          <w:divBdr>
            <w:top w:val="none" w:sz="0" w:space="0" w:color="auto"/>
            <w:left w:val="none" w:sz="0" w:space="0" w:color="auto"/>
            <w:bottom w:val="none" w:sz="0" w:space="0" w:color="auto"/>
            <w:right w:val="none" w:sz="0" w:space="0" w:color="auto"/>
          </w:divBdr>
        </w:div>
        <w:div w:id="1090125883">
          <w:marLeft w:val="640"/>
          <w:marRight w:val="0"/>
          <w:marTop w:val="0"/>
          <w:marBottom w:val="0"/>
          <w:divBdr>
            <w:top w:val="none" w:sz="0" w:space="0" w:color="auto"/>
            <w:left w:val="none" w:sz="0" w:space="0" w:color="auto"/>
            <w:bottom w:val="none" w:sz="0" w:space="0" w:color="auto"/>
            <w:right w:val="none" w:sz="0" w:space="0" w:color="auto"/>
          </w:divBdr>
        </w:div>
        <w:div w:id="1609049421">
          <w:marLeft w:val="640"/>
          <w:marRight w:val="0"/>
          <w:marTop w:val="0"/>
          <w:marBottom w:val="0"/>
          <w:divBdr>
            <w:top w:val="none" w:sz="0" w:space="0" w:color="auto"/>
            <w:left w:val="none" w:sz="0" w:space="0" w:color="auto"/>
            <w:bottom w:val="none" w:sz="0" w:space="0" w:color="auto"/>
            <w:right w:val="none" w:sz="0" w:space="0" w:color="auto"/>
          </w:divBdr>
        </w:div>
        <w:div w:id="364403707">
          <w:marLeft w:val="640"/>
          <w:marRight w:val="0"/>
          <w:marTop w:val="0"/>
          <w:marBottom w:val="0"/>
          <w:divBdr>
            <w:top w:val="none" w:sz="0" w:space="0" w:color="auto"/>
            <w:left w:val="none" w:sz="0" w:space="0" w:color="auto"/>
            <w:bottom w:val="none" w:sz="0" w:space="0" w:color="auto"/>
            <w:right w:val="none" w:sz="0" w:space="0" w:color="auto"/>
          </w:divBdr>
        </w:div>
        <w:div w:id="395205067">
          <w:marLeft w:val="640"/>
          <w:marRight w:val="0"/>
          <w:marTop w:val="0"/>
          <w:marBottom w:val="0"/>
          <w:divBdr>
            <w:top w:val="none" w:sz="0" w:space="0" w:color="auto"/>
            <w:left w:val="none" w:sz="0" w:space="0" w:color="auto"/>
            <w:bottom w:val="none" w:sz="0" w:space="0" w:color="auto"/>
            <w:right w:val="none" w:sz="0" w:space="0" w:color="auto"/>
          </w:divBdr>
        </w:div>
        <w:div w:id="2145736479">
          <w:marLeft w:val="640"/>
          <w:marRight w:val="0"/>
          <w:marTop w:val="0"/>
          <w:marBottom w:val="0"/>
          <w:divBdr>
            <w:top w:val="none" w:sz="0" w:space="0" w:color="auto"/>
            <w:left w:val="none" w:sz="0" w:space="0" w:color="auto"/>
            <w:bottom w:val="none" w:sz="0" w:space="0" w:color="auto"/>
            <w:right w:val="none" w:sz="0" w:space="0" w:color="auto"/>
          </w:divBdr>
        </w:div>
      </w:divsChild>
    </w:div>
    <w:div w:id="367881115">
      <w:marLeft w:val="640"/>
      <w:marRight w:val="0"/>
      <w:marTop w:val="0"/>
      <w:marBottom w:val="0"/>
      <w:divBdr>
        <w:top w:val="none" w:sz="0" w:space="0" w:color="auto"/>
        <w:left w:val="none" w:sz="0" w:space="0" w:color="auto"/>
        <w:bottom w:val="none" w:sz="0" w:space="0" w:color="auto"/>
        <w:right w:val="none" w:sz="0" w:space="0" w:color="auto"/>
      </w:divBdr>
    </w:div>
    <w:div w:id="368147511">
      <w:marLeft w:val="640"/>
      <w:marRight w:val="0"/>
      <w:marTop w:val="0"/>
      <w:marBottom w:val="0"/>
      <w:divBdr>
        <w:top w:val="none" w:sz="0" w:space="0" w:color="auto"/>
        <w:left w:val="none" w:sz="0" w:space="0" w:color="auto"/>
        <w:bottom w:val="none" w:sz="0" w:space="0" w:color="auto"/>
        <w:right w:val="none" w:sz="0" w:space="0" w:color="auto"/>
      </w:divBdr>
    </w:div>
    <w:div w:id="368409259">
      <w:marLeft w:val="640"/>
      <w:marRight w:val="0"/>
      <w:marTop w:val="0"/>
      <w:marBottom w:val="0"/>
      <w:divBdr>
        <w:top w:val="none" w:sz="0" w:space="0" w:color="auto"/>
        <w:left w:val="none" w:sz="0" w:space="0" w:color="auto"/>
        <w:bottom w:val="none" w:sz="0" w:space="0" w:color="auto"/>
        <w:right w:val="none" w:sz="0" w:space="0" w:color="auto"/>
      </w:divBdr>
    </w:div>
    <w:div w:id="368532553">
      <w:bodyDiv w:val="1"/>
      <w:marLeft w:val="0"/>
      <w:marRight w:val="0"/>
      <w:marTop w:val="0"/>
      <w:marBottom w:val="0"/>
      <w:divBdr>
        <w:top w:val="none" w:sz="0" w:space="0" w:color="auto"/>
        <w:left w:val="none" w:sz="0" w:space="0" w:color="auto"/>
        <w:bottom w:val="none" w:sz="0" w:space="0" w:color="auto"/>
        <w:right w:val="none" w:sz="0" w:space="0" w:color="auto"/>
      </w:divBdr>
      <w:divsChild>
        <w:div w:id="275185721">
          <w:marLeft w:val="640"/>
          <w:marRight w:val="0"/>
          <w:marTop w:val="0"/>
          <w:marBottom w:val="0"/>
          <w:divBdr>
            <w:top w:val="none" w:sz="0" w:space="0" w:color="auto"/>
            <w:left w:val="none" w:sz="0" w:space="0" w:color="auto"/>
            <w:bottom w:val="none" w:sz="0" w:space="0" w:color="auto"/>
            <w:right w:val="none" w:sz="0" w:space="0" w:color="auto"/>
          </w:divBdr>
        </w:div>
        <w:div w:id="277418222">
          <w:marLeft w:val="640"/>
          <w:marRight w:val="0"/>
          <w:marTop w:val="0"/>
          <w:marBottom w:val="0"/>
          <w:divBdr>
            <w:top w:val="none" w:sz="0" w:space="0" w:color="auto"/>
            <w:left w:val="none" w:sz="0" w:space="0" w:color="auto"/>
            <w:bottom w:val="none" w:sz="0" w:space="0" w:color="auto"/>
            <w:right w:val="none" w:sz="0" w:space="0" w:color="auto"/>
          </w:divBdr>
        </w:div>
        <w:div w:id="1326858657">
          <w:marLeft w:val="640"/>
          <w:marRight w:val="0"/>
          <w:marTop w:val="0"/>
          <w:marBottom w:val="0"/>
          <w:divBdr>
            <w:top w:val="none" w:sz="0" w:space="0" w:color="auto"/>
            <w:left w:val="none" w:sz="0" w:space="0" w:color="auto"/>
            <w:bottom w:val="none" w:sz="0" w:space="0" w:color="auto"/>
            <w:right w:val="none" w:sz="0" w:space="0" w:color="auto"/>
          </w:divBdr>
        </w:div>
        <w:div w:id="347829745">
          <w:marLeft w:val="640"/>
          <w:marRight w:val="0"/>
          <w:marTop w:val="0"/>
          <w:marBottom w:val="0"/>
          <w:divBdr>
            <w:top w:val="none" w:sz="0" w:space="0" w:color="auto"/>
            <w:left w:val="none" w:sz="0" w:space="0" w:color="auto"/>
            <w:bottom w:val="none" w:sz="0" w:space="0" w:color="auto"/>
            <w:right w:val="none" w:sz="0" w:space="0" w:color="auto"/>
          </w:divBdr>
        </w:div>
        <w:div w:id="1541163152">
          <w:marLeft w:val="640"/>
          <w:marRight w:val="0"/>
          <w:marTop w:val="0"/>
          <w:marBottom w:val="0"/>
          <w:divBdr>
            <w:top w:val="none" w:sz="0" w:space="0" w:color="auto"/>
            <w:left w:val="none" w:sz="0" w:space="0" w:color="auto"/>
            <w:bottom w:val="none" w:sz="0" w:space="0" w:color="auto"/>
            <w:right w:val="none" w:sz="0" w:space="0" w:color="auto"/>
          </w:divBdr>
        </w:div>
        <w:div w:id="2081051351">
          <w:marLeft w:val="640"/>
          <w:marRight w:val="0"/>
          <w:marTop w:val="0"/>
          <w:marBottom w:val="0"/>
          <w:divBdr>
            <w:top w:val="none" w:sz="0" w:space="0" w:color="auto"/>
            <w:left w:val="none" w:sz="0" w:space="0" w:color="auto"/>
            <w:bottom w:val="none" w:sz="0" w:space="0" w:color="auto"/>
            <w:right w:val="none" w:sz="0" w:space="0" w:color="auto"/>
          </w:divBdr>
        </w:div>
        <w:div w:id="1047684752">
          <w:marLeft w:val="640"/>
          <w:marRight w:val="0"/>
          <w:marTop w:val="0"/>
          <w:marBottom w:val="0"/>
          <w:divBdr>
            <w:top w:val="none" w:sz="0" w:space="0" w:color="auto"/>
            <w:left w:val="none" w:sz="0" w:space="0" w:color="auto"/>
            <w:bottom w:val="none" w:sz="0" w:space="0" w:color="auto"/>
            <w:right w:val="none" w:sz="0" w:space="0" w:color="auto"/>
          </w:divBdr>
        </w:div>
        <w:div w:id="2129348820">
          <w:marLeft w:val="640"/>
          <w:marRight w:val="0"/>
          <w:marTop w:val="0"/>
          <w:marBottom w:val="0"/>
          <w:divBdr>
            <w:top w:val="none" w:sz="0" w:space="0" w:color="auto"/>
            <w:left w:val="none" w:sz="0" w:space="0" w:color="auto"/>
            <w:bottom w:val="none" w:sz="0" w:space="0" w:color="auto"/>
            <w:right w:val="none" w:sz="0" w:space="0" w:color="auto"/>
          </w:divBdr>
        </w:div>
        <w:div w:id="645740837">
          <w:marLeft w:val="640"/>
          <w:marRight w:val="0"/>
          <w:marTop w:val="0"/>
          <w:marBottom w:val="0"/>
          <w:divBdr>
            <w:top w:val="none" w:sz="0" w:space="0" w:color="auto"/>
            <w:left w:val="none" w:sz="0" w:space="0" w:color="auto"/>
            <w:bottom w:val="none" w:sz="0" w:space="0" w:color="auto"/>
            <w:right w:val="none" w:sz="0" w:space="0" w:color="auto"/>
          </w:divBdr>
        </w:div>
        <w:div w:id="764764033">
          <w:marLeft w:val="640"/>
          <w:marRight w:val="0"/>
          <w:marTop w:val="0"/>
          <w:marBottom w:val="0"/>
          <w:divBdr>
            <w:top w:val="none" w:sz="0" w:space="0" w:color="auto"/>
            <w:left w:val="none" w:sz="0" w:space="0" w:color="auto"/>
            <w:bottom w:val="none" w:sz="0" w:space="0" w:color="auto"/>
            <w:right w:val="none" w:sz="0" w:space="0" w:color="auto"/>
          </w:divBdr>
        </w:div>
        <w:div w:id="1500074893">
          <w:marLeft w:val="640"/>
          <w:marRight w:val="0"/>
          <w:marTop w:val="0"/>
          <w:marBottom w:val="0"/>
          <w:divBdr>
            <w:top w:val="none" w:sz="0" w:space="0" w:color="auto"/>
            <w:left w:val="none" w:sz="0" w:space="0" w:color="auto"/>
            <w:bottom w:val="none" w:sz="0" w:space="0" w:color="auto"/>
            <w:right w:val="none" w:sz="0" w:space="0" w:color="auto"/>
          </w:divBdr>
        </w:div>
        <w:div w:id="1103452683">
          <w:marLeft w:val="640"/>
          <w:marRight w:val="0"/>
          <w:marTop w:val="0"/>
          <w:marBottom w:val="0"/>
          <w:divBdr>
            <w:top w:val="none" w:sz="0" w:space="0" w:color="auto"/>
            <w:left w:val="none" w:sz="0" w:space="0" w:color="auto"/>
            <w:bottom w:val="none" w:sz="0" w:space="0" w:color="auto"/>
            <w:right w:val="none" w:sz="0" w:space="0" w:color="auto"/>
          </w:divBdr>
        </w:div>
        <w:div w:id="71588424">
          <w:marLeft w:val="640"/>
          <w:marRight w:val="0"/>
          <w:marTop w:val="0"/>
          <w:marBottom w:val="0"/>
          <w:divBdr>
            <w:top w:val="none" w:sz="0" w:space="0" w:color="auto"/>
            <w:left w:val="none" w:sz="0" w:space="0" w:color="auto"/>
            <w:bottom w:val="none" w:sz="0" w:space="0" w:color="auto"/>
            <w:right w:val="none" w:sz="0" w:space="0" w:color="auto"/>
          </w:divBdr>
        </w:div>
        <w:div w:id="676157576">
          <w:marLeft w:val="640"/>
          <w:marRight w:val="0"/>
          <w:marTop w:val="0"/>
          <w:marBottom w:val="0"/>
          <w:divBdr>
            <w:top w:val="none" w:sz="0" w:space="0" w:color="auto"/>
            <w:left w:val="none" w:sz="0" w:space="0" w:color="auto"/>
            <w:bottom w:val="none" w:sz="0" w:space="0" w:color="auto"/>
            <w:right w:val="none" w:sz="0" w:space="0" w:color="auto"/>
          </w:divBdr>
        </w:div>
        <w:div w:id="993529046">
          <w:marLeft w:val="640"/>
          <w:marRight w:val="0"/>
          <w:marTop w:val="0"/>
          <w:marBottom w:val="0"/>
          <w:divBdr>
            <w:top w:val="none" w:sz="0" w:space="0" w:color="auto"/>
            <w:left w:val="none" w:sz="0" w:space="0" w:color="auto"/>
            <w:bottom w:val="none" w:sz="0" w:space="0" w:color="auto"/>
            <w:right w:val="none" w:sz="0" w:space="0" w:color="auto"/>
          </w:divBdr>
        </w:div>
        <w:div w:id="295725878">
          <w:marLeft w:val="640"/>
          <w:marRight w:val="0"/>
          <w:marTop w:val="0"/>
          <w:marBottom w:val="0"/>
          <w:divBdr>
            <w:top w:val="none" w:sz="0" w:space="0" w:color="auto"/>
            <w:left w:val="none" w:sz="0" w:space="0" w:color="auto"/>
            <w:bottom w:val="none" w:sz="0" w:space="0" w:color="auto"/>
            <w:right w:val="none" w:sz="0" w:space="0" w:color="auto"/>
          </w:divBdr>
        </w:div>
        <w:div w:id="961232904">
          <w:marLeft w:val="640"/>
          <w:marRight w:val="0"/>
          <w:marTop w:val="0"/>
          <w:marBottom w:val="0"/>
          <w:divBdr>
            <w:top w:val="none" w:sz="0" w:space="0" w:color="auto"/>
            <w:left w:val="none" w:sz="0" w:space="0" w:color="auto"/>
            <w:bottom w:val="none" w:sz="0" w:space="0" w:color="auto"/>
            <w:right w:val="none" w:sz="0" w:space="0" w:color="auto"/>
          </w:divBdr>
        </w:div>
        <w:div w:id="1391728733">
          <w:marLeft w:val="640"/>
          <w:marRight w:val="0"/>
          <w:marTop w:val="0"/>
          <w:marBottom w:val="0"/>
          <w:divBdr>
            <w:top w:val="none" w:sz="0" w:space="0" w:color="auto"/>
            <w:left w:val="none" w:sz="0" w:space="0" w:color="auto"/>
            <w:bottom w:val="none" w:sz="0" w:space="0" w:color="auto"/>
            <w:right w:val="none" w:sz="0" w:space="0" w:color="auto"/>
          </w:divBdr>
        </w:div>
        <w:div w:id="952126595">
          <w:marLeft w:val="640"/>
          <w:marRight w:val="0"/>
          <w:marTop w:val="0"/>
          <w:marBottom w:val="0"/>
          <w:divBdr>
            <w:top w:val="none" w:sz="0" w:space="0" w:color="auto"/>
            <w:left w:val="none" w:sz="0" w:space="0" w:color="auto"/>
            <w:bottom w:val="none" w:sz="0" w:space="0" w:color="auto"/>
            <w:right w:val="none" w:sz="0" w:space="0" w:color="auto"/>
          </w:divBdr>
        </w:div>
      </w:divsChild>
    </w:div>
    <w:div w:id="368533356">
      <w:marLeft w:val="640"/>
      <w:marRight w:val="0"/>
      <w:marTop w:val="0"/>
      <w:marBottom w:val="0"/>
      <w:divBdr>
        <w:top w:val="none" w:sz="0" w:space="0" w:color="auto"/>
        <w:left w:val="none" w:sz="0" w:space="0" w:color="auto"/>
        <w:bottom w:val="none" w:sz="0" w:space="0" w:color="auto"/>
        <w:right w:val="none" w:sz="0" w:space="0" w:color="auto"/>
      </w:divBdr>
    </w:div>
    <w:div w:id="369384121">
      <w:marLeft w:val="640"/>
      <w:marRight w:val="0"/>
      <w:marTop w:val="0"/>
      <w:marBottom w:val="0"/>
      <w:divBdr>
        <w:top w:val="none" w:sz="0" w:space="0" w:color="auto"/>
        <w:left w:val="none" w:sz="0" w:space="0" w:color="auto"/>
        <w:bottom w:val="none" w:sz="0" w:space="0" w:color="auto"/>
        <w:right w:val="none" w:sz="0" w:space="0" w:color="auto"/>
      </w:divBdr>
    </w:div>
    <w:div w:id="369691699">
      <w:marLeft w:val="640"/>
      <w:marRight w:val="0"/>
      <w:marTop w:val="0"/>
      <w:marBottom w:val="0"/>
      <w:divBdr>
        <w:top w:val="none" w:sz="0" w:space="0" w:color="auto"/>
        <w:left w:val="none" w:sz="0" w:space="0" w:color="auto"/>
        <w:bottom w:val="none" w:sz="0" w:space="0" w:color="auto"/>
        <w:right w:val="none" w:sz="0" w:space="0" w:color="auto"/>
      </w:divBdr>
    </w:div>
    <w:div w:id="370035494">
      <w:marLeft w:val="640"/>
      <w:marRight w:val="0"/>
      <w:marTop w:val="0"/>
      <w:marBottom w:val="0"/>
      <w:divBdr>
        <w:top w:val="none" w:sz="0" w:space="0" w:color="auto"/>
        <w:left w:val="none" w:sz="0" w:space="0" w:color="auto"/>
        <w:bottom w:val="none" w:sz="0" w:space="0" w:color="auto"/>
        <w:right w:val="none" w:sz="0" w:space="0" w:color="auto"/>
      </w:divBdr>
    </w:div>
    <w:div w:id="370111291">
      <w:marLeft w:val="640"/>
      <w:marRight w:val="0"/>
      <w:marTop w:val="0"/>
      <w:marBottom w:val="0"/>
      <w:divBdr>
        <w:top w:val="none" w:sz="0" w:space="0" w:color="auto"/>
        <w:left w:val="none" w:sz="0" w:space="0" w:color="auto"/>
        <w:bottom w:val="none" w:sz="0" w:space="0" w:color="auto"/>
        <w:right w:val="none" w:sz="0" w:space="0" w:color="auto"/>
      </w:divBdr>
    </w:div>
    <w:div w:id="370113011">
      <w:marLeft w:val="640"/>
      <w:marRight w:val="0"/>
      <w:marTop w:val="0"/>
      <w:marBottom w:val="0"/>
      <w:divBdr>
        <w:top w:val="none" w:sz="0" w:space="0" w:color="auto"/>
        <w:left w:val="none" w:sz="0" w:space="0" w:color="auto"/>
        <w:bottom w:val="none" w:sz="0" w:space="0" w:color="auto"/>
        <w:right w:val="none" w:sz="0" w:space="0" w:color="auto"/>
      </w:divBdr>
    </w:div>
    <w:div w:id="370158466">
      <w:marLeft w:val="640"/>
      <w:marRight w:val="0"/>
      <w:marTop w:val="0"/>
      <w:marBottom w:val="0"/>
      <w:divBdr>
        <w:top w:val="none" w:sz="0" w:space="0" w:color="auto"/>
        <w:left w:val="none" w:sz="0" w:space="0" w:color="auto"/>
        <w:bottom w:val="none" w:sz="0" w:space="0" w:color="auto"/>
        <w:right w:val="none" w:sz="0" w:space="0" w:color="auto"/>
      </w:divBdr>
    </w:div>
    <w:div w:id="370885911">
      <w:marLeft w:val="640"/>
      <w:marRight w:val="0"/>
      <w:marTop w:val="0"/>
      <w:marBottom w:val="0"/>
      <w:divBdr>
        <w:top w:val="none" w:sz="0" w:space="0" w:color="auto"/>
        <w:left w:val="none" w:sz="0" w:space="0" w:color="auto"/>
        <w:bottom w:val="none" w:sz="0" w:space="0" w:color="auto"/>
        <w:right w:val="none" w:sz="0" w:space="0" w:color="auto"/>
      </w:divBdr>
    </w:div>
    <w:div w:id="370955085">
      <w:marLeft w:val="640"/>
      <w:marRight w:val="0"/>
      <w:marTop w:val="0"/>
      <w:marBottom w:val="0"/>
      <w:divBdr>
        <w:top w:val="none" w:sz="0" w:space="0" w:color="auto"/>
        <w:left w:val="none" w:sz="0" w:space="0" w:color="auto"/>
        <w:bottom w:val="none" w:sz="0" w:space="0" w:color="auto"/>
        <w:right w:val="none" w:sz="0" w:space="0" w:color="auto"/>
      </w:divBdr>
    </w:div>
    <w:div w:id="371002098">
      <w:marLeft w:val="640"/>
      <w:marRight w:val="0"/>
      <w:marTop w:val="0"/>
      <w:marBottom w:val="0"/>
      <w:divBdr>
        <w:top w:val="none" w:sz="0" w:space="0" w:color="auto"/>
        <w:left w:val="none" w:sz="0" w:space="0" w:color="auto"/>
        <w:bottom w:val="none" w:sz="0" w:space="0" w:color="auto"/>
        <w:right w:val="none" w:sz="0" w:space="0" w:color="auto"/>
      </w:divBdr>
    </w:div>
    <w:div w:id="371273695">
      <w:marLeft w:val="640"/>
      <w:marRight w:val="0"/>
      <w:marTop w:val="0"/>
      <w:marBottom w:val="0"/>
      <w:divBdr>
        <w:top w:val="none" w:sz="0" w:space="0" w:color="auto"/>
        <w:left w:val="none" w:sz="0" w:space="0" w:color="auto"/>
        <w:bottom w:val="none" w:sz="0" w:space="0" w:color="auto"/>
        <w:right w:val="none" w:sz="0" w:space="0" w:color="auto"/>
      </w:divBdr>
    </w:div>
    <w:div w:id="371929840">
      <w:marLeft w:val="640"/>
      <w:marRight w:val="0"/>
      <w:marTop w:val="0"/>
      <w:marBottom w:val="0"/>
      <w:divBdr>
        <w:top w:val="none" w:sz="0" w:space="0" w:color="auto"/>
        <w:left w:val="none" w:sz="0" w:space="0" w:color="auto"/>
        <w:bottom w:val="none" w:sz="0" w:space="0" w:color="auto"/>
        <w:right w:val="none" w:sz="0" w:space="0" w:color="auto"/>
      </w:divBdr>
    </w:div>
    <w:div w:id="372926946">
      <w:marLeft w:val="640"/>
      <w:marRight w:val="0"/>
      <w:marTop w:val="0"/>
      <w:marBottom w:val="0"/>
      <w:divBdr>
        <w:top w:val="none" w:sz="0" w:space="0" w:color="auto"/>
        <w:left w:val="none" w:sz="0" w:space="0" w:color="auto"/>
        <w:bottom w:val="none" w:sz="0" w:space="0" w:color="auto"/>
        <w:right w:val="none" w:sz="0" w:space="0" w:color="auto"/>
      </w:divBdr>
    </w:div>
    <w:div w:id="373045968">
      <w:marLeft w:val="640"/>
      <w:marRight w:val="0"/>
      <w:marTop w:val="0"/>
      <w:marBottom w:val="0"/>
      <w:divBdr>
        <w:top w:val="none" w:sz="0" w:space="0" w:color="auto"/>
        <w:left w:val="none" w:sz="0" w:space="0" w:color="auto"/>
        <w:bottom w:val="none" w:sz="0" w:space="0" w:color="auto"/>
        <w:right w:val="none" w:sz="0" w:space="0" w:color="auto"/>
      </w:divBdr>
    </w:div>
    <w:div w:id="373193836">
      <w:marLeft w:val="640"/>
      <w:marRight w:val="0"/>
      <w:marTop w:val="0"/>
      <w:marBottom w:val="0"/>
      <w:divBdr>
        <w:top w:val="none" w:sz="0" w:space="0" w:color="auto"/>
        <w:left w:val="none" w:sz="0" w:space="0" w:color="auto"/>
        <w:bottom w:val="none" w:sz="0" w:space="0" w:color="auto"/>
        <w:right w:val="none" w:sz="0" w:space="0" w:color="auto"/>
      </w:divBdr>
    </w:div>
    <w:div w:id="373309283">
      <w:marLeft w:val="640"/>
      <w:marRight w:val="0"/>
      <w:marTop w:val="0"/>
      <w:marBottom w:val="0"/>
      <w:divBdr>
        <w:top w:val="none" w:sz="0" w:space="0" w:color="auto"/>
        <w:left w:val="none" w:sz="0" w:space="0" w:color="auto"/>
        <w:bottom w:val="none" w:sz="0" w:space="0" w:color="auto"/>
        <w:right w:val="none" w:sz="0" w:space="0" w:color="auto"/>
      </w:divBdr>
    </w:div>
    <w:div w:id="373845384">
      <w:marLeft w:val="640"/>
      <w:marRight w:val="0"/>
      <w:marTop w:val="0"/>
      <w:marBottom w:val="0"/>
      <w:divBdr>
        <w:top w:val="none" w:sz="0" w:space="0" w:color="auto"/>
        <w:left w:val="none" w:sz="0" w:space="0" w:color="auto"/>
        <w:bottom w:val="none" w:sz="0" w:space="0" w:color="auto"/>
        <w:right w:val="none" w:sz="0" w:space="0" w:color="auto"/>
      </w:divBdr>
    </w:div>
    <w:div w:id="374551453">
      <w:marLeft w:val="640"/>
      <w:marRight w:val="0"/>
      <w:marTop w:val="0"/>
      <w:marBottom w:val="0"/>
      <w:divBdr>
        <w:top w:val="none" w:sz="0" w:space="0" w:color="auto"/>
        <w:left w:val="none" w:sz="0" w:space="0" w:color="auto"/>
        <w:bottom w:val="none" w:sz="0" w:space="0" w:color="auto"/>
        <w:right w:val="none" w:sz="0" w:space="0" w:color="auto"/>
      </w:divBdr>
    </w:div>
    <w:div w:id="375130839">
      <w:marLeft w:val="640"/>
      <w:marRight w:val="0"/>
      <w:marTop w:val="0"/>
      <w:marBottom w:val="0"/>
      <w:divBdr>
        <w:top w:val="none" w:sz="0" w:space="0" w:color="auto"/>
        <w:left w:val="none" w:sz="0" w:space="0" w:color="auto"/>
        <w:bottom w:val="none" w:sz="0" w:space="0" w:color="auto"/>
        <w:right w:val="none" w:sz="0" w:space="0" w:color="auto"/>
      </w:divBdr>
    </w:div>
    <w:div w:id="375352103">
      <w:marLeft w:val="640"/>
      <w:marRight w:val="0"/>
      <w:marTop w:val="0"/>
      <w:marBottom w:val="0"/>
      <w:divBdr>
        <w:top w:val="none" w:sz="0" w:space="0" w:color="auto"/>
        <w:left w:val="none" w:sz="0" w:space="0" w:color="auto"/>
        <w:bottom w:val="none" w:sz="0" w:space="0" w:color="auto"/>
        <w:right w:val="none" w:sz="0" w:space="0" w:color="auto"/>
      </w:divBdr>
    </w:div>
    <w:div w:id="375662129">
      <w:marLeft w:val="640"/>
      <w:marRight w:val="0"/>
      <w:marTop w:val="0"/>
      <w:marBottom w:val="0"/>
      <w:divBdr>
        <w:top w:val="none" w:sz="0" w:space="0" w:color="auto"/>
        <w:left w:val="none" w:sz="0" w:space="0" w:color="auto"/>
        <w:bottom w:val="none" w:sz="0" w:space="0" w:color="auto"/>
        <w:right w:val="none" w:sz="0" w:space="0" w:color="auto"/>
      </w:divBdr>
    </w:div>
    <w:div w:id="376205002">
      <w:bodyDiv w:val="1"/>
      <w:marLeft w:val="0"/>
      <w:marRight w:val="0"/>
      <w:marTop w:val="0"/>
      <w:marBottom w:val="0"/>
      <w:divBdr>
        <w:top w:val="none" w:sz="0" w:space="0" w:color="auto"/>
        <w:left w:val="none" w:sz="0" w:space="0" w:color="auto"/>
        <w:bottom w:val="none" w:sz="0" w:space="0" w:color="auto"/>
        <w:right w:val="none" w:sz="0" w:space="0" w:color="auto"/>
      </w:divBdr>
    </w:div>
    <w:div w:id="376706792">
      <w:marLeft w:val="640"/>
      <w:marRight w:val="0"/>
      <w:marTop w:val="0"/>
      <w:marBottom w:val="0"/>
      <w:divBdr>
        <w:top w:val="none" w:sz="0" w:space="0" w:color="auto"/>
        <w:left w:val="none" w:sz="0" w:space="0" w:color="auto"/>
        <w:bottom w:val="none" w:sz="0" w:space="0" w:color="auto"/>
        <w:right w:val="none" w:sz="0" w:space="0" w:color="auto"/>
      </w:divBdr>
    </w:div>
    <w:div w:id="376708051">
      <w:bodyDiv w:val="1"/>
      <w:marLeft w:val="0"/>
      <w:marRight w:val="0"/>
      <w:marTop w:val="0"/>
      <w:marBottom w:val="0"/>
      <w:divBdr>
        <w:top w:val="none" w:sz="0" w:space="0" w:color="auto"/>
        <w:left w:val="none" w:sz="0" w:space="0" w:color="auto"/>
        <w:bottom w:val="none" w:sz="0" w:space="0" w:color="auto"/>
        <w:right w:val="none" w:sz="0" w:space="0" w:color="auto"/>
      </w:divBdr>
    </w:div>
    <w:div w:id="376786267">
      <w:marLeft w:val="640"/>
      <w:marRight w:val="0"/>
      <w:marTop w:val="0"/>
      <w:marBottom w:val="0"/>
      <w:divBdr>
        <w:top w:val="none" w:sz="0" w:space="0" w:color="auto"/>
        <w:left w:val="none" w:sz="0" w:space="0" w:color="auto"/>
        <w:bottom w:val="none" w:sz="0" w:space="0" w:color="auto"/>
        <w:right w:val="none" w:sz="0" w:space="0" w:color="auto"/>
      </w:divBdr>
    </w:div>
    <w:div w:id="377630447">
      <w:bodyDiv w:val="1"/>
      <w:marLeft w:val="0"/>
      <w:marRight w:val="0"/>
      <w:marTop w:val="0"/>
      <w:marBottom w:val="0"/>
      <w:divBdr>
        <w:top w:val="none" w:sz="0" w:space="0" w:color="auto"/>
        <w:left w:val="none" w:sz="0" w:space="0" w:color="auto"/>
        <w:bottom w:val="none" w:sz="0" w:space="0" w:color="auto"/>
        <w:right w:val="none" w:sz="0" w:space="0" w:color="auto"/>
      </w:divBdr>
      <w:divsChild>
        <w:div w:id="1412386294">
          <w:marLeft w:val="640"/>
          <w:marRight w:val="0"/>
          <w:marTop w:val="0"/>
          <w:marBottom w:val="0"/>
          <w:divBdr>
            <w:top w:val="none" w:sz="0" w:space="0" w:color="auto"/>
            <w:left w:val="none" w:sz="0" w:space="0" w:color="auto"/>
            <w:bottom w:val="none" w:sz="0" w:space="0" w:color="auto"/>
            <w:right w:val="none" w:sz="0" w:space="0" w:color="auto"/>
          </w:divBdr>
        </w:div>
        <w:div w:id="1513253684">
          <w:marLeft w:val="640"/>
          <w:marRight w:val="0"/>
          <w:marTop w:val="0"/>
          <w:marBottom w:val="0"/>
          <w:divBdr>
            <w:top w:val="none" w:sz="0" w:space="0" w:color="auto"/>
            <w:left w:val="none" w:sz="0" w:space="0" w:color="auto"/>
            <w:bottom w:val="none" w:sz="0" w:space="0" w:color="auto"/>
            <w:right w:val="none" w:sz="0" w:space="0" w:color="auto"/>
          </w:divBdr>
        </w:div>
        <w:div w:id="305472374">
          <w:marLeft w:val="640"/>
          <w:marRight w:val="0"/>
          <w:marTop w:val="0"/>
          <w:marBottom w:val="0"/>
          <w:divBdr>
            <w:top w:val="none" w:sz="0" w:space="0" w:color="auto"/>
            <w:left w:val="none" w:sz="0" w:space="0" w:color="auto"/>
            <w:bottom w:val="none" w:sz="0" w:space="0" w:color="auto"/>
            <w:right w:val="none" w:sz="0" w:space="0" w:color="auto"/>
          </w:divBdr>
        </w:div>
        <w:div w:id="1061826967">
          <w:marLeft w:val="640"/>
          <w:marRight w:val="0"/>
          <w:marTop w:val="0"/>
          <w:marBottom w:val="0"/>
          <w:divBdr>
            <w:top w:val="none" w:sz="0" w:space="0" w:color="auto"/>
            <w:left w:val="none" w:sz="0" w:space="0" w:color="auto"/>
            <w:bottom w:val="none" w:sz="0" w:space="0" w:color="auto"/>
            <w:right w:val="none" w:sz="0" w:space="0" w:color="auto"/>
          </w:divBdr>
        </w:div>
        <w:div w:id="512574422">
          <w:marLeft w:val="640"/>
          <w:marRight w:val="0"/>
          <w:marTop w:val="0"/>
          <w:marBottom w:val="0"/>
          <w:divBdr>
            <w:top w:val="none" w:sz="0" w:space="0" w:color="auto"/>
            <w:left w:val="none" w:sz="0" w:space="0" w:color="auto"/>
            <w:bottom w:val="none" w:sz="0" w:space="0" w:color="auto"/>
            <w:right w:val="none" w:sz="0" w:space="0" w:color="auto"/>
          </w:divBdr>
        </w:div>
        <w:div w:id="1671248873">
          <w:marLeft w:val="640"/>
          <w:marRight w:val="0"/>
          <w:marTop w:val="0"/>
          <w:marBottom w:val="0"/>
          <w:divBdr>
            <w:top w:val="none" w:sz="0" w:space="0" w:color="auto"/>
            <w:left w:val="none" w:sz="0" w:space="0" w:color="auto"/>
            <w:bottom w:val="none" w:sz="0" w:space="0" w:color="auto"/>
            <w:right w:val="none" w:sz="0" w:space="0" w:color="auto"/>
          </w:divBdr>
        </w:div>
        <w:div w:id="2015261726">
          <w:marLeft w:val="640"/>
          <w:marRight w:val="0"/>
          <w:marTop w:val="0"/>
          <w:marBottom w:val="0"/>
          <w:divBdr>
            <w:top w:val="none" w:sz="0" w:space="0" w:color="auto"/>
            <w:left w:val="none" w:sz="0" w:space="0" w:color="auto"/>
            <w:bottom w:val="none" w:sz="0" w:space="0" w:color="auto"/>
            <w:right w:val="none" w:sz="0" w:space="0" w:color="auto"/>
          </w:divBdr>
        </w:div>
        <w:div w:id="2100910568">
          <w:marLeft w:val="640"/>
          <w:marRight w:val="0"/>
          <w:marTop w:val="0"/>
          <w:marBottom w:val="0"/>
          <w:divBdr>
            <w:top w:val="none" w:sz="0" w:space="0" w:color="auto"/>
            <w:left w:val="none" w:sz="0" w:space="0" w:color="auto"/>
            <w:bottom w:val="none" w:sz="0" w:space="0" w:color="auto"/>
            <w:right w:val="none" w:sz="0" w:space="0" w:color="auto"/>
          </w:divBdr>
        </w:div>
        <w:div w:id="1978677469">
          <w:marLeft w:val="640"/>
          <w:marRight w:val="0"/>
          <w:marTop w:val="0"/>
          <w:marBottom w:val="0"/>
          <w:divBdr>
            <w:top w:val="none" w:sz="0" w:space="0" w:color="auto"/>
            <w:left w:val="none" w:sz="0" w:space="0" w:color="auto"/>
            <w:bottom w:val="none" w:sz="0" w:space="0" w:color="auto"/>
            <w:right w:val="none" w:sz="0" w:space="0" w:color="auto"/>
          </w:divBdr>
        </w:div>
        <w:div w:id="779422054">
          <w:marLeft w:val="640"/>
          <w:marRight w:val="0"/>
          <w:marTop w:val="0"/>
          <w:marBottom w:val="0"/>
          <w:divBdr>
            <w:top w:val="none" w:sz="0" w:space="0" w:color="auto"/>
            <w:left w:val="none" w:sz="0" w:space="0" w:color="auto"/>
            <w:bottom w:val="none" w:sz="0" w:space="0" w:color="auto"/>
            <w:right w:val="none" w:sz="0" w:space="0" w:color="auto"/>
          </w:divBdr>
        </w:div>
        <w:div w:id="2125346692">
          <w:marLeft w:val="640"/>
          <w:marRight w:val="0"/>
          <w:marTop w:val="0"/>
          <w:marBottom w:val="0"/>
          <w:divBdr>
            <w:top w:val="none" w:sz="0" w:space="0" w:color="auto"/>
            <w:left w:val="none" w:sz="0" w:space="0" w:color="auto"/>
            <w:bottom w:val="none" w:sz="0" w:space="0" w:color="auto"/>
            <w:right w:val="none" w:sz="0" w:space="0" w:color="auto"/>
          </w:divBdr>
        </w:div>
        <w:div w:id="444811701">
          <w:marLeft w:val="640"/>
          <w:marRight w:val="0"/>
          <w:marTop w:val="0"/>
          <w:marBottom w:val="0"/>
          <w:divBdr>
            <w:top w:val="none" w:sz="0" w:space="0" w:color="auto"/>
            <w:left w:val="none" w:sz="0" w:space="0" w:color="auto"/>
            <w:bottom w:val="none" w:sz="0" w:space="0" w:color="auto"/>
            <w:right w:val="none" w:sz="0" w:space="0" w:color="auto"/>
          </w:divBdr>
        </w:div>
      </w:divsChild>
    </w:div>
    <w:div w:id="377706878">
      <w:marLeft w:val="640"/>
      <w:marRight w:val="0"/>
      <w:marTop w:val="0"/>
      <w:marBottom w:val="0"/>
      <w:divBdr>
        <w:top w:val="none" w:sz="0" w:space="0" w:color="auto"/>
        <w:left w:val="none" w:sz="0" w:space="0" w:color="auto"/>
        <w:bottom w:val="none" w:sz="0" w:space="0" w:color="auto"/>
        <w:right w:val="none" w:sz="0" w:space="0" w:color="auto"/>
      </w:divBdr>
    </w:div>
    <w:div w:id="378286414">
      <w:marLeft w:val="640"/>
      <w:marRight w:val="0"/>
      <w:marTop w:val="0"/>
      <w:marBottom w:val="0"/>
      <w:divBdr>
        <w:top w:val="none" w:sz="0" w:space="0" w:color="auto"/>
        <w:left w:val="none" w:sz="0" w:space="0" w:color="auto"/>
        <w:bottom w:val="none" w:sz="0" w:space="0" w:color="auto"/>
        <w:right w:val="none" w:sz="0" w:space="0" w:color="auto"/>
      </w:divBdr>
    </w:div>
    <w:div w:id="378625463">
      <w:marLeft w:val="640"/>
      <w:marRight w:val="0"/>
      <w:marTop w:val="0"/>
      <w:marBottom w:val="0"/>
      <w:divBdr>
        <w:top w:val="none" w:sz="0" w:space="0" w:color="auto"/>
        <w:left w:val="none" w:sz="0" w:space="0" w:color="auto"/>
        <w:bottom w:val="none" w:sz="0" w:space="0" w:color="auto"/>
        <w:right w:val="none" w:sz="0" w:space="0" w:color="auto"/>
      </w:divBdr>
    </w:div>
    <w:div w:id="378818679">
      <w:marLeft w:val="640"/>
      <w:marRight w:val="0"/>
      <w:marTop w:val="0"/>
      <w:marBottom w:val="0"/>
      <w:divBdr>
        <w:top w:val="none" w:sz="0" w:space="0" w:color="auto"/>
        <w:left w:val="none" w:sz="0" w:space="0" w:color="auto"/>
        <w:bottom w:val="none" w:sz="0" w:space="0" w:color="auto"/>
        <w:right w:val="none" w:sz="0" w:space="0" w:color="auto"/>
      </w:divBdr>
    </w:div>
    <w:div w:id="378936516">
      <w:marLeft w:val="640"/>
      <w:marRight w:val="0"/>
      <w:marTop w:val="0"/>
      <w:marBottom w:val="0"/>
      <w:divBdr>
        <w:top w:val="none" w:sz="0" w:space="0" w:color="auto"/>
        <w:left w:val="none" w:sz="0" w:space="0" w:color="auto"/>
        <w:bottom w:val="none" w:sz="0" w:space="0" w:color="auto"/>
        <w:right w:val="none" w:sz="0" w:space="0" w:color="auto"/>
      </w:divBdr>
    </w:div>
    <w:div w:id="378941615">
      <w:marLeft w:val="640"/>
      <w:marRight w:val="0"/>
      <w:marTop w:val="0"/>
      <w:marBottom w:val="0"/>
      <w:divBdr>
        <w:top w:val="none" w:sz="0" w:space="0" w:color="auto"/>
        <w:left w:val="none" w:sz="0" w:space="0" w:color="auto"/>
        <w:bottom w:val="none" w:sz="0" w:space="0" w:color="auto"/>
        <w:right w:val="none" w:sz="0" w:space="0" w:color="auto"/>
      </w:divBdr>
    </w:div>
    <w:div w:id="379400971">
      <w:marLeft w:val="640"/>
      <w:marRight w:val="0"/>
      <w:marTop w:val="0"/>
      <w:marBottom w:val="0"/>
      <w:divBdr>
        <w:top w:val="none" w:sz="0" w:space="0" w:color="auto"/>
        <w:left w:val="none" w:sz="0" w:space="0" w:color="auto"/>
        <w:bottom w:val="none" w:sz="0" w:space="0" w:color="auto"/>
        <w:right w:val="none" w:sz="0" w:space="0" w:color="auto"/>
      </w:divBdr>
    </w:div>
    <w:div w:id="380205890">
      <w:marLeft w:val="640"/>
      <w:marRight w:val="0"/>
      <w:marTop w:val="0"/>
      <w:marBottom w:val="0"/>
      <w:divBdr>
        <w:top w:val="none" w:sz="0" w:space="0" w:color="auto"/>
        <w:left w:val="none" w:sz="0" w:space="0" w:color="auto"/>
        <w:bottom w:val="none" w:sz="0" w:space="0" w:color="auto"/>
        <w:right w:val="none" w:sz="0" w:space="0" w:color="auto"/>
      </w:divBdr>
    </w:div>
    <w:div w:id="380520008">
      <w:marLeft w:val="640"/>
      <w:marRight w:val="0"/>
      <w:marTop w:val="0"/>
      <w:marBottom w:val="0"/>
      <w:divBdr>
        <w:top w:val="none" w:sz="0" w:space="0" w:color="auto"/>
        <w:left w:val="none" w:sz="0" w:space="0" w:color="auto"/>
        <w:bottom w:val="none" w:sz="0" w:space="0" w:color="auto"/>
        <w:right w:val="none" w:sz="0" w:space="0" w:color="auto"/>
      </w:divBdr>
    </w:div>
    <w:div w:id="380906576">
      <w:marLeft w:val="640"/>
      <w:marRight w:val="0"/>
      <w:marTop w:val="0"/>
      <w:marBottom w:val="0"/>
      <w:divBdr>
        <w:top w:val="none" w:sz="0" w:space="0" w:color="auto"/>
        <w:left w:val="none" w:sz="0" w:space="0" w:color="auto"/>
        <w:bottom w:val="none" w:sz="0" w:space="0" w:color="auto"/>
        <w:right w:val="none" w:sz="0" w:space="0" w:color="auto"/>
      </w:divBdr>
    </w:div>
    <w:div w:id="381491151">
      <w:marLeft w:val="640"/>
      <w:marRight w:val="0"/>
      <w:marTop w:val="0"/>
      <w:marBottom w:val="0"/>
      <w:divBdr>
        <w:top w:val="none" w:sz="0" w:space="0" w:color="auto"/>
        <w:left w:val="none" w:sz="0" w:space="0" w:color="auto"/>
        <w:bottom w:val="none" w:sz="0" w:space="0" w:color="auto"/>
        <w:right w:val="none" w:sz="0" w:space="0" w:color="auto"/>
      </w:divBdr>
    </w:div>
    <w:div w:id="381904728">
      <w:marLeft w:val="640"/>
      <w:marRight w:val="0"/>
      <w:marTop w:val="0"/>
      <w:marBottom w:val="0"/>
      <w:divBdr>
        <w:top w:val="none" w:sz="0" w:space="0" w:color="auto"/>
        <w:left w:val="none" w:sz="0" w:space="0" w:color="auto"/>
        <w:bottom w:val="none" w:sz="0" w:space="0" w:color="auto"/>
        <w:right w:val="none" w:sz="0" w:space="0" w:color="auto"/>
      </w:divBdr>
    </w:div>
    <w:div w:id="381904963">
      <w:marLeft w:val="640"/>
      <w:marRight w:val="0"/>
      <w:marTop w:val="0"/>
      <w:marBottom w:val="0"/>
      <w:divBdr>
        <w:top w:val="none" w:sz="0" w:space="0" w:color="auto"/>
        <w:left w:val="none" w:sz="0" w:space="0" w:color="auto"/>
        <w:bottom w:val="none" w:sz="0" w:space="0" w:color="auto"/>
        <w:right w:val="none" w:sz="0" w:space="0" w:color="auto"/>
      </w:divBdr>
    </w:div>
    <w:div w:id="382221306">
      <w:marLeft w:val="640"/>
      <w:marRight w:val="0"/>
      <w:marTop w:val="0"/>
      <w:marBottom w:val="0"/>
      <w:divBdr>
        <w:top w:val="none" w:sz="0" w:space="0" w:color="auto"/>
        <w:left w:val="none" w:sz="0" w:space="0" w:color="auto"/>
        <w:bottom w:val="none" w:sz="0" w:space="0" w:color="auto"/>
        <w:right w:val="none" w:sz="0" w:space="0" w:color="auto"/>
      </w:divBdr>
    </w:div>
    <w:div w:id="382563957">
      <w:marLeft w:val="640"/>
      <w:marRight w:val="0"/>
      <w:marTop w:val="0"/>
      <w:marBottom w:val="0"/>
      <w:divBdr>
        <w:top w:val="none" w:sz="0" w:space="0" w:color="auto"/>
        <w:left w:val="none" w:sz="0" w:space="0" w:color="auto"/>
        <w:bottom w:val="none" w:sz="0" w:space="0" w:color="auto"/>
        <w:right w:val="none" w:sz="0" w:space="0" w:color="auto"/>
      </w:divBdr>
    </w:div>
    <w:div w:id="382679618">
      <w:marLeft w:val="640"/>
      <w:marRight w:val="0"/>
      <w:marTop w:val="0"/>
      <w:marBottom w:val="0"/>
      <w:divBdr>
        <w:top w:val="none" w:sz="0" w:space="0" w:color="auto"/>
        <w:left w:val="none" w:sz="0" w:space="0" w:color="auto"/>
        <w:bottom w:val="none" w:sz="0" w:space="0" w:color="auto"/>
        <w:right w:val="none" w:sz="0" w:space="0" w:color="auto"/>
      </w:divBdr>
    </w:div>
    <w:div w:id="383023025">
      <w:marLeft w:val="640"/>
      <w:marRight w:val="0"/>
      <w:marTop w:val="0"/>
      <w:marBottom w:val="0"/>
      <w:divBdr>
        <w:top w:val="none" w:sz="0" w:space="0" w:color="auto"/>
        <w:left w:val="none" w:sz="0" w:space="0" w:color="auto"/>
        <w:bottom w:val="none" w:sz="0" w:space="0" w:color="auto"/>
        <w:right w:val="none" w:sz="0" w:space="0" w:color="auto"/>
      </w:divBdr>
    </w:div>
    <w:div w:id="383064800">
      <w:marLeft w:val="640"/>
      <w:marRight w:val="0"/>
      <w:marTop w:val="0"/>
      <w:marBottom w:val="0"/>
      <w:divBdr>
        <w:top w:val="none" w:sz="0" w:space="0" w:color="auto"/>
        <w:left w:val="none" w:sz="0" w:space="0" w:color="auto"/>
        <w:bottom w:val="none" w:sz="0" w:space="0" w:color="auto"/>
        <w:right w:val="none" w:sz="0" w:space="0" w:color="auto"/>
      </w:divBdr>
    </w:div>
    <w:div w:id="383067856">
      <w:marLeft w:val="640"/>
      <w:marRight w:val="0"/>
      <w:marTop w:val="0"/>
      <w:marBottom w:val="0"/>
      <w:divBdr>
        <w:top w:val="none" w:sz="0" w:space="0" w:color="auto"/>
        <w:left w:val="none" w:sz="0" w:space="0" w:color="auto"/>
        <w:bottom w:val="none" w:sz="0" w:space="0" w:color="auto"/>
        <w:right w:val="none" w:sz="0" w:space="0" w:color="auto"/>
      </w:divBdr>
    </w:div>
    <w:div w:id="383331026">
      <w:marLeft w:val="640"/>
      <w:marRight w:val="0"/>
      <w:marTop w:val="0"/>
      <w:marBottom w:val="0"/>
      <w:divBdr>
        <w:top w:val="none" w:sz="0" w:space="0" w:color="auto"/>
        <w:left w:val="none" w:sz="0" w:space="0" w:color="auto"/>
        <w:bottom w:val="none" w:sz="0" w:space="0" w:color="auto"/>
        <w:right w:val="none" w:sz="0" w:space="0" w:color="auto"/>
      </w:divBdr>
    </w:div>
    <w:div w:id="383725878">
      <w:marLeft w:val="640"/>
      <w:marRight w:val="0"/>
      <w:marTop w:val="0"/>
      <w:marBottom w:val="0"/>
      <w:divBdr>
        <w:top w:val="none" w:sz="0" w:space="0" w:color="auto"/>
        <w:left w:val="none" w:sz="0" w:space="0" w:color="auto"/>
        <w:bottom w:val="none" w:sz="0" w:space="0" w:color="auto"/>
        <w:right w:val="none" w:sz="0" w:space="0" w:color="auto"/>
      </w:divBdr>
    </w:div>
    <w:div w:id="383914357">
      <w:marLeft w:val="640"/>
      <w:marRight w:val="0"/>
      <w:marTop w:val="0"/>
      <w:marBottom w:val="0"/>
      <w:divBdr>
        <w:top w:val="none" w:sz="0" w:space="0" w:color="auto"/>
        <w:left w:val="none" w:sz="0" w:space="0" w:color="auto"/>
        <w:bottom w:val="none" w:sz="0" w:space="0" w:color="auto"/>
        <w:right w:val="none" w:sz="0" w:space="0" w:color="auto"/>
      </w:divBdr>
    </w:div>
    <w:div w:id="384330369">
      <w:marLeft w:val="640"/>
      <w:marRight w:val="0"/>
      <w:marTop w:val="0"/>
      <w:marBottom w:val="0"/>
      <w:divBdr>
        <w:top w:val="none" w:sz="0" w:space="0" w:color="auto"/>
        <w:left w:val="none" w:sz="0" w:space="0" w:color="auto"/>
        <w:bottom w:val="none" w:sz="0" w:space="0" w:color="auto"/>
        <w:right w:val="none" w:sz="0" w:space="0" w:color="auto"/>
      </w:divBdr>
    </w:div>
    <w:div w:id="385568242">
      <w:marLeft w:val="640"/>
      <w:marRight w:val="0"/>
      <w:marTop w:val="0"/>
      <w:marBottom w:val="0"/>
      <w:divBdr>
        <w:top w:val="none" w:sz="0" w:space="0" w:color="auto"/>
        <w:left w:val="none" w:sz="0" w:space="0" w:color="auto"/>
        <w:bottom w:val="none" w:sz="0" w:space="0" w:color="auto"/>
        <w:right w:val="none" w:sz="0" w:space="0" w:color="auto"/>
      </w:divBdr>
    </w:div>
    <w:div w:id="385684281">
      <w:marLeft w:val="640"/>
      <w:marRight w:val="0"/>
      <w:marTop w:val="0"/>
      <w:marBottom w:val="0"/>
      <w:divBdr>
        <w:top w:val="none" w:sz="0" w:space="0" w:color="auto"/>
        <w:left w:val="none" w:sz="0" w:space="0" w:color="auto"/>
        <w:bottom w:val="none" w:sz="0" w:space="0" w:color="auto"/>
        <w:right w:val="none" w:sz="0" w:space="0" w:color="auto"/>
      </w:divBdr>
    </w:div>
    <w:div w:id="385960164">
      <w:marLeft w:val="640"/>
      <w:marRight w:val="0"/>
      <w:marTop w:val="0"/>
      <w:marBottom w:val="0"/>
      <w:divBdr>
        <w:top w:val="none" w:sz="0" w:space="0" w:color="auto"/>
        <w:left w:val="none" w:sz="0" w:space="0" w:color="auto"/>
        <w:bottom w:val="none" w:sz="0" w:space="0" w:color="auto"/>
        <w:right w:val="none" w:sz="0" w:space="0" w:color="auto"/>
      </w:divBdr>
    </w:div>
    <w:div w:id="386147631">
      <w:marLeft w:val="640"/>
      <w:marRight w:val="0"/>
      <w:marTop w:val="0"/>
      <w:marBottom w:val="0"/>
      <w:divBdr>
        <w:top w:val="none" w:sz="0" w:space="0" w:color="auto"/>
        <w:left w:val="none" w:sz="0" w:space="0" w:color="auto"/>
        <w:bottom w:val="none" w:sz="0" w:space="0" w:color="auto"/>
        <w:right w:val="none" w:sz="0" w:space="0" w:color="auto"/>
      </w:divBdr>
    </w:div>
    <w:div w:id="386345031">
      <w:marLeft w:val="640"/>
      <w:marRight w:val="0"/>
      <w:marTop w:val="0"/>
      <w:marBottom w:val="0"/>
      <w:divBdr>
        <w:top w:val="none" w:sz="0" w:space="0" w:color="auto"/>
        <w:left w:val="none" w:sz="0" w:space="0" w:color="auto"/>
        <w:bottom w:val="none" w:sz="0" w:space="0" w:color="auto"/>
        <w:right w:val="none" w:sz="0" w:space="0" w:color="auto"/>
      </w:divBdr>
    </w:div>
    <w:div w:id="386535582">
      <w:marLeft w:val="640"/>
      <w:marRight w:val="0"/>
      <w:marTop w:val="0"/>
      <w:marBottom w:val="0"/>
      <w:divBdr>
        <w:top w:val="none" w:sz="0" w:space="0" w:color="auto"/>
        <w:left w:val="none" w:sz="0" w:space="0" w:color="auto"/>
        <w:bottom w:val="none" w:sz="0" w:space="0" w:color="auto"/>
        <w:right w:val="none" w:sz="0" w:space="0" w:color="auto"/>
      </w:divBdr>
    </w:div>
    <w:div w:id="386882640">
      <w:marLeft w:val="640"/>
      <w:marRight w:val="0"/>
      <w:marTop w:val="0"/>
      <w:marBottom w:val="0"/>
      <w:divBdr>
        <w:top w:val="none" w:sz="0" w:space="0" w:color="auto"/>
        <w:left w:val="none" w:sz="0" w:space="0" w:color="auto"/>
        <w:bottom w:val="none" w:sz="0" w:space="0" w:color="auto"/>
        <w:right w:val="none" w:sz="0" w:space="0" w:color="auto"/>
      </w:divBdr>
    </w:div>
    <w:div w:id="387151048">
      <w:marLeft w:val="640"/>
      <w:marRight w:val="0"/>
      <w:marTop w:val="0"/>
      <w:marBottom w:val="0"/>
      <w:divBdr>
        <w:top w:val="none" w:sz="0" w:space="0" w:color="auto"/>
        <w:left w:val="none" w:sz="0" w:space="0" w:color="auto"/>
        <w:bottom w:val="none" w:sz="0" w:space="0" w:color="auto"/>
        <w:right w:val="none" w:sz="0" w:space="0" w:color="auto"/>
      </w:divBdr>
    </w:div>
    <w:div w:id="387190218">
      <w:marLeft w:val="640"/>
      <w:marRight w:val="0"/>
      <w:marTop w:val="0"/>
      <w:marBottom w:val="0"/>
      <w:divBdr>
        <w:top w:val="none" w:sz="0" w:space="0" w:color="auto"/>
        <w:left w:val="none" w:sz="0" w:space="0" w:color="auto"/>
        <w:bottom w:val="none" w:sz="0" w:space="0" w:color="auto"/>
        <w:right w:val="none" w:sz="0" w:space="0" w:color="auto"/>
      </w:divBdr>
    </w:div>
    <w:div w:id="387873774">
      <w:marLeft w:val="640"/>
      <w:marRight w:val="0"/>
      <w:marTop w:val="0"/>
      <w:marBottom w:val="0"/>
      <w:divBdr>
        <w:top w:val="none" w:sz="0" w:space="0" w:color="auto"/>
        <w:left w:val="none" w:sz="0" w:space="0" w:color="auto"/>
        <w:bottom w:val="none" w:sz="0" w:space="0" w:color="auto"/>
        <w:right w:val="none" w:sz="0" w:space="0" w:color="auto"/>
      </w:divBdr>
    </w:div>
    <w:div w:id="388067742">
      <w:marLeft w:val="640"/>
      <w:marRight w:val="0"/>
      <w:marTop w:val="0"/>
      <w:marBottom w:val="0"/>
      <w:divBdr>
        <w:top w:val="none" w:sz="0" w:space="0" w:color="auto"/>
        <w:left w:val="none" w:sz="0" w:space="0" w:color="auto"/>
        <w:bottom w:val="none" w:sz="0" w:space="0" w:color="auto"/>
        <w:right w:val="none" w:sz="0" w:space="0" w:color="auto"/>
      </w:divBdr>
    </w:div>
    <w:div w:id="388724424">
      <w:marLeft w:val="640"/>
      <w:marRight w:val="0"/>
      <w:marTop w:val="0"/>
      <w:marBottom w:val="0"/>
      <w:divBdr>
        <w:top w:val="none" w:sz="0" w:space="0" w:color="auto"/>
        <w:left w:val="none" w:sz="0" w:space="0" w:color="auto"/>
        <w:bottom w:val="none" w:sz="0" w:space="0" w:color="auto"/>
        <w:right w:val="none" w:sz="0" w:space="0" w:color="auto"/>
      </w:divBdr>
    </w:div>
    <w:div w:id="389109459">
      <w:marLeft w:val="640"/>
      <w:marRight w:val="0"/>
      <w:marTop w:val="0"/>
      <w:marBottom w:val="0"/>
      <w:divBdr>
        <w:top w:val="none" w:sz="0" w:space="0" w:color="auto"/>
        <w:left w:val="none" w:sz="0" w:space="0" w:color="auto"/>
        <w:bottom w:val="none" w:sz="0" w:space="0" w:color="auto"/>
        <w:right w:val="none" w:sz="0" w:space="0" w:color="auto"/>
      </w:divBdr>
    </w:div>
    <w:div w:id="389354060">
      <w:marLeft w:val="640"/>
      <w:marRight w:val="0"/>
      <w:marTop w:val="0"/>
      <w:marBottom w:val="0"/>
      <w:divBdr>
        <w:top w:val="none" w:sz="0" w:space="0" w:color="auto"/>
        <w:left w:val="none" w:sz="0" w:space="0" w:color="auto"/>
        <w:bottom w:val="none" w:sz="0" w:space="0" w:color="auto"/>
        <w:right w:val="none" w:sz="0" w:space="0" w:color="auto"/>
      </w:divBdr>
    </w:div>
    <w:div w:id="389578550">
      <w:marLeft w:val="640"/>
      <w:marRight w:val="0"/>
      <w:marTop w:val="0"/>
      <w:marBottom w:val="0"/>
      <w:divBdr>
        <w:top w:val="none" w:sz="0" w:space="0" w:color="auto"/>
        <w:left w:val="none" w:sz="0" w:space="0" w:color="auto"/>
        <w:bottom w:val="none" w:sz="0" w:space="0" w:color="auto"/>
        <w:right w:val="none" w:sz="0" w:space="0" w:color="auto"/>
      </w:divBdr>
    </w:div>
    <w:div w:id="390271758">
      <w:marLeft w:val="640"/>
      <w:marRight w:val="0"/>
      <w:marTop w:val="0"/>
      <w:marBottom w:val="0"/>
      <w:divBdr>
        <w:top w:val="none" w:sz="0" w:space="0" w:color="auto"/>
        <w:left w:val="none" w:sz="0" w:space="0" w:color="auto"/>
        <w:bottom w:val="none" w:sz="0" w:space="0" w:color="auto"/>
        <w:right w:val="none" w:sz="0" w:space="0" w:color="auto"/>
      </w:divBdr>
    </w:div>
    <w:div w:id="391537982">
      <w:marLeft w:val="640"/>
      <w:marRight w:val="0"/>
      <w:marTop w:val="0"/>
      <w:marBottom w:val="0"/>
      <w:divBdr>
        <w:top w:val="none" w:sz="0" w:space="0" w:color="auto"/>
        <w:left w:val="none" w:sz="0" w:space="0" w:color="auto"/>
        <w:bottom w:val="none" w:sz="0" w:space="0" w:color="auto"/>
        <w:right w:val="none" w:sz="0" w:space="0" w:color="auto"/>
      </w:divBdr>
    </w:div>
    <w:div w:id="391923785">
      <w:marLeft w:val="640"/>
      <w:marRight w:val="0"/>
      <w:marTop w:val="0"/>
      <w:marBottom w:val="0"/>
      <w:divBdr>
        <w:top w:val="none" w:sz="0" w:space="0" w:color="auto"/>
        <w:left w:val="none" w:sz="0" w:space="0" w:color="auto"/>
        <w:bottom w:val="none" w:sz="0" w:space="0" w:color="auto"/>
        <w:right w:val="none" w:sz="0" w:space="0" w:color="auto"/>
      </w:divBdr>
    </w:div>
    <w:div w:id="392192426">
      <w:marLeft w:val="640"/>
      <w:marRight w:val="0"/>
      <w:marTop w:val="0"/>
      <w:marBottom w:val="0"/>
      <w:divBdr>
        <w:top w:val="none" w:sz="0" w:space="0" w:color="auto"/>
        <w:left w:val="none" w:sz="0" w:space="0" w:color="auto"/>
        <w:bottom w:val="none" w:sz="0" w:space="0" w:color="auto"/>
        <w:right w:val="none" w:sz="0" w:space="0" w:color="auto"/>
      </w:divBdr>
    </w:div>
    <w:div w:id="392236095">
      <w:marLeft w:val="640"/>
      <w:marRight w:val="0"/>
      <w:marTop w:val="0"/>
      <w:marBottom w:val="0"/>
      <w:divBdr>
        <w:top w:val="none" w:sz="0" w:space="0" w:color="auto"/>
        <w:left w:val="none" w:sz="0" w:space="0" w:color="auto"/>
        <w:bottom w:val="none" w:sz="0" w:space="0" w:color="auto"/>
        <w:right w:val="none" w:sz="0" w:space="0" w:color="auto"/>
      </w:divBdr>
    </w:div>
    <w:div w:id="392316715">
      <w:marLeft w:val="640"/>
      <w:marRight w:val="0"/>
      <w:marTop w:val="0"/>
      <w:marBottom w:val="0"/>
      <w:divBdr>
        <w:top w:val="none" w:sz="0" w:space="0" w:color="auto"/>
        <w:left w:val="none" w:sz="0" w:space="0" w:color="auto"/>
        <w:bottom w:val="none" w:sz="0" w:space="0" w:color="auto"/>
        <w:right w:val="none" w:sz="0" w:space="0" w:color="auto"/>
      </w:divBdr>
    </w:div>
    <w:div w:id="392772904">
      <w:marLeft w:val="640"/>
      <w:marRight w:val="0"/>
      <w:marTop w:val="0"/>
      <w:marBottom w:val="0"/>
      <w:divBdr>
        <w:top w:val="none" w:sz="0" w:space="0" w:color="auto"/>
        <w:left w:val="none" w:sz="0" w:space="0" w:color="auto"/>
        <w:bottom w:val="none" w:sz="0" w:space="0" w:color="auto"/>
        <w:right w:val="none" w:sz="0" w:space="0" w:color="auto"/>
      </w:divBdr>
    </w:div>
    <w:div w:id="392852708">
      <w:marLeft w:val="640"/>
      <w:marRight w:val="0"/>
      <w:marTop w:val="0"/>
      <w:marBottom w:val="0"/>
      <w:divBdr>
        <w:top w:val="none" w:sz="0" w:space="0" w:color="auto"/>
        <w:left w:val="none" w:sz="0" w:space="0" w:color="auto"/>
        <w:bottom w:val="none" w:sz="0" w:space="0" w:color="auto"/>
        <w:right w:val="none" w:sz="0" w:space="0" w:color="auto"/>
      </w:divBdr>
    </w:div>
    <w:div w:id="393355452">
      <w:marLeft w:val="640"/>
      <w:marRight w:val="0"/>
      <w:marTop w:val="0"/>
      <w:marBottom w:val="0"/>
      <w:divBdr>
        <w:top w:val="none" w:sz="0" w:space="0" w:color="auto"/>
        <w:left w:val="none" w:sz="0" w:space="0" w:color="auto"/>
        <w:bottom w:val="none" w:sz="0" w:space="0" w:color="auto"/>
        <w:right w:val="none" w:sz="0" w:space="0" w:color="auto"/>
      </w:divBdr>
    </w:div>
    <w:div w:id="393361277">
      <w:marLeft w:val="640"/>
      <w:marRight w:val="0"/>
      <w:marTop w:val="0"/>
      <w:marBottom w:val="0"/>
      <w:divBdr>
        <w:top w:val="none" w:sz="0" w:space="0" w:color="auto"/>
        <w:left w:val="none" w:sz="0" w:space="0" w:color="auto"/>
        <w:bottom w:val="none" w:sz="0" w:space="0" w:color="auto"/>
        <w:right w:val="none" w:sz="0" w:space="0" w:color="auto"/>
      </w:divBdr>
    </w:div>
    <w:div w:id="393429675">
      <w:marLeft w:val="640"/>
      <w:marRight w:val="0"/>
      <w:marTop w:val="0"/>
      <w:marBottom w:val="0"/>
      <w:divBdr>
        <w:top w:val="none" w:sz="0" w:space="0" w:color="auto"/>
        <w:left w:val="none" w:sz="0" w:space="0" w:color="auto"/>
        <w:bottom w:val="none" w:sz="0" w:space="0" w:color="auto"/>
        <w:right w:val="none" w:sz="0" w:space="0" w:color="auto"/>
      </w:divBdr>
    </w:div>
    <w:div w:id="393550158">
      <w:marLeft w:val="640"/>
      <w:marRight w:val="0"/>
      <w:marTop w:val="0"/>
      <w:marBottom w:val="0"/>
      <w:divBdr>
        <w:top w:val="none" w:sz="0" w:space="0" w:color="auto"/>
        <w:left w:val="none" w:sz="0" w:space="0" w:color="auto"/>
        <w:bottom w:val="none" w:sz="0" w:space="0" w:color="auto"/>
        <w:right w:val="none" w:sz="0" w:space="0" w:color="auto"/>
      </w:divBdr>
    </w:div>
    <w:div w:id="394670858">
      <w:bodyDiv w:val="1"/>
      <w:marLeft w:val="0"/>
      <w:marRight w:val="0"/>
      <w:marTop w:val="0"/>
      <w:marBottom w:val="0"/>
      <w:divBdr>
        <w:top w:val="none" w:sz="0" w:space="0" w:color="auto"/>
        <w:left w:val="none" w:sz="0" w:space="0" w:color="auto"/>
        <w:bottom w:val="none" w:sz="0" w:space="0" w:color="auto"/>
        <w:right w:val="none" w:sz="0" w:space="0" w:color="auto"/>
      </w:divBdr>
      <w:divsChild>
        <w:div w:id="177351215">
          <w:marLeft w:val="640"/>
          <w:marRight w:val="0"/>
          <w:marTop w:val="0"/>
          <w:marBottom w:val="0"/>
          <w:divBdr>
            <w:top w:val="none" w:sz="0" w:space="0" w:color="auto"/>
            <w:left w:val="none" w:sz="0" w:space="0" w:color="auto"/>
            <w:bottom w:val="none" w:sz="0" w:space="0" w:color="auto"/>
            <w:right w:val="none" w:sz="0" w:space="0" w:color="auto"/>
          </w:divBdr>
        </w:div>
        <w:div w:id="1715737699">
          <w:marLeft w:val="640"/>
          <w:marRight w:val="0"/>
          <w:marTop w:val="0"/>
          <w:marBottom w:val="0"/>
          <w:divBdr>
            <w:top w:val="none" w:sz="0" w:space="0" w:color="auto"/>
            <w:left w:val="none" w:sz="0" w:space="0" w:color="auto"/>
            <w:bottom w:val="none" w:sz="0" w:space="0" w:color="auto"/>
            <w:right w:val="none" w:sz="0" w:space="0" w:color="auto"/>
          </w:divBdr>
        </w:div>
        <w:div w:id="748968432">
          <w:marLeft w:val="640"/>
          <w:marRight w:val="0"/>
          <w:marTop w:val="0"/>
          <w:marBottom w:val="0"/>
          <w:divBdr>
            <w:top w:val="none" w:sz="0" w:space="0" w:color="auto"/>
            <w:left w:val="none" w:sz="0" w:space="0" w:color="auto"/>
            <w:bottom w:val="none" w:sz="0" w:space="0" w:color="auto"/>
            <w:right w:val="none" w:sz="0" w:space="0" w:color="auto"/>
          </w:divBdr>
        </w:div>
      </w:divsChild>
    </w:div>
    <w:div w:id="395280113">
      <w:marLeft w:val="640"/>
      <w:marRight w:val="0"/>
      <w:marTop w:val="0"/>
      <w:marBottom w:val="0"/>
      <w:divBdr>
        <w:top w:val="none" w:sz="0" w:space="0" w:color="auto"/>
        <w:left w:val="none" w:sz="0" w:space="0" w:color="auto"/>
        <w:bottom w:val="none" w:sz="0" w:space="0" w:color="auto"/>
        <w:right w:val="none" w:sz="0" w:space="0" w:color="auto"/>
      </w:divBdr>
    </w:div>
    <w:div w:id="395905717">
      <w:marLeft w:val="640"/>
      <w:marRight w:val="0"/>
      <w:marTop w:val="0"/>
      <w:marBottom w:val="0"/>
      <w:divBdr>
        <w:top w:val="none" w:sz="0" w:space="0" w:color="auto"/>
        <w:left w:val="none" w:sz="0" w:space="0" w:color="auto"/>
        <w:bottom w:val="none" w:sz="0" w:space="0" w:color="auto"/>
        <w:right w:val="none" w:sz="0" w:space="0" w:color="auto"/>
      </w:divBdr>
    </w:div>
    <w:div w:id="396172305">
      <w:marLeft w:val="640"/>
      <w:marRight w:val="0"/>
      <w:marTop w:val="0"/>
      <w:marBottom w:val="0"/>
      <w:divBdr>
        <w:top w:val="none" w:sz="0" w:space="0" w:color="auto"/>
        <w:left w:val="none" w:sz="0" w:space="0" w:color="auto"/>
        <w:bottom w:val="none" w:sz="0" w:space="0" w:color="auto"/>
        <w:right w:val="none" w:sz="0" w:space="0" w:color="auto"/>
      </w:divBdr>
    </w:div>
    <w:div w:id="396712279">
      <w:marLeft w:val="640"/>
      <w:marRight w:val="0"/>
      <w:marTop w:val="0"/>
      <w:marBottom w:val="0"/>
      <w:divBdr>
        <w:top w:val="none" w:sz="0" w:space="0" w:color="auto"/>
        <w:left w:val="none" w:sz="0" w:space="0" w:color="auto"/>
        <w:bottom w:val="none" w:sz="0" w:space="0" w:color="auto"/>
        <w:right w:val="none" w:sz="0" w:space="0" w:color="auto"/>
      </w:divBdr>
    </w:div>
    <w:div w:id="396781610">
      <w:marLeft w:val="640"/>
      <w:marRight w:val="0"/>
      <w:marTop w:val="0"/>
      <w:marBottom w:val="0"/>
      <w:divBdr>
        <w:top w:val="none" w:sz="0" w:space="0" w:color="auto"/>
        <w:left w:val="none" w:sz="0" w:space="0" w:color="auto"/>
        <w:bottom w:val="none" w:sz="0" w:space="0" w:color="auto"/>
        <w:right w:val="none" w:sz="0" w:space="0" w:color="auto"/>
      </w:divBdr>
    </w:div>
    <w:div w:id="396782377">
      <w:marLeft w:val="640"/>
      <w:marRight w:val="0"/>
      <w:marTop w:val="0"/>
      <w:marBottom w:val="0"/>
      <w:divBdr>
        <w:top w:val="none" w:sz="0" w:space="0" w:color="auto"/>
        <w:left w:val="none" w:sz="0" w:space="0" w:color="auto"/>
        <w:bottom w:val="none" w:sz="0" w:space="0" w:color="auto"/>
        <w:right w:val="none" w:sz="0" w:space="0" w:color="auto"/>
      </w:divBdr>
    </w:div>
    <w:div w:id="397673395">
      <w:marLeft w:val="640"/>
      <w:marRight w:val="0"/>
      <w:marTop w:val="0"/>
      <w:marBottom w:val="0"/>
      <w:divBdr>
        <w:top w:val="none" w:sz="0" w:space="0" w:color="auto"/>
        <w:left w:val="none" w:sz="0" w:space="0" w:color="auto"/>
        <w:bottom w:val="none" w:sz="0" w:space="0" w:color="auto"/>
        <w:right w:val="none" w:sz="0" w:space="0" w:color="auto"/>
      </w:divBdr>
    </w:div>
    <w:div w:id="398283275">
      <w:marLeft w:val="640"/>
      <w:marRight w:val="0"/>
      <w:marTop w:val="0"/>
      <w:marBottom w:val="0"/>
      <w:divBdr>
        <w:top w:val="none" w:sz="0" w:space="0" w:color="auto"/>
        <w:left w:val="none" w:sz="0" w:space="0" w:color="auto"/>
        <w:bottom w:val="none" w:sz="0" w:space="0" w:color="auto"/>
        <w:right w:val="none" w:sz="0" w:space="0" w:color="auto"/>
      </w:divBdr>
    </w:div>
    <w:div w:id="398750292">
      <w:marLeft w:val="640"/>
      <w:marRight w:val="0"/>
      <w:marTop w:val="0"/>
      <w:marBottom w:val="0"/>
      <w:divBdr>
        <w:top w:val="none" w:sz="0" w:space="0" w:color="auto"/>
        <w:left w:val="none" w:sz="0" w:space="0" w:color="auto"/>
        <w:bottom w:val="none" w:sz="0" w:space="0" w:color="auto"/>
        <w:right w:val="none" w:sz="0" w:space="0" w:color="auto"/>
      </w:divBdr>
    </w:div>
    <w:div w:id="399137593">
      <w:marLeft w:val="640"/>
      <w:marRight w:val="0"/>
      <w:marTop w:val="0"/>
      <w:marBottom w:val="0"/>
      <w:divBdr>
        <w:top w:val="none" w:sz="0" w:space="0" w:color="auto"/>
        <w:left w:val="none" w:sz="0" w:space="0" w:color="auto"/>
        <w:bottom w:val="none" w:sz="0" w:space="0" w:color="auto"/>
        <w:right w:val="none" w:sz="0" w:space="0" w:color="auto"/>
      </w:divBdr>
    </w:div>
    <w:div w:id="399254614">
      <w:marLeft w:val="640"/>
      <w:marRight w:val="0"/>
      <w:marTop w:val="0"/>
      <w:marBottom w:val="0"/>
      <w:divBdr>
        <w:top w:val="none" w:sz="0" w:space="0" w:color="auto"/>
        <w:left w:val="none" w:sz="0" w:space="0" w:color="auto"/>
        <w:bottom w:val="none" w:sz="0" w:space="0" w:color="auto"/>
        <w:right w:val="none" w:sz="0" w:space="0" w:color="auto"/>
      </w:divBdr>
    </w:div>
    <w:div w:id="399864842">
      <w:marLeft w:val="640"/>
      <w:marRight w:val="0"/>
      <w:marTop w:val="0"/>
      <w:marBottom w:val="0"/>
      <w:divBdr>
        <w:top w:val="none" w:sz="0" w:space="0" w:color="auto"/>
        <w:left w:val="none" w:sz="0" w:space="0" w:color="auto"/>
        <w:bottom w:val="none" w:sz="0" w:space="0" w:color="auto"/>
        <w:right w:val="none" w:sz="0" w:space="0" w:color="auto"/>
      </w:divBdr>
    </w:div>
    <w:div w:id="400101480">
      <w:bodyDiv w:val="1"/>
      <w:marLeft w:val="0"/>
      <w:marRight w:val="0"/>
      <w:marTop w:val="0"/>
      <w:marBottom w:val="0"/>
      <w:divBdr>
        <w:top w:val="none" w:sz="0" w:space="0" w:color="auto"/>
        <w:left w:val="none" w:sz="0" w:space="0" w:color="auto"/>
        <w:bottom w:val="none" w:sz="0" w:space="0" w:color="auto"/>
        <w:right w:val="none" w:sz="0" w:space="0" w:color="auto"/>
      </w:divBdr>
      <w:divsChild>
        <w:div w:id="1510363756">
          <w:marLeft w:val="640"/>
          <w:marRight w:val="0"/>
          <w:marTop w:val="0"/>
          <w:marBottom w:val="0"/>
          <w:divBdr>
            <w:top w:val="none" w:sz="0" w:space="0" w:color="auto"/>
            <w:left w:val="none" w:sz="0" w:space="0" w:color="auto"/>
            <w:bottom w:val="none" w:sz="0" w:space="0" w:color="auto"/>
            <w:right w:val="none" w:sz="0" w:space="0" w:color="auto"/>
          </w:divBdr>
        </w:div>
        <w:div w:id="540171384">
          <w:marLeft w:val="640"/>
          <w:marRight w:val="0"/>
          <w:marTop w:val="0"/>
          <w:marBottom w:val="0"/>
          <w:divBdr>
            <w:top w:val="none" w:sz="0" w:space="0" w:color="auto"/>
            <w:left w:val="none" w:sz="0" w:space="0" w:color="auto"/>
            <w:bottom w:val="none" w:sz="0" w:space="0" w:color="auto"/>
            <w:right w:val="none" w:sz="0" w:space="0" w:color="auto"/>
          </w:divBdr>
        </w:div>
        <w:div w:id="848103374">
          <w:marLeft w:val="640"/>
          <w:marRight w:val="0"/>
          <w:marTop w:val="0"/>
          <w:marBottom w:val="0"/>
          <w:divBdr>
            <w:top w:val="none" w:sz="0" w:space="0" w:color="auto"/>
            <w:left w:val="none" w:sz="0" w:space="0" w:color="auto"/>
            <w:bottom w:val="none" w:sz="0" w:space="0" w:color="auto"/>
            <w:right w:val="none" w:sz="0" w:space="0" w:color="auto"/>
          </w:divBdr>
        </w:div>
        <w:div w:id="257105426">
          <w:marLeft w:val="640"/>
          <w:marRight w:val="0"/>
          <w:marTop w:val="0"/>
          <w:marBottom w:val="0"/>
          <w:divBdr>
            <w:top w:val="none" w:sz="0" w:space="0" w:color="auto"/>
            <w:left w:val="none" w:sz="0" w:space="0" w:color="auto"/>
            <w:bottom w:val="none" w:sz="0" w:space="0" w:color="auto"/>
            <w:right w:val="none" w:sz="0" w:space="0" w:color="auto"/>
          </w:divBdr>
        </w:div>
        <w:div w:id="1732583366">
          <w:marLeft w:val="640"/>
          <w:marRight w:val="0"/>
          <w:marTop w:val="0"/>
          <w:marBottom w:val="0"/>
          <w:divBdr>
            <w:top w:val="none" w:sz="0" w:space="0" w:color="auto"/>
            <w:left w:val="none" w:sz="0" w:space="0" w:color="auto"/>
            <w:bottom w:val="none" w:sz="0" w:space="0" w:color="auto"/>
            <w:right w:val="none" w:sz="0" w:space="0" w:color="auto"/>
          </w:divBdr>
        </w:div>
        <w:div w:id="685012979">
          <w:marLeft w:val="640"/>
          <w:marRight w:val="0"/>
          <w:marTop w:val="0"/>
          <w:marBottom w:val="0"/>
          <w:divBdr>
            <w:top w:val="none" w:sz="0" w:space="0" w:color="auto"/>
            <w:left w:val="none" w:sz="0" w:space="0" w:color="auto"/>
            <w:bottom w:val="none" w:sz="0" w:space="0" w:color="auto"/>
            <w:right w:val="none" w:sz="0" w:space="0" w:color="auto"/>
          </w:divBdr>
        </w:div>
        <w:div w:id="823467665">
          <w:marLeft w:val="640"/>
          <w:marRight w:val="0"/>
          <w:marTop w:val="0"/>
          <w:marBottom w:val="0"/>
          <w:divBdr>
            <w:top w:val="none" w:sz="0" w:space="0" w:color="auto"/>
            <w:left w:val="none" w:sz="0" w:space="0" w:color="auto"/>
            <w:bottom w:val="none" w:sz="0" w:space="0" w:color="auto"/>
            <w:right w:val="none" w:sz="0" w:space="0" w:color="auto"/>
          </w:divBdr>
        </w:div>
        <w:div w:id="2102989335">
          <w:marLeft w:val="640"/>
          <w:marRight w:val="0"/>
          <w:marTop w:val="0"/>
          <w:marBottom w:val="0"/>
          <w:divBdr>
            <w:top w:val="none" w:sz="0" w:space="0" w:color="auto"/>
            <w:left w:val="none" w:sz="0" w:space="0" w:color="auto"/>
            <w:bottom w:val="none" w:sz="0" w:space="0" w:color="auto"/>
            <w:right w:val="none" w:sz="0" w:space="0" w:color="auto"/>
          </w:divBdr>
        </w:div>
        <w:div w:id="1015889319">
          <w:marLeft w:val="640"/>
          <w:marRight w:val="0"/>
          <w:marTop w:val="0"/>
          <w:marBottom w:val="0"/>
          <w:divBdr>
            <w:top w:val="none" w:sz="0" w:space="0" w:color="auto"/>
            <w:left w:val="none" w:sz="0" w:space="0" w:color="auto"/>
            <w:bottom w:val="none" w:sz="0" w:space="0" w:color="auto"/>
            <w:right w:val="none" w:sz="0" w:space="0" w:color="auto"/>
          </w:divBdr>
        </w:div>
        <w:div w:id="893277735">
          <w:marLeft w:val="640"/>
          <w:marRight w:val="0"/>
          <w:marTop w:val="0"/>
          <w:marBottom w:val="0"/>
          <w:divBdr>
            <w:top w:val="none" w:sz="0" w:space="0" w:color="auto"/>
            <w:left w:val="none" w:sz="0" w:space="0" w:color="auto"/>
            <w:bottom w:val="none" w:sz="0" w:space="0" w:color="auto"/>
            <w:right w:val="none" w:sz="0" w:space="0" w:color="auto"/>
          </w:divBdr>
        </w:div>
        <w:div w:id="1480923888">
          <w:marLeft w:val="640"/>
          <w:marRight w:val="0"/>
          <w:marTop w:val="0"/>
          <w:marBottom w:val="0"/>
          <w:divBdr>
            <w:top w:val="none" w:sz="0" w:space="0" w:color="auto"/>
            <w:left w:val="none" w:sz="0" w:space="0" w:color="auto"/>
            <w:bottom w:val="none" w:sz="0" w:space="0" w:color="auto"/>
            <w:right w:val="none" w:sz="0" w:space="0" w:color="auto"/>
          </w:divBdr>
        </w:div>
        <w:div w:id="1962304309">
          <w:marLeft w:val="640"/>
          <w:marRight w:val="0"/>
          <w:marTop w:val="0"/>
          <w:marBottom w:val="0"/>
          <w:divBdr>
            <w:top w:val="none" w:sz="0" w:space="0" w:color="auto"/>
            <w:left w:val="none" w:sz="0" w:space="0" w:color="auto"/>
            <w:bottom w:val="none" w:sz="0" w:space="0" w:color="auto"/>
            <w:right w:val="none" w:sz="0" w:space="0" w:color="auto"/>
          </w:divBdr>
        </w:div>
        <w:div w:id="1324240172">
          <w:marLeft w:val="640"/>
          <w:marRight w:val="0"/>
          <w:marTop w:val="0"/>
          <w:marBottom w:val="0"/>
          <w:divBdr>
            <w:top w:val="none" w:sz="0" w:space="0" w:color="auto"/>
            <w:left w:val="none" w:sz="0" w:space="0" w:color="auto"/>
            <w:bottom w:val="none" w:sz="0" w:space="0" w:color="auto"/>
            <w:right w:val="none" w:sz="0" w:space="0" w:color="auto"/>
          </w:divBdr>
        </w:div>
        <w:div w:id="2053992314">
          <w:marLeft w:val="640"/>
          <w:marRight w:val="0"/>
          <w:marTop w:val="0"/>
          <w:marBottom w:val="0"/>
          <w:divBdr>
            <w:top w:val="none" w:sz="0" w:space="0" w:color="auto"/>
            <w:left w:val="none" w:sz="0" w:space="0" w:color="auto"/>
            <w:bottom w:val="none" w:sz="0" w:space="0" w:color="auto"/>
            <w:right w:val="none" w:sz="0" w:space="0" w:color="auto"/>
          </w:divBdr>
        </w:div>
        <w:div w:id="416294225">
          <w:marLeft w:val="640"/>
          <w:marRight w:val="0"/>
          <w:marTop w:val="0"/>
          <w:marBottom w:val="0"/>
          <w:divBdr>
            <w:top w:val="none" w:sz="0" w:space="0" w:color="auto"/>
            <w:left w:val="none" w:sz="0" w:space="0" w:color="auto"/>
            <w:bottom w:val="none" w:sz="0" w:space="0" w:color="auto"/>
            <w:right w:val="none" w:sz="0" w:space="0" w:color="auto"/>
          </w:divBdr>
        </w:div>
        <w:div w:id="838348905">
          <w:marLeft w:val="640"/>
          <w:marRight w:val="0"/>
          <w:marTop w:val="0"/>
          <w:marBottom w:val="0"/>
          <w:divBdr>
            <w:top w:val="none" w:sz="0" w:space="0" w:color="auto"/>
            <w:left w:val="none" w:sz="0" w:space="0" w:color="auto"/>
            <w:bottom w:val="none" w:sz="0" w:space="0" w:color="auto"/>
            <w:right w:val="none" w:sz="0" w:space="0" w:color="auto"/>
          </w:divBdr>
        </w:div>
        <w:div w:id="1003045409">
          <w:marLeft w:val="640"/>
          <w:marRight w:val="0"/>
          <w:marTop w:val="0"/>
          <w:marBottom w:val="0"/>
          <w:divBdr>
            <w:top w:val="none" w:sz="0" w:space="0" w:color="auto"/>
            <w:left w:val="none" w:sz="0" w:space="0" w:color="auto"/>
            <w:bottom w:val="none" w:sz="0" w:space="0" w:color="auto"/>
            <w:right w:val="none" w:sz="0" w:space="0" w:color="auto"/>
          </w:divBdr>
        </w:div>
        <w:div w:id="845830441">
          <w:marLeft w:val="640"/>
          <w:marRight w:val="0"/>
          <w:marTop w:val="0"/>
          <w:marBottom w:val="0"/>
          <w:divBdr>
            <w:top w:val="none" w:sz="0" w:space="0" w:color="auto"/>
            <w:left w:val="none" w:sz="0" w:space="0" w:color="auto"/>
            <w:bottom w:val="none" w:sz="0" w:space="0" w:color="auto"/>
            <w:right w:val="none" w:sz="0" w:space="0" w:color="auto"/>
          </w:divBdr>
        </w:div>
        <w:div w:id="1793934925">
          <w:marLeft w:val="640"/>
          <w:marRight w:val="0"/>
          <w:marTop w:val="0"/>
          <w:marBottom w:val="0"/>
          <w:divBdr>
            <w:top w:val="none" w:sz="0" w:space="0" w:color="auto"/>
            <w:left w:val="none" w:sz="0" w:space="0" w:color="auto"/>
            <w:bottom w:val="none" w:sz="0" w:space="0" w:color="auto"/>
            <w:right w:val="none" w:sz="0" w:space="0" w:color="auto"/>
          </w:divBdr>
        </w:div>
        <w:div w:id="1655984918">
          <w:marLeft w:val="640"/>
          <w:marRight w:val="0"/>
          <w:marTop w:val="0"/>
          <w:marBottom w:val="0"/>
          <w:divBdr>
            <w:top w:val="none" w:sz="0" w:space="0" w:color="auto"/>
            <w:left w:val="none" w:sz="0" w:space="0" w:color="auto"/>
            <w:bottom w:val="none" w:sz="0" w:space="0" w:color="auto"/>
            <w:right w:val="none" w:sz="0" w:space="0" w:color="auto"/>
          </w:divBdr>
        </w:div>
        <w:div w:id="63375699">
          <w:marLeft w:val="640"/>
          <w:marRight w:val="0"/>
          <w:marTop w:val="0"/>
          <w:marBottom w:val="0"/>
          <w:divBdr>
            <w:top w:val="none" w:sz="0" w:space="0" w:color="auto"/>
            <w:left w:val="none" w:sz="0" w:space="0" w:color="auto"/>
            <w:bottom w:val="none" w:sz="0" w:space="0" w:color="auto"/>
            <w:right w:val="none" w:sz="0" w:space="0" w:color="auto"/>
          </w:divBdr>
        </w:div>
        <w:div w:id="827790723">
          <w:marLeft w:val="640"/>
          <w:marRight w:val="0"/>
          <w:marTop w:val="0"/>
          <w:marBottom w:val="0"/>
          <w:divBdr>
            <w:top w:val="none" w:sz="0" w:space="0" w:color="auto"/>
            <w:left w:val="none" w:sz="0" w:space="0" w:color="auto"/>
            <w:bottom w:val="none" w:sz="0" w:space="0" w:color="auto"/>
            <w:right w:val="none" w:sz="0" w:space="0" w:color="auto"/>
          </w:divBdr>
        </w:div>
        <w:div w:id="64883287">
          <w:marLeft w:val="640"/>
          <w:marRight w:val="0"/>
          <w:marTop w:val="0"/>
          <w:marBottom w:val="0"/>
          <w:divBdr>
            <w:top w:val="none" w:sz="0" w:space="0" w:color="auto"/>
            <w:left w:val="none" w:sz="0" w:space="0" w:color="auto"/>
            <w:bottom w:val="none" w:sz="0" w:space="0" w:color="auto"/>
            <w:right w:val="none" w:sz="0" w:space="0" w:color="auto"/>
          </w:divBdr>
        </w:div>
        <w:div w:id="1158687364">
          <w:marLeft w:val="640"/>
          <w:marRight w:val="0"/>
          <w:marTop w:val="0"/>
          <w:marBottom w:val="0"/>
          <w:divBdr>
            <w:top w:val="none" w:sz="0" w:space="0" w:color="auto"/>
            <w:left w:val="none" w:sz="0" w:space="0" w:color="auto"/>
            <w:bottom w:val="none" w:sz="0" w:space="0" w:color="auto"/>
            <w:right w:val="none" w:sz="0" w:space="0" w:color="auto"/>
          </w:divBdr>
        </w:div>
        <w:div w:id="1545554597">
          <w:marLeft w:val="640"/>
          <w:marRight w:val="0"/>
          <w:marTop w:val="0"/>
          <w:marBottom w:val="0"/>
          <w:divBdr>
            <w:top w:val="none" w:sz="0" w:space="0" w:color="auto"/>
            <w:left w:val="none" w:sz="0" w:space="0" w:color="auto"/>
            <w:bottom w:val="none" w:sz="0" w:space="0" w:color="auto"/>
            <w:right w:val="none" w:sz="0" w:space="0" w:color="auto"/>
          </w:divBdr>
        </w:div>
        <w:div w:id="1285697586">
          <w:marLeft w:val="640"/>
          <w:marRight w:val="0"/>
          <w:marTop w:val="0"/>
          <w:marBottom w:val="0"/>
          <w:divBdr>
            <w:top w:val="none" w:sz="0" w:space="0" w:color="auto"/>
            <w:left w:val="none" w:sz="0" w:space="0" w:color="auto"/>
            <w:bottom w:val="none" w:sz="0" w:space="0" w:color="auto"/>
            <w:right w:val="none" w:sz="0" w:space="0" w:color="auto"/>
          </w:divBdr>
        </w:div>
        <w:div w:id="11422979">
          <w:marLeft w:val="640"/>
          <w:marRight w:val="0"/>
          <w:marTop w:val="0"/>
          <w:marBottom w:val="0"/>
          <w:divBdr>
            <w:top w:val="none" w:sz="0" w:space="0" w:color="auto"/>
            <w:left w:val="none" w:sz="0" w:space="0" w:color="auto"/>
            <w:bottom w:val="none" w:sz="0" w:space="0" w:color="auto"/>
            <w:right w:val="none" w:sz="0" w:space="0" w:color="auto"/>
          </w:divBdr>
        </w:div>
        <w:div w:id="1986155041">
          <w:marLeft w:val="640"/>
          <w:marRight w:val="0"/>
          <w:marTop w:val="0"/>
          <w:marBottom w:val="0"/>
          <w:divBdr>
            <w:top w:val="none" w:sz="0" w:space="0" w:color="auto"/>
            <w:left w:val="none" w:sz="0" w:space="0" w:color="auto"/>
            <w:bottom w:val="none" w:sz="0" w:space="0" w:color="auto"/>
            <w:right w:val="none" w:sz="0" w:space="0" w:color="auto"/>
          </w:divBdr>
        </w:div>
        <w:div w:id="1916696697">
          <w:marLeft w:val="640"/>
          <w:marRight w:val="0"/>
          <w:marTop w:val="0"/>
          <w:marBottom w:val="0"/>
          <w:divBdr>
            <w:top w:val="none" w:sz="0" w:space="0" w:color="auto"/>
            <w:left w:val="none" w:sz="0" w:space="0" w:color="auto"/>
            <w:bottom w:val="none" w:sz="0" w:space="0" w:color="auto"/>
            <w:right w:val="none" w:sz="0" w:space="0" w:color="auto"/>
          </w:divBdr>
        </w:div>
        <w:div w:id="1871916126">
          <w:marLeft w:val="640"/>
          <w:marRight w:val="0"/>
          <w:marTop w:val="0"/>
          <w:marBottom w:val="0"/>
          <w:divBdr>
            <w:top w:val="none" w:sz="0" w:space="0" w:color="auto"/>
            <w:left w:val="none" w:sz="0" w:space="0" w:color="auto"/>
            <w:bottom w:val="none" w:sz="0" w:space="0" w:color="auto"/>
            <w:right w:val="none" w:sz="0" w:space="0" w:color="auto"/>
          </w:divBdr>
        </w:div>
        <w:div w:id="531308680">
          <w:marLeft w:val="640"/>
          <w:marRight w:val="0"/>
          <w:marTop w:val="0"/>
          <w:marBottom w:val="0"/>
          <w:divBdr>
            <w:top w:val="none" w:sz="0" w:space="0" w:color="auto"/>
            <w:left w:val="none" w:sz="0" w:space="0" w:color="auto"/>
            <w:bottom w:val="none" w:sz="0" w:space="0" w:color="auto"/>
            <w:right w:val="none" w:sz="0" w:space="0" w:color="auto"/>
          </w:divBdr>
        </w:div>
        <w:div w:id="528225035">
          <w:marLeft w:val="640"/>
          <w:marRight w:val="0"/>
          <w:marTop w:val="0"/>
          <w:marBottom w:val="0"/>
          <w:divBdr>
            <w:top w:val="none" w:sz="0" w:space="0" w:color="auto"/>
            <w:left w:val="none" w:sz="0" w:space="0" w:color="auto"/>
            <w:bottom w:val="none" w:sz="0" w:space="0" w:color="auto"/>
            <w:right w:val="none" w:sz="0" w:space="0" w:color="auto"/>
          </w:divBdr>
        </w:div>
        <w:div w:id="1968511305">
          <w:marLeft w:val="640"/>
          <w:marRight w:val="0"/>
          <w:marTop w:val="0"/>
          <w:marBottom w:val="0"/>
          <w:divBdr>
            <w:top w:val="none" w:sz="0" w:space="0" w:color="auto"/>
            <w:left w:val="none" w:sz="0" w:space="0" w:color="auto"/>
            <w:bottom w:val="none" w:sz="0" w:space="0" w:color="auto"/>
            <w:right w:val="none" w:sz="0" w:space="0" w:color="auto"/>
          </w:divBdr>
        </w:div>
        <w:div w:id="1126387317">
          <w:marLeft w:val="640"/>
          <w:marRight w:val="0"/>
          <w:marTop w:val="0"/>
          <w:marBottom w:val="0"/>
          <w:divBdr>
            <w:top w:val="none" w:sz="0" w:space="0" w:color="auto"/>
            <w:left w:val="none" w:sz="0" w:space="0" w:color="auto"/>
            <w:bottom w:val="none" w:sz="0" w:space="0" w:color="auto"/>
            <w:right w:val="none" w:sz="0" w:space="0" w:color="auto"/>
          </w:divBdr>
        </w:div>
        <w:div w:id="1784575036">
          <w:marLeft w:val="640"/>
          <w:marRight w:val="0"/>
          <w:marTop w:val="0"/>
          <w:marBottom w:val="0"/>
          <w:divBdr>
            <w:top w:val="none" w:sz="0" w:space="0" w:color="auto"/>
            <w:left w:val="none" w:sz="0" w:space="0" w:color="auto"/>
            <w:bottom w:val="none" w:sz="0" w:space="0" w:color="auto"/>
            <w:right w:val="none" w:sz="0" w:space="0" w:color="auto"/>
          </w:divBdr>
        </w:div>
        <w:div w:id="1796606477">
          <w:marLeft w:val="640"/>
          <w:marRight w:val="0"/>
          <w:marTop w:val="0"/>
          <w:marBottom w:val="0"/>
          <w:divBdr>
            <w:top w:val="none" w:sz="0" w:space="0" w:color="auto"/>
            <w:left w:val="none" w:sz="0" w:space="0" w:color="auto"/>
            <w:bottom w:val="none" w:sz="0" w:space="0" w:color="auto"/>
            <w:right w:val="none" w:sz="0" w:space="0" w:color="auto"/>
          </w:divBdr>
        </w:div>
        <w:div w:id="424305470">
          <w:marLeft w:val="640"/>
          <w:marRight w:val="0"/>
          <w:marTop w:val="0"/>
          <w:marBottom w:val="0"/>
          <w:divBdr>
            <w:top w:val="none" w:sz="0" w:space="0" w:color="auto"/>
            <w:left w:val="none" w:sz="0" w:space="0" w:color="auto"/>
            <w:bottom w:val="none" w:sz="0" w:space="0" w:color="auto"/>
            <w:right w:val="none" w:sz="0" w:space="0" w:color="auto"/>
          </w:divBdr>
        </w:div>
        <w:div w:id="1908606419">
          <w:marLeft w:val="640"/>
          <w:marRight w:val="0"/>
          <w:marTop w:val="0"/>
          <w:marBottom w:val="0"/>
          <w:divBdr>
            <w:top w:val="none" w:sz="0" w:space="0" w:color="auto"/>
            <w:left w:val="none" w:sz="0" w:space="0" w:color="auto"/>
            <w:bottom w:val="none" w:sz="0" w:space="0" w:color="auto"/>
            <w:right w:val="none" w:sz="0" w:space="0" w:color="auto"/>
          </w:divBdr>
        </w:div>
        <w:div w:id="1297416397">
          <w:marLeft w:val="640"/>
          <w:marRight w:val="0"/>
          <w:marTop w:val="0"/>
          <w:marBottom w:val="0"/>
          <w:divBdr>
            <w:top w:val="none" w:sz="0" w:space="0" w:color="auto"/>
            <w:left w:val="none" w:sz="0" w:space="0" w:color="auto"/>
            <w:bottom w:val="none" w:sz="0" w:space="0" w:color="auto"/>
            <w:right w:val="none" w:sz="0" w:space="0" w:color="auto"/>
          </w:divBdr>
        </w:div>
        <w:div w:id="2008438364">
          <w:marLeft w:val="640"/>
          <w:marRight w:val="0"/>
          <w:marTop w:val="0"/>
          <w:marBottom w:val="0"/>
          <w:divBdr>
            <w:top w:val="none" w:sz="0" w:space="0" w:color="auto"/>
            <w:left w:val="none" w:sz="0" w:space="0" w:color="auto"/>
            <w:bottom w:val="none" w:sz="0" w:space="0" w:color="auto"/>
            <w:right w:val="none" w:sz="0" w:space="0" w:color="auto"/>
          </w:divBdr>
        </w:div>
        <w:div w:id="845096713">
          <w:marLeft w:val="640"/>
          <w:marRight w:val="0"/>
          <w:marTop w:val="0"/>
          <w:marBottom w:val="0"/>
          <w:divBdr>
            <w:top w:val="none" w:sz="0" w:space="0" w:color="auto"/>
            <w:left w:val="none" w:sz="0" w:space="0" w:color="auto"/>
            <w:bottom w:val="none" w:sz="0" w:space="0" w:color="auto"/>
            <w:right w:val="none" w:sz="0" w:space="0" w:color="auto"/>
          </w:divBdr>
        </w:div>
        <w:div w:id="1454977014">
          <w:marLeft w:val="640"/>
          <w:marRight w:val="0"/>
          <w:marTop w:val="0"/>
          <w:marBottom w:val="0"/>
          <w:divBdr>
            <w:top w:val="none" w:sz="0" w:space="0" w:color="auto"/>
            <w:left w:val="none" w:sz="0" w:space="0" w:color="auto"/>
            <w:bottom w:val="none" w:sz="0" w:space="0" w:color="auto"/>
            <w:right w:val="none" w:sz="0" w:space="0" w:color="auto"/>
          </w:divBdr>
        </w:div>
      </w:divsChild>
    </w:div>
    <w:div w:id="400255841">
      <w:marLeft w:val="640"/>
      <w:marRight w:val="0"/>
      <w:marTop w:val="0"/>
      <w:marBottom w:val="0"/>
      <w:divBdr>
        <w:top w:val="none" w:sz="0" w:space="0" w:color="auto"/>
        <w:left w:val="none" w:sz="0" w:space="0" w:color="auto"/>
        <w:bottom w:val="none" w:sz="0" w:space="0" w:color="auto"/>
        <w:right w:val="none" w:sz="0" w:space="0" w:color="auto"/>
      </w:divBdr>
    </w:div>
    <w:div w:id="400519969">
      <w:marLeft w:val="640"/>
      <w:marRight w:val="0"/>
      <w:marTop w:val="0"/>
      <w:marBottom w:val="0"/>
      <w:divBdr>
        <w:top w:val="none" w:sz="0" w:space="0" w:color="auto"/>
        <w:left w:val="none" w:sz="0" w:space="0" w:color="auto"/>
        <w:bottom w:val="none" w:sz="0" w:space="0" w:color="auto"/>
        <w:right w:val="none" w:sz="0" w:space="0" w:color="auto"/>
      </w:divBdr>
    </w:div>
    <w:div w:id="401175876">
      <w:bodyDiv w:val="1"/>
      <w:marLeft w:val="0"/>
      <w:marRight w:val="0"/>
      <w:marTop w:val="0"/>
      <w:marBottom w:val="0"/>
      <w:divBdr>
        <w:top w:val="none" w:sz="0" w:space="0" w:color="auto"/>
        <w:left w:val="none" w:sz="0" w:space="0" w:color="auto"/>
        <w:bottom w:val="none" w:sz="0" w:space="0" w:color="auto"/>
        <w:right w:val="none" w:sz="0" w:space="0" w:color="auto"/>
      </w:divBdr>
      <w:divsChild>
        <w:div w:id="1502425792">
          <w:marLeft w:val="640"/>
          <w:marRight w:val="0"/>
          <w:marTop w:val="0"/>
          <w:marBottom w:val="0"/>
          <w:divBdr>
            <w:top w:val="none" w:sz="0" w:space="0" w:color="auto"/>
            <w:left w:val="none" w:sz="0" w:space="0" w:color="auto"/>
            <w:bottom w:val="none" w:sz="0" w:space="0" w:color="auto"/>
            <w:right w:val="none" w:sz="0" w:space="0" w:color="auto"/>
          </w:divBdr>
        </w:div>
        <w:div w:id="1229339627">
          <w:marLeft w:val="640"/>
          <w:marRight w:val="0"/>
          <w:marTop w:val="0"/>
          <w:marBottom w:val="0"/>
          <w:divBdr>
            <w:top w:val="none" w:sz="0" w:space="0" w:color="auto"/>
            <w:left w:val="none" w:sz="0" w:space="0" w:color="auto"/>
            <w:bottom w:val="none" w:sz="0" w:space="0" w:color="auto"/>
            <w:right w:val="none" w:sz="0" w:space="0" w:color="auto"/>
          </w:divBdr>
        </w:div>
        <w:div w:id="1478955590">
          <w:marLeft w:val="640"/>
          <w:marRight w:val="0"/>
          <w:marTop w:val="0"/>
          <w:marBottom w:val="0"/>
          <w:divBdr>
            <w:top w:val="none" w:sz="0" w:space="0" w:color="auto"/>
            <w:left w:val="none" w:sz="0" w:space="0" w:color="auto"/>
            <w:bottom w:val="none" w:sz="0" w:space="0" w:color="auto"/>
            <w:right w:val="none" w:sz="0" w:space="0" w:color="auto"/>
          </w:divBdr>
        </w:div>
        <w:div w:id="1970668635">
          <w:marLeft w:val="640"/>
          <w:marRight w:val="0"/>
          <w:marTop w:val="0"/>
          <w:marBottom w:val="0"/>
          <w:divBdr>
            <w:top w:val="none" w:sz="0" w:space="0" w:color="auto"/>
            <w:left w:val="none" w:sz="0" w:space="0" w:color="auto"/>
            <w:bottom w:val="none" w:sz="0" w:space="0" w:color="auto"/>
            <w:right w:val="none" w:sz="0" w:space="0" w:color="auto"/>
          </w:divBdr>
        </w:div>
        <w:div w:id="1117724223">
          <w:marLeft w:val="640"/>
          <w:marRight w:val="0"/>
          <w:marTop w:val="0"/>
          <w:marBottom w:val="0"/>
          <w:divBdr>
            <w:top w:val="none" w:sz="0" w:space="0" w:color="auto"/>
            <w:left w:val="none" w:sz="0" w:space="0" w:color="auto"/>
            <w:bottom w:val="none" w:sz="0" w:space="0" w:color="auto"/>
            <w:right w:val="none" w:sz="0" w:space="0" w:color="auto"/>
          </w:divBdr>
        </w:div>
        <w:div w:id="1173447258">
          <w:marLeft w:val="640"/>
          <w:marRight w:val="0"/>
          <w:marTop w:val="0"/>
          <w:marBottom w:val="0"/>
          <w:divBdr>
            <w:top w:val="none" w:sz="0" w:space="0" w:color="auto"/>
            <w:left w:val="none" w:sz="0" w:space="0" w:color="auto"/>
            <w:bottom w:val="none" w:sz="0" w:space="0" w:color="auto"/>
            <w:right w:val="none" w:sz="0" w:space="0" w:color="auto"/>
          </w:divBdr>
        </w:div>
        <w:div w:id="920873825">
          <w:marLeft w:val="640"/>
          <w:marRight w:val="0"/>
          <w:marTop w:val="0"/>
          <w:marBottom w:val="0"/>
          <w:divBdr>
            <w:top w:val="none" w:sz="0" w:space="0" w:color="auto"/>
            <w:left w:val="none" w:sz="0" w:space="0" w:color="auto"/>
            <w:bottom w:val="none" w:sz="0" w:space="0" w:color="auto"/>
            <w:right w:val="none" w:sz="0" w:space="0" w:color="auto"/>
          </w:divBdr>
        </w:div>
        <w:div w:id="261227617">
          <w:marLeft w:val="640"/>
          <w:marRight w:val="0"/>
          <w:marTop w:val="0"/>
          <w:marBottom w:val="0"/>
          <w:divBdr>
            <w:top w:val="none" w:sz="0" w:space="0" w:color="auto"/>
            <w:left w:val="none" w:sz="0" w:space="0" w:color="auto"/>
            <w:bottom w:val="none" w:sz="0" w:space="0" w:color="auto"/>
            <w:right w:val="none" w:sz="0" w:space="0" w:color="auto"/>
          </w:divBdr>
        </w:div>
        <w:div w:id="1927227302">
          <w:marLeft w:val="640"/>
          <w:marRight w:val="0"/>
          <w:marTop w:val="0"/>
          <w:marBottom w:val="0"/>
          <w:divBdr>
            <w:top w:val="none" w:sz="0" w:space="0" w:color="auto"/>
            <w:left w:val="none" w:sz="0" w:space="0" w:color="auto"/>
            <w:bottom w:val="none" w:sz="0" w:space="0" w:color="auto"/>
            <w:right w:val="none" w:sz="0" w:space="0" w:color="auto"/>
          </w:divBdr>
        </w:div>
        <w:div w:id="1098986115">
          <w:marLeft w:val="640"/>
          <w:marRight w:val="0"/>
          <w:marTop w:val="0"/>
          <w:marBottom w:val="0"/>
          <w:divBdr>
            <w:top w:val="none" w:sz="0" w:space="0" w:color="auto"/>
            <w:left w:val="none" w:sz="0" w:space="0" w:color="auto"/>
            <w:bottom w:val="none" w:sz="0" w:space="0" w:color="auto"/>
            <w:right w:val="none" w:sz="0" w:space="0" w:color="auto"/>
          </w:divBdr>
        </w:div>
        <w:div w:id="957950754">
          <w:marLeft w:val="640"/>
          <w:marRight w:val="0"/>
          <w:marTop w:val="0"/>
          <w:marBottom w:val="0"/>
          <w:divBdr>
            <w:top w:val="none" w:sz="0" w:space="0" w:color="auto"/>
            <w:left w:val="none" w:sz="0" w:space="0" w:color="auto"/>
            <w:bottom w:val="none" w:sz="0" w:space="0" w:color="auto"/>
            <w:right w:val="none" w:sz="0" w:space="0" w:color="auto"/>
          </w:divBdr>
        </w:div>
        <w:div w:id="1981374266">
          <w:marLeft w:val="640"/>
          <w:marRight w:val="0"/>
          <w:marTop w:val="0"/>
          <w:marBottom w:val="0"/>
          <w:divBdr>
            <w:top w:val="none" w:sz="0" w:space="0" w:color="auto"/>
            <w:left w:val="none" w:sz="0" w:space="0" w:color="auto"/>
            <w:bottom w:val="none" w:sz="0" w:space="0" w:color="auto"/>
            <w:right w:val="none" w:sz="0" w:space="0" w:color="auto"/>
          </w:divBdr>
        </w:div>
        <w:div w:id="2055229807">
          <w:marLeft w:val="640"/>
          <w:marRight w:val="0"/>
          <w:marTop w:val="0"/>
          <w:marBottom w:val="0"/>
          <w:divBdr>
            <w:top w:val="none" w:sz="0" w:space="0" w:color="auto"/>
            <w:left w:val="none" w:sz="0" w:space="0" w:color="auto"/>
            <w:bottom w:val="none" w:sz="0" w:space="0" w:color="auto"/>
            <w:right w:val="none" w:sz="0" w:space="0" w:color="auto"/>
          </w:divBdr>
        </w:div>
        <w:div w:id="1214654065">
          <w:marLeft w:val="640"/>
          <w:marRight w:val="0"/>
          <w:marTop w:val="0"/>
          <w:marBottom w:val="0"/>
          <w:divBdr>
            <w:top w:val="none" w:sz="0" w:space="0" w:color="auto"/>
            <w:left w:val="none" w:sz="0" w:space="0" w:color="auto"/>
            <w:bottom w:val="none" w:sz="0" w:space="0" w:color="auto"/>
            <w:right w:val="none" w:sz="0" w:space="0" w:color="auto"/>
          </w:divBdr>
        </w:div>
        <w:div w:id="1920750598">
          <w:marLeft w:val="640"/>
          <w:marRight w:val="0"/>
          <w:marTop w:val="0"/>
          <w:marBottom w:val="0"/>
          <w:divBdr>
            <w:top w:val="none" w:sz="0" w:space="0" w:color="auto"/>
            <w:left w:val="none" w:sz="0" w:space="0" w:color="auto"/>
            <w:bottom w:val="none" w:sz="0" w:space="0" w:color="auto"/>
            <w:right w:val="none" w:sz="0" w:space="0" w:color="auto"/>
          </w:divBdr>
        </w:div>
        <w:div w:id="685714842">
          <w:marLeft w:val="640"/>
          <w:marRight w:val="0"/>
          <w:marTop w:val="0"/>
          <w:marBottom w:val="0"/>
          <w:divBdr>
            <w:top w:val="none" w:sz="0" w:space="0" w:color="auto"/>
            <w:left w:val="none" w:sz="0" w:space="0" w:color="auto"/>
            <w:bottom w:val="none" w:sz="0" w:space="0" w:color="auto"/>
            <w:right w:val="none" w:sz="0" w:space="0" w:color="auto"/>
          </w:divBdr>
        </w:div>
        <w:div w:id="691690626">
          <w:marLeft w:val="640"/>
          <w:marRight w:val="0"/>
          <w:marTop w:val="0"/>
          <w:marBottom w:val="0"/>
          <w:divBdr>
            <w:top w:val="none" w:sz="0" w:space="0" w:color="auto"/>
            <w:left w:val="none" w:sz="0" w:space="0" w:color="auto"/>
            <w:bottom w:val="none" w:sz="0" w:space="0" w:color="auto"/>
            <w:right w:val="none" w:sz="0" w:space="0" w:color="auto"/>
          </w:divBdr>
        </w:div>
        <w:div w:id="1120608610">
          <w:marLeft w:val="640"/>
          <w:marRight w:val="0"/>
          <w:marTop w:val="0"/>
          <w:marBottom w:val="0"/>
          <w:divBdr>
            <w:top w:val="none" w:sz="0" w:space="0" w:color="auto"/>
            <w:left w:val="none" w:sz="0" w:space="0" w:color="auto"/>
            <w:bottom w:val="none" w:sz="0" w:space="0" w:color="auto"/>
            <w:right w:val="none" w:sz="0" w:space="0" w:color="auto"/>
          </w:divBdr>
        </w:div>
        <w:div w:id="392197490">
          <w:marLeft w:val="640"/>
          <w:marRight w:val="0"/>
          <w:marTop w:val="0"/>
          <w:marBottom w:val="0"/>
          <w:divBdr>
            <w:top w:val="none" w:sz="0" w:space="0" w:color="auto"/>
            <w:left w:val="none" w:sz="0" w:space="0" w:color="auto"/>
            <w:bottom w:val="none" w:sz="0" w:space="0" w:color="auto"/>
            <w:right w:val="none" w:sz="0" w:space="0" w:color="auto"/>
          </w:divBdr>
        </w:div>
        <w:div w:id="897203853">
          <w:marLeft w:val="640"/>
          <w:marRight w:val="0"/>
          <w:marTop w:val="0"/>
          <w:marBottom w:val="0"/>
          <w:divBdr>
            <w:top w:val="none" w:sz="0" w:space="0" w:color="auto"/>
            <w:left w:val="none" w:sz="0" w:space="0" w:color="auto"/>
            <w:bottom w:val="none" w:sz="0" w:space="0" w:color="auto"/>
            <w:right w:val="none" w:sz="0" w:space="0" w:color="auto"/>
          </w:divBdr>
        </w:div>
        <w:div w:id="836576775">
          <w:marLeft w:val="640"/>
          <w:marRight w:val="0"/>
          <w:marTop w:val="0"/>
          <w:marBottom w:val="0"/>
          <w:divBdr>
            <w:top w:val="none" w:sz="0" w:space="0" w:color="auto"/>
            <w:left w:val="none" w:sz="0" w:space="0" w:color="auto"/>
            <w:bottom w:val="none" w:sz="0" w:space="0" w:color="auto"/>
            <w:right w:val="none" w:sz="0" w:space="0" w:color="auto"/>
          </w:divBdr>
        </w:div>
        <w:div w:id="1597975736">
          <w:marLeft w:val="640"/>
          <w:marRight w:val="0"/>
          <w:marTop w:val="0"/>
          <w:marBottom w:val="0"/>
          <w:divBdr>
            <w:top w:val="none" w:sz="0" w:space="0" w:color="auto"/>
            <w:left w:val="none" w:sz="0" w:space="0" w:color="auto"/>
            <w:bottom w:val="none" w:sz="0" w:space="0" w:color="auto"/>
            <w:right w:val="none" w:sz="0" w:space="0" w:color="auto"/>
          </w:divBdr>
        </w:div>
        <w:div w:id="1436824952">
          <w:marLeft w:val="640"/>
          <w:marRight w:val="0"/>
          <w:marTop w:val="0"/>
          <w:marBottom w:val="0"/>
          <w:divBdr>
            <w:top w:val="none" w:sz="0" w:space="0" w:color="auto"/>
            <w:left w:val="none" w:sz="0" w:space="0" w:color="auto"/>
            <w:bottom w:val="none" w:sz="0" w:space="0" w:color="auto"/>
            <w:right w:val="none" w:sz="0" w:space="0" w:color="auto"/>
          </w:divBdr>
        </w:div>
        <w:div w:id="1993833080">
          <w:marLeft w:val="640"/>
          <w:marRight w:val="0"/>
          <w:marTop w:val="0"/>
          <w:marBottom w:val="0"/>
          <w:divBdr>
            <w:top w:val="none" w:sz="0" w:space="0" w:color="auto"/>
            <w:left w:val="none" w:sz="0" w:space="0" w:color="auto"/>
            <w:bottom w:val="none" w:sz="0" w:space="0" w:color="auto"/>
            <w:right w:val="none" w:sz="0" w:space="0" w:color="auto"/>
          </w:divBdr>
        </w:div>
        <w:div w:id="2001230971">
          <w:marLeft w:val="640"/>
          <w:marRight w:val="0"/>
          <w:marTop w:val="0"/>
          <w:marBottom w:val="0"/>
          <w:divBdr>
            <w:top w:val="none" w:sz="0" w:space="0" w:color="auto"/>
            <w:left w:val="none" w:sz="0" w:space="0" w:color="auto"/>
            <w:bottom w:val="none" w:sz="0" w:space="0" w:color="auto"/>
            <w:right w:val="none" w:sz="0" w:space="0" w:color="auto"/>
          </w:divBdr>
        </w:div>
        <w:div w:id="503207601">
          <w:marLeft w:val="640"/>
          <w:marRight w:val="0"/>
          <w:marTop w:val="0"/>
          <w:marBottom w:val="0"/>
          <w:divBdr>
            <w:top w:val="none" w:sz="0" w:space="0" w:color="auto"/>
            <w:left w:val="none" w:sz="0" w:space="0" w:color="auto"/>
            <w:bottom w:val="none" w:sz="0" w:space="0" w:color="auto"/>
            <w:right w:val="none" w:sz="0" w:space="0" w:color="auto"/>
          </w:divBdr>
        </w:div>
        <w:div w:id="1317299592">
          <w:marLeft w:val="640"/>
          <w:marRight w:val="0"/>
          <w:marTop w:val="0"/>
          <w:marBottom w:val="0"/>
          <w:divBdr>
            <w:top w:val="none" w:sz="0" w:space="0" w:color="auto"/>
            <w:left w:val="none" w:sz="0" w:space="0" w:color="auto"/>
            <w:bottom w:val="none" w:sz="0" w:space="0" w:color="auto"/>
            <w:right w:val="none" w:sz="0" w:space="0" w:color="auto"/>
          </w:divBdr>
        </w:div>
        <w:div w:id="1184368129">
          <w:marLeft w:val="640"/>
          <w:marRight w:val="0"/>
          <w:marTop w:val="0"/>
          <w:marBottom w:val="0"/>
          <w:divBdr>
            <w:top w:val="none" w:sz="0" w:space="0" w:color="auto"/>
            <w:left w:val="none" w:sz="0" w:space="0" w:color="auto"/>
            <w:bottom w:val="none" w:sz="0" w:space="0" w:color="auto"/>
            <w:right w:val="none" w:sz="0" w:space="0" w:color="auto"/>
          </w:divBdr>
        </w:div>
        <w:div w:id="996611406">
          <w:marLeft w:val="640"/>
          <w:marRight w:val="0"/>
          <w:marTop w:val="0"/>
          <w:marBottom w:val="0"/>
          <w:divBdr>
            <w:top w:val="none" w:sz="0" w:space="0" w:color="auto"/>
            <w:left w:val="none" w:sz="0" w:space="0" w:color="auto"/>
            <w:bottom w:val="none" w:sz="0" w:space="0" w:color="auto"/>
            <w:right w:val="none" w:sz="0" w:space="0" w:color="auto"/>
          </w:divBdr>
        </w:div>
        <w:div w:id="1795562792">
          <w:marLeft w:val="640"/>
          <w:marRight w:val="0"/>
          <w:marTop w:val="0"/>
          <w:marBottom w:val="0"/>
          <w:divBdr>
            <w:top w:val="none" w:sz="0" w:space="0" w:color="auto"/>
            <w:left w:val="none" w:sz="0" w:space="0" w:color="auto"/>
            <w:bottom w:val="none" w:sz="0" w:space="0" w:color="auto"/>
            <w:right w:val="none" w:sz="0" w:space="0" w:color="auto"/>
          </w:divBdr>
        </w:div>
        <w:div w:id="1132941544">
          <w:marLeft w:val="640"/>
          <w:marRight w:val="0"/>
          <w:marTop w:val="0"/>
          <w:marBottom w:val="0"/>
          <w:divBdr>
            <w:top w:val="none" w:sz="0" w:space="0" w:color="auto"/>
            <w:left w:val="none" w:sz="0" w:space="0" w:color="auto"/>
            <w:bottom w:val="none" w:sz="0" w:space="0" w:color="auto"/>
            <w:right w:val="none" w:sz="0" w:space="0" w:color="auto"/>
          </w:divBdr>
        </w:div>
        <w:div w:id="329481858">
          <w:marLeft w:val="640"/>
          <w:marRight w:val="0"/>
          <w:marTop w:val="0"/>
          <w:marBottom w:val="0"/>
          <w:divBdr>
            <w:top w:val="none" w:sz="0" w:space="0" w:color="auto"/>
            <w:left w:val="none" w:sz="0" w:space="0" w:color="auto"/>
            <w:bottom w:val="none" w:sz="0" w:space="0" w:color="auto"/>
            <w:right w:val="none" w:sz="0" w:space="0" w:color="auto"/>
          </w:divBdr>
        </w:div>
        <w:div w:id="547227340">
          <w:marLeft w:val="640"/>
          <w:marRight w:val="0"/>
          <w:marTop w:val="0"/>
          <w:marBottom w:val="0"/>
          <w:divBdr>
            <w:top w:val="none" w:sz="0" w:space="0" w:color="auto"/>
            <w:left w:val="none" w:sz="0" w:space="0" w:color="auto"/>
            <w:bottom w:val="none" w:sz="0" w:space="0" w:color="auto"/>
            <w:right w:val="none" w:sz="0" w:space="0" w:color="auto"/>
          </w:divBdr>
        </w:div>
        <w:div w:id="1959945198">
          <w:marLeft w:val="640"/>
          <w:marRight w:val="0"/>
          <w:marTop w:val="0"/>
          <w:marBottom w:val="0"/>
          <w:divBdr>
            <w:top w:val="none" w:sz="0" w:space="0" w:color="auto"/>
            <w:left w:val="none" w:sz="0" w:space="0" w:color="auto"/>
            <w:bottom w:val="none" w:sz="0" w:space="0" w:color="auto"/>
            <w:right w:val="none" w:sz="0" w:space="0" w:color="auto"/>
          </w:divBdr>
        </w:div>
        <w:div w:id="640621702">
          <w:marLeft w:val="640"/>
          <w:marRight w:val="0"/>
          <w:marTop w:val="0"/>
          <w:marBottom w:val="0"/>
          <w:divBdr>
            <w:top w:val="none" w:sz="0" w:space="0" w:color="auto"/>
            <w:left w:val="none" w:sz="0" w:space="0" w:color="auto"/>
            <w:bottom w:val="none" w:sz="0" w:space="0" w:color="auto"/>
            <w:right w:val="none" w:sz="0" w:space="0" w:color="auto"/>
          </w:divBdr>
        </w:div>
        <w:div w:id="1278096187">
          <w:marLeft w:val="640"/>
          <w:marRight w:val="0"/>
          <w:marTop w:val="0"/>
          <w:marBottom w:val="0"/>
          <w:divBdr>
            <w:top w:val="none" w:sz="0" w:space="0" w:color="auto"/>
            <w:left w:val="none" w:sz="0" w:space="0" w:color="auto"/>
            <w:bottom w:val="none" w:sz="0" w:space="0" w:color="auto"/>
            <w:right w:val="none" w:sz="0" w:space="0" w:color="auto"/>
          </w:divBdr>
        </w:div>
        <w:div w:id="1366061790">
          <w:marLeft w:val="640"/>
          <w:marRight w:val="0"/>
          <w:marTop w:val="0"/>
          <w:marBottom w:val="0"/>
          <w:divBdr>
            <w:top w:val="none" w:sz="0" w:space="0" w:color="auto"/>
            <w:left w:val="none" w:sz="0" w:space="0" w:color="auto"/>
            <w:bottom w:val="none" w:sz="0" w:space="0" w:color="auto"/>
            <w:right w:val="none" w:sz="0" w:space="0" w:color="auto"/>
          </w:divBdr>
        </w:div>
        <w:div w:id="1604070085">
          <w:marLeft w:val="640"/>
          <w:marRight w:val="0"/>
          <w:marTop w:val="0"/>
          <w:marBottom w:val="0"/>
          <w:divBdr>
            <w:top w:val="none" w:sz="0" w:space="0" w:color="auto"/>
            <w:left w:val="none" w:sz="0" w:space="0" w:color="auto"/>
            <w:bottom w:val="none" w:sz="0" w:space="0" w:color="auto"/>
            <w:right w:val="none" w:sz="0" w:space="0" w:color="auto"/>
          </w:divBdr>
        </w:div>
        <w:div w:id="1131748507">
          <w:marLeft w:val="640"/>
          <w:marRight w:val="0"/>
          <w:marTop w:val="0"/>
          <w:marBottom w:val="0"/>
          <w:divBdr>
            <w:top w:val="none" w:sz="0" w:space="0" w:color="auto"/>
            <w:left w:val="none" w:sz="0" w:space="0" w:color="auto"/>
            <w:bottom w:val="none" w:sz="0" w:space="0" w:color="auto"/>
            <w:right w:val="none" w:sz="0" w:space="0" w:color="auto"/>
          </w:divBdr>
        </w:div>
        <w:div w:id="1244417628">
          <w:marLeft w:val="640"/>
          <w:marRight w:val="0"/>
          <w:marTop w:val="0"/>
          <w:marBottom w:val="0"/>
          <w:divBdr>
            <w:top w:val="none" w:sz="0" w:space="0" w:color="auto"/>
            <w:left w:val="none" w:sz="0" w:space="0" w:color="auto"/>
            <w:bottom w:val="none" w:sz="0" w:space="0" w:color="auto"/>
            <w:right w:val="none" w:sz="0" w:space="0" w:color="auto"/>
          </w:divBdr>
        </w:div>
        <w:div w:id="605040765">
          <w:marLeft w:val="640"/>
          <w:marRight w:val="0"/>
          <w:marTop w:val="0"/>
          <w:marBottom w:val="0"/>
          <w:divBdr>
            <w:top w:val="none" w:sz="0" w:space="0" w:color="auto"/>
            <w:left w:val="none" w:sz="0" w:space="0" w:color="auto"/>
            <w:bottom w:val="none" w:sz="0" w:space="0" w:color="auto"/>
            <w:right w:val="none" w:sz="0" w:space="0" w:color="auto"/>
          </w:divBdr>
        </w:div>
        <w:div w:id="1408041639">
          <w:marLeft w:val="640"/>
          <w:marRight w:val="0"/>
          <w:marTop w:val="0"/>
          <w:marBottom w:val="0"/>
          <w:divBdr>
            <w:top w:val="none" w:sz="0" w:space="0" w:color="auto"/>
            <w:left w:val="none" w:sz="0" w:space="0" w:color="auto"/>
            <w:bottom w:val="none" w:sz="0" w:space="0" w:color="auto"/>
            <w:right w:val="none" w:sz="0" w:space="0" w:color="auto"/>
          </w:divBdr>
        </w:div>
        <w:div w:id="796145273">
          <w:marLeft w:val="640"/>
          <w:marRight w:val="0"/>
          <w:marTop w:val="0"/>
          <w:marBottom w:val="0"/>
          <w:divBdr>
            <w:top w:val="none" w:sz="0" w:space="0" w:color="auto"/>
            <w:left w:val="none" w:sz="0" w:space="0" w:color="auto"/>
            <w:bottom w:val="none" w:sz="0" w:space="0" w:color="auto"/>
            <w:right w:val="none" w:sz="0" w:space="0" w:color="auto"/>
          </w:divBdr>
        </w:div>
        <w:div w:id="1758671426">
          <w:marLeft w:val="640"/>
          <w:marRight w:val="0"/>
          <w:marTop w:val="0"/>
          <w:marBottom w:val="0"/>
          <w:divBdr>
            <w:top w:val="none" w:sz="0" w:space="0" w:color="auto"/>
            <w:left w:val="none" w:sz="0" w:space="0" w:color="auto"/>
            <w:bottom w:val="none" w:sz="0" w:space="0" w:color="auto"/>
            <w:right w:val="none" w:sz="0" w:space="0" w:color="auto"/>
          </w:divBdr>
        </w:div>
        <w:div w:id="1933003856">
          <w:marLeft w:val="640"/>
          <w:marRight w:val="0"/>
          <w:marTop w:val="0"/>
          <w:marBottom w:val="0"/>
          <w:divBdr>
            <w:top w:val="none" w:sz="0" w:space="0" w:color="auto"/>
            <w:left w:val="none" w:sz="0" w:space="0" w:color="auto"/>
            <w:bottom w:val="none" w:sz="0" w:space="0" w:color="auto"/>
            <w:right w:val="none" w:sz="0" w:space="0" w:color="auto"/>
          </w:divBdr>
        </w:div>
        <w:div w:id="74472535">
          <w:marLeft w:val="640"/>
          <w:marRight w:val="0"/>
          <w:marTop w:val="0"/>
          <w:marBottom w:val="0"/>
          <w:divBdr>
            <w:top w:val="none" w:sz="0" w:space="0" w:color="auto"/>
            <w:left w:val="none" w:sz="0" w:space="0" w:color="auto"/>
            <w:bottom w:val="none" w:sz="0" w:space="0" w:color="auto"/>
            <w:right w:val="none" w:sz="0" w:space="0" w:color="auto"/>
          </w:divBdr>
        </w:div>
        <w:div w:id="248542500">
          <w:marLeft w:val="640"/>
          <w:marRight w:val="0"/>
          <w:marTop w:val="0"/>
          <w:marBottom w:val="0"/>
          <w:divBdr>
            <w:top w:val="none" w:sz="0" w:space="0" w:color="auto"/>
            <w:left w:val="none" w:sz="0" w:space="0" w:color="auto"/>
            <w:bottom w:val="none" w:sz="0" w:space="0" w:color="auto"/>
            <w:right w:val="none" w:sz="0" w:space="0" w:color="auto"/>
          </w:divBdr>
        </w:div>
        <w:div w:id="350617954">
          <w:marLeft w:val="640"/>
          <w:marRight w:val="0"/>
          <w:marTop w:val="0"/>
          <w:marBottom w:val="0"/>
          <w:divBdr>
            <w:top w:val="none" w:sz="0" w:space="0" w:color="auto"/>
            <w:left w:val="none" w:sz="0" w:space="0" w:color="auto"/>
            <w:bottom w:val="none" w:sz="0" w:space="0" w:color="auto"/>
            <w:right w:val="none" w:sz="0" w:space="0" w:color="auto"/>
          </w:divBdr>
        </w:div>
        <w:div w:id="1896089775">
          <w:marLeft w:val="640"/>
          <w:marRight w:val="0"/>
          <w:marTop w:val="0"/>
          <w:marBottom w:val="0"/>
          <w:divBdr>
            <w:top w:val="none" w:sz="0" w:space="0" w:color="auto"/>
            <w:left w:val="none" w:sz="0" w:space="0" w:color="auto"/>
            <w:bottom w:val="none" w:sz="0" w:space="0" w:color="auto"/>
            <w:right w:val="none" w:sz="0" w:space="0" w:color="auto"/>
          </w:divBdr>
        </w:div>
        <w:div w:id="1493062336">
          <w:marLeft w:val="640"/>
          <w:marRight w:val="0"/>
          <w:marTop w:val="0"/>
          <w:marBottom w:val="0"/>
          <w:divBdr>
            <w:top w:val="none" w:sz="0" w:space="0" w:color="auto"/>
            <w:left w:val="none" w:sz="0" w:space="0" w:color="auto"/>
            <w:bottom w:val="none" w:sz="0" w:space="0" w:color="auto"/>
            <w:right w:val="none" w:sz="0" w:space="0" w:color="auto"/>
          </w:divBdr>
        </w:div>
        <w:div w:id="211889018">
          <w:marLeft w:val="640"/>
          <w:marRight w:val="0"/>
          <w:marTop w:val="0"/>
          <w:marBottom w:val="0"/>
          <w:divBdr>
            <w:top w:val="none" w:sz="0" w:space="0" w:color="auto"/>
            <w:left w:val="none" w:sz="0" w:space="0" w:color="auto"/>
            <w:bottom w:val="none" w:sz="0" w:space="0" w:color="auto"/>
            <w:right w:val="none" w:sz="0" w:space="0" w:color="auto"/>
          </w:divBdr>
        </w:div>
        <w:div w:id="1316185341">
          <w:marLeft w:val="640"/>
          <w:marRight w:val="0"/>
          <w:marTop w:val="0"/>
          <w:marBottom w:val="0"/>
          <w:divBdr>
            <w:top w:val="none" w:sz="0" w:space="0" w:color="auto"/>
            <w:left w:val="none" w:sz="0" w:space="0" w:color="auto"/>
            <w:bottom w:val="none" w:sz="0" w:space="0" w:color="auto"/>
            <w:right w:val="none" w:sz="0" w:space="0" w:color="auto"/>
          </w:divBdr>
        </w:div>
        <w:div w:id="1585647598">
          <w:marLeft w:val="640"/>
          <w:marRight w:val="0"/>
          <w:marTop w:val="0"/>
          <w:marBottom w:val="0"/>
          <w:divBdr>
            <w:top w:val="none" w:sz="0" w:space="0" w:color="auto"/>
            <w:left w:val="none" w:sz="0" w:space="0" w:color="auto"/>
            <w:bottom w:val="none" w:sz="0" w:space="0" w:color="auto"/>
            <w:right w:val="none" w:sz="0" w:space="0" w:color="auto"/>
          </w:divBdr>
        </w:div>
        <w:div w:id="1598368375">
          <w:marLeft w:val="640"/>
          <w:marRight w:val="0"/>
          <w:marTop w:val="0"/>
          <w:marBottom w:val="0"/>
          <w:divBdr>
            <w:top w:val="none" w:sz="0" w:space="0" w:color="auto"/>
            <w:left w:val="none" w:sz="0" w:space="0" w:color="auto"/>
            <w:bottom w:val="none" w:sz="0" w:space="0" w:color="auto"/>
            <w:right w:val="none" w:sz="0" w:space="0" w:color="auto"/>
          </w:divBdr>
        </w:div>
        <w:div w:id="41440526">
          <w:marLeft w:val="640"/>
          <w:marRight w:val="0"/>
          <w:marTop w:val="0"/>
          <w:marBottom w:val="0"/>
          <w:divBdr>
            <w:top w:val="none" w:sz="0" w:space="0" w:color="auto"/>
            <w:left w:val="none" w:sz="0" w:space="0" w:color="auto"/>
            <w:bottom w:val="none" w:sz="0" w:space="0" w:color="auto"/>
            <w:right w:val="none" w:sz="0" w:space="0" w:color="auto"/>
          </w:divBdr>
        </w:div>
        <w:div w:id="153836976">
          <w:marLeft w:val="640"/>
          <w:marRight w:val="0"/>
          <w:marTop w:val="0"/>
          <w:marBottom w:val="0"/>
          <w:divBdr>
            <w:top w:val="none" w:sz="0" w:space="0" w:color="auto"/>
            <w:left w:val="none" w:sz="0" w:space="0" w:color="auto"/>
            <w:bottom w:val="none" w:sz="0" w:space="0" w:color="auto"/>
            <w:right w:val="none" w:sz="0" w:space="0" w:color="auto"/>
          </w:divBdr>
        </w:div>
        <w:div w:id="1469010417">
          <w:marLeft w:val="640"/>
          <w:marRight w:val="0"/>
          <w:marTop w:val="0"/>
          <w:marBottom w:val="0"/>
          <w:divBdr>
            <w:top w:val="none" w:sz="0" w:space="0" w:color="auto"/>
            <w:left w:val="none" w:sz="0" w:space="0" w:color="auto"/>
            <w:bottom w:val="none" w:sz="0" w:space="0" w:color="auto"/>
            <w:right w:val="none" w:sz="0" w:space="0" w:color="auto"/>
          </w:divBdr>
        </w:div>
        <w:div w:id="646787468">
          <w:marLeft w:val="640"/>
          <w:marRight w:val="0"/>
          <w:marTop w:val="0"/>
          <w:marBottom w:val="0"/>
          <w:divBdr>
            <w:top w:val="none" w:sz="0" w:space="0" w:color="auto"/>
            <w:left w:val="none" w:sz="0" w:space="0" w:color="auto"/>
            <w:bottom w:val="none" w:sz="0" w:space="0" w:color="auto"/>
            <w:right w:val="none" w:sz="0" w:space="0" w:color="auto"/>
          </w:divBdr>
        </w:div>
        <w:div w:id="1809206060">
          <w:marLeft w:val="640"/>
          <w:marRight w:val="0"/>
          <w:marTop w:val="0"/>
          <w:marBottom w:val="0"/>
          <w:divBdr>
            <w:top w:val="none" w:sz="0" w:space="0" w:color="auto"/>
            <w:left w:val="none" w:sz="0" w:space="0" w:color="auto"/>
            <w:bottom w:val="none" w:sz="0" w:space="0" w:color="auto"/>
            <w:right w:val="none" w:sz="0" w:space="0" w:color="auto"/>
          </w:divBdr>
        </w:div>
        <w:div w:id="1698577494">
          <w:marLeft w:val="640"/>
          <w:marRight w:val="0"/>
          <w:marTop w:val="0"/>
          <w:marBottom w:val="0"/>
          <w:divBdr>
            <w:top w:val="none" w:sz="0" w:space="0" w:color="auto"/>
            <w:left w:val="none" w:sz="0" w:space="0" w:color="auto"/>
            <w:bottom w:val="none" w:sz="0" w:space="0" w:color="auto"/>
            <w:right w:val="none" w:sz="0" w:space="0" w:color="auto"/>
          </w:divBdr>
        </w:div>
        <w:div w:id="1802530469">
          <w:marLeft w:val="640"/>
          <w:marRight w:val="0"/>
          <w:marTop w:val="0"/>
          <w:marBottom w:val="0"/>
          <w:divBdr>
            <w:top w:val="none" w:sz="0" w:space="0" w:color="auto"/>
            <w:left w:val="none" w:sz="0" w:space="0" w:color="auto"/>
            <w:bottom w:val="none" w:sz="0" w:space="0" w:color="auto"/>
            <w:right w:val="none" w:sz="0" w:space="0" w:color="auto"/>
          </w:divBdr>
        </w:div>
        <w:div w:id="146439152">
          <w:marLeft w:val="640"/>
          <w:marRight w:val="0"/>
          <w:marTop w:val="0"/>
          <w:marBottom w:val="0"/>
          <w:divBdr>
            <w:top w:val="none" w:sz="0" w:space="0" w:color="auto"/>
            <w:left w:val="none" w:sz="0" w:space="0" w:color="auto"/>
            <w:bottom w:val="none" w:sz="0" w:space="0" w:color="auto"/>
            <w:right w:val="none" w:sz="0" w:space="0" w:color="auto"/>
          </w:divBdr>
        </w:div>
      </w:divsChild>
    </w:div>
    <w:div w:id="401607935">
      <w:marLeft w:val="640"/>
      <w:marRight w:val="0"/>
      <w:marTop w:val="0"/>
      <w:marBottom w:val="0"/>
      <w:divBdr>
        <w:top w:val="none" w:sz="0" w:space="0" w:color="auto"/>
        <w:left w:val="none" w:sz="0" w:space="0" w:color="auto"/>
        <w:bottom w:val="none" w:sz="0" w:space="0" w:color="auto"/>
        <w:right w:val="none" w:sz="0" w:space="0" w:color="auto"/>
      </w:divBdr>
    </w:div>
    <w:div w:id="401680798">
      <w:marLeft w:val="640"/>
      <w:marRight w:val="0"/>
      <w:marTop w:val="0"/>
      <w:marBottom w:val="0"/>
      <w:divBdr>
        <w:top w:val="none" w:sz="0" w:space="0" w:color="auto"/>
        <w:left w:val="none" w:sz="0" w:space="0" w:color="auto"/>
        <w:bottom w:val="none" w:sz="0" w:space="0" w:color="auto"/>
        <w:right w:val="none" w:sz="0" w:space="0" w:color="auto"/>
      </w:divBdr>
    </w:div>
    <w:div w:id="401802963">
      <w:marLeft w:val="640"/>
      <w:marRight w:val="0"/>
      <w:marTop w:val="0"/>
      <w:marBottom w:val="0"/>
      <w:divBdr>
        <w:top w:val="none" w:sz="0" w:space="0" w:color="auto"/>
        <w:left w:val="none" w:sz="0" w:space="0" w:color="auto"/>
        <w:bottom w:val="none" w:sz="0" w:space="0" w:color="auto"/>
        <w:right w:val="none" w:sz="0" w:space="0" w:color="auto"/>
      </w:divBdr>
    </w:div>
    <w:div w:id="402028879">
      <w:marLeft w:val="640"/>
      <w:marRight w:val="0"/>
      <w:marTop w:val="0"/>
      <w:marBottom w:val="0"/>
      <w:divBdr>
        <w:top w:val="none" w:sz="0" w:space="0" w:color="auto"/>
        <w:left w:val="none" w:sz="0" w:space="0" w:color="auto"/>
        <w:bottom w:val="none" w:sz="0" w:space="0" w:color="auto"/>
        <w:right w:val="none" w:sz="0" w:space="0" w:color="auto"/>
      </w:divBdr>
    </w:div>
    <w:div w:id="403724561">
      <w:marLeft w:val="640"/>
      <w:marRight w:val="0"/>
      <w:marTop w:val="0"/>
      <w:marBottom w:val="0"/>
      <w:divBdr>
        <w:top w:val="none" w:sz="0" w:space="0" w:color="auto"/>
        <w:left w:val="none" w:sz="0" w:space="0" w:color="auto"/>
        <w:bottom w:val="none" w:sz="0" w:space="0" w:color="auto"/>
        <w:right w:val="none" w:sz="0" w:space="0" w:color="auto"/>
      </w:divBdr>
    </w:div>
    <w:div w:id="403988386">
      <w:marLeft w:val="640"/>
      <w:marRight w:val="0"/>
      <w:marTop w:val="0"/>
      <w:marBottom w:val="0"/>
      <w:divBdr>
        <w:top w:val="none" w:sz="0" w:space="0" w:color="auto"/>
        <w:left w:val="none" w:sz="0" w:space="0" w:color="auto"/>
        <w:bottom w:val="none" w:sz="0" w:space="0" w:color="auto"/>
        <w:right w:val="none" w:sz="0" w:space="0" w:color="auto"/>
      </w:divBdr>
    </w:div>
    <w:div w:id="405150047">
      <w:marLeft w:val="640"/>
      <w:marRight w:val="0"/>
      <w:marTop w:val="0"/>
      <w:marBottom w:val="0"/>
      <w:divBdr>
        <w:top w:val="none" w:sz="0" w:space="0" w:color="auto"/>
        <w:left w:val="none" w:sz="0" w:space="0" w:color="auto"/>
        <w:bottom w:val="none" w:sz="0" w:space="0" w:color="auto"/>
        <w:right w:val="none" w:sz="0" w:space="0" w:color="auto"/>
      </w:divBdr>
    </w:div>
    <w:div w:id="405500304">
      <w:marLeft w:val="640"/>
      <w:marRight w:val="0"/>
      <w:marTop w:val="0"/>
      <w:marBottom w:val="0"/>
      <w:divBdr>
        <w:top w:val="none" w:sz="0" w:space="0" w:color="auto"/>
        <w:left w:val="none" w:sz="0" w:space="0" w:color="auto"/>
        <w:bottom w:val="none" w:sz="0" w:space="0" w:color="auto"/>
        <w:right w:val="none" w:sz="0" w:space="0" w:color="auto"/>
      </w:divBdr>
    </w:div>
    <w:div w:id="405809272">
      <w:marLeft w:val="640"/>
      <w:marRight w:val="0"/>
      <w:marTop w:val="0"/>
      <w:marBottom w:val="0"/>
      <w:divBdr>
        <w:top w:val="none" w:sz="0" w:space="0" w:color="auto"/>
        <w:left w:val="none" w:sz="0" w:space="0" w:color="auto"/>
        <w:bottom w:val="none" w:sz="0" w:space="0" w:color="auto"/>
        <w:right w:val="none" w:sz="0" w:space="0" w:color="auto"/>
      </w:divBdr>
    </w:div>
    <w:div w:id="406079145">
      <w:marLeft w:val="640"/>
      <w:marRight w:val="0"/>
      <w:marTop w:val="0"/>
      <w:marBottom w:val="0"/>
      <w:divBdr>
        <w:top w:val="none" w:sz="0" w:space="0" w:color="auto"/>
        <w:left w:val="none" w:sz="0" w:space="0" w:color="auto"/>
        <w:bottom w:val="none" w:sz="0" w:space="0" w:color="auto"/>
        <w:right w:val="none" w:sz="0" w:space="0" w:color="auto"/>
      </w:divBdr>
    </w:div>
    <w:div w:id="406271774">
      <w:marLeft w:val="640"/>
      <w:marRight w:val="0"/>
      <w:marTop w:val="0"/>
      <w:marBottom w:val="0"/>
      <w:divBdr>
        <w:top w:val="none" w:sz="0" w:space="0" w:color="auto"/>
        <w:left w:val="none" w:sz="0" w:space="0" w:color="auto"/>
        <w:bottom w:val="none" w:sz="0" w:space="0" w:color="auto"/>
        <w:right w:val="none" w:sz="0" w:space="0" w:color="auto"/>
      </w:divBdr>
    </w:div>
    <w:div w:id="408356137">
      <w:marLeft w:val="640"/>
      <w:marRight w:val="0"/>
      <w:marTop w:val="0"/>
      <w:marBottom w:val="0"/>
      <w:divBdr>
        <w:top w:val="none" w:sz="0" w:space="0" w:color="auto"/>
        <w:left w:val="none" w:sz="0" w:space="0" w:color="auto"/>
        <w:bottom w:val="none" w:sz="0" w:space="0" w:color="auto"/>
        <w:right w:val="none" w:sz="0" w:space="0" w:color="auto"/>
      </w:divBdr>
    </w:div>
    <w:div w:id="408506972">
      <w:marLeft w:val="640"/>
      <w:marRight w:val="0"/>
      <w:marTop w:val="0"/>
      <w:marBottom w:val="0"/>
      <w:divBdr>
        <w:top w:val="none" w:sz="0" w:space="0" w:color="auto"/>
        <w:left w:val="none" w:sz="0" w:space="0" w:color="auto"/>
        <w:bottom w:val="none" w:sz="0" w:space="0" w:color="auto"/>
        <w:right w:val="none" w:sz="0" w:space="0" w:color="auto"/>
      </w:divBdr>
    </w:div>
    <w:div w:id="408770034">
      <w:marLeft w:val="640"/>
      <w:marRight w:val="0"/>
      <w:marTop w:val="0"/>
      <w:marBottom w:val="0"/>
      <w:divBdr>
        <w:top w:val="none" w:sz="0" w:space="0" w:color="auto"/>
        <w:left w:val="none" w:sz="0" w:space="0" w:color="auto"/>
        <w:bottom w:val="none" w:sz="0" w:space="0" w:color="auto"/>
        <w:right w:val="none" w:sz="0" w:space="0" w:color="auto"/>
      </w:divBdr>
    </w:div>
    <w:div w:id="408969069">
      <w:marLeft w:val="640"/>
      <w:marRight w:val="0"/>
      <w:marTop w:val="0"/>
      <w:marBottom w:val="0"/>
      <w:divBdr>
        <w:top w:val="none" w:sz="0" w:space="0" w:color="auto"/>
        <w:left w:val="none" w:sz="0" w:space="0" w:color="auto"/>
        <w:bottom w:val="none" w:sz="0" w:space="0" w:color="auto"/>
        <w:right w:val="none" w:sz="0" w:space="0" w:color="auto"/>
      </w:divBdr>
    </w:div>
    <w:div w:id="409348555">
      <w:marLeft w:val="640"/>
      <w:marRight w:val="0"/>
      <w:marTop w:val="0"/>
      <w:marBottom w:val="0"/>
      <w:divBdr>
        <w:top w:val="none" w:sz="0" w:space="0" w:color="auto"/>
        <w:left w:val="none" w:sz="0" w:space="0" w:color="auto"/>
        <w:bottom w:val="none" w:sz="0" w:space="0" w:color="auto"/>
        <w:right w:val="none" w:sz="0" w:space="0" w:color="auto"/>
      </w:divBdr>
    </w:div>
    <w:div w:id="410127376">
      <w:bodyDiv w:val="1"/>
      <w:marLeft w:val="0"/>
      <w:marRight w:val="0"/>
      <w:marTop w:val="0"/>
      <w:marBottom w:val="0"/>
      <w:divBdr>
        <w:top w:val="none" w:sz="0" w:space="0" w:color="auto"/>
        <w:left w:val="none" w:sz="0" w:space="0" w:color="auto"/>
        <w:bottom w:val="none" w:sz="0" w:space="0" w:color="auto"/>
        <w:right w:val="none" w:sz="0" w:space="0" w:color="auto"/>
      </w:divBdr>
    </w:div>
    <w:div w:id="410202477">
      <w:marLeft w:val="640"/>
      <w:marRight w:val="0"/>
      <w:marTop w:val="0"/>
      <w:marBottom w:val="0"/>
      <w:divBdr>
        <w:top w:val="none" w:sz="0" w:space="0" w:color="auto"/>
        <w:left w:val="none" w:sz="0" w:space="0" w:color="auto"/>
        <w:bottom w:val="none" w:sz="0" w:space="0" w:color="auto"/>
        <w:right w:val="none" w:sz="0" w:space="0" w:color="auto"/>
      </w:divBdr>
    </w:div>
    <w:div w:id="410467519">
      <w:bodyDiv w:val="1"/>
      <w:marLeft w:val="0"/>
      <w:marRight w:val="0"/>
      <w:marTop w:val="0"/>
      <w:marBottom w:val="0"/>
      <w:divBdr>
        <w:top w:val="none" w:sz="0" w:space="0" w:color="auto"/>
        <w:left w:val="none" w:sz="0" w:space="0" w:color="auto"/>
        <w:bottom w:val="none" w:sz="0" w:space="0" w:color="auto"/>
        <w:right w:val="none" w:sz="0" w:space="0" w:color="auto"/>
      </w:divBdr>
      <w:divsChild>
        <w:div w:id="1285161257">
          <w:marLeft w:val="640"/>
          <w:marRight w:val="0"/>
          <w:marTop w:val="0"/>
          <w:marBottom w:val="0"/>
          <w:divBdr>
            <w:top w:val="none" w:sz="0" w:space="0" w:color="auto"/>
            <w:left w:val="none" w:sz="0" w:space="0" w:color="auto"/>
            <w:bottom w:val="none" w:sz="0" w:space="0" w:color="auto"/>
            <w:right w:val="none" w:sz="0" w:space="0" w:color="auto"/>
          </w:divBdr>
        </w:div>
        <w:div w:id="1398893416">
          <w:marLeft w:val="640"/>
          <w:marRight w:val="0"/>
          <w:marTop w:val="0"/>
          <w:marBottom w:val="0"/>
          <w:divBdr>
            <w:top w:val="none" w:sz="0" w:space="0" w:color="auto"/>
            <w:left w:val="none" w:sz="0" w:space="0" w:color="auto"/>
            <w:bottom w:val="none" w:sz="0" w:space="0" w:color="auto"/>
            <w:right w:val="none" w:sz="0" w:space="0" w:color="auto"/>
          </w:divBdr>
        </w:div>
      </w:divsChild>
    </w:div>
    <w:div w:id="411508284">
      <w:marLeft w:val="640"/>
      <w:marRight w:val="0"/>
      <w:marTop w:val="0"/>
      <w:marBottom w:val="0"/>
      <w:divBdr>
        <w:top w:val="none" w:sz="0" w:space="0" w:color="auto"/>
        <w:left w:val="none" w:sz="0" w:space="0" w:color="auto"/>
        <w:bottom w:val="none" w:sz="0" w:space="0" w:color="auto"/>
        <w:right w:val="none" w:sz="0" w:space="0" w:color="auto"/>
      </w:divBdr>
    </w:div>
    <w:div w:id="411977077">
      <w:marLeft w:val="640"/>
      <w:marRight w:val="0"/>
      <w:marTop w:val="0"/>
      <w:marBottom w:val="0"/>
      <w:divBdr>
        <w:top w:val="none" w:sz="0" w:space="0" w:color="auto"/>
        <w:left w:val="none" w:sz="0" w:space="0" w:color="auto"/>
        <w:bottom w:val="none" w:sz="0" w:space="0" w:color="auto"/>
        <w:right w:val="none" w:sz="0" w:space="0" w:color="auto"/>
      </w:divBdr>
    </w:div>
    <w:div w:id="412437186">
      <w:marLeft w:val="640"/>
      <w:marRight w:val="0"/>
      <w:marTop w:val="0"/>
      <w:marBottom w:val="0"/>
      <w:divBdr>
        <w:top w:val="none" w:sz="0" w:space="0" w:color="auto"/>
        <w:left w:val="none" w:sz="0" w:space="0" w:color="auto"/>
        <w:bottom w:val="none" w:sz="0" w:space="0" w:color="auto"/>
        <w:right w:val="none" w:sz="0" w:space="0" w:color="auto"/>
      </w:divBdr>
    </w:div>
    <w:div w:id="413010526">
      <w:marLeft w:val="640"/>
      <w:marRight w:val="0"/>
      <w:marTop w:val="0"/>
      <w:marBottom w:val="0"/>
      <w:divBdr>
        <w:top w:val="none" w:sz="0" w:space="0" w:color="auto"/>
        <w:left w:val="none" w:sz="0" w:space="0" w:color="auto"/>
        <w:bottom w:val="none" w:sz="0" w:space="0" w:color="auto"/>
        <w:right w:val="none" w:sz="0" w:space="0" w:color="auto"/>
      </w:divBdr>
    </w:div>
    <w:div w:id="413283796">
      <w:marLeft w:val="640"/>
      <w:marRight w:val="0"/>
      <w:marTop w:val="0"/>
      <w:marBottom w:val="0"/>
      <w:divBdr>
        <w:top w:val="none" w:sz="0" w:space="0" w:color="auto"/>
        <w:left w:val="none" w:sz="0" w:space="0" w:color="auto"/>
        <w:bottom w:val="none" w:sz="0" w:space="0" w:color="auto"/>
        <w:right w:val="none" w:sz="0" w:space="0" w:color="auto"/>
      </w:divBdr>
    </w:div>
    <w:div w:id="413363623">
      <w:marLeft w:val="640"/>
      <w:marRight w:val="0"/>
      <w:marTop w:val="0"/>
      <w:marBottom w:val="0"/>
      <w:divBdr>
        <w:top w:val="none" w:sz="0" w:space="0" w:color="auto"/>
        <w:left w:val="none" w:sz="0" w:space="0" w:color="auto"/>
        <w:bottom w:val="none" w:sz="0" w:space="0" w:color="auto"/>
        <w:right w:val="none" w:sz="0" w:space="0" w:color="auto"/>
      </w:divBdr>
    </w:div>
    <w:div w:id="413555231">
      <w:marLeft w:val="640"/>
      <w:marRight w:val="0"/>
      <w:marTop w:val="0"/>
      <w:marBottom w:val="0"/>
      <w:divBdr>
        <w:top w:val="none" w:sz="0" w:space="0" w:color="auto"/>
        <w:left w:val="none" w:sz="0" w:space="0" w:color="auto"/>
        <w:bottom w:val="none" w:sz="0" w:space="0" w:color="auto"/>
        <w:right w:val="none" w:sz="0" w:space="0" w:color="auto"/>
      </w:divBdr>
    </w:div>
    <w:div w:id="414782588">
      <w:bodyDiv w:val="1"/>
      <w:marLeft w:val="0"/>
      <w:marRight w:val="0"/>
      <w:marTop w:val="0"/>
      <w:marBottom w:val="0"/>
      <w:divBdr>
        <w:top w:val="none" w:sz="0" w:space="0" w:color="auto"/>
        <w:left w:val="none" w:sz="0" w:space="0" w:color="auto"/>
        <w:bottom w:val="none" w:sz="0" w:space="0" w:color="auto"/>
        <w:right w:val="none" w:sz="0" w:space="0" w:color="auto"/>
      </w:divBdr>
      <w:divsChild>
        <w:div w:id="2055352309">
          <w:marLeft w:val="640"/>
          <w:marRight w:val="0"/>
          <w:marTop w:val="0"/>
          <w:marBottom w:val="0"/>
          <w:divBdr>
            <w:top w:val="none" w:sz="0" w:space="0" w:color="auto"/>
            <w:left w:val="none" w:sz="0" w:space="0" w:color="auto"/>
            <w:bottom w:val="none" w:sz="0" w:space="0" w:color="auto"/>
            <w:right w:val="none" w:sz="0" w:space="0" w:color="auto"/>
          </w:divBdr>
        </w:div>
        <w:div w:id="55712590">
          <w:marLeft w:val="640"/>
          <w:marRight w:val="0"/>
          <w:marTop w:val="0"/>
          <w:marBottom w:val="0"/>
          <w:divBdr>
            <w:top w:val="none" w:sz="0" w:space="0" w:color="auto"/>
            <w:left w:val="none" w:sz="0" w:space="0" w:color="auto"/>
            <w:bottom w:val="none" w:sz="0" w:space="0" w:color="auto"/>
            <w:right w:val="none" w:sz="0" w:space="0" w:color="auto"/>
          </w:divBdr>
        </w:div>
        <w:div w:id="1542863322">
          <w:marLeft w:val="640"/>
          <w:marRight w:val="0"/>
          <w:marTop w:val="0"/>
          <w:marBottom w:val="0"/>
          <w:divBdr>
            <w:top w:val="none" w:sz="0" w:space="0" w:color="auto"/>
            <w:left w:val="none" w:sz="0" w:space="0" w:color="auto"/>
            <w:bottom w:val="none" w:sz="0" w:space="0" w:color="auto"/>
            <w:right w:val="none" w:sz="0" w:space="0" w:color="auto"/>
          </w:divBdr>
        </w:div>
        <w:div w:id="205992034">
          <w:marLeft w:val="640"/>
          <w:marRight w:val="0"/>
          <w:marTop w:val="0"/>
          <w:marBottom w:val="0"/>
          <w:divBdr>
            <w:top w:val="none" w:sz="0" w:space="0" w:color="auto"/>
            <w:left w:val="none" w:sz="0" w:space="0" w:color="auto"/>
            <w:bottom w:val="none" w:sz="0" w:space="0" w:color="auto"/>
            <w:right w:val="none" w:sz="0" w:space="0" w:color="auto"/>
          </w:divBdr>
        </w:div>
      </w:divsChild>
    </w:div>
    <w:div w:id="415244591">
      <w:marLeft w:val="640"/>
      <w:marRight w:val="0"/>
      <w:marTop w:val="0"/>
      <w:marBottom w:val="0"/>
      <w:divBdr>
        <w:top w:val="none" w:sz="0" w:space="0" w:color="auto"/>
        <w:left w:val="none" w:sz="0" w:space="0" w:color="auto"/>
        <w:bottom w:val="none" w:sz="0" w:space="0" w:color="auto"/>
        <w:right w:val="none" w:sz="0" w:space="0" w:color="auto"/>
      </w:divBdr>
    </w:div>
    <w:div w:id="415905177">
      <w:marLeft w:val="640"/>
      <w:marRight w:val="0"/>
      <w:marTop w:val="0"/>
      <w:marBottom w:val="0"/>
      <w:divBdr>
        <w:top w:val="none" w:sz="0" w:space="0" w:color="auto"/>
        <w:left w:val="none" w:sz="0" w:space="0" w:color="auto"/>
        <w:bottom w:val="none" w:sz="0" w:space="0" w:color="auto"/>
        <w:right w:val="none" w:sz="0" w:space="0" w:color="auto"/>
      </w:divBdr>
    </w:div>
    <w:div w:id="416564622">
      <w:marLeft w:val="640"/>
      <w:marRight w:val="0"/>
      <w:marTop w:val="0"/>
      <w:marBottom w:val="0"/>
      <w:divBdr>
        <w:top w:val="none" w:sz="0" w:space="0" w:color="auto"/>
        <w:left w:val="none" w:sz="0" w:space="0" w:color="auto"/>
        <w:bottom w:val="none" w:sz="0" w:space="0" w:color="auto"/>
        <w:right w:val="none" w:sz="0" w:space="0" w:color="auto"/>
      </w:divBdr>
    </w:div>
    <w:div w:id="416639944">
      <w:marLeft w:val="640"/>
      <w:marRight w:val="0"/>
      <w:marTop w:val="0"/>
      <w:marBottom w:val="0"/>
      <w:divBdr>
        <w:top w:val="none" w:sz="0" w:space="0" w:color="auto"/>
        <w:left w:val="none" w:sz="0" w:space="0" w:color="auto"/>
        <w:bottom w:val="none" w:sz="0" w:space="0" w:color="auto"/>
        <w:right w:val="none" w:sz="0" w:space="0" w:color="auto"/>
      </w:divBdr>
    </w:div>
    <w:div w:id="416705943">
      <w:bodyDiv w:val="1"/>
      <w:marLeft w:val="0"/>
      <w:marRight w:val="0"/>
      <w:marTop w:val="0"/>
      <w:marBottom w:val="0"/>
      <w:divBdr>
        <w:top w:val="none" w:sz="0" w:space="0" w:color="auto"/>
        <w:left w:val="none" w:sz="0" w:space="0" w:color="auto"/>
        <w:bottom w:val="none" w:sz="0" w:space="0" w:color="auto"/>
        <w:right w:val="none" w:sz="0" w:space="0" w:color="auto"/>
      </w:divBdr>
      <w:divsChild>
        <w:div w:id="103304558">
          <w:marLeft w:val="640"/>
          <w:marRight w:val="0"/>
          <w:marTop w:val="0"/>
          <w:marBottom w:val="0"/>
          <w:divBdr>
            <w:top w:val="none" w:sz="0" w:space="0" w:color="auto"/>
            <w:left w:val="none" w:sz="0" w:space="0" w:color="auto"/>
            <w:bottom w:val="none" w:sz="0" w:space="0" w:color="auto"/>
            <w:right w:val="none" w:sz="0" w:space="0" w:color="auto"/>
          </w:divBdr>
        </w:div>
        <w:div w:id="861473996">
          <w:marLeft w:val="640"/>
          <w:marRight w:val="0"/>
          <w:marTop w:val="0"/>
          <w:marBottom w:val="0"/>
          <w:divBdr>
            <w:top w:val="none" w:sz="0" w:space="0" w:color="auto"/>
            <w:left w:val="none" w:sz="0" w:space="0" w:color="auto"/>
            <w:bottom w:val="none" w:sz="0" w:space="0" w:color="auto"/>
            <w:right w:val="none" w:sz="0" w:space="0" w:color="auto"/>
          </w:divBdr>
        </w:div>
        <w:div w:id="2004384315">
          <w:marLeft w:val="640"/>
          <w:marRight w:val="0"/>
          <w:marTop w:val="0"/>
          <w:marBottom w:val="0"/>
          <w:divBdr>
            <w:top w:val="none" w:sz="0" w:space="0" w:color="auto"/>
            <w:left w:val="none" w:sz="0" w:space="0" w:color="auto"/>
            <w:bottom w:val="none" w:sz="0" w:space="0" w:color="auto"/>
            <w:right w:val="none" w:sz="0" w:space="0" w:color="auto"/>
          </w:divBdr>
        </w:div>
        <w:div w:id="2099249793">
          <w:marLeft w:val="640"/>
          <w:marRight w:val="0"/>
          <w:marTop w:val="0"/>
          <w:marBottom w:val="0"/>
          <w:divBdr>
            <w:top w:val="none" w:sz="0" w:space="0" w:color="auto"/>
            <w:left w:val="none" w:sz="0" w:space="0" w:color="auto"/>
            <w:bottom w:val="none" w:sz="0" w:space="0" w:color="auto"/>
            <w:right w:val="none" w:sz="0" w:space="0" w:color="auto"/>
          </w:divBdr>
        </w:div>
        <w:div w:id="1249457601">
          <w:marLeft w:val="640"/>
          <w:marRight w:val="0"/>
          <w:marTop w:val="0"/>
          <w:marBottom w:val="0"/>
          <w:divBdr>
            <w:top w:val="none" w:sz="0" w:space="0" w:color="auto"/>
            <w:left w:val="none" w:sz="0" w:space="0" w:color="auto"/>
            <w:bottom w:val="none" w:sz="0" w:space="0" w:color="auto"/>
            <w:right w:val="none" w:sz="0" w:space="0" w:color="auto"/>
          </w:divBdr>
        </w:div>
        <w:div w:id="1583565783">
          <w:marLeft w:val="640"/>
          <w:marRight w:val="0"/>
          <w:marTop w:val="0"/>
          <w:marBottom w:val="0"/>
          <w:divBdr>
            <w:top w:val="none" w:sz="0" w:space="0" w:color="auto"/>
            <w:left w:val="none" w:sz="0" w:space="0" w:color="auto"/>
            <w:bottom w:val="none" w:sz="0" w:space="0" w:color="auto"/>
            <w:right w:val="none" w:sz="0" w:space="0" w:color="auto"/>
          </w:divBdr>
        </w:div>
        <w:div w:id="270550584">
          <w:marLeft w:val="640"/>
          <w:marRight w:val="0"/>
          <w:marTop w:val="0"/>
          <w:marBottom w:val="0"/>
          <w:divBdr>
            <w:top w:val="none" w:sz="0" w:space="0" w:color="auto"/>
            <w:left w:val="none" w:sz="0" w:space="0" w:color="auto"/>
            <w:bottom w:val="none" w:sz="0" w:space="0" w:color="auto"/>
            <w:right w:val="none" w:sz="0" w:space="0" w:color="auto"/>
          </w:divBdr>
        </w:div>
        <w:div w:id="411317618">
          <w:marLeft w:val="640"/>
          <w:marRight w:val="0"/>
          <w:marTop w:val="0"/>
          <w:marBottom w:val="0"/>
          <w:divBdr>
            <w:top w:val="none" w:sz="0" w:space="0" w:color="auto"/>
            <w:left w:val="none" w:sz="0" w:space="0" w:color="auto"/>
            <w:bottom w:val="none" w:sz="0" w:space="0" w:color="auto"/>
            <w:right w:val="none" w:sz="0" w:space="0" w:color="auto"/>
          </w:divBdr>
        </w:div>
        <w:div w:id="123432368">
          <w:marLeft w:val="640"/>
          <w:marRight w:val="0"/>
          <w:marTop w:val="0"/>
          <w:marBottom w:val="0"/>
          <w:divBdr>
            <w:top w:val="none" w:sz="0" w:space="0" w:color="auto"/>
            <w:left w:val="none" w:sz="0" w:space="0" w:color="auto"/>
            <w:bottom w:val="none" w:sz="0" w:space="0" w:color="auto"/>
            <w:right w:val="none" w:sz="0" w:space="0" w:color="auto"/>
          </w:divBdr>
        </w:div>
        <w:div w:id="2138142969">
          <w:marLeft w:val="640"/>
          <w:marRight w:val="0"/>
          <w:marTop w:val="0"/>
          <w:marBottom w:val="0"/>
          <w:divBdr>
            <w:top w:val="none" w:sz="0" w:space="0" w:color="auto"/>
            <w:left w:val="none" w:sz="0" w:space="0" w:color="auto"/>
            <w:bottom w:val="none" w:sz="0" w:space="0" w:color="auto"/>
            <w:right w:val="none" w:sz="0" w:space="0" w:color="auto"/>
          </w:divBdr>
        </w:div>
        <w:div w:id="1594392240">
          <w:marLeft w:val="640"/>
          <w:marRight w:val="0"/>
          <w:marTop w:val="0"/>
          <w:marBottom w:val="0"/>
          <w:divBdr>
            <w:top w:val="none" w:sz="0" w:space="0" w:color="auto"/>
            <w:left w:val="none" w:sz="0" w:space="0" w:color="auto"/>
            <w:bottom w:val="none" w:sz="0" w:space="0" w:color="auto"/>
            <w:right w:val="none" w:sz="0" w:space="0" w:color="auto"/>
          </w:divBdr>
        </w:div>
        <w:div w:id="1053965685">
          <w:marLeft w:val="640"/>
          <w:marRight w:val="0"/>
          <w:marTop w:val="0"/>
          <w:marBottom w:val="0"/>
          <w:divBdr>
            <w:top w:val="none" w:sz="0" w:space="0" w:color="auto"/>
            <w:left w:val="none" w:sz="0" w:space="0" w:color="auto"/>
            <w:bottom w:val="none" w:sz="0" w:space="0" w:color="auto"/>
            <w:right w:val="none" w:sz="0" w:space="0" w:color="auto"/>
          </w:divBdr>
        </w:div>
        <w:div w:id="529611213">
          <w:marLeft w:val="640"/>
          <w:marRight w:val="0"/>
          <w:marTop w:val="0"/>
          <w:marBottom w:val="0"/>
          <w:divBdr>
            <w:top w:val="none" w:sz="0" w:space="0" w:color="auto"/>
            <w:left w:val="none" w:sz="0" w:space="0" w:color="auto"/>
            <w:bottom w:val="none" w:sz="0" w:space="0" w:color="auto"/>
            <w:right w:val="none" w:sz="0" w:space="0" w:color="auto"/>
          </w:divBdr>
        </w:div>
        <w:div w:id="851459016">
          <w:marLeft w:val="640"/>
          <w:marRight w:val="0"/>
          <w:marTop w:val="0"/>
          <w:marBottom w:val="0"/>
          <w:divBdr>
            <w:top w:val="none" w:sz="0" w:space="0" w:color="auto"/>
            <w:left w:val="none" w:sz="0" w:space="0" w:color="auto"/>
            <w:bottom w:val="none" w:sz="0" w:space="0" w:color="auto"/>
            <w:right w:val="none" w:sz="0" w:space="0" w:color="auto"/>
          </w:divBdr>
        </w:div>
        <w:div w:id="1366560469">
          <w:marLeft w:val="640"/>
          <w:marRight w:val="0"/>
          <w:marTop w:val="0"/>
          <w:marBottom w:val="0"/>
          <w:divBdr>
            <w:top w:val="none" w:sz="0" w:space="0" w:color="auto"/>
            <w:left w:val="none" w:sz="0" w:space="0" w:color="auto"/>
            <w:bottom w:val="none" w:sz="0" w:space="0" w:color="auto"/>
            <w:right w:val="none" w:sz="0" w:space="0" w:color="auto"/>
          </w:divBdr>
        </w:div>
        <w:div w:id="1062681151">
          <w:marLeft w:val="640"/>
          <w:marRight w:val="0"/>
          <w:marTop w:val="0"/>
          <w:marBottom w:val="0"/>
          <w:divBdr>
            <w:top w:val="none" w:sz="0" w:space="0" w:color="auto"/>
            <w:left w:val="none" w:sz="0" w:space="0" w:color="auto"/>
            <w:bottom w:val="none" w:sz="0" w:space="0" w:color="auto"/>
            <w:right w:val="none" w:sz="0" w:space="0" w:color="auto"/>
          </w:divBdr>
        </w:div>
        <w:div w:id="56905845">
          <w:marLeft w:val="640"/>
          <w:marRight w:val="0"/>
          <w:marTop w:val="0"/>
          <w:marBottom w:val="0"/>
          <w:divBdr>
            <w:top w:val="none" w:sz="0" w:space="0" w:color="auto"/>
            <w:left w:val="none" w:sz="0" w:space="0" w:color="auto"/>
            <w:bottom w:val="none" w:sz="0" w:space="0" w:color="auto"/>
            <w:right w:val="none" w:sz="0" w:space="0" w:color="auto"/>
          </w:divBdr>
        </w:div>
        <w:div w:id="1811939731">
          <w:marLeft w:val="640"/>
          <w:marRight w:val="0"/>
          <w:marTop w:val="0"/>
          <w:marBottom w:val="0"/>
          <w:divBdr>
            <w:top w:val="none" w:sz="0" w:space="0" w:color="auto"/>
            <w:left w:val="none" w:sz="0" w:space="0" w:color="auto"/>
            <w:bottom w:val="none" w:sz="0" w:space="0" w:color="auto"/>
            <w:right w:val="none" w:sz="0" w:space="0" w:color="auto"/>
          </w:divBdr>
        </w:div>
        <w:div w:id="708726235">
          <w:marLeft w:val="640"/>
          <w:marRight w:val="0"/>
          <w:marTop w:val="0"/>
          <w:marBottom w:val="0"/>
          <w:divBdr>
            <w:top w:val="none" w:sz="0" w:space="0" w:color="auto"/>
            <w:left w:val="none" w:sz="0" w:space="0" w:color="auto"/>
            <w:bottom w:val="none" w:sz="0" w:space="0" w:color="auto"/>
            <w:right w:val="none" w:sz="0" w:space="0" w:color="auto"/>
          </w:divBdr>
        </w:div>
        <w:div w:id="690303527">
          <w:marLeft w:val="640"/>
          <w:marRight w:val="0"/>
          <w:marTop w:val="0"/>
          <w:marBottom w:val="0"/>
          <w:divBdr>
            <w:top w:val="none" w:sz="0" w:space="0" w:color="auto"/>
            <w:left w:val="none" w:sz="0" w:space="0" w:color="auto"/>
            <w:bottom w:val="none" w:sz="0" w:space="0" w:color="auto"/>
            <w:right w:val="none" w:sz="0" w:space="0" w:color="auto"/>
          </w:divBdr>
        </w:div>
        <w:div w:id="264970482">
          <w:marLeft w:val="640"/>
          <w:marRight w:val="0"/>
          <w:marTop w:val="0"/>
          <w:marBottom w:val="0"/>
          <w:divBdr>
            <w:top w:val="none" w:sz="0" w:space="0" w:color="auto"/>
            <w:left w:val="none" w:sz="0" w:space="0" w:color="auto"/>
            <w:bottom w:val="none" w:sz="0" w:space="0" w:color="auto"/>
            <w:right w:val="none" w:sz="0" w:space="0" w:color="auto"/>
          </w:divBdr>
        </w:div>
        <w:div w:id="624043396">
          <w:marLeft w:val="640"/>
          <w:marRight w:val="0"/>
          <w:marTop w:val="0"/>
          <w:marBottom w:val="0"/>
          <w:divBdr>
            <w:top w:val="none" w:sz="0" w:space="0" w:color="auto"/>
            <w:left w:val="none" w:sz="0" w:space="0" w:color="auto"/>
            <w:bottom w:val="none" w:sz="0" w:space="0" w:color="auto"/>
            <w:right w:val="none" w:sz="0" w:space="0" w:color="auto"/>
          </w:divBdr>
        </w:div>
        <w:div w:id="945234939">
          <w:marLeft w:val="640"/>
          <w:marRight w:val="0"/>
          <w:marTop w:val="0"/>
          <w:marBottom w:val="0"/>
          <w:divBdr>
            <w:top w:val="none" w:sz="0" w:space="0" w:color="auto"/>
            <w:left w:val="none" w:sz="0" w:space="0" w:color="auto"/>
            <w:bottom w:val="none" w:sz="0" w:space="0" w:color="auto"/>
            <w:right w:val="none" w:sz="0" w:space="0" w:color="auto"/>
          </w:divBdr>
        </w:div>
        <w:div w:id="288051793">
          <w:marLeft w:val="640"/>
          <w:marRight w:val="0"/>
          <w:marTop w:val="0"/>
          <w:marBottom w:val="0"/>
          <w:divBdr>
            <w:top w:val="none" w:sz="0" w:space="0" w:color="auto"/>
            <w:left w:val="none" w:sz="0" w:space="0" w:color="auto"/>
            <w:bottom w:val="none" w:sz="0" w:space="0" w:color="auto"/>
            <w:right w:val="none" w:sz="0" w:space="0" w:color="auto"/>
          </w:divBdr>
        </w:div>
        <w:div w:id="13965954">
          <w:marLeft w:val="640"/>
          <w:marRight w:val="0"/>
          <w:marTop w:val="0"/>
          <w:marBottom w:val="0"/>
          <w:divBdr>
            <w:top w:val="none" w:sz="0" w:space="0" w:color="auto"/>
            <w:left w:val="none" w:sz="0" w:space="0" w:color="auto"/>
            <w:bottom w:val="none" w:sz="0" w:space="0" w:color="auto"/>
            <w:right w:val="none" w:sz="0" w:space="0" w:color="auto"/>
          </w:divBdr>
        </w:div>
        <w:div w:id="1065687048">
          <w:marLeft w:val="640"/>
          <w:marRight w:val="0"/>
          <w:marTop w:val="0"/>
          <w:marBottom w:val="0"/>
          <w:divBdr>
            <w:top w:val="none" w:sz="0" w:space="0" w:color="auto"/>
            <w:left w:val="none" w:sz="0" w:space="0" w:color="auto"/>
            <w:bottom w:val="none" w:sz="0" w:space="0" w:color="auto"/>
            <w:right w:val="none" w:sz="0" w:space="0" w:color="auto"/>
          </w:divBdr>
        </w:div>
        <w:div w:id="1293025908">
          <w:marLeft w:val="640"/>
          <w:marRight w:val="0"/>
          <w:marTop w:val="0"/>
          <w:marBottom w:val="0"/>
          <w:divBdr>
            <w:top w:val="none" w:sz="0" w:space="0" w:color="auto"/>
            <w:left w:val="none" w:sz="0" w:space="0" w:color="auto"/>
            <w:bottom w:val="none" w:sz="0" w:space="0" w:color="auto"/>
            <w:right w:val="none" w:sz="0" w:space="0" w:color="auto"/>
          </w:divBdr>
        </w:div>
        <w:div w:id="3557400">
          <w:marLeft w:val="640"/>
          <w:marRight w:val="0"/>
          <w:marTop w:val="0"/>
          <w:marBottom w:val="0"/>
          <w:divBdr>
            <w:top w:val="none" w:sz="0" w:space="0" w:color="auto"/>
            <w:left w:val="none" w:sz="0" w:space="0" w:color="auto"/>
            <w:bottom w:val="none" w:sz="0" w:space="0" w:color="auto"/>
            <w:right w:val="none" w:sz="0" w:space="0" w:color="auto"/>
          </w:divBdr>
        </w:div>
        <w:div w:id="1707681101">
          <w:marLeft w:val="640"/>
          <w:marRight w:val="0"/>
          <w:marTop w:val="0"/>
          <w:marBottom w:val="0"/>
          <w:divBdr>
            <w:top w:val="none" w:sz="0" w:space="0" w:color="auto"/>
            <w:left w:val="none" w:sz="0" w:space="0" w:color="auto"/>
            <w:bottom w:val="none" w:sz="0" w:space="0" w:color="auto"/>
            <w:right w:val="none" w:sz="0" w:space="0" w:color="auto"/>
          </w:divBdr>
        </w:div>
        <w:div w:id="1260678417">
          <w:marLeft w:val="640"/>
          <w:marRight w:val="0"/>
          <w:marTop w:val="0"/>
          <w:marBottom w:val="0"/>
          <w:divBdr>
            <w:top w:val="none" w:sz="0" w:space="0" w:color="auto"/>
            <w:left w:val="none" w:sz="0" w:space="0" w:color="auto"/>
            <w:bottom w:val="none" w:sz="0" w:space="0" w:color="auto"/>
            <w:right w:val="none" w:sz="0" w:space="0" w:color="auto"/>
          </w:divBdr>
        </w:div>
        <w:div w:id="29964208">
          <w:marLeft w:val="640"/>
          <w:marRight w:val="0"/>
          <w:marTop w:val="0"/>
          <w:marBottom w:val="0"/>
          <w:divBdr>
            <w:top w:val="none" w:sz="0" w:space="0" w:color="auto"/>
            <w:left w:val="none" w:sz="0" w:space="0" w:color="auto"/>
            <w:bottom w:val="none" w:sz="0" w:space="0" w:color="auto"/>
            <w:right w:val="none" w:sz="0" w:space="0" w:color="auto"/>
          </w:divBdr>
        </w:div>
        <w:div w:id="1488400284">
          <w:marLeft w:val="640"/>
          <w:marRight w:val="0"/>
          <w:marTop w:val="0"/>
          <w:marBottom w:val="0"/>
          <w:divBdr>
            <w:top w:val="none" w:sz="0" w:space="0" w:color="auto"/>
            <w:left w:val="none" w:sz="0" w:space="0" w:color="auto"/>
            <w:bottom w:val="none" w:sz="0" w:space="0" w:color="auto"/>
            <w:right w:val="none" w:sz="0" w:space="0" w:color="auto"/>
          </w:divBdr>
        </w:div>
        <w:div w:id="106245673">
          <w:marLeft w:val="640"/>
          <w:marRight w:val="0"/>
          <w:marTop w:val="0"/>
          <w:marBottom w:val="0"/>
          <w:divBdr>
            <w:top w:val="none" w:sz="0" w:space="0" w:color="auto"/>
            <w:left w:val="none" w:sz="0" w:space="0" w:color="auto"/>
            <w:bottom w:val="none" w:sz="0" w:space="0" w:color="auto"/>
            <w:right w:val="none" w:sz="0" w:space="0" w:color="auto"/>
          </w:divBdr>
        </w:div>
        <w:div w:id="2019185990">
          <w:marLeft w:val="640"/>
          <w:marRight w:val="0"/>
          <w:marTop w:val="0"/>
          <w:marBottom w:val="0"/>
          <w:divBdr>
            <w:top w:val="none" w:sz="0" w:space="0" w:color="auto"/>
            <w:left w:val="none" w:sz="0" w:space="0" w:color="auto"/>
            <w:bottom w:val="none" w:sz="0" w:space="0" w:color="auto"/>
            <w:right w:val="none" w:sz="0" w:space="0" w:color="auto"/>
          </w:divBdr>
        </w:div>
        <w:div w:id="54359926">
          <w:marLeft w:val="640"/>
          <w:marRight w:val="0"/>
          <w:marTop w:val="0"/>
          <w:marBottom w:val="0"/>
          <w:divBdr>
            <w:top w:val="none" w:sz="0" w:space="0" w:color="auto"/>
            <w:left w:val="none" w:sz="0" w:space="0" w:color="auto"/>
            <w:bottom w:val="none" w:sz="0" w:space="0" w:color="auto"/>
            <w:right w:val="none" w:sz="0" w:space="0" w:color="auto"/>
          </w:divBdr>
        </w:div>
        <w:div w:id="1716076741">
          <w:marLeft w:val="640"/>
          <w:marRight w:val="0"/>
          <w:marTop w:val="0"/>
          <w:marBottom w:val="0"/>
          <w:divBdr>
            <w:top w:val="none" w:sz="0" w:space="0" w:color="auto"/>
            <w:left w:val="none" w:sz="0" w:space="0" w:color="auto"/>
            <w:bottom w:val="none" w:sz="0" w:space="0" w:color="auto"/>
            <w:right w:val="none" w:sz="0" w:space="0" w:color="auto"/>
          </w:divBdr>
        </w:div>
        <w:div w:id="421030637">
          <w:marLeft w:val="640"/>
          <w:marRight w:val="0"/>
          <w:marTop w:val="0"/>
          <w:marBottom w:val="0"/>
          <w:divBdr>
            <w:top w:val="none" w:sz="0" w:space="0" w:color="auto"/>
            <w:left w:val="none" w:sz="0" w:space="0" w:color="auto"/>
            <w:bottom w:val="none" w:sz="0" w:space="0" w:color="auto"/>
            <w:right w:val="none" w:sz="0" w:space="0" w:color="auto"/>
          </w:divBdr>
        </w:div>
        <w:div w:id="988509719">
          <w:marLeft w:val="640"/>
          <w:marRight w:val="0"/>
          <w:marTop w:val="0"/>
          <w:marBottom w:val="0"/>
          <w:divBdr>
            <w:top w:val="none" w:sz="0" w:space="0" w:color="auto"/>
            <w:left w:val="none" w:sz="0" w:space="0" w:color="auto"/>
            <w:bottom w:val="none" w:sz="0" w:space="0" w:color="auto"/>
            <w:right w:val="none" w:sz="0" w:space="0" w:color="auto"/>
          </w:divBdr>
        </w:div>
        <w:div w:id="885143363">
          <w:marLeft w:val="640"/>
          <w:marRight w:val="0"/>
          <w:marTop w:val="0"/>
          <w:marBottom w:val="0"/>
          <w:divBdr>
            <w:top w:val="none" w:sz="0" w:space="0" w:color="auto"/>
            <w:left w:val="none" w:sz="0" w:space="0" w:color="auto"/>
            <w:bottom w:val="none" w:sz="0" w:space="0" w:color="auto"/>
            <w:right w:val="none" w:sz="0" w:space="0" w:color="auto"/>
          </w:divBdr>
        </w:div>
        <w:div w:id="618412426">
          <w:marLeft w:val="640"/>
          <w:marRight w:val="0"/>
          <w:marTop w:val="0"/>
          <w:marBottom w:val="0"/>
          <w:divBdr>
            <w:top w:val="none" w:sz="0" w:space="0" w:color="auto"/>
            <w:left w:val="none" w:sz="0" w:space="0" w:color="auto"/>
            <w:bottom w:val="none" w:sz="0" w:space="0" w:color="auto"/>
            <w:right w:val="none" w:sz="0" w:space="0" w:color="auto"/>
          </w:divBdr>
        </w:div>
        <w:div w:id="1450205318">
          <w:marLeft w:val="640"/>
          <w:marRight w:val="0"/>
          <w:marTop w:val="0"/>
          <w:marBottom w:val="0"/>
          <w:divBdr>
            <w:top w:val="none" w:sz="0" w:space="0" w:color="auto"/>
            <w:left w:val="none" w:sz="0" w:space="0" w:color="auto"/>
            <w:bottom w:val="none" w:sz="0" w:space="0" w:color="auto"/>
            <w:right w:val="none" w:sz="0" w:space="0" w:color="auto"/>
          </w:divBdr>
        </w:div>
        <w:div w:id="1071196455">
          <w:marLeft w:val="640"/>
          <w:marRight w:val="0"/>
          <w:marTop w:val="0"/>
          <w:marBottom w:val="0"/>
          <w:divBdr>
            <w:top w:val="none" w:sz="0" w:space="0" w:color="auto"/>
            <w:left w:val="none" w:sz="0" w:space="0" w:color="auto"/>
            <w:bottom w:val="none" w:sz="0" w:space="0" w:color="auto"/>
            <w:right w:val="none" w:sz="0" w:space="0" w:color="auto"/>
          </w:divBdr>
        </w:div>
        <w:div w:id="2117824819">
          <w:marLeft w:val="640"/>
          <w:marRight w:val="0"/>
          <w:marTop w:val="0"/>
          <w:marBottom w:val="0"/>
          <w:divBdr>
            <w:top w:val="none" w:sz="0" w:space="0" w:color="auto"/>
            <w:left w:val="none" w:sz="0" w:space="0" w:color="auto"/>
            <w:bottom w:val="none" w:sz="0" w:space="0" w:color="auto"/>
            <w:right w:val="none" w:sz="0" w:space="0" w:color="auto"/>
          </w:divBdr>
        </w:div>
        <w:div w:id="1572424909">
          <w:marLeft w:val="640"/>
          <w:marRight w:val="0"/>
          <w:marTop w:val="0"/>
          <w:marBottom w:val="0"/>
          <w:divBdr>
            <w:top w:val="none" w:sz="0" w:space="0" w:color="auto"/>
            <w:left w:val="none" w:sz="0" w:space="0" w:color="auto"/>
            <w:bottom w:val="none" w:sz="0" w:space="0" w:color="auto"/>
            <w:right w:val="none" w:sz="0" w:space="0" w:color="auto"/>
          </w:divBdr>
        </w:div>
        <w:div w:id="87653318">
          <w:marLeft w:val="640"/>
          <w:marRight w:val="0"/>
          <w:marTop w:val="0"/>
          <w:marBottom w:val="0"/>
          <w:divBdr>
            <w:top w:val="none" w:sz="0" w:space="0" w:color="auto"/>
            <w:left w:val="none" w:sz="0" w:space="0" w:color="auto"/>
            <w:bottom w:val="none" w:sz="0" w:space="0" w:color="auto"/>
            <w:right w:val="none" w:sz="0" w:space="0" w:color="auto"/>
          </w:divBdr>
        </w:div>
        <w:div w:id="14578637">
          <w:marLeft w:val="640"/>
          <w:marRight w:val="0"/>
          <w:marTop w:val="0"/>
          <w:marBottom w:val="0"/>
          <w:divBdr>
            <w:top w:val="none" w:sz="0" w:space="0" w:color="auto"/>
            <w:left w:val="none" w:sz="0" w:space="0" w:color="auto"/>
            <w:bottom w:val="none" w:sz="0" w:space="0" w:color="auto"/>
            <w:right w:val="none" w:sz="0" w:space="0" w:color="auto"/>
          </w:divBdr>
        </w:div>
        <w:div w:id="1707637667">
          <w:marLeft w:val="640"/>
          <w:marRight w:val="0"/>
          <w:marTop w:val="0"/>
          <w:marBottom w:val="0"/>
          <w:divBdr>
            <w:top w:val="none" w:sz="0" w:space="0" w:color="auto"/>
            <w:left w:val="none" w:sz="0" w:space="0" w:color="auto"/>
            <w:bottom w:val="none" w:sz="0" w:space="0" w:color="auto"/>
            <w:right w:val="none" w:sz="0" w:space="0" w:color="auto"/>
          </w:divBdr>
        </w:div>
        <w:div w:id="1877498669">
          <w:marLeft w:val="640"/>
          <w:marRight w:val="0"/>
          <w:marTop w:val="0"/>
          <w:marBottom w:val="0"/>
          <w:divBdr>
            <w:top w:val="none" w:sz="0" w:space="0" w:color="auto"/>
            <w:left w:val="none" w:sz="0" w:space="0" w:color="auto"/>
            <w:bottom w:val="none" w:sz="0" w:space="0" w:color="auto"/>
            <w:right w:val="none" w:sz="0" w:space="0" w:color="auto"/>
          </w:divBdr>
        </w:div>
        <w:div w:id="1248658774">
          <w:marLeft w:val="640"/>
          <w:marRight w:val="0"/>
          <w:marTop w:val="0"/>
          <w:marBottom w:val="0"/>
          <w:divBdr>
            <w:top w:val="none" w:sz="0" w:space="0" w:color="auto"/>
            <w:left w:val="none" w:sz="0" w:space="0" w:color="auto"/>
            <w:bottom w:val="none" w:sz="0" w:space="0" w:color="auto"/>
            <w:right w:val="none" w:sz="0" w:space="0" w:color="auto"/>
          </w:divBdr>
        </w:div>
        <w:div w:id="1967810106">
          <w:marLeft w:val="640"/>
          <w:marRight w:val="0"/>
          <w:marTop w:val="0"/>
          <w:marBottom w:val="0"/>
          <w:divBdr>
            <w:top w:val="none" w:sz="0" w:space="0" w:color="auto"/>
            <w:left w:val="none" w:sz="0" w:space="0" w:color="auto"/>
            <w:bottom w:val="none" w:sz="0" w:space="0" w:color="auto"/>
            <w:right w:val="none" w:sz="0" w:space="0" w:color="auto"/>
          </w:divBdr>
        </w:div>
      </w:divsChild>
    </w:div>
    <w:div w:id="417141120">
      <w:marLeft w:val="640"/>
      <w:marRight w:val="0"/>
      <w:marTop w:val="0"/>
      <w:marBottom w:val="0"/>
      <w:divBdr>
        <w:top w:val="none" w:sz="0" w:space="0" w:color="auto"/>
        <w:left w:val="none" w:sz="0" w:space="0" w:color="auto"/>
        <w:bottom w:val="none" w:sz="0" w:space="0" w:color="auto"/>
        <w:right w:val="none" w:sz="0" w:space="0" w:color="auto"/>
      </w:divBdr>
    </w:div>
    <w:div w:id="417824305">
      <w:marLeft w:val="640"/>
      <w:marRight w:val="0"/>
      <w:marTop w:val="0"/>
      <w:marBottom w:val="0"/>
      <w:divBdr>
        <w:top w:val="none" w:sz="0" w:space="0" w:color="auto"/>
        <w:left w:val="none" w:sz="0" w:space="0" w:color="auto"/>
        <w:bottom w:val="none" w:sz="0" w:space="0" w:color="auto"/>
        <w:right w:val="none" w:sz="0" w:space="0" w:color="auto"/>
      </w:divBdr>
    </w:div>
    <w:div w:id="418216768">
      <w:marLeft w:val="640"/>
      <w:marRight w:val="0"/>
      <w:marTop w:val="0"/>
      <w:marBottom w:val="0"/>
      <w:divBdr>
        <w:top w:val="none" w:sz="0" w:space="0" w:color="auto"/>
        <w:left w:val="none" w:sz="0" w:space="0" w:color="auto"/>
        <w:bottom w:val="none" w:sz="0" w:space="0" w:color="auto"/>
        <w:right w:val="none" w:sz="0" w:space="0" w:color="auto"/>
      </w:divBdr>
    </w:div>
    <w:div w:id="418721686">
      <w:marLeft w:val="640"/>
      <w:marRight w:val="0"/>
      <w:marTop w:val="0"/>
      <w:marBottom w:val="0"/>
      <w:divBdr>
        <w:top w:val="none" w:sz="0" w:space="0" w:color="auto"/>
        <w:left w:val="none" w:sz="0" w:space="0" w:color="auto"/>
        <w:bottom w:val="none" w:sz="0" w:space="0" w:color="auto"/>
        <w:right w:val="none" w:sz="0" w:space="0" w:color="auto"/>
      </w:divBdr>
    </w:div>
    <w:div w:id="418796812">
      <w:marLeft w:val="640"/>
      <w:marRight w:val="0"/>
      <w:marTop w:val="0"/>
      <w:marBottom w:val="0"/>
      <w:divBdr>
        <w:top w:val="none" w:sz="0" w:space="0" w:color="auto"/>
        <w:left w:val="none" w:sz="0" w:space="0" w:color="auto"/>
        <w:bottom w:val="none" w:sz="0" w:space="0" w:color="auto"/>
        <w:right w:val="none" w:sz="0" w:space="0" w:color="auto"/>
      </w:divBdr>
    </w:div>
    <w:div w:id="419913477">
      <w:marLeft w:val="640"/>
      <w:marRight w:val="0"/>
      <w:marTop w:val="0"/>
      <w:marBottom w:val="0"/>
      <w:divBdr>
        <w:top w:val="none" w:sz="0" w:space="0" w:color="auto"/>
        <w:left w:val="none" w:sz="0" w:space="0" w:color="auto"/>
        <w:bottom w:val="none" w:sz="0" w:space="0" w:color="auto"/>
        <w:right w:val="none" w:sz="0" w:space="0" w:color="auto"/>
      </w:divBdr>
    </w:div>
    <w:div w:id="420683238">
      <w:marLeft w:val="640"/>
      <w:marRight w:val="0"/>
      <w:marTop w:val="0"/>
      <w:marBottom w:val="0"/>
      <w:divBdr>
        <w:top w:val="none" w:sz="0" w:space="0" w:color="auto"/>
        <w:left w:val="none" w:sz="0" w:space="0" w:color="auto"/>
        <w:bottom w:val="none" w:sz="0" w:space="0" w:color="auto"/>
        <w:right w:val="none" w:sz="0" w:space="0" w:color="auto"/>
      </w:divBdr>
    </w:div>
    <w:div w:id="420688396">
      <w:marLeft w:val="640"/>
      <w:marRight w:val="0"/>
      <w:marTop w:val="0"/>
      <w:marBottom w:val="0"/>
      <w:divBdr>
        <w:top w:val="none" w:sz="0" w:space="0" w:color="auto"/>
        <w:left w:val="none" w:sz="0" w:space="0" w:color="auto"/>
        <w:bottom w:val="none" w:sz="0" w:space="0" w:color="auto"/>
        <w:right w:val="none" w:sz="0" w:space="0" w:color="auto"/>
      </w:divBdr>
    </w:div>
    <w:div w:id="420951954">
      <w:marLeft w:val="640"/>
      <w:marRight w:val="0"/>
      <w:marTop w:val="0"/>
      <w:marBottom w:val="0"/>
      <w:divBdr>
        <w:top w:val="none" w:sz="0" w:space="0" w:color="auto"/>
        <w:left w:val="none" w:sz="0" w:space="0" w:color="auto"/>
        <w:bottom w:val="none" w:sz="0" w:space="0" w:color="auto"/>
        <w:right w:val="none" w:sz="0" w:space="0" w:color="auto"/>
      </w:divBdr>
    </w:div>
    <w:div w:id="421071160">
      <w:marLeft w:val="640"/>
      <w:marRight w:val="0"/>
      <w:marTop w:val="0"/>
      <w:marBottom w:val="0"/>
      <w:divBdr>
        <w:top w:val="none" w:sz="0" w:space="0" w:color="auto"/>
        <w:left w:val="none" w:sz="0" w:space="0" w:color="auto"/>
        <w:bottom w:val="none" w:sz="0" w:space="0" w:color="auto"/>
        <w:right w:val="none" w:sz="0" w:space="0" w:color="auto"/>
      </w:divBdr>
    </w:div>
    <w:div w:id="421100635">
      <w:marLeft w:val="640"/>
      <w:marRight w:val="0"/>
      <w:marTop w:val="0"/>
      <w:marBottom w:val="0"/>
      <w:divBdr>
        <w:top w:val="none" w:sz="0" w:space="0" w:color="auto"/>
        <w:left w:val="none" w:sz="0" w:space="0" w:color="auto"/>
        <w:bottom w:val="none" w:sz="0" w:space="0" w:color="auto"/>
        <w:right w:val="none" w:sz="0" w:space="0" w:color="auto"/>
      </w:divBdr>
    </w:div>
    <w:div w:id="421223342">
      <w:marLeft w:val="640"/>
      <w:marRight w:val="0"/>
      <w:marTop w:val="0"/>
      <w:marBottom w:val="0"/>
      <w:divBdr>
        <w:top w:val="none" w:sz="0" w:space="0" w:color="auto"/>
        <w:left w:val="none" w:sz="0" w:space="0" w:color="auto"/>
        <w:bottom w:val="none" w:sz="0" w:space="0" w:color="auto"/>
        <w:right w:val="none" w:sz="0" w:space="0" w:color="auto"/>
      </w:divBdr>
    </w:div>
    <w:div w:id="421535355">
      <w:bodyDiv w:val="1"/>
      <w:marLeft w:val="0"/>
      <w:marRight w:val="0"/>
      <w:marTop w:val="0"/>
      <w:marBottom w:val="0"/>
      <w:divBdr>
        <w:top w:val="none" w:sz="0" w:space="0" w:color="auto"/>
        <w:left w:val="none" w:sz="0" w:space="0" w:color="auto"/>
        <w:bottom w:val="none" w:sz="0" w:space="0" w:color="auto"/>
        <w:right w:val="none" w:sz="0" w:space="0" w:color="auto"/>
      </w:divBdr>
      <w:divsChild>
        <w:div w:id="4599639">
          <w:marLeft w:val="640"/>
          <w:marRight w:val="0"/>
          <w:marTop w:val="0"/>
          <w:marBottom w:val="0"/>
          <w:divBdr>
            <w:top w:val="none" w:sz="0" w:space="0" w:color="auto"/>
            <w:left w:val="none" w:sz="0" w:space="0" w:color="auto"/>
            <w:bottom w:val="none" w:sz="0" w:space="0" w:color="auto"/>
            <w:right w:val="none" w:sz="0" w:space="0" w:color="auto"/>
          </w:divBdr>
        </w:div>
        <w:div w:id="393550508">
          <w:marLeft w:val="640"/>
          <w:marRight w:val="0"/>
          <w:marTop w:val="0"/>
          <w:marBottom w:val="0"/>
          <w:divBdr>
            <w:top w:val="none" w:sz="0" w:space="0" w:color="auto"/>
            <w:left w:val="none" w:sz="0" w:space="0" w:color="auto"/>
            <w:bottom w:val="none" w:sz="0" w:space="0" w:color="auto"/>
            <w:right w:val="none" w:sz="0" w:space="0" w:color="auto"/>
          </w:divBdr>
        </w:div>
        <w:div w:id="457263724">
          <w:marLeft w:val="640"/>
          <w:marRight w:val="0"/>
          <w:marTop w:val="0"/>
          <w:marBottom w:val="0"/>
          <w:divBdr>
            <w:top w:val="none" w:sz="0" w:space="0" w:color="auto"/>
            <w:left w:val="none" w:sz="0" w:space="0" w:color="auto"/>
            <w:bottom w:val="none" w:sz="0" w:space="0" w:color="auto"/>
            <w:right w:val="none" w:sz="0" w:space="0" w:color="auto"/>
          </w:divBdr>
        </w:div>
        <w:div w:id="1246260591">
          <w:marLeft w:val="640"/>
          <w:marRight w:val="0"/>
          <w:marTop w:val="0"/>
          <w:marBottom w:val="0"/>
          <w:divBdr>
            <w:top w:val="none" w:sz="0" w:space="0" w:color="auto"/>
            <w:left w:val="none" w:sz="0" w:space="0" w:color="auto"/>
            <w:bottom w:val="none" w:sz="0" w:space="0" w:color="auto"/>
            <w:right w:val="none" w:sz="0" w:space="0" w:color="auto"/>
          </w:divBdr>
        </w:div>
        <w:div w:id="850800405">
          <w:marLeft w:val="640"/>
          <w:marRight w:val="0"/>
          <w:marTop w:val="0"/>
          <w:marBottom w:val="0"/>
          <w:divBdr>
            <w:top w:val="none" w:sz="0" w:space="0" w:color="auto"/>
            <w:left w:val="none" w:sz="0" w:space="0" w:color="auto"/>
            <w:bottom w:val="none" w:sz="0" w:space="0" w:color="auto"/>
            <w:right w:val="none" w:sz="0" w:space="0" w:color="auto"/>
          </w:divBdr>
        </w:div>
        <w:div w:id="1058091879">
          <w:marLeft w:val="640"/>
          <w:marRight w:val="0"/>
          <w:marTop w:val="0"/>
          <w:marBottom w:val="0"/>
          <w:divBdr>
            <w:top w:val="none" w:sz="0" w:space="0" w:color="auto"/>
            <w:left w:val="none" w:sz="0" w:space="0" w:color="auto"/>
            <w:bottom w:val="none" w:sz="0" w:space="0" w:color="auto"/>
            <w:right w:val="none" w:sz="0" w:space="0" w:color="auto"/>
          </w:divBdr>
        </w:div>
        <w:div w:id="262736313">
          <w:marLeft w:val="640"/>
          <w:marRight w:val="0"/>
          <w:marTop w:val="0"/>
          <w:marBottom w:val="0"/>
          <w:divBdr>
            <w:top w:val="none" w:sz="0" w:space="0" w:color="auto"/>
            <w:left w:val="none" w:sz="0" w:space="0" w:color="auto"/>
            <w:bottom w:val="none" w:sz="0" w:space="0" w:color="auto"/>
            <w:right w:val="none" w:sz="0" w:space="0" w:color="auto"/>
          </w:divBdr>
        </w:div>
        <w:div w:id="1695687905">
          <w:marLeft w:val="640"/>
          <w:marRight w:val="0"/>
          <w:marTop w:val="0"/>
          <w:marBottom w:val="0"/>
          <w:divBdr>
            <w:top w:val="none" w:sz="0" w:space="0" w:color="auto"/>
            <w:left w:val="none" w:sz="0" w:space="0" w:color="auto"/>
            <w:bottom w:val="none" w:sz="0" w:space="0" w:color="auto"/>
            <w:right w:val="none" w:sz="0" w:space="0" w:color="auto"/>
          </w:divBdr>
        </w:div>
        <w:div w:id="909386835">
          <w:marLeft w:val="640"/>
          <w:marRight w:val="0"/>
          <w:marTop w:val="0"/>
          <w:marBottom w:val="0"/>
          <w:divBdr>
            <w:top w:val="none" w:sz="0" w:space="0" w:color="auto"/>
            <w:left w:val="none" w:sz="0" w:space="0" w:color="auto"/>
            <w:bottom w:val="none" w:sz="0" w:space="0" w:color="auto"/>
            <w:right w:val="none" w:sz="0" w:space="0" w:color="auto"/>
          </w:divBdr>
        </w:div>
        <w:div w:id="1075323808">
          <w:marLeft w:val="640"/>
          <w:marRight w:val="0"/>
          <w:marTop w:val="0"/>
          <w:marBottom w:val="0"/>
          <w:divBdr>
            <w:top w:val="none" w:sz="0" w:space="0" w:color="auto"/>
            <w:left w:val="none" w:sz="0" w:space="0" w:color="auto"/>
            <w:bottom w:val="none" w:sz="0" w:space="0" w:color="auto"/>
            <w:right w:val="none" w:sz="0" w:space="0" w:color="auto"/>
          </w:divBdr>
        </w:div>
        <w:div w:id="464202958">
          <w:marLeft w:val="640"/>
          <w:marRight w:val="0"/>
          <w:marTop w:val="0"/>
          <w:marBottom w:val="0"/>
          <w:divBdr>
            <w:top w:val="none" w:sz="0" w:space="0" w:color="auto"/>
            <w:left w:val="none" w:sz="0" w:space="0" w:color="auto"/>
            <w:bottom w:val="none" w:sz="0" w:space="0" w:color="auto"/>
            <w:right w:val="none" w:sz="0" w:space="0" w:color="auto"/>
          </w:divBdr>
        </w:div>
        <w:div w:id="1957561967">
          <w:marLeft w:val="640"/>
          <w:marRight w:val="0"/>
          <w:marTop w:val="0"/>
          <w:marBottom w:val="0"/>
          <w:divBdr>
            <w:top w:val="none" w:sz="0" w:space="0" w:color="auto"/>
            <w:left w:val="none" w:sz="0" w:space="0" w:color="auto"/>
            <w:bottom w:val="none" w:sz="0" w:space="0" w:color="auto"/>
            <w:right w:val="none" w:sz="0" w:space="0" w:color="auto"/>
          </w:divBdr>
        </w:div>
        <w:div w:id="1000616588">
          <w:marLeft w:val="640"/>
          <w:marRight w:val="0"/>
          <w:marTop w:val="0"/>
          <w:marBottom w:val="0"/>
          <w:divBdr>
            <w:top w:val="none" w:sz="0" w:space="0" w:color="auto"/>
            <w:left w:val="none" w:sz="0" w:space="0" w:color="auto"/>
            <w:bottom w:val="none" w:sz="0" w:space="0" w:color="auto"/>
            <w:right w:val="none" w:sz="0" w:space="0" w:color="auto"/>
          </w:divBdr>
        </w:div>
        <w:div w:id="1269125381">
          <w:marLeft w:val="640"/>
          <w:marRight w:val="0"/>
          <w:marTop w:val="0"/>
          <w:marBottom w:val="0"/>
          <w:divBdr>
            <w:top w:val="none" w:sz="0" w:space="0" w:color="auto"/>
            <w:left w:val="none" w:sz="0" w:space="0" w:color="auto"/>
            <w:bottom w:val="none" w:sz="0" w:space="0" w:color="auto"/>
            <w:right w:val="none" w:sz="0" w:space="0" w:color="auto"/>
          </w:divBdr>
        </w:div>
        <w:div w:id="1753500564">
          <w:marLeft w:val="640"/>
          <w:marRight w:val="0"/>
          <w:marTop w:val="0"/>
          <w:marBottom w:val="0"/>
          <w:divBdr>
            <w:top w:val="none" w:sz="0" w:space="0" w:color="auto"/>
            <w:left w:val="none" w:sz="0" w:space="0" w:color="auto"/>
            <w:bottom w:val="none" w:sz="0" w:space="0" w:color="auto"/>
            <w:right w:val="none" w:sz="0" w:space="0" w:color="auto"/>
          </w:divBdr>
        </w:div>
        <w:div w:id="36976578">
          <w:marLeft w:val="640"/>
          <w:marRight w:val="0"/>
          <w:marTop w:val="0"/>
          <w:marBottom w:val="0"/>
          <w:divBdr>
            <w:top w:val="none" w:sz="0" w:space="0" w:color="auto"/>
            <w:left w:val="none" w:sz="0" w:space="0" w:color="auto"/>
            <w:bottom w:val="none" w:sz="0" w:space="0" w:color="auto"/>
            <w:right w:val="none" w:sz="0" w:space="0" w:color="auto"/>
          </w:divBdr>
        </w:div>
        <w:div w:id="862979759">
          <w:marLeft w:val="640"/>
          <w:marRight w:val="0"/>
          <w:marTop w:val="0"/>
          <w:marBottom w:val="0"/>
          <w:divBdr>
            <w:top w:val="none" w:sz="0" w:space="0" w:color="auto"/>
            <w:left w:val="none" w:sz="0" w:space="0" w:color="auto"/>
            <w:bottom w:val="none" w:sz="0" w:space="0" w:color="auto"/>
            <w:right w:val="none" w:sz="0" w:space="0" w:color="auto"/>
          </w:divBdr>
        </w:div>
        <w:div w:id="572742923">
          <w:marLeft w:val="640"/>
          <w:marRight w:val="0"/>
          <w:marTop w:val="0"/>
          <w:marBottom w:val="0"/>
          <w:divBdr>
            <w:top w:val="none" w:sz="0" w:space="0" w:color="auto"/>
            <w:left w:val="none" w:sz="0" w:space="0" w:color="auto"/>
            <w:bottom w:val="none" w:sz="0" w:space="0" w:color="auto"/>
            <w:right w:val="none" w:sz="0" w:space="0" w:color="auto"/>
          </w:divBdr>
        </w:div>
        <w:div w:id="368917636">
          <w:marLeft w:val="640"/>
          <w:marRight w:val="0"/>
          <w:marTop w:val="0"/>
          <w:marBottom w:val="0"/>
          <w:divBdr>
            <w:top w:val="none" w:sz="0" w:space="0" w:color="auto"/>
            <w:left w:val="none" w:sz="0" w:space="0" w:color="auto"/>
            <w:bottom w:val="none" w:sz="0" w:space="0" w:color="auto"/>
            <w:right w:val="none" w:sz="0" w:space="0" w:color="auto"/>
          </w:divBdr>
        </w:div>
        <w:div w:id="1399396304">
          <w:marLeft w:val="640"/>
          <w:marRight w:val="0"/>
          <w:marTop w:val="0"/>
          <w:marBottom w:val="0"/>
          <w:divBdr>
            <w:top w:val="none" w:sz="0" w:space="0" w:color="auto"/>
            <w:left w:val="none" w:sz="0" w:space="0" w:color="auto"/>
            <w:bottom w:val="none" w:sz="0" w:space="0" w:color="auto"/>
            <w:right w:val="none" w:sz="0" w:space="0" w:color="auto"/>
          </w:divBdr>
        </w:div>
        <w:div w:id="311374010">
          <w:marLeft w:val="640"/>
          <w:marRight w:val="0"/>
          <w:marTop w:val="0"/>
          <w:marBottom w:val="0"/>
          <w:divBdr>
            <w:top w:val="none" w:sz="0" w:space="0" w:color="auto"/>
            <w:left w:val="none" w:sz="0" w:space="0" w:color="auto"/>
            <w:bottom w:val="none" w:sz="0" w:space="0" w:color="auto"/>
            <w:right w:val="none" w:sz="0" w:space="0" w:color="auto"/>
          </w:divBdr>
        </w:div>
        <w:div w:id="1522931114">
          <w:marLeft w:val="640"/>
          <w:marRight w:val="0"/>
          <w:marTop w:val="0"/>
          <w:marBottom w:val="0"/>
          <w:divBdr>
            <w:top w:val="none" w:sz="0" w:space="0" w:color="auto"/>
            <w:left w:val="none" w:sz="0" w:space="0" w:color="auto"/>
            <w:bottom w:val="none" w:sz="0" w:space="0" w:color="auto"/>
            <w:right w:val="none" w:sz="0" w:space="0" w:color="auto"/>
          </w:divBdr>
        </w:div>
        <w:div w:id="1081945071">
          <w:marLeft w:val="640"/>
          <w:marRight w:val="0"/>
          <w:marTop w:val="0"/>
          <w:marBottom w:val="0"/>
          <w:divBdr>
            <w:top w:val="none" w:sz="0" w:space="0" w:color="auto"/>
            <w:left w:val="none" w:sz="0" w:space="0" w:color="auto"/>
            <w:bottom w:val="none" w:sz="0" w:space="0" w:color="auto"/>
            <w:right w:val="none" w:sz="0" w:space="0" w:color="auto"/>
          </w:divBdr>
        </w:div>
        <w:div w:id="2142651463">
          <w:marLeft w:val="640"/>
          <w:marRight w:val="0"/>
          <w:marTop w:val="0"/>
          <w:marBottom w:val="0"/>
          <w:divBdr>
            <w:top w:val="none" w:sz="0" w:space="0" w:color="auto"/>
            <w:left w:val="none" w:sz="0" w:space="0" w:color="auto"/>
            <w:bottom w:val="none" w:sz="0" w:space="0" w:color="auto"/>
            <w:right w:val="none" w:sz="0" w:space="0" w:color="auto"/>
          </w:divBdr>
        </w:div>
        <w:div w:id="457381087">
          <w:marLeft w:val="640"/>
          <w:marRight w:val="0"/>
          <w:marTop w:val="0"/>
          <w:marBottom w:val="0"/>
          <w:divBdr>
            <w:top w:val="none" w:sz="0" w:space="0" w:color="auto"/>
            <w:left w:val="none" w:sz="0" w:space="0" w:color="auto"/>
            <w:bottom w:val="none" w:sz="0" w:space="0" w:color="auto"/>
            <w:right w:val="none" w:sz="0" w:space="0" w:color="auto"/>
          </w:divBdr>
        </w:div>
        <w:div w:id="1657298484">
          <w:marLeft w:val="640"/>
          <w:marRight w:val="0"/>
          <w:marTop w:val="0"/>
          <w:marBottom w:val="0"/>
          <w:divBdr>
            <w:top w:val="none" w:sz="0" w:space="0" w:color="auto"/>
            <w:left w:val="none" w:sz="0" w:space="0" w:color="auto"/>
            <w:bottom w:val="none" w:sz="0" w:space="0" w:color="auto"/>
            <w:right w:val="none" w:sz="0" w:space="0" w:color="auto"/>
          </w:divBdr>
        </w:div>
        <w:div w:id="670303681">
          <w:marLeft w:val="640"/>
          <w:marRight w:val="0"/>
          <w:marTop w:val="0"/>
          <w:marBottom w:val="0"/>
          <w:divBdr>
            <w:top w:val="none" w:sz="0" w:space="0" w:color="auto"/>
            <w:left w:val="none" w:sz="0" w:space="0" w:color="auto"/>
            <w:bottom w:val="none" w:sz="0" w:space="0" w:color="auto"/>
            <w:right w:val="none" w:sz="0" w:space="0" w:color="auto"/>
          </w:divBdr>
        </w:div>
        <w:div w:id="1912156370">
          <w:marLeft w:val="640"/>
          <w:marRight w:val="0"/>
          <w:marTop w:val="0"/>
          <w:marBottom w:val="0"/>
          <w:divBdr>
            <w:top w:val="none" w:sz="0" w:space="0" w:color="auto"/>
            <w:left w:val="none" w:sz="0" w:space="0" w:color="auto"/>
            <w:bottom w:val="none" w:sz="0" w:space="0" w:color="auto"/>
            <w:right w:val="none" w:sz="0" w:space="0" w:color="auto"/>
          </w:divBdr>
        </w:div>
        <w:div w:id="143085015">
          <w:marLeft w:val="640"/>
          <w:marRight w:val="0"/>
          <w:marTop w:val="0"/>
          <w:marBottom w:val="0"/>
          <w:divBdr>
            <w:top w:val="none" w:sz="0" w:space="0" w:color="auto"/>
            <w:left w:val="none" w:sz="0" w:space="0" w:color="auto"/>
            <w:bottom w:val="none" w:sz="0" w:space="0" w:color="auto"/>
            <w:right w:val="none" w:sz="0" w:space="0" w:color="auto"/>
          </w:divBdr>
        </w:div>
        <w:div w:id="55052133">
          <w:marLeft w:val="640"/>
          <w:marRight w:val="0"/>
          <w:marTop w:val="0"/>
          <w:marBottom w:val="0"/>
          <w:divBdr>
            <w:top w:val="none" w:sz="0" w:space="0" w:color="auto"/>
            <w:left w:val="none" w:sz="0" w:space="0" w:color="auto"/>
            <w:bottom w:val="none" w:sz="0" w:space="0" w:color="auto"/>
            <w:right w:val="none" w:sz="0" w:space="0" w:color="auto"/>
          </w:divBdr>
        </w:div>
        <w:div w:id="529148765">
          <w:marLeft w:val="640"/>
          <w:marRight w:val="0"/>
          <w:marTop w:val="0"/>
          <w:marBottom w:val="0"/>
          <w:divBdr>
            <w:top w:val="none" w:sz="0" w:space="0" w:color="auto"/>
            <w:left w:val="none" w:sz="0" w:space="0" w:color="auto"/>
            <w:bottom w:val="none" w:sz="0" w:space="0" w:color="auto"/>
            <w:right w:val="none" w:sz="0" w:space="0" w:color="auto"/>
          </w:divBdr>
        </w:div>
        <w:div w:id="987783173">
          <w:marLeft w:val="640"/>
          <w:marRight w:val="0"/>
          <w:marTop w:val="0"/>
          <w:marBottom w:val="0"/>
          <w:divBdr>
            <w:top w:val="none" w:sz="0" w:space="0" w:color="auto"/>
            <w:left w:val="none" w:sz="0" w:space="0" w:color="auto"/>
            <w:bottom w:val="none" w:sz="0" w:space="0" w:color="auto"/>
            <w:right w:val="none" w:sz="0" w:space="0" w:color="auto"/>
          </w:divBdr>
        </w:div>
        <w:div w:id="1300113604">
          <w:marLeft w:val="640"/>
          <w:marRight w:val="0"/>
          <w:marTop w:val="0"/>
          <w:marBottom w:val="0"/>
          <w:divBdr>
            <w:top w:val="none" w:sz="0" w:space="0" w:color="auto"/>
            <w:left w:val="none" w:sz="0" w:space="0" w:color="auto"/>
            <w:bottom w:val="none" w:sz="0" w:space="0" w:color="auto"/>
            <w:right w:val="none" w:sz="0" w:space="0" w:color="auto"/>
          </w:divBdr>
        </w:div>
        <w:div w:id="146938368">
          <w:marLeft w:val="640"/>
          <w:marRight w:val="0"/>
          <w:marTop w:val="0"/>
          <w:marBottom w:val="0"/>
          <w:divBdr>
            <w:top w:val="none" w:sz="0" w:space="0" w:color="auto"/>
            <w:left w:val="none" w:sz="0" w:space="0" w:color="auto"/>
            <w:bottom w:val="none" w:sz="0" w:space="0" w:color="auto"/>
            <w:right w:val="none" w:sz="0" w:space="0" w:color="auto"/>
          </w:divBdr>
        </w:div>
        <w:div w:id="732629030">
          <w:marLeft w:val="640"/>
          <w:marRight w:val="0"/>
          <w:marTop w:val="0"/>
          <w:marBottom w:val="0"/>
          <w:divBdr>
            <w:top w:val="none" w:sz="0" w:space="0" w:color="auto"/>
            <w:left w:val="none" w:sz="0" w:space="0" w:color="auto"/>
            <w:bottom w:val="none" w:sz="0" w:space="0" w:color="auto"/>
            <w:right w:val="none" w:sz="0" w:space="0" w:color="auto"/>
          </w:divBdr>
        </w:div>
        <w:div w:id="517810721">
          <w:marLeft w:val="640"/>
          <w:marRight w:val="0"/>
          <w:marTop w:val="0"/>
          <w:marBottom w:val="0"/>
          <w:divBdr>
            <w:top w:val="none" w:sz="0" w:space="0" w:color="auto"/>
            <w:left w:val="none" w:sz="0" w:space="0" w:color="auto"/>
            <w:bottom w:val="none" w:sz="0" w:space="0" w:color="auto"/>
            <w:right w:val="none" w:sz="0" w:space="0" w:color="auto"/>
          </w:divBdr>
        </w:div>
        <w:div w:id="1186285122">
          <w:marLeft w:val="640"/>
          <w:marRight w:val="0"/>
          <w:marTop w:val="0"/>
          <w:marBottom w:val="0"/>
          <w:divBdr>
            <w:top w:val="none" w:sz="0" w:space="0" w:color="auto"/>
            <w:left w:val="none" w:sz="0" w:space="0" w:color="auto"/>
            <w:bottom w:val="none" w:sz="0" w:space="0" w:color="auto"/>
            <w:right w:val="none" w:sz="0" w:space="0" w:color="auto"/>
          </w:divBdr>
        </w:div>
        <w:div w:id="351734723">
          <w:marLeft w:val="640"/>
          <w:marRight w:val="0"/>
          <w:marTop w:val="0"/>
          <w:marBottom w:val="0"/>
          <w:divBdr>
            <w:top w:val="none" w:sz="0" w:space="0" w:color="auto"/>
            <w:left w:val="none" w:sz="0" w:space="0" w:color="auto"/>
            <w:bottom w:val="none" w:sz="0" w:space="0" w:color="auto"/>
            <w:right w:val="none" w:sz="0" w:space="0" w:color="auto"/>
          </w:divBdr>
        </w:div>
        <w:div w:id="103771012">
          <w:marLeft w:val="640"/>
          <w:marRight w:val="0"/>
          <w:marTop w:val="0"/>
          <w:marBottom w:val="0"/>
          <w:divBdr>
            <w:top w:val="none" w:sz="0" w:space="0" w:color="auto"/>
            <w:left w:val="none" w:sz="0" w:space="0" w:color="auto"/>
            <w:bottom w:val="none" w:sz="0" w:space="0" w:color="auto"/>
            <w:right w:val="none" w:sz="0" w:space="0" w:color="auto"/>
          </w:divBdr>
        </w:div>
        <w:div w:id="274406100">
          <w:marLeft w:val="640"/>
          <w:marRight w:val="0"/>
          <w:marTop w:val="0"/>
          <w:marBottom w:val="0"/>
          <w:divBdr>
            <w:top w:val="none" w:sz="0" w:space="0" w:color="auto"/>
            <w:left w:val="none" w:sz="0" w:space="0" w:color="auto"/>
            <w:bottom w:val="none" w:sz="0" w:space="0" w:color="auto"/>
            <w:right w:val="none" w:sz="0" w:space="0" w:color="auto"/>
          </w:divBdr>
        </w:div>
        <w:div w:id="1375691832">
          <w:marLeft w:val="640"/>
          <w:marRight w:val="0"/>
          <w:marTop w:val="0"/>
          <w:marBottom w:val="0"/>
          <w:divBdr>
            <w:top w:val="none" w:sz="0" w:space="0" w:color="auto"/>
            <w:left w:val="none" w:sz="0" w:space="0" w:color="auto"/>
            <w:bottom w:val="none" w:sz="0" w:space="0" w:color="auto"/>
            <w:right w:val="none" w:sz="0" w:space="0" w:color="auto"/>
          </w:divBdr>
        </w:div>
        <w:div w:id="1763836774">
          <w:marLeft w:val="640"/>
          <w:marRight w:val="0"/>
          <w:marTop w:val="0"/>
          <w:marBottom w:val="0"/>
          <w:divBdr>
            <w:top w:val="none" w:sz="0" w:space="0" w:color="auto"/>
            <w:left w:val="none" w:sz="0" w:space="0" w:color="auto"/>
            <w:bottom w:val="none" w:sz="0" w:space="0" w:color="auto"/>
            <w:right w:val="none" w:sz="0" w:space="0" w:color="auto"/>
          </w:divBdr>
        </w:div>
        <w:div w:id="870842575">
          <w:marLeft w:val="640"/>
          <w:marRight w:val="0"/>
          <w:marTop w:val="0"/>
          <w:marBottom w:val="0"/>
          <w:divBdr>
            <w:top w:val="none" w:sz="0" w:space="0" w:color="auto"/>
            <w:left w:val="none" w:sz="0" w:space="0" w:color="auto"/>
            <w:bottom w:val="none" w:sz="0" w:space="0" w:color="auto"/>
            <w:right w:val="none" w:sz="0" w:space="0" w:color="auto"/>
          </w:divBdr>
        </w:div>
        <w:div w:id="699283466">
          <w:marLeft w:val="640"/>
          <w:marRight w:val="0"/>
          <w:marTop w:val="0"/>
          <w:marBottom w:val="0"/>
          <w:divBdr>
            <w:top w:val="none" w:sz="0" w:space="0" w:color="auto"/>
            <w:left w:val="none" w:sz="0" w:space="0" w:color="auto"/>
            <w:bottom w:val="none" w:sz="0" w:space="0" w:color="auto"/>
            <w:right w:val="none" w:sz="0" w:space="0" w:color="auto"/>
          </w:divBdr>
        </w:div>
        <w:div w:id="1195732406">
          <w:marLeft w:val="640"/>
          <w:marRight w:val="0"/>
          <w:marTop w:val="0"/>
          <w:marBottom w:val="0"/>
          <w:divBdr>
            <w:top w:val="none" w:sz="0" w:space="0" w:color="auto"/>
            <w:left w:val="none" w:sz="0" w:space="0" w:color="auto"/>
            <w:bottom w:val="none" w:sz="0" w:space="0" w:color="auto"/>
            <w:right w:val="none" w:sz="0" w:space="0" w:color="auto"/>
          </w:divBdr>
        </w:div>
        <w:div w:id="1616983240">
          <w:marLeft w:val="640"/>
          <w:marRight w:val="0"/>
          <w:marTop w:val="0"/>
          <w:marBottom w:val="0"/>
          <w:divBdr>
            <w:top w:val="none" w:sz="0" w:space="0" w:color="auto"/>
            <w:left w:val="none" w:sz="0" w:space="0" w:color="auto"/>
            <w:bottom w:val="none" w:sz="0" w:space="0" w:color="auto"/>
            <w:right w:val="none" w:sz="0" w:space="0" w:color="auto"/>
          </w:divBdr>
        </w:div>
        <w:div w:id="1486165950">
          <w:marLeft w:val="640"/>
          <w:marRight w:val="0"/>
          <w:marTop w:val="0"/>
          <w:marBottom w:val="0"/>
          <w:divBdr>
            <w:top w:val="none" w:sz="0" w:space="0" w:color="auto"/>
            <w:left w:val="none" w:sz="0" w:space="0" w:color="auto"/>
            <w:bottom w:val="none" w:sz="0" w:space="0" w:color="auto"/>
            <w:right w:val="none" w:sz="0" w:space="0" w:color="auto"/>
          </w:divBdr>
        </w:div>
        <w:div w:id="49235341">
          <w:marLeft w:val="640"/>
          <w:marRight w:val="0"/>
          <w:marTop w:val="0"/>
          <w:marBottom w:val="0"/>
          <w:divBdr>
            <w:top w:val="none" w:sz="0" w:space="0" w:color="auto"/>
            <w:left w:val="none" w:sz="0" w:space="0" w:color="auto"/>
            <w:bottom w:val="none" w:sz="0" w:space="0" w:color="auto"/>
            <w:right w:val="none" w:sz="0" w:space="0" w:color="auto"/>
          </w:divBdr>
        </w:div>
        <w:div w:id="1565556219">
          <w:marLeft w:val="640"/>
          <w:marRight w:val="0"/>
          <w:marTop w:val="0"/>
          <w:marBottom w:val="0"/>
          <w:divBdr>
            <w:top w:val="none" w:sz="0" w:space="0" w:color="auto"/>
            <w:left w:val="none" w:sz="0" w:space="0" w:color="auto"/>
            <w:bottom w:val="none" w:sz="0" w:space="0" w:color="auto"/>
            <w:right w:val="none" w:sz="0" w:space="0" w:color="auto"/>
          </w:divBdr>
        </w:div>
        <w:div w:id="720130854">
          <w:marLeft w:val="640"/>
          <w:marRight w:val="0"/>
          <w:marTop w:val="0"/>
          <w:marBottom w:val="0"/>
          <w:divBdr>
            <w:top w:val="none" w:sz="0" w:space="0" w:color="auto"/>
            <w:left w:val="none" w:sz="0" w:space="0" w:color="auto"/>
            <w:bottom w:val="none" w:sz="0" w:space="0" w:color="auto"/>
            <w:right w:val="none" w:sz="0" w:space="0" w:color="auto"/>
          </w:divBdr>
        </w:div>
        <w:div w:id="1270043709">
          <w:marLeft w:val="640"/>
          <w:marRight w:val="0"/>
          <w:marTop w:val="0"/>
          <w:marBottom w:val="0"/>
          <w:divBdr>
            <w:top w:val="none" w:sz="0" w:space="0" w:color="auto"/>
            <w:left w:val="none" w:sz="0" w:space="0" w:color="auto"/>
            <w:bottom w:val="none" w:sz="0" w:space="0" w:color="auto"/>
            <w:right w:val="none" w:sz="0" w:space="0" w:color="auto"/>
          </w:divBdr>
        </w:div>
        <w:div w:id="141193677">
          <w:marLeft w:val="640"/>
          <w:marRight w:val="0"/>
          <w:marTop w:val="0"/>
          <w:marBottom w:val="0"/>
          <w:divBdr>
            <w:top w:val="none" w:sz="0" w:space="0" w:color="auto"/>
            <w:left w:val="none" w:sz="0" w:space="0" w:color="auto"/>
            <w:bottom w:val="none" w:sz="0" w:space="0" w:color="auto"/>
            <w:right w:val="none" w:sz="0" w:space="0" w:color="auto"/>
          </w:divBdr>
        </w:div>
        <w:div w:id="1139109200">
          <w:marLeft w:val="640"/>
          <w:marRight w:val="0"/>
          <w:marTop w:val="0"/>
          <w:marBottom w:val="0"/>
          <w:divBdr>
            <w:top w:val="none" w:sz="0" w:space="0" w:color="auto"/>
            <w:left w:val="none" w:sz="0" w:space="0" w:color="auto"/>
            <w:bottom w:val="none" w:sz="0" w:space="0" w:color="auto"/>
            <w:right w:val="none" w:sz="0" w:space="0" w:color="auto"/>
          </w:divBdr>
        </w:div>
        <w:div w:id="640160961">
          <w:marLeft w:val="640"/>
          <w:marRight w:val="0"/>
          <w:marTop w:val="0"/>
          <w:marBottom w:val="0"/>
          <w:divBdr>
            <w:top w:val="none" w:sz="0" w:space="0" w:color="auto"/>
            <w:left w:val="none" w:sz="0" w:space="0" w:color="auto"/>
            <w:bottom w:val="none" w:sz="0" w:space="0" w:color="auto"/>
            <w:right w:val="none" w:sz="0" w:space="0" w:color="auto"/>
          </w:divBdr>
        </w:div>
        <w:div w:id="1574241622">
          <w:marLeft w:val="640"/>
          <w:marRight w:val="0"/>
          <w:marTop w:val="0"/>
          <w:marBottom w:val="0"/>
          <w:divBdr>
            <w:top w:val="none" w:sz="0" w:space="0" w:color="auto"/>
            <w:left w:val="none" w:sz="0" w:space="0" w:color="auto"/>
            <w:bottom w:val="none" w:sz="0" w:space="0" w:color="auto"/>
            <w:right w:val="none" w:sz="0" w:space="0" w:color="auto"/>
          </w:divBdr>
        </w:div>
        <w:div w:id="1164664441">
          <w:marLeft w:val="640"/>
          <w:marRight w:val="0"/>
          <w:marTop w:val="0"/>
          <w:marBottom w:val="0"/>
          <w:divBdr>
            <w:top w:val="none" w:sz="0" w:space="0" w:color="auto"/>
            <w:left w:val="none" w:sz="0" w:space="0" w:color="auto"/>
            <w:bottom w:val="none" w:sz="0" w:space="0" w:color="auto"/>
            <w:right w:val="none" w:sz="0" w:space="0" w:color="auto"/>
          </w:divBdr>
        </w:div>
        <w:div w:id="146483341">
          <w:marLeft w:val="640"/>
          <w:marRight w:val="0"/>
          <w:marTop w:val="0"/>
          <w:marBottom w:val="0"/>
          <w:divBdr>
            <w:top w:val="none" w:sz="0" w:space="0" w:color="auto"/>
            <w:left w:val="none" w:sz="0" w:space="0" w:color="auto"/>
            <w:bottom w:val="none" w:sz="0" w:space="0" w:color="auto"/>
            <w:right w:val="none" w:sz="0" w:space="0" w:color="auto"/>
          </w:divBdr>
        </w:div>
        <w:div w:id="2103068001">
          <w:marLeft w:val="640"/>
          <w:marRight w:val="0"/>
          <w:marTop w:val="0"/>
          <w:marBottom w:val="0"/>
          <w:divBdr>
            <w:top w:val="none" w:sz="0" w:space="0" w:color="auto"/>
            <w:left w:val="none" w:sz="0" w:space="0" w:color="auto"/>
            <w:bottom w:val="none" w:sz="0" w:space="0" w:color="auto"/>
            <w:right w:val="none" w:sz="0" w:space="0" w:color="auto"/>
          </w:divBdr>
        </w:div>
        <w:div w:id="1608581559">
          <w:marLeft w:val="640"/>
          <w:marRight w:val="0"/>
          <w:marTop w:val="0"/>
          <w:marBottom w:val="0"/>
          <w:divBdr>
            <w:top w:val="none" w:sz="0" w:space="0" w:color="auto"/>
            <w:left w:val="none" w:sz="0" w:space="0" w:color="auto"/>
            <w:bottom w:val="none" w:sz="0" w:space="0" w:color="auto"/>
            <w:right w:val="none" w:sz="0" w:space="0" w:color="auto"/>
          </w:divBdr>
        </w:div>
        <w:div w:id="1673070653">
          <w:marLeft w:val="640"/>
          <w:marRight w:val="0"/>
          <w:marTop w:val="0"/>
          <w:marBottom w:val="0"/>
          <w:divBdr>
            <w:top w:val="none" w:sz="0" w:space="0" w:color="auto"/>
            <w:left w:val="none" w:sz="0" w:space="0" w:color="auto"/>
            <w:bottom w:val="none" w:sz="0" w:space="0" w:color="auto"/>
            <w:right w:val="none" w:sz="0" w:space="0" w:color="auto"/>
          </w:divBdr>
        </w:div>
        <w:div w:id="1746494380">
          <w:marLeft w:val="640"/>
          <w:marRight w:val="0"/>
          <w:marTop w:val="0"/>
          <w:marBottom w:val="0"/>
          <w:divBdr>
            <w:top w:val="none" w:sz="0" w:space="0" w:color="auto"/>
            <w:left w:val="none" w:sz="0" w:space="0" w:color="auto"/>
            <w:bottom w:val="none" w:sz="0" w:space="0" w:color="auto"/>
            <w:right w:val="none" w:sz="0" w:space="0" w:color="auto"/>
          </w:divBdr>
        </w:div>
        <w:div w:id="1532180837">
          <w:marLeft w:val="640"/>
          <w:marRight w:val="0"/>
          <w:marTop w:val="0"/>
          <w:marBottom w:val="0"/>
          <w:divBdr>
            <w:top w:val="none" w:sz="0" w:space="0" w:color="auto"/>
            <w:left w:val="none" w:sz="0" w:space="0" w:color="auto"/>
            <w:bottom w:val="none" w:sz="0" w:space="0" w:color="auto"/>
            <w:right w:val="none" w:sz="0" w:space="0" w:color="auto"/>
          </w:divBdr>
        </w:div>
        <w:div w:id="264968296">
          <w:marLeft w:val="640"/>
          <w:marRight w:val="0"/>
          <w:marTop w:val="0"/>
          <w:marBottom w:val="0"/>
          <w:divBdr>
            <w:top w:val="none" w:sz="0" w:space="0" w:color="auto"/>
            <w:left w:val="none" w:sz="0" w:space="0" w:color="auto"/>
            <w:bottom w:val="none" w:sz="0" w:space="0" w:color="auto"/>
            <w:right w:val="none" w:sz="0" w:space="0" w:color="auto"/>
          </w:divBdr>
        </w:div>
        <w:div w:id="2035881085">
          <w:marLeft w:val="640"/>
          <w:marRight w:val="0"/>
          <w:marTop w:val="0"/>
          <w:marBottom w:val="0"/>
          <w:divBdr>
            <w:top w:val="none" w:sz="0" w:space="0" w:color="auto"/>
            <w:left w:val="none" w:sz="0" w:space="0" w:color="auto"/>
            <w:bottom w:val="none" w:sz="0" w:space="0" w:color="auto"/>
            <w:right w:val="none" w:sz="0" w:space="0" w:color="auto"/>
          </w:divBdr>
        </w:div>
        <w:div w:id="190151006">
          <w:marLeft w:val="640"/>
          <w:marRight w:val="0"/>
          <w:marTop w:val="0"/>
          <w:marBottom w:val="0"/>
          <w:divBdr>
            <w:top w:val="none" w:sz="0" w:space="0" w:color="auto"/>
            <w:left w:val="none" w:sz="0" w:space="0" w:color="auto"/>
            <w:bottom w:val="none" w:sz="0" w:space="0" w:color="auto"/>
            <w:right w:val="none" w:sz="0" w:space="0" w:color="auto"/>
          </w:divBdr>
        </w:div>
        <w:div w:id="1722091234">
          <w:marLeft w:val="640"/>
          <w:marRight w:val="0"/>
          <w:marTop w:val="0"/>
          <w:marBottom w:val="0"/>
          <w:divBdr>
            <w:top w:val="none" w:sz="0" w:space="0" w:color="auto"/>
            <w:left w:val="none" w:sz="0" w:space="0" w:color="auto"/>
            <w:bottom w:val="none" w:sz="0" w:space="0" w:color="auto"/>
            <w:right w:val="none" w:sz="0" w:space="0" w:color="auto"/>
          </w:divBdr>
        </w:div>
        <w:div w:id="230508243">
          <w:marLeft w:val="640"/>
          <w:marRight w:val="0"/>
          <w:marTop w:val="0"/>
          <w:marBottom w:val="0"/>
          <w:divBdr>
            <w:top w:val="none" w:sz="0" w:space="0" w:color="auto"/>
            <w:left w:val="none" w:sz="0" w:space="0" w:color="auto"/>
            <w:bottom w:val="none" w:sz="0" w:space="0" w:color="auto"/>
            <w:right w:val="none" w:sz="0" w:space="0" w:color="auto"/>
          </w:divBdr>
        </w:div>
        <w:div w:id="1626815954">
          <w:marLeft w:val="640"/>
          <w:marRight w:val="0"/>
          <w:marTop w:val="0"/>
          <w:marBottom w:val="0"/>
          <w:divBdr>
            <w:top w:val="none" w:sz="0" w:space="0" w:color="auto"/>
            <w:left w:val="none" w:sz="0" w:space="0" w:color="auto"/>
            <w:bottom w:val="none" w:sz="0" w:space="0" w:color="auto"/>
            <w:right w:val="none" w:sz="0" w:space="0" w:color="auto"/>
          </w:divBdr>
        </w:div>
        <w:div w:id="768700522">
          <w:marLeft w:val="640"/>
          <w:marRight w:val="0"/>
          <w:marTop w:val="0"/>
          <w:marBottom w:val="0"/>
          <w:divBdr>
            <w:top w:val="none" w:sz="0" w:space="0" w:color="auto"/>
            <w:left w:val="none" w:sz="0" w:space="0" w:color="auto"/>
            <w:bottom w:val="none" w:sz="0" w:space="0" w:color="auto"/>
            <w:right w:val="none" w:sz="0" w:space="0" w:color="auto"/>
          </w:divBdr>
        </w:div>
        <w:div w:id="1013413159">
          <w:marLeft w:val="640"/>
          <w:marRight w:val="0"/>
          <w:marTop w:val="0"/>
          <w:marBottom w:val="0"/>
          <w:divBdr>
            <w:top w:val="none" w:sz="0" w:space="0" w:color="auto"/>
            <w:left w:val="none" w:sz="0" w:space="0" w:color="auto"/>
            <w:bottom w:val="none" w:sz="0" w:space="0" w:color="auto"/>
            <w:right w:val="none" w:sz="0" w:space="0" w:color="auto"/>
          </w:divBdr>
        </w:div>
        <w:div w:id="804004911">
          <w:marLeft w:val="640"/>
          <w:marRight w:val="0"/>
          <w:marTop w:val="0"/>
          <w:marBottom w:val="0"/>
          <w:divBdr>
            <w:top w:val="none" w:sz="0" w:space="0" w:color="auto"/>
            <w:left w:val="none" w:sz="0" w:space="0" w:color="auto"/>
            <w:bottom w:val="none" w:sz="0" w:space="0" w:color="auto"/>
            <w:right w:val="none" w:sz="0" w:space="0" w:color="auto"/>
          </w:divBdr>
        </w:div>
        <w:div w:id="1049493858">
          <w:marLeft w:val="640"/>
          <w:marRight w:val="0"/>
          <w:marTop w:val="0"/>
          <w:marBottom w:val="0"/>
          <w:divBdr>
            <w:top w:val="none" w:sz="0" w:space="0" w:color="auto"/>
            <w:left w:val="none" w:sz="0" w:space="0" w:color="auto"/>
            <w:bottom w:val="none" w:sz="0" w:space="0" w:color="auto"/>
            <w:right w:val="none" w:sz="0" w:space="0" w:color="auto"/>
          </w:divBdr>
        </w:div>
        <w:div w:id="521864777">
          <w:marLeft w:val="640"/>
          <w:marRight w:val="0"/>
          <w:marTop w:val="0"/>
          <w:marBottom w:val="0"/>
          <w:divBdr>
            <w:top w:val="none" w:sz="0" w:space="0" w:color="auto"/>
            <w:left w:val="none" w:sz="0" w:space="0" w:color="auto"/>
            <w:bottom w:val="none" w:sz="0" w:space="0" w:color="auto"/>
            <w:right w:val="none" w:sz="0" w:space="0" w:color="auto"/>
          </w:divBdr>
        </w:div>
        <w:div w:id="1274361579">
          <w:marLeft w:val="640"/>
          <w:marRight w:val="0"/>
          <w:marTop w:val="0"/>
          <w:marBottom w:val="0"/>
          <w:divBdr>
            <w:top w:val="none" w:sz="0" w:space="0" w:color="auto"/>
            <w:left w:val="none" w:sz="0" w:space="0" w:color="auto"/>
            <w:bottom w:val="none" w:sz="0" w:space="0" w:color="auto"/>
            <w:right w:val="none" w:sz="0" w:space="0" w:color="auto"/>
          </w:divBdr>
        </w:div>
        <w:div w:id="1071779543">
          <w:marLeft w:val="640"/>
          <w:marRight w:val="0"/>
          <w:marTop w:val="0"/>
          <w:marBottom w:val="0"/>
          <w:divBdr>
            <w:top w:val="none" w:sz="0" w:space="0" w:color="auto"/>
            <w:left w:val="none" w:sz="0" w:space="0" w:color="auto"/>
            <w:bottom w:val="none" w:sz="0" w:space="0" w:color="auto"/>
            <w:right w:val="none" w:sz="0" w:space="0" w:color="auto"/>
          </w:divBdr>
        </w:div>
        <w:div w:id="625963263">
          <w:marLeft w:val="640"/>
          <w:marRight w:val="0"/>
          <w:marTop w:val="0"/>
          <w:marBottom w:val="0"/>
          <w:divBdr>
            <w:top w:val="none" w:sz="0" w:space="0" w:color="auto"/>
            <w:left w:val="none" w:sz="0" w:space="0" w:color="auto"/>
            <w:bottom w:val="none" w:sz="0" w:space="0" w:color="auto"/>
            <w:right w:val="none" w:sz="0" w:space="0" w:color="auto"/>
          </w:divBdr>
        </w:div>
        <w:div w:id="588542953">
          <w:marLeft w:val="640"/>
          <w:marRight w:val="0"/>
          <w:marTop w:val="0"/>
          <w:marBottom w:val="0"/>
          <w:divBdr>
            <w:top w:val="none" w:sz="0" w:space="0" w:color="auto"/>
            <w:left w:val="none" w:sz="0" w:space="0" w:color="auto"/>
            <w:bottom w:val="none" w:sz="0" w:space="0" w:color="auto"/>
            <w:right w:val="none" w:sz="0" w:space="0" w:color="auto"/>
          </w:divBdr>
        </w:div>
        <w:div w:id="843323018">
          <w:marLeft w:val="640"/>
          <w:marRight w:val="0"/>
          <w:marTop w:val="0"/>
          <w:marBottom w:val="0"/>
          <w:divBdr>
            <w:top w:val="none" w:sz="0" w:space="0" w:color="auto"/>
            <w:left w:val="none" w:sz="0" w:space="0" w:color="auto"/>
            <w:bottom w:val="none" w:sz="0" w:space="0" w:color="auto"/>
            <w:right w:val="none" w:sz="0" w:space="0" w:color="auto"/>
          </w:divBdr>
        </w:div>
      </w:divsChild>
    </w:div>
    <w:div w:id="421683581">
      <w:marLeft w:val="640"/>
      <w:marRight w:val="0"/>
      <w:marTop w:val="0"/>
      <w:marBottom w:val="0"/>
      <w:divBdr>
        <w:top w:val="none" w:sz="0" w:space="0" w:color="auto"/>
        <w:left w:val="none" w:sz="0" w:space="0" w:color="auto"/>
        <w:bottom w:val="none" w:sz="0" w:space="0" w:color="auto"/>
        <w:right w:val="none" w:sz="0" w:space="0" w:color="auto"/>
      </w:divBdr>
    </w:div>
    <w:div w:id="421997982">
      <w:marLeft w:val="640"/>
      <w:marRight w:val="0"/>
      <w:marTop w:val="0"/>
      <w:marBottom w:val="0"/>
      <w:divBdr>
        <w:top w:val="none" w:sz="0" w:space="0" w:color="auto"/>
        <w:left w:val="none" w:sz="0" w:space="0" w:color="auto"/>
        <w:bottom w:val="none" w:sz="0" w:space="0" w:color="auto"/>
        <w:right w:val="none" w:sz="0" w:space="0" w:color="auto"/>
      </w:divBdr>
    </w:div>
    <w:div w:id="422185761">
      <w:marLeft w:val="640"/>
      <w:marRight w:val="0"/>
      <w:marTop w:val="0"/>
      <w:marBottom w:val="0"/>
      <w:divBdr>
        <w:top w:val="none" w:sz="0" w:space="0" w:color="auto"/>
        <w:left w:val="none" w:sz="0" w:space="0" w:color="auto"/>
        <w:bottom w:val="none" w:sz="0" w:space="0" w:color="auto"/>
        <w:right w:val="none" w:sz="0" w:space="0" w:color="auto"/>
      </w:divBdr>
    </w:div>
    <w:div w:id="422264269">
      <w:marLeft w:val="640"/>
      <w:marRight w:val="0"/>
      <w:marTop w:val="0"/>
      <w:marBottom w:val="0"/>
      <w:divBdr>
        <w:top w:val="none" w:sz="0" w:space="0" w:color="auto"/>
        <w:left w:val="none" w:sz="0" w:space="0" w:color="auto"/>
        <w:bottom w:val="none" w:sz="0" w:space="0" w:color="auto"/>
        <w:right w:val="none" w:sz="0" w:space="0" w:color="auto"/>
      </w:divBdr>
    </w:div>
    <w:div w:id="422798343">
      <w:marLeft w:val="640"/>
      <w:marRight w:val="0"/>
      <w:marTop w:val="0"/>
      <w:marBottom w:val="0"/>
      <w:divBdr>
        <w:top w:val="none" w:sz="0" w:space="0" w:color="auto"/>
        <w:left w:val="none" w:sz="0" w:space="0" w:color="auto"/>
        <w:bottom w:val="none" w:sz="0" w:space="0" w:color="auto"/>
        <w:right w:val="none" w:sz="0" w:space="0" w:color="auto"/>
      </w:divBdr>
    </w:div>
    <w:div w:id="422997474">
      <w:marLeft w:val="640"/>
      <w:marRight w:val="0"/>
      <w:marTop w:val="0"/>
      <w:marBottom w:val="0"/>
      <w:divBdr>
        <w:top w:val="none" w:sz="0" w:space="0" w:color="auto"/>
        <w:left w:val="none" w:sz="0" w:space="0" w:color="auto"/>
        <w:bottom w:val="none" w:sz="0" w:space="0" w:color="auto"/>
        <w:right w:val="none" w:sz="0" w:space="0" w:color="auto"/>
      </w:divBdr>
    </w:div>
    <w:div w:id="423116479">
      <w:marLeft w:val="640"/>
      <w:marRight w:val="0"/>
      <w:marTop w:val="0"/>
      <w:marBottom w:val="0"/>
      <w:divBdr>
        <w:top w:val="none" w:sz="0" w:space="0" w:color="auto"/>
        <w:left w:val="none" w:sz="0" w:space="0" w:color="auto"/>
        <w:bottom w:val="none" w:sz="0" w:space="0" w:color="auto"/>
        <w:right w:val="none" w:sz="0" w:space="0" w:color="auto"/>
      </w:divBdr>
    </w:div>
    <w:div w:id="424109456">
      <w:marLeft w:val="640"/>
      <w:marRight w:val="0"/>
      <w:marTop w:val="0"/>
      <w:marBottom w:val="0"/>
      <w:divBdr>
        <w:top w:val="none" w:sz="0" w:space="0" w:color="auto"/>
        <w:left w:val="none" w:sz="0" w:space="0" w:color="auto"/>
        <w:bottom w:val="none" w:sz="0" w:space="0" w:color="auto"/>
        <w:right w:val="none" w:sz="0" w:space="0" w:color="auto"/>
      </w:divBdr>
    </w:div>
    <w:div w:id="424114158">
      <w:marLeft w:val="640"/>
      <w:marRight w:val="0"/>
      <w:marTop w:val="0"/>
      <w:marBottom w:val="0"/>
      <w:divBdr>
        <w:top w:val="none" w:sz="0" w:space="0" w:color="auto"/>
        <w:left w:val="none" w:sz="0" w:space="0" w:color="auto"/>
        <w:bottom w:val="none" w:sz="0" w:space="0" w:color="auto"/>
        <w:right w:val="none" w:sz="0" w:space="0" w:color="auto"/>
      </w:divBdr>
    </w:div>
    <w:div w:id="424425179">
      <w:marLeft w:val="640"/>
      <w:marRight w:val="0"/>
      <w:marTop w:val="0"/>
      <w:marBottom w:val="0"/>
      <w:divBdr>
        <w:top w:val="none" w:sz="0" w:space="0" w:color="auto"/>
        <w:left w:val="none" w:sz="0" w:space="0" w:color="auto"/>
        <w:bottom w:val="none" w:sz="0" w:space="0" w:color="auto"/>
        <w:right w:val="none" w:sz="0" w:space="0" w:color="auto"/>
      </w:divBdr>
    </w:div>
    <w:div w:id="424571520">
      <w:bodyDiv w:val="1"/>
      <w:marLeft w:val="0"/>
      <w:marRight w:val="0"/>
      <w:marTop w:val="0"/>
      <w:marBottom w:val="0"/>
      <w:divBdr>
        <w:top w:val="none" w:sz="0" w:space="0" w:color="auto"/>
        <w:left w:val="none" w:sz="0" w:space="0" w:color="auto"/>
        <w:bottom w:val="none" w:sz="0" w:space="0" w:color="auto"/>
        <w:right w:val="none" w:sz="0" w:space="0" w:color="auto"/>
      </w:divBdr>
      <w:divsChild>
        <w:div w:id="152837230">
          <w:marLeft w:val="640"/>
          <w:marRight w:val="0"/>
          <w:marTop w:val="0"/>
          <w:marBottom w:val="0"/>
          <w:divBdr>
            <w:top w:val="none" w:sz="0" w:space="0" w:color="auto"/>
            <w:left w:val="none" w:sz="0" w:space="0" w:color="auto"/>
            <w:bottom w:val="none" w:sz="0" w:space="0" w:color="auto"/>
            <w:right w:val="none" w:sz="0" w:space="0" w:color="auto"/>
          </w:divBdr>
        </w:div>
        <w:div w:id="630719330">
          <w:marLeft w:val="640"/>
          <w:marRight w:val="0"/>
          <w:marTop w:val="0"/>
          <w:marBottom w:val="0"/>
          <w:divBdr>
            <w:top w:val="none" w:sz="0" w:space="0" w:color="auto"/>
            <w:left w:val="none" w:sz="0" w:space="0" w:color="auto"/>
            <w:bottom w:val="none" w:sz="0" w:space="0" w:color="auto"/>
            <w:right w:val="none" w:sz="0" w:space="0" w:color="auto"/>
          </w:divBdr>
        </w:div>
        <w:div w:id="42755161">
          <w:marLeft w:val="640"/>
          <w:marRight w:val="0"/>
          <w:marTop w:val="0"/>
          <w:marBottom w:val="0"/>
          <w:divBdr>
            <w:top w:val="none" w:sz="0" w:space="0" w:color="auto"/>
            <w:left w:val="none" w:sz="0" w:space="0" w:color="auto"/>
            <w:bottom w:val="none" w:sz="0" w:space="0" w:color="auto"/>
            <w:right w:val="none" w:sz="0" w:space="0" w:color="auto"/>
          </w:divBdr>
        </w:div>
        <w:div w:id="877085945">
          <w:marLeft w:val="640"/>
          <w:marRight w:val="0"/>
          <w:marTop w:val="0"/>
          <w:marBottom w:val="0"/>
          <w:divBdr>
            <w:top w:val="none" w:sz="0" w:space="0" w:color="auto"/>
            <w:left w:val="none" w:sz="0" w:space="0" w:color="auto"/>
            <w:bottom w:val="none" w:sz="0" w:space="0" w:color="auto"/>
            <w:right w:val="none" w:sz="0" w:space="0" w:color="auto"/>
          </w:divBdr>
        </w:div>
        <w:div w:id="1226145666">
          <w:marLeft w:val="640"/>
          <w:marRight w:val="0"/>
          <w:marTop w:val="0"/>
          <w:marBottom w:val="0"/>
          <w:divBdr>
            <w:top w:val="none" w:sz="0" w:space="0" w:color="auto"/>
            <w:left w:val="none" w:sz="0" w:space="0" w:color="auto"/>
            <w:bottom w:val="none" w:sz="0" w:space="0" w:color="auto"/>
            <w:right w:val="none" w:sz="0" w:space="0" w:color="auto"/>
          </w:divBdr>
        </w:div>
        <w:div w:id="1040283948">
          <w:marLeft w:val="640"/>
          <w:marRight w:val="0"/>
          <w:marTop w:val="0"/>
          <w:marBottom w:val="0"/>
          <w:divBdr>
            <w:top w:val="none" w:sz="0" w:space="0" w:color="auto"/>
            <w:left w:val="none" w:sz="0" w:space="0" w:color="auto"/>
            <w:bottom w:val="none" w:sz="0" w:space="0" w:color="auto"/>
            <w:right w:val="none" w:sz="0" w:space="0" w:color="auto"/>
          </w:divBdr>
        </w:div>
        <w:div w:id="988437880">
          <w:marLeft w:val="640"/>
          <w:marRight w:val="0"/>
          <w:marTop w:val="0"/>
          <w:marBottom w:val="0"/>
          <w:divBdr>
            <w:top w:val="none" w:sz="0" w:space="0" w:color="auto"/>
            <w:left w:val="none" w:sz="0" w:space="0" w:color="auto"/>
            <w:bottom w:val="none" w:sz="0" w:space="0" w:color="auto"/>
            <w:right w:val="none" w:sz="0" w:space="0" w:color="auto"/>
          </w:divBdr>
        </w:div>
        <w:div w:id="657419694">
          <w:marLeft w:val="640"/>
          <w:marRight w:val="0"/>
          <w:marTop w:val="0"/>
          <w:marBottom w:val="0"/>
          <w:divBdr>
            <w:top w:val="none" w:sz="0" w:space="0" w:color="auto"/>
            <w:left w:val="none" w:sz="0" w:space="0" w:color="auto"/>
            <w:bottom w:val="none" w:sz="0" w:space="0" w:color="auto"/>
            <w:right w:val="none" w:sz="0" w:space="0" w:color="auto"/>
          </w:divBdr>
        </w:div>
        <w:div w:id="1287198084">
          <w:marLeft w:val="640"/>
          <w:marRight w:val="0"/>
          <w:marTop w:val="0"/>
          <w:marBottom w:val="0"/>
          <w:divBdr>
            <w:top w:val="none" w:sz="0" w:space="0" w:color="auto"/>
            <w:left w:val="none" w:sz="0" w:space="0" w:color="auto"/>
            <w:bottom w:val="none" w:sz="0" w:space="0" w:color="auto"/>
            <w:right w:val="none" w:sz="0" w:space="0" w:color="auto"/>
          </w:divBdr>
        </w:div>
        <w:div w:id="2048945310">
          <w:marLeft w:val="640"/>
          <w:marRight w:val="0"/>
          <w:marTop w:val="0"/>
          <w:marBottom w:val="0"/>
          <w:divBdr>
            <w:top w:val="none" w:sz="0" w:space="0" w:color="auto"/>
            <w:left w:val="none" w:sz="0" w:space="0" w:color="auto"/>
            <w:bottom w:val="none" w:sz="0" w:space="0" w:color="auto"/>
            <w:right w:val="none" w:sz="0" w:space="0" w:color="auto"/>
          </w:divBdr>
        </w:div>
        <w:div w:id="2064017137">
          <w:marLeft w:val="640"/>
          <w:marRight w:val="0"/>
          <w:marTop w:val="0"/>
          <w:marBottom w:val="0"/>
          <w:divBdr>
            <w:top w:val="none" w:sz="0" w:space="0" w:color="auto"/>
            <w:left w:val="none" w:sz="0" w:space="0" w:color="auto"/>
            <w:bottom w:val="none" w:sz="0" w:space="0" w:color="auto"/>
            <w:right w:val="none" w:sz="0" w:space="0" w:color="auto"/>
          </w:divBdr>
        </w:div>
        <w:div w:id="530650583">
          <w:marLeft w:val="640"/>
          <w:marRight w:val="0"/>
          <w:marTop w:val="0"/>
          <w:marBottom w:val="0"/>
          <w:divBdr>
            <w:top w:val="none" w:sz="0" w:space="0" w:color="auto"/>
            <w:left w:val="none" w:sz="0" w:space="0" w:color="auto"/>
            <w:bottom w:val="none" w:sz="0" w:space="0" w:color="auto"/>
            <w:right w:val="none" w:sz="0" w:space="0" w:color="auto"/>
          </w:divBdr>
        </w:div>
        <w:div w:id="67968278">
          <w:marLeft w:val="640"/>
          <w:marRight w:val="0"/>
          <w:marTop w:val="0"/>
          <w:marBottom w:val="0"/>
          <w:divBdr>
            <w:top w:val="none" w:sz="0" w:space="0" w:color="auto"/>
            <w:left w:val="none" w:sz="0" w:space="0" w:color="auto"/>
            <w:bottom w:val="none" w:sz="0" w:space="0" w:color="auto"/>
            <w:right w:val="none" w:sz="0" w:space="0" w:color="auto"/>
          </w:divBdr>
        </w:div>
        <w:div w:id="1422722677">
          <w:marLeft w:val="640"/>
          <w:marRight w:val="0"/>
          <w:marTop w:val="0"/>
          <w:marBottom w:val="0"/>
          <w:divBdr>
            <w:top w:val="none" w:sz="0" w:space="0" w:color="auto"/>
            <w:left w:val="none" w:sz="0" w:space="0" w:color="auto"/>
            <w:bottom w:val="none" w:sz="0" w:space="0" w:color="auto"/>
            <w:right w:val="none" w:sz="0" w:space="0" w:color="auto"/>
          </w:divBdr>
        </w:div>
        <w:div w:id="1221861115">
          <w:marLeft w:val="640"/>
          <w:marRight w:val="0"/>
          <w:marTop w:val="0"/>
          <w:marBottom w:val="0"/>
          <w:divBdr>
            <w:top w:val="none" w:sz="0" w:space="0" w:color="auto"/>
            <w:left w:val="none" w:sz="0" w:space="0" w:color="auto"/>
            <w:bottom w:val="none" w:sz="0" w:space="0" w:color="auto"/>
            <w:right w:val="none" w:sz="0" w:space="0" w:color="auto"/>
          </w:divBdr>
        </w:div>
        <w:div w:id="283080291">
          <w:marLeft w:val="640"/>
          <w:marRight w:val="0"/>
          <w:marTop w:val="0"/>
          <w:marBottom w:val="0"/>
          <w:divBdr>
            <w:top w:val="none" w:sz="0" w:space="0" w:color="auto"/>
            <w:left w:val="none" w:sz="0" w:space="0" w:color="auto"/>
            <w:bottom w:val="none" w:sz="0" w:space="0" w:color="auto"/>
            <w:right w:val="none" w:sz="0" w:space="0" w:color="auto"/>
          </w:divBdr>
        </w:div>
        <w:div w:id="119419583">
          <w:marLeft w:val="640"/>
          <w:marRight w:val="0"/>
          <w:marTop w:val="0"/>
          <w:marBottom w:val="0"/>
          <w:divBdr>
            <w:top w:val="none" w:sz="0" w:space="0" w:color="auto"/>
            <w:left w:val="none" w:sz="0" w:space="0" w:color="auto"/>
            <w:bottom w:val="none" w:sz="0" w:space="0" w:color="auto"/>
            <w:right w:val="none" w:sz="0" w:space="0" w:color="auto"/>
          </w:divBdr>
        </w:div>
        <w:div w:id="734209529">
          <w:marLeft w:val="640"/>
          <w:marRight w:val="0"/>
          <w:marTop w:val="0"/>
          <w:marBottom w:val="0"/>
          <w:divBdr>
            <w:top w:val="none" w:sz="0" w:space="0" w:color="auto"/>
            <w:left w:val="none" w:sz="0" w:space="0" w:color="auto"/>
            <w:bottom w:val="none" w:sz="0" w:space="0" w:color="auto"/>
            <w:right w:val="none" w:sz="0" w:space="0" w:color="auto"/>
          </w:divBdr>
        </w:div>
        <w:div w:id="1715933073">
          <w:marLeft w:val="640"/>
          <w:marRight w:val="0"/>
          <w:marTop w:val="0"/>
          <w:marBottom w:val="0"/>
          <w:divBdr>
            <w:top w:val="none" w:sz="0" w:space="0" w:color="auto"/>
            <w:left w:val="none" w:sz="0" w:space="0" w:color="auto"/>
            <w:bottom w:val="none" w:sz="0" w:space="0" w:color="auto"/>
            <w:right w:val="none" w:sz="0" w:space="0" w:color="auto"/>
          </w:divBdr>
        </w:div>
        <w:div w:id="1644575894">
          <w:marLeft w:val="640"/>
          <w:marRight w:val="0"/>
          <w:marTop w:val="0"/>
          <w:marBottom w:val="0"/>
          <w:divBdr>
            <w:top w:val="none" w:sz="0" w:space="0" w:color="auto"/>
            <w:left w:val="none" w:sz="0" w:space="0" w:color="auto"/>
            <w:bottom w:val="none" w:sz="0" w:space="0" w:color="auto"/>
            <w:right w:val="none" w:sz="0" w:space="0" w:color="auto"/>
          </w:divBdr>
        </w:div>
        <w:div w:id="1108965925">
          <w:marLeft w:val="640"/>
          <w:marRight w:val="0"/>
          <w:marTop w:val="0"/>
          <w:marBottom w:val="0"/>
          <w:divBdr>
            <w:top w:val="none" w:sz="0" w:space="0" w:color="auto"/>
            <w:left w:val="none" w:sz="0" w:space="0" w:color="auto"/>
            <w:bottom w:val="none" w:sz="0" w:space="0" w:color="auto"/>
            <w:right w:val="none" w:sz="0" w:space="0" w:color="auto"/>
          </w:divBdr>
        </w:div>
        <w:div w:id="43868612">
          <w:marLeft w:val="640"/>
          <w:marRight w:val="0"/>
          <w:marTop w:val="0"/>
          <w:marBottom w:val="0"/>
          <w:divBdr>
            <w:top w:val="none" w:sz="0" w:space="0" w:color="auto"/>
            <w:left w:val="none" w:sz="0" w:space="0" w:color="auto"/>
            <w:bottom w:val="none" w:sz="0" w:space="0" w:color="auto"/>
            <w:right w:val="none" w:sz="0" w:space="0" w:color="auto"/>
          </w:divBdr>
        </w:div>
        <w:div w:id="133330496">
          <w:marLeft w:val="640"/>
          <w:marRight w:val="0"/>
          <w:marTop w:val="0"/>
          <w:marBottom w:val="0"/>
          <w:divBdr>
            <w:top w:val="none" w:sz="0" w:space="0" w:color="auto"/>
            <w:left w:val="none" w:sz="0" w:space="0" w:color="auto"/>
            <w:bottom w:val="none" w:sz="0" w:space="0" w:color="auto"/>
            <w:right w:val="none" w:sz="0" w:space="0" w:color="auto"/>
          </w:divBdr>
        </w:div>
        <w:div w:id="1316178683">
          <w:marLeft w:val="640"/>
          <w:marRight w:val="0"/>
          <w:marTop w:val="0"/>
          <w:marBottom w:val="0"/>
          <w:divBdr>
            <w:top w:val="none" w:sz="0" w:space="0" w:color="auto"/>
            <w:left w:val="none" w:sz="0" w:space="0" w:color="auto"/>
            <w:bottom w:val="none" w:sz="0" w:space="0" w:color="auto"/>
            <w:right w:val="none" w:sz="0" w:space="0" w:color="auto"/>
          </w:divBdr>
        </w:div>
        <w:div w:id="2103262352">
          <w:marLeft w:val="640"/>
          <w:marRight w:val="0"/>
          <w:marTop w:val="0"/>
          <w:marBottom w:val="0"/>
          <w:divBdr>
            <w:top w:val="none" w:sz="0" w:space="0" w:color="auto"/>
            <w:left w:val="none" w:sz="0" w:space="0" w:color="auto"/>
            <w:bottom w:val="none" w:sz="0" w:space="0" w:color="auto"/>
            <w:right w:val="none" w:sz="0" w:space="0" w:color="auto"/>
          </w:divBdr>
        </w:div>
        <w:div w:id="1129861371">
          <w:marLeft w:val="640"/>
          <w:marRight w:val="0"/>
          <w:marTop w:val="0"/>
          <w:marBottom w:val="0"/>
          <w:divBdr>
            <w:top w:val="none" w:sz="0" w:space="0" w:color="auto"/>
            <w:left w:val="none" w:sz="0" w:space="0" w:color="auto"/>
            <w:bottom w:val="none" w:sz="0" w:space="0" w:color="auto"/>
            <w:right w:val="none" w:sz="0" w:space="0" w:color="auto"/>
          </w:divBdr>
        </w:div>
        <w:div w:id="878935848">
          <w:marLeft w:val="640"/>
          <w:marRight w:val="0"/>
          <w:marTop w:val="0"/>
          <w:marBottom w:val="0"/>
          <w:divBdr>
            <w:top w:val="none" w:sz="0" w:space="0" w:color="auto"/>
            <w:left w:val="none" w:sz="0" w:space="0" w:color="auto"/>
            <w:bottom w:val="none" w:sz="0" w:space="0" w:color="auto"/>
            <w:right w:val="none" w:sz="0" w:space="0" w:color="auto"/>
          </w:divBdr>
        </w:div>
        <w:div w:id="642203218">
          <w:marLeft w:val="640"/>
          <w:marRight w:val="0"/>
          <w:marTop w:val="0"/>
          <w:marBottom w:val="0"/>
          <w:divBdr>
            <w:top w:val="none" w:sz="0" w:space="0" w:color="auto"/>
            <w:left w:val="none" w:sz="0" w:space="0" w:color="auto"/>
            <w:bottom w:val="none" w:sz="0" w:space="0" w:color="auto"/>
            <w:right w:val="none" w:sz="0" w:space="0" w:color="auto"/>
          </w:divBdr>
        </w:div>
        <w:div w:id="1268848442">
          <w:marLeft w:val="640"/>
          <w:marRight w:val="0"/>
          <w:marTop w:val="0"/>
          <w:marBottom w:val="0"/>
          <w:divBdr>
            <w:top w:val="none" w:sz="0" w:space="0" w:color="auto"/>
            <w:left w:val="none" w:sz="0" w:space="0" w:color="auto"/>
            <w:bottom w:val="none" w:sz="0" w:space="0" w:color="auto"/>
            <w:right w:val="none" w:sz="0" w:space="0" w:color="auto"/>
          </w:divBdr>
        </w:div>
        <w:div w:id="913589687">
          <w:marLeft w:val="640"/>
          <w:marRight w:val="0"/>
          <w:marTop w:val="0"/>
          <w:marBottom w:val="0"/>
          <w:divBdr>
            <w:top w:val="none" w:sz="0" w:space="0" w:color="auto"/>
            <w:left w:val="none" w:sz="0" w:space="0" w:color="auto"/>
            <w:bottom w:val="none" w:sz="0" w:space="0" w:color="auto"/>
            <w:right w:val="none" w:sz="0" w:space="0" w:color="auto"/>
          </w:divBdr>
        </w:div>
        <w:div w:id="1212228914">
          <w:marLeft w:val="640"/>
          <w:marRight w:val="0"/>
          <w:marTop w:val="0"/>
          <w:marBottom w:val="0"/>
          <w:divBdr>
            <w:top w:val="none" w:sz="0" w:space="0" w:color="auto"/>
            <w:left w:val="none" w:sz="0" w:space="0" w:color="auto"/>
            <w:bottom w:val="none" w:sz="0" w:space="0" w:color="auto"/>
            <w:right w:val="none" w:sz="0" w:space="0" w:color="auto"/>
          </w:divBdr>
        </w:div>
        <w:div w:id="1236472187">
          <w:marLeft w:val="640"/>
          <w:marRight w:val="0"/>
          <w:marTop w:val="0"/>
          <w:marBottom w:val="0"/>
          <w:divBdr>
            <w:top w:val="none" w:sz="0" w:space="0" w:color="auto"/>
            <w:left w:val="none" w:sz="0" w:space="0" w:color="auto"/>
            <w:bottom w:val="none" w:sz="0" w:space="0" w:color="auto"/>
            <w:right w:val="none" w:sz="0" w:space="0" w:color="auto"/>
          </w:divBdr>
        </w:div>
        <w:div w:id="1761100047">
          <w:marLeft w:val="640"/>
          <w:marRight w:val="0"/>
          <w:marTop w:val="0"/>
          <w:marBottom w:val="0"/>
          <w:divBdr>
            <w:top w:val="none" w:sz="0" w:space="0" w:color="auto"/>
            <w:left w:val="none" w:sz="0" w:space="0" w:color="auto"/>
            <w:bottom w:val="none" w:sz="0" w:space="0" w:color="auto"/>
            <w:right w:val="none" w:sz="0" w:space="0" w:color="auto"/>
          </w:divBdr>
        </w:div>
        <w:div w:id="1305044745">
          <w:marLeft w:val="640"/>
          <w:marRight w:val="0"/>
          <w:marTop w:val="0"/>
          <w:marBottom w:val="0"/>
          <w:divBdr>
            <w:top w:val="none" w:sz="0" w:space="0" w:color="auto"/>
            <w:left w:val="none" w:sz="0" w:space="0" w:color="auto"/>
            <w:bottom w:val="none" w:sz="0" w:space="0" w:color="auto"/>
            <w:right w:val="none" w:sz="0" w:space="0" w:color="auto"/>
          </w:divBdr>
        </w:div>
        <w:div w:id="941492280">
          <w:marLeft w:val="640"/>
          <w:marRight w:val="0"/>
          <w:marTop w:val="0"/>
          <w:marBottom w:val="0"/>
          <w:divBdr>
            <w:top w:val="none" w:sz="0" w:space="0" w:color="auto"/>
            <w:left w:val="none" w:sz="0" w:space="0" w:color="auto"/>
            <w:bottom w:val="none" w:sz="0" w:space="0" w:color="auto"/>
            <w:right w:val="none" w:sz="0" w:space="0" w:color="auto"/>
          </w:divBdr>
        </w:div>
        <w:div w:id="1561361708">
          <w:marLeft w:val="640"/>
          <w:marRight w:val="0"/>
          <w:marTop w:val="0"/>
          <w:marBottom w:val="0"/>
          <w:divBdr>
            <w:top w:val="none" w:sz="0" w:space="0" w:color="auto"/>
            <w:left w:val="none" w:sz="0" w:space="0" w:color="auto"/>
            <w:bottom w:val="none" w:sz="0" w:space="0" w:color="auto"/>
            <w:right w:val="none" w:sz="0" w:space="0" w:color="auto"/>
          </w:divBdr>
        </w:div>
        <w:div w:id="1817143657">
          <w:marLeft w:val="640"/>
          <w:marRight w:val="0"/>
          <w:marTop w:val="0"/>
          <w:marBottom w:val="0"/>
          <w:divBdr>
            <w:top w:val="none" w:sz="0" w:space="0" w:color="auto"/>
            <w:left w:val="none" w:sz="0" w:space="0" w:color="auto"/>
            <w:bottom w:val="none" w:sz="0" w:space="0" w:color="auto"/>
            <w:right w:val="none" w:sz="0" w:space="0" w:color="auto"/>
          </w:divBdr>
        </w:div>
        <w:div w:id="627972019">
          <w:marLeft w:val="640"/>
          <w:marRight w:val="0"/>
          <w:marTop w:val="0"/>
          <w:marBottom w:val="0"/>
          <w:divBdr>
            <w:top w:val="none" w:sz="0" w:space="0" w:color="auto"/>
            <w:left w:val="none" w:sz="0" w:space="0" w:color="auto"/>
            <w:bottom w:val="none" w:sz="0" w:space="0" w:color="auto"/>
            <w:right w:val="none" w:sz="0" w:space="0" w:color="auto"/>
          </w:divBdr>
        </w:div>
        <w:div w:id="709502378">
          <w:marLeft w:val="640"/>
          <w:marRight w:val="0"/>
          <w:marTop w:val="0"/>
          <w:marBottom w:val="0"/>
          <w:divBdr>
            <w:top w:val="none" w:sz="0" w:space="0" w:color="auto"/>
            <w:left w:val="none" w:sz="0" w:space="0" w:color="auto"/>
            <w:bottom w:val="none" w:sz="0" w:space="0" w:color="auto"/>
            <w:right w:val="none" w:sz="0" w:space="0" w:color="auto"/>
          </w:divBdr>
        </w:div>
        <w:div w:id="136340681">
          <w:marLeft w:val="640"/>
          <w:marRight w:val="0"/>
          <w:marTop w:val="0"/>
          <w:marBottom w:val="0"/>
          <w:divBdr>
            <w:top w:val="none" w:sz="0" w:space="0" w:color="auto"/>
            <w:left w:val="none" w:sz="0" w:space="0" w:color="auto"/>
            <w:bottom w:val="none" w:sz="0" w:space="0" w:color="auto"/>
            <w:right w:val="none" w:sz="0" w:space="0" w:color="auto"/>
          </w:divBdr>
        </w:div>
        <w:div w:id="1216699820">
          <w:marLeft w:val="640"/>
          <w:marRight w:val="0"/>
          <w:marTop w:val="0"/>
          <w:marBottom w:val="0"/>
          <w:divBdr>
            <w:top w:val="none" w:sz="0" w:space="0" w:color="auto"/>
            <w:left w:val="none" w:sz="0" w:space="0" w:color="auto"/>
            <w:bottom w:val="none" w:sz="0" w:space="0" w:color="auto"/>
            <w:right w:val="none" w:sz="0" w:space="0" w:color="auto"/>
          </w:divBdr>
        </w:div>
        <w:div w:id="419789261">
          <w:marLeft w:val="640"/>
          <w:marRight w:val="0"/>
          <w:marTop w:val="0"/>
          <w:marBottom w:val="0"/>
          <w:divBdr>
            <w:top w:val="none" w:sz="0" w:space="0" w:color="auto"/>
            <w:left w:val="none" w:sz="0" w:space="0" w:color="auto"/>
            <w:bottom w:val="none" w:sz="0" w:space="0" w:color="auto"/>
            <w:right w:val="none" w:sz="0" w:space="0" w:color="auto"/>
          </w:divBdr>
        </w:div>
        <w:div w:id="679696471">
          <w:marLeft w:val="640"/>
          <w:marRight w:val="0"/>
          <w:marTop w:val="0"/>
          <w:marBottom w:val="0"/>
          <w:divBdr>
            <w:top w:val="none" w:sz="0" w:space="0" w:color="auto"/>
            <w:left w:val="none" w:sz="0" w:space="0" w:color="auto"/>
            <w:bottom w:val="none" w:sz="0" w:space="0" w:color="auto"/>
            <w:right w:val="none" w:sz="0" w:space="0" w:color="auto"/>
          </w:divBdr>
        </w:div>
        <w:div w:id="1391615307">
          <w:marLeft w:val="640"/>
          <w:marRight w:val="0"/>
          <w:marTop w:val="0"/>
          <w:marBottom w:val="0"/>
          <w:divBdr>
            <w:top w:val="none" w:sz="0" w:space="0" w:color="auto"/>
            <w:left w:val="none" w:sz="0" w:space="0" w:color="auto"/>
            <w:bottom w:val="none" w:sz="0" w:space="0" w:color="auto"/>
            <w:right w:val="none" w:sz="0" w:space="0" w:color="auto"/>
          </w:divBdr>
        </w:div>
        <w:div w:id="1245914446">
          <w:marLeft w:val="640"/>
          <w:marRight w:val="0"/>
          <w:marTop w:val="0"/>
          <w:marBottom w:val="0"/>
          <w:divBdr>
            <w:top w:val="none" w:sz="0" w:space="0" w:color="auto"/>
            <w:left w:val="none" w:sz="0" w:space="0" w:color="auto"/>
            <w:bottom w:val="none" w:sz="0" w:space="0" w:color="auto"/>
            <w:right w:val="none" w:sz="0" w:space="0" w:color="auto"/>
          </w:divBdr>
        </w:div>
        <w:div w:id="1621915446">
          <w:marLeft w:val="640"/>
          <w:marRight w:val="0"/>
          <w:marTop w:val="0"/>
          <w:marBottom w:val="0"/>
          <w:divBdr>
            <w:top w:val="none" w:sz="0" w:space="0" w:color="auto"/>
            <w:left w:val="none" w:sz="0" w:space="0" w:color="auto"/>
            <w:bottom w:val="none" w:sz="0" w:space="0" w:color="auto"/>
            <w:right w:val="none" w:sz="0" w:space="0" w:color="auto"/>
          </w:divBdr>
        </w:div>
        <w:div w:id="1056471632">
          <w:marLeft w:val="640"/>
          <w:marRight w:val="0"/>
          <w:marTop w:val="0"/>
          <w:marBottom w:val="0"/>
          <w:divBdr>
            <w:top w:val="none" w:sz="0" w:space="0" w:color="auto"/>
            <w:left w:val="none" w:sz="0" w:space="0" w:color="auto"/>
            <w:bottom w:val="none" w:sz="0" w:space="0" w:color="auto"/>
            <w:right w:val="none" w:sz="0" w:space="0" w:color="auto"/>
          </w:divBdr>
        </w:div>
        <w:div w:id="1290012394">
          <w:marLeft w:val="640"/>
          <w:marRight w:val="0"/>
          <w:marTop w:val="0"/>
          <w:marBottom w:val="0"/>
          <w:divBdr>
            <w:top w:val="none" w:sz="0" w:space="0" w:color="auto"/>
            <w:left w:val="none" w:sz="0" w:space="0" w:color="auto"/>
            <w:bottom w:val="none" w:sz="0" w:space="0" w:color="auto"/>
            <w:right w:val="none" w:sz="0" w:space="0" w:color="auto"/>
          </w:divBdr>
        </w:div>
        <w:div w:id="1819765883">
          <w:marLeft w:val="640"/>
          <w:marRight w:val="0"/>
          <w:marTop w:val="0"/>
          <w:marBottom w:val="0"/>
          <w:divBdr>
            <w:top w:val="none" w:sz="0" w:space="0" w:color="auto"/>
            <w:left w:val="none" w:sz="0" w:space="0" w:color="auto"/>
            <w:bottom w:val="none" w:sz="0" w:space="0" w:color="auto"/>
            <w:right w:val="none" w:sz="0" w:space="0" w:color="auto"/>
          </w:divBdr>
        </w:div>
        <w:div w:id="1768426993">
          <w:marLeft w:val="640"/>
          <w:marRight w:val="0"/>
          <w:marTop w:val="0"/>
          <w:marBottom w:val="0"/>
          <w:divBdr>
            <w:top w:val="none" w:sz="0" w:space="0" w:color="auto"/>
            <w:left w:val="none" w:sz="0" w:space="0" w:color="auto"/>
            <w:bottom w:val="none" w:sz="0" w:space="0" w:color="auto"/>
            <w:right w:val="none" w:sz="0" w:space="0" w:color="auto"/>
          </w:divBdr>
        </w:div>
        <w:div w:id="78648190">
          <w:marLeft w:val="640"/>
          <w:marRight w:val="0"/>
          <w:marTop w:val="0"/>
          <w:marBottom w:val="0"/>
          <w:divBdr>
            <w:top w:val="none" w:sz="0" w:space="0" w:color="auto"/>
            <w:left w:val="none" w:sz="0" w:space="0" w:color="auto"/>
            <w:bottom w:val="none" w:sz="0" w:space="0" w:color="auto"/>
            <w:right w:val="none" w:sz="0" w:space="0" w:color="auto"/>
          </w:divBdr>
        </w:div>
        <w:div w:id="359479240">
          <w:marLeft w:val="640"/>
          <w:marRight w:val="0"/>
          <w:marTop w:val="0"/>
          <w:marBottom w:val="0"/>
          <w:divBdr>
            <w:top w:val="none" w:sz="0" w:space="0" w:color="auto"/>
            <w:left w:val="none" w:sz="0" w:space="0" w:color="auto"/>
            <w:bottom w:val="none" w:sz="0" w:space="0" w:color="auto"/>
            <w:right w:val="none" w:sz="0" w:space="0" w:color="auto"/>
          </w:divBdr>
        </w:div>
        <w:div w:id="998507009">
          <w:marLeft w:val="640"/>
          <w:marRight w:val="0"/>
          <w:marTop w:val="0"/>
          <w:marBottom w:val="0"/>
          <w:divBdr>
            <w:top w:val="none" w:sz="0" w:space="0" w:color="auto"/>
            <w:left w:val="none" w:sz="0" w:space="0" w:color="auto"/>
            <w:bottom w:val="none" w:sz="0" w:space="0" w:color="auto"/>
            <w:right w:val="none" w:sz="0" w:space="0" w:color="auto"/>
          </w:divBdr>
        </w:div>
        <w:div w:id="1937324512">
          <w:marLeft w:val="640"/>
          <w:marRight w:val="0"/>
          <w:marTop w:val="0"/>
          <w:marBottom w:val="0"/>
          <w:divBdr>
            <w:top w:val="none" w:sz="0" w:space="0" w:color="auto"/>
            <w:left w:val="none" w:sz="0" w:space="0" w:color="auto"/>
            <w:bottom w:val="none" w:sz="0" w:space="0" w:color="auto"/>
            <w:right w:val="none" w:sz="0" w:space="0" w:color="auto"/>
          </w:divBdr>
        </w:div>
        <w:div w:id="995230490">
          <w:marLeft w:val="640"/>
          <w:marRight w:val="0"/>
          <w:marTop w:val="0"/>
          <w:marBottom w:val="0"/>
          <w:divBdr>
            <w:top w:val="none" w:sz="0" w:space="0" w:color="auto"/>
            <w:left w:val="none" w:sz="0" w:space="0" w:color="auto"/>
            <w:bottom w:val="none" w:sz="0" w:space="0" w:color="auto"/>
            <w:right w:val="none" w:sz="0" w:space="0" w:color="auto"/>
          </w:divBdr>
        </w:div>
        <w:div w:id="361174130">
          <w:marLeft w:val="640"/>
          <w:marRight w:val="0"/>
          <w:marTop w:val="0"/>
          <w:marBottom w:val="0"/>
          <w:divBdr>
            <w:top w:val="none" w:sz="0" w:space="0" w:color="auto"/>
            <w:left w:val="none" w:sz="0" w:space="0" w:color="auto"/>
            <w:bottom w:val="none" w:sz="0" w:space="0" w:color="auto"/>
            <w:right w:val="none" w:sz="0" w:space="0" w:color="auto"/>
          </w:divBdr>
        </w:div>
        <w:div w:id="1174607561">
          <w:marLeft w:val="640"/>
          <w:marRight w:val="0"/>
          <w:marTop w:val="0"/>
          <w:marBottom w:val="0"/>
          <w:divBdr>
            <w:top w:val="none" w:sz="0" w:space="0" w:color="auto"/>
            <w:left w:val="none" w:sz="0" w:space="0" w:color="auto"/>
            <w:bottom w:val="none" w:sz="0" w:space="0" w:color="auto"/>
            <w:right w:val="none" w:sz="0" w:space="0" w:color="auto"/>
          </w:divBdr>
        </w:div>
        <w:div w:id="367919471">
          <w:marLeft w:val="640"/>
          <w:marRight w:val="0"/>
          <w:marTop w:val="0"/>
          <w:marBottom w:val="0"/>
          <w:divBdr>
            <w:top w:val="none" w:sz="0" w:space="0" w:color="auto"/>
            <w:left w:val="none" w:sz="0" w:space="0" w:color="auto"/>
            <w:bottom w:val="none" w:sz="0" w:space="0" w:color="auto"/>
            <w:right w:val="none" w:sz="0" w:space="0" w:color="auto"/>
          </w:divBdr>
        </w:div>
        <w:div w:id="1217279982">
          <w:marLeft w:val="640"/>
          <w:marRight w:val="0"/>
          <w:marTop w:val="0"/>
          <w:marBottom w:val="0"/>
          <w:divBdr>
            <w:top w:val="none" w:sz="0" w:space="0" w:color="auto"/>
            <w:left w:val="none" w:sz="0" w:space="0" w:color="auto"/>
            <w:bottom w:val="none" w:sz="0" w:space="0" w:color="auto"/>
            <w:right w:val="none" w:sz="0" w:space="0" w:color="auto"/>
          </w:divBdr>
        </w:div>
      </w:divsChild>
    </w:div>
    <w:div w:id="424767528">
      <w:marLeft w:val="640"/>
      <w:marRight w:val="0"/>
      <w:marTop w:val="0"/>
      <w:marBottom w:val="0"/>
      <w:divBdr>
        <w:top w:val="none" w:sz="0" w:space="0" w:color="auto"/>
        <w:left w:val="none" w:sz="0" w:space="0" w:color="auto"/>
        <w:bottom w:val="none" w:sz="0" w:space="0" w:color="auto"/>
        <w:right w:val="none" w:sz="0" w:space="0" w:color="auto"/>
      </w:divBdr>
    </w:div>
    <w:div w:id="425804570">
      <w:marLeft w:val="640"/>
      <w:marRight w:val="0"/>
      <w:marTop w:val="0"/>
      <w:marBottom w:val="0"/>
      <w:divBdr>
        <w:top w:val="none" w:sz="0" w:space="0" w:color="auto"/>
        <w:left w:val="none" w:sz="0" w:space="0" w:color="auto"/>
        <w:bottom w:val="none" w:sz="0" w:space="0" w:color="auto"/>
        <w:right w:val="none" w:sz="0" w:space="0" w:color="auto"/>
      </w:divBdr>
    </w:div>
    <w:div w:id="425923050">
      <w:marLeft w:val="640"/>
      <w:marRight w:val="0"/>
      <w:marTop w:val="0"/>
      <w:marBottom w:val="0"/>
      <w:divBdr>
        <w:top w:val="none" w:sz="0" w:space="0" w:color="auto"/>
        <w:left w:val="none" w:sz="0" w:space="0" w:color="auto"/>
        <w:bottom w:val="none" w:sz="0" w:space="0" w:color="auto"/>
        <w:right w:val="none" w:sz="0" w:space="0" w:color="auto"/>
      </w:divBdr>
    </w:div>
    <w:div w:id="426081959">
      <w:marLeft w:val="640"/>
      <w:marRight w:val="0"/>
      <w:marTop w:val="0"/>
      <w:marBottom w:val="0"/>
      <w:divBdr>
        <w:top w:val="none" w:sz="0" w:space="0" w:color="auto"/>
        <w:left w:val="none" w:sz="0" w:space="0" w:color="auto"/>
        <w:bottom w:val="none" w:sz="0" w:space="0" w:color="auto"/>
        <w:right w:val="none" w:sz="0" w:space="0" w:color="auto"/>
      </w:divBdr>
    </w:div>
    <w:div w:id="426120950">
      <w:marLeft w:val="640"/>
      <w:marRight w:val="0"/>
      <w:marTop w:val="0"/>
      <w:marBottom w:val="0"/>
      <w:divBdr>
        <w:top w:val="none" w:sz="0" w:space="0" w:color="auto"/>
        <w:left w:val="none" w:sz="0" w:space="0" w:color="auto"/>
        <w:bottom w:val="none" w:sz="0" w:space="0" w:color="auto"/>
        <w:right w:val="none" w:sz="0" w:space="0" w:color="auto"/>
      </w:divBdr>
    </w:div>
    <w:div w:id="426198664">
      <w:marLeft w:val="640"/>
      <w:marRight w:val="0"/>
      <w:marTop w:val="0"/>
      <w:marBottom w:val="0"/>
      <w:divBdr>
        <w:top w:val="none" w:sz="0" w:space="0" w:color="auto"/>
        <w:left w:val="none" w:sz="0" w:space="0" w:color="auto"/>
        <w:bottom w:val="none" w:sz="0" w:space="0" w:color="auto"/>
        <w:right w:val="none" w:sz="0" w:space="0" w:color="auto"/>
      </w:divBdr>
    </w:div>
    <w:div w:id="426267387">
      <w:marLeft w:val="640"/>
      <w:marRight w:val="0"/>
      <w:marTop w:val="0"/>
      <w:marBottom w:val="0"/>
      <w:divBdr>
        <w:top w:val="none" w:sz="0" w:space="0" w:color="auto"/>
        <w:left w:val="none" w:sz="0" w:space="0" w:color="auto"/>
        <w:bottom w:val="none" w:sz="0" w:space="0" w:color="auto"/>
        <w:right w:val="none" w:sz="0" w:space="0" w:color="auto"/>
      </w:divBdr>
    </w:div>
    <w:div w:id="427165283">
      <w:marLeft w:val="640"/>
      <w:marRight w:val="0"/>
      <w:marTop w:val="0"/>
      <w:marBottom w:val="0"/>
      <w:divBdr>
        <w:top w:val="none" w:sz="0" w:space="0" w:color="auto"/>
        <w:left w:val="none" w:sz="0" w:space="0" w:color="auto"/>
        <w:bottom w:val="none" w:sz="0" w:space="0" w:color="auto"/>
        <w:right w:val="none" w:sz="0" w:space="0" w:color="auto"/>
      </w:divBdr>
    </w:div>
    <w:div w:id="427195147">
      <w:marLeft w:val="640"/>
      <w:marRight w:val="0"/>
      <w:marTop w:val="0"/>
      <w:marBottom w:val="0"/>
      <w:divBdr>
        <w:top w:val="none" w:sz="0" w:space="0" w:color="auto"/>
        <w:left w:val="none" w:sz="0" w:space="0" w:color="auto"/>
        <w:bottom w:val="none" w:sz="0" w:space="0" w:color="auto"/>
        <w:right w:val="none" w:sz="0" w:space="0" w:color="auto"/>
      </w:divBdr>
    </w:div>
    <w:div w:id="427308249">
      <w:marLeft w:val="640"/>
      <w:marRight w:val="0"/>
      <w:marTop w:val="0"/>
      <w:marBottom w:val="0"/>
      <w:divBdr>
        <w:top w:val="none" w:sz="0" w:space="0" w:color="auto"/>
        <w:left w:val="none" w:sz="0" w:space="0" w:color="auto"/>
        <w:bottom w:val="none" w:sz="0" w:space="0" w:color="auto"/>
        <w:right w:val="none" w:sz="0" w:space="0" w:color="auto"/>
      </w:divBdr>
    </w:div>
    <w:div w:id="427893065">
      <w:marLeft w:val="640"/>
      <w:marRight w:val="0"/>
      <w:marTop w:val="0"/>
      <w:marBottom w:val="0"/>
      <w:divBdr>
        <w:top w:val="none" w:sz="0" w:space="0" w:color="auto"/>
        <w:left w:val="none" w:sz="0" w:space="0" w:color="auto"/>
        <w:bottom w:val="none" w:sz="0" w:space="0" w:color="auto"/>
        <w:right w:val="none" w:sz="0" w:space="0" w:color="auto"/>
      </w:divBdr>
    </w:div>
    <w:div w:id="428621906">
      <w:marLeft w:val="640"/>
      <w:marRight w:val="0"/>
      <w:marTop w:val="0"/>
      <w:marBottom w:val="0"/>
      <w:divBdr>
        <w:top w:val="none" w:sz="0" w:space="0" w:color="auto"/>
        <w:left w:val="none" w:sz="0" w:space="0" w:color="auto"/>
        <w:bottom w:val="none" w:sz="0" w:space="0" w:color="auto"/>
        <w:right w:val="none" w:sz="0" w:space="0" w:color="auto"/>
      </w:divBdr>
    </w:div>
    <w:div w:id="428740313">
      <w:marLeft w:val="640"/>
      <w:marRight w:val="0"/>
      <w:marTop w:val="0"/>
      <w:marBottom w:val="0"/>
      <w:divBdr>
        <w:top w:val="none" w:sz="0" w:space="0" w:color="auto"/>
        <w:left w:val="none" w:sz="0" w:space="0" w:color="auto"/>
        <w:bottom w:val="none" w:sz="0" w:space="0" w:color="auto"/>
        <w:right w:val="none" w:sz="0" w:space="0" w:color="auto"/>
      </w:divBdr>
    </w:div>
    <w:div w:id="428896308">
      <w:marLeft w:val="640"/>
      <w:marRight w:val="0"/>
      <w:marTop w:val="0"/>
      <w:marBottom w:val="0"/>
      <w:divBdr>
        <w:top w:val="none" w:sz="0" w:space="0" w:color="auto"/>
        <w:left w:val="none" w:sz="0" w:space="0" w:color="auto"/>
        <w:bottom w:val="none" w:sz="0" w:space="0" w:color="auto"/>
        <w:right w:val="none" w:sz="0" w:space="0" w:color="auto"/>
      </w:divBdr>
    </w:div>
    <w:div w:id="428936760">
      <w:marLeft w:val="640"/>
      <w:marRight w:val="0"/>
      <w:marTop w:val="0"/>
      <w:marBottom w:val="0"/>
      <w:divBdr>
        <w:top w:val="none" w:sz="0" w:space="0" w:color="auto"/>
        <w:left w:val="none" w:sz="0" w:space="0" w:color="auto"/>
        <w:bottom w:val="none" w:sz="0" w:space="0" w:color="auto"/>
        <w:right w:val="none" w:sz="0" w:space="0" w:color="auto"/>
      </w:divBdr>
    </w:div>
    <w:div w:id="429014271">
      <w:marLeft w:val="640"/>
      <w:marRight w:val="0"/>
      <w:marTop w:val="0"/>
      <w:marBottom w:val="0"/>
      <w:divBdr>
        <w:top w:val="none" w:sz="0" w:space="0" w:color="auto"/>
        <w:left w:val="none" w:sz="0" w:space="0" w:color="auto"/>
        <w:bottom w:val="none" w:sz="0" w:space="0" w:color="auto"/>
        <w:right w:val="none" w:sz="0" w:space="0" w:color="auto"/>
      </w:divBdr>
    </w:div>
    <w:div w:id="429862398">
      <w:marLeft w:val="640"/>
      <w:marRight w:val="0"/>
      <w:marTop w:val="0"/>
      <w:marBottom w:val="0"/>
      <w:divBdr>
        <w:top w:val="none" w:sz="0" w:space="0" w:color="auto"/>
        <w:left w:val="none" w:sz="0" w:space="0" w:color="auto"/>
        <w:bottom w:val="none" w:sz="0" w:space="0" w:color="auto"/>
        <w:right w:val="none" w:sz="0" w:space="0" w:color="auto"/>
      </w:divBdr>
    </w:div>
    <w:div w:id="430013067">
      <w:marLeft w:val="640"/>
      <w:marRight w:val="0"/>
      <w:marTop w:val="0"/>
      <w:marBottom w:val="0"/>
      <w:divBdr>
        <w:top w:val="none" w:sz="0" w:space="0" w:color="auto"/>
        <w:left w:val="none" w:sz="0" w:space="0" w:color="auto"/>
        <w:bottom w:val="none" w:sz="0" w:space="0" w:color="auto"/>
        <w:right w:val="none" w:sz="0" w:space="0" w:color="auto"/>
      </w:divBdr>
    </w:div>
    <w:div w:id="430391763">
      <w:marLeft w:val="640"/>
      <w:marRight w:val="0"/>
      <w:marTop w:val="0"/>
      <w:marBottom w:val="0"/>
      <w:divBdr>
        <w:top w:val="none" w:sz="0" w:space="0" w:color="auto"/>
        <w:left w:val="none" w:sz="0" w:space="0" w:color="auto"/>
        <w:bottom w:val="none" w:sz="0" w:space="0" w:color="auto"/>
        <w:right w:val="none" w:sz="0" w:space="0" w:color="auto"/>
      </w:divBdr>
    </w:div>
    <w:div w:id="431436601">
      <w:marLeft w:val="640"/>
      <w:marRight w:val="0"/>
      <w:marTop w:val="0"/>
      <w:marBottom w:val="0"/>
      <w:divBdr>
        <w:top w:val="none" w:sz="0" w:space="0" w:color="auto"/>
        <w:left w:val="none" w:sz="0" w:space="0" w:color="auto"/>
        <w:bottom w:val="none" w:sz="0" w:space="0" w:color="auto"/>
        <w:right w:val="none" w:sz="0" w:space="0" w:color="auto"/>
      </w:divBdr>
    </w:div>
    <w:div w:id="433283529">
      <w:marLeft w:val="640"/>
      <w:marRight w:val="0"/>
      <w:marTop w:val="0"/>
      <w:marBottom w:val="0"/>
      <w:divBdr>
        <w:top w:val="none" w:sz="0" w:space="0" w:color="auto"/>
        <w:left w:val="none" w:sz="0" w:space="0" w:color="auto"/>
        <w:bottom w:val="none" w:sz="0" w:space="0" w:color="auto"/>
        <w:right w:val="none" w:sz="0" w:space="0" w:color="auto"/>
      </w:divBdr>
    </w:div>
    <w:div w:id="433600984">
      <w:bodyDiv w:val="1"/>
      <w:marLeft w:val="0"/>
      <w:marRight w:val="0"/>
      <w:marTop w:val="0"/>
      <w:marBottom w:val="0"/>
      <w:divBdr>
        <w:top w:val="none" w:sz="0" w:space="0" w:color="auto"/>
        <w:left w:val="none" w:sz="0" w:space="0" w:color="auto"/>
        <w:bottom w:val="none" w:sz="0" w:space="0" w:color="auto"/>
        <w:right w:val="none" w:sz="0" w:space="0" w:color="auto"/>
      </w:divBdr>
      <w:divsChild>
        <w:div w:id="556167630">
          <w:marLeft w:val="640"/>
          <w:marRight w:val="0"/>
          <w:marTop w:val="0"/>
          <w:marBottom w:val="0"/>
          <w:divBdr>
            <w:top w:val="none" w:sz="0" w:space="0" w:color="auto"/>
            <w:left w:val="none" w:sz="0" w:space="0" w:color="auto"/>
            <w:bottom w:val="none" w:sz="0" w:space="0" w:color="auto"/>
            <w:right w:val="none" w:sz="0" w:space="0" w:color="auto"/>
          </w:divBdr>
        </w:div>
        <w:div w:id="816919769">
          <w:marLeft w:val="640"/>
          <w:marRight w:val="0"/>
          <w:marTop w:val="0"/>
          <w:marBottom w:val="0"/>
          <w:divBdr>
            <w:top w:val="none" w:sz="0" w:space="0" w:color="auto"/>
            <w:left w:val="none" w:sz="0" w:space="0" w:color="auto"/>
            <w:bottom w:val="none" w:sz="0" w:space="0" w:color="auto"/>
            <w:right w:val="none" w:sz="0" w:space="0" w:color="auto"/>
          </w:divBdr>
        </w:div>
      </w:divsChild>
    </w:div>
    <w:div w:id="433676560">
      <w:marLeft w:val="640"/>
      <w:marRight w:val="0"/>
      <w:marTop w:val="0"/>
      <w:marBottom w:val="0"/>
      <w:divBdr>
        <w:top w:val="none" w:sz="0" w:space="0" w:color="auto"/>
        <w:left w:val="none" w:sz="0" w:space="0" w:color="auto"/>
        <w:bottom w:val="none" w:sz="0" w:space="0" w:color="auto"/>
        <w:right w:val="none" w:sz="0" w:space="0" w:color="auto"/>
      </w:divBdr>
    </w:div>
    <w:div w:id="433743075">
      <w:marLeft w:val="640"/>
      <w:marRight w:val="0"/>
      <w:marTop w:val="0"/>
      <w:marBottom w:val="0"/>
      <w:divBdr>
        <w:top w:val="none" w:sz="0" w:space="0" w:color="auto"/>
        <w:left w:val="none" w:sz="0" w:space="0" w:color="auto"/>
        <w:bottom w:val="none" w:sz="0" w:space="0" w:color="auto"/>
        <w:right w:val="none" w:sz="0" w:space="0" w:color="auto"/>
      </w:divBdr>
    </w:div>
    <w:div w:id="434129479">
      <w:bodyDiv w:val="1"/>
      <w:marLeft w:val="0"/>
      <w:marRight w:val="0"/>
      <w:marTop w:val="0"/>
      <w:marBottom w:val="0"/>
      <w:divBdr>
        <w:top w:val="none" w:sz="0" w:space="0" w:color="auto"/>
        <w:left w:val="none" w:sz="0" w:space="0" w:color="auto"/>
        <w:bottom w:val="none" w:sz="0" w:space="0" w:color="auto"/>
        <w:right w:val="none" w:sz="0" w:space="0" w:color="auto"/>
      </w:divBdr>
    </w:div>
    <w:div w:id="434130082">
      <w:marLeft w:val="640"/>
      <w:marRight w:val="0"/>
      <w:marTop w:val="0"/>
      <w:marBottom w:val="0"/>
      <w:divBdr>
        <w:top w:val="none" w:sz="0" w:space="0" w:color="auto"/>
        <w:left w:val="none" w:sz="0" w:space="0" w:color="auto"/>
        <w:bottom w:val="none" w:sz="0" w:space="0" w:color="auto"/>
        <w:right w:val="none" w:sz="0" w:space="0" w:color="auto"/>
      </w:divBdr>
    </w:div>
    <w:div w:id="434373855">
      <w:marLeft w:val="640"/>
      <w:marRight w:val="0"/>
      <w:marTop w:val="0"/>
      <w:marBottom w:val="0"/>
      <w:divBdr>
        <w:top w:val="none" w:sz="0" w:space="0" w:color="auto"/>
        <w:left w:val="none" w:sz="0" w:space="0" w:color="auto"/>
        <w:bottom w:val="none" w:sz="0" w:space="0" w:color="auto"/>
        <w:right w:val="none" w:sz="0" w:space="0" w:color="auto"/>
      </w:divBdr>
    </w:div>
    <w:div w:id="434831784">
      <w:marLeft w:val="640"/>
      <w:marRight w:val="0"/>
      <w:marTop w:val="0"/>
      <w:marBottom w:val="0"/>
      <w:divBdr>
        <w:top w:val="none" w:sz="0" w:space="0" w:color="auto"/>
        <w:left w:val="none" w:sz="0" w:space="0" w:color="auto"/>
        <w:bottom w:val="none" w:sz="0" w:space="0" w:color="auto"/>
        <w:right w:val="none" w:sz="0" w:space="0" w:color="auto"/>
      </w:divBdr>
    </w:div>
    <w:div w:id="434902565">
      <w:marLeft w:val="640"/>
      <w:marRight w:val="0"/>
      <w:marTop w:val="0"/>
      <w:marBottom w:val="0"/>
      <w:divBdr>
        <w:top w:val="none" w:sz="0" w:space="0" w:color="auto"/>
        <w:left w:val="none" w:sz="0" w:space="0" w:color="auto"/>
        <w:bottom w:val="none" w:sz="0" w:space="0" w:color="auto"/>
        <w:right w:val="none" w:sz="0" w:space="0" w:color="auto"/>
      </w:divBdr>
    </w:div>
    <w:div w:id="435171499">
      <w:marLeft w:val="640"/>
      <w:marRight w:val="0"/>
      <w:marTop w:val="0"/>
      <w:marBottom w:val="0"/>
      <w:divBdr>
        <w:top w:val="none" w:sz="0" w:space="0" w:color="auto"/>
        <w:left w:val="none" w:sz="0" w:space="0" w:color="auto"/>
        <w:bottom w:val="none" w:sz="0" w:space="0" w:color="auto"/>
        <w:right w:val="none" w:sz="0" w:space="0" w:color="auto"/>
      </w:divBdr>
    </w:div>
    <w:div w:id="435295014">
      <w:bodyDiv w:val="1"/>
      <w:marLeft w:val="0"/>
      <w:marRight w:val="0"/>
      <w:marTop w:val="0"/>
      <w:marBottom w:val="0"/>
      <w:divBdr>
        <w:top w:val="none" w:sz="0" w:space="0" w:color="auto"/>
        <w:left w:val="none" w:sz="0" w:space="0" w:color="auto"/>
        <w:bottom w:val="none" w:sz="0" w:space="0" w:color="auto"/>
        <w:right w:val="none" w:sz="0" w:space="0" w:color="auto"/>
      </w:divBdr>
      <w:divsChild>
        <w:div w:id="1494444486">
          <w:marLeft w:val="640"/>
          <w:marRight w:val="0"/>
          <w:marTop w:val="0"/>
          <w:marBottom w:val="0"/>
          <w:divBdr>
            <w:top w:val="none" w:sz="0" w:space="0" w:color="auto"/>
            <w:left w:val="none" w:sz="0" w:space="0" w:color="auto"/>
            <w:bottom w:val="none" w:sz="0" w:space="0" w:color="auto"/>
            <w:right w:val="none" w:sz="0" w:space="0" w:color="auto"/>
          </w:divBdr>
        </w:div>
        <w:div w:id="1409763772">
          <w:marLeft w:val="640"/>
          <w:marRight w:val="0"/>
          <w:marTop w:val="0"/>
          <w:marBottom w:val="0"/>
          <w:divBdr>
            <w:top w:val="none" w:sz="0" w:space="0" w:color="auto"/>
            <w:left w:val="none" w:sz="0" w:space="0" w:color="auto"/>
            <w:bottom w:val="none" w:sz="0" w:space="0" w:color="auto"/>
            <w:right w:val="none" w:sz="0" w:space="0" w:color="auto"/>
          </w:divBdr>
        </w:div>
        <w:div w:id="432554877">
          <w:marLeft w:val="640"/>
          <w:marRight w:val="0"/>
          <w:marTop w:val="0"/>
          <w:marBottom w:val="0"/>
          <w:divBdr>
            <w:top w:val="none" w:sz="0" w:space="0" w:color="auto"/>
            <w:left w:val="none" w:sz="0" w:space="0" w:color="auto"/>
            <w:bottom w:val="none" w:sz="0" w:space="0" w:color="auto"/>
            <w:right w:val="none" w:sz="0" w:space="0" w:color="auto"/>
          </w:divBdr>
        </w:div>
        <w:div w:id="1515879764">
          <w:marLeft w:val="640"/>
          <w:marRight w:val="0"/>
          <w:marTop w:val="0"/>
          <w:marBottom w:val="0"/>
          <w:divBdr>
            <w:top w:val="none" w:sz="0" w:space="0" w:color="auto"/>
            <w:left w:val="none" w:sz="0" w:space="0" w:color="auto"/>
            <w:bottom w:val="none" w:sz="0" w:space="0" w:color="auto"/>
            <w:right w:val="none" w:sz="0" w:space="0" w:color="auto"/>
          </w:divBdr>
        </w:div>
        <w:div w:id="1865634091">
          <w:marLeft w:val="640"/>
          <w:marRight w:val="0"/>
          <w:marTop w:val="0"/>
          <w:marBottom w:val="0"/>
          <w:divBdr>
            <w:top w:val="none" w:sz="0" w:space="0" w:color="auto"/>
            <w:left w:val="none" w:sz="0" w:space="0" w:color="auto"/>
            <w:bottom w:val="none" w:sz="0" w:space="0" w:color="auto"/>
            <w:right w:val="none" w:sz="0" w:space="0" w:color="auto"/>
          </w:divBdr>
        </w:div>
        <w:div w:id="189689393">
          <w:marLeft w:val="640"/>
          <w:marRight w:val="0"/>
          <w:marTop w:val="0"/>
          <w:marBottom w:val="0"/>
          <w:divBdr>
            <w:top w:val="none" w:sz="0" w:space="0" w:color="auto"/>
            <w:left w:val="none" w:sz="0" w:space="0" w:color="auto"/>
            <w:bottom w:val="none" w:sz="0" w:space="0" w:color="auto"/>
            <w:right w:val="none" w:sz="0" w:space="0" w:color="auto"/>
          </w:divBdr>
        </w:div>
        <w:div w:id="1438523528">
          <w:marLeft w:val="640"/>
          <w:marRight w:val="0"/>
          <w:marTop w:val="0"/>
          <w:marBottom w:val="0"/>
          <w:divBdr>
            <w:top w:val="none" w:sz="0" w:space="0" w:color="auto"/>
            <w:left w:val="none" w:sz="0" w:space="0" w:color="auto"/>
            <w:bottom w:val="none" w:sz="0" w:space="0" w:color="auto"/>
            <w:right w:val="none" w:sz="0" w:space="0" w:color="auto"/>
          </w:divBdr>
        </w:div>
        <w:div w:id="574976074">
          <w:marLeft w:val="640"/>
          <w:marRight w:val="0"/>
          <w:marTop w:val="0"/>
          <w:marBottom w:val="0"/>
          <w:divBdr>
            <w:top w:val="none" w:sz="0" w:space="0" w:color="auto"/>
            <w:left w:val="none" w:sz="0" w:space="0" w:color="auto"/>
            <w:bottom w:val="none" w:sz="0" w:space="0" w:color="auto"/>
            <w:right w:val="none" w:sz="0" w:space="0" w:color="auto"/>
          </w:divBdr>
        </w:div>
        <w:div w:id="1487208605">
          <w:marLeft w:val="640"/>
          <w:marRight w:val="0"/>
          <w:marTop w:val="0"/>
          <w:marBottom w:val="0"/>
          <w:divBdr>
            <w:top w:val="none" w:sz="0" w:space="0" w:color="auto"/>
            <w:left w:val="none" w:sz="0" w:space="0" w:color="auto"/>
            <w:bottom w:val="none" w:sz="0" w:space="0" w:color="auto"/>
            <w:right w:val="none" w:sz="0" w:space="0" w:color="auto"/>
          </w:divBdr>
        </w:div>
        <w:div w:id="263198579">
          <w:marLeft w:val="640"/>
          <w:marRight w:val="0"/>
          <w:marTop w:val="0"/>
          <w:marBottom w:val="0"/>
          <w:divBdr>
            <w:top w:val="none" w:sz="0" w:space="0" w:color="auto"/>
            <w:left w:val="none" w:sz="0" w:space="0" w:color="auto"/>
            <w:bottom w:val="none" w:sz="0" w:space="0" w:color="auto"/>
            <w:right w:val="none" w:sz="0" w:space="0" w:color="auto"/>
          </w:divBdr>
        </w:div>
        <w:div w:id="98381501">
          <w:marLeft w:val="640"/>
          <w:marRight w:val="0"/>
          <w:marTop w:val="0"/>
          <w:marBottom w:val="0"/>
          <w:divBdr>
            <w:top w:val="none" w:sz="0" w:space="0" w:color="auto"/>
            <w:left w:val="none" w:sz="0" w:space="0" w:color="auto"/>
            <w:bottom w:val="none" w:sz="0" w:space="0" w:color="auto"/>
            <w:right w:val="none" w:sz="0" w:space="0" w:color="auto"/>
          </w:divBdr>
        </w:div>
        <w:div w:id="1270503329">
          <w:marLeft w:val="640"/>
          <w:marRight w:val="0"/>
          <w:marTop w:val="0"/>
          <w:marBottom w:val="0"/>
          <w:divBdr>
            <w:top w:val="none" w:sz="0" w:space="0" w:color="auto"/>
            <w:left w:val="none" w:sz="0" w:space="0" w:color="auto"/>
            <w:bottom w:val="none" w:sz="0" w:space="0" w:color="auto"/>
            <w:right w:val="none" w:sz="0" w:space="0" w:color="auto"/>
          </w:divBdr>
        </w:div>
        <w:div w:id="521749352">
          <w:marLeft w:val="640"/>
          <w:marRight w:val="0"/>
          <w:marTop w:val="0"/>
          <w:marBottom w:val="0"/>
          <w:divBdr>
            <w:top w:val="none" w:sz="0" w:space="0" w:color="auto"/>
            <w:left w:val="none" w:sz="0" w:space="0" w:color="auto"/>
            <w:bottom w:val="none" w:sz="0" w:space="0" w:color="auto"/>
            <w:right w:val="none" w:sz="0" w:space="0" w:color="auto"/>
          </w:divBdr>
        </w:div>
        <w:div w:id="1565524211">
          <w:marLeft w:val="640"/>
          <w:marRight w:val="0"/>
          <w:marTop w:val="0"/>
          <w:marBottom w:val="0"/>
          <w:divBdr>
            <w:top w:val="none" w:sz="0" w:space="0" w:color="auto"/>
            <w:left w:val="none" w:sz="0" w:space="0" w:color="auto"/>
            <w:bottom w:val="none" w:sz="0" w:space="0" w:color="auto"/>
            <w:right w:val="none" w:sz="0" w:space="0" w:color="auto"/>
          </w:divBdr>
        </w:div>
        <w:div w:id="604576806">
          <w:marLeft w:val="640"/>
          <w:marRight w:val="0"/>
          <w:marTop w:val="0"/>
          <w:marBottom w:val="0"/>
          <w:divBdr>
            <w:top w:val="none" w:sz="0" w:space="0" w:color="auto"/>
            <w:left w:val="none" w:sz="0" w:space="0" w:color="auto"/>
            <w:bottom w:val="none" w:sz="0" w:space="0" w:color="auto"/>
            <w:right w:val="none" w:sz="0" w:space="0" w:color="auto"/>
          </w:divBdr>
        </w:div>
        <w:div w:id="1345085216">
          <w:marLeft w:val="640"/>
          <w:marRight w:val="0"/>
          <w:marTop w:val="0"/>
          <w:marBottom w:val="0"/>
          <w:divBdr>
            <w:top w:val="none" w:sz="0" w:space="0" w:color="auto"/>
            <w:left w:val="none" w:sz="0" w:space="0" w:color="auto"/>
            <w:bottom w:val="none" w:sz="0" w:space="0" w:color="auto"/>
            <w:right w:val="none" w:sz="0" w:space="0" w:color="auto"/>
          </w:divBdr>
        </w:div>
        <w:div w:id="2110350321">
          <w:marLeft w:val="640"/>
          <w:marRight w:val="0"/>
          <w:marTop w:val="0"/>
          <w:marBottom w:val="0"/>
          <w:divBdr>
            <w:top w:val="none" w:sz="0" w:space="0" w:color="auto"/>
            <w:left w:val="none" w:sz="0" w:space="0" w:color="auto"/>
            <w:bottom w:val="none" w:sz="0" w:space="0" w:color="auto"/>
            <w:right w:val="none" w:sz="0" w:space="0" w:color="auto"/>
          </w:divBdr>
        </w:div>
        <w:div w:id="392895701">
          <w:marLeft w:val="640"/>
          <w:marRight w:val="0"/>
          <w:marTop w:val="0"/>
          <w:marBottom w:val="0"/>
          <w:divBdr>
            <w:top w:val="none" w:sz="0" w:space="0" w:color="auto"/>
            <w:left w:val="none" w:sz="0" w:space="0" w:color="auto"/>
            <w:bottom w:val="none" w:sz="0" w:space="0" w:color="auto"/>
            <w:right w:val="none" w:sz="0" w:space="0" w:color="auto"/>
          </w:divBdr>
        </w:div>
        <w:div w:id="587228760">
          <w:marLeft w:val="640"/>
          <w:marRight w:val="0"/>
          <w:marTop w:val="0"/>
          <w:marBottom w:val="0"/>
          <w:divBdr>
            <w:top w:val="none" w:sz="0" w:space="0" w:color="auto"/>
            <w:left w:val="none" w:sz="0" w:space="0" w:color="auto"/>
            <w:bottom w:val="none" w:sz="0" w:space="0" w:color="auto"/>
            <w:right w:val="none" w:sz="0" w:space="0" w:color="auto"/>
          </w:divBdr>
        </w:div>
        <w:div w:id="1157694840">
          <w:marLeft w:val="640"/>
          <w:marRight w:val="0"/>
          <w:marTop w:val="0"/>
          <w:marBottom w:val="0"/>
          <w:divBdr>
            <w:top w:val="none" w:sz="0" w:space="0" w:color="auto"/>
            <w:left w:val="none" w:sz="0" w:space="0" w:color="auto"/>
            <w:bottom w:val="none" w:sz="0" w:space="0" w:color="auto"/>
            <w:right w:val="none" w:sz="0" w:space="0" w:color="auto"/>
          </w:divBdr>
        </w:div>
        <w:div w:id="2064475646">
          <w:marLeft w:val="640"/>
          <w:marRight w:val="0"/>
          <w:marTop w:val="0"/>
          <w:marBottom w:val="0"/>
          <w:divBdr>
            <w:top w:val="none" w:sz="0" w:space="0" w:color="auto"/>
            <w:left w:val="none" w:sz="0" w:space="0" w:color="auto"/>
            <w:bottom w:val="none" w:sz="0" w:space="0" w:color="auto"/>
            <w:right w:val="none" w:sz="0" w:space="0" w:color="auto"/>
          </w:divBdr>
        </w:div>
        <w:div w:id="788161039">
          <w:marLeft w:val="640"/>
          <w:marRight w:val="0"/>
          <w:marTop w:val="0"/>
          <w:marBottom w:val="0"/>
          <w:divBdr>
            <w:top w:val="none" w:sz="0" w:space="0" w:color="auto"/>
            <w:left w:val="none" w:sz="0" w:space="0" w:color="auto"/>
            <w:bottom w:val="none" w:sz="0" w:space="0" w:color="auto"/>
            <w:right w:val="none" w:sz="0" w:space="0" w:color="auto"/>
          </w:divBdr>
        </w:div>
        <w:div w:id="1517966647">
          <w:marLeft w:val="640"/>
          <w:marRight w:val="0"/>
          <w:marTop w:val="0"/>
          <w:marBottom w:val="0"/>
          <w:divBdr>
            <w:top w:val="none" w:sz="0" w:space="0" w:color="auto"/>
            <w:left w:val="none" w:sz="0" w:space="0" w:color="auto"/>
            <w:bottom w:val="none" w:sz="0" w:space="0" w:color="auto"/>
            <w:right w:val="none" w:sz="0" w:space="0" w:color="auto"/>
          </w:divBdr>
        </w:div>
        <w:div w:id="2043506969">
          <w:marLeft w:val="640"/>
          <w:marRight w:val="0"/>
          <w:marTop w:val="0"/>
          <w:marBottom w:val="0"/>
          <w:divBdr>
            <w:top w:val="none" w:sz="0" w:space="0" w:color="auto"/>
            <w:left w:val="none" w:sz="0" w:space="0" w:color="auto"/>
            <w:bottom w:val="none" w:sz="0" w:space="0" w:color="auto"/>
            <w:right w:val="none" w:sz="0" w:space="0" w:color="auto"/>
          </w:divBdr>
        </w:div>
        <w:div w:id="90245956">
          <w:marLeft w:val="640"/>
          <w:marRight w:val="0"/>
          <w:marTop w:val="0"/>
          <w:marBottom w:val="0"/>
          <w:divBdr>
            <w:top w:val="none" w:sz="0" w:space="0" w:color="auto"/>
            <w:left w:val="none" w:sz="0" w:space="0" w:color="auto"/>
            <w:bottom w:val="none" w:sz="0" w:space="0" w:color="auto"/>
            <w:right w:val="none" w:sz="0" w:space="0" w:color="auto"/>
          </w:divBdr>
        </w:div>
        <w:div w:id="2037122724">
          <w:marLeft w:val="640"/>
          <w:marRight w:val="0"/>
          <w:marTop w:val="0"/>
          <w:marBottom w:val="0"/>
          <w:divBdr>
            <w:top w:val="none" w:sz="0" w:space="0" w:color="auto"/>
            <w:left w:val="none" w:sz="0" w:space="0" w:color="auto"/>
            <w:bottom w:val="none" w:sz="0" w:space="0" w:color="auto"/>
            <w:right w:val="none" w:sz="0" w:space="0" w:color="auto"/>
          </w:divBdr>
        </w:div>
        <w:div w:id="1166900483">
          <w:marLeft w:val="640"/>
          <w:marRight w:val="0"/>
          <w:marTop w:val="0"/>
          <w:marBottom w:val="0"/>
          <w:divBdr>
            <w:top w:val="none" w:sz="0" w:space="0" w:color="auto"/>
            <w:left w:val="none" w:sz="0" w:space="0" w:color="auto"/>
            <w:bottom w:val="none" w:sz="0" w:space="0" w:color="auto"/>
            <w:right w:val="none" w:sz="0" w:space="0" w:color="auto"/>
          </w:divBdr>
        </w:div>
        <w:div w:id="1703432944">
          <w:marLeft w:val="640"/>
          <w:marRight w:val="0"/>
          <w:marTop w:val="0"/>
          <w:marBottom w:val="0"/>
          <w:divBdr>
            <w:top w:val="none" w:sz="0" w:space="0" w:color="auto"/>
            <w:left w:val="none" w:sz="0" w:space="0" w:color="auto"/>
            <w:bottom w:val="none" w:sz="0" w:space="0" w:color="auto"/>
            <w:right w:val="none" w:sz="0" w:space="0" w:color="auto"/>
          </w:divBdr>
        </w:div>
        <w:div w:id="793791136">
          <w:marLeft w:val="640"/>
          <w:marRight w:val="0"/>
          <w:marTop w:val="0"/>
          <w:marBottom w:val="0"/>
          <w:divBdr>
            <w:top w:val="none" w:sz="0" w:space="0" w:color="auto"/>
            <w:left w:val="none" w:sz="0" w:space="0" w:color="auto"/>
            <w:bottom w:val="none" w:sz="0" w:space="0" w:color="auto"/>
            <w:right w:val="none" w:sz="0" w:space="0" w:color="auto"/>
          </w:divBdr>
        </w:div>
        <w:div w:id="1271352434">
          <w:marLeft w:val="640"/>
          <w:marRight w:val="0"/>
          <w:marTop w:val="0"/>
          <w:marBottom w:val="0"/>
          <w:divBdr>
            <w:top w:val="none" w:sz="0" w:space="0" w:color="auto"/>
            <w:left w:val="none" w:sz="0" w:space="0" w:color="auto"/>
            <w:bottom w:val="none" w:sz="0" w:space="0" w:color="auto"/>
            <w:right w:val="none" w:sz="0" w:space="0" w:color="auto"/>
          </w:divBdr>
        </w:div>
        <w:div w:id="194395138">
          <w:marLeft w:val="640"/>
          <w:marRight w:val="0"/>
          <w:marTop w:val="0"/>
          <w:marBottom w:val="0"/>
          <w:divBdr>
            <w:top w:val="none" w:sz="0" w:space="0" w:color="auto"/>
            <w:left w:val="none" w:sz="0" w:space="0" w:color="auto"/>
            <w:bottom w:val="none" w:sz="0" w:space="0" w:color="auto"/>
            <w:right w:val="none" w:sz="0" w:space="0" w:color="auto"/>
          </w:divBdr>
        </w:div>
        <w:div w:id="485628917">
          <w:marLeft w:val="640"/>
          <w:marRight w:val="0"/>
          <w:marTop w:val="0"/>
          <w:marBottom w:val="0"/>
          <w:divBdr>
            <w:top w:val="none" w:sz="0" w:space="0" w:color="auto"/>
            <w:left w:val="none" w:sz="0" w:space="0" w:color="auto"/>
            <w:bottom w:val="none" w:sz="0" w:space="0" w:color="auto"/>
            <w:right w:val="none" w:sz="0" w:space="0" w:color="auto"/>
          </w:divBdr>
        </w:div>
        <w:div w:id="540676792">
          <w:marLeft w:val="640"/>
          <w:marRight w:val="0"/>
          <w:marTop w:val="0"/>
          <w:marBottom w:val="0"/>
          <w:divBdr>
            <w:top w:val="none" w:sz="0" w:space="0" w:color="auto"/>
            <w:left w:val="none" w:sz="0" w:space="0" w:color="auto"/>
            <w:bottom w:val="none" w:sz="0" w:space="0" w:color="auto"/>
            <w:right w:val="none" w:sz="0" w:space="0" w:color="auto"/>
          </w:divBdr>
        </w:div>
        <w:div w:id="1316447466">
          <w:marLeft w:val="640"/>
          <w:marRight w:val="0"/>
          <w:marTop w:val="0"/>
          <w:marBottom w:val="0"/>
          <w:divBdr>
            <w:top w:val="none" w:sz="0" w:space="0" w:color="auto"/>
            <w:left w:val="none" w:sz="0" w:space="0" w:color="auto"/>
            <w:bottom w:val="none" w:sz="0" w:space="0" w:color="auto"/>
            <w:right w:val="none" w:sz="0" w:space="0" w:color="auto"/>
          </w:divBdr>
        </w:div>
        <w:div w:id="1460152268">
          <w:marLeft w:val="640"/>
          <w:marRight w:val="0"/>
          <w:marTop w:val="0"/>
          <w:marBottom w:val="0"/>
          <w:divBdr>
            <w:top w:val="none" w:sz="0" w:space="0" w:color="auto"/>
            <w:left w:val="none" w:sz="0" w:space="0" w:color="auto"/>
            <w:bottom w:val="none" w:sz="0" w:space="0" w:color="auto"/>
            <w:right w:val="none" w:sz="0" w:space="0" w:color="auto"/>
          </w:divBdr>
        </w:div>
        <w:div w:id="206264869">
          <w:marLeft w:val="640"/>
          <w:marRight w:val="0"/>
          <w:marTop w:val="0"/>
          <w:marBottom w:val="0"/>
          <w:divBdr>
            <w:top w:val="none" w:sz="0" w:space="0" w:color="auto"/>
            <w:left w:val="none" w:sz="0" w:space="0" w:color="auto"/>
            <w:bottom w:val="none" w:sz="0" w:space="0" w:color="auto"/>
            <w:right w:val="none" w:sz="0" w:space="0" w:color="auto"/>
          </w:divBdr>
        </w:div>
        <w:div w:id="1177844268">
          <w:marLeft w:val="640"/>
          <w:marRight w:val="0"/>
          <w:marTop w:val="0"/>
          <w:marBottom w:val="0"/>
          <w:divBdr>
            <w:top w:val="none" w:sz="0" w:space="0" w:color="auto"/>
            <w:left w:val="none" w:sz="0" w:space="0" w:color="auto"/>
            <w:bottom w:val="none" w:sz="0" w:space="0" w:color="auto"/>
            <w:right w:val="none" w:sz="0" w:space="0" w:color="auto"/>
          </w:divBdr>
        </w:div>
        <w:div w:id="372073911">
          <w:marLeft w:val="640"/>
          <w:marRight w:val="0"/>
          <w:marTop w:val="0"/>
          <w:marBottom w:val="0"/>
          <w:divBdr>
            <w:top w:val="none" w:sz="0" w:space="0" w:color="auto"/>
            <w:left w:val="none" w:sz="0" w:space="0" w:color="auto"/>
            <w:bottom w:val="none" w:sz="0" w:space="0" w:color="auto"/>
            <w:right w:val="none" w:sz="0" w:space="0" w:color="auto"/>
          </w:divBdr>
        </w:div>
        <w:div w:id="376588799">
          <w:marLeft w:val="640"/>
          <w:marRight w:val="0"/>
          <w:marTop w:val="0"/>
          <w:marBottom w:val="0"/>
          <w:divBdr>
            <w:top w:val="none" w:sz="0" w:space="0" w:color="auto"/>
            <w:left w:val="none" w:sz="0" w:space="0" w:color="auto"/>
            <w:bottom w:val="none" w:sz="0" w:space="0" w:color="auto"/>
            <w:right w:val="none" w:sz="0" w:space="0" w:color="auto"/>
          </w:divBdr>
        </w:div>
        <w:div w:id="1371958424">
          <w:marLeft w:val="640"/>
          <w:marRight w:val="0"/>
          <w:marTop w:val="0"/>
          <w:marBottom w:val="0"/>
          <w:divBdr>
            <w:top w:val="none" w:sz="0" w:space="0" w:color="auto"/>
            <w:left w:val="none" w:sz="0" w:space="0" w:color="auto"/>
            <w:bottom w:val="none" w:sz="0" w:space="0" w:color="auto"/>
            <w:right w:val="none" w:sz="0" w:space="0" w:color="auto"/>
          </w:divBdr>
        </w:div>
        <w:div w:id="246890899">
          <w:marLeft w:val="640"/>
          <w:marRight w:val="0"/>
          <w:marTop w:val="0"/>
          <w:marBottom w:val="0"/>
          <w:divBdr>
            <w:top w:val="none" w:sz="0" w:space="0" w:color="auto"/>
            <w:left w:val="none" w:sz="0" w:space="0" w:color="auto"/>
            <w:bottom w:val="none" w:sz="0" w:space="0" w:color="auto"/>
            <w:right w:val="none" w:sz="0" w:space="0" w:color="auto"/>
          </w:divBdr>
        </w:div>
        <w:div w:id="749040662">
          <w:marLeft w:val="640"/>
          <w:marRight w:val="0"/>
          <w:marTop w:val="0"/>
          <w:marBottom w:val="0"/>
          <w:divBdr>
            <w:top w:val="none" w:sz="0" w:space="0" w:color="auto"/>
            <w:left w:val="none" w:sz="0" w:space="0" w:color="auto"/>
            <w:bottom w:val="none" w:sz="0" w:space="0" w:color="auto"/>
            <w:right w:val="none" w:sz="0" w:space="0" w:color="auto"/>
          </w:divBdr>
        </w:div>
        <w:div w:id="478887320">
          <w:marLeft w:val="640"/>
          <w:marRight w:val="0"/>
          <w:marTop w:val="0"/>
          <w:marBottom w:val="0"/>
          <w:divBdr>
            <w:top w:val="none" w:sz="0" w:space="0" w:color="auto"/>
            <w:left w:val="none" w:sz="0" w:space="0" w:color="auto"/>
            <w:bottom w:val="none" w:sz="0" w:space="0" w:color="auto"/>
            <w:right w:val="none" w:sz="0" w:space="0" w:color="auto"/>
          </w:divBdr>
        </w:div>
        <w:div w:id="1069111627">
          <w:marLeft w:val="640"/>
          <w:marRight w:val="0"/>
          <w:marTop w:val="0"/>
          <w:marBottom w:val="0"/>
          <w:divBdr>
            <w:top w:val="none" w:sz="0" w:space="0" w:color="auto"/>
            <w:left w:val="none" w:sz="0" w:space="0" w:color="auto"/>
            <w:bottom w:val="none" w:sz="0" w:space="0" w:color="auto"/>
            <w:right w:val="none" w:sz="0" w:space="0" w:color="auto"/>
          </w:divBdr>
        </w:div>
        <w:div w:id="583951805">
          <w:marLeft w:val="640"/>
          <w:marRight w:val="0"/>
          <w:marTop w:val="0"/>
          <w:marBottom w:val="0"/>
          <w:divBdr>
            <w:top w:val="none" w:sz="0" w:space="0" w:color="auto"/>
            <w:left w:val="none" w:sz="0" w:space="0" w:color="auto"/>
            <w:bottom w:val="none" w:sz="0" w:space="0" w:color="auto"/>
            <w:right w:val="none" w:sz="0" w:space="0" w:color="auto"/>
          </w:divBdr>
        </w:div>
        <w:div w:id="1693334845">
          <w:marLeft w:val="640"/>
          <w:marRight w:val="0"/>
          <w:marTop w:val="0"/>
          <w:marBottom w:val="0"/>
          <w:divBdr>
            <w:top w:val="none" w:sz="0" w:space="0" w:color="auto"/>
            <w:left w:val="none" w:sz="0" w:space="0" w:color="auto"/>
            <w:bottom w:val="none" w:sz="0" w:space="0" w:color="auto"/>
            <w:right w:val="none" w:sz="0" w:space="0" w:color="auto"/>
          </w:divBdr>
        </w:div>
        <w:div w:id="952638680">
          <w:marLeft w:val="640"/>
          <w:marRight w:val="0"/>
          <w:marTop w:val="0"/>
          <w:marBottom w:val="0"/>
          <w:divBdr>
            <w:top w:val="none" w:sz="0" w:space="0" w:color="auto"/>
            <w:left w:val="none" w:sz="0" w:space="0" w:color="auto"/>
            <w:bottom w:val="none" w:sz="0" w:space="0" w:color="auto"/>
            <w:right w:val="none" w:sz="0" w:space="0" w:color="auto"/>
          </w:divBdr>
        </w:div>
        <w:div w:id="1929537386">
          <w:marLeft w:val="640"/>
          <w:marRight w:val="0"/>
          <w:marTop w:val="0"/>
          <w:marBottom w:val="0"/>
          <w:divBdr>
            <w:top w:val="none" w:sz="0" w:space="0" w:color="auto"/>
            <w:left w:val="none" w:sz="0" w:space="0" w:color="auto"/>
            <w:bottom w:val="none" w:sz="0" w:space="0" w:color="auto"/>
            <w:right w:val="none" w:sz="0" w:space="0" w:color="auto"/>
          </w:divBdr>
        </w:div>
        <w:div w:id="1344866942">
          <w:marLeft w:val="640"/>
          <w:marRight w:val="0"/>
          <w:marTop w:val="0"/>
          <w:marBottom w:val="0"/>
          <w:divBdr>
            <w:top w:val="none" w:sz="0" w:space="0" w:color="auto"/>
            <w:left w:val="none" w:sz="0" w:space="0" w:color="auto"/>
            <w:bottom w:val="none" w:sz="0" w:space="0" w:color="auto"/>
            <w:right w:val="none" w:sz="0" w:space="0" w:color="auto"/>
          </w:divBdr>
        </w:div>
        <w:div w:id="1452938938">
          <w:marLeft w:val="640"/>
          <w:marRight w:val="0"/>
          <w:marTop w:val="0"/>
          <w:marBottom w:val="0"/>
          <w:divBdr>
            <w:top w:val="none" w:sz="0" w:space="0" w:color="auto"/>
            <w:left w:val="none" w:sz="0" w:space="0" w:color="auto"/>
            <w:bottom w:val="none" w:sz="0" w:space="0" w:color="auto"/>
            <w:right w:val="none" w:sz="0" w:space="0" w:color="auto"/>
          </w:divBdr>
        </w:div>
        <w:div w:id="1161582030">
          <w:marLeft w:val="640"/>
          <w:marRight w:val="0"/>
          <w:marTop w:val="0"/>
          <w:marBottom w:val="0"/>
          <w:divBdr>
            <w:top w:val="none" w:sz="0" w:space="0" w:color="auto"/>
            <w:left w:val="none" w:sz="0" w:space="0" w:color="auto"/>
            <w:bottom w:val="none" w:sz="0" w:space="0" w:color="auto"/>
            <w:right w:val="none" w:sz="0" w:space="0" w:color="auto"/>
          </w:divBdr>
        </w:div>
        <w:div w:id="1033573879">
          <w:marLeft w:val="640"/>
          <w:marRight w:val="0"/>
          <w:marTop w:val="0"/>
          <w:marBottom w:val="0"/>
          <w:divBdr>
            <w:top w:val="none" w:sz="0" w:space="0" w:color="auto"/>
            <w:left w:val="none" w:sz="0" w:space="0" w:color="auto"/>
            <w:bottom w:val="none" w:sz="0" w:space="0" w:color="auto"/>
            <w:right w:val="none" w:sz="0" w:space="0" w:color="auto"/>
          </w:divBdr>
        </w:div>
        <w:div w:id="562061839">
          <w:marLeft w:val="640"/>
          <w:marRight w:val="0"/>
          <w:marTop w:val="0"/>
          <w:marBottom w:val="0"/>
          <w:divBdr>
            <w:top w:val="none" w:sz="0" w:space="0" w:color="auto"/>
            <w:left w:val="none" w:sz="0" w:space="0" w:color="auto"/>
            <w:bottom w:val="none" w:sz="0" w:space="0" w:color="auto"/>
            <w:right w:val="none" w:sz="0" w:space="0" w:color="auto"/>
          </w:divBdr>
        </w:div>
        <w:div w:id="850491941">
          <w:marLeft w:val="640"/>
          <w:marRight w:val="0"/>
          <w:marTop w:val="0"/>
          <w:marBottom w:val="0"/>
          <w:divBdr>
            <w:top w:val="none" w:sz="0" w:space="0" w:color="auto"/>
            <w:left w:val="none" w:sz="0" w:space="0" w:color="auto"/>
            <w:bottom w:val="none" w:sz="0" w:space="0" w:color="auto"/>
            <w:right w:val="none" w:sz="0" w:space="0" w:color="auto"/>
          </w:divBdr>
        </w:div>
        <w:div w:id="1007827513">
          <w:marLeft w:val="640"/>
          <w:marRight w:val="0"/>
          <w:marTop w:val="0"/>
          <w:marBottom w:val="0"/>
          <w:divBdr>
            <w:top w:val="none" w:sz="0" w:space="0" w:color="auto"/>
            <w:left w:val="none" w:sz="0" w:space="0" w:color="auto"/>
            <w:bottom w:val="none" w:sz="0" w:space="0" w:color="auto"/>
            <w:right w:val="none" w:sz="0" w:space="0" w:color="auto"/>
          </w:divBdr>
        </w:div>
        <w:div w:id="1462118168">
          <w:marLeft w:val="640"/>
          <w:marRight w:val="0"/>
          <w:marTop w:val="0"/>
          <w:marBottom w:val="0"/>
          <w:divBdr>
            <w:top w:val="none" w:sz="0" w:space="0" w:color="auto"/>
            <w:left w:val="none" w:sz="0" w:space="0" w:color="auto"/>
            <w:bottom w:val="none" w:sz="0" w:space="0" w:color="auto"/>
            <w:right w:val="none" w:sz="0" w:space="0" w:color="auto"/>
          </w:divBdr>
        </w:div>
        <w:div w:id="774637909">
          <w:marLeft w:val="640"/>
          <w:marRight w:val="0"/>
          <w:marTop w:val="0"/>
          <w:marBottom w:val="0"/>
          <w:divBdr>
            <w:top w:val="none" w:sz="0" w:space="0" w:color="auto"/>
            <w:left w:val="none" w:sz="0" w:space="0" w:color="auto"/>
            <w:bottom w:val="none" w:sz="0" w:space="0" w:color="auto"/>
            <w:right w:val="none" w:sz="0" w:space="0" w:color="auto"/>
          </w:divBdr>
        </w:div>
        <w:div w:id="2089837792">
          <w:marLeft w:val="640"/>
          <w:marRight w:val="0"/>
          <w:marTop w:val="0"/>
          <w:marBottom w:val="0"/>
          <w:divBdr>
            <w:top w:val="none" w:sz="0" w:space="0" w:color="auto"/>
            <w:left w:val="none" w:sz="0" w:space="0" w:color="auto"/>
            <w:bottom w:val="none" w:sz="0" w:space="0" w:color="auto"/>
            <w:right w:val="none" w:sz="0" w:space="0" w:color="auto"/>
          </w:divBdr>
        </w:div>
        <w:div w:id="350570126">
          <w:marLeft w:val="640"/>
          <w:marRight w:val="0"/>
          <w:marTop w:val="0"/>
          <w:marBottom w:val="0"/>
          <w:divBdr>
            <w:top w:val="none" w:sz="0" w:space="0" w:color="auto"/>
            <w:left w:val="none" w:sz="0" w:space="0" w:color="auto"/>
            <w:bottom w:val="none" w:sz="0" w:space="0" w:color="auto"/>
            <w:right w:val="none" w:sz="0" w:space="0" w:color="auto"/>
          </w:divBdr>
        </w:div>
        <w:div w:id="1063795297">
          <w:marLeft w:val="640"/>
          <w:marRight w:val="0"/>
          <w:marTop w:val="0"/>
          <w:marBottom w:val="0"/>
          <w:divBdr>
            <w:top w:val="none" w:sz="0" w:space="0" w:color="auto"/>
            <w:left w:val="none" w:sz="0" w:space="0" w:color="auto"/>
            <w:bottom w:val="none" w:sz="0" w:space="0" w:color="auto"/>
            <w:right w:val="none" w:sz="0" w:space="0" w:color="auto"/>
          </w:divBdr>
        </w:div>
        <w:div w:id="925652739">
          <w:marLeft w:val="640"/>
          <w:marRight w:val="0"/>
          <w:marTop w:val="0"/>
          <w:marBottom w:val="0"/>
          <w:divBdr>
            <w:top w:val="none" w:sz="0" w:space="0" w:color="auto"/>
            <w:left w:val="none" w:sz="0" w:space="0" w:color="auto"/>
            <w:bottom w:val="none" w:sz="0" w:space="0" w:color="auto"/>
            <w:right w:val="none" w:sz="0" w:space="0" w:color="auto"/>
          </w:divBdr>
        </w:div>
        <w:div w:id="822241498">
          <w:marLeft w:val="640"/>
          <w:marRight w:val="0"/>
          <w:marTop w:val="0"/>
          <w:marBottom w:val="0"/>
          <w:divBdr>
            <w:top w:val="none" w:sz="0" w:space="0" w:color="auto"/>
            <w:left w:val="none" w:sz="0" w:space="0" w:color="auto"/>
            <w:bottom w:val="none" w:sz="0" w:space="0" w:color="auto"/>
            <w:right w:val="none" w:sz="0" w:space="0" w:color="auto"/>
          </w:divBdr>
        </w:div>
        <w:div w:id="736319696">
          <w:marLeft w:val="640"/>
          <w:marRight w:val="0"/>
          <w:marTop w:val="0"/>
          <w:marBottom w:val="0"/>
          <w:divBdr>
            <w:top w:val="none" w:sz="0" w:space="0" w:color="auto"/>
            <w:left w:val="none" w:sz="0" w:space="0" w:color="auto"/>
            <w:bottom w:val="none" w:sz="0" w:space="0" w:color="auto"/>
            <w:right w:val="none" w:sz="0" w:space="0" w:color="auto"/>
          </w:divBdr>
        </w:div>
        <w:div w:id="1807771968">
          <w:marLeft w:val="640"/>
          <w:marRight w:val="0"/>
          <w:marTop w:val="0"/>
          <w:marBottom w:val="0"/>
          <w:divBdr>
            <w:top w:val="none" w:sz="0" w:space="0" w:color="auto"/>
            <w:left w:val="none" w:sz="0" w:space="0" w:color="auto"/>
            <w:bottom w:val="none" w:sz="0" w:space="0" w:color="auto"/>
            <w:right w:val="none" w:sz="0" w:space="0" w:color="auto"/>
          </w:divBdr>
        </w:div>
        <w:div w:id="2130666168">
          <w:marLeft w:val="640"/>
          <w:marRight w:val="0"/>
          <w:marTop w:val="0"/>
          <w:marBottom w:val="0"/>
          <w:divBdr>
            <w:top w:val="none" w:sz="0" w:space="0" w:color="auto"/>
            <w:left w:val="none" w:sz="0" w:space="0" w:color="auto"/>
            <w:bottom w:val="none" w:sz="0" w:space="0" w:color="auto"/>
            <w:right w:val="none" w:sz="0" w:space="0" w:color="auto"/>
          </w:divBdr>
        </w:div>
        <w:div w:id="306858130">
          <w:marLeft w:val="640"/>
          <w:marRight w:val="0"/>
          <w:marTop w:val="0"/>
          <w:marBottom w:val="0"/>
          <w:divBdr>
            <w:top w:val="none" w:sz="0" w:space="0" w:color="auto"/>
            <w:left w:val="none" w:sz="0" w:space="0" w:color="auto"/>
            <w:bottom w:val="none" w:sz="0" w:space="0" w:color="auto"/>
            <w:right w:val="none" w:sz="0" w:space="0" w:color="auto"/>
          </w:divBdr>
        </w:div>
        <w:div w:id="358701942">
          <w:marLeft w:val="640"/>
          <w:marRight w:val="0"/>
          <w:marTop w:val="0"/>
          <w:marBottom w:val="0"/>
          <w:divBdr>
            <w:top w:val="none" w:sz="0" w:space="0" w:color="auto"/>
            <w:left w:val="none" w:sz="0" w:space="0" w:color="auto"/>
            <w:bottom w:val="none" w:sz="0" w:space="0" w:color="auto"/>
            <w:right w:val="none" w:sz="0" w:space="0" w:color="auto"/>
          </w:divBdr>
        </w:div>
        <w:div w:id="2126121361">
          <w:marLeft w:val="640"/>
          <w:marRight w:val="0"/>
          <w:marTop w:val="0"/>
          <w:marBottom w:val="0"/>
          <w:divBdr>
            <w:top w:val="none" w:sz="0" w:space="0" w:color="auto"/>
            <w:left w:val="none" w:sz="0" w:space="0" w:color="auto"/>
            <w:bottom w:val="none" w:sz="0" w:space="0" w:color="auto"/>
            <w:right w:val="none" w:sz="0" w:space="0" w:color="auto"/>
          </w:divBdr>
        </w:div>
        <w:div w:id="1000504754">
          <w:marLeft w:val="640"/>
          <w:marRight w:val="0"/>
          <w:marTop w:val="0"/>
          <w:marBottom w:val="0"/>
          <w:divBdr>
            <w:top w:val="none" w:sz="0" w:space="0" w:color="auto"/>
            <w:left w:val="none" w:sz="0" w:space="0" w:color="auto"/>
            <w:bottom w:val="none" w:sz="0" w:space="0" w:color="auto"/>
            <w:right w:val="none" w:sz="0" w:space="0" w:color="auto"/>
          </w:divBdr>
        </w:div>
        <w:div w:id="1459959208">
          <w:marLeft w:val="640"/>
          <w:marRight w:val="0"/>
          <w:marTop w:val="0"/>
          <w:marBottom w:val="0"/>
          <w:divBdr>
            <w:top w:val="none" w:sz="0" w:space="0" w:color="auto"/>
            <w:left w:val="none" w:sz="0" w:space="0" w:color="auto"/>
            <w:bottom w:val="none" w:sz="0" w:space="0" w:color="auto"/>
            <w:right w:val="none" w:sz="0" w:space="0" w:color="auto"/>
          </w:divBdr>
        </w:div>
        <w:div w:id="1124957886">
          <w:marLeft w:val="640"/>
          <w:marRight w:val="0"/>
          <w:marTop w:val="0"/>
          <w:marBottom w:val="0"/>
          <w:divBdr>
            <w:top w:val="none" w:sz="0" w:space="0" w:color="auto"/>
            <w:left w:val="none" w:sz="0" w:space="0" w:color="auto"/>
            <w:bottom w:val="none" w:sz="0" w:space="0" w:color="auto"/>
            <w:right w:val="none" w:sz="0" w:space="0" w:color="auto"/>
          </w:divBdr>
        </w:div>
        <w:div w:id="858785211">
          <w:marLeft w:val="640"/>
          <w:marRight w:val="0"/>
          <w:marTop w:val="0"/>
          <w:marBottom w:val="0"/>
          <w:divBdr>
            <w:top w:val="none" w:sz="0" w:space="0" w:color="auto"/>
            <w:left w:val="none" w:sz="0" w:space="0" w:color="auto"/>
            <w:bottom w:val="none" w:sz="0" w:space="0" w:color="auto"/>
            <w:right w:val="none" w:sz="0" w:space="0" w:color="auto"/>
          </w:divBdr>
        </w:div>
        <w:div w:id="660700172">
          <w:marLeft w:val="640"/>
          <w:marRight w:val="0"/>
          <w:marTop w:val="0"/>
          <w:marBottom w:val="0"/>
          <w:divBdr>
            <w:top w:val="none" w:sz="0" w:space="0" w:color="auto"/>
            <w:left w:val="none" w:sz="0" w:space="0" w:color="auto"/>
            <w:bottom w:val="none" w:sz="0" w:space="0" w:color="auto"/>
            <w:right w:val="none" w:sz="0" w:space="0" w:color="auto"/>
          </w:divBdr>
        </w:div>
        <w:div w:id="1221789473">
          <w:marLeft w:val="640"/>
          <w:marRight w:val="0"/>
          <w:marTop w:val="0"/>
          <w:marBottom w:val="0"/>
          <w:divBdr>
            <w:top w:val="none" w:sz="0" w:space="0" w:color="auto"/>
            <w:left w:val="none" w:sz="0" w:space="0" w:color="auto"/>
            <w:bottom w:val="none" w:sz="0" w:space="0" w:color="auto"/>
            <w:right w:val="none" w:sz="0" w:space="0" w:color="auto"/>
          </w:divBdr>
        </w:div>
        <w:div w:id="2067874726">
          <w:marLeft w:val="640"/>
          <w:marRight w:val="0"/>
          <w:marTop w:val="0"/>
          <w:marBottom w:val="0"/>
          <w:divBdr>
            <w:top w:val="none" w:sz="0" w:space="0" w:color="auto"/>
            <w:left w:val="none" w:sz="0" w:space="0" w:color="auto"/>
            <w:bottom w:val="none" w:sz="0" w:space="0" w:color="auto"/>
            <w:right w:val="none" w:sz="0" w:space="0" w:color="auto"/>
          </w:divBdr>
        </w:div>
        <w:div w:id="1510757876">
          <w:marLeft w:val="640"/>
          <w:marRight w:val="0"/>
          <w:marTop w:val="0"/>
          <w:marBottom w:val="0"/>
          <w:divBdr>
            <w:top w:val="none" w:sz="0" w:space="0" w:color="auto"/>
            <w:left w:val="none" w:sz="0" w:space="0" w:color="auto"/>
            <w:bottom w:val="none" w:sz="0" w:space="0" w:color="auto"/>
            <w:right w:val="none" w:sz="0" w:space="0" w:color="auto"/>
          </w:divBdr>
        </w:div>
        <w:div w:id="822963610">
          <w:marLeft w:val="640"/>
          <w:marRight w:val="0"/>
          <w:marTop w:val="0"/>
          <w:marBottom w:val="0"/>
          <w:divBdr>
            <w:top w:val="none" w:sz="0" w:space="0" w:color="auto"/>
            <w:left w:val="none" w:sz="0" w:space="0" w:color="auto"/>
            <w:bottom w:val="none" w:sz="0" w:space="0" w:color="auto"/>
            <w:right w:val="none" w:sz="0" w:space="0" w:color="auto"/>
          </w:divBdr>
        </w:div>
        <w:div w:id="1329409728">
          <w:marLeft w:val="640"/>
          <w:marRight w:val="0"/>
          <w:marTop w:val="0"/>
          <w:marBottom w:val="0"/>
          <w:divBdr>
            <w:top w:val="none" w:sz="0" w:space="0" w:color="auto"/>
            <w:left w:val="none" w:sz="0" w:space="0" w:color="auto"/>
            <w:bottom w:val="none" w:sz="0" w:space="0" w:color="auto"/>
            <w:right w:val="none" w:sz="0" w:space="0" w:color="auto"/>
          </w:divBdr>
        </w:div>
        <w:div w:id="1599563150">
          <w:marLeft w:val="640"/>
          <w:marRight w:val="0"/>
          <w:marTop w:val="0"/>
          <w:marBottom w:val="0"/>
          <w:divBdr>
            <w:top w:val="none" w:sz="0" w:space="0" w:color="auto"/>
            <w:left w:val="none" w:sz="0" w:space="0" w:color="auto"/>
            <w:bottom w:val="none" w:sz="0" w:space="0" w:color="auto"/>
            <w:right w:val="none" w:sz="0" w:space="0" w:color="auto"/>
          </w:divBdr>
        </w:div>
      </w:divsChild>
    </w:div>
    <w:div w:id="435488006">
      <w:marLeft w:val="640"/>
      <w:marRight w:val="0"/>
      <w:marTop w:val="0"/>
      <w:marBottom w:val="0"/>
      <w:divBdr>
        <w:top w:val="none" w:sz="0" w:space="0" w:color="auto"/>
        <w:left w:val="none" w:sz="0" w:space="0" w:color="auto"/>
        <w:bottom w:val="none" w:sz="0" w:space="0" w:color="auto"/>
        <w:right w:val="none" w:sz="0" w:space="0" w:color="auto"/>
      </w:divBdr>
    </w:div>
    <w:div w:id="435830894">
      <w:marLeft w:val="640"/>
      <w:marRight w:val="0"/>
      <w:marTop w:val="0"/>
      <w:marBottom w:val="0"/>
      <w:divBdr>
        <w:top w:val="none" w:sz="0" w:space="0" w:color="auto"/>
        <w:left w:val="none" w:sz="0" w:space="0" w:color="auto"/>
        <w:bottom w:val="none" w:sz="0" w:space="0" w:color="auto"/>
        <w:right w:val="none" w:sz="0" w:space="0" w:color="auto"/>
      </w:divBdr>
    </w:div>
    <w:div w:id="436022742">
      <w:marLeft w:val="640"/>
      <w:marRight w:val="0"/>
      <w:marTop w:val="0"/>
      <w:marBottom w:val="0"/>
      <w:divBdr>
        <w:top w:val="none" w:sz="0" w:space="0" w:color="auto"/>
        <w:left w:val="none" w:sz="0" w:space="0" w:color="auto"/>
        <w:bottom w:val="none" w:sz="0" w:space="0" w:color="auto"/>
        <w:right w:val="none" w:sz="0" w:space="0" w:color="auto"/>
      </w:divBdr>
    </w:div>
    <w:div w:id="436219173">
      <w:marLeft w:val="640"/>
      <w:marRight w:val="0"/>
      <w:marTop w:val="0"/>
      <w:marBottom w:val="0"/>
      <w:divBdr>
        <w:top w:val="none" w:sz="0" w:space="0" w:color="auto"/>
        <w:left w:val="none" w:sz="0" w:space="0" w:color="auto"/>
        <w:bottom w:val="none" w:sz="0" w:space="0" w:color="auto"/>
        <w:right w:val="none" w:sz="0" w:space="0" w:color="auto"/>
      </w:divBdr>
    </w:div>
    <w:div w:id="436410111">
      <w:marLeft w:val="640"/>
      <w:marRight w:val="0"/>
      <w:marTop w:val="0"/>
      <w:marBottom w:val="0"/>
      <w:divBdr>
        <w:top w:val="none" w:sz="0" w:space="0" w:color="auto"/>
        <w:left w:val="none" w:sz="0" w:space="0" w:color="auto"/>
        <w:bottom w:val="none" w:sz="0" w:space="0" w:color="auto"/>
        <w:right w:val="none" w:sz="0" w:space="0" w:color="auto"/>
      </w:divBdr>
    </w:div>
    <w:div w:id="436608005">
      <w:marLeft w:val="640"/>
      <w:marRight w:val="0"/>
      <w:marTop w:val="0"/>
      <w:marBottom w:val="0"/>
      <w:divBdr>
        <w:top w:val="none" w:sz="0" w:space="0" w:color="auto"/>
        <w:left w:val="none" w:sz="0" w:space="0" w:color="auto"/>
        <w:bottom w:val="none" w:sz="0" w:space="0" w:color="auto"/>
        <w:right w:val="none" w:sz="0" w:space="0" w:color="auto"/>
      </w:divBdr>
    </w:div>
    <w:div w:id="436756525">
      <w:marLeft w:val="640"/>
      <w:marRight w:val="0"/>
      <w:marTop w:val="0"/>
      <w:marBottom w:val="0"/>
      <w:divBdr>
        <w:top w:val="none" w:sz="0" w:space="0" w:color="auto"/>
        <w:left w:val="none" w:sz="0" w:space="0" w:color="auto"/>
        <w:bottom w:val="none" w:sz="0" w:space="0" w:color="auto"/>
        <w:right w:val="none" w:sz="0" w:space="0" w:color="auto"/>
      </w:divBdr>
    </w:div>
    <w:div w:id="436799021">
      <w:marLeft w:val="640"/>
      <w:marRight w:val="0"/>
      <w:marTop w:val="0"/>
      <w:marBottom w:val="0"/>
      <w:divBdr>
        <w:top w:val="none" w:sz="0" w:space="0" w:color="auto"/>
        <w:left w:val="none" w:sz="0" w:space="0" w:color="auto"/>
        <w:bottom w:val="none" w:sz="0" w:space="0" w:color="auto"/>
        <w:right w:val="none" w:sz="0" w:space="0" w:color="auto"/>
      </w:divBdr>
    </w:div>
    <w:div w:id="436802468">
      <w:marLeft w:val="640"/>
      <w:marRight w:val="0"/>
      <w:marTop w:val="0"/>
      <w:marBottom w:val="0"/>
      <w:divBdr>
        <w:top w:val="none" w:sz="0" w:space="0" w:color="auto"/>
        <w:left w:val="none" w:sz="0" w:space="0" w:color="auto"/>
        <w:bottom w:val="none" w:sz="0" w:space="0" w:color="auto"/>
        <w:right w:val="none" w:sz="0" w:space="0" w:color="auto"/>
      </w:divBdr>
    </w:div>
    <w:div w:id="437407486">
      <w:marLeft w:val="640"/>
      <w:marRight w:val="0"/>
      <w:marTop w:val="0"/>
      <w:marBottom w:val="0"/>
      <w:divBdr>
        <w:top w:val="none" w:sz="0" w:space="0" w:color="auto"/>
        <w:left w:val="none" w:sz="0" w:space="0" w:color="auto"/>
        <w:bottom w:val="none" w:sz="0" w:space="0" w:color="auto"/>
        <w:right w:val="none" w:sz="0" w:space="0" w:color="auto"/>
      </w:divBdr>
    </w:div>
    <w:div w:id="437532328">
      <w:marLeft w:val="640"/>
      <w:marRight w:val="0"/>
      <w:marTop w:val="0"/>
      <w:marBottom w:val="0"/>
      <w:divBdr>
        <w:top w:val="none" w:sz="0" w:space="0" w:color="auto"/>
        <w:left w:val="none" w:sz="0" w:space="0" w:color="auto"/>
        <w:bottom w:val="none" w:sz="0" w:space="0" w:color="auto"/>
        <w:right w:val="none" w:sz="0" w:space="0" w:color="auto"/>
      </w:divBdr>
    </w:div>
    <w:div w:id="437680565">
      <w:marLeft w:val="640"/>
      <w:marRight w:val="0"/>
      <w:marTop w:val="0"/>
      <w:marBottom w:val="0"/>
      <w:divBdr>
        <w:top w:val="none" w:sz="0" w:space="0" w:color="auto"/>
        <w:left w:val="none" w:sz="0" w:space="0" w:color="auto"/>
        <w:bottom w:val="none" w:sz="0" w:space="0" w:color="auto"/>
        <w:right w:val="none" w:sz="0" w:space="0" w:color="auto"/>
      </w:divBdr>
    </w:div>
    <w:div w:id="438257867">
      <w:marLeft w:val="640"/>
      <w:marRight w:val="0"/>
      <w:marTop w:val="0"/>
      <w:marBottom w:val="0"/>
      <w:divBdr>
        <w:top w:val="none" w:sz="0" w:space="0" w:color="auto"/>
        <w:left w:val="none" w:sz="0" w:space="0" w:color="auto"/>
        <w:bottom w:val="none" w:sz="0" w:space="0" w:color="auto"/>
        <w:right w:val="none" w:sz="0" w:space="0" w:color="auto"/>
      </w:divBdr>
    </w:div>
    <w:div w:id="438330820">
      <w:marLeft w:val="640"/>
      <w:marRight w:val="0"/>
      <w:marTop w:val="0"/>
      <w:marBottom w:val="0"/>
      <w:divBdr>
        <w:top w:val="none" w:sz="0" w:space="0" w:color="auto"/>
        <w:left w:val="none" w:sz="0" w:space="0" w:color="auto"/>
        <w:bottom w:val="none" w:sz="0" w:space="0" w:color="auto"/>
        <w:right w:val="none" w:sz="0" w:space="0" w:color="auto"/>
      </w:divBdr>
    </w:div>
    <w:div w:id="438836988">
      <w:marLeft w:val="640"/>
      <w:marRight w:val="0"/>
      <w:marTop w:val="0"/>
      <w:marBottom w:val="0"/>
      <w:divBdr>
        <w:top w:val="none" w:sz="0" w:space="0" w:color="auto"/>
        <w:left w:val="none" w:sz="0" w:space="0" w:color="auto"/>
        <w:bottom w:val="none" w:sz="0" w:space="0" w:color="auto"/>
        <w:right w:val="none" w:sz="0" w:space="0" w:color="auto"/>
      </w:divBdr>
    </w:div>
    <w:div w:id="439304209">
      <w:marLeft w:val="640"/>
      <w:marRight w:val="0"/>
      <w:marTop w:val="0"/>
      <w:marBottom w:val="0"/>
      <w:divBdr>
        <w:top w:val="none" w:sz="0" w:space="0" w:color="auto"/>
        <w:left w:val="none" w:sz="0" w:space="0" w:color="auto"/>
        <w:bottom w:val="none" w:sz="0" w:space="0" w:color="auto"/>
        <w:right w:val="none" w:sz="0" w:space="0" w:color="auto"/>
      </w:divBdr>
    </w:div>
    <w:div w:id="439378303">
      <w:marLeft w:val="640"/>
      <w:marRight w:val="0"/>
      <w:marTop w:val="0"/>
      <w:marBottom w:val="0"/>
      <w:divBdr>
        <w:top w:val="none" w:sz="0" w:space="0" w:color="auto"/>
        <w:left w:val="none" w:sz="0" w:space="0" w:color="auto"/>
        <w:bottom w:val="none" w:sz="0" w:space="0" w:color="auto"/>
        <w:right w:val="none" w:sz="0" w:space="0" w:color="auto"/>
      </w:divBdr>
    </w:div>
    <w:div w:id="439640503">
      <w:marLeft w:val="640"/>
      <w:marRight w:val="0"/>
      <w:marTop w:val="0"/>
      <w:marBottom w:val="0"/>
      <w:divBdr>
        <w:top w:val="none" w:sz="0" w:space="0" w:color="auto"/>
        <w:left w:val="none" w:sz="0" w:space="0" w:color="auto"/>
        <w:bottom w:val="none" w:sz="0" w:space="0" w:color="auto"/>
        <w:right w:val="none" w:sz="0" w:space="0" w:color="auto"/>
      </w:divBdr>
    </w:div>
    <w:div w:id="439835601">
      <w:marLeft w:val="640"/>
      <w:marRight w:val="0"/>
      <w:marTop w:val="0"/>
      <w:marBottom w:val="0"/>
      <w:divBdr>
        <w:top w:val="none" w:sz="0" w:space="0" w:color="auto"/>
        <w:left w:val="none" w:sz="0" w:space="0" w:color="auto"/>
        <w:bottom w:val="none" w:sz="0" w:space="0" w:color="auto"/>
        <w:right w:val="none" w:sz="0" w:space="0" w:color="auto"/>
      </w:divBdr>
    </w:div>
    <w:div w:id="439885483">
      <w:marLeft w:val="640"/>
      <w:marRight w:val="0"/>
      <w:marTop w:val="0"/>
      <w:marBottom w:val="0"/>
      <w:divBdr>
        <w:top w:val="none" w:sz="0" w:space="0" w:color="auto"/>
        <w:left w:val="none" w:sz="0" w:space="0" w:color="auto"/>
        <w:bottom w:val="none" w:sz="0" w:space="0" w:color="auto"/>
        <w:right w:val="none" w:sz="0" w:space="0" w:color="auto"/>
      </w:divBdr>
    </w:div>
    <w:div w:id="440999301">
      <w:marLeft w:val="640"/>
      <w:marRight w:val="0"/>
      <w:marTop w:val="0"/>
      <w:marBottom w:val="0"/>
      <w:divBdr>
        <w:top w:val="none" w:sz="0" w:space="0" w:color="auto"/>
        <w:left w:val="none" w:sz="0" w:space="0" w:color="auto"/>
        <w:bottom w:val="none" w:sz="0" w:space="0" w:color="auto"/>
        <w:right w:val="none" w:sz="0" w:space="0" w:color="auto"/>
      </w:divBdr>
    </w:div>
    <w:div w:id="441001069">
      <w:marLeft w:val="640"/>
      <w:marRight w:val="0"/>
      <w:marTop w:val="0"/>
      <w:marBottom w:val="0"/>
      <w:divBdr>
        <w:top w:val="none" w:sz="0" w:space="0" w:color="auto"/>
        <w:left w:val="none" w:sz="0" w:space="0" w:color="auto"/>
        <w:bottom w:val="none" w:sz="0" w:space="0" w:color="auto"/>
        <w:right w:val="none" w:sz="0" w:space="0" w:color="auto"/>
      </w:divBdr>
    </w:div>
    <w:div w:id="441267693">
      <w:marLeft w:val="640"/>
      <w:marRight w:val="0"/>
      <w:marTop w:val="0"/>
      <w:marBottom w:val="0"/>
      <w:divBdr>
        <w:top w:val="none" w:sz="0" w:space="0" w:color="auto"/>
        <w:left w:val="none" w:sz="0" w:space="0" w:color="auto"/>
        <w:bottom w:val="none" w:sz="0" w:space="0" w:color="auto"/>
        <w:right w:val="none" w:sz="0" w:space="0" w:color="auto"/>
      </w:divBdr>
    </w:div>
    <w:div w:id="441342524">
      <w:marLeft w:val="640"/>
      <w:marRight w:val="0"/>
      <w:marTop w:val="0"/>
      <w:marBottom w:val="0"/>
      <w:divBdr>
        <w:top w:val="none" w:sz="0" w:space="0" w:color="auto"/>
        <w:left w:val="none" w:sz="0" w:space="0" w:color="auto"/>
        <w:bottom w:val="none" w:sz="0" w:space="0" w:color="auto"/>
        <w:right w:val="none" w:sz="0" w:space="0" w:color="auto"/>
      </w:divBdr>
    </w:div>
    <w:div w:id="441846992">
      <w:marLeft w:val="640"/>
      <w:marRight w:val="0"/>
      <w:marTop w:val="0"/>
      <w:marBottom w:val="0"/>
      <w:divBdr>
        <w:top w:val="none" w:sz="0" w:space="0" w:color="auto"/>
        <w:left w:val="none" w:sz="0" w:space="0" w:color="auto"/>
        <w:bottom w:val="none" w:sz="0" w:space="0" w:color="auto"/>
        <w:right w:val="none" w:sz="0" w:space="0" w:color="auto"/>
      </w:divBdr>
    </w:div>
    <w:div w:id="442044782">
      <w:marLeft w:val="640"/>
      <w:marRight w:val="0"/>
      <w:marTop w:val="0"/>
      <w:marBottom w:val="0"/>
      <w:divBdr>
        <w:top w:val="none" w:sz="0" w:space="0" w:color="auto"/>
        <w:left w:val="none" w:sz="0" w:space="0" w:color="auto"/>
        <w:bottom w:val="none" w:sz="0" w:space="0" w:color="auto"/>
        <w:right w:val="none" w:sz="0" w:space="0" w:color="auto"/>
      </w:divBdr>
    </w:div>
    <w:div w:id="442263969">
      <w:marLeft w:val="640"/>
      <w:marRight w:val="0"/>
      <w:marTop w:val="0"/>
      <w:marBottom w:val="0"/>
      <w:divBdr>
        <w:top w:val="none" w:sz="0" w:space="0" w:color="auto"/>
        <w:left w:val="none" w:sz="0" w:space="0" w:color="auto"/>
        <w:bottom w:val="none" w:sz="0" w:space="0" w:color="auto"/>
        <w:right w:val="none" w:sz="0" w:space="0" w:color="auto"/>
      </w:divBdr>
    </w:div>
    <w:div w:id="442724636">
      <w:marLeft w:val="640"/>
      <w:marRight w:val="0"/>
      <w:marTop w:val="0"/>
      <w:marBottom w:val="0"/>
      <w:divBdr>
        <w:top w:val="none" w:sz="0" w:space="0" w:color="auto"/>
        <w:left w:val="none" w:sz="0" w:space="0" w:color="auto"/>
        <w:bottom w:val="none" w:sz="0" w:space="0" w:color="auto"/>
        <w:right w:val="none" w:sz="0" w:space="0" w:color="auto"/>
      </w:divBdr>
    </w:div>
    <w:div w:id="442768166">
      <w:marLeft w:val="640"/>
      <w:marRight w:val="0"/>
      <w:marTop w:val="0"/>
      <w:marBottom w:val="0"/>
      <w:divBdr>
        <w:top w:val="none" w:sz="0" w:space="0" w:color="auto"/>
        <w:left w:val="none" w:sz="0" w:space="0" w:color="auto"/>
        <w:bottom w:val="none" w:sz="0" w:space="0" w:color="auto"/>
        <w:right w:val="none" w:sz="0" w:space="0" w:color="auto"/>
      </w:divBdr>
    </w:div>
    <w:div w:id="443548463">
      <w:marLeft w:val="640"/>
      <w:marRight w:val="0"/>
      <w:marTop w:val="0"/>
      <w:marBottom w:val="0"/>
      <w:divBdr>
        <w:top w:val="none" w:sz="0" w:space="0" w:color="auto"/>
        <w:left w:val="none" w:sz="0" w:space="0" w:color="auto"/>
        <w:bottom w:val="none" w:sz="0" w:space="0" w:color="auto"/>
        <w:right w:val="none" w:sz="0" w:space="0" w:color="auto"/>
      </w:divBdr>
    </w:div>
    <w:div w:id="443815716">
      <w:marLeft w:val="640"/>
      <w:marRight w:val="0"/>
      <w:marTop w:val="0"/>
      <w:marBottom w:val="0"/>
      <w:divBdr>
        <w:top w:val="none" w:sz="0" w:space="0" w:color="auto"/>
        <w:left w:val="none" w:sz="0" w:space="0" w:color="auto"/>
        <w:bottom w:val="none" w:sz="0" w:space="0" w:color="auto"/>
        <w:right w:val="none" w:sz="0" w:space="0" w:color="auto"/>
      </w:divBdr>
    </w:div>
    <w:div w:id="443961246">
      <w:marLeft w:val="640"/>
      <w:marRight w:val="0"/>
      <w:marTop w:val="0"/>
      <w:marBottom w:val="0"/>
      <w:divBdr>
        <w:top w:val="none" w:sz="0" w:space="0" w:color="auto"/>
        <w:left w:val="none" w:sz="0" w:space="0" w:color="auto"/>
        <w:bottom w:val="none" w:sz="0" w:space="0" w:color="auto"/>
        <w:right w:val="none" w:sz="0" w:space="0" w:color="auto"/>
      </w:divBdr>
    </w:div>
    <w:div w:id="444539235">
      <w:marLeft w:val="640"/>
      <w:marRight w:val="0"/>
      <w:marTop w:val="0"/>
      <w:marBottom w:val="0"/>
      <w:divBdr>
        <w:top w:val="none" w:sz="0" w:space="0" w:color="auto"/>
        <w:left w:val="none" w:sz="0" w:space="0" w:color="auto"/>
        <w:bottom w:val="none" w:sz="0" w:space="0" w:color="auto"/>
        <w:right w:val="none" w:sz="0" w:space="0" w:color="auto"/>
      </w:divBdr>
    </w:div>
    <w:div w:id="446119940">
      <w:marLeft w:val="640"/>
      <w:marRight w:val="0"/>
      <w:marTop w:val="0"/>
      <w:marBottom w:val="0"/>
      <w:divBdr>
        <w:top w:val="none" w:sz="0" w:space="0" w:color="auto"/>
        <w:left w:val="none" w:sz="0" w:space="0" w:color="auto"/>
        <w:bottom w:val="none" w:sz="0" w:space="0" w:color="auto"/>
        <w:right w:val="none" w:sz="0" w:space="0" w:color="auto"/>
      </w:divBdr>
    </w:div>
    <w:div w:id="446510181">
      <w:bodyDiv w:val="1"/>
      <w:marLeft w:val="0"/>
      <w:marRight w:val="0"/>
      <w:marTop w:val="0"/>
      <w:marBottom w:val="0"/>
      <w:divBdr>
        <w:top w:val="none" w:sz="0" w:space="0" w:color="auto"/>
        <w:left w:val="none" w:sz="0" w:space="0" w:color="auto"/>
        <w:bottom w:val="none" w:sz="0" w:space="0" w:color="auto"/>
        <w:right w:val="none" w:sz="0" w:space="0" w:color="auto"/>
      </w:divBdr>
      <w:divsChild>
        <w:div w:id="971251686">
          <w:marLeft w:val="640"/>
          <w:marRight w:val="0"/>
          <w:marTop w:val="0"/>
          <w:marBottom w:val="0"/>
          <w:divBdr>
            <w:top w:val="none" w:sz="0" w:space="0" w:color="auto"/>
            <w:left w:val="none" w:sz="0" w:space="0" w:color="auto"/>
            <w:bottom w:val="none" w:sz="0" w:space="0" w:color="auto"/>
            <w:right w:val="none" w:sz="0" w:space="0" w:color="auto"/>
          </w:divBdr>
        </w:div>
        <w:div w:id="1230311697">
          <w:marLeft w:val="640"/>
          <w:marRight w:val="0"/>
          <w:marTop w:val="0"/>
          <w:marBottom w:val="0"/>
          <w:divBdr>
            <w:top w:val="none" w:sz="0" w:space="0" w:color="auto"/>
            <w:left w:val="none" w:sz="0" w:space="0" w:color="auto"/>
            <w:bottom w:val="none" w:sz="0" w:space="0" w:color="auto"/>
            <w:right w:val="none" w:sz="0" w:space="0" w:color="auto"/>
          </w:divBdr>
        </w:div>
        <w:div w:id="1595436663">
          <w:marLeft w:val="640"/>
          <w:marRight w:val="0"/>
          <w:marTop w:val="0"/>
          <w:marBottom w:val="0"/>
          <w:divBdr>
            <w:top w:val="none" w:sz="0" w:space="0" w:color="auto"/>
            <w:left w:val="none" w:sz="0" w:space="0" w:color="auto"/>
            <w:bottom w:val="none" w:sz="0" w:space="0" w:color="auto"/>
            <w:right w:val="none" w:sz="0" w:space="0" w:color="auto"/>
          </w:divBdr>
        </w:div>
        <w:div w:id="1446119941">
          <w:marLeft w:val="640"/>
          <w:marRight w:val="0"/>
          <w:marTop w:val="0"/>
          <w:marBottom w:val="0"/>
          <w:divBdr>
            <w:top w:val="none" w:sz="0" w:space="0" w:color="auto"/>
            <w:left w:val="none" w:sz="0" w:space="0" w:color="auto"/>
            <w:bottom w:val="none" w:sz="0" w:space="0" w:color="auto"/>
            <w:right w:val="none" w:sz="0" w:space="0" w:color="auto"/>
          </w:divBdr>
        </w:div>
        <w:div w:id="708842316">
          <w:marLeft w:val="640"/>
          <w:marRight w:val="0"/>
          <w:marTop w:val="0"/>
          <w:marBottom w:val="0"/>
          <w:divBdr>
            <w:top w:val="none" w:sz="0" w:space="0" w:color="auto"/>
            <w:left w:val="none" w:sz="0" w:space="0" w:color="auto"/>
            <w:bottom w:val="none" w:sz="0" w:space="0" w:color="auto"/>
            <w:right w:val="none" w:sz="0" w:space="0" w:color="auto"/>
          </w:divBdr>
        </w:div>
        <w:div w:id="985933619">
          <w:marLeft w:val="640"/>
          <w:marRight w:val="0"/>
          <w:marTop w:val="0"/>
          <w:marBottom w:val="0"/>
          <w:divBdr>
            <w:top w:val="none" w:sz="0" w:space="0" w:color="auto"/>
            <w:left w:val="none" w:sz="0" w:space="0" w:color="auto"/>
            <w:bottom w:val="none" w:sz="0" w:space="0" w:color="auto"/>
            <w:right w:val="none" w:sz="0" w:space="0" w:color="auto"/>
          </w:divBdr>
        </w:div>
        <w:div w:id="1367757670">
          <w:marLeft w:val="640"/>
          <w:marRight w:val="0"/>
          <w:marTop w:val="0"/>
          <w:marBottom w:val="0"/>
          <w:divBdr>
            <w:top w:val="none" w:sz="0" w:space="0" w:color="auto"/>
            <w:left w:val="none" w:sz="0" w:space="0" w:color="auto"/>
            <w:bottom w:val="none" w:sz="0" w:space="0" w:color="auto"/>
            <w:right w:val="none" w:sz="0" w:space="0" w:color="auto"/>
          </w:divBdr>
        </w:div>
        <w:div w:id="772407387">
          <w:marLeft w:val="640"/>
          <w:marRight w:val="0"/>
          <w:marTop w:val="0"/>
          <w:marBottom w:val="0"/>
          <w:divBdr>
            <w:top w:val="none" w:sz="0" w:space="0" w:color="auto"/>
            <w:left w:val="none" w:sz="0" w:space="0" w:color="auto"/>
            <w:bottom w:val="none" w:sz="0" w:space="0" w:color="auto"/>
            <w:right w:val="none" w:sz="0" w:space="0" w:color="auto"/>
          </w:divBdr>
        </w:div>
        <w:div w:id="1601521888">
          <w:marLeft w:val="640"/>
          <w:marRight w:val="0"/>
          <w:marTop w:val="0"/>
          <w:marBottom w:val="0"/>
          <w:divBdr>
            <w:top w:val="none" w:sz="0" w:space="0" w:color="auto"/>
            <w:left w:val="none" w:sz="0" w:space="0" w:color="auto"/>
            <w:bottom w:val="none" w:sz="0" w:space="0" w:color="auto"/>
            <w:right w:val="none" w:sz="0" w:space="0" w:color="auto"/>
          </w:divBdr>
        </w:div>
        <w:div w:id="1997145780">
          <w:marLeft w:val="640"/>
          <w:marRight w:val="0"/>
          <w:marTop w:val="0"/>
          <w:marBottom w:val="0"/>
          <w:divBdr>
            <w:top w:val="none" w:sz="0" w:space="0" w:color="auto"/>
            <w:left w:val="none" w:sz="0" w:space="0" w:color="auto"/>
            <w:bottom w:val="none" w:sz="0" w:space="0" w:color="auto"/>
            <w:right w:val="none" w:sz="0" w:space="0" w:color="auto"/>
          </w:divBdr>
        </w:div>
        <w:div w:id="902982330">
          <w:marLeft w:val="640"/>
          <w:marRight w:val="0"/>
          <w:marTop w:val="0"/>
          <w:marBottom w:val="0"/>
          <w:divBdr>
            <w:top w:val="none" w:sz="0" w:space="0" w:color="auto"/>
            <w:left w:val="none" w:sz="0" w:space="0" w:color="auto"/>
            <w:bottom w:val="none" w:sz="0" w:space="0" w:color="auto"/>
            <w:right w:val="none" w:sz="0" w:space="0" w:color="auto"/>
          </w:divBdr>
        </w:div>
        <w:div w:id="1335648595">
          <w:marLeft w:val="640"/>
          <w:marRight w:val="0"/>
          <w:marTop w:val="0"/>
          <w:marBottom w:val="0"/>
          <w:divBdr>
            <w:top w:val="none" w:sz="0" w:space="0" w:color="auto"/>
            <w:left w:val="none" w:sz="0" w:space="0" w:color="auto"/>
            <w:bottom w:val="none" w:sz="0" w:space="0" w:color="auto"/>
            <w:right w:val="none" w:sz="0" w:space="0" w:color="auto"/>
          </w:divBdr>
        </w:div>
        <w:div w:id="1424496623">
          <w:marLeft w:val="640"/>
          <w:marRight w:val="0"/>
          <w:marTop w:val="0"/>
          <w:marBottom w:val="0"/>
          <w:divBdr>
            <w:top w:val="none" w:sz="0" w:space="0" w:color="auto"/>
            <w:left w:val="none" w:sz="0" w:space="0" w:color="auto"/>
            <w:bottom w:val="none" w:sz="0" w:space="0" w:color="auto"/>
            <w:right w:val="none" w:sz="0" w:space="0" w:color="auto"/>
          </w:divBdr>
        </w:div>
        <w:div w:id="1410345279">
          <w:marLeft w:val="640"/>
          <w:marRight w:val="0"/>
          <w:marTop w:val="0"/>
          <w:marBottom w:val="0"/>
          <w:divBdr>
            <w:top w:val="none" w:sz="0" w:space="0" w:color="auto"/>
            <w:left w:val="none" w:sz="0" w:space="0" w:color="auto"/>
            <w:bottom w:val="none" w:sz="0" w:space="0" w:color="auto"/>
            <w:right w:val="none" w:sz="0" w:space="0" w:color="auto"/>
          </w:divBdr>
        </w:div>
        <w:div w:id="1757820953">
          <w:marLeft w:val="640"/>
          <w:marRight w:val="0"/>
          <w:marTop w:val="0"/>
          <w:marBottom w:val="0"/>
          <w:divBdr>
            <w:top w:val="none" w:sz="0" w:space="0" w:color="auto"/>
            <w:left w:val="none" w:sz="0" w:space="0" w:color="auto"/>
            <w:bottom w:val="none" w:sz="0" w:space="0" w:color="auto"/>
            <w:right w:val="none" w:sz="0" w:space="0" w:color="auto"/>
          </w:divBdr>
        </w:div>
        <w:div w:id="96491834">
          <w:marLeft w:val="640"/>
          <w:marRight w:val="0"/>
          <w:marTop w:val="0"/>
          <w:marBottom w:val="0"/>
          <w:divBdr>
            <w:top w:val="none" w:sz="0" w:space="0" w:color="auto"/>
            <w:left w:val="none" w:sz="0" w:space="0" w:color="auto"/>
            <w:bottom w:val="none" w:sz="0" w:space="0" w:color="auto"/>
            <w:right w:val="none" w:sz="0" w:space="0" w:color="auto"/>
          </w:divBdr>
        </w:div>
        <w:div w:id="1655180018">
          <w:marLeft w:val="640"/>
          <w:marRight w:val="0"/>
          <w:marTop w:val="0"/>
          <w:marBottom w:val="0"/>
          <w:divBdr>
            <w:top w:val="none" w:sz="0" w:space="0" w:color="auto"/>
            <w:left w:val="none" w:sz="0" w:space="0" w:color="auto"/>
            <w:bottom w:val="none" w:sz="0" w:space="0" w:color="auto"/>
            <w:right w:val="none" w:sz="0" w:space="0" w:color="auto"/>
          </w:divBdr>
        </w:div>
        <w:div w:id="1289700820">
          <w:marLeft w:val="640"/>
          <w:marRight w:val="0"/>
          <w:marTop w:val="0"/>
          <w:marBottom w:val="0"/>
          <w:divBdr>
            <w:top w:val="none" w:sz="0" w:space="0" w:color="auto"/>
            <w:left w:val="none" w:sz="0" w:space="0" w:color="auto"/>
            <w:bottom w:val="none" w:sz="0" w:space="0" w:color="auto"/>
            <w:right w:val="none" w:sz="0" w:space="0" w:color="auto"/>
          </w:divBdr>
        </w:div>
        <w:div w:id="536044245">
          <w:marLeft w:val="640"/>
          <w:marRight w:val="0"/>
          <w:marTop w:val="0"/>
          <w:marBottom w:val="0"/>
          <w:divBdr>
            <w:top w:val="none" w:sz="0" w:space="0" w:color="auto"/>
            <w:left w:val="none" w:sz="0" w:space="0" w:color="auto"/>
            <w:bottom w:val="none" w:sz="0" w:space="0" w:color="auto"/>
            <w:right w:val="none" w:sz="0" w:space="0" w:color="auto"/>
          </w:divBdr>
        </w:div>
        <w:div w:id="1628850297">
          <w:marLeft w:val="640"/>
          <w:marRight w:val="0"/>
          <w:marTop w:val="0"/>
          <w:marBottom w:val="0"/>
          <w:divBdr>
            <w:top w:val="none" w:sz="0" w:space="0" w:color="auto"/>
            <w:left w:val="none" w:sz="0" w:space="0" w:color="auto"/>
            <w:bottom w:val="none" w:sz="0" w:space="0" w:color="auto"/>
            <w:right w:val="none" w:sz="0" w:space="0" w:color="auto"/>
          </w:divBdr>
        </w:div>
        <w:div w:id="1274167691">
          <w:marLeft w:val="640"/>
          <w:marRight w:val="0"/>
          <w:marTop w:val="0"/>
          <w:marBottom w:val="0"/>
          <w:divBdr>
            <w:top w:val="none" w:sz="0" w:space="0" w:color="auto"/>
            <w:left w:val="none" w:sz="0" w:space="0" w:color="auto"/>
            <w:bottom w:val="none" w:sz="0" w:space="0" w:color="auto"/>
            <w:right w:val="none" w:sz="0" w:space="0" w:color="auto"/>
          </w:divBdr>
        </w:div>
        <w:div w:id="228469040">
          <w:marLeft w:val="640"/>
          <w:marRight w:val="0"/>
          <w:marTop w:val="0"/>
          <w:marBottom w:val="0"/>
          <w:divBdr>
            <w:top w:val="none" w:sz="0" w:space="0" w:color="auto"/>
            <w:left w:val="none" w:sz="0" w:space="0" w:color="auto"/>
            <w:bottom w:val="none" w:sz="0" w:space="0" w:color="auto"/>
            <w:right w:val="none" w:sz="0" w:space="0" w:color="auto"/>
          </w:divBdr>
        </w:div>
        <w:div w:id="1832021202">
          <w:marLeft w:val="640"/>
          <w:marRight w:val="0"/>
          <w:marTop w:val="0"/>
          <w:marBottom w:val="0"/>
          <w:divBdr>
            <w:top w:val="none" w:sz="0" w:space="0" w:color="auto"/>
            <w:left w:val="none" w:sz="0" w:space="0" w:color="auto"/>
            <w:bottom w:val="none" w:sz="0" w:space="0" w:color="auto"/>
            <w:right w:val="none" w:sz="0" w:space="0" w:color="auto"/>
          </w:divBdr>
        </w:div>
        <w:div w:id="267667132">
          <w:marLeft w:val="640"/>
          <w:marRight w:val="0"/>
          <w:marTop w:val="0"/>
          <w:marBottom w:val="0"/>
          <w:divBdr>
            <w:top w:val="none" w:sz="0" w:space="0" w:color="auto"/>
            <w:left w:val="none" w:sz="0" w:space="0" w:color="auto"/>
            <w:bottom w:val="none" w:sz="0" w:space="0" w:color="auto"/>
            <w:right w:val="none" w:sz="0" w:space="0" w:color="auto"/>
          </w:divBdr>
        </w:div>
        <w:div w:id="215775824">
          <w:marLeft w:val="640"/>
          <w:marRight w:val="0"/>
          <w:marTop w:val="0"/>
          <w:marBottom w:val="0"/>
          <w:divBdr>
            <w:top w:val="none" w:sz="0" w:space="0" w:color="auto"/>
            <w:left w:val="none" w:sz="0" w:space="0" w:color="auto"/>
            <w:bottom w:val="none" w:sz="0" w:space="0" w:color="auto"/>
            <w:right w:val="none" w:sz="0" w:space="0" w:color="auto"/>
          </w:divBdr>
        </w:div>
        <w:div w:id="1738236973">
          <w:marLeft w:val="640"/>
          <w:marRight w:val="0"/>
          <w:marTop w:val="0"/>
          <w:marBottom w:val="0"/>
          <w:divBdr>
            <w:top w:val="none" w:sz="0" w:space="0" w:color="auto"/>
            <w:left w:val="none" w:sz="0" w:space="0" w:color="auto"/>
            <w:bottom w:val="none" w:sz="0" w:space="0" w:color="auto"/>
            <w:right w:val="none" w:sz="0" w:space="0" w:color="auto"/>
          </w:divBdr>
        </w:div>
        <w:div w:id="1086071825">
          <w:marLeft w:val="640"/>
          <w:marRight w:val="0"/>
          <w:marTop w:val="0"/>
          <w:marBottom w:val="0"/>
          <w:divBdr>
            <w:top w:val="none" w:sz="0" w:space="0" w:color="auto"/>
            <w:left w:val="none" w:sz="0" w:space="0" w:color="auto"/>
            <w:bottom w:val="none" w:sz="0" w:space="0" w:color="auto"/>
            <w:right w:val="none" w:sz="0" w:space="0" w:color="auto"/>
          </w:divBdr>
        </w:div>
        <w:div w:id="512495216">
          <w:marLeft w:val="640"/>
          <w:marRight w:val="0"/>
          <w:marTop w:val="0"/>
          <w:marBottom w:val="0"/>
          <w:divBdr>
            <w:top w:val="none" w:sz="0" w:space="0" w:color="auto"/>
            <w:left w:val="none" w:sz="0" w:space="0" w:color="auto"/>
            <w:bottom w:val="none" w:sz="0" w:space="0" w:color="auto"/>
            <w:right w:val="none" w:sz="0" w:space="0" w:color="auto"/>
          </w:divBdr>
        </w:div>
        <w:div w:id="1193687098">
          <w:marLeft w:val="640"/>
          <w:marRight w:val="0"/>
          <w:marTop w:val="0"/>
          <w:marBottom w:val="0"/>
          <w:divBdr>
            <w:top w:val="none" w:sz="0" w:space="0" w:color="auto"/>
            <w:left w:val="none" w:sz="0" w:space="0" w:color="auto"/>
            <w:bottom w:val="none" w:sz="0" w:space="0" w:color="auto"/>
            <w:right w:val="none" w:sz="0" w:space="0" w:color="auto"/>
          </w:divBdr>
        </w:div>
        <w:div w:id="1081104819">
          <w:marLeft w:val="640"/>
          <w:marRight w:val="0"/>
          <w:marTop w:val="0"/>
          <w:marBottom w:val="0"/>
          <w:divBdr>
            <w:top w:val="none" w:sz="0" w:space="0" w:color="auto"/>
            <w:left w:val="none" w:sz="0" w:space="0" w:color="auto"/>
            <w:bottom w:val="none" w:sz="0" w:space="0" w:color="auto"/>
            <w:right w:val="none" w:sz="0" w:space="0" w:color="auto"/>
          </w:divBdr>
        </w:div>
        <w:div w:id="308287373">
          <w:marLeft w:val="640"/>
          <w:marRight w:val="0"/>
          <w:marTop w:val="0"/>
          <w:marBottom w:val="0"/>
          <w:divBdr>
            <w:top w:val="none" w:sz="0" w:space="0" w:color="auto"/>
            <w:left w:val="none" w:sz="0" w:space="0" w:color="auto"/>
            <w:bottom w:val="none" w:sz="0" w:space="0" w:color="auto"/>
            <w:right w:val="none" w:sz="0" w:space="0" w:color="auto"/>
          </w:divBdr>
        </w:div>
        <w:div w:id="1430272493">
          <w:marLeft w:val="640"/>
          <w:marRight w:val="0"/>
          <w:marTop w:val="0"/>
          <w:marBottom w:val="0"/>
          <w:divBdr>
            <w:top w:val="none" w:sz="0" w:space="0" w:color="auto"/>
            <w:left w:val="none" w:sz="0" w:space="0" w:color="auto"/>
            <w:bottom w:val="none" w:sz="0" w:space="0" w:color="auto"/>
            <w:right w:val="none" w:sz="0" w:space="0" w:color="auto"/>
          </w:divBdr>
        </w:div>
        <w:div w:id="636760657">
          <w:marLeft w:val="640"/>
          <w:marRight w:val="0"/>
          <w:marTop w:val="0"/>
          <w:marBottom w:val="0"/>
          <w:divBdr>
            <w:top w:val="none" w:sz="0" w:space="0" w:color="auto"/>
            <w:left w:val="none" w:sz="0" w:space="0" w:color="auto"/>
            <w:bottom w:val="none" w:sz="0" w:space="0" w:color="auto"/>
            <w:right w:val="none" w:sz="0" w:space="0" w:color="auto"/>
          </w:divBdr>
        </w:div>
        <w:div w:id="1308122471">
          <w:marLeft w:val="640"/>
          <w:marRight w:val="0"/>
          <w:marTop w:val="0"/>
          <w:marBottom w:val="0"/>
          <w:divBdr>
            <w:top w:val="none" w:sz="0" w:space="0" w:color="auto"/>
            <w:left w:val="none" w:sz="0" w:space="0" w:color="auto"/>
            <w:bottom w:val="none" w:sz="0" w:space="0" w:color="auto"/>
            <w:right w:val="none" w:sz="0" w:space="0" w:color="auto"/>
          </w:divBdr>
        </w:div>
        <w:div w:id="1501507984">
          <w:marLeft w:val="640"/>
          <w:marRight w:val="0"/>
          <w:marTop w:val="0"/>
          <w:marBottom w:val="0"/>
          <w:divBdr>
            <w:top w:val="none" w:sz="0" w:space="0" w:color="auto"/>
            <w:left w:val="none" w:sz="0" w:space="0" w:color="auto"/>
            <w:bottom w:val="none" w:sz="0" w:space="0" w:color="auto"/>
            <w:right w:val="none" w:sz="0" w:space="0" w:color="auto"/>
          </w:divBdr>
        </w:div>
        <w:div w:id="263920080">
          <w:marLeft w:val="640"/>
          <w:marRight w:val="0"/>
          <w:marTop w:val="0"/>
          <w:marBottom w:val="0"/>
          <w:divBdr>
            <w:top w:val="none" w:sz="0" w:space="0" w:color="auto"/>
            <w:left w:val="none" w:sz="0" w:space="0" w:color="auto"/>
            <w:bottom w:val="none" w:sz="0" w:space="0" w:color="auto"/>
            <w:right w:val="none" w:sz="0" w:space="0" w:color="auto"/>
          </w:divBdr>
        </w:div>
        <w:div w:id="403263887">
          <w:marLeft w:val="640"/>
          <w:marRight w:val="0"/>
          <w:marTop w:val="0"/>
          <w:marBottom w:val="0"/>
          <w:divBdr>
            <w:top w:val="none" w:sz="0" w:space="0" w:color="auto"/>
            <w:left w:val="none" w:sz="0" w:space="0" w:color="auto"/>
            <w:bottom w:val="none" w:sz="0" w:space="0" w:color="auto"/>
            <w:right w:val="none" w:sz="0" w:space="0" w:color="auto"/>
          </w:divBdr>
        </w:div>
        <w:div w:id="687756281">
          <w:marLeft w:val="640"/>
          <w:marRight w:val="0"/>
          <w:marTop w:val="0"/>
          <w:marBottom w:val="0"/>
          <w:divBdr>
            <w:top w:val="none" w:sz="0" w:space="0" w:color="auto"/>
            <w:left w:val="none" w:sz="0" w:space="0" w:color="auto"/>
            <w:bottom w:val="none" w:sz="0" w:space="0" w:color="auto"/>
            <w:right w:val="none" w:sz="0" w:space="0" w:color="auto"/>
          </w:divBdr>
        </w:div>
        <w:div w:id="766802901">
          <w:marLeft w:val="640"/>
          <w:marRight w:val="0"/>
          <w:marTop w:val="0"/>
          <w:marBottom w:val="0"/>
          <w:divBdr>
            <w:top w:val="none" w:sz="0" w:space="0" w:color="auto"/>
            <w:left w:val="none" w:sz="0" w:space="0" w:color="auto"/>
            <w:bottom w:val="none" w:sz="0" w:space="0" w:color="auto"/>
            <w:right w:val="none" w:sz="0" w:space="0" w:color="auto"/>
          </w:divBdr>
        </w:div>
        <w:div w:id="48650034">
          <w:marLeft w:val="640"/>
          <w:marRight w:val="0"/>
          <w:marTop w:val="0"/>
          <w:marBottom w:val="0"/>
          <w:divBdr>
            <w:top w:val="none" w:sz="0" w:space="0" w:color="auto"/>
            <w:left w:val="none" w:sz="0" w:space="0" w:color="auto"/>
            <w:bottom w:val="none" w:sz="0" w:space="0" w:color="auto"/>
            <w:right w:val="none" w:sz="0" w:space="0" w:color="auto"/>
          </w:divBdr>
        </w:div>
        <w:div w:id="1840074254">
          <w:marLeft w:val="640"/>
          <w:marRight w:val="0"/>
          <w:marTop w:val="0"/>
          <w:marBottom w:val="0"/>
          <w:divBdr>
            <w:top w:val="none" w:sz="0" w:space="0" w:color="auto"/>
            <w:left w:val="none" w:sz="0" w:space="0" w:color="auto"/>
            <w:bottom w:val="none" w:sz="0" w:space="0" w:color="auto"/>
            <w:right w:val="none" w:sz="0" w:space="0" w:color="auto"/>
          </w:divBdr>
        </w:div>
        <w:div w:id="460660393">
          <w:marLeft w:val="640"/>
          <w:marRight w:val="0"/>
          <w:marTop w:val="0"/>
          <w:marBottom w:val="0"/>
          <w:divBdr>
            <w:top w:val="none" w:sz="0" w:space="0" w:color="auto"/>
            <w:left w:val="none" w:sz="0" w:space="0" w:color="auto"/>
            <w:bottom w:val="none" w:sz="0" w:space="0" w:color="auto"/>
            <w:right w:val="none" w:sz="0" w:space="0" w:color="auto"/>
          </w:divBdr>
        </w:div>
        <w:div w:id="1491478086">
          <w:marLeft w:val="640"/>
          <w:marRight w:val="0"/>
          <w:marTop w:val="0"/>
          <w:marBottom w:val="0"/>
          <w:divBdr>
            <w:top w:val="none" w:sz="0" w:space="0" w:color="auto"/>
            <w:left w:val="none" w:sz="0" w:space="0" w:color="auto"/>
            <w:bottom w:val="none" w:sz="0" w:space="0" w:color="auto"/>
            <w:right w:val="none" w:sz="0" w:space="0" w:color="auto"/>
          </w:divBdr>
        </w:div>
        <w:div w:id="985089512">
          <w:marLeft w:val="640"/>
          <w:marRight w:val="0"/>
          <w:marTop w:val="0"/>
          <w:marBottom w:val="0"/>
          <w:divBdr>
            <w:top w:val="none" w:sz="0" w:space="0" w:color="auto"/>
            <w:left w:val="none" w:sz="0" w:space="0" w:color="auto"/>
            <w:bottom w:val="none" w:sz="0" w:space="0" w:color="auto"/>
            <w:right w:val="none" w:sz="0" w:space="0" w:color="auto"/>
          </w:divBdr>
        </w:div>
        <w:div w:id="1410809390">
          <w:marLeft w:val="640"/>
          <w:marRight w:val="0"/>
          <w:marTop w:val="0"/>
          <w:marBottom w:val="0"/>
          <w:divBdr>
            <w:top w:val="none" w:sz="0" w:space="0" w:color="auto"/>
            <w:left w:val="none" w:sz="0" w:space="0" w:color="auto"/>
            <w:bottom w:val="none" w:sz="0" w:space="0" w:color="auto"/>
            <w:right w:val="none" w:sz="0" w:space="0" w:color="auto"/>
          </w:divBdr>
        </w:div>
        <w:div w:id="387463080">
          <w:marLeft w:val="640"/>
          <w:marRight w:val="0"/>
          <w:marTop w:val="0"/>
          <w:marBottom w:val="0"/>
          <w:divBdr>
            <w:top w:val="none" w:sz="0" w:space="0" w:color="auto"/>
            <w:left w:val="none" w:sz="0" w:space="0" w:color="auto"/>
            <w:bottom w:val="none" w:sz="0" w:space="0" w:color="auto"/>
            <w:right w:val="none" w:sz="0" w:space="0" w:color="auto"/>
          </w:divBdr>
        </w:div>
        <w:div w:id="285433986">
          <w:marLeft w:val="640"/>
          <w:marRight w:val="0"/>
          <w:marTop w:val="0"/>
          <w:marBottom w:val="0"/>
          <w:divBdr>
            <w:top w:val="none" w:sz="0" w:space="0" w:color="auto"/>
            <w:left w:val="none" w:sz="0" w:space="0" w:color="auto"/>
            <w:bottom w:val="none" w:sz="0" w:space="0" w:color="auto"/>
            <w:right w:val="none" w:sz="0" w:space="0" w:color="auto"/>
          </w:divBdr>
        </w:div>
        <w:div w:id="1225683832">
          <w:marLeft w:val="640"/>
          <w:marRight w:val="0"/>
          <w:marTop w:val="0"/>
          <w:marBottom w:val="0"/>
          <w:divBdr>
            <w:top w:val="none" w:sz="0" w:space="0" w:color="auto"/>
            <w:left w:val="none" w:sz="0" w:space="0" w:color="auto"/>
            <w:bottom w:val="none" w:sz="0" w:space="0" w:color="auto"/>
            <w:right w:val="none" w:sz="0" w:space="0" w:color="auto"/>
          </w:divBdr>
        </w:div>
        <w:div w:id="1202088010">
          <w:marLeft w:val="640"/>
          <w:marRight w:val="0"/>
          <w:marTop w:val="0"/>
          <w:marBottom w:val="0"/>
          <w:divBdr>
            <w:top w:val="none" w:sz="0" w:space="0" w:color="auto"/>
            <w:left w:val="none" w:sz="0" w:space="0" w:color="auto"/>
            <w:bottom w:val="none" w:sz="0" w:space="0" w:color="auto"/>
            <w:right w:val="none" w:sz="0" w:space="0" w:color="auto"/>
          </w:divBdr>
        </w:div>
        <w:div w:id="876426788">
          <w:marLeft w:val="640"/>
          <w:marRight w:val="0"/>
          <w:marTop w:val="0"/>
          <w:marBottom w:val="0"/>
          <w:divBdr>
            <w:top w:val="none" w:sz="0" w:space="0" w:color="auto"/>
            <w:left w:val="none" w:sz="0" w:space="0" w:color="auto"/>
            <w:bottom w:val="none" w:sz="0" w:space="0" w:color="auto"/>
            <w:right w:val="none" w:sz="0" w:space="0" w:color="auto"/>
          </w:divBdr>
        </w:div>
        <w:div w:id="199325512">
          <w:marLeft w:val="640"/>
          <w:marRight w:val="0"/>
          <w:marTop w:val="0"/>
          <w:marBottom w:val="0"/>
          <w:divBdr>
            <w:top w:val="none" w:sz="0" w:space="0" w:color="auto"/>
            <w:left w:val="none" w:sz="0" w:space="0" w:color="auto"/>
            <w:bottom w:val="none" w:sz="0" w:space="0" w:color="auto"/>
            <w:right w:val="none" w:sz="0" w:space="0" w:color="auto"/>
          </w:divBdr>
        </w:div>
        <w:div w:id="1956666966">
          <w:marLeft w:val="640"/>
          <w:marRight w:val="0"/>
          <w:marTop w:val="0"/>
          <w:marBottom w:val="0"/>
          <w:divBdr>
            <w:top w:val="none" w:sz="0" w:space="0" w:color="auto"/>
            <w:left w:val="none" w:sz="0" w:space="0" w:color="auto"/>
            <w:bottom w:val="none" w:sz="0" w:space="0" w:color="auto"/>
            <w:right w:val="none" w:sz="0" w:space="0" w:color="auto"/>
          </w:divBdr>
        </w:div>
        <w:div w:id="1095128404">
          <w:marLeft w:val="640"/>
          <w:marRight w:val="0"/>
          <w:marTop w:val="0"/>
          <w:marBottom w:val="0"/>
          <w:divBdr>
            <w:top w:val="none" w:sz="0" w:space="0" w:color="auto"/>
            <w:left w:val="none" w:sz="0" w:space="0" w:color="auto"/>
            <w:bottom w:val="none" w:sz="0" w:space="0" w:color="auto"/>
            <w:right w:val="none" w:sz="0" w:space="0" w:color="auto"/>
          </w:divBdr>
        </w:div>
        <w:div w:id="126122596">
          <w:marLeft w:val="640"/>
          <w:marRight w:val="0"/>
          <w:marTop w:val="0"/>
          <w:marBottom w:val="0"/>
          <w:divBdr>
            <w:top w:val="none" w:sz="0" w:space="0" w:color="auto"/>
            <w:left w:val="none" w:sz="0" w:space="0" w:color="auto"/>
            <w:bottom w:val="none" w:sz="0" w:space="0" w:color="auto"/>
            <w:right w:val="none" w:sz="0" w:space="0" w:color="auto"/>
          </w:divBdr>
        </w:div>
        <w:div w:id="631247538">
          <w:marLeft w:val="640"/>
          <w:marRight w:val="0"/>
          <w:marTop w:val="0"/>
          <w:marBottom w:val="0"/>
          <w:divBdr>
            <w:top w:val="none" w:sz="0" w:space="0" w:color="auto"/>
            <w:left w:val="none" w:sz="0" w:space="0" w:color="auto"/>
            <w:bottom w:val="none" w:sz="0" w:space="0" w:color="auto"/>
            <w:right w:val="none" w:sz="0" w:space="0" w:color="auto"/>
          </w:divBdr>
        </w:div>
        <w:div w:id="367923835">
          <w:marLeft w:val="640"/>
          <w:marRight w:val="0"/>
          <w:marTop w:val="0"/>
          <w:marBottom w:val="0"/>
          <w:divBdr>
            <w:top w:val="none" w:sz="0" w:space="0" w:color="auto"/>
            <w:left w:val="none" w:sz="0" w:space="0" w:color="auto"/>
            <w:bottom w:val="none" w:sz="0" w:space="0" w:color="auto"/>
            <w:right w:val="none" w:sz="0" w:space="0" w:color="auto"/>
          </w:divBdr>
        </w:div>
        <w:div w:id="1221985055">
          <w:marLeft w:val="640"/>
          <w:marRight w:val="0"/>
          <w:marTop w:val="0"/>
          <w:marBottom w:val="0"/>
          <w:divBdr>
            <w:top w:val="none" w:sz="0" w:space="0" w:color="auto"/>
            <w:left w:val="none" w:sz="0" w:space="0" w:color="auto"/>
            <w:bottom w:val="none" w:sz="0" w:space="0" w:color="auto"/>
            <w:right w:val="none" w:sz="0" w:space="0" w:color="auto"/>
          </w:divBdr>
        </w:div>
        <w:div w:id="527330686">
          <w:marLeft w:val="640"/>
          <w:marRight w:val="0"/>
          <w:marTop w:val="0"/>
          <w:marBottom w:val="0"/>
          <w:divBdr>
            <w:top w:val="none" w:sz="0" w:space="0" w:color="auto"/>
            <w:left w:val="none" w:sz="0" w:space="0" w:color="auto"/>
            <w:bottom w:val="none" w:sz="0" w:space="0" w:color="auto"/>
            <w:right w:val="none" w:sz="0" w:space="0" w:color="auto"/>
          </w:divBdr>
        </w:div>
        <w:div w:id="1422533400">
          <w:marLeft w:val="640"/>
          <w:marRight w:val="0"/>
          <w:marTop w:val="0"/>
          <w:marBottom w:val="0"/>
          <w:divBdr>
            <w:top w:val="none" w:sz="0" w:space="0" w:color="auto"/>
            <w:left w:val="none" w:sz="0" w:space="0" w:color="auto"/>
            <w:bottom w:val="none" w:sz="0" w:space="0" w:color="auto"/>
            <w:right w:val="none" w:sz="0" w:space="0" w:color="auto"/>
          </w:divBdr>
        </w:div>
        <w:div w:id="1066538559">
          <w:marLeft w:val="640"/>
          <w:marRight w:val="0"/>
          <w:marTop w:val="0"/>
          <w:marBottom w:val="0"/>
          <w:divBdr>
            <w:top w:val="none" w:sz="0" w:space="0" w:color="auto"/>
            <w:left w:val="none" w:sz="0" w:space="0" w:color="auto"/>
            <w:bottom w:val="none" w:sz="0" w:space="0" w:color="auto"/>
            <w:right w:val="none" w:sz="0" w:space="0" w:color="auto"/>
          </w:divBdr>
        </w:div>
        <w:div w:id="85080746">
          <w:marLeft w:val="640"/>
          <w:marRight w:val="0"/>
          <w:marTop w:val="0"/>
          <w:marBottom w:val="0"/>
          <w:divBdr>
            <w:top w:val="none" w:sz="0" w:space="0" w:color="auto"/>
            <w:left w:val="none" w:sz="0" w:space="0" w:color="auto"/>
            <w:bottom w:val="none" w:sz="0" w:space="0" w:color="auto"/>
            <w:right w:val="none" w:sz="0" w:space="0" w:color="auto"/>
          </w:divBdr>
        </w:div>
        <w:div w:id="1711418040">
          <w:marLeft w:val="640"/>
          <w:marRight w:val="0"/>
          <w:marTop w:val="0"/>
          <w:marBottom w:val="0"/>
          <w:divBdr>
            <w:top w:val="none" w:sz="0" w:space="0" w:color="auto"/>
            <w:left w:val="none" w:sz="0" w:space="0" w:color="auto"/>
            <w:bottom w:val="none" w:sz="0" w:space="0" w:color="auto"/>
            <w:right w:val="none" w:sz="0" w:space="0" w:color="auto"/>
          </w:divBdr>
        </w:div>
        <w:div w:id="537745050">
          <w:marLeft w:val="640"/>
          <w:marRight w:val="0"/>
          <w:marTop w:val="0"/>
          <w:marBottom w:val="0"/>
          <w:divBdr>
            <w:top w:val="none" w:sz="0" w:space="0" w:color="auto"/>
            <w:left w:val="none" w:sz="0" w:space="0" w:color="auto"/>
            <w:bottom w:val="none" w:sz="0" w:space="0" w:color="auto"/>
            <w:right w:val="none" w:sz="0" w:space="0" w:color="auto"/>
          </w:divBdr>
        </w:div>
        <w:div w:id="676494447">
          <w:marLeft w:val="640"/>
          <w:marRight w:val="0"/>
          <w:marTop w:val="0"/>
          <w:marBottom w:val="0"/>
          <w:divBdr>
            <w:top w:val="none" w:sz="0" w:space="0" w:color="auto"/>
            <w:left w:val="none" w:sz="0" w:space="0" w:color="auto"/>
            <w:bottom w:val="none" w:sz="0" w:space="0" w:color="auto"/>
            <w:right w:val="none" w:sz="0" w:space="0" w:color="auto"/>
          </w:divBdr>
        </w:div>
        <w:div w:id="259877441">
          <w:marLeft w:val="640"/>
          <w:marRight w:val="0"/>
          <w:marTop w:val="0"/>
          <w:marBottom w:val="0"/>
          <w:divBdr>
            <w:top w:val="none" w:sz="0" w:space="0" w:color="auto"/>
            <w:left w:val="none" w:sz="0" w:space="0" w:color="auto"/>
            <w:bottom w:val="none" w:sz="0" w:space="0" w:color="auto"/>
            <w:right w:val="none" w:sz="0" w:space="0" w:color="auto"/>
          </w:divBdr>
        </w:div>
      </w:divsChild>
    </w:div>
    <w:div w:id="446510748">
      <w:marLeft w:val="640"/>
      <w:marRight w:val="0"/>
      <w:marTop w:val="0"/>
      <w:marBottom w:val="0"/>
      <w:divBdr>
        <w:top w:val="none" w:sz="0" w:space="0" w:color="auto"/>
        <w:left w:val="none" w:sz="0" w:space="0" w:color="auto"/>
        <w:bottom w:val="none" w:sz="0" w:space="0" w:color="auto"/>
        <w:right w:val="none" w:sz="0" w:space="0" w:color="auto"/>
      </w:divBdr>
    </w:div>
    <w:div w:id="446586945">
      <w:marLeft w:val="640"/>
      <w:marRight w:val="0"/>
      <w:marTop w:val="0"/>
      <w:marBottom w:val="0"/>
      <w:divBdr>
        <w:top w:val="none" w:sz="0" w:space="0" w:color="auto"/>
        <w:left w:val="none" w:sz="0" w:space="0" w:color="auto"/>
        <w:bottom w:val="none" w:sz="0" w:space="0" w:color="auto"/>
        <w:right w:val="none" w:sz="0" w:space="0" w:color="auto"/>
      </w:divBdr>
    </w:div>
    <w:div w:id="446660419">
      <w:bodyDiv w:val="1"/>
      <w:marLeft w:val="0"/>
      <w:marRight w:val="0"/>
      <w:marTop w:val="0"/>
      <w:marBottom w:val="0"/>
      <w:divBdr>
        <w:top w:val="none" w:sz="0" w:space="0" w:color="auto"/>
        <w:left w:val="none" w:sz="0" w:space="0" w:color="auto"/>
        <w:bottom w:val="none" w:sz="0" w:space="0" w:color="auto"/>
        <w:right w:val="none" w:sz="0" w:space="0" w:color="auto"/>
      </w:divBdr>
    </w:div>
    <w:div w:id="446851584">
      <w:marLeft w:val="640"/>
      <w:marRight w:val="0"/>
      <w:marTop w:val="0"/>
      <w:marBottom w:val="0"/>
      <w:divBdr>
        <w:top w:val="none" w:sz="0" w:space="0" w:color="auto"/>
        <w:left w:val="none" w:sz="0" w:space="0" w:color="auto"/>
        <w:bottom w:val="none" w:sz="0" w:space="0" w:color="auto"/>
        <w:right w:val="none" w:sz="0" w:space="0" w:color="auto"/>
      </w:divBdr>
    </w:div>
    <w:div w:id="447744640">
      <w:marLeft w:val="640"/>
      <w:marRight w:val="0"/>
      <w:marTop w:val="0"/>
      <w:marBottom w:val="0"/>
      <w:divBdr>
        <w:top w:val="none" w:sz="0" w:space="0" w:color="auto"/>
        <w:left w:val="none" w:sz="0" w:space="0" w:color="auto"/>
        <w:bottom w:val="none" w:sz="0" w:space="0" w:color="auto"/>
        <w:right w:val="none" w:sz="0" w:space="0" w:color="auto"/>
      </w:divBdr>
    </w:div>
    <w:div w:id="448624476">
      <w:marLeft w:val="640"/>
      <w:marRight w:val="0"/>
      <w:marTop w:val="0"/>
      <w:marBottom w:val="0"/>
      <w:divBdr>
        <w:top w:val="none" w:sz="0" w:space="0" w:color="auto"/>
        <w:left w:val="none" w:sz="0" w:space="0" w:color="auto"/>
        <w:bottom w:val="none" w:sz="0" w:space="0" w:color="auto"/>
        <w:right w:val="none" w:sz="0" w:space="0" w:color="auto"/>
      </w:divBdr>
    </w:div>
    <w:div w:id="448937979">
      <w:marLeft w:val="640"/>
      <w:marRight w:val="0"/>
      <w:marTop w:val="0"/>
      <w:marBottom w:val="0"/>
      <w:divBdr>
        <w:top w:val="none" w:sz="0" w:space="0" w:color="auto"/>
        <w:left w:val="none" w:sz="0" w:space="0" w:color="auto"/>
        <w:bottom w:val="none" w:sz="0" w:space="0" w:color="auto"/>
        <w:right w:val="none" w:sz="0" w:space="0" w:color="auto"/>
      </w:divBdr>
    </w:div>
    <w:div w:id="449712171">
      <w:bodyDiv w:val="1"/>
      <w:marLeft w:val="0"/>
      <w:marRight w:val="0"/>
      <w:marTop w:val="0"/>
      <w:marBottom w:val="0"/>
      <w:divBdr>
        <w:top w:val="none" w:sz="0" w:space="0" w:color="auto"/>
        <w:left w:val="none" w:sz="0" w:space="0" w:color="auto"/>
        <w:bottom w:val="none" w:sz="0" w:space="0" w:color="auto"/>
        <w:right w:val="none" w:sz="0" w:space="0" w:color="auto"/>
      </w:divBdr>
      <w:divsChild>
        <w:div w:id="1112362197">
          <w:marLeft w:val="640"/>
          <w:marRight w:val="0"/>
          <w:marTop w:val="0"/>
          <w:marBottom w:val="0"/>
          <w:divBdr>
            <w:top w:val="none" w:sz="0" w:space="0" w:color="auto"/>
            <w:left w:val="none" w:sz="0" w:space="0" w:color="auto"/>
            <w:bottom w:val="none" w:sz="0" w:space="0" w:color="auto"/>
            <w:right w:val="none" w:sz="0" w:space="0" w:color="auto"/>
          </w:divBdr>
        </w:div>
        <w:div w:id="315695565">
          <w:marLeft w:val="640"/>
          <w:marRight w:val="0"/>
          <w:marTop w:val="0"/>
          <w:marBottom w:val="0"/>
          <w:divBdr>
            <w:top w:val="none" w:sz="0" w:space="0" w:color="auto"/>
            <w:left w:val="none" w:sz="0" w:space="0" w:color="auto"/>
            <w:bottom w:val="none" w:sz="0" w:space="0" w:color="auto"/>
            <w:right w:val="none" w:sz="0" w:space="0" w:color="auto"/>
          </w:divBdr>
        </w:div>
        <w:div w:id="387922126">
          <w:marLeft w:val="640"/>
          <w:marRight w:val="0"/>
          <w:marTop w:val="0"/>
          <w:marBottom w:val="0"/>
          <w:divBdr>
            <w:top w:val="none" w:sz="0" w:space="0" w:color="auto"/>
            <w:left w:val="none" w:sz="0" w:space="0" w:color="auto"/>
            <w:bottom w:val="none" w:sz="0" w:space="0" w:color="auto"/>
            <w:right w:val="none" w:sz="0" w:space="0" w:color="auto"/>
          </w:divBdr>
        </w:div>
        <w:div w:id="796946624">
          <w:marLeft w:val="640"/>
          <w:marRight w:val="0"/>
          <w:marTop w:val="0"/>
          <w:marBottom w:val="0"/>
          <w:divBdr>
            <w:top w:val="none" w:sz="0" w:space="0" w:color="auto"/>
            <w:left w:val="none" w:sz="0" w:space="0" w:color="auto"/>
            <w:bottom w:val="none" w:sz="0" w:space="0" w:color="auto"/>
            <w:right w:val="none" w:sz="0" w:space="0" w:color="auto"/>
          </w:divBdr>
        </w:div>
        <w:div w:id="1083256223">
          <w:marLeft w:val="640"/>
          <w:marRight w:val="0"/>
          <w:marTop w:val="0"/>
          <w:marBottom w:val="0"/>
          <w:divBdr>
            <w:top w:val="none" w:sz="0" w:space="0" w:color="auto"/>
            <w:left w:val="none" w:sz="0" w:space="0" w:color="auto"/>
            <w:bottom w:val="none" w:sz="0" w:space="0" w:color="auto"/>
            <w:right w:val="none" w:sz="0" w:space="0" w:color="auto"/>
          </w:divBdr>
        </w:div>
        <w:div w:id="160313527">
          <w:marLeft w:val="640"/>
          <w:marRight w:val="0"/>
          <w:marTop w:val="0"/>
          <w:marBottom w:val="0"/>
          <w:divBdr>
            <w:top w:val="none" w:sz="0" w:space="0" w:color="auto"/>
            <w:left w:val="none" w:sz="0" w:space="0" w:color="auto"/>
            <w:bottom w:val="none" w:sz="0" w:space="0" w:color="auto"/>
            <w:right w:val="none" w:sz="0" w:space="0" w:color="auto"/>
          </w:divBdr>
        </w:div>
        <w:div w:id="2007784682">
          <w:marLeft w:val="640"/>
          <w:marRight w:val="0"/>
          <w:marTop w:val="0"/>
          <w:marBottom w:val="0"/>
          <w:divBdr>
            <w:top w:val="none" w:sz="0" w:space="0" w:color="auto"/>
            <w:left w:val="none" w:sz="0" w:space="0" w:color="auto"/>
            <w:bottom w:val="none" w:sz="0" w:space="0" w:color="auto"/>
            <w:right w:val="none" w:sz="0" w:space="0" w:color="auto"/>
          </w:divBdr>
        </w:div>
        <w:div w:id="1142234040">
          <w:marLeft w:val="640"/>
          <w:marRight w:val="0"/>
          <w:marTop w:val="0"/>
          <w:marBottom w:val="0"/>
          <w:divBdr>
            <w:top w:val="none" w:sz="0" w:space="0" w:color="auto"/>
            <w:left w:val="none" w:sz="0" w:space="0" w:color="auto"/>
            <w:bottom w:val="none" w:sz="0" w:space="0" w:color="auto"/>
            <w:right w:val="none" w:sz="0" w:space="0" w:color="auto"/>
          </w:divBdr>
        </w:div>
        <w:div w:id="679160019">
          <w:marLeft w:val="640"/>
          <w:marRight w:val="0"/>
          <w:marTop w:val="0"/>
          <w:marBottom w:val="0"/>
          <w:divBdr>
            <w:top w:val="none" w:sz="0" w:space="0" w:color="auto"/>
            <w:left w:val="none" w:sz="0" w:space="0" w:color="auto"/>
            <w:bottom w:val="none" w:sz="0" w:space="0" w:color="auto"/>
            <w:right w:val="none" w:sz="0" w:space="0" w:color="auto"/>
          </w:divBdr>
        </w:div>
        <w:div w:id="942497104">
          <w:marLeft w:val="640"/>
          <w:marRight w:val="0"/>
          <w:marTop w:val="0"/>
          <w:marBottom w:val="0"/>
          <w:divBdr>
            <w:top w:val="none" w:sz="0" w:space="0" w:color="auto"/>
            <w:left w:val="none" w:sz="0" w:space="0" w:color="auto"/>
            <w:bottom w:val="none" w:sz="0" w:space="0" w:color="auto"/>
            <w:right w:val="none" w:sz="0" w:space="0" w:color="auto"/>
          </w:divBdr>
        </w:div>
        <w:div w:id="1348291555">
          <w:marLeft w:val="640"/>
          <w:marRight w:val="0"/>
          <w:marTop w:val="0"/>
          <w:marBottom w:val="0"/>
          <w:divBdr>
            <w:top w:val="none" w:sz="0" w:space="0" w:color="auto"/>
            <w:left w:val="none" w:sz="0" w:space="0" w:color="auto"/>
            <w:bottom w:val="none" w:sz="0" w:space="0" w:color="auto"/>
            <w:right w:val="none" w:sz="0" w:space="0" w:color="auto"/>
          </w:divBdr>
        </w:div>
        <w:div w:id="1359967093">
          <w:marLeft w:val="640"/>
          <w:marRight w:val="0"/>
          <w:marTop w:val="0"/>
          <w:marBottom w:val="0"/>
          <w:divBdr>
            <w:top w:val="none" w:sz="0" w:space="0" w:color="auto"/>
            <w:left w:val="none" w:sz="0" w:space="0" w:color="auto"/>
            <w:bottom w:val="none" w:sz="0" w:space="0" w:color="auto"/>
            <w:right w:val="none" w:sz="0" w:space="0" w:color="auto"/>
          </w:divBdr>
        </w:div>
        <w:div w:id="794756210">
          <w:marLeft w:val="640"/>
          <w:marRight w:val="0"/>
          <w:marTop w:val="0"/>
          <w:marBottom w:val="0"/>
          <w:divBdr>
            <w:top w:val="none" w:sz="0" w:space="0" w:color="auto"/>
            <w:left w:val="none" w:sz="0" w:space="0" w:color="auto"/>
            <w:bottom w:val="none" w:sz="0" w:space="0" w:color="auto"/>
            <w:right w:val="none" w:sz="0" w:space="0" w:color="auto"/>
          </w:divBdr>
        </w:div>
        <w:div w:id="1937901297">
          <w:marLeft w:val="640"/>
          <w:marRight w:val="0"/>
          <w:marTop w:val="0"/>
          <w:marBottom w:val="0"/>
          <w:divBdr>
            <w:top w:val="none" w:sz="0" w:space="0" w:color="auto"/>
            <w:left w:val="none" w:sz="0" w:space="0" w:color="auto"/>
            <w:bottom w:val="none" w:sz="0" w:space="0" w:color="auto"/>
            <w:right w:val="none" w:sz="0" w:space="0" w:color="auto"/>
          </w:divBdr>
        </w:div>
        <w:div w:id="1224026433">
          <w:marLeft w:val="640"/>
          <w:marRight w:val="0"/>
          <w:marTop w:val="0"/>
          <w:marBottom w:val="0"/>
          <w:divBdr>
            <w:top w:val="none" w:sz="0" w:space="0" w:color="auto"/>
            <w:left w:val="none" w:sz="0" w:space="0" w:color="auto"/>
            <w:bottom w:val="none" w:sz="0" w:space="0" w:color="auto"/>
            <w:right w:val="none" w:sz="0" w:space="0" w:color="auto"/>
          </w:divBdr>
        </w:div>
        <w:div w:id="859467041">
          <w:marLeft w:val="640"/>
          <w:marRight w:val="0"/>
          <w:marTop w:val="0"/>
          <w:marBottom w:val="0"/>
          <w:divBdr>
            <w:top w:val="none" w:sz="0" w:space="0" w:color="auto"/>
            <w:left w:val="none" w:sz="0" w:space="0" w:color="auto"/>
            <w:bottom w:val="none" w:sz="0" w:space="0" w:color="auto"/>
            <w:right w:val="none" w:sz="0" w:space="0" w:color="auto"/>
          </w:divBdr>
        </w:div>
      </w:divsChild>
    </w:div>
    <w:div w:id="449931093">
      <w:marLeft w:val="640"/>
      <w:marRight w:val="0"/>
      <w:marTop w:val="0"/>
      <w:marBottom w:val="0"/>
      <w:divBdr>
        <w:top w:val="none" w:sz="0" w:space="0" w:color="auto"/>
        <w:left w:val="none" w:sz="0" w:space="0" w:color="auto"/>
        <w:bottom w:val="none" w:sz="0" w:space="0" w:color="auto"/>
        <w:right w:val="none" w:sz="0" w:space="0" w:color="auto"/>
      </w:divBdr>
    </w:div>
    <w:div w:id="450325396">
      <w:marLeft w:val="640"/>
      <w:marRight w:val="0"/>
      <w:marTop w:val="0"/>
      <w:marBottom w:val="0"/>
      <w:divBdr>
        <w:top w:val="none" w:sz="0" w:space="0" w:color="auto"/>
        <w:left w:val="none" w:sz="0" w:space="0" w:color="auto"/>
        <w:bottom w:val="none" w:sz="0" w:space="0" w:color="auto"/>
        <w:right w:val="none" w:sz="0" w:space="0" w:color="auto"/>
      </w:divBdr>
    </w:div>
    <w:div w:id="451479598">
      <w:marLeft w:val="640"/>
      <w:marRight w:val="0"/>
      <w:marTop w:val="0"/>
      <w:marBottom w:val="0"/>
      <w:divBdr>
        <w:top w:val="none" w:sz="0" w:space="0" w:color="auto"/>
        <w:left w:val="none" w:sz="0" w:space="0" w:color="auto"/>
        <w:bottom w:val="none" w:sz="0" w:space="0" w:color="auto"/>
        <w:right w:val="none" w:sz="0" w:space="0" w:color="auto"/>
      </w:divBdr>
    </w:div>
    <w:div w:id="451898736">
      <w:marLeft w:val="640"/>
      <w:marRight w:val="0"/>
      <w:marTop w:val="0"/>
      <w:marBottom w:val="0"/>
      <w:divBdr>
        <w:top w:val="none" w:sz="0" w:space="0" w:color="auto"/>
        <w:left w:val="none" w:sz="0" w:space="0" w:color="auto"/>
        <w:bottom w:val="none" w:sz="0" w:space="0" w:color="auto"/>
        <w:right w:val="none" w:sz="0" w:space="0" w:color="auto"/>
      </w:divBdr>
    </w:div>
    <w:div w:id="451899979">
      <w:marLeft w:val="640"/>
      <w:marRight w:val="0"/>
      <w:marTop w:val="0"/>
      <w:marBottom w:val="0"/>
      <w:divBdr>
        <w:top w:val="none" w:sz="0" w:space="0" w:color="auto"/>
        <w:left w:val="none" w:sz="0" w:space="0" w:color="auto"/>
        <w:bottom w:val="none" w:sz="0" w:space="0" w:color="auto"/>
        <w:right w:val="none" w:sz="0" w:space="0" w:color="auto"/>
      </w:divBdr>
    </w:div>
    <w:div w:id="452098055">
      <w:marLeft w:val="640"/>
      <w:marRight w:val="0"/>
      <w:marTop w:val="0"/>
      <w:marBottom w:val="0"/>
      <w:divBdr>
        <w:top w:val="none" w:sz="0" w:space="0" w:color="auto"/>
        <w:left w:val="none" w:sz="0" w:space="0" w:color="auto"/>
        <w:bottom w:val="none" w:sz="0" w:space="0" w:color="auto"/>
        <w:right w:val="none" w:sz="0" w:space="0" w:color="auto"/>
      </w:divBdr>
    </w:div>
    <w:div w:id="453135408">
      <w:bodyDiv w:val="1"/>
      <w:marLeft w:val="0"/>
      <w:marRight w:val="0"/>
      <w:marTop w:val="0"/>
      <w:marBottom w:val="0"/>
      <w:divBdr>
        <w:top w:val="none" w:sz="0" w:space="0" w:color="auto"/>
        <w:left w:val="none" w:sz="0" w:space="0" w:color="auto"/>
        <w:bottom w:val="none" w:sz="0" w:space="0" w:color="auto"/>
        <w:right w:val="none" w:sz="0" w:space="0" w:color="auto"/>
      </w:divBdr>
      <w:divsChild>
        <w:div w:id="561714659">
          <w:marLeft w:val="640"/>
          <w:marRight w:val="0"/>
          <w:marTop w:val="0"/>
          <w:marBottom w:val="0"/>
          <w:divBdr>
            <w:top w:val="none" w:sz="0" w:space="0" w:color="auto"/>
            <w:left w:val="none" w:sz="0" w:space="0" w:color="auto"/>
            <w:bottom w:val="none" w:sz="0" w:space="0" w:color="auto"/>
            <w:right w:val="none" w:sz="0" w:space="0" w:color="auto"/>
          </w:divBdr>
        </w:div>
        <w:div w:id="145362267">
          <w:marLeft w:val="640"/>
          <w:marRight w:val="0"/>
          <w:marTop w:val="0"/>
          <w:marBottom w:val="0"/>
          <w:divBdr>
            <w:top w:val="none" w:sz="0" w:space="0" w:color="auto"/>
            <w:left w:val="none" w:sz="0" w:space="0" w:color="auto"/>
            <w:bottom w:val="none" w:sz="0" w:space="0" w:color="auto"/>
            <w:right w:val="none" w:sz="0" w:space="0" w:color="auto"/>
          </w:divBdr>
        </w:div>
        <w:div w:id="216936629">
          <w:marLeft w:val="640"/>
          <w:marRight w:val="0"/>
          <w:marTop w:val="0"/>
          <w:marBottom w:val="0"/>
          <w:divBdr>
            <w:top w:val="none" w:sz="0" w:space="0" w:color="auto"/>
            <w:left w:val="none" w:sz="0" w:space="0" w:color="auto"/>
            <w:bottom w:val="none" w:sz="0" w:space="0" w:color="auto"/>
            <w:right w:val="none" w:sz="0" w:space="0" w:color="auto"/>
          </w:divBdr>
        </w:div>
        <w:div w:id="823204078">
          <w:marLeft w:val="640"/>
          <w:marRight w:val="0"/>
          <w:marTop w:val="0"/>
          <w:marBottom w:val="0"/>
          <w:divBdr>
            <w:top w:val="none" w:sz="0" w:space="0" w:color="auto"/>
            <w:left w:val="none" w:sz="0" w:space="0" w:color="auto"/>
            <w:bottom w:val="none" w:sz="0" w:space="0" w:color="auto"/>
            <w:right w:val="none" w:sz="0" w:space="0" w:color="auto"/>
          </w:divBdr>
        </w:div>
        <w:div w:id="430467130">
          <w:marLeft w:val="640"/>
          <w:marRight w:val="0"/>
          <w:marTop w:val="0"/>
          <w:marBottom w:val="0"/>
          <w:divBdr>
            <w:top w:val="none" w:sz="0" w:space="0" w:color="auto"/>
            <w:left w:val="none" w:sz="0" w:space="0" w:color="auto"/>
            <w:bottom w:val="none" w:sz="0" w:space="0" w:color="auto"/>
            <w:right w:val="none" w:sz="0" w:space="0" w:color="auto"/>
          </w:divBdr>
        </w:div>
        <w:div w:id="1823110695">
          <w:marLeft w:val="640"/>
          <w:marRight w:val="0"/>
          <w:marTop w:val="0"/>
          <w:marBottom w:val="0"/>
          <w:divBdr>
            <w:top w:val="none" w:sz="0" w:space="0" w:color="auto"/>
            <w:left w:val="none" w:sz="0" w:space="0" w:color="auto"/>
            <w:bottom w:val="none" w:sz="0" w:space="0" w:color="auto"/>
            <w:right w:val="none" w:sz="0" w:space="0" w:color="auto"/>
          </w:divBdr>
        </w:div>
        <w:div w:id="119300890">
          <w:marLeft w:val="640"/>
          <w:marRight w:val="0"/>
          <w:marTop w:val="0"/>
          <w:marBottom w:val="0"/>
          <w:divBdr>
            <w:top w:val="none" w:sz="0" w:space="0" w:color="auto"/>
            <w:left w:val="none" w:sz="0" w:space="0" w:color="auto"/>
            <w:bottom w:val="none" w:sz="0" w:space="0" w:color="auto"/>
            <w:right w:val="none" w:sz="0" w:space="0" w:color="auto"/>
          </w:divBdr>
        </w:div>
        <w:div w:id="618991863">
          <w:marLeft w:val="640"/>
          <w:marRight w:val="0"/>
          <w:marTop w:val="0"/>
          <w:marBottom w:val="0"/>
          <w:divBdr>
            <w:top w:val="none" w:sz="0" w:space="0" w:color="auto"/>
            <w:left w:val="none" w:sz="0" w:space="0" w:color="auto"/>
            <w:bottom w:val="none" w:sz="0" w:space="0" w:color="auto"/>
            <w:right w:val="none" w:sz="0" w:space="0" w:color="auto"/>
          </w:divBdr>
        </w:div>
        <w:div w:id="152530485">
          <w:marLeft w:val="640"/>
          <w:marRight w:val="0"/>
          <w:marTop w:val="0"/>
          <w:marBottom w:val="0"/>
          <w:divBdr>
            <w:top w:val="none" w:sz="0" w:space="0" w:color="auto"/>
            <w:left w:val="none" w:sz="0" w:space="0" w:color="auto"/>
            <w:bottom w:val="none" w:sz="0" w:space="0" w:color="auto"/>
            <w:right w:val="none" w:sz="0" w:space="0" w:color="auto"/>
          </w:divBdr>
        </w:div>
        <w:div w:id="626082096">
          <w:marLeft w:val="640"/>
          <w:marRight w:val="0"/>
          <w:marTop w:val="0"/>
          <w:marBottom w:val="0"/>
          <w:divBdr>
            <w:top w:val="none" w:sz="0" w:space="0" w:color="auto"/>
            <w:left w:val="none" w:sz="0" w:space="0" w:color="auto"/>
            <w:bottom w:val="none" w:sz="0" w:space="0" w:color="auto"/>
            <w:right w:val="none" w:sz="0" w:space="0" w:color="auto"/>
          </w:divBdr>
        </w:div>
        <w:div w:id="357003357">
          <w:marLeft w:val="640"/>
          <w:marRight w:val="0"/>
          <w:marTop w:val="0"/>
          <w:marBottom w:val="0"/>
          <w:divBdr>
            <w:top w:val="none" w:sz="0" w:space="0" w:color="auto"/>
            <w:left w:val="none" w:sz="0" w:space="0" w:color="auto"/>
            <w:bottom w:val="none" w:sz="0" w:space="0" w:color="auto"/>
            <w:right w:val="none" w:sz="0" w:space="0" w:color="auto"/>
          </w:divBdr>
        </w:div>
        <w:div w:id="893003285">
          <w:marLeft w:val="640"/>
          <w:marRight w:val="0"/>
          <w:marTop w:val="0"/>
          <w:marBottom w:val="0"/>
          <w:divBdr>
            <w:top w:val="none" w:sz="0" w:space="0" w:color="auto"/>
            <w:left w:val="none" w:sz="0" w:space="0" w:color="auto"/>
            <w:bottom w:val="none" w:sz="0" w:space="0" w:color="auto"/>
            <w:right w:val="none" w:sz="0" w:space="0" w:color="auto"/>
          </w:divBdr>
        </w:div>
        <w:div w:id="222058009">
          <w:marLeft w:val="640"/>
          <w:marRight w:val="0"/>
          <w:marTop w:val="0"/>
          <w:marBottom w:val="0"/>
          <w:divBdr>
            <w:top w:val="none" w:sz="0" w:space="0" w:color="auto"/>
            <w:left w:val="none" w:sz="0" w:space="0" w:color="auto"/>
            <w:bottom w:val="none" w:sz="0" w:space="0" w:color="auto"/>
            <w:right w:val="none" w:sz="0" w:space="0" w:color="auto"/>
          </w:divBdr>
        </w:div>
        <w:div w:id="829832851">
          <w:marLeft w:val="640"/>
          <w:marRight w:val="0"/>
          <w:marTop w:val="0"/>
          <w:marBottom w:val="0"/>
          <w:divBdr>
            <w:top w:val="none" w:sz="0" w:space="0" w:color="auto"/>
            <w:left w:val="none" w:sz="0" w:space="0" w:color="auto"/>
            <w:bottom w:val="none" w:sz="0" w:space="0" w:color="auto"/>
            <w:right w:val="none" w:sz="0" w:space="0" w:color="auto"/>
          </w:divBdr>
        </w:div>
        <w:div w:id="1428962961">
          <w:marLeft w:val="640"/>
          <w:marRight w:val="0"/>
          <w:marTop w:val="0"/>
          <w:marBottom w:val="0"/>
          <w:divBdr>
            <w:top w:val="none" w:sz="0" w:space="0" w:color="auto"/>
            <w:left w:val="none" w:sz="0" w:space="0" w:color="auto"/>
            <w:bottom w:val="none" w:sz="0" w:space="0" w:color="auto"/>
            <w:right w:val="none" w:sz="0" w:space="0" w:color="auto"/>
          </w:divBdr>
        </w:div>
        <w:div w:id="335351114">
          <w:marLeft w:val="640"/>
          <w:marRight w:val="0"/>
          <w:marTop w:val="0"/>
          <w:marBottom w:val="0"/>
          <w:divBdr>
            <w:top w:val="none" w:sz="0" w:space="0" w:color="auto"/>
            <w:left w:val="none" w:sz="0" w:space="0" w:color="auto"/>
            <w:bottom w:val="none" w:sz="0" w:space="0" w:color="auto"/>
            <w:right w:val="none" w:sz="0" w:space="0" w:color="auto"/>
          </w:divBdr>
        </w:div>
        <w:div w:id="805703995">
          <w:marLeft w:val="640"/>
          <w:marRight w:val="0"/>
          <w:marTop w:val="0"/>
          <w:marBottom w:val="0"/>
          <w:divBdr>
            <w:top w:val="none" w:sz="0" w:space="0" w:color="auto"/>
            <w:left w:val="none" w:sz="0" w:space="0" w:color="auto"/>
            <w:bottom w:val="none" w:sz="0" w:space="0" w:color="auto"/>
            <w:right w:val="none" w:sz="0" w:space="0" w:color="auto"/>
          </w:divBdr>
        </w:div>
        <w:div w:id="858154287">
          <w:marLeft w:val="640"/>
          <w:marRight w:val="0"/>
          <w:marTop w:val="0"/>
          <w:marBottom w:val="0"/>
          <w:divBdr>
            <w:top w:val="none" w:sz="0" w:space="0" w:color="auto"/>
            <w:left w:val="none" w:sz="0" w:space="0" w:color="auto"/>
            <w:bottom w:val="none" w:sz="0" w:space="0" w:color="auto"/>
            <w:right w:val="none" w:sz="0" w:space="0" w:color="auto"/>
          </w:divBdr>
        </w:div>
        <w:div w:id="242761162">
          <w:marLeft w:val="640"/>
          <w:marRight w:val="0"/>
          <w:marTop w:val="0"/>
          <w:marBottom w:val="0"/>
          <w:divBdr>
            <w:top w:val="none" w:sz="0" w:space="0" w:color="auto"/>
            <w:left w:val="none" w:sz="0" w:space="0" w:color="auto"/>
            <w:bottom w:val="none" w:sz="0" w:space="0" w:color="auto"/>
            <w:right w:val="none" w:sz="0" w:space="0" w:color="auto"/>
          </w:divBdr>
        </w:div>
        <w:div w:id="1633944775">
          <w:marLeft w:val="640"/>
          <w:marRight w:val="0"/>
          <w:marTop w:val="0"/>
          <w:marBottom w:val="0"/>
          <w:divBdr>
            <w:top w:val="none" w:sz="0" w:space="0" w:color="auto"/>
            <w:left w:val="none" w:sz="0" w:space="0" w:color="auto"/>
            <w:bottom w:val="none" w:sz="0" w:space="0" w:color="auto"/>
            <w:right w:val="none" w:sz="0" w:space="0" w:color="auto"/>
          </w:divBdr>
        </w:div>
        <w:div w:id="599723732">
          <w:marLeft w:val="640"/>
          <w:marRight w:val="0"/>
          <w:marTop w:val="0"/>
          <w:marBottom w:val="0"/>
          <w:divBdr>
            <w:top w:val="none" w:sz="0" w:space="0" w:color="auto"/>
            <w:left w:val="none" w:sz="0" w:space="0" w:color="auto"/>
            <w:bottom w:val="none" w:sz="0" w:space="0" w:color="auto"/>
            <w:right w:val="none" w:sz="0" w:space="0" w:color="auto"/>
          </w:divBdr>
        </w:div>
        <w:div w:id="1642880121">
          <w:marLeft w:val="640"/>
          <w:marRight w:val="0"/>
          <w:marTop w:val="0"/>
          <w:marBottom w:val="0"/>
          <w:divBdr>
            <w:top w:val="none" w:sz="0" w:space="0" w:color="auto"/>
            <w:left w:val="none" w:sz="0" w:space="0" w:color="auto"/>
            <w:bottom w:val="none" w:sz="0" w:space="0" w:color="auto"/>
            <w:right w:val="none" w:sz="0" w:space="0" w:color="auto"/>
          </w:divBdr>
        </w:div>
        <w:div w:id="1060596920">
          <w:marLeft w:val="640"/>
          <w:marRight w:val="0"/>
          <w:marTop w:val="0"/>
          <w:marBottom w:val="0"/>
          <w:divBdr>
            <w:top w:val="none" w:sz="0" w:space="0" w:color="auto"/>
            <w:left w:val="none" w:sz="0" w:space="0" w:color="auto"/>
            <w:bottom w:val="none" w:sz="0" w:space="0" w:color="auto"/>
            <w:right w:val="none" w:sz="0" w:space="0" w:color="auto"/>
          </w:divBdr>
        </w:div>
        <w:div w:id="1320692173">
          <w:marLeft w:val="640"/>
          <w:marRight w:val="0"/>
          <w:marTop w:val="0"/>
          <w:marBottom w:val="0"/>
          <w:divBdr>
            <w:top w:val="none" w:sz="0" w:space="0" w:color="auto"/>
            <w:left w:val="none" w:sz="0" w:space="0" w:color="auto"/>
            <w:bottom w:val="none" w:sz="0" w:space="0" w:color="auto"/>
            <w:right w:val="none" w:sz="0" w:space="0" w:color="auto"/>
          </w:divBdr>
        </w:div>
        <w:div w:id="389501341">
          <w:marLeft w:val="640"/>
          <w:marRight w:val="0"/>
          <w:marTop w:val="0"/>
          <w:marBottom w:val="0"/>
          <w:divBdr>
            <w:top w:val="none" w:sz="0" w:space="0" w:color="auto"/>
            <w:left w:val="none" w:sz="0" w:space="0" w:color="auto"/>
            <w:bottom w:val="none" w:sz="0" w:space="0" w:color="auto"/>
            <w:right w:val="none" w:sz="0" w:space="0" w:color="auto"/>
          </w:divBdr>
        </w:div>
        <w:div w:id="1432774131">
          <w:marLeft w:val="640"/>
          <w:marRight w:val="0"/>
          <w:marTop w:val="0"/>
          <w:marBottom w:val="0"/>
          <w:divBdr>
            <w:top w:val="none" w:sz="0" w:space="0" w:color="auto"/>
            <w:left w:val="none" w:sz="0" w:space="0" w:color="auto"/>
            <w:bottom w:val="none" w:sz="0" w:space="0" w:color="auto"/>
            <w:right w:val="none" w:sz="0" w:space="0" w:color="auto"/>
          </w:divBdr>
        </w:div>
        <w:div w:id="1384329961">
          <w:marLeft w:val="640"/>
          <w:marRight w:val="0"/>
          <w:marTop w:val="0"/>
          <w:marBottom w:val="0"/>
          <w:divBdr>
            <w:top w:val="none" w:sz="0" w:space="0" w:color="auto"/>
            <w:left w:val="none" w:sz="0" w:space="0" w:color="auto"/>
            <w:bottom w:val="none" w:sz="0" w:space="0" w:color="auto"/>
            <w:right w:val="none" w:sz="0" w:space="0" w:color="auto"/>
          </w:divBdr>
        </w:div>
      </w:divsChild>
    </w:div>
    <w:div w:id="453409243">
      <w:marLeft w:val="640"/>
      <w:marRight w:val="0"/>
      <w:marTop w:val="0"/>
      <w:marBottom w:val="0"/>
      <w:divBdr>
        <w:top w:val="none" w:sz="0" w:space="0" w:color="auto"/>
        <w:left w:val="none" w:sz="0" w:space="0" w:color="auto"/>
        <w:bottom w:val="none" w:sz="0" w:space="0" w:color="auto"/>
        <w:right w:val="none" w:sz="0" w:space="0" w:color="auto"/>
      </w:divBdr>
    </w:div>
    <w:div w:id="453717960">
      <w:marLeft w:val="640"/>
      <w:marRight w:val="0"/>
      <w:marTop w:val="0"/>
      <w:marBottom w:val="0"/>
      <w:divBdr>
        <w:top w:val="none" w:sz="0" w:space="0" w:color="auto"/>
        <w:left w:val="none" w:sz="0" w:space="0" w:color="auto"/>
        <w:bottom w:val="none" w:sz="0" w:space="0" w:color="auto"/>
        <w:right w:val="none" w:sz="0" w:space="0" w:color="auto"/>
      </w:divBdr>
    </w:div>
    <w:div w:id="454107358">
      <w:marLeft w:val="640"/>
      <w:marRight w:val="0"/>
      <w:marTop w:val="0"/>
      <w:marBottom w:val="0"/>
      <w:divBdr>
        <w:top w:val="none" w:sz="0" w:space="0" w:color="auto"/>
        <w:left w:val="none" w:sz="0" w:space="0" w:color="auto"/>
        <w:bottom w:val="none" w:sz="0" w:space="0" w:color="auto"/>
        <w:right w:val="none" w:sz="0" w:space="0" w:color="auto"/>
      </w:divBdr>
    </w:div>
    <w:div w:id="454635922">
      <w:marLeft w:val="640"/>
      <w:marRight w:val="0"/>
      <w:marTop w:val="0"/>
      <w:marBottom w:val="0"/>
      <w:divBdr>
        <w:top w:val="none" w:sz="0" w:space="0" w:color="auto"/>
        <w:left w:val="none" w:sz="0" w:space="0" w:color="auto"/>
        <w:bottom w:val="none" w:sz="0" w:space="0" w:color="auto"/>
        <w:right w:val="none" w:sz="0" w:space="0" w:color="auto"/>
      </w:divBdr>
    </w:div>
    <w:div w:id="454638230">
      <w:marLeft w:val="640"/>
      <w:marRight w:val="0"/>
      <w:marTop w:val="0"/>
      <w:marBottom w:val="0"/>
      <w:divBdr>
        <w:top w:val="none" w:sz="0" w:space="0" w:color="auto"/>
        <w:left w:val="none" w:sz="0" w:space="0" w:color="auto"/>
        <w:bottom w:val="none" w:sz="0" w:space="0" w:color="auto"/>
        <w:right w:val="none" w:sz="0" w:space="0" w:color="auto"/>
      </w:divBdr>
    </w:div>
    <w:div w:id="454905020">
      <w:marLeft w:val="640"/>
      <w:marRight w:val="0"/>
      <w:marTop w:val="0"/>
      <w:marBottom w:val="0"/>
      <w:divBdr>
        <w:top w:val="none" w:sz="0" w:space="0" w:color="auto"/>
        <w:left w:val="none" w:sz="0" w:space="0" w:color="auto"/>
        <w:bottom w:val="none" w:sz="0" w:space="0" w:color="auto"/>
        <w:right w:val="none" w:sz="0" w:space="0" w:color="auto"/>
      </w:divBdr>
    </w:div>
    <w:div w:id="454952109">
      <w:marLeft w:val="640"/>
      <w:marRight w:val="0"/>
      <w:marTop w:val="0"/>
      <w:marBottom w:val="0"/>
      <w:divBdr>
        <w:top w:val="none" w:sz="0" w:space="0" w:color="auto"/>
        <w:left w:val="none" w:sz="0" w:space="0" w:color="auto"/>
        <w:bottom w:val="none" w:sz="0" w:space="0" w:color="auto"/>
        <w:right w:val="none" w:sz="0" w:space="0" w:color="auto"/>
      </w:divBdr>
    </w:div>
    <w:div w:id="455611715">
      <w:marLeft w:val="640"/>
      <w:marRight w:val="0"/>
      <w:marTop w:val="0"/>
      <w:marBottom w:val="0"/>
      <w:divBdr>
        <w:top w:val="none" w:sz="0" w:space="0" w:color="auto"/>
        <w:left w:val="none" w:sz="0" w:space="0" w:color="auto"/>
        <w:bottom w:val="none" w:sz="0" w:space="0" w:color="auto"/>
        <w:right w:val="none" w:sz="0" w:space="0" w:color="auto"/>
      </w:divBdr>
    </w:div>
    <w:div w:id="455830030">
      <w:marLeft w:val="640"/>
      <w:marRight w:val="0"/>
      <w:marTop w:val="0"/>
      <w:marBottom w:val="0"/>
      <w:divBdr>
        <w:top w:val="none" w:sz="0" w:space="0" w:color="auto"/>
        <w:left w:val="none" w:sz="0" w:space="0" w:color="auto"/>
        <w:bottom w:val="none" w:sz="0" w:space="0" w:color="auto"/>
        <w:right w:val="none" w:sz="0" w:space="0" w:color="auto"/>
      </w:divBdr>
    </w:div>
    <w:div w:id="456215699">
      <w:marLeft w:val="640"/>
      <w:marRight w:val="0"/>
      <w:marTop w:val="0"/>
      <w:marBottom w:val="0"/>
      <w:divBdr>
        <w:top w:val="none" w:sz="0" w:space="0" w:color="auto"/>
        <w:left w:val="none" w:sz="0" w:space="0" w:color="auto"/>
        <w:bottom w:val="none" w:sz="0" w:space="0" w:color="auto"/>
        <w:right w:val="none" w:sz="0" w:space="0" w:color="auto"/>
      </w:divBdr>
    </w:div>
    <w:div w:id="456678737">
      <w:marLeft w:val="640"/>
      <w:marRight w:val="0"/>
      <w:marTop w:val="0"/>
      <w:marBottom w:val="0"/>
      <w:divBdr>
        <w:top w:val="none" w:sz="0" w:space="0" w:color="auto"/>
        <w:left w:val="none" w:sz="0" w:space="0" w:color="auto"/>
        <w:bottom w:val="none" w:sz="0" w:space="0" w:color="auto"/>
        <w:right w:val="none" w:sz="0" w:space="0" w:color="auto"/>
      </w:divBdr>
    </w:div>
    <w:div w:id="456721201">
      <w:marLeft w:val="640"/>
      <w:marRight w:val="0"/>
      <w:marTop w:val="0"/>
      <w:marBottom w:val="0"/>
      <w:divBdr>
        <w:top w:val="none" w:sz="0" w:space="0" w:color="auto"/>
        <w:left w:val="none" w:sz="0" w:space="0" w:color="auto"/>
        <w:bottom w:val="none" w:sz="0" w:space="0" w:color="auto"/>
        <w:right w:val="none" w:sz="0" w:space="0" w:color="auto"/>
      </w:divBdr>
    </w:div>
    <w:div w:id="456946958">
      <w:marLeft w:val="640"/>
      <w:marRight w:val="0"/>
      <w:marTop w:val="0"/>
      <w:marBottom w:val="0"/>
      <w:divBdr>
        <w:top w:val="none" w:sz="0" w:space="0" w:color="auto"/>
        <w:left w:val="none" w:sz="0" w:space="0" w:color="auto"/>
        <w:bottom w:val="none" w:sz="0" w:space="0" w:color="auto"/>
        <w:right w:val="none" w:sz="0" w:space="0" w:color="auto"/>
      </w:divBdr>
    </w:div>
    <w:div w:id="458499849">
      <w:marLeft w:val="640"/>
      <w:marRight w:val="0"/>
      <w:marTop w:val="0"/>
      <w:marBottom w:val="0"/>
      <w:divBdr>
        <w:top w:val="none" w:sz="0" w:space="0" w:color="auto"/>
        <w:left w:val="none" w:sz="0" w:space="0" w:color="auto"/>
        <w:bottom w:val="none" w:sz="0" w:space="0" w:color="auto"/>
        <w:right w:val="none" w:sz="0" w:space="0" w:color="auto"/>
      </w:divBdr>
    </w:div>
    <w:div w:id="458963490">
      <w:marLeft w:val="640"/>
      <w:marRight w:val="0"/>
      <w:marTop w:val="0"/>
      <w:marBottom w:val="0"/>
      <w:divBdr>
        <w:top w:val="none" w:sz="0" w:space="0" w:color="auto"/>
        <w:left w:val="none" w:sz="0" w:space="0" w:color="auto"/>
        <w:bottom w:val="none" w:sz="0" w:space="0" w:color="auto"/>
        <w:right w:val="none" w:sz="0" w:space="0" w:color="auto"/>
      </w:divBdr>
    </w:div>
    <w:div w:id="459153355">
      <w:marLeft w:val="640"/>
      <w:marRight w:val="0"/>
      <w:marTop w:val="0"/>
      <w:marBottom w:val="0"/>
      <w:divBdr>
        <w:top w:val="none" w:sz="0" w:space="0" w:color="auto"/>
        <w:left w:val="none" w:sz="0" w:space="0" w:color="auto"/>
        <w:bottom w:val="none" w:sz="0" w:space="0" w:color="auto"/>
        <w:right w:val="none" w:sz="0" w:space="0" w:color="auto"/>
      </w:divBdr>
    </w:div>
    <w:div w:id="459223582">
      <w:marLeft w:val="640"/>
      <w:marRight w:val="0"/>
      <w:marTop w:val="0"/>
      <w:marBottom w:val="0"/>
      <w:divBdr>
        <w:top w:val="none" w:sz="0" w:space="0" w:color="auto"/>
        <w:left w:val="none" w:sz="0" w:space="0" w:color="auto"/>
        <w:bottom w:val="none" w:sz="0" w:space="0" w:color="auto"/>
        <w:right w:val="none" w:sz="0" w:space="0" w:color="auto"/>
      </w:divBdr>
    </w:div>
    <w:div w:id="459423482">
      <w:marLeft w:val="640"/>
      <w:marRight w:val="0"/>
      <w:marTop w:val="0"/>
      <w:marBottom w:val="0"/>
      <w:divBdr>
        <w:top w:val="none" w:sz="0" w:space="0" w:color="auto"/>
        <w:left w:val="none" w:sz="0" w:space="0" w:color="auto"/>
        <w:bottom w:val="none" w:sz="0" w:space="0" w:color="auto"/>
        <w:right w:val="none" w:sz="0" w:space="0" w:color="auto"/>
      </w:divBdr>
    </w:div>
    <w:div w:id="459997606">
      <w:marLeft w:val="640"/>
      <w:marRight w:val="0"/>
      <w:marTop w:val="0"/>
      <w:marBottom w:val="0"/>
      <w:divBdr>
        <w:top w:val="none" w:sz="0" w:space="0" w:color="auto"/>
        <w:left w:val="none" w:sz="0" w:space="0" w:color="auto"/>
        <w:bottom w:val="none" w:sz="0" w:space="0" w:color="auto"/>
        <w:right w:val="none" w:sz="0" w:space="0" w:color="auto"/>
      </w:divBdr>
    </w:div>
    <w:div w:id="460612512">
      <w:marLeft w:val="640"/>
      <w:marRight w:val="0"/>
      <w:marTop w:val="0"/>
      <w:marBottom w:val="0"/>
      <w:divBdr>
        <w:top w:val="none" w:sz="0" w:space="0" w:color="auto"/>
        <w:left w:val="none" w:sz="0" w:space="0" w:color="auto"/>
        <w:bottom w:val="none" w:sz="0" w:space="0" w:color="auto"/>
        <w:right w:val="none" w:sz="0" w:space="0" w:color="auto"/>
      </w:divBdr>
    </w:div>
    <w:div w:id="460616384">
      <w:marLeft w:val="640"/>
      <w:marRight w:val="0"/>
      <w:marTop w:val="0"/>
      <w:marBottom w:val="0"/>
      <w:divBdr>
        <w:top w:val="none" w:sz="0" w:space="0" w:color="auto"/>
        <w:left w:val="none" w:sz="0" w:space="0" w:color="auto"/>
        <w:bottom w:val="none" w:sz="0" w:space="0" w:color="auto"/>
        <w:right w:val="none" w:sz="0" w:space="0" w:color="auto"/>
      </w:divBdr>
    </w:div>
    <w:div w:id="460728916">
      <w:marLeft w:val="640"/>
      <w:marRight w:val="0"/>
      <w:marTop w:val="0"/>
      <w:marBottom w:val="0"/>
      <w:divBdr>
        <w:top w:val="none" w:sz="0" w:space="0" w:color="auto"/>
        <w:left w:val="none" w:sz="0" w:space="0" w:color="auto"/>
        <w:bottom w:val="none" w:sz="0" w:space="0" w:color="auto"/>
        <w:right w:val="none" w:sz="0" w:space="0" w:color="auto"/>
      </w:divBdr>
    </w:div>
    <w:div w:id="460729715">
      <w:marLeft w:val="640"/>
      <w:marRight w:val="0"/>
      <w:marTop w:val="0"/>
      <w:marBottom w:val="0"/>
      <w:divBdr>
        <w:top w:val="none" w:sz="0" w:space="0" w:color="auto"/>
        <w:left w:val="none" w:sz="0" w:space="0" w:color="auto"/>
        <w:bottom w:val="none" w:sz="0" w:space="0" w:color="auto"/>
        <w:right w:val="none" w:sz="0" w:space="0" w:color="auto"/>
      </w:divBdr>
    </w:div>
    <w:div w:id="461189925">
      <w:marLeft w:val="640"/>
      <w:marRight w:val="0"/>
      <w:marTop w:val="0"/>
      <w:marBottom w:val="0"/>
      <w:divBdr>
        <w:top w:val="none" w:sz="0" w:space="0" w:color="auto"/>
        <w:left w:val="none" w:sz="0" w:space="0" w:color="auto"/>
        <w:bottom w:val="none" w:sz="0" w:space="0" w:color="auto"/>
        <w:right w:val="none" w:sz="0" w:space="0" w:color="auto"/>
      </w:divBdr>
    </w:div>
    <w:div w:id="461273411">
      <w:marLeft w:val="640"/>
      <w:marRight w:val="0"/>
      <w:marTop w:val="0"/>
      <w:marBottom w:val="0"/>
      <w:divBdr>
        <w:top w:val="none" w:sz="0" w:space="0" w:color="auto"/>
        <w:left w:val="none" w:sz="0" w:space="0" w:color="auto"/>
        <w:bottom w:val="none" w:sz="0" w:space="0" w:color="auto"/>
        <w:right w:val="none" w:sz="0" w:space="0" w:color="auto"/>
      </w:divBdr>
    </w:div>
    <w:div w:id="461577838">
      <w:marLeft w:val="640"/>
      <w:marRight w:val="0"/>
      <w:marTop w:val="0"/>
      <w:marBottom w:val="0"/>
      <w:divBdr>
        <w:top w:val="none" w:sz="0" w:space="0" w:color="auto"/>
        <w:left w:val="none" w:sz="0" w:space="0" w:color="auto"/>
        <w:bottom w:val="none" w:sz="0" w:space="0" w:color="auto"/>
        <w:right w:val="none" w:sz="0" w:space="0" w:color="auto"/>
      </w:divBdr>
    </w:div>
    <w:div w:id="462356961">
      <w:marLeft w:val="640"/>
      <w:marRight w:val="0"/>
      <w:marTop w:val="0"/>
      <w:marBottom w:val="0"/>
      <w:divBdr>
        <w:top w:val="none" w:sz="0" w:space="0" w:color="auto"/>
        <w:left w:val="none" w:sz="0" w:space="0" w:color="auto"/>
        <w:bottom w:val="none" w:sz="0" w:space="0" w:color="auto"/>
        <w:right w:val="none" w:sz="0" w:space="0" w:color="auto"/>
      </w:divBdr>
    </w:div>
    <w:div w:id="462386507">
      <w:marLeft w:val="640"/>
      <w:marRight w:val="0"/>
      <w:marTop w:val="0"/>
      <w:marBottom w:val="0"/>
      <w:divBdr>
        <w:top w:val="none" w:sz="0" w:space="0" w:color="auto"/>
        <w:left w:val="none" w:sz="0" w:space="0" w:color="auto"/>
        <w:bottom w:val="none" w:sz="0" w:space="0" w:color="auto"/>
        <w:right w:val="none" w:sz="0" w:space="0" w:color="auto"/>
      </w:divBdr>
    </w:div>
    <w:div w:id="462774482">
      <w:marLeft w:val="640"/>
      <w:marRight w:val="0"/>
      <w:marTop w:val="0"/>
      <w:marBottom w:val="0"/>
      <w:divBdr>
        <w:top w:val="none" w:sz="0" w:space="0" w:color="auto"/>
        <w:left w:val="none" w:sz="0" w:space="0" w:color="auto"/>
        <w:bottom w:val="none" w:sz="0" w:space="0" w:color="auto"/>
        <w:right w:val="none" w:sz="0" w:space="0" w:color="auto"/>
      </w:divBdr>
    </w:div>
    <w:div w:id="464200516">
      <w:bodyDiv w:val="1"/>
      <w:marLeft w:val="0"/>
      <w:marRight w:val="0"/>
      <w:marTop w:val="0"/>
      <w:marBottom w:val="0"/>
      <w:divBdr>
        <w:top w:val="none" w:sz="0" w:space="0" w:color="auto"/>
        <w:left w:val="none" w:sz="0" w:space="0" w:color="auto"/>
        <w:bottom w:val="none" w:sz="0" w:space="0" w:color="auto"/>
        <w:right w:val="none" w:sz="0" w:space="0" w:color="auto"/>
      </w:divBdr>
      <w:divsChild>
        <w:div w:id="2069835688">
          <w:marLeft w:val="640"/>
          <w:marRight w:val="0"/>
          <w:marTop w:val="0"/>
          <w:marBottom w:val="0"/>
          <w:divBdr>
            <w:top w:val="none" w:sz="0" w:space="0" w:color="auto"/>
            <w:left w:val="none" w:sz="0" w:space="0" w:color="auto"/>
            <w:bottom w:val="none" w:sz="0" w:space="0" w:color="auto"/>
            <w:right w:val="none" w:sz="0" w:space="0" w:color="auto"/>
          </w:divBdr>
        </w:div>
      </w:divsChild>
    </w:div>
    <w:div w:id="464281145">
      <w:marLeft w:val="640"/>
      <w:marRight w:val="0"/>
      <w:marTop w:val="0"/>
      <w:marBottom w:val="0"/>
      <w:divBdr>
        <w:top w:val="none" w:sz="0" w:space="0" w:color="auto"/>
        <w:left w:val="none" w:sz="0" w:space="0" w:color="auto"/>
        <w:bottom w:val="none" w:sz="0" w:space="0" w:color="auto"/>
        <w:right w:val="none" w:sz="0" w:space="0" w:color="auto"/>
      </w:divBdr>
    </w:div>
    <w:div w:id="465125426">
      <w:marLeft w:val="640"/>
      <w:marRight w:val="0"/>
      <w:marTop w:val="0"/>
      <w:marBottom w:val="0"/>
      <w:divBdr>
        <w:top w:val="none" w:sz="0" w:space="0" w:color="auto"/>
        <w:left w:val="none" w:sz="0" w:space="0" w:color="auto"/>
        <w:bottom w:val="none" w:sz="0" w:space="0" w:color="auto"/>
        <w:right w:val="none" w:sz="0" w:space="0" w:color="auto"/>
      </w:divBdr>
    </w:div>
    <w:div w:id="465313914">
      <w:marLeft w:val="640"/>
      <w:marRight w:val="0"/>
      <w:marTop w:val="0"/>
      <w:marBottom w:val="0"/>
      <w:divBdr>
        <w:top w:val="none" w:sz="0" w:space="0" w:color="auto"/>
        <w:left w:val="none" w:sz="0" w:space="0" w:color="auto"/>
        <w:bottom w:val="none" w:sz="0" w:space="0" w:color="auto"/>
        <w:right w:val="none" w:sz="0" w:space="0" w:color="auto"/>
      </w:divBdr>
    </w:div>
    <w:div w:id="466094790">
      <w:marLeft w:val="640"/>
      <w:marRight w:val="0"/>
      <w:marTop w:val="0"/>
      <w:marBottom w:val="0"/>
      <w:divBdr>
        <w:top w:val="none" w:sz="0" w:space="0" w:color="auto"/>
        <w:left w:val="none" w:sz="0" w:space="0" w:color="auto"/>
        <w:bottom w:val="none" w:sz="0" w:space="0" w:color="auto"/>
        <w:right w:val="none" w:sz="0" w:space="0" w:color="auto"/>
      </w:divBdr>
    </w:div>
    <w:div w:id="466551499">
      <w:marLeft w:val="640"/>
      <w:marRight w:val="0"/>
      <w:marTop w:val="0"/>
      <w:marBottom w:val="0"/>
      <w:divBdr>
        <w:top w:val="none" w:sz="0" w:space="0" w:color="auto"/>
        <w:left w:val="none" w:sz="0" w:space="0" w:color="auto"/>
        <w:bottom w:val="none" w:sz="0" w:space="0" w:color="auto"/>
        <w:right w:val="none" w:sz="0" w:space="0" w:color="auto"/>
      </w:divBdr>
    </w:div>
    <w:div w:id="467087077">
      <w:marLeft w:val="640"/>
      <w:marRight w:val="0"/>
      <w:marTop w:val="0"/>
      <w:marBottom w:val="0"/>
      <w:divBdr>
        <w:top w:val="none" w:sz="0" w:space="0" w:color="auto"/>
        <w:left w:val="none" w:sz="0" w:space="0" w:color="auto"/>
        <w:bottom w:val="none" w:sz="0" w:space="0" w:color="auto"/>
        <w:right w:val="none" w:sz="0" w:space="0" w:color="auto"/>
      </w:divBdr>
    </w:div>
    <w:div w:id="467481448">
      <w:marLeft w:val="640"/>
      <w:marRight w:val="0"/>
      <w:marTop w:val="0"/>
      <w:marBottom w:val="0"/>
      <w:divBdr>
        <w:top w:val="none" w:sz="0" w:space="0" w:color="auto"/>
        <w:left w:val="none" w:sz="0" w:space="0" w:color="auto"/>
        <w:bottom w:val="none" w:sz="0" w:space="0" w:color="auto"/>
        <w:right w:val="none" w:sz="0" w:space="0" w:color="auto"/>
      </w:divBdr>
    </w:div>
    <w:div w:id="467548718">
      <w:marLeft w:val="640"/>
      <w:marRight w:val="0"/>
      <w:marTop w:val="0"/>
      <w:marBottom w:val="0"/>
      <w:divBdr>
        <w:top w:val="none" w:sz="0" w:space="0" w:color="auto"/>
        <w:left w:val="none" w:sz="0" w:space="0" w:color="auto"/>
        <w:bottom w:val="none" w:sz="0" w:space="0" w:color="auto"/>
        <w:right w:val="none" w:sz="0" w:space="0" w:color="auto"/>
      </w:divBdr>
    </w:div>
    <w:div w:id="467819507">
      <w:marLeft w:val="640"/>
      <w:marRight w:val="0"/>
      <w:marTop w:val="0"/>
      <w:marBottom w:val="0"/>
      <w:divBdr>
        <w:top w:val="none" w:sz="0" w:space="0" w:color="auto"/>
        <w:left w:val="none" w:sz="0" w:space="0" w:color="auto"/>
        <w:bottom w:val="none" w:sz="0" w:space="0" w:color="auto"/>
        <w:right w:val="none" w:sz="0" w:space="0" w:color="auto"/>
      </w:divBdr>
    </w:div>
    <w:div w:id="467867782">
      <w:marLeft w:val="640"/>
      <w:marRight w:val="0"/>
      <w:marTop w:val="0"/>
      <w:marBottom w:val="0"/>
      <w:divBdr>
        <w:top w:val="none" w:sz="0" w:space="0" w:color="auto"/>
        <w:left w:val="none" w:sz="0" w:space="0" w:color="auto"/>
        <w:bottom w:val="none" w:sz="0" w:space="0" w:color="auto"/>
        <w:right w:val="none" w:sz="0" w:space="0" w:color="auto"/>
      </w:divBdr>
    </w:div>
    <w:div w:id="468670069">
      <w:marLeft w:val="640"/>
      <w:marRight w:val="0"/>
      <w:marTop w:val="0"/>
      <w:marBottom w:val="0"/>
      <w:divBdr>
        <w:top w:val="none" w:sz="0" w:space="0" w:color="auto"/>
        <w:left w:val="none" w:sz="0" w:space="0" w:color="auto"/>
        <w:bottom w:val="none" w:sz="0" w:space="0" w:color="auto"/>
        <w:right w:val="none" w:sz="0" w:space="0" w:color="auto"/>
      </w:divBdr>
    </w:div>
    <w:div w:id="468940273">
      <w:marLeft w:val="640"/>
      <w:marRight w:val="0"/>
      <w:marTop w:val="0"/>
      <w:marBottom w:val="0"/>
      <w:divBdr>
        <w:top w:val="none" w:sz="0" w:space="0" w:color="auto"/>
        <w:left w:val="none" w:sz="0" w:space="0" w:color="auto"/>
        <w:bottom w:val="none" w:sz="0" w:space="0" w:color="auto"/>
        <w:right w:val="none" w:sz="0" w:space="0" w:color="auto"/>
      </w:divBdr>
    </w:div>
    <w:div w:id="469174137">
      <w:marLeft w:val="640"/>
      <w:marRight w:val="0"/>
      <w:marTop w:val="0"/>
      <w:marBottom w:val="0"/>
      <w:divBdr>
        <w:top w:val="none" w:sz="0" w:space="0" w:color="auto"/>
        <w:left w:val="none" w:sz="0" w:space="0" w:color="auto"/>
        <w:bottom w:val="none" w:sz="0" w:space="0" w:color="auto"/>
        <w:right w:val="none" w:sz="0" w:space="0" w:color="auto"/>
      </w:divBdr>
    </w:div>
    <w:div w:id="469516148">
      <w:marLeft w:val="640"/>
      <w:marRight w:val="0"/>
      <w:marTop w:val="0"/>
      <w:marBottom w:val="0"/>
      <w:divBdr>
        <w:top w:val="none" w:sz="0" w:space="0" w:color="auto"/>
        <w:left w:val="none" w:sz="0" w:space="0" w:color="auto"/>
        <w:bottom w:val="none" w:sz="0" w:space="0" w:color="auto"/>
        <w:right w:val="none" w:sz="0" w:space="0" w:color="auto"/>
      </w:divBdr>
    </w:div>
    <w:div w:id="469636808">
      <w:marLeft w:val="640"/>
      <w:marRight w:val="0"/>
      <w:marTop w:val="0"/>
      <w:marBottom w:val="0"/>
      <w:divBdr>
        <w:top w:val="none" w:sz="0" w:space="0" w:color="auto"/>
        <w:left w:val="none" w:sz="0" w:space="0" w:color="auto"/>
        <w:bottom w:val="none" w:sz="0" w:space="0" w:color="auto"/>
        <w:right w:val="none" w:sz="0" w:space="0" w:color="auto"/>
      </w:divBdr>
    </w:div>
    <w:div w:id="470097674">
      <w:marLeft w:val="640"/>
      <w:marRight w:val="0"/>
      <w:marTop w:val="0"/>
      <w:marBottom w:val="0"/>
      <w:divBdr>
        <w:top w:val="none" w:sz="0" w:space="0" w:color="auto"/>
        <w:left w:val="none" w:sz="0" w:space="0" w:color="auto"/>
        <w:bottom w:val="none" w:sz="0" w:space="0" w:color="auto"/>
        <w:right w:val="none" w:sz="0" w:space="0" w:color="auto"/>
      </w:divBdr>
    </w:div>
    <w:div w:id="470876335">
      <w:marLeft w:val="640"/>
      <w:marRight w:val="0"/>
      <w:marTop w:val="0"/>
      <w:marBottom w:val="0"/>
      <w:divBdr>
        <w:top w:val="none" w:sz="0" w:space="0" w:color="auto"/>
        <w:left w:val="none" w:sz="0" w:space="0" w:color="auto"/>
        <w:bottom w:val="none" w:sz="0" w:space="0" w:color="auto"/>
        <w:right w:val="none" w:sz="0" w:space="0" w:color="auto"/>
      </w:divBdr>
    </w:div>
    <w:div w:id="471556235">
      <w:marLeft w:val="640"/>
      <w:marRight w:val="0"/>
      <w:marTop w:val="0"/>
      <w:marBottom w:val="0"/>
      <w:divBdr>
        <w:top w:val="none" w:sz="0" w:space="0" w:color="auto"/>
        <w:left w:val="none" w:sz="0" w:space="0" w:color="auto"/>
        <w:bottom w:val="none" w:sz="0" w:space="0" w:color="auto"/>
        <w:right w:val="none" w:sz="0" w:space="0" w:color="auto"/>
      </w:divBdr>
    </w:div>
    <w:div w:id="471794577">
      <w:marLeft w:val="640"/>
      <w:marRight w:val="0"/>
      <w:marTop w:val="0"/>
      <w:marBottom w:val="0"/>
      <w:divBdr>
        <w:top w:val="none" w:sz="0" w:space="0" w:color="auto"/>
        <w:left w:val="none" w:sz="0" w:space="0" w:color="auto"/>
        <w:bottom w:val="none" w:sz="0" w:space="0" w:color="auto"/>
        <w:right w:val="none" w:sz="0" w:space="0" w:color="auto"/>
      </w:divBdr>
    </w:div>
    <w:div w:id="471872425">
      <w:marLeft w:val="640"/>
      <w:marRight w:val="0"/>
      <w:marTop w:val="0"/>
      <w:marBottom w:val="0"/>
      <w:divBdr>
        <w:top w:val="none" w:sz="0" w:space="0" w:color="auto"/>
        <w:left w:val="none" w:sz="0" w:space="0" w:color="auto"/>
        <w:bottom w:val="none" w:sz="0" w:space="0" w:color="auto"/>
        <w:right w:val="none" w:sz="0" w:space="0" w:color="auto"/>
      </w:divBdr>
    </w:div>
    <w:div w:id="472647922">
      <w:marLeft w:val="640"/>
      <w:marRight w:val="0"/>
      <w:marTop w:val="0"/>
      <w:marBottom w:val="0"/>
      <w:divBdr>
        <w:top w:val="none" w:sz="0" w:space="0" w:color="auto"/>
        <w:left w:val="none" w:sz="0" w:space="0" w:color="auto"/>
        <w:bottom w:val="none" w:sz="0" w:space="0" w:color="auto"/>
        <w:right w:val="none" w:sz="0" w:space="0" w:color="auto"/>
      </w:divBdr>
    </w:div>
    <w:div w:id="474612319">
      <w:marLeft w:val="640"/>
      <w:marRight w:val="0"/>
      <w:marTop w:val="0"/>
      <w:marBottom w:val="0"/>
      <w:divBdr>
        <w:top w:val="none" w:sz="0" w:space="0" w:color="auto"/>
        <w:left w:val="none" w:sz="0" w:space="0" w:color="auto"/>
        <w:bottom w:val="none" w:sz="0" w:space="0" w:color="auto"/>
        <w:right w:val="none" w:sz="0" w:space="0" w:color="auto"/>
      </w:divBdr>
    </w:div>
    <w:div w:id="474761467">
      <w:marLeft w:val="640"/>
      <w:marRight w:val="0"/>
      <w:marTop w:val="0"/>
      <w:marBottom w:val="0"/>
      <w:divBdr>
        <w:top w:val="none" w:sz="0" w:space="0" w:color="auto"/>
        <w:left w:val="none" w:sz="0" w:space="0" w:color="auto"/>
        <w:bottom w:val="none" w:sz="0" w:space="0" w:color="auto"/>
        <w:right w:val="none" w:sz="0" w:space="0" w:color="auto"/>
      </w:divBdr>
    </w:div>
    <w:div w:id="474874485">
      <w:marLeft w:val="640"/>
      <w:marRight w:val="0"/>
      <w:marTop w:val="0"/>
      <w:marBottom w:val="0"/>
      <w:divBdr>
        <w:top w:val="none" w:sz="0" w:space="0" w:color="auto"/>
        <w:left w:val="none" w:sz="0" w:space="0" w:color="auto"/>
        <w:bottom w:val="none" w:sz="0" w:space="0" w:color="auto"/>
        <w:right w:val="none" w:sz="0" w:space="0" w:color="auto"/>
      </w:divBdr>
    </w:div>
    <w:div w:id="475729102">
      <w:marLeft w:val="640"/>
      <w:marRight w:val="0"/>
      <w:marTop w:val="0"/>
      <w:marBottom w:val="0"/>
      <w:divBdr>
        <w:top w:val="none" w:sz="0" w:space="0" w:color="auto"/>
        <w:left w:val="none" w:sz="0" w:space="0" w:color="auto"/>
        <w:bottom w:val="none" w:sz="0" w:space="0" w:color="auto"/>
        <w:right w:val="none" w:sz="0" w:space="0" w:color="auto"/>
      </w:divBdr>
    </w:div>
    <w:div w:id="476412010">
      <w:marLeft w:val="640"/>
      <w:marRight w:val="0"/>
      <w:marTop w:val="0"/>
      <w:marBottom w:val="0"/>
      <w:divBdr>
        <w:top w:val="none" w:sz="0" w:space="0" w:color="auto"/>
        <w:left w:val="none" w:sz="0" w:space="0" w:color="auto"/>
        <w:bottom w:val="none" w:sz="0" w:space="0" w:color="auto"/>
        <w:right w:val="none" w:sz="0" w:space="0" w:color="auto"/>
      </w:divBdr>
    </w:div>
    <w:div w:id="476578333">
      <w:marLeft w:val="640"/>
      <w:marRight w:val="0"/>
      <w:marTop w:val="0"/>
      <w:marBottom w:val="0"/>
      <w:divBdr>
        <w:top w:val="none" w:sz="0" w:space="0" w:color="auto"/>
        <w:left w:val="none" w:sz="0" w:space="0" w:color="auto"/>
        <w:bottom w:val="none" w:sz="0" w:space="0" w:color="auto"/>
        <w:right w:val="none" w:sz="0" w:space="0" w:color="auto"/>
      </w:divBdr>
    </w:div>
    <w:div w:id="476609052">
      <w:marLeft w:val="640"/>
      <w:marRight w:val="0"/>
      <w:marTop w:val="0"/>
      <w:marBottom w:val="0"/>
      <w:divBdr>
        <w:top w:val="none" w:sz="0" w:space="0" w:color="auto"/>
        <w:left w:val="none" w:sz="0" w:space="0" w:color="auto"/>
        <w:bottom w:val="none" w:sz="0" w:space="0" w:color="auto"/>
        <w:right w:val="none" w:sz="0" w:space="0" w:color="auto"/>
      </w:divBdr>
    </w:div>
    <w:div w:id="476924191">
      <w:marLeft w:val="640"/>
      <w:marRight w:val="0"/>
      <w:marTop w:val="0"/>
      <w:marBottom w:val="0"/>
      <w:divBdr>
        <w:top w:val="none" w:sz="0" w:space="0" w:color="auto"/>
        <w:left w:val="none" w:sz="0" w:space="0" w:color="auto"/>
        <w:bottom w:val="none" w:sz="0" w:space="0" w:color="auto"/>
        <w:right w:val="none" w:sz="0" w:space="0" w:color="auto"/>
      </w:divBdr>
    </w:div>
    <w:div w:id="477233996">
      <w:marLeft w:val="640"/>
      <w:marRight w:val="0"/>
      <w:marTop w:val="0"/>
      <w:marBottom w:val="0"/>
      <w:divBdr>
        <w:top w:val="none" w:sz="0" w:space="0" w:color="auto"/>
        <w:left w:val="none" w:sz="0" w:space="0" w:color="auto"/>
        <w:bottom w:val="none" w:sz="0" w:space="0" w:color="auto"/>
        <w:right w:val="none" w:sz="0" w:space="0" w:color="auto"/>
      </w:divBdr>
    </w:div>
    <w:div w:id="477496014">
      <w:marLeft w:val="640"/>
      <w:marRight w:val="0"/>
      <w:marTop w:val="0"/>
      <w:marBottom w:val="0"/>
      <w:divBdr>
        <w:top w:val="none" w:sz="0" w:space="0" w:color="auto"/>
        <w:left w:val="none" w:sz="0" w:space="0" w:color="auto"/>
        <w:bottom w:val="none" w:sz="0" w:space="0" w:color="auto"/>
        <w:right w:val="none" w:sz="0" w:space="0" w:color="auto"/>
      </w:divBdr>
    </w:div>
    <w:div w:id="477965835">
      <w:marLeft w:val="640"/>
      <w:marRight w:val="0"/>
      <w:marTop w:val="0"/>
      <w:marBottom w:val="0"/>
      <w:divBdr>
        <w:top w:val="none" w:sz="0" w:space="0" w:color="auto"/>
        <w:left w:val="none" w:sz="0" w:space="0" w:color="auto"/>
        <w:bottom w:val="none" w:sz="0" w:space="0" w:color="auto"/>
        <w:right w:val="none" w:sz="0" w:space="0" w:color="auto"/>
      </w:divBdr>
    </w:div>
    <w:div w:id="477966084">
      <w:marLeft w:val="640"/>
      <w:marRight w:val="0"/>
      <w:marTop w:val="0"/>
      <w:marBottom w:val="0"/>
      <w:divBdr>
        <w:top w:val="none" w:sz="0" w:space="0" w:color="auto"/>
        <w:left w:val="none" w:sz="0" w:space="0" w:color="auto"/>
        <w:bottom w:val="none" w:sz="0" w:space="0" w:color="auto"/>
        <w:right w:val="none" w:sz="0" w:space="0" w:color="auto"/>
      </w:divBdr>
    </w:div>
    <w:div w:id="478037220">
      <w:marLeft w:val="640"/>
      <w:marRight w:val="0"/>
      <w:marTop w:val="0"/>
      <w:marBottom w:val="0"/>
      <w:divBdr>
        <w:top w:val="none" w:sz="0" w:space="0" w:color="auto"/>
        <w:left w:val="none" w:sz="0" w:space="0" w:color="auto"/>
        <w:bottom w:val="none" w:sz="0" w:space="0" w:color="auto"/>
        <w:right w:val="none" w:sz="0" w:space="0" w:color="auto"/>
      </w:divBdr>
    </w:div>
    <w:div w:id="478226981">
      <w:marLeft w:val="640"/>
      <w:marRight w:val="0"/>
      <w:marTop w:val="0"/>
      <w:marBottom w:val="0"/>
      <w:divBdr>
        <w:top w:val="none" w:sz="0" w:space="0" w:color="auto"/>
        <w:left w:val="none" w:sz="0" w:space="0" w:color="auto"/>
        <w:bottom w:val="none" w:sz="0" w:space="0" w:color="auto"/>
        <w:right w:val="none" w:sz="0" w:space="0" w:color="auto"/>
      </w:divBdr>
    </w:div>
    <w:div w:id="478227722">
      <w:bodyDiv w:val="1"/>
      <w:marLeft w:val="0"/>
      <w:marRight w:val="0"/>
      <w:marTop w:val="0"/>
      <w:marBottom w:val="0"/>
      <w:divBdr>
        <w:top w:val="none" w:sz="0" w:space="0" w:color="auto"/>
        <w:left w:val="none" w:sz="0" w:space="0" w:color="auto"/>
        <w:bottom w:val="none" w:sz="0" w:space="0" w:color="auto"/>
        <w:right w:val="none" w:sz="0" w:space="0" w:color="auto"/>
      </w:divBdr>
      <w:divsChild>
        <w:div w:id="1195265868">
          <w:marLeft w:val="640"/>
          <w:marRight w:val="0"/>
          <w:marTop w:val="0"/>
          <w:marBottom w:val="0"/>
          <w:divBdr>
            <w:top w:val="none" w:sz="0" w:space="0" w:color="auto"/>
            <w:left w:val="none" w:sz="0" w:space="0" w:color="auto"/>
            <w:bottom w:val="none" w:sz="0" w:space="0" w:color="auto"/>
            <w:right w:val="none" w:sz="0" w:space="0" w:color="auto"/>
          </w:divBdr>
        </w:div>
        <w:div w:id="262960025">
          <w:marLeft w:val="640"/>
          <w:marRight w:val="0"/>
          <w:marTop w:val="0"/>
          <w:marBottom w:val="0"/>
          <w:divBdr>
            <w:top w:val="none" w:sz="0" w:space="0" w:color="auto"/>
            <w:left w:val="none" w:sz="0" w:space="0" w:color="auto"/>
            <w:bottom w:val="none" w:sz="0" w:space="0" w:color="auto"/>
            <w:right w:val="none" w:sz="0" w:space="0" w:color="auto"/>
          </w:divBdr>
        </w:div>
        <w:div w:id="1230845475">
          <w:marLeft w:val="640"/>
          <w:marRight w:val="0"/>
          <w:marTop w:val="0"/>
          <w:marBottom w:val="0"/>
          <w:divBdr>
            <w:top w:val="none" w:sz="0" w:space="0" w:color="auto"/>
            <w:left w:val="none" w:sz="0" w:space="0" w:color="auto"/>
            <w:bottom w:val="none" w:sz="0" w:space="0" w:color="auto"/>
            <w:right w:val="none" w:sz="0" w:space="0" w:color="auto"/>
          </w:divBdr>
        </w:div>
        <w:div w:id="1276331311">
          <w:marLeft w:val="640"/>
          <w:marRight w:val="0"/>
          <w:marTop w:val="0"/>
          <w:marBottom w:val="0"/>
          <w:divBdr>
            <w:top w:val="none" w:sz="0" w:space="0" w:color="auto"/>
            <w:left w:val="none" w:sz="0" w:space="0" w:color="auto"/>
            <w:bottom w:val="none" w:sz="0" w:space="0" w:color="auto"/>
            <w:right w:val="none" w:sz="0" w:space="0" w:color="auto"/>
          </w:divBdr>
        </w:div>
        <w:div w:id="2114740784">
          <w:marLeft w:val="640"/>
          <w:marRight w:val="0"/>
          <w:marTop w:val="0"/>
          <w:marBottom w:val="0"/>
          <w:divBdr>
            <w:top w:val="none" w:sz="0" w:space="0" w:color="auto"/>
            <w:left w:val="none" w:sz="0" w:space="0" w:color="auto"/>
            <w:bottom w:val="none" w:sz="0" w:space="0" w:color="auto"/>
            <w:right w:val="none" w:sz="0" w:space="0" w:color="auto"/>
          </w:divBdr>
        </w:div>
        <w:div w:id="1125924675">
          <w:marLeft w:val="640"/>
          <w:marRight w:val="0"/>
          <w:marTop w:val="0"/>
          <w:marBottom w:val="0"/>
          <w:divBdr>
            <w:top w:val="none" w:sz="0" w:space="0" w:color="auto"/>
            <w:left w:val="none" w:sz="0" w:space="0" w:color="auto"/>
            <w:bottom w:val="none" w:sz="0" w:space="0" w:color="auto"/>
            <w:right w:val="none" w:sz="0" w:space="0" w:color="auto"/>
          </w:divBdr>
        </w:div>
        <w:div w:id="57755037">
          <w:marLeft w:val="640"/>
          <w:marRight w:val="0"/>
          <w:marTop w:val="0"/>
          <w:marBottom w:val="0"/>
          <w:divBdr>
            <w:top w:val="none" w:sz="0" w:space="0" w:color="auto"/>
            <w:left w:val="none" w:sz="0" w:space="0" w:color="auto"/>
            <w:bottom w:val="none" w:sz="0" w:space="0" w:color="auto"/>
            <w:right w:val="none" w:sz="0" w:space="0" w:color="auto"/>
          </w:divBdr>
        </w:div>
        <w:div w:id="682249394">
          <w:marLeft w:val="640"/>
          <w:marRight w:val="0"/>
          <w:marTop w:val="0"/>
          <w:marBottom w:val="0"/>
          <w:divBdr>
            <w:top w:val="none" w:sz="0" w:space="0" w:color="auto"/>
            <w:left w:val="none" w:sz="0" w:space="0" w:color="auto"/>
            <w:bottom w:val="none" w:sz="0" w:space="0" w:color="auto"/>
            <w:right w:val="none" w:sz="0" w:space="0" w:color="auto"/>
          </w:divBdr>
        </w:div>
        <w:div w:id="732705090">
          <w:marLeft w:val="640"/>
          <w:marRight w:val="0"/>
          <w:marTop w:val="0"/>
          <w:marBottom w:val="0"/>
          <w:divBdr>
            <w:top w:val="none" w:sz="0" w:space="0" w:color="auto"/>
            <w:left w:val="none" w:sz="0" w:space="0" w:color="auto"/>
            <w:bottom w:val="none" w:sz="0" w:space="0" w:color="auto"/>
            <w:right w:val="none" w:sz="0" w:space="0" w:color="auto"/>
          </w:divBdr>
        </w:div>
        <w:div w:id="1909876494">
          <w:marLeft w:val="640"/>
          <w:marRight w:val="0"/>
          <w:marTop w:val="0"/>
          <w:marBottom w:val="0"/>
          <w:divBdr>
            <w:top w:val="none" w:sz="0" w:space="0" w:color="auto"/>
            <w:left w:val="none" w:sz="0" w:space="0" w:color="auto"/>
            <w:bottom w:val="none" w:sz="0" w:space="0" w:color="auto"/>
            <w:right w:val="none" w:sz="0" w:space="0" w:color="auto"/>
          </w:divBdr>
        </w:div>
        <w:div w:id="1080784738">
          <w:marLeft w:val="640"/>
          <w:marRight w:val="0"/>
          <w:marTop w:val="0"/>
          <w:marBottom w:val="0"/>
          <w:divBdr>
            <w:top w:val="none" w:sz="0" w:space="0" w:color="auto"/>
            <w:left w:val="none" w:sz="0" w:space="0" w:color="auto"/>
            <w:bottom w:val="none" w:sz="0" w:space="0" w:color="auto"/>
            <w:right w:val="none" w:sz="0" w:space="0" w:color="auto"/>
          </w:divBdr>
        </w:div>
        <w:div w:id="884413869">
          <w:marLeft w:val="640"/>
          <w:marRight w:val="0"/>
          <w:marTop w:val="0"/>
          <w:marBottom w:val="0"/>
          <w:divBdr>
            <w:top w:val="none" w:sz="0" w:space="0" w:color="auto"/>
            <w:left w:val="none" w:sz="0" w:space="0" w:color="auto"/>
            <w:bottom w:val="none" w:sz="0" w:space="0" w:color="auto"/>
            <w:right w:val="none" w:sz="0" w:space="0" w:color="auto"/>
          </w:divBdr>
        </w:div>
        <w:div w:id="1774670314">
          <w:marLeft w:val="640"/>
          <w:marRight w:val="0"/>
          <w:marTop w:val="0"/>
          <w:marBottom w:val="0"/>
          <w:divBdr>
            <w:top w:val="none" w:sz="0" w:space="0" w:color="auto"/>
            <w:left w:val="none" w:sz="0" w:space="0" w:color="auto"/>
            <w:bottom w:val="none" w:sz="0" w:space="0" w:color="auto"/>
            <w:right w:val="none" w:sz="0" w:space="0" w:color="auto"/>
          </w:divBdr>
        </w:div>
        <w:div w:id="1648507825">
          <w:marLeft w:val="640"/>
          <w:marRight w:val="0"/>
          <w:marTop w:val="0"/>
          <w:marBottom w:val="0"/>
          <w:divBdr>
            <w:top w:val="none" w:sz="0" w:space="0" w:color="auto"/>
            <w:left w:val="none" w:sz="0" w:space="0" w:color="auto"/>
            <w:bottom w:val="none" w:sz="0" w:space="0" w:color="auto"/>
            <w:right w:val="none" w:sz="0" w:space="0" w:color="auto"/>
          </w:divBdr>
        </w:div>
        <w:div w:id="1761834092">
          <w:marLeft w:val="640"/>
          <w:marRight w:val="0"/>
          <w:marTop w:val="0"/>
          <w:marBottom w:val="0"/>
          <w:divBdr>
            <w:top w:val="none" w:sz="0" w:space="0" w:color="auto"/>
            <w:left w:val="none" w:sz="0" w:space="0" w:color="auto"/>
            <w:bottom w:val="none" w:sz="0" w:space="0" w:color="auto"/>
            <w:right w:val="none" w:sz="0" w:space="0" w:color="auto"/>
          </w:divBdr>
        </w:div>
        <w:div w:id="1520003492">
          <w:marLeft w:val="640"/>
          <w:marRight w:val="0"/>
          <w:marTop w:val="0"/>
          <w:marBottom w:val="0"/>
          <w:divBdr>
            <w:top w:val="none" w:sz="0" w:space="0" w:color="auto"/>
            <w:left w:val="none" w:sz="0" w:space="0" w:color="auto"/>
            <w:bottom w:val="none" w:sz="0" w:space="0" w:color="auto"/>
            <w:right w:val="none" w:sz="0" w:space="0" w:color="auto"/>
          </w:divBdr>
        </w:div>
        <w:div w:id="1244948440">
          <w:marLeft w:val="640"/>
          <w:marRight w:val="0"/>
          <w:marTop w:val="0"/>
          <w:marBottom w:val="0"/>
          <w:divBdr>
            <w:top w:val="none" w:sz="0" w:space="0" w:color="auto"/>
            <w:left w:val="none" w:sz="0" w:space="0" w:color="auto"/>
            <w:bottom w:val="none" w:sz="0" w:space="0" w:color="auto"/>
            <w:right w:val="none" w:sz="0" w:space="0" w:color="auto"/>
          </w:divBdr>
        </w:div>
        <w:div w:id="156189016">
          <w:marLeft w:val="640"/>
          <w:marRight w:val="0"/>
          <w:marTop w:val="0"/>
          <w:marBottom w:val="0"/>
          <w:divBdr>
            <w:top w:val="none" w:sz="0" w:space="0" w:color="auto"/>
            <w:left w:val="none" w:sz="0" w:space="0" w:color="auto"/>
            <w:bottom w:val="none" w:sz="0" w:space="0" w:color="auto"/>
            <w:right w:val="none" w:sz="0" w:space="0" w:color="auto"/>
          </w:divBdr>
        </w:div>
        <w:div w:id="1059398049">
          <w:marLeft w:val="640"/>
          <w:marRight w:val="0"/>
          <w:marTop w:val="0"/>
          <w:marBottom w:val="0"/>
          <w:divBdr>
            <w:top w:val="none" w:sz="0" w:space="0" w:color="auto"/>
            <w:left w:val="none" w:sz="0" w:space="0" w:color="auto"/>
            <w:bottom w:val="none" w:sz="0" w:space="0" w:color="auto"/>
            <w:right w:val="none" w:sz="0" w:space="0" w:color="auto"/>
          </w:divBdr>
        </w:div>
        <w:div w:id="469320574">
          <w:marLeft w:val="640"/>
          <w:marRight w:val="0"/>
          <w:marTop w:val="0"/>
          <w:marBottom w:val="0"/>
          <w:divBdr>
            <w:top w:val="none" w:sz="0" w:space="0" w:color="auto"/>
            <w:left w:val="none" w:sz="0" w:space="0" w:color="auto"/>
            <w:bottom w:val="none" w:sz="0" w:space="0" w:color="auto"/>
            <w:right w:val="none" w:sz="0" w:space="0" w:color="auto"/>
          </w:divBdr>
        </w:div>
        <w:div w:id="383063127">
          <w:marLeft w:val="640"/>
          <w:marRight w:val="0"/>
          <w:marTop w:val="0"/>
          <w:marBottom w:val="0"/>
          <w:divBdr>
            <w:top w:val="none" w:sz="0" w:space="0" w:color="auto"/>
            <w:left w:val="none" w:sz="0" w:space="0" w:color="auto"/>
            <w:bottom w:val="none" w:sz="0" w:space="0" w:color="auto"/>
            <w:right w:val="none" w:sz="0" w:space="0" w:color="auto"/>
          </w:divBdr>
        </w:div>
        <w:div w:id="322009312">
          <w:marLeft w:val="640"/>
          <w:marRight w:val="0"/>
          <w:marTop w:val="0"/>
          <w:marBottom w:val="0"/>
          <w:divBdr>
            <w:top w:val="none" w:sz="0" w:space="0" w:color="auto"/>
            <w:left w:val="none" w:sz="0" w:space="0" w:color="auto"/>
            <w:bottom w:val="none" w:sz="0" w:space="0" w:color="auto"/>
            <w:right w:val="none" w:sz="0" w:space="0" w:color="auto"/>
          </w:divBdr>
        </w:div>
        <w:div w:id="1123036143">
          <w:marLeft w:val="640"/>
          <w:marRight w:val="0"/>
          <w:marTop w:val="0"/>
          <w:marBottom w:val="0"/>
          <w:divBdr>
            <w:top w:val="none" w:sz="0" w:space="0" w:color="auto"/>
            <w:left w:val="none" w:sz="0" w:space="0" w:color="auto"/>
            <w:bottom w:val="none" w:sz="0" w:space="0" w:color="auto"/>
            <w:right w:val="none" w:sz="0" w:space="0" w:color="auto"/>
          </w:divBdr>
        </w:div>
        <w:div w:id="1716615911">
          <w:marLeft w:val="640"/>
          <w:marRight w:val="0"/>
          <w:marTop w:val="0"/>
          <w:marBottom w:val="0"/>
          <w:divBdr>
            <w:top w:val="none" w:sz="0" w:space="0" w:color="auto"/>
            <w:left w:val="none" w:sz="0" w:space="0" w:color="auto"/>
            <w:bottom w:val="none" w:sz="0" w:space="0" w:color="auto"/>
            <w:right w:val="none" w:sz="0" w:space="0" w:color="auto"/>
          </w:divBdr>
        </w:div>
        <w:div w:id="548616608">
          <w:marLeft w:val="640"/>
          <w:marRight w:val="0"/>
          <w:marTop w:val="0"/>
          <w:marBottom w:val="0"/>
          <w:divBdr>
            <w:top w:val="none" w:sz="0" w:space="0" w:color="auto"/>
            <w:left w:val="none" w:sz="0" w:space="0" w:color="auto"/>
            <w:bottom w:val="none" w:sz="0" w:space="0" w:color="auto"/>
            <w:right w:val="none" w:sz="0" w:space="0" w:color="auto"/>
          </w:divBdr>
        </w:div>
        <w:div w:id="1620600482">
          <w:marLeft w:val="640"/>
          <w:marRight w:val="0"/>
          <w:marTop w:val="0"/>
          <w:marBottom w:val="0"/>
          <w:divBdr>
            <w:top w:val="none" w:sz="0" w:space="0" w:color="auto"/>
            <w:left w:val="none" w:sz="0" w:space="0" w:color="auto"/>
            <w:bottom w:val="none" w:sz="0" w:space="0" w:color="auto"/>
            <w:right w:val="none" w:sz="0" w:space="0" w:color="auto"/>
          </w:divBdr>
        </w:div>
        <w:div w:id="1838424614">
          <w:marLeft w:val="640"/>
          <w:marRight w:val="0"/>
          <w:marTop w:val="0"/>
          <w:marBottom w:val="0"/>
          <w:divBdr>
            <w:top w:val="none" w:sz="0" w:space="0" w:color="auto"/>
            <w:left w:val="none" w:sz="0" w:space="0" w:color="auto"/>
            <w:bottom w:val="none" w:sz="0" w:space="0" w:color="auto"/>
            <w:right w:val="none" w:sz="0" w:space="0" w:color="auto"/>
          </w:divBdr>
        </w:div>
        <w:div w:id="2074891593">
          <w:marLeft w:val="640"/>
          <w:marRight w:val="0"/>
          <w:marTop w:val="0"/>
          <w:marBottom w:val="0"/>
          <w:divBdr>
            <w:top w:val="none" w:sz="0" w:space="0" w:color="auto"/>
            <w:left w:val="none" w:sz="0" w:space="0" w:color="auto"/>
            <w:bottom w:val="none" w:sz="0" w:space="0" w:color="auto"/>
            <w:right w:val="none" w:sz="0" w:space="0" w:color="auto"/>
          </w:divBdr>
        </w:div>
        <w:div w:id="1666933966">
          <w:marLeft w:val="640"/>
          <w:marRight w:val="0"/>
          <w:marTop w:val="0"/>
          <w:marBottom w:val="0"/>
          <w:divBdr>
            <w:top w:val="none" w:sz="0" w:space="0" w:color="auto"/>
            <w:left w:val="none" w:sz="0" w:space="0" w:color="auto"/>
            <w:bottom w:val="none" w:sz="0" w:space="0" w:color="auto"/>
            <w:right w:val="none" w:sz="0" w:space="0" w:color="auto"/>
          </w:divBdr>
        </w:div>
        <w:div w:id="1293176305">
          <w:marLeft w:val="640"/>
          <w:marRight w:val="0"/>
          <w:marTop w:val="0"/>
          <w:marBottom w:val="0"/>
          <w:divBdr>
            <w:top w:val="none" w:sz="0" w:space="0" w:color="auto"/>
            <w:left w:val="none" w:sz="0" w:space="0" w:color="auto"/>
            <w:bottom w:val="none" w:sz="0" w:space="0" w:color="auto"/>
            <w:right w:val="none" w:sz="0" w:space="0" w:color="auto"/>
          </w:divBdr>
        </w:div>
        <w:div w:id="227107275">
          <w:marLeft w:val="640"/>
          <w:marRight w:val="0"/>
          <w:marTop w:val="0"/>
          <w:marBottom w:val="0"/>
          <w:divBdr>
            <w:top w:val="none" w:sz="0" w:space="0" w:color="auto"/>
            <w:left w:val="none" w:sz="0" w:space="0" w:color="auto"/>
            <w:bottom w:val="none" w:sz="0" w:space="0" w:color="auto"/>
            <w:right w:val="none" w:sz="0" w:space="0" w:color="auto"/>
          </w:divBdr>
        </w:div>
        <w:div w:id="1014380634">
          <w:marLeft w:val="640"/>
          <w:marRight w:val="0"/>
          <w:marTop w:val="0"/>
          <w:marBottom w:val="0"/>
          <w:divBdr>
            <w:top w:val="none" w:sz="0" w:space="0" w:color="auto"/>
            <w:left w:val="none" w:sz="0" w:space="0" w:color="auto"/>
            <w:bottom w:val="none" w:sz="0" w:space="0" w:color="auto"/>
            <w:right w:val="none" w:sz="0" w:space="0" w:color="auto"/>
          </w:divBdr>
        </w:div>
        <w:div w:id="1617062887">
          <w:marLeft w:val="640"/>
          <w:marRight w:val="0"/>
          <w:marTop w:val="0"/>
          <w:marBottom w:val="0"/>
          <w:divBdr>
            <w:top w:val="none" w:sz="0" w:space="0" w:color="auto"/>
            <w:left w:val="none" w:sz="0" w:space="0" w:color="auto"/>
            <w:bottom w:val="none" w:sz="0" w:space="0" w:color="auto"/>
            <w:right w:val="none" w:sz="0" w:space="0" w:color="auto"/>
          </w:divBdr>
        </w:div>
        <w:div w:id="1765227297">
          <w:marLeft w:val="640"/>
          <w:marRight w:val="0"/>
          <w:marTop w:val="0"/>
          <w:marBottom w:val="0"/>
          <w:divBdr>
            <w:top w:val="none" w:sz="0" w:space="0" w:color="auto"/>
            <w:left w:val="none" w:sz="0" w:space="0" w:color="auto"/>
            <w:bottom w:val="none" w:sz="0" w:space="0" w:color="auto"/>
            <w:right w:val="none" w:sz="0" w:space="0" w:color="auto"/>
          </w:divBdr>
        </w:div>
        <w:div w:id="1876379757">
          <w:marLeft w:val="640"/>
          <w:marRight w:val="0"/>
          <w:marTop w:val="0"/>
          <w:marBottom w:val="0"/>
          <w:divBdr>
            <w:top w:val="none" w:sz="0" w:space="0" w:color="auto"/>
            <w:left w:val="none" w:sz="0" w:space="0" w:color="auto"/>
            <w:bottom w:val="none" w:sz="0" w:space="0" w:color="auto"/>
            <w:right w:val="none" w:sz="0" w:space="0" w:color="auto"/>
          </w:divBdr>
        </w:div>
        <w:div w:id="1683775286">
          <w:marLeft w:val="640"/>
          <w:marRight w:val="0"/>
          <w:marTop w:val="0"/>
          <w:marBottom w:val="0"/>
          <w:divBdr>
            <w:top w:val="none" w:sz="0" w:space="0" w:color="auto"/>
            <w:left w:val="none" w:sz="0" w:space="0" w:color="auto"/>
            <w:bottom w:val="none" w:sz="0" w:space="0" w:color="auto"/>
            <w:right w:val="none" w:sz="0" w:space="0" w:color="auto"/>
          </w:divBdr>
        </w:div>
        <w:div w:id="1579826410">
          <w:marLeft w:val="640"/>
          <w:marRight w:val="0"/>
          <w:marTop w:val="0"/>
          <w:marBottom w:val="0"/>
          <w:divBdr>
            <w:top w:val="none" w:sz="0" w:space="0" w:color="auto"/>
            <w:left w:val="none" w:sz="0" w:space="0" w:color="auto"/>
            <w:bottom w:val="none" w:sz="0" w:space="0" w:color="auto"/>
            <w:right w:val="none" w:sz="0" w:space="0" w:color="auto"/>
          </w:divBdr>
        </w:div>
        <w:div w:id="1794596489">
          <w:marLeft w:val="640"/>
          <w:marRight w:val="0"/>
          <w:marTop w:val="0"/>
          <w:marBottom w:val="0"/>
          <w:divBdr>
            <w:top w:val="none" w:sz="0" w:space="0" w:color="auto"/>
            <w:left w:val="none" w:sz="0" w:space="0" w:color="auto"/>
            <w:bottom w:val="none" w:sz="0" w:space="0" w:color="auto"/>
            <w:right w:val="none" w:sz="0" w:space="0" w:color="auto"/>
          </w:divBdr>
        </w:div>
        <w:div w:id="896672949">
          <w:marLeft w:val="640"/>
          <w:marRight w:val="0"/>
          <w:marTop w:val="0"/>
          <w:marBottom w:val="0"/>
          <w:divBdr>
            <w:top w:val="none" w:sz="0" w:space="0" w:color="auto"/>
            <w:left w:val="none" w:sz="0" w:space="0" w:color="auto"/>
            <w:bottom w:val="none" w:sz="0" w:space="0" w:color="auto"/>
            <w:right w:val="none" w:sz="0" w:space="0" w:color="auto"/>
          </w:divBdr>
        </w:div>
        <w:div w:id="2087026420">
          <w:marLeft w:val="640"/>
          <w:marRight w:val="0"/>
          <w:marTop w:val="0"/>
          <w:marBottom w:val="0"/>
          <w:divBdr>
            <w:top w:val="none" w:sz="0" w:space="0" w:color="auto"/>
            <w:left w:val="none" w:sz="0" w:space="0" w:color="auto"/>
            <w:bottom w:val="none" w:sz="0" w:space="0" w:color="auto"/>
            <w:right w:val="none" w:sz="0" w:space="0" w:color="auto"/>
          </w:divBdr>
        </w:div>
        <w:div w:id="108086323">
          <w:marLeft w:val="640"/>
          <w:marRight w:val="0"/>
          <w:marTop w:val="0"/>
          <w:marBottom w:val="0"/>
          <w:divBdr>
            <w:top w:val="none" w:sz="0" w:space="0" w:color="auto"/>
            <w:left w:val="none" w:sz="0" w:space="0" w:color="auto"/>
            <w:bottom w:val="none" w:sz="0" w:space="0" w:color="auto"/>
            <w:right w:val="none" w:sz="0" w:space="0" w:color="auto"/>
          </w:divBdr>
        </w:div>
        <w:div w:id="1119910859">
          <w:marLeft w:val="640"/>
          <w:marRight w:val="0"/>
          <w:marTop w:val="0"/>
          <w:marBottom w:val="0"/>
          <w:divBdr>
            <w:top w:val="none" w:sz="0" w:space="0" w:color="auto"/>
            <w:left w:val="none" w:sz="0" w:space="0" w:color="auto"/>
            <w:bottom w:val="none" w:sz="0" w:space="0" w:color="auto"/>
            <w:right w:val="none" w:sz="0" w:space="0" w:color="auto"/>
          </w:divBdr>
        </w:div>
        <w:div w:id="168570643">
          <w:marLeft w:val="640"/>
          <w:marRight w:val="0"/>
          <w:marTop w:val="0"/>
          <w:marBottom w:val="0"/>
          <w:divBdr>
            <w:top w:val="none" w:sz="0" w:space="0" w:color="auto"/>
            <w:left w:val="none" w:sz="0" w:space="0" w:color="auto"/>
            <w:bottom w:val="none" w:sz="0" w:space="0" w:color="auto"/>
            <w:right w:val="none" w:sz="0" w:space="0" w:color="auto"/>
          </w:divBdr>
        </w:div>
        <w:div w:id="1621573161">
          <w:marLeft w:val="640"/>
          <w:marRight w:val="0"/>
          <w:marTop w:val="0"/>
          <w:marBottom w:val="0"/>
          <w:divBdr>
            <w:top w:val="none" w:sz="0" w:space="0" w:color="auto"/>
            <w:left w:val="none" w:sz="0" w:space="0" w:color="auto"/>
            <w:bottom w:val="none" w:sz="0" w:space="0" w:color="auto"/>
            <w:right w:val="none" w:sz="0" w:space="0" w:color="auto"/>
          </w:divBdr>
        </w:div>
        <w:div w:id="1506508004">
          <w:marLeft w:val="640"/>
          <w:marRight w:val="0"/>
          <w:marTop w:val="0"/>
          <w:marBottom w:val="0"/>
          <w:divBdr>
            <w:top w:val="none" w:sz="0" w:space="0" w:color="auto"/>
            <w:left w:val="none" w:sz="0" w:space="0" w:color="auto"/>
            <w:bottom w:val="none" w:sz="0" w:space="0" w:color="auto"/>
            <w:right w:val="none" w:sz="0" w:space="0" w:color="auto"/>
          </w:divBdr>
        </w:div>
        <w:div w:id="1295410449">
          <w:marLeft w:val="640"/>
          <w:marRight w:val="0"/>
          <w:marTop w:val="0"/>
          <w:marBottom w:val="0"/>
          <w:divBdr>
            <w:top w:val="none" w:sz="0" w:space="0" w:color="auto"/>
            <w:left w:val="none" w:sz="0" w:space="0" w:color="auto"/>
            <w:bottom w:val="none" w:sz="0" w:space="0" w:color="auto"/>
            <w:right w:val="none" w:sz="0" w:space="0" w:color="auto"/>
          </w:divBdr>
        </w:div>
        <w:div w:id="2022120320">
          <w:marLeft w:val="640"/>
          <w:marRight w:val="0"/>
          <w:marTop w:val="0"/>
          <w:marBottom w:val="0"/>
          <w:divBdr>
            <w:top w:val="none" w:sz="0" w:space="0" w:color="auto"/>
            <w:left w:val="none" w:sz="0" w:space="0" w:color="auto"/>
            <w:bottom w:val="none" w:sz="0" w:space="0" w:color="auto"/>
            <w:right w:val="none" w:sz="0" w:space="0" w:color="auto"/>
          </w:divBdr>
        </w:div>
        <w:div w:id="30814253">
          <w:marLeft w:val="640"/>
          <w:marRight w:val="0"/>
          <w:marTop w:val="0"/>
          <w:marBottom w:val="0"/>
          <w:divBdr>
            <w:top w:val="none" w:sz="0" w:space="0" w:color="auto"/>
            <w:left w:val="none" w:sz="0" w:space="0" w:color="auto"/>
            <w:bottom w:val="none" w:sz="0" w:space="0" w:color="auto"/>
            <w:right w:val="none" w:sz="0" w:space="0" w:color="auto"/>
          </w:divBdr>
        </w:div>
        <w:div w:id="299700494">
          <w:marLeft w:val="640"/>
          <w:marRight w:val="0"/>
          <w:marTop w:val="0"/>
          <w:marBottom w:val="0"/>
          <w:divBdr>
            <w:top w:val="none" w:sz="0" w:space="0" w:color="auto"/>
            <w:left w:val="none" w:sz="0" w:space="0" w:color="auto"/>
            <w:bottom w:val="none" w:sz="0" w:space="0" w:color="auto"/>
            <w:right w:val="none" w:sz="0" w:space="0" w:color="auto"/>
          </w:divBdr>
        </w:div>
        <w:div w:id="1718696683">
          <w:marLeft w:val="640"/>
          <w:marRight w:val="0"/>
          <w:marTop w:val="0"/>
          <w:marBottom w:val="0"/>
          <w:divBdr>
            <w:top w:val="none" w:sz="0" w:space="0" w:color="auto"/>
            <w:left w:val="none" w:sz="0" w:space="0" w:color="auto"/>
            <w:bottom w:val="none" w:sz="0" w:space="0" w:color="auto"/>
            <w:right w:val="none" w:sz="0" w:space="0" w:color="auto"/>
          </w:divBdr>
        </w:div>
        <w:div w:id="692419147">
          <w:marLeft w:val="640"/>
          <w:marRight w:val="0"/>
          <w:marTop w:val="0"/>
          <w:marBottom w:val="0"/>
          <w:divBdr>
            <w:top w:val="none" w:sz="0" w:space="0" w:color="auto"/>
            <w:left w:val="none" w:sz="0" w:space="0" w:color="auto"/>
            <w:bottom w:val="none" w:sz="0" w:space="0" w:color="auto"/>
            <w:right w:val="none" w:sz="0" w:space="0" w:color="auto"/>
          </w:divBdr>
        </w:div>
        <w:div w:id="1046678012">
          <w:marLeft w:val="640"/>
          <w:marRight w:val="0"/>
          <w:marTop w:val="0"/>
          <w:marBottom w:val="0"/>
          <w:divBdr>
            <w:top w:val="none" w:sz="0" w:space="0" w:color="auto"/>
            <w:left w:val="none" w:sz="0" w:space="0" w:color="auto"/>
            <w:bottom w:val="none" w:sz="0" w:space="0" w:color="auto"/>
            <w:right w:val="none" w:sz="0" w:space="0" w:color="auto"/>
          </w:divBdr>
        </w:div>
        <w:div w:id="385842238">
          <w:marLeft w:val="640"/>
          <w:marRight w:val="0"/>
          <w:marTop w:val="0"/>
          <w:marBottom w:val="0"/>
          <w:divBdr>
            <w:top w:val="none" w:sz="0" w:space="0" w:color="auto"/>
            <w:left w:val="none" w:sz="0" w:space="0" w:color="auto"/>
            <w:bottom w:val="none" w:sz="0" w:space="0" w:color="auto"/>
            <w:right w:val="none" w:sz="0" w:space="0" w:color="auto"/>
          </w:divBdr>
        </w:div>
        <w:div w:id="632637051">
          <w:marLeft w:val="640"/>
          <w:marRight w:val="0"/>
          <w:marTop w:val="0"/>
          <w:marBottom w:val="0"/>
          <w:divBdr>
            <w:top w:val="none" w:sz="0" w:space="0" w:color="auto"/>
            <w:left w:val="none" w:sz="0" w:space="0" w:color="auto"/>
            <w:bottom w:val="none" w:sz="0" w:space="0" w:color="auto"/>
            <w:right w:val="none" w:sz="0" w:space="0" w:color="auto"/>
          </w:divBdr>
        </w:div>
        <w:div w:id="2084333038">
          <w:marLeft w:val="640"/>
          <w:marRight w:val="0"/>
          <w:marTop w:val="0"/>
          <w:marBottom w:val="0"/>
          <w:divBdr>
            <w:top w:val="none" w:sz="0" w:space="0" w:color="auto"/>
            <w:left w:val="none" w:sz="0" w:space="0" w:color="auto"/>
            <w:bottom w:val="none" w:sz="0" w:space="0" w:color="auto"/>
            <w:right w:val="none" w:sz="0" w:space="0" w:color="auto"/>
          </w:divBdr>
        </w:div>
        <w:div w:id="1657101180">
          <w:marLeft w:val="640"/>
          <w:marRight w:val="0"/>
          <w:marTop w:val="0"/>
          <w:marBottom w:val="0"/>
          <w:divBdr>
            <w:top w:val="none" w:sz="0" w:space="0" w:color="auto"/>
            <w:left w:val="none" w:sz="0" w:space="0" w:color="auto"/>
            <w:bottom w:val="none" w:sz="0" w:space="0" w:color="auto"/>
            <w:right w:val="none" w:sz="0" w:space="0" w:color="auto"/>
          </w:divBdr>
        </w:div>
        <w:div w:id="1471940446">
          <w:marLeft w:val="640"/>
          <w:marRight w:val="0"/>
          <w:marTop w:val="0"/>
          <w:marBottom w:val="0"/>
          <w:divBdr>
            <w:top w:val="none" w:sz="0" w:space="0" w:color="auto"/>
            <w:left w:val="none" w:sz="0" w:space="0" w:color="auto"/>
            <w:bottom w:val="none" w:sz="0" w:space="0" w:color="auto"/>
            <w:right w:val="none" w:sz="0" w:space="0" w:color="auto"/>
          </w:divBdr>
        </w:div>
        <w:div w:id="1402289803">
          <w:marLeft w:val="640"/>
          <w:marRight w:val="0"/>
          <w:marTop w:val="0"/>
          <w:marBottom w:val="0"/>
          <w:divBdr>
            <w:top w:val="none" w:sz="0" w:space="0" w:color="auto"/>
            <w:left w:val="none" w:sz="0" w:space="0" w:color="auto"/>
            <w:bottom w:val="none" w:sz="0" w:space="0" w:color="auto"/>
            <w:right w:val="none" w:sz="0" w:space="0" w:color="auto"/>
          </w:divBdr>
        </w:div>
        <w:div w:id="1132476579">
          <w:marLeft w:val="640"/>
          <w:marRight w:val="0"/>
          <w:marTop w:val="0"/>
          <w:marBottom w:val="0"/>
          <w:divBdr>
            <w:top w:val="none" w:sz="0" w:space="0" w:color="auto"/>
            <w:left w:val="none" w:sz="0" w:space="0" w:color="auto"/>
            <w:bottom w:val="none" w:sz="0" w:space="0" w:color="auto"/>
            <w:right w:val="none" w:sz="0" w:space="0" w:color="auto"/>
          </w:divBdr>
        </w:div>
      </w:divsChild>
    </w:div>
    <w:div w:id="478618870">
      <w:marLeft w:val="640"/>
      <w:marRight w:val="0"/>
      <w:marTop w:val="0"/>
      <w:marBottom w:val="0"/>
      <w:divBdr>
        <w:top w:val="none" w:sz="0" w:space="0" w:color="auto"/>
        <w:left w:val="none" w:sz="0" w:space="0" w:color="auto"/>
        <w:bottom w:val="none" w:sz="0" w:space="0" w:color="auto"/>
        <w:right w:val="none" w:sz="0" w:space="0" w:color="auto"/>
      </w:divBdr>
    </w:div>
    <w:div w:id="479612877">
      <w:marLeft w:val="640"/>
      <w:marRight w:val="0"/>
      <w:marTop w:val="0"/>
      <w:marBottom w:val="0"/>
      <w:divBdr>
        <w:top w:val="none" w:sz="0" w:space="0" w:color="auto"/>
        <w:left w:val="none" w:sz="0" w:space="0" w:color="auto"/>
        <w:bottom w:val="none" w:sz="0" w:space="0" w:color="auto"/>
        <w:right w:val="none" w:sz="0" w:space="0" w:color="auto"/>
      </w:divBdr>
    </w:div>
    <w:div w:id="480345402">
      <w:marLeft w:val="640"/>
      <w:marRight w:val="0"/>
      <w:marTop w:val="0"/>
      <w:marBottom w:val="0"/>
      <w:divBdr>
        <w:top w:val="none" w:sz="0" w:space="0" w:color="auto"/>
        <w:left w:val="none" w:sz="0" w:space="0" w:color="auto"/>
        <w:bottom w:val="none" w:sz="0" w:space="0" w:color="auto"/>
        <w:right w:val="none" w:sz="0" w:space="0" w:color="auto"/>
      </w:divBdr>
    </w:div>
    <w:div w:id="480536530">
      <w:marLeft w:val="640"/>
      <w:marRight w:val="0"/>
      <w:marTop w:val="0"/>
      <w:marBottom w:val="0"/>
      <w:divBdr>
        <w:top w:val="none" w:sz="0" w:space="0" w:color="auto"/>
        <w:left w:val="none" w:sz="0" w:space="0" w:color="auto"/>
        <w:bottom w:val="none" w:sz="0" w:space="0" w:color="auto"/>
        <w:right w:val="none" w:sz="0" w:space="0" w:color="auto"/>
      </w:divBdr>
    </w:div>
    <w:div w:id="480540567">
      <w:marLeft w:val="640"/>
      <w:marRight w:val="0"/>
      <w:marTop w:val="0"/>
      <w:marBottom w:val="0"/>
      <w:divBdr>
        <w:top w:val="none" w:sz="0" w:space="0" w:color="auto"/>
        <w:left w:val="none" w:sz="0" w:space="0" w:color="auto"/>
        <w:bottom w:val="none" w:sz="0" w:space="0" w:color="auto"/>
        <w:right w:val="none" w:sz="0" w:space="0" w:color="auto"/>
      </w:divBdr>
    </w:div>
    <w:div w:id="480579170">
      <w:marLeft w:val="640"/>
      <w:marRight w:val="0"/>
      <w:marTop w:val="0"/>
      <w:marBottom w:val="0"/>
      <w:divBdr>
        <w:top w:val="none" w:sz="0" w:space="0" w:color="auto"/>
        <w:left w:val="none" w:sz="0" w:space="0" w:color="auto"/>
        <w:bottom w:val="none" w:sz="0" w:space="0" w:color="auto"/>
        <w:right w:val="none" w:sz="0" w:space="0" w:color="auto"/>
      </w:divBdr>
    </w:div>
    <w:div w:id="480930249">
      <w:marLeft w:val="640"/>
      <w:marRight w:val="0"/>
      <w:marTop w:val="0"/>
      <w:marBottom w:val="0"/>
      <w:divBdr>
        <w:top w:val="none" w:sz="0" w:space="0" w:color="auto"/>
        <w:left w:val="none" w:sz="0" w:space="0" w:color="auto"/>
        <w:bottom w:val="none" w:sz="0" w:space="0" w:color="auto"/>
        <w:right w:val="none" w:sz="0" w:space="0" w:color="auto"/>
      </w:divBdr>
    </w:div>
    <w:div w:id="481427763">
      <w:marLeft w:val="640"/>
      <w:marRight w:val="0"/>
      <w:marTop w:val="0"/>
      <w:marBottom w:val="0"/>
      <w:divBdr>
        <w:top w:val="none" w:sz="0" w:space="0" w:color="auto"/>
        <w:left w:val="none" w:sz="0" w:space="0" w:color="auto"/>
        <w:bottom w:val="none" w:sz="0" w:space="0" w:color="auto"/>
        <w:right w:val="none" w:sz="0" w:space="0" w:color="auto"/>
      </w:divBdr>
    </w:div>
    <w:div w:id="481626556">
      <w:marLeft w:val="640"/>
      <w:marRight w:val="0"/>
      <w:marTop w:val="0"/>
      <w:marBottom w:val="0"/>
      <w:divBdr>
        <w:top w:val="none" w:sz="0" w:space="0" w:color="auto"/>
        <w:left w:val="none" w:sz="0" w:space="0" w:color="auto"/>
        <w:bottom w:val="none" w:sz="0" w:space="0" w:color="auto"/>
        <w:right w:val="none" w:sz="0" w:space="0" w:color="auto"/>
      </w:divBdr>
    </w:div>
    <w:div w:id="481702418">
      <w:marLeft w:val="640"/>
      <w:marRight w:val="0"/>
      <w:marTop w:val="0"/>
      <w:marBottom w:val="0"/>
      <w:divBdr>
        <w:top w:val="none" w:sz="0" w:space="0" w:color="auto"/>
        <w:left w:val="none" w:sz="0" w:space="0" w:color="auto"/>
        <w:bottom w:val="none" w:sz="0" w:space="0" w:color="auto"/>
        <w:right w:val="none" w:sz="0" w:space="0" w:color="auto"/>
      </w:divBdr>
    </w:div>
    <w:div w:id="482114797">
      <w:marLeft w:val="640"/>
      <w:marRight w:val="0"/>
      <w:marTop w:val="0"/>
      <w:marBottom w:val="0"/>
      <w:divBdr>
        <w:top w:val="none" w:sz="0" w:space="0" w:color="auto"/>
        <w:left w:val="none" w:sz="0" w:space="0" w:color="auto"/>
        <w:bottom w:val="none" w:sz="0" w:space="0" w:color="auto"/>
        <w:right w:val="none" w:sz="0" w:space="0" w:color="auto"/>
      </w:divBdr>
    </w:div>
    <w:div w:id="482619792">
      <w:marLeft w:val="640"/>
      <w:marRight w:val="0"/>
      <w:marTop w:val="0"/>
      <w:marBottom w:val="0"/>
      <w:divBdr>
        <w:top w:val="none" w:sz="0" w:space="0" w:color="auto"/>
        <w:left w:val="none" w:sz="0" w:space="0" w:color="auto"/>
        <w:bottom w:val="none" w:sz="0" w:space="0" w:color="auto"/>
        <w:right w:val="none" w:sz="0" w:space="0" w:color="auto"/>
      </w:divBdr>
    </w:div>
    <w:div w:id="482813319">
      <w:marLeft w:val="640"/>
      <w:marRight w:val="0"/>
      <w:marTop w:val="0"/>
      <w:marBottom w:val="0"/>
      <w:divBdr>
        <w:top w:val="none" w:sz="0" w:space="0" w:color="auto"/>
        <w:left w:val="none" w:sz="0" w:space="0" w:color="auto"/>
        <w:bottom w:val="none" w:sz="0" w:space="0" w:color="auto"/>
        <w:right w:val="none" w:sz="0" w:space="0" w:color="auto"/>
      </w:divBdr>
    </w:div>
    <w:div w:id="482889894">
      <w:marLeft w:val="640"/>
      <w:marRight w:val="0"/>
      <w:marTop w:val="0"/>
      <w:marBottom w:val="0"/>
      <w:divBdr>
        <w:top w:val="none" w:sz="0" w:space="0" w:color="auto"/>
        <w:left w:val="none" w:sz="0" w:space="0" w:color="auto"/>
        <w:bottom w:val="none" w:sz="0" w:space="0" w:color="auto"/>
        <w:right w:val="none" w:sz="0" w:space="0" w:color="auto"/>
      </w:divBdr>
    </w:div>
    <w:div w:id="483163739">
      <w:marLeft w:val="640"/>
      <w:marRight w:val="0"/>
      <w:marTop w:val="0"/>
      <w:marBottom w:val="0"/>
      <w:divBdr>
        <w:top w:val="none" w:sz="0" w:space="0" w:color="auto"/>
        <w:left w:val="none" w:sz="0" w:space="0" w:color="auto"/>
        <w:bottom w:val="none" w:sz="0" w:space="0" w:color="auto"/>
        <w:right w:val="none" w:sz="0" w:space="0" w:color="auto"/>
      </w:divBdr>
    </w:div>
    <w:div w:id="484321349">
      <w:marLeft w:val="640"/>
      <w:marRight w:val="0"/>
      <w:marTop w:val="0"/>
      <w:marBottom w:val="0"/>
      <w:divBdr>
        <w:top w:val="none" w:sz="0" w:space="0" w:color="auto"/>
        <w:left w:val="none" w:sz="0" w:space="0" w:color="auto"/>
        <w:bottom w:val="none" w:sz="0" w:space="0" w:color="auto"/>
        <w:right w:val="none" w:sz="0" w:space="0" w:color="auto"/>
      </w:divBdr>
    </w:div>
    <w:div w:id="484322721">
      <w:marLeft w:val="640"/>
      <w:marRight w:val="0"/>
      <w:marTop w:val="0"/>
      <w:marBottom w:val="0"/>
      <w:divBdr>
        <w:top w:val="none" w:sz="0" w:space="0" w:color="auto"/>
        <w:left w:val="none" w:sz="0" w:space="0" w:color="auto"/>
        <w:bottom w:val="none" w:sz="0" w:space="0" w:color="auto"/>
        <w:right w:val="none" w:sz="0" w:space="0" w:color="auto"/>
      </w:divBdr>
    </w:div>
    <w:div w:id="484324215">
      <w:marLeft w:val="640"/>
      <w:marRight w:val="0"/>
      <w:marTop w:val="0"/>
      <w:marBottom w:val="0"/>
      <w:divBdr>
        <w:top w:val="none" w:sz="0" w:space="0" w:color="auto"/>
        <w:left w:val="none" w:sz="0" w:space="0" w:color="auto"/>
        <w:bottom w:val="none" w:sz="0" w:space="0" w:color="auto"/>
        <w:right w:val="none" w:sz="0" w:space="0" w:color="auto"/>
      </w:divBdr>
    </w:div>
    <w:div w:id="484391847">
      <w:marLeft w:val="640"/>
      <w:marRight w:val="0"/>
      <w:marTop w:val="0"/>
      <w:marBottom w:val="0"/>
      <w:divBdr>
        <w:top w:val="none" w:sz="0" w:space="0" w:color="auto"/>
        <w:left w:val="none" w:sz="0" w:space="0" w:color="auto"/>
        <w:bottom w:val="none" w:sz="0" w:space="0" w:color="auto"/>
        <w:right w:val="none" w:sz="0" w:space="0" w:color="auto"/>
      </w:divBdr>
    </w:div>
    <w:div w:id="485779466">
      <w:marLeft w:val="640"/>
      <w:marRight w:val="0"/>
      <w:marTop w:val="0"/>
      <w:marBottom w:val="0"/>
      <w:divBdr>
        <w:top w:val="none" w:sz="0" w:space="0" w:color="auto"/>
        <w:left w:val="none" w:sz="0" w:space="0" w:color="auto"/>
        <w:bottom w:val="none" w:sz="0" w:space="0" w:color="auto"/>
        <w:right w:val="none" w:sz="0" w:space="0" w:color="auto"/>
      </w:divBdr>
    </w:div>
    <w:div w:id="485973497">
      <w:marLeft w:val="640"/>
      <w:marRight w:val="0"/>
      <w:marTop w:val="0"/>
      <w:marBottom w:val="0"/>
      <w:divBdr>
        <w:top w:val="none" w:sz="0" w:space="0" w:color="auto"/>
        <w:left w:val="none" w:sz="0" w:space="0" w:color="auto"/>
        <w:bottom w:val="none" w:sz="0" w:space="0" w:color="auto"/>
        <w:right w:val="none" w:sz="0" w:space="0" w:color="auto"/>
      </w:divBdr>
    </w:div>
    <w:div w:id="486558825">
      <w:marLeft w:val="640"/>
      <w:marRight w:val="0"/>
      <w:marTop w:val="0"/>
      <w:marBottom w:val="0"/>
      <w:divBdr>
        <w:top w:val="none" w:sz="0" w:space="0" w:color="auto"/>
        <w:left w:val="none" w:sz="0" w:space="0" w:color="auto"/>
        <w:bottom w:val="none" w:sz="0" w:space="0" w:color="auto"/>
        <w:right w:val="none" w:sz="0" w:space="0" w:color="auto"/>
      </w:divBdr>
    </w:div>
    <w:div w:id="486676535">
      <w:marLeft w:val="640"/>
      <w:marRight w:val="0"/>
      <w:marTop w:val="0"/>
      <w:marBottom w:val="0"/>
      <w:divBdr>
        <w:top w:val="none" w:sz="0" w:space="0" w:color="auto"/>
        <w:left w:val="none" w:sz="0" w:space="0" w:color="auto"/>
        <w:bottom w:val="none" w:sz="0" w:space="0" w:color="auto"/>
        <w:right w:val="none" w:sz="0" w:space="0" w:color="auto"/>
      </w:divBdr>
    </w:div>
    <w:div w:id="486748291">
      <w:marLeft w:val="640"/>
      <w:marRight w:val="0"/>
      <w:marTop w:val="0"/>
      <w:marBottom w:val="0"/>
      <w:divBdr>
        <w:top w:val="none" w:sz="0" w:space="0" w:color="auto"/>
        <w:left w:val="none" w:sz="0" w:space="0" w:color="auto"/>
        <w:bottom w:val="none" w:sz="0" w:space="0" w:color="auto"/>
        <w:right w:val="none" w:sz="0" w:space="0" w:color="auto"/>
      </w:divBdr>
    </w:div>
    <w:div w:id="486821043">
      <w:marLeft w:val="640"/>
      <w:marRight w:val="0"/>
      <w:marTop w:val="0"/>
      <w:marBottom w:val="0"/>
      <w:divBdr>
        <w:top w:val="none" w:sz="0" w:space="0" w:color="auto"/>
        <w:left w:val="none" w:sz="0" w:space="0" w:color="auto"/>
        <w:bottom w:val="none" w:sz="0" w:space="0" w:color="auto"/>
        <w:right w:val="none" w:sz="0" w:space="0" w:color="auto"/>
      </w:divBdr>
    </w:div>
    <w:div w:id="487017718">
      <w:marLeft w:val="640"/>
      <w:marRight w:val="0"/>
      <w:marTop w:val="0"/>
      <w:marBottom w:val="0"/>
      <w:divBdr>
        <w:top w:val="none" w:sz="0" w:space="0" w:color="auto"/>
        <w:left w:val="none" w:sz="0" w:space="0" w:color="auto"/>
        <w:bottom w:val="none" w:sz="0" w:space="0" w:color="auto"/>
        <w:right w:val="none" w:sz="0" w:space="0" w:color="auto"/>
      </w:divBdr>
    </w:div>
    <w:div w:id="487212713">
      <w:marLeft w:val="640"/>
      <w:marRight w:val="0"/>
      <w:marTop w:val="0"/>
      <w:marBottom w:val="0"/>
      <w:divBdr>
        <w:top w:val="none" w:sz="0" w:space="0" w:color="auto"/>
        <w:left w:val="none" w:sz="0" w:space="0" w:color="auto"/>
        <w:bottom w:val="none" w:sz="0" w:space="0" w:color="auto"/>
        <w:right w:val="none" w:sz="0" w:space="0" w:color="auto"/>
      </w:divBdr>
    </w:div>
    <w:div w:id="487287387">
      <w:marLeft w:val="640"/>
      <w:marRight w:val="0"/>
      <w:marTop w:val="0"/>
      <w:marBottom w:val="0"/>
      <w:divBdr>
        <w:top w:val="none" w:sz="0" w:space="0" w:color="auto"/>
        <w:left w:val="none" w:sz="0" w:space="0" w:color="auto"/>
        <w:bottom w:val="none" w:sz="0" w:space="0" w:color="auto"/>
        <w:right w:val="none" w:sz="0" w:space="0" w:color="auto"/>
      </w:divBdr>
    </w:div>
    <w:div w:id="487479798">
      <w:marLeft w:val="640"/>
      <w:marRight w:val="0"/>
      <w:marTop w:val="0"/>
      <w:marBottom w:val="0"/>
      <w:divBdr>
        <w:top w:val="none" w:sz="0" w:space="0" w:color="auto"/>
        <w:left w:val="none" w:sz="0" w:space="0" w:color="auto"/>
        <w:bottom w:val="none" w:sz="0" w:space="0" w:color="auto"/>
        <w:right w:val="none" w:sz="0" w:space="0" w:color="auto"/>
      </w:divBdr>
    </w:div>
    <w:div w:id="487552797">
      <w:marLeft w:val="640"/>
      <w:marRight w:val="0"/>
      <w:marTop w:val="0"/>
      <w:marBottom w:val="0"/>
      <w:divBdr>
        <w:top w:val="none" w:sz="0" w:space="0" w:color="auto"/>
        <w:left w:val="none" w:sz="0" w:space="0" w:color="auto"/>
        <w:bottom w:val="none" w:sz="0" w:space="0" w:color="auto"/>
        <w:right w:val="none" w:sz="0" w:space="0" w:color="auto"/>
      </w:divBdr>
    </w:div>
    <w:div w:id="487941190">
      <w:marLeft w:val="640"/>
      <w:marRight w:val="0"/>
      <w:marTop w:val="0"/>
      <w:marBottom w:val="0"/>
      <w:divBdr>
        <w:top w:val="none" w:sz="0" w:space="0" w:color="auto"/>
        <w:left w:val="none" w:sz="0" w:space="0" w:color="auto"/>
        <w:bottom w:val="none" w:sz="0" w:space="0" w:color="auto"/>
        <w:right w:val="none" w:sz="0" w:space="0" w:color="auto"/>
      </w:divBdr>
    </w:div>
    <w:div w:id="488138520">
      <w:marLeft w:val="640"/>
      <w:marRight w:val="0"/>
      <w:marTop w:val="0"/>
      <w:marBottom w:val="0"/>
      <w:divBdr>
        <w:top w:val="none" w:sz="0" w:space="0" w:color="auto"/>
        <w:left w:val="none" w:sz="0" w:space="0" w:color="auto"/>
        <w:bottom w:val="none" w:sz="0" w:space="0" w:color="auto"/>
        <w:right w:val="none" w:sz="0" w:space="0" w:color="auto"/>
      </w:divBdr>
    </w:div>
    <w:div w:id="488864927">
      <w:marLeft w:val="640"/>
      <w:marRight w:val="0"/>
      <w:marTop w:val="0"/>
      <w:marBottom w:val="0"/>
      <w:divBdr>
        <w:top w:val="none" w:sz="0" w:space="0" w:color="auto"/>
        <w:left w:val="none" w:sz="0" w:space="0" w:color="auto"/>
        <w:bottom w:val="none" w:sz="0" w:space="0" w:color="auto"/>
        <w:right w:val="none" w:sz="0" w:space="0" w:color="auto"/>
      </w:divBdr>
    </w:div>
    <w:div w:id="488983495">
      <w:marLeft w:val="640"/>
      <w:marRight w:val="0"/>
      <w:marTop w:val="0"/>
      <w:marBottom w:val="0"/>
      <w:divBdr>
        <w:top w:val="none" w:sz="0" w:space="0" w:color="auto"/>
        <w:left w:val="none" w:sz="0" w:space="0" w:color="auto"/>
        <w:bottom w:val="none" w:sz="0" w:space="0" w:color="auto"/>
        <w:right w:val="none" w:sz="0" w:space="0" w:color="auto"/>
      </w:divBdr>
    </w:div>
    <w:div w:id="488988144">
      <w:marLeft w:val="640"/>
      <w:marRight w:val="0"/>
      <w:marTop w:val="0"/>
      <w:marBottom w:val="0"/>
      <w:divBdr>
        <w:top w:val="none" w:sz="0" w:space="0" w:color="auto"/>
        <w:left w:val="none" w:sz="0" w:space="0" w:color="auto"/>
        <w:bottom w:val="none" w:sz="0" w:space="0" w:color="auto"/>
        <w:right w:val="none" w:sz="0" w:space="0" w:color="auto"/>
      </w:divBdr>
    </w:div>
    <w:div w:id="489247685">
      <w:marLeft w:val="640"/>
      <w:marRight w:val="0"/>
      <w:marTop w:val="0"/>
      <w:marBottom w:val="0"/>
      <w:divBdr>
        <w:top w:val="none" w:sz="0" w:space="0" w:color="auto"/>
        <w:left w:val="none" w:sz="0" w:space="0" w:color="auto"/>
        <w:bottom w:val="none" w:sz="0" w:space="0" w:color="auto"/>
        <w:right w:val="none" w:sz="0" w:space="0" w:color="auto"/>
      </w:divBdr>
    </w:div>
    <w:div w:id="489950338">
      <w:marLeft w:val="640"/>
      <w:marRight w:val="0"/>
      <w:marTop w:val="0"/>
      <w:marBottom w:val="0"/>
      <w:divBdr>
        <w:top w:val="none" w:sz="0" w:space="0" w:color="auto"/>
        <w:left w:val="none" w:sz="0" w:space="0" w:color="auto"/>
        <w:bottom w:val="none" w:sz="0" w:space="0" w:color="auto"/>
        <w:right w:val="none" w:sz="0" w:space="0" w:color="auto"/>
      </w:divBdr>
    </w:div>
    <w:div w:id="490874166">
      <w:marLeft w:val="640"/>
      <w:marRight w:val="0"/>
      <w:marTop w:val="0"/>
      <w:marBottom w:val="0"/>
      <w:divBdr>
        <w:top w:val="none" w:sz="0" w:space="0" w:color="auto"/>
        <w:left w:val="none" w:sz="0" w:space="0" w:color="auto"/>
        <w:bottom w:val="none" w:sz="0" w:space="0" w:color="auto"/>
        <w:right w:val="none" w:sz="0" w:space="0" w:color="auto"/>
      </w:divBdr>
    </w:div>
    <w:div w:id="491484355">
      <w:bodyDiv w:val="1"/>
      <w:marLeft w:val="0"/>
      <w:marRight w:val="0"/>
      <w:marTop w:val="0"/>
      <w:marBottom w:val="0"/>
      <w:divBdr>
        <w:top w:val="none" w:sz="0" w:space="0" w:color="auto"/>
        <w:left w:val="none" w:sz="0" w:space="0" w:color="auto"/>
        <w:bottom w:val="none" w:sz="0" w:space="0" w:color="auto"/>
        <w:right w:val="none" w:sz="0" w:space="0" w:color="auto"/>
      </w:divBdr>
      <w:divsChild>
        <w:div w:id="950670023">
          <w:marLeft w:val="640"/>
          <w:marRight w:val="0"/>
          <w:marTop w:val="0"/>
          <w:marBottom w:val="0"/>
          <w:divBdr>
            <w:top w:val="none" w:sz="0" w:space="0" w:color="auto"/>
            <w:left w:val="none" w:sz="0" w:space="0" w:color="auto"/>
            <w:bottom w:val="none" w:sz="0" w:space="0" w:color="auto"/>
            <w:right w:val="none" w:sz="0" w:space="0" w:color="auto"/>
          </w:divBdr>
        </w:div>
        <w:div w:id="1501579207">
          <w:marLeft w:val="640"/>
          <w:marRight w:val="0"/>
          <w:marTop w:val="0"/>
          <w:marBottom w:val="0"/>
          <w:divBdr>
            <w:top w:val="none" w:sz="0" w:space="0" w:color="auto"/>
            <w:left w:val="none" w:sz="0" w:space="0" w:color="auto"/>
            <w:bottom w:val="none" w:sz="0" w:space="0" w:color="auto"/>
            <w:right w:val="none" w:sz="0" w:space="0" w:color="auto"/>
          </w:divBdr>
        </w:div>
        <w:div w:id="1103306591">
          <w:marLeft w:val="640"/>
          <w:marRight w:val="0"/>
          <w:marTop w:val="0"/>
          <w:marBottom w:val="0"/>
          <w:divBdr>
            <w:top w:val="none" w:sz="0" w:space="0" w:color="auto"/>
            <w:left w:val="none" w:sz="0" w:space="0" w:color="auto"/>
            <w:bottom w:val="none" w:sz="0" w:space="0" w:color="auto"/>
            <w:right w:val="none" w:sz="0" w:space="0" w:color="auto"/>
          </w:divBdr>
        </w:div>
        <w:div w:id="153883581">
          <w:marLeft w:val="640"/>
          <w:marRight w:val="0"/>
          <w:marTop w:val="0"/>
          <w:marBottom w:val="0"/>
          <w:divBdr>
            <w:top w:val="none" w:sz="0" w:space="0" w:color="auto"/>
            <w:left w:val="none" w:sz="0" w:space="0" w:color="auto"/>
            <w:bottom w:val="none" w:sz="0" w:space="0" w:color="auto"/>
            <w:right w:val="none" w:sz="0" w:space="0" w:color="auto"/>
          </w:divBdr>
        </w:div>
        <w:div w:id="1896046839">
          <w:marLeft w:val="640"/>
          <w:marRight w:val="0"/>
          <w:marTop w:val="0"/>
          <w:marBottom w:val="0"/>
          <w:divBdr>
            <w:top w:val="none" w:sz="0" w:space="0" w:color="auto"/>
            <w:left w:val="none" w:sz="0" w:space="0" w:color="auto"/>
            <w:bottom w:val="none" w:sz="0" w:space="0" w:color="auto"/>
            <w:right w:val="none" w:sz="0" w:space="0" w:color="auto"/>
          </w:divBdr>
        </w:div>
        <w:div w:id="1384208916">
          <w:marLeft w:val="640"/>
          <w:marRight w:val="0"/>
          <w:marTop w:val="0"/>
          <w:marBottom w:val="0"/>
          <w:divBdr>
            <w:top w:val="none" w:sz="0" w:space="0" w:color="auto"/>
            <w:left w:val="none" w:sz="0" w:space="0" w:color="auto"/>
            <w:bottom w:val="none" w:sz="0" w:space="0" w:color="auto"/>
            <w:right w:val="none" w:sz="0" w:space="0" w:color="auto"/>
          </w:divBdr>
        </w:div>
        <w:div w:id="2097483149">
          <w:marLeft w:val="640"/>
          <w:marRight w:val="0"/>
          <w:marTop w:val="0"/>
          <w:marBottom w:val="0"/>
          <w:divBdr>
            <w:top w:val="none" w:sz="0" w:space="0" w:color="auto"/>
            <w:left w:val="none" w:sz="0" w:space="0" w:color="auto"/>
            <w:bottom w:val="none" w:sz="0" w:space="0" w:color="auto"/>
            <w:right w:val="none" w:sz="0" w:space="0" w:color="auto"/>
          </w:divBdr>
        </w:div>
        <w:div w:id="1628969350">
          <w:marLeft w:val="640"/>
          <w:marRight w:val="0"/>
          <w:marTop w:val="0"/>
          <w:marBottom w:val="0"/>
          <w:divBdr>
            <w:top w:val="none" w:sz="0" w:space="0" w:color="auto"/>
            <w:left w:val="none" w:sz="0" w:space="0" w:color="auto"/>
            <w:bottom w:val="none" w:sz="0" w:space="0" w:color="auto"/>
            <w:right w:val="none" w:sz="0" w:space="0" w:color="auto"/>
          </w:divBdr>
        </w:div>
        <w:div w:id="1881434650">
          <w:marLeft w:val="640"/>
          <w:marRight w:val="0"/>
          <w:marTop w:val="0"/>
          <w:marBottom w:val="0"/>
          <w:divBdr>
            <w:top w:val="none" w:sz="0" w:space="0" w:color="auto"/>
            <w:left w:val="none" w:sz="0" w:space="0" w:color="auto"/>
            <w:bottom w:val="none" w:sz="0" w:space="0" w:color="auto"/>
            <w:right w:val="none" w:sz="0" w:space="0" w:color="auto"/>
          </w:divBdr>
        </w:div>
        <w:div w:id="1204177386">
          <w:marLeft w:val="640"/>
          <w:marRight w:val="0"/>
          <w:marTop w:val="0"/>
          <w:marBottom w:val="0"/>
          <w:divBdr>
            <w:top w:val="none" w:sz="0" w:space="0" w:color="auto"/>
            <w:left w:val="none" w:sz="0" w:space="0" w:color="auto"/>
            <w:bottom w:val="none" w:sz="0" w:space="0" w:color="auto"/>
            <w:right w:val="none" w:sz="0" w:space="0" w:color="auto"/>
          </w:divBdr>
        </w:div>
        <w:div w:id="678430829">
          <w:marLeft w:val="640"/>
          <w:marRight w:val="0"/>
          <w:marTop w:val="0"/>
          <w:marBottom w:val="0"/>
          <w:divBdr>
            <w:top w:val="none" w:sz="0" w:space="0" w:color="auto"/>
            <w:left w:val="none" w:sz="0" w:space="0" w:color="auto"/>
            <w:bottom w:val="none" w:sz="0" w:space="0" w:color="auto"/>
            <w:right w:val="none" w:sz="0" w:space="0" w:color="auto"/>
          </w:divBdr>
        </w:div>
        <w:div w:id="189803912">
          <w:marLeft w:val="640"/>
          <w:marRight w:val="0"/>
          <w:marTop w:val="0"/>
          <w:marBottom w:val="0"/>
          <w:divBdr>
            <w:top w:val="none" w:sz="0" w:space="0" w:color="auto"/>
            <w:left w:val="none" w:sz="0" w:space="0" w:color="auto"/>
            <w:bottom w:val="none" w:sz="0" w:space="0" w:color="auto"/>
            <w:right w:val="none" w:sz="0" w:space="0" w:color="auto"/>
          </w:divBdr>
        </w:div>
        <w:div w:id="1703480711">
          <w:marLeft w:val="640"/>
          <w:marRight w:val="0"/>
          <w:marTop w:val="0"/>
          <w:marBottom w:val="0"/>
          <w:divBdr>
            <w:top w:val="none" w:sz="0" w:space="0" w:color="auto"/>
            <w:left w:val="none" w:sz="0" w:space="0" w:color="auto"/>
            <w:bottom w:val="none" w:sz="0" w:space="0" w:color="auto"/>
            <w:right w:val="none" w:sz="0" w:space="0" w:color="auto"/>
          </w:divBdr>
        </w:div>
        <w:div w:id="86116562">
          <w:marLeft w:val="640"/>
          <w:marRight w:val="0"/>
          <w:marTop w:val="0"/>
          <w:marBottom w:val="0"/>
          <w:divBdr>
            <w:top w:val="none" w:sz="0" w:space="0" w:color="auto"/>
            <w:left w:val="none" w:sz="0" w:space="0" w:color="auto"/>
            <w:bottom w:val="none" w:sz="0" w:space="0" w:color="auto"/>
            <w:right w:val="none" w:sz="0" w:space="0" w:color="auto"/>
          </w:divBdr>
        </w:div>
        <w:div w:id="1888757052">
          <w:marLeft w:val="640"/>
          <w:marRight w:val="0"/>
          <w:marTop w:val="0"/>
          <w:marBottom w:val="0"/>
          <w:divBdr>
            <w:top w:val="none" w:sz="0" w:space="0" w:color="auto"/>
            <w:left w:val="none" w:sz="0" w:space="0" w:color="auto"/>
            <w:bottom w:val="none" w:sz="0" w:space="0" w:color="auto"/>
            <w:right w:val="none" w:sz="0" w:space="0" w:color="auto"/>
          </w:divBdr>
        </w:div>
        <w:div w:id="482165902">
          <w:marLeft w:val="640"/>
          <w:marRight w:val="0"/>
          <w:marTop w:val="0"/>
          <w:marBottom w:val="0"/>
          <w:divBdr>
            <w:top w:val="none" w:sz="0" w:space="0" w:color="auto"/>
            <w:left w:val="none" w:sz="0" w:space="0" w:color="auto"/>
            <w:bottom w:val="none" w:sz="0" w:space="0" w:color="auto"/>
            <w:right w:val="none" w:sz="0" w:space="0" w:color="auto"/>
          </w:divBdr>
        </w:div>
        <w:div w:id="2006975624">
          <w:marLeft w:val="640"/>
          <w:marRight w:val="0"/>
          <w:marTop w:val="0"/>
          <w:marBottom w:val="0"/>
          <w:divBdr>
            <w:top w:val="none" w:sz="0" w:space="0" w:color="auto"/>
            <w:left w:val="none" w:sz="0" w:space="0" w:color="auto"/>
            <w:bottom w:val="none" w:sz="0" w:space="0" w:color="auto"/>
            <w:right w:val="none" w:sz="0" w:space="0" w:color="auto"/>
          </w:divBdr>
        </w:div>
        <w:div w:id="1434933174">
          <w:marLeft w:val="640"/>
          <w:marRight w:val="0"/>
          <w:marTop w:val="0"/>
          <w:marBottom w:val="0"/>
          <w:divBdr>
            <w:top w:val="none" w:sz="0" w:space="0" w:color="auto"/>
            <w:left w:val="none" w:sz="0" w:space="0" w:color="auto"/>
            <w:bottom w:val="none" w:sz="0" w:space="0" w:color="auto"/>
            <w:right w:val="none" w:sz="0" w:space="0" w:color="auto"/>
          </w:divBdr>
        </w:div>
        <w:div w:id="1438058519">
          <w:marLeft w:val="640"/>
          <w:marRight w:val="0"/>
          <w:marTop w:val="0"/>
          <w:marBottom w:val="0"/>
          <w:divBdr>
            <w:top w:val="none" w:sz="0" w:space="0" w:color="auto"/>
            <w:left w:val="none" w:sz="0" w:space="0" w:color="auto"/>
            <w:bottom w:val="none" w:sz="0" w:space="0" w:color="auto"/>
            <w:right w:val="none" w:sz="0" w:space="0" w:color="auto"/>
          </w:divBdr>
        </w:div>
        <w:div w:id="1300645597">
          <w:marLeft w:val="640"/>
          <w:marRight w:val="0"/>
          <w:marTop w:val="0"/>
          <w:marBottom w:val="0"/>
          <w:divBdr>
            <w:top w:val="none" w:sz="0" w:space="0" w:color="auto"/>
            <w:left w:val="none" w:sz="0" w:space="0" w:color="auto"/>
            <w:bottom w:val="none" w:sz="0" w:space="0" w:color="auto"/>
            <w:right w:val="none" w:sz="0" w:space="0" w:color="auto"/>
          </w:divBdr>
        </w:div>
        <w:div w:id="1845322196">
          <w:marLeft w:val="640"/>
          <w:marRight w:val="0"/>
          <w:marTop w:val="0"/>
          <w:marBottom w:val="0"/>
          <w:divBdr>
            <w:top w:val="none" w:sz="0" w:space="0" w:color="auto"/>
            <w:left w:val="none" w:sz="0" w:space="0" w:color="auto"/>
            <w:bottom w:val="none" w:sz="0" w:space="0" w:color="auto"/>
            <w:right w:val="none" w:sz="0" w:space="0" w:color="auto"/>
          </w:divBdr>
        </w:div>
        <w:div w:id="1294403920">
          <w:marLeft w:val="640"/>
          <w:marRight w:val="0"/>
          <w:marTop w:val="0"/>
          <w:marBottom w:val="0"/>
          <w:divBdr>
            <w:top w:val="none" w:sz="0" w:space="0" w:color="auto"/>
            <w:left w:val="none" w:sz="0" w:space="0" w:color="auto"/>
            <w:bottom w:val="none" w:sz="0" w:space="0" w:color="auto"/>
            <w:right w:val="none" w:sz="0" w:space="0" w:color="auto"/>
          </w:divBdr>
        </w:div>
        <w:div w:id="955715001">
          <w:marLeft w:val="640"/>
          <w:marRight w:val="0"/>
          <w:marTop w:val="0"/>
          <w:marBottom w:val="0"/>
          <w:divBdr>
            <w:top w:val="none" w:sz="0" w:space="0" w:color="auto"/>
            <w:left w:val="none" w:sz="0" w:space="0" w:color="auto"/>
            <w:bottom w:val="none" w:sz="0" w:space="0" w:color="auto"/>
            <w:right w:val="none" w:sz="0" w:space="0" w:color="auto"/>
          </w:divBdr>
        </w:div>
        <w:div w:id="1592162467">
          <w:marLeft w:val="640"/>
          <w:marRight w:val="0"/>
          <w:marTop w:val="0"/>
          <w:marBottom w:val="0"/>
          <w:divBdr>
            <w:top w:val="none" w:sz="0" w:space="0" w:color="auto"/>
            <w:left w:val="none" w:sz="0" w:space="0" w:color="auto"/>
            <w:bottom w:val="none" w:sz="0" w:space="0" w:color="auto"/>
            <w:right w:val="none" w:sz="0" w:space="0" w:color="auto"/>
          </w:divBdr>
        </w:div>
        <w:div w:id="962033205">
          <w:marLeft w:val="640"/>
          <w:marRight w:val="0"/>
          <w:marTop w:val="0"/>
          <w:marBottom w:val="0"/>
          <w:divBdr>
            <w:top w:val="none" w:sz="0" w:space="0" w:color="auto"/>
            <w:left w:val="none" w:sz="0" w:space="0" w:color="auto"/>
            <w:bottom w:val="none" w:sz="0" w:space="0" w:color="auto"/>
            <w:right w:val="none" w:sz="0" w:space="0" w:color="auto"/>
          </w:divBdr>
        </w:div>
        <w:div w:id="838933490">
          <w:marLeft w:val="640"/>
          <w:marRight w:val="0"/>
          <w:marTop w:val="0"/>
          <w:marBottom w:val="0"/>
          <w:divBdr>
            <w:top w:val="none" w:sz="0" w:space="0" w:color="auto"/>
            <w:left w:val="none" w:sz="0" w:space="0" w:color="auto"/>
            <w:bottom w:val="none" w:sz="0" w:space="0" w:color="auto"/>
            <w:right w:val="none" w:sz="0" w:space="0" w:color="auto"/>
          </w:divBdr>
        </w:div>
        <w:div w:id="1956058613">
          <w:marLeft w:val="640"/>
          <w:marRight w:val="0"/>
          <w:marTop w:val="0"/>
          <w:marBottom w:val="0"/>
          <w:divBdr>
            <w:top w:val="none" w:sz="0" w:space="0" w:color="auto"/>
            <w:left w:val="none" w:sz="0" w:space="0" w:color="auto"/>
            <w:bottom w:val="none" w:sz="0" w:space="0" w:color="auto"/>
            <w:right w:val="none" w:sz="0" w:space="0" w:color="auto"/>
          </w:divBdr>
        </w:div>
        <w:div w:id="1683970114">
          <w:marLeft w:val="640"/>
          <w:marRight w:val="0"/>
          <w:marTop w:val="0"/>
          <w:marBottom w:val="0"/>
          <w:divBdr>
            <w:top w:val="none" w:sz="0" w:space="0" w:color="auto"/>
            <w:left w:val="none" w:sz="0" w:space="0" w:color="auto"/>
            <w:bottom w:val="none" w:sz="0" w:space="0" w:color="auto"/>
            <w:right w:val="none" w:sz="0" w:space="0" w:color="auto"/>
          </w:divBdr>
        </w:div>
        <w:div w:id="1739206684">
          <w:marLeft w:val="640"/>
          <w:marRight w:val="0"/>
          <w:marTop w:val="0"/>
          <w:marBottom w:val="0"/>
          <w:divBdr>
            <w:top w:val="none" w:sz="0" w:space="0" w:color="auto"/>
            <w:left w:val="none" w:sz="0" w:space="0" w:color="auto"/>
            <w:bottom w:val="none" w:sz="0" w:space="0" w:color="auto"/>
            <w:right w:val="none" w:sz="0" w:space="0" w:color="auto"/>
          </w:divBdr>
        </w:div>
        <w:div w:id="2025865994">
          <w:marLeft w:val="640"/>
          <w:marRight w:val="0"/>
          <w:marTop w:val="0"/>
          <w:marBottom w:val="0"/>
          <w:divBdr>
            <w:top w:val="none" w:sz="0" w:space="0" w:color="auto"/>
            <w:left w:val="none" w:sz="0" w:space="0" w:color="auto"/>
            <w:bottom w:val="none" w:sz="0" w:space="0" w:color="auto"/>
            <w:right w:val="none" w:sz="0" w:space="0" w:color="auto"/>
          </w:divBdr>
        </w:div>
        <w:div w:id="1714963605">
          <w:marLeft w:val="640"/>
          <w:marRight w:val="0"/>
          <w:marTop w:val="0"/>
          <w:marBottom w:val="0"/>
          <w:divBdr>
            <w:top w:val="none" w:sz="0" w:space="0" w:color="auto"/>
            <w:left w:val="none" w:sz="0" w:space="0" w:color="auto"/>
            <w:bottom w:val="none" w:sz="0" w:space="0" w:color="auto"/>
            <w:right w:val="none" w:sz="0" w:space="0" w:color="auto"/>
          </w:divBdr>
        </w:div>
      </w:divsChild>
    </w:div>
    <w:div w:id="492837265">
      <w:marLeft w:val="640"/>
      <w:marRight w:val="0"/>
      <w:marTop w:val="0"/>
      <w:marBottom w:val="0"/>
      <w:divBdr>
        <w:top w:val="none" w:sz="0" w:space="0" w:color="auto"/>
        <w:left w:val="none" w:sz="0" w:space="0" w:color="auto"/>
        <w:bottom w:val="none" w:sz="0" w:space="0" w:color="auto"/>
        <w:right w:val="none" w:sz="0" w:space="0" w:color="auto"/>
      </w:divBdr>
    </w:div>
    <w:div w:id="493109264">
      <w:marLeft w:val="640"/>
      <w:marRight w:val="0"/>
      <w:marTop w:val="0"/>
      <w:marBottom w:val="0"/>
      <w:divBdr>
        <w:top w:val="none" w:sz="0" w:space="0" w:color="auto"/>
        <w:left w:val="none" w:sz="0" w:space="0" w:color="auto"/>
        <w:bottom w:val="none" w:sz="0" w:space="0" w:color="auto"/>
        <w:right w:val="none" w:sz="0" w:space="0" w:color="auto"/>
      </w:divBdr>
    </w:div>
    <w:div w:id="493687443">
      <w:marLeft w:val="640"/>
      <w:marRight w:val="0"/>
      <w:marTop w:val="0"/>
      <w:marBottom w:val="0"/>
      <w:divBdr>
        <w:top w:val="none" w:sz="0" w:space="0" w:color="auto"/>
        <w:left w:val="none" w:sz="0" w:space="0" w:color="auto"/>
        <w:bottom w:val="none" w:sz="0" w:space="0" w:color="auto"/>
        <w:right w:val="none" w:sz="0" w:space="0" w:color="auto"/>
      </w:divBdr>
    </w:div>
    <w:div w:id="493961687">
      <w:marLeft w:val="640"/>
      <w:marRight w:val="0"/>
      <w:marTop w:val="0"/>
      <w:marBottom w:val="0"/>
      <w:divBdr>
        <w:top w:val="none" w:sz="0" w:space="0" w:color="auto"/>
        <w:left w:val="none" w:sz="0" w:space="0" w:color="auto"/>
        <w:bottom w:val="none" w:sz="0" w:space="0" w:color="auto"/>
        <w:right w:val="none" w:sz="0" w:space="0" w:color="auto"/>
      </w:divBdr>
    </w:div>
    <w:div w:id="494301240">
      <w:marLeft w:val="640"/>
      <w:marRight w:val="0"/>
      <w:marTop w:val="0"/>
      <w:marBottom w:val="0"/>
      <w:divBdr>
        <w:top w:val="none" w:sz="0" w:space="0" w:color="auto"/>
        <w:left w:val="none" w:sz="0" w:space="0" w:color="auto"/>
        <w:bottom w:val="none" w:sz="0" w:space="0" w:color="auto"/>
        <w:right w:val="none" w:sz="0" w:space="0" w:color="auto"/>
      </w:divBdr>
    </w:div>
    <w:div w:id="494489564">
      <w:marLeft w:val="640"/>
      <w:marRight w:val="0"/>
      <w:marTop w:val="0"/>
      <w:marBottom w:val="0"/>
      <w:divBdr>
        <w:top w:val="none" w:sz="0" w:space="0" w:color="auto"/>
        <w:left w:val="none" w:sz="0" w:space="0" w:color="auto"/>
        <w:bottom w:val="none" w:sz="0" w:space="0" w:color="auto"/>
        <w:right w:val="none" w:sz="0" w:space="0" w:color="auto"/>
      </w:divBdr>
    </w:div>
    <w:div w:id="494498911">
      <w:bodyDiv w:val="1"/>
      <w:marLeft w:val="0"/>
      <w:marRight w:val="0"/>
      <w:marTop w:val="0"/>
      <w:marBottom w:val="0"/>
      <w:divBdr>
        <w:top w:val="none" w:sz="0" w:space="0" w:color="auto"/>
        <w:left w:val="none" w:sz="0" w:space="0" w:color="auto"/>
        <w:bottom w:val="none" w:sz="0" w:space="0" w:color="auto"/>
        <w:right w:val="none" w:sz="0" w:space="0" w:color="auto"/>
      </w:divBdr>
      <w:divsChild>
        <w:div w:id="1535772254">
          <w:marLeft w:val="640"/>
          <w:marRight w:val="0"/>
          <w:marTop w:val="0"/>
          <w:marBottom w:val="0"/>
          <w:divBdr>
            <w:top w:val="none" w:sz="0" w:space="0" w:color="auto"/>
            <w:left w:val="none" w:sz="0" w:space="0" w:color="auto"/>
            <w:bottom w:val="none" w:sz="0" w:space="0" w:color="auto"/>
            <w:right w:val="none" w:sz="0" w:space="0" w:color="auto"/>
          </w:divBdr>
        </w:div>
        <w:div w:id="1199050643">
          <w:marLeft w:val="640"/>
          <w:marRight w:val="0"/>
          <w:marTop w:val="0"/>
          <w:marBottom w:val="0"/>
          <w:divBdr>
            <w:top w:val="none" w:sz="0" w:space="0" w:color="auto"/>
            <w:left w:val="none" w:sz="0" w:space="0" w:color="auto"/>
            <w:bottom w:val="none" w:sz="0" w:space="0" w:color="auto"/>
            <w:right w:val="none" w:sz="0" w:space="0" w:color="auto"/>
          </w:divBdr>
        </w:div>
        <w:div w:id="1820075369">
          <w:marLeft w:val="640"/>
          <w:marRight w:val="0"/>
          <w:marTop w:val="0"/>
          <w:marBottom w:val="0"/>
          <w:divBdr>
            <w:top w:val="none" w:sz="0" w:space="0" w:color="auto"/>
            <w:left w:val="none" w:sz="0" w:space="0" w:color="auto"/>
            <w:bottom w:val="none" w:sz="0" w:space="0" w:color="auto"/>
            <w:right w:val="none" w:sz="0" w:space="0" w:color="auto"/>
          </w:divBdr>
        </w:div>
        <w:div w:id="374895942">
          <w:marLeft w:val="640"/>
          <w:marRight w:val="0"/>
          <w:marTop w:val="0"/>
          <w:marBottom w:val="0"/>
          <w:divBdr>
            <w:top w:val="none" w:sz="0" w:space="0" w:color="auto"/>
            <w:left w:val="none" w:sz="0" w:space="0" w:color="auto"/>
            <w:bottom w:val="none" w:sz="0" w:space="0" w:color="auto"/>
            <w:right w:val="none" w:sz="0" w:space="0" w:color="auto"/>
          </w:divBdr>
        </w:div>
        <w:div w:id="1174342587">
          <w:marLeft w:val="640"/>
          <w:marRight w:val="0"/>
          <w:marTop w:val="0"/>
          <w:marBottom w:val="0"/>
          <w:divBdr>
            <w:top w:val="none" w:sz="0" w:space="0" w:color="auto"/>
            <w:left w:val="none" w:sz="0" w:space="0" w:color="auto"/>
            <w:bottom w:val="none" w:sz="0" w:space="0" w:color="auto"/>
            <w:right w:val="none" w:sz="0" w:space="0" w:color="auto"/>
          </w:divBdr>
        </w:div>
        <w:div w:id="444811558">
          <w:marLeft w:val="640"/>
          <w:marRight w:val="0"/>
          <w:marTop w:val="0"/>
          <w:marBottom w:val="0"/>
          <w:divBdr>
            <w:top w:val="none" w:sz="0" w:space="0" w:color="auto"/>
            <w:left w:val="none" w:sz="0" w:space="0" w:color="auto"/>
            <w:bottom w:val="none" w:sz="0" w:space="0" w:color="auto"/>
            <w:right w:val="none" w:sz="0" w:space="0" w:color="auto"/>
          </w:divBdr>
        </w:div>
        <w:div w:id="347484796">
          <w:marLeft w:val="640"/>
          <w:marRight w:val="0"/>
          <w:marTop w:val="0"/>
          <w:marBottom w:val="0"/>
          <w:divBdr>
            <w:top w:val="none" w:sz="0" w:space="0" w:color="auto"/>
            <w:left w:val="none" w:sz="0" w:space="0" w:color="auto"/>
            <w:bottom w:val="none" w:sz="0" w:space="0" w:color="auto"/>
            <w:right w:val="none" w:sz="0" w:space="0" w:color="auto"/>
          </w:divBdr>
        </w:div>
        <w:div w:id="925916069">
          <w:marLeft w:val="640"/>
          <w:marRight w:val="0"/>
          <w:marTop w:val="0"/>
          <w:marBottom w:val="0"/>
          <w:divBdr>
            <w:top w:val="none" w:sz="0" w:space="0" w:color="auto"/>
            <w:left w:val="none" w:sz="0" w:space="0" w:color="auto"/>
            <w:bottom w:val="none" w:sz="0" w:space="0" w:color="auto"/>
            <w:right w:val="none" w:sz="0" w:space="0" w:color="auto"/>
          </w:divBdr>
        </w:div>
        <w:div w:id="665087114">
          <w:marLeft w:val="640"/>
          <w:marRight w:val="0"/>
          <w:marTop w:val="0"/>
          <w:marBottom w:val="0"/>
          <w:divBdr>
            <w:top w:val="none" w:sz="0" w:space="0" w:color="auto"/>
            <w:left w:val="none" w:sz="0" w:space="0" w:color="auto"/>
            <w:bottom w:val="none" w:sz="0" w:space="0" w:color="auto"/>
            <w:right w:val="none" w:sz="0" w:space="0" w:color="auto"/>
          </w:divBdr>
        </w:div>
        <w:div w:id="1189372990">
          <w:marLeft w:val="640"/>
          <w:marRight w:val="0"/>
          <w:marTop w:val="0"/>
          <w:marBottom w:val="0"/>
          <w:divBdr>
            <w:top w:val="none" w:sz="0" w:space="0" w:color="auto"/>
            <w:left w:val="none" w:sz="0" w:space="0" w:color="auto"/>
            <w:bottom w:val="none" w:sz="0" w:space="0" w:color="auto"/>
            <w:right w:val="none" w:sz="0" w:space="0" w:color="auto"/>
          </w:divBdr>
        </w:div>
        <w:div w:id="135224580">
          <w:marLeft w:val="640"/>
          <w:marRight w:val="0"/>
          <w:marTop w:val="0"/>
          <w:marBottom w:val="0"/>
          <w:divBdr>
            <w:top w:val="none" w:sz="0" w:space="0" w:color="auto"/>
            <w:left w:val="none" w:sz="0" w:space="0" w:color="auto"/>
            <w:bottom w:val="none" w:sz="0" w:space="0" w:color="auto"/>
            <w:right w:val="none" w:sz="0" w:space="0" w:color="auto"/>
          </w:divBdr>
        </w:div>
        <w:div w:id="629439938">
          <w:marLeft w:val="640"/>
          <w:marRight w:val="0"/>
          <w:marTop w:val="0"/>
          <w:marBottom w:val="0"/>
          <w:divBdr>
            <w:top w:val="none" w:sz="0" w:space="0" w:color="auto"/>
            <w:left w:val="none" w:sz="0" w:space="0" w:color="auto"/>
            <w:bottom w:val="none" w:sz="0" w:space="0" w:color="auto"/>
            <w:right w:val="none" w:sz="0" w:space="0" w:color="auto"/>
          </w:divBdr>
        </w:div>
        <w:div w:id="42218494">
          <w:marLeft w:val="640"/>
          <w:marRight w:val="0"/>
          <w:marTop w:val="0"/>
          <w:marBottom w:val="0"/>
          <w:divBdr>
            <w:top w:val="none" w:sz="0" w:space="0" w:color="auto"/>
            <w:left w:val="none" w:sz="0" w:space="0" w:color="auto"/>
            <w:bottom w:val="none" w:sz="0" w:space="0" w:color="auto"/>
            <w:right w:val="none" w:sz="0" w:space="0" w:color="auto"/>
          </w:divBdr>
        </w:div>
        <w:div w:id="944456561">
          <w:marLeft w:val="640"/>
          <w:marRight w:val="0"/>
          <w:marTop w:val="0"/>
          <w:marBottom w:val="0"/>
          <w:divBdr>
            <w:top w:val="none" w:sz="0" w:space="0" w:color="auto"/>
            <w:left w:val="none" w:sz="0" w:space="0" w:color="auto"/>
            <w:bottom w:val="none" w:sz="0" w:space="0" w:color="auto"/>
            <w:right w:val="none" w:sz="0" w:space="0" w:color="auto"/>
          </w:divBdr>
        </w:div>
        <w:div w:id="135269282">
          <w:marLeft w:val="640"/>
          <w:marRight w:val="0"/>
          <w:marTop w:val="0"/>
          <w:marBottom w:val="0"/>
          <w:divBdr>
            <w:top w:val="none" w:sz="0" w:space="0" w:color="auto"/>
            <w:left w:val="none" w:sz="0" w:space="0" w:color="auto"/>
            <w:bottom w:val="none" w:sz="0" w:space="0" w:color="auto"/>
            <w:right w:val="none" w:sz="0" w:space="0" w:color="auto"/>
          </w:divBdr>
        </w:div>
        <w:div w:id="832184017">
          <w:marLeft w:val="640"/>
          <w:marRight w:val="0"/>
          <w:marTop w:val="0"/>
          <w:marBottom w:val="0"/>
          <w:divBdr>
            <w:top w:val="none" w:sz="0" w:space="0" w:color="auto"/>
            <w:left w:val="none" w:sz="0" w:space="0" w:color="auto"/>
            <w:bottom w:val="none" w:sz="0" w:space="0" w:color="auto"/>
            <w:right w:val="none" w:sz="0" w:space="0" w:color="auto"/>
          </w:divBdr>
        </w:div>
        <w:div w:id="1805804331">
          <w:marLeft w:val="640"/>
          <w:marRight w:val="0"/>
          <w:marTop w:val="0"/>
          <w:marBottom w:val="0"/>
          <w:divBdr>
            <w:top w:val="none" w:sz="0" w:space="0" w:color="auto"/>
            <w:left w:val="none" w:sz="0" w:space="0" w:color="auto"/>
            <w:bottom w:val="none" w:sz="0" w:space="0" w:color="auto"/>
            <w:right w:val="none" w:sz="0" w:space="0" w:color="auto"/>
          </w:divBdr>
        </w:div>
        <w:div w:id="970281901">
          <w:marLeft w:val="640"/>
          <w:marRight w:val="0"/>
          <w:marTop w:val="0"/>
          <w:marBottom w:val="0"/>
          <w:divBdr>
            <w:top w:val="none" w:sz="0" w:space="0" w:color="auto"/>
            <w:left w:val="none" w:sz="0" w:space="0" w:color="auto"/>
            <w:bottom w:val="none" w:sz="0" w:space="0" w:color="auto"/>
            <w:right w:val="none" w:sz="0" w:space="0" w:color="auto"/>
          </w:divBdr>
        </w:div>
        <w:div w:id="1440829941">
          <w:marLeft w:val="640"/>
          <w:marRight w:val="0"/>
          <w:marTop w:val="0"/>
          <w:marBottom w:val="0"/>
          <w:divBdr>
            <w:top w:val="none" w:sz="0" w:space="0" w:color="auto"/>
            <w:left w:val="none" w:sz="0" w:space="0" w:color="auto"/>
            <w:bottom w:val="none" w:sz="0" w:space="0" w:color="auto"/>
            <w:right w:val="none" w:sz="0" w:space="0" w:color="auto"/>
          </w:divBdr>
        </w:div>
        <w:div w:id="1636717690">
          <w:marLeft w:val="640"/>
          <w:marRight w:val="0"/>
          <w:marTop w:val="0"/>
          <w:marBottom w:val="0"/>
          <w:divBdr>
            <w:top w:val="none" w:sz="0" w:space="0" w:color="auto"/>
            <w:left w:val="none" w:sz="0" w:space="0" w:color="auto"/>
            <w:bottom w:val="none" w:sz="0" w:space="0" w:color="auto"/>
            <w:right w:val="none" w:sz="0" w:space="0" w:color="auto"/>
          </w:divBdr>
        </w:div>
        <w:div w:id="424691808">
          <w:marLeft w:val="640"/>
          <w:marRight w:val="0"/>
          <w:marTop w:val="0"/>
          <w:marBottom w:val="0"/>
          <w:divBdr>
            <w:top w:val="none" w:sz="0" w:space="0" w:color="auto"/>
            <w:left w:val="none" w:sz="0" w:space="0" w:color="auto"/>
            <w:bottom w:val="none" w:sz="0" w:space="0" w:color="auto"/>
            <w:right w:val="none" w:sz="0" w:space="0" w:color="auto"/>
          </w:divBdr>
        </w:div>
        <w:div w:id="234046505">
          <w:marLeft w:val="640"/>
          <w:marRight w:val="0"/>
          <w:marTop w:val="0"/>
          <w:marBottom w:val="0"/>
          <w:divBdr>
            <w:top w:val="none" w:sz="0" w:space="0" w:color="auto"/>
            <w:left w:val="none" w:sz="0" w:space="0" w:color="auto"/>
            <w:bottom w:val="none" w:sz="0" w:space="0" w:color="auto"/>
            <w:right w:val="none" w:sz="0" w:space="0" w:color="auto"/>
          </w:divBdr>
        </w:div>
        <w:div w:id="1612281616">
          <w:marLeft w:val="640"/>
          <w:marRight w:val="0"/>
          <w:marTop w:val="0"/>
          <w:marBottom w:val="0"/>
          <w:divBdr>
            <w:top w:val="none" w:sz="0" w:space="0" w:color="auto"/>
            <w:left w:val="none" w:sz="0" w:space="0" w:color="auto"/>
            <w:bottom w:val="none" w:sz="0" w:space="0" w:color="auto"/>
            <w:right w:val="none" w:sz="0" w:space="0" w:color="auto"/>
          </w:divBdr>
        </w:div>
        <w:div w:id="248931466">
          <w:marLeft w:val="640"/>
          <w:marRight w:val="0"/>
          <w:marTop w:val="0"/>
          <w:marBottom w:val="0"/>
          <w:divBdr>
            <w:top w:val="none" w:sz="0" w:space="0" w:color="auto"/>
            <w:left w:val="none" w:sz="0" w:space="0" w:color="auto"/>
            <w:bottom w:val="none" w:sz="0" w:space="0" w:color="auto"/>
            <w:right w:val="none" w:sz="0" w:space="0" w:color="auto"/>
          </w:divBdr>
        </w:div>
        <w:div w:id="50662310">
          <w:marLeft w:val="640"/>
          <w:marRight w:val="0"/>
          <w:marTop w:val="0"/>
          <w:marBottom w:val="0"/>
          <w:divBdr>
            <w:top w:val="none" w:sz="0" w:space="0" w:color="auto"/>
            <w:left w:val="none" w:sz="0" w:space="0" w:color="auto"/>
            <w:bottom w:val="none" w:sz="0" w:space="0" w:color="auto"/>
            <w:right w:val="none" w:sz="0" w:space="0" w:color="auto"/>
          </w:divBdr>
        </w:div>
        <w:div w:id="57171756">
          <w:marLeft w:val="640"/>
          <w:marRight w:val="0"/>
          <w:marTop w:val="0"/>
          <w:marBottom w:val="0"/>
          <w:divBdr>
            <w:top w:val="none" w:sz="0" w:space="0" w:color="auto"/>
            <w:left w:val="none" w:sz="0" w:space="0" w:color="auto"/>
            <w:bottom w:val="none" w:sz="0" w:space="0" w:color="auto"/>
            <w:right w:val="none" w:sz="0" w:space="0" w:color="auto"/>
          </w:divBdr>
        </w:div>
        <w:div w:id="1432581803">
          <w:marLeft w:val="640"/>
          <w:marRight w:val="0"/>
          <w:marTop w:val="0"/>
          <w:marBottom w:val="0"/>
          <w:divBdr>
            <w:top w:val="none" w:sz="0" w:space="0" w:color="auto"/>
            <w:left w:val="none" w:sz="0" w:space="0" w:color="auto"/>
            <w:bottom w:val="none" w:sz="0" w:space="0" w:color="auto"/>
            <w:right w:val="none" w:sz="0" w:space="0" w:color="auto"/>
          </w:divBdr>
        </w:div>
        <w:div w:id="1402408749">
          <w:marLeft w:val="640"/>
          <w:marRight w:val="0"/>
          <w:marTop w:val="0"/>
          <w:marBottom w:val="0"/>
          <w:divBdr>
            <w:top w:val="none" w:sz="0" w:space="0" w:color="auto"/>
            <w:left w:val="none" w:sz="0" w:space="0" w:color="auto"/>
            <w:bottom w:val="none" w:sz="0" w:space="0" w:color="auto"/>
            <w:right w:val="none" w:sz="0" w:space="0" w:color="auto"/>
          </w:divBdr>
        </w:div>
      </w:divsChild>
    </w:div>
    <w:div w:id="494928128">
      <w:marLeft w:val="640"/>
      <w:marRight w:val="0"/>
      <w:marTop w:val="0"/>
      <w:marBottom w:val="0"/>
      <w:divBdr>
        <w:top w:val="none" w:sz="0" w:space="0" w:color="auto"/>
        <w:left w:val="none" w:sz="0" w:space="0" w:color="auto"/>
        <w:bottom w:val="none" w:sz="0" w:space="0" w:color="auto"/>
        <w:right w:val="none" w:sz="0" w:space="0" w:color="auto"/>
      </w:divBdr>
    </w:div>
    <w:div w:id="494953681">
      <w:marLeft w:val="640"/>
      <w:marRight w:val="0"/>
      <w:marTop w:val="0"/>
      <w:marBottom w:val="0"/>
      <w:divBdr>
        <w:top w:val="none" w:sz="0" w:space="0" w:color="auto"/>
        <w:left w:val="none" w:sz="0" w:space="0" w:color="auto"/>
        <w:bottom w:val="none" w:sz="0" w:space="0" w:color="auto"/>
        <w:right w:val="none" w:sz="0" w:space="0" w:color="auto"/>
      </w:divBdr>
    </w:div>
    <w:div w:id="495726113">
      <w:marLeft w:val="640"/>
      <w:marRight w:val="0"/>
      <w:marTop w:val="0"/>
      <w:marBottom w:val="0"/>
      <w:divBdr>
        <w:top w:val="none" w:sz="0" w:space="0" w:color="auto"/>
        <w:left w:val="none" w:sz="0" w:space="0" w:color="auto"/>
        <w:bottom w:val="none" w:sz="0" w:space="0" w:color="auto"/>
        <w:right w:val="none" w:sz="0" w:space="0" w:color="auto"/>
      </w:divBdr>
    </w:div>
    <w:div w:id="496844686">
      <w:marLeft w:val="640"/>
      <w:marRight w:val="0"/>
      <w:marTop w:val="0"/>
      <w:marBottom w:val="0"/>
      <w:divBdr>
        <w:top w:val="none" w:sz="0" w:space="0" w:color="auto"/>
        <w:left w:val="none" w:sz="0" w:space="0" w:color="auto"/>
        <w:bottom w:val="none" w:sz="0" w:space="0" w:color="auto"/>
        <w:right w:val="none" w:sz="0" w:space="0" w:color="auto"/>
      </w:divBdr>
    </w:div>
    <w:div w:id="497305732">
      <w:marLeft w:val="640"/>
      <w:marRight w:val="0"/>
      <w:marTop w:val="0"/>
      <w:marBottom w:val="0"/>
      <w:divBdr>
        <w:top w:val="none" w:sz="0" w:space="0" w:color="auto"/>
        <w:left w:val="none" w:sz="0" w:space="0" w:color="auto"/>
        <w:bottom w:val="none" w:sz="0" w:space="0" w:color="auto"/>
        <w:right w:val="none" w:sz="0" w:space="0" w:color="auto"/>
      </w:divBdr>
    </w:div>
    <w:div w:id="497573562">
      <w:marLeft w:val="640"/>
      <w:marRight w:val="0"/>
      <w:marTop w:val="0"/>
      <w:marBottom w:val="0"/>
      <w:divBdr>
        <w:top w:val="none" w:sz="0" w:space="0" w:color="auto"/>
        <w:left w:val="none" w:sz="0" w:space="0" w:color="auto"/>
        <w:bottom w:val="none" w:sz="0" w:space="0" w:color="auto"/>
        <w:right w:val="none" w:sz="0" w:space="0" w:color="auto"/>
      </w:divBdr>
    </w:div>
    <w:div w:id="497770956">
      <w:marLeft w:val="640"/>
      <w:marRight w:val="0"/>
      <w:marTop w:val="0"/>
      <w:marBottom w:val="0"/>
      <w:divBdr>
        <w:top w:val="none" w:sz="0" w:space="0" w:color="auto"/>
        <w:left w:val="none" w:sz="0" w:space="0" w:color="auto"/>
        <w:bottom w:val="none" w:sz="0" w:space="0" w:color="auto"/>
        <w:right w:val="none" w:sz="0" w:space="0" w:color="auto"/>
      </w:divBdr>
    </w:div>
    <w:div w:id="498425511">
      <w:marLeft w:val="640"/>
      <w:marRight w:val="0"/>
      <w:marTop w:val="0"/>
      <w:marBottom w:val="0"/>
      <w:divBdr>
        <w:top w:val="none" w:sz="0" w:space="0" w:color="auto"/>
        <w:left w:val="none" w:sz="0" w:space="0" w:color="auto"/>
        <w:bottom w:val="none" w:sz="0" w:space="0" w:color="auto"/>
        <w:right w:val="none" w:sz="0" w:space="0" w:color="auto"/>
      </w:divBdr>
    </w:div>
    <w:div w:id="498426550">
      <w:marLeft w:val="640"/>
      <w:marRight w:val="0"/>
      <w:marTop w:val="0"/>
      <w:marBottom w:val="0"/>
      <w:divBdr>
        <w:top w:val="none" w:sz="0" w:space="0" w:color="auto"/>
        <w:left w:val="none" w:sz="0" w:space="0" w:color="auto"/>
        <w:bottom w:val="none" w:sz="0" w:space="0" w:color="auto"/>
        <w:right w:val="none" w:sz="0" w:space="0" w:color="auto"/>
      </w:divBdr>
    </w:div>
    <w:div w:id="498623449">
      <w:marLeft w:val="640"/>
      <w:marRight w:val="0"/>
      <w:marTop w:val="0"/>
      <w:marBottom w:val="0"/>
      <w:divBdr>
        <w:top w:val="none" w:sz="0" w:space="0" w:color="auto"/>
        <w:left w:val="none" w:sz="0" w:space="0" w:color="auto"/>
        <w:bottom w:val="none" w:sz="0" w:space="0" w:color="auto"/>
        <w:right w:val="none" w:sz="0" w:space="0" w:color="auto"/>
      </w:divBdr>
    </w:div>
    <w:div w:id="499009442">
      <w:marLeft w:val="640"/>
      <w:marRight w:val="0"/>
      <w:marTop w:val="0"/>
      <w:marBottom w:val="0"/>
      <w:divBdr>
        <w:top w:val="none" w:sz="0" w:space="0" w:color="auto"/>
        <w:left w:val="none" w:sz="0" w:space="0" w:color="auto"/>
        <w:bottom w:val="none" w:sz="0" w:space="0" w:color="auto"/>
        <w:right w:val="none" w:sz="0" w:space="0" w:color="auto"/>
      </w:divBdr>
    </w:div>
    <w:div w:id="499464243">
      <w:marLeft w:val="640"/>
      <w:marRight w:val="0"/>
      <w:marTop w:val="0"/>
      <w:marBottom w:val="0"/>
      <w:divBdr>
        <w:top w:val="none" w:sz="0" w:space="0" w:color="auto"/>
        <w:left w:val="none" w:sz="0" w:space="0" w:color="auto"/>
        <w:bottom w:val="none" w:sz="0" w:space="0" w:color="auto"/>
        <w:right w:val="none" w:sz="0" w:space="0" w:color="auto"/>
      </w:divBdr>
    </w:div>
    <w:div w:id="500512000">
      <w:marLeft w:val="640"/>
      <w:marRight w:val="0"/>
      <w:marTop w:val="0"/>
      <w:marBottom w:val="0"/>
      <w:divBdr>
        <w:top w:val="none" w:sz="0" w:space="0" w:color="auto"/>
        <w:left w:val="none" w:sz="0" w:space="0" w:color="auto"/>
        <w:bottom w:val="none" w:sz="0" w:space="0" w:color="auto"/>
        <w:right w:val="none" w:sz="0" w:space="0" w:color="auto"/>
      </w:divBdr>
    </w:div>
    <w:div w:id="500656078">
      <w:marLeft w:val="640"/>
      <w:marRight w:val="0"/>
      <w:marTop w:val="0"/>
      <w:marBottom w:val="0"/>
      <w:divBdr>
        <w:top w:val="none" w:sz="0" w:space="0" w:color="auto"/>
        <w:left w:val="none" w:sz="0" w:space="0" w:color="auto"/>
        <w:bottom w:val="none" w:sz="0" w:space="0" w:color="auto"/>
        <w:right w:val="none" w:sz="0" w:space="0" w:color="auto"/>
      </w:divBdr>
    </w:div>
    <w:div w:id="500892621">
      <w:marLeft w:val="640"/>
      <w:marRight w:val="0"/>
      <w:marTop w:val="0"/>
      <w:marBottom w:val="0"/>
      <w:divBdr>
        <w:top w:val="none" w:sz="0" w:space="0" w:color="auto"/>
        <w:left w:val="none" w:sz="0" w:space="0" w:color="auto"/>
        <w:bottom w:val="none" w:sz="0" w:space="0" w:color="auto"/>
        <w:right w:val="none" w:sz="0" w:space="0" w:color="auto"/>
      </w:divBdr>
    </w:div>
    <w:div w:id="500899324">
      <w:marLeft w:val="640"/>
      <w:marRight w:val="0"/>
      <w:marTop w:val="0"/>
      <w:marBottom w:val="0"/>
      <w:divBdr>
        <w:top w:val="none" w:sz="0" w:space="0" w:color="auto"/>
        <w:left w:val="none" w:sz="0" w:space="0" w:color="auto"/>
        <w:bottom w:val="none" w:sz="0" w:space="0" w:color="auto"/>
        <w:right w:val="none" w:sz="0" w:space="0" w:color="auto"/>
      </w:divBdr>
    </w:div>
    <w:div w:id="500899699">
      <w:marLeft w:val="640"/>
      <w:marRight w:val="0"/>
      <w:marTop w:val="0"/>
      <w:marBottom w:val="0"/>
      <w:divBdr>
        <w:top w:val="none" w:sz="0" w:space="0" w:color="auto"/>
        <w:left w:val="none" w:sz="0" w:space="0" w:color="auto"/>
        <w:bottom w:val="none" w:sz="0" w:space="0" w:color="auto"/>
        <w:right w:val="none" w:sz="0" w:space="0" w:color="auto"/>
      </w:divBdr>
    </w:div>
    <w:div w:id="501511987">
      <w:marLeft w:val="640"/>
      <w:marRight w:val="0"/>
      <w:marTop w:val="0"/>
      <w:marBottom w:val="0"/>
      <w:divBdr>
        <w:top w:val="none" w:sz="0" w:space="0" w:color="auto"/>
        <w:left w:val="none" w:sz="0" w:space="0" w:color="auto"/>
        <w:bottom w:val="none" w:sz="0" w:space="0" w:color="auto"/>
        <w:right w:val="none" w:sz="0" w:space="0" w:color="auto"/>
      </w:divBdr>
    </w:div>
    <w:div w:id="501700753">
      <w:marLeft w:val="640"/>
      <w:marRight w:val="0"/>
      <w:marTop w:val="0"/>
      <w:marBottom w:val="0"/>
      <w:divBdr>
        <w:top w:val="none" w:sz="0" w:space="0" w:color="auto"/>
        <w:left w:val="none" w:sz="0" w:space="0" w:color="auto"/>
        <w:bottom w:val="none" w:sz="0" w:space="0" w:color="auto"/>
        <w:right w:val="none" w:sz="0" w:space="0" w:color="auto"/>
      </w:divBdr>
    </w:div>
    <w:div w:id="501966962">
      <w:marLeft w:val="640"/>
      <w:marRight w:val="0"/>
      <w:marTop w:val="0"/>
      <w:marBottom w:val="0"/>
      <w:divBdr>
        <w:top w:val="none" w:sz="0" w:space="0" w:color="auto"/>
        <w:left w:val="none" w:sz="0" w:space="0" w:color="auto"/>
        <w:bottom w:val="none" w:sz="0" w:space="0" w:color="auto"/>
        <w:right w:val="none" w:sz="0" w:space="0" w:color="auto"/>
      </w:divBdr>
    </w:div>
    <w:div w:id="502011437">
      <w:marLeft w:val="640"/>
      <w:marRight w:val="0"/>
      <w:marTop w:val="0"/>
      <w:marBottom w:val="0"/>
      <w:divBdr>
        <w:top w:val="none" w:sz="0" w:space="0" w:color="auto"/>
        <w:left w:val="none" w:sz="0" w:space="0" w:color="auto"/>
        <w:bottom w:val="none" w:sz="0" w:space="0" w:color="auto"/>
        <w:right w:val="none" w:sz="0" w:space="0" w:color="auto"/>
      </w:divBdr>
    </w:div>
    <w:div w:id="502092801">
      <w:marLeft w:val="640"/>
      <w:marRight w:val="0"/>
      <w:marTop w:val="0"/>
      <w:marBottom w:val="0"/>
      <w:divBdr>
        <w:top w:val="none" w:sz="0" w:space="0" w:color="auto"/>
        <w:left w:val="none" w:sz="0" w:space="0" w:color="auto"/>
        <w:bottom w:val="none" w:sz="0" w:space="0" w:color="auto"/>
        <w:right w:val="none" w:sz="0" w:space="0" w:color="auto"/>
      </w:divBdr>
    </w:div>
    <w:div w:id="502209236">
      <w:marLeft w:val="640"/>
      <w:marRight w:val="0"/>
      <w:marTop w:val="0"/>
      <w:marBottom w:val="0"/>
      <w:divBdr>
        <w:top w:val="none" w:sz="0" w:space="0" w:color="auto"/>
        <w:left w:val="none" w:sz="0" w:space="0" w:color="auto"/>
        <w:bottom w:val="none" w:sz="0" w:space="0" w:color="auto"/>
        <w:right w:val="none" w:sz="0" w:space="0" w:color="auto"/>
      </w:divBdr>
    </w:div>
    <w:div w:id="502665152">
      <w:marLeft w:val="640"/>
      <w:marRight w:val="0"/>
      <w:marTop w:val="0"/>
      <w:marBottom w:val="0"/>
      <w:divBdr>
        <w:top w:val="none" w:sz="0" w:space="0" w:color="auto"/>
        <w:left w:val="none" w:sz="0" w:space="0" w:color="auto"/>
        <w:bottom w:val="none" w:sz="0" w:space="0" w:color="auto"/>
        <w:right w:val="none" w:sz="0" w:space="0" w:color="auto"/>
      </w:divBdr>
    </w:div>
    <w:div w:id="503742275">
      <w:marLeft w:val="640"/>
      <w:marRight w:val="0"/>
      <w:marTop w:val="0"/>
      <w:marBottom w:val="0"/>
      <w:divBdr>
        <w:top w:val="none" w:sz="0" w:space="0" w:color="auto"/>
        <w:left w:val="none" w:sz="0" w:space="0" w:color="auto"/>
        <w:bottom w:val="none" w:sz="0" w:space="0" w:color="auto"/>
        <w:right w:val="none" w:sz="0" w:space="0" w:color="auto"/>
      </w:divBdr>
    </w:div>
    <w:div w:id="503781775">
      <w:marLeft w:val="640"/>
      <w:marRight w:val="0"/>
      <w:marTop w:val="0"/>
      <w:marBottom w:val="0"/>
      <w:divBdr>
        <w:top w:val="none" w:sz="0" w:space="0" w:color="auto"/>
        <w:left w:val="none" w:sz="0" w:space="0" w:color="auto"/>
        <w:bottom w:val="none" w:sz="0" w:space="0" w:color="auto"/>
        <w:right w:val="none" w:sz="0" w:space="0" w:color="auto"/>
      </w:divBdr>
    </w:div>
    <w:div w:id="503858101">
      <w:marLeft w:val="640"/>
      <w:marRight w:val="0"/>
      <w:marTop w:val="0"/>
      <w:marBottom w:val="0"/>
      <w:divBdr>
        <w:top w:val="none" w:sz="0" w:space="0" w:color="auto"/>
        <w:left w:val="none" w:sz="0" w:space="0" w:color="auto"/>
        <w:bottom w:val="none" w:sz="0" w:space="0" w:color="auto"/>
        <w:right w:val="none" w:sz="0" w:space="0" w:color="auto"/>
      </w:divBdr>
    </w:div>
    <w:div w:id="504127873">
      <w:marLeft w:val="640"/>
      <w:marRight w:val="0"/>
      <w:marTop w:val="0"/>
      <w:marBottom w:val="0"/>
      <w:divBdr>
        <w:top w:val="none" w:sz="0" w:space="0" w:color="auto"/>
        <w:left w:val="none" w:sz="0" w:space="0" w:color="auto"/>
        <w:bottom w:val="none" w:sz="0" w:space="0" w:color="auto"/>
        <w:right w:val="none" w:sz="0" w:space="0" w:color="auto"/>
      </w:divBdr>
    </w:div>
    <w:div w:id="504788063">
      <w:marLeft w:val="640"/>
      <w:marRight w:val="0"/>
      <w:marTop w:val="0"/>
      <w:marBottom w:val="0"/>
      <w:divBdr>
        <w:top w:val="none" w:sz="0" w:space="0" w:color="auto"/>
        <w:left w:val="none" w:sz="0" w:space="0" w:color="auto"/>
        <w:bottom w:val="none" w:sz="0" w:space="0" w:color="auto"/>
        <w:right w:val="none" w:sz="0" w:space="0" w:color="auto"/>
      </w:divBdr>
    </w:div>
    <w:div w:id="504906203">
      <w:marLeft w:val="640"/>
      <w:marRight w:val="0"/>
      <w:marTop w:val="0"/>
      <w:marBottom w:val="0"/>
      <w:divBdr>
        <w:top w:val="none" w:sz="0" w:space="0" w:color="auto"/>
        <w:left w:val="none" w:sz="0" w:space="0" w:color="auto"/>
        <w:bottom w:val="none" w:sz="0" w:space="0" w:color="auto"/>
        <w:right w:val="none" w:sz="0" w:space="0" w:color="auto"/>
      </w:divBdr>
    </w:div>
    <w:div w:id="505174182">
      <w:marLeft w:val="640"/>
      <w:marRight w:val="0"/>
      <w:marTop w:val="0"/>
      <w:marBottom w:val="0"/>
      <w:divBdr>
        <w:top w:val="none" w:sz="0" w:space="0" w:color="auto"/>
        <w:left w:val="none" w:sz="0" w:space="0" w:color="auto"/>
        <w:bottom w:val="none" w:sz="0" w:space="0" w:color="auto"/>
        <w:right w:val="none" w:sz="0" w:space="0" w:color="auto"/>
      </w:divBdr>
    </w:div>
    <w:div w:id="505480224">
      <w:marLeft w:val="640"/>
      <w:marRight w:val="0"/>
      <w:marTop w:val="0"/>
      <w:marBottom w:val="0"/>
      <w:divBdr>
        <w:top w:val="none" w:sz="0" w:space="0" w:color="auto"/>
        <w:left w:val="none" w:sz="0" w:space="0" w:color="auto"/>
        <w:bottom w:val="none" w:sz="0" w:space="0" w:color="auto"/>
        <w:right w:val="none" w:sz="0" w:space="0" w:color="auto"/>
      </w:divBdr>
    </w:div>
    <w:div w:id="505677600">
      <w:marLeft w:val="640"/>
      <w:marRight w:val="0"/>
      <w:marTop w:val="0"/>
      <w:marBottom w:val="0"/>
      <w:divBdr>
        <w:top w:val="none" w:sz="0" w:space="0" w:color="auto"/>
        <w:left w:val="none" w:sz="0" w:space="0" w:color="auto"/>
        <w:bottom w:val="none" w:sz="0" w:space="0" w:color="auto"/>
        <w:right w:val="none" w:sz="0" w:space="0" w:color="auto"/>
      </w:divBdr>
    </w:div>
    <w:div w:id="506595795">
      <w:marLeft w:val="640"/>
      <w:marRight w:val="0"/>
      <w:marTop w:val="0"/>
      <w:marBottom w:val="0"/>
      <w:divBdr>
        <w:top w:val="none" w:sz="0" w:space="0" w:color="auto"/>
        <w:left w:val="none" w:sz="0" w:space="0" w:color="auto"/>
        <w:bottom w:val="none" w:sz="0" w:space="0" w:color="auto"/>
        <w:right w:val="none" w:sz="0" w:space="0" w:color="auto"/>
      </w:divBdr>
    </w:div>
    <w:div w:id="506673724">
      <w:marLeft w:val="640"/>
      <w:marRight w:val="0"/>
      <w:marTop w:val="0"/>
      <w:marBottom w:val="0"/>
      <w:divBdr>
        <w:top w:val="none" w:sz="0" w:space="0" w:color="auto"/>
        <w:left w:val="none" w:sz="0" w:space="0" w:color="auto"/>
        <w:bottom w:val="none" w:sz="0" w:space="0" w:color="auto"/>
        <w:right w:val="none" w:sz="0" w:space="0" w:color="auto"/>
      </w:divBdr>
    </w:div>
    <w:div w:id="506945047">
      <w:marLeft w:val="640"/>
      <w:marRight w:val="0"/>
      <w:marTop w:val="0"/>
      <w:marBottom w:val="0"/>
      <w:divBdr>
        <w:top w:val="none" w:sz="0" w:space="0" w:color="auto"/>
        <w:left w:val="none" w:sz="0" w:space="0" w:color="auto"/>
        <w:bottom w:val="none" w:sz="0" w:space="0" w:color="auto"/>
        <w:right w:val="none" w:sz="0" w:space="0" w:color="auto"/>
      </w:divBdr>
    </w:div>
    <w:div w:id="507015786">
      <w:marLeft w:val="640"/>
      <w:marRight w:val="0"/>
      <w:marTop w:val="0"/>
      <w:marBottom w:val="0"/>
      <w:divBdr>
        <w:top w:val="none" w:sz="0" w:space="0" w:color="auto"/>
        <w:left w:val="none" w:sz="0" w:space="0" w:color="auto"/>
        <w:bottom w:val="none" w:sz="0" w:space="0" w:color="auto"/>
        <w:right w:val="none" w:sz="0" w:space="0" w:color="auto"/>
      </w:divBdr>
    </w:div>
    <w:div w:id="507720225">
      <w:marLeft w:val="640"/>
      <w:marRight w:val="0"/>
      <w:marTop w:val="0"/>
      <w:marBottom w:val="0"/>
      <w:divBdr>
        <w:top w:val="none" w:sz="0" w:space="0" w:color="auto"/>
        <w:left w:val="none" w:sz="0" w:space="0" w:color="auto"/>
        <w:bottom w:val="none" w:sz="0" w:space="0" w:color="auto"/>
        <w:right w:val="none" w:sz="0" w:space="0" w:color="auto"/>
      </w:divBdr>
    </w:div>
    <w:div w:id="507914420">
      <w:marLeft w:val="640"/>
      <w:marRight w:val="0"/>
      <w:marTop w:val="0"/>
      <w:marBottom w:val="0"/>
      <w:divBdr>
        <w:top w:val="none" w:sz="0" w:space="0" w:color="auto"/>
        <w:left w:val="none" w:sz="0" w:space="0" w:color="auto"/>
        <w:bottom w:val="none" w:sz="0" w:space="0" w:color="auto"/>
        <w:right w:val="none" w:sz="0" w:space="0" w:color="auto"/>
      </w:divBdr>
    </w:div>
    <w:div w:id="508181048">
      <w:marLeft w:val="640"/>
      <w:marRight w:val="0"/>
      <w:marTop w:val="0"/>
      <w:marBottom w:val="0"/>
      <w:divBdr>
        <w:top w:val="none" w:sz="0" w:space="0" w:color="auto"/>
        <w:left w:val="none" w:sz="0" w:space="0" w:color="auto"/>
        <w:bottom w:val="none" w:sz="0" w:space="0" w:color="auto"/>
        <w:right w:val="none" w:sz="0" w:space="0" w:color="auto"/>
      </w:divBdr>
    </w:div>
    <w:div w:id="508448385">
      <w:marLeft w:val="640"/>
      <w:marRight w:val="0"/>
      <w:marTop w:val="0"/>
      <w:marBottom w:val="0"/>
      <w:divBdr>
        <w:top w:val="none" w:sz="0" w:space="0" w:color="auto"/>
        <w:left w:val="none" w:sz="0" w:space="0" w:color="auto"/>
        <w:bottom w:val="none" w:sz="0" w:space="0" w:color="auto"/>
        <w:right w:val="none" w:sz="0" w:space="0" w:color="auto"/>
      </w:divBdr>
    </w:div>
    <w:div w:id="509027609">
      <w:marLeft w:val="640"/>
      <w:marRight w:val="0"/>
      <w:marTop w:val="0"/>
      <w:marBottom w:val="0"/>
      <w:divBdr>
        <w:top w:val="none" w:sz="0" w:space="0" w:color="auto"/>
        <w:left w:val="none" w:sz="0" w:space="0" w:color="auto"/>
        <w:bottom w:val="none" w:sz="0" w:space="0" w:color="auto"/>
        <w:right w:val="none" w:sz="0" w:space="0" w:color="auto"/>
      </w:divBdr>
    </w:div>
    <w:div w:id="509225710">
      <w:marLeft w:val="640"/>
      <w:marRight w:val="0"/>
      <w:marTop w:val="0"/>
      <w:marBottom w:val="0"/>
      <w:divBdr>
        <w:top w:val="none" w:sz="0" w:space="0" w:color="auto"/>
        <w:left w:val="none" w:sz="0" w:space="0" w:color="auto"/>
        <w:bottom w:val="none" w:sz="0" w:space="0" w:color="auto"/>
        <w:right w:val="none" w:sz="0" w:space="0" w:color="auto"/>
      </w:divBdr>
    </w:div>
    <w:div w:id="509955660">
      <w:marLeft w:val="640"/>
      <w:marRight w:val="0"/>
      <w:marTop w:val="0"/>
      <w:marBottom w:val="0"/>
      <w:divBdr>
        <w:top w:val="none" w:sz="0" w:space="0" w:color="auto"/>
        <w:left w:val="none" w:sz="0" w:space="0" w:color="auto"/>
        <w:bottom w:val="none" w:sz="0" w:space="0" w:color="auto"/>
        <w:right w:val="none" w:sz="0" w:space="0" w:color="auto"/>
      </w:divBdr>
    </w:div>
    <w:div w:id="510336941">
      <w:marLeft w:val="640"/>
      <w:marRight w:val="0"/>
      <w:marTop w:val="0"/>
      <w:marBottom w:val="0"/>
      <w:divBdr>
        <w:top w:val="none" w:sz="0" w:space="0" w:color="auto"/>
        <w:left w:val="none" w:sz="0" w:space="0" w:color="auto"/>
        <w:bottom w:val="none" w:sz="0" w:space="0" w:color="auto"/>
        <w:right w:val="none" w:sz="0" w:space="0" w:color="auto"/>
      </w:divBdr>
    </w:div>
    <w:div w:id="510995792">
      <w:marLeft w:val="640"/>
      <w:marRight w:val="0"/>
      <w:marTop w:val="0"/>
      <w:marBottom w:val="0"/>
      <w:divBdr>
        <w:top w:val="none" w:sz="0" w:space="0" w:color="auto"/>
        <w:left w:val="none" w:sz="0" w:space="0" w:color="auto"/>
        <w:bottom w:val="none" w:sz="0" w:space="0" w:color="auto"/>
        <w:right w:val="none" w:sz="0" w:space="0" w:color="auto"/>
      </w:divBdr>
    </w:div>
    <w:div w:id="512576674">
      <w:marLeft w:val="640"/>
      <w:marRight w:val="0"/>
      <w:marTop w:val="0"/>
      <w:marBottom w:val="0"/>
      <w:divBdr>
        <w:top w:val="none" w:sz="0" w:space="0" w:color="auto"/>
        <w:left w:val="none" w:sz="0" w:space="0" w:color="auto"/>
        <w:bottom w:val="none" w:sz="0" w:space="0" w:color="auto"/>
        <w:right w:val="none" w:sz="0" w:space="0" w:color="auto"/>
      </w:divBdr>
    </w:div>
    <w:div w:id="513035793">
      <w:marLeft w:val="640"/>
      <w:marRight w:val="0"/>
      <w:marTop w:val="0"/>
      <w:marBottom w:val="0"/>
      <w:divBdr>
        <w:top w:val="none" w:sz="0" w:space="0" w:color="auto"/>
        <w:left w:val="none" w:sz="0" w:space="0" w:color="auto"/>
        <w:bottom w:val="none" w:sz="0" w:space="0" w:color="auto"/>
        <w:right w:val="none" w:sz="0" w:space="0" w:color="auto"/>
      </w:divBdr>
    </w:div>
    <w:div w:id="513154769">
      <w:marLeft w:val="640"/>
      <w:marRight w:val="0"/>
      <w:marTop w:val="0"/>
      <w:marBottom w:val="0"/>
      <w:divBdr>
        <w:top w:val="none" w:sz="0" w:space="0" w:color="auto"/>
        <w:left w:val="none" w:sz="0" w:space="0" w:color="auto"/>
        <w:bottom w:val="none" w:sz="0" w:space="0" w:color="auto"/>
        <w:right w:val="none" w:sz="0" w:space="0" w:color="auto"/>
      </w:divBdr>
    </w:div>
    <w:div w:id="513417651">
      <w:marLeft w:val="640"/>
      <w:marRight w:val="0"/>
      <w:marTop w:val="0"/>
      <w:marBottom w:val="0"/>
      <w:divBdr>
        <w:top w:val="none" w:sz="0" w:space="0" w:color="auto"/>
        <w:left w:val="none" w:sz="0" w:space="0" w:color="auto"/>
        <w:bottom w:val="none" w:sz="0" w:space="0" w:color="auto"/>
        <w:right w:val="none" w:sz="0" w:space="0" w:color="auto"/>
      </w:divBdr>
    </w:div>
    <w:div w:id="514076399">
      <w:marLeft w:val="640"/>
      <w:marRight w:val="0"/>
      <w:marTop w:val="0"/>
      <w:marBottom w:val="0"/>
      <w:divBdr>
        <w:top w:val="none" w:sz="0" w:space="0" w:color="auto"/>
        <w:left w:val="none" w:sz="0" w:space="0" w:color="auto"/>
        <w:bottom w:val="none" w:sz="0" w:space="0" w:color="auto"/>
        <w:right w:val="none" w:sz="0" w:space="0" w:color="auto"/>
      </w:divBdr>
    </w:div>
    <w:div w:id="515585150">
      <w:marLeft w:val="640"/>
      <w:marRight w:val="0"/>
      <w:marTop w:val="0"/>
      <w:marBottom w:val="0"/>
      <w:divBdr>
        <w:top w:val="none" w:sz="0" w:space="0" w:color="auto"/>
        <w:left w:val="none" w:sz="0" w:space="0" w:color="auto"/>
        <w:bottom w:val="none" w:sz="0" w:space="0" w:color="auto"/>
        <w:right w:val="none" w:sz="0" w:space="0" w:color="auto"/>
      </w:divBdr>
    </w:div>
    <w:div w:id="515966914">
      <w:marLeft w:val="640"/>
      <w:marRight w:val="0"/>
      <w:marTop w:val="0"/>
      <w:marBottom w:val="0"/>
      <w:divBdr>
        <w:top w:val="none" w:sz="0" w:space="0" w:color="auto"/>
        <w:left w:val="none" w:sz="0" w:space="0" w:color="auto"/>
        <w:bottom w:val="none" w:sz="0" w:space="0" w:color="auto"/>
        <w:right w:val="none" w:sz="0" w:space="0" w:color="auto"/>
      </w:divBdr>
    </w:div>
    <w:div w:id="516162382">
      <w:marLeft w:val="640"/>
      <w:marRight w:val="0"/>
      <w:marTop w:val="0"/>
      <w:marBottom w:val="0"/>
      <w:divBdr>
        <w:top w:val="none" w:sz="0" w:space="0" w:color="auto"/>
        <w:left w:val="none" w:sz="0" w:space="0" w:color="auto"/>
        <w:bottom w:val="none" w:sz="0" w:space="0" w:color="auto"/>
        <w:right w:val="none" w:sz="0" w:space="0" w:color="auto"/>
      </w:divBdr>
    </w:div>
    <w:div w:id="517550746">
      <w:marLeft w:val="640"/>
      <w:marRight w:val="0"/>
      <w:marTop w:val="0"/>
      <w:marBottom w:val="0"/>
      <w:divBdr>
        <w:top w:val="none" w:sz="0" w:space="0" w:color="auto"/>
        <w:left w:val="none" w:sz="0" w:space="0" w:color="auto"/>
        <w:bottom w:val="none" w:sz="0" w:space="0" w:color="auto"/>
        <w:right w:val="none" w:sz="0" w:space="0" w:color="auto"/>
      </w:divBdr>
    </w:div>
    <w:div w:id="518081751">
      <w:marLeft w:val="640"/>
      <w:marRight w:val="0"/>
      <w:marTop w:val="0"/>
      <w:marBottom w:val="0"/>
      <w:divBdr>
        <w:top w:val="none" w:sz="0" w:space="0" w:color="auto"/>
        <w:left w:val="none" w:sz="0" w:space="0" w:color="auto"/>
        <w:bottom w:val="none" w:sz="0" w:space="0" w:color="auto"/>
        <w:right w:val="none" w:sz="0" w:space="0" w:color="auto"/>
      </w:divBdr>
    </w:div>
    <w:div w:id="519397359">
      <w:marLeft w:val="640"/>
      <w:marRight w:val="0"/>
      <w:marTop w:val="0"/>
      <w:marBottom w:val="0"/>
      <w:divBdr>
        <w:top w:val="none" w:sz="0" w:space="0" w:color="auto"/>
        <w:left w:val="none" w:sz="0" w:space="0" w:color="auto"/>
        <w:bottom w:val="none" w:sz="0" w:space="0" w:color="auto"/>
        <w:right w:val="none" w:sz="0" w:space="0" w:color="auto"/>
      </w:divBdr>
    </w:div>
    <w:div w:id="519702993">
      <w:marLeft w:val="640"/>
      <w:marRight w:val="0"/>
      <w:marTop w:val="0"/>
      <w:marBottom w:val="0"/>
      <w:divBdr>
        <w:top w:val="none" w:sz="0" w:space="0" w:color="auto"/>
        <w:left w:val="none" w:sz="0" w:space="0" w:color="auto"/>
        <w:bottom w:val="none" w:sz="0" w:space="0" w:color="auto"/>
        <w:right w:val="none" w:sz="0" w:space="0" w:color="auto"/>
      </w:divBdr>
    </w:div>
    <w:div w:id="520709129">
      <w:marLeft w:val="640"/>
      <w:marRight w:val="0"/>
      <w:marTop w:val="0"/>
      <w:marBottom w:val="0"/>
      <w:divBdr>
        <w:top w:val="none" w:sz="0" w:space="0" w:color="auto"/>
        <w:left w:val="none" w:sz="0" w:space="0" w:color="auto"/>
        <w:bottom w:val="none" w:sz="0" w:space="0" w:color="auto"/>
        <w:right w:val="none" w:sz="0" w:space="0" w:color="auto"/>
      </w:divBdr>
    </w:div>
    <w:div w:id="520969018">
      <w:bodyDiv w:val="1"/>
      <w:marLeft w:val="0"/>
      <w:marRight w:val="0"/>
      <w:marTop w:val="0"/>
      <w:marBottom w:val="0"/>
      <w:divBdr>
        <w:top w:val="none" w:sz="0" w:space="0" w:color="auto"/>
        <w:left w:val="none" w:sz="0" w:space="0" w:color="auto"/>
        <w:bottom w:val="none" w:sz="0" w:space="0" w:color="auto"/>
        <w:right w:val="none" w:sz="0" w:space="0" w:color="auto"/>
      </w:divBdr>
      <w:divsChild>
        <w:div w:id="221478746">
          <w:marLeft w:val="640"/>
          <w:marRight w:val="0"/>
          <w:marTop w:val="0"/>
          <w:marBottom w:val="0"/>
          <w:divBdr>
            <w:top w:val="none" w:sz="0" w:space="0" w:color="auto"/>
            <w:left w:val="none" w:sz="0" w:space="0" w:color="auto"/>
            <w:bottom w:val="none" w:sz="0" w:space="0" w:color="auto"/>
            <w:right w:val="none" w:sz="0" w:space="0" w:color="auto"/>
          </w:divBdr>
        </w:div>
        <w:div w:id="1206521573">
          <w:marLeft w:val="640"/>
          <w:marRight w:val="0"/>
          <w:marTop w:val="0"/>
          <w:marBottom w:val="0"/>
          <w:divBdr>
            <w:top w:val="none" w:sz="0" w:space="0" w:color="auto"/>
            <w:left w:val="none" w:sz="0" w:space="0" w:color="auto"/>
            <w:bottom w:val="none" w:sz="0" w:space="0" w:color="auto"/>
            <w:right w:val="none" w:sz="0" w:space="0" w:color="auto"/>
          </w:divBdr>
        </w:div>
        <w:div w:id="721253921">
          <w:marLeft w:val="640"/>
          <w:marRight w:val="0"/>
          <w:marTop w:val="0"/>
          <w:marBottom w:val="0"/>
          <w:divBdr>
            <w:top w:val="none" w:sz="0" w:space="0" w:color="auto"/>
            <w:left w:val="none" w:sz="0" w:space="0" w:color="auto"/>
            <w:bottom w:val="none" w:sz="0" w:space="0" w:color="auto"/>
            <w:right w:val="none" w:sz="0" w:space="0" w:color="auto"/>
          </w:divBdr>
        </w:div>
        <w:div w:id="356470851">
          <w:marLeft w:val="640"/>
          <w:marRight w:val="0"/>
          <w:marTop w:val="0"/>
          <w:marBottom w:val="0"/>
          <w:divBdr>
            <w:top w:val="none" w:sz="0" w:space="0" w:color="auto"/>
            <w:left w:val="none" w:sz="0" w:space="0" w:color="auto"/>
            <w:bottom w:val="none" w:sz="0" w:space="0" w:color="auto"/>
            <w:right w:val="none" w:sz="0" w:space="0" w:color="auto"/>
          </w:divBdr>
        </w:div>
        <w:div w:id="1914658057">
          <w:marLeft w:val="640"/>
          <w:marRight w:val="0"/>
          <w:marTop w:val="0"/>
          <w:marBottom w:val="0"/>
          <w:divBdr>
            <w:top w:val="none" w:sz="0" w:space="0" w:color="auto"/>
            <w:left w:val="none" w:sz="0" w:space="0" w:color="auto"/>
            <w:bottom w:val="none" w:sz="0" w:space="0" w:color="auto"/>
            <w:right w:val="none" w:sz="0" w:space="0" w:color="auto"/>
          </w:divBdr>
        </w:div>
        <w:div w:id="1082067777">
          <w:marLeft w:val="640"/>
          <w:marRight w:val="0"/>
          <w:marTop w:val="0"/>
          <w:marBottom w:val="0"/>
          <w:divBdr>
            <w:top w:val="none" w:sz="0" w:space="0" w:color="auto"/>
            <w:left w:val="none" w:sz="0" w:space="0" w:color="auto"/>
            <w:bottom w:val="none" w:sz="0" w:space="0" w:color="auto"/>
            <w:right w:val="none" w:sz="0" w:space="0" w:color="auto"/>
          </w:divBdr>
        </w:div>
        <w:div w:id="599024526">
          <w:marLeft w:val="640"/>
          <w:marRight w:val="0"/>
          <w:marTop w:val="0"/>
          <w:marBottom w:val="0"/>
          <w:divBdr>
            <w:top w:val="none" w:sz="0" w:space="0" w:color="auto"/>
            <w:left w:val="none" w:sz="0" w:space="0" w:color="auto"/>
            <w:bottom w:val="none" w:sz="0" w:space="0" w:color="auto"/>
            <w:right w:val="none" w:sz="0" w:space="0" w:color="auto"/>
          </w:divBdr>
        </w:div>
        <w:div w:id="1246694355">
          <w:marLeft w:val="640"/>
          <w:marRight w:val="0"/>
          <w:marTop w:val="0"/>
          <w:marBottom w:val="0"/>
          <w:divBdr>
            <w:top w:val="none" w:sz="0" w:space="0" w:color="auto"/>
            <w:left w:val="none" w:sz="0" w:space="0" w:color="auto"/>
            <w:bottom w:val="none" w:sz="0" w:space="0" w:color="auto"/>
            <w:right w:val="none" w:sz="0" w:space="0" w:color="auto"/>
          </w:divBdr>
        </w:div>
        <w:div w:id="180824376">
          <w:marLeft w:val="640"/>
          <w:marRight w:val="0"/>
          <w:marTop w:val="0"/>
          <w:marBottom w:val="0"/>
          <w:divBdr>
            <w:top w:val="none" w:sz="0" w:space="0" w:color="auto"/>
            <w:left w:val="none" w:sz="0" w:space="0" w:color="auto"/>
            <w:bottom w:val="none" w:sz="0" w:space="0" w:color="auto"/>
            <w:right w:val="none" w:sz="0" w:space="0" w:color="auto"/>
          </w:divBdr>
        </w:div>
        <w:div w:id="2116517400">
          <w:marLeft w:val="640"/>
          <w:marRight w:val="0"/>
          <w:marTop w:val="0"/>
          <w:marBottom w:val="0"/>
          <w:divBdr>
            <w:top w:val="none" w:sz="0" w:space="0" w:color="auto"/>
            <w:left w:val="none" w:sz="0" w:space="0" w:color="auto"/>
            <w:bottom w:val="none" w:sz="0" w:space="0" w:color="auto"/>
            <w:right w:val="none" w:sz="0" w:space="0" w:color="auto"/>
          </w:divBdr>
        </w:div>
        <w:div w:id="1858884394">
          <w:marLeft w:val="640"/>
          <w:marRight w:val="0"/>
          <w:marTop w:val="0"/>
          <w:marBottom w:val="0"/>
          <w:divBdr>
            <w:top w:val="none" w:sz="0" w:space="0" w:color="auto"/>
            <w:left w:val="none" w:sz="0" w:space="0" w:color="auto"/>
            <w:bottom w:val="none" w:sz="0" w:space="0" w:color="auto"/>
            <w:right w:val="none" w:sz="0" w:space="0" w:color="auto"/>
          </w:divBdr>
        </w:div>
        <w:div w:id="1786077759">
          <w:marLeft w:val="640"/>
          <w:marRight w:val="0"/>
          <w:marTop w:val="0"/>
          <w:marBottom w:val="0"/>
          <w:divBdr>
            <w:top w:val="none" w:sz="0" w:space="0" w:color="auto"/>
            <w:left w:val="none" w:sz="0" w:space="0" w:color="auto"/>
            <w:bottom w:val="none" w:sz="0" w:space="0" w:color="auto"/>
            <w:right w:val="none" w:sz="0" w:space="0" w:color="auto"/>
          </w:divBdr>
        </w:div>
        <w:div w:id="1516188996">
          <w:marLeft w:val="640"/>
          <w:marRight w:val="0"/>
          <w:marTop w:val="0"/>
          <w:marBottom w:val="0"/>
          <w:divBdr>
            <w:top w:val="none" w:sz="0" w:space="0" w:color="auto"/>
            <w:left w:val="none" w:sz="0" w:space="0" w:color="auto"/>
            <w:bottom w:val="none" w:sz="0" w:space="0" w:color="auto"/>
            <w:right w:val="none" w:sz="0" w:space="0" w:color="auto"/>
          </w:divBdr>
        </w:div>
        <w:div w:id="1369060535">
          <w:marLeft w:val="640"/>
          <w:marRight w:val="0"/>
          <w:marTop w:val="0"/>
          <w:marBottom w:val="0"/>
          <w:divBdr>
            <w:top w:val="none" w:sz="0" w:space="0" w:color="auto"/>
            <w:left w:val="none" w:sz="0" w:space="0" w:color="auto"/>
            <w:bottom w:val="none" w:sz="0" w:space="0" w:color="auto"/>
            <w:right w:val="none" w:sz="0" w:space="0" w:color="auto"/>
          </w:divBdr>
        </w:div>
        <w:div w:id="2071732900">
          <w:marLeft w:val="640"/>
          <w:marRight w:val="0"/>
          <w:marTop w:val="0"/>
          <w:marBottom w:val="0"/>
          <w:divBdr>
            <w:top w:val="none" w:sz="0" w:space="0" w:color="auto"/>
            <w:left w:val="none" w:sz="0" w:space="0" w:color="auto"/>
            <w:bottom w:val="none" w:sz="0" w:space="0" w:color="auto"/>
            <w:right w:val="none" w:sz="0" w:space="0" w:color="auto"/>
          </w:divBdr>
        </w:div>
        <w:div w:id="642739476">
          <w:marLeft w:val="640"/>
          <w:marRight w:val="0"/>
          <w:marTop w:val="0"/>
          <w:marBottom w:val="0"/>
          <w:divBdr>
            <w:top w:val="none" w:sz="0" w:space="0" w:color="auto"/>
            <w:left w:val="none" w:sz="0" w:space="0" w:color="auto"/>
            <w:bottom w:val="none" w:sz="0" w:space="0" w:color="auto"/>
            <w:right w:val="none" w:sz="0" w:space="0" w:color="auto"/>
          </w:divBdr>
        </w:div>
        <w:div w:id="1834025406">
          <w:marLeft w:val="640"/>
          <w:marRight w:val="0"/>
          <w:marTop w:val="0"/>
          <w:marBottom w:val="0"/>
          <w:divBdr>
            <w:top w:val="none" w:sz="0" w:space="0" w:color="auto"/>
            <w:left w:val="none" w:sz="0" w:space="0" w:color="auto"/>
            <w:bottom w:val="none" w:sz="0" w:space="0" w:color="auto"/>
            <w:right w:val="none" w:sz="0" w:space="0" w:color="auto"/>
          </w:divBdr>
        </w:div>
        <w:div w:id="1494566725">
          <w:marLeft w:val="640"/>
          <w:marRight w:val="0"/>
          <w:marTop w:val="0"/>
          <w:marBottom w:val="0"/>
          <w:divBdr>
            <w:top w:val="none" w:sz="0" w:space="0" w:color="auto"/>
            <w:left w:val="none" w:sz="0" w:space="0" w:color="auto"/>
            <w:bottom w:val="none" w:sz="0" w:space="0" w:color="auto"/>
            <w:right w:val="none" w:sz="0" w:space="0" w:color="auto"/>
          </w:divBdr>
        </w:div>
        <w:div w:id="1254438531">
          <w:marLeft w:val="640"/>
          <w:marRight w:val="0"/>
          <w:marTop w:val="0"/>
          <w:marBottom w:val="0"/>
          <w:divBdr>
            <w:top w:val="none" w:sz="0" w:space="0" w:color="auto"/>
            <w:left w:val="none" w:sz="0" w:space="0" w:color="auto"/>
            <w:bottom w:val="none" w:sz="0" w:space="0" w:color="auto"/>
            <w:right w:val="none" w:sz="0" w:space="0" w:color="auto"/>
          </w:divBdr>
        </w:div>
        <w:div w:id="466900534">
          <w:marLeft w:val="640"/>
          <w:marRight w:val="0"/>
          <w:marTop w:val="0"/>
          <w:marBottom w:val="0"/>
          <w:divBdr>
            <w:top w:val="none" w:sz="0" w:space="0" w:color="auto"/>
            <w:left w:val="none" w:sz="0" w:space="0" w:color="auto"/>
            <w:bottom w:val="none" w:sz="0" w:space="0" w:color="auto"/>
            <w:right w:val="none" w:sz="0" w:space="0" w:color="auto"/>
          </w:divBdr>
        </w:div>
        <w:div w:id="114057933">
          <w:marLeft w:val="640"/>
          <w:marRight w:val="0"/>
          <w:marTop w:val="0"/>
          <w:marBottom w:val="0"/>
          <w:divBdr>
            <w:top w:val="none" w:sz="0" w:space="0" w:color="auto"/>
            <w:left w:val="none" w:sz="0" w:space="0" w:color="auto"/>
            <w:bottom w:val="none" w:sz="0" w:space="0" w:color="auto"/>
            <w:right w:val="none" w:sz="0" w:space="0" w:color="auto"/>
          </w:divBdr>
        </w:div>
        <w:div w:id="1980913821">
          <w:marLeft w:val="640"/>
          <w:marRight w:val="0"/>
          <w:marTop w:val="0"/>
          <w:marBottom w:val="0"/>
          <w:divBdr>
            <w:top w:val="none" w:sz="0" w:space="0" w:color="auto"/>
            <w:left w:val="none" w:sz="0" w:space="0" w:color="auto"/>
            <w:bottom w:val="none" w:sz="0" w:space="0" w:color="auto"/>
            <w:right w:val="none" w:sz="0" w:space="0" w:color="auto"/>
          </w:divBdr>
        </w:div>
        <w:div w:id="754860762">
          <w:marLeft w:val="640"/>
          <w:marRight w:val="0"/>
          <w:marTop w:val="0"/>
          <w:marBottom w:val="0"/>
          <w:divBdr>
            <w:top w:val="none" w:sz="0" w:space="0" w:color="auto"/>
            <w:left w:val="none" w:sz="0" w:space="0" w:color="auto"/>
            <w:bottom w:val="none" w:sz="0" w:space="0" w:color="auto"/>
            <w:right w:val="none" w:sz="0" w:space="0" w:color="auto"/>
          </w:divBdr>
        </w:div>
        <w:div w:id="824587261">
          <w:marLeft w:val="640"/>
          <w:marRight w:val="0"/>
          <w:marTop w:val="0"/>
          <w:marBottom w:val="0"/>
          <w:divBdr>
            <w:top w:val="none" w:sz="0" w:space="0" w:color="auto"/>
            <w:left w:val="none" w:sz="0" w:space="0" w:color="auto"/>
            <w:bottom w:val="none" w:sz="0" w:space="0" w:color="auto"/>
            <w:right w:val="none" w:sz="0" w:space="0" w:color="auto"/>
          </w:divBdr>
        </w:div>
        <w:div w:id="2121223817">
          <w:marLeft w:val="640"/>
          <w:marRight w:val="0"/>
          <w:marTop w:val="0"/>
          <w:marBottom w:val="0"/>
          <w:divBdr>
            <w:top w:val="none" w:sz="0" w:space="0" w:color="auto"/>
            <w:left w:val="none" w:sz="0" w:space="0" w:color="auto"/>
            <w:bottom w:val="none" w:sz="0" w:space="0" w:color="auto"/>
            <w:right w:val="none" w:sz="0" w:space="0" w:color="auto"/>
          </w:divBdr>
        </w:div>
        <w:div w:id="538009214">
          <w:marLeft w:val="640"/>
          <w:marRight w:val="0"/>
          <w:marTop w:val="0"/>
          <w:marBottom w:val="0"/>
          <w:divBdr>
            <w:top w:val="none" w:sz="0" w:space="0" w:color="auto"/>
            <w:left w:val="none" w:sz="0" w:space="0" w:color="auto"/>
            <w:bottom w:val="none" w:sz="0" w:space="0" w:color="auto"/>
            <w:right w:val="none" w:sz="0" w:space="0" w:color="auto"/>
          </w:divBdr>
        </w:div>
        <w:div w:id="1324701768">
          <w:marLeft w:val="640"/>
          <w:marRight w:val="0"/>
          <w:marTop w:val="0"/>
          <w:marBottom w:val="0"/>
          <w:divBdr>
            <w:top w:val="none" w:sz="0" w:space="0" w:color="auto"/>
            <w:left w:val="none" w:sz="0" w:space="0" w:color="auto"/>
            <w:bottom w:val="none" w:sz="0" w:space="0" w:color="auto"/>
            <w:right w:val="none" w:sz="0" w:space="0" w:color="auto"/>
          </w:divBdr>
        </w:div>
        <w:div w:id="294143430">
          <w:marLeft w:val="640"/>
          <w:marRight w:val="0"/>
          <w:marTop w:val="0"/>
          <w:marBottom w:val="0"/>
          <w:divBdr>
            <w:top w:val="none" w:sz="0" w:space="0" w:color="auto"/>
            <w:left w:val="none" w:sz="0" w:space="0" w:color="auto"/>
            <w:bottom w:val="none" w:sz="0" w:space="0" w:color="auto"/>
            <w:right w:val="none" w:sz="0" w:space="0" w:color="auto"/>
          </w:divBdr>
        </w:div>
        <w:div w:id="1707023236">
          <w:marLeft w:val="640"/>
          <w:marRight w:val="0"/>
          <w:marTop w:val="0"/>
          <w:marBottom w:val="0"/>
          <w:divBdr>
            <w:top w:val="none" w:sz="0" w:space="0" w:color="auto"/>
            <w:left w:val="none" w:sz="0" w:space="0" w:color="auto"/>
            <w:bottom w:val="none" w:sz="0" w:space="0" w:color="auto"/>
            <w:right w:val="none" w:sz="0" w:space="0" w:color="auto"/>
          </w:divBdr>
        </w:div>
        <w:div w:id="593049164">
          <w:marLeft w:val="640"/>
          <w:marRight w:val="0"/>
          <w:marTop w:val="0"/>
          <w:marBottom w:val="0"/>
          <w:divBdr>
            <w:top w:val="none" w:sz="0" w:space="0" w:color="auto"/>
            <w:left w:val="none" w:sz="0" w:space="0" w:color="auto"/>
            <w:bottom w:val="none" w:sz="0" w:space="0" w:color="auto"/>
            <w:right w:val="none" w:sz="0" w:space="0" w:color="auto"/>
          </w:divBdr>
        </w:div>
        <w:div w:id="598566938">
          <w:marLeft w:val="640"/>
          <w:marRight w:val="0"/>
          <w:marTop w:val="0"/>
          <w:marBottom w:val="0"/>
          <w:divBdr>
            <w:top w:val="none" w:sz="0" w:space="0" w:color="auto"/>
            <w:left w:val="none" w:sz="0" w:space="0" w:color="auto"/>
            <w:bottom w:val="none" w:sz="0" w:space="0" w:color="auto"/>
            <w:right w:val="none" w:sz="0" w:space="0" w:color="auto"/>
          </w:divBdr>
        </w:div>
        <w:div w:id="1361010709">
          <w:marLeft w:val="640"/>
          <w:marRight w:val="0"/>
          <w:marTop w:val="0"/>
          <w:marBottom w:val="0"/>
          <w:divBdr>
            <w:top w:val="none" w:sz="0" w:space="0" w:color="auto"/>
            <w:left w:val="none" w:sz="0" w:space="0" w:color="auto"/>
            <w:bottom w:val="none" w:sz="0" w:space="0" w:color="auto"/>
            <w:right w:val="none" w:sz="0" w:space="0" w:color="auto"/>
          </w:divBdr>
        </w:div>
        <w:div w:id="803473280">
          <w:marLeft w:val="640"/>
          <w:marRight w:val="0"/>
          <w:marTop w:val="0"/>
          <w:marBottom w:val="0"/>
          <w:divBdr>
            <w:top w:val="none" w:sz="0" w:space="0" w:color="auto"/>
            <w:left w:val="none" w:sz="0" w:space="0" w:color="auto"/>
            <w:bottom w:val="none" w:sz="0" w:space="0" w:color="auto"/>
            <w:right w:val="none" w:sz="0" w:space="0" w:color="auto"/>
          </w:divBdr>
        </w:div>
        <w:div w:id="1369721150">
          <w:marLeft w:val="640"/>
          <w:marRight w:val="0"/>
          <w:marTop w:val="0"/>
          <w:marBottom w:val="0"/>
          <w:divBdr>
            <w:top w:val="none" w:sz="0" w:space="0" w:color="auto"/>
            <w:left w:val="none" w:sz="0" w:space="0" w:color="auto"/>
            <w:bottom w:val="none" w:sz="0" w:space="0" w:color="auto"/>
            <w:right w:val="none" w:sz="0" w:space="0" w:color="auto"/>
          </w:divBdr>
        </w:div>
        <w:div w:id="1626109410">
          <w:marLeft w:val="640"/>
          <w:marRight w:val="0"/>
          <w:marTop w:val="0"/>
          <w:marBottom w:val="0"/>
          <w:divBdr>
            <w:top w:val="none" w:sz="0" w:space="0" w:color="auto"/>
            <w:left w:val="none" w:sz="0" w:space="0" w:color="auto"/>
            <w:bottom w:val="none" w:sz="0" w:space="0" w:color="auto"/>
            <w:right w:val="none" w:sz="0" w:space="0" w:color="auto"/>
          </w:divBdr>
        </w:div>
        <w:div w:id="1870871181">
          <w:marLeft w:val="640"/>
          <w:marRight w:val="0"/>
          <w:marTop w:val="0"/>
          <w:marBottom w:val="0"/>
          <w:divBdr>
            <w:top w:val="none" w:sz="0" w:space="0" w:color="auto"/>
            <w:left w:val="none" w:sz="0" w:space="0" w:color="auto"/>
            <w:bottom w:val="none" w:sz="0" w:space="0" w:color="auto"/>
            <w:right w:val="none" w:sz="0" w:space="0" w:color="auto"/>
          </w:divBdr>
        </w:div>
        <w:div w:id="446891350">
          <w:marLeft w:val="640"/>
          <w:marRight w:val="0"/>
          <w:marTop w:val="0"/>
          <w:marBottom w:val="0"/>
          <w:divBdr>
            <w:top w:val="none" w:sz="0" w:space="0" w:color="auto"/>
            <w:left w:val="none" w:sz="0" w:space="0" w:color="auto"/>
            <w:bottom w:val="none" w:sz="0" w:space="0" w:color="auto"/>
            <w:right w:val="none" w:sz="0" w:space="0" w:color="auto"/>
          </w:divBdr>
        </w:div>
        <w:div w:id="975060431">
          <w:marLeft w:val="640"/>
          <w:marRight w:val="0"/>
          <w:marTop w:val="0"/>
          <w:marBottom w:val="0"/>
          <w:divBdr>
            <w:top w:val="none" w:sz="0" w:space="0" w:color="auto"/>
            <w:left w:val="none" w:sz="0" w:space="0" w:color="auto"/>
            <w:bottom w:val="none" w:sz="0" w:space="0" w:color="auto"/>
            <w:right w:val="none" w:sz="0" w:space="0" w:color="auto"/>
          </w:divBdr>
        </w:div>
        <w:div w:id="1899783216">
          <w:marLeft w:val="640"/>
          <w:marRight w:val="0"/>
          <w:marTop w:val="0"/>
          <w:marBottom w:val="0"/>
          <w:divBdr>
            <w:top w:val="none" w:sz="0" w:space="0" w:color="auto"/>
            <w:left w:val="none" w:sz="0" w:space="0" w:color="auto"/>
            <w:bottom w:val="none" w:sz="0" w:space="0" w:color="auto"/>
            <w:right w:val="none" w:sz="0" w:space="0" w:color="auto"/>
          </w:divBdr>
        </w:div>
        <w:div w:id="1432975023">
          <w:marLeft w:val="640"/>
          <w:marRight w:val="0"/>
          <w:marTop w:val="0"/>
          <w:marBottom w:val="0"/>
          <w:divBdr>
            <w:top w:val="none" w:sz="0" w:space="0" w:color="auto"/>
            <w:left w:val="none" w:sz="0" w:space="0" w:color="auto"/>
            <w:bottom w:val="none" w:sz="0" w:space="0" w:color="auto"/>
            <w:right w:val="none" w:sz="0" w:space="0" w:color="auto"/>
          </w:divBdr>
        </w:div>
      </w:divsChild>
    </w:div>
    <w:div w:id="521017724">
      <w:marLeft w:val="640"/>
      <w:marRight w:val="0"/>
      <w:marTop w:val="0"/>
      <w:marBottom w:val="0"/>
      <w:divBdr>
        <w:top w:val="none" w:sz="0" w:space="0" w:color="auto"/>
        <w:left w:val="none" w:sz="0" w:space="0" w:color="auto"/>
        <w:bottom w:val="none" w:sz="0" w:space="0" w:color="auto"/>
        <w:right w:val="none" w:sz="0" w:space="0" w:color="auto"/>
      </w:divBdr>
    </w:div>
    <w:div w:id="521088666">
      <w:marLeft w:val="640"/>
      <w:marRight w:val="0"/>
      <w:marTop w:val="0"/>
      <w:marBottom w:val="0"/>
      <w:divBdr>
        <w:top w:val="none" w:sz="0" w:space="0" w:color="auto"/>
        <w:left w:val="none" w:sz="0" w:space="0" w:color="auto"/>
        <w:bottom w:val="none" w:sz="0" w:space="0" w:color="auto"/>
        <w:right w:val="none" w:sz="0" w:space="0" w:color="auto"/>
      </w:divBdr>
    </w:div>
    <w:div w:id="521745707">
      <w:marLeft w:val="640"/>
      <w:marRight w:val="0"/>
      <w:marTop w:val="0"/>
      <w:marBottom w:val="0"/>
      <w:divBdr>
        <w:top w:val="none" w:sz="0" w:space="0" w:color="auto"/>
        <w:left w:val="none" w:sz="0" w:space="0" w:color="auto"/>
        <w:bottom w:val="none" w:sz="0" w:space="0" w:color="auto"/>
        <w:right w:val="none" w:sz="0" w:space="0" w:color="auto"/>
      </w:divBdr>
    </w:div>
    <w:div w:id="522204534">
      <w:marLeft w:val="640"/>
      <w:marRight w:val="0"/>
      <w:marTop w:val="0"/>
      <w:marBottom w:val="0"/>
      <w:divBdr>
        <w:top w:val="none" w:sz="0" w:space="0" w:color="auto"/>
        <w:left w:val="none" w:sz="0" w:space="0" w:color="auto"/>
        <w:bottom w:val="none" w:sz="0" w:space="0" w:color="auto"/>
        <w:right w:val="none" w:sz="0" w:space="0" w:color="auto"/>
      </w:divBdr>
    </w:div>
    <w:div w:id="522205100">
      <w:marLeft w:val="640"/>
      <w:marRight w:val="0"/>
      <w:marTop w:val="0"/>
      <w:marBottom w:val="0"/>
      <w:divBdr>
        <w:top w:val="none" w:sz="0" w:space="0" w:color="auto"/>
        <w:left w:val="none" w:sz="0" w:space="0" w:color="auto"/>
        <w:bottom w:val="none" w:sz="0" w:space="0" w:color="auto"/>
        <w:right w:val="none" w:sz="0" w:space="0" w:color="auto"/>
      </w:divBdr>
    </w:div>
    <w:div w:id="522211385">
      <w:marLeft w:val="640"/>
      <w:marRight w:val="0"/>
      <w:marTop w:val="0"/>
      <w:marBottom w:val="0"/>
      <w:divBdr>
        <w:top w:val="none" w:sz="0" w:space="0" w:color="auto"/>
        <w:left w:val="none" w:sz="0" w:space="0" w:color="auto"/>
        <w:bottom w:val="none" w:sz="0" w:space="0" w:color="auto"/>
        <w:right w:val="none" w:sz="0" w:space="0" w:color="auto"/>
      </w:divBdr>
    </w:div>
    <w:div w:id="522328410">
      <w:marLeft w:val="640"/>
      <w:marRight w:val="0"/>
      <w:marTop w:val="0"/>
      <w:marBottom w:val="0"/>
      <w:divBdr>
        <w:top w:val="none" w:sz="0" w:space="0" w:color="auto"/>
        <w:left w:val="none" w:sz="0" w:space="0" w:color="auto"/>
        <w:bottom w:val="none" w:sz="0" w:space="0" w:color="auto"/>
        <w:right w:val="none" w:sz="0" w:space="0" w:color="auto"/>
      </w:divBdr>
    </w:div>
    <w:div w:id="522397962">
      <w:marLeft w:val="640"/>
      <w:marRight w:val="0"/>
      <w:marTop w:val="0"/>
      <w:marBottom w:val="0"/>
      <w:divBdr>
        <w:top w:val="none" w:sz="0" w:space="0" w:color="auto"/>
        <w:left w:val="none" w:sz="0" w:space="0" w:color="auto"/>
        <w:bottom w:val="none" w:sz="0" w:space="0" w:color="auto"/>
        <w:right w:val="none" w:sz="0" w:space="0" w:color="auto"/>
      </w:divBdr>
    </w:div>
    <w:div w:id="522742820">
      <w:marLeft w:val="640"/>
      <w:marRight w:val="0"/>
      <w:marTop w:val="0"/>
      <w:marBottom w:val="0"/>
      <w:divBdr>
        <w:top w:val="none" w:sz="0" w:space="0" w:color="auto"/>
        <w:left w:val="none" w:sz="0" w:space="0" w:color="auto"/>
        <w:bottom w:val="none" w:sz="0" w:space="0" w:color="auto"/>
        <w:right w:val="none" w:sz="0" w:space="0" w:color="auto"/>
      </w:divBdr>
    </w:div>
    <w:div w:id="524053965">
      <w:marLeft w:val="640"/>
      <w:marRight w:val="0"/>
      <w:marTop w:val="0"/>
      <w:marBottom w:val="0"/>
      <w:divBdr>
        <w:top w:val="none" w:sz="0" w:space="0" w:color="auto"/>
        <w:left w:val="none" w:sz="0" w:space="0" w:color="auto"/>
        <w:bottom w:val="none" w:sz="0" w:space="0" w:color="auto"/>
        <w:right w:val="none" w:sz="0" w:space="0" w:color="auto"/>
      </w:divBdr>
    </w:div>
    <w:div w:id="524247258">
      <w:marLeft w:val="640"/>
      <w:marRight w:val="0"/>
      <w:marTop w:val="0"/>
      <w:marBottom w:val="0"/>
      <w:divBdr>
        <w:top w:val="none" w:sz="0" w:space="0" w:color="auto"/>
        <w:left w:val="none" w:sz="0" w:space="0" w:color="auto"/>
        <w:bottom w:val="none" w:sz="0" w:space="0" w:color="auto"/>
        <w:right w:val="none" w:sz="0" w:space="0" w:color="auto"/>
      </w:divBdr>
    </w:div>
    <w:div w:id="524486926">
      <w:marLeft w:val="640"/>
      <w:marRight w:val="0"/>
      <w:marTop w:val="0"/>
      <w:marBottom w:val="0"/>
      <w:divBdr>
        <w:top w:val="none" w:sz="0" w:space="0" w:color="auto"/>
        <w:left w:val="none" w:sz="0" w:space="0" w:color="auto"/>
        <w:bottom w:val="none" w:sz="0" w:space="0" w:color="auto"/>
        <w:right w:val="none" w:sz="0" w:space="0" w:color="auto"/>
      </w:divBdr>
    </w:div>
    <w:div w:id="524753482">
      <w:marLeft w:val="640"/>
      <w:marRight w:val="0"/>
      <w:marTop w:val="0"/>
      <w:marBottom w:val="0"/>
      <w:divBdr>
        <w:top w:val="none" w:sz="0" w:space="0" w:color="auto"/>
        <w:left w:val="none" w:sz="0" w:space="0" w:color="auto"/>
        <w:bottom w:val="none" w:sz="0" w:space="0" w:color="auto"/>
        <w:right w:val="none" w:sz="0" w:space="0" w:color="auto"/>
      </w:divBdr>
    </w:div>
    <w:div w:id="525019839">
      <w:marLeft w:val="640"/>
      <w:marRight w:val="0"/>
      <w:marTop w:val="0"/>
      <w:marBottom w:val="0"/>
      <w:divBdr>
        <w:top w:val="none" w:sz="0" w:space="0" w:color="auto"/>
        <w:left w:val="none" w:sz="0" w:space="0" w:color="auto"/>
        <w:bottom w:val="none" w:sz="0" w:space="0" w:color="auto"/>
        <w:right w:val="none" w:sz="0" w:space="0" w:color="auto"/>
      </w:divBdr>
    </w:div>
    <w:div w:id="525605421">
      <w:marLeft w:val="640"/>
      <w:marRight w:val="0"/>
      <w:marTop w:val="0"/>
      <w:marBottom w:val="0"/>
      <w:divBdr>
        <w:top w:val="none" w:sz="0" w:space="0" w:color="auto"/>
        <w:left w:val="none" w:sz="0" w:space="0" w:color="auto"/>
        <w:bottom w:val="none" w:sz="0" w:space="0" w:color="auto"/>
        <w:right w:val="none" w:sz="0" w:space="0" w:color="auto"/>
      </w:divBdr>
    </w:div>
    <w:div w:id="526023433">
      <w:marLeft w:val="640"/>
      <w:marRight w:val="0"/>
      <w:marTop w:val="0"/>
      <w:marBottom w:val="0"/>
      <w:divBdr>
        <w:top w:val="none" w:sz="0" w:space="0" w:color="auto"/>
        <w:left w:val="none" w:sz="0" w:space="0" w:color="auto"/>
        <w:bottom w:val="none" w:sz="0" w:space="0" w:color="auto"/>
        <w:right w:val="none" w:sz="0" w:space="0" w:color="auto"/>
      </w:divBdr>
    </w:div>
    <w:div w:id="526259559">
      <w:marLeft w:val="640"/>
      <w:marRight w:val="0"/>
      <w:marTop w:val="0"/>
      <w:marBottom w:val="0"/>
      <w:divBdr>
        <w:top w:val="none" w:sz="0" w:space="0" w:color="auto"/>
        <w:left w:val="none" w:sz="0" w:space="0" w:color="auto"/>
        <w:bottom w:val="none" w:sz="0" w:space="0" w:color="auto"/>
        <w:right w:val="none" w:sz="0" w:space="0" w:color="auto"/>
      </w:divBdr>
    </w:div>
    <w:div w:id="526792371">
      <w:marLeft w:val="640"/>
      <w:marRight w:val="0"/>
      <w:marTop w:val="0"/>
      <w:marBottom w:val="0"/>
      <w:divBdr>
        <w:top w:val="none" w:sz="0" w:space="0" w:color="auto"/>
        <w:left w:val="none" w:sz="0" w:space="0" w:color="auto"/>
        <w:bottom w:val="none" w:sz="0" w:space="0" w:color="auto"/>
        <w:right w:val="none" w:sz="0" w:space="0" w:color="auto"/>
      </w:divBdr>
    </w:div>
    <w:div w:id="526798434">
      <w:marLeft w:val="640"/>
      <w:marRight w:val="0"/>
      <w:marTop w:val="0"/>
      <w:marBottom w:val="0"/>
      <w:divBdr>
        <w:top w:val="none" w:sz="0" w:space="0" w:color="auto"/>
        <w:left w:val="none" w:sz="0" w:space="0" w:color="auto"/>
        <w:bottom w:val="none" w:sz="0" w:space="0" w:color="auto"/>
        <w:right w:val="none" w:sz="0" w:space="0" w:color="auto"/>
      </w:divBdr>
    </w:div>
    <w:div w:id="527765608">
      <w:marLeft w:val="640"/>
      <w:marRight w:val="0"/>
      <w:marTop w:val="0"/>
      <w:marBottom w:val="0"/>
      <w:divBdr>
        <w:top w:val="none" w:sz="0" w:space="0" w:color="auto"/>
        <w:left w:val="none" w:sz="0" w:space="0" w:color="auto"/>
        <w:bottom w:val="none" w:sz="0" w:space="0" w:color="auto"/>
        <w:right w:val="none" w:sz="0" w:space="0" w:color="auto"/>
      </w:divBdr>
    </w:div>
    <w:div w:id="527913923">
      <w:marLeft w:val="640"/>
      <w:marRight w:val="0"/>
      <w:marTop w:val="0"/>
      <w:marBottom w:val="0"/>
      <w:divBdr>
        <w:top w:val="none" w:sz="0" w:space="0" w:color="auto"/>
        <w:left w:val="none" w:sz="0" w:space="0" w:color="auto"/>
        <w:bottom w:val="none" w:sz="0" w:space="0" w:color="auto"/>
        <w:right w:val="none" w:sz="0" w:space="0" w:color="auto"/>
      </w:divBdr>
    </w:div>
    <w:div w:id="528840780">
      <w:marLeft w:val="640"/>
      <w:marRight w:val="0"/>
      <w:marTop w:val="0"/>
      <w:marBottom w:val="0"/>
      <w:divBdr>
        <w:top w:val="none" w:sz="0" w:space="0" w:color="auto"/>
        <w:left w:val="none" w:sz="0" w:space="0" w:color="auto"/>
        <w:bottom w:val="none" w:sz="0" w:space="0" w:color="auto"/>
        <w:right w:val="none" w:sz="0" w:space="0" w:color="auto"/>
      </w:divBdr>
    </w:div>
    <w:div w:id="529563636">
      <w:marLeft w:val="640"/>
      <w:marRight w:val="0"/>
      <w:marTop w:val="0"/>
      <w:marBottom w:val="0"/>
      <w:divBdr>
        <w:top w:val="none" w:sz="0" w:space="0" w:color="auto"/>
        <w:left w:val="none" w:sz="0" w:space="0" w:color="auto"/>
        <w:bottom w:val="none" w:sz="0" w:space="0" w:color="auto"/>
        <w:right w:val="none" w:sz="0" w:space="0" w:color="auto"/>
      </w:divBdr>
    </w:div>
    <w:div w:id="529798858">
      <w:bodyDiv w:val="1"/>
      <w:marLeft w:val="0"/>
      <w:marRight w:val="0"/>
      <w:marTop w:val="0"/>
      <w:marBottom w:val="0"/>
      <w:divBdr>
        <w:top w:val="none" w:sz="0" w:space="0" w:color="auto"/>
        <w:left w:val="none" w:sz="0" w:space="0" w:color="auto"/>
        <w:bottom w:val="none" w:sz="0" w:space="0" w:color="auto"/>
        <w:right w:val="none" w:sz="0" w:space="0" w:color="auto"/>
      </w:divBdr>
    </w:div>
    <w:div w:id="530150440">
      <w:marLeft w:val="640"/>
      <w:marRight w:val="0"/>
      <w:marTop w:val="0"/>
      <w:marBottom w:val="0"/>
      <w:divBdr>
        <w:top w:val="none" w:sz="0" w:space="0" w:color="auto"/>
        <w:left w:val="none" w:sz="0" w:space="0" w:color="auto"/>
        <w:bottom w:val="none" w:sz="0" w:space="0" w:color="auto"/>
        <w:right w:val="none" w:sz="0" w:space="0" w:color="auto"/>
      </w:divBdr>
    </w:div>
    <w:div w:id="530534401">
      <w:marLeft w:val="640"/>
      <w:marRight w:val="0"/>
      <w:marTop w:val="0"/>
      <w:marBottom w:val="0"/>
      <w:divBdr>
        <w:top w:val="none" w:sz="0" w:space="0" w:color="auto"/>
        <w:left w:val="none" w:sz="0" w:space="0" w:color="auto"/>
        <w:bottom w:val="none" w:sz="0" w:space="0" w:color="auto"/>
        <w:right w:val="none" w:sz="0" w:space="0" w:color="auto"/>
      </w:divBdr>
    </w:div>
    <w:div w:id="530802889">
      <w:marLeft w:val="640"/>
      <w:marRight w:val="0"/>
      <w:marTop w:val="0"/>
      <w:marBottom w:val="0"/>
      <w:divBdr>
        <w:top w:val="none" w:sz="0" w:space="0" w:color="auto"/>
        <w:left w:val="none" w:sz="0" w:space="0" w:color="auto"/>
        <w:bottom w:val="none" w:sz="0" w:space="0" w:color="auto"/>
        <w:right w:val="none" w:sz="0" w:space="0" w:color="auto"/>
      </w:divBdr>
    </w:div>
    <w:div w:id="530843305">
      <w:marLeft w:val="640"/>
      <w:marRight w:val="0"/>
      <w:marTop w:val="0"/>
      <w:marBottom w:val="0"/>
      <w:divBdr>
        <w:top w:val="none" w:sz="0" w:space="0" w:color="auto"/>
        <w:left w:val="none" w:sz="0" w:space="0" w:color="auto"/>
        <w:bottom w:val="none" w:sz="0" w:space="0" w:color="auto"/>
        <w:right w:val="none" w:sz="0" w:space="0" w:color="auto"/>
      </w:divBdr>
    </w:div>
    <w:div w:id="530919294">
      <w:marLeft w:val="640"/>
      <w:marRight w:val="0"/>
      <w:marTop w:val="0"/>
      <w:marBottom w:val="0"/>
      <w:divBdr>
        <w:top w:val="none" w:sz="0" w:space="0" w:color="auto"/>
        <w:left w:val="none" w:sz="0" w:space="0" w:color="auto"/>
        <w:bottom w:val="none" w:sz="0" w:space="0" w:color="auto"/>
        <w:right w:val="none" w:sz="0" w:space="0" w:color="auto"/>
      </w:divBdr>
    </w:div>
    <w:div w:id="531574175">
      <w:marLeft w:val="640"/>
      <w:marRight w:val="0"/>
      <w:marTop w:val="0"/>
      <w:marBottom w:val="0"/>
      <w:divBdr>
        <w:top w:val="none" w:sz="0" w:space="0" w:color="auto"/>
        <w:left w:val="none" w:sz="0" w:space="0" w:color="auto"/>
        <w:bottom w:val="none" w:sz="0" w:space="0" w:color="auto"/>
        <w:right w:val="none" w:sz="0" w:space="0" w:color="auto"/>
      </w:divBdr>
    </w:div>
    <w:div w:id="532035083">
      <w:marLeft w:val="640"/>
      <w:marRight w:val="0"/>
      <w:marTop w:val="0"/>
      <w:marBottom w:val="0"/>
      <w:divBdr>
        <w:top w:val="none" w:sz="0" w:space="0" w:color="auto"/>
        <w:left w:val="none" w:sz="0" w:space="0" w:color="auto"/>
        <w:bottom w:val="none" w:sz="0" w:space="0" w:color="auto"/>
        <w:right w:val="none" w:sz="0" w:space="0" w:color="auto"/>
      </w:divBdr>
    </w:div>
    <w:div w:id="532152937">
      <w:marLeft w:val="640"/>
      <w:marRight w:val="0"/>
      <w:marTop w:val="0"/>
      <w:marBottom w:val="0"/>
      <w:divBdr>
        <w:top w:val="none" w:sz="0" w:space="0" w:color="auto"/>
        <w:left w:val="none" w:sz="0" w:space="0" w:color="auto"/>
        <w:bottom w:val="none" w:sz="0" w:space="0" w:color="auto"/>
        <w:right w:val="none" w:sz="0" w:space="0" w:color="auto"/>
      </w:divBdr>
    </w:div>
    <w:div w:id="532692703">
      <w:marLeft w:val="640"/>
      <w:marRight w:val="0"/>
      <w:marTop w:val="0"/>
      <w:marBottom w:val="0"/>
      <w:divBdr>
        <w:top w:val="none" w:sz="0" w:space="0" w:color="auto"/>
        <w:left w:val="none" w:sz="0" w:space="0" w:color="auto"/>
        <w:bottom w:val="none" w:sz="0" w:space="0" w:color="auto"/>
        <w:right w:val="none" w:sz="0" w:space="0" w:color="auto"/>
      </w:divBdr>
    </w:div>
    <w:div w:id="533078899">
      <w:marLeft w:val="640"/>
      <w:marRight w:val="0"/>
      <w:marTop w:val="0"/>
      <w:marBottom w:val="0"/>
      <w:divBdr>
        <w:top w:val="none" w:sz="0" w:space="0" w:color="auto"/>
        <w:left w:val="none" w:sz="0" w:space="0" w:color="auto"/>
        <w:bottom w:val="none" w:sz="0" w:space="0" w:color="auto"/>
        <w:right w:val="none" w:sz="0" w:space="0" w:color="auto"/>
      </w:divBdr>
    </w:div>
    <w:div w:id="533620341">
      <w:marLeft w:val="640"/>
      <w:marRight w:val="0"/>
      <w:marTop w:val="0"/>
      <w:marBottom w:val="0"/>
      <w:divBdr>
        <w:top w:val="none" w:sz="0" w:space="0" w:color="auto"/>
        <w:left w:val="none" w:sz="0" w:space="0" w:color="auto"/>
        <w:bottom w:val="none" w:sz="0" w:space="0" w:color="auto"/>
        <w:right w:val="none" w:sz="0" w:space="0" w:color="auto"/>
      </w:divBdr>
    </w:div>
    <w:div w:id="534464351">
      <w:marLeft w:val="640"/>
      <w:marRight w:val="0"/>
      <w:marTop w:val="0"/>
      <w:marBottom w:val="0"/>
      <w:divBdr>
        <w:top w:val="none" w:sz="0" w:space="0" w:color="auto"/>
        <w:left w:val="none" w:sz="0" w:space="0" w:color="auto"/>
        <w:bottom w:val="none" w:sz="0" w:space="0" w:color="auto"/>
        <w:right w:val="none" w:sz="0" w:space="0" w:color="auto"/>
      </w:divBdr>
    </w:div>
    <w:div w:id="535311060">
      <w:marLeft w:val="640"/>
      <w:marRight w:val="0"/>
      <w:marTop w:val="0"/>
      <w:marBottom w:val="0"/>
      <w:divBdr>
        <w:top w:val="none" w:sz="0" w:space="0" w:color="auto"/>
        <w:left w:val="none" w:sz="0" w:space="0" w:color="auto"/>
        <w:bottom w:val="none" w:sz="0" w:space="0" w:color="auto"/>
        <w:right w:val="none" w:sz="0" w:space="0" w:color="auto"/>
      </w:divBdr>
    </w:div>
    <w:div w:id="535627702">
      <w:marLeft w:val="640"/>
      <w:marRight w:val="0"/>
      <w:marTop w:val="0"/>
      <w:marBottom w:val="0"/>
      <w:divBdr>
        <w:top w:val="none" w:sz="0" w:space="0" w:color="auto"/>
        <w:left w:val="none" w:sz="0" w:space="0" w:color="auto"/>
        <w:bottom w:val="none" w:sz="0" w:space="0" w:color="auto"/>
        <w:right w:val="none" w:sz="0" w:space="0" w:color="auto"/>
      </w:divBdr>
    </w:div>
    <w:div w:id="535772297">
      <w:marLeft w:val="640"/>
      <w:marRight w:val="0"/>
      <w:marTop w:val="0"/>
      <w:marBottom w:val="0"/>
      <w:divBdr>
        <w:top w:val="none" w:sz="0" w:space="0" w:color="auto"/>
        <w:left w:val="none" w:sz="0" w:space="0" w:color="auto"/>
        <w:bottom w:val="none" w:sz="0" w:space="0" w:color="auto"/>
        <w:right w:val="none" w:sz="0" w:space="0" w:color="auto"/>
      </w:divBdr>
    </w:div>
    <w:div w:id="536351659">
      <w:marLeft w:val="640"/>
      <w:marRight w:val="0"/>
      <w:marTop w:val="0"/>
      <w:marBottom w:val="0"/>
      <w:divBdr>
        <w:top w:val="none" w:sz="0" w:space="0" w:color="auto"/>
        <w:left w:val="none" w:sz="0" w:space="0" w:color="auto"/>
        <w:bottom w:val="none" w:sz="0" w:space="0" w:color="auto"/>
        <w:right w:val="none" w:sz="0" w:space="0" w:color="auto"/>
      </w:divBdr>
    </w:div>
    <w:div w:id="536554048">
      <w:marLeft w:val="640"/>
      <w:marRight w:val="0"/>
      <w:marTop w:val="0"/>
      <w:marBottom w:val="0"/>
      <w:divBdr>
        <w:top w:val="none" w:sz="0" w:space="0" w:color="auto"/>
        <w:left w:val="none" w:sz="0" w:space="0" w:color="auto"/>
        <w:bottom w:val="none" w:sz="0" w:space="0" w:color="auto"/>
        <w:right w:val="none" w:sz="0" w:space="0" w:color="auto"/>
      </w:divBdr>
    </w:div>
    <w:div w:id="536629514">
      <w:bodyDiv w:val="1"/>
      <w:marLeft w:val="0"/>
      <w:marRight w:val="0"/>
      <w:marTop w:val="0"/>
      <w:marBottom w:val="0"/>
      <w:divBdr>
        <w:top w:val="none" w:sz="0" w:space="0" w:color="auto"/>
        <w:left w:val="none" w:sz="0" w:space="0" w:color="auto"/>
        <w:bottom w:val="none" w:sz="0" w:space="0" w:color="auto"/>
        <w:right w:val="none" w:sz="0" w:space="0" w:color="auto"/>
      </w:divBdr>
      <w:divsChild>
        <w:div w:id="147940981">
          <w:marLeft w:val="640"/>
          <w:marRight w:val="0"/>
          <w:marTop w:val="0"/>
          <w:marBottom w:val="0"/>
          <w:divBdr>
            <w:top w:val="none" w:sz="0" w:space="0" w:color="auto"/>
            <w:left w:val="none" w:sz="0" w:space="0" w:color="auto"/>
            <w:bottom w:val="none" w:sz="0" w:space="0" w:color="auto"/>
            <w:right w:val="none" w:sz="0" w:space="0" w:color="auto"/>
          </w:divBdr>
        </w:div>
        <w:div w:id="1949387987">
          <w:marLeft w:val="640"/>
          <w:marRight w:val="0"/>
          <w:marTop w:val="0"/>
          <w:marBottom w:val="0"/>
          <w:divBdr>
            <w:top w:val="none" w:sz="0" w:space="0" w:color="auto"/>
            <w:left w:val="none" w:sz="0" w:space="0" w:color="auto"/>
            <w:bottom w:val="none" w:sz="0" w:space="0" w:color="auto"/>
            <w:right w:val="none" w:sz="0" w:space="0" w:color="auto"/>
          </w:divBdr>
        </w:div>
        <w:div w:id="1618683886">
          <w:marLeft w:val="640"/>
          <w:marRight w:val="0"/>
          <w:marTop w:val="0"/>
          <w:marBottom w:val="0"/>
          <w:divBdr>
            <w:top w:val="none" w:sz="0" w:space="0" w:color="auto"/>
            <w:left w:val="none" w:sz="0" w:space="0" w:color="auto"/>
            <w:bottom w:val="none" w:sz="0" w:space="0" w:color="auto"/>
            <w:right w:val="none" w:sz="0" w:space="0" w:color="auto"/>
          </w:divBdr>
        </w:div>
        <w:div w:id="1706131394">
          <w:marLeft w:val="640"/>
          <w:marRight w:val="0"/>
          <w:marTop w:val="0"/>
          <w:marBottom w:val="0"/>
          <w:divBdr>
            <w:top w:val="none" w:sz="0" w:space="0" w:color="auto"/>
            <w:left w:val="none" w:sz="0" w:space="0" w:color="auto"/>
            <w:bottom w:val="none" w:sz="0" w:space="0" w:color="auto"/>
            <w:right w:val="none" w:sz="0" w:space="0" w:color="auto"/>
          </w:divBdr>
        </w:div>
        <w:div w:id="1560827458">
          <w:marLeft w:val="640"/>
          <w:marRight w:val="0"/>
          <w:marTop w:val="0"/>
          <w:marBottom w:val="0"/>
          <w:divBdr>
            <w:top w:val="none" w:sz="0" w:space="0" w:color="auto"/>
            <w:left w:val="none" w:sz="0" w:space="0" w:color="auto"/>
            <w:bottom w:val="none" w:sz="0" w:space="0" w:color="auto"/>
            <w:right w:val="none" w:sz="0" w:space="0" w:color="auto"/>
          </w:divBdr>
        </w:div>
        <w:div w:id="886644007">
          <w:marLeft w:val="640"/>
          <w:marRight w:val="0"/>
          <w:marTop w:val="0"/>
          <w:marBottom w:val="0"/>
          <w:divBdr>
            <w:top w:val="none" w:sz="0" w:space="0" w:color="auto"/>
            <w:left w:val="none" w:sz="0" w:space="0" w:color="auto"/>
            <w:bottom w:val="none" w:sz="0" w:space="0" w:color="auto"/>
            <w:right w:val="none" w:sz="0" w:space="0" w:color="auto"/>
          </w:divBdr>
        </w:div>
        <w:div w:id="590510188">
          <w:marLeft w:val="640"/>
          <w:marRight w:val="0"/>
          <w:marTop w:val="0"/>
          <w:marBottom w:val="0"/>
          <w:divBdr>
            <w:top w:val="none" w:sz="0" w:space="0" w:color="auto"/>
            <w:left w:val="none" w:sz="0" w:space="0" w:color="auto"/>
            <w:bottom w:val="none" w:sz="0" w:space="0" w:color="auto"/>
            <w:right w:val="none" w:sz="0" w:space="0" w:color="auto"/>
          </w:divBdr>
        </w:div>
        <w:div w:id="1996641728">
          <w:marLeft w:val="640"/>
          <w:marRight w:val="0"/>
          <w:marTop w:val="0"/>
          <w:marBottom w:val="0"/>
          <w:divBdr>
            <w:top w:val="none" w:sz="0" w:space="0" w:color="auto"/>
            <w:left w:val="none" w:sz="0" w:space="0" w:color="auto"/>
            <w:bottom w:val="none" w:sz="0" w:space="0" w:color="auto"/>
            <w:right w:val="none" w:sz="0" w:space="0" w:color="auto"/>
          </w:divBdr>
        </w:div>
        <w:div w:id="846867034">
          <w:marLeft w:val="640"/>
          <w:marRight w:val="0"/>
          <w:marTop w:val="0"/>
          <w:marBottom w:val="0"/>
          <w:divBdr>
            <w:top w:val="none" w:sz="0" w:space="0" w:color="auto"/>
            <w:left w:val="none" w:sz="0" w:space="0" w:color="auto"/>
            <w:bottom w:val="none" w:sz="0" w:space="0" w:color="auto"/>
            <w:right w:val="none" w:sz="0" w:space="0" w:color="auto"/>
          </w:divBdr>
        </w:div>
        <w:div w:id="2128621312">
          <w:marLeft w:val="640"/>
          <w:marRight w:val="0"/>
          <w:marTop w:val="0"/>
          <w:marBottom w:val="0"/>
          <w:divBdr>
            <w:top w:val="none" w:sz="0" w:space="0" w:color="auto"/>
            <w:left w:val="none" w:sz="0" w:space="0" w:color="auto"/>
            <w:bottom w:val="none" w:sz="0" w:space="0" w:color="auto"/>
            <w:right w:val="none" w:sz="0" w:space="0" w:color="auto"/>
          </w:divBdr>
        </w:div>
        <w:div w:id="634650974">
          <w:marLeft w:val="640"/>
          <w:marRight w:val="0"/>
          <w:marTop w:val="0"/>
          <w:marBottom w:val="0"/>
          <w:divBdr>
            <w:top w:val="none" w:sz="0" w:space="0" w:color="auto"/>
            <w:left w:val="none" w:sz="0" w:space="0" w:color="auto"/>
            <w:bottom w:val="none" w:sz="0" w:space="0" w:color="auto"/>
            <w:right w:val="none" w:sz="0" w:space="0" w:color="auto"/>
          </w:divBdr>
        </w:div>
        <w:div w:id="601962472">
          <w:marLeft w:val="640"/>
          <w:marRight w:val="0"/>
          <w:marTop w:val="0"/>
          <w:marBottom w:val="0"/>
          <w:divBdr>
            <w:top w:val="none" w:sz="0" w:space="0" w:color="auto"/>
            <w:left w:val="none" w:sz="0" w:space="0" w:color="auto"/>
            <w:bottom w:val="none" w:sz="0" w:space="0" w:color="auto"/>
            <w:right w:val="none" w:sz="0" w:space="0" w:color="auto"/>
          </w:divBdr>
        </w:div>
        <w:div w:id="212540699">
          <w:marLeft w:val="640"/>
          <w:marRight w:val="0"/>
          <w:marTop w:val="0"/>
          <w:marBottom w:val="0"/>
          <w:divBdr>
            <w:top w:val="none" w:sz="0" w:space="0" w:color="auto"/>
            <w:left w:val="none" w:sz="0" w:space="0" w:color="auto"/>
            <w:bottom w:val="none" w:sz="0" w:space="0" w:color="auto"/>
            <w:right w:val="none" w:sz="0" w:space="0" w:color="auto"/>
          </w:divBdr>
        </w:div>
        <w:div w:id="823545239">
          <w:marLeft w:val="640"/>
          <w:marRight w:val="0"/>
          <w:marTop w:val="0"/>
          <w:marBottom w:val="0"/>
          <w:divBdr>
            <w:top w:val="none" w:sz="0" w:space="0" w:color="auto"/>
            <w:left w:val="none" w:sz="0" w:space="0" w:color="auto"/>
            <w:bottom w:val="none" w:sz="0" w:space="0" w:color="auto"/>
            <w:right w:val="none" w:sz="0" w:space="0" w:color="auto"/>
          </w:divBdr>
        </w:div>
        <w:div w:id="1698002401">
          <w:marLeft w:val="640"/>
          <w:marRight w:val="0"/>
          <w:marTop w:val="0"/>
          <w:marBottom w:val="0"/>
          <w:divBdr>
            <w:top w:val="none" w:sz="0" w:space="0" w:color="auto"/>
            <w:left w:val="none" w:sz="0" w:space="0" w:color="auto"/>
            <w:bottom w:val="none" w:sz="0" w:space="0" w:color="auto"/>
            <w:right w:val="none" w:sz="0" w:space="0" w:color="auto"/>
          </w:divBdr>
        </w:div>
        <w:div w:id="1811820003">
          <w:marLeft w:val="640"/>
          <w:marRight w:val="0"/>
          <w:marTop w:val="0"/>
          <w:marBottom w:val="0"/>
          <w:divBdr>
            <w:top w:val="none" w:sz="0" w:space="0" w:color="auto"/>
            <w:left w:val="none" w:sz="0" w:space="0" w:color="auto"/>
            <w:bottom w:val="none" w:sz="0" w:space="0" w:color="auto"/>
            <w:right w:val="none" w:sz="0" w:space="0" w:color="auto"/>
          </w:divBdr>
        </w:div>
        <w:div w:id="463012272">
          <w:marLeft w:val="640"/>
          <w:marRight w:val="0"/>
          <w:marTop w:val="0"/>
          <w:marBottom w:val="0"/>
          <w:divBdr>
            <w:top w:val="none" w:sz="0" w:space="0" w:color="auto"/>
            <w:left w:val="none" w:sz="0" w:space="0" w:color="auto"/>
            <w:bottom w:val="none" w:sz="0" w:space="0" w:color="auto"/>
            <w:right w:val="none" w:sz="0" w:space="0" w:color="auto"/>
          </w:divBdr>
        </w:div>
        <w:div w:id="1796679791">
          <w:marLeft w:val="640"/>
          <w:marRight w:val="0"/>
          <w:marTop w:val="0"/>
          <w:marBottom w:val="0"/>
          <w:divBdr>
            <w:top w:val="none" w:sz="0" w:space="0" w:color="auto"/>
            <w:left w:val="none" w:sz="0" w:space="0" w:color="auto"/>
            <w:bottom w:val="none" w:sz="0" w:space="0" w:color="auto"/>
            <w:right w:val="none" w:sz="0" w:space="0" w:color="auto"/>
          </w:divBdr>
        </w:div>
        <w:div w:id="695346500">
          <w:marLeft w:val="640"/>
          <w:marRight w:val="0"/>
          <w:marTop w:val="0"/>
          <w:marBottom w:val="0"/>
          <w:divBdr>
            <w:top w:val="none" w:sz="0" w:space="0" w:color="auto"/>
            <w:left w:val="none" w:sz="0" w:space="0" w:color="auto"/>
            <w:bottom w:val="none" w:sz="0" w:space="0" w:color="auto"/>
            <w:right w:val="none" w:sz="0" w:space="0" w:color="auto"/>
          </w:divBdr>
        </w:div>
        <w:div w:id="387218577">
          <w:marLeft w:val="640"/>
          <w:marRight w:val="0"/>
          <w:marTop w:val="0"/>
          <w:marBottom w:val="0"/>
          <w:divBdr>
            <w:top w:val="none" w:sz="0" w:space="0" w:color="auto"/>
            <w:left w:val="none" w:sz="0" w:space="0" w:color="auto"/>
            <w:bottom w:val="none" w:sz="0" w:space="0" w:color="auto"/>
            <w:right w:val="none" w:sz="0" w:space="0" w:color="auto"/>
          </w:divBdr>
        </w:div>
        <w:div w:id="888343090">
          <w:marLeft w:val="640"/>
          <w:marRight w:val="0"/>
          <w:marTop w:val="0"/>
          <w:marBottom w:val="0"/>
          <w:divBdr>
            <w:top w:val="none" w:sz="0" w:space="0" w:color="auto"/>
            <w:left w:val="none" w:sz="0" w:space="0" w:color="auto"/>
            <w:bottom w:val="none" w:sz="0" w:space="0" w:color="auto"/>
            <w:right w:val="none" w:sz="0" w:space="0" w:color="auto"/>
          </w:divBdr>
        </w:div>
        <w:div w:id="792555958">
          <w:marLeft w:val="640"/>
          <w:marRight w:val="0"/>
          <w:marTop w:val="0"/>
          <w:marBottom w:val="0"/>
          <w:divBdr>
            <w:top w:val="none" w:sz="0" w:space="0" w:color="auto"/>
            <w:left w:val="none" w:sz="0" w:space="0" w:color="auto"/>
            <w:bottom w:val="none" w:sz="0" w:space="0" w:color="auto"/>
            <w:right w:val="none" w:sz="0" w:space="0" w:color="auto"/>
          </w:divBdr>
        </w:div>
        <w:div w:id="1362242417">
          <w:marLeft w:val="640"/>
          <w:marRight w:val="0"/>
          <w:marTop w:val="0"/>
          <w:marBottom w:val="0"/>
          <w:divBdr>
            <w:top w:val="none" w:sz="0" w:space="0" w:color="auto"/>
            <w:left w:val="none" w:sz="0" w:space="0" w:color="auto"/>
            <w:bottom w:val="none" w:sz="0" w:space="0" w:color="auto"/>
            <w:right w:val="none" w:sz="0" w:space="0" w:color="auto"/>
          </w:divBdr>
        </w:div>
        <w:div w:id="2091804798">
          <w:marLeft w:val="640"/>
          <w:marRight w:val="0"/>
          <w:marTop w:val="0"/>
          <w:marBottom w:val="0"/>
          <w:divBdr>
            <w:top w:val="none" w:sz="0" w:space="0" w:color="auto"/>
            <w:left w:val="none" w:sz="0" w:space="0" w:color="auto"/>
            <w:bottom w:val="none" w:sz="0" w:space="0" w:color="auto"/>
            <w:right w:val="none" w:sz="0" w:space="0" w:color="auto"/>
          </w:divBdr>
        </w:div>
        <w:div w:id="2135244296">
          <w:marLeft w:val="640"/>
          <w:marRight w:val="0"/>
          <w:marTop w:val="0"/>
          <w:marBottom w:val="0"/>
          <w:divBdr>
            <w:top w:val="none" w:sz="0" w:space="0" w:color="auto"/>
            <w:left w:val="none" w:sz="0" w:space="0" w:color="auto"/>
            <w:bottom w:val="none" w:sz="0" w:space="0" w:color="auto"/>
            <w:right w:val="none" w:sz="0" w:space="0" w:color="auto"/>
          </w:divBdr>
        </w:div>
        <w:div w:id="409474470">
          <w:marLeft w:val="640"/>
          <w:marRight w:val="0"/>
          <w:marTop w:val="0"/>
          <w:marBottom w:val="0"/>
          <w:divBdr>
            <w:top w:val="none" w:sz="0" w:space="0" w:color="auto"/>
            <w:left w:val="none" w:sz="0" w:space="0" w:color="auto"/>
            <w:bottom w:val="none" w:sz="0" w:space="0" w:color="auto"/>
            <w:right w:val="none" w:sz="0" w:space="0" w:color="auto"/>
          </w:divBdr>
        </w:div>
        <w:div w:id="1744403278">
          <w:marLeft w:val="640"/>
          <w:marRight w:val="0"/>
          <w:marTop w:val="0"/>
          <w:marBottom w:val="0"/>
          <w:divBdr>
            <w:top w:val="none" w:sz="0" w:space="0" w:color="auto"/>
            <w:left w:val="none" w:sz="0" w:space="0" w:color="auto"/>
            <w:bottom w:val="none" w:sz="0" w:space="0" w:color="auto"/>
            <w:right w:val="none" w:sz="0" w:space="0" w:color="auto"/>
          </w:divBdr>
        </w:div>
        <w:div w:id="439106768">
          <w:marLeft w:val="640"/>
          <w:marRight w:val="0"/>
          <w:marTop w:val="0"/>
          <w:marBottom w:val="0"/>
          <w:divBdr>
            <w:top w:val="none" w:sz="0" w:space="0" w:color="auto"/>
            <w:left w:val="none" w:sz="0" w:space="0" w:color="auto"/>
            <w:bottom w:val="none" w:sz="0" w:space="0" w:color="auto"/>
            <w:right w:val="none" w:sz="0" w:space="0" w:color="auto"/>
          </w:divBdr>
        </w:div>
        <w:div w:id="762654484">
          <w:marLeft w:val="640"/>
          <w:marRight w:val="0"/>
          <w:marTop w:val="0"/>
          <w:marBottom w:val="0"/>
          <w:divBdr>
            <w:top w:val="none" w:sz="0" w:space="0" w:color="auto"/>
            <w:left w:val="none" w:sz="0" w:space="0" w:color="auto"/>
            <w:bottom w:val="none" w:sz="0" w:space="0" w:color="auto"/>
            <w:right w:val="none" w:sz="0" w:space="0" w:color="auto"/>
          </w:divBdr>
        </w:div>
        <w:div w:id="1524248132">
          <w:marLeft w:val="640"/>
          <w:marRight w:val="0"/>
          <w:marTop w:val="0"/>
          <w:marBottom w:val="0"/>
          <w:divBdr>
            <w:top w:val="none" w:sz="0" w:space="0" w:color="auto"/>
            <w:left w:val="none" w:sz="0" w:space="0" w:color="auto"/>
            <w:bottom w:val="none" w:sz="0" w:space="0" w:color="auto"/>
            <w:right w:val="none" w:sz="0" w:space="0" w:color="auto"/>
          </w:divBdr>
        </w:div>
        <w:div w:id="2131781807">
          <w:marLeft w:val="640"/>
          <w:marRight w:val="0"/>
          <w:marTop w:val="0"/>
          <w:marBottom w:val="0"/>
          <w:divBdr>
            <w:top w:val="none" w:sz="0" w:space="0" w:color="auto"/>
            <w:left w:val="none" w:sz="0" w:space="0" w:color="auto"/>
            <w:bottom w:val="none" w:sz="0" w:space="0" w:color="auto"/>
            <w:right w:val="none" w:sz="0" w:space="0" w:color="auto"/>
          </w:divBdr>
        </w:div>
        <w:div w:id="1086849426">
          <w:marLeft w:val="640"/>
          <w:marRight w:val="0"/>
          <w:marTop w:val="0"/>
          <w:marBottom w:val="0"/>
          <w:divBdr>
            <w:top w:val="none" w:sz="0" w:space="0" w:color="auto"/>
            <w:left w:val="none" w:sz="0" w:space="0" w:color="auto"/>
            <w:bottom w:val="none" w:sz="0" w:space="0" w:color="auto"/>
            <w:right w:val="none" w:sz="0" w:space="0" w:color="auto"/>
          </w:divBdr>
        </w:div>
        <w:div w:id="187257800">
          <w:marLeft w:val="640"/>
          <w:marRight w:val="0"/>
          <w:marTop w:val="0"/>
          <w:marBottom w:val="0"/>
          <w:divBdr>
            <w:top w:val="none" w:sz="0" w:space="0" w:color="auto"/>
            <w:left w:val="none" w:sz="0" w:space="0" w:color="auto"/>
            <w:bottom w:val="none" w:sz="0" w:space="0" w:color="auto"/>
            <w:right w:val="none" w:sz="0" w:space="0" w:color="auto"/>
          </w:divBdr>
        </w:div>
        <w:div w:id="19865314">
          <w:marLeft w:val="640"/>
          <w:marRight w:val="0"/>
          <w:marTop w:val="0"/>
          <w:marBottom w:val="0"/>
          <w:divBdr>
            <w:top w:val="none" w:sz="0" w:space="0" w:color="auto"/>
            <w:left w:val="none" w:sz="0" w:space="0" w:color="auto"/>
            <w:bottom w:val="none" w:sz="0" w:space="0" w:color="auto"/>
            <w:right w:val="none" w:sz="0" w:space="0" w:color="auto"/>
          </w:divBdr>
        </w:div>
        <w:div w:id="1384329932">
          <w:marLeft w:val="640"/>
          <w:marRight w:val="0"/>
          <w:marTop w:val="0"/>
          <w:marBottom w:val="0"/>
          <w:divBdr>
            <w:top w:val="none" w:sz="0" w:space="0" w:color="auto"/>
            <w:left w:val="none" w:sz="0" w:space="0" w:color="auto"/>
            <w:bottom w:val="none" w:sz="0" w:space="0" w:color="auto"/>
            <w:right w:val="none" w:sz="0" w:space="0" w:color="auto"/>
          </w:divBdr>
        </w:div>
        <w:div w:id="860434100">
          <w:marLeft w:val="640"/>
          <w:marRight w:val="0"/>
          <w:marTop w:val="0"/>
          <w:marBottom w:val="0"/>
          <w:divBdr>
            <w:top w:val="none" w:sz="0" w:space="0" w:color="auto"/>
            <w:left w:val="none" w:sz="0" w:space="0" w:color="auto"/>
            <w:bottom w:val="none" w:sz="0" w:space="0" w:color="auto"/>
            <w:right w:val="none" w:sz="0" w:space="0" w:color="auto"/>
          </w:divBdr>
        </w:div>
        <w:div w:id="2091999525">
          <w:marLeft w:val="640"/>
          <w:marRight w:val="0"/>
          <w:marTop w:val="0"/>
          <w:marBottom w:val="0"/>
          <w:divBdr>
            <w:top w:val="none" w:sz="0" w:space="0" w:color="auto"/>
            <w:left w:val="none" w:sz="0" w:space="0" w:color="auto"/>
            <w:bottom w:val="none" w:sz="0" w:space="0" w:color="auto"/>
            <w:right w:val="none" w:sz="0" w:space="0" w:color="auto"/>
          </w:divBdr>
        </w:div>
        <w:div w:id="976688893">
          <w:marLeft w:val="640"/>
          <w:marRight w:val="0"/>
          <w:marTop w:val="0"/>
          <w:marBottom w:val="0"/>
          <w:divBdr>
            <w:top w:val="none" w:sz="0" w:space="0" w:color="auto"/>
            <w:left w:val="none" w:sz="0" w:space="0" w:color="auto"/>
            <w:bottom w:val="none" w:sz="0" w:space="0" w:color="auto"/>
            <w:right w:val="none" w:sz="0" w:space="0" w:color="auto"/>
          </w:divBdr>
        </w:div>
        <w:div w:id="1345745160">
          <w:marLeft w:val="640"/>
          <w:marRight w:val="0"/>
          <w:marTop w:val="0"/>
          <w:marBottom w:val="0"/>
          <w:divBdr>
            <w:top w:val="none" w:sz="0" w:space="0" w:color="auto"/>
            <w:left w:val="none" w:sz="0" w:space="0" w:color="auto"/>
            <w:bottom w:val="none" w:sz="0" w:space="0" w:color="auto"/>
            <w:right w:val="none" w:sz="0" w:space="0" w:color="auto"/>
          </w:divBdr>
        </w:div>
        <w:div w:id="587929172">
          <w:marLeft w:val="640"/>
          <w:marRight w:val="0"/>
          <w:marTop w:val="0"/>
          <w:marBottom w:val="0"/>
          <w:divBdr>
            <w:top w:val="none" w:sz="0" w:space="0" w:color="auto"/>
            <w:left w:val="none" w:sz="0" w:space="0" w:color="auto"/>
            <w:bottom w:val="none" w:sz="0" w:space="0" w:color="auto"/>
            <w:right w:val="none" w:sz="0" w:space="0" w:color="auto"/>
          </w:divBdr>
        </w:div>
        <w:div w:id="818690934">
          <w:marLeft w:val="640"/>
          <w:marRight w:val="0"/>
          <w:marTop w:val="0"/>
          <w:marBottom w:val="0"/>
          <w:divBdr>
            <w:top w:val="none" w:sz="0" w:space="0" w:color="auto"/>
            <w:left w:val="none" w:sz="0" w:space="0" w:color="auto"/>
            <w:bottom w:val="none" w:sz="0" w:space="0" w:color="auto"/>
            <w:right w:val="none" w:sz="0" w:space="0" w:color="auto"/>
          </w:divBdr>
        </w:div>
        <w:div w:id="639916841">
          <w:marLeft w:val="640"/>
          <w:marRight w:val="0"/>
          <w:marTop w:val="0"/>
          <w:marBottom w:val="0"/>
          <w:divBdr>
            <w:top w:val="none" w:sz="0" w:space="0" w:color="auto"/>
            <w:left w:val="none" w:sz="0" w:space="0" w:color="auto"/>
            <w:bottom w:val="none" w:sz="0" w:space="0" w:color="auto"/>
            <w:right w:val="none" w:sz="0" w:space="0" w:color="auto"/>
          </w:divBdr>
        </w:div>
        <w:div w:id="1696731965">
          <w:marLeft w:val="640"/>
          <w:marRight w:val="0"/>
          <w:marTop w:val="0"/>
          <w:marBottom w:val="0"/>
          <w:divBdr>
            <w:top w:val="none" w:sz="0" w:space="0" w:color="auto"/>
            <w:left w:val="none" w:sz="0" w:space="0" w:color="auto"/>
            <w:bottom w:val="none" w:sz="0" w:space="0" w:color="auto"/>
            <w:right w:val="none" w:sz="0" w:space="0" w:color="auto"/>
          </w:divBdr>
        </w:div>
      </w:divsChild>
    </w:div>
    <w:div w:id="537086668">
      <w:marLeft w:val="640"/>
      <w:marRight w:val="0"/>
      <w:marTop w:val="0"/>
      <w:marBottom w:val="0"/>
      <w:divBdr>
        <w:top w:val="none" w:sz="0" w:space="0" w:color="auto"/>
        <w:left w:val="none" w:sz="0" w:space="0" w:color="auto"/>
        <w:bottom w:val="none" w:sz="0" w:space="0" w:color="auto"/>
        <w:right w:val="none" w:sz="0" w:space="0" w:color="auto"/>
      </w:divBdr>
    </w:div>
    <w:div w:id="537280909">
      <w:bodyDiv w:val="1"/>
      <w:marLeft w:val="0"/>
      <w:marRight w:val="0"/>
      <w:marTop w:val="0"/>
      <w:marBottom w:val="0"/>
      <w:divBdr>
        <w:top w:val="none" w:sz="0" w:space="0" w:color="auto"/>
        <w:left w:val="none" w:sz="0" w:space="0" w:color="auto"/>
        <w:bottom w:val="none" w:sz="0" w:space="0" w:color="auto"/>
        <w:right w:val="none" w:sz="0" w:space="0" w:color="auto"/>
      </w:divBdr>
      <w:divsChild>
        <w:div w:id="412090495">
          <w:marLeft w:val="640"/>
          <w:marRight w:val="0"/>
          <w:marTop w:val="0"/>
          <w:marBottom w:val="0"/>
          <w:divBdr>
            <w:top w:val="none" w:sz="0" w:space="0" w:color="auto"/>
            <w:left w:val="none" w:sz="0" w:space="0" w:color="auto"/>
            <w:bottom w:val="none" w:sz="0" w:space="0" w:color="auto"/>
            <w:right w:val="none" w:sz="0" w:space="0" w:color="auto"/>
          </w:divBdr>
        </w:div>
        <w:div w:id="1337153603">
          <w:marLeft w:val="640"/>
          <w:marRight w:val="0"/>
          <w:marTop w:val="0"/>
          <w:marBottom w:val="0"/>
          <w:divBdr>
            <w:top w:val="none" w:sz="0" w:space="0" w:color="auto"/>
            <w:left w:val="none" w:sz="0" w:space="0" w:color="auto"/>
            <w:bottom w:val="none" w:sz="0" w:space="0" w:color="auto"/>
            <w:right w:val="none" w:sz="0" w:space="0" w:color="auto"/>
          </w:divBdr>
        </w:div>
        <w:div w:id="1996034306">
          <w:marLeft w:val="640"/>
          <w:marRight w:val="0"/>
          <w:marTop w:val="0"/>
          <w:marBottom w:val="0"/>
          <w:divBdr>
            <w:top w:val="none" w:sz="0" w:space="0" w:color="auto"/>
            <w:left w:val="none" w:sz="0" w:space="0" w:color="auto"/>
            <w:bottom w:val="none" w:sz="0" w:space="0" w:color="auto"/>
            <w:right w:val="none" w:sz="0" w:space="0" w:color="auto"/>
          </w:divBdr>
        </w:div>
        <w:div w:id="29497116">
          <w:marLeft w:val="640"/>
          <w:marRight w:val="0"/>
          <w:marTop w:val="0"/>
          <w:marBottom w:val="0"/>
          <w:divBdr>
            <w:top w:val="none" w:sz="0" w:space="0" w:color="auto"/>
            <w:left w:val="none" w:sz="0" w:space="0" w:color="auto"/>
            <w:bottom w:val="none" w:sz="0" w:space="0" w:color="auto"/>
            <w:right w:val="none" w:sz="0" w:space="0" w:color="auto"/>
          </w:divBdr>
        </w:div>
        <w:div w:id="684212190">
          <w:marLeft w:val="640"/>
          <w:marRight w:val="0"/>
          <w:marTop w:val="0"/>
          <w:marBottom w:val="0"/>
          <w:divBdr>
            <w:top w:val="none" w:sz="0" w:space="0" w:color="auto"/>
            <w:left w:val="none" w:sz="0" w:space="0" w:color="auto"/>
            <w:bottom w:val="none" w:sz="0" w:space="0" w:color="auto"/>
            <w:right w:val="none" w:sz="0" w:space="0" w:color="auto"/>
          </w:divBdr>
        </w:div>
        <w:div w:id="1180586965">
          <w:marLeft w:val="640"/>
          <w:marRight w:val="0"/>
          <w:marTop w:val="0"/>
          <w:marBottom w:val="0"/>
          <w:divBdr>
            <w:top w:val="none" w:sz="0" w:space="0" w:color="auto"/>
            <w:left w:val="none" w:sz="0" w:space="0" w:color="auto"/>
            <w:bottom w:val="none" w:sz="0" w:space="0" w:color="auto"/>
            <w:right w:val="none" w:sz="0" w:space="0" w:color="auto"/>
          </w:divBdr>
        </w:div>
        <w:div w:id="1219786614">
          <w:marLeft w:val="640"/>
          <w:marRight w:val="0"/>
          <w:marTop w:val="0"/>
          <w:marBottom w:val="0"/>
          <w:divBdr>
            <w:top w:val="none" w:sz="0" w:space="0" w:color="auto"/>
            <w:left w:val="none" w:sz="0" w:space="0" w:color="auto"/>
            <w:bottom w:val="none" w:sz="0" w:space="0" w:color="auto"/>
            <w:right w:val="none" w:sz="0" w:space="0" w:color="auto"/>
          </w:divBdr>
        </w:div>
        <w:div w:id="24865703">
          <w:marLeft w:val="640"/>
          <w:marRight w:val="0"/>
          <w:marTop w:val="0"/>
          <w:marBottom w:val="0"/>
          <w:divBdr>
            <w:top w:val="none" w:sz="0" w:space="0" w:color="auto"/>
            <w:left w:val="none" w:sz="0" w:space="0" w:color="auto"/>
            <w:bottom w:val="none" w:sz="0" w:space="0" w:color="auto"/>
            <w:right w:val="none" w:sz="0" w:space="0" w:color="auto"/>
          </w:divBdr>
        </w:div>
        <w:div w:id="1668248784">
          <w:marLeft w:val="640"/>
          <w:marRight w:val="0"/>
          <w:marTop w:val="0"/>
          <w:marBottom w:val="0"/>
          <w:divBdr>
            <w:top w:val="none" w:sz="0" w:space="0" w:color="auto"/>
            <w:left w:val="none" w:sz="0" w:space="0" w:color="auto"/>
            <w:bottom w:val="none" w:sz="0" w:space="0" w:color="auto"/>
            <w:right w:val="none" w:sz="0" w:space="0" w:color="auto"/>
          </w:divBdr>
        </w:div>
        <w:div w:id="69692810">
          <w:marLeft w:val="640"/>
          <w:marRight w:val="0"/>
          <w:marTop w:val="0"/>
          <w:marBottom w:val="0"/>
          <w:divBdr>
            <w:top w:val="none" w:sz="0" w:space="0" w:color="auto"/>
            <w:left w:val="none" w:sz="0" w:space="0" w:color="auto"/>
            <w:bottom w:val="none" w:sz="0" w:space="0" w:color="auto"/>
            <w:right w:val="none" w:sz="0" w:space="0" w:color="auto"/>
          </w:divBdr>
        </w:div>
        <w:div w:id="672681721">
          <w:marLeft w:val="640"/>
          <w:marRight w:val="0"/>
          <w:marTop w:val="0"/>
          <w:marBottom w:val="0"/>
          <w:divBdr>
            <w:top w:val="none" w:sz="0" w:space="0" w:color="auto"/>
            <w:left w:val="none" w:sz="0" w:space="0" w:color="auto"/>
            <w:bottom w:val="none" w:sz="0" w:space="0" w:color="auto"/>
            <w:right w:val="none" w:sz="0" w:space="0" w:color="auto"/>
          </w:divBdr>
        </w:div>
        <w:div w:id="864515941">
          <w:marLeft w:val="640"/>
          <w:marRight w:val="0"/>
          <w:marTop w:val="0"/>
          <w:marBottom w:val="0"/>
          <w:divBdr>
            <w:top w:val="none" w:sz="0" w:space="0" w:color="auto"/>
            <w:left w:val="none" w:sz="0" w:space="0" w:color="auto"/>
            <w:bottom w:val="none" w:sz="0" w:space="0" w:color="auto"/>
            <w:right w:val="none" w:sz="0" w:space="0" w:color="auto"/>
          </w:divBdr>
        </w:div>
        <w:div w:id="1364473690">
          <w:marLeft w:val="640"/>
          <w:marRight w:val="0"/>
          <w:marTop w:val="0"/>
          <w:marBottom w:val="0"/>
          <w:divBdr>
            <w:top w:val="none" w:sz="0" w:space="0" w:color="auto"/>
            <w:left w:val="none" w:sz="0" w:space="0" w:color="auto"/>
            <w:bottom w:val="none" w:sz="0" w:space="0" w:color="auto"/>
            <w:right w:val="none" w:sz="0" w:space="0" w:color="auto"/>
          </w:divBdr>
        </w:div>
        <w:div w:id="2121299387">
          <w:marLeft w:val="640"/>
          <w:marRight w:val="0"/>
          <w:marTop w:val="0"/>
          <w:marBottom w:val="0"/>
          <w:divBdr>
            <w:top w:val="none" w:sz="0" w:space="0" w:color="auto"/>
            <w:left w:val="none" w:sz="0" w:space="0" w:color="auto"/>
            <w:bottom w:val="none" w:sz="0" w:space="0" w:color="auto"/>
            <w:right w:val="none" w:sz="0" w:space="0" w:color="auto"/>
          </w:divBdr>
        </w:div>
        <w:div w:id="1141575845">
          <w:marLeft w:val="640"/>
          <w:marRight w:val="0"/>
          <w:marTop w:val="0"/>
          <w:marBottom w:val="0"/>
          <w:divBdr>
            <w:top w:val="none" w:sz="0" w:space="0" w:color="auto"/>
            <w:left w:val="none" w:sz="0" w:space="0" w:color="auto"/>
            <w:bottom w:val="none" w:sz="0" w:space="0" w:color="auto"/>
            <w:right w:val="none" w:sz="0" w:space="0" w:color="auto"/>
          </w:divBdr>
        </w:div>
        <w:div w:id="1247687042">
          <w:marLeft w:val="640"/>
          <w:marRight w:val="0"/>
          <w:marTop w:val="0"/>
          <w:marBottom w:val="0"/>
          <w:divBdr>
            <w:top w:val="none" w:sz="0" w:space="0" w:color="auto"/>
            <w:left w:val="none" w:sz="0" w:space="0" w:color="auto"/>
            <w:bottom w:val="none" w:sz="0" w:space="0" w:color="auto"/>
            <w:right w:val="none" w:sz="0" w:space="0" w:color="auto"/>
          </w:divBdr>
        </w:div>
        <w:div w:id="1491366697">
          <w:marLeft w:val="640"/>
          <w:marRight w:val="0"/>
          <w:marTop w:val="0"/>
          <w:marBottom w:val="0"/>
          <w:divBdr>
            <w:top w:val="none" w:sz="0" w:space="0" w:color="auto"/>
            <w:left w:val="none" w:sz="0" w:space="0" w:color="auto"/>
            <w:bottom w:val="none" w:sz="0" w:space="0" w:color="auto"/>
            <w:right w:val="none" w:sz="0" w:space="0" w:color="auto"/>
          </w:divBdr>
        </w:div>
        <w:div w:id="656762980">
          <w:marLeft w:val="640"/>
          <w:marRight w:val="0"/>
          <w:marTop w:val="0"/>
          <w:marBottom w:val="0"/>
          <w:divBdr>
            <w:top w:val="none" w:sz="0" w:space="0" w:color="auto"/>
            <w:left w:val="none" w:sz="0" w:space="0" w:color="auto"/>
            <w:bottom w:val="none" w:sz="0" w:space="0" w:color="auto"/>
            <w:right w:val="none" w:sz="0" w:space="0" w:color="auto"/>
          </w:divBdr>
        </w:div>
        <w:div w:id="1602377605">
          <w:marLeft w:val="640"/>
          <w:marRight w:val="0"/>
          <w:marTop w:val="0"/>
          <w:marBottom w:val="0"/>
          <w:divBdr>
            <w:top w:val="none" w:sz="0" w:space="0" w:color="auto"/>
            <w:left w:val="none" w:sz="0" w:space="0" w:color="auto"/>
            <w:bottom w:val="none" w:sz="0" w:space="0" w:color="auto"/>
            <w:right w:val="none" w:sz="0" w:space="0" w:color="auto"/>
          </w:divBdr>
        </w:div>
        <w:div w:id="1105805355">
          <w:marLeft w:val="640"/>
          <w:marRight w:val="0"/>
          <w:marTop w:val="0"/>
          <w:marBottom w:val="0"/>
          <w:divBdr>
            <w:top w:val="none" w:sz="0" w:space="0" w:color="auto"/>
            <w:left w:val="none" w:sz="0" w:space="0" w:color="auto"/>
            <w:bottom w:val="none" w:sz="0" w:space="0" w:color="auto"/>
            <w:right w:val="none" w:sz="0" w:space="0" w:color="auto"/>
          </w:divBdr>
        </w:div>
        <w:div w:id="689985810">
          <w:marLeft w:val="640"/>
          <w:marRight w:val="0"/>
          <w:marTop w:val="0"/>
          <w:marBottom w:val="0"/>
          <w:divBdr>
            <w:top w:val="none" w:sz="0" w:space="0" w:color="auto"/>
            <w:left w:val="none" w:sz="0" w:space="0" w:color="auto"/>
            <w:bottom w:val="none" w:sz="0" w:space="0" w:color="auto"/>
            <w:right w:val="none" w:sz="0" w:space="0" w:color="auto"/>
          </w:divBdr>
        </w:div>
        <w:div w:id="545991317">
          <w:marLeft w:val="640"/>
          <w:marRight w:val="0"/>
          <w:marTop w:val="0"/>
          <w:marBottom w:val="0"/>
          <w:divBdr>
            <w:top w:val="none" w:sz="0" w:space="0" w:color="auto"/>
            <w:left w:val="none" w:sz="0" w:space="0" w:color="auto"/>
            <w:bottom w:val="none" w:sz="0" w:space="0" w:color="auto"/>
            <w:right w:val="none" w:sz="0" w:space="0" w:color="auto"/>
          </w:divBdr>
        </w:div>
        <w:div w:id="2108115685">
          <w:marLeft w:val="640"/>
          <w:marRight w:val="0"/>
          <w:marTop w:val="0"/>
          <w:marBottom w:val="0"/>
          <w:divBdr>
            <w:top w:val="none" w:sz="0" w:space="0" w:color="auto"/>
            <w:left w:val="none" w:sz="0" w:space="0" w:color="auto"/>
            <w:bottom w:val="none" w:sz="0" w:space="0" w:color="auto"/>
            <w:right w:val="none" w:sz="0" w:space="0" w:color="auto"/>
          </w:divBdr>
        </w:div>
        <w:div w:id="663507910">
          <w:marLeft w:val="640"/>
          <w:marRight w:val="0"/>
          <w:marTop w:val="0"/>
          <w:marBottom w:val="0"/>
          <w:divBdr>
            <w:top w:val="none" w:sz="0" w:space="0" w:color="auto"/>
            <w:left w:val="none" w:sz="0" w:space="0" w:color="auto"/>
            <w:bottom w:val="none" w:sz="0" w:space="0" w:color="auto"/>
            <w:right w:val="none" w:sz="0" w:space="0" w:color="auto"/>
          </w:divBdr>
        </w:div>
        <w:div w:id="890768028">
          <w:marLeft w:val="640"/>
          <w:marRight w:val="0"/>
          <w:marTop w:val="0"/>
          <w:marBottom w:val="0"/>
          <w:divBdr>
            <w:top w:val="none" w:sz="0" w:space="0" w:color="auto"/>
            <w:left w:val="none" w:sz="0" w:space="0" w:color="auto"/>
            <w:bottom w:val="none" w:sz="0" w:space="0" w:color="auto"/>
            <w:right w:val="none" w:sz="0" w:space="0" w:color="auto"/>
          </w:divBdr>
        </w:div>
        <w:div w:id="1281497274">
          <w:marLeft w:val="640"/>
          <w:marRight w:val="0"/>
          <w:marTop w:val="0"/>
          <w:marBottom w:val="0"/>
          <w:divBdr>
            <w:top w:val="none" w:sz="0" w:space="0" w:color="auto"/>
            <w:left w:val="none" w:sz="0" w:space="0" w:color="auto"/>
            <w:bottom w:val="none" w:sz="0" w:space="0" w:color="auto"/>
            <w:right w:val="none" w:sz="0" w:space="0" w:color="auto"/>
          </w:divBdr>
        </w:div>
        <w:div w:id="98375085">
          <w:marLeft w:val="640"/>
          <w:marRight w:val="0"/>
          <w:marTop w:val="0"/>
          <w:marBottom w:val="0"/>
          <w:divBdr>
            <w:top w:val="none" w:sz="0" w:space="0" w:color="auto"/>
            <w:left w:val="none" w:sz="0" w:space="0" w:color="auto"/>
            <w:bottom w:val="none" w:sz="0" w:space="0" w:color="auto"/>
            <w:right w:val="none" w:sz="0" w:space="0" w:color="auto"/>
          </w:divBdr>
        </w:div>
        <w:div w:id="1294948768">
          <w:marLeft w:val="640"/>
          <w:marRight w:val="0"/>
          <w:marTop w:val="0"/>
          <w:marBottom w:val="0"/>
          <w:divBdr>
            <w:top w:val="none" w:sz="0" w:space="0" w:color="auto"/>
            <w:left w:val="none" w:sz="0" w:space="0" w:color="auto"/>
            <w:bottom w:val="none" w:sz="0" w:space="0" w:color="auto"/>
            <w:right w:val="none" w:sz="0" w:space="0" w:color="auto"/>
          </w:divBdr>
        </w:div>
        <w:div w:id="608315716">
          <w:marLeft w:val="640"/>
          <w:marRight w:val="0"/>
          <w:marTop w:val="0"/>
          <w:marBottom w:val="0"/>
          <w:divBdr>
            <w:top w:val="none" w:sz="0" w:space="0" w:color="auto"/>
            <w:left w:val="none" w:sz="0" w:space="0" w:color="auto"/>
            <w:bottom w:val="none" w:sz="0" w:space="0" w:color="auto"/>
            <w:right w:val="none" w:sz="0" w:space="0" w:color="auto"/>
          </w:divBdr>
        </w:div>
        <w:div w:id="414087688">
          <w:marLeft w:val="640"/>
          <w:marRight w:val="0"/>
          <w:marTop w:val="0"/>
          <w:marBottom w:val="0"/>
          <w:divBdr>
            <w:top w:val="none" w:sz="0" w:space="0" w:color="auto"/>
            <w:left w:val="none" w:sz="0" w:space="0" w:color="auto"/>
            <w:bottom w:val="none" w:sz="0" w:space="0" w:color="auto"/>
            <w:right w:val="none" w:sz="0" w:space="0" w:color="auto"/>
          </w:divBdr>
        </w:div>
        <w:div w:id="839465251">
          <w:marLeft w:val="640"/>
          <w:marRight w:val="0"/>
          <w:marTop w:val="0"/>
          <w:marBottom w:val="0"/>
          <w:divBdr>
            <w:top w:val="none" w:sz="0" w:space="0" w:color="auto"/>
            <w:left w:val="none" w:sz="0" w:space="0" w:color="auto"/>
            <w:bottom w:val="none" w:sz="0" w:space="0" w:color="auto"/>
            <w:right w:val="none" w:sz="0" w:space="0" w:color="auto"/>
          </w:divBdr>
        </w:div>
        <w:div w:id="297490548">
          <w:marLeft w:val="640"/>
          <w:marRight w:val="0"/>
          <w:marTop w:val="0"/>
          <w:marBottom w:val="0"/>
          <w:divBdr>
            <w:top w:val="none" w:sz="0" w:space="0" w:color="auto"/>
            <w:left w:val="none" w:sz="0" w:space="0" w:color="auto"/>
            <w:bottom w:val="none" w:sz="0" w:space="0" w:color="auto"/>
            <w:right w:val="none" w:sz="0" w:space="0" w:color="auto"/>
          </w:divBdr>
        </w:div>
        <w:div w:id="1928883846">
          <w:marLeft w:val="640"/>
          <w:marRight w:val="0"/>
          <w:marTop w:val="0"/>
          <w:marBottom w:val="0"/>
          <w:divBdr>
            <w:top w:val="none" w:sz="0" w:space="0" w:color="auto"/>
            <w:left w:val="none" w:sz="0" w:space="0" w:color="auto"/>
            <w:bottom w:val="none" w:sz="0" w:space="0" w:color="auto"/>
            <w:right w:val="none" w:sz="0" w:space="0" w:color="auto"/>
          </w:divBdr>
        </w:div>
        <w:div w:id="2015721503">
          <w:marLeft w:val="640"/>
          <w:marRight w:val="0"/>
          <w:marTop w:val="0"/>
          <w:marBottom w:val="0"/>
          <w:divBdr>
            <w:top w:val="none" w:sz="0" w:space="0" w:color="auto"/>
            <w:left w:val="none" w:sz="0" w:space="0" w:color="auto"/>
            <w:bottom w:val="none" w:sz="0" w:space="0" w:color="auto"/>
            <w:right w:val="none" w:sz="0" w:space="0" w:color="auto"/>
          </w:divBdr>
        </w:div>
        <w:div w:id="2054842548">
          <w:marLeft w:val="640"/>
          <w:marRight w:val="0"/>
          <w:marTop w:val="0"/>
          <w:marBottom w:val="0"/>
          <w:divBdr>
            <w:top w:val="none" w:sz="0" w:space="0" w:color="auto"/>
            <w:left w:val="none" w:sz="0" w:space="0" w:color="auto"/>
            <w:bottom w:val="none" w:sz="0" w:space="0" w:color="auto"/>
            <w:right w:val="none" w:sz="0" w:space="0" w:color="auto"/>
          </w:divBdr>
        </w:div>
        <w:div w:id="726074062">
          <w:marLeft w:val="640"/>
          <w:marRight w:val="0"/>
          <w:marTop w:val="0"/>
          <w:marBottom w:val="0"/>
          <w:divBdr>
            <w:top w:val="none" w:sz="0" w:space="0" w:color="auto"/>
            <w:left w:val="none" w:sz="0" w:space="0" w:color="auto"/>
            <w:bottom w:val="none" w:sz="0" w:space="0" w:color="auto"/>
            <w:right w:val="none" w:sz="0" w:space="0" w:color="auto"/>
          </w:divBdr>
        </w:div>
        <w:div w:id="1996449987">
          <w:marLeft w:val="640"/>
          <w:marRight w:val="0"/>
          <w:marTop w:val="0"/>
          <w:marBottom w:val="0"/>
          <w:divBdr>
            <w:top w:val="none" w:sz="0" w:space="0" w:color="auto"/>
            <w:left w:val="none" w:sz="0" w:space="0" w:color="auto"/>
            <w:bottom w:val="none" w:sz="0" w:space="0" w:color="auto"/>
            <w:right w:val="none" w:sz="0" w:space="0" w:color="auto"/>
          </w:divBdr>
        </w:div>
        <w:div w:id="1028676811">
          <w:marLeft w:val="640"/>
          <w:marRight w:val="0"/>
          <w:marTop w:val="0"/>
          <w:marBottom w:val="0"/>
          <w:divBdr>
            <w:top w:val="none" w:sz="0" w:space="0" w:color="auto"/>
            <w:left w:val="none" w:sz="0" w:space="0" w:color="auto"/>
            <w:bottom w:val="none" w:sz="0" w:space="0" w:color="auto"/>
            <w:right w:val="none" w:sz="0" w:space="0" w:color="auto"/>
          </w:divBdr>
        </w:div>
        <w:div w:id="209806227">
          <w:marLeft w:val="640"/>
          <w:marRight w:val="0"/>
          <w:marTop w:val="0"/>
          <w:marBottom w:val="0"/>
          <w:divBdr>
            <w:top w:val="none" w:sz="0" w:space="0" w:color="auto"/>
            <w:left w:val="none" w:sz="0" w:space="0" w:color="auto"/>
            <w:bottom w:val="none" w:sz="0" w:space="0" w:color="auto"/>
            <w:right w:val="none" w:sz="0" w:space="0" w:color="auto"/>
          </w:divBdr>
        </w:div>
        <w:div w:id="2032605692">
          <w:marLeft w:val="640"/>
          <w:marRight w:val="0"/>
          <w:marTop w:val="0"/>
          <w:marBottom w:val="0"/>
          <w:divBdr>
            <w:top w:val="none" w:sz="0" w:space="0" w:color="auto"/>
            <w:left w:val="none" w:sz="0" w:space="0" w:color="auto"/>
            <w:bottom w:val="none" w:sz="0" w:space="0" w:color="auto"/>
            <w:right w:val="none" w:sz="0" w:space="0" w:color="auto"/>
          </w:divBdr>
        </w:div>
        <w:div w:id="1090079510">
          <w:marLeft w:val="640"/>
          <w:marRight w:val="0"/>
          <w:marTop w:val="0"/>
          <w:marBottom w:val="0"/>
          <w:divBdr>
            <w:top w:val="none" w:sz="0" w:space="0" w:color="auto"/>
            <w:left w:val="none" w:sz="0" w:space="0" w:color="auto"/>
            <w:bottom w:val="none" w:sz="0" w:space="0" w:color="auto"/>
            <w:right w:val="none" w:sz="0" w:space="0" w:color="auto"/>
          </w:divBdr>
        </w:div>
        <w:div w:id="106972440">
          <w:marLeft w:val="640"/>
          <w:marRight w:val="0"/>
          <w:marTop w:val="0"/>
          <w:marBottom w:val="0"/>
          <w:divBdr>
            <w:top w:val="none" w:sz="0" w:space="0" w:color="auto"/>
            <w:left w:val="none" w:sz="0" w:space="0" w:color="auto"/>
            <w:bottom w:val="none" w:sz="0" w:space="0" w:color="auto"/>
            <w:right w:val="none" w:sz="0" w:space="0" w:color="auto"/>
          </w:divBdr>
        </w:div>
      </w:divsChild>
    </w:div>
    <w:div w:id="537622301">
      <w:marLeft w:val="640"/>
      <w:marRight w:val="0"/>
      <w:marTop w:val="0"/>
      <w:marBottom w:val="0"/>
      <w:divBdr>
        <w:top w:val="none" w:sz="0" w:space="0" w:color="auto"/>
        <w:left w:val="none" w:sz="0" w:space="0" w:color="auto"/>
        <w:bottom w:val="none" w:sz="0" w:space="0" w:color="auto"/>
        <w:right w:val="none" w:sz="0" w:space="0" w:color="auto"/>
      </w:divBdr>
    </w:div>
    <w:div w:id="537938972">
      <w:bodyDiv w:val="1"/>
      <w:marLeft w:val="0"/>
      <w:marRight w:val="0"/>
      <w:marTop w:val="0"/>
      <w:marBottom w:val="0"/>
      <w:divBdr>
        <w:top w:val="none" w:sz="0" w:space="0" w:color="auto"/>
        <w:left w:val="none" w:sz="0" w:space="0" w:color="auto"/>
        <w:bottom w:val="none" w:sz="0" w:space="0" w:color="auto"/>
        <w:right w:val="none" w:sz="0" w:space="0" w:color="auto"/>
      </w:divBdr>
      <w:divsChild>
        <w:div w:id="2040430367">
          <w:marLeft w:val="640"/>
          <w:marRight w:val="0"/>
          <w:marTop w:val="0"/>
          <w:marBottom w:val="0"/>
          <w:divBdr>
            <w:top w:val="none" w:sz="0" w:space="0" w:color="auto"/>
            <w:left w:val="none" w:sz="0" w:space="0" w:color="auto"/>
            <w:bottom w:val="none" w:sz="0" w:space="0" w:color="auto"/>
            <w:right w:val="none" w:sz="0" w:space="0" w:color="auto"/>
          </w:divBdr>
        </w:div>
        <w:div w:id="1383627706">
          <w:marLeft w:val="640"/>
          <w:marRight w:val="0"/>
          <w:marTop w:val="0"/>
          <w:marBottom w:val="0"/>
          <w:divBdr>
            <w:top w:val="none" w:sz="0" w:space="0" w:color="auto"/>
            <w:left w:val="none" w:sz="0" w:space="0" w:color="auto"/>
            <w:bottom w:val="none" w:sz="0" w:space="0" w:color="auto"/>
            <w:right w:val="none" w:sz="0" w:space="0" w:color="auto"/>
          </w:divBdr>
        </w:div>
        <w:div w:id="804272080">
          <w:marLeft w:val="640"/>
          <w:marRight w:val="0"/>
          <w:marTop w:val="0"/>
          <w:marBottom w:val="0"/>
          <w:divBdr>
            <w:top w:val="none" w:sz="0" w:space="0" w:color="auto"/>
            <w:left w:val="none" w:sz="0" w:space="0" w:color="auto"/>
            <w:bottom w:val="none" w:sz="0" w:space="0" w:color="auto"/>
            <w:right w:val="none" w:sz="0" w:space="0" w:color="auto"/>
          </w:divBdr>
        </w:div>
        <w:div w:id="132723857">
          <w:marLeft w:val="640"/>
          <w:marRight w:val="0"/>
          <w:marTop w:val="0"/>
          <w:marBottom w:val="0"/>
          <w:divBdr>
            <w:top w:val="none" w:sz="0" w:space="0" w:color="auto"/>
            <w:left w:val="none" w:sz="0" w:space="0" w:color="auto"/>
            <w:bottom w:val="none" w:sz="0" w:space="0" w:color="auto"/>
            <w:right w:val="none" w:sz="0" w:space="0" w:color="auto"/>
          </w:divBdr>
        </w:div>
        <w:div w:id="414135761">
          <w:marLeft w:val="640"/>
          <w:marRight w:val="0"/>
          <w:marTop w:val="0"/>
          <w:marBottom w:val="0"/>
          <w:divBdr>
            <w:top w:val="none" w:sz="0" w:space="0" w:color="auto"/>
            <w:left w:val="none" w:sz="0" w:space="0" w:color="auto"/>
            <w:bottom w:val="none" w:sz="0" w:space="0" w:color="auto"/>
            <w:right w:val="none" w:sz="0" w:space="0" w:color="auto"/>
          </w:divBdr>
        </w:div>
        <w:div w:id="2089886836">
          <w:marLeft w:val="640"/>
          <w:marRight w:val="0"/>
          <w:marTop w:val="0"/>
          <w:marBottom w:val="0"/>
          <w:divBdr>
            <w:top w:val="none" w:sz="0" w:space="0" w:color="auto"/>
            <w:left w:val="none" w:sz="0" w:space="0" w:color="auto"/>
            <w:bottom w:val="none" w:sz="0" w:space="0" w:color="auto"/>
            <w:right w:val="none" w:sz="0" w:space="0" w:color="auto"/>
          </w:divBdr>
        </w:div>
        <w:div w:id="404911182">
          <w:marLeft w:val="640"/>
          <w:marRight w:val="0"/>
          <w:marTop w:val="0"/>
          <w:marBottom w:val="0"/>
          <w:divBdr>
            <w:top w:val="none" w:sz="0" w:space="0" w:color="auto"/>
            <w:left w:val="none" w:sz="0" w:space="0" w:color="auto"/>
            <w:bottom w:val="none" w:sz="0" w:space="0" w:color="auto"/>
            <w:right w:val="none" w:sz="0" w:space="0" w:color="auto"/>
          </w:divBdr>
        </w:div>
        <w:div w:id="1765370495">
          <w:marLeft w:val="640"/>
          <w:marRight w:val="0"/>
          <w:marTop w:val="0"/>
          <w:marBottom w:val="0"/>
          <w:divBdr>
            <w:top w:val="none" w:sz="0" w:space="0" w:color="auto"/>
            <w:left w:val="none" w:sz="0" w:space="0" w:color="auto"/>
            <w:bottom w:val="none" w:sz="0" w:space="0" w:color="auto"/>
            <w:right w:val="none" w:sz="0" w:space="0" w:color="auto"/>
          </w:divBdr>
        </w:div>
        <w:div w:id="63571665">
          <w:marLeft w:val="640"/>
          <w:marRight w:val="0"/>
          <w:marTop w:val="0"/>
          <w:marBottom w:val="0"/>
          <w:divBdr>
            <w:top w:val="none" w:sz="0" w:space="0" w:color="auto"/>
            <w:left w:val="none" w:sz="0" w:space="0" w:color="auto"/>
            <w:bottom w:val="none" w:sz="0" w:space="0" w:color="auto"/>
            <w:right w:val="none" w:sz="0" w:space="0" w:color="auto"/>
          </w:divBdr>
        </w:div>
        <w:div w:id="1238052808">
          <w:marLeft w:val="640"/>
          <w:marRight w:val="0"/>
          <w:marTop w:val="0"/>
          <w:marBottom w:val="0"/>
          <w:divBdr>
            <w:top w:val="none" w:sz="0" w:space="0" w:color="auto"/>
            <w:left w:val="none" w:sz="0" w:space="0" w:color="auto"/>
            <w:bottom w:val="none" w:sz="0" w:space="0" w:color="auto"/>
            <w:right w:val="none" w:sz="0" w:space="0" w:color="auto"/>
          </w:divBdr>
        </w:div>
        <w:div w:id="1429619779">
          <w:marLeft w:val="640"/>
          <w:marRight w:val="0"/>
          <w:marTop w:val="0"/>
          <w:marBottom w:val="0"/>
          <w:divBdr>
            <w:top w:val="none" w:sz="0" w:space="0" w:color="auto"/>
            <w:left w:val="none" w:sz="0" w:space="0" w:color="auto"/>
            <w:bottom w:val="none" w:sz="0" w:space="0" w:color="auto"/>
            <w:right w:val="none" w:sz="0" w:space="0" w:color="auto"/>
          </w:divBdr>
        </w:div>
        <w:div w:id="554319489">
          <w:marLeft w:val="640"/>
          <w:marRight w:val="0"/>
          <w:marTop w:val="0"/>
          <w:marBottom w:val="0"/>
          <w:divBdr>
            <w:top w:val="none" w:sz="0" w:space="0" w:color="auto"/>
            <w:left w:val="none" w:sz="0" w:space="0" w:color="auto"/>
            <w:bottom w:val="none" w:sz="0" w:space="0" w:color="auto"/>
            <w:right w:val="none" w:sz="0" w:space="0" w:color="auto"/>
          </w:divBdr>
        </w:div>
        <w:div w:id="2026982020">
          <w:marLeft w:val="640"/>
          <w:marRight w:val="0"/>
          <w:marTop w:val="0"/>
          <w:marBottom w:val="0"/>
          <w:divBdr>
            <w:top w:val="none" w:sz="0" w:space="0" w:color="auto"/>
            <w:left w:val="none" w:sz="0" w:space="0" w:color="auto"/>
            <w:bottom w:val="none" w:sz="0" w:space="0" w:color="auto"/>
            <w:right w:val="none" w:sz="0" w:space="0" w:color="auto"/>
          </w:divBdr>
        </w:div>
        <w:div w:id="1996520365">
          <w:marLeft w:val="640"/>
          <w:marRight w:val="0"/>
          <w:marTop w:val="0"/>
          <w:marBottom w:val="0"/>
          <w:divBdr>
            <w:top w:val="none" w:sz="0" w:space="0" w:color="auto"/>
            <w:left w:val="none" w:sz="0" w:space="0" w:color="auto"/>
            <w:bottom w:val="none" w:sz="0" w:space="0" w:color="auto"/>
            <w:right w:val="none" w:sz="0" w:space="0" w:color="auto"/>
          </w:divBdr>
        </w:div>
        <w:div w:id="1656104077">
          <w:marLeft w:val="640"/>
          <w:marRight w:val="0"/>
          <w:marTop w:val="0"/>
          <w:marBottom w:val="0"/>
          <w:divBdr>
            <w:top w:val="none" w:sz="0" w:space="0" w:color="auto"/>
            <w:left w:val="none" w:sz="0" w:space="0" w:color="auto"/>
            <w:bottom w:val="none" w:sz="0" w:space="0" w:color="auto"/>
            <w:right w:val="none" w:sz="0" w:space="0" w:color="auto"/>
          </w:divBdr>
        </w:div>
        <w:div w:id="645092542">
          <w:marLeft w:val="640"/>
          <w:marRight w:val="0"/>
          <w:marTop w:val="0"/>
          <w:marBottom w:val="0"/>
          <w:divBdr>
            <w:top w:val="none" w:sz="0" w:space="0" w:color="auto"/>
            <w:left w:val="none" w:sz="0" w:space="0" w:color="auto"/>
            <w:bottom w:val="none" w:sz="0" w:space="0" w:color="auto"/>
            <w:right w:val="none" w:sz="0" w:space="0" w:color="auto"/>
          </w:divBdr>
        </w:div>
        <w:div w:id="76365426">
          <w:marLeft w:val="640"/>
          <w:marRight w:val="0"/>
          <w:marTop w:val="0"/>
          <w:marBottom w:val="0"/>
          <w:divBdr>
            <w:top w:val="none" w:sz="0" w:space="0" w:color="auto"/>
            <w:left w:val="none" w:sz="0" w:space="0" w:color="auto"/>
            <w:bottom w:val="none" w:sz="0" w:space="0" w:color="auto"/>
            <w:right w:val="none" w:sz="0" w:space="0" w:color="auto"/>
          </w:divBdr>
        </w:div>
        <w:div w:id="1186402816">
          <w:marLeft w:val="640"/>
          <w:marRight w:val="0"/>
          <w:marTop w:val="0"/>
          <w:marBottom w:val="0"/>
          <w:divBdr>
            <w:top w:val="none" w:sz="0" w:space="0" w:color="auto"/>
            <w:left w:val="none" w:sz="0" w:space="0" w:color="auto"/>
            <w:bottom w:val="none" w:sz="0" w:space="0" w:color="auto"/>
            <w:right w:val="none" w:sz="0" w:space="0" w:color="auto"/>
          </w:divBdr>
        </w:div>
        <w:div w:id="60367950">
          <w:marLeft w:val="640"/>
          <w:marRight w:val="0"/>
          <w:marTop w:val="0"/>
          <w:marBottom w:val="0"/>
          <w:divBdr>
            <w:top w:val="none" w:sz="0" w:space="0" w:color="auto"/>
            <w:left w:val="none" w:sz="0" w:space="0" w:color="auto"/>
            <w:bottom w:val="none" w:sz="0" w:space="0" w:color="auto"/>
            <w:right w:val="none" w:sz="0" w:space="0" w:color="auto"/>
          </w:divBdr>
        </w:div>
        <w:div w:id="2066641226">
          <w:marLeft w:val="640"/>
          <w:marRight w:val="0"/>
          <w:marTop w:val="0"/>
          <w:marBottom w:val="0"/>
          <w:divBdr>
            <w:top w:val="none" w:sz="0" w:space="0" w:color="auto"/>
            <w:left w:val="none" w:sz="0" w:space="0" w:color="auto"/>
            <w:bottom w:val="none" w:sz="0" w:space="0" w:color="auto"/>
            <w:right w:val="none" w:sz="0" w:space="0" w:color="auto"/>
          </w:divBdr>
        </w:div>
        <w:div w:id="1680084826">
          <w:marLeft w:val="640"/>
          <w:marRight w:val="0"/>
          <w:marTop w:val="0"/>
          <w:marBottom w:val="0"/>
          <w:divBdr>
            <w:top w:val="none" w:sz="0" w:space="0" w:color="auto"/>
            <w:left w:val="none" w:sz="0" w:space="0" w:color="auto"/>
            <w:bottom w:val="none" w:sz="0" w:space="0" w:color="auto"/>
            <w:right w:val="none" w:sz="0" w:space="0" w:color="auto"/>
          </w:divBdr>
        </w:div>
        <w:div w:id="1198809711">
          <w:marLeft w:val="640"/>
          <w:marRight w:val="0"/>
          <w:marTop w:val="0"/>
          <w:marBottom w:val="0"/>
          <w:divBdr>
            <w:top w:val="none" w:sz="0" w:space="0" w:color="auto"/>
            <w:left w:val="none" w:sz="0" w:space="0" w:color="auto"/>
            <w:bottom w:val="none" w:sz="0" w:space="0" w:color="auto"/>
            <w:right w:val="none" w:sz="0" w:space="0" w:color="auto"/>
          </w:divBdr>
        </w:div>
        <w:div w:id="664168792">
          <w:marLeft w:val="640"/>
          <w:marRight w:val="0"/>
          <w:marTop w:val="0"/>
          <w:marBottom w:val="0"/>
          <w:divBdr>
            <w:top w:val="none" w:sz="0" w:space="0" w:color="auto"/>
            <w:left w:val="none" w:sz="0" w:space="0" w:color="auto"/>
            <w:bottom w:val="none" w:sz="0" w:space="0" w:color="auto"/>
            <w:right w:val="none" w:sz="0" w:space="0" w:color="auto"/>
          </w:divBdr>
        </w:div>
        <w:div w:id="1746100272">
          <w:marLeft w:val="640"/>
          <w:marRight w:val="0"/>
          <w:marTop w:val="0"/>
          <w:marBottom w:val="0"/>
          <w:divBdr>
            <w:top w:val="none" w:sz="0" w:space="0" w:color="auto"/>
            <w:left w:val="none" w:sz="0" w:space="0" w:color="auto"/>
            <w:bottom w:val="none" w:sz="0" w:space="0" w:color="auto"/>
            <w:right w:val="none" w:sz="0" w:space="0" w:color="auto"/>
          </w:divBdr>
        </w:div>
        <w:div w:id="2120176857">
          <w:marLeft w:val="640"/>
          <w:marRight w:val="0"/>
          <w:marTop w:val="0"/>
          <w:marBottom w:val="0"/>
          <w:divBdr>
            <w:top w:val="none" w:sz="0" w:space="0" w:color="auto"/>
            <w:left w:val="none" w:sz="0" w:space="0" w:color="auto"/>
            <w:bottom w:val="none" w:sz="0" w:space="0" w:color="auto"/>
            <w:right w:val="none" w:sz="0" w:space="0" w:color="auto"/>
          </w:divBdr>
        </w:div>
        <w:div w:id="895360345">
          <w:marLeft w:val="640"/>
          <w:marRight w:val="0"/>
          <w:marTop w:val="0"/>
          <w:marBottom w:val="0"/>
          <w:divBdr>
            <w:top w:val="none" w:sz="0" w:space="0" w:color="auto"/>
            <w:left w:val="none" w:sz="0" w:space="0" w:color="auto"/>
            <w:bottom w:val="none" w:sz="0" w:space="0" w:color="auto"/>
            <w:right w:val="none" w:sz="0" w:space="0" w:color="auto"/>
          </w:divBdr>
        </w:div>
        <w:div w:id="1531796197">
          <w:marLeft w:val="640"/>
          <w:marRight w:val="0"/>
          <w:marTop w:val="0"/>
          <w:marBottom w:val="0"/>
          <w:divBdr>
            <w:top w:val="none" w:sz="0" w:space="0" w:color="auto"/>
            <w:left w:val="none" w:sz="0" w:space="0" w:color="auto"/>
            <w:bottom w:val="none" w:sz="0" w:space="0" w:color="auto"/>
            <w:right w:val="none" w:sz="0" w:space="0" w:color="auto"/>
          </w:divBdr>
        </w:div>
        <w:div w:id="1039280230">
          <w:marLeft w:val="640"/>
          <w:marRight w:val="0"/>
          <w:marTop w:val="0"/>
          <w:marBottom w:val="0"/>
          <w:divBdr>
            <w:top w:val="none" w:sz="0" w:space="0" w:color="auto"/>
            <w:left w:val="none" w:sz="0" w:space="0" w:color="auto"/>
            <w:bottom w:val="none" w:sz="0" w:space="0" w:color="auto"/>
            <w:right w:val="none" w:sz="0" w:space="0" w:color="auto"/>
          </w:divBdr>
        </w:div>
        <w:div w:id="135880166">
          <w:marLeft w:val="640"/>
          <w:marRight w:val="0"/>
          <w:marTop w:val="0"/>
          <w:marBottom w:val="0"/>
          <w:divBdr>
            <w:top w:val="none" w:sz="0" w:space="0" w:color="auto"/>
            <w:left w:val="none" w:sz="0" w:space="0" w:color="auto"/>
            <w:bottom w:val="none" w:sz="0" w:space="0" w:color="auto"/>
            <w:right w:val="none" w:sz="0" w:space="0" w:color="auto"/>
          </w:divBdr>
        </w:div>
        <w:div w:id="1488130668">
          <w:marLeft w:val="640"/>
          <w:marRight w:val="0"/>
          <w:marTop w:val="0"/>
          <w:marBottom w:val="0"/>
          <w:divBdr>
            <w:top w:val="none" w:sz="0" w:space="0" w:color="auto"/>
            <w:left w:val="none" w:sz="0" w:space="0" w:color="auto"/>
            <w:bottom w:val="none" w:sz="0" w:space="0" w:color="auto"/>
            <w:right w:val="none" w:sz="0" w:space="0" w:color="auto"/>
          </w:divBdr>
        </w:div>
        <w:div w:id="520554992">
          <w:marLeft w:val="640"/>
          <w:marRight w:val="0"/>
          <w:marTop w:val="0"/>
          <w:marBottom w:val="0"/>
          <w:divBdr>
            <w:top w:val="none" w:sz="0" w:space="0" w:color="auto"/>
            <w:left w:val="none" w:sz="0" w:space="0" w:color="auto"/>
            <w:bottom w:val="none" w:sz="0" w:space="0" w:color="auto"/>
            <w:right w:val="none" w:sz="0" w:space="0" w:color="auto"/>
          </w:divBdr>
        </w:div>
        <w:div w:id="1592470294">
          <w:marLeft w:val="640"/>
          <w:marRight w:val="0"/>
          <w:marTop w:val="0"/>
          <w:marBottom w:val="0"/>
          <w:divBdr>
            <w:top w:val="none" w:sz="0" w:space="0" w:color="auto"/>
            <w:left w:val="none" w:sz="0" w:space="0" w:color="auto"/>
            <w:bottom w:val="none" w:sz="0" w:space="0" w:color="auto"/>
            <w:right w:val="none" w:sz="0" w:space="0" w:color="auto"/>
          </w:divBdr>
        </w:div>
        <w:div w:id="115491007">
          <w:marLeft w:val="640"/>
          <w:marRight w:val="0"/>
          <w:marTop w:val="0"/>
          <w:marBottom w:val="0"/>
          <w:divBdr>
            <w:top w:val="none" w:sz="0" w:space="0" w:color="auto"/>
            <w:left w:val="none" w:sz="0" w:space="0" w:color="auto"/>
            <w:bottom w:val="none" w:sz="0" w:space="0" w:color="auto"/>
            <w:right w:val="none" w:sz="0" w:space="0" w:color="auto"/>
          </w:divBdr>
        </w:div>
        <w:div w:id="1802653084">
          <w:marLeft w:val="640"/>
          <w:marRight w:val="0"/>
          <w:marTop w:val="0"/>
          <w:marBottom w:val="0"/>
          <w:divBdr>
            <w:top w:val="none" w:sz="0" w:space="0" w:color="auto"/>
            <w:left w:val="none" w:sz="0" w:space="0" w:color="auto"/>
            <w:bottom w:val="none" w:sz="0" w:space="0" w:color="auto"/>
            <w:right w:val="none" w:sz="0" w:space="0" w:color="auto"/>
          </w:divBdr>
        </w:div>
        <w:div w:id="1378503993">
          <w:marLeft w:val="640"/>
          <w:marRight w:val="0"/>
          <w:marTop w:val="0"/>
          <w:marBottom w:val="0"/>
          <w:divBdr>
            <w:top w:val="none" w:sz="0" w:space="0" w:color="auto"/>
            <w:left w:val="none" w:sz="0" w:space="0" w:color="auto"/>
            <w:bottom w:val="none" w:sz="0" w:space="0" w:color="auto"/>
            <w:right w:val="none" w:sz="0" w:space="0" w:color="auto"/>
          </w:divBdr>
        </w:div>
        <w:div w:id="484322951">
          <w:marLeft w:val="640"/>
          <w:marRight w:val="0"/>
          <w:marTop w:val="0"/>
          <w:marBottom w:val="0"/>
          <w:divBdr>
            <w:top w:val="none" w:sz="0" w:space="0" w:color="auto"/>
            <w:left w:val="none" w:sz="0" w:space="0" w:color="auto"/>
            <w:bottom w:val="none" w:sz="0" w:space="0" w:color="auto"/>
            <w:right w:val="none" w:sz="0" w:space="0" w:color="auto"/>
          </w:divBdr>
        </w:div>
        <w:div w:id="249311662">
          <w:marLeft w:val="640"/>
          <w:marRight w:val="0"/>
          <w:marTop w:val="0"/>
          <w:marBottom w:val="0"/>
          <w:divBdr>
            <w:top w:val="none" w:sz="0" w:space="0" w:color="auto"/>
            <w:left w:val="none" w:sz="0" w:space="0" w:color="auto"/>
            <w:bottom w:val="none" w:sz="0" w:space="0" w:color="auto"/>
            <w:right w:val="none" w:sz="0" w:space="0" w:color="auto"/>
          </w:divBdr>
        </w:div>
        <w:div w:id="280302348">
          <w:marLeft w:val="640"/>
          <w:marRight w:val="0"/>
          <w:marTop w:val="0"/>
          <w:marBottom w:val="0"/>
          <w:divBdr>
            <w:top w:val="none" w:sz="0" w:space="0" w:color="auto"/>
            <w:left w:val="none" w:sz="0" w:space="0" w:color="auto"/>
            <w:bottom w:val="none" w:sz="0" w:space="0" w:color="auto"/>
            <w:right w:val="none" w:sz="0" w:space="0" w:color="auto"/>
          </w:divBdr>
        </w:div>
        <w:div w:id="554586473">
          <w:marLeft w:val="640"/>
          <w:marRight w:val="0"/>
          <w:marTop w:val="0"/>
          <w:marBottom w:val="0"/>
          <w:divBdr>
            <w:top w:val="none" w:sz="0" w:space="0" w:color="auto"/>
            <w:left w:val="none" w:sz="0" w:space="0" w:color="auto"/>
            <w:bottom w:val="none" w:sz="0" w:space="0" w:color="auto"/>
            <w:right w:val="none" w:sz="0" w:space="0" w:color="auto"/>
          </w:divBdr>
        </w:div>
        <w:div w:id="2079130097">
          <w:marLeft w:val="640"/>
          <w:marRight w:val="0"/>
          <w:marTop w:val="0"/>
          <w:marBottom w:val="0"/>
          <w:divBdr>
            <w:top w:val="none" w:sz="0" w:space="0" w:color="auto"/>
            <w:left w:val="none" w:sz="0" w:space="0" w:color="auto"/>
            <w:bottom w:val="none" w:sz="0" w:space="0" w:color="auto"/>
            <w:right w:val="none" w:sz="0" w:space="0" w:color="auto"/>
          </w:divBdr>
        </w:div>
        <w:div w:id="303045078">
          <w:marLeft w:val="640"/>
          <w:marRight w:val="0"/>
          <w:marTop w:val="0"/>
          <w:marBottom w:val="0"/>
          <w:divBdr>
            <w:top w:val="none" w:sz="0" w:space="0" w:color="auto"/>
            <w:left w:val="none" w:sz="0" w:space="0" w:color="auto"/>
            <w:bottom w:val="none" w:sz="0" w:space="0" w:color="auto"/>
            <w:right w:val="none" w:sz="0" w:space="0" w:color="auto"/>
          </w:divBdr>
        </w:div>
        <w:div w:id="725640148">
          <w:marLeft w:val="640"/>
          <w:marRight w:val="0"/>
          <w:marTop w:val="0"/>
          <w:marBottom w:val="0"/>
          <w:divBdr>
            <w:top w:val="none" w:sz="0" w:space="0" w:color="auto"/>
            <w:left w:val="none" w:sz="0" w:space="0" w:color="auto"/>
            <w:bottom w:val="none" w:sz="0" w:space="0" w:color="auto"/>
            <w:right w:val="none" w:sz="0" w:space="0" w:color="auto"/>
          </w:divBdr>
        </w:div>
        <w:div w:id="217473780">
          <w:marLeft w:val="640"/>
          <w:marRight w:val="0"/>
          <w:marTop w:val="0"/>
          <w:marBottom w:val="0"/>
          <w:divBdr>
            <w:top w:val="none" w:sz="0" w:space="0" w:color="auto"/>
            <w:left w:val="none" w:sz="0" w:space="0" w:color="auto"/>
            <w:bottom w:val="none" w:sz="0" w:space="0" w:color="auto"/>
            <w:right w:val="none" w:sz="0" w:space="0" w:color="auto"/>
          </w:divBdr>
        </w:div>
        <w:div w:id="381632907">
          <w:marLeft w:val="640"/>
          <w:marRight w:val="0"/>
          <w:marTop w:val="0"/>
          <w:marBottom w:val="0"/>
          <w:divBdr>
            <w:top w:val="none" w:sz="0" w:space="0" w:color="auto"/>
            <w:left w:val="none" w:sz="0" w:space="0" w:color="auto"/>
            <w:bottom w:val="none" w:sz="0" w:space="0" w:color="auto"/>
            <w:right w:val="none" w:sz="0" w:space="0" w:color="auto"/>
          </w:divBdr>
        </w:div>
        <w:div w:id="1767001123">
          <w:marLeft w:val="640"/>
          <w:marRight w:val="0"/>
          <w:marTop w:val="0"/>
          <w:marBottom w:val="0"/>
          <w:divBdr>
            <w:top w:val="none" w:sz="0" w:space="0" w:color="auto"/>
            <w:left w:val="none" w:sz="0" w:space="0" w:color="auto"/>
            <w:bottom w:val="none" w:sz="0" w:space="0" w:color="auto"/>
            <w:right w:val="none" w:sz="0" w:space="0" w:color="auto"/>
          </w:divBdr>
        </w:div>
        <w:div w:id="115101833">
          <w:marLeft w:val="640"/>
          <w:marRight w:val="0"/>
          <w:marTop w:val="0"/>
          <w:marBottom w:val="0"/>
          <w:divBdr>
            <w:top w:val="none" w:sz="0" w:space="0" w:color="auto"/>
            <w:left w:val="none" w:sz="0" w:space="0" w:color="auto"/>
            <w:bottom w:val="none" w:sz="0" w:space="0" w:color="auto"/>
            <w:right w:val="none" w:sz="0" w:space="0" w:color="auto"/>
          </w:divBdr>
        </w:div>
        <w:div w:id="678965827">
          <w:marLeft w:val="640"/>
          <w:marRight w:val="0"/>
          <w:marTop w:val="0"/>
          <w:marBottom w:val="0"/>
          <w:divBdr>
            <w:top w:val="none" w:sz="0" w:space="0" w:color="auto"/>
            <w:left w:val="none" w:sz="0" w:space="0" w:color="auto"/>
            <w:bottom w:val="none" w:sz="0" w:space="0" w:color="auto"/>
            <w:right w:val="none" w:sz="0" w:space="0" w:color="auto"/>
          </w:divBdr>
        </w:div>
        <w:div w:id="493958953">
          <w:marLeft w:val="640"/>
          <w:marRight w:val="0"/>
          <w:marTop w:val="0"/>
          <w:marBottom w:val="0"/>
          <w:divBdr>
            <w:top w:val="none" w:sz="0" w:space="0" w:color="auto"/>
            <w:left w:val="none" w:sz="0" w:space="0" w:color="auto"/>
            <w:bottom w:val="none" w:sz="0" w:space="0" w:color="auto"/>
            <w:right w:val="none" w:sz="0" w:space="0" w:color="auto"/>
          </w:divBdr>
        </w:div>
        <w:div w:id="338849770">
          <w:marLeft w:val="640"/>
          <w:marRight w:val="0"/>
          <w:marTop w:val="0"/>
          <w:marBottom w:val="0"/>
          <w:divBdr>
            <w:top w:val="none" w:sz="0" w:space="0" w:color="auto"/>
            <w:left w:val="none" w:sz="0" w:space="0" w:color="auto"/>
            <w:bottom w:val="none" w:sz="0" w:space="0" w:color="auto"/>
            <w:right w:val="none" w:sz="0" w:space="0" w:color="auto"/>
          </w:divBdr>
        </w:div>
        <w:div w:id="1573389019">
          <w:marLeft w:val="640"/>
          <w:marRight w:val="0"/>
          <w:marTop w:val="0"/>
          <w:marBottom w:val="0"/>
          <w:divBdr>
            <w:top w:val="none" w:sz="0" w:space="0" w:color="auto"/>
            <w:left w:val="none" w:sz="0" w:space="0" w:color="auto"/>
            <w:bottom w:val="none" w:sz="0" w:space="0" w:color="auto"/>
            <w:right w:val="none" w:sz="0" w:space="0" w:color="auto"/>
          </w:divBdr>
        </w:div>
        <w:div w:id="885068938">
          <w:marLeft w:val="640"/>
          <w:marRight w:val="0"/>
          <w:marTop w:val="0"/>
          <w:marBottom w:val="0"/>
          <w:divBdr>
            <w:top w:val="none" w:sz="0" w:space="0" w:color="auto"/>
            <w:left w:val="none" w:sz="0" w:space="0" w:color="auto"/>
            <w:bottom w:val="none" w:sz="0" w:space="0" w:color="auto"/>
            <w:right w:val="none" w:sz="0" w:space="0" w:color="auto"/>
          </w:divBdr>
        </w:div>
        <w:div w:id="1985810641">
          <w:marLeft w:val="640"/>
          <w:marRight w:val="0"/>
          <w:marTop w:val="0"/>
          <w:marBottom w:val="0"/>
          <w:divBdr>
            <w:top w:val="none" w:sz="0" w:space="0" w:color="auto"/>
            <w:left w:val="none" w:sz="0" w:space="0" w:color="auto"/>
            <w:bottom w:val="none" w:sz="0" w:space="0" w:color="auto"/>
            <w:right w:val="none" w:sz="0" w:space="0" w:color="auto"/>
          </w:divBdr>
        </w:div>
        <w:div w:id="461658079">
          <w:marLeft w:val="640"/>
          <w:marRight w:val="0"/>
          <w:marTop w:val="0"/>
          <w:marBottom w:val="0"/>
          <w:divBdr>
            <w:top w:val="none" w:sz="0" w:space="0" w:color="auto"/>
            <w:left w:val="none" w:sz="0" w:space="0" w:color="auto"/>
            <w:bottom w:val="none" w:sz="0" w:space="0" w:color="auto"/>
            <w:right w:val="none" w:sz="0" w:space="0" w:color="auto"/>
          </w:divBdr>
        </w:div>
        <w:div w:id="943732133">
          <w:marLeft w:val="640"/>
          <w:marRight w:val="0"/>
          <w:marTop w:val="0"/>
          <w:marBottom w:val="0"/>
          <w:divBdr>
            <w:top w:val="none" w:sz="0" w:space="0" w:color="auto"/>
            <w:left w:val="none" w:sz="0" w:space="0" w:color="auto"/>
            <w:bottom w:val="none" w:sz="0" w:space="0" w:color="auto"/>
            <w:right w:val="none" w:sz="0" w:space="0" w:color="auto"/>
          </w:divBdr>
        </w:div>
        <w:div w:id="1920820146">
          <w:marLeft w:val="640"/>
          <w:marRight w:val="0"/>
          <w:marTop w:val="0"/>
          <w:marBottom w:val="0"/>
          <w:divBdr>
            <w:top w:val="none" w:sz="0" w:space="0" w:color="auto"/>
            <w:left w:val="none" w:sz="0" w:space="0" w:color="auto"/>
            <w:bottom w:val="none" w:sz="0" w:space="0" w:color="auto"/>
            <w:right w:val="none" w:sz="0" w:space="0" w:color="auto"/>
          </w:divBdr>
        </w:div>
        <w:div w:id="144930907">
          <w:marLeft w:val="640"/>
          <w:marRight w:val="0"/>
          <w:marTop w:val="0"/>
          <w:marBottom w:val="0"/>
          <w:divBdr>
            <w:top w:val="none" w:sz="0" w:space="0" w:color="auto"/>
            <w:left w:val="none" w:sz="0" w:space="0" w:color="auto"/>
            <w:bottom w:val="none" w:sz="0" w:space="0" w:color="auto"/>
            <w:right w:val="none" w:sz="0" w:space="0" w:color="auto"/>
          </w:divBdr>
        </w:div>
        <w:div w:id="216741236">
          <w:marLeft w:val="640"/>
          <w:marRight w:val="0"/>
          <w:marTop w:val="0"/>
          <w:marBottom w:val="0"/>
          <w:divBdr>
            <w:top w:val="none" w:sz="0" w:space="0" w:color="auto"/>
            <w:left w:val="none" w:sz="0" w:space="0" w:color="auto"/>
            <w:bottom w:val="none" w:sz="0" w:space="0" w:color="auto"/>
            <w:right w:val="none" w:sz="0" w:space="0" w:color="auto"/>
          </w:divBdr>
        </w:div>
        <w:div w:id="1750351597">
          <w:marLeft w:val="640"/>
          <w:marRight w:val="0"/>
          <w:marTop w:val="0"/>
          <w:marBottom w:val="0"/>
          <w:divBdr>
            <w:top w:val="none" w:sz="0" w:space="0" w:color="auto"/>
            <w:left w:val="none" w:sz="0" w:space="0" w:color="auto"/>
            <w:bottom w:val="none" w:sz="0" w:space="0" w:color="auto"/>
            <w:right w:val="none" w:sz="0" w:space="0" w:color="auto"/>
          </w:divBdr>
        </w:div>
        <w:div w:id="696394549">
          <w:marLeft w:val="640"/>
          <w:marRight w:val="0"/>
          <w:marTop w:val="0"/>
          <w:marBottom w:val="0"/>
          <w:divBdr>
            <w:top w:val="none" w:sz="0" w:space="0" w:color="auto"/>
            <w:left w:val="none" w:sz="0" w:space="0" w:color="auto"/>
            <w:bottom w:val="none" w:sz="0" w:space="0" w:color="auto"/>
            <w:right w:val="none" w:sz="0" w:space="0" w:color="auto"/>
          </w:divBdr>
        </w:div>
        <w:div w:id="123894644">
          <w:marLeft w:val="640"/>
          <w:marRight w:val="0"/>
          <w:marTop w:val="0"/>
          <w:marBottom w:val="0"/>
          <w:divBdr>
            <w:top w:val="none" w:sz="0" w:space="0" w:color="auto"/>
            <w:left w:val="none" w:sz="0" w:space="0" w:color="auto"/>
            <w:bottom w:val="none" w:sz="0" w:space="0" w:color="auto"/>
            <w:right w:val="none" w:sz="0" w:space="0" w:color="auto"/>
          </w:divBdr>
        </w:div>
      </w:divsChild>
    </w:div>
    <w:div w:id="538248163">
      <w:marLeft w:val="640"/>
      <w:marRight w:val="0"/>
      <w:marTop w:val="0"/>
      <w:marBottom w:val="0"/>
      <w:divBdr>
        <w:top w:val="none" w:sz="0" w:space="0" w:color="auto"/>
        <w:left w:val="none" w:sz="0" w:space="0" w:color="auto"/>
        <w:bottom w:val="none" w:sz="0" w:space="0" w:color="auto"/>
        <w:right w:val="none" w:sz="0" w:space="0" w:color="auto"/>
      </w:divBdr>
    </w:div>
    <w:div w:id="538855667">
      <w:marLeft w:val="640"/>
      <w:marRight w:val="0"/>
      <w:marTop w:val="0"/>
      <w:marBottom w:val="0"/>
      <w:divBdr>
        <w:top w:val="none" w:sz="0" w:space="0" w:color="auto"/>
        <w:left w:val="none" w:sz="0" w:space="0" w:color="auto"/>
        <w:bottom w:val="none" w:sz="0" w:space="0" w:color="auto"/>
        <w:right w:val="none" w:sz="0" w:space="0" w:color="auto"/>
      </w:divBdr>
    </w:div>
    <w:div w:id="539629173">
      <w:marLeft w:val="640"/>
      <w:marRight w:val="0"/>
      <w:marTop w:val="0"/>
      <w:marBottom w:val="0"/>
      <w:divBdr>
        <w:top w:val="none" w:sz="0" w:space="0" w:color="auto"/>
        <w:left w:val="none" w:sz="0" w:space="0" w:color="auto"/>
        <w:bottom w:val="none" w:sz="0" w:space="0" w:color="auto"/>
        <w:right w:val="none" w:sz="0" w:space="0" w:color="auto"/>
      </w:divBdr>
    </w:div>
    <w:div w:id="539787210">
      <w:marLeft w:val="640"/>
      <w:marRight w:val="0"/>
      <w:marTop w:val="0"/>
      <w:marBottom w:val="0"/>
      <w:divBdr>
        <w:top w:val="none" w:sz="0" w:space="0" w:color="auto"/>
        <w:left w:val="none" w:sz="0" w:space="0" w:color="auto"/>
        <w:bottom w:val="none" w:sz="0" w:space="0" w:color="auto"/>
        <w:right w:val="none" w:sz="0" w:space="0" w:color="auto"/>
      </w:divBdr>
    </w:div>
    <w:div w:id="540244244">
      <w:marLeft w:val="640"/>
      <w:marRight w:val="0"/>
      <w:marTop w:val="0"/>
      <w:marBottom w:val="0"/>
      <w:divBdr>
        <w:top w:val="none" w:sz="0" w:space="0" w:color="auto"/>
        <w:left w:val="none" w:sz="0" w:space="0" w:color="auto"/>
        <w:bottom w:val="none" w:sz="0" w:space="0" w:color="auto"/>
        <w:right w:val="none" w:sz="0" w:space="0" w:color="auto"/>
      </w:divBdr>
    </w:div>
    <w:div w:id="540359661">
      <w:marLeft w:val="640"/>
      <w:marRight w:val="0"/>
      <w:marTop w:val="0"/>
      <w:marBottom w:val="0"/>
      <w:divBdr>
        <w:top w:val="none" w:sz="0" w:space="0" w:color="auto"/>
        <w:left w:val="none" w:sz="0" w:space="0" w:color="auto"/>
        <w:bottom w:val="none" w:sz="0" w:space="0" w:color="auto"/>
        <w:right w:val="none" w:sz="0" w:space="0" w:color="auto"/>
      </w:divBdr>
    </w:div>
    <w:div w:id="540361862">
      <w:marLeft w:val="640"/>
      <w:marRight w:val="0"/>
      <w:marTop w:val="0"/>
      <w:marBottom w:val="0"/>
      <w:divBdr>
        <w:top w:val="none" w:sz="0" w:space="0" w:color="auto"/>
        <w:left w:val="none" w:sz="0" w:space="0" w:color="auto"/>
        <w:bottom w:val="none" w:sz="0" w:space="0" w:color="auto"/>
        <w:right w:val="none" w:sz="0" w:space="0" w:color="auto"/>
      </w:divBdr>
    </w:div>
    <w:div w:id="540435791">
      <w:marLeft w:val="640"/>
      <w:marRight w:val="0"/>
      <w:marTop w:val="0"/>
      <w:marBottom w:val="0"/>
      <w:divBdr>
        <w:top w:val="none" w:sz="0" w:space="0" w:color="auto"/>
        <w:left w:val="none" w:sz="0" w:space="0" w:color="auto"/>
        <w:bottom w:val="none" w:sz="0" w:space="0" w:color="auto"/>
        <w:right w:val="none" w:sz="0" w:space="0" w:color="auto"/>
      </w:divBdr>
    </w:div>
    <w:div w:id="541138811">
      <w:marLeft w:val="640"/>
      <w:marRight w:val="0"/>
      <w:marTop w:val="0"/>
      <w:marBottom w:val="0"/>
      <w:divBdr>
        <w:top w:val="none" w:sz="0" w:space="0" w:color="auto"/>
        <w:left w:val="none" w:sz="0" w:space="0" w:color="auto"/>
        <w:bottom w:val="none" w:sz="0" w:space="0" w:color="auto"/>
        <w:right w:val="none" w:sz="0" w:space="0" w:color="auto"/>
      </w:divBdr>
    </w:div>
    <w:div w:id="541789191">
      <w:bodyDiv w:val="1"/>
      <w:marLeft w:val="0"/>
      <w:marRight w:val="0"/>
      <w:marTop w:val="0"/>
      <w:marBottom w:val="0"/>
      <w:divBdr>
        <w:top w:val="none" w:sz="0" w:space="0" w:color="auto"/>
        <w:left w:val="none" w:sz="0" w:space="0" w:color="auto"/>
        <w:bottom w:val="none" w:sz="0" w:space="0" w:color="auto"/>
        <w:right w:val="none" w:sz="0" w:space="0" w:color="auto"/>
      </w:divBdr>
      <w:divsChild>
        <w:div w:id="1606965491">
          <w:marLeft w:val="640"/>
          <w:marRight w:val="0"/>
          <w:marTop w:val="0"/>
          <w:marBottom w:val="0"/>
          <w:divBdr>
            <w:top w:val="none" w:sz="0" w:space="0" w:color="auto"/>
            <w:left w:val="none" w:sz="0" w:space="0" w:color="auto"/>
            <w:bottom w:val="none" w:sz="0" w:space="0" w:color="auto"/>
            <w:right w:val="none" w:sz="0" w:space="0" w:color="auto"/>
          </w:divBdr>
        </w:div>
        <w:div w:id="120346956">
          <w:marLeft w:val="640"/>
          <w:marRight w:val="0"/>
          <w:marTop w:val="0"/>
          <w:marBottom w:val="0"/>
          <w:divBdr>
            <w:top w:val="none" w:sz="0" w:space="0" w:color="auto"/>
            <w:left w:val="none" w:sz="0" w:space="0" w:color="auto"/>
            <w:bottom w:val="none" w:sz="0" w:space="0" w:color="auto"/>
            <w:right w:val="none" w:sz="0" w:space="0" w:color="auto"/>
          </w:divBdr>
        </w:div>
        <w:div w:id="1310750371">
          <w:marLeft w:val="640"/>
          <w:marRight w:val="0"/>
          <w:marTop w:val="0"/>
          <w:marBottom w:val="0"/>
          <w:divBdr>
            <w:top w:val="none" w:sz="0" w:space="0" w:color="auto"/>
            <w:left w:val="none" w:sz="0" w:space="0" w:color="auto"/>
            <w:bottom w:val="none" w:sz="0" w:space="0" w:color="auto"/>
            <w:right w:val="none" w:sz="0" w:space="0" w:color="auto"/>
          </w:divBdr>
        </w:div>
        <w:div w:id="502547877">
          <w:marLeft w:val="640"/>
          <w:marRight w:val="0"/>
          <w:marTop w:val="0"/>
          <w:marBottom w:val="0"/>
          <w:divBdr>
            <w:top w:val="none" w:sz="0" w:space="0" w:color="auto"/>
            <w:left w:val="none" w:sz="0" w:space="0" w:color="auto"/>
            <w:bottom w:val="none" w:sz="0" w:space="0" w:color="auto"/>
            <w:right w:val="none" w:sz="0" w:space="0" w:color="auto"/>
          </w:divBdr>
        </w:div>
        <w:div w:id="515969711">
          <w:marLeft w:val="640"/>
          <w:marRight w:val="0"/>
          <w:marTop w:val="0"/>
          <w:marBottom w:val="0"/>
          <w:divBdr>
            <w:top w:val="none" w:sz="0" w:space="0" w:color="auto"/>
            <w:left w:val="none" w:sz="0" w:space="0" w:color="auto"/>
            <w:bottom w:val="none" w:sz="0" w:space="0" w:color="auto"/>
            <w:right w:val="none" w:sz="0" w:space="0" w:color="auto"/>
          </w:divBdr>
        </w:div>
        <w:div w:id="495925990">
          <w:marLeft w:val="640"/>
          <w:marRight w:val="0"/>
          <w:marTop w:val="0"/>
          <w:marBottom w:val="0"/>
          <w:divBdr>
            <w:top w:val="none" w:sz="0" w:space="0" w:color="auto"/>
            <w:left w:val="none" w:sz="0" w:space="0" w:color="auto"/>
            <w:bottom w:val="none" w:sz="0" w:space="0" w:color="auto"/>
            <w:right w:val="none" w:sz="0" w:space="0" w:color="auto"/>
          </w:divBdr>
        </w:div>
        <w:div w:id="1266772178">
          <w:marLeft w:val="640"/>
          <w:marRight w:val="0"/>
          <w:marTop w:val="0"/>
          <w:marBottom w:val="0"/>
          <w:divBdr>
            <w:top w:val="none" w:sz="0" w:space="0" w:color="auto"/>
            <w:left w:val="none" w:sz="0" w:space="0" w:color="auto"/>
            <w:bottom w:val="none" w:sz="0" w:space="0" w:color="auto"/>
            <w:right w:val="none" w:sz="0" w:space="0" w:color="auto"/>
          </w:divBdr>
        </w:div>
        <w:div w:id="234360987">
          <w:marLeft w:val="640"/>
          <w:marRight w:val="0"/>
          <w:marTop w:val="0"/>
          <w:marBottom w:val="0"/>
          <w:divBdr>
            <w:top w:val="none" w:sz="0" w:space="0" w:color="auto"/>
            <w:left w:val="none" w:sz="0" w:space="0" w:color="auto"/>
            <w:bottom w:val="none" w:sz="0" w:space="0" w:color="auto"/>
            <w:right w:val="none" w:sz="0" w:space="0" w:color="auto"/>
          </w:divBdr>
        </w:div>
        <w:div w:id="561017316">
          <w:marLeft w:val="640"/>
          <w:marRight w:val="0"/>
          <w:marTop w:val="0"/>
          <w:marBottom w:val="0"/>
          <w:divBdr>
            <w:top w:val="none" w:sz="0" w:space="0" w:color="auto"/>
            <w:left w:val="none" w:sz="0" w:space="0" w:color="auto"/>
            <w:bottom w:val="none" w:sz="0" w:space="0" w:color="auto"/>
            <w:right w:val="none" w:sz="0" w:space="0" w:color="auto"/>
          </w:divBdr>
        </w:div>
        <w:div w:id="244530531">
          <w:marLeft w:val="640"/>
          <w:marRight w:val="0"/>
          <w:marTop w:val="0"/>
          <w:marBottom w:val="0"/>
          <w:divBdr>
            <w:top w:val="none" w:sz="0" w:space="0" w:color="auto"/>
            <w:left w:val="none" w:sz="0" w:space="0" w:color="auto"/>
            <w:bottom w:val="none" w:sz="0" w:space="0" w:color="auto"/>
            <w:right w:val="none" w:sz="0" w:space="0" w:color="auto"/>
          </w:divBdr>
        </w:div>
        <w:div w:id="1760446974">
          <w:marLeft w:val="640"/>
          <w:marRight w:val="0"/>
          <w:marTop w:val="0"/>
          <w:marBottom w:val="0"/>
          <w:divBdr>
            <w:top w:val="none" w:sz="0" w:space="0" w:color="auto"/>
            <w:left w:val="none" w:sz="0" w:space="0" w:color="auto"/>
            <w:bottom w:val="none" w:sz="0" w:space="0" w:color="auto"/>
            <w:right w:val="none" w:sz="0" w:space="0" w:color="auto"/>
          </w:divBdr>
        </w:div>
        <w:div w:id="2117482474">
          <w:marLeft w:val="640"/>
          <w:marRight w:val="0"/>
          <w:marTop w:val="0"/>
          <w:marBottom w:val="0"/>
          <w:divBdr>
            <w:top w:val="none" w:sz="0" w:space="0" w:color="auto"/>
            <w:left w:val="none" w:sz="0" w:space="0" w:color="auto"/>
            <w:bottom w:val="none" w:sz="0" w:space="0" w:color="auto"/>
            <w:right w:val="none" w:sz="0" w:space="0" w:color="auto"/>
          </w:divBdr>
        </w:div>
        <w:div w:id="453837106">
          <w:marLeft w:val="640"/>
          <w:marRight w:val="0"/>
          <w:marTop w:val="0"/>
          <w:marBottom w:val="0"/>
          <w:divBdr>
            <w:top w:val="none" w:sz="0" w:space="0" w:color="auto"/>
            <w:left w:val="none" w:sz="0" w:space="0" w:color="auto"/>
            <w:bottom w:val="none" w:sz="0" w:space="0" w:color="auto"/>
            <w:right w:val="none" w:sz="0" w:space="0" w:color="auto"/>
          </w:divBdr>
        </w:div>
        <w:div w:id="250967857">
          <w:marLeft w:val="640"/>
          <w:marRight w:val="0"/>
          <w:marTop w:val="0"/>
          <w:marBottom w:val="0"/>
          <w:divBdr>
            <w:top w:val="none" w:sz="0" w:space="0" w:color="auto"/>
            <w:left w:val="none" w:sz="0" w:space="0" w:color="auto"/>
            <w:bottom w:val="none" w:sz="0" w:space="0" w:color="auto"/>
            <w:right w:val="none" w:sz="0" w:space="0" w:color="auto"/>
          </w:divBdr>
        </w:div>
        <w:div w:id="2105034922">
          <w:marLeft w:val="640"/>
          <w:marRight w:val="0"/>
          <w:marTop w:val="0"/>
          <w:marBottom w:val="0"/>
          <w:divBdr>
            <w:top w:val="none" w:sz="0" w:space="0" w:color="auto"/>
            <w:left w:val="none" w:sz="0" w:space="0" w:color="auto"/>
            <w:bottom w:val="none" w:sz="0" w:space="0" w:color="auto"/>
            <w:right w:val="none" w:sz="0" w:space="0" w:color="auto"/>
          </w:divBdr>
        </w:div>
        <w:div w:id="682391768">
          <w:marLeft w:val="640"/>
          <w:marRight w:val="0"/>
          <w:marTop w:val="0"/>
          <w:marBottom w:val="0"/>
          <w:divBdr>
            <w:top w:val="none" w:sz="0" w:space="0" w:color="auto"/>
            <w:left w:val="none" w:sz="0" w:space="0" w:color="auto"/>
            <w:bottom w:val="none" w:sz="0" w:space="0" w:color="auto"/>
            <w:right w:val="none" w:sz="0" w:space="0" w:color="auto"/>
          </w:divBdr>
        </w:div>
        <w:div w:id="1058822290">
          <w:marLeft w:val="640"/>
          <w:marRight w:val="0"/>
          <w:marTop w:val="0"/>
          <w:marBottom w:val="0"/>
          <w:divBdr>
            <w:top w:val="none" w:sz="0" w:space="0" w:color="auto"/>
            <w:left w:val="none" w:sz="0" w:space="0" w:color="auto"/>
            <w:bottom w:val="none" w:sz="0" w:space="0" w:color="auto"/>
            <w:right w:val="none" w:sz="0" w:space="0" w:color="auto"/>
          </w:divBdr>
        </w:div>
        <w:div w:id="971517553">
          <w:marLeft w:val="640"/>
          <w:marRight w:val="0"/>
          <w:marTop w:val="0"/>
          <w:marBottom w:val="0"/>
          <w:divBdr>
            <w:top w:val="none" w:sz="0" w:space="0" w:color="auto"/>
            <w:left w:val="none" w:sz="0" w:space="0" w:color="auto"/>
            <w:bottom w:val="none" w:sz="0" w:space="0" w:color="auto"/>
            <w:right w:val="none" w:sz="0" w:space="0" w:color="auto"/>
          </w:divBdr>
        </w:div>
        <w:div w:id="1580167171">
          <w:marLeft w:val="640"/>
          <w:marRight w:val="0"/>
          <w:marTop w:val="0"/>
          <w:marBottom w:val="0"/>
          <w:divBdr>
            <w:top w:val="none" w:sz="0" w:space="0" w:color="auto"/>
            <w:left w:val="none" w:sz="0" w:space="0" w:color="auto"/>
            <w:bottom w:val="none" w:sz="0" w:space="0" w:color="auto"/>
            <w:right w:val="none" w:sz="0" w:space="0" w:color="auto"/>
          </w:divBdr>
        </w:div>
        <w:div w:id="647243968">
          <w:marLeft w:val="640"/>
          <w:marRight w:val="0"/>
          <w:marTop w:val="0"/>
          <w:marBottom w:val="0"/>
          <w:divBdr>
            <w:top w:val="none" w:sz="0" w:space="0" w:color="auto"/>
            <w:left w:val="none" w:sz="0" w:space="0" w:color="auto"/>
            <w:bottom w:val="none" w:sz="0" w:space="0" w:color="auto"/>
            <w:right w:val="none" w:sz="0" w:space="0" w:color="auto"/>
          </w:divBdr>
        </w:div>
        <w:div w:id="369111913">
          <w:marLeft w:val="640"/>
          <w:marRight w:val="0"/>
          <w:marTop w:val="0"/>
          <w:marBottom w:val="0"/>
          <w:divBdr>
            <w:top w:val="none" w:sz="0" w:space="0" w:color="auto"/>
            <w:left w:val="none" w:sz="0" w:space="0" w:color="auto"/>
            <w:bottom w:val="none" w:sz="0" w:space="0" w:color="auto"/>
            <w:right w:val="none" w:sz="0" w:space="0" w:color="auto"/>
          </w:divBdr>
        </w:div>
        <w:div w:id="1806460248">
          <w:marLeft w:val="640"/>
          <w:marRight w:val="0"/>
          <w:marTop w:val="0"/>
          <w:marBottom w:val="0"/>
          <w:divBdr>
            <w:top w:val="none" w:sz="0" w:space="0" w:color="auto"/>
            <w:left w:val="none" w:sz="0" w:space="0" w:color="auto"/>
            <w:bottom w:val="none" w:sz="0" w:space="0" w:color="auto"/>
            <w:right w:val="none" w:sz="0" w:space="0" w:color="auto"/>
          </w:divBdr>
        </w:div>
        <w:div w:id="896741015">
          <w:marLeft w:val="640"/>
          <w:marRight w:val="0"/>
          <w:marTop w:val="0"/>
          <w:marBottom w:val="0"/>
          <w:divBdr>
            <w:top w:val="none" w:sz="0" w:space="0" w:color="auto"/>
            <w:left w:val="none" w:sz="0" w:space="0" w:color="auto"/>
            <w:bottom w:val="none" w:sz="0" w:space="0" w:color="auto"/>
            <w:right w:val="none" w:sz="0" w:space="0" w:color="auto"/>
          </w:divBdr>
        </w:div>
        <w:div w:id="2041082877">
          <w:marLeft w:val="640"/>
          <w:marRight w:val="0"/>
          <w:marTop w:val="0"/>
          <w:marBottom w:val="0"/>
          <w:divBdr>
            <w:top w:val="none" w:sz="0" w:space="0" w:color="auto"/>
            <w:left w:val="none" w:sz="0" w:space="0" w:color="auto"/>
            <w:bottom w:val="none" w:sz="0" w:space="0" w:color="auto"/>
            <w:right w:val="none" w:sz="0" w:space="0" w:color="auto"/>
          </w:divBdr>
        </w:div>
        <w:div w:id="1232886736">
          <w:marLeft w:val="640"/>
          <w:marRight w:val="0"/>
          <w:marTop w:val="0"/>
          <w:marBottom w:val="0"/>
          <w:divBdr>
            <w:top w:val="none" w:sz="0" w:space="0" w:color="auto"/>
            <w:left w:val="none" w:sz="0" w:space="0" w:color="auto"/>
            <w:bottom w:val="none" w:sz="0" w:space="0" w:color="auto"/>
            <w:right w:val="none" w:sz="0" w:space="0" w:color="auto"/>
          </w:divBdr>
        </w:div>
        <w:div w:id="1480029001">
          <w:marLeft w:val="640"/>
          <w:marRight w:val="0"/>
          <w:marTop w:val="0"/>
          <w:marBottom w:val="0"/>
          <w:divBdr>
            <w:top w:val="none" w:sz="0" w:space="0" w:color="auto"/>
            <w:left w:val="none" w:sz="0" w:space="0" w:color="auto"/>
            <w:bottom w:val="none" w:sz="0" w:space="0" w:color="auto"/>
            <w:right w:val="none" w:sz="0" w:space="0" w:color="auto"/>
          </w:divBdr>
        </w:div>
        <w:div w:id="2053536465">
          <w:marLeft w:val="640"/>
          <w:marRight w:val="0"/>
          <w:marTop w:val="0"/>
          <w:marBottom w:val="0"/>
          <w:divBdr>
            <w:top w:val="none" w:sz="0" w:space="0" w:color="auto"/>
            <w:left w:val="none" w:sz="0" w:space="0" w:color="auto"/>
            <w:bottom w:val="none" w:sz="0" w:space="0" w:color="auto"/>
            <w:right w:val="none" w:sz="0" w:space="0" w:color="auto"/>
          </w:divBdr>
        </w:div>
        <w:div w:id="2061859377">
          <w:marLeft w:val="640"/>
          <w:marRight w:val="0"/>
          <w:marTop w:val="0"/>
          <w:marBottom w:val="0"/>
          <w:divBdr>
            <w:top w:val="none" w:sz="0" w:space="0" w:color="auto"/>
            <w:left w:val="none" w:sz="0" w:space="0" w:color="auto"/>
            <w:bottom w:val="none" w:sz="0" w:space="0" w:color="auto"/>
            <w:right w:val="none" w:sz="0" w:space="0" w:color="auto"/>
          </w:divBdr>
        </w:div>
        <w:div w:id="491601855">
          <w:marLeft w:val="640"/>
          <w:marRight w:val="0"/>
          <w:marTop w:val="0"/>
          <w:marBottom w:val="0"/>
          <w:divBdr>
            <w:top w:val="none" w:sz="0" w:space="0" w:color="auto"/>
            <w:left w:val="none" w:sz="0" w:space="0" w:color="auto"/>
            <w:bottom w:val="none" w:sz="0" w:space="0" w:color="auto"/>
            <w:right w:val="none" w:sz="0" w:space="0" w:color="auto"/>
          </w:divBdr>
        </w:div>
        <w:div w:id="1879077959">
          <w:marLeft w:val="640"/>
          <w:marRight w:val="0"/>
          <w:marTop w:val="0"/>
          <w:marBottom w:val="0"/>
          <w:divBdr>
            <w:top w:val="none" w:sz="0" w:space="0" w:color="auto"/>
            <w:left w:val="none" w:sz="0" w:space="0" w:color="auto"/>
            <w:bottom w:val="none" w:sz="0" w:space="0" w:color="auto"/>
            <w:right w:val="none" w:sz="0" w:space="0" w:color="auto"/>
          </w:divBdr>
        </w:div>
        <w:div w:id="265163261">
          <w:marLeft w:val="640"/>
          <w:marRight w:val="0"/>
          <w:marTop w:val="0"/>
          <w:marBottom w:val="0"/>
          <w:divBdr>
            <w:top w:val="none" w:sz="0" w:space="0" w:color="auto"/>
            <w:left w:val="none" w:sz="0" w:space="0" w:color="auto"/>
            <w:bottom w:val="none" w:sz="0" w:space="0" w:color="auto"/>
            <w:right w:val="none" w:sz="0" w:space="0" w:color="auto"/>
          </w:divBdr>
        </w:div>
        <w:div w:id="1265459916">
          <w:marLeft w:val="640"/>
          <w:marRight w:val="0"/>
          <w:marTop w:val="0"/>
          <w:marBottom w:val="0"/>
          <w:divBdr>
            <w:top w:val="none" w:sz="0" w:space="0" w:color="auto"/>
            <w:left w:val="none" w:sz="0" w:space="0" w:color="auto"/>
            <w:bottom w:val="none" w:sz="0" w:space="0" w:color="auto"/>
            <w:right w:val="none" w:sz="0" w:space="0" w:color="auto"/>
          </w:divBdr>
        </w:div>
        <w:div w:id="1046680599">
          <w:marLeft w:val="640"/>
          <w:marRight w:val="0"/>
          <w:marTop w:val="0"/>
          <w:marBottom w:val="0"/>
          <w:divBdr>
            <w:top w:val="none" w:sz="0" w:space="0" w:color="auto"/>
            <w:left w:val="none" w:sz="0" w:space="0" w:color="auto"/>
            <w:bottom w:val="none" w:sz="0" w:space="0" w:color="auto"/>
            <w:right w:val="none" w:sz="0" w:space="0" w:color="auto"/>
          </w:divBdr>
        </w:div>
        <w:div w:id="2145465612">
          <w:marLeft w:val="640"/>
          <w:marRight w:val="0"/>
          <w:marTop w:val="0"/>
          <w:marBottom w:val="0"/>
          <w:divBdr>
            <w:top w:val="none" w:sz="0" w:space="0" w:color="auto"/>
            <w:left w:val="none" w:sz="0" w:space="0" w:color="auto"/>
            <w:bottom w:val="none" w:sz="0" w:space="0" w:color="auto"/>
            <w:right w:val="none" w:sz="0" w:space="0" w:color="auto"/>
          </w:divBdr>
        </w:div>
        <w:div w:id="269432605">
          <w:marLeft w:val="640"/>
          <w:marRight w:val="0"/>
          <w:marTop w:val="0"/>
          <w:marBottom w:val="0"/>
          <w:divBdr>
            <w:top w:val="none" w:sz="0" w:space="0" w:color="auto"/>
            <w:left w:val="none" w:sz="0" w:space="0" w:color="auto"/>
            <w:bottom w:val="none" w:sz="0" w:space="0" w:color="auto"/>
            <w:right w:val="none" w:sz="0" w:space="0" w:color="auto"/>
          </w:divBdr>
        </w:div>
        <w:div w:id="4483968">
          <w:marLeft w:val="640"/>
          <w:marRight w:val="0"/>
          <w:marTop w:val="0"/>
          <w:marBottom w:val="0"/>
          <w:divBdr>
            <w:top w:val="none" w:sz="0" w:space="0" w:color="auto"/>
            <w:left w:val="none" w:sz="0" w:space="0" w:color="auto"/>
            <w:bottom w:val="none" w:sz="0" w:space="0" w:color="auto"/>
            <w:right w:val="none" w:sz="0" w:space="0" w:color="auto"/>
          </w:divBdr>
        </w:div>
        <w:div w:id="1022050495">
          <w:marLeft w:val="640"/>
          <w:marRight w:val="0"/>
          <w:marTop w:val="0"/>
          <w:marBottom w:val="0"/>
          <w:divBdr>
            <w:top w:val="none" w:sz="0" w:space="0" w:color="auto"/>
            <w:left w:val="none" w:sz="0" w:space="0" w:color="auto"/>
            <w:bottom w:val="none" w:sz="0" w:space="0" w:color="auto"/>
            <w:right w:val="none" w:sz="0" w:space="0" w:color="auto"/>
          </w:divBdr>
        </w:div>
        <w:div w:id="530384162">
          <w:marLeft w:val="640"/>
          <w:marRight w:val="0"/>
          <w:marTop w:val="0"/>
          <w:marBottom w:val="0"/>
          <w:divBdr>
            <w:top w:val="none" w:sz="0" w:space="0" w:color="auto"/>
            <w:left w:val="none" w:sz="0" w:space="0" w:color="auto"/>
            <w:bottom w:val="none" w:sz="0" w:space="0" w:color="auto"/>
            <w:right w:val="none" w:sz="0" w:space="0" w:color="auto"/>
          </w:divBdr>
        </w:div>
        <w:div w:id="863902500">
          <w:marLeft w:val="640"/>
          <w:marRight w:val="0"/>
          <w:marTop w:val="0"/>
          <w:marBottom w:val="0"/>
          <w:divBdr>
            <w:top w:val="none" w:sz="0" w:space="0" w:color="auto"/>
            <w:left w:val="none" w:sz="0" w:space="0" w:color="auto"/>
            <w:bottom w:val="none" w:sz="0" w:space="0" w:color="auto"/>
            <w:right w:val="none" w:sz="0" w:space="0" w:color="auto"/>
          </w:divBdr>
        </w:div>
        <w:div w:id="468942808">
          <w:marLeft w:val="640"/>
          <w:marRight w:val="0"/>
          <w:marTop w:val="0"/>
          <w:marBottom w:val="0"/>
          <w:divBdr>
            <w:top w:val="none" w:sz="0" w:space="0" w:color="auto"/>
            <w:left w:val="none" w:sz="0" w:space="0" w:color="auto"/>
            <w:bottom w:val="none" w:sz="0" w:space="0" w:color="auto"/>
            <w:right w:val="none" w:sz="0" w:space="0" w:color="auto"/>
          </w:divBdr>
        </w:div>
        <w:div w:id="1104348021">
          <w:marLeft w:val="640"/>
          <w:marRight w:val="0"/>
          <w:marTop w:val="0"/>
          <w:marBottom w:val="0"/>
          <w:divBdr>
            <w:top w:val="none" w:sz="0" w:space="0" w:color="auto"/>
            <w:left w:val="none" w:sz="0" w:space="0" w:color="auto"/>
            <w:bottom w:val="none" w:sz="0" w:space="0" w:color="auto"/>
            <w:right w:val="none" w:sz="0" w:space="0" w:color="auto"/>
          </w:divBdr>
        </w:div>
        <w:div w:id="815532977">
          <w:marLeft w:val="640"/>
          <w:marRight w:val="0"/>
          <w:marTop w:val="0"/>
          <w:marBottom w:val="0"/>
          <w:divBdr>
            <w:top w:val="none" w:sz="0" w:space="0" w:color="auto"/>
            <w:left w:val="none" w:sz="0" w:space="0" w:color="auto"/>
            <w:bottom w:val="none" w:sz="0" w:space="0" w:color="auto"/>
            <w:right w:val="none" w:sz="0" w:space="0" w:color="auto"/>
          </w:divBdr>
        </w:div>
        <w:div w:id="1376732110">
          <w:marLeft w:val="640"/>
          <w:marRight w:val="0"/>
          <w:marTop w:val="0"/>
          <w:marBottom w:val="0"/>
          <w:divBdr>
            <w:top w:val="none" w:sz="0" w:space="0" w:color="auto"/>
            <w:left w:val="none" w:sz="0" w:space="0" w:color="auto"/>
            <w:bottom w:val="none" w:sz="0" w:space="0" w:color="auto"/>
            <w:right w:val="none" w:sz="0" w:space="0" w:color="auto"/>
          </w:divBdr>
        </w:div>
        <w:div w:id="2108232456">
          <w:marLeft w:val="640"/>
          <w:marRight w:val="0"/>
          <w:marTop w:val="0"/>
          <w:marBottom w:val="0"/>
          <w:divBdr>
            <w:top w:val="none" w:sz="0" w:space="0" w:color="auto"/>
            <w:left w:val="none" w:sz="0" w:space="0" w:color="auto"/>
            <w:bottom w:val="none" w:sz="0" w:space="0" w:color="auto"/>
            <w:right w:val="none" w:sz="0" w:space="0" w:color="auto"/>
          </w:divBdr>
        </w:div>
        <w:div w:id="808940830">
          <w:marLeft w:val="640"/>
          <w:marRight w:val="0"/>
          <w:marTop w:val="0"/>
          <w:marBottom w:val="0"/>
          <w:divBdr>
            <w:top w:val="none" w:sz="0" w:space="0" w:color="auto"/>
            <w:left w:val="none" w:sz="0" w:space="0" w:color="auto"/>
            <w:bottom w:val="none" w:sz="0" w:space="0" w:color="auto"/>
            <w:right w:val="none" w:sz="0" w:space="0" w:color="auto"/>
          </w:divBdr>
        </w:div>
        <w:div w:id="1144543564">
          <w:marLeft w:val="640"/>
          <w:marRight w:val="0"/>
          <w:marTop w:val="0"/>
          <w:marBottom w:val="0"/>
          <w:divBdr>
            <w:top w:val="none" w:sz="0" w:space="0" w:color="auto"/>
            <w:left w:val="none" w:sz="0" w:space="0" w:color="auto"/>
            <w:bottom w:val="none" w:sz="0" w:space="0" w:color="auto"/>
            <w:right w:val="none" w:sz="0" w:space="0" w:color="auto"/>
          </w:divBdr>
        </w:div>
        <w:div w:id="911306960">
          <w:marLeft w:val="640"/>
          <w:marRight w:val="0"/>
          <w:marTop w:val="0"/>
          <w:marBottom w:val="0"/>
          <w:divBdr>
            <w:top w:val="none" w:sz="0" w:space="0" w:color="auto"/>
            <w:left w:val="none" w:sz="0" w:space="0" w:color="auto"/>
            <w:bottom w:val="none" w:sz="0" w:space="0" w:color="auto"/>
            <w:right w:val="none" w:sz="0" w:space="0" w:color="auto"/>
          </w:divBdr>
        </w:div>
        <w:div w:id="1718893253">
          <w:marLeft w:val="640"/>
          <w:marRight w:val="0"/>
          <w:marTop w:val="0"/>
          <w:marBottom w:val="0"/>
          <w:divBdr>
            <w:top w:val="none" w:sz="0" w:space="0" w:color="auto"/>
            <w:left w:val="none" w:sz="0" w:space="0" w:color="auto"/>
            <w:bottom w:val="none" w:sz="0" w:space="0" w:color="auto"/>
            <w:right w:val="none" w:sz="0" w:space="0" w:color="auto"/>
          </w:divBdr>
        </w:div>
        <w:div w:id="395397183">
          <w:marLeft w:val="640"/>
          <w:marRight w:val="0"/>
          <w:marTop w:val="0"/>
          <w:marBottom w:val="0"/>
          <w:divBdr>
            <w:top w:val="none" w:sz="0" w:space="0" w:color="auto"/>
            <w:left w:val="none" w:sz="0" w:space="0" w:color="auto"/>
            <w:bottom w:val="none" w:sz="0" w:space="0" w:color="auto"/>
            <w:right w:val="none" w:sz="0" w:space="0" w:color="auto"/>
          </w:divBdr>
        </w:div>
        <w:div w:id="2100516260">
          <w:marLeft w:val="640"/>
          <w:marRight w:val="0"/>
          <w:marTop w:val="0"/>
          <w:marBottom w:val="0"/>
          <w:divBdr>
            <w:top w:val="none" w:sz="0" w:space="0" w:color="auto"/>
            <w:left w:val="none" w:sz="0" w:space="0" w:color="auto"/>
            <w:bottom w:val="none" w:sz="0" w:space="0" w:color="auto"/>
            <w:right w:val="none" w:sz="0" w:space="0" w:color="auto"/>
          </w:divBdr>
        </w:div>
        <w:div w:id="2048873051">
          <w:marLeft w:val="640"/>
          <w:marRight w:val="0"/>
          <w:marTop w:val="0"/>
          <w:marBottom w:val="0"/>
          <w:divBdr>
            <w:top w:val="none" w:sz="0" w:space="0" w:color="auto"/>
            <w:left w:val="none" w:sz="0" w:space="0" w:color="auto"/>
            <w:bottom w:val="none" w:sz="0" w:space="0" w:color="auto"/>
            <w:right w:val="none" w:sz="0" w:space="0" w:color="auto"/>
          </w:divBdr>
        </w:div>
        <w:div w:id="194738259">
          <w:marLeft w:val="640"/>
          <w:marRight w:val="0"/>
          <w:marTop w:val="0"/>
          <w:marBottom w:val="0"/>
          <w:divBdr>
            <w:top w:val="none" w:sz="0" w:space="0" w:color="auto"/>
            <w:left w:val="none" w:sz="0" w:space="0" w:color="auto"/>
            <w:bottom w:val="none" w:sz="0" w:space="0" w:color="auto"/>
            <w:right w:val="none" w:sz="0" w:space="0" w:color="auto"/>
          </w:divBdr>
        </w:div>
        <w:div w:id="545416298">
          <w:marLeft w:val="640"/>
          <w:marRight w:val="0"/>
          <w:marTop w:val="0"/>
          <w:marBottom w:val="0"/>
          <w:divBdr>
            <w:top w:val="none" w:sz="0" w:space="0" w:color="auto"/>
            <w:left w:val="none" w:sz="0" w:space="0" w:color="auto"/>
            <w:bottom w:val="none" w:sz="0" w:space="0" w:color="auto"/>
            <w:right w:val="none" w:sz="0" w:space="0" w:color="auto"/>
          </w:divBdr>
        </w:div>
        <w:div w:id="1327325738">
          <w:marLeft w:val="640"/>
          <w:marRight w:val="0"/>
          <w:marTop w:val="0"/>
          <w:marBottom w:val="0"/>
          <w:divBdr>
            <w:top w:val="none" w:sz="0" w:space="0" w:color="auto"/>
            <w:left w:val="none" w:sz="0" w:space="0" w:color="auto"/>
            <w:bottom w:val="none" w:sz="0" w:space="0" w:color="auto"/>
            <w:right w:val="none" w:sz="0" w:space="0" w:color="auto"/>
          </w:divBdr>
        </w:div>
        <w:div w:id="1213272266">
          <w:marLeft w:val="640"/>
          <w:marRight w:val="0"/>
          <w:marTop w:val="0"/>
          <w:marBottom w:val="0"/>
          <w:divBdr>
            <w:top w:val="none" w:sz="0" w:space="0" w:color="auto"/>
            <w:left w:val="none" w:sz="0" w:space="0" w:color="auto"/>
            <w:bottom w:val="none" w:sz="0" w:space="0" w:color="auto"/>
            <w:right w:val="none" w:sz="0" w:space="0" w:color="auto"/>
          </w:divBdr>
        </w:div>
        <w:div w:id="476073781">
          <w:marLeft w:val="640"/>
          <w:marRight w:val="0"/>
          <w:marTop w:val="0"/>
          <w:marBottom w:val="0"/>
          <w:divBdr>
            <w:top w:val="none" w:sz="0" w:space="0" w:color="auto"/>
            <w:left w:val="none" w:sz="0" w:space="0" w:color="auto"/>
            <w:bottom w:val="none" w:sz="0" w:space="0" w:color="auto"/>
            <w:right w:val="none" w:sz="0" w:space="0" w:color="auto"/>
          </w:divBdr>
        </w:div>
        <w:div w:id="414666592">
          <w:marLeft w:val="640"/>
          <w:marRight w:val="0"/>
          <w:marTop w:val="0"/>
          <w:marBottom w:val="0"/>
          <w:divBdr>
            <w:top w:val="none" w:sz="0" w:space="0" w:color="auto"/>
            <w:left w:val="none" w:sz="0" w:space="0" w:color="auto"/>
            <w:bottom w:val="none" w:sz="0" w:space="0" w:color="auto"/>
            <w:right w:val="none" w:sz="0" w:space="0" w:color="auto"/>
          </w:divBdr>
        </w:div>
        <w:div w:id="664625509">
          <w:marLeft w:val="640"/>
          <w:marRight w:val="0"/>
          <w:marTop w:val="0"/>
          <w:marBottom w:val="0"/>
          <w:divBdr>
            <w:top w:val="none" w:sz="0" w:space="0" w:color="auto"/>
            <w:left w:val="none" w:sz="0" w:space="0" w:color="auto"/>
            <w:bottom w:val="none" w:sz="0" w:space="0" w:color="auto"/>
            <w:right w:val="none" w:sz="0" w:space="0" w:color="auto"/>
          </w:divBdr>
        </w:div>
        <w:div w:id="1573075259">
          <w:marLeft w:val="640"/>
          <w:marRight w:val="0"/>
          <w:marTop w:val="0"/>
          <w:marBottom w:val="0"/>
          <w:divBdr>
            <w:top w:val="none" w:sz="0" w:space="0" w:color="auto"/>
            <w:left w:val="none" w:sz="0" w:space="0" w:color="auto"/>
            <w:bottom w:val="none" w:sz="0" w:space="0" w:color="auto"/>
            <w:right w:val="none" w:sz="0" w:space="0" w:color="auto"/>
          </w:divBdr>
        </w:div>
        <w:div w:id="669329418">
          <w:marLeft w:val="640"/>
          <w:marRight w:val="0"/>
          <w:marTop w:val="0"/>
          <w:marBottom w:val="0"/>
          <w:divBdr>
            <w:top w:val="none" w:sz="0" w:space="0" w:color="auto"/>
            <w:left w:val="none" w:sz="0" w:space="0" w:color="auto"/>
            <w:bottom w:val="none" w:sz="0" w:space="0" w:color="auto"/>
            <w:right w:val="none" w:sz="0" w:space="0" w:color="auto"/>
          </w:divBdr>
        </w:div>
        <w:div w:id="1554655271">
          <w:marLeft w:val="640"/>
          <w:marRight w:val="0"/>
          <w:marTop w:val="0"/>
          <w:marBottom w:val="0"/>
          <w:divBdr>
            <w:top w:val="none" w:sz="0" w:space="0" w:color="auto"/>
            <w:left w:val="none" w:sz="0" w:space="0" w:color="auto"/>
            <w:bottom w:val="none" w:sz="0" w:space="0" w:color="auto"/>
            <w:right w:val="none" w:sz="0" w:space="0" w:color="auto"/>
          </w:divBdr>
        </w:div>
        <w:div w:id="2065638377">
          <w:marLeft w:val="640"/>
          <w:marRight w:val="0"/>
          <w:marTop w:val="0"/>
          <w:marBottom w:val="0"/>
          <w:divBdr>
            <w:top w:val="none" w:sz="0" w:space="0" w:color="auto"/>
            <w:left w:val="none" w:sz="0" w:space="0" w:color="auto"/>
            <w:bottom w:val="none" w:sz="0" w:space="0" w:color="auto"/>
            <w:right w:val="none" w:sz="0" w:space="0" w:color="auto"/>
          </w:divBdr>
        </w:div>
        <w:div w:id="1731537718">
          <w:marLeft w:val="640"/>
          <w:marRight w:val="0"/>
          <w:marTop w:val="0"/>
          <w:marBottom w:val="0"/>
          <w:divBdr>
            <w:top w:val="none" w:sz="0" w:space="0" w:color="auto"/>
            <w:left w:val="none" w:sz="0" w:space="0" w:color="auto"/>
            <w:bottom w:val="none" w:sz="0" w:space="0" w:color="auto"/>
            <w:right w:val="none" w:sz="0" w:space="0" w:color="auto"/>
          </w:divBdr>
        </w:div>
        <w:div w:id="123548453">
          <w:marLeft w:val="640"/>
          <w:marRight w:val="0"/>
          <w:marTop w:val="0"/>
          <w:marBottom w:val="0"/>
          <w:divBdr>
            <w:top w:val="none" w:sz="0" w:space="0" w:color="auto"/>
            <w:left w:val="none" w:sz="0" w:space="0" w:color="auto"/>
            <w:bottom w:val="none" w:sz="0" w:space="0" w:color="auto"/>
            <w:right w:val="none" w:sz="0" w:space="0" w:color="auto"/>
          </w:divBdr>
        </w:div>
      </w:divsChild>
    </w:div>
    <w:div w:id="541946027">
      <w:marLeft w:val="640"/>
      <w:marRight w:val="0"/>
      <w:marTop w:val="0"/>
      <w:marBottom w:val="0"/>
      <w:divBdr>
        <w:top w:val="none" w:sz="0" w:space="0" w:color="auto"/>
        <w:left w:val="none" w:sz="0" w:space="0" w:color="auto"/>
        <w:bottom w:val="none" w:sz="0" w:space="0" w:color="auto"/>
        <w:right w:val="none" w:sz="0" w:space="0" w:color="auto"/>
      </w:divBdr>
    </w:div>
    <w:div w:id="543057940">
      <w:marLeft w:val="640"/>
      <w:marRight w:val="0"/>
      <w:marTop w:val="0"/>
      <w:marBottom w:val="0"/>
      <w:divBdr>
        <w:top w:val="none" w:sz="0" w:space="0" w:color="auto"/>
        <w:left w:val="none" w:sz="0" w:space="0" w:color="auto"/>
        <w:bottom w:val="none" w:sz="0" w:space="0" w:color="auto"/>
        <w:right w:val="none" w:sz="0" w:space="0" w:color="auto"/>
      </w:divBdr>
    </w:div>
    <w:div w:id="543442793">
      <w:marLeft w:val="640"/>
      <w:marRight w:val="0"/>
      <w:marTop w:val="0"/>
      <w:marBottom w:val="0"/>
      <w:divBdr>
        <w:top w:val="none" w:sz="0" w:space="0" w:color="auto"/>
        <w:left w:val="none" w:sz="0" w:space="0" w:color="auto"/>
        <w:bottom w:val="none" w:sz="0" w:space="0" w:color="auto"/>
        <w:right w:val="none" w:sz="0" w:space="0" w:color="auto"/>
      </w:divBdr>
    </w:div>
    <w:div w:id="544560520">
      <w:bodyDiv w:val="1"/>
      <w:marLeft w:val="0"/>
      <w:marRight w:val="0"/>
      <w:marTop w:val="0"/>
      <w:marBottom w:val="0"/>
      <w:divBdr>
        <w:top w:val="none" w:sz="0" w:space="0" w:color="auto"/>
        <w:left w:val="none" w:sz="0" w:space="0" w:color="auto"/>
        <w:bottom w:val="none" w:sz="0" w:space="0" w:color="auto"/>
        <w:right w:val="none" w:sz="0" w:space="0" w:color="auto"/>
      </w:divBdr>
      <w:divsChild>
        <w:div w:id="1096442131">
          <w:marLeft w:val="640"/>
          <w:marRight w:val="0"/>
          <w:marTop w:val="0"/>
          <w:marBottom w:val="0"/>
          <w:divBdr>
            <w:top w:val="none" w:sz="0" w:space="0" w:color="auto"/>
            <w:left w:val="none" w:sz="0" w:space="0" w:color="auto"/>
            <w:bottom w:val="none" w:sz="0" w:space="0" w:color="auto"/>
            <w:right w:val="none" w:sz="0" w:space="0" w:color="auto"/>
          </w:divBdr>
        </w:div>
        <w:div w:id="1784301461">
          <w:marLeft w:val="640"/>
          <w:marRight w:val="0"/>
          <w:marTop w:val="0"/>
          <w:marBottom w:val="0"/>
          <w:divBdr>
            <w:top w:val="none" w:sz="0" w:space="0" w:color="auto"/>
            <w:left w:val="none" w:sz="0" w:space="0" w:color="auto"/>
            <w:bottom w:val="none" w:sz="0" w:space="0" w:color="auto"/>
            <w:right w:val="none" w:sz="0" w:space="0" w:color="auto"/>
          </w:divBdr>
        </w:div>
        <w:div w:id="1648125545">
          <w:marLeft w:val="640"/>
          <w:marRight w:val="0"/>
          <w:marTop w:val="0"/>
          <w:marBottom w:val="0"/>
          <w:divBdr>
            <w:top w:val="none" w:sz="0" w:space="0" w:color="auto"/>
            <w:left w:val="none" w:sz="0" w:space="0" w:color="auto"/>
            <w:bottom w:val="none" w:sz="0" w:space="0" w:color="auto"/>
            <w:right w:val="none" w:sz="0" w:space="0" w:color="auto"/>
          </w:divBdr>
        </w:div>
        <w:div w:id="252786271">
          <w:marLeft w:val="640"/>
          <w:marRight w:val="0"/>
          <w:marTop w:val="0"/>
          <w:marBottom w:val="0"/>
          <w:divBdr>
            <w:top w:val="none" w:sz="0" w:space="0" w:color="auto"/>
            <w:left w:val="none" w:sz="0" w:space="0" w:color="auto"/>
            <w:bottom w:val="none" w:sz="0" w:space="0" w:color="auto"/>
            <w:right w:val="none" w:sz="0" w:space="0" w:color="auto"/>
          </w:divBdr>
        </w:div>
        <w:div w:id="1315599702">
          <w:marLeft w:val="640"/>
          <w:marRight w:val="0"/>
          <w:marTop w:val="0"/>
          <w:marBottom w:val="0"/>
          <w:divBdr>
            <w:top w:val="none" w:sz="0" w:space="0" w:color="auto"/>
            <w:left w:val="none" w:sz="0" w:space="0" w:color="auto"/>
            <w:bottom w:val="none" w:sz="0" w:space="0" w:color="auto"/>
            <w:right w:val="none" w:sz="0" w:space="0" w:color="auto"/>
          </w:divBdr>
        </w:div>
        <w:div w:id="1816490945">
          <w:marLeft w:val="640"/>
          <w:marRight w:val="0"/>
          <w:marTop w:val="0"/>
          <w:marBottom w:val="0"/>
          <w:divBdr>
            <w:top w:val="none" w:sz="0" w:space="0" w:color="auto"/>
            <w:left w:val="none" w:sz="0" w:space="0" w:color="auto"/>
            <w:bottom w:val="none" w:sz="0" w:space="0" w:color="auto"/>
            <w:right w:val="none" w:sz="0" w:space="0" w:color="auto"/>
          </w:divBdr>
        </w:div>
        <w:div w:id="1846942573">
          <w:marLeft w:val="640"/>
          <w:marRight w:val="0"/>
          <w:marTop w:val="0"/>
          <w:marBottom w:val="0"/>
          <w:divBdr>
            <w:top w:val="none" w:sz="0" w:space="0" w:color="auto"/>
            <w:left w:val="none" w:sz="0" w:space="0" w:color="auto"/>
            <w:bottom w:val="none" w:sz="0" w:space="0" w:color="auto"/>
            <w:right w:val="none" w:sz="0" w:space="0" w:color="auto"/>
          </w:divBdr>
        </w:div>
        <w:div w:id="136841162">
          <w:marLeft w:val="640"/>
          <w:marRight w:val="0"/>
          <w:marTop w:val="0"/>
          <w:marBottom w:val="0"/>
          <w:divBdr>
            <w:top w:val="none" w:sz="0" w:space="0" w:color="auto"/>
            <w:left w:val="none" w:sz="0" w:space="0" w:color="auto"/>
            <w:bottom w:val="none" w:sz="0" w:space="0" w:color="auto"/>
            <w:right w:val="none" w:sz="0" w:space="0" w:color="auto"/>
          </w:divBdr>
        </w:div>
        <w:div w:id="1785540458">
          <w:marLeft w:val="640"/>
          <w:marRight w:val="0"/>
          <w:marTop w:val="0"/>
          <w:marBottom w:val="0"/>
          <w:divBdr>
            <w:top w:val="none" w:sz="0" w:space="0" w:color="auto"/>
            <w:left w:val="none" w:sz="0" w:space="0" w:color="auto"/>
            <w:bottom w:val="none" w:sz="0" w:space="0" w:color="auto"/>
            <w:right w:val="none" w:sz="0" w:space="0" w:color="auto"/>
          </w:divBdr>
        </w:div>
        <w:div w:id="1631128164">
          <w:marLeft w:val="640"/>
          <w:marRight w:val="0"/>
          <w:marTop w:val="0"/>
          <w:marBottom w:val="0"/>
          <w:divBdr>
            <w:top w:val="none" w:sz="0" w:space="0" w:color="auto"/>
            <w:left w:val="none" w:sz="0" w:space="0" w:color="auto"/>
            <w:bottom w:val="none" w:sz="0" w:space="0" w:color="auto"/>
            <w:right w:val="none" w:sz="0" w:space="0" w:color="auto"/>
          </w:divBdr>
        </w:div>
        <w:div w:id="2043631206">
          <w:marLeft w:val="640"/>
          <w:marRight w:val="0"/>
          <w:marTop w:val="0"/>
          <w:marBottom w:val="0"/>
          <w:divBdr>
            <w:top w:val="none" w:sz="0" w:space="0" w:color="auto"/>
            <w:left w:val="none" w:sz="0" w:space="0" w:color="auto"/>
            <w:bottom w:val="none" w:sz="0" w:space="0" w:color="auto"/>
            <w:right w:val="none" w:sz="0" w:space="0" w:color="auto"/>
          </w:divBdr>
        </w:div>
        <w:div w:id="1207176952">
          <w:marLeft w:val="640"/>
          <w:marRight w:val="0"/>
          <w:marTop w:val="0"/>
          <w:marBottom w:val="0"/>
          <w:divBdr>
            <w:top w:val="none" w:sz="0" w:space="0" w:color="auto"/>
            <w:left w:val="none" w:sz="0" w:space="0" w:color="auto"/>
            <w:bottom w:val="none" w:sz="0" w:space="0" w:color="auto"/>
            <w:right w:val="none" w:sz="0" w:space="0" w:color="auto"/>
          </w:divBdr>
        </w:div>
        <w:div w:id="827094809">
          <w:marLeft w:val="640"/>
          <w:marRight w:val="0"/>
          <w:marTop w:val="0"/>
          <w:marBottom w:val="0"/>
          <w:divBdr>
            <w:top w:val="none" w:sz="0" w:space="0" w:color="auto"/>
            <w:left w:val="none" w:sz="0" w:space="0" w:color="auto"/>
            <w:bottom w:val="none" w:sz="0" w:space="0" w:color="auto"/>
            <w:right w:val="none" w:sz="0" w:space="0" w:color="auto"/>
          </w:divBdr>
        </w:div>
        <w:div w:id="799496576">
          <w:marLeft w:val="640"/>
          <w:marRight w:val="0"/>
          <w:marTop w:val="0"/>
          <w:marBottom w:val="0"/>
          <w:divBdr>
            <w:top w:val="none" w:sz="0" w:space="0" w:color="auto"/>
            <w:left w:val="none" w:sz="0" w:space="0" w:color="auto"/>
            <w:bottom w:val="none" w:sz="0" w:space="0" w:color="auto"/>
            <w:right w:val="none" w:sz="0" w:space="0" w:color="auto"/>
          </w:divBdr>
        </w:div>
        <w:div w:id="175197281">
          <w:marLeft w:val="640"/>
          <w:marRight w:val="0"/>
          <w:marTop w:val="0"/>
          <w:marBottom w:val="0"/>
          <w:divBdr>
            <w:top w:val="none" w:sz="0" w:space="0" w:color="auto"/>
            <w:left w:val="none" w:sz="0" w:space="0" w:color="auto"/>
            <w:bottom w:val="none" w:sz="0" w:space="0" w:color="auto"/>
            <w:right w:val="none" w:sz="0" w:space="0" w:color="auto"/>
          </w:divBdr>
        </w:div>
        <w:div w:id="416251277">
          <w:marLeft w:val="640"/>
          <w:marRight w:val="0"/>
          <w:marTop w:val="0"/>
          <w:marBottom w:val="0"/>
          <w:divBdr>
            <w:top w:val="none" w:sz="0" w:space="0" w:color="auto"/>
            <w:left w:val="none" w:sz="0" w:space="0" w:color="auto"/>
            <w:bottom w:val="none" w:sz="0" w:space="0" w:color="auto"/>
            <w:right w:val="none" w:sz="0" w:space="0" w:color="auto"/>
          </w:divBdr>
        </w:div>
        <w:div w:id="435442091">
          <w:marLeft w:val="640"/>
          <w:marRight w:val="0"/>
          <w:marTop w:val="0"/>
          <w:marBottom w:val="0"/>
          <w:divBdr>
            <w:top w:val="none" w:sz="0" w:space="0" w:color="auto"/>
            <w:left w:val="none" w:sz="0" w:space="0" w:color="auto"/>
            <w:bottom w:val="none" w:sz="0" w:space="0" w:color="auto"/>
            <w:right w:val="none" w:sz="0" w:space="0" w:color="auto"/>
          </w:divBdr>
        </w:div>
        <w:div w:id="956570712">
          <w:marLeft w:val="640"/>
          <w:marRight w:val="0"/>
          <w:marTop w:val="0"/>
          <w:marBottom w:val="0"/>
          <w:divBdr>
            <w:top w:val="none" w:sz="0" w:space="0" w:color="auto"/>
            <w:left w:val="none" w:sz="0" w:space="0" w:color="auto"/>
            <w:bottom w:val="none" w:sz="0" w:space="0" w:color="auto"/>
            <w:right w:val="none" w:sz="0" w:space="0" w:color="auto"/>
          </w:divBdr>
        </w:div>
        <w:div w:id="1759326490">
          <w:marLeft w:val="640"/>
          <w:marRight w:val="0"/>
          <w:marTop w:val="0"/>
          <w:marBottom w:val="0"/>
          <w:divBdr>
            <w:top w:val="none" w:sz="0" w:space="0" w:color="auto"/>
            <w:left w:val="none" w:sz="0" w:space="0" w:color="auto"/>
            <w:bottom w:val="none" w:sz="0" w:space="0" w:color="auto"/>
            <w:right w:val="none" w:sz="0" w:space="0" w:color="auto"/>
          </w:divBdr>
        </w:div>
        <w:div w:id="2118670140">
          <w:marLeft w:val="640"/>
          <w:marRight w:val="0"/>
          <w:marTop w:val="0"/>
          <w:marBottom w:val="0"/>
          <w:divBdr>
            <w:top w:val="none" w:sz="0" w:space="0" w:color="auto"/>
            <w:left w:val="none" w:sz="0" w:space="0" w:color="auto"/>
            <w:bottom w:val="none" w:sz="0" w:space="0" w:color="auto"/>
            <w:right w:val="none" w:sz="0" w:space="0" w:color="auto"/>
          </w:divBdr>
        </w:div>
        <w:div w:id="669017749">
          <w:marLeft w:val="640"/>
          <w:marRight w:val="0"/>
          <w:marTop w:val="0"/>
          <w:marBottom w:val="0"/>
          <w:divBdr>
            <w:top w:val="none" w:sz="0" w:space="0" w:color="auto"/>
            <w:left w:val="none" w:sz="0" w:space="0" w:color="auto"/>
            <w:bottom w:val="none" w:sz="0" w:space="0" w:color="auto"/>
            <w:right w:val="none" w:sz="0" w:space="0" w:color="auto"/>
          </w:divBdr>
        </w:div>
        <w:div w:id="1764842494">
          <w:marLeft w:val="640"/>
          <w:marRight w:val="0"/>
          <w:marTop w:val="0"/>
          <w:marBottom w:val="0"/>
          <w:divBdr>
            <w:top w:val="none" w:sz="0" w:space="0" w:color="auto"/>
            <w:left w:val="none" w:sz="0" w:space="0" w:color="auto"/>
            <w:bottom w:val="none" w:sz="0" w:space="0" w:color="auto"/>
            <w:right w:val="none" w:sz="0" w:space="0" w:color="auto"/>
          </w:divBdr>
        </w:div>
        <w:div w:id="651717576">
          <w:marLeft w:val="640"/>
          <w:marRight w:val="0"/>
          <w:marTop w:val="0"/>
          <w:marBottom w:val="0"/>
          <w:divBdr>
            <w:top w:val="none" w:sz="0" w:space="0" w:color="auto"/>
            <w:left w:val="none" w:sz="0" w:space="0" w:color="auto"/>
            <w:bottom w:val="none" w:sz="0" w:space="0" w:color="auto"/>
            <w:right w:val="none" w:sz="0" w:space="0" w:color="auto"/>
          </w:divBdr>
        </w:div>
        <w:div w:id="1721707758">
          <w:marLeft w:val="640"/>
          <w:marRight w:val="0"/>
          <w:marTop w:val="0"/>
          <w:marBottom w:val="0"/>
          <w:divBdr>
            <w:top w:val="none" w:sz="0" w:space="0" w:color="auto"/>
            <w:left w:val="none" w:sz="0" w:space="0" w:color="auto"/>
            <w:bottom w:val="none" w:sz="0" w:space="0" w:color="auto"/>
            <w:right w:val="none" w:sz="0" w:space="0" w:color="auto"/>
          </w:divBdr>
        </w:div>
        <w:div w:id="1624994886">
          <w:marLeft w:val="640"/>
          <w:marRight w:val="0"/>
          <w:marTop w:val="0"/>
          <w:marBottom w:val="0"/>
          <w:divBdr>
            <w:top w:val="none" w:sz="0" w:space="0" w:color="auto"/>
            <w:left w:val="none" w:sz="0" w:space="0" w:color="auto"/>
            <w:bottom w:val="none" w:sz="0" w:space="0" w:color="auto"/>
            <w:right w:val="none" w:sz="0" w:space="0" w:color="auto"/>
          </w:divBdr>
        </w:div>
        <w:div w:id="1401487669">
          <w:marLeft w:val="640"/>
          <w:marRight w:val="0"/>
          <w:marTop w:val="0"/>
          <w:marBottom w:val="0"/>
          <w:divBdr>
            <w:top w:val="none" w:sz="0" w:space="0" w:color="auto"/>
            <w:left w:val="none" w:sz="0" w:space="0" w:color="auto"/>
            <w:bottom w:val="none" w:sz="0" w:space="0" w:color="auto"/>
            <w:right w:val="none" w:sz="0" w:space="0" w:color="auto"/>
          </w:divBdr>
        </w:div>
        <w:div w:id="1118452231">
          <w:marLeft w:val="640"/>
          <w:marRight w:val="0"/>
          <w:marTop w:val="0"/>
          <w:marBottom w:val="0"/>
          <w:divBdr>
            <w:top w:val="none" w:sz="0" w:space="0" w:color="auto"/>
            <w:left w:val="none" w:sz="0" w:space="0" w:color="auto"/>
            <w:bottom w:val="none" w:sz="0" w:space="0" w:color="auto"/>
            <w:right w:val="none" w:sz="0" w:space="0" w:color="auto"/>
          </w:divBdr>
        </w:div>
        <w:div w:id="1740204035">
          <w:marLeft w:val="640"/>
          <w:marRight w:val="0"/>
          <w:marTop w:val="0"/>
          <w:marBottom w:val="0"/>
          <w:divBdr>
            <w:top w:val="none" w:sz="0" w:space="0" w:color="auto"/>
            <w:left w:val="none" w:sz="0" w:space="0" w:color="auto"/>
            <w:bottom w:val="none" w:sz="0" w:space="0" w:color="auto"/>
            <w:right w:val="none" w:sz="0" w:space="0" w:color="auto"/>
          </w:divBdr>
        </w:div>
        <w:div w:id="1218936332">
          <w:marLeft w:val="640"/>
          <w:marRight w:val="0"/>
          <w:marTop w:val="0"/>
          <w:marBottom w:val="0"/>
          <w:divBdr>
            <w:top w:val="none" w:sz="0" w:space="0" w:color="auto"/>
            <w:left w:val="none" w:sz="0" w:space="0" w:color="auto"/>
            <w:bottom w:val="none" w:sz="0" w:space="0" w:color="auto"/>
            <w:right w:val="none" w:sz="0" w:space="0" w:color="auto"/>
          </w:divBdr>
        </w:div>
        <w:div w:id="984896758">
          <w:marLeft w:val="640"/>
          <w:marRight w:val="0"/>
          <w:marTop w:val="0"/>
          <w:marBottom w:val="0"/>
          <w:divBdr>
            <w:top w:val="none" w:sz="0" w:space="0" w:color="auto"/>
            <w:left w:val="none" w:sz="0" w:space="0" w:color="auto"/>
            <w:bottom w:val="none" w:sz="0" w:space="0" w:color="auto"/>
            <w:right w:val="none" w:sz="0" w:space="0" w:color="auto"/>
          </w:divBdr>
        </w:div>
        <w:div w:id="648360758">
          <w:marLeft w:val="640"/>
          <w:marRight w:val="0"/>
          <w:marTop w:val="0"/>
          <w:marBottom w:val="0"/>
          <w:divBdr>
            <w:top w:val="none" w:sz="0" w:space="0" w:color="auto"/>
            <w:left w:val="none" w:sz="0" w:space="0" w:color="auto"/>
            <w:bottom w:val="none" w:sz="0" w:space="0" w:color="auto"/>
            <w:right w:val="none" w:sz="0" w:space="0" w:color="auto"/>
          </w:divBdr>
        </w:div>
        <w:div w:id="1535463376">
          <w:marLeft w:val="640"/>
          <w:marRight w:val="0"/>
          <w:marTop w:val="0"/>
          <w:marBottom w:val="0"/>
          <w:divBdr>
            <w:top w:val="none" w:sz="0" w:space="0" w:color="auto"/>
            <w:left w:val="none" w:sz="0" w:space="0" w:color="auto"/>
            <w:bottom w:val="none" w:sz="0" w:space="0" w:color="auto"/>
            <w:right w:val="none" w:sz="0" w:space="0" w:color="auto"/>
          </w:divBdr>
        </w:div>
        <w:div w:id="1866014904">
          <w:marLeft w:val="640"/>
          <w:marRight w:val="0"/>
          <w:marTop w:val="0"/>
          <w:marBottom w:val="0"/>
          <w:divBdr>
            <w:top w:val="none" w:sz="0" w:space="0" w:color="auto"/>
            <w:left w:val="none" w:sz="0" w:space="0" w:color="auto"/>
            <w:bottom w:val="none" w:sz="0" w:space="0" w:color="auto"/>
            <w:right w:val="none" w:sz="0" w:space="0" w:color="auto"/>
          </w:divBdr>
        </w:div>
        <w:div w:id="1617516838">
          <w:marLeft w:val="640"/>
          <w:marRight w:val="0"/>
          <w:marTop w:val="0"/>
          <w:marBottom w:val="0"/>
          <w:divBdr>
            <w:top w:val="none" w:sz="0" w:space="0" w:color="auto"/>
            <w:left w:val="none" w:sz="0" w:space="0" w:color="auto"/>
            <w:bottom w:val="none" w:sz="0" w:space="0" w:color="auto"/>
            <w:right w:val="none" w:sz="0" w:space="0" w:color="auto"/>
          </w:divBdr>
        </w:div>
        <w:div w:id="1622566062">
          <w:marLeft w:val="640"/>
          <w:marRight w:val="0"/>
          <w:marTop w:val="0"/>
          <w:marBottom w:val="0"/>
          <w:divBdr>
            <w:top w:val="none" w:sz="0" w:space="0" w:color="auto"/>
            <w:left w:val="none" w:sz="0" w:space="0" w:color="auto"/>
            <w:bottom w:val="none" w:sz="0" w:space="0" w:color="auto"/>
            <w:right w:val="none" w:sz="0" w:space="0" w:color="auto"/>
          </w:divBdr>
        </w:div>
        <w:div w:id="292054876">
          <w:marLeft w:val="640"/>
          <w:marRight w:val="0"/>
          <w:marTop w:val="0"/>
          <w:marBottom w:val="0"/>
          <w:divBdr>
            <w:top w:val="none" w:sz="0" w:space="0" w:color="auto"/>
            <w:left w:val="none" w:sz="0" w:space="0" w:color="auto"/>
            <w:bottom w:val="none" w:sz="0" w:space="0" w:color="auto"/>
            <w:right w:val="none" w:sz="0" w:space="0" w:color="auto"/>
          </w:divBdr>
        </w:div>
        <w:div w:id="501093987">
          <w:marLeft w:val="640"/>
          <w:marRight w:val="0"/>
          <w:marTop w:val="0"/>
          <w:marBottom w:val="0"/>
          <w:divBdr>
            <w:top w:val="none" w:sz="0" w:space="0" w:color="auto"/>
            <w:left w:val="none" w:sz="0" w:space="0" w:color="auto"/>
            <w:bottom w:val="none" w:sz="0" w:space="0" w:color="auto"/>
            <w:right w:val="none" w:sz="0" w:space="0" w:color="auto"/>
          </w:divBdr>
        </w:div>
        <w:div w:id="1637492119">
          <w:marLeft w:val="640"/>
          <w:marRight w:val="0"/>
          <w:marTop w:val="0"/>
          <w:marBottom w:val="0"/>
          <w:divBdr>
            <w:top w:val="none" w:sz="0" w:space="0" w:color="auto"/>
            <w:left w:val="none" w:sz="0" w:space="0" w:color="auto"/>
            <w:bottom w:val="none" w:sz="0" w:space="0" w:color="auto"/>
            <w:right w:val="none" w:sz="0" w:space="0" w:color="auto"/>
          </w:divBdr>
        </w:div>
        <w:div w:id="963729009">
          <w:marLeft w:val="640"/>
          <w:marRight w:val="0"/>
          <w:marTop w:val="0"/>
          <w:marBottom w:val="0"/>
          <w:divBdr>
            <w:top w:val="none" w:sz="0" w:space="0" w:color="auto"/>
            <w:left w:val="none" w:sz="0" w:space="0" w:color="auto"/>
            <w:bottom w:val="none" w:sz="0" w:space="0" w:color="auto"/>
            <w:right w:val="none" w:sz="0" w:space="0" w:color="auto"/>
          </w:divBdr>
        </w:div>
        <w:div w:id="1333332267">
          <w:marLeft w:val="640"/>
          <w:marRight w:val="0"/>
          <w:marTop w:val="0"/>
          <w:marBottom w:val="0"/>
          <w:divBdr>
            <w:top w:val="none" w:sz="0" w:space="0" w:color="auto"/>
            <w:left w:val="none" w:sz="0" w:space="0" w:color="auto"/>
            <w:bottom w:val="none" w:sz="0" w:space="0" w:color="auto"/>
            <w:right w:val="none" w:sz="0" w:space="0" w:color="auto"/>
          </w:divBdr>
        </w:div>
        <w:div w:id="1358848756">
          <w:marLeft w:val="640"/>
          <w:marRight w:val="0"/>
          <w:marTop w:val="0"/>
          <w:marBottom w:val="0"/>
          <w:divBdr>
            <w:top w:val="none" w:sz="0" w:space="0" w:color="auto"/>
            <w:left w:val="none" w:sz="0" w:space="0" w:color="auto"/>
            <w:bottom w:val="none" w:sz="0" w:space="0" w:color="auto"/>
            <w:right w:val="none" w:sz="0" w:space="0" w:color="auto"/>
          </w:divBdr>
        </w:div>
        <w:div w:id="2119567962">
          <w:marLeft w:val="640"/>
          <w:marRight w:val="0"/>
          <w:marTop w:val="0"/>
          <w:marBottom w:val="0"/>
          <w:divBdr>
            <w:top w:val="none" w:sz="0" w:space="0" w:color="auto"/>
            <w:left w:val="none" w:sz="0" w:space="0" w:color="auto"/>
            <w:bottom w:val="none" w:sz="0" w:space="0" w:color="auto"/>
            <w:right w:val="none" w:sz="0" w:space="0" w:color="auto"/>
          </w:divBdr>
        </w:div>
        <w:div w:id="1553419874">
          <w:marLeft w:val="640"/>
          <w:marRight w:val="0"/>
          <w:marTop w:val="0"/>
          <w:marBottom w:val="0"/>
          <w:divBdr>
            <w:top w:val="none" w:sz="0" w:space="0" w:color="auto"/>
            <w:left w:val="none" w:sz="0" w:space="0" w:color="auto"/>
            <w:bottom w:val="none" w:sz="0" w:space="0" w:color="auto"/>
            <w:right w:val="none" w:sz="0" w:space="0" w:color="auto"/>
          </w:divBdr>
        </w:div>
        <w:div w:id="1154177183">
          <w:marLeft w:val="640"/>
          <w:marRight w:val="0"/>
          <w:marTop w:val="0"/>
          <w:marBottom w:val="0"/>
          <w:divBdr>
            <w:top w:val="none" w:sz="0" w:space="0" w:color="auto"/>
            <w:left w:val="none" w:sz="0" w:space="0" w:color="auto"/>
            <w:bottom w:val="none" w:sz="0" w:space="0" w:color="auto"/>
            <w:right w:val="none" w:sz="0" w:space="0" w:color="auto"/>
          </w:divBdr>
        </w:div>
        <w:div w:id="1933708479">
          <w:marLeft w:val="640"/>
          <w:marRight w:val="0"/>
          <w:marTop w:val="0"/>
          <w:marBottom w:val="0"/>
          <w:divBdr>
            <w:top w:val="none" w:sz="0" w:space="0" w:color="auto"/>
            <w:left w:val="none" w:sz="0" w:space="0" w:color="auto"/>
            <w:bottom w:val="none" w:sz="0" w:space="0" w:color="auto"/>
            <w:right w:val="none" w:sz="0" w:space="0" w:color="auto"/>
          </w:divBdr>
        </w:div>
        <w:div w:id="754741445">
          <w:marLeft w:val="640"/>
          <w:marRight w:val="0"/>
          <w:marTop w:val="0"/>
          <w:marBottom w:val="0"/>
          <w:divBdr>
            <w:top w:val="none" w:sz="0" w:space="0" w:color="auto"/>
            <w:left w:val="none" w:sz="0" w:space="0" w:color="auto"/>
            <w:bottom w:val="none" w:sz="0" w:space="0" w:color="auto"/>
            <w:right w:val="none" w:sz="0" w:space="0" w:color="auto"/>
          </w:divBdr>
        </w:div>
        <w:div w:id="1415515182">
          <w:marLeft w:val="640"/>
          <w:marRight w:val="0"/>
          <w:marTop w:val="0"/>
          <w:marBottom w:val="0"/>
          <w:divBdr>
            <w:top w:val="none" w:sz="0" w:space="0" w:color="auto"/>
            <w:left w:val="none" w:sz="0" w:space="0" w:color="auto"/>
            <w:bottom w:val="none" w:sz="0" w:space="0" w:color="auto"/>
            <w:right w:val="none" w:sz="0" w:space="0" w:color="auto"/>
          </w:divBdr>
        </w:div>
        <w:div w:id="1235894719">
          <w:marLeft w:val="640"/>
          <w:marRight w:val="0"/>
          <w:marTop w:val="0"/>
          <w:marBottom w:val="0"/>
          <w:divBdr>
            <w:top w:val="none" w:sz="0" w:space="0" w:color="auto"/>
            <w:left w:val="none" w:sz="0" w:space="0" w:color="auto"/>
            <w:bottom w:val="none" w:sz="0" w:space="0" w:color="auto"/>
            <w:right w:val="none" w:sz="0" w:space="0" w:color="auto"/>
          </w:divBdr>
        </w:div>
        <w:div w:id="196088815">
          <w:marLeft w:val="640"/>
          <w:marRight w:val="0"/>
          <w:marTop w:val="0"/>
          <w:marBottom w:val="0"/>
          <w:divBdr>
            <w:top w:val="none" w:sz="0" w:space="0" w:color="auto"/>
            <w:left w:val="none" w:sz="0" w:space="0" w:color="auto"/>
            <w:bottom w:val="none" w:sz="0" w:space="0" w:color="auto"/>
            <w:right w:val="none" w:sz="0" w:space="0" w:color="auto"/>
          </w:divBdr>
        </w:div>
        <w:div w:id="1631394886">
          <w:marLeft w:val="640"/>
          <w:marRight w:val="0"/>
          <w:marTop w:val="0"/>
          <w:marBottom w:val="0"/>
          <w:divBdr>
            <w:top w:val="none" w:sz="0" w:space="0" w:color="auto"/>
            <w:left w:val="none" w:sz="0" w:space="0" w:color="auto"/>
            <w:bottom w:val="none" w:sz="0" w:space="0" w:color="auto"/>
            <w:right w:val="none" w:sz="0" w:space="0" w:color="auto"/>
          </w:divBdr>
        </w:div>
        <w:div w:id="1918247919">
          <w:marLeft w:val="640"/>
          <w:marRight w:val="0"/>
          <w:marTop w:val="0"/>
          <w:marBottom w:val="0"/>
          <w:divBdr>
            <w:top w:val="none" w:sz="0" w:space="0" w:color="auto"/>
            <w:left w:val="none" w:sz="0" w:space="0" w:color="auto"/>
            <w:bottom w:val="none" w:sz="0" w:space="0" w:color="auto"/>
            <w:right w:val="none" w:sz="0" w:space="0" w:color="auto"/>
          </w:divBdr>
        </w:div>
        <w:div w:id="1734767070">
          <w:marLeft w:val="640"/>
          <w:marRight w:val="0"/>
          <w:marTop w:val="0"/>
          <w:marBottom w:val="0"/>
          <w:divBdr>
            <w:top w:val="none" w:sz="0" w:space="0" w:color="auto"/>
            <w:left w:val="none" w:sz="0" w:space="0" w:color="auto"/>
            <w:bottom w:val="none" w:sz="0" w:space="0" w:color="auto"/>
            <w:right w:val="none" w:sz="0" w:space="0" w:color="auto"/>
          </w:divBdr>
        </w:div>
        <w:div w:id="483670201">
          <w:marLeft w:val="640"/>
          <w:marRight w:val="0"/>
          <w:marTop w:val="0"/>
          <w:marBottom w:val="0"/>
          <w:divBdr>
            <w:top w:val="none" w:sz="0" w:space="0" w:color="auto"/>
            <w:left w:val="none" w:sz="0" w:space="0" w:color="auto"/>
            <w:bottom w:val="none" w:sz="0" w:space="0" w:color="auto"/>
            <w:right w:val="none" w:sz="0" w:space="0" w:color="auto"/>
          </w:divBdr>
        </w:div>
        <w:div w:id="518931405">
          <w:marLeft w:val="640"/>
          <w:marRight w:val="0"/>
          <w:marTop w:val="0"/>
          <w:marBottom w:val="0"/>
          <w:divBdr>
            <w:top w:val="none" w:sz="0" w:space="0" w:color="auto"/>
            <w:left w:val="none" w:sz="0" w:space="0" w:color="auto"/>
            <w:bottom w:val="none" w:sz="0" w:space="0" w:color="auto"/>
            <w:right w:val="none" w:sz="0" w:space="0" w:color="auto"/>
          </w:divBdr>
        </w:div>
      </w:divsChild>
    </w:div>
    <w:div w:id="544753494">
      <w:marLeft w:val="640"/>
      <w:marRight w:val="0"/>
      <w:marTop w:val="0"/>
      <w:marBottom w:val="0"/>
      <w:divBdr>
        <w:top w:val="none" w:sz="0" w:space="0" w:color="auto"/>
        <w:left w:val="none" w:sz="0" w:space="0" w:color="auto"/>
        <w:bottom w:val="none" w:sz="0" w:space="0" w:color="auto"/>
        <w:right w:val="none" w:sz="0" w:space="0" w:color="auto"/>
      </w:divBdr>
    </w:div>
    <w:div w:id="544827418">
      <w:marLeft w:val="640"/>
      <w:marRight w:val="0"/>
      <w:marTop w:val="0"/>
      <w:marBottom w:val="0"/>
      <w:divBdr>
        <w:top w:val="none" w:sz="0" w:space="0" w:color="auto"/>
        <w:left w:val="none" w:sz="0" w:space="0" w:color="auto"/>
        <w:bottom w:val="none" w:sz="0" w:space="0" w:color="auto"/>
        <w:right w:val="none" w:sz="0" w:space="0" w:color="auto"/>
      </w:divBdr>
    </w:div>
    <w:div w:id="545144613">
      <w:marLeft w:val="640"/>
      <w:marRight w:val="0"/>
      <w:marTop w:val="0"/>
      <w:marBottom w:val="0"/>
      <w:divBdr>
        <w:top w:val="none" w:sz="0" w:space="0" w:color="auto"/>
        <w:left w:val="none" w:sz="0" w:space="0" w:color="auto"/>
        <w:bottom w:val="none" w:sz="0" w:space="0" w:color="auto"/>
        <w:right w:val="none" w:sz="0" w:space="0" w:color="auto"/>
      </w:divBdr>
    </w:div>
    <w:div w:id="546454005">
      <w:marLeft w:val="640"/>
      <w:marRight w:val="0"/>
      <w:marTop w:val="0"/>
      <w:marBottom w:val="0"/>
      <w:divBdr>
        <w:top w:val="none" w:sz="0" w:space="0" w:color="auto"/>
        <w:left w:val="none" w:sz="0" w:space="0" w:color="auto"/>
        <w:bottom w:val="none" w:sz="0" w:space="0" w:color="auto"/>
        <w:right w:val="none" w:sz="0" w:space="0" w:color="auto"/>
      </w:divBdr>
    </w:div>
    <w:div w:id="546718330">
      <w:marLeft w:val="640"/>
      <w:marRight w:val="0"/>
      <w:marTop w:val="0"/>
      <w:marBottom w:val="0"/>
      <w:divBdr>
        <w:top w:val="none" w:sz="0" w:space="0" w:color="auto"/>
        <w:left w:val="none" w:sz="0" w:space="0" w:color="auto"/>
        <w:bottom w:val="none" w:sz="0" w:space="0" w:color="auto"/>
        <w:right w:val="none" w:sz="0" w:space="0" w:color="auto"/>
      </w:divBdr>
    </w:div>
    <w:div w:id="547380260">
      <w:marLeft w:val="640"/>
      <w:marRight w:val="0"/>
      <w:marTop w:val="0"/>
      <w:marBottom w:val="0"/>
      <w:divBdr>
        <w:top w:val="none" w:sz="0" w:space="0" w:color="auto"/>
        <w:left w:val="none" w:sz="0" w:space="0" w:color="auto"/>
        <w:bottom w:val="none" w:sz="0" w:space="0" w:color="auto"/>
        <w:right w:val="none" w:sz="0" w:space="0" w:color="auto"/>
      </w:divBdr>
    </w:div>
    <w:div w:id="547573758">
      <w:marLeft w:val="640"/>
      <w:marRight w:val="0"/>
      <w:marTop w:val="0"/>
      <w:marBottom w:val="0"/>
      <w:divBdr>
        <w:top w:val="none" w:sz="0" w:space="0" w:color="auto"/>
        <w:left w:val="none" w:sz="0" w:space="0" w:color="auto"/>
        <w:bottom w:val="none" w:sz="0" w:space="0" w:color="auto"/>
        <w:right w:val="none" w:sz="0" w:space="0" w:color="auto"/>
      </w:divBdr>
    </w:div>
    <w:div w:id="547642812">
      <w:marLeft w:val="640"/>
      <w:marRight w:val="0"/>
      <w:marTop w:val="0"/>
      <w:marBottom w:val="0"/>
      <w:divBdr>
        <w:top w:val="none" w:sz="0" w:space="0" w:color="auto"/>
        <w:left w:val="none" w:sz="0" w:space="0" w:color="auto"/>
        <w:bottom w:val="none" w:sz="0" w:space="0" w:color="auto"/>
        <w:right w:val="none" w:sz="0" w:space="0" w:color="auto"/>
      </w:divBdr>
    </w:div>
    <w:div w:id="548106645">
      <w:marLeft w:val="640"/>
      <w:marRight w:val="0"/>
      <w:marTop w:val="0"/>
      <w:marBottom w:val="0"/>
      <w:divBdr>
        <w:top w:val="none" w:sz="0" w:space="0" w:color="auto"/>
        <w:left w:val="none" w:sz="0" w:space="0" w:color="auto"/>
        <w:bottom w:val="none" w:sz="0" w:space="0" w:color="auto"/>
        <w:right w:val="none" w:sz="0" w:space="0" w:color="auto"/>
      </w:divBdr>
    </w:div>
    <w:div w:id="548612418">
      <w:marLeft w:val="640"/>
      <w:marRight w:val="0"/>
      <w:marTop w:val="0"/>
      <w:marBottom w:val="0"/>
      <w:divBdr>
        <w:top w:val="none" w:sz="0" w:space="0" w:color="auto"/>
        <w:left w:val="none" w:sz="0" w:space="0" w:color="auto"/>
        <w:bottom w:val="none" w:sz="0" w:space="0" w:color="auto"/>
        <w:right w:val="none" w:sz="0" w:space="0" w:color="auto"/>
      </w:divBdr>
    </w:div>
    <w:div w:id="548760700">
      <w:marLeft w:val="640"/>
      <w:marRight w:val="0"/>
      <w:marTop w:val="0"/>
      <w:marBottom w:val="0"/>
      <w:divBdr>
        <w:top w:val="none" w:sz="0" w:space="0" w:color="auto"/>
        <w:left w:val="none" w:sz="0" w:space="0" w:color="auto"/>
        <w:bottom w:val="none" w:sz="0" w:space="0" w:color="auto"/>
        <w:right w:val="none" w:sz="0" w:space="0" w:color="auto"/>
      </w:divBdr>
    </w:div>
    <w:div w:id="549077891">
      <w:marLeft w:val="640"/>
      <w:marRight w:val="0"/>
      <w:marTop w:val="0"/>
      <w:marBottom w:val="0"/>
      <w:divBdr>
        <w:top w:val="none" w:sz="0" w:space="0" w:color="auto"/>
        <w:left w:val="none" w:sz="0" w:space="0" w:color="auto"/>
        <w:bottom w:val="none" w:sz="0" w:space="0" w:color="auto"/>
        <w:right w:val="none" w:sz="0" w:space="0" w:color="auto"/>
      </w:divBdr>
    </w:div>
    <w:div w:id="549146956">
      <w:marLeft w:val="640"/>
      <w:marRight w:val="0"/>
      <w:marTop w:val="0"/>
      <w:marBottom w:val="0"/>
      <w:divBdr>
        <w:top w:val="none" w:sz="0" w:space="0" w:color="auto"/>
        <w:left w:val="none" w:sz="0" w:space="0" w:color="auto"/>
        <w:bottom w:val="none" w:sz="0" w:space="0" w:color="auto"/>
        <w:right w:val="none" w:sz="0" w:space="0" w:color="auto"/>
      </w:divBdr>
    </w:div>
    <w:div w:id="549150221">
      <w:marLeft w:val="640"/>
      <w:marRight w:val="0"/>
      <w:marTop w:val="0"/>
      <w:marBottom w:val="0"/>
      <w:divBdr>
        <w:top w:val="none" w:sz="0" w:space="0" w:color="auto"/>
        <w:left w:val="none" w:sz="0" w:space="0" w:color="auto"/>
        <w:bottom w:val="none" w:sz="0" w:space="0" w:color="auto"/>
        <w:right w:val="none" w:sz="0" w:space="0" w:color="auto"/>
      </w:divBdr>
    </w:div>
    <w:div w:id="550582516">
      <w:marLeft w:val="640"/>
      <w:marRight w:val="0"/>
      <w:marTop w:val="0"/>
      <w:marBottom w:val="0"/>
      <w:divBdr>
        <w:top w:val="none" w:sz="0" w:space="0" w:color="auto"/>
        <w:left w:val="none" w:sz="0" w:space="0" w:color="auto"/>
        <w:bottom w:val="none" w:sz="0" w:space="0" w:color="auto"/>
        <w:right w:val="none" w:sz="0" w:space="0" w:color="auto"/>
      </w:divBdr>
    </w:div>
    <w:div w:id="551506456">
      <w:marLeft w:val="640"/>
      <w:marRight w:val="0"/>
      <w:marTop w:val="0"/>
      <w:marBottom w:val="0"/>
      <w:divBdr>
        <w:top w:val="none" w:sz="0" w:space="0" w:color="auto"/>
        <w:left w:val="none" w:sz="0" w:space="0" w:color="auto"/>
        <w:bottom w:val="none" w:sz="0" w:space="0" w:color="auto"/>
        <w:right w:val="none" w:sz="0" w:space="0" w:color="auto"/>
      </w:divBdr>
    </w:div>
    <w:div w:id="551619063">
      <w:marLeft w:val="640"/>
      <w:marRight w:val="0"/>
      <w:marTop w:val="0"/>
      <w:marBottom w:val="0"/>
      <w:divBdr>
        <w:top w:val="none" w:sz="0" w:space="0" w:color="auto"/>
        <w:left w:val="none" w:sz="0" w:space="0" w:color="auto"/>
        <w:bottom w:val="none" w:sz="0" w:space="0" w:color="auto"/>
        <w:right w:val="none" w:sz="0" w:space="0" w:color="auto"/>
      </w:divBdr>
    </w:div>
    <w:div w:id="552086345">
      <w:marLeft w:val="640"/>
      <w:marRight w:val="0"/>
      <w:marTop w:val="0"/>
      <w:marBottom w:val="0"/>
      <w:divBdr>
        <w:top w:val="none" w:sz="0" w:space="0" w:color="auto"/>
        <w:left w:val="none" w:sz="0" w:space="0" w:color="auto"/>
        <w:bottom w:val="none" w:sz="0" w:space="0" w:color="auto"/>
        <w:right w:val="none" w:sz="0" w:space="0" w:color="auto"/>
      </w:divBdr>
    </w:div>
    <w:div w:id="552355700">
      <w:marLeft w:val="640"/>
      <w:marRight w:val="0"/>
      <w:marTop w:val="0"/>
      <w:marBottom w:val="0"/>
      <w:divBdr>
        <w:top w:val="none" w:sz="0" w:space="0" w:color="auto"/>
        <w:left w:val="none" w:sz="0" w:space="0" w:color="auto"/>
        <w:bottom w:val="none" w:sz="0" w:space="0" w:color="auto"/>
        <w:right w:val="none" w:sz="0" w:space="0" w:color="auto"/>
      </w:divBdr>
    </w:div>
    <w:div w:id="552697410">
      <w:marLeft w:val="640"/>
      <w:marRight w:val="0"/>
      <w:marTop w:val="0"/>
      <w:marBottom w:val="0"/>
      <w:divBdr>
        <w:top w:val="none" w:sz="0" w:space="0" w:color="auto"/>
        <w:left w:val="none" w:sz="0" w:space="0" w:color="auto"/>
        <w:bottom w:val="none" w:sz="0" w:space="0" w:color="auto"/>
        <w:right w:val="none" w:sz="0" w:space="0" w:color="auto"/>
      </w:divBdr>
    </w:div>
    <w:div w:id="553085490">
      <w:marLeft w:val="640"/>
      <w:marRight w:val="0"/>
      <w:marTop w:val="0"/>
      <w:marBottom w:val="0"/>
      <w:divBdr>
        <w:top w:val="none" w:sz="0" w:space="0" w:color="auto"/>
        <w:left w:val="none" w:sz="0" w:space="0" w:color="auto"/>
        <w:bottom w:val="none" w:sz="0" w:space="0" w:color="auto"/>
        <w:right w:val="none" w:sz="0" w:space="0" w:color="auto"/>
      </w:divBdr>
    </w:div>
    <w:div w:id="553542693">
      <w:marLeft w:val="640"/>
      <w:marRight w:val="0"/>
      <w:marTop w:val="0"/>
      <w:marBottom w:val="0"/>
      <w:divBdr>
        <w:top w:val="none" w:sz="0" w:space="0" w:color="auto"/>
        <w:left w:val="none" w:sz="0" w:space="0" w:color="auto"/>
        <w:bottom w:val="none" w:sz="0" w:space="0" w:color="auto"/>
        <w:right w:val="none" w:sz="0" w:space="0" w:color="auto"/>
      </w:divBdr>
    </w:div>
    <w:div w:id="553854379">
      <w:marLeft w:val="640"/>
      <w:marRight w:val="0"/>
      <w:marTop w:val="0"/>
      <w:marBottom w:val="0"/>
      <w:divBdr>
        <w:top w:val="none" w:sz="0" w:space="0" w:color="auto"/>
        <w:left w:val="none" w:sz="0" w:space="0" w:color="auto"/>
        <w:bottom w:val="none" w:sz="0" w:space="0" w:color="auto"/>
        <w:right w:val="none" w:sz="0" w:space="0" w:color="auto"/>
      </w:divBdr>
    </w:div>
    <w:div w:id="554852114">
      <w:marLeft w:val="640"/>
      <w:marRight w:val="0"/>
      <w:marTop w:val="0"/>
      <w:marBottom w:val="0"/>
      <w:divBdr>
        <w:top w:val="none" w:sz="0" w:space="0" w:color="auto"/>
        <w:left w:val="none" w:sz="0" w:space="0" w:color="auto"/>
        <w:bottom w:val="none" w:sz="0" w:space="0" w:color="auto"/>
        <w:right w:val="none" w:sz="0" w:space="0" w:color="auto"/>
      </w:divBdr>
    </w:div>
    <w:div w:id="554856303">
      <w:marLeft w:val="640"/>
      <w:marRight w:val="0"/>
      <w:marTop w:val="0"/>
      <w:marBottom w:val="0"/>
      <w:divBdr>
        <w:top w:val="none" w:sz="0" w:space="0" w:color="auto"/>
        <w:left w:val="none" w:sz="0" w:space="0" w:color="auto"/>
        <w:bottom w:val="none" w:sz="0" w:space="0" w:color="auto"/>
        <w:right w:val="none" w:sz="0" w:space="0" w:color="auto"/>
      </w:divBdr>
    </w:div>
    <w:div w:id="555118346">
      <w:marLeft w:val="640"/>
      <w:marRight w:val="0"/>
      <w:marTop w:val="0"/>
      <w:marBottom w:val="0"/>
      <w:divBdr>
        <w:top w:val="none" w:sz="0" w:space="0" w:color="auto"/>
        <w:left w:val="none" w:sz="0" w:space="0" w:color="auto"/>
        <w:bottom w:val="none" w:sz="0" w:space="0" w:color="auto"/>
        <w:right w:val="none" w:sz="0" w:space="0" w:color="auto"/>
      </w:divBdr>
    </w:div>
    <w:div w:id="555897935">
      <w:marLeft w:val="640"/>
      <w:marRight w:val="0"/>
      <w:marTop w:val="0"/>
      <w:marBottom w:val="0"/>
      <w:divBdr>
        <w:top w:val="none" w:sz="0" w:space="0" w:color="auto"/>
        <w:left w:val="none" w:sz="0" w:space="0" w:color="auto"/>
        <w:bottom w:val="none" w:sz="0" w:space="0" w:color="auto"/>
        <w:right w:val="none" w:sz="0" w:space="0" w:color="auto"/>
      </w:divBdr>
    </w:div>
    <w:div w:id="556629437">
      <w:marLeft w:val="640"/>
      <w:marRight w:val="0"/>
      <w:marTop w:val="0"/>
      <w:marBottom w:val="0"/>
      <w:divBdr>
        <w:top w:val="none" w:sz="0" w:space="0" w:color="auto"/>
        <w:left w:val="none" w:sz="0" w:space="0" w:color="auto"/>
        <w:bottom w:val="none" w:sz="0" w:space="0" w:color="auto"/>
        <w:right w:val="none" w:sz="0" w:space="0" w:color="auto"/>
      </w:divBdr>
    </w:div>
    <w:div w:id="556748873">
      <w:marLeft w:val="640"/>
      <w:marRight w:val="0"/>
      <w:marTop w:val="0"/>
      <w:marBottom w:val="0"/>
      <w:divBdr>
        <w:top w:val="none" w:sz="0" w:space="0" w:color="auto"/>
        <w:left w:val="none" w:sz="0" w:space="0" w:color="auto"/>
        <w:bottom w:val="none" w:sz="0" w:space="0" w:color="auto"/>
        <w:right w:val="none" w:sz="0" w:space="0" w:color="auto"/>
      </w:divBdr>
    </w:div>
    <w:div w:id="556862429">
      <w:marLeft w:val="640"/>
      <w:marRight w:val="0"/>
      <w:marTop w:val="0"/>
      <w:marBottom w:val="0"/>
      <w:divBdr>
        <w:top w:val="none" w:sz="0" w:space="0" w:color="auto"/>
        <w:left w:val="none" w:sz="0" w:space="0" w:color="auto"/>
        <w:bottom w:val="none" w:sz="0" w:space="0" w:color="auto"/>
        <w:right w:val="none" w:sz="0" w:space="0" w:color="auto"/>
      </w:divBdr>
    </w:div>
    <w:div w:id="557011320">
      <w:marLeft w:val="640"/>
      <w:marRight w:val="0"/>
      <w:marTop w:val="0"/>
      <w:marBottom w:val="0"/>
      <w:divBdr>
        <w:top w:val="none" w:sz="0" w:space="0" w:color="auto"/>
        <w:left w:val="none" w:sz="0" w:space="0" w:color="auto"/>
        <w:bottom w:val="none" w:sz="0" w:space="0" w:color="auto"/>
        <w:right w:val="none" w:sz="0" w:space="0" w:color="auto"/>
      </w:divBdr>
    </w:div>
    <w:div w:id="557713371">
      <w:marLeft w:val="640"/>
      <w:marRight w:val="0"/>
      <w:marTop w:val="0"/>
      <w:marBottom w:val="0"/>
      <w:divBdr>
        <w:top w:val="none" w:sz="0" w:space="0" w:color="auto"/>
        <w:left w:val="none" w:sz="0" w:space="0" w:color="auto"/>
        <w:bottom w:val="none" w:sz="0" w:space="0" w:color="auto"/>
        <w:right w:val="none" w:sz="0" w:space="0" w:color="auto"/>
      </w:divBdr>
    </w:div>
    <w:div w:id="557975944">
      <w:marLeft w:val="640"/>
      <w:marRight w:val="0"/>
      <w:marTop w:val="0"/>
      <w:marBottom w:val="0"/>
      <w:divBdr>
        <w:top w:val="none" w:sz="0" w:space="0" w:color="auto"/>
        <w:left w:val="none" w:sz="0" w:space="0" w:color="auto"/>
        <w:bottom w:val="none" w:sz="0" w:space="0" w:color="auto"/>
        <w:right w:val="none" w:sz="0" w:space="0" w:color="auto"/>
      </w:divBdr>
    </w:div>
    <w:div w:id="558252599">
      <w:marLeft w:val="640"/>
      <w:marRight w:val="0"/>
      <w:marTop w:val="0"/>
      <w:marBottom w:val="0"/>
      <w:divBdr>
        <w:top w:val="none" w:sz="0" w:space="0" w:color="auto"/>
        <w:left w:val="none" w:sz="0" w:space="0" w:color="auto"/>
        <w:bottom w:val="none" w:sz="0" w:space="0" w:color="auto"/>
        <w:right w:val="none" w:sz="0" w:space="0" w:color="auto"/>
      </w:divBdr>
    </w:div>
    <w:div w:id="558319062">
      <w:marLeft w:val="640"/>
      <w:marRight w:val="0"/>
      <w:marTop w:val="0"/>
      <w:marBottom w:val="0"/>
      <w:divBdr>
        <w:top w:val="none" w:sz="0" w:space="0" w:color="auto"/>
        <w:left w:val="none" w:sz="0" w:space="0" w:color="auto"/>
        <w:bottom w:val="none" w:sz="0" w:space="0" w:color="auto"/>
        <w:right w:val="none" w:sz="0" w:space="0" w:color="auto"/>
      </w:divBdr>
    </w:div>
    <w:div w:id="558782920">
      <w:marLeft w:val="640"/>
      <w:marRight w:val="0"/>
      <w:marTop w:val="0"/>
      <w:marBottom w:val="0"/>
      <w:divBdr>
        <w:top w:val="none" w:sz="0" w:space="0" w:color="auto"/>
        <w:left w:val="none" w:sz="0" w:space="0" w:color="auto"/>
        <w:bottom w:val="none" w:sz="0" w:space="0" w:color="auto"/>
        <w:right w:val="none" w:sz="0" w:space="0" w:color="auto"/>
      </w:divBdr>
    </w:div>
    <w:div w:id="559439973">
      <w:marLeft w:val="640"/>
      <w:marRight w:val="0"/>
      <w:marTop w:val="0"/>
      <w:marBottom w:val="0"/>
      <w:divBdr>
        <w:top w:val="none" w:sz="0" w:space="0" w:color="auto"/>
        <w:left w:val="none" w:sz="0" w:space="0" w:color="auto"/>
        <w:bottom w:val="none" w:sz="0" w:space="0" w:color="auto"/>
        <w:right w:val="none" w:sz="0" w:space="0" w:color="auto"/>
      </w:divBdr>
    </w:div>
    <w:div w:id="559563804">
      <w:marLeft w:val="640"/>
      <w:marRight w:val="0"/>
      <w:marTop w:val="0"/>
      <w:marBottom w:val="0"/>
      <w:divBdr>
        <w:top w:val="none" w:sz="0" w:space="0" w:color="auto"/>
        <w:left w:val="none" w:sz="0" w:space="0" w:color="auto"/>
        <w:bottom w:val="none" w:sz="0" w:space="0" w:color="auto"/>
        <w:right w:val="none" w:sz="0" w:space="0" w:color="auto"/>
      </w:divBdr>
    </w:div>
    <w:div w:id="560556728">
      <w:marLeft w:val="640"/>
      <w:marRight w:val="0"/>
      <w:marTop w:val="0"/>
      <w:marBottom w:val="0"/>
      <w:divBdr>
        <w:top w:val="none" w:sz="0" w:space="0" w:color="auto"/>
        <w:left w:val="none" w:sz="0" w:space="0" w:color="auto"/>
        <w:bottom w:val="none" w:sz="0" w:space="0" w:color="auto"/>
        <w:right w:val="none" w:sz="0" w:space="0" w:color="auto"/>
      </w:divBdr>
    </w:div>
    <w:div w:id="560678962">
      <w:marLeft w:val="640"/>
      <w:marRight w:val="0"/>
      <w:marTop w:val="0"/>
      <w:marBottom w:val="0"/>
      <w:divBdr>
        <w:top w:val="none" w:sz="0" w:space="0" w:color="auto"/>
        <w:left w:val="none" w:sz="0" w:space="0" w:color="auto"/>
        <w:bottom w:val="none" w:sz="0" w:space="0" w:color="auto"/>
        <w:right w:val="none" w:sz="0" w:space="0" w:color="auto"/>
      </w:divBdr>
    </w:div>
    <w:div w:id="560941553">
      <w:marLeft w:val="640"/>
      <w:marRight w:val="0"/>
      <w:marTop w:val="0"/>
      <w:marBottom w:val="0"/>
      <w:divBdr>
        <w:top w:val="none" w:sz="0" w:space="0" w:color="auto"/>
        <w:left w:val="none" w:sz="0" w:space="0" w:color="auto"/>
        <w:bottom w:val="none" w:sz="0" w:space="0" w:color="auto"/>
        <w:right w:val="none" w:sz="0" w:space="0" w:color="auto"/>
      </w:divBdr>
    </w:div>
    <w:div w:id="561062584">
      <w:marLeft w:val="640"/>
      <w:marRight w:val="0"/>
      <w:marTop w:val="0"/>
      <w:marBottom w:val="0"/>
      <w:divBdr>
        <w:top w:val="none" w:sz="0" w:space="0" w:color="auto"/>
        <w:left w:val="none" w:sz="0" w:space="0" w:color="auto"/>
        <w:bottom w:val="none" w:sz="0" w:space="0" w:color="auto"/>
        <w:right w:val="none" w:sz="0" w:space="0" w:color="auto"/>
      </w:divBdr>
    </w:div>
    <w:div w:id="561717587">
      <w:marLeft w:val="640"/>
      <w:marRight w:val="0"/>
      <w:marTop w:val="0"/>
      <w:marBottom w:val="0"/>
      <w:divBdr>
        <w:top w:val="none" w:sz="0" w:space="0" w:color="auto"/>
        <w:left w:val="none" w:sz="0" w:space="0" w:color="auto"/>
        <w:bottom w:val="none" w:sz="0" w:space="0" w:color="auto"/>
        <w:right w:val="none" w:sz="0" w:space="0" w:color="auto"/>
      </w:divBdr>
    </w:div>
    <w:div w:id="561868161">
      <w:marLeft w:val="640"/>
      <w:marRight w:val="0"/>
      <w:marTop w:val="0"/>
      <w:marBottom w:val="0"/>
      <w:divBdr>
        <w:top w:val="none" w:sz="0" w:space="0" w:color="auto"/>
        <w:left w:val="none" w:sz="0" w:space="0" w:color="auto"/>
        <w:bottom w:val="none" w:sz="0" w:space="0" w:color="auto"/>
        <w:right w:val="none" w:sz="0" w:space="0" w:color="auto"/>
      </w:divBdr>
    </w:div>
    <w:div w:id="561915084">
      <w:marLeft w:val="640"/>
      <w:marRight w:val="0"/>
      <w:marTop w:val="0"/>
      <w:marBottom w:val="0"/>
      <w:divBdr>
        <w:top w:val="none" w:sz="0" w:space="0" w:color="auto"/>
        <w:left w:val="none" w:sz="0" w:space="0" w:color="auto"/>
        <w:bottom w:val="none" w:sz="0" w:space="0" w:color="auto"/>
        <w:right w:val="none" w:sz="0" w:space="0" w:color="auto"/>
      </w:divBdr>
    </w:div>
    <w:div w:id="562181416">
      <w:marLeft w:val="640"/>
      <w:marRight w:val="0"/>
      <w:marTop w:val="0"/>
      <w:marBottom w:val="0"/>
      <w:divBdr>
        <w:top w:val="none" w:sz="0" w:space="0" w:color="auto"/>
        <w:left w:val="none" w:sz="0" w:space="0" w:color="auto"/>
        <w:bottom w:val="none" w:sz="0" w:space="0" w:color="auto"/>
        <w:right w:val="none" w:sz="0" w:space="0" w:color="auto"/>
      </w:divBdr>
    </w:div>
    <w:div w:id="562445883">
      <w:marLeft w:val="640"/>
      <w:marRight w:val="0"/>
      <w:marTop w:val="0"/>
      <w:marBottom w:val="0"/>
      <w:divBdr>
        <w:top w:val="none" w:sz="0" w:space="0" w:color="auto"/>
        <w:left w:val="none" w:sz="0" w:space="0" w:color="auto"/>
        <w:bottom w:val="none" w:sz="0" w:space="0" w:color="auto"/>
        <w:right w:val="none" w:sz="0" w:space="0" w:color="auto"/>
      </w:divBdr>
    </w:div>
    <w:div w:id="563368925">
      <w:marLeft w:val="640"/>
      <w:marRight w:val="0"/>
      <w:marTop w:val="0"/>
      <w:marBottom w:val="0"/>
      <w:divBdr>
        <w:top w:val="none" w:sz="0" w:space="0" w:color="auto"/>
        <w:left w:val="none" w:sz="0" w:space="0" w:color="auto"/>
        <w:bottom w:val="none" w:sz="0" w:space="0" w:color="auto"/>
        <w:right w:val="none" w:sz="0" w:space="0" w:color="auto"/>
      </w:divBdr>
    </w:div>
    <w:div w:id="563761003">
      <w:marLeft w:val="640"/>
      <w:marRight w:val="0"/>
      <w:marTop w:val="0"/>
      <w:marBottom w:val="0"/>
      <w:divBdr>
        <w:top w:val="none" w:sz="0" w:space="0" w:color="auto"/>
        <w:left w:val="none" w:sz="0" w:space="0" w:color="auto"/>
        <w:bottom w:val="none" w:sz="0" w:space="0" w:color="auto"/>
        <w:right w:val="none" w:sz="0" w:space="0" w:color="auto"/>
      </w:divBdr>
    </w:div>
    <w:div w:id="564028140">
      <w:marLeft w:val="640"/>
      <w:marRight w:val="0"/>
      <w:marTop w:val="0"/>
      <w:marBottom w:val="0"/>
      <w:divBdr>
        <w:top w:val="none" w:sz="0" w:space="0" w:color="auto"/>
        <w:left w:val="none" w:sz="0" w:space="0" w:color="auto"/>
        <w:bottom w:val="none" w:sz="0" w:space="0" w:color="auto"/>
        <w:right w:val="none" w:sz="0" w:space="0" w:color="auto"/>
      </w:divBdr>
    </w:div>
    <w:div w:id="564800309">
      <w:marLeft w:val="640"/>
      <w:marRight w:val="0"/>
      <w:marTop w:val="0"/>
      <w:marBottom w:val="0"/>
      <w:divBdr>
        <w:top w:val="none" w:sz="0" w:space="0" w:color="auto"/>
        <w:left w:val="none" w:sz="0" w:space="0" w:color="auto"/>
        <w:bottom w:val="none" w:sz="0" w:space="0" w:color="auto"/>
        <w:right w:val="none" w:sz="0" w:space="0" w:color="auto"/>
      </w:divBdr>
    </w:div>
    <w:div w:id="564871836">
      <w:marLeft w:val="640"/>
      <w:marRight w:val="0"/>
      <w:marTop w:val="0"/>
      <w:marBottom w:val="0"/>
      <w:divBdr>
        <w:top w:val="none" w:sz="0" w:space="0" w:color="auto"/>
        <w:left w:val="none" w:sz="0" w:space="0" w:color="auto"/>
        <w:bottom w:val="none" w:sz="0" w:space="0" w:color="auto"/>
        <w:right w:val="none" w:sz="0" w:space="0" w:color="auto"/>
      </w:divBdr>
    </w:div>
    <w:div w:id="565073717">
      <w:marLeft w:val="640"/>
      <w:marRight w:val="0"/>
      <w:marTop w:val="0"/>
      <w:marBottom w:val="0"/>
      <w:divBdr>
        <w:top w:val="none" w:sz="0" w:space="0" w:color="auto"/>
        <w:left w:val="none" w:sz="0" w:space="0" w:color="auto"/>
        <w:bottom w:val="none" w:sz="0" w:space="0" w:color="auto"/>
        <w:right w:val="none" w:sz="0" w:space="0" w:color="auto"/>
      </w:divBdr>
    </w:div>
    <w:div w:id="565532126">
      <w:marLeft w:val="640"/>
      <w:marRight w:val="0"/>
      <w:marTop w:val="0"/>
      <w:marBottom w:val="0"/>
      <w:divBdr>
        <w:top w:val="none" w:sz="0" w:space="0" w:color="auto"/>
        <w:left w:val="none" w:sz="0" w:space="0" w:color="auto"/>
        <w:bottom w:val="none" w:sz="0" w:space="0" w:color="auto"/>
        <w:right w:val="none" w:sz="0" w:space="0" w:color="auto"/>
      </w:divBdr>
    </w:div>
    <w:div w:id="566109037">
      <w:marLeft w:val="640"/>
      <w:marRight w:val="0"/>
      <w:marTop w:val="0"/>
      <w:marBottom w:val="0"/>
      <w:divBdr>
        <w:top w:val="none" w:sz="0" w:space="0" w:color="auto"/>
        <w:left w:val="none" w:sz="0" w:space="0" w:color="auto"/>
        <w:bottom w:val="none" w:sz="0" w:space="0" w:color="auto"/>
        <w:right w:val="none" w:sz="0" w:space="0" w:color="auto"/>
      </w:divBdr>
    </w:div>
    <w:div w:id="566719845">
      <w:marLeft w:val="640"/>
      <w:marRight w:val="0"/>
      <w:marTop w:val="0"/>
      <w:marBottom w:val="0"/>
      <w:divBdr>
        <w:top w:val="none" w:sz="0" w:space="0" w:color="auto"/>
        <w:left w:val="none" w:sz="0" w:space="0" w:color="auto"/>
        <w:bottom w:val="none" w:sz="0" w:space="0" w:color="auto"/>
        <w:right w:val="none" w:sz="0" w:space="0" w:color="auto"/>
      </w:divBdr>
    </w:div>
    <w:div w:id="566763953">
      <w:marLeft w:val="640"/>
      <w:marRight w:val="0"/>
      <w:marTop w:val="0"/>
      <w:marBottom w:val="0"/>
      <w:divBdr>
        <w:top w:val="none" w:sz="0" w:space="0" w:color="auto"/>
        <w:left w:val="none" w:sz="0" w:space="0" w:color="auto"/>
        <w:bottom w:val="none" w:sz="0" w:space="0" w:color="auto"/>
        <w:right w:val="none" w:sz="0" w:space="0" w:color="auto"/>
      </w:divBdr>
    </w:div>
    <w:div w:id="566914393">
      <w:marLeft w:val="640"/>
      <w:marRight w:val="0"/>
      <w:marTop w:val="0"/>
      <w:marBottom w:val="0"/>
      <w:divBdr>
        <w:top w:val="none" w:sz="0" w:space="0" w:color="auto"/>
        <w:left w:val="none" w:sz="0" w:space="0" w:color="auto"/>
        <w:bottom w:val="none" w:sz="0" w:space="0" w:color="auto"/>
        <w:right w:val="none" w:sz="0" w:space="0" w:color="auto"/>
      </w:divBdr>
    </w:div>
    <w:div w:id="567308208">
      <w:marLeft w:val="640"/>
      <w:marRight w:val="0"/>
      <w:marTop w:val="0"/>
      <w:marBottom w:val="0"/>
      <w:divBdr>
        <w:top w:val="none" w:sz="0" w:space="0" w:color="auto"/>
        <w:left w:val="none" w:sz="0" w:space="0" w:color="auto"/>
        <w:bottom w:val="none" w:sz="0" w:space="0" w:color="auto"/>
        <w:right w:val="none" w:sz="0" w:space="0" w:color="auto"/>
      </w:divBdr>
    </w:div>
    <w:div w:id="567375376">
      <w:marLeft w:val="640"/>
      <w:marRight w:val="0"/>
      <w:marTop w:val="0"/>
      <w:marBottom w:val="0"/>
      <w:divBdr>
        <w:top w:val="none" w:sz="0" w:space="0" w:color="auto"/>
        <w:left w:val="none" w:sz="0" w:space="0" w:color="auto"/>
        <w:bottom w:val="none" w:sz="0" w:space="0" w:color="auto"/>
        <w:right w:val="none" w:sz="0" w:space="0" w:color="auto"/>
      </w:divBdr>
    </w:div>
    <w:div w:id="567960146">
      <w:bodyDiv w:val="1"/>
      <w:marLeft w:val="0"/>
      <w:marRight w:val="0"/>
      <w:marTop w:val="0"/>
      <w:marBottom w:val="0"/>
      <w:divBdr>
        <w:top w:val="none" w:sz="0" w:space="0" w:color="auto"/>
        <w:left w:val="none" w:sz="0" w:space="0" w:color="auto"/>
        <w:bottom w:val="none" w:sz="0" w:space="0" w:color="auto"/>
        <w:right w:val="none" w:sz="0" w:space="0" w:color="auto"/>
      </w:divBdr>
    </w:div>
    <w:div w:id="568006983">
      <w:marLeft w:val="640"/>
      <w:marRight w:val="0"/>
      <w:marTop w:val="0"/>
      <w:marBottom w:val="0"/>
      <w:divBdr>
        <w:top w:val="none" w:sz="0" w:space="0" w:color="auto"/>
        <w:left w:val="none" w:sz="0" w:space="0" w:color="auto"/>
        <w:bottom w:val="none" w:sz="0" w:space="0" w:color="auto"/>
        <w:right w:val="none" w:sz="0" w:space="0" w:color="auto"/>
      </w:divBdr>
    </w:div>
    <w:div w:id="568154931">
      <w:marLeft w:val="640"/>
      <w:marRight w:val="0"/>
      <w:marTop w:val="0"/>
      <w:marBottom w:val="0"/>
      <w:divBdr>
        <w:top w:val="none" w:sz="0" w:space="0" w:color="auto"/>
        <w:left w:val="none" w:sz="0" w:space="0" w:color="auto"/>
        <w:bottom w:val="none" w:sz="0" w:space="0" w:color="auto"/>
        <w:right w:val="none" w:sz="0" w:space="0" w:color="auto"/>
      </w:divBdr>
    </w:div>
    <w:div w:id="568344548">
      <w:marLeft w:val="640"/>
      <w:marRight w:val="0"/>
      <w:marTop w:val="0"/>
      <w:marBottom w:val="0"/>
      <w:divBdr>
        <w:top w:val="none" w:sz="0" w:space="0" w:color="auto"/>
        <w:left w:val="none" w:sz="0" w:space="0" w:color="auto"/>
        <w:bottom w:val="none" w:sz="0" w:space="0" w:color="auto"/>
        <w:right w:val="none" w:sz="0" w:space="0" w:color="auto"/>
      </w:divBdr>
    </w:div>
    <w:div w:id="568350354">
      <w:marLeft w:val="640"/>
      <w:marRight w:val="0"/>
      <w:marTop w:val="0"/>
      <w:marBottom w:val="0"/>
      <w:divBdr>
        <w:top w:val="none" w:sz="0" w:space="0" w:color="auto"/>
        <w:left w:val="none" w:sz="0" w:space="0" w:color="auto"/>
        <w:bottom w:val="none" w:sz="0" w:space="0" w:color="auto"/>
        <w:right w:val="none" w:sz="0" w:space="0" w:color="auto"/>
      </w:divBdr>
    </w:div>
    <w:div w:id="568535120">
      <w:marLeft w:val="640"/>
      <w:marRight w:val="0"/>
      <w:marTop w:val="0"/>
      <w:marBottom w:val="0"/>
      <w:divBdr>
        <w:top w:val="none" w:sz="0" w:space="0" w:color="auto"/>
        <w:left w:val="none" w:sz="0" w:space="0" w:color="auto"/>
        <w:bottom w:val="none" w:sz="0" w:space="0" w:color="auto"/>
        <w:right w:val="none" w:sz="0" w:space="0" w:color="auto"/>
      </w:divBdr>
    </w:div>
    <w:div w:id="569269004">
      <w:marLeft w:val="640"/>
      <w:marRight w:val="0"/>
      <w:marTop w:val="0"/>
      <w:marBottom w:val="0"/>
      <w:divBdr>
        <w:top w:val="none" w:sz="0" w:space="0" w:color="auto"/>
        <w:left w:val="none" w:sz="0" w:space="0" w:color="auto"/>
        <w:bottom w:val="none" w:sz="0" w:space="0" w:color="auto"/>
        <w:right w:val="none" w:sz="0" w:space="0" w:color="auto"/>
      </w:divBdr>
    </w:div>
    <w:div w:id="569655363">
      <w:marLeft w:val="640"/>
      <w:marRight w:val="0"/>
      <w:marTop w:val="0"/>
      <w:marBottom w:val="0"/>
      <w:divBdr>
        <w:top w:val="none" w:sz="0" w:space="0" w:color="auto"/>
        <w:left w:val="none" w:sz="0" w:space="0" w:color="auto"/>
        <w:bottom w:val="none" w:sz="0" w:space="0" w:color="auto"/>
        <w:right w:val="none" w:sz="0" w:space="0" w:color="auto"/>
      </w:divBdr>
    </w:div>
    <w:div w:id="570428381">
      <w:marLeft w:val="640"/>
      <w:marRight w:val="0"/>
      <w:marTop w:val="0"/>
      <w:marBottom w:val="0"/>
      <w:divBdr>
        <w:top w:val="none" w:sz="0" w:space="0" w:color="auto"/>
        <w:left w:val="none" w:sz="0" w:space="0" w:color="auto"/>
        <w:bottom w:val="none" w:sz="0" w:space="0" w:color="auto"/>
        <w:right w:val="none" w:sz="0" w:space="0" w:color="auto"/>
      </w:divBdr>
    </w:div>
    <w:div w:id="570622695">
      <w:marLeft w:val="640"/>
      <w:marRight w:val="0"/>
      <w:marTop w:val="0"/>
      <w:marBottom w:val="0"/>
      <w:divBdr>
        <w:top w:val="none" w:sz="0" w:space="0" w:color="auto"/>
        <w:left w:val="none" w:sz="0" w:space="0" w:color="auto"/>
        <w:bottom w:val="none" w:sz="0" w:space="0" w:color="auto"/>
        <w:right w:val="none" w:sz="0" w:space="0" w:color="auto"/>
      </w:divBdr>
    </w:div>
    <w:div w:id="571233375">
      <w:marLeft w:val="640"/>
      <w:marRight w:val="0"/>
      <w:marTop w:val="0"/>
      <w:marBottom w:val="0"/>
      <w:divBdr>
        <w:top w:val="none" w:sz="0" w:space="0" w:color="auto"/>
        <w:left w:val="none" w:sz="0" w:space="0" w:color="auto"/>
        <w:bottom w:val="none" w:sz="0" w:space="0" w:color="auto"/>
        <w:right w:val="none" w:sz="0" w:space="0" w:color="auto"/>
      </w:divBdr>
    </w:div>
    <w:div w:id="571428636">
      <w:marLeft w:val="640"/>
      <w:marRight w:val="0"/>
      <w:marTop w:val="0"/>
      <w:marBottom w:val="0"/>
      <w:divBdr>
        <w:top w:val="none" w:sz="0" w:space="0" w:color="auto"/>
        <w:left w:val="none" w:sz="0" w:space="0" w:color="auto"/>
        <w:bottom w:val="none" w:sz="0" w:space="0" w:color="auto"/>
        <w:right w:val="none" w:sz="0" w:space="0" w:color="auto"/>
      </w:divBdr>
    </w:div>
    <w:div w:id="571619960">
      <w:marLeft w:val="640"/>
      <w:marRight w:val="0"/>
      <w:marTop w:val="0"/>
      <w:marBottom w:val="0"/>
      <w:divBdr>
        <w:top w:val="none" w:sz="0" w:space="0" w:color="auto"/>
        <w:left w:val="none" w:sz="0" w:space="0" w:color="auto"/>
        <w:bottom w:val="none" w:sz="0" w:space="0" w:color="auto"/>
        <w:right w:val="none" w:sz="0" w:space="0" w:color="auto"/>
      </w:divBdr>
    </w:div>
    <w:div w:id="571964491">
      <w:marLeft w:val="640"/>
      <w:marRight w:val="0"/>
      <w:marTop w:val="0"/>
      <w:marBottom w:val="0"/>
      <w:divBdr>
        <w:top w:val="none" w:sz="0" w:space="0" w:color="auto"/>
        <w:left w:val="none" w:sz="0" w:space="0" w:color="auto"/>
        <w:bottom w:val="none" w:sz="0" w:space="0" w:color="auto"/>
        <w:right w:val="none" w:sz="0" w:space="0" w:color="auto"/>
      </w:divBdr>
    </w:div>
    <w:div w:id="572080015">
      <w:marLeft w:val="640"/>
      <w:marRight w:val="0"/>
      <w:marTop w:val="0"/>
      <w:marBottom w:val="0"/>
      <w:divBdr>
        <w:top w:val="none" w:sz="0" w:space="0" w:color="auto"/>
        <w:left w:val="none" w:sz="0" w:space="0" w:color="auto"/>
        <w:bottom w:val="none" w:sz="0" w:space="0" w:color="auto"/>
        <w:right w:val="none" w:sz="0" w:space="0" w:color="auto"/>
      </w:divBdr>
    </w:div>
    <w:div w:id="572815657">
      <w:marLeft w:val="640"/>
      <w:marRight w:val="0"/>
      <w:marTop w:val="0"/>
      <w:marBottom w:val="0"/>
      <w:divBdr>
        <w:top w:val="none" w:sz="0" w:space="0" w:color="auto"/>
        <w:left w:val="none" w:sz="0" w:space="0" w:color="auto"/>
        <w:bottom w:val="none" w:sz="0" w:space="0" w:color="auto"/>
        <w:right w:val="none" w:sz="0" w:space="0" w:color="auto"/>
      </w:divBdr>
    </w:div>
    <w:div w:id="572936899">
      <w:marLeft w:val="640"/>
      <w:marRight w:val="0"/>
      <w:marTop w:val="0"/>
      <w:marBottom w:val="0"/>
      <w:divBdr>
        <w:top w:val="none" w:sz="0" w:space="0" w:color="auto"/>
        <w:left w:val="none" w:sz="0" w:space="0" w:color="auto"/>
        <w:bottom w:val="none" w:sz="0" w:space="0" w:color="auto"/>
        <w:right w:val="none" w:sz="0" w:space="0" w:color="auto"/>
      </w:divBdr>
    </w:div>
    <w:div w:id="573129604">
      <w:marLeft w:val="640"/>
      <w:marRight w:val="0"/>
      <w:marTop w:val="0"/>
      <w:marBottom w:val="0"/>
      <w:divBdr>
        <w:top w:val="none" w:sz="0" w:space="0" w:color="auto"/>
        <w:left w:val="none" w:sz="0" w:space="0" w:color="auto"/>
        <w:bottom w:val="none" w:sz="0" w:space="0" w:color="auto"/>
        <w:right w:val="none" w:sz="0" w:space="0" w:color="auto"/>
      </w:divBdr>
    </w:div>
    <w:div w:id="573197525">
      <w:marLeft w:val="640"/>
      <w:marRight w:val="0"/>
      <w:marTop w:val="0"/>
      <w:marBottom w:val="0"/>
      <w:divBdr>
        <w:top w:val="none" w:sz="0" w:space="0" w:color="auto"/>
        <w:left w:val="none" w:sz="0" w:space="0" w:color="auto"/>
        <w:bottom w:val="none" w:sz="0" w:space="0" w:color="auto"/>
        <w:right w:val="none" w:sz="0" w:space="0" w:color="auto"/>
      </w:divBdr>
    </w:div>
    <w:div w:id="573248443">
      <w:marLeft w:val="640"/>
      <w:marRight w:val="0"/>
      <w:marTop w:val="0"/>
      <w:marBottom w:val="0"/>
      <w:divBdr>
        <w:top w:val="none" w:sz="0" w:space="0" w:color="auto"/>
        <w:left w:val="none" w:sz="0" w:space="0" w:color="auto"/>
        <w:bottom w:val="none" w:sz="0" w:space="0" w:color="auto"/>
        <w:right w:val="none" w:sz="0" w:space="0" w:color="auto"/>
      </w:divBdr>
    </w:div>
    <w:div w:id="573516679">
      <w:marLeft w:val="640"/>
      <w:marRight w:val="0"/>
      <w:marTop w:val="0"/>
      <w:marBottom w:val="0"/>
      <w:divBdr>
        <w:top w:val="none" w:sz="0" w:space="0" w:color="auto"/>
        <w:left w:val="none" w:sz="0" w:space="0" w:color="auto"/>
        <w:bottom w:val="none" w:sz="0" w:space="0" w:color="auto"/>
        <w:right w:val="none" w:sz="0" w:space="0" w:color="auto"/>
      </w:divBdr>
    </w:div>
    <w:div w:id="573587700">
      <w:marLeft w:val="640"/>
      <w:marRight w:val="0"/>
      <w:marTop w:val="0"/>
      <w:marBottom w:val="0"/>
      <w:divBdr>
        <w:top w:val="none" w:sz="0" w:space="0" w:color="auto"/>
        <w:left w:val="none" w:sz="0" w:space="0" w:color="auto"/>
        <w:bottom w:val="none" w:sz="0" w:space="0" w:color="auto"/>
        <w:right w:val="none" w:sz="0" w:space="0" w:color="auto"/>
      </w:divBdr>
    </w:div>
    <w:div w:id="574165827">
      <w:marLeft w:val="640"/>
      <w:marRight w:val="0"/>
      <w:marTop w:val="0"/>
      <w:marBottom w:val="0"/>
      <w:divBdr>
        <w:top w:val="none" w:sz="0" w:space="0" w:color="auto"/>
        <w:left w:val="none" w:sz="0" w:space="0" w:color="auto"/>
        <w:bottom w:val="none" w:sz="0" w:space="0" w:color="auto"/>
        <w:right w:val="none" w:sz="0" w:space="0" w:color="auto"/>
      </w:divBdr>
    </w:div>
    <w:div w:id="574512258">
      <w:marLeft w:val="640"/>
      <w:marRight w:val="0"/>
      <w:marTop w:val="0"/>
      <w:marBottom w:val="0"/>
      <w:divBdr>
        <w:top w:val="none" w:sz="0" w:space="0" w:color="auto"/>
        <w:left w:val="none" w:sz="0" w:space="0" w:color="auto"/>
        <w:bottom w:val="none" w:sz="0" w:space="0" w:color="auto"/>
        <w:right w:val="none" w:sz="0" w:space="0" w:color="auto"/>
      </w:divBdr>
    </w:div>
    <w:div w:id="574826878">
      <w:marLeft w:val="640"/>
      <w:marRight w:val="0"/>
      <w:marTop w:val="0"/>
      <w:marBottom w:val="0"/>
      <w:divBdr>
        <w:top w:val="none" w:sz="0" w:space="0" w:color="auto"/>
        <w:left w:val="none" w:sz="0" w:space="0" w:color="auto"/>
        <w:bottom w:val="none" w:sz="0" w:space="0" w:color="auto"/>
        <w:right w:val="none" w:sz="0" w:space="0" w:color="auto"/>
      </w:divBdr>
    </w:div>
    <w:div w:id="575945156">
      <w:marLeft w:val="640"/>
      <w:marRight w:val="0"/>
      <w:marTop w:val="0"/>
      <w:marBottom w:val="0"/>
      <w:divBdr>
        <w:top w:val="none" w:sz="0" w:space="0" w:color="auto"/>
        <w:left w:val="none" w:sz="0" w:space="0" w:color="auto"/>
        <w:bottom w:val="none" w:sz="0" w:space="0" w:color="auto"/>
        <w:right w:val="none" w:sz="0" w:space="0" w:color="auto"/>
      </w:divBdr>
    </w:div>
    <w:div w:id="576398243">
      <w:marLeft w:val="640"/>
      <w:marRight w:val="0"/>
      <w:marTop w:val="0"/>
      <w:marBottom w:val="0"/>
      <w:divBdr>
        <w:top w:val="none" w:sz="0" w:space="0" w:color="auto"/>
        <w:left w:val="none" w:sz="0" w:space="0" w:color="auto"/>
        <w:bottom w:val="none" w:sz="0" w:space="0" w:color="auto"/>
        <w:right w:val="none" w:sz="0" w:space="0" w:color="auto"/>
      </w:divBdr>
    </w:div>
    <w:div w:id="576983004">
      <w:marLeft w:val="640"/>
      <w:marRight w:val="0"/>
      <w:marTop w:val="0"/>
      <w:marBottom w:val="0"/>
      <w:divBdr>
        <w:top w:val="none" w:sz="0" w:space="0" w:color="auto"/>
        <w:left w:val="none" w:sz="0" w:space="0" w:color="auto"/>
        <w:bottom w:val="none" w:sz="0" w:space="0" w:color="auto"/>
        <w:right w:val="none" w:sz="0" w:space="0" w:color="auto"/>
      </w:divBdr>
    </w:div>
    <w:div w:id="577062332">
      <w:marLeft w:val="640"/>
      <w:marRight w:val="0"/>
      <w:marTop w:val="0"/>
      <w:marBottom w:val="0"/>
      <w:divBdr>
        <w:top w:val="none" w:sz="0" w:space="0" w:color="auto"/>
        <w:left w:val="none" w:sz="0" w:space="0" w:color="auto"/>
        <w:bottom w:val="none" w:sz="0" w:space="0" w:color="auto"/>
        <w:right w:val="none" w:sz="0" w:space="0" w:color="auto"/>
      </w:divBdr>
    </w:div>
    <w:div w:id="577205799">
      <w:marLeft w:val="640"/>
      <w:marRight w:val="0"/>
      <w:marTop w:val="0"/>
      <w:marBottom w:val="0"/>
      <w:divBdr>
        <w:top w:val="none" w:sz="0" w:space="0" w:color="auto"/>
        <w:left w:val="none" w:sz="0" w:space="0" w:color="auto"/>
        <w:bottom w:val="none" w:sz="0" w:space="0" w:color="auto"/>
        <w:right w:val="none" w:sz="0" w:space="0" w:color="auto"/>
      </w:divBdr>
    </w:div>
    <w:div w:id="577637748">
      <w:marLeft w:val="640"/>
      <w:marRight w:val="0"/>
      <w:marTop w:val="0"/>
      <w:marBottom w:val="0"/>
      <w:divBdr>
        <w:top w:val="none" w:sz="0" w:space="0" w:color="auto"/>
        <w:left w:val="none" w:sz="0" w:space="0" w:color="auto"/>
        <w:bottom w:val="none" w:sz="0" w:space="0" w:color="auto"/>
        <w:right w:val="none" w:sz="0" w:space="0" w:color="auto"/>
      </w:divBdr>
    </w:div>
    <w:div w:id="577640270">
      <w:marLeft w:val="640"/>
      <w:marRight w:val="0"/>
      <w:marTop w:val="0"/>
      <w:marBottom w:val="0"/>
      <w:divBdr>
        <w:top w:val="none" w:sz="0" w:space="0" w:color="auto"/>
        <w:left w:val="none" w:sz="0" w:space="0" w:color="auto"/>
        <w:bottom w:val="none" w:sz="0" w:space="0" w:color="auto"/>
        <w:right w:val="none" w:sz="0" w:space="0" w:color="auto"/>
      </w:divBdr>
    </w:div>
    <w:div w:id="577907616">
      <w:bodyDiv w:val="1"/>
      <w:marLeft w:val="0"/>
      <w:marRight w:val="0"/>
      <w:marTop w:val="0"/>
      <w:marBottom w:val="0"/>
      <w:divBdr>
        <w:top w:val="none" w:sz="0" w:space="0" w:color="auto"/>
        <w:left w:val="none" w:sz="0" w:space="0" w:color="auto"/>
        <w:bottom w:val="none" w:sz="0" w:space="0" w:color="auto"/>
        <w:right w:val="none" w:sz="0" w:space="0" w:color="auto"/>
      </w:divBdr>
      <w:divsChild>
        <w:div w:id="1001205506">
          <w:marLeft w:val="640"/>
          <w:marRight w:val="0"/>
          <w:marTop w:val="0"/>
          <w:marBottom w:val="0"/>
          <w:divBdr>
            <w:top w:val="none" w:sz="0" w:space="0" w:color="auto"/>
            <w:left w:val="none" w:sz="0" w:space="0" w:color="auto"/>
            <w:bottom w:val="none" w:sz="0" w:space="0" w:color="auto"/>
            <w:right w:val="none" w:sz="0" w:space="0" w:color="auto"/>
          </w:divBdr>
        </w:div>
        <w:div w:id="1840653646">
          <w:marLeft w:val="640"/>
          <w:marRight w:val="0"/>
          <w:marTop w:val="0"/>
          <w:marBottom w:val="0"/>
          <w:divBdr>
            <w:top w:val="none" w:sz="0" w:space="0" w:color="auto"/>
            <w:left w:val="none" w:sz="0" w:space="0" w:color="auto"/>
            <w:bottom w:val="none" w:sz="0" w:space="0" w:color="auto"/>
            <w:right w:val="none" w:sz="0" w:space="0" w:color="auto"/>
          </w:divBdr>
        </w:div>
        <w:div w:id="122964439">
          <w:marLeft w:val="640"/>
          <w:marRight w:val="0"/>
          <w:marTop w:val="0"/>
          <w:marBottom w:val="0"/>
          <w:divBdr>
            <w:top w:val="none" w:sz="0" w:space="0" w:color="auto"/>
            <w:left w:val="none" w:sz="0" w:space="0" w:color="auto"/>
            <w:bottom w:val="none" w:sz="0" w:space="0" w:color="auto"/>
            <w:right w:val="none" w:sz="0" w:space="0" w:color="auto"/>
          </w:divBdr>
        </w:div>
        <w:div w:id="183443515">
          <w:marLeft w:val="640"/>
          <w:marRight w:val="0"/>
          <w:marTop w:val="0"/>
          <w:marBottom w:val="0"/>
          <w:divBdr>
            <w:top w:val="none" w:sz="0" w:space="0" w:color="auto"/>
            <w:left w:val="none" w:sz="0" w:space="0" w:color="auto"/>
            <w:bottom w:val="none" w:sz="0" w:space="0" w:color="auto"/>
            <w:right w:val="none" w:sz="0" w:space="0" w:color="auto"/>
          </w:divBdr>
        </w:div>
        <w:div w:id="856046797">
          <w:marLeft w:val="640"/>
          <w:marRight w:val="0"/>
          <w:marTop w:val="0"/>
          <w:marBottom w:val="0"/>
          <w:divBdr>
            <w:top w:val="none" w:sz="0" w:space="0" w:color="auto"/>
            <w:left w:val="none" w:sz="0" w:space="0" w:color="auto"/>
            <w:bottom w:val="none" w:sz="0" w:space="0" w:color="auto"/>
            <w:right w:val="none" w:sz="0" w:space="0" w:color="auto"/>
          </w:divBdr>
        </w:div>
        <w:div w:id="1235045028">
          <w:marLeft w:val="640"/>
          <w:marRight w:val="0"/>
          <w:marTop w:val="0"/>
          <w:marBottom w:val="0"/>
          <w:divBdr>
            <w:top w:val="none" w:sz="0" w:space="0" w:color="auto"/>
            <w:left w:val="none" w:sz="0" w:space="0" w:color="auto"/>
            <w:bottom w:val="none" w:sz="0" w:space="0" w:color="auto"/>
            <w:right w:val="none" w:sz="0" w:space="0" w:color="auto"/>
          </w:divBdr>
        </w:div>
        <w:div w:id="1337150411">
          <w:marLeft w:val="640"/>
          <w:marRight w:val="0"/>
          <w:marTop w:val="0"/>
          <w:marBottom w:val="0"/>
          <w:divBdr>
            <w:top w:val="none" w:sz="0" w:space="0" w:color="auto"/>
            <w:left w:val="none" w:sz="0" w:space="0" w:color="auto"/>
            <w:bottom w:val="none" w:sz="0" w:space="0" w:color="auto"/>
            <w:right w:val="none" w:sz="0" w:space="0" w:color="auto"/>
          </w:divBdr>
        </w:div>
        <w:div w:id="1608583353">
          <w:marLeft w:val="640"/>
          <w:marRight w:val="0"/>
          <w:marTop w:val="0"/>
          <w:marBottom w:val="0"/>
          <w:divBdr>
            <w:top w:val="none" w:sz="0" w:space="0" w:color="auto"/>
            <w:left w:val="none" w:sz="0" w:space="0" w:color="auto"/>
            <w:bottom w:val="none" w:sz="0" w:space="0" w:color="auto"/>
            <w:right w:val="none" w:sz="0" w:space="0" w:color="auto"/>
          </w:divBdr>
        </w:div>
        <w:div w:id="13113312">
          <w:marLeft w:val="640"/>
          <w:marRight w:val="0"/>
          <w:marTop w:val="0"/>
          <w:marBottom w:val="0"/>
          <w:divBdr>
            <w:top w:val="none" w:sz="0" w:space="0" w:color="auto"/>
            <w:left w:val="none" w:sz="0" w:space="0" w:color="auto"/>
            <w:bottom w:val="none" w:sz="0" w:space="0" w:color="auto"/>
            <w:right w:val="none" w:sz="0" w:space="0" w:color="auto"/>
          </w:divBdr>
        </w:div>
        <w:div w:id="1439333301">
          <w:marLeft w:val="640"/>
          <w:marRight w:val="0"/>
          <w:marTop w:val="0"/>
          <w:marBottom w:val="0"/>
          <w:divBdr>
            <w:top w:val="none" w:sz="0" w:space="0" w:color="auto"/>
            <w:left w:val="none" w:sz="0" w:space="0" w:color="auto"/>
            <w:bottom w:val="none" w:sz="0" w:space="0" w:color="auto"/>
            <w:right w:val="none" w:sz="0" w:space="0" w:color="auto"/>
          </w:divBdr>
        </w:div>
        <w:div w:id="487863218">
          <w:marLeft w:val="640"/>
          <w:marRight w:val="0"/>
          <w:marTop w:val="0"/>
          <w:marBottom w:val="0"/>
          <w:divBdr>
            <w:top w:val="none" w:sz="0" w:space="0" w:color="auto"/>
            <w:left w:val="none" w:sz="0" w:space="0" w:color="auto"/>
            <w:bottom w:val="none" w:sz="0" w:space="0" w:color="auto"/>
            <w:right w:val="none" w:sz="0" w:space="0" w:color="auto"/>
          </w:divBdr>
        </w:div>
        <w:div w:id="1091895637">
          <w:marLeft w:val="640"/>
          <w:marRight w:val="0"/>
          <w:marTop w:val="0"/>
          <w:marBottom w:val="0"/>
          <w:divBdr>
            <w:top w:val="none" w:sz="0" w:space="0" w:color="auto"/>
            <w:left w:val="none" w:sz="0" w:space="0" w:color="auto"/>
            <w:bottom w:val="none" w:sz="0" w:space="0" w:color="auto"/>
            <w:right w:val="none" w:sz="0" w:space="0" w:color="auto"/>
          </w:divBdr>
        </w:div>
        <w:div w:id="283312490">
          <w:marLeft w:val="640"/>
          <w:marRight w:val="0"/>
          <w:marTop w:val="0"/>
          <w:marBottom w:val="0"/>
          <w:divBdr>
            <w:top w:val="none" w:sz="0" w:space="0" w:color="auto"/>
            <w:left w:val="none" w:sz="0" w:space="0" w:color="auto"/>
            <w:bottom w:val="none" w:sz="0" w:space="0" w:color="auto"/>
            <w:right w:val="none" w:sz="0" w:space="0" w:color="auto"/>
          </w:divBdr>
        </w:div>
        <w:div w:id="2045518787">
          <w:marLeft w:val="640"/>
          <w:marRight w:val="0"/>
          <w:marTop w:val="0"/>
          <w:marBottom w:val="0"/>
          <w:divBdr>
            <w:top w:val="none" w:sz="0" w:space="0" w:color="auto"/>
            <w:left w:val="none" w:sz="0" w:space="0" w:color="auto"/>
            <w:bottom w:val="none" w:sz="0" w:space="0" w:color="auto"/>
            <w:right w:val="none" w:sz="0" w:space="0" w:color="auto"/>
          </w:divBdr>
        </w:div>
        <w:div w:id="967974388">
          <w:marLeft w:val="640"/>
          <w:marRight w:val="0"/>
          <w:marTop w:val="0"/>
          <w:marBottom w:val="0"/>
          <w:divBdr>
            <w:top w:val="none" w:sz="0" w:space="0" w:color="auto"/>
            <w:left w:val="none" w:sz="0" w:space="0" w:color="auto"/>
            <w:bottom w:val="none" w:sz="0" w:space="0" w:color="auto"/>
            <w:right w:val="none" w:sz="0" w:space="0" w:color="auto"/>
          </w:divBdr>
        </w:div>
        <w:div w:id="1083065206">
          <w:marLeft w:val="640"/>
          <w:marRight w:val="0"/>
          <w:marTop w:val="0"/>
          <w:marBottom w:val="0"/>
          <w:divBdr>
            <w:top w:val="none" w:sz="0" w:space="0" w:color="auto"/>
            <w:left w:val="none" w:sz="0" w:space="0" w:color="auto"/>
            <w:bottom w:val="none" w:sz="0" w:space="0" w:color="auto"/>
            <w:right w:val="none" w:sz="0" w:space="0" w:color="auto"/>
          </w:divBdr>
        </w:div>
        <w:div w:id="1459374633">
          <w:marLeft w:val="640"/>
          <w:marRight w:val="0"/>
          <w:marTop w:val="0"/>
          <w:marBottom w:val="0"/>
          <w:divBdr>
            <w:top w:val="none" w:sz="0" w:space="0" w:color="auto"/>
            <w:left w:val="none" w:sz="0" w:space="0" w:color="auto"/>
            <w:bottom w:val="none" w:sz="0" w:space="0" w:color="auto"/>
            <w:right w:val="none" w:sz="0" w:space="0" w:color="auto"/>
          </w:divBdr>
        </w:div>
        <w:div w:id="1942831511">
          <w:marLeft w:val="640"/>
          <w:marRight w:val="0"/>
          <w:marTop w:val="0"/>
          <w:marBottom w:val="0"/>
          <w:divBdr>
            <w:top w:val="none" w:sz="0" w:space="0" w:color="auto"/>
            <w:left w:val="none" w:sz="0" w:space="0" w:color="auto"/>
            <w:bottom w:val="none" w:sz="0" w:space="0" w:color="auto"/>
            <w:right w:val="none" w:sz="0" w:space="0" w:color="auto"/>
          </w:divBdr>
        </w:div>
        <w:div w:id="23867884">
          <w:marLeft w:val="640"/>
          <w:marRight w:val="0"/>
          <w:marTop w:val="0"/>
          <w:marBottom w:val="0"/>
          <w:divBdr>
            <w:top w:val="none" w:sz="0" w:space="0" w:color="auto"/>
            <w:left w:val="none" w:sz="0" w:space="0" w:color="auto"/>
            <w:bottom w:val="none" w:sz="0" w:space="0" w:color="auto"/>
            <w:right w:val="none" w:sz="0" w:space="0" w:color="auto"/>
          </w:divBdr>
        </w:div>
        <w:div w:id="396441633">
          <w:marLeft w:val="640"/>
          <w:marRight w:val="0"/>
          <w:marTop w:val="0"/>
          <w:marBottom w:val="0"/>
          <w:divBdr>
            <w:top w:val="none" w:sz="0" w:space="0" w:color="auto"/>
            <w:left w:val="none" w:sz="0" w:space="0" w:color="auto"/>
            <w:bottom w:val="none" w:sz="0" w:space="0" w:color="auto"/>
            <w:right w:val="none" w:sz="0" w:space="0" w:color="auto"/>
          </w:divBdr>
        </w:div>
        <w:div w:id="826745051">
          <w:marLeft w:val="640"/>
          <w:marRight w:val="0"/>
          <w:marTop w:val="0"/>
          <w:marBottom w:val="0"/>
          <w:divBdr>
            <w:top w:val="none" w:sz="0" w:space="0" w:color="auto"/>
            <w:left w:val="none" w:sz="0" w:space="0" w:color="auto"/>
            <w:bottom w:val="none" w:sz="0" w:space="0" w:color="auto"/>
            <w:right w:val="none" w:sz="0" w:space="0" w:color="auto"/>
          </w:divBdr>
        </w:div>
        <w:div w:id="37364390">
          <w:marLeft w:val="640"/>
          <w:marRight w:val="0"/>
          <w:marTop w:val="0"/>
          <w:marBottom w:val="0"/>
          <w:divBdr>
            <w:top w:val="none" w:sz="0" w:space="0" w:color="auto"/>
            <w:left w:val="none" w:sz="0" w:space="0" w:color="auto"/>
            <w:bottom w:val="none" w:sz="0" w:space="0" w:color="auto"/>
            <w:right w:val="none" w:sz="0" w:space="0" w:color="auto"/>
          </w:divBdr>
        </w:div>
        <w:div w:id="1573856977">
          <w:marLeft w:val="640"/>
          <w:marRight w:val="0"/>
          <w:marTop w:val="0"/>
          <w:marBottom w:val="0"/>
          <w:divBdr>
            <w:top w:val="none" w:sz="0" w:space="0" w:color="auto"/>
            <w:left w:val="none" w:sz="0" w:space="0" w:color="auto"/>
            <w:bottom w:val="none" w:sz="0" w:space="0" w:color="auto"/>
            <w:right w:val="none" w:sz="0" w:space="0" w:color="auto"/>
          </w:divBdr>
        </w:div>
        <w:div w:id="889464150">
          <w:marLeft w:val="640"/>
          <w:marRight w:val="0"/>
          <w:marTop w:val="0"/>
          <w:marBottom w:val="0"/>
          <w:divBdr>
            <w:top w:val="none" w:sz="0" w:space="0" w:color="auto"/>
            <w:left w:val="none" w:sz="0" w:space="0" w:color="auto"/>
            <w:bottom w:val="none" w:sz="0" w:space="0" w:color="auto"/>
            <w:right w:val="none" w:sz="0" w:space="0" w:color="auto"/>
          </w:divBdr>
        </w:div>
        <w:div w:id="2098359250">
          <w:marLeft w:val="640"/>
          <w:marRight w:val="0"/>
          <w:marTop w:val="0"/>
          <w:marBottom w:val="0"/>
          <w:divBdr>
            <w:top w:val="none" w:sz="0" w:space="0" w:color="auto"/>
            <w:left w:val="none" w:sz="0" w:space="0" w:color="auto"/>
            <w:bottom w:val="none" w:sz="0" w:space="0" w:color="auto"/>
            <w:right w:val="none" w:sz="0" w:space="0" w:color="auto"/>
          </w:divBdr>
        </w:div>
        <w:div w:id="1591428083">
          <w:marLeft w:val="640"/>
          <w:marRight w:val="0"/>
          <w:marTop w:val="0"/>
          <w:marBottom w:val="0"/>
          <w:divBdr>
            <w:top w:val="none" w:sz="0" w:space="0" w:color="auto"/>
            <w:left w:val="none" w:sz="0" w:space="0" w:color="auto"/>
            <w:bottom w:val="none" w:sz="0" w:space="0" w:color="auto"/>
            <w:right w:val="none" w:sz="0" w:space="0" w:color="auto"/>
          </w:divBdr>
        </w:div>
        <w:div w:id="469132605">
          <w:marLeft w:val="640"/>
          <w:marRight w:val="0"/>
          <w:marTop w:val="0"/>
          <w:marBottom w:val="0"/>
          <w:divBdr>
            <w:top w:val="none" w:sz="0" w:space="0" w:color="auto"/>
            <w:left w:val="none" w:sz="0" w:space="0" w:color="auto"/>
            <w:bottom w:val="none" w:sz="0" w:space="0" w:color="auto"/>
            <w:right w:val="none" w:sz="0" w:space="0" w:color="auto"/>
          </w:divBdr>
        </w:div>
        <w:div w:id="337319353">
          <w:marLeft w:val="640"/>
          <w:marRight w:val="0"/>
          <w:marTop w:val="0"/>
          <w:marBottom w:val="0"/>
          <w:divBdr>
            <w:top w:val="none" w:sz="0" w:space="0" w:color="auto"/>
            <w:left w:val="none" w:sz="0" w:space="0" w:color="auto"/>
            <w:bottom w:val="none" w:sz="0" w:space="0" w:color="auto"/>
            <w:right w:val="none" w:sz="0" w:space="0" w:color="auto"/>
          </w:divBdr>
        </w:div>
      </w:divsChild>
    </w:div>
    <w:div w:id="578101110">
      <w:marLeft w:val="640"/>
      <w:marRight w:val="0"/>
      <w:marTop w:val="0"/>
      <w:marBottom w:val="0"/>
      <w:divBdr>
        <w:top w:val="none" w:sz="0" w:space="0" w:color="auto"/>
        <w:left w:val="none" w:sz="0" w:space="0" w:color="auto"/>
        <w:bottom w:val="none" w:sz="0" w:space="0" w:color="auto"/>
        <w:right w:val="none" w:sz="0" w:space="0" w:color="auto"/>
      </w:divBdr>
    </w:div>
    <w:div w:id="578321920">
      <w:marLeft w:val="640"/>
      <w:marRight w:val="0"/>
      <w:marTop w:val="0"/>
      <w:marBottom w:val="0"/>
      <w:divBdr>
        <w:top w:val="none" w:sz="0" w:space="0" w:color="auto"/>
        <w:left w:val="none" w:sz="0" w:space="0" w:color="auto"/>
        <w:bottom w:val="none" w:sz="0" w:space="0" w:color="auto"/>
        <w:right w:val="none" w:sz="0" w:space="0" w:color="auto"/>
      </w:divBdr>
    </w:div>
    <w:div w:id="578683103">
      <w:marLeft w:val="640"/>
      <w:marRight w:val="0"/>
      <w:marTop w:val="0"/>
      <w:marBottom w:val="0"/>
      <w:divBdr>
        <w:top w:val="none" w:sz="0" w:space="0" w:color="auto"/>
        <w:left w:val="none" w:sz="0" w:space="0" w:color="auto"/>
        <w:bottom w:val="none" w:sz="0" w:space="0" w:color="auto"/>
        <w:right w:val="none" w:sz="0" w:space="0" w:color="auto"/>
      </w:divBdr>
    </w:div>
    <w:div w:id="578709854">
      <w:marLeft w:val="640"/>
      <w:marRight w:val="0"/>
      <w:marTop w:val="0"/>
      <w:marBottom w:val="0"/>
      <w:divBdr>
        <w:top w:val="none" w:sz="0" w:space="0" w:color="auto"/>
        <w:left w:val="none" w:sz="0" w:space="0" w:color="auto"/>
        <w:bottom w:val="none" w:sz="0" w:space="0" w:color="auto"/>
        <w:right w:val="none" w:sz="0" w:space="0" w:color="auto"/>
      </w:divBdr>
    </w:div>
    <w:div w:id="578759778">
      <w:marLeft w:val="640"/>
      <w:marRight w:val="0"/>
      <w:marTop w:val="0"/>
      <w:marBottom w:val="0"/>
      <w:divBdr>
        <w:top w:val="none" w:sz="0" w:space="0" w:color="auto"/>
        <w:left w:val="none" w:sz="0" w:space="0" w:color="auto"/>
        <w:bottom w:val="none" w:sz="0" w:space="0" w:color="auto"/>
        <w:right w:val="none" w:sz="0" w:space="0" w:color="auto"/>
      </w:divBdr>
    </w:div>
    <w:div w:id="579484132">
      <w:marLeft w:val="640"/>
      <w:marRight w:val="0"/>
      <w:marTop w:val="0"/>
      <w:marBottom w:val="0"/>
      <w:divBdr>
        <w:top w:val="none" w:sz="0" w:space="0" w:color="auto"/>
        <w:left w:val="none" w:sz="0" w:space="0" w:color="auto"/>
        <w:bottom w:val="none" w:sz="0" w:space="0" w:color="auto"/>
        <w:right w:val="none" w:sz="0" w:space="0" w:color="auto"/>
      </w:divBdr>
    </w:div>
    <w:div w:id="580218911">
      <w:marLeft w:val="640"/>
      <w:marRight w:val="0"/>
      <w:marTop w:val="0"/>
      <w:marBottom w:val="0"/>
      <w:divBdr>
        <w:top w:val="none" w:sz="0" w:space="0" w:color="auto"/>
        <w:left w:val="none" w:sz="0" w:space="0" w:color="auto"/>
        <w:bottom w:val="none" w:sz="0" w:space="0" w:color="auto"/>
        <w:right w:val="none" w:sz="0" w:space="0" w:color="auto"/>
      </w:divBdr>
    </w:div>
    <w:div w:id="580259779">
      <w:marLeft w:val="640"/>
      <w:marRight w:val="0"/>
      <w:marTop w:val="0"/>
      <w:marBottom w:val="0"/>
      <w:divBdr>
        <w:top w:val="none" w:sz="0" w:space="0" w:color="auto"/>
        <w:left w:val="none" w:sz="0" w:space="0" w:color="auto"/>
        <w:bottom w:val="none" w:sz="0" w:space="0" w:color="auto"/>
        <w:right w:val="none" w:sz="0" w:space="0" w:color="auto"/>
      </w:divBdr>
    </w:div>
    <w:div w:id="580261616">
      <w:marLeft w:val="640"/>
      <w:marRight w:val="0"/>
      <w:marTop w:val="0"/>
      <w:marBottom w:val="0"/>
      <w:divBdr>
        <w:top w:val="none" w:sz="0" w:space="0" w:color="auto"/>
        <w:left w:val="none" w:sz="0" w:space="0" w:color="auto"/>
        <w:bottom w:val="none" w:sz="0" w:space="0" w:color="auto"/>
        <w:right w:val="none" w:sz="0" w:space="0" w:color="auto"/>
      </w:divBdr>
    </w:div>
    <w:div w:id="580338429">
      <w:marLeft w:val="640"/>
      <w:marRight w:val="0"/>
      <w:marTop w:val="0"/>
      <w:marBottom w:val="0"/>
      <w:divBdr>
        <w:top w:val="none" w:sz="0" w:space="0" w:color="auto"/>
        <w:left w:val="none" w:sz="0" w:space="0" w:color="auto"/>
        <w:bottom w:val="none" w:sz="0" w:space="0" w:color="auto"/>
        <w:right w:val="none" w:sz="0" w:space="0" w:color="auto"/>
      </w:divBdr>
    </w:div>
    <w:div w:id="580455421">
      <w:marLeft w:val="640"/>
      <w:marRight w:val="0"/>
      <w:marTop w:val="0"/>
      <w:marBottom w:val="0"/>
      <w:divBdr>
        <w:top w:val="none" w:sz="0" w:space="0" w:color="auto"/>
        <w:left w:val="none" w:sz="0" w:space="0" w:color="auto"/>
        <w:bottom w:val="none" w:sz="0" w:space="0" w:color="auto"/>
        <w:right w:val="none" w:sz="0" w:space="0" w:color="auto"/>
      </w:divBdr>
    </w:div>
    <w:div w:id="580455907">
      <w:marLeft w:val="640"/>
      <w:marRight w:val="0"/>
      <w:marTop w:val="0"/>
      <w:marBottom w:val="0"/>
      <w:divBdr>
        <w:top w:val="none" w:sz="0" w:space="0" w:color="auto"/>
        <w:left w:val="none" w:sz="0" w:space="0" w:color="auto"/>
        <w:bottom w:val="none" w:sz="0" w:space="0" w:color="auto"/>
        <w:right w:val="none" w:sz="0" w:space="0" w:color="auto"/>
      </w:divBdr>
    </w:div>
    <w:div w:id="580717500">
      <w:marLeft w:val="640"/>
      <w:marRight w:val="0"/>
      <w:marTop w:val="0"/>
      <w:marBottom w:val="0"/>
      <w:divBdr>
        <w:top w:val="none" w:sz="0" w:space="0" w:color="auto"/>
        <w:left w:val="none" w:sz="0" w:space="0" w:color="auto"/>
        <w:bottom w:val="none" w:sz="0" w:space="0" w:color="auto"/>
        <w:right w:val="none" w:sz="0" w:space="0" w:color="auto"/>
      </w:divBdr>
    </w:div>
    <w:div w:id="580867728">
      <w:marLeft w:val="640"/>
      <w:marRight w:val="0"/>
      <w:marTop w:val="0"/>
      <w:marBottom w:val="0"/>
      <w:divBdr>
        <w:top w:val="none" w:sz="0" w:space="0" w:color="auto"/>
        <w:left w:val="none" w:sz="0" w:space="0" w:color="auto"/>
        <w:bottom w:val="none" w:sz="0" w:space="0" w:color="auto"/>
        <w:right w:val="none" w:sz="0" w:space="0" w:color="auto"/>
      </w:divBdr>
    </w:div>
    <w:div w:id="580991540">
      <w:marLeft w:val="640"/>
      <w:marRight w:val="0"/>
      <w:marTop w:val="0"/>
      <w:marBottom w:val="0"/>
      <w:divBdr>
        <w:top w:val="none" w:sz="0" w:space="0" w:color="auto"/>
        <w:left w:val="none" w:sz="0" w:space="0" w:color="auto"/>
        <w:bottom w:val="none" w:sz="0" w:space="0" w:color="auto"/>
        <w:right w:val="none" w:sz="0" w:space="0" w:color="auto"/>
      </w:divBdr>
    </w:div>
    <w:div w:id="581256781">
      <w:marLeft w:val="640"/>
      <w:marRight w:val="0"/>
      <w:marTop w:val="0"/>
      <w:marBottom w:val="0"/>
      <w:divBdr>
        <w:top w:val="none" w:sz="0" w:space="0" w:color="auto"/>
        <w:left w:val="none" w:sz="0" w:space="0" w:color="auto"/>
        <w:bottom w:val="none" w:sz="0" w:space="0" w:color="auto"/>
        <w:right w:val="none" w:sz="0" w:space="0" w:color="auto"/>
      </w:divBdr>
    </w:div>
    <w:div w:id="581836844">
      <w:marLeft w:val="640"/>
      <w:marRight w:val="0"/>
      <w:marTop w:val="0"/>
      <w:marBottom w:val="0"/>
      <w:divBdr>
        <w:top w:val="none" w:sz="0" w:space="0" w:color="auto"/>
        <w:left w:val="none" w:sz="0" w:space="0" w:color="auto"/>
        <w:bottom w:val="none" w:sz="0" w:space="0" w:color="auto"/>
        <w:right w:val="none" w:sz="0" w:space="0" w:color="auto"/>
      </w:divBdr>
    </w:div>
    <w:div w:id="582026837">
      <w:marLeft w:val="640"/>
      <w:marRight w:val="0"/>
      <w:marTop w:val="0"/>
      <w:marBottom w:val="0"/>
      <w:divBdr>
        <w:top w:val="none" w:sz="0" w:space="0" w:color="auto"/>
        <w:left w:val="none" w:sz="0" w:space="0" w:color="auto"/>
        <w:bottom w:val="none" w:sz="0" w:space="0" w:color="auto"/>
        <w:right w:val="none" w:sz="0" w:space="0" w:color="auto"/>
      </w:divBdr>
    </w:div>
    <w:div w:id="582377470">
      <w:marLeft w:val="640"/>
      <w:marRight w:val="0"/>
      <w:marTop w:val="0"/>
      <w:marBottom w:val="0"/>
      <w:divBdr>
        <w:top w:val="none" w:sz="0" w:space="0" w:color="auto"/>
        <w:left w:val="none" w:sz="0" w:space="0" w:color="auto"/>
        <w:bottom w:val="none" w:sz="0" w:space="0" w:color="auto"/>
        <w:right w:val="none" w:sz="0" w:space="0" w:color="auto"/>
      </w:divBdr>
    </w:div>
    <w:div w:id="582494274">
      <w:marLeft w:val="640"/>
      <w:marRight w:val="0"/>
      <w:marTop w:val="0"/>
      <w:marBottom w:val="0"/>
      <w:divBdr>
        <w:top w:val="none" w:sz="0" w:space="0" w:color="auto"/>
        <w:left w:val="none" w:sz="0" w:space="0" w:color="auto"/>
        <w:bottom w:val="none" w:sz="0" w:space="0" w:color="auto"/>
        <w:right w:val="none" w:sz="0" w:space="0" w:color="auto"/>
      </w:divBdr>
    </w:div>
    <w:div w:id="582879808">
      <w:marLeft w:val="640"/>
      <w:marRight w:val="0"/>
      <w:marTop w:val="0"/>
      <w:marBottom w:val="0"/>
      <w:divBdr>
        <w:top w:val="none" w:sz="0" w:space="0" w:color="auto"/>
        <w:left w:val="none" w:sz="0" w:space="0" w:color="auto"/>
        <w:bottom w:val="none" w:sz="0" w:space="0" w:color="auto"/>
        <w:right w:val="none" w:sz="0" w:space="0" w:color="auto"/>
      </w:divBdr>
    </w:div>
    <w:div w:id="583270601">
      <w:marLeft w:val="640"/>
      <w:marRight w:val="0"/>
      <w:marTop w:val="0"/>
      <w:marBottom w:val="0"/>
      <w:divBdr>
        <w:top w:val="none" w:sz="0" w:space="0" w:color="auto"/>
        <w:left w:val="none" w:sz="0" w:space="0" w:color="auto"/>
        <w:bottom w:val="none" w:sz="0" w:space="0" w:color="auto"/>
        <w:right w:val="none" w:sz="0" w:space="0" w:color="auto"/>
      </w:divBdr>
    </w:div>
    <w:div w:id="583295962">
      <w:marLeft w:val="640"/>
      <w:marRight w:val="0"/>
      <w:marTop w:val="0"/>
      <w:marBottom w:val="0"/>
      <w:divBdr>
        <w:top w:val="none" w:sz="0" w:space="0" w:color="auto"/>
        <w:left w:val="none" w:sz="0" w:space="0" w:color="auto"/>
        <w:bottom w:val="none" w:sz="0" w:space="0" w:color="auto"/>
        <w:right w:val="none" w:sz="0" w:space="0" w:color="auto"/>
      </w:divBdr>
    </w:div>
    <w:div w:id="583997795">
      <w:marLeft w:val="640"/>
      <w:marRight w:val="0"/>
      <w:marTop w:val="0"/>
      <w:marBottom w:val="0"/>
      <w:divBdr>
        <w:top w:val="none" w:sz="0" w:space="0" w:color="auto"/>
        <w:left w:val="none" w:sz="0" w:space="0" w:color="auto"/>
        <w:bottom w:val="none" w:sz="0" w:space="0" w:color="auto"/>
        <w:right w:val="none" w:sz="0" w:space="0" w:color="auto"/>
      </w:divBdr>
    </w:div>
    <w:div w:id="584340159">
      <w:marLeft w:val="640"/>
      <w:marRight w:val="0"/>
      <w:marTop w:val="0"/>
      <w:marBottom w:val="0"/>
      <w:divBdr>
        <w:top w:val="none" w:sz="0" w:space="0" w:color="auto"/>
        <w:left w:val="none" w:sz="0" w:space="0" w:color="auto"/>
        <w:bottom w:val="none" w:sz="0" w:space="0" w:color="auto"/>
        <w:right w:val="none" w:sz="0" w:space="0" w:color="auto"/>
      </w:divBdr>
    </w:div>
    <w:div w:id="584415920">
      <w:marLeft w:val="640"/>
      <w:marRight w:val="0"/>
      <w:marTop w:val="0"/>
      <w:marBottom w:val="0"/>
      <w:divBdr>
        <w:top w:val="none" w:sz="0" w:space="0" w:color="auto"/>
        <w:left w:val="none" w:sz="0" w:space="0" w:color="auto"/>
        <w:bottom w:val="none" w:sz="0" w:space="0" w:color="auto"/>
        <w:right w:val="none" w:sz="0" w:space="0" w:color="auto"/>
      </w:divBdr>
      <w:divsChild>
        <w:div w:id="1940916304">
          <w:marLeft w:val="640"/>
          <w:marRight w:val="0"/>
          <w:marTop w:val="0"/>
          <w:marBottom w:val="0"/>
          <w:divBdr>
            <w:top w:val="none" w:sz="0" w:space="0" w:color="auto"/>
            <w:left w:val="none" w:sz="0" w:space="0" w:color="auto"/>
            <w:bottom w:val="none" w:sz="0" w:space="0" w:color="auto"/>
            <w:right w:val="none" w:sz="0" w:space="0" w:color="auto"/>
          </w:divBdr>
        </w:div>
        <w:div w:id="1137531525">
          <w:marLeft w:val="640"/>
          <w:marRight w:val="0"/>
          <w:marTop w:val="0"/>
          <w:marBottom w:val="0"/>
          <w:divBdr>
            <w:top w:val="none" w:sz="0" w:space="0" w:color="auto"/>
            <w:left w:val="none" w:sz="0" w:space="0" w:color="auto"/>
            <w:bottom w:val="none" w:sz="0" w:space="0" w:color="auto"/>
            <w:right w:val="none" w:sz="0" w:space="0" w:color="auto"/>
          </w:divBdr>
        </w:div>
        <w:div w:id="1528328705">
          <w:marLeft w:val="640"/>
          <w:marRight w:val="0"/>
          <w:marTop w:val="0"/>
          <w:marBottom w:val="0"/>
          <w:divBdr>
            <w:top w:val="none" w:sz="0" w:space="0" w:color="auto"/>
            <w:left w:val="none" w:sz="0" w:space="0" w:color="auto"/>
            <w:bottom w:val="none" w:sz="0" w:space="0" w:color="auto"/>
            <w:right w:val="none" w:sz="0" w:space="0" w:color="auto"/>
          </w:divBdr>
        </w:div>
        <w:div w:id="1828740553">
          <w:marLeft w:val="640"/>
          <w:marRight w:val="0"/>
          <w:marTop w:val="0"/>
          <w:marBottom w:val="0"/>
          <w:divBdr>
            <w:top w:val="none" w:sz="0" w:space="0" w:color="auto"/>
            <w:left w:val="none" w:sz="0" w:space="0" w:color="auto"/>
            <w:bottom w:val="none" w:sz="0" w:space="0" w:color="auto"/>
            <w:right w:val="none" w:sz="0" w:space="0" w:color="auto"/>
          </w:divBdr>
        </w:div>
        <w:div w:id="293172569">
          <w:marLeft w:val="640"/>
          <w:marRight w:val="0"/>
          <w:marTop w:val="0"/>
          <w:marBottom w:val="0"/>
          <w:divBdr>
            <w:top w:val="none" w:sz="0" w:space="0" w:color="auto"/>
            <w:left w:val="none" w:sz="0" w:space="0" w:color="auto"/>
            <w:bottom w:val="none" w:sz="0" w:space="0" w:color="auto"/>
            <w:right w:val="none" w:sz="0" w:space="0" w:color="auto"/>
          </w:divBdr>
        </w:div>
        <w:div w:id="1203515855">
          <w:marLeft w:val="640"/>
          <w:marRight w:val="0"/>
          <w:marTop w:val="0"/>
          <w:marBottom w:val="0"/>
          <w:divBdr>
            <w:top w:val="none" w:sz="0" w:space="0" w:color="auto"/>
            <w:left w:val="none" w:sz="0" w:space="0" w:color="auto"/>
            <w:bottom w:val="none" w:sz="0" w:space="0" w:color="auto"/>
            <w:right w:val="none" w:sz="0" w:space="0" w:color="auto"/>
          </w:divBdr>
        </w:div>
        <w:div w:id="844438040">
          <w:marLeft w:val="640"/>
          <w:marRight w:val="0"/>
          <w:marTop w:val="0"/>
          <w:marBottom w:val="0"/>
          <w:divBdr>
            <w:top w:val="none" w:sz="0" w:space="0" w:color="auto"/>
            <w:left w:val="none" w:sz="0" w:space="0" w:color="auto"/>
            <w:bottom w:val="none" w:sz="0" w:space="0" w:color="auto"/>
            <w:right w:val="none" w:sz="0" w:space="0" w:color="auto"/>
          </w:divBdr>
        </w:div>
        <w:div w:id="1825395986">
          <w:marLeft w:val="640"/>
          <w:marRight w:val="0"/>
          <w:marTop w:val="0"/>
          <w:marBottom w:val="0"/>
          <w:divBdr>
            <w:top w:val="none" w:sz="0" w:space="0" w:color="auto"/>
            <w:left w:val="none" w:sz="0" w:space="0" w:color="auto"/>
            <w:bottom w:val="none" w:sz="0" w:space="0" w:color="auto"/>
            <w:right w:val="none" w:sz="0" w:space="0" w:color="auto"/>
          </w:divBdr>
        </w:div>
        <w:div w:id="1788544049">
          <w:marLeft w:val="640"/>
          <w:marRight w:val="0"/>
          <w:marTop w:val="0"/>
          <w:marBottom w:val="0"/>
          <w:divBdr>
            <w:top w:val="none" w:sz="0" w:space="0" w:color="auto"/>
            <w:left w:val="none" w:sz="0" w:space="0" w:color="auto"/>
            <w:bottom w:val="none" w:sz="0" w:space="0" w:color="auto"/>
            <w:right w:val="none" w:sz="0" w:space="0" w:color="auto"/>
          </w:divBdr>
        </w:div>
        <w:div w:id="292098039">
          <w:marLeft w:val="640"/>
          <w:marRight w:val="0"/>
          <w:marTop w:val="0"/>
          <w:marBottom w:val="0"/>
          <w:divBdr>
            <w:top w:val="none" w:sz="0" w:space="0" w:color="auto"/>
            <w:left w:val="none" w:sz="0" w:space="0" w:color="auto"/>
            <w:bottom w:val="none" w:sz="0" w:space="0" w:color="auto"/>
            <w:right w:val="none" w:sz="0" w:space="0" w:color="auto"/>
          </w:divBdr>
        </w:div>
        <w:div w:id="1791195663">
          <w:marLeft w:val="640"/>
          <w:marRight w:val="0"/>
          <w:marTop w:val="0"/>
          <w:marBottom w:val="0"/>
          <w:divBdr>
            <w:top w:val="none" w:sz="0" w:space="0" w:color="auto"/>
            <w:left w:val="none" w:sz="0" w:space="0" w:color="auto"/>
            <w:bottom w:val="none" w:sz="0" w:space="0" w:color="auto"/>
            <w:right w:val="none" w:sz="0" w:space="0" w:color="auto"/>
          </w:divBdr>
        </w:div>
        <w:div w:id="1091316258">
          <w:marLeft w:val="640"/>
          <w:marRight w:val="0"/>
          <w:marTop w:val="0"/>
          <w:marBottom w:val="0"/>
          <w:divBdr>
            <w:top w:val="none" w:sz="0" w:space="0" w:color="auto"/>
            <w:left w:val="none" w:sz="0" w:space="0" w:color="auto"/>
            <w:bottom w:val="none" w:sz="0" w:space="0" w:color="auto"/>
            <w:right w:val="none" w:sz="0" w:space="0" w:color="auto"/>
          </w:divBdr>
        </w:div>
        <w:div w:id="635257123">
          <w:marLeft w:val="640"/>
          <w:marRight w:val="0"/>
          <w:marTop w:val="0"/>
          <w:marBottom w:val="0"/>
          <w:divBdr>
            <w:top w:val="none" w:sz="0" w:space="0" w:color="auto"/>
            <w:left w:val="none" w:sz="0" w:space="0" w:color="auto"/>
            <w:bottom w:val="none" w:sz="0" w:space="0" w:color="auto"/>
            <w:right w:val="none" w:sz="0" w:space="0" w:color="auto"/>
          </w:divBdr>
        </w:div>
        <w:div w:id="2049063258">
          <w:marLeft w:val="640"/>
          <w:marRight w:val="0"/>
          <w:marTop w:val="0"/>
          <w:marBottom w:val="0"/>
          <w:divBdr>
            <w:top w:val="none" w:sz="0" w:space="0" w:color="auto"/>
            <w:left w:val="none" w:sz="0" w:space="0" w:color="auto"/>
            <w:bottom w:val="none" w:sz="0" w:space="0" w:color="auto"/>
            <w:right w:val="none" w:sz="0" w:space="0" w:color="auto"/>
          </w:divBdr>
        </w:div>
        <w:div w:id="48311064">
          <w:marLeft w:val="640"/>
          <w:marRight w:val="0"/>
          <w:marTop w:val="0"/>
          <w:marBottom w:val="0"/>
          <w:divBdr>
            <w:top w:val="none" w:sz="0" w:space="0" w:color="auto"/>
            <w:left w:val="none" w:sz="0" w:space="0" w:color="auto"/>
            <w:bottom w:val="none" w:sz="0" w:space="0" w:color="auto"/>
            <w:right w:val="none" w:sz="0" w:space="0" w:color="auto"/>
          </w:divBdr>
        </w:div>
        <w:div w:id="1491797342">
          <w:marLeft w:val="640"/>
          <w:marRight w:val="0"/>
          <w:marTop w:val="0"/>
          <w:marBottom w:val="0"/>
          <w:divBdr>
            <w:top w:val="none" w:sz="0" w:space="0" w:color="auto"/>
            <w:left w:val="none" w:sz="0" w:space="0" w:color="auto"/>
            <w:bottom w:val="none" w:sz="0" w:space="0" w:color="auto"/>
            <w:right w:val="none" w:sz="0" w:space="0" w:color="auto"/>
          </w:divBdr>
        </w:div>
        <w:div w:id="560406484">
          <w:marLeft w:val="640"/>
          <w:marRight w:val="0"/>
          <w:marTop w:val="0"/>
          <w:marBottom w:val="0"/>
          <w:divBdr>
            <w:top w:val="none" w:sz="0" w:space="0" w:color="auto"/>
            <w:left w:val="none" w:sz="0" w:space="0" w:color="auto"/>
            <w:bottom w:val="none" w:sz="0" w:space="0" w:color="auto"/>
            <w:right w:val="none" w:sz="0" w:space="0" w:color="auto"/>
          </w:divBdr>
        </w:div>
        <w:div w:id="369384545">
          <w:marLeft w:val="640"/>
          <w:marRight w:val="0"/>
          <w:marTop w:val="0"/>
          <w:marBottom w:val="0"/>
          <w:divBdr>
            <w:top w:val="none" w:sz="0" w:space="0" w:color="auto"/>
            <w:left w:val="none" w:sz="0" w:space="0" w:color="auto"/>
            <w:bottom w:val="none" w:sz="0" w:space="0" w:color="auto"/>
            <w:right w:val="none" w:sz="0" w:space="0" w:color="auto"/>
          </w:divBdr>
        </w:div>
        <w:div w:id="1188568250">
          <w:marLeft w:val="640"/>
          <w:marRight w:val="0"/>
          <w:marTop w:val="0"/>
          <w:marBottom w:val="0"/>
          <w:divBdr>
            <w:top w:val="none" w:sz="0" w:space="0" w:color="auto"/>
            <w:left w:val="none" w:sz="0" w:space="0" w:color="auto"/>
            <w:bottom w:val="none" w:sz="0" w:space="0" w:color="auto"/>
            <w:right w:val="none" w:sz="0" w:space="0" w:color="auto"/>
          </w:divBdr>
        </w:div>
        <w:div w:id="1483693430">
          <w:marLeft w:val="640"/>
          <w:marRight w:val="0"/>
          <w:marTop w:val="0"/>
          <w:marBottom w:val="0"/>
          <w:divBdr>
            <w:top w:val="none" w:sz="0" w:space="0" w:color="auto"/>
            <w:left w:val="none" w:sz="0" w:space="0" w:color="auto"/>
            <w:bottom w:val="none" w:sz="0" w:space="0" w:color="auto"/>
            <w:right w:val="none" w:sz="0" w:space="0" w:color="auto"/>
          </w:divBdr>
        </w:div>
        <w:div w:id="455566768">
          <w:marLeft w:val="640"/>
          <w:marRight w:val="0"/>
          <w:marTop w:val="0"/>
          <w:marBottom w:val="0"/>
          <w:divBdr>
            <w:top w:val="none" w:sz="0" w:space="0" w:color="auto"/>
            <w:left w:val="none" w:sz="0" w:space="0" w:color="auto"/>
            <w:bottom w:val="none" w:sz="0" w:space="0" w:color="auto"/>
            <w:right w:val="none" w:sz="0" w:space="0" w:color="auto"/>
          </w:divBdr>
        </w:div>
        <w:div w:id="1306665839">
          <w:marLeft w:val="640"/>
          <w:marRight w:val="0"/>
          <w:marTop w:val="0"/>
          <w:marBottom w:val="0"/>
          <w:divBdr>
            <w:top w:val="none" w:sz="0" w:space="0" w:color="auto"/>
            <w:left w:val="none" w:sz="0" w:space="0" w:color="auto"/>
            <w:bottom w:val="none" w:sz="0" w:space="0" w:color="auto"/>
            <w:right w:val="none" w:sz="0" w:space="0" w:color="auto"/>
          </w:divBdr>
        </w:div>
        <w:div w:id="1525173659">
          <w:marLeft w:val="640"/>
          <w:marRight w:val="0"/>
          <w:marTop w:val="0"/>
          <w:marBottom w:val="0"/>
          <w:divBdr>
            <w:top w:val="none" w:sz="0" w:space="0" w:color="auto"/>
            <w:left w:val="none" w:sz="0" w:space="0" w:color="auto"/>
            <w:bottom w:val="none" w:sz="0" w:space="0" w:color="auto"/>
            <w:right w:val="none" w:sz="0" w:space="0" w:color="auto"/>
          </w:divBdr>
        </w:div>
        <w:div w:id="1924949260">
          <w:marLeft w:val="640"/>
          <w:marRight w:val="0"/>
          <w:marTop w:val="0"/>
          <w:marBottom w:val="0"/>
          <w:divBdr>
            <w:top w:val="none" w:sz="0" w:space="0" w:color="auto"/>
            <w:left w:val="none" w:sz="0" w:space="0" w:color="auto"/>
            <w:bottom w:val="none" w:sz="0" w:space="0" w:color="auto"/>
            <w:right w:val="none" w:sz="0" w:space="0" w:color="auto"/>
          </w:divBdr>
        </w:div>
        <w:div w:id="2126763">
          <w:marLeft w:val="640"/>
          <w:marRight w:val="0"/>
          <w:marTop w:val="0"/>
          <w:marBottom w:val="0"/>
          <w:divBdr>
            <w:top w:val="none" w:sz="0" w:space="0" w:color="auto"/>
            <w:left w:val="none" w:sz="0" w:space="0" w:color="auto"/>
            <w:bottom w:val="none" w:sz="0" w:space="0" w:color="auto"/>
            <w:right w:val="none" w:sz="0" w:space="0" w:color="auto"/>
          </w:divBdr>
        </w:div>
        <w:div w:id="1352948870">
          <w:marLeft w:val="640"/>
          <w:marRight w:val="0"/>
          <w:marTop w:val="0"/>
          <w:marBottom w:val="0"/>
          <w:divBdr>
            <w:top w:val="none" w:sz="0" w:space="0" w:color="auto"/>
            <w:left w:val="none" w:sz="0" w:space="0" w:color="auto"/>
            <w:bottom w:val="none" w:sz="0" w:space="0" w:color="auto"/>
            <w:right w:val="none" w:sz="0" w:space="0" w:color="auto"/>
          </w:divBdr>
        </w:div>
        <w:div w:id="1972856438">
          <w:marLeft w:val="640"/>
          <w:marRight w:val="0"/>
          <w:marTop w:val="0"/>
          <w:marBottom w:val="0"/>
          <w:divBdr>
            <w:top w:val="none" w:sz="0" w:space="0" w:color="auto"/>
            <w:left w:val="none" w:sz="0" w:space="0" w:color="auto"/>
            <w:bottom w:val="none" w:sz="0" w:space="0" w:color="auto"/>
            <w:right w:val="none" w:sz="0" w:space="0" w:color="auto"/>
          </w:divBdr>
        </w:div>
        <w:div w:id="851453683">
          <w:marLeft w:val="640"/>
          <w:marRight w:val="0"/>
          <w:marTop w:val="0"/>
          <w:marBottom w:val="0"/>
          <w:divBdr>
            <w:top w:val="none" w:sz="0" w:space="0" w:color="auto"/>
            <w:left w:val="none" w:sz="0" w:space="0" w:color="auto"/>
            <w:bottom w:val="none" w:sz="0" w:space="0" w:color="auto"/>
            <w:right w:val="none" w:sz="0" w:space="0" w:color="auto"/>
          </w:divBdr>
        </w:div>
        <w:div w:id="1270117569">
          <w:marLeft w:val="640"/>
          <w:marRight w:val="0"/>
          <w:marTop w:val="0"/>
          <w:marBottom w:val="0"/>
          <w:divBdr>
            <w:top w:val="none" w:sz="0" w:space="0" w:color="auto"/>
            <w:left w:val="none" w:sz="0" w:space="0" w:color="auto"/>
            <w:bottom w:val="none" w:sz="0" w:space="0" w:color="auto"/>
            <w:right w:val="none" w:sz="0" w:space="0" w:color="auto"/>
          </w:divBdr>
        </w:div>
        <w:div w:id="372342511">
          <w:marLeft w:val="640"/>
          <w:marRight w:val="0"/>
          <w:marTop w:val="0"/>
          <w:marBottom w:val="0"/>
          <w:divBdr>
            <w:top w:val="none" w:sz="0" w:space="0" w:color="auto"/>
            <w:left w:val="none" w:sz="0" w:space="0" w:color="auto"/>
            <w:bottom w:val="none" w:sz="0" w:space="0" w:color="auto"/>
            <w:right w:val="none" w:sz="0" w:space="0" w:color="auto"/>
          </w:divBdr>
        </w:div>
        <w:div w:id="666058127">
          <w:marLeft w:val="640"/>
          <w:marRight w:val="0"/>
          <w:marTop w:val="0"/>
          <w:marBottom w:val="0"/>
          <w:divBdr>
            <w:top w:val="none" w:sz="0" w:space="0" w:color="auto"/>
            <w:left w:val="none" w:sz="0" w:space="0" w:color="auto"/>
            <w:bottom w:val="none" w:sz="0" w:space="0" w:color="auto"/>
            <w:right w:val="none" w:sz="0" w:space="0" w:color="auto"/>
          </w:divBdr>
        </w:div>
        <w:div w:id="1215505581">
          <w:marLeft w:val="640"/>
          <w:marRight w:val="0"/>
          <w:marTop w:val="0"/>
          <w:marBottom w:val="0"/>
          <w:divBdr>
            <w:top w:val="none" w:sz="0" w:space="0" w:color="auto"/>
            <w:left w:val="none" w:sz="0" w:space="0" w:color="auto"/>
            <w:bottom w:val="none" w:sz="0" w:space="0" w:color="auto"/>
            <w:right w:val="none" w:sz="0" w:space="0" w:color="auto"/>
          </w:divBdr>
        </w:div>
        <w:div w:id="1148789016">
          <w:marLeft w:val="640"/>
          <w:marRight w:val="0"/>
          <w:marTop w:val="0"/>
          <w:marBottom w:val="0"/>
          <w:divBdr>
            <w:top w:val="none" w:sz="0" w:space="0" w:color="auto"/>
            <w:left w:val="none" w:sz="0" w:space="0" w:color="auto"/>
            <w:bottom w:val="none" w:sz="0" w:space="0" w:color="auto"/>
            <w:right w:val="none" w:sz="0" w:space="0" w:color="auto"/>
          </w:divBdr>
        </w:div>
        <w:div w:id="1652975670">
          <w:marLeft w:val="640"/>
          <w:marRight w:val="0"/>
          <w:marTop w:val="0"/>
          <w:marBottom w:val="0"/>
          <w:divBdr>
            <w:top w:val="none" w:sz="0" w:space="0" w:color="auto"/>
            <w:left w:val="none" w:sz="0" w:space="0" w:color="auto"/>
            <w:bottom w:val="none" w:sz="0" w:space="0" w:color="auto"/>
            <w:right w:val="none" w:sz="0" w:space="0" w:color="auto"/>
          </w:divBdr>
        </w:div>
        <w:div w:id="1238058112">
          <w:marLeft w:val="640"/>
          <w:marRight w:val="0"/>
          <w:marTop w:val="0"/>
          <w:marBottom w:val="0"/>
          <w:divBdr>
            <w:top w:val="none" w:sz="0" w:space="0" w:color="auto"/>
            <w:left w:val="none" w:sz="0" w:space="0" w:color="auto"/>
            <w:bottom w:val="none" w:sz="0" w:space="0" w:color="auto"/>
            <w:right w:val="none" w:sz="0" w:space="0" w:color="auto"/>
          </w:divBdr>
        </w:div>
        <w:div w:id="1052387049">
          <w:marLeft w:val="640"/>
          <w:marRight w:val="0"/>
          <w:marTop w:val="0"/>
          <w:marBottom w:val="0"/>
          <w:divBdr>
            <w:top w:val="none" w:sz="0" w:space="0" w:color="auto"/>
            <w:left w:val="none" w:sz="0" w:space="0" w:color="auto"/>
            <w:bottom w:val="none" w:sz="0" w:space="0" w:color="auto"/>
            <w:right w:val="none" w:sz="0" w:space="0" w:color="auto"/>
          </w:divBdr>
        </w:div>
        <w:div w:id="912814526">
          <w:marLeft w:val="640"/>
          <w:marRight w:val="0"/>
          <w:marTop w:val="0"/>
          <w:marBottom w:val="0"/>
          <w:divBdr>
            <w:top w:val="none" w:sz="0" w:space="0" w:color="auto"/>
            <w:left w:val="none" w:sz="0" w:space="0" w:color="auto"/>
            <w:bottom w:val="none" w:sz="0" w:space="0" w:color="auto"/>
            <w:right w:val="none" w:sz="0" w:space="0" w:color="auto"/>
          </w:divBdr>
        </w:div>
        <w:div w:id="709379216">
          <w:marLeft w:val="640"/>
          <w:marRight w:val="0"/>
          <w:marTop w:val="0"/>
          <w:marBottom w:val="0"/>
          <w:divBdr>
            <w:top w:val="none" w:sz="0" w:space="0" w:color="auto"/>
            <w:left w:val="none" w:sz="0" w:space="0" w:color="auto"/>
            <w:bottom w:val="none" w:sz="0" w:space="0" w:color="auto"/>
            <w:right w:val="none" w:sz="0" w:space="0" w:color="auto"/>
          </w:divBdr>
        </w:div>
        <w:div w:id="743726348">
          <w:marLeft w:val="640"/>
          <w:marRight w:val="0"/>
          <w:marTop w:val="0"/>
          <w:marBottom w:val="0"/>
          <w:divBdr>
            <w:top w:val="none" w:sz="0" w:space="0" w:color="auto"/>
            <w:left w:val="none" w:sz="0" w:space="0" w:color="auto"/>
            <w:bottom w:val="none" w:sz="0" w:space="0" w:color="auto"/>
            <w:right w:val="none" w:sz="0" w:space="0" w:color="auto"/>
          </w:divBdr>
        </w:div>
        <w:div w:id="1701391545">
          <w:marLeft w:val="640"/>
          <w:marRight w:val="0"/>
          <w:marTop w:val="0"/>
          <w:marBottom w:val="0"/>
          <w:divBdr>
            <w:top w:val="none" w:sz="0" w:space="0" w:color="auto"/>
            <w:left w:val="none" w:sz="0" w:space="0" w:color="auto"/>
            <w:bottom w:val="none" w:sz="0" w:space="0" w:color="auto"/>
            <w:right w:val="none" w:sz="0" w:space="0" w:color="auto"/>
          </w:divBdr>
        </w:div>
        <w:div w:id="1797024094">
          <w:marLeft w:val="640"/>
          <w:marRight w:val="0"/>
          <w:marTop w:val="0"/>
          <w:marBottom w:val="0"/>
          <w:divBdr>
            <w:top w:val="none" w:sz="0" w:space="0" w:color="auto"/>
            <w:left w:val="none" w:sz="0" w:space="0" w:color="auto"/>
            <w:bottom w:val="none" w:sz="0" w:space="0" w:color="auto"/>
            <w:right w:val="none" w:sz="0" w:space="0" w:color="auto"/>
          </w:divBdr>
        </w:div>
        <w:div w:id="315425789">
          <w:marLeft w:val="640"/>
          <w:marRight w:val="0"/>
          <w:marTop w:val="0"/>
          <w:marBottom w:val="0"/>
          <w:divBdr>
            <w:top w:val="none" w:sz="0" w:space="0" w:color="auto"/>
            <w:left w:val="none" w:sz="0" w:space="0" w:color="auto"/>
            <w:bottom w:val="none" w:sz="0" w:space="0" w:color="auto"/>
            <w:right w:val="none" w:sz="0" w:space="0" w:color="auto"/>
          </w:divBdr>
        </w:div>
        <w:div w:id="1520698913">
          <w:marLeft w:val="640"/>
          <w:marRight w:val="0"/>
          <w:marTop w:val="0"/>
          <w:marBottom w:val="0"/>
          <w:divBdr>
            <w:top w:val="none" w:sz="0" w:space="0" w:color="auto"/>
            <w:left w:val="none" w:sz="0" w:space="0" w:color="auto"/>
            <w:bottom w:val="none" w:sz="0" w:space="0" w:color="auto"/>
            <w:right w:val="none" w:sz="0" w:space="0" w:color="auto"/>
          </w:divBdr>
        </w:div>
        <w:div w:id="667682907">
          <w:marLeft w:val="640"/>
          <w:marRight w:val="0"/>
          <w:marTop w:val="0"/>
          <w:marBottom w:val="0"/>
          <w:divBdr>
            <w:top w:val="none" w:sz="0" w:space="0" w:color="auto"/>
            <w:left w:val="none" w:sz="0" w:space="0" w:color="auto"/>
            <w:bottom w:val="none" w:sz="0" w:space="0" w:color="auto"/>
            <w:right w:val="none" w:sz="0" w:space="0" w:color="auto"/>
          </w:divBdr>
        </w:div>
        <w:div w:id="1189874164">
          <w:marLeft w:val="640"/>
          <w:marRight w:val="0"/>
          <w:marTop w:val="0"/>
          <w:marBottom w:val="0"/>
          <w:divBdr>
            <w:top w:val="none" w:sz="0" w:space="0" w:color="auto"/>
            <w:left w:val="none" w:sz="0" w:space="0" w:color="auto"/>
            <w:bottom w:val="none" w:sz="0" w:space="0" w:color="auto"/>
            <w:right w:val="none" w:sz="0" w:space="0" w:color="auto"/>
          </w:divBdr>
        </w:div>
        <w:div w:id="312754097">
          <w:marLeft w:val="640"/>
          <w:marRight w:val="0"/>
          <w:marTop w:val="0"/>
          <w:marBottom w:val="0"/>
          <w:divBdr>
            <w:top w:val="none" w:sz="0" w:space="0" w:color="auto"/>
            <w:left w:val="none" w:sz="0" w:space="0" w:color="auto"/>
            <w:bottom w:val="none" w:sz="0" w:space="0" w:color="auto"/>
            <w:right w:val="none" w:sz="0" w:space="0" w:color="auto"/>
          </w:divBdr>
        </w:div>
        <w:div w:id="284115742">
          <w:marLeft w:val="640"/>
          <w:marRight w:val="0"/>
          <w:marTop w:val="0"/>
          <w:marBottom w:val="0"/>
          <w:divBdr>
            <w:top w:val="none" w:sz="0" w:space="0" w:color="auto"/>
            <w:left w:val="none" w:sz="0" w:space="0" w:color="auto"/>
            <w:bottom w:val="none" w:sz="0" w:space="0" w:color="auto"/>
            <w:right w:val="none" w:sz="0" w:space="0" w:color="auto"/>
          </w:divBdr>
        </w:div>
        <w:div w:id="1093210665">
          <w:marLeft w:val="640"/>
          <w:marRight w:val="0"/>
          <w:marTop w:val="0"/>
          <w:marBottom w:val="0"/>
          <w:divBdr>
            <w:top w:val="none" w:sz="0" w:space="0" w:color="auto"/>
            <w:left w:val="none" w:sz="0" w:space="0" w:color="auto"/>
            <w:bottom w:val="none" w:sz="0" w:space="0" w:color="auto"/>
            <w:right w:val="none" w:sz="0" w:space="0" w:color="auto"/>
          </w:divBdr>
        </w:div>
        <w:div w:id="1031690402">
          <w:marLeft w:val="640"/>
          <w:marRight w:val="0"/>
          <w:marTop w:val="0"/>
          <w:marBottom w:val="0"/>
          <w:divBdr>
            <w:top w:val="none" w:sz="0" w:space="0" w:color="auto"/>
            <w:left w:val="none" w:sz="0" w:space="0" w:color="auto"/>
            <w:bottom w:val="none" w:sz="0" w:space="0" w:color="auto"/>
            <w:right w:val="none" w:sz="0" w:space="0" w:color="auto"/>
          </w:divBdr>
        </w:div>
        <w:div w:id="369840786">
          <w:marLeft w:val="640"/>
          <w:marRight w:val="0"/>
          <w:marTop w:val="0"/>
          <w:marBottom w:val="0"/>
          <w:divBdr>
            <w:top w:val="none" w:sz="0" w:space="0" w:color="auto"/>
            <w:left w:val="none" w:sz="0" w:space="0" w:color="auto"/>
            <w:bottom w:val="none" w:sz="0" w:space="0" w:color="auto"/>
            <w:right w:val="none" w:sz="0" w:space="0" w:color="auto"/>
          </w:divBdr>
        </w:div>
        <w:div w:id="888417037">
          <w:marLeft w:val="640"/>
          <w:marRight w:val="0"/>
          <w:marTop w:val="0"/>
          <w:marBottom w:val="0"/>
          <w:divBdr>
            <w:top w:val="none" w:sz="0" w:space="0" w:color="auto"/>
            <w:left w:val="none" w:sz="0" w:space="0" w:color="auto"/>
            <w:bottom w:val="none" w:sz="0" w:space="0" w:color="auto"/>
            <w:right w:val="none" w:sz="0" w:space="0" w:color="auto"/>
          </w:divBdr>
        </w:div>
        <w:div w:id="184447475">
          <w:marLeft w:val="640"/>
          <w:marRight w:val="0"/>
          <w:marTop w:val="0"/>
          <w:marBottom w:val="0"/>
          <w:divBdr>
            <w:top w:val="none" w:sz="0" w:space="0" w:color="auto"/>
            <w:left w:val="none" w:sz="0" w:space="0" w:color="auto"/>
            <w:bottom w:val="none" w:sz="0" w:space="0" w:color="auto"/>
            <w:right w:val="none" w:sz="0" w:space="0" w:color="auto"/>
          </w:divBdr>
        </w:div>
        <w:div w:id="947078237">
          <w:marLeft w:val="640"/>
          <w:marRight w:val="0"/>
          <w:marTop w:val="0"/>
          <w:marBottom w:val="0"/>
          <w:divBdr>
            <w:top w:val="none" w:sz="0" w:space="0" w:color="auto"/>
            <w:left w:val="none" w:sz="0" w:space="0" w:color="auto"/>
            <w:bottom w:val="none" w:sz="0" w:space="0" w:color="auto"/>
            <w:right w:val="none" w:sz="0" w:space="0" w:color="auto"/>
          </w:divBdr>
        </w:div>
        <w:div w:id="666322765">
          <w:marLeft w:val="640"/>
          <w:marRight w:val="0"/>
          <w:marTop w:val="0"/>
          <w:marBottom w:val="0"/>
          <w:divBdr>
            <w:top w:val="none" w:sz="0" w:space="0" w:color="auto"/>
            <w:left w:val="none" w:sz="0" w:space="0" w:color="auto"/>
            <w:bottom w:val="none" w:sz="0" w:space="0" w:color="auto"/>
            <w:right w:val="none" w:sz="0" w:space="0" w:color="auto"/>
          </w:divBdr>
        </w:div>
        <w:div w:id="90588531">
          <w:marLeft w:val="640"/>
          <w:marRight w:val="0"/>
          <w:marTop w:val="0"/>
          <w:marBottom w:val="0"/>
          <w:divBdr>
            <w:top w:val="none" w:sz="0" w:space="0" w:color="auto"/>
            <w:left w:val="none" w:sz="0" w:space="0" w:color="auto"/>
            <w:bottom w:val="none" w:sz="0" w:space="0" w:color="auto"/>
            <w:right w:val="none" w:sz="0" w:space="0" w:color="auto"/>
          </w:divBdr>
        </w:div>
        <w:div w:id="658192009">
          <w:marLeft w:val="640"/>
          <w:marRight w:val="0"/>
          <w:marTop w:val="0"/>
          <w:marBottom w:val="0"/>
          <w:divBdr>
            <w:top w:val="none" w:sz="0" w:space="0" w:color="auto"/>
            <w:left w:val="none" w:sz="0" w:space="0" w:color="auto"/>
            <w:bottom w:val="none" w:sz="0" w:space="0" w:color="auto"/>
            <w:right w:val="none" w:sz="0" w:space="0" w:color="auto"/>
          </w:divBdr>
        </w:div>
        <w:div w:id="2051953317">
          <w:marLeft w:val="640"/>
          <w:marRight w:val="0"/>
          <w:marTop w:val="0"/>
          <w:marBottom w:val="0"/>
          <w:divBdr>
            <w:top w:val="none" w:sz="0" w:space="0" w:color="auto"/>
            <w:left w:val="none" w:sz="0" w:space="0" w:color="auto"/>
            <w:bottom w:val="none" w:sz="0" w:space="0" w:color="auto"/>
            <w:right w:val="none" w:sz="0" w:space="0" w:color="auto"/>
          </w:divBdr>
        </w:div>
        <w:div w:id="1098984552">
          <w:marLeft w:val="640"/>
          <w:marRight w:val="0"/>
          <w:marTop w:val="0"/>
          <w:marBottom w:val="0"/>
          <w:divBdr>
            <w:top w:val="none" w:sz="0" w:space="0" w:color="auto"/>
            <w:left w:val="none" w:sz="0" w:space="0" w:color="auto"/>
            <w:bottom w:val="none" w:sz="0" w:space="0" w:color="auto"/>
            <w:right w:val="none" w:sz="0" w:space="0" w:color="auto"/>
          </w:divBdr>
        </w:div>
        <w:div w:id="1057439741">
          <w:marLeft w:val="640"/>
          <w:marRight w:val="0"/>
          <w:marTop w:val="0"/>
          <w:marBottom w:val="0"/>
          <w:divBdr>
            <w:top w:val="none" w:sz="0" w:space="0" w:color="auto"/>
            <w:left w:val="none" w:sz="0" w:space="0" w:color="auto"/>
            <w:bottom w:val="none" w:sz="0" w:space="0" w:color="auto"/>
            <w:right w:val="none" w:sz="0" w:space="0" w:color="auto"/>
          </w:divBdr>
        </w:div>
        <w:div w:id="1720516617">
          <w:marLeft w:val="640"/>
          <w:marRight w:val="0"/>
          <w:marTop w:val="0"/>
          <w:marBottom w:val="0"/>
          <w:divBdr>
            <w:top w:val="none" w:sz="0" w:space="0" w:color="auto"/>
            <w:left w:val="none" w:sz="0" w:space="0" w:color="auto"/>
            <w:bottom w:val="none" w:sz="0" w:space="0" w:color="auto"/>
            <w:right w:val="none" w:sz="0" w:space="0" w:color="auto"/>
          </w:divBdr>
        </w:div>
        <w:div w:id="441415093">
          <w:marLeft w:val="640"/>
          <w:marRight w:val="0"/>
          <w:marTop w:val="0"/>
          <w:marBottom w:val="0"/>
          <w:divBdr>
            <w:top w:val="none" w:sz="0" w:space="0" w:color="auto"/>
            <w:left w:val="none" w:sz="0" w:space="0" w:color="auto"/>
            <w:bottom w:val="none" w:sz="0" w:space="0" w:color="auto"/>
            <w:right w:val="none" w:sz="0" w:space="0" w:color="auto"/>
          </w:divBdr>
        </w:div>
        <w:div w:id="16279979">
          <w:marLeft w:val="640"/>
          <w:marRight w:val="0"/>
          <w:marTop w:val="0"/>
          <w:marBottom w:val="0"/>
          <w:divBdr>
            <w:top w:val="none" w:sz="0" w:space="0" w:color="auto"/>
            <w:left w:val="none" w:sz="0" w:space="0" w:color="auto"/>
            <w:bottom w:val="none" w:sz="0" w:space="0" w:color="auto"/>
            <w:right w:val="none" w:sz="0" w:space="0" w:color="auto"/>
          </w:divBdr>
        </w:div>
        <w:div w:id="1364597483">
          <w:marLeft w:val="640"/>
          <w:marRight w:val="0"/>
          <w:marTop w:val="0"/>
          <w:marBottom w:val="0"/>
          <w:divBdr>
            <w:top w:val="none" w:sz="0" w:space="0" w:color="auto"/>
            <w:left w:val="none" w:sz="0" w:space="0" w:color="auto"/>
            <w:bottom w:val="none" w:sz="0" w:space="0" w:color="auto"/>
            <w:right w:val="none" w:sz="0" w:space="0" w:color="auto"/>
          </w:divBdr>
        </w:div>
        <w:div w:id="591593777">
          <w:marLeft w:val="640"/>
          <w:marRight w:val="0"/>
          <w:marTop w:val="0"/>
          <w:marBottom w:val="0"/>
          <w:divBdr>
            <w:top w:val="none" w:sz="0" w:space="0" w:color="auto"/>
            <w:left w:val="none" w:sz="0" w:space="0" w:color="auto"/>
            <w:bottom w:val="none" w:sz="0" w:space="0" w:color="auto"/>
            <w:right w:val="none" w:sz="0" w:space="0" w:color="auto"/>
          </w:divBdr>
        </w:div>
        <w:div w:id="2077700726">
          <w:marLeft w:val="640"/>
          <w:marRight w:val="0"/>
          <w:marTop w:val="0"/>
          <w:marBottom w:val="0"/>
          <w:divBdr>
            <w:top w:val="none" w:sz="0" w:space="0" w:color="auto"/>
            <w:left w:val="none" w:sz="0" w:space="0" w:color="auto"/>
            <w:bottom w:val="none" w:sz="0" w:space="0" w:color="auto"/>
            <w:right w:val="none" w:sz="0" w:space="0" w:color="auto"/>
          </w:divBdr>
        </w:div>
        <w:div w:id="1539319764">
          <w:marLeft w:val="640"/>
          <w:marRight w:val="0"/>
          <w:marTop w:val="0"/>
          <w:marBottom w:val="0"/>
          <w:divBdr>
            <w:top w:val="none" w:sz="0" w:space="0" w:color="auto"/>
            <w:left w:val="none" w:sz="0" w:space="0" w:color="auto"/>
            <w:bottom w:val="none" w:sz="0" w:space="0" w:color="auto"/>
            <w:right w:val="none" w:sz="0" w:space="0" w:color="auto"/>
          </w:divBdr>
        </w:div>
        <w:div w:id="2146117195">
          <w:marLeft w:val="640"/>
          <w:marRight w:val="0"/>
          <w:marTop w:val="0"/>
          <w:marBottom w:val="0"/>
          <w:divBdr>
            <w:top w:val="none" w:sz="0" w:space="0" w:color="auto"/>
            <w:left w:val="none" w:sz="0" w:space="0" w:color="auto"/>
            <w:bottom w:val="none" w:sz="0" w:space="0" w:color="auto"/>
            <w:right w:val="none" w:sz="0" w:space="0" w:color="auto"/>
          </w:divBdr>
        </w:div>
        <w:div w:id="1761752280">
          <w:marLeft w:val="640"/>
          <w:marRight w:val="0"/>
          <w:marTop w:val="0"/>
          <w:marBottom w:val="0"/>
          <w:divBdr>
            <w:top w:val="none" w:sz="0" w:space="0" w:color="auto"/>
            <w:left w:val="none" w:sz="0" w:space="0" w:color="auto"/>
            <w:bottom w:val="none" w:sz="0" w:space="0" w:color="auto"/>
            <w:right w:val="none" w:sz="0" w:space="0" w:color="auto"/>
          </w:divBdr>
        </w:div>
        <w:div w:id="1663964869">
          <w:marLeft w:val="640"/>
          <w:marRight w:val="0"/>
          <w:marTop w:val="0"/>
          <w:marBottom w:val="0"/>
          <w:divBdr>
            <w:top w:val="none" w:sz="0" w:space="0" w:color="auto"/>
            <w:left w:val="none" w:sz="0" w:space="0" w:color="auto"/>
            <w:bottom w:val="none" w:sz="0" w:space="0" w:color="auto"/>
            <w:right w:val="none" w:sz="0" w:space="0" w:color="auto"/>
          </w:divBdr>
        </w:div>
        <w:div w:id="1020933709">
          <w:marLeft w:val="640"/>
          <w:marRight w:val="0"/>
          <w:marTop w:val="0"/>
          <w:marBottom w:val="0"/>
          <w:divBdr>
            <w:top w:val="none" w:sz="0" w:space="0" w:color="auto"/>
            <w:left w:val="none" w:sz="0" w:space="0" w:color="auto"/>
            <w:bottom w:val="none" w:sz="0" w:space="0" w:color="auto"/>
            <w:right w:val="none" w:sz="0" w:space="0" w:color="auto"/>
          </w:divBdr>
        </w:div>
        <w:div w:id="54744794">
          <w:marLeft w:val="640"/>
          <w:marRight w:val="0"/>
          <w:marTop w:val="0"/>
          <w:marBottom w:val="0"/>
          <w:divBdr>
            <w:top w:val="none" w:sz="0" w:space="0" w:color="auto"/>
            <w:left w:val="none" w:sz="0" w:space="0" w:color="auto"/>
            <w:bottom w:val="none" w:sz="0" w:space="0" w:color="auto"/>
            <w:right w:val="none" w:sz="0" w:space="0" w:color="auto"/>
          </w:divBdr>
        </w:div>
        <w:div w:id="605307999">
          <w:marLeft w:val="640"/>
          <w:marRight w:val="0"/>
          <w:marTop w:val="0"/>
          <w:marBottom w:val="0"/>
          <w:divBdr>
            <w:top w:val="none" w:sz="0" w:space="0" w:color="auto"/>
            <w:left w:val="none" w:sz="0" w:space="0" w:color="auto"/>
            <w:bottom w:val="none" w:sz="0" w:space="0" w:color="auto"/>
            <w:right w:val="none" w:sz="0" w:space="0" w:color="auto"/>
          </w:divBdr>
        </w:div>
        <w:div w:id="588854450">
          <w:marLeft w:val="640"/>
          <w:marRight w:val="0"/>
          <w:marTop w:val="0"/>
          <w:marBottom w:val="0"/>
          <w:divBdr>
            <w:top w:val="none" w:sz="0" w:space="0" w:color="auto"/>
            <w:left w:val="none" w:sz="0" w:space="0" w:color="auto"/>
            <w:bottom w:val="none" w:sz="0" w:space="0" w:color="auto"/>
            <w:right w:val="none" w:sz="0" w:space="0" w:color="auto"/>
          </w:divBdr>
        </w:div>
        <w:div w:id="818496056">
          <w:marLeft w:val="640"/>
          <w:marRight w:val="0"/>
          <w:marTop w:val="0"/>
          <w:marBottom w:val="0"/>
          <w:divBdr>
            <w:top w:val="none" w:sz="0" w:space="0" w:color="auto"/>
            <w:left w:val="none" w:sz="0" w:space="0" w:color="auto"/>
            <w:bottom w:val="none" w:sz="0" w:space="0" w:color="auto"/>
            <w:right w:val="none" w:sz="0" w:space="0" w:color="auto"/>
          </w:divBdr>
        </w:div>
        <w:div w:id="418254092">
          <w:marLeft w:val="640"/>
          <w:marRight w:val="0"/>
          <w:marTop w:val="0"/>
          <w:marBottom w:val="0"/>
          <w:divBdr>
            <w:top w:val="none" w:sz="0" w:space="0" w:color="auto"/>
            <w:left w:val="none" w:sz="0" w:space="0" w:color="auto"/>
            <w:bottom w:val="none" w:sz="0" w:space="0" w:color="auto"/>
            <w:right w:val="none" w:sz="0" w:space="0" w:color="auto"/>
          </w:divBdr>
        </w:div>
        <w:div w:id="2036807149">
          <w:marLeft w:val="640"/>
          <w:marRight w:val="0"/>
          <w:marTop w:val="0"/>
          <w:marBottom w:val="0"/>
          <w:divBdr>
            <w:top w:val="none" w:sz="0" w:space="0" w:color="auto"/>
            <w:left w:val="none" w:sz="0" w:space="0" w:color="auto"/>
            <w:bottom w:val="none" w:sz="0" w:space="0" w:color="auto"/>
            <w:right w:val="none" w:sz="0" w:space="0" w:color="auto"/>
          </w:divBdr>
        </w:div>
        <w:div w:id="1945114427">
          <w:marLeft w:val="640"/>
          <w:marRight w:val="0"/>
          <w:marTop w:val="0"/>
          <w:marBottom w:val="0"/>
          <w:divBdr>
            <w:top w:val="none" w:sz="0" w:space="0" w:color="auto"/>
            <w:left w:val="none" w:sz="0" w:space="0" w:color="auto"/>
            <w:bottom w:val="none" w:sz="0" w:space="0" w:color="auto"/>
            <w:right w:val="none" w:sz="0" w:space="0" w:color="auto"/>
          </w:divBdr>
        </w:div>
        <w:div w:id="171192047">
          <w:marLeft w:val="640"/>
          <w:marRight w:val="0"/>
          <w:marTop w:val="0"/>
          <w:marBottom w:val="0"/>
          <w:divBdr>
            <w:top w:val="none" w:sz="0" w:space="0" w:color="auto"/>
            <w:left w:val="none" w:sz="0" w:space="0" w:color="auto"/>
            <w:bottom w:val="none" w:sz="0" w:space="0" w:color="auto"/>
            <w:right w:val="none" w:sz="0" w:space="0" w:color="auto"/>
          </w:divBdr>
        </w:div>
        <w:div w:id="1977831303">
          <w:marLeft w:val="640"/>
          <w:marRight w:val="0"/>
          <w:marTop w:val="0"/>
          <w:marBottom w:val="0"/>
          <w:divBdr>
            <w:top w:val="none" w:sz="0" w:space="0" w:color="auto"/>
            <w:left w:val="none" w:sz="0" w:space="0" w:color="auto"/>
            <w:bottom w:val="none" w:sz="0" w:space="0" w:color="auto"/>
            <w:right w:val="none" w:sz="0" w:space="0" w:color="auto"/>
          </w:divBdr>
        </w:div>
        <w:div w:id="1264075784">
          <w:marLeft w:val="640"/>
          <w:marRight w:val="0"/>
          <w:marTop w:val="0"/>
          <w:marBottom w:val="0"/>
          <w:divBdr>
            <w:top w:val="none" w:sz="0" w:space="0" w:color="auto"/>
            <w:left w:val="none" w:sz="0" w:space="0" w:color="auto"/>
            <w:bottom w:val="none" w:sz="0" w:space="0" w:color="auto"/>
            <w:right w:val="none" w:sz="0" w:space="0" w:color="auto"/>
          </w:divBdr>
        </w:div>
        <w:div w:id="351959115">
          <w:marLeft w:val="640"/>
          <w:marRight w:val="0"/>
          <w:marTop w:val="0"/>
          <w:marBottom w:val="0"/>
          <w:divBdr>
            <w:top w:val="none" w:sz="0" w:space="0" w:color="auto"/>
            <w:left w:val="none" w:sz="0" w:space="0" w:color="auto"/>
            <w:bottom w:val="none" w:sz="0" w:space="0" w:color="auto"/>
            <w:right w:val="none" w:sz="0" w:space="0" w:color="auto"/>
          </w:divBdr>
        </w:div>
      </w:divsChild>
    </w:div>
    <w:div w:id="584454674">
      <w:marLeft w:val="640"/>
      <w:marRight w:val="0"/>
      <w:marTop w:val="0"/>
      <w:marBottom w:val="0"/>
      <w:divBdr>
        <w:top w:val="none" w:sz="0" w:space="0" w:color="auto"/>
        <w:left w:val="none" w:sz="0" w:space="0" w:color="auto"/>
        <w:bottom w:val="none" w:sz="0" w:space="0" w:color="auto"/>
        <w:right w:val="none" w:sz="0" w:space="0" w:color="auto"/>
      </w:divBdr>
    </w:div>
    <w:div w:id="585116418">
      <w:marLeft w:val="640"/>
      <w:marRight w:val="0"/>
      <w:marTop w:val="0"/>
      <w:marBottom w:val="0"/>
      <w:divBdr>
        <w:top w:val="none" w:sz="0" w:space="0" w:color="auto"/>
        <w:left w:val="none" w:sz="0" w:space="0" w:color="auto"/>
        <w:bottom w:val="none" w:sz="0" w:space="0" w:color="auto"/>
        <w:right w:val="none" w:sz="0" w:space="0" w:color="auto"/>
      </w:divBdr>
    </w:div>
    <w:div w:id="585765257">
      <w:marLeft w:val="640"/>
      <w:marRight w:val="0"/>
      <w:marTop w:val="0"/>
      <w:marBottom w:val="0"/>
      <w:divBdr>
        <w:top w:val="none" w:sz="0" w:space="0" w:color="auto"/>
        <w:left w:val="none" w:sz="0" w:space="0" w:color="auto"/>
        <w:bottom w:val="none" w:sz="0" w:space="0" w:color="auto"/>
        <w:right w:val="none" w:sz="0" w:space="0" w:color="auto"/>
      </w:divBdr>
    </w:div>
    <w:div w:id="585958555">
      <w:marLeft w:val="640"/>
      <w:marRight w:val="0"/>
      <w:marTop w:val="0"/>
      <w:marBottom w:val="0"/>
      <w:divBdr>
        <w:top w:val="none" w:sz="0" w:space="0" w:color="auto"/>
        <w:left w:val="none" w:sz="0" w:space="0" w:color="auto"/>
        <w:bottom w:val="none" w:sz="0" w:space="0" w:color="auto"/>
        <w:right w:val="none" w:sz="0" w:space="0" w:color="auto"/>
      </w:divBdr>
    </w:div>
    <w:div w:id="586154782">
      <w:marLeft w:val="640"/>
      <w:marRight w:val="0"/>
      <w:marTop w:val="0"/>
      <w:marBottom w:val="0"/>
      <w:divBdr>
        <w:top w:val="none" w:sz="0" w:space="0" w:color="auto"/>
        <w:left w:val="none" w:sz="0" w:space="0" w:color="auto"/>
        <w:bottom w:val="none" w:sz="0" w:space="0" w:color="auto"/>
        <w:right w:val="none" w:sz="0" w:space="0" w:color="auto"/>
      </w:divBdr>
    </w:div>
    <w:div w:id="586232335">
      <w:marLeft w:val="640"/>
      <w:marRight w:val="0"/>
      <w:marTop w:val="0"/>
      <w:marBottom w:val="0"/>
      <w:divBdr>
        <w:top w:val="none" w:sz="0" w:space="0" w:color="auto"/>
        <w:left w:val="none" w:sz="0" w:space="0" w:color="auto"/>
        <w:bottom w:val="none" w:sz="0" w:space="0" w:color="auto"/>
        <w:right w:val="none" w:sz="0" w:space="0" w:color="auto"/>
      </w:divBdr>
    </w:div>
    <w:div w:id="586352057">
      <w:marLeft w:val="640"/>
      <w:marRight w:val="0"/>
      <w:marTop w:val="0"/>
      <w:marBottom w:val="0"/>
      <w:divBdr>
        <w:top w:val="none" w:sz="0" w:space="0" w:color="auto"/>
        <w:left w:val="none" w:sz="0" w:space="0" w:color="auto"/>
        <w:bottom w:val="none" w:sz="0" w:space="0" w:color="auto"/>
        <w:right w:val="none" w:sz="0" w:space="0" w:color="auto"/>
      </w:divBdr>
    </w:div>
    <w:div w:id="586573646">
      <w:marLeft w:val="640"/>
      <w:marRight w:val="0"/>
      <w:marTop w:val="0"/>
      <w:marBottom w:val="0"/>
      <w:divBdr>
        <w:top w:val="none" w:sz="0" w:space="0" w:color="auto"/>
        <w:left w:val="none" w:sz="0" w:space="0" w:color="auto"/>
        <w:bottom w:val="none" w:sz="0" w:space="0" w:color="auto"/>
        <w:right w:val="none" w:sz="0" w:space="0" w:color="auto"/>
      </w:divBdr>
    </w:div>
    <w:div w:id="586809655">
      <w:marLeft w:val="640"/>
      <w:marRight w:val="0"/>
      <w:marTop w:val="0"/>
      <w:marBottom w:val="0"/>
      <w:divBdr>
        <w:top w:val="none" w:sz="0" w:space="0" w:color="auto"/>
        <w:left w:val="none" w:sz="0" w:space="0" w:color="auto"/>
        <w:bottom w:val="none" w:sz="0" w:space="0" w:color="auto"/>
        <w:right w:val="none" w:sz="0" w:space="0" w:color="auto"/>
      </w:divBdr>
    </w:div>
    <w:div w:id="587538087">
      <w:marLeft w:val="640"/>
      <w:marRight w:val="0"/>
      <w:marTop w:val="0"/>
      <w:marBottom w:val="0"/>
      <w:divBdr>
        <w:top w:val="none" w:sz="0" w:space="0" w:color="auto"/>
        <w:left w:val="none" w:sz="0" w:space="0" w:color="auto"/>
        <w:bottom w:val="none" w:sz="0" w:space="0" w:color="auto"/>
        <w:right w:val="none" w:sz="0" w:space="0" w:color="auto"/>
      </w:divBdr>
    </w:div>
    <w:div w:id="587927208">
      <w:marLeft w:val="640"/>
      <w:marRight w:val="0"/>
      <w:marTop w:val="0"/>
      <w:marBottom w:val="0"/>
      <w:divBdr>
        <w:top w:val="none" w:sz="0" w:space="0" w:color="auto"/>
        <w:left w:val="none" w:sz="0" w:space="0" w:color="auto"/>
        <w:bottom w:val="none" w:sz="0" w:space="0" w:color="auto"/>
        <w:right w:val="none" w:sz="0" w:space="0" w:color="auto"/>
      </w:divBdr>
    </w:div>
    <w:div w:id="587931186">
      <w:marLeft w:val="640"/>
      <w:marRight w:val="0"/>
      <w:marTop w:val="0"/>
      <w:marBottom w:val="0"/>
      <w:divBdr>
        <w:top w:val="none" w:sz="0" w:space="0" w:color="auto"/>
        <w:left w:val="none" w:sz="0" w:space="0" w:color="auto"/>
        <w:bottom w:val="none" w:sz="0" w:space="0" w:color="auto"/>
        <w:right w:val="none" w:sz="0" w:space="0" w:color="auto"/>
      </w:divBdr>
    </w:div>
    <w:div w:id="588463794">
      <w:marLeft w:val="640"/>
      <w:marRight w:val="0"/>
      <w:marTop w:val="0"/>
      <w:marBottom w:val="0"/>
      <w:divBdr>
        <w:top w:val="none" w:sz="0" w:space="0" w:color="auto"/>
        <w:left w:val="none" w:sz="0" w:space="0" w:color="auto"/>
        <w:bottom w:val="none" w:sz="0" w:space="0" w:color="auto"/>
        <w:right w:val="none" w:sz="0" w:space="0" w:color="auto"/>
      </w:divBdr>
    </w:div>
    <w:div w:id="588780019">
      <w:marLeft w:val="640"/>
      <w:marRight w:val="0"/>
      <w:marTop w:val="0"/>
      <w:marBottom w:val="0"/>
      <w:divBdr>
        <w:top w:val="none" w:sz="0" w:space="0" w:color="auto"/>
        <w:left w:val="none" w:sz="0" w:space="0" w:color="auto"/>
        <w:bottom w:val="none" w:sz="0" w:space="0" w:color="auto"/>
        <w:right w:val="none" w:sz="0" w:space="0" w:color="auto"/>
      </w:divBdr>
    </w:div>
    <w:div w:id="589042434">
      <w:marLeft w:val="640"/>
      <w:marRight w:val="0"/>
      <w:marTop w:val="0"/>
      <w:marBottom w:val="0"/>
      <w:divBdr>
        <w:top w:val="none" w:sz="0" w:space="0" w:color="auto"/>
        <w:left w:val="none" w:sz="0" w:space="0" w:color="auto"/>
        <w:bottom w:val="none" w:sz="0" w:space="0" w:color="auto"/>
        <w:right w:val="none" w:sz="0" w:space="0" w:color="auto"/>
      </w:divBdr>
    </w:div>
    <w:div w:id="589579583">
      <w:marLeft w:val="640"/>
      <w:marRight w:val="0"/>
      <w:marTop w:val="0"/>
      <w:marBottom w:val="0"/>
      <w:divBdr>
        <w:top w:val="none" w:sz="0" w:space="0" w:color="auto"/>
        <w:left w:val="none" w:sz="0" w:space="0" w:color="auto"/>
        <w:bottom w:val="none" w:sz="0" w:space="0" w:color="auto"/>
        <w:right w:val="none" w:sz="0" w:space="0" w:color="auto"/>
      </w:divBdr>
    </w:div>
    <w:div w:id="590049735">
      <w:bodyDiv w:val="1"/>
      <w:marLeft w:val="0"/>
      <w:marRight w:val="0"/>
      <w:marTop w:val="0"/>
      <w:marBottom w:val="0"/>
      <w:divBdr>
        <w:top w:val="none" w:sz="0" w:space="0" w:color="auto"/>
        <w:left w:val="none" w:sz="0" w:space="0" w:color="auto"/>
        <w:bottom w:val="none" w:sz="0" w:space="0" w:color="auto"/>
        <w:right w:val="none" w:sz="0" w:space="0" w:color="auto"/>
      </w:divBdr>
      <w:divsChild>
        <w:div w:id="9987868">
          <w:marLeft w:val="640"/>
          <w:marRight w:val="0"/>
          <w:marTop w:val="0"/>
          <w:marBottom w:val="0"/>
          <w:divBdr>
            <w:top w:val="none" w:sz="0" w:space="0" w:color="auto"/>
            <w:left w:val="none" w:sz="0" w:space="0" w:color="auto"/>
            <w:bottom w:val="none" w:sz="0" w:space="0" w:color="auto"/>
            <w:right w:val="none" w:sz="0" w:space="0" w:color="auto"/>
          </w:divBdr>
        </w:div>
        <w:div w:id="24331447">
          <w:marLeft w:val="640"/>
          <w:marRight w:val="0"/>
          <w:marTop w:val="0"/>
          <w:marBottom w:val="0"/>
          <w:divBdr>
            <w:top w:val="none" w:sz="0" w:space="0" w:color="auto"/>
            <w:left w:val="none" w:sz="0" w:space="0" w:color="auto"/>
            <w:bottom w:val="none" w:sz="0" w:space="0" w:color="auto"/>
            <w:right w:val="none" w:sz="0" w:space="0" w:color="auto"/>
          </w:divBdr>
        </w:div>
        <w:div w:id="318580648">
          <w:marLeft w:val="640"/>
          <w:marRight w:val="0"/>
          <w:marTop w:val="0"/>
          <w:marBottom w:val="0"/>
          <w:divBdr>
            <w:top w:val="none" w:sz="0" w:space="0" w:color="auto"/>
            <w:left w:val="none" w:sz="0" w:space="0" w:color="auto"/>
            <w:bottom w:val="none" w:sz="0" w:space="0" w:color="auto"/>
            <w:right w:val="none" w:sz="0" w:space="0" w:color="auto"/>
          </w:divBdr>
        </w:div>
        <w:div w:id="905066936">
          <w:marLeft w:val="640"/>
          <w:marRight w:val="0"/>
          <w:marTop w:val="0"/>
          <w:marBottom w:val="0"/>
          <w:divBdr>
            <w:top w:val="none" w:sz="0" w:space="0" w:color="auto"/>
            <w:left w:val="none" w:sz="0" w:space="0" w:color="auto"/>
            <w:bottom w:val="none" w:sz="0" w:space="0" w:color="auto"/>
            <w:right w:val="none" w:sz="0" w:space="0" w:color="auto"/>
          </w:divBdr>
        </w:div>
        <w:div w:id="1662924041">
          <w:marLeft w:val="640"/>
          <w:marRight w:val="0"/>
          <w:marTop w:val="0"/>
          <w:marBottom w:val="0"/>
          <w:divBdr>
            <w:top w:val="none" w:sz="0" w:space="0" w:color="auto"/>
            <w:left w:val="none" w:sz="0" w:space="0" w:color="auto"/>
            <w:bottom w:val="none" w:sz="0" w:space="0" w:color="auto"/>
            <w:right w:val="none" w:sz="0" w:space="0" w:color="auto"/>
          </w:divBdr>
        </w:div>
        <w:div w:id="2012025257">
          <w:marLeft w:val="640"/>
          <w:marRight w:val="0"/>
          <w:marTop w:val="0"/>
          <w:marBottom w:val="0"/>
          <w:divBdr>
            <w:top w:val="none" w:sz="0" w:space="0" w:color="auto"/>
            <w:left w:val="none" w:sz="0" w:space="0" w:color="auto"/>
            <w:bottom w:val="none" w:sz="0" w:space="0" w:color="auto"/>
            <w:right w:val="none" w:sz="0" w:space="0" w:color="auto"/>
          </w:divBdr>
        </w:div>
        <w:div w:id="1431924919">
          <w:marLeft w:val="640"/>
          <w:marRight w:val="0"/>
          <w:marTop w:val="0"/>
          <w:marBottom w:val="0"/>
          <w:divBdr>
            <w:top w:val="none" w:sz="0" w:space="0" w:color="auto"/>
            <w:left w:val="none" w:sz="0" w:space="0" w:color="auto"/>
            <w:bottom w:val="none" w:sz="0" w:space="0" w:color="auto"/>
            <w:right w:val="none" w:sz="0" w:space="0" w:color="auto"/>
          </w:divBdr>
        </w:div>
        <w:div w:id="1698892089">
          <w:marLeft w:val="640"/>
          <w:marRight w:val="0"/>
          <w:marTop w:val="0"/>
          <w:marBottom w:val="0"/>
          <w:divBdr>
            <w:top w:val="none" w:sz="0" w:space="0" w:color="auto"/>
            <w:left w:val="none" w:sz="0" w:space="0" w:color="auto"/>
            <w:bottom w:val="none" w:sz="0" w:space="0" w:color="auto"/>
            <w:right w:val="none" w:sz="0" w:space="0" w:color="auto"/>
          </w:divBdr>
        </w:div>
        <w:div w:id="671833932">
          <w:marLeft w:val="640"/>
          <w:marRight w:val="0"/>
          <w:marTop w:val="0"/>
          <w:marBottom w:val="0"/>
          <w:divBdr>
            <w:top w:val="none" w:sz="0" w:space="0" w:color="auto"/>
            <w:left w:val="none" w:sz="0" w:space="0" w:color="auto"/>
            <w:bottom w:val="none" w:sz="0" w:space="0" w:color="auto"/>
            <w:right w:val="none" w:sz="0" w:space="0" w:color="auto"/>
          </w:divBdr>
        </w:div>
        <w:div w:id="1138570012">
          <w:marLeft w:val="640"/>
          <w:marRight w:val="0"/>
          <w:marTop w:val="0"/>
          <w:marBottom w:val="0"/>
          <w:divBdr>
            <w:top w:val="none" w:sz="0" w:space="0" w:color="auto"/>
            <w:left w:val="none" w:sz="0" w:space="0" w:color="auto"/>
            <w:bottom w:val="none" w:sz="0" w:space="0" w:color="auto"/>
            <w:right w:val="none" w:sz="0" w:space="0" w:color="auto"/>
          </w:divBdr>
        </w:div>
        <w:div w:id="69235866">
          <w:marLeft w:val="640"/>
          <w:marRight w:val="0"/>
          <w:marTop w:val="0"/>
          <w:marBottom w:val="0"/>
          <w:divBdr>
            <w:top w:val="none" w:sz="0" w:space="0" w:color="auto"/>
            <w:left w:val="none" w:sz="0" w:space="0" w:color="auto"/>
            <w:bottom w:val="none" w:sz="0" w:space="0" w:color="auto"/>
            <w:right w:val="none" w:sz="0" w:space="0" w:color="auto"/>
          </w:divBdr>
        </w:div>
        <w:div w:id="2099129035">
          <w:marLeft w:val="640"/>
          <w:marRight w:val="0"/>
          <w:marTop w:val="0"/>
          <w:marBottom w:val="0"/>
          <w:divBdr>
            <w:top w:val="none" w:sz="0" w:space="0" w:color="auto"/>
            <w:left w:val="none" w:sz="0" w:space="0" w:color="auto"/>
            <w:bottom w:val="none" w:sz="0" w:space="0" w:color="auto"/>
            <w:right w:val="none" w:sz="0" w:space="0" w:color="auto"/>
          </w:divBdr>
        </w:div>
        <w:div w:id="1230455372">
          <w:marLeft w:val="640"/>
          <w:marRight w:val="0"/>
          <w:marTop w:val="0"/>
          <w:marBottom w:val="0"/>
          <w:divBdr>
            <w:top w:val="none" w:sz="0" w:space="0" w:color="auto"/>
            <w:left w:val="none" w:sz="0" w:space="0" w:color="auto"/>
            <w:bottom w:val="none" w:sz="0" w:space="0" w:color="auto"/>
            <w:right w:val="none" w:sz="0" w:space="0" w:color="auto"/>
          </w:divBdr>
        </w:div>
        <w:div w:id="1449661318">
          <w:marLeft w:val="640"/>
          <w:marRight w:val="0"/>
          <w:marTop w:val="0"/>
          <w:marBottom w:val="0"/>
          <w:divBdr>
            <w:top w:val="none" w:sz="0" w:space="0" w:color="auto"/>
            <w:left w:val="none" w:sz="0" w:space="0" w:color="auto"/>
            <w:bottom w:val="none" w:sz="0" w:space="0" w:color="auto"/>
            <w:right w:val="none" w:sz="0" w:space="0" w:color="auto"/>
          </w:divBdr>
        </w:div>
        <w:div w:id="1257056976">
          <w:marLeft w:val="640"/>
          <w:marRight w:val="0"/>
          <w:marTop w:val="0"/>
          <w:marBottom w:val="0"/>
          <w:divBdr>
            <w:top w:val="none" w:sz="0" w:space="0" w:color="auto"/>
            <w:left w:val="none" w:sz="0" w:space="0" w:color="auto"/>
            <w:bottom w:val="none" w:sz="0" w:space="0" w:color="auto"/>
            <w:right w:val="none" w:sz="0" w:space="0" w:color="auto"/>
          </w:divBdr>
        </w:div>
        <w:div w:id="700085979">
          <w:marLeft w:val="640"/>
          <w:marRight w:val="0"/>
          <w:marTop w:val="0"/>
          <w:marBottom w:val="0"/>
          <w:divBdr>
            <w:top w:val="none" w:sz="0" w:space="0" w:color="auto"/>
            <w:left w:val="none" w:sz="0" w:space="0" w:color="auto"/>
            <w:bottom w:val="none" w:sz="0" w:space="0" w:color="auto"/>
            <w:right w:val="none" w:sz="0" w:space="0" w:color="auto"/>
          </w:divBdr>
        </w:div>
        <w:div w:id="174998307">
          <w:marLeft w:val="640"/>
          <w:marRight w:val="0"/>
          <w:marTop w:val="0"/>
          <w:marBottom w:val="0"/>
          <w:divBdr>
            <w:top w:val="none" w:sz="0" w:space="0" w:color="auto"/>
            <w:left w:val="none" w:sz="0" w:space="0" w:color="auto"/>
            <w:bottom w:val="none" w:sz="0" w:space="0" w:color="auto"/>
            <w:right w:val="none" w:sz="0" w:space="0" w:color="auto"/>
          </w:divBdr>
        </w:div>
        <w:div w:id="2007899900">
          <w:marLeft w:val="640"/>
          <w:marRight w:val="0"/>
          <w:marTop w:val="0"/>
          <w:marBottom w:val="0"/>
          <w:divBdr>
            <w:top w:val="none" w:sz="0" w:space="0" w:color="auto"/>
            <w:left w:val="none" w:sz="0" w:space="0" w:color="auto"/>
            <w:bottom w:val="none" w:sz="0" w:space="0" w:color="auto"/>
            <w:right w:val="none" w:sz="0" w:space="0" w:color="auto"/>
          </w:divBdr>
        </w:div>
        <w:div w:id="758330844">
          <w:marLeft w:val="640"/>
          <w:marRight w:val="0"/>
          <w:marTop w:val="0"/>
          <w:marBottom w:val="0"/>
          <w:divBdr>
            <w:top w:val="none" w:sz="0" w:space="0" w:color="auto"/>
            <w:left w:val="none" w:sz="0" w:space="0" w:color="auto"/>
            <w:bottom w:val="none" w:sz="0" w:space="0" w:color="auto"/>
            <w:right w:val="none" w:sz="0" w:space="0" w:color="auto"/>
          </w:divBdr>
        </w:div>
        <w:div w:id="228687588">
          <w:marLeft w:val="640"/>
          <w:marRight w:val="0"/>
          <w:marTop w:val="0"/>
          <w:marBottom w:val="0"/>
          <w:divBdr>
            <w:top w:val="none" w:sz="0" w:space="0" w:color="auto"/>
            <w:left w:val="none" w:sz="0" w:space="0" w:color="auto"/>
            <w:bottom w:val="none" w:sz="0" w:space="0" w:color="auto"/>
            <w:right w:val="none" w:sz="0" w:space="0" w:color="auto"/>
          </w:divBdr>
        </w:div>
        <w:div w:id="1227914309">
          <w:marLeft w:val="640"/>
          <w:marRight w:val="0"/>
          <w:marTop w:val="0"/>
          <w:marBottom w:val="0"/>
          <w:divBdr>
            <w:top w:val="none" w:sz="0" w:space="0" w:color="auto"/>
            <w:left w:val="none" w:sz="0" w:space="0" w:color="auto"/>
            <w:bottom w:val="none" w:sz="0" w:space="0" w:color="auto"/>
            <w:right w:val="none" w:sz="0" w:space="0" w:color="auto"/>
          </w:divBdr>
        </w:div>
        <w:div w:id="369500763">
          <w:marLeft w:val="640"/>
          <w:marRight w:val="0"/>
          <w:marTop w:val="0"/>
          <w:marBottom w:val="0"/>
          <w:divBdr>
            <w:top w:val="none" w:sz="0" w:space="0" w:color="auto"/>
            <w:left w:val="none" w:sz="0" w:space="0" w:color="auto"/>
            <w:bottom w:val="none" w:sz="0" w:space="0" w:color="auto"/>
            <w:right w:val="none" w:sz="0" w:space="0" w:color="auto"/>
          </w:divBdr>
        </w:div>
        <w:div w:id="1847283383">
          <w:marLeft w:val="640"/>
          <w:marRight w:val="0"/>
          <w:marTop w:val="0"/>
          <w:marBottom w:val="0"/>
          <w:divBdr>
            <w:top w:val="none" w:sz="0" w:space="0" w:color="auto"/>
            <w:left w:val="none" w:sz="0" w:space="0" w:color="auto"/>
            <w:bottom w:val="none" w:sz="0" w:space="0" w:color="auto"/>
            <w:right w:val="none" w:sz="0" w:space="0" w:color="auto"/>
          </w:divBdr>
        </w:div>
        <w:div w:id="1178156962">
          <w:marLeft w:val="640"/>
          <w:marRight w:val="0"/>
          <w:marTop w:val="0"/>
          <w:marBottom w:val="0"/>
          <w:divBdr>
            <w:top w:val="none" w:sz="0" w:space="0" w:color="auto"/>
            <w:left w:val="none" w:sz="0" w:space="0" w:color="auto"/>
            <w:bottom w:val="none" w:sz="0" w:space="0" w:color="auto"/>
            <w:right w:val="none" w:sz="0" w:space="0" w:color="auto"/>
          </w:divBdr>
        </w:div>
        <w:div w:id="933323811">
          <w:marLeft w:val="640"/>
          <w:marRight w:val="0"/>
          <w:marTop w:val="0"/>
          <w:marBottom w:val="0"/>
          <w:divBdr>
            <w:top w:val="none" w:sz="0" w:space="0" w:color="auto"/>
            <w:left w:val="none" w:sz="0" w:space="0" w:color="auto"/>
            <w:bottom w:val="none" w:sz="0" w:space="0" w:color="auto"/>
            <w:right w:val="none" w:sz="0" w:space="0" w:color="auto"/>
          </w:divBdr>
        </w:div>
        <w:div w:id="871654960">
          <w:marLeft w:val="640"/>
          <w:marRight w:val="0"/>
          <w:marTop w:val="0"/>
          <w:marBottom w:val="0"/>
          <w:divBdr>
            <w:top w:val="none" w:sz="0" w:space="0" w:color="auto"/>
            <w:left w:val="none" w:sz="0" w:space="0" w:color="auto"/>
            <w:bottom w:val="none" w:sz="0" w:space="0" w:color="auto"/>
            <w:right w:val="none" w:sz="0" w:space="0" w:color="auto"/>
          </w:divBdr>
        </w:div>
        <w:div w:id="1780681776">
          <w:marLeft w:val="640"/>
          <w:marRight w:val="0"/>
          <w:marTop w:val="0"/>
          <w:marBottom w:val="0"/>
          <w:divBdr>
            <w:top w:val="none" w:sz="0" w:space="0" w:color="auto"/>
            <w:left w:val="none" w:sz="0" w:space="0" w:color="auto"/>
            <w:bottom w:val="none" w:sz="0" w:space="0" w:color="auto"/>
            <w:right w:val="none" w:sz="0" w:space="0" w:color="auto"/>
          </w:divBdr>
        </w:div>
        <w:div w:id="1068847648">
          <w:marLeft w:val="640"/>
          <w:marRight w:val="0"/>
          <w:marTop w:val="0"/>
          <w:marBottom w:val="0"/>
          <w:divBdr>
            <w:top w:val="none" w:sz="0" w:space="0" w:color="auto"/>
            <w:left w:val="none" w:sz="0" w:space="0" w:color="auto"/>
            <w:bottom w:val="none" w:sz="0" w:space="0" w:color="auto"/>
            <w:right w:val="none" w:sz="0" w:space="0" w:color="auto"/>
          </w:divBdr>
        </w:div>
        <w:div w:id="928537468">
          <w:marLeft w:val="640"/>
          <w:marRight w:val="0"/>
          <w:marTop w:val="0"/>
          <w:marBottom w:val="0"/>
          <w:divBdr>
            <w:top w:val="none" w:sz="0" w:space="0" w:color="auto"/>
            <w:left w:val="none" w:sz="0" w:space="0" w:color="auto"/>
            <w:bottom w:val="none" w:sz="0" w:space="0" w:color="auto"/>
            <w:right w:val="none" w:sz="0" w:space="0" w:color="auto"/>
          </w:divBdr>
        </w:div>
        <w:div w:id="1899124803">
          <w:marLeft w:val="640"/>
          <w:marRight w:val="0"/>
          <w:marTop w:val="0"/>
          <w:marBottom w:val="0"/>
          <w:divBdr>
            <w:top w:val="none" w:sz="0" w:space="0" w:color="auto"/>
            <w:left w:val="none" w:sz="0" w:space="0" w:color="auto"/>
            <w:bottom w:val="none" w:sz="0" w:space="0" w:color="auto"/>
            <w:right w:val="none" w:sz="0" w:space="0" w:color="auto"/>
          </w:divBdr>
        </w:div>
        <w:div w:id="808328504">
          <w:marLeft w:val="640"/>
          <w:marRight w:val="0"/>
          <w:marTop w:val="0"/>
          <w:marBottom w:val="0"/>
          <w:divBdr>
            <w:top w:val="none" w:sz="0" w:space="0" w:color="auto"/>
            <w:left w:val="none" w:sz="0" w:space="0" w:color="auto"/>
            <w:bottom w:val="none" w:sz="0" w:space="0" w:color="auto"/>
            <w:right w:val="none" w:sz="0" w:space="0" w:color="auto"/>
          </w:divBdr>
        </w:div>
        <w:div w:id="152962470">
          <w:marLeft w:val="640"/>
          <w:marRight w:val="0"/>
          <w:marTop w:val="0"/>
          <w:marBottom w:val="0"/>
          <w:divBdr>
            <w:top w:val="none" w:sz="0" w:space="0" w:color="auto"/>
            <w:left w:val="none" w:sz="0" w:space="0" w:color="auto"/>
            <w:bottom w:val="none" w:sz="0" w:space="0" w:color="auto"/>
            <w:right w:val="none" w:sz="0" w:space="0" w:color="auto"/>
          </w:divBdr>
        </w:div>
        <w:div w:id="1025835503">
          <w:marLeft w:val="640"/>
          <w:marRight w:val="0"/>
          <w:marTop w:val="0"/>
          <w:marBottom w:val="0"/>
          <w:divBdr>
            <w:top w:val="none" w:sz="0" w:space="0" w:color="auto"/>
            <w:left w:val="none" w:sz="0" w:space="0" w:color="auto"/>
            <w:bottom w:val="none" w:sz="0" w:space="0" w:color="auto"/>
            <w:right w:val="none" w:sz="0" w:space="0" w:color="auto"/>
          </w:divBdr>
        </w:div>
        <w:div w:id="419523159">
          <w:marLeft w:val="640"/>
          <w:marRight w:val="0"/>
          <w:marTop w:val="0"/>
          <w:marBottom w:val="0"/>
          <w:divBdr>
            <w:top w:val="none" w:sz="0" w:space="0" w:color="auto"/>
            <w:left w:val="none" w:sz="0" w:space="0" w:color="auto"/>
            <w:bottom w:val="none" w:sz="0" w:space="0" w:color="auto"/>
            <w:right w:val="none" w:sz="0" w:space="0" w:color="auto"/>
          </w:divBdr>
        </w:div>
        <w:div w:id="1057122562">
          <w:marLeft w:val="640"/>
          <w:marRight w:val="0"/>
          <w:marTop w:val="0"/>
          <w:marBottom w:val="0"/>
          <w:divBdr>
            <w:top w:val="none" w:sz="0" w:space="0" w:color="auto"/>
            <w:left w:val="none" w:sz="0" w:space="0" w:color="auto"/>
            <w:bottom w:val="none" w:sz="0" w:space="0" w:color="auto"/>
            <w:right w:val="none" w:sz="0" w:space="0" w:color="auto"/>
          </w:divBdr>
        </w:div>
        <w:div w:id="883756218">
          <w:marLeft w:val="640"/>
          <w:marRight w:val="0"/>
          <w:marTop w:val="0"/>
          <w:marBottom w:val="0"/>
          <w:divBdr>
            <w:top w:val="none" w:sz="0" w:space="0" w:color="auto"/>
            <w:left w:val="none" w:sz="0" w:space="0" w:color="auto"/>
            <w:bottom w:val="none" w:sz="0" w:space="0" w:color="auto"/>
            <w:right w:val="none" w:sz="0" w:space="0" w:color="auto"/>
          </w:divBdr>
        </w:div>
        <w:div w:id="1693720116">
          <w:marLeft w:val="640"/>
          <w:marRight w:val="0"/>
          <w:marTop w:val="0"/>
          <w:marBottom w:val="0"/>
          <w:divBdr>
            <w:top w:val="none" w:sz="0" w:space="0" w:color="auto"/>
            <w:left w:val="none" w:sz="0" w:space="0" w:color="auto"/>
            <w:bottom w:val="none" w:sz="0" w:space="0" w:color="auto"/>
            <w:right w:val="none" w:sz="0" w:space="0" w:color="auto"/>
          </w:divBdr>
        </w:div>
        <w:div w:id="1834100513">
          <w:marLeft w:val="640"/>
          <w:marRight w:val="0"/>
          <w:marTop w:val="0"/>
          <w:marBottom w:val="0"/>
          <w:divBdr>
            <w:top w:val="none" w:sz="0" w:space="0" w:color="auto"/>
            <w:left w:val="none" w:sz="0" w:space="0" w:color="auto"/>
            <w:bottom w:val="none" w:sz="0" w:space="0" w:color="auto"/>
            <w:right w:val="none" w:sz="0" w:space="0" w:color="auto"/>
          </w:divBdr>
        </w:div>
        <w:div w:id="1071004454">
          <w:marLeft w:val="640"/>
          <w:marRight w:val="0"/>
          <w:marTop w:val="0"/>
          <w:marBottom w:val="0"/>
          <w:divBdr>
            <w:top w:val="none" w:sz="0" w:space="0" w:color="auto"/>
            <w:left w:val="none" w:sz="0" w:space="0" w:color="auto"/>
            <w:bottom w:val="none" w:sz="0" w:space="0" w:color="auto"/>
            <w:right w:val="none" w:sz="0" w:space="0" w:color="auto"/>
          </w:divBdr>
        </w:div>
        <w:div w:id="1887255259">
          <w:marLeft w:val="640"/>
          <w:marRight w:val="0"/>
          <w:marTop w:val="0"/>
          <w:marBottom w:val="0"/>
          <w:divBdr>
            <w:top w:val="none" w:sz="0" w:space="0" w:color="auto"/>
            <w:left w:val="none" w:sz="0" w:space="0" w:color="auto"/>
            <w:bottom w:val="none" w:sz="0" w:space="0" w:color="auto"/>
            <w:right w:val="none" w:sz="0" w:space="0" w:color="auto"/>
          </w:divBdr>
        </w:div>
        <w:div w:id="707873349">
          <w:marLeft w:val="640"/>
          <w:marRight w:val="0"/>
          <w:marTop w:val="0"/>
          <w:marBottom w:val="0"/>
          <w:divBdr>
            <w:top w:val="none" w:sz="0" w:space="0" w:color="auto"/>
            <w:left w:val="none" w:sz="0" w:space="0" w:color="auto"/>
            <w:bottom w:val="none" w:sz="0" w:space="0" w:color="auto"/>
            <w:right w:val="none" w:sz="0" w:space="0" w:color="auto"/>
          </w:divBdr>
        </w:div>
        <w:div w:id="545915864">
          <w:marLeft w:val="640"/>
          <w:marRight w:val="0"/>
          <w:marTop w:val="0"/>
          <w:marBottom w:val="0"/>
          <w:divBdr>
            <w:top w:val="none" w:sz="0" w:space="0" w:color="auto"/>
            <w:left w:val="none" w:sz="0" w:space="0" w:color="auto"/>
            <w:bottom w:val="none" w:sz="0" w:space="0" w:color="auto"/>
            <w:right w:val="none" w:sz="0" w:space="0" w:color="auto"/>
          </w:divBdr>
        </w:div>
        <w:div w:id="543909202">
          <w:marLeft w:val="640"/>
          <w:marRight w:val="0"/>
          <w:marTop w:val="0"/>
          <w:marBottom w:val="0"/>
          <w:divBdr>
            <w:top w:val="none" w:sz="0" w:space="0" w:color="auto"/>
            <w:left w:val="none" w:sz="0" w:space="0" w:color="auto"/>
            <w:bottom w:val="none" w:sz="0" w:space="0" w:color="auto"/>
            <w:right w:val="none" w:sz="0" w:space="0" w:color="auto"/>
          </w:divBdr>
        </w:div>
        <w:div w:id="2129935684">
          <w:marLeft w:val="640"/>
          <w:marRight w:val="0"/>
          <w:marTop w:val="0"/>
          <w:marBottom w:val="0"/>
          <w:divBdr>
            <w:top w:val="none" w:sz="0" w:space="0" w:color="auto"/>
            <w:left w:val="none" w:sz="0" w:space="0" w:color="auto"/>
            <w:bottom w:val="none" w:sz="0" w:space="0" w:color="auto"/>
            <w:right w:val="none" w:sz="0" w:space="0" w:color="auto"/>
          </w:divBdr>
        </w:div>
        <w:div w:id="1325401161">
          <w:marLeft w:val="640"/>
          <w:marRight w:val="0"/>
          <w:marTop w:val="0"/>
          <w:marBottom w:val="0"/>
          <w:divBdr>
            <w:top w:val="none" w:sz="0" w:space="0" w:color="auto"/>
            <w:left w:val="none" w:sz="0" w:space="0" w:color="auto"/>
            <w:bottom w:val="none" w:sz="0" w:space="0" w:color="auto"/>
            <w:right w:val="none" w:sz="0" w:space="0" w:color="auto"/>
          </w:divBdr>
        </w:div>
        <w:div w:id="75248855">
          <w:marLeft w:val="640"/>
          <w:marRight w:val="0"/>
          <w:marTop w:val="0"/>
          <w:marBottom w:val="0"/>
          <w:divBdr>
            <w:top w:val="none" w:sz="0" w:space="0" w:color="auto"/>
            <w:left w:val="none" w:sz="0" w:space="0" w:color="auto"/>
            <w:bottom w:val="none" w:sz="0" w:space="0" w:color="auto"/>
            <w:right w:val="none" w:sz="0" w:space="0" w:color="auto"/>
          </w:divBdr>
        </w:div>
        <w:div w:id="938098955">
          <w:marLeft w:val="640"/>
          <w:marRight w:val="0"/>
          <w:marTop w:val="0"/>
          <w:marBottom w:val="0"/>
          <w:divBdr>
            <w:top w:val="none" w:sz="0" w:space="0" w:color="auto"/>
            <w:left w:val="none" w:sz="0" w:space="0" w:color="auto"/>
            <w:bottom w:val="none" w:sz="0" w:space="0" w:color="auto"/>
            <w:right w:val="none" w:sz="0" w:space="0" w:color="auto"/>
          </w:divBdr>
        </w:div>
        <w:div w:id="313529170">
          <w:marLeft w:val="640"/>
          <w:marRight w:val="0"/>
          <w:marTop w:val="0"/>
          <w:marBottom w:val="0"/>
          <w:divBdr>
            <w:top w:val="none" w:sz="0" w:space="0" w:color="auto"/>
            <w:left w:val="none" w:sz="0" w:space="0" w:color="auto"/>
            <w:bottom w:val="none" w:sz="0" w:space="0" w:color="auto"/>
            <w:right w:val="none" w:sz="0" w:space="0" w:color="auto"/>
          </w:divBdr>
        </w:div>
        <w:div w:id="1057165551">
          <w:marLeft w:val="640"/>
          <w:marRight w:val="0"/>
          <w:marTop w:val="0"/>
          <w:marBottom w:val="0"/>
          <w:divBdr>
            <w:top w:val="none" w:sz="0" w:space="0" w:color="auto"/>
            <w:left w:val="none" w:sz="0" w:space="0" w:color="auto"/>
            <w:bottom w:val="none" w:sz="0" w:space="0" w:color="auto"/>
            <w:right w:val="none" w:sz="0" w:space="0" w:color="auto"/>
          </w:divBdr>
        </w:div>
        <w:div w:id="1202009910">
          <w:marLeft w:val="640"/>
          <w:marRight w:val="0"/>
          <w:marTop w:val="0"/>
          <w:marBottom w:val="0"/>
          <w:divBdr>
            <w:top w:val="none" w:sz="0" w:space="0" w:color="auto"/>
            <w:left w:val="none" w:sz="0" w:space="0" w:color="auto"/>
            <w:bottom w:val="none" w:sz="0" w:space="0" w:color="auto"/>
            <w:right w:val="none" w:sz="0" w:space="0" w:color="auto"/>
          </w:divBdr>
        </w:div>
        <w:div w:id="251281493">
          <w:marLeft w:val="640"/>
          <w:marRight w:val="0"/>
          <w:marTop w:val="0"/>
          <w:marBottom w:val="0"/>
          <w:divBdr>
            <w:top w:val="none" w:sz="0" w:space="0" w:color="auto"/>
            <w:left w:val="none" w:sz="0" w:space="0" w:color="auto"/>
            <w:bottom w:val="none" w:sz="0" w:space="0" w:color="auto"/>
            <w:right w:val="none" w:sz="0" w:space="0" w:color="auto"/>
          </w:divBdr>
        </w:div>
        <w:div w:id="1086413987">
          <w:marLeft w:val="640"/>
          <w:marRight w:val="0"/>
          <w:marTop w:val="0"/>
          <w:marBottom w:val="0"/>
          <w:divBdr>
            <w:top w:val="none" w:sz="0" w:space="0" w:color="auto"/>
            <w:left w:val="none" w:sz="0" w:space="0" w:color="auto"/>
            <w:bottom w:val="none" w:sz="0" w:space="0" w:color="auto"/>
            <w:right w:val="none" w:sz="0" w:space="0" w:color="auto"/>
          </w:divBdr>
        </w:div>
        <w:div w:id="88433247">
          <w:marLeft w:val="640"/>
          <w:marRight w:val="0"/>
          <w:marTop w:val="0"/>
          <w:marBottom w:val="0"/>
          <w:divBdr>
            <w:top w:val="none" w:sz="0" w:space="0" w:color="auto"/>
            <w:left w:val="none" w:sz="0" w:space="0" w:color="auto"/>
            <w:bottom w:val="none" w:sz="0" w:space="0" w:color="auto"/>
            <w:right w:val="none" w:sz="0" w:space="0" w:color="auto"/>
          </w:divBdr>
        </w:div>
        <w:div w:id="1573544704">
          <w:marLeft w:val="640"/>
          <w:marRight w:val="0"/>
          <w:marTop w:val="0"/>
          <w:marBottom w:val="0"/>
          <w:divBdr>
            <w:top w:val="none" w:sz="0" w:space="0" w:color="auto"/>
            <w:left w:val="none" w:sz="0" w:space="0" w:color="auto"/>
            <w:bottom w:val="none" w:sz="0" w:space="0" w:color="auto"/>
            <w:right w:val="none" w:sz="0" w:space="0" w:color="auto"/>
          </w:divBdr>
        </w:div>
        <w:div w:id="313877100">
          <w:marLeft w:val="640"/>
          <w:marRight w:val="0"/>
          <w:marTop w:val="0"/>
          <w:marBottom w:val="0"/>
          <w:divBdr>
            <w:top w:val="none" w:sz="0" w:space="0" w:color="auto"/>
            <w:left w:val="none" w:sz="0" w:space="0" w:color="auto"/>
            <w:bottom w:val="none" w:sz="0" w:space="0" w:color="auto"/>
            <w:right w:val="none" w:sz="0" w:space="0" w:color="auto"/>
          </w:divBdr>
        </w:div>
        <w:div w:id="1194925870">
          <w:marLeft w:val="640"/>
          <w:marRight w:val="0"/>
          <w:marTop w:val="0"/>
          <w:marBottom w:val="0"/>
          <w:divBdr>
            <w:top w:val="none" w:sz="0" w:space="0" w:color="auto"/>
            <w:left w:val="none" w:sz="0" w:space="0" w:color="auto"/>
            <w:bottom w:val="none" w:sz="0" w:space="0" w:color="auto"/>
            <w:right w:val="none" w:sz="0" w:space="0" w:color="auto"/>
          </w:divBdr>
        </w:div>
        <w:div w:id="1526401249">
          <w:marLeft w:val="640"/>
          <w:marRight w:val="0"/>
          <w:marTop w:val="0"/>
          <w:marBottom w:val="0"/>
          <w:divBdr>
            <w:top w:val="none" w:sz="0" w:space="0" w:color="auto"/>
            <w:left w:val="none" w:sz="0" w:space="0" w:color="auto"/>
            <w:bottom w:val="none" w:sz="0" w:space="0" w:color="auto"/>
            <w:right w:val="none" w:sz="0" w:space="0" w:color="auto"/>
          </w:divBdr>
        </w:div>
        <w:div w:id="216867494">
          <w:marLeft w:val="640"/>
          <w:marRight w:val="0"/>
          <w:marTop w:val="0"/>
          <w:marBottom w:val="0"/>
          <w:divBdr>
            <w:top w:val="none" w:sz="0" w:space="0" w:color="auto"/>
            <w:left w:val="none" w:sz="0" w:space="0" w:color="auto"/>
            <w:bottom w:val="none" w:sz="0" w:space="0" w:color="auto"/>
            <w:right w:val="none" w:sz="0" w:space="0" w:color="auto"/>
          </w:divBdr>
        </w:div>
        <w:div w:id="1794906549">
          <w:marLeft w:val="640"/>
          <w:marRight w:val="0"/>
          <w:marTop w:val="0"/>
          <w:marBottom w:val="0"/>
          <w:divBdr>
            <w:top w:val="none" w:sz="0" w:space="0" w:color="auto"/>
            <w:left w:val="none" w:sz="0" w:space="0" w:color="auto"/>
            <w:bottom w:val="none" w:sz="0" w:space="0" w:color="auto"/>
            <w:right w:val="none" w:sz="0" w:space="0" w:color="auto"/>
          </w:divBdr>
        </w:div>
        <w:div w:id="1296719809">
          <w:marLeft w:val="640"/>
          <w:marRight w:val="0"/>
          <w:marTop w:val="0"/>
          <w:marBottom w:val="0"/>
          <w:divBdr>
            <w:top w:val="none" w:sz="0" w:space="0" w:color="auto"/>
            <w:left w:val="none" w:sz="0" w:space="0" w:color="auto"/>
            <w:bottom w:val="none" w:sz="0" w:space="0" w:color="auto"/>
            <w:right w:val="none" w:sz="0" w:space="0" w:color="auto"/>
          </w:divBdr>
        </w:div>
        <w:div w:id="1178734778">
          <w:marLeft w:val="640"/>
          <w:marRight w:val="0"/>
          <w:marTop w:val="0"/>
          <w:marBottom w:val="0"/>
          <w:divBdr>
            <w:top w:val="none" w:sz="0" w:space="0" w:color="auto"/>
            <w:left w:val="none" w:sz="0" w:space="0" w:color="auto"/>
            <w:bottom w:val="none" w:sz="0" w:space="0" w:color="auto"/>
            <w:right w:val="none" w:sz="0" w:space="0" w:color="auto"/>
          </w:divBdr>
        </w:div>
        <w:div w:id="1069885609">
          <w:marLeft w:val="640"/>
          <w:marRight w:val="0"/>
          <w:marTop w:val="0"/>
          <w:marBottom w:val="0"/>
          <w:divBdr>
            <w:top w:val="none" w:sz="0" w:space="0" w:color="auto"/>
            <w:left w:val="none" w:sz="0" w:space="0" w:color="auto"/>
            <w:bottom w:val="none" w:sz="0" w:space="0" w:color="auto"/>
            <w:right w:val="none" w:sz="0" w:space="0" w:color="auto"/>
          </w:divBdr>
        </w:div>
        <w:div w:id="1143429203">
          <w:marLeft w:val="640"/>
          <w:marRight w:val="0"/>
          <w:marTop w:val="0"/>
          <w:marBottom w:val="0"/>
          <w:divBdr>
            <w:top w:val="none" w:sz="0" w:space="0" w:color="auto"/>
            <w:left w:val="none" w:sz="0" w:space="0" w:color="auto"/>
            <w:bottom w:val="none" w:sz="0" w:space="0" w:color="auto"/>
            <w:right w:val="none" w:sz="0" w:space="0" w:color="auto"/>
          </w:divBdr>
        </w:div>
      </w:divsChild>
    </w:div>
    <w:div w:id="590314292">
      <w:marLeft w:val="640"/>
      <w:marRight w:val="0"/>
      <w:marTop w:val="0"/>
      <w:marBottom w:val="0"/>
      <w:divBdr>
        <w:top w:val="none" w:sz="0" w:space="0" w:color="auto"/>
        <w:left w:val="none" w:sz="0" w:space="0" w:color="auto"/>
        <w:bottom w:val="none" w:sz="0" w:space="0" w:color="auto"/>
        <w:right w:val="none" w:sz="0" w:space="0" w:color="auto"/>
      </w:divBdr>
    </w:div>
    <w:div w:id="590625606">
      <w:marLeft w:val="640"/>
      <w:marRight w:val="0"/>
      <w:marTop w:val="0"/>
      <w:marBottom w:val="0"/>
      <w:divBdr>
        <w:top w:val="none" w:sz="0" w:space="0" w:color="auto"/>
        <w:left w:val="none" w:sz="0" w:space="0" w:color="auto"/>
        <w:bottom w:val="none" w:sz="0" w:space="0" w:color="auto"/>
        <w:right w:val="none" w:sz="0" w:space="0" w:color="auto"/>
      </w:divBdr>
    </w:div>
    <w:div w:id="590938972">
      <w:marLeft w:val="640"/>
      <w:marRight w:val="0"/>
      <w:marTop w:val="0"/>
      <w:marBottom w:val="0"/>
      <w:divBdr>
        <w:top w:val="none" w:sz="0" w:space="0" w:color="auto"/>
        <w:left w:val="none" w:sz="0" w:space="0" w:color="auto"/>
        <w:bottom w:val="none" w:sz="0" w:space="0" w:color="auto"/>
        <w:right w:val="none" w:sz="0" w:space="0" w:color="auto"/>
      </w:divBdr>
    </w:div>
    <w:div w:id="590966620">
      <w:marLeft w:val="640"/>
      <w:marRight w:val="0"/>
      <w:marTop w:val="0"/>
      <w:marBottom w:val="0"/>
      <w:divBdr>
        <w:top w:val="none" w:sz="0" w:space="0" w:color="auto"/>
        <w:left w:val="none" w:sz="0" w:space="0" w:color="auto"/>
        <w:bottom w:val="none" w:sz="0" w:space="0" w:color="auto"/>
        <w:right w:val="none" w:sz="0" w:space="0" w:color="auto"/>
      </w:divBdr>
    </w:div>
    <w:div w:id="591158721">
      <w:marLeft w:val="640"/>
      <w:marRight w:val="0"/>
      <w:marTop w:val="0"/>
      <w:marBottom w:val="0"/>
      <w:divBdr>
        <w:top w:val="none" w:sz="0" w:space="0" w:color="auto"/>
        <w:left w:val="none" w:sz="0" w:space="0" w:color="auto"/>
        <w:bottom w:val="none" w:sz="0" w:space="0" w:color="auto"/>
        <w:right w:val="none" w:sz="0" w:space="0" w:color="auto"/>
      </w:divBdr>
    </w:div>
    <w:div w:id="591399105">
      <w:marLeft w:val="640"/>
      <w:marRight w:val="0"/>
      <w:marTop w:val="0"/>
      <w:marBottom w:val="0"/>
      <w:divBdr>
        <w:top w:val="none" w:sz="0" w:space="0" w:color="auto"/>
        <w:left w:val="none" w:sz="0" w:space="0" w:color="auto"/>
        <w:bottom w:val="none" w:sz="0" w:space="0" w:color="auto"/>
        <w:right w:val="none" w:sz="0" w:space="0" w:color="auto"/>
      </w:divBdr>
    </w:div>
    <w:div w:id="591939327">
      <w:bodyDiv w:val="1"/>
      <w:marLeft w:val="0"/>
      <w:marRight w:val="0"/>
      <w:marTop w:val="0"/>
      <w:marBottom w:val="0"/>
      <w:divBdr>
        <w:top w:val="none" w:sz="0" w:space="0" w:color="auto"/>
        <w:left w:val="none" w:sz="0" w:space="0" w:color="auto"/>
        <w:bottom w:val="none" w:sz="0" w:space="0" w:color="auto"/>
        <w:right w:val="none" w:sz="0" w:space="0" w:color="auto"/>
      </w:divBdr>
      <w:divsChild>
        <w:div w:id="6106776">
          <w:marLeft w:val="640"/>
          <w:marRight w:val="0"/>
          <w:marTop w:val="0"/>
          <w:marBottom w:val="0"/>
          <w:divBdr>
            <w:top w:val="none" w:sz="0" w:space="0" w:color="auto"/>
            <w:left w:val="none" w:sz="0" w:space="0" w:color="auto"/>
            <w:bottom w:val="none" w:sz="0" w:space="0" w:color="auto"/>
            <w:right w:val="none" w:sz="0" w:space="0" w:color="auto"/>
          </w:divBdr>
        </w:div>
        <w:div w:id="347873577">
          <w:marLeft w:val="640"/>
          <w:marRight w:val="0"/>
          <w:marTop w:val="0"/>
          <w:marBottom w:val="0"/>
          <w:divBdr>
            <w:top w:val="none" w:sz="0" w:space="0" w:color="auto"/>
            <w:left w:val="none" w:sz="0" w:space="0" w:color="auto"/>
            <w:bottom w:val="none" w:sz="0" w:space="0" w:color="auto"/>
            <w:right w:val="none" w:sz="0" w:space="0" w:color="auto"/>
          </w:divBdr>
        </w:div>
        <w:div w:id="1875120216">
          <w:marLeft w:val="640"/>
          <w:marRight w:val="0"/>
          <w:marTop w:val="0"/>
          <w:marBottom w:val="0"/>
          <w:divBdr>
            <w:top w:val="none" w:sz="0" w:space="0" w:color="auto"/>
            <w:left w:val="none" w:sz="0" w:space="0" w:color="auto"/>
            <w:bottom w:val="none" w:sz="0" w:space="0" w:color="auto"/>
            <w:right w:val="none" w:sz="0" w:space="0" w:color="auto"/>
          </w:divBdr>
        </w:div>
        <w:div w:id="586697409">
          <w:marLeft w:val="640"/>
          <w:marRight w:val="0"/>
          <w:marTop w:val="0"/>
          <w:marBottom w:val="0"/>
          <w:divBdr>
            <w:top w:val="none" w:sz="0" w:space="0" w:color="auto"/>
            <w:left w:val="none" w:sz="0" w:space="0" w:color="auto"/>
            <w:bottom w:val="none" w:sz="0" w:space="0" w:color="auto"/>
            <w:right w:val="none" w:sz="0" w:space="0" w:color="auto"/>
          </w:divBdr>
        </w:div>
        <w:div w:id="644042299">
          <w:marLeft w:val="640"/>
          <w:marRight w:val="0"/>
          <w:marTop w:val="0"/>
          <w:marBottom w:val="0"/>
          <w:divBdr>
            <w:top w:val="none" w:sz="0" w:space="0" w:color="auto"/>
            <w:left w:val="none" w:sz="0" w:space="0" w:color="auto"/>
            <w:bottom w:val="none" w:sz="0" w:space="0" w:color="auto"/>
            <w:right w:val="none" w:sz="0" w:space="0" w:color="auto"/>
          </w:divBdr>
        </w:div>
        <w:div w:id="1424647955">
          <w:marLeft w:val="640"/>
          <w:marRight w:val="0"/>
          <w:marTop w:val="0"/>
          <w:marBottom w:val="0"/>
          <w:divBdr>
            <w:top w:val="none" w:sz="0" w:space="0" w:color="auto"/>
            <w:left w:val="none" w:sz="0" w:space="0" w:color="auto"/>
            <w:bottom w:val="none" w:sz="0" w:space="0" w:color="auto"/>
            <w:right w:val="none" w:sz="0" w:space="0" w:color="auto"/>
          </w:divBdr>
        </w:div>
        <w:div w:id="1303467131">
          <w:marLeft w:val="640"/>
          <w:marRight w:val="0"/>
          <w:marTop w:val="0"/>
          <w:marBottom w:val="0"/>
          <w:divBdr>
            <w:top w:val="none" w:sz="0" w:space="0" w:color="auto"/>
            <w:left w:val="none" w:sz="0" w:space="0" w:color="auto"/>
            <w:bottom w:val="none" w:sz="0" w:space="0" w:color="auto"/>
            <w:right w:val="none" w:sz="0" w:space="0" w:color="auto"/>
          </w:divBdr>
        </w:div>
        <w:div w:id="274220126">
          <w:marLeft w:val="640"/>
          <w:marRight w:val="0"/>
          <w:marTop w:val="0"/>
          <w:marBottom w:val="0"/>
          <w:divBdr>
            <w:top w:val="none" w:sz="0" w:space="0" w:color="auto"/>
            <w:left w:val="none" w:sz="0" w:space="0" w:color="auto"/>
            <w:bottom w:val="none" w:sz="0" w:space="0" w:color="auto"/>
            <w:right w:val="none" w:sz="0" w:space="0" w:color="auto"/>
          </w:divBdr>
        </w:div>
        <w:div w:id="1392003294">
          <w:marLeft w:val="640"/>
          <w:marRight w:val="0"/>
          <w:marTop w:val="0"/>
          <w:marBottom w:val="0"/>
          <w:divBdr>
            <w:top w:val="none" w:sz="0" w:space="0" w:color="auto"/>
            <w:left w:val="none" w:sz="0" w:space="0" w:color="auto"/>
            <w:bottom w:val="none" w:sz="0" w:space="0" w:color="auto"/>
            <w:right w:val="none" w:sz="0" w:space="0" w:color="auto"/>
          </w:divBdr>
        </w:div>
        <w:div w:id="1169056639">
          <w:marLeft w:val="640"/>
          <w:marRight w:val="0"/>
          <w:marTop w:val="0"/>
          <w:marBottom w:val="0"/>
          <w:divBdr>
            <w:top w:val="none" w:sz="0" w:space="0" w:color="auto"/>
            <w:left w:val="none" w:sz="0" w:space="0" w:color="auto"/>
            <w:bottom w:val="none" w:sz="0" w:space="0" w:color="auto"/>
            <w:right w:val="none" w:sz="0" w:space="0" w:color="auto"/>
          </w:divBdr>
        </w:div>
        <w:div w:id="88358928">
          <w:marLeft w:val="640"/>
          <w:marRight w:val="0"/>
          <w:marTop w:val="0"/>
          <w:marBottom w:val="0"/>
          <w:divBdr>
            <w:top w:val="none" w:sz="0" w:space="0" w:color="auto"/>
            <w:left w:val="none" w:sz="0" w:space="0" w:color="auto"/>
            <w:bottom w:val="none" w:sz="0" w:space="0" w:color="auto"/>
            <w:right w:val="none" w:sz="0" w:space="0" w:color="auto"/>
          </w:divBdr>
        </w:div>
        <w:div w:id="2098600681">
          <w:marLeft w:val="640"/>
          <w:marRight w:val="0"/>
          <w:marTop w:val="0"/>
          <w:marBottom w:val="0"/>
          <w:divBdr>
            <w:top w:val="none" w:sz="0" w:space="0" w:color="auto"/>
            <w:left w:val="none" w:sz="0" w:space="0" w:color="auto"/>
            <w:bottom w:val="none" w:sz="0" w:space="0" w:color="auto"/>
            <w:right w:val="none" w:sz="0" w:space="0" w:color="auto"/>
          </w:divBdr>
        </w:div>
        <w:div w:id="2110927203">
          <w:marLeft w:val="640"/>
          <w:marRight w:val="0"/>
          <w:marTop w:val="0"/>
          <w:marBottom w:val="0"/>
          <w:divBdr>
            <w:top w:val="none" w:sz="0" w:space="0" w:color="auto"/>
            <w:left w:val="none" w:sz="0" w:space="0" w:color="auto"/>
            <w:bottom w:val="none" w:sz="0" w:space="0" w:color="auto"/>
            <w:right w:val="none" w:sz="0" w:space="0" w:color="auto"/>
          </w:divBdr>
        </w:div>
        <w:div w:id="1076585832">
          <w:marLeft w:val="640"/>
          <w:marRight w:val="0"/>
          <w:marTop w:val="0"/>
          <w:marBottom w:val="0"/>
          <w:divBdr>
            <w:top w:val="none" w:sz="0" w:space="0" w:color="auto"/>
            <w:left w:val="none" w:sz="0" w:space="0" w:color="auto"/>
            <w:bottom w:val="none" w:sz="0" w:space="0" w:color="auto"/>
            <w:right w:val="none" w:sz="0" w:space="0" w:color="auto"/>
          </w:divBdr>
        </w:div>
        <w:div w:id="1678773280">
          <w:marLeft w:val="640"/>
          <w:marRight w:val="0"/>
          <w:marTop w:val="0"/>
          <w:marBottom w:val="0"/>
          <w:divBdr>
            <w:top w:val="none" w:sz="0" w:space="0" w:color="auto"/>
            <w:left w:val="none" w:sz="0" w:space="0" w:color="auto"/>
            <w:bottom w:val="none" w:sz="0" w:space="0" w:color="auto"/>
            <w:right w:val="none" w:sz="0" w:space="0" w:color="auto"/>
          </w:divBdr>
        </w:div>
        <w:div w:id="88089003">
          <w:marLeft w:val="640"/>
          <w:marRight w:val="0"/>
          <w:marTop w:val="0"/>
          <w:marBottom w:val="0"/>
          <w:divBdr>
            <w:top w:val="none" w:sz="0" w:space="0" w:color="auto"/>
            <w:left w:val="none" w:sz="0" w:space="0" w:color="auto"/>
            <w:bottom w:val="none" w:sz="0" w:space="0" w:color="auto"/>
            <w:right w:val="none" w:sz="0" w:space="0" w:color="auto"/>
          </w:divBdr>
        </w:div>
        <w:div w:id="1168521699">
          <w:marLeft w:val="640"/>
          <w:marRight w:val="0"/>
          <w:marTop w:val="0"/>
          <w:marBottom w:val="0"/>
          <w:divBdr>
            <w:top w:val="none" w:sz="0" w:space="0" w:color="auto"/>
            <w:left w:val="none" w:sz="0" w:space="0" w:color="auto"/>
            <w:bottom w:val="none" w:sz="0" w:space="0" w:color="auto"/>
            <w:right w:val="none" w:sz="0" w:space="0" w:color="auto"/>
          </w:divBdr>
        </w:div>
        <w:div w:id="1366951821">
          <w:marLeft w:val="640"/>
          <w:marRight w:val="0"/>
          <w:marTop w:val="0"/>
          <w:marBottom w:val="0"/>
          <w:divBdr>
            <w:top w:val="none" w:sz="0" w:space="0" w:color="auto"/>
            <w:left w:val="none" w:sz="0" w:space="0" w:color="auto"/>
            <w:bottom w:val="none" w:sz="0" w:space="0" w:color="auto"/>
            <w:right w:val="none" w:sz="0" w:space="0" w:color="auto"/>
          </w:divBdr>
        </w:div>
        <w:div w:id="2067218599">
          <w:marLeft w:val="640"/>
          <w:marRight w:val="0"/>
          <w:marTop w:val="0"/>
          <w:marBottom w:val="0"/>
          <w:divBdr>
            <w:top w:val="none" w:sz="0" w:space="0" w:color="auto"/>
            <w:left w:val="none" w:sz="0" w:space="0" w:color="auto"/>
            <w:bottom w:val="none" w:sz="0" w:space="0" w:color="auto"/>
            <w:right w:val="none" w:sz="0" w:space="0" w:color="auto"/>
          </w:divBdr>
        </w:div>
        <w:div w:id="741487644">
          <w:marLeft w:val="640"/>
          <w:marRight w:val="0"/>
          <w:marTop w:val="0"/>
          <w:marBottom w:val="0"/>
          <w:divBdr>
            <w:top w:val="none" w:sz="0" w:space="0" w:color="auto"/>
            <w:left w:val="none" w:sz="0" w:space="0" w:color="auto"/>
            <w:bottom w:val="none" w:sz="0" w:space="0" w:color="auto"/>
            <w:right w:val="none" w:sz="0" w:space="0" w:color="auto"/>
          </w:divBdr>
        </w:div>
        <w:div w:id="1426729312">
          <w:marLeft w:val="640"/>
          <w:marRight w:val="0"/>
          <w:marTop w:val="0"/>
          <w:marBottom w:val="0"/>
          <w:divBdr>
            <w:top w:val="none" w:sz="0" w:space="0" w:color="auto"/>
            <w:left w:val="none" w:sz="0" w:space="0" w:color="auto"/>
            <w:bottom w:val="none" w:sz="0" w:space="0" w:color="auto"/>
            <w:right w:val="none" w:sz="0" w:space="0" w:color="auto"/>
          </w:divBdr>
        </w:div>
        <w:div w:id="456070357">
          <w:marLeft w:val="640"/>
          <w:marRight w:val="0"/>
          <w:marTop w:val="0"/>
          <w:marBottom w:val="0"/>
          <w:divBdr>
            <w:top w:val="none" w:sz="0" w:space="0" w:color="auto"/>
            <w:left w:val="none" w:sz="0" w:space="0" w:color="auto"/>
            <w:bottom w:val="none" w:sz="0" w:space="0" w:color="auto"/>
            <w:right w:val="none" w:sz="0" w:space="0" w:color="auto"/>
          </w:divBdr>
        </w:div>
        <w:div w:id="1235159826">
          <w:marLeft w:val="640"/>
          <w:marRight w:val="0"/>
          <w:marTop w:val="0"/>
          <w:marBottom w:val="0"/>
          <w:divBdr>
            <w:top w:val="none" w:sz="0" w:space="0" w:color="auto"/>
            <w:left w:val="none" w:sz="0" w:space="0" w:color="auto"/>
            <w:bottom w:val="none" w:sz="0" w:space="0" w:color="auto"/>
            <w:right w:val="none" w:sz="0" w:space="0" w:color="auto"/>
          </w:divBdr>
        </w:div>
        <w:div w:id="1091467871">
          <w:marLeft w:val="640"/>
          <w:marRight w:val="0"/>
          <w:marTop w:val="0"/>
          <w:marBottom w:val="0"/>
          <w:divBdr>
            <w:top w:val="none" w:sz="0" w:space="0" w:color="auto"/>
            <w:left w:val="none" w:sz="0" w:space="0" w:color="auto"/>
            <w:bottom w:val="none" w:sz="0" w:space="0" w:color="auto"/>
            <w:right w:val="none" w:sz="0" w:space="0" w:color="auto"/>
          </w:divBdr>
        </w:div>
        <w:div w:id="630787126">
          <w:marLeft w:val="640"/>
          <w:marRight w:val="0"/>
          <w:marTop w:val="0"/>
          <w:marBottom w:val="0"/>
          <w:divBdr>
            <w:top w:val="none" w:sz="0" w:space="0" w:color="auto"/>
            <w:left w:val="none" w:sz="0" w:space="0" w:color="auto"/>
            <w:bottom w:val="none" w:sz="0" w:space="0" w:color="auto"/>
            <w:right w:val="none" w:sz="0" w:space="0" w:color="auto"/>
          </w:divBdr>
        </w:div>
        <w:div w:id="1298562201">
          <w:marLeft w:val="640"/>
          <w:marRight w:val="0"/>
          <w:marTop w:val="0"/>
          <w:marBottom w:val="0"/>
          <w:divBdr>
            <w:top w:val="none" w:sz="0" w:space="0" w:color="auto"/>
            <w:left w:val="none" w:sz="0" w:space="0" w:color="auto"/>
            <w:bottom w:val="none" w:sz="0" w:space="0" w:color="auto"/>
            <w:right w:val="none" w:sz="0" w:space="0" w:color="auto"/>
          </w:divBdr>
        </w:div>
        <w:div w:id="1233853122">
          <w:marLeft w:val="640"/>
          <w:marRight w:val="0"/>
          <w:marTop w:val="0"/>
          <w:marBottom w:val="0"/>
          <w:divBdr>
            <w:top w:val="none" w:sz="0" w:space="0" w:color="auto"/>
            <w:left w:val="none" w:sz="0" w:space="0" w:color="auto"/>
            <w:bottom w:val="none" w:sz="0" w:space="0" w:color="auto"/>
            <w:right w:val="none" w:sz="0" w:space="0" w:color="auto"/>
          </w:divBdr>
        </w:div>
        <w:div w:id="352533495">
          <w:marLeft w:val="640"/>
          <w:marRight w:val="0"/>
          <w:marTop w:val="0"/>
          <w:marBottom w:val="0"/>
          <w:divBdr>
            <w:top w:val="none" w:sz="0" w:space="0" w:color="auto"/>
            <w:left w:val="none" w:sz="0" w:space="0" w:color="auto"/>
            <w:bottom w:val="none" w:sz="0" w:space="0" w:color="auto"/>
            <w:right w:val="none" w:sz="0" w:space="0" w:color="auto"/>
          </w:divBdr>
        </w:div>
        <w:div w:id="730540803">
          <w:marLeft w:val="640"/>
          <w:marRight w:val="0"/>
          <w:marTop w:val="0"/>
          <w:marBottom w:val="0"/>
          <w:divBdr>
            <w:top w:val="none" w:sz="0" w:space="0" w:color="auto"/>
            <w:left w:val="none" w:sz="0" w:space="0" w:color="auto"/>
            <w:bottom w:val="none" w:sz="0" w:space="0" w:color="auto"/>
            <w:right w:val="none" w:sz="0" w:space="0" w:color="auto"/>
          </w:divBdr>
        </w:div>
        <w:div w:id="543518322">
          <w:marLeft w:val="640"/>
          <w:marRight w:val="0"/>
          <w:marTop w:val="0"/>
          <w:marBottom w:val="0"/>
          <w:divBdr>
            <w:top w:val="none" w:sz="0" w:space="0" w:color="auto"/>
            <w:left w:val="none" w:sz="0" w:space="0" w:color="auto"/>
            <w:bottom w:val="none" w:sz="0" w:space="0" w:color="auto"/>
            <w:right w:val="none" w:sz="0" w:space="0" w:color="auto"/>
          </w:divBdr>
        </w:div>
        <w:div w:id="1053386818">
          <w:marLeft w:val="640"/>
          <w:marRight w:val="0"/>
          <w:marTop w:val="0"/>
          <w:marBottom w:val="0"/>
          <w:divBdr>
            <w:top w:val="none" w:sz="0" w:space="0" w:color="auto"/>
            <w:left w:val="none" w:sz="0" w:space="0" w:color="auto"/>
            <w:bottom w:val="none" w:sz="0" w:space="0" w:color="auto"/>
            <w:right w:val="none" w:sz="0" w:space="0" w:color="auto"/>
          </w:divBdr>
        </w:div>
        <w:div w:id="1123766127">
          <w:marLeft w:val="640"/>
          <w:marRight w:val="0"/>
          <w:marTop w:val="0"/>
          <w:marBottom w:val="0"/>
          <w:divBdr>
            <w:top w:val="none" w:sz="0" w:space="0" w:color="auto"/>
            <w:left w:val="none" w:sz="0" w:space="0" w:color="auto"/>
            <w:bottom w:val="none" w:sz="0" w:space="0" w:color="auto"/>
            <w:right w:val="none" w:sz="0" w:space="0" w:color="auto"/>
          </w:divBdr>
        </w:div>
        <w:div w:id="1058013195">
          <w:marLeft w:val="640"/>
          <w:marRight w:val="0"/>
          <w:marTop w:val="0"/>
          <w:marBottom w:val="0"/>
          <w:divBdr>
            <w:top w:val="none" w:sz="0" w:space="0" w:color="auto"/>
            <w:left w:val="none" w:sz="0" w:space="0" w:color="auto"/>
            <w:bottom w:val="none" w:sz="0" w:space="0" w:color="auto"/>
            <w:right w:val="none" w:sz="0" w:space="0" w:color="auto"/>
          </w:divBdr>
        </w:div>
        <w:div w:id="837816728">
          <w:marLeft w:val="640"/>
          <w:marRight w:val="0"/>
          <w:marTop w:val="0"/>
          <w:marBottom w:val="0"/>
          <w:divBdr>
            <w:top w:val="none" w:sz="0" w:space="0" w:color="auto"/>
            <w:left w:val="none" w:sz="0" w:space="0" w:color="auto"/>
            <w:bottom w:val="none" w:sz="0" w:space="0" w:color="auto"/>
            <w:right w:val="none" w:sz="0" w:space="0" w:color="auto"/>
          </w:divBdr>
        </w:div>
        <w:div w:id="1617713007">
          <w:marLeft w:val="640"/>
          <w:marRight w:val="0"/>
          <w:marTop w:val="0"/>
          <w:marBottom w:val="0"/>
          <w:divBdr>
            <w:top w:val="none" w:sz="0" w:space="0" w:color="auto"/>
            <w:left w:val="none" w:sz="0" w:space="0" w:color="auto"/>
            <w:bottom w:val="none" w:sz="0" w:space="0" w:color="auto"/>
            <w:right w:val="none" w:sz="0" w:space="0" w:color="auto"/>
          </w:divBdr>
        </w:div>
        <w:div w:id="583106344">
          <w:marLeft w:val="640"/>
          <w:marRight w:val="0"/>
          <w:marTop w:val="0"/>
          <w:marBottom w:val="0"/>
          <w:divBdr>
            <w:top w:val="none" w:sz="0" w:space="0" w:color="auto"/>
            <w:left w:val="none" w:sz="0" w:space="0" w:color="auto"/>
            <w:bottom w:val="none" w:sz="0" w:space="0" w:color="auto"/>
            <w:right w:val="none" w:sz="0" w:space="0" w:color="auto"/>
          </w:divBdr>
        </w:div>
        <w:div w:id="1081608505">
          <w:marLeft w:val="640"/>
          <w:marRight w:val="0"/>
          <w:marTop w:val="0"/>
          <w:marBottom w:val="0"/>
          <w:divBdr>
            <w:top w:val="none" w:sz="0" w:space="0" w:color="auto"/>
            <w:left w:val="none" w:sz="0" w:space="0" w:color="auto"/>
            <w:bottom w:val="none" w:sz="0" w:space="0" w:color="auto"/>
            <w:right w:val="none" w:sz="0" w:space="0" w:color="auto"/>
          </w:divBdr>
        </w:div>
        <w:div w:id="698318778">
          <w:marLeft w:val="640"/>
          <w:marRight w:val="0"/>
          <w:marTop w:val="0"/>
          <w:marBottom w:val="0"/>
          <w:divBdr>
            <w:top w:val="none" w:sz="0" w:space="0" w:color="auto"/>
            <w:left w:val="none" w:sz="0" w:space="0" w:color="auto"/>
            <w:bottom w:val="none" w:sz="0" w:space="0" w:color="auto"/>
            <w:right w:val="none" w:sz="0" w:space="0" w:color="auto"/>
          </w:divBdr>
        </w:div>
        <w:div w:id="1681662610">
          <w:marLeft w:val="640"/>
          <w:marRight w:val="0"/>
          <w:marTop w:val="0"/>
          <w:marBottom w:val="0"/>
          <w:divBdr>
            <w:top w:val="none" w:sz="0" w:space="0" w:color="auto"/>
            <w:left w:val="none" w:sz="0" w:space="0" w:color="auto"/>
            <w:bottom w:val="none" w:sz="0" w:space="0" w:color="auto"/>
            <w:right w:val="none" w:sz="0" w:space="0" w:color="auto"/>
          </w:divBdr>
        </w:div>
        <w:div w:id="380399535">
          <w:marLeft w:val="640"/>
          <w:marRight w:val="0"/>
          <w:marTop w:val="0"/>
          <w:marBottom w:val="0"/>
          <w:divBdr>
            <w:top w:val="none" w:sz="0" w:space="0" w:color="auto"/>
            <w:left w:val="none" w:sz="0" w:space="0" w:color="auto"/>
            <w:bottom w:val="none" w:sz="0" w:space="0" w:color="auto"/>
            <w:right w:val="none" w:sz="0" w:space="0" w:color="auto"/>
          </w:divBdr>
        </w:div>
        <w:div w:id="1372998359">
          <w:marLeft w:val="640"/>
          <w:marRight w:val="0"/>
          <w:marTop w:val="0"/>
          <w:marBottom w:val="0"/>
          <w:divBdr>
            <w:top w:val="none" w:sz="0" w:space="0" w:color="auto"/>
            <w:left w:val="none" w:sz="0" w:space="0" w:color="auto"/>
            <w:bottom w:val="none" w:sz="0" w:space="0" w:color="auto"/>
            <w:right w:val="none" w:sz="0" w:space="0" w:color="auto"/>
          </w:divBdr>
        </w:div>
        <w:div w:id="1274244665">
          <w:marLeft w:val="640"/>
          <w:marRight w:val="0"/>
          <w:marTop w:val="0"/>
          <w:marBottom w:val="0"/>
          <w:divBdr>
            <w:top w:val="none" w:sz="0" w:space="0" w:color="auto"/>
            <w:left w:val="none" w:sz="0" w:space="0" w:color="auto"/>
            <w:bottom w:val="none" w:sz="0" w:space="0" w:color="auto"/>
            <w:right w:val="none" w:sz="0" w:space="0" w:color="auto"/>
          </w:divBdr>
        </w:div>
        <w:div w:id="1445617396">
          <w:marLeft w:val="640"/>
          <w:marRight w:val="0"/>
          <w:marTop w:val="0"/>
          <w:marBottom w:val="0"/>
          <w:divBdr>
            <w:top w:val="none" w:sz="0" w:space="0" w:color="auto"/>
            <w:left w:val="none" w:sz="0" w:space="0" w:color="auto"/>
            <w:bottom w:val="none" w:sz="0" w:space="0" w:color="auto"/>
            <w:right w:val="none" w:sz="0" w:space="0" w:color="auto"/>
          </w:divBdr>
        </w:div>
        <w:div w:id="1637643816">
          <w:marLeft w:val="640"/>
          <w:marRight w:val="0"/>
          <w:marTop w:val="0"/>
          <w:marBottom w:val="0"/>
          <w:divBdr>
            <w:top w:val="none" w:sz="0" w:space="0" w:color="auto"/>
            <w:left w:val="none" w:sz="0" w:space="0" w:color="auto"/>
            <w:bottom w:val="none" w:sz="0" w:space="0" w:color="auto"/>
            <w:right w:val="none" w:sz="0" w:space="0" w:color="auto"/>
          </w:divBdr>
        </w:div>
        <w:div w:id="530459616">
          <w:marLeft w:val="640"/>
          <w:marRight w:val="0"/>
          <w:marTop w:val="0"/>
          <w:marBottom w:val="0"/>
          <w:divBdr>
            <w:top w:val="none" w:sz="0" w:space="0" w:color="auto"/>
            <w:left w:val="none" w:sz="0" w:space="0" w:color="auto"/>
            <w:bottom w:val="none" w:sz="0" w:space="0" w:color="auto"/>
            <w:right w:val="none" w:sz="0" w:space="0" w:color="auto"/>
          </w:divBdr>
        </w:div>
        <w:div w:id="885599729">
          <w:marLeft w:val="640"/>
          <w:marRight w:val="0"/>
          <w:marTop w:val="0"/>
          <w:marBottom w:val="0"/>
          <w:divBdr>
            <w:top w:val="none" w:sz="0" w:space="0" w:color="auto"/>
            <w:left w:val="none" w:sz="0" w:space="0" w:color="auto"/>
            <w:bottom w:val="none" w:sz="0" w:space="0" w:color="auto"/>
            <w:right w:val="none" w:sz="0" w:space="0" w:color="auto"/>
          </w:divBdr>
        </w:div>
        <w:div w:id="297299496">
          <w:marLeft w:val="640"/>
          <w:marRight w:val="0"/>
          <w:marTop w:val="0"/>
          <w:marBottom w:val="0"/>
          <w:divBdr>
            <w:top w:val="none" w:sz="0" w:space="0" w:color="auto"/>
            <w:left w:val="none" w:sz="0" w:space="0" w:color="auto"/>
            <w:bottom w:val="none" w:sz="0" w:space="0" w:color="auto"/>
            <w:right w:val="none" w:sz="0" w:space="0" w:color="auto"/>
          </w:divBdr>
        </w:div>
        <w:div w:id="868566249">
          <w:marLeft w:val="640"/>
          <w:marRight w:val="0"/>
          <w:marTop w:val="0"/>
          <w:marBottom w:val="0"/>
          <w:divBdr>
            <w:top w:val="none" w:sz="0" w:space="0" w:color="auto"/>
            <w:left w:val="none" w:sz="0" w:space="0" w:color="auto"/>
            <w:bottom w:val="none" w:sz="0" w:space="0" w:color="auto"/>
            <w:right w:val="none" w:sz="0" w:space="0" w:color="auto"/>
          </w:divBdr>
        </w:div>
        <w:div w:id="1663006484">
          <w:marLeft w:val="640"/>
          <w:marRight w:val="0"/>
          <w:marTop w:val="0"/>
          <w:marBottom w:val="0"/>
          <w:divBdr>
            <w:top w:val="none" w:sz="0" w:space="0" w:color="auto"/>
            <w:left w:val="none" w:sz="0" w:space="0" w:color="auto"/>
            <w:bottom w:val="none" w:sz="0" w:space="0" w:color="auto"/>
            <w:right w:val="none" w:sz="0" w:space="0" w:color="auto"/>
          </w:divBdr>
        </w:div>
        <w:div w:id="188497222">
          <w:marLeft w:val="640"/>
          <w:marRight w:val="0"/>
          <w:marTop w:val="0"/>
          <w:marBottom w:val="0"/>
          <w:divBdr>
            <w:top w:val="none" w:sz="0" w:space="0" w:color="auto"/>
            <w:left w:val="none" w:sz="0" w:space="0" w:color="auto"/>
            <w:bottom w:val="none" w:sz="0" w:space="0" w:color="auto"/>
            <w:right w:val="none" w:sz="0" w:space="0" w:color="auto"/>
          </w:divBdr>
        </w:div>
        <w:div w:id="1758940026">
          <w:marLeft w:val="640"/>
          <w:marRight w:val="0"/>
          <w:marTop w:val="0"/>
          <w:marBottom w:val="0"/>
          <w:divBdr>
            <w:top w:val="none" w:sz="0" w:space="0" w:color="auto"/>
            <w:left w:val="none" w:sz="0" w:space="0" w:color="auto"/>
            <w:bottom w:val="none" w:sz="0" w:space="0" w:color="auto"/>
            <w:right w:val="none" w:sz="0" w:space="0" w:color="auto"/>
          </w:divBdr>
        </w:div>
        <w:div w:id="1313676874">
          <w:marLeft w:val="640"/>
          <w:marRight w:val="0"/>
          <w:marTop w:val="0"/>
          <w:marBottom w:val="0"/>
          <w:divBdr>
            <w:top w:val="none" w:sz="0" w:space="0" w:color="auto"/>
            <w:left w:val="none" w:sz="0" w:space="0" w:color="auto"/>
            <w:bottom w:val="none" w:sz="0" w:space="0" w:color="auto"/>
            <w:right w:val="none" w:sz="0" w:space="0" w:color="auto"/>
          </w:divBdr>
        </w:div>
        <w:div w:id="417680666">
          <w:marLeft w:val="640"/>
          <w:marRight w:val="0"/>
          <w:marTop w:val="0"/>
          <w:marBottom w:val="0"/>
          <w:divBdr>
            <w:top w:val="none" w:sz="0" w:space="0" w:color="auto"/>
            <w:left w:val="none" w:sz="0" w:space="0" w:color="auto"/>
            <w:bottom w:val="none" w:sz="0" w:space="0" w:color="auto"/>
            <w:right w:val="none" w:sz="0" w:space="0" w:color="auto"/>
          </w:divBdr>
        </w:div>
        <w:div w:id="492600796">
          <w:marLeft w:val="640"/>
          <w:marRight w:val="0"/>
          <w:marTop w:val="0"/>
          <w:marBottom w:val="0"/>
          <w:divBdr>
            <w:top w:val="none" w:sz="0" w:space="0" w:color="auto"/>
            <w:left w:val="none" w:sz="0" w:space="0" w:color="auto"/>
            <w:bottom w:val="none" w:sz="0" w:space="0" w:color="auto"/>
            <w:right w:val="none" w:sz="0" w:space="0" w:color="auto"/>
          </w:divBdr>
        </w:div>
        <w:div w:id="936325653">
          <w:marLeft w:val="640"/>
          <w:marRight w:val="0"/>
          <w:marTop w:val="0"/>
          <w:marBottom w:val="0"/>
          <w:divBdr>
            <w:top w:val="none" w:sz="0" w:space="0" w:color="auto"/>
            <w:left w:val="none" w:sz="0" w:space="0" w:color="auto"/>
            <w:bottom w:val="none" w:sz="0" w:space="0" w:color="auto"/>
            <w:right w:val="none" w:sz="0" w:space="0" w:color="auto"/>
          </w:divBdr>
        </w:div>
        <w:div w:id="979502772">
          <w:marLeft w:val="640"/>
          <w:marRight w:val="0"/>
          <w:marTop w:val="0"/>
          <w:marBottom w:val="0"/>
          <w:divBdr>
            <w:top w:val="none" w:sz="0" w:space="0" w:color="auto"/>
            <w:left w:val="none" w:sz="0" w:space="0" w:color="auto"/>
            <w:bottom w:val="none" w:sz="0" w:space="0" w:color="auto"/>
            <w:right w:val="none" w:sz="0" w:space="0" w:color="auto"/>
          </w:divBdr>
        </w:div>
        <w:div w:id="426460101">
          <w:marLeft w:val="640"/>
          <w:marRight w:val="0"/>
          <w:marTop w:val="0"/>
          <w:marBottom w:val="0"/>
          <w:divBdr>
            <w:top w:val="none" w:sz="0" w:space="0" w:color="auto"/>
            <w:left w:val="none" w:sz="0" w:space="0" w:color="auto"/>
            <w:bottom w:val="none" w:sz="0" w:space="0" w:color="auto"/>
            <w:right w:val="none" w:sz="0" w:space="0" w:color="auto"/>
          </w:divBdr>
        </w:div>
        <w:div w:id="794563476">
          <w:marLeft w:val="640"/>
          <w:marRight w:val="0"/>
          <w:marTop w:val="0"/>
          <w:marBottom w:val="0"/>
          <w:divBdr>
            <w:top w:val="none" w:sz="0" w:space="0" w:color="auto"/>
            <w:left w:val="none" w:sz="0" w:space="0" w:color="auto"/>
            <w:bottom w:val="none" w:sz="0" w:space="0" w:color="auto"/>
            <w:right w:val="none" w:sz="0" w:space="0" w:color="auto"/>
          </w:divBdr>
        </w:div>
        <w:div w:id="929200863">
          <w:marLeft w:val="640"/>
          <w:marRight w:val="0"/>
          <w:marTop w:val="0"/>
          <w:marBottom w:val="0"/>
          <w:divBdr>
            <w:top w:val="none" w:sz="0" w:space="0" w:color="auto"/>
            <w:left w:val="none" w:sz="0" w:space="0" w:color="auto"/>
            <w:bottom w:val="none" w:sz="0" w:space="0" w:color="auto"/>
            <w:right w:val="none" w:sz="0" w:space="0" w:color="auto"/>
          </w:divBdr>
        </w:div>
      </w:divsChild>
    </w:div>
    <w:div w:id="592668125">
      <w:marLeft w:val="640"/>
      <w:marRight w:val="0"/>
      <w:marTop w:val="0"/>
      <w:marBottom w:val="0"/>
      <w:divBdr>
        <w:top w:val="none" w:sz="0" w:space="0" w:color="auto"/>
        <w:left w:val="none" w:sz="0" w:space="0" w:color="auto"/>
        <w:bottom w:val="none" w:sz="0" w:space="0" w:color="auto"/>
        <w:right w:val="none" w:sz="0" w:space="0" w:color="auto"/>
      </w:divBdr>
    </w:div>
    <w:div w:id="592786524">
      <w:marLeft w:val="640"/>
      <w:marRight w:val="0"/>
      <w:marTop w:val="0"/>
      <w:marBottom w:val="0"/>
      <w:divBdr>
        <w:top w:val="none" w:sz="0" w:space="0" w:color="auto"/>
        <w:left w:val="none" w:sz="0" w:space="0" w:color="auto"/>
        <w:bottom w:val="none" w:sz="0" w:space="0" w:color="auto"/>
        <w:right w:val="none" w:sz="0" w:space="0" w:color="auto"/>
      </w:divBdr>
    </w:div>
    <w:div w:id="592786684">
      <w:marLeft w:val="640"/>
      <w:marRight w:val="0"/>
      <w:marTop w:val="0"/>
      <w:marBottom w:val="0"/>
      <w:divBdr>
        <w:top w:val="none" w:sz="0" w:space="0" w:color="auto"/>
        <w:left w:val="none" w:sz="0" w:space="0" w:color="auto"/>
        <w:bottom w:val="none" w:sz="0" w:space="0" w:color="auto"/>
        <w:right w:val="none" w:sz="0" w:space="0" w:color="auto"/>
      </w:divBdr>
    </w:div>
    <w:div w:id="592855696">
      <w:marLeft w:val="640"/>
      <w:marRight w:val="0"/>
      <w:marTop w:val="0"/>
      <w:marBottom w:val="0"/>
      <w:divBdr>
        <w:top w:val="none" w:sz="0" w:space="0" w:color="auto"/>
        <w:left w:val="none" w:sz="0" w:space="0" w:color="auto"/>
        <w:bottom w:val="none" w:sz="0" w:space="0" w:color="auto"/>
        <w:right w:val="none" w:sz="0" w:space="0" w:color="auto"/>
      </w:divBdr>
    </w:div>
    <w:div w:id="593051809">
      <w:marLeft w:val="640"/>
      <w:marRight w:val="0"/>
      <w:marTop w:val="0"/>
      <w:marBottom w:val="0"/>
      <w:divBdr>
        <w:top w:val="none" w:sz="0" w:space="0" w:color="auto"/>
        <w:left w:val="none" w:sz="0" w:space="0" w:color="auto"/>
        <w:bottom w:val="none" w:sz="0" w:space="0" w:color="auto"/>
        <w:right w:val="none" w:sz="0" w:space="0" w:color="auto"/>
      </w:divBdr>
    </w:div>
    <w:div w:id="593368524">
      <w:marLeft w:val="640"/>
      <w:marRight w:val="0"/>
      <w:marTop w:val="0"/>
      <w:marBottom w:val="0"/>
      <w:divBdr>
        <w:top w:val="none" w:sz="0" w:space="0" w:color="auto"/>
        <w:left w:val="none" w:sz="0" w:space="0" w:color="auto"/>
        <w:bottom w:val="none" w:sz="0" w:space="0" w:color="auto"/>
        <w:right w:val="none" w:sz="0" w:space="0" w:color="auto"/>
      </w:divBdr>
    </w:div>
    <w:div w:id="594215362">
      <w:marLeft w:val="640"/>
      <w:marRight w:val="0"/>
      <w:marTop w:val="0"/>
      <w:marBottom w:val="0"/>
      <w:divBdr>
        <w:top w:val="none" w:sz="0" w:space="0" w:color="auto"/>
        <w:left w:val="none" w:sz="0" w:space="0" w:color="auto"/>
        <w:bottom w:val="none" w:sz="0" w:space="0" w:color="auto"/>
        <w:right w:val="none" w:sz="0" w:space="0" w:color="auto"/>
      </w:divBdr>
    </w:div>
    <w:div w:id="594244503">
      <w:marLeft w:val="640"/>
      <w:marRight w:val="0"/>
      <w:marTop w:val="0"/>
      <w:marBottom w:val="0"/>
      <w:divBdr>
        <w:top w:val="none" w:sz="0" w:space="0" w:color="auto"/>
        <w:left w:val="none" w:sz="0" w:space="0" w:color="auto"/>
        <w:bottom w:val="none" w:sz="0" w:space="0" w:color="auto"/>
        <w:right w:val="none" w:sz="0" w:space="0" w:color="auto"/>
      </w:divBdr>
    </w:div>
    <w:div w:id="594902856">
      <w:marLeft w:val="640"/>
      <w:marRight w:val="0"/>
      <w:marTop w:val="0"/>
      <w:marBottom w:val="0"/>
      <w:divBdr>
        <w:top w:val="none" w:sz="0" w:space="0" w:color="auto"/>
        <w:left w:val="none" w:sz="0" w:space="0" w:color="auto"/>
        <w:bottom w:val="none" w:sz="0" w:space="0" w:color="auto"/>
        <w:right w:val="none" w:sz="0" w:space="0" w:color="auto"/>
      </w:divBdr>
    </w:div>
    <w:div w:id="594945274">
      <w:marLeft w:val="640"/>
      <w:marRight w:val="0"/>
      <w:marTop w:val="0"/>
      <w:marBottom w:val="0"/>
      <w:divBdr>
        <w:top w:val="none" w:sz="0" w:space="0" w:color="auto"/>
        <w:left w:val="none" w:sz="0" w:space="0" w:color="auto"/>
        <w:bottom w:val="none" w:sz="0" w:space="0" w:color="auto"/>
        <w:right w:val="none" w:sz="0" w:space="0" w:color="auto"/>
      </w:divBdr>
    </w:div>
    <w:div w:id="595020347">
      <w:marLeft w:val="640"/>
      <w:marRight w:val="0"/>
      <w:marTop w:val="0"/>
      <w:marBottom w:val="0"/>
      <w:divBdr>
        <w:top w:val="none" w:sz="0" w:space="0" w:color="auto"/>
        <w:left w:val="none" w:sz="0" w:space="0" w:color="auto"/>
        <w:bottom w:val="none" w:sz="0" w:space="0" w:color="auto"/>
        <w:right w:val="none" w:sz="0" w:space="0" w:color="auto"/>
      </w:divBdr>
    </w:div>
    <w:div w:id="595677892">
      <w:marLeft w:val="640"/>
      <w:marRight w:val="0"/>
      <w:marTop w:val="0"/>
      <w:marBottom w:val="0"/>
      <w:divBdr>
        <w:top w:val="none" w:sz="0" w:space="0" w:color="auto"/>
        <w:left w:val="none" w:sz="0" w:space="0" w:color="auto"/>
        <w:bottom w:val="none" w:sz="0" w:space="0" w:color="auto"/>
        <w:right w:val="none" w:sz="0" w:space="0" w:color="auto"/>
      </w:divBdr>
    </w:div>
    <w:div w:id="596139685">
      <w:marLeft w:val="640"/>
      <w:marRight w:val="0"/>
      <w:marTop w:val="0"/>
      <w:marBottom w:val="0"/>
      <w:divBdr>
        <w:top w:val="none" w:sz="0" w:space="0" w:color="auto"/>
        <w:left w:val="none" w:sz="0" w:space="0" w:color="auto"/>
        <w:bottom w:val="none" w:sz="0" w:space="0" w:color="auto"/>
        <w:right w:val="none" w:sz="0" w:space="0" w:color="auto"/>
      </w:divBdr>
    </w:div>
    <w:div w:id="596446707">
      <w:marLeft w:val="640"/>
      <w:marRight w:val="0"/>
      <w:marTop w:val="0"/>
      <w:marBottom w:val="0"/>
      <w:divBdr>
        <w:top w:val="none" w:sz="0" w:space="0" w:color="auto"/>
        <w:left w:val="none" w:sz="0" w:space="0" w:color="auto"/>
        <w:bottom w:val="none" w:sz="0" w:space="0" w:color="auto"/>
        <w:right w:val="none" w:sz="0" w:space="0" w:color="auto"/>
      </w:divBdr>
    </w:div>
    <w:div w:id="597060136">
      <w:marLeft w:val="640"/>
      <w:marRight w:val="0"/>
      <w:marTop w:val="0"/>
      <w:marBottom w:val="0"/>
      <w:divBdr>
        <w:top w:val="none" w:sz="0" w:space="0" w:color="auto"/>
        <w:left w:val="none" w:sz="0" w:space="0" w:color="auto"/>
        <w:bottom w:val="none" w:sz="0" w:space="0" w:color="auto"/>
        <w:right w:val="none" w:sz="0" w:space="0" w:color="auto"/>
      </w:divBdr>
    </w:div>
    <w:div w:id="597174166">
      <w:bodyDiv w:val="1"/>
      <w:marLeft w:val="0"/>
      <w:marRight w:val="0"/>
      <w:marTop w:val="0"/>
      <w:marBottom w:val="0"/>
      <w:divBdr>
        <w:top w:val="none" w:sz="0" w:space="0" w:color="auto"/>
        <w:left w:val="none" w:sz="0" w:space="0" w:color="auto"/>
        <w:bottom w:val="none" w:sz="0" w:space="0" w:color="auto"/>
        <w:right w:val="none" w:sz="0" w:space="0" w:color="auto"/>
      </w:divBdr>
    </w:div>
    <w:div w:id="597176569">
      <w:marLeft w:val="640"/>
      <w:marRight w:val="0"/>
      <w:marTop w:val="0"/>
      <w:marBottom w:val="0"/>
      <w:divBdr>
        <w:top w:val="none" w:sz="0" w:space="0" w:color="auto"/>
        <w:left w:val="none" w:sz="0" w:space="0" w:color="auto"/>
        <w:bottom w:val="none" w:sz="0" w:space="0" w:color="auto"/>
        <w:right w:val="none" w:sz="0" w:space="0" w:color="auto"/>
      </w:divBdr>
    </w:div>
    <w:div w:id="597979957">
      <w:marLeft w:val="640"/>
      <w:marRight w:val="0"/>
      <w:marTop w:val="0"/>
      <w:marBottom w:val="0"/>
      <w:divBdr>
        <w:top w:val="none" w:sz="0" w:space="0" w:color="auto"/>
        <w:left w:val="none" w:sz="0" w:space="0" w:color="auto"/>
        <w:bottom w:val="none" w:sz="0" w:space="0" w:color="auto"/>
        <w:right w:val="none" w:sz="0" w:space="0" w:color="auto"/>
      </w:divBdr>
    </w:div>
    <w:div w:id="598566158">
      <w:marLeft w:val="640"/>
      <w:marRight w:val="0"/>
      <w:marTop w:val="0"/>
      <w:marBottom w:val="0"/>
      <w:divBdr>
        <w:top w:val="none" w:sz="0" w:space="0" w:color="auto"/>
        <w:left w:val="none" w:sz="0" w:space="0" w:color="auto"/>
        <w:bottom w:val="none" w:sz="0" w:space="0" w:color="auto"/>
        <w:right w:val="none" w:sz="0" w:space="0" w:color="auto"/>
      </w:divBdr>
    </w:div>
    <w:div w:id="598758834">
      <w:marLeft w:val="640"/>
      <w:marRight w:val="0"/>
      <w:marTop w:val="0"/>
      <w:marBottom w:val="0"/>
      <w:divBdr>
        <w:top w:val="none" w:sz="0" w:space="0" w:color="auto"/>
        <w:left w:val="none" w:sz="0" w:space="0" w:color="auto"/>
        <w:bottom w:val="none" w:sz="0" w:space="0" w:color="auto"/>
        <w:right w:val="none" w:sz="0" w:space="0" w:color="auto"/>
      </w:divBdr>
    </w:div>
    <w:div w:id="599676749">
      <w:marLeft w:val="640"/>
      <w:marRight w:val="0"/>
      <w:marTop w:val="0"/>
      <w:marBottom w:val="0"/>
      <w:divBdr>
        <w:top w:val="none" w:sz="0" w:space="0" w:color="auto"/>
        <w:left w:val="none" w:sz="0" w:space="0" w:color="auto"/>
        <w:bottom w:val="none" w:sz="0" w:space="0" w:color="auto"/>
        <w:right w:val="none" w:sz="0" w:space="0" w:color="auto"/>
      </w:divBdr>
    </w:div>
    <w:div w:id="599802640">
      <w:marLeft w:val="640"/>
      <w:marRight w:val="0"/>
      <w:marTop w:val="0"/>
      <w:marBottom w:val="0"/>
      <w:divBdr>
        <w:top w:val="none" w:sz="0" w:space="0" w:color="auto"/>
        <w:left w:val="none" w:sz="0" w:space="0" w:color="auto"/>
        <w:bottom w:val="none" w:sz="0" w:space="0" w:color="auto"/>
        <w:right w:val="none" w:sz="0" w:space="0" w:color="auto"/>
      </w:divBdr>
    </w:div>
    <w:div w:id="599996779">
      <w:marLeft w:val="640"/>
      <w:marRight w:val="0"/>
      <w:marTop w:val="0"/>
      <w:marBottom w:val="0"/>
      <w:divBdr>
        <w:top w:val="none" w:sz="0" w:space="0" w:color="auto"/>
        <w:left w:val="none" w:sz="0" w:space="0" w:color="auto"/>
        <w:bottom w:val="none" w:sz="0" w:space="0" w:color="auto"/>
        <w:right w:val="none" w:sz="0" w:space="0" w:color="auto"/>
      </w:divBdr>
    </w:div>
    <w:div w:id="600336307">
      <w:marLeft w:val="640"/>
      <w:marRight w:val="0"/>
      <w:marTop w:val="0"/>
      <w:marBottom w:val="0"/>
      <w:divBdr>
        <w:top w:val="none" w:sz="0" w:space="0" w:color="auto"/>
        <w:left w:val="none" w:sz="0" w:space="0" w:color="auto"/>
        <w:bottom w:val="none" w:sz="0" w:space="0" w:color="auto"/>
        <w:right w:val="none" w:sz="0" w:space="0" w:color="auto"/>
      </w:divBdr>
    </w:div>
    <w:div w:id="600375327">
      <w:marLeft w:val="640"/>
      <w:marRight w:val="0"/>
      <w:marTop w:val="0"/>
      <w:marBottom w:val="0"/>
      <w:divBdr>
        <w:top w:val="none" w:sz="0" w:space="0" w:color="auto"/>
        <w:left w:val="none" w:sz="0" w:space="0" w:color="auto"/>
        <w:bottom w:val="none" w:sz="0" w:space="0" w:color="auto"/>
        <w:right w:val="none" w:sz="0" w:space="0" w:color="auto"/>
      </w:divBdr>
    </w:div>
    <w:div w:id="600919164">
      <w:marLeft w:val="640"/>
      <w:marRight w:val="0"/>
      <w:marTop w:val="0"/>
      <w:marBottom w:val="0"/>
      <w:divBdr>
        <w:top w:val="none" w:sz="0" w:space="0" w:color="auto"/>
        <w:left w:val="none" w:sz="0" w:space="0" w:color="auto"/>
        <w:bottom w:val="none" w:sz="0" w:space="0" w:color="auto"/>
        <w:right w:val="none" w:sz="0" w:space="0" w:color="auto"/>
      </w:divBdr>
    </w:div>
    <w:div w:id="601188083">
      <w:marLeft w:val="640"/>
      <w:marRight w:val="0"/>
      <w:marTop w:val="0"/>
      <w:marBottom w:val="0"/>
      <w:divBdr>
        <w:top w:val="none" w:sz="0" w:space="0" w:color="auto"/>
        <w:left w:val="none" w:sz="0" w:space="0" w:color="auto"/>
        <w:bottom w:val="none" w:sz="0" w:space="0" w:color="auto"/>
        <w:right w:val="none" w:sz="0" w:space="0" w:color="auto"/>
      </w:divBdr>
    </w:div>
    <w:div w:id="601769265">
      <w:marLeft w:val="640"/>
      <w:marRight w:val="0"/>
      <w:marTop w:val="0"/>
      <w:marBottom w:val="0"/>
      <w:divBdr>
        <w:top w:val="none" w:sz="0" w:space="0" w:color="auto"/>
        <w:left w:val="none" w:sz="0" w:space="0" w:color="auto"/>
        <w:bottom w:val="none" w:sz="0" w:space="0" w:color="auto"/>
        <w:right w:val="none" w:sz="0" w:space="0" w:color="auto"/>
      </w:divBdr>
    </w:div>
    <w:div w:id="602035051">
      <w:marLeft w:val="640"/>
      <w:marRight w:val="0"/>
      <w:marTop w:val="0"/>
      <w:marBottom w:val="0"/>
      <w:divBdr>
        <w:top w:val="none" w:sz="0" w:space="0" w:color="auto"/>
        <w:left w:val="none" w:sz="0" w:space="0" w:color="auto"/>
        <w:bottom w:val="none" w:sz="0" w:space="0" w:color="auto"/>
        <w:right w:val="none" w:sz="0" w:space="0" w:color="auto"/>
      </w:divBdr>
    </w:div>
    <w:div w:id="602348587">
      <w:marLeft w:val="640"/>
      <w:marRight w:val="0"/>
      <w:marTop w:val="0"/>
      <w:marBottom w:val="0"/>
      <w:divBdr>
        <w:top w:val="none" w:sz="0" w:space="0" w:color="auto"/>
        <w:left w:val="none" w:sz="0" w:space="0" w:color="auto"/>
        <w:bottom w:val="none" w:sz="0" w:space="0" w:color="auto"/>
        <w:right w:val="none" w:sz="0" w:space="0" w:color="auto"/>
      </w:divBdr>
    </w:div>
    <w:div w:id="603000292">
      <w:marLeft w:val="640"/>
      <w:marRight w:val="0"/>
      <w:marTop w:val="0"/>
      <w:marBottom w:val="0"/>
      <w:divBdr>
        <w:top w:val="none" w:sz="0" w:space="0" w:color="auto"/>
        <w:left w:val="none" w:sz="0" w:space="0" w:color="auto"/>
        <w:bottom w:val="none" w:sz="0" w:space="0" w:color="auto"/>
        <w:right w:val="none" w:sz="0" w:space="0" w:color="auto"/>
      </w:divBdr>
    </w:div>
    <w:div w:id="603225594">
      <w:marLeft w:val="640"/>
      <w:marRight w:val="0"/>
      <w:marTop w:val="0"/>
      <w:marBottom w:val="0"/>
      <w:divBdr>
        <w:top w:val="none" w:sz="0" w:space="0" w:color="auto"/>
        <w:left w:val="none" w:sz="0" w:space="0" w:color="auto"/>
        <w:bottom w:val="none" w:sz="0" w:space="0" w:color="auto"/>
        <w:right w:val="none" w:sz="0" w:space="0" w:color="auto"/>
      </w:divBdr>
    </w:div>
    <w:div w:id="603458068">
      <w:marLeft w:val="640"/>
      <w:marRight w:val="0"/>
      <w:marTop w:val="0"/>
      <w:marBottom w:val="0"/>
      <w:divBdr>
        <w:top w:val="none" w:sz="0" w:space="0" w:color="auto"/>
        <w:left w:val="none" w:sz="0" w:space="0" w:color="auto"/>
        <w:bottom w:val="none" w:sz="0" w:space="0" w:color="auto"/>
        <w:right w:val="none" w:sz="0" w:space="0" w:color="auto"/>
      </w:divBdr>
    </w:div>
    <w:div w:id="603617326">
      <w:marLeft w:val="640"/>
      <w:marRight w:val="0"/>
      <w:marTop w:val="0"/>
      <w:marBottom w:val="0"/>
      <w:divBdr>
        <w:top w:val="none" w:sz="0" w:space="0" w:color="auto"/>
        <w:left w:val="none" w:sz="0" w:space="0" w:color="auto"/>
        <w:bottom w:val="none" w:sz="0" w:space="0" w:color="auto"/>
        <w:right w:val="none" w:sz="0" w:space="0" w:color="auto"/>
      </w:divBdr>
    </w:div>
    <w:div w:id="604271182">
      <w:marLeft w:val="640"/>
      <w:marRight w:val="0"/>
      <w:marTop w:val="0"/>
      <w:marBottom w:val="0"/>
      <w:divBdr>
        <w:top w:val="none" w:sz="0" w:space="0" w:color="auto"/>
        <w:left w:val="none" w:sz="0" w:space="0" w:color="auto"/>
        <w:bottom w:val="none" w:sz="0" w:space="0" w:color="auto"/>
        <w:right w:val="none" w:sz="0" w:space="0" w:color="auto"/>
      </w:divBdr>
    </w:div>
    <w:div w:id="604578426">
      <w:marLeft w:val="640"/>
      <w:marRight w:val="0"/>
      <w:marTop w:val="0"/>
      <w:marBottom w:val="0"/>
      <w:divBdr>
        <w:top w:val="none" w:sz="0" w:space="0" w:color="auto"/>
        <w:left w:val="none" w:sz="0" w:space="0" w:color="auto"/>
        <w:bottom w:val="none" w:sz="0" w:space="0" w:color="auto"/>
        <w:right w:val="none" w:sz="0" w:space="0" w:color="auto"/>
      </w:divBdr>
    </w:div>
    <w:div w:id="604847706">
      <w:marLeft w:val="640"/>
      <w:marRight w:val="0"/>
      <w:marTop w:val="0"/>
      <w:marBottom w:val="0"/>
      <w:divBdr>
        <w:top w:val="none" w:sz="0" w:space="0" w:color="auto"/>
        <w:left w:val="none" w:sz="0" w:space="0" w:color="auto"/>
        <w:bottom w:val="none" w:sz="0" w:space="0" w:color="auto"/>
        <w:right w:val="none" w:sz="0" w:space="0" w:color="auto"/>
      </w:divBdr>
    </w:div>
    <w:div w:id="604924540">
      <w:marLeft w:val="640"/>
      <w:marRight w:val="0"/>
      <w:marTop w:val="0"/>
      <w:marBottom w:val="0"/>
      <w:divBdr>
        <w:top w:val="none" w:sz="0" w:space="0" w:color="auto"/>
        <w:left w:val="none" w:sz="0" w:space="0" w:color="auto"/>
        <w:bottom w:val="none" w:sz="0" w:space="0" w:color="auto"/>
        <w:right w:val="none" w:sz="0" w:space="0" w:color="auto"/>
      </w:divBdr>
    </w:div>
    <w:div w:id="605236581">
      <w:marLeft w:val="640"/>
      <w:marRight w:val="0"/>
      <w:marTop w:val="0"/>
      <w:marBottom w:val="0"/>
      <w:divBdr>
        <w:top w:val="none" w:sz="0" w:space="0" w:color="auto"/>
        <w:left w:val="none" w:sz="0" w:space="0" w:color="auto"/>
        <w:bottom w:val="none" w:sz="0" w:space="0" w:color="auto"/>
        <w:right w:val="none" w:sz="0" w:space="0" w:color="auto"/>
      </w:divBdr>
    </w:div>
    <w:div w:id="606157488">
      <w:marLeft w:val="640"/>
      <w:marRight w:val="0"/>
      <w:marTop w:val="0"/>
      <w:marBottom w:val="0"/>
      <w:divBdr>
        <w:top w:val="none" w:sz="0" w:space="0" w:color="auto"/>
        <w:left w:val="none" w:sz="0" w:space="0" w:color="auto"/>
        <w:bottom w:val="none" w:sz="0" w:space="0" w:color="auto"/>
        <w:right w:val="none" w:sz="0" w:space="0" w:color="auto"/>
      </w:divBdr>
    </w:div>
    <w:div w:id="606693720">
      <w:marLeft w:val="640"/>
      <w:marRight w:val="0"/>
      <w:marTop w:val="0"/>
      <w:marBottom w:val="0"/>
      <w:divBdr>
        <w:top w:val="none" w:sz="0" w:space="0" w:color="auto"/>
        <w:left w:val="none" w:sz="0" w:space="0" w:color="auto"/>
        <w:bottom w:val="none" w:sz="0" w:space="0" w:color="auto"/>
        <w:right w:val="none" w:sz="0" w:space="0" w:color="auto"/>
      </w:divBdr>
    </w:div>
    <w:div w:id="607199770">
      <w:marLeft w:val="640"/>
      <w:marRight w:val="0"/>
      <w:marTop w:val="0"/>
      <w:marBottom w:val="0"/>
      <w:divBdr>
        <w:top w:val="none" w:sz="0" w:space="0" w:color="auto"/>
        <w:left w:val="none" w:sz="0" w:space="0" w:color="auto"/>
        <w:bottom w:val="none" w:sz="0" w:space="0" w:color="auto"/>
        <w:right w:val="none" w:sz="0" w:space="0" w:color="auto"/>
      </w:divBdr>
    </w:div>
    <w:div w:id="607932263">
      <w:marLeft w:val="640"/>
      <w:marRight w:val="0"/>
      <w:marTop w:val="0"/>
      <w:marBottom w:val="0"/>
      <w:divBdr>
        <w:top w:val="none" w:sz="0" w:space="0" w:color="auto"/>
        <w:left w:val="none" w:sz="0" w:space="0" w:color="auto"/>
        <w:bottom w:val="none" w:sz="0" w:space="0" w:color="auto"/>
        <w:right w:val="none" w:sz="0" w:space="0" w:color="auto"/>
      </w:divBdr>
    </w:div>
    <w:div w:id="608437224">
      <w:marLeft w:val="640"/>
      <w:marRight w:val="0"/>
      <w:marTop w:val="0"/>
      <w:marBottom w:val="0"/>
      <w:divBdr>
        <w:top w:val="none" w:sz="0" w:space="0" w:color="auto"/>
        <w:left w:val="none" w:sz="0" w:space="0" w:color="auto"/>
        <w:bottom w:val="none" w:sz="0" w:space="0" w:color="auto"/>
        <w:right w:val="none" w:sz="0" w:space="0" w:color="auto"/>
      </w:divBdr>
    </w:div>
    <w:div w:id="608439240">
      <w:marLeft w:val="640"/>
      <w:marRight w:val="0"/>
      <w:marTop w:val="0"/>
      <w:marBottom w:val="0"/>
      <w:divBdr>
        <w:top w:val="none" w:sz="0" w:space="0" w:color="auto"/>
        <w:left w:val="none" w:sz="0" w:space="0" w:color="auto"/>
        <w:bottom w:val="none" w:sz="0" w:space="0" w:color="auto"/>
        <w:right w:val="none" w:sz="0" w:space="0" w:color="auto"/>
      </w:divBdr>
    </w:div>
    <w:div w:id="608853901">
      <w:marLeft w:val="640"/>
      <w:marRight w:val="0"/>
      <w:marTop w:val="0"/>
      <w:marBottom w:val="0"/>
      <w:divBdr>
        <w:top w:val="none" w:sz="0" w:space="0" w:color="auto"/>
        <w:left w:val="none" w:sz="0" w:space="0" w:color="auto"/>
        <w:bottom w:val="none" w:sz="0" w:space="0" w:color="auto"/>
        <w:right w:val="none" w:sz="0" w:space="0" w:color="auto"/>
      </w:divBdr>
    </w:div>
    <w:div w:id="608896076">
      <w:marLeft w:val="640"/>
      <w:marRight w:val="0"/>
      <w:marTop w:val="0"/>
      <w:marBottom w:val="0"/>
      <w:divBdr>
        <w:top w:val="none" w:sz="0" w:space="0" w:color="auto"/>
        <w:left w:val="none" w:sz="0" w:space="0" w:color="auto"/>
        <w:bottom w:val="none" w:sz="0" w:space="0" w:color="auto"/>
        <w:right w:val="none" w:sz="0" w:space="0" w:color="auto"/>
      </w:divBdr>
    </w:div>
    <w:div w:id="609044779">
      <w:marLeft w:val="640"/>
      <w:marRight w:val="0"/>
      <w:marTop w:val="0"/>
      <w:marBottom w:val="0"/>
      <w:divBdr>
        <w:top w:val="none" w:sz="0" w:space="0" w:color="auto"/>
        <w:left w:val="none" w:sz="0" w:space="0" w:color="auto"/>
        <w:bottom w:val="none" w:sz="0" w:space="0" w:color="auto"/>
        <w:right w:val="none" w:sz="0" w:space="0" w:color="auto"/>
      </w:divBdr>
    </w:div>
    <w:div w:id="609167114">
      <w:marLeft w:val="640"/>
      <w:marRight w:val="0"/>
      <w:marTop w:val="0"/>
      <w:marBottom w:val="0"/>
      <w:divBdr>
        <w:top w:val="none" w:sz="0" w:space="0" w:color="auto"/>
        <w:left w:val="none" w:sz="0" w:space="0" w:color="auto"/>
        <w:bottom w:val="none" w:sz="0" w:space="0" w:color="auto"/>
        <w:right w:val="none" w:sz="0" w:space="0" w:color="auto"/>
      </w:divBdr>
    </w:div>
    <w:div w:id="609316520">
      <w:marLeft w:val="640"/>
      <w:marRight w:val="0"/>
      <w:marTop w:val="0"/>
      <w:marBottom w:val="0"/>
      <w:divBdr>
        <w:top w:val="none" w:sz="0" w:space="0" w:color="auto"/>
        <w:left w:val="none" w:sz="0" w:space="0" w:color="auto"/>
        <w:bottom w:val="none" w:sz="0" w:space="0" w:color="auto"/>
        <w:right w:val="none" w:sz="0" w:space="0" w:color="auto"/>
      </w:divBdr>
    </w:div>
    <w:div w:id="609360041">
      <w:marLeft w:val="640"/>
      <w:marRight w:val="0"/>
      <w:marTop w:val="0"/>
      <w:marBottom w:val="0"/>
      <w:divBdr>
        <w:top w:val="none" w:sz="0" w:space="0" w:color="auto"/>
        <w:left w:val="none" w:sz="0" w:space="0" w:color="auto"/>
        <w:bottom w:val="none" w:sz="0" w:space="0" w:color="auto"/>
        <w:right w:val="none" w:sz="0" w:space="0" w:color="auto"/>
      </w:divBdr>
    </w:div>
    <w:div w:id="609430992">
      <w:marLeft w:val="640"/>
      <w:marRight w:val="0"/>
      <w:marTop w:val="0"/>
      <w:marBottom w:val="0"/>
      <w:divBdr>
        <w:top w:val="none" w:sz="0" w:space="0" w:color="auto"/>
        <w:left w:val="none" w:sz="0" w:space="0" w:color="auto"/>
        <w:bottom w:val="none" w:sz="0" w:space="0" w:color="auto"/>
        <w:right w:val="none" w:sz="0" w:space="0" w:color="auto"/>
      </w:divBdr>
    </w:div>
    <w:div w:id="609816737">
      <w:marLeft w:val="640"/>
      <w:marRight w:val="0"/>
      <w:marTop w:val="0"/>
      <w:marBottom w:val="0"/>
      <w:divBdr>
        <w:top w:val="none" w:sz="0" w:space="0" w:color="auto"/>
        <w:left w:val="none" w:sz="0" w:space="0" w:color="auto"/>
        <w:bottom w:val="none" w:sz="0" w:space="0" w:color="auto"/>
        <w:right w:val="none" w:sz="0" w:space="0" w:color="auto"/>
      </w:divBdr>
    </w:div>
    <w:div w:id="610863642">
      <w:marLeft w:val="640"/>
      <w:marRight w:val="0"/>
      <w:marTop w:val="0"/>
      <w:marBottom w:val="0"/>
      <w:divBdr>
        <w:top w:val="none" w:sz="0" w:space="0" w:color="auto"/>
        <w:left w:val="none" w:sz="0" w:space="0" w:color="auto"/>
        <w:bottom w:val="none" w:sz="0" w:space="0" w:color="auto"/>
        <w:right w:val="none" w:sz="0" w:space="0" w:color="auto"/>
      </w:divBdr>
    </w:div>
    <w:div w:id="610936394">
      <w:marLeft w:val="640"/>
      <w:marRight w:val="0"/>
      <w:marTop w:val="0"/>
      <w:marBottom w:val="0"/>
      <w:divBdr>
        <w:top w:val="none" w:sz="0" w:space="0" w:color="auto"/>
        <w:left w:val="none" w:sz="0" w:space="0" w:color="auto"/>
        <w:bottom w:val="none" w:sz="0" w:space="0" w:color="auto"/>
        <w:right w:val="none" w:sz="0" w:space="0" w:color="auto"/>
      </w:divBdr>
    </w:div>
    <w:div w:id="611741228">
      <w:marLeft w:val="640"/>
      <w:marRight w:val="0"/>
      <w:marTop w:val="0"/>
      <w:marBottom w:val="0"/>
      <w:divBdr>
        <w:top w:val="none" w:sz="0" w:space="0" w:color="auto"/>
        <w:left w:val="none" w:sz="0" w:space="0" w:color="auto"/>
        <w:bottom w:val="none" w:sz="0" w:space="0" w:color="auto"/>
        <w:right w:val="none" w:sz="0" w:space="0" w:color="auto"/>
      </w:divBdr>
    </w:div>
    <w:div w:id="611865584">
      <w:marLeft w:val="640"/>
      <w:marRight w:val="0"/>
      <w:marTop w:val="0"/>
      <w:marBottom w:val="0"/>
      <w:divBdr>
        <w:top w:val="none" w:sz="0" w:space="0" w:color="auto"/>
        <w:left w:val="none" w:sz="0" w:space="0" w:color="auto"/>
        <w:bottom w:val="none" w:sz="0" w:space="0" w:color="auto"/>
        <w:right w:val="none" w:sz="0" w:space="0" w:color="auto"/>
      </w:divBdr>
    </w:div>
    <w:div w:id="612252030">
      <w:marLeft w:val="640"/>
      <w:marRight w:val="0"/>
      <w:marTop w:val="0"/>
      <w:marBottom w:val="0"/>
      <w:divBdr>
        <w:top w:val="none" w:sz="0" w:space="0" w:color="auto"/>
        <w:left w:val="none" w:sz="0" w:space="0" w:color="auto"/>
        <w:bottom w:val="none" w:sz="0" w:space="0" w:color="auto"/>
        <w:right w:val="none" w:sz="0" w:space="0" w:color="auto"/>
      </w:divBdr>
    </w:div>
    <w:div w:id="612522539">
      <w:marLeft w:val="640"/>
      <w:marRight w:val="0"/>
      <w:marTop w:val="0"/>
      <w:marBottom w:val="0"/>
      <w:divBdr>
        <w:top w:val="none" w:sz="0" w:space="0" w:color="auto"/>
        <w:left w:val="none" w:sz="0" w:space="0" w:color="auto"/>
        <w:bottom w:val="none" w:sz="0" w:space="0" w:color="auto"/>
        <w:right w:val="none" w:sz="0" w:space="0" w:color="auto"/>
      </w:divBdr>
    </w:div>
    <w:div w:id="612709787">
      <w:marLeft w:val="640"/>
      <w:marRight w:val="0"/>
      <w:marTop w:val="0"/>
      <w:marBottom w:val="0"/>
      <w:divBdr>
        <w:top w:val="none" w:sz="0" w:space="0" w:color="auto"/>
        <w:left w:val="none" w:sz="0" w:space="0" w:color="auto"/>
        <w:bottom w:val="none" w:sz="0" w:space="0" w:color="auto"/>
        <w:right w:val="none" w:sz="0" w:space="0" w:color="auto"/>
      </w:divBdr>
    </w:div>
    <w:div w:id="612977402">
      <w:marLeft w:val="640"/>
      <w:marRight w:val="0"/>
      <w:marTop w:val="0"/>
      <w:marBottom w:val="0"/>
      <w:divBdr>
        <w:top w:val="none" w:sz="0" w:space="0" w:color="auto"/>
        <w:left w:val="none" w:sz="0" w:space="0" w:color="auto"/>
        <w:bottom w:val="none" w:sz="0" w:space="0" w:color="auto"/>
        <w:right w:val="none" w:sz="0" w:space="0" w:color="auto"/>
      </w:divBdr>
    </w:div>
    <w:div w:id="613288526">
      <w:marLeft w:val="640"/>
      <w:marRight w:val="0"/>
      <w:marTop w:val="0"/>
      <w:marBottom w:val="0"/>
      <w:divBdr>
        <w:top w:val="none" w:sz="0" w:space="0" w:color="auto"/>
        <w:left w:val="none" w:sz="0" w:space="0" w:color="auto"/>
        <w:bottom w:val="none" w:sz="0" w:space="0" w:color="auto"/>
        <w:right w:val="none" w:sz="0" w:space="0" w:color="auto"/>
      </w:divBdr>
    </w:div>
    <w:div w:id="613485304">
      <w:marLeft w:val="640"/>
      <w:marRight w:val="0"/>
      <w:marTop w:val="0"/>
      <w:marBottom w:val="0"/>
      <w:divBdr>
        <w:top w:val="none" w:sz="0" w:space="0" w:color="auto"/>
        <w:left w:val="none" w:sz="0" w:space="0" w:color="auto"/>
        <w:bottom w:val="none" w:sz="0" w:space="0" w:color="auto"/>
        <w:right w:val="none" w:sz="0" w:space="0" w:color="auto"/>
      </w:divBdr>
    </w:div>
    <w:div w:id="614211103">
      <w:marLeft w:val="640"/>
      <w:marRight w:val="0"/>
      <w:marTop w:val="0"/>
      <w:marBottom w:val="0"/>
      <w:divBdr>
        <w:top w:val="none" w:sz="0" w:space="0" w:color="auto"/>
        <w:left w:val="none" w:sz="0" w:space="0" w:color="auto"/>
        <w:bottom w:val="none" w:sz="0" w:space="0" w:color="auto"/>
        <w:right w:val="none" w:sz="0" w:space="0" w:color="auto"/>
      </w:divBdr>
    </w:div>
    <w:div w:id="614404949">
      <w:marLeft w:val="640"/>
      <w:marRight w:val="0"/>
      <w:marTop w:val="0"/>
      <w:marBottom w:val="0"/>
      <w:divBdr>
        <w:top w:val="none" w:sz="0" w:space="0" w:color="auto"/>
        <w:left w:val="none" w:sz="0" w:space="0" w:color="auto"/>
        <w:bottom w:val="none" w:sz="0" w:space="0" w:color="auto"/>
        <w:right w:val="none" w:sz="0" w:space="0" w:color="auto"/>
      </w:divBdr>
    </w:div>
    <w:div w:id="614871646">
      <w:marLeft w:val="640"/>
      <w:marRight w:val="0"/>
      <w:marTop w:val="0"/>
      <w:marBottom w:val="0"/>
      <w:divBdr>
        <w:top w:val="none" w:sz="0" w:space="0" w:color="auto"/>
        <w:left w:val="none" w:sz="0" w:space="0" w:color="auto"/>
        <w:bottom w:val="none" w:sz="0" w:space="0" w:color="auto"/>
        <w:right w:val="none" w:sz="0" w:space="0" w:color="auto"/>
      </w:divBdr>
    </w:div>
    <w:div w:id="615137767">
      <w:marLeft w:val="640"/>
      <w:marRight w:val="0"/>
      <w:marTop w:val="0"/>
      <w:marBottom w:val="0"/>
      <w:divBdr>
        <w:top w:val="none" w:sz="0" w:space="0" w:color="auto"/>
        <w:left w:val="none" w:sz="0" w:space="0" w:color="auto"/>
        <w:bottom w:val="none" w:sz="0" w:space="0" w:color="auto"/>
        <w:right w:val="none" w:sz="0" w:space="0" w:color="auto"/>
      </w:divBdr>
    </w:div>
    <w:div w:id="615792088">
      <w:bodyDiv w:val="1"/>
      <w:marLeft w:val="0"/>
      <w:marRight w:val="0"/>
      <w:marTop w:val="0"/>
      <w:marBottom w:val="0"/>
      <w:divBdr>
        <w:top w:val="none" w:sz="0" w:space="0" w:color="auto"/>
        <w:left w:val="none" w:sz="0" w:space="0" w:color="auto"/>
        <w:bottom w:val="none" w:sz="0" w:space="0" w:color="auto"/>
        <w:right w:val="none" w:sz="0" w:space="0" w:color="auto"/>
      </w:divBdr>
      <w:divsChild>
        <w:div w:id="203366964">
          <w:marLeft w:val="640"/>
          <w:marRight w:val="0"/>
          <w:marTop w:val="0"/>
          <w:marBottom w:val="0"/>
          <w:divBdr>
            <w:top w:val="none" w:sz="0" w:space="0" w:color="auto"/>
            <w:left w:val="none" w:sz="0" w:space="0" w:color="auto"/>
            <w:bottom w:val="none" w:sz="0" w:space="0" w:color="auto"/>
            <w:right w:val="none" w:sz="0" w:space="0" w:color="auto"/>
          </w:divBdr>
        </w:div>
        <w:div w:id="1463302272">
          <w:marLeft w:val="640"/>
          <w:marRight w:val="0"/>
          <w:marTop w:val="0"/>
          <w:marBottom w:val="0"/>
          <w:divBdr>
            <w:top w:val="none" w:sz="0" w:space="0" w:color="auto"/>
            <w:left w:val="none" w:sz="0" w:space="0" w:color="auto"/>
            <w:bottom w:val="none" w:sz="0" w:space="0" w:color="auto"/>
            <w:right w:val="none" w:sz="0" w:space="0" w:color="auto"/>
          </w:divBdr>
        </w:div>
        <w:div w:id="131796199">
          <w:marLeft w:val="640"/>
          <w:marRight w:val="0"/>
          <w:marTop w:val="0"/>
          <w:marBottom w:val="0"/>
          <w:divBdr>
            <w:top w:val="none" w:sz="0" w:space="0" w:color="auto"/>
            <w:left w:val="none" w:sz="0" w:space="0" w:color="auto"/>
            <w:bottom w:val="none" w:sz="0" w:space="0" w:color="auto"/>
            <w:right w:val="none" w:sz="0" w:space="0" w:color="auto"/>
          </w:divBdr>
        </w:div>
        <w:div w:id="1674263213">
          <w:marLeft w:val="640"/>
          <w:marRight w:val="0"/>
          <w:marTop w:val="0"/>
          <w:marBottom w:val="0"/>
          <w:divBdr>
            <w:top w:val="none" w:sz="0" w:space="0" w:color="auto"/>
            <w:left w:val="none" w:sz="0" w:space="0" w:color="auto"/>
            <w:bottom w:val="none" w:sz="0" w:space="0" w:color="auto"/>
            <w:right w:val="none" w:sz="0" w:space="0" w:color="auto"/>
          </w:divBdr>
        </w:div>
        <w:div w:id="840268239">
          <w:marLeft w:val="640"/>
          <w:marRight w:val="0"/>
          <w:marTop w:val="0"/>
          <w:marBottom w:val="0"/>
          <w:divBdr>
            <w:top w:val="none" w:sz="0" w:space="0" w:color="auto"/>
            <w:left w:val="none" w:sz="0" w:space="0" w:color="auto"/>
            <w:bottom w:val="none" w:sz="0" w:space="0" w:color="auto"/>
            <w:right w:val="none" w:sz="0" w:space="0" w:color="auto"/>
          </w:divBdr>
        </w:div>
        <w:div w:id="1279794211">
          <w:marLeft w:val="640"/>
          <w:marRight w:val="0"/>
          <w:marTop w:val="0"/>
          <w:marBottom w:val="0"/>
          <w:divBdr>
            <w:top w:val="none" w:sz="0" w:space="0" w:color="auto"/>
            <w:left w:val="none" w:sz="0" w:space="0" w:color="auto"/>
            <w:bottom w:val="none" w:sz="0" w:space="0" w:color="auto"/>
            <w:right w:val="none" w:sz="0" w:space="0" w:color="auto"/>
          </w:divBdr>
        </w:div>
        <w:div w:id="2098474487">
          <w:marLeft w:val="640"/>
          <w:marRight w:val="0"/>
          <w:marTop w:val="0"/>
          <w:marBottom w:val="0"/>
          <w:divBdr>
            <w:top w:val="none" w:sz="0" w:space="0" w:color="auto"/>
            <w:left w:val="none" w:sz="0" w:space="0" w:color="auto"/>
            <w:bottom w:val="none" w:sz="0" w:space="0" w:color="auto"/>
            <w:right w:val="none" w:sz="0" w:space="0" w:color="auto"/>
          </w:divBdr>
        </w:div>
        <w:div w:id="622734592">
          <w:marLeft w:val="640"/>
          <w:marRight w:val="0"/>
          <w:marTop w:val="0"/>
          <w:marBottom w:val="0"/>
          <w:divBdr>
            <w:top w:val="none" w:sz="0" w:space="0" w:color="auto"/>
            <w:left w:val="none" w:sz="0" w:space="0" w:color="auto"/>
            <w:bottom w:val="none" w:sz="0" w:space="0" w:color="auto"/>
            <w:right w:val="none" w:sz="0" w:space="0" w:color="auto"/>
          </w:divBdr>
        </w:div>
        <w:div w:id="1211070624">
          <w:marLeft w:val="640"/>
          <w:marRight w:val="0"/>
          <w:marTop w:val="0"/>
          <w:marBottom w:val="0"/>
          <w:divBdr>
            <w:top w:val="none" w:sz="0" w:space="0" w:color="auto"/>
            <w:left w:val="none" w:sz="0" w:space="0" w:color="auto"/>
            <w:bottom w:val="none" w:sz="0" w:space="0" w:color="auto"/>
            <w:right w:val="none" w:sz="0" w:space="0" w:color="auto"/>
          </w:divBdr>
        </w:div>
        <w:div w:id="53084541">
          <w:marLeft w:val="640"/>
          <w:marRight w:val="0"/>
          <w:marTop w:val="0"/>
          <w:marBottom w:val="0"/>
          <w:divBdr>
            <w:top w:val="none" w:sz="0" w:space="0" w:color="auto"/>
            <w:left w:val="none" w:sz="0" w:space="0" w:color="auto"/>
            <w:bottom w:val="none" w:sz="0" w:space="0" w:color="auto"/>
            <w:right w:val="none" w:sz="0" w:space="0" w:color="auto"/>
          </w:divBdr>
        </w:div>
        <w:div w:id="298152768">
          <w:marLeft w:val="640"/>
          <w:marRight w:val="0"/>
          <w:marTop w:val="0"/>
          <w:marBottom w:val="0"/>
          <w:divBdr>
            <w:top w:val="none" w:sz="0" w:space="0" w:color="auto"/>
            <w:left w:val="none" w:sz="0" w:space="0" w:color="auto"/>
            <w:bottom w:val="none" w:sz="0" w:space="0" w:color="auto"/>
            <w:right w:val="none" w:sz="0" w:space="0" w:color="auto"/>
          </w:divBdr>
        </w:div>
        <w:div w:id="1813522242">
          <w:marLeft w:val="640"/>
          <w:marRight w:val="0"/>
          <w:marTop w:val="0"/>
          <w:marBottom w:val="0"/>
          <w:divBdr>
            <w:top w:val="none" w:sz="0" w:space="0" w:color="auto"/>
            <w:left w:val="none" w:sz="0" w:space="0" w:color="auto"/>
            <w:bottom w:val="none" w:sz="0" w:space="0" w:color="auto"/>
            <w:right w:val="none" w:sz="0" w:space="0" w:color="auto"/>
          </w:divBdr>
        </w:div>
        <w:div w:id="1087002665">
          <w:marLeft w:val="640"/>
          <w:marRight w:val="0"/>
          <w:marTop w:val="0"/>
          <w:marBottom w:val="0"/>
          <w:divBdr>
            <w:top w:val="none" w:sz="0" w:space="0" w:color="auto"/>
            <w:left w:val="none" w:sz="0" w:space="0" w:color="auto"/>
            <w:bottom w:val="none" w:sz="0" w:space="0" w:color="auto"/>
            <w:right w:val="none" w:sz="0" w:space="0" w:color="auto"/>
          </w:divBdr>
        </w:div>
        <w:div w:id="1266956989">
          <w:marLeft w:val="640"/>
          <w:marRight w:val="0"/>
          <w:marTop w:val="0"/>
          <w:marBottom w:val="0"/>
          <w:divBdr>
            <w:top w:val="none" w:sz="0" w:space="0" w:color="auto"/>
            <w:left w:val="none" w:sz="0" w:space="0" w:color="auto"/>
            <w:bottom w:val="none" w:sz="0" w:space="0" w:color="auto"/>
            <w:right w:val="none" w:sz="0" w:space="0" w:color="auto"/>
          </w:divBdr>
        </w:div>
        <w:div w:id="1890147286">
          <w:marLeft w:val="640"/>
          <w:marRight w:val="0"/>
          <w:marTop w:val="0"/>
          <w:marBottom w:val="0"/>
          <w:divBdr>
            <w:top w:val="none" w:sz="0" w:space="0" w:color="auto"/>
            <w:left w:val="none" w:sz="0" w:space="0" w:color="auto"/>
            <w:bottom w:val="none" w:sz="0" w:space="0" w:color="auto"/>
            <w:right w:val="none" w:sz="0" w:space="0" w:color="auto"/>
          </w:divBdr>
        </w:div>
        <w:div w:id="104617370">
          <w:marLeft w:val="640"/>
          <w:marRight w:val="0"/>
          <w:marTop w:val="0"/>
          <w:marBottom w:val="0"/>
          <w:divBdr>
            <w:top w:val="none" w:sz="0" w:space="0" w:color="auto"/>
            <w:left w:val="none" w:sz="0" w:space="0" w:color="auto"/>
            <w:bottom w:val="none" w:sz="0" w:space="0" w:color="auto"/>
            <w:right w:val="none" w:sz="0" w:space="0" w:color="auto"/>
          </w:divBdr>
        </w:div>
        <w:div w:id="837843875">
          <w:marLeft w:val="640"/>
          <w:marRight w:val="0"/>
          <w:marTop w:val="0"/>
          <w:marBottom w:val="0"/>
          <w:divBdr>
            <w:top w:val="none" w:sz="0" w:space="0" w:color="auto"/>
            <w:left w:val="none" w:sz="0" w:space="0" w:color="auto"/>
            <w:bottom w:val="none" w:sz="0" w:space="0" w:color="auto"/>
            <w:right w:val="none" w:sz="0" w:space="0" w:color="auto"/>
          </w:divBdr>
        </w:div>
        <w:div w:id="613442344">
          <w:marLeft w:val="640"/>
          <w:marRight w:val="0"/>
          <w:marTop w:val="0"/>
          <w:marBottom w:val="0"/>
          <w:divBdr>
            <w:top w:val="none" w:sz="0" w:space="0" w:color="auto"/>
            <w:left w:val="none" w:sz="0" w:space="0" w:color="auto"/>
            <w:bottom w:val="none" w:sz="0" w:space="0" w:color="auto"/>
            <w:right w:val="none" w:sz="0" w:space="0" w:color="auto"/>
          </w:divBdr>
        </w:div>
        <w:div w:id="599992631">
          <w:marLeft w:val="640"/>
          <w:marRight w:val="0"/>
          <w:marTop w:val="0"/>
          <w:marBottom w:val="0"/>
          <w:divBdr>
            <w:top w:val="none" w:sz="0" w:space="0" w:color="auto"/>
            <w:left w:val="none" w:sz="0" w:space="0" w:color="auto"/>
            <w:bottom w:val="none" w:sz="0" w:space="0" w:color="auto"/>
            <w:right w:val="none" w:sz="0" w:space="0" w:color="auto"/>
          </w:divBdr>
        </w:div>
        <w:div w:id="1489638184">
          <w:marLeft w:val="640"/>
          <w:marRight w:val="0"/>
          <w:marTop w:val="0"/>
          <w:marBottom w:val="0"/>
          <w:divBdr>
            <w:top w:val="none" w:sz="0" w:space="0" w:color="auto"/>
            <w:left w:val="none" w:sz="0" w:space="0" w:color="auto"/>
            <w:bottom w:val="none" w:sz="0" w:space="0" w:color="auto"/>
            <w:right w:val="none" w:sz="0" w:space="0" w:color="auto"/>
          </w:divBdr>
        </w:div>
        <w:div w:id="176501150">
          <w:marLeft w:val="640"/>
          <w:marRight w:val="0"/>
          <w:marTop w:val="0"/>
          <w:marBottom w:val="0"/>
          <w:divBdr>
            <w:top w:val="none" w:sz="0" w:space="0" w:color="auto"/>
            <w:left w:val="none" w:sz="0" w:space="0" w:color="auto"/>
            <w:bottom w:val="none" w:sz="0" w:space="0" w:color="auto"/>
            <w:right w:val="none" w:sz="0" w:space="0" w:color="auto"/>
          </w:divBdr>
        </w:div>
        <w:div w:id="1384137085">
          <w:marLeft w:val="640"/>
          <w:marRight w:val="0"/>
          <w:marTop w:val="0"/>
          <w:marBottom w:val="0"/>
          <w:divBdr>
            <w:top w:val="none" w:sz="0" w:space="0" w:color="auto"/>
            <w:left w:val="none" w:sz="0" w:space="0" w:color="auto"/>
            <w:bottom w:val="none" w:sz="0" w:space="0" w:color="auto"/>
            <w:right w:val="none" w:sz="0" w:space="0" w:color="auto"/>
          </w:divBdr>
        </w:div>
        <w:div w:id="775516754">
          <w:marLeft w:val="640"/>
          <w:marRight w:val="0"/>
          <w:marTop w:val="0"/>
          <w:marBottom w:val="0"/>
          <w:divBdr>
            <w:top w:val="none" w:sz="0" w:space="0" w:color="auto"/>
            <w:left w:val="none" w:sz="0" w:space="0" w:color="auto"/>
            <w:bottom w:val="none" w:sz="0" w:space="0" w:color="auto"/>
            <w:right w:val="none" w:sz="0" w:space="0" w:color="auto"/>
          </w:divBdr>
        </w:div>
        <w:div w:id="779909913">
          <w:marLeft w:val="640"/>
          <w:marRight w:val="0"/>
          <w:marTop w:val="0"/>
          <w:marBottom w:val="0"/>
          <w:divBdr>
            <w:top w:val="none" w:sz="0" w:space="0" w:color="auto"/>
            <w:left w:val="none" w:sz="0" w:space="0" w:color="auto"/>
            <w:bottom w:val="none" w:sz="0" w:space="0" w:color="auto"/>
            <w:right w:val="none" w:sz="0" w:space="0" w:color="auto"/>
          </w:divBdr>
        </w:div>
        <w:div w:id="263536447">
          <w:marLeft w:val="640"/>
          <w:marRight w:val="0"/>
          <w:marTop w:val="0"/>
          <w:marBottom w:val="0"/>
          <w:divBdr>
            <w:top w:val="none" w:sz="0" w:space="0" w:color="auto"/>
            <w:left w:val="none" w:sz="0" w:space="0" w:color="auto"/>
            <w:bottom w:val="none" w:sz="0" w:space="0" w:color="auto"/>
            <w:right w:val="none" w:sz="0" w:space="0" w:color="auto"/>
          </w:divBdr>
        </w:div>
        <w:div w:id="270210251">
          <w:marLeft w:val="640"/>
          <w:marRight w:val="0"/>
          <w:marTop w:val="0"/>
          <w:marBottom w:val="0"/>
          <w:divBdr>
            <w:top w:val="none" w:sz="0" w:space="0" w:color="auto"/>
            <w:left w:val="none" w:sz="0" w:space="0" w:color="auto"/>
            <w:bottom w:val="none" w:sz="0" w:space="0" w:color="auto"/>
            <w:right w:val="none" w:sz="0" w:space="0" w:color="auto"/>
          </w:divBdr>
        </w:div>
        <w:div w:id="1728339584">
          <w:marLeft w:val="640"/>
          <w:marRight w:val="0"/>
          <w:marTop w:val="0"/>
          <w:marBottom w:val="0"/>
          <w:divBdr>
            <w:top w:val="none" w:sz="0" w:space="0" w:color="auto"/>
            <w:left w:val="none" w:sz="0" w:space="0" w:color="auto"/>
            <w:bottom w:val="none" w:sz="0" w:space="0" w:color="auto"/>
            <w:right w:val="none" w:sz="0" w:space="0" w:color="auto"/>
          </w:divBdr>
        </w:div>
        <w:div w:id="272253856">
          <w:marLeft w:val="640"/>
          <w:marRight w:val="0"/>
          <w:marTop w:val="0"/>
          <w:marBottom w:val="0"/>
          <w:divBdr>
            <w:top w:val="none" w:sz="0" w:space="0" w:color="auto"/>
            <w:left w:val="none" w:sz="0" w:space="0" w:color="auto"/>
            <w:bottom w:val="none" w:sz="0" w:space="0" w:color="auto"/>
            <w:right w:val="none" w:sz="0" w:space="0" w:color="auto"/>
          </w:divBdr>
        </w:div>
        <w:div w:id="100145363">
          <w:marLeft w:val="640"/>
          <w:marRight w:val="0"/>
          <w:marTop w:val="0"/>
          <w:marBottom w:val="0"/>
          <w:divBdr>
            <w:top w:val="none" w:sz="0" w:space="0" w:color="auto"/>
            <w:left w:val="none" w:sz="0" w:space="0" w:color="auto"/>
            <w:bottom w:val="none" w:sz="0" w:space="0" w:color="auto"/>
            <w:right w:val="none" w:sz="0" w:space="0" w:color="auto"/>
          </w:divBdr>
        </w:div>
        <w:div w:id="1462069579">
          <w:marLeft w:val="640"/>
          <w:marRight w:val="0"/>
          <w:marTop w:val="0"/>
          <w:marBottom w:val="0"/>
          <w:divBdr>
            <w:top w:val="none" w:sz="0" w:space="0" w:color="auto"/>
            <w:left w:val="none" w:sz="0" w:space="0" w:color="auto"/>
            <w:bottom w:val="none" w:sz="0" w:space="0" w:color="auto"/>
            <w:right w:val="none" w:sz="0" w:space="0" w:color="auto"/>
          </w:divBdr>
        </w:div>
        <w:div w:id="1127118462">
          <w:marLeft w:val="640"/>
          <w:marRight w:val="0"/>
          <w:marTop w:val="0"/>
          <w:marBottom w:val="0"/>
          <w:divBdr>
            <w:top w:val="none" w:sz="0" w:space="0" w:color="auto"/>
            <w:left w:val="none" w:sz="0" w:space="0" w:color="auto"/>
            <w:bottom w:val="none" w:sz="0" w:space="0" w:color="auto"/>
            <w:right w:val="none" w:sz="0" w:space="0" w:color="auto"/>
          </w:divBdr>
        </w:div>
        <w:div w:id="498228402">
          <w:marLeft w:val="640"/>
          <w:marRight w:val="0"/>
          <w:marTop w:val="0"/>
          <w:marBottom w:val="0"/>
          <w:divBdr>
            <w:top w:val="none" w:sz="0" w:space="0" w:color="auto"/>
            <w:left w:val="none" w:sz="0" w:space="0" w:color="auto"/>
            <w:bottom w:val="none" w:sz="0" w:space="0" w:color="auto"/>
            <w:right w:val="none" w:sz="0" w:space="0" w:color="auto"/>
          </w:divBdr>
        </w:div>
        <w:div w:id="1012730408">
          <w:marLeft w:val="640"/>
          <w:marRight w:val="0"/>
          <w:marTop w:val="0"/>
          <w:marBottom w:val="0"/>
          <w:divBdr>
            <w:top w:val="none" w:sz="0" w:space="0" w:color="auto"/>
            <w:left w:val="none" w:sz="0" w:space="0" w:color="auto"/>
            <w:bottom w:val="none" w:sz="0" w:space="0" w:color="auto"/>
            <w:right w:val="none" w:sz="0" w:space="0" w:color="auto"/>
          </w:divBdr>
        </w:div>
        <w:div w:id="668286881">
          <w:marLeft w:val="640"/>
          <w:marRight w:val="0"/>
          <w:marTop w:val="0"/>
          <w:marBottom w:val="0"/>
          <w:divBdr>
            <w:top w:val="none" w:sz="0" w:space="0" w:color="auto"/>
            <w:left w:val="none" w:sz="0" w:space="0" w:color="auto"/>
            <w:bottom w:val="none" w:sz="0" w:space="0" w:color="auto"/>
            <w:right w:val="none" w:sz="0" w:space="0" w:color="auto"/>
          </w:divBdr>
        </w:div>
        <w:div w:id="1481996960">
          <w:marLeft w:val="640"/>
          <w:marRight w:val="0"/>
          <w:marTop w:val="0"/>
          <w:marBottom w:val="0"/>
          <w:divBdr>
            <w:top w:val="none" w:sz="0" w:space="0" w:color="auto"/>
            <w:left w:val="none" w:sz="0" w:space="0" w:color="auto"/>
            <w:bottom w:val="none" w:sz="0" w:space="0" w:color="auto"/>
            <w:right w:val="none" w:sz="0" w:space="0" w:color="auto"/>
          </w:divBdr>
        </w:div>
        <w:div w:id="2111966664">
          <w:marLeft w:val="640"/>
          <w:marRight w:val="0"/>
          <w:marTop w:val="0"/>
          <w:marBottom w:val="0"/>
          <w:divBdr>
            <w:top w:val="none" w:sz="0" w:space="0" w:color="auto"/>
            <w:left w:val="none" w:sz="0" w:space="0" w:color="auto"/>
            <w:bottom w:val="none" w:sz="0" w:space="0" w:color="auto"/>
            <w:right w:val="none" w:sz="0" w:space="0" w:color="auto"/>
          </w:divBdr>
        </w:div>
        <w:div w:id="576522598">
          <w:marLeft w:val="640"/>
          <w:marRight w:val="0"/>
          <w:marTop w:val="0"/>
          <w:marBottom w:val="0"/>
          <w:divBdr>
            <w:top w:val="none" w:sz="0" w:space="0" w:color="auto"/>
            <w:left w:val="none" w:sz="0" w:space="0" w:color="auto"/>
            <w:bottom w:val="none" w:sz="0" w:space="0" w:color="auto"/>
            <w:right w:val="none" w:sz="0" w:space="0" w:color="auto"/>
          </w:divBdr>
        </w:div>
        <w:div w:id="1708874463">
          <w:marLeft w:val="640"/>
          <w:marRight w:val="0"/>
          <w:marTop w:val="0"/>
          <w:marBottom w:val="0"/>
          <w:divBdr>
            <w:top w:val="none" w:sz="0" w:space="0" w:color="auto"/>
            <w:left w:val="none" w:sz="0" w:space="0" w:color="auto"/>
            <w:bottom w:val="none" w:sz="0" w:space="0" w:color="auto"/>
            <w:right w:val="none" w:sz="0" w:space="0" w:color="auto"/>
          </w:divBdr>
        </w:div>
        <w:div w:id="130828313">
          <w:marLeft w:val="640"/>
          <w:marRight w:val="0"/>
          <w:marTop w:val="0"/>
          <w:marBottom w:val="0"/>
          <w:divBdr>
            <w:top w:val="none" w:sz="0" w:space="0" w:color="auto"/>
            <w:left w:val="none" w:sz="0" w:space="0" w:color="auto"/>
            <w:bottom w:val="none" w:sz="0" w:space="0" w:color="auto"/>
            <w:right w:val="none" w:sz="0" w:space="0" w:color="auto"/>
          </w:divBdr>
        </w:div>
        <w:div w:id="598948921">
          <w:marLeft w:val="640"/>
          <w:marRight w:val="0"/>
          <w:marTop w:val="0"/>
          <w:marBottom w:val="0"/>
          <w:divBdr>
            <w:top w:val="none" w:sz="0" w:space="0" w:color="auto"/>
            <w:left w:val="none" w:sz="0" w:space="0" w:color="auto"/>
            <w:bottom w:val="none" w:sz="0" w:space="0" w:color="auto"/>
            <w:right w:val="none" w:sz="0" w:space="0" w:color="auto"/>
          </w:divBdr>
        </w:div>
        <w:div w:id="1010987441">
          <w:marLeft w:val="640"/>
          <w:marRight w:val="0"/>
          <w:marTop w:val="0"/>
          <w:marBottom w:val="0"/>
          <w:divBdr>
            <w:top w:val="none" w:sz="0" w:space="0" w:color="auto"/>
            <w:left w:val="none" w:sz="0" w:space="0" w:color="auto"/>
            <w:bottom w:val="none" w:sz="0" w:space="0" w:color="auto"/>
            <w:right w:val="none" w:sz="0" w:space="0" w:color="auto"/>
          </w:divBdr>
        </w:div>
        <w:div w:id="55134636">
          <w:marLeft w:val="640"/>
          <w:marRight w:val="0"/>
          <w:marTop w:val="0"/>
          <w:marBottom w:val="0"/>
          <w:divBdr>
            <w:top w:val="none" w:sz="0" w:space="0" w:color="auto"/>
            <w:left w:val="none" w:sz="0" w:space="0" w:color="auto"/>
            <w:bottom w:val="none" w:sz="0" w:space="0" w:color="auto"/>
            <w:right w:val="none" w:sz="0" w:space="0" w:color="auto"/>
          </w:divBdr>
        </w:div>
        <w:div w:id="267549309">
          <w:marLeft w:val="640"/>
          <w:marRight w:val="0"/>
          <w:marTop w:val="0"/>
          <w:marBottom w:val="0"/>
          <w:divBdr>
            <w:top w:val="none" w:sz="0" w:space="0" w:color="auto"/>
            <w:left w:val="none" w:sz="0" w:space="0" w:color="auto"/>
            <w:bottom w:val="none" w:sz="0" w:space="0" w:color="auto"/>
            <w:right w:val="none" w:sz="0" w:space="0" w:color="auto"/>
          </w:divBdr>
        </w:div>
        <w:div w:id="243341182">
          <w:marLeft w:val="640"/>
          <w:marRight w:val="0"/>
          <w:marTop w:val="0"/>
          <w:marBottom w:val="0"/>
          <w:divBdr>
            <w:top w:val="none" w:sz="0" w:space="0" w:color="auto"/>
            <w:left w:val="none" w:sz="0" w:space="0" w:color="auto"/>
            <w:bottom w:val="none" w:sz="0" w:space="0" w:color="auto"/>
            <w:right w:val="none" w:sz="0" w:space="0" w:color="auto"/>
          </w:divBdr>
        </w:div>
        <w:div w:id="775639877">
          <w:marLeft w:val="640"/>
          <w:marRight w:val="0"/>
          <w:marTop w:val="0"/>
          <w:marBottom w:val="0"/>
          <w:divBdr>
            <w:top w:val="none" w:sz="0" w:space="0" w:color="auto"/>
            <w:left w:val="none" w:sz="0" w:space="0" w:color="auto"/>
            <w:bottom w:val="none" w:sz="0" w:space="0" w:color="auto"/>
            <w:right w:val="none" w:sz="0" w:space="0" w:color="auto"/>
          </w:divBdr>
        </w:div>
        <w:div w:id="1174105921">
          <w:marLeft w:val="640"/>
          <w:marRight w:val="0"/>
          <w:marTop w:val="0"/>
          <w:marBottom w:val="0"/>
          <w:divBdr>
            <w:top w:val="none" w:sz="0" w:space="0" w:color="auto"/>
            <w:left w:val="none" w:sz="0" w:space="0" w:color="auto"/>
            <w:bottom w:val="none" w:sz="0" w:space="0" w:color="auto"/>
            <w:right w:val="none" w:sz="0" w:space="0" w:color="auto"/>
          </w:divBdr>
        </w:div>
        <w:div w:id="657533567">
          <w:marLeft w:val="640"/>
          <w:marRight w:val="0"/>
          <w:marTop w:val="0"/>
          <w:marBottom w:val="0"/>
          <w:divBdr>
            <w:top w:val="none" w:sz="0" w:space="0" w:color="auto"/>
            <w:left w:val="none" w:sz="0" w:space="0" w:color="auto"/>
            <w:bottom w:val="none" w:sz="0" w:space="0" w:color="auto"/>
            <w:right w:val="none" w:sz="0" w:space="0" w:color="auto"/>
          </w:divBdr>
        </w:div>
        <w:div w:id="498739855">
          <w:marLeft w:val="640"/>
          <w:marRight w:val="0"/>
          <w:marTop w:val="0"/>
          <w:marBottom w:val="0"/>
          <w:divBdr>
            <w:top w:val="none" w:sz="0" w:space="0" w:color="auto"/>
            <w:left w:val="none" w:sz="0" w:space="0" w:color="auto"/>
            <w:bottom w:val="none" w:sz="0" w:space="0" w:color="auto"/>
            <w:right w:val="none" w:sz="0" w:space="0" w:color="auto"/>
          </w:divBdr>
        </w:div>
        <w:div w:id="2094279272">
          <w:marLeft w:val="640"/>
          <w:marRight w:val="0"/>
          <w:marTop w:val="0"/>
          <w:marBottom w:val="0"/>
          <w:divBdr>
            <w:top w:val="none" w:sz="0" w:space="0" w:color="auto"/>
            <w:left w:val="none" w:sz="0" w:space="0" w:color="auto"/>
            <w:bottom w:val="none" w:sz="0" w:space="0" w:color="auto"/>
            <w:right w:val="none" w:sz="0" w:space="0" w:color="auto"/>
          </w:divBdr>
        </w:div>
        <w:div w:id="180819962">
          <w:marLeft w:val="640"/>
          <w:marRight w:val="0"/>
          <w:marTop w:val="0"/>
          <w:marBottom w:val="0"/>
          <w:divBdr>
            <w:top w:val="none" w:sz="0" w:space="0" w:color="auto"/>
            <w:left w:val="none" w:sz="0" w:space="0" w:color="auto"/>
            <w:bottom w:val="none" w:sz="0" w:space="0" w:color="auto"/>
            <w:right w:val="none" w:sz="0" w:space="0" w:color="auto"/>
          </w:divBdr>
        </w:div>
        <w:div w:id="107093478">
          <w:marLeft w:val="640"/>
          <w:marRight w:val="0"/>
          <w:marTop w:val="0"/>
          <w:marBottom w:val="0"/>
          <w:divBdr>
            <w:top w:val="none" w:sz="0" w:space="0" w:color="auto"/>
            <w:left w:val="none" w:sz="0" w:space="0" w:color="auto"/>
            <w:bottom w:val="none" w:sz="0" w:space="0" w:color="auto"/>
            <w:right w:val="none" w:sz="0" w:space="0" w:color="auto"/>
          </w:divBdr>
        </w:div>
        <w:div w:id="1666125341">
          <w:marLeft w:val="640"/>
          <w:marRight w:val="0"/>
          <w:marTop w:val="0"/>
          <w:marBottom w:val="0"/>
          <w:divBdr>
            <w:top w:val="none" w:sz="0" w:space="0" w:color="auto"/>
            <w:left w:val="none" w:sz="0" w:space="0" w:color="auto"/>
            <w:bottom w:val="none" w:sz="0" w:space="0" w:color="auto"/>
            <w:right w:val="none" w:sz="0" w:space="0" w:color="auto"/>
          </w:divBdr>
        </w:div>
        <w:div w:id="1905868390">
          <w:marLeft w:val="640"/>
          <w:marRight w:val="0"/>
          <w:marTop w:val="0"/>
          <w:marBottom w:val="0"/>
          <w:divBdr>
            <w:top w:val="none" w:sz="0" w:space="0" w:color="auto"/>
            <w:left w:val="none" w:sz="0" w:space="0" w:color="auto"/>
            <w:bottom w:val="none" w:sz="0" w:space="0" w:color="auto"/>
            <w:right w:val="none" w:sz="0" w:space="0" w:color="auto"/>
          </w:divBdr>
        </w:div>
        <w:div w:id="1997948620">
          <w:marLeft w:val="640"/>
          <w:marRight w:val="0"/>
          <w:marTop w:val="0"/>
          <w:marBottom w:val="0"/>
          <w:divBdr>
            <w:top w:val="none" w:sz="0" w:space="0" w:color="auto"/>
            <w:left w:val="none" w:sz="0" w:space="0" w:color="auto"/>
            <w:bottom w:val="none" w:sz="0" w:space="0" w:color="auto"/>
            <w:right w:val="none" w:sz="0" w:space="0" w:color="auto"/>
          </w:divBdr>
        </w:div>
        <w:div w:id="1612860107">
          <w:marLeft w:val="640"/>
          <w:marRight w:val="0"/>
          <w:marTop w:val="0"/>
          <w:marBottom w:val="0"/>
          <w:divBdr>
            <w:top w:val="none" w:sz="0" w:space="0" w:color="auto"/>
            <w:left w:val="none" w:sz="0" w:space="0" w:color="auto"/>
            <w:bottom w:val="none" w:sz="0" w:space="0" w:color="auto"/>
            <w:right w:val="none" w:sz="0" w:space="0" w:color="auto"/>
          </w:divBdr>
        </w:div>
        <w:div w:id="587542932">
          <w:marLeft w:val="640"/>
          <w:marRight w:val="0"/>
          <w:marTop w:val="0"/>
          <w:marBottom w:val="0"/>
          <w:divBdr>
            <w:top w:val="none" w:sz="0" w:space="0" w:color="auto"/>
            <w:left w:val="none" w:sz="0" w:space="0" w:color="auto"/>
            <w:bottom w:val="none" w:sz="0" w:space="0" w:color="auto"/>
            <w:right w:val="none" w:sz="0" w:space="0" w:color="auto"/>
          </w:divBdr>
        </w:div>
        <w:div w:id="1668441716">
          <w:marLeft w:val="640"/>
          <w:marRight w:val="0"/>
          <w:marTop w:val="0"/>
          <w:marBottom w:val="0"/>
          <w:divBdr>
            <w:top w:val="none" w:sz="0" w:space="0" w:color="auto"/>
            <w:left w:val="none" w:sz="0" w:space="0" w:color="auto"/>
            <w:bottom w:val="none" w:sz="0" w:space="0" w:color="auto"/>
            <w:right w:val="none" w:sz="0" w:space="0" w:color="auto"/>
          </w:divBdr>
        </w:div>
        <w:div w:id="1831365091">
          <w:marLeft w:val="640"/>
          <w:marRight w:val="0"/>
          <w:marTop w:val="0"/>
          <w:marBottom w:val="0"/>
          <w:divBdr>
            <w:top w:val="none" w:sz="0" w:space="0" w:color="auto"/>
            <w:left w:val="none" w:sz="0" w:space="0" w:color="auto"/>
            <w:bottom w:val="none" w:sz="0" w:space="0" w:color="auto"/>
            <w:right w:val="none" w:sz="0" w:space="0" w:color="auto"/>
          </w:divBdr>
        </w:div>
        <w:div w:id="1847674170">
          <w:marLeft w:val="640"/>
          <w:marRight w:val="0"/>
          <w:marTop w:val="0"/>
          <w:marBottom w:val="0"/>
          <w:divBdr>
            <w:top w:val="none" w:sz="0" w:space="0" w:color="auto"/>
            <w:left w:val="none" w:sz="0" w:space="0" w:color="auto"/>
            <w:bottom w:val="none" w:sz="0" w:space="0" w:color="auto"/>
            <w:right w:val="none" w:sz="0" w:space="0" w:color="auto"/>
          </w:divBdr>
        </w:div>
        <w:div w:id="1633898110">
          <w:marLeft w:val="640"/>
          <w:marRight w:val="0"/>
          <w:marTop w:val="0"/>
          <w:marBottom w:val="0"/>
          <w:divBdr>
            <w:top w:val="none" w:sz="0" w:space="0" w:color="auto"/>
            <w:left w:val="none" w:sz="0" w:space="0" w:color="auto"/>
            <w:bottom w:val="none" w:sz="0" w:space="0" w:color="auto"/>
            <w:right w:val="none" w:sz="0" w:space="0" w:color="auto"/>
          </w:divBdr>
        </w:div>
        <w:div w:id="133108330">
          <w:marLeft w:val="640"/>
          <w:marRight w:val="0"/>
          <w:marTop w:val="0"/>
          <w:marBottom w:val="0"/>
          <w:divBdr>
            <w:top w:val="none" w:sz="0" w:space="0" w:color="auto"/>
            <w:left w:val="none" w:sz="0" w:space="0" w:color="auto"/>
            <w:bottom w:val="none" w:sz="0" w:space="0" w:color="auto"/>
            <w:right w:val="none" w:sz="0" w:space="0" w:color="auto"/>
          </w:divBdr>
        </w:div>
        <w:div w:id="1572733959">
          <w:marLeft w:val="640"/>
          <w:marRight w:val="0"/>
          <w:marTop w:val="0"/>
          <w:marBottom w:val="0"/>
          <w:divBdr>
            <w:top w:val="none" w:sz="0" w:space="0" w:color="auto"/>
            <w:left w:val="none" w:sz="0" w:space="0" w:color="auto"/>
            <w:bottom w:val="none" w:sz="0" w:space="0" w:color="auto"/>
            <w:right w:val="none" w:sz="0" w:space="0" w:color="auto"/>
          </w:divBdr>
        </w:div>
        <w:div w:id="574902563">
          <w:marLeft w:val="640"/>
          <w:marRight w:val="0"/>
          <w:marTop w:val="0"/>
          <w:marBottom w:val="0"/>
          <w:divBdr>
            <w:top w:val="none" w:sz="0" w:space="0" w:color="auto"/>
            <w:left w:val="none" w:sz="0" w:space="0" w:color="auto"/>
            <w:bottom w:val="none" w:sz="0" w:space="0" w:color="auto"/>
            <w:right w:val="none" w:sz="0" w:space="0" w:color="auto"/>
          </w:divBdr>
        </w:div>
        <w:div w:id="560093542">
          <w:marLeft w:val="640"/>
          <w:marRight w:val="0"/>
          <w:marTop w:val="0"/>
          <w:marBottom w:val="0"/>
          <w:divBdr>
            <w:top w:val="none" w:sz="0" w:space="0" w:color="auto"/>
            <w:left w:val="none" w:sz="0" w:space="0" w:color="auto"/>
            <w:bottom w:val="none" w:sz="0" w:space="0" w:color="auto"/>
            <w:right w:val="none" w:sz="0" w:space="0" w:color="auto"/>
          </w:divBdr>
        </w:div>
        <w:div w:id="2062946087">
          <w:marLeft w:val="640"/>
          <w:marRight w:val="0"/>
          <w:marTop w:val="0"/>
          <w:marBottom w:val="0"/>
          <w:divBdr>
            <w:top w:val="none" w:sz="0" w:space="0" w:color="auto"/>
            <w:left w:val="none" w:sz="0" w:space="0" w:color="auto"/>
            <w:bottom w:val="none" w:sz="0" w:space="0" w:color="auto"/>
            <w:right w:val="none" w:sz="0" w:space="0" w:color="auto"/>
          </w:divBdr>
        </w:div>
        <w:div w:id="1897693025">
          <w:marLeft w:val="640"/>
          <w:marRight w:val="0"/>
          <w:marTop w:val="0"/>
          <w:marBottom w:val="0"/>
          <w:divBdr>
            <w:top w:val="none" w:sz="0" w:space="0" w:color="auto"/>
            <w:left w:val="none" w:sz="0" w:space="0" w:color="auto"/>
            <w:bottom w:val="none" w:sz="0" w:space="0" w:color="auto"/>
            <w:right w:val="none" w:sz="0" w:space="0" w:color="auto"/>
          </w:divBdr>
        </w:div>
        <w:div w:id="1605066843">
          <w:marLeft w:val="640"/>
          <w:marRight w:val="0"/>
          <w:marTop w:val="0"/>
          <w:marBottom w:val="0"/>
          <w:divBdr>
            <w:top w:val="none" w:sz="0" w:space="0" w:color="auto"/>
            <w:left w:val="none" w:sz="0" w:space="0" w:color="auto"/>
            <w:bottom w:val="none" w:sz="0" w:space="0" w:color="auto"/>
            <w:right w:val="none" w:sz="0" w:space="0" w:color="auto"/>
          </w:divBdr>
        </w:div>
        <w:div w:id="1285888956">
          <w:marLeft w:val="640"/>
          <w:marRight w:val="0"/>
          <w:marTop w:val="0"/>
          <w:marBottom w:val="0"/>
          <w:divBdr>
            <w:top w:val="none" w:sz="0" w:space="0" w:color="auto"/>
            <w:left w:val="none" w:sz="0" w:space="0" w:color="auto"/>
            <w:bottom w:val="none" w:sz="0" w:space="0" w:color="auto"/>
            <w:right w:val="none" w:sz="0" w:space="0" w:color="auto"/>
          </w:divBdr>
        </w:div>
        <w:div w:id="341394935">
          <w:marLeft w:val="640"/>
          <w:marRight w:val="0"/>
          <w:marTop w:val="0"/>
          <w:marBottom w:val="0"/>
          <w:divBdr>
            <w:top w:val="none" w:sz="0" w:space="0" w:color="auto"/>
            <w:left w:val="none" w:sz="0" w:space="0" w:color="auto"/>
            <w:bottom w:val="none" w:sz="0" w:space="0" w:color="auto"/>
            <w:right w:val="none" w:sz="0" w:space="0" w:color="auto"/>
          </w:divBdr>
        </w:div>
      </w:divsChild>
    </w:div>
    <w:div w:id="616447540">
      <w:marLeft w:val="640"/>
      <w:marRight w:val="0"/>
      <w:marTop w:val="0"/>
      <w:marBottom w:val="0"/>
      <w:divBdr>
        <w:top w:val="none" w:sz="0" w:space="0" w:color="auto"/>
        <w:left w:val="none" w:sz="0" w:space="0" w:color="auto"/>
        <w:bottom w:val="none" w:sz="0" w:space="0" w:color="auto"/>
        <w:right w:val="none" w:sz="0" w:space="0" w:color="auto"/>
      </w:divBdr>
    </w:div>
    <w:div w:id="616717614">
      <w:marLeft w:val="640"/>
      <w:marRight w:val="0"/>
      <w:marTop w:val="0"/>
      <w:marBottom w:val="0"/>
      <w:divBdr>
        <w:top w:val="none" w:sz="0" w:space="0" w:color="auto"/>
        <w:left w:val="none" w:sz="0" w:space="0" w:color="auto"/>
        <w:bottom w:val="none" w:sz="0" w:space="0" w:color="auto"/>
        <w:right w:val="none" w:sz="0" w:space="0" w:color="auto"/>
      </w:divBdr>
    </w:div>
    <w:div w:id="616790432">
      <w:marLeft w:val="640"/>
      <w:marRight w:val="0"/>
      <w:marTop w:val="0"/>
      <w:marBottom w:val="0"/>
      <w:divBdr>
        <w:top w:val="none" w:sz="0" w:space="0" w:color="auto"/>
        <w:left w:val="none" w:sz="0" w:space="0" w:color="auto"/>
        <w:bottom w:val="none" w:sz="0" w:space="0" w:color="auto"/>
        <w:right w:val="none" w:sz="0" w:space="0" w:color="auto"/>
      </w:divBdr>
    </w:div>
    <w:div w:id="617109674">
      <w:marLeft w:val="640"/>
      <w:marRight w:val="0"/>
      <w:marTop w:val="0"/>
      <w:marBottom w:val="0"/>
      <w:divBdr>
        <w:top w:val="none" w:sz="0" w:space="0" w:color="auto"/>
        <w:left w:val="none" w:sz="0" w:space="0" w:color="auto"/>
        <w:bottom w:val="none" w:sz="0" w:space="0" w:color="auto"/>
        <w:right w:val="none" w:sz="0" w:space="0" w:color="auto"/>
      </w:divBdr>
    </w:div>
    <w:div w:id="617179983">
      <w:marLeft w:val="640"/>
      <w:marRight w:val="0"/>
      <w:marTop w:val="0"/>
      <w:marBottom w:val="0"/>
      <w:divBdr>
        <w:top w:val="none" w:sz="0" w:space="0" w:color="auto"/>
        <w:left w:val="none" w:sz="0" w:space="0" w:color="auto"/>
        <w:bottom w:val="none" w:sz="0" w:space="0" w:color="auto"/>
        <w:right w:val="none" w:sz="0" w:space="0" w:color="auto"/>
      </w:divBdr>
    </w:div>
    <w:div w:id="617219890">
      <w:marLeft w:val="640"/>
      <w:marRight w:val="0"/>
      <w:marTop w:val="0"/>
      <w:marBottom w:val="0"/>
      <w:divBdr>
        <w:top w:val="none" w:sz="0" w:space="0" w:color="auto"/>
        <w:left w:val="none" w:sz="0" w:space="0" w:color="auto"/>
        <w:bottom w:val="none" w:sz="0" w:space="0" w:color="auto"/>
        <w:right w:val="none" w:sz="0" w:space="0" w:color="auto"/>
      </w:divBdr>
    </w:div>
    <w:div w:id="617416347">
      <w:marLeft w:val="640"/>
      <w:marRight w:val="0"/>
      <w:marTop w:val="0"/>
      <w:marBottom w:val="0"/>
      <w:divBdr>
        <w:top w:val="none" w:sz="0" w:space="0" w:color="auto"/>
        <w:left w:val="none" w:sz="0" w:space="0" w:color="auto"/>
        <w:bottom w:val="none" w:sz="0" w:space="0" w:color="auto"/>
        <w:right w:val="none" w:sz="0" w:space="0" w:color="auto"/>
      </w:divBdr>
    </w:div>
    <w:div w:id="618101646">
      <w:marLeft w:val="640"/>
      <w:marRight w:val="0"/>
      <w:marTop w:val="0"/>
      <w:marBottom w:val="0"/>
      <w:divBdr>
        <w:top w:val="none" w:sz="0" w:space="0" w:color="auto"/>
        <w:left w:val="none" w:sz="0" w:space="0" w:color="auto"/>
        <w:bottom w:val="none" w:sz="0" w:space="0" w:color="auto"/>
        <w:right w:val="none" w:sz="0" w:space="0" w:color="auto"/>
      </w:divBdr>
    </w:div>
    <w:div w:id="618535216">
      <w:marLeft w:val="640"/>
      <w:marRight w:val="0"/>
      <w:marTop w:val="0"/>
      <w:marBottom w:val="0"/>
      <w:divBdr>
        <w:top w:val="none" w:sz="0" w:space="0" w:color="auto"/>
        <w:left w:val="none" w:sz="0" w:space="0" w:color="auto"/>
        <w:bottom w:val="none" w:sz="0" w:space="0" w:color="auto"/>
        <w:right w:val="none" w:sz="0" w:space="0" w:color="auto"/>
      </w:divBdr>
    </w:div>
    <w:div w:id="619143100">
      <w:marLeft w:val="640"/>
      <w:marRight w:val="0"/>
      <w:marTop w:val="0"/>
      <w:marBottom w:val="0"/>
      <w:divBdr>
        <w:top w:val="none" w:sz="0" w:space="0" w:color="auto"/>
        <w:left w:val="none" w:sz="0" w:space="0" w:color="auto"/>
        <w:bottom w:val="none" w:sz="0" w:space="0" w:color="auto"/>
        <w:right w:val="none" w:sz="0" w:space="0" w:color="auto"/>
      </w:divBdr>
    </w:div>
    <w:div w:id="619459250">
      <w:marLeft w:val="640"/>
      <w:marRight w:val="0"/>
      <w:marTop w:val="0"/>
      <w:marBottom w:val="0"/>
      <w:divBdr>
        <w:top w:val="none" w:sz="0" w:space="0" w:color="auto"/>
        <w:left w:val="none" w:sz="0" w:space="0" w:color="auto"/>
        <w:bottom w:val="none" w:sz="0" w:space="0" w:color="auto"/>
        <w:right w:val="none" w:sz="0" w:space="0" w:color="auto"/>
      </w:divBdr>
    </w:div>
    <w:div w:id="619645819">
      <w:marLeft w:val="640"/>
      <w:marRight w:val="0"/>
      <w:marTop w:val="0"/>
      <w:marBottom w:val="0"/>
      <w:divBdr>
        <w:top w:val="none" w:sz="0" w:space="0" w:color="auto"/>
        <w:left w:val="none" w:sz="0" w:space="0" w:color="auto"/>
        <w:bottom w:val="none" w:sz="0" w:space="0" w:color="auto"/>
        <w:right w:val="none" w:sz="0" w:space="0" w:color="auto"/>
      </w:divBdr>
    </w:div>
    <w:div w:id="619655155">
      <w:marLeft w:val="640"/>
      <w:marRight w:val="0"/>
      <w:marTop w:val="0"/>
      <w:marBottom w:val="0"/>
      <w:divBdr>
        <w:top w:val="none" w:sz="0" w:space="0" w:color="auto"/>
        <w:left w:val="none" w:sz="0" w:space="0" w:color="auto"/>
        <w:bottom w:val="none" w:sz="0" w:space="0" w:color="auto"/>
        <w:right w:val="none" w:sz="0" w:space="0" w:color="auto"/>
      </w:divBdr>
    </w:div>
    <w:div w:id="620960588">
      <w:marLeft w:val="640"/>
      <w:marRight w:val="0"/>
      <w:marTop w:val="0"/>
      <w:marBottom w:val="0"/>
      <w:divBdr>
        <w:top w:val="none" w:sz="0" w:space="0" w:color="auto"/>
        <w:left w:val="none" w:sz="0" w:space="0" w:color="auto"/>
        <w:bottom w:val="none" w:sz="0" w:space="0" w:color="auto"/>
        <w:right w:val="none" w:sz="0" w:space="0" w:color="auto"/>
      </w:divBdr>
    </w:div>
    <w:div w:id="621349630">
      <w:marLeft w:val="640"/>
      <w:marRight w:val="0"/>
      <w:marTop w:val="0"/>
      <w:marBottom w:val="0"/>
      <w:divBdr>
        <w:top w:val="none" w:sz="0" w:space="0" w:color="auto"/>
        <w:left w:val="none" w:sz="0" w:space="0" w:color="auto"/>
        <w:bottom w:val="none" w:sz="0" w:space="0" w:color="auto"/>
        <w:right w:val="none" w:sz="0" w:space="0" w:color="auto"/>
      </w:divBdr>
    </w:div>
    <w:div w:id="621351342">
      <w:marLeft w:val="640"/>
      <w:marRight w:val="0"/>
      <w:marTop w:val="0"/>
      <w:marBottom w:val="0"/>
      <w:divBdr>
        <w:top w:val="none" w:sz="0" w:space="0" w:color="auto"/>
        <w:left w:val="none" w:sz="0" w:space="0" w:color="auto"/>
        <w:bottom w:val="none" w:sz="0" w:space="0" w:color="auto"/>
        <w:right w:val="none" w:sz="0" w:space="0" w:color="auto"/>
      </w:divBdr>
    </w:div>
    <w:div w:id="621883358">
      <w:marLeft w:val="640"/>
      <w:marRight w:val="0"/>
      <w:marTop w:val="0"/>
      <w:marBottom w:val="0"/>
      <w:divBdr>
        <w:top w:val="none" w:sz="0" w:space="0" w:color="auto"/>
        <w:left w:val="none" w:sz="0" w:space="0" w:color="auto"/>
        <w:bottom w:val="none" w:sz="0" w:space="0" w:color="auto"/>
        <w:right w:val="none" w:sz="0" w:space="0" w:color="auto"/>
      </w:divBdr>
    </w:div>
    <w:div w:id="622153944">
      <w:marLeft w:val="640"/>
      <w:marRight w:val="0"/>
      <w:marTop w:val="0"/>
      <w:marBottom w:val="0"/>
      <w:divBdr>
        <w:top w:val="none" w:sz="0" w:space="0" w:color="auto"/>
        <w:left w:val="none" w:sz="0" w:space="0" w:color="auto"/>
        <w:bottom w:val="none" w:sz="0" w:space="0" w:color="auto"/>
        <w:right w:val="none" w:sz="0" w:space="0" w:color="auto"/>
      </w:divBdr>
    </w:div>
    <w:div w:id="622925549">
      <w:marLeft w:val="640"/>
      <w:marRight w:val="0"/>
      <w:marTop w:val="0"/>
      <w:marBottom w:val="0"/>
      <w:divBdr>
        <w:top w:val="none" w:sz="0" w:space="0" w:color="auto"/>
        <w:left w:val="none" w:sz="0" w:space="0" w:color="auto"/>
        <w:bottom w:val="none" w:sz="0" w:space="0" w:color="auto"/>
        <w:right w:val="none" w:sz="0" w:space="0" w:color="auto"/>
      </w:divBdr>
    </w:div>
    <w:div w:id="623997237">
      <w:marLeft w:val="640"/>
      <w:marRight w:val="0"/>
      <w:marTop w:val="0"/>
      <w:marBottom w:val="0"/>
      <w:divBdr>
        <w:top w:val="none" w:sz="0" w:space="0" w:color="auto"/>
        <w:left w:val="none" w:sz="0" w:space="0" w:color="auto"/>
        <w:bottom w:val="none" w:sz="0" w:space="0" w:color="auto"/>
        <w:right w:val="none" w:sz="0" w:space="0" w:color="auto"/>
      </w:divBdr>
    </w:div>
    <w:div w:id="624694846">
      <w:marLeft w:val="640"/>
      <w:marRight w:val="0"/>
      <w:marTop w:val="0"/>
      <w:marBottom w:val="0"/>
      <w:divBdr>
        <w:top w:val="none" w:sz="0" w:space="0" w:color="auto"/>
        <w:left w:val="none" w:sz="0" w:space="0" w:color="auto"/>
        <w:bottom w:val="none" w:sz="0" w:space="0" w:color="auto"/>
        <w:right w:val="none" w:sz="0" w:space="0" w:color="auto"/>
      </w:divBdr>
    </w:div>
    <w:div w:id="624892032">
      <w:marLeft w:val="640"/>
      <w:marRight w:val="0"/>
      <w:marTop w:val="0"/>
      <w:marBottom w:val="0"/>
      <w:divBdr>
        <w:top w:val="none" w:sz="0" w:space="0" w:color="auto"/>
        <w:left w:val="none" w:sz="0" w:space="0" w:color="auto"/>
        <w:bottom w:val="none" w:sz="0" w:space="0" w:color="auto"/>
        <w:right w:val="none" w:sz="0" w:space="0" w:color="auto"/>
      </w:divBdr>
    </w:div>
    <w:div w:id="625623799">
      <w:marLeft w:val="640"/>
      <w:marRight w:val="0"/>
      <w:marTop w:val="0"/>
      <w:marBottom w:val="0"/>
      <w:divBdr>
        <w:top w:val="none" w:sz="0" w:space="0" w:color="auto"/>
        <w:left w:val="none" w:sz="0" w:space="0" w:color="auto"/>
        <w:bottom w:val="none" w:sz="0" w:space="0" w:color="auto"/>
        <w:right w:val="none" w:sz="0" w:space="0" w:color="auto"/>
      </w:divBdr>
    </w:div>
    <w:div w:id="625740404">
      <w:marLeft w:val="640"/>
      <w:marRight w:val="0"/>
      <w:marTop w:val="0"/>
      <w:marBottom w:val="0"/>
      <w:divBdr>
        <w:top w:val="none" w:sz="0" w:space="0" w:color="auto"/>
        <w:left w:val="none" w:sz="0" w:space="0" w:color="auto"/>
        <w:bottom w:val="none" w:sz="0" w:space="0" w:color="auto"/>
        <w:right w:val="none" w:sz="0" w:space="0" w:color="auto"/>
      </w:divBdr>
    </w:div>
    <w:div w:id="625891738">
      <w:marLeft w:val="640"/>
      <w:marRight w:val="0"/>
      <w:marTop w:val="0"/>
      <w:marBottom w:val="0"/>
      <w:divBdr>
        <w:top w:val="none" w:sz="0" w:space="0" w:color="auto"/>
        <w:left w:val="none" w:sz="0" w:space="0" w:color="auto"/>
        <w:bottom w:val="none" w:sz="0" w:space="0" w:color="auto"/>
        <w:right w:val="none" w:sz="0" w:space="0" w:color="auto"/>
      </w:divBdr>
    </w:div>
    <w:div w:id="626357534">
      <w:marLeft w:val="640"/>
      <w:marRight w:val="0"/>
      <w:marTop w:val="0"/>
      <w:marBottom w:val="0"/>
      <w:divBdr>
        <w:top w:val="none" w:sz="0" w:space="0" w:color="auto"/>
        <w:left w:val="none" w:sz="0" w:space="0" w:color="auto"/>
        <w:bottom w:val="none" w:sz="0" w:space="0" w:color="auto"/>
        <w:right w:val="none" w:sz="0" w:space="0" w:color="auto"/>
      </w:divBdr>
    </w:div>
    <w:div w:id="626475435">
      <w:marLeft w:val="640"/>
      <w:marRight w:val="0"/>
      <w:marTop w:val="0"/>
      <w:marBottom w:val="0"/>
      <w:divBdr>
        <w:top w:val="none" w:sz="0" w:space="0" w:color="auto"/>
        <w:left w:val="none" w:sz="0" w:space="0" w:color="auto"/>
        <w:bottom w:val="none" w:sz="0" w:space="0" w:color="auto"/>
        <w:right w:val="none" w:sz="0" w:space="0" w:color="auto"/>
      </w:divBdr>
    </w:div>
    <w:div w:id="627324268">
      <w:marLeft w:val="640"/>
      <w:marRight w:val="0"/>
      <w:marTop w:val="0"/>
      <w:marBottom w:val="0"/>
      <w:divBdr>
        <w:top w:val="none" w:sz="0" w:space="0" w:color="auto"/>
        <w:left w:val="none" w:sz="0" w:space="0" w:color="auto"/>
        <w:bottom w:val="none" w:sz="0" w:space="0" w:color="auto"/>
        <w:right w:val="none" w:sz="0" w:space="0" w:color="auto"/>
      </w:divBdr>
    </w:div>
    <w:div w:id="628047169">
      <w:marLeft w:val="640"/>
      <w:marRight w:val="0"/>
      <w:marTop w:val="0"/>
      <w:marBottom w:val="0"/>
      <w:divBdr>
        <w:top w:val="none" w:sz="0" w:space="0" w:color="auto"/>
        <w:left w:val="none" w:sz="0" w:space="0" w:color="auto"/>
        <w:bottom w:val="none" w:sz="0" w:space="0" w:color="auto"/>
        <w:right w:val="none" w:sz="0" w:space="0" w:color="auto"/>
      </w:divBdr>
    </w:div>
    <w:div w:id="628317113">
      <w:marLeft w:val="640"/>
      <w:marRight w:val="0"/>
      <w:marTop w:val="0"/>
      <w:marBottom w:val="0"/>
      <w:divBdr>
        <w:top w:val="none" w:sz="0" w:space="0" w:color="auto"/>
        <w:left w:val="none" w:sz="0" w:space="0" w:color="auto"/>
        <w:bottom w:val="none" w:sz="0" w:space="0" w:color="auto"/>
        <w:right w:val="none" w:sz="0" w:space="0" w:color="auto"/>
      </w:divBdr>
    </w:div>
    <w:div w:id="628587532">
      <w:marLeft w:val="640"/>
      <w:marRight w:val="0"/>
      <w:marTop w:val="0"/>
      <w:marBottom w:val="0"/>
      <w:divBdr>
        <w:top w:val="none" w:sz="0" w:space="0" w:color="auto"/>
        <w:left w:val="none" w:sz="0" w:space="0" w:color="auto"/>
        <w:bottom w:val="none" w:sz="0" w:space="0" w:color="auto"/>
        <w:right w:val="none" w:sz="0" w:space="0" w:color="auto"/>
      </w:divBdr>
    </w:div>
    <w:div w:id="629360141">
      <w:marLeft w:val="640"/>
      <w:marRight w:val="0"/>
      <w:marTop w:val="0"/>
      <w:marBottom w:val="0"/>
      <w:divBdr>
        <w:top w:val="none" w:sz="0" w:space="0" w:color="auto"/>
        <w:left w:val="none" w:sz="0" w:space="0" w:color="auto"/>
        <w:bottom w:val="none" w:sz="0" w:space="0" w:color="auto"/>
        <w:right w:val="none" w:sz="0" w:space="0" w:color="auto"/>
      </w:divBdr>
    </w:div>
    <w:div w:id="629558524">
      <w:marLeft w:val="640"/>
      <w:marRight w:val="0"/>
      <w:marTop w:val="0"/>
      <w:marBottom w:val="0"/>
      <w:divBdr>
        <w:top w:val="none" w:sz="0" w:space="0" w:color="auto"/>
        <w:left w:val="none" w:sz="0" w:space="0" w:color="auto"/>
        <w:bottom w:val="none" w:sz="0" w:space="0" w:color="auto"/>
        <w:right w:val="none" w:sz="0" w:space="0" w:color="auto"/>
      </w:divBdr>
    </w:div>
    <w:div w:id="630289340">
      <w:marLeft w:val="640"/>
      <w:marRight w:val="0"/>
      <w:marTop w:val="0"/>
      <w:marBottom w:val="0"/>
      <w:divBdr>
        <w:top w:val="none" w:sz="0" w:space="0" w:color="auto"/>
        <w:left w:val="none" w:sz="0" w:space="0" w:color="auto"/>
        <w:bottom w:val="none" w:sz="0" w:space="0" w:color="auto"/>
        <w:right w:val="none" w:sz="0" w:space="0" w:color="auto"/>
      </w:divBdr>
    </w:div>
    <w:div w:id="630592690">
      <w:marLeft w:val="640"/>
      <w:marRight w:val="0"/>
      <w:marTop w:val="0"/>
      <w:marBottom w:val="0"/>
      <w:divBdr>
        <w:top w:val="none" w:sz="0" w:space="0" w:color="auto"/>
        <w:left w:val="none" w:sz="0" w:space="0" w:color="auto"/>
        <w:bottom w:val="none" w:sz="0" w:space="0" w:color="auto"/>
        <w:right w:val="none" w:sz="0" w:space="0" w:color="auto"/>
      </w:divBdr>
    </w:div>
    <w:div w:id="630864709">
      <w:marLeft w:val="640"/>
      <w:marRight w:val="0"/>
      <w:marTop w:val="0"/>
      <w:marBottom w:val="0"/>
      <w:divBdr>
        <w:top w:val="none" w:sz="0" w:space="0" w:color="auto"/>
        <w:left w:val="none" w:sz="0" w:space="0" w:color="auto"/>
        <w:bottom w:val="none" w:sz="0" w:space="0" w:color="auto"/>
        <w:right w:val="none" w:sz="0" w:space="0" w:color="auto"/>
      </w:divBdr>
    </w:div>
    <w:div w:id="631519644">
      <w:marLeft w:val="640"/>
      <w:marRight w:val="0"/>
      <w:marTop w:val="0"/>
      <w:marBottom w:val="0"/>
      <w:divBdr>
        <w:top w:val="none" w:sz="0" w:space="0" w:color="auto"/>
        <w:left w:val="none" w:sz="0" w:space="0" w:color="auto"/>
        <w:bottom w:val="none" w:sz="0" w:space="0" w:color="auto"/>
        <w:right w:val="none" w:sz="0" w:space="0" w:color="auto"/>
      </w:divBdr>
    </w:div>
    <w:div w:id="631523190">
      <w:marLeft w:val="640"/>
      <w:marRight w:val="0"/>
      <w:marTop w:val="0"/>
      <w:marBottom w:val="0"/>
      <w:divBdr>
        <w:top w:val="none" w:sz="0" w:space="0" w:color="auto"/>
        <w:left w:val="none" w:sz="0" w:space="0" w:color="auto"/>
        <w:bottom w:val="none" w:sz="0" w:space="0" w:color="auto"/>
        <w:right w:val="none" w:sz="0" w:space="0" w:color="auto"/>
      </w:divBdr>
    </w:div>
    <w:div w:id="631597617">
      <w:marLeft w:val="640"/>
      <w:marRight w:val="0"/>
      <w:marTop w:val="0"/>
      <w:marBottom w:val="0"/>
      <w:divBdr>
        <w:top w:val="none" w:sz="0" w:space="0" w:color="auto"/>
        <w:left w:val="none" w:sz="0" w:space="0" w:color="auto"/>
        <w:bottom w:val="none" w:sz="0" w:space="0" w:color="auto"/>
        <w:right w:val="none" w:sz="0" w:space="0" w:color="auto"/>
      </w:divBdr>
    </w:div>
    <w:div w:id="631985747">
      <w:bodyDiv w:val="1"/>
      <w:marLeft w:val="0"/>
      <w:marRight w:val="0"/>
      <w:marTop w:val="0"/>
      <w:marBottom w:val="0"/>
      <w:divBdr>
        <w:top w:val="none" w:sz="0" w:space="0" w:color="auto"/>
        <w:left w:val="none" w:sz="0" w:space="0" w:color="auto"/>
        <w:bottom w:val="none" w:sz="0" w:space="0" w:color="auto"/>
        <w:right w:val="none" w:sz="0" w:space="0" w:color="auto"/>
      </w:divBdr>
      <w:divsChild>
        <w:div w:id="376004635">
          <w:marLeft w:val="640"/>
          <w:marRight w:val="0"/>
          <w:marTop w:val="0"/>
          <w:marBottom w:val="0"/>
          <w:divBdr>
            <w:top w:val="none" w:sz="0" w:space="0" w:color="auto"/>
            <w:left w:val="none" w:sz="0" w:space="0" w:color="auto"/>
            <w:bottom w:val="none" w:sz="0" w:space="0" w:color="auto"/>
            <w:right w:val="none" w:sz="0" w:space="0" w:color="auto"/>
          </w:divBdr>
        </w:div>
        <w:div w:id="1131947211">
          <w:marLeft w:val="640"/>
          <w:marRight w:val="0"/>
          <w:marTop w:val="0"/>
          <w:marBottom w:val="0"/>
          <w:divBdr>
            <w:top w:val="none" w:sz="0" w:space="0" w:color="auto"/>
            <w:left w:val="none" w:sz="0" w:space="0" w:color="auto"/>
            <w:bottom w:val="none" w:sz="0" w:space="0" w:color="auto"/>
            <w:right w:val="none" w:sz="0" w:space="0" w:color="auto"/>
          </w:divBdr>
        </w:div>
        <w:div w:id="759790343">
          <w:marLeft w:val="640"/>
          <w:marRight w:val="0"/>
          <w:marTop w:val="0"/>
          <w:marBottom w:val="0"/>
          <w:divBdr>
            <w:top w:val="none" w:sz="0" w:space="0" w:color="auto"/>
            <w:left w:val="none" w:sz="0" w:space="0" w:color="auto"/>
            <w:bottom w:val="none" w:sz="0" w:space="0" w:color="auto"/>
            <w:right w:val="none" w:sz="0" w:space="0" w:color="auto"/>
          </w:divBdr>
        </w:div>
        <w:div w:id="1493717781">
          <w:marLeft w:val="640"/>
          <w:marRight w:val="0"/>
          <w:marTop w:val="0"/>
          <w:marBottom w:val="0"/>
          <w:divBdr>
            <w:top w:val="none" w:sz="0" w:space="0" w:color="auto"/>
            <w:left w:val="none" w:sz="0" w:space="0" w:color="auto"/>
            <w:bottom w:val="none" w:sz="0" w:space="0" w:color="auto"/>
            <w:right w:val="none" w:sz="0" w:space="0" w:color="auto"/>
          </w:divBdr>
        </w:div>
        <w:div w:id="440417835">
          <w:marLeft w:val="640"/>
          <w:marRight w:val="0"/>
          <w:marTop w:val="0"/>
          <w:marBottom w:val="0"/>
          <w:divBdr>
            <w:top w:val="none" w:sz="0" w:space="0" w:color="auto"/>
            <w:left w:val="none" w:sz="0" w:space="0" w:color="auto"/>
            <w:bottom w:val="none" w:sz="0" w:space="0" w:color="auto"/>
            <w:right w:val="none" w:sz="0" w:space="0" w:color="auto"/>
          </w:divBdr>
        </w:div>
        <w:div w:id="374742298">
          <w:marLeft w:val="640"/>
          <w:marRight w:val="0"/>
          <w:marTop w:val="0"/>
          <w:marBottom w:val="0"/>
          <w:divBdr>
            <w:top w:val="none" w:sz="0" w:space="0" w:color="auto"/>
            <w:left w:val="none" w:sz="0" w:space="0" w:color="auto"/>
            <w:bottom w:val="none" w:sz="0" w:space="0" w:color="auto"/>
            <w:right w:val="none" w:sz="0" w:space="0" w:color="auto"/>
          </w:divBdr>
        </w:div>
        <w:div w:id="577439826">
          <w:marLeft w:val="640"/>
          <w:marRight w:val="0"/>
          <w:marTop w:val="0"/>
          <w:marBottom w:val="0"/>
          <w:divBdr>
            <w:top w:val="none" w:sz="0" w:space="0" w:color="auto"/>
            <w:left w:val="none" w:sz="0" w:space="0" w:color="auto"/>
            <w:bottom w:val="none" w:sz="0" w:space="0" w:color="auto"/>
            <w:right w:val="none" w:sz="0" w:space="0" w:color="auto"/>
          </w:divBdr>
        </w:div>
        <w:div w:id="1546484452">
          <w:marLeft w:val="640"/>
          <w:marRight w:val="0"/>
          <w:marTop w:val="0"/>
          <w:marBottom w:val="0"/>
          <w:divBdr>
            <w:top w:val="none" w:sz="0" w:space="0" w:color="auto"/>
            <w:left w:val="none" w:sz="0" w:space="0" w:color="auto"/>
            <w:bottom w:val="none" w:sz="0" w:space="0" w:color="auto"/>
            <w:right w:val="none" w:sz="0" w:space="0" w:color="auto"/>
          </w:divBdr>
        </w:div>
        <w:div w:id="235602192">
          <w:marLeft w:val="640"/>
          <w:marRight w:val="0"/>
          <w:marTop w:val="0"/>
          <w:marBottom w:val="0"/>
          <w:divBdr>
            <w:top w:val="none" w:sz="0" w:space="0" w:color="auto"/>
            <w:left w:val="none" w:sz="0" w:space="0" w:color="auto"/>
            <w:bottom w:val="none" w:sz="0" w:space="0" w:color="auto"/>
            <w:right w:val="none" w:sz="0" w:space="0" w:color="auto"/>
          </w:divBdr>
        </w:div>
        <w:div w:id="37358610">
          <w:marLeft w:val="640"/>
          <w:marRight w:val="0"/>
          <w:marTop w:val="0"/>
          <w:marBottom w:val="0"/>
          <w:divBdr>
            <w:top w:val="none" w:sz="0" w:space="0" w:color="auto"/>
            <w:left w:val="none" w:sz="0" w:space="0" w:color="auto"/>
            <w:bottom w:val="none" w:sz="0" w:space="0" w:color="auto"/>
            <w:right w:val="none" w:sz="0" w:space="0" w:color="auto"/>
          </w:divBdr>
        </w:div>
        <w:div w:id="244268017">
          <w:marLeft w:val="640"/>
          <w:marRight w:val="0"/>
          <w:marTop w:val="0"/>
          <w:marBottom w:val="0"/>
          <w:divBdr>
            <w:top w:val="none" w:sz="0" w:space="0" w:color="auto"/>
            <w:left w:val="none" w:sz="0" w:space="0" w:color="auto"/>
            <w:bottom w:val="none" w:sz="0" w:space="0" w:color="auto"/>
            <w:right w:val="none" w:sz="0" w:space="0" w:color="auto"/>
          </w:divBdr>
        </w:div>
        <w:div w:id="1300496419">
          <w:marLeft w:val="640"/>
          <w:marRight w:val="0"/>
          <w:marTop w:val="0"/>
          <w:marBottom w:val="0"/>
          <w:divBdr>
            <w:top w:val="none" w:sz="0" w:space="0" w:color="auto"/>
            <w:left w:val="none" w:sz="0" w:space="0" w:color="auto"/>
            <w:bottom w:val="none" w:sz="0" w:space="0" w:color="auto"/>
            <w:right w:val="none" w:sz="0" w:space="0" w:color="auto"/>
          </w:divBdr>
        </w:div>
        <w:div w:id="656223800">
          <w:marLeft w:val="640"/>
          <w:marRight w:val="0"/>
          <w:marTop w:val="0"/>
          <w:marBottom w:val="0"/>
          <w:divBdr>
            <w:top w:val="none" w:sz="0" w:space="0" w:color="auto"/>
            <w:left w:val="none" w:sz="0" w:space="0" w:color="auto"/>
            <w:bottom w:val="none" w:sz="0" w:space="0" w:color="auto"/>
            <w:right w:val="none" w:sz="0" w:space="0" w:color="auto"/>
          </w:divBdr>
        </w:div>
        <w:div w:id="1656032145">
          <w:marLeft w:val="640"/>
          <w:marRight w:val="0"/>
          <w:marTop w:val="0"/>
          <w:marBottom w:val="0"/>
          <w:divBdr>
            <w:top w:val="none" w:sz="0" w:space="0" w:color="auto"/>
            <w:left w:val="none" w:sz="0" w:space="0" w:color="auto"/>
            <w:bottom w:val="none" w:sz="0" w:space="0" w:color="auto"/>
            <w:right w:val="none" w:sz="0" w:space="0" w:color="auto"/>
          </w:divBdr>
        </w:div>
        <w:div w:id="819076033">
          <w:marLeft w:val="640"/>
          <w:marRight w:val="0"/>
          <w:marTop w:val="0"/>
          <w:marBottom w:val="0"/>
          <w:divBdr>
            <w:top w:val="none" w:sz="0" w:space="0" w:color="auto"/>
            <w:left w:val="none" w:sz="0" w:space="0" w:color="auto"/>
            <w:bottom w:val="none" w:sz="0" w:space="0" w:color="auto"/>
            <w:right w:val="none" w:sz="0" w:space="0" w:color="auto"/>
          </w:divBdr>
        </w:div>
        <w:div w:id="275408274">
          <w:marLeft w:val="640"/>
          <w:marRight w:val="0"/>
          <w:marTop w:val="0"/>
          <w:marBottom w:val="0"/>
          <w:divBdr>
            <w:top w:val="none" w:sz="0" w:space="0" w:color="auto"/>
            <w:left w:val="none" w:sz="0" w:space="0" w:color="auto"/>
            <w:bottom w:val="none" w:sz="0" w:space="0" w:color="auto"/>
            <w:right w:val="none" w:sz="0" w:space="0" w:color="auto"/>
          </w:divBdr>
        </w:div>
        <w:div w:id="1381127719">
          <w:marLeft w:val="640"/>
          <w:marRight w:val="0"/>
          <w:marTop w:val="0"/>
          <w:marBottom w:val="0"/>
          <w:divBdr>
            <w:top w:val="none" w:sz="0" w:space="0" w:color="auto"/>
            <w:left w:val="none" w:sz="0" w:space="0" w:color="auto"/>
            <w:bottom w:val="none" w:sz="0" w:space="0" w:color="auto"/>
            <w:right w:val="none" w:sz="0" w:space="0" w:color="auto"/>
          </w:divBdr>
        </w:div>
        <w:div w:id="2140419253">
          <w:marLeft w:val="640"/>
          <w:marRight w:val="0"/>
          <w:marTop w:val="0"/>
          <w:marBottom w:val="0"/>
          <w:divBdr>
            <w:top w:val="none" w:sz="0" w:space="0" w:color="auto"/>
            <w:left w:val="none" w:sz="0" w:space="0" w:color="auto"/>
            <w:bottom w:val="none" w:sz="0" w:space="0" w:color="auto"/>
            <w:right w:val="none" w:sz="0" w:space="0" w:color="auto"/>
          </w:divBdr>
        </w:div>
        <w:div w:id="442068747">
          <w:marLeft w:val="640"/>
          <w:marRight w:val="0"/>
          <w:marTop w:val="0"/>
          <w:marBottom w:val="0"/>
          <w:divBdr>
            <w:top w:val="none" w:sz="0" w:space="0" w:color="auto"/>
            <w:left w:val="none" w:sz="0" w:space="0" w:color="auto"/>
            <w:bottom w:val="none" w:sz="0" w:space="0" w:color="auto"/>
            <w:right w:val="none" w:sz="0" w:space="0" w:color="auto"/>
          </w:divBdr>
        </w:div>
        <w:div w:id="1674529661">
          <w:marLeft w:val="640"/>
          <w:marRight w:val="0"/>
          <w:marTop w:val="0"/>
          <w:marBottom w:val="0"/>
          <w:divBdr>
            <w:top w:val="none" w:sz="0" w:space="0" w:color="auto"/>
            <w:left w:val="none" w:sz="0" w:space="0" w:color="auto"/>
            <w:bottom w:val="none" w:sz="0" w:space="0" w:color="auto"/>
            <w:right w:val="none" w:sz="0" w:space="0" w:color="auto"/>
          </w:divBdr>
        </w:div>
        <w:div w:id="2060081750">
          <w:marLeft w:val="640"/>
          <w:marRight w:val="0"/>
          <w:marTop w:val="0"/>
          <w:marBottom w:val="0"/>
          <w:divBdr>
            <w:top w:val="none" w:sz="0" w:space="0" w:color="auto"/>
            <w:left w:val="none" w:sz="0" w:space="0" w:color="auto"/>
            <w:bottom w:val="none" w:sz="0" w:space="0" w:color="auto"/>
            <w:right w:val="none" w:sz="0" w:space="0" w:color="auto"/>
          </w:divBdr>
        </w:div>
        <w:div w:id="233249873">
          <w:marLeft w:val="640"/>
          <w:marRight w:val="0"/>
          <w:marTop w:val="0"/>
          <w:marBottom w:val="0"/>
          <w:divBdr>
            <w:top w:val="none" w:sz="0" w:space="0" w:color="auto"/>
            <w:left w:val="none" w:sz="0" w:space="0" w:color="auto"/>
            <w:bottom w:val="none" w:sz="0" w:space="0" w:color="auto"/>
            <w:right w:val="none" w:sz="0" w:space="0" w:color="auto"/>
          </w:divBdr>
        </w:div>
        <w:div w:id="510530790">
          <w:marLeft w:val="640"/>
          <w:marRight w:val="0"/>
          <w:marTop w:val="0"/>
          <w:marBottom w:val="0"/>
          <w:divBdr>
            <w:top w:val="none" w:sz="0" w:space="0" w:color="auto"/>
            <w:left w:val="none" w:sz="0" w:space="0" w:color="auto"/>
            <w:bottom w:val="none" w:sz="0" w:space="0" w:color="auto"/>
            <w:right w:val="none" w:sz="0" w:space="0" w:color="auto"/>
          </w:divBdr>
        </w:div>
        <w:div w:id="524364162">
          <w:marLeft w:val="640"/>
          <w:marRight w:val="0"/>
          <w:marTop w:val="0"/>
          <w:marBottom w:val="0"/>
          <w:divBdr>
            <w:top w:val="none" w:sz="0" w:space="0" w:color="auto"/>
            <w:left w:val="none" w:sz="0" w:space="0" w:color="auto"/>
            <w:bottom w:val="none" w:sz="0" w:space="0" w:color="auto"/>
            <w:right w:val="none" w:sz="0" w:space="0" w:color="auto"/>
          </w:divBdr>
        </w:div>
        <w:div w:id="1868325655">
          <w:marLeft w:val="640"/>
          <w:marRight w:val="0"/>
          <w:marTop w:val="0"/>
          <w:marBottom w:val="0"/>
          <w:divBdr>
            <w:top w:val="none" w:sz="0" w:space="0" w:color="auto"/>
            <w:left w:val="none" w:sz="0" w:space="0" w:color="auto"/>
            <w:bottom w:val="none" w:sz="0" w:space="0" w:color="auto"/>
            <w:right w:val="none" w:sz="0" w:space="0" w:color="auto"/>
          </w:divBdr>
        </w:div>
        <w:div w:id="1136026958">
          <w:marLeft w:val="640"/>
          <w:marRight w:val="0"/>
          <w:marTop w:val="0"/>
          <w:marBottom w:val="0"/>
          <w:divBdr>
            <w:top w:val="none" w:sz="0" w:space="0" w:color="auto"/>
            <w:left w:val="none" w:sz="0" w:space="0" w:color="auto"/>
            <w:bottom w:val="none" w:sz="0" w:space="0" w:color="auto"/>
            <w:right w:val="none" w:sz="0" w:space="0" w:color="auto"/>
          </w:divBdr>
        </w:div>
        <w:div w:id="822740439">
          <w:marLeft w:val="640"/>
          <w:marRight w:val="0"/>
          <w:marTop w:val="0"/>
          <w:marBottom w:val="0"/>
          <w:divBdr>
            <w:top w:val="none" w:sz="0" w:space="0" w:color="auto"/>
            <w:left w:val="none" w:sz="0" w:space="0" w:color="auto"/>
            <w:bottom w:val="none" w:sz="0" w:space="0" w:color="auto"/>
            <w:right w:val="none" w:sz="0" w:space="0" w:color="auto"/>
          </w:divBdr>
        </w:div>
        <w:div w:id="747075708">
          <w:marLeft w:val="640"/>
          <w:marRight w:val="0"/>
          <w:marTop w:val="0"/>
          <w:marBottom w:val="0"/>
          <w:divBdr>
            <w:top w:val="none" w:sz="0" w:space="0" w:color="auto"/>
            <w:left w:val="none" w:sz="0" w:space="0" w:color="auto"/>
            <w:bottom w:val="none" w:sz="0" w:space="0" w:color="auto"/>
            <w:right w:val="none" w:sz="0" w:space="0" w:color="auto"/>
          </w:divBdr>
        </w:div>
        <w:div w:id="250548377">
          <w:marLeft w:val="640"/>
          <w:marRight w:val="0"/>
          <w:marTop w:val="0"/>
          <w:marBottom w:val="0"/>
          <w:divBdr>
            <w:top w:val="none" w:sz="0" w:space="0" w:color="auto"/>
            <w:left w:val="none" w:sz="0" w:space="0" w:color="auto"/>
            <w:bottom w:val="none" w:sz="0" w:space="0" w:color="auto"/>
            <w:right w:val="none" w:sz="0" w:space="0" w:color="auto"/>
          </w:divBdr>
        </w:div>
        <w:div w:id="575210567">
          <w:marLeft w:val="640"/>
          <w:marRight w:val="0"/>
          <w:marTop w:val="0"/>
          <w:marBottom w:val="0"/>
          <w:divBdr>
            <w:top w:val="none" w:sz="0" w:space="0" w:color="auto"/>
            <w:left w:val="none" w:sz="0" w:space="0" w:color="auto"/>
            <w:bottom w:val="none" w:sz="0" w:space="0" w:color="auto"/>
            <w:right w:val="none" w:sz="0" w:space="0" w:color="auto"/>
          </w:divBdr>
        </w:div>
        <w:div w:id="1257404675">
          <w:marLeft w:val="640"/>
          <w:marRight w:val="0"/>
          <w:marTop w:val="0"/>
          <w:marBottom w:val="0"/>
          <w:divBdr>
            <w:top w:val="none" w:sz="0" w:space="0" w:color="auto"/>
            <w:left w:val="none" w:sz="0" w:space="0" w:color="auto"/>
            <w:bottom w:val="none" w:sz="0" w:space="0" w:color="auto"/>
            <w:right w:val="none" w:sz="0" w:space="0" w:color="auto"/>
          </w:divBdr>
        </w:div>
        <w:div w:id="708995032">
          <w:marLeft w:val="640"/>
          <w:marRight w:val="0"/>
          <w:marTop w:val="0"/>
          <w:marBottom w:val="0"/>
          <w:divBdr>
            <w:top w:val="none" w:sz="0" w:space="0" w:color="auto"/>
            <w:left w:val="none" w:sz="0" w:space="0" w:color="auto"/>
            <w:bottom w:val="none" w:sz="0" w:space="0" w:color="auto"/>
            <w:right w:val="none" w:sz="0" w:space="0" w:color="auto"/>
          </w:divBdr>
        </w:div>
        <w:div w:id="1992178664">
          <w:marLeft w:val="640"/>
          <w:marRight w:val="0"/>
          <w:marTop w:val="0"/>
          <w:marBottom w:val="0"/>
          <w:divBdr>
            <w:top w:val="none" w:sz="0" w:space="0" w:color="auto"/>
            <w:left w:val="none" w:sz="0" w:space="0" w:color="auto"/>
            <w:bottom w:val="none" w:sz="0" w:space="0" w:color="auto"/>
            <w:right w:val="none" w:sz="0" w:space="0" w:color="auto"/>
          </w:divBdr>
        </w:div>
        <w:div w:id="1274484516">
          <w:marLeft w:val="640"/>
          <w:marRight w:val="0"/>
          <w:marTop w:val="0"/>
          <w:marBottom w:val="0"/>
          <w:divBdr>
            <w:top w:val="none" w:sz="0" w:space="0" w:color="auto"/>
            <w:left w:val="none" w:sz="0" w:space="0" w:color="auto"/>
            <w:bottom w:val="none" w:sz="0" w:space="0" w:color="auto"/>
            <w:right w:val="none" w:sz="0" w:space="0" w:color="auto"/>
          </w:divBdr>
        </w:div>
        <w:div w:id="255869893">
          <w:marLeft w:val="640"/>
          <w:marRight w:val="0"/>
          <w:marTop w:val="0"/>
          <w:marBottom w:val="0"/>
          <w:divBdr>
            <w:top w:val="none" w:sz="0" w:space="0" w:color="auto"/>
            <w:left w:val="none" w:sz="0" w:space="0" w:color="auto"/>
            <w:bottom w:val="none" w:sz="0" w:space="0" w:color="auto"/>
            <w:right w:val="none" w:sz="0" w:space="0" w:color="auto"/>
          </w:divBdr>
        </w:div>
        <w:div w:id="501119814">
          <w:marLeft w:val="640"/>
          <w:marRight w:val="0"/>
          <w:marTop w:val="0"/>
          <w:marBottom w:val="0"/>
          <w:divBdr>
            <w:top w:val="none" w:sz="0" w:space="0" w:color="auto"/>
            <w:left w:val="none" w:sz="0" w:space="0" w:color="auto"/>
            <w:bottom w:val="none" w:sz="0" w:space="0" w:color="auto"/>
            <w:right w:val="none" w:sz="0" w:space="0" w:color="auto"/>
          </w:divBdr>
        </w:div>
        <w:div w:id="944309035">
          <w:marLeft w:val="640"/>
          <w:marRight w:val="0"/>
          <w:marTop w:val="0"/>
          <w:marBottom w:val="0"/>
          <w:divBdr>
            <w:top w:val="none" w:sz="0" w:space="0" w:color="auto"/>
            <w:left w:val="none" w:sz="0" w:space="0" w:color="auto"/>
            <w:bottom w:val="none" w:sz="0" w:space="0" w:color="auto"/>
            <w:right w:val="none" w:sz="0" w:space="0" w:color="auto"/>
          </w:divBdr>
        </w:div>
        <w:div w:id="1966543565">
          <w:marLeft w:val="640"/>
          <w:marRight w:val="0"/>
          <w:marTop w:val="0"/>
          <w:marBottom w:val="0"/>
          <w:divBdr>
            <w:top w:val="none" w:sz="0" w:space="0" w:color="auto"/>
            <w:left w:val="none" w:sz="0" w:space="0" w:color="auto"/>
            <w:bottom w:val="none" w:sz="0" w:space="0" w:color="auto"/>
            <w:right w:val="none" w:sz="0" w:space="0" w:color="auto"/>
          </w:divBdr>
        </w:div>
        <w:div w:id="2085562828">
          <w:marLeft w:val="640"/>
          <w:marRight w:val="0"/>
          <w:marTop w:val="0"/>
          <w:marBottom w:val="0"/>
          <w:divBdr>
            <w:top w:val="none" w:sz="0" w:space="0" w:color="auto"/>
            <w:left w:val="none" w:sz="0" w:space="0" w:color="auto"/>
            <w:bottom w:val="none" w:sz="0" w:space="0" w:color="auto"/>
            <w:right w:val="none" w:sz="0" w:space="0" w:color="auto"/>
          </w:divBdr>
        </w:div>
        <w:div w:id="1622614930">
          <w:marLeft w:val="640"/>
          <w:marRight w:val="0"/>
          <w:marTop w:val="0"/>
          <w:marBottom w:val="0"/>
          <w:divBdr>
            <w:top w:val="none" w:sz="0" w:space="0" w:color="auto"/>
            <w:left w:val="none" w:sz="0" w:space="0" w:color="auto"/>
            <w:bottom w:val="none" w:sz="0" w:space="0" w:color="auto"/>
            <w:right w:val="none" w:sz="0" w:space="0" w:color="auto"/>
          </w:divBdr>
        </w:div>
        <w:div w:id="438185897">
          <w:marLeft w:val="640"/>
          <w:marRight w:val="0"/>
          <w:marTop w:val="0"/>
          <w:marBottom w:val="0"/>
          <w:divBdr>
            <w:top w:val="none" w:sz="0" w:space="0" w:color="auto"/>
            <w:left w:val="none" w:sz="0" w:space="0" w:color="auto"/>
            <w:bottom w:val="none" w:sz="0" w:space="0" w:color="auto"/>
            <w:right w:val="none" w:sz="0" w:space="0" w:color="auto"/>
          </w:divBdr>
        </w:div>
        <w:div w:id="1569071728">
          <w:marLeft w:val="640"/>
          <w:marRight w:val="0"/>
          <w:marTop w:val="0"/>
          <w:marBottom w:val="0"/>
          <w:divBdr>
            <w:top w:val="none" w:sz="0" w:space="0" w:color="auto"/>
            <w:left w:val="none" w:sz="0" w:space="0" w:color="auto"/>
            <w:bottom w:val="none" w:sz="0" w:space="0" w:color="auto"/>
            <w:right w:val="none" w:sz="0" w:space="0" w:color="auto"/>
          </w:divBdr>
        </w:div>
        <w:div w:id="1483935646">
          <w:marLeft w:val="640"/>
          <w:marRight w:val="0"/>
          <w:marTop w:val="0"/>
          <w:marBottom w:val="0"/>
          <w:divBdr>
            <w:top w:val="none" w:sz="0" w:space="0" w:color="auto"/>
            <w:left w:val="none" w:sz="0" w:space="0" w:color="auto"/>
            <w:bottom w:val="none" w:sz="0" w:space="0" w:color="auto"/>
            <w:right w:val="none" w:sz="0" w:space="0" w:color="auto"/>
          </w:divBdr>
        </w:div>
        <w:div w:id="1636641650">
          <w:marLeft w:val="640"/>
          <w:marRight w:val="0"/>
          <w:marTop w:val="0"/>
          <w:marBottom w:val="0"/>
          <w:divBdr>
            <w:top w:val="none" w:sz="0" w:space="0" w:color="auto"/>
            <w:left w:val="none" w:sz="0" w:space="0" w:color="auto"/>
            <w:bottom w:val="none" w:sz="0" w:space="0" w:color="auto"/>
            <w:right w:val="none" w:sz="0" w:space="0" w:color="auto"/>
          </w:divBdr>
        </w:div>
        <w:div w:id="646133760">
          <w:marLeft w:val="640"/>
          <w:marRight w:val="0"/>
          <w:marTop w:val="0"/>
          <w:marBottom w:val="0"/>
          <w:divBdr>
            <w:top w:val="none" w:sz="0" w:space="0" w:color="auto"/>
            <w:left w:val="none" w:sz="0" w:space="0" w:color="auto"/>
            <w:bottom w:val="none" w:sz="0" w:space="0" w:color="auto"/>
            <w:right w:val="none" w:sz="0" w:space="0" w:color="auto"/>
          </w:divBdr>
        </w:div>
        <w:div w:id="742724903">
          <w:marLeft w:val="640"/>
          <w:marRight w:val="0"/>
          <w:marTop w:val="0"/>
          <w:marBottom w:val="0"/>
          <w:divBdr>
            <w:top w:val="none" w:sz="0" w:space="0" w:color="auto"/>
            <w:left w:val="none" w:sz="0" w:space="0" w:color="auto"/>
            <w:bottom w:val="none" w:sz="0" w:space="0" w:color="auto"/>
            <w:right w:val="none" w:sz="0" w:space="0" w:color="auto"/>
          </w:divBdr>
        </w:div>
        <w:div w:id="1234125913">
          <w:marLeft w:val="640"/>
          <w:marRight w:val="0"/>
          <w:marTop w:val="0"/>
          <w:marBottom w:val="0"/>
          <w:divBdr>
            <w:top w:val="none" w:sz="0" w:space="0" w:color="auto"/>
            <w:left w:val="none" w:sz="0" w:space="0" w:color="auto"/>
            <w:bottom w:val="none" w:sz="0" w:space="0" w:color="auto"/>
            <w:right w:val="none" w:sz="0" w:space="0" w:color="auto"/>
          </w:divBdr>
        </w:div>
        <w:div w:id="1108357437">
          <w:marLeft w:val="640"/>
          <w:marRight w:val="0"/>
          <w:marTop w:val="0"/>
          <w:marBottom w:val="0"/>
          <w:divBdr>
            <w:top w:val="none" w:sz="0" w:space="0" w:color="auto"/>
            <w:left w:val="none" w:sz="0" w:space="0" w:color="auto"/>
            <w:bottom w:val="none" w:sz="0" w:space="0" w:color="auto"/>
            <w:right w:val="none" w:sz="0" w:space="0" w:color="auto"/>
          </w:divBdr>
        </w:div>
        <w:div w:id="329913949">
          <w:marLeft w:val="640"/>
          <w:marRight w:val="0"/>
          <w:marTop w:val="0"/>
          <w:marBottom w:val="0"/>
          <w:divBdr>
            <w:top w:val="none" w:sz="0" w:space="0" w:color="auto"/>
            <w:left w:val="none" w:sz="0" w:space="0" w:color="auto"/>
            <w:bottom w:val="none" w:sz="0" w:space="0" w:color="auto"/>
            <w:right w:val="none" w:sz="0" w:space="0" w:color="auto"/>
          </w:divBdr>
        </w:div>
        <w:div w:id="149448089">
          <w:marLeft w:val="640"/>
          <w:marRight w:val="0"/>
          <w:marTop w:val="0"/>
          <w:marBottom w:val="0"/>
          <w:divBdr>
            <w:top w:val="none" w:sz="0" w:space="0" w:color="auto"/>
            <w:left w:val="none" w:sz="0" w:space="0" w:color="auto"/>
            <w:bottom w:val="none" w:sz="0" w:space="0" w:color="auto"/>
            <w:right w:val="none" w:sz="0" w:space="0" w:color="auto"/>
          </w:divBdr>
        </w:div>
        <w:div w:id="1877737659">
          <w:marLeft w:val="640"/>
          <w:marRight w:val="0"/>
          <w:marTop w:val="0"/>
          <w:marBottom w:val="0"/>
          <w:divBdr>
            <w:top w:val="none" w:sz="0" w:space="0" w:color="auto"/>
            <w:left w:val="none" w:sz="0" w:space="0" w:color="auto"/>
            <w:bottom w:val="none" w:sz="0" w:space="0" w:color="auto"/>
            <w:right w:val="none" w:sz="0" w:space="0" w:color="auto"/>
          </w:divBdr>
        </w:div>
        <w:div w:id="1321614139">
          <w:marLeft w:val="640"/>
          <w:marRight w:val="0"/>
          <w:marTop w:val="0"/>
          <w:marBottom w:val="0"/>
          <w:divBdr>
            <w:top w:val="none" w:sz="0" w:space="0" w:color="auto"/>
            <w:left w:val="none" w:sz="0" w:space="0" w:color="auto"/>
            <w:bottom w:val="none" w:sz="0" w:space="0" w:color="auto"/>
            <w:right w:val="none" w:sz="0" w:space="0" w:color="auto"/>
          </w:divBdr>
        </w:div>
        <w:div w:id="394789349">
          <w:marLeft w:val="640"/>
          <w:marRight w:val="0"/>
          <w:marTop w:val="0"/>
          <w:marBottom w:val="0"/>
          <w:divBdr>
            <w:top w:val="none" w:sz="0" w:space="0" w:color="auto"/>
            <w:left w:val="none" w:sz="0" w:space="0" w:color="auto"/>
            <w:bottom w:val="none" w:sz="0" w:space="0" w:color="auto"/>
            <w:right w:val="none" w:sz="0" w:space="0" w:color="auto"/>
          </w:divBdr>
        </w:div>
        <w:div w:id="1286085719">
          <w:marLeft w:val="640"/>
          <w:marRight w:val="0"/>
          <w:marTop w:val="0"/>
          <w:marBottom w:val="0"/>
          <w:divBdr>
            <w:top w:val="none" w:sz="0" w:space="0" w:color="auto"/>
            <w:left w:val="none" w:sz="0" w:space="0" w:color="auto"/>
            <w:bottom w:val="none" w:sz="0" w:space="0" w:color="auto"/>
            <w:right w:val="none" w:sz="0" w:space="0" w:color="auto"/>
          </w:divBdr>
        </w:div>
        <w:div w:id="1899897312">
          <w:marLeft w:val="640"/>
          <w:marRight w:val="0"/>
          <w:marTop w:val="0"/>
          <w:marBottom w:val="0"/>
          <w:divBdr>
            <w:top w:val="none" w:sz="0" w:space="0" w:color="auto"/>
            <w:left w:val="none" w:sz="0" w:space="0" w:color="auto"/>
            <w:bottom w:val="none" w:sz="0" w:space="0" w:color="auto"/>
            <w:right w:val="none" w:sz="0" w:space="0" w:color="auto"/>
          </w:divBdr>
        </w:div>
        <w:div w:id="544827210">
          <w:marLeft w:val="640"/>
          <w:marRight w:val="0"/>
          <w:marTop w:val="0"/>
          <w:marBottom w:val="0"/>
          <w:divBdr>
            <w:top w:val="none" w:sz="0" w:space="0" w:color="auto"/>
            <w:left w:val="none" w:sz="0" w:space="0" w:color="auto"/>
            <w:bottom w:val="none" w:sz="0" w:space="0" w:color="auto"/>
            <w:right w:val="none" w:sz="0" w:space="0" w:color="auto"/>
          </w:divBdr>
        </w:div>
        <w:div w:id="140536311">
          <w:marLeft w:val="640"/>
          <w:marRight w:val="0"/>
          <w:marTop w:val="0"/>
          <w:marBottom w:val="0"/>
          <w:divBdr>
            <w:top w:val="none" w:sz="0" w:space="0" w:color="auto"/>
            <w:left w:val="none" w:sz="0" w:space="0" w:color="auto"/>
            <w:bottom w:val="none" w:sz="0" w:space="0" w:color="auto"/>
            <w:right w:val="none" w:sz="0" w:space="0" w:color="auto"/>
          </w:divBdr>
        </w:div>
        <w:div w:id="753085342">
          <w:marLeft w:val="640"/>
          <w:marRight w:val="0"/>
          <w:marTop w:val="0"/>
          <w:marBottom w:val="0"/>
          <w:divBdr>
            <w:top w:val="none" w:sz="0" w:space="0" w:color="auto"/>
            <w:left w:val="none" w:sz="0" w:space="0" w:color="auto"/>
            <w:bottom w:val="none" w:sz="0" w:space="0" w:color="auto"/>
            <w:right w:val="none" w:sz="0" w:space="0" w:color="auto"/>
          </w:divBdr>
        </w:div>
        <w:div w:id="1235163132">
          <w:marLeft w:val="640"/>
          <w:marRight w:val="0"/>
          <w:marTop w:val="0"/>
          <w:marBottom w:val="0"/>
          <w:divBdr>
            <w:top w:val="none" w:sz="0" w:space="0" w:color="auto"/>
            <w:left w:val="none" w:sz="0" w:space="0" w:color="auto"/>
            <w:bottom w:val="none" w:sz="0" w:space="0" w:color="auto"/>
            <w:right w:val="none" w:sz="0" w:space="0" w:color="auto"/>
          </w:divBdr>
        </w:div>
        <w:div w:id="202837406">
          <w:marLeft w:val="640"/>
          <w:marRight w:val="0"/>
          <w:marTop w:val="0"/>
          <w:marBottom w:val="0"/>
          <w:divBdr>
            <w:top w:val="none" w:sz="0" w:space="0" w:color="auto"/>
            <w:left w:val="none" w:sz="0" w:space="0" w:color="auto"/>
            <w:bottom w:val="none" w:sz="0" w:space="0" w:color="auto"/>
            <w:right w:val="none" w:sz="0" w:space="0" w:color="auto"/>
          </w:divBdr>
        </w:div>
        <w:div w:id="333580728">
          <w:marLeft w:val="640"/>
          <w:marRight w:val="0"/>
          <w:marTop w:val="0"/>
          <w:marBottom w:val="0"/>
          <w:divBdr>
            <w:top w:val="none" w:sz="0" w:space="0" w:color="auto"/>
            <w:left w:val="none" w:sz="0" w:space="0" w:color="auto"/>
            <w:bottom w:val="none" w:sz="0" w:space="0" w:color="auto"/>
            <w:right w:val="none" w:sz="0" w:space="0" w:color="auto"/>
          </w:divBdr>
        </w:div>
        <w:div w:id="1939286111">
          <w:marLeft w:val="640"/>
          <w:marRight w:val="0"/>
          <w:marTop w:val="0"/>
          <w:marBottom w:val="0"/>
          <w:divBdr>
            <w:top w:val="none" w:sz="0" w:space="0" w:color="auto"/>
            <w:left w:val="none" w:sz="0" w:space="0" w:color="auto"/>
            <w:bottom w:val="none" w:sz="0" w:space="0" w:color="auto"/>
            <w:right w:val="none" w:sz="0" w:space="0" w:color="auto"/>
          </w:divBdr>
        </w:div>
        <w:div w:id="1279530327">
          <w:marLeft w:val="640"/>
          <w:marRight w:val="0"/>
          <w:marTop w:val="0"/>
          <w:marBottom w:val="0"/>
          <w:divBdr>
            <w:top w:val="none" w:sz="0" w:space="0" w:color="auto"/>
            <w:left w:val="none" w:sz="0" w:space="0" w:color="auto"/>
            <w:bottom w:val="none" w:sz="0" w:space="0" w:color="auto"/>
            <w:right w:val="none" w:sz="0" w:space="0" w:color="auto"/>
          </w:divBdr>
        </w:div>
        <w:div w:id="2096314434">
          <w:marLeft w:val="640"/>
          <w:marRight w:val="0"/>
          <w:marTop w:val="0"/>
          <w:marBottom w:val="0"/>
          <w:divBdr>
            <w:top w:val="none" w:sz="0" w:space="0" w:color="auto"/>
            <w:left w:val="none" w:sz="0" w:space="0" w:color="auto"/>
            <w:bottom w:val="none" w:sz="0" w:space="0" w:color="auto"/>
            <w:right w:val="none" w:sz="0" w:space="0" w:color="auto"/>
          </w:divBdr>
        </w:div>
        <w:div w:id="2073844485">
          <w:marLeft w:val="640"/>
          <w:marRight w:val="0"/>
          <w:marTop w:val="0"/>
          <w:marBottom w:val="0"/>
          <w:divBdr>
            <w:top w:val="none" w:sz="0" w:space="0" w:color="auto"/>
            <w:left w:val="none" w:sz="0" w:space="0" w:color="auto"/>
            <w:bottom w:val="none" w:sz="0" w:space="0" w:color="auto"/>
            <w:right w:val="none" w:sz="0" w:space="0" w:color="auto"/>
          </w:divBdr>
        </w:div>
        <w:div w:id="1457135997">
          <w:marLeft w:val="640"/>
          <w:marRight w:val="0"/>
          <w:marTop w:val="0"/>
          <w:marBottom w:val="0"/>
          <w:divBdr>
            <w:top w:val="none" w:sz="0" w:space="0" w:color="auto"/>
            <w:left w:val="none" w:sz="0" w:space="0" w:color="auto"/>
            <w:bottom w:val="none" w:sz="0" w:space="0" w:color="auto"/>
            <w:right w:val="none" w:sz="0" w:space="0" w:color="auto"/>
          </w:divBdr>
        </w:div>
        <w:div w:id="1019969265">
          <w:marLeft w:val="640"/>
          <w:marRight w:val="0"/>
          <w:marTop w:val="0"/>
          <w:marBottom w:val="0"/>
          <w:divBdr>
            <w:top w:val="none" w:sz="0" w:space="0" w:color="auto"/>
            <w:left w:val="none" w:sz="0" w:space="0" w:color="auto"/>
            <w:bottom w:val="none" w:sz="0" w:space="0" w:color="auto"/>
            <w:right w:val="none" w:sz="0" w:space="0" w:color="auto"/>
          </w:divBdr>
        </w:div>
        <w:div w:id="1963874583">
          <w:marLeft w:val="640"/>
          <w:marRight w:val="0"/>
          <w:marTop w:val="0"/>
          <w:marBottom w:val="0"/>
          <w:divBdr>
            <w:top w:val="none" w:sz="0" w:space="0" w:color="auto"/>
            <w:left w:val="none" w:sz="0" w:space="0" w:color="auto"/>
            <w:bottom w:val="none" w:sz="0" w:space="0" w:color="auto"/>
            <w:right w:val="none" w:sz="0" w:space="0" w:color="auto"/>
          </w:divBdr>
        </w:div>
        <w:div w:id="1384676963">
          <w:marLeft w:val="640"/>
          <w:marRight w:val="0"/>
          <w:marTop w:val="0"/>
          <w:marBottom w:val="0"/>
          <w:divBdr>
            <w:top w:val="none" w:sz="0" w:space="0" w:color="auto"/>
            <w:left w:val="none" w:sz="0" w:space="0" w:color="auto"/>
            <w:bottom w:val="none" w:sz="0" w:space="0" w:color="auto"/>
            <w:right w:val="none" w:sz="0" w:space="0" w:color="auto"/>
          </w:divBdr>
        </w:div>
        <w:div w:id="1786733143">
          <w:marLeft w:val="640"/>
          <w:marRight w:val="0"/>
          <w:marTop w:val="0"/>
          <w:marBottom w:val="0"/>
          <w:divBdr>
            <w:top w:val="none" w:sz="0" w:space="0" w:color="auto"/>
            <w:left w:val="none" w:sz="0" w:space="0" w:color="auto"/>
            <w:bottom w:val="none" w:sz="0" w:space="0" w:color="auto"/>
            <w:right w:val="none" w:sz="0" w:space="0" w:color="auto"/>
          </w:divBdr>
        </w:div>
        <w:div w:id="76295217">
          <w:marLeft w:val="640"/>
          <w:marRight w:val="0"/>
          <w:marTop w:val="0"/>
          <w:marBottom w:val="0"/>
          <w:divBdr>
            <w:top w:val="none" w:sz="0" w:space="0" w:color="auto"/>
            <w:left w:val="none" w:sz="0" w:space="0" w:color="auto"/>
            <w:bottom w:val="none" w:sz="0" w:space="0" w:color="auto"/>
            <w:right w:val="none" w:sz="0" w:space="0" w:color="auto"/>
          </w:divBdr>
        </w:div>
        <w:div w:id="1823811351">
          <w:marLeft w:val="640"/>
          <w:marRight w:val="0"/>
          <w:marTop w:val="0"/>
          <w:marBottom w:val="0"/>
          <w:divBdr>
            <w:top w:val="none" w:sz="0" w:space="0" w:color="auto"/>
            <w:left w:val="none" w:sz="0" w:space="0" w:color="auto"/>
            <w:bottom w:val="none" w:sz="0" w:space="0" w:color="auto"/>
            <w:right w:val="none" w:sz="0" w:space="0" w:color="auto"/>
          </w:divBdr>
        </w:div>
        <w:div w:id="971792897">
          <w:marLeft w:val="640"/>
          <w:marRight w:val="0"/>
          <w:marTop w:val="0"/>
          <w:marBottom w:val="0"/>
          <w:divBdr>
            <w:top w:val="none" w:sz="0" w:space="0" w:color="auto"/>
            <w:left w:val="none" w:sz="0" w:space="0" w:color="auto"/>
            <w:bottom w:val="none" w:sz="0" w:space="0" w:color="auto"/>
            <w:right w:val="none" w:sz="0" w:space="0" w:color="auto"/>
          </w:divBdr>
        </w:div>
        <w:div w:id="185366737">
          <w:marLeft w:val="640"/>
          <w:marRight w:val="0"/>
          <w:marTop w:val="0"/>
          <w:marBottom w:val="0"/>
          <w:divBdr>
            <w:top w:val="none" w:sz="0" w:space="0" w:color="auto"/>
            <w:left w:val="none" w:sz="0" w:space="0" w:color="auto"/>
            <w:bottom w:val="none" w:sz="0" w:space="0" w:color="auto"/>
            <w:right w:val="none" w:sz="0" w:space="0" w:color="auto"/>
          </w:divBdr>
        </w:div>
        <w:div w:id="1616793707">
          <w:marLeft w:val="640"/>
          <w:marRight w:val="0"/>
          <w:marTop w:val="0"/>
          <w:marBottom w:val="0"/>
          <w:divBdr>
            <w:top w:val="none" w:sz="0" w:space="0" w:color="auto"/>
            <w:left w:val="none" w:sz="0" w:space="0" w:color="auto"/>
            <w:bottom w:val="none" w:sz="0" w:space="0" w:color="auto"/>
            <w:right w:val="none" w:sz="0" w:space="0" w:color="auto"/>
          </w:divBdr>
        </w:div>
        <w:div w:id="1657145406">
          <w:marLeft w:val="640"/>
          <w:marRight w:val="0"/>
          <w:marTop w:val="0"/>
          <w:marBottom w:val="0"/>
          <w:divBdr>
            <w:top w:val="none" w:sz="0" w:space="0" w:color="auto"/>
            <w:left w:val="none" w:sz="0" w:space="0" w:color="auto"/>
            <w:bottom w:val="none" w:sz="0" w:space="0" w:color="auto"/>
            <w:right w:val="none" w:sz="0" w:space="0" w:color="auto"/>
          </w:divBdr>
        </w:div>
        <w:div w:id="1450051997">
          <w:marLeft w:val="640"/>
          <w:marRight w:val="0"/>
          <w:marTop w:val="0"/>
          <w:marBottom w:val="0"/>
          <w:divBdr>
            <w:top w:val="none" w:sz="0" w:space="0" w:color="auto"/>
            <w:left w:val="none" w:sz="0" w:space="0" w:color="auto"/>
            <w:bottom w:val="none" w:sz="0" w:space="0" w:color="auto"/>
            <w:right w:val="none" w:sz="0" w:space="0" w:color="auto"/>
          </w:divBdr>
        </w:div>
        <w:div w:id="1812988527">
          <w:marLeft w:val="640"/>
          <w:marRight w:val="0"/>
          <w:marTop w:val="0"/>
          <w:marBottom w:val="0"/>
          <w:divBdr>
            <w:top w:val="none" w:sz="0" w:space="0" w:color="auto"/>
            <w:left w:val="none" w:sz="0" w:space="0" w:color="auto"/>
            <w:bottom w:val="none" w:sz="0" w:space="0" w:color="auto"/>
            <w:right w:val="none" w:sz="0" w:space="0" w:color="auto"/>
          </w:divBdr>
        </w:div>
        <w:div w:id="384447419">
          <w:marLeft w:val="640"/>
          <w:marRight w:val="0"/>
          <w:marTop w:val="0"/>
          <w:marBottom w:val="0"/>
          <w:divBdr>
            <w:top w:val="none" w:sz="0" w:space="0" w:color="auto"/>
            <w:left w:val="none" w:sz="0" w:space="0" w:color="auto"/>
            <w:bottom w:val="none" w:sz="0" w:space="0" w:color="auto"/>
            <w:right w:val="none" w:sz="0" w:space="0" w:color="auto"/>
          </w:divBdr>
        </w:div>
        <w:div w:id="715085047">
          <w:marLeft w:val="640"/>
          <w:marRight w:val="0"/>
          <w:marTop w:val="0"/>
          <w:marBottom w:val="0"/>
          <w:divBdr>
            <w:top w:val="none" w:sz="0" w:space="0" w:color="auto"/>
            <w:left w:val="none" w:sz="0" w:space="0" w:color="auto"/>
            <w:bottom w:val="none" w:sz="0" w:space="0" w:color="auto"/>
            <w:right w:val="none" w:sz="0" w:space="0" w:color="auto"/>
          </w:divBdr>
        </w:div>
      </w:divsChild>
    </w:div>
    <w:div w:id="632100410">
      <w:marLeft w:val="640"/>
      <w:marRight w:val="0"/>
      <w:marTop w:val="0"/>
      <w:marBottom w:val="0"/>
      <w:divBdr>
        <w:top w:val="none" w:sz="0" w:space="0" w:color="auto"/>
        <w:left w:val="none" w:sz="0" w:space="0" w:color="auto"/>
        <w:bottom w:val="none" w:sz="0" w:space="0" w:color="auto"/>
        <w:right w:val="none" w:sz="0" w:space="0" w:color="auto"/>
      </w:divBdr>
    </w:div>
    <w:div w:id="632831537">
      <w:marLeft w:val="640"/>
      <w:marRight w:val="0"/>
      <w:marTop w:val="0"/>
      <w:marBottom w:val="0"/>
      <w:divBdr>
        <w:top w:val="none" w:sz="0" w:space="0" w:color="auto"/>
        <w:left w:val="none" w:sz="0" w:space="0" w:color="auto"/>
        <w:bottom w:val="none" w:sz="0" w:space="0" w:color="auto"/>
        <w:right w:val="none" w:sz="0" w:space="0" w:color="auto"/>
      </w:divBdr>
    </w:div>
    <w:div w:id="633370486">
      <w:marLeft w:val="640"/>
      <w:marRight w:val="0"/>
      <w:marTop w:val="0"/>
      <w:marBottom w:val="0"/>
      <w:divBdr>
        <w:top w:val="none" w:sz="0" w:space="0" w:color="auto"/>
        <w:left w:val="none" w:sz="0" w:space="0" w:color="auto"/>
        <w:bottom w:val="none" w:sz="0" w:space="0" w:color="auto"/>
        <w:right w:val="none" w:sz="0" w:space="0" w:color="auto"/>
      </w:divBdr>
    </w:div>
    <w:div w:id="634215622">
      <w:marLeft w:val="640"/>
      <w:marRight w:val="0"/>
      <w:marTop w:val="0"/>
      <w:marBottom w:val="0"/>
      <w:divBdr>
        <w:top w:val="none" w:sz="0" w:space="0" w:color="auto"/>
        <w:left w:val="none" w:sz="0" w:space="0" w:color="auto"/>
        <w:bottom w:val="none" w:sz="0" w:space="0" w:color="auto"/>
        <w:right w:val="none" w:sz="0" w:space="0" w:color="auto"/>
      </w:divBdr>
    </w:div>
    <w:div w:id="634263482">
      <w:marLeft w:val="640"/>
      <w:marRight w:val="0"/>
      <w:marTop w:val="0"/>
      <w:marBottom w:val="0"/>
      <w:divBdr>
        <w:top w:val="none" w:sz="0" w:space="0" w:color="auto"/>
        <w:left w:val="none" w:sz="0" w:space="0" w:color="auto"/>
        <w:bottom w:val="none" w:sz="0" w:space="0" w:color="auto"/>
        <w:right w:val="none" w:sz="0" w:space="0" w:color="auto"/>
      </w:divBdr>
    </w:div>
    <w:div w:id="634719362">
      <w:marLeft w:val="640"/>
      <w:marRight w:val="0"/>
      <w:marTop w:val="0"/>
      <w:marBottom w:val="0"/>
      <w:divBdr>
        <w:top w:val="none" w:sz="0" w:space="0" w:color="auto"/>
        <w:left w:val="none" w:sz="0" w:space="0" w:color="auto"/>
        <w:bottom w:val="none" w:sz="0" w:space="0" w:color="auto"/>
        <w:right w:val="none" w:sz="0" w:space="0" w:color="auto"/>
      </w:divBdr>
    </w:div>
    <w:div w:id="636840173">
      <w:marLeft w:val="640"/>
      <w:marRight w:val="0"/>
      <w:marTop w:val="0"/>
      <w:marBottom w:val="0"/>
      <w:divBdr>
        <w:top w:val="none" w:sz="0" w:space="0" w:color="auto"/>
        <w:left w:val="none" w:sz="0" w:space="0" w:color="auto"/>
        <w:bottom w:val="none" w:sz="0" w:space="0" w:color="auto"/>
        <w:right w:val="none" w:sz="0" w:space="0" w:color="auto"/>
      </w:divBdr>
    </w:div>
    <w:div w:id="637033858">
      <w:marLeft w:val="640"/>
      <w:marRight w:val="0"/>
      <w:marTop w:val="0"/>
      <w:marBottom w:val="0"/>
      <w:divBdr>
        <w:top w:val="none" w:sz="0" w:space="0" w:color="auto"/>
        <w:left w:val="none" w:sz="0" w:space="0" w:color="auto"/>
        <w:bottom w:val="none" w:sz="0" w:space="0" w:color="auto"/>
        <w:right w:val="none" w:sz="0" w:space="0" w:color="auto"/>
      </w:divBdr>
    </w:div>
    <w:div w:id="637688559">
      <w:marLeft w:val="640"/>
      <w:marRight w:val="0"/>
      <w:marTop w:val="0"/>
      <w:marBottom w:val="0"/>
      <w:divBdr>
        <w:top w:val="none" w:sz="0" w:space="0" w:color="auto"/>
        <w:left w:val="none" w:sz="0" w:space="0" w:color="auto"/>
        <w:bottom w:val="none" w:sz="0" w:space="0" w:color="auto"/>
        <w:right w:val="none" w:sz="0" w:space="0" w:color="auto"/>
      </w:divBdr>
    </w:div>
    <w:div w:id="638343577">
      <w:bodyDiv w:val="1"/>
      <w:marLeft w:val="0"/>
      <w:marRight w:val="0"/>
      <w:marTop w:val="0"/>
      <w:marBottom w:val="0"/>
      <w:divBdr>
        <w:top w:val="none" w:sz="0" w:space="0" w:color="auto"/>
        <w:left w:val="none" w:sz="0" w:space="0" w:color="auto"/>
        <w:bottom w:val="none" w:sz="0" w:space="0" w:color="auto"/>
        <w:right w:val="none" w:sz="0" w:space="0" w:color="auto"/>
      </w:divBdr>
      <w:divsChild>
        <w:div w:id="2071492612">
          <w:marLeft w:val="640"/>
          <w:marRight w:val="0"/>
          <w:marTop w:val="0"/>
          <w:marBottom w:val="0"/>
          <w:divBdr>
            <w:top w:val="none" w:sz="0" w:space="0" w:color="auto"/>
            <w:left w:val="none" w:sz="0" w:space="0" w:color="auto"/>
            <w:bottom w:val="none" w:sz="0" w:space="0" w:color="auto"/>
            <w:right w:val="none" w:sz="0" w:space="0" w:color="auto"/>
          </w:divBdr>
        </w:div>
        <w:div w:id="147672712">
          <w:marLeft w:val="640"/>
          <w:marRight w:val="0"/>
          <w:marTop w:val="0"/>
          <w:marBottom w:val="0"/>
          <w:divBdr>
            <w:top w:val="none" w:sz="0" w:space="0" w:color="auto"/>
            <w:left w:val="none" w:sz="0" w:space="0" w:color="auto"/>
            <w:bottom w:val="none" w:sz="0" w:space="0" w:color="auto"/>
            <w:right w:val="none" w:sz="0" w:space="0" w:color="auto"/>
          </w:divBdr>
        </w:div>
        <w:div w:id="687565601">
          <w:marLeft w:val="640"/>
          <w:marRight w:val="0"/>
          <w:marTop w:val="0"/>
          <w:marBottom w:val="0"/>
          <w:divBdr>
            <w:top w:val="none" w:sz="0" w:space="0" w:color="auto"/>
            <w:left w:val="none" w:sz="0" w:space="0" w:color="auto"/>
            <w:bottom w:val="none" w:sz="0" w:space="0" w:color="auto"/>
            <w:right w:val="none" w:sz="0" w:space="0" w:color="auto"/>
          </w:divBdr>
        </w:div>
        <w:div w:id="719524357">
          <w:marLeft w:val="640"/>
          <w:marRight w:val="0"/>
          <w:marTop w:val="0"/>
          <w:marBottom w:val="0"/>
          <w:divBdr>
            <w:top w:val="none" w:sz="0" w:space="0" w:color="auto"/>
            <w:left w:val="none" w:sz="0" w:space="0" w:color="auto"/>
            <w:bottom w:val="none" w:sz="0" w:space="0" w:color="auto"/>
            <w:right w:val="none" w:sz="0" w:space="0" w:color="auto"/>
          </w:divBdr>
        </w:div>
        <w:div w:id="13650560">
          <w:marLeft w:val="640"/>
          <w:marRight w:val="0"/>
          <w:marTop w:val="0"/>
          <w:marBottom w:val="0"/>
          <w:divBdr>
            <w:top w:val="none" w:sz="0" w:space="0" w:color="auto"/>
            <w:left w:val="none" w:sz="0" w:space="0" w:color="auto"/>
            <w:bottom w:val="none" w:sz="0" w:space="0" w:color="auto"/>
            <w:right w:val="none" w:sz="0" w:space="0" w:color="auto"/>
          </w:divBdr>
        </w:div>
        <w:div w:id="1512834597">
          <w:marLeft w:val="640"/>
          <w:marRight w:val="0"/>
          <w:marTop w:val="0"/>
          <w:marBottom w:val="0"/>
          <w:divBdr>
            <w:top w:val="none" w:sz="0" w:space="0" w:color="auto"/>
            <w:left w:val="none" w:sz="0" w:space="0" w:color="auto"/>
            <w:bottom w:val="none" w:sz="0" w:space="0" w:color="auto"/>
            <w:right w:val="none" w:sz="0" w:space="0" w:color="auto"/>
          </w:divBdr>
        </w:div>
        <w:div w:id="548956047">
          <w:marLeft w:val="640"/>
          <w:marRight w:val="0"/>
          <w:marTop w:val="0"/>
          <w:marBottom w:val="0"/>
          <w:divBdr>
            <w:top w:val="none" w:sz="0" w:space="0" w:color="auto"/>
            <w:left w:val="none" w:sz="0" w:space="0" w:color="auto"/>
            <w:bottom w:val="none" w:sz="0" w:space="0" w:color="auto"/>
            <w:right w:val="none" w:sz="0" w:space="0" w:color="auto"/>
          </w:divBdr>
        </w:div>
        <w:div w:id="637613088">
          <w:marLeft w:val="640"/>
          <w:marRight w:val="0"/>
          <w:marTop w:val="0"/>
          <w:marBottom w:val="0"/>
          <w:divBdr>
            <w:top w:val="none" w:sz="0" w:space="0" w:color="auto"/>
            <w:left w:val="none" w:sz="0" w:space="0" w:color="auto"/>
            <w:bottom w:val="none" w:sz="0" w:space="0" w:color="auto"/>
            <w:right w:val="none" w:sz="0" w:space="0" w:color="auto"/>
          </w:divBdr>
        </w:div>
        <w:div w:id="870076352">
          <w:marLeft w:val="640"/>
          <w:marRight w:val="0"/>
          <w:marTop w:val="0"/>
          <w:marBottom w:val="0"/>
          <w:divBdr>
            <w:top w:val="none" w:sz="0" w:space="0" w:color="auto"/>
            <w:left w:val="none" w:sz="0" w:space="0" w:color="auto"/>
            <w:bottom w:val="none" w:sz="0" w:space="0" w:color="auto"/>
            <w:right w:val="none" w:sz="0" w:space="0" w:color="auto"/>
          </w:divBdr>
        </w:div>
        <w:div w:id="724527601">
          <w:marLeft w:val="640"/>
          <w:marRight w:val="0"/>
          <w:marTop w:val="0"/>
          <w:marBottom w:val="0"/>
          <w:divBdr>
            <w:top w:val="none" w:sz="0" w:space="0" w:color="auto"/>
            <w:left w:val="none" w:sz="0" w:space="0" w:color="auto"/>
            <w:bottom w:val="none" w:sz="0" w:space="0" w:color="auto"/>
            <w:right w:val="none" w:sz="0" w:space="0" w:color="auto"/>
          </w:divBdr>
        </w:div>
        <w:div w:id="1069157992">
          <w:marLeft w:val="640"/>
          <w:marRight w:val="0"/>
          <w:marTop w:val="0"/>
          <w:marBottom w:val="0"/>
          <w:divBdr>
            <w:top w:val="none" w:sz="0" w:space="0" w:color="auto"/>
            <w:left w:val="none" w:sz="0" w:space="0" w:color="auto"/>
            <w:bottom w:val="none" w:sz="0" w:space="0" w:color="auto"/>
            <w:right w:val="none" w:sz="0" w:space="0" w:color="auto"/>
          </w:divBdr>
        </w:div>
        <w:div w:id="1300306921">
          <w:marLeft w:val="640"/>
          <w:marRight w:val="0"/>
          <w:marTop w:val="0"/>
          <w:marBottom w:val="0"/>
          <w:divBdr>
            <w:top w:val="none" w:sz="0" w:space="0" w:color="auto"/>
            <w:left w:val="none" w:sz="0" w:space="0" w:color="auto"/>
            <w:bottom w:val="none" w:sz="0" w:space="0" w:color="auto"/>
            <w:right w:val="none" w:sz="0" w:space="0" w:color="auto"/>
          </w:divBdr>
        </w:div>
        <w:div w:id="240261867">
          <w:marLeft w:val="640"/>
          <w:marRight w:val="0"/>
          <w:marTop w:val="0"/>
          <w:marBottom w:val="0"/>
          <w:divBdr>
            <w:top w:val="none" w:sz="0" w:space="0" w:color="auto"/>
            <w:left w:val="none" w:sz="0" w:space="0" w:color="auto"/>
            <w:bottom w:val="none" w:sz="0" w:space="0" w:color="auto"/>
            <w:right w:val="none" w:sz="0" w:space="0" w:color="auto"/>
          </w:divBdr>
        </w:div>
        <w:div w:id="205533304">
          <w:marLeft w:val="640"/>
          <w:marRight w:val="0"/>
          <w:marTop w:val="0"/>
          <w:marBottom w:val="0"/>
          <w:divBdr>
            <w:top w:val="none" w:sz="0" w:space="0" w:color="auto"/>
            <w:left w:val="none" w:sz="0" w:space="0" w:color="auto"/>
            <w:bottom w:val="none" w:sz="0" w:space="0" w:color="auto"/>
            <w:right w:val="none" w:sz="0" w:space="0" w:color="auto"/>
          </w:divBdr>
        </w:div>
        <w:div w:id="1555310756">
          <w:marLeft w:val="640"/>
          <w:marRight w:val="0"/>
          <w:marTop w:val="0"/>
          <w:marBottom w:val="0"/>
          <w:divBdr>
            <w:top w:val="none" w:sz="0" w:space="0" w:color="auto"/>
            <w:left w:val="none" w:sz="0" w:space="0" w:color="auto"/>
            <w:bottom w:val="none" w:sz="0" w:space="0" w:color="auto"/>
            <w:right w:val="none" w:sz="0" w:space="0" w:color="auto"/>
          </w:divBdr>
        </w:div>
        <w:div w:id="1875272115">
          <w:marLeft w:val="640"/>
          <w:marRight w:val="0"/>
          <w:marTop w:val="0"/>
          <w:marBottom w:val="0"/>
          <w:divBdr>
            <w:top w:val="none" w:sz="0" w:space="0" w:color="auto"/>
            <w:left w:val="none" w:sz="0" w:space="0" w:color="auto"/>
            <w:bottom w:val="none" w:sz="0" w:space="0" w:color="auto"/>
            <w:right w:val="none" w:sz="0" w:space="0" w:color="auto"/>
          </w:divBdr>
        </w:div>
        <w:div w:id="1593246653">
          <w:marLeft w:val="640"/>
          <w:marRight w:val="0"/>
          <w:marTop w:val="0"/>
          <w:marBottom w:val="0"/>
          <w:divBdr>
            <w:top w:val="none" w:sz="0" w:space="0" w:color="auto"/>
            <w:left w:val="none" w:sz="0" w:space="0" w:color="auto"/>
            <w:bottom w:val="none" w:sz="0" w:space="0" w:color="auto"/>
            <w:right w:val="none" w:sz="0" w:space="0" w:color="auto"/>
          </w:divBdr>
        </w:div>
        <w:div w:id="1163860413">
          <w:marLeft w:val="640"/>
          <w:marRight w:val="0"/>
          <w:marTop w:val="0"/>
          <w:marBottom w:val="0"/>
          <w:divBdr>
            <w:top w:val="none" w:sz="0" w:space="0" w:color="auto"/>
            <w:left w:val="none" w:sz="0" w:space="0" w:color="auto"/>
            <w:bottom w:val="none" w:sz="0" w:space="0" w:color="auto"/>
            <w:right w:val="none" w:sz="0" w:space="0" w:color="auto"/>
          </w:divBdr>
        </w:div>
        <w:div w:id="410196918">
          <w:marLeft w:val="640"/>
          <w:marRight w:val="0"/>
          <w:marTop w:val="0"/>
          <w:marBottom w:val="0"/>
          <w:divBdr>
            <w:top w:val="none" w:sz="0" w:space="0" w:color="auto"/>
            <w:left w:val="none" w:sz="0" w:space="0" w:color="auto"/>
            <w:bottom w:val="none" w:sz="0" w:space="0" w:color="auto"/>
            <w:right w:val="none" w:sz="0" w:space="0" w:color="auto"/>
          </w:divBdr>
        </w:div>
        <w:div w:id="298734230">
          <w:marLeft w:val="640"/>
          <w:marRight w:val="0"/>
          <w:marTop w:val="0"/>
          <w:marBottom w:val="0"/>
          <w:divBdr>
            <w:top w:val="none" w:sz="0" w:space="0" w:color="auto"/>
            <w:left w:val="none" w:sz="0" w:space="0" w:color="auto"/>
            <w:bottom w:val="none" w:sz="0" w:space="0" w:color="auto"/>
            <w:right w:val="none" w:sz="0" w:space="0" w:color="auto"/>
          </w:divBdr>
        </w:div>
        <w:div w:id="610666126">
          <w:marLeft w:val="640"/>
          <w:marRight w:val="0"/>
          <w:marTop w:val="0"/>
          <w:marBottom w:val="0"/>
          <w:divBdr>
            <w:top w:val="none" w:sz="0" w:space="0" w:color="auto"/>
            <w:left w:val="none" w:sz="0" w:space="0" w:color="auto"/>
            <w:bottom w:val="none" w:sz="0" w:space="0" w:color="auto"/>
            <w:right w:val="none" w:sz="0" w:space="0" w:color="auto"/>
          </w:divBdr>
        </w:div>
        <w:div w:id="1365054039">
          <w:marLeft w:val="640"/>
          <w:marRight w:val="0"/>
          <w:marTop w:val="0"/>
          <w:marBottom w:val="0"/>
          <w:divBdr>
            <w:top w:val="none" w:sz="0" w:space="0" w:color="auto"/>
            <w:left w:val="none" w:sz="0" w:space="0" w:color="auto"/>
            <w:bottom w:val="none" w:sz="0" w:space="0" w:color="auto"/>
            <w:right w:val="none" w:sz="0" w:space="0" w:color="auto"/>
          </w:divBdr>
        </w:div>
        <w:div w:id="1857499041">
          <w:marLeft w:val="640"/>
          <w:marRight w:val="0"/>
          <w:marTop w:val="0"/>
          <w:marBottom w:val="0"/>
          <w:divBdr>
            <w:top w:val="none" w:sz="0" w:space="0" w:color="auto"/>
            <w:left w:val="none" w:sz="0" w:space="0" w:color="auto"/>
            <w:bottom w:val="none" w:sz="0" w:space="0" w:color="auto"/>
            <w:right w:val="none" w:sz="0" w:space="0" w:color="auto"/>
          </w:divBdr>
        </w:div>
        <w:div w:id="1785617218">
          <w:marLeft w:val="640"/>
          <w:marRight w:val="0"/>
          <w:marTop w:val="0"/>
          <w:marBottom w:val="0"/>
          <w:divBdr>
            <w:top w:val="none" w:sz="0" w:space="0" w:color="auto"/>
            <w:left w:val="none" w:sz="0" w:space="0" w:color="auto"/>
            <w:bottom w:val="none" w:sz="0" w:space="0" w:color="auto"/>
            <w:right w:val="none" w:sz="0" w:space="0" w:color="auto"/>
          </w:divBdr>
        </w:div>
        <w:div w:id="1601714931">
          <w:marLeft w:val="640"/>
          <w:marRight w:val="0"/>
          <w:marTop w:val="0"/>
          <w:marBottom w:val="0"/>
          <w:divBdr>
            <w:top w:val="none" w:sz="0" w:space="0" w:color="auto"/>
            <w:left w:val="none" w:sz="0" w:space="0" w:color="auto"/>
            <w:bottom w:val="none" w:sz="0" w:space="0" w:color="auto"/>
            <w:right w:val="none" w:sz="0" w:space="0" w:color="auto"/>
          </w:divBdr>
        </w:div>
        <w:div w:id="2014916576">
          <w:marLeft w:val="640"/>
          <w:marRight w:val="0"/>
          <w:marTop w:val="0"/>
          <w:marBottom w:val="0"/>
          <w:divBdr>
            <w:top w:val="none" w:sz="0" w:space="0" w:color="auto"/>
            <w:left w:val="none" w:sz="0" w:space="0" w:color="auto"/>
            <w:bottom w:val="none" w:sz="0" w:space="0" w:color="auto"/>
            <w:right w:val="none" w:sz="0" w:space="0" w:color="auto"/>
          </w:divBdr>
        </w:div>
        <w:div w:id="681208026">
          <w:marLeft w:val="640"/>
          <w:marRight w:val="0"/>
          <w:marTop w:val="0"/>
          <w:marBottom w:val="0"/>
          <w:divBdr>
            <w:top w:val="none" w:sz="0" w:space="0" w:color="auto"/>
            <w:left w:val="none" w:sz="0" w:space="0" w:color="auto"/>
            <w:bottom w:val="none" w:sz="0" w:space="0" w:color="auto"/>
            <w:right w:val="none" w:sz="0" w:space="0" w:color="auto"/>
          </w:divBdr>
        </w:div>
        <w:div w:id="1480029737">
          <w:marLeft w:val="640"/>
          <w:marRight w:val="0"/>
          <w:marTop w:val="0"/>
          <w:marBottom w:val="0"/>
          <w:divBdr>
            <w:top w:val="none" w:sz="0" w:space="0" w:color="auto"/>
            <w:left w:val="none" w:sz="0" w:space="0" w:color="auto"/>
            <w:bottom w:val="none" w:sz="0" w:space="0" w:color="auto"/>
            <w:right w:val="none" w:sz="0" w:space="0" w:color="auto"/>
          </w:divBdr>
        </w:div>
        <w:div w:id="2144761574">
          <w:marLeft w:val="640"/>
          <w:marRight w:val="0"/>
          <w:marTop w:val="0"/>
          <w:marBottom w:val="0"/>
          <w:divBdr>
            <w:top w:val="none" w:sz="0" w:space="0" w:color="auto"/>
            <w:left w:val="none" w:sz="0" w:space="0" w:color="auto"/>
            <w:bottom w:val="none" w:sz="0" w:space="0" w:color="auto"/>
            <w:right w:val="none" w:sz="0" w:space="0" w:color="auto"/>
          </w:divBdr>
        </w:div>
        <w:div w:id="257829649">
          <w:marLeft w:val="640"/>
          <w:marRight w:val="0"/>
          <w:marTop w:val="0"/>
          <w:marBottom w:val="0"/>
          <w:divBdr>
            <w:top w:val="none" w:sz="0" w:space="0" w:color="auto"/>
            <w:left w:val="none" w:sz="0" w:space="0" w:color="auto"/>
            <w:bottom w:val="none" w:sz="0" w:space="0" w:color="auto"/>
            <w:right w:val="none" w:sz="0" w:space="0" w:color="auto"/>
          </w:divBdr>
        </w:div>
        <w:div w:id="1692946923">
          <w:marLeft w:val="640"/>
          <w:marRight w:val="0"/>
          <w:marTop w:val="0"/>
          <w:marBottom w:val="0"/>
          <w:divBdr>
            <w:top w:val="none" w:sz="0" w:space="0" w:color="auto"/>
            <w:left w:val="none" w:sz="0" w:space="0" w:color="auto"/>
            <w:bottom w:val="none" w:sz="0" w:space="0" w:color="auto"/>
            <w:right w:val="none" w:sz="0" w:space="0" w:color="auto"/>
          </w:divBdr>
        </w:div>
        <w:div w:id="594872410">
          <w:marLeft w:val="640"/>
          <w:marRight w:val="0"/>
          <w:marTop w:val="0"/>
          <w:marBottom w:val="0"/>
          <w:divBdr>
            <w:top w:val="none" w:sz="0" w:space="0" w:color="auto"/>
            <w:left w:val="none" w:sz="0" w:space="0" w:color="auto"/>
            <w:bottom w:val="none" w:sz="0" w:space="0" w:color="auto"/>
            <w:right w:val="none" w:sz="0" w:space="0" w:color="auto"/>
          </w:divBdr>
        </w:div>
        <w:div w:id="763187807">
          <w:marLeft w:val="640"/>
          <w:marRight w:val="0"/>
          <w:marTop w:val="0"/>
          <w:marBottom w:val="0"/>
          <w:divBdr>
            <w:top w:val="none" w:sz="0" w:space="0" w:color="auto"/>
            <w:left w:val="none" w:sz="0" w:space="0" w:color="auto"/>
            <w:bottom w:val="none" w:sz="0" w:space="0" w:color="auto"/>
            <w:right w:val="none" w:sz="0" w:space="0" w:color="auto"/>
          </w:divBdr>
        </w:div>
        <w:div w:id="228930376">
          <w:marLeft w:val="640"/>
          <w:marRight w:val="0"/>
          <w:marTop w:val="0"/>
          <w:marBottom w:val="0"/>
          <w:divBdr>
            <w:top w:val="none" w:sz="0" w:space="0" w:color="auto"/>
            <w:left w:val="none" w:sz="0" w:space="0" w:color="auto"/>
            <w:bottom w:val="none" w:sz="0" w:space="0" w:color="auto"/>
            <w:right w:val="none" w:sz="0" w:space="0" w:color="auto"/>
          </w:divBdr>
        </w:div>
        <w:div w:id="1744063071">
          <w:marLeft w:val="640"/>
          <w:marRight w:val="0"/>
          <w:marTop w:val="0"/>
          <w:marBottom w:val="0"/>
          <w:divBdr>
            <w:top w:val="none" w:sz="0" w:space="0" w:color="auto"/>
            <w:left w:val="none" w:sz="0" w:space="0" w:color="auto"/>
            <w:bottom w:val="none" w:sz="0" w:space="0" w:color="auto"/>
            <w:right w:val="none" w:sz="0" w:space="0" w:color="auto"/>
          </w:divBdr>
        </w:div>
        <w:div w:id="513884071">
          <w:marLeft w:val="640"/>
          <w:marRight w:val="0"/>
          <w:marTop w:val="0"/>
          <w:marBottom w:val="0"/>
          <w:divBdr>
            <w:top w:val="none" w:sz="0" w:space="0" w:color="auto"/>
            <w:left w:val="none" w:sz="0" w:space="0" w:color="auto"/>
            <w:bottom w:val="none" w:sz="0" w:space="0" w:color="auto"/>
            <w:right w:val="none" w:sz="0" w:space="0" w:color="auto"/>
          </w:divBdr>
        </w:div>
        <w:div w:id="600724896">
          <w:marLeft w:val="640"/>
          <w:marRight w:val="0"/>
          <w:marTop w:val="0"/>
          <w:marBottom w:val="0"/>
          <w:divBdr>
            <w:top w:val="none" w:sz="0" w:space="0" w:color="auto"/>
            <w:left w:val="none" w:sz="0" w:space="0" w:color="auto"/>
            <w:bottom w:val="none" w:sz="0" w:space="0" w:color="auto"/>
            <w:right w:val="none" w:sz="0" w:space="0" w:color="auto"/>
          </w:divBdr>
        </w:div>
        <w:div w:id="313294102">
          <w:marLeft w:val="640"/>
          <w:marRight w:val="0"/>
          <w:marTop w:val="0"/>
          <w:marBottom w:val="0"/>
          <w:divBdr>
            <w:top w:val="none" w:sz="0" w:space="0" w:color="auto"/>
            <w:left w:val="none" w:sz="0" w:space="0" w:color="auto"/>
            <w:bottom w:val="none" w:sz="0" w:space="0" w:color="auto"/>
            <w:right w:val="none" w:sz="0" w:space="0" w:color="auto"/>
          </w:divBdr>
        </w:div>
        <w:div w:id="1693914870">
          <w:marLeft w:val="640"/>
          <w:marRight w:val="0"/>
          <w:marTop w:val="0"/>
          <w:marBottom w:val="0"/>
          <w:divBdr>
            <w:top w:val="none" w:sz="0" w:space="0" w:color="auto"/>
            <w:left w:val="none" w:sz="0" w:space="0" w:color="auto"/>
            <w:bottom w:val="none" w:sz="0" w:space="0" w:color="auto"/>
            <w:right w:val="none" w:sz="0" w:space="0" w:color="auto"/>
          </w:divBdr>
        </w:div>
        <w:div w:id="1316687406">
          <w:marLeft w:val="640"/>
          <w:marRight w:val="0"/>
          <w:marTop w:val="0"/>
          <w:marBottom w:val="0"/>
          <w:divBdr>
            <w:top w:val="none" w:sz="0" w:space="0" w:color="auto"/>
            <w:left w:val="none" w:sz="0" w:space="0" w:color="auto"/>
            <w:bottom w:val="none" w:sz="0" w:space="0" w:color="auto"/>
            <w:right w:val="none" w:sz="0" w:space="0" w:color="auto"/>
          </w:divBdr>
        </w:div>
        <w:div w:id="669605778">
          <w:marLeft w:val="640"/>
          <w:marRight w:val="0"/>
          <w:marTop w:val="0"/>
          <w:marBottom w:val="0"/>
          <w:divBdr>
            <w:top w:val="none" w:sz="0" w:space="0" w:color="auto"/>
            <w:left w:val="none" w:sz="0" w:space="0" w:color="auto"/>
            <w:bottom w:val="none" w:sz="0" w:space="0" w:color="auto"/>
            <w:right w:val="none" w:sz="0" w:space="0" w:color="auto"/>
          </w:divBdr>
        </w:div>
        <w:div w:id="1446925717">
          <w:marLeft w:val="640"/>
          <w:marRight w:val="0"/>
          <w:marTop w:val="0"/>
          <w:marBottom w:val="0"/>
          <w:divBdr>
            <w:top w:val="none" w:sz="0" w:space="0" w:color="auto"/>
            <w:left w:val="none" w:sz="0" w:space="0" w:color="auto"/>
            <w:bottom w:val="none" w:sz="0" w:space="0" w:color="auto"/>
            <w:right w:val="none" w:sz="0" w:space="0" w:color="auto"/>
          </w:divBdr>
        </w:div>
        <w:div w:id="500855868">
          <w:marLeft w:val="640"/>
          <w:marRight w:val="0"/>
          <w:marTop w:val="0"/>
          <w:marBottom w:val="0"/>
          <w:divBdr>
            <w:top w:val="none" w:sz="0" w:space="0" w:color="auto"/>
            <w:left w:val="none" w:sz="0" w:space="0" w:color="auto"/>
            <w:bottom w:val="none" w:sz="0" w:space="0" w:color="auto"/>
            <w:right w:val="none" w:sz="0" w:space="0" w:color="auto"/>
          </w:divBdr>
        </w:div>
        <w:div w:id="547684687">
          <w:marLeft w:val="640"/>
          <w:marRight w:val="0"/>
          <w:marTop w:val="0"/>
          <w:marBottom w:val="0"/>
          <w:divBdr>
            <w:top w:val="none" w:sz="0" w:space="0" w:color="auto"/>
            <w:left w:val="none" w:sz="0" w:space="0" w:color="auto"/>
            <w:bottom w:val="none" w:sz="0" w:space="0" w:color="auto"/>
            <w:right w:val="none" w:sz="0" w:space="0" w:color="auto"/>
          </w:divBdr>
        </w:div>
        <w:div w:id="798231618">
          <w:marLeft w:val="640"/>
          <w:marRight w:val="0"/>
          <w:marTop w:val="0"/>
          <w:marBottom w:val="0"/>
          <w:divBdr>
            <w:top w:val="none" w:sz="0" w:space="0" w:color="auto"/>
            <w:left w:val="none" w:sz="0" w:space="0" w:color="auto"/>
            <w:bottom w:val="none" w:sz="0" w:space="0" w:color="auto"/>
            <w:right w:val="none" w:sz="0" w:space="0" w:color="auto"/>
          </w:divBdr>
        </w:div>
        <w:div w:id="1070813760">
          <w:marLeft w:val="640"/>
          <w:marRight w:val="0"/>
          <w:marTop w:val="0"/>
          <w:marBottom w:val="0"/>
          <w:divBdr>
            <w:top w:val="none" w:sz="0" w:space="0" w:color="auto"/>
            <w:left w:val="none" w:sz="0" w:space="0" w:color="auto"/>
            <w:bottom w:val="none" w:sz="0" w:space="0" w:color="auto"/>
            <w:right w:val="none" w:sz="0" w:space="0" w:color="auto"/>
          </w:divBdr>
        </w:div>
        <w:div w:id="1858695059">
          <w:marLeft w:val="640"/>
          <w:marRight w:val="0"/>
          <w:marTop w:val="0"/>
          <w:marBottom w:val="0"/>
          <w:divBdr>
            <w:top w:val="none" w:sz="0" w:space="0" w:color="auto"/>
            <w:left w:val="none" w:sz="0" w:space="0" w:color="auto"/>
            <w:bottom w:val="none" w:sz="0" w:space="0" w:color="auto"/>
            <w:right w:val="none" w:sz="0" w:space="0" w:color="auto"/>
          </w:divBdr>
        </w:div>
        <w:div w:id="1532456494">
          <w:marLeft w:val="640"/>
          <w:marRight w:val="0"/>
          <w:marTop w:val="0"/>
          <w:marBottom w:val="0"/>
          <w:divBdr>
            <w:top w:val="none" w:sz="0" w:space="0" w:color="auto"/>
            <w:left w:val="none" w:sz="0" w:space="0" w:color="auto"/>
            <w:bottom w:val="none" w:sz="0" w:space="0" w:color="auto"/>
            <w:right w:val="none" w:sz="0" w:space="0" w:color="auto"/>
          </w:divBdr>
        </w:div>
        <w:div w:id="242421030">
          <w:marLeft w:val="640"/>
          <w:marRight w:val="0"/>
          <w:marTop w:val="0"/>
          <w:marBottom w:val="0"/>
          <w:divBdr>
            <w:top w:val="none" w:sz="0" w:space="0" w:color="auto"/>
            <w:left w:val="none" w:sz="0" w:space="0" w:color="auto"/>
            <w:bottom w:val="none" w:sz="0" w:space="0" w:color="auto"/>
            <w:right w:val="none" w:sz="0" w:space="0" w:color="auto"/>
          </w:divBdr>
        </w:div>
        <w:div w:id="540476354">
          <w:marLeft w:val="640"/>
          <w:marRight w:val="0"/>
          <w:marTop w:val="0"/>
          <w:marBottom w:val="0"/>
          <w:divBdr>
            <w:top w:val="none" w:sz="0" w:space="0" w:color="auto"/>
            <w:left w:val="none" w:sz="0" w:space="0" w:color="auto"/>
            <w:bottom w:val="none" w:sz="0" w:space="0" w:color="auto"/>
            <w:right w:val="none" w:sz="0" w:space="0" w:color="auto"/>
          </w:divBdr>
        </w:div>
        <w:div w:id="611399184">
          <w:marLeft w:val="640"/>
          <w:marRight w:val="0"/>
          <w:marTop w:val="0"/>
          <w:marBottom w:val="0"/>
          <w:divBdr>
            <w:top w:val="none" w:sz="0" w:space="0" w:color="auto"/>
            <w:left w:val="none" w:sz="0" w:space="0" w:color="auto"/>
            <w:bottom w:val="none" w:sz="0" w:space="0" w:color="auto"/>
            <w:right w:val="none" w:sz="0" w:space="0" w:color="auto"/>
          </w:divBdr>
        </w:div>
        <w:div w:id="776101682">
          <w:marLeft w:val="640"/>
          <w:marRight w:val="0"/>
          <w:marTop w:val="0"/>
          <w:marBottom w:val="0"/>
          <w:divBdr>
            <w:top w:val="none" w:sz="0" w:space="0" w:color="auto"/>
            <w:left w:val="none" w:sz="0" w:space="0" w:color="auto"/>
            <w:bottom w:val="none" w:sz="0" w:space="0" w:color="auto"/>
            <w:right w:val="none" w:sz="0" w:space="0" w:color="auto"/>
          </w:divBdr>
        </w:div>
        <w:div w:id="701171469">
          <w:marLeft w:val="640"/>
          <w:marRight w:val="0"/>
          <w:marTop w:val="0"/>
          <w:marBottom w:val="0"/>
          <w:divBdr>
            <w:top w:val="none" w:sz="0" w:space="0" w:color="auto"/>
            <w:left w:val="none" w:sz="0" w:space="0" w:color="auto"/>
            <w:bottom w:val="none" w:sz="0" w:space="0" w:color="auto"/>
            <w:right w:val="none" w:sz="0" w:space="0" w:color="auto"/>
          </w:divBdr>
        </w:div>
        <w:div w:id="1423649937">
          <w:marLeft w:val="640"/>
          <w:marRight w:val="0"/>
          <w:marTop w:val="0"/>
          <w:marBottom w:val="0"/>
          <w:divBdr>
            <w:top w:val="none" w:sz="0" w:space="0" w:color="auto"/>
            <w:left w:val="none" w:sz="0" w:space="0" w:color="auto"/>
            <w:bottom w:val="none" w:sz="0" w:space="0" w:color="auto"/>
            <w:right w:val="none" w:sz="0" w:space="0" w:color="auto"/>
          </w:divBdr>
        </w:div>
        <w:div w:id="701828525">
          <w:marLeft w:val="640"/>
          <w:marRight w:val="0"/>
          <w:marTop w:val="0"/>
          <w:marBottom w:val="0"/>
          <w:divBdr>
            <w:top w:val="none" w:sz="0" w:space="0" w:color="auto"/>
            <w:left w:val="none" w:sz="0" w:space="0" w:color="auto"/>
            <w:bottom w:val="none" w:sz="0" w:space="0" w:color="auto"/>
            <w:right w:val="none" w:sz="0" w:space="0" w:color="auto"/>
          </w:divBdr>
        </w:div>
        <w:div w:id="12801895">
          <w:marLeft w:val="640"/>
          <w:marRight w:val="0"/>
          <w:marTop w:val="0"/>
          <w:marBottom w:val="0"/>
          <w:divBdr>
            <w:top w:val="none" w:sz="0" w:space="0" w:color="auto"/>
            <w:left w:val="none" w:sz="0" w:space="0" w:color="auto"/>
            <w:bottom w:val="none" w:sz="0" w:space="0" w:color="auto"/>
            <w:right w:val="none" w:sz="0" w:space="0" w:color="auto"/>
          </w:divBdr>
        </w:div>
        <w:div w:id="1901549708">
          <w:marLeft w:val="640"/>
          <w:marRight w:val="0"/>
          <w:marTop w:val="0"/>
          <w:marBottom w:val="0"/>
          <w:divBdr>
            <w:top w:val="none" w:sz="0" w:space="0" w:color="auto"/>
            <w:left w:val="none" w:sz="0" w:space="0" w:color="auto"/>
            <w:bottom w:val="none" w:sz="0" w:space="0" w:color="auto"/>
            <w:right w:val="none" w:sz="0" w:space="0" w:color="auto"/>
          </w:divBdr>
        </w:div>
        <w:div w:id="112598466">
          <w:marLeft w:val="640"/>
          <w:marRight w:val="0"/>
          <w:marTop w:val="0"/>
          <w:marBottom w:val="0"/>
          <w:divBdr>
            <w:top w:val="none" w:sz="0" w:space="0" w:color="auto"/>
            <w:left w:val="none" w:sz="0" w:space="0" w:color="auto"/>
            <w:bottom w:val="none" w:sz="0" w:space="0" w:color="auto"/>
            <w:right w:val="none" w:sz="0" w:space="0" w:color="auto"/>
          </w:divBdr>
        </w:div>
        <w:div w:id="518813829">
          <w:marLeft w:val="640"/>
          <w:marRight w:val="0"/>
          <w:marTop w:val="0"/>
          <w:marBottom w:val="0"/>
          <w:divBdr>
            <w:top w:val="none" w:sz="0" w:space="0" w:color="auto"/>
            <w:left w:val="none" w:sz="0" w:space="0" w:color="auto"/>
            <w:bottom w:val="none" w:sz="0" w:space="0" w:color="auto"/>
            <w:right w:val="none" w:sz="0" w:space="0" w:color="auto"/>
          </w:divBdr>
        </w:div>
        <w:div w:id="1061371566">
          <w:marLeft w:val="640"/>
          <w:marRight w:val="0"/>
          <w:marTop w:val="0"/>
          <w:marBottom w:val="0"/>
          <w:divBdr>
            <w:top w:val="none" w:sz="0" w:space="0" w:color="auto"/>
            <w:left w:val="none" w:sz="0" w:space="0" w:color="auto"/>
            <w:bottom w:val="none" w:sz="0" w:space="0" w:color="auto"/>
            <w:right w:val="none" w:sz="0" w:space="0" w:color="auto"/>
          </w:divBdr>
        </w:div>
        <w:div w:id="1477642964">
          <w:marLeft w:val="640"/>
          <w:marRight w:val="0"/>
          <w:marTop w:val="0"/>
          <w:marBottom w:val="0"/>
          <w:divBdr>
            <w:top w:val="none" w:sz="0" w:space="0" w:color="auto"/>
            <w:left w:val="none" w:sz="0" w:space="0" w:color="auto"/>
            <w:bottom w:val="none" w:sz="0" w:space="0" w:color="auto"/>
            <w:right w:val="none" w:sz="0" w:space="0" w:color="auto"/>
          </w:divBdr>
        </w:div>
        <w:div w:id="1426415034">
          <w:marLeft w:val="640"/>
          <w:marRight w:val="0"/>
          <w:marTop w:val="0"/>
          <w:marBottom w:val="0"/>
          <w:divBdr>
            <w:top w:val="none" w:sz="0" w:space="0" w:color="auto"/>
            <w:left w:val="none" w:sz="0" w:space="0" w:color="auto"/>
            <w:bottom w:val="none" w:sz="0" w:space="0" w:color="auto"/>
            <w:right w:val="none" w:sz="0" w:space="0" w:color="auto"/>
          </w:divBdr>
        </w:div>
        <w:div w:id="1419867902">
          <w:marLeft w:val="640"/>
          <w:marRight w:val="0"/>
          <w:marTop w:val="0"/>
          <w:marBottom w:val="0"/>
          <w:divBdr>
            <w:top w:val="none" w:sz="0" w:space="0" w:color="auto"/>
            <w:left w:val="none" w:sz="0" w:space="0" w:color="auto"/>
            <w:bottom w:val="none" w:sz="0" w:space="0" w:color="auto"/>
            <w:right w:val="none" w:sz="0" w:space="0" w:color="auto"/>
          </w:divBdr>
        </w:div>
        <w:div w:id="556159954">
          <w:marLeft w:val="640"/>
          <w:marRight w:val="0"/>
          <w:marTop w:val="0"/>
          <w:marBottom w:val="0"/>
          <w:divBdr>
            <w:top w:val="none" w:sz="0" w:space="0" w:color="auto"/>
            <w:left w:val="none" w:sz="0" w:space="0" w:color="auto"/>
            <w:bottom w:val="none" w:sz="0" w:space="0" w:color="auto"/>
            <w:right w:val="none" w:sz="0" w:space="0" w:color="auto"/>
          </w:divBdr>
        </w:div>
        <w:div w:id="590510995">
          <w:marLeft w:val="640"/>
          <w:marRight w:val="0"/>
          <w:marTop w:val="0"/>
          <w:marBottom w:val="0"/>
          <w:divBdr>
            <w:top w:val="none" w:sz="0" w:space="0" w:color="auto"/>
            <w:left w:val="none" w:sz="0" w:space="0" w:color="auto"/>
            <w:bottom w:val="none" w:sz="0" w:space="0" w:color="auto"/>
            <w:right w:val="none" w:sz="0" w:space="0" w:color="auto"/>
          </w:divBdr>
        </w:div>
        <w:div w:id="686948672">
          <w:marLeft w:val="640"/>
          <w:marRight w:val="0"/>
          <w:marTop w:val="0"/>
          <w:marBottom w:val="0"/>
          <w:divBdr>
            <w:top w:val="none" w:sz="0" w:space="0" w:color="auto"/>
            <w:left w:val="none" w:sz="0" w:space="0" w:color="auto"/>
            <w:bottom w:val="none" w:sz="0" w:space="0" w:color="auto"/>
            <w:right w:val="none" w:sz="0" w:space="0" w:color="auto"/>
          </w:divBdr>
        </w:div>
        <w:div w:id="1913344303">
          <w:marLeft w:val="640"/>
          <w:marRight w:val="0"/>
          <w:marTop w:val="0"/>
          <w:marBottom w:val="0"/>
          <w:divBdr>
            <w:top w:val="none" w:sz="0" w:space="0" w:color="auto"/>
            <w:left w:val="none" w:sz="0" w:space="0" w:color="auto"/>
            <w:bottom w:val="none" w:sz="0" w:space="0" w:color="auto"/>
            <w:right w:val="none" w:sz="0" w:space="0" w:color="auto"/>
          </w:divBdr>
        </w:div>
        <w:div w:id="1177501094">
          <w:marLeft w:val="640"/>
          <w:marRight w:val="0"/>
          <w:marTop w:val="0"/>
          <w:marBottom w:val="0"/>
          <w:divBdr>
            <w:top w:val="none" w:sz="0" w:space="0" w:color="auto"/>
            <w:left w:val="none" w:sz="0" w:space="0" w:color="auto"/>
            <w:bottom w:val="none" w:sz="0" w:space="0" w:color="auto"/>
            <w:right w:val="none" w:sz="0" w:space="0" w:color="auto"/>
          </w:divBdr>
        </w:div>
      </w:divsChild>
    </w:div>
    <w:div w:id="638345417">
      <w:marLeft w:val="640"/>
      <w:marRight w:val="0"/>
      <w:marTop w:val="0"/>
      <w:marBottom w:val="0"/>
      <w:divBdr>
        <w:top w:val="none" w:sz="0" w:space="0" w:color="auto"/>
        <w:left w:val="none" w:sz="0" w:space="0" w:color="auto"/>
        <w:bottom w:val="none" w:sz="0" w:space="0" w:color="auto"/>
        <w:right w:val="none" w:sz="0" w:space="0" w:color="auto"/>
      </w:divBdr>
    </w:div>
    <w:div w:id="638413421">
      <w:marLeft w:val="640"/>
      <w:marRight w:val="0"/>
      <w:marTop w:val="0"/>
      <w:marBottom w:val="0"/>
      <w:divBdr>
        <w:top w:val="none" w:sz="0" w:space="0" w:color="auto"/>
        <w:left w:val="none" w:sz="0" w:space="0" w:color="auto"/>
        <w:bottom w:val="none" w:sz="0" w:space="0" w:color="auto"/>
        <w:right w:val="none" w:sz="0" w:space="0" w:color="auto"/>
      </w:divBdr>
    </w:div>
    <w:div w:id="638920359">
      <w:marLeft w:val="640"/>
      <w:marRight w:val="0"/>
      <w:marTop w:val="0"/>
      <w:marBottom w:val="0"/>
      <w:divBdr>
        <w:top w:val="none" w:sz="0" w:space="0" w:color="auto"/>
        <w:left w:val="none" w:sz="0" w:space="0" w:color="auto"/>
        <w:bottom w:val="none" w:sz="0" w:space="0" w:color="auto"/>
        <w:right w:val="none" w:sz="0" w:space="0" w:color="auto"/>
      </w:divBdr>
    </w:div>
    <w:div w:id="639000974">
      <w:marLeft w:val="640"/>
      <w:marRight w:val="0"/>
      <w:marTop w:val="0"/>
      <w:marBottom w:val="0"/>
      <w:divBdr>
        <w:top w:val="none" w:sz="0" w:space="0" w:color="auto"/>
        <w:left w:val="none" w:sz="0" w:space="0" w:color="auto"/>
        <w:bottom w:val="none" w:sz="0" w:space="0" w:color="auto"/>
        <w:right w:val="none" w:sz="0" w:space="0" w:color="auto"/>
      </w:divBdr>
    </w:div>
    <w:div w:id="640034999">
      <w:marLeft w:val="640"/>
      <w:marRight w:val="0"/>
      <w:marTop w:val="0"/>
      <w:marBottom w:val="0"/>
      <w:divBdr>
        <w:top w:val="none" w:sz="0" w:space="0" w:color="auto"/>
        <w:left w:val="none" w:sz="0" w:space="0" w:color="auto"/>
        <w:bottom w:val="none" w:sz="0" w:space="0" w:color="auto"/>
        <w:right w:val="none" w:sz="0" w:space="0" w:color="auto"/>
      </w:divBdr>
    </w:div>
    <w:div w:id="640310597">
      <w:marLeft w:val="640"/>
      <w:marRight w:val="0"/>
      <w:marTop w:val="0"/>
      <w:marBottom w:val="0"/>
      <w:divBdr>
        <w:top w:val="none" w:sz="0" w:space="0" w:color="auto"/>
        <w:left w:val="none" w:sz="0" w:space="0" w:color="auto"/>
        <w:bottom w:val="none" w:sz="0" w:space="0" w:color="auto"/>
        <w:right w:val="none" w:sz="0" w:space="0" w:color="auto"/>
      </w:divBdr>
    </w:div>
    <w:div w:id="640695272">
      <w:marLeft w:val="640"/>
      <w:marRight w:val="0"/>
      <w:marTop w:val="0"/>
      <w:marBottom w:val="0"/>
      <w:divBdr>
        <w:top w:val="none" w:sz="0" w:space="0" w:color="auto"/>
        <w:left w:val="none" w:sz="0" w:space="0" w:color="auto"/>
        <w:bottom w:val="none" w:sz="0" w:space="0" w:color="auto"/>
        <w:right w:val="none" w:sz="0" w:space="0" w:color="auto"/>
      </w:divBdr>
    </w:div>
    <w:div w:id="641274559">
      <w:marLeft w:val="640"/>
      <w:marRight w:val="0"/>
      <w:marTop w:val="0"/>
      <w:marBottom w:val="0"/>
      <w:divBdr>
        <w:top w:val="none" w:sz="0" w:space="0" w:color="auto"/>
        <w:left w:val="none" w:sz="0" w:space="0" w:color="auto"/>
        <w:bottom w:val="none" w:sz="0" w:space="0" w:color="auto"/>
        <w:right w:val="none" w:sz="0" w:space="0" w:color="auto"/>
      </w:divBdr>
    </w:div>
    <w:div w:id="641274980">
      <w:marLeft w:val="640"/>
      <w:marRight w:val="0"/>
      <w:marTop w:val="0"/>
      <w:marBottom w:val="0"/>
      <w:divBdr>
        <w:top w:val="none" w:sz="0" w:space="0" w:color="auto"/>
        <w:left w:val="none" w:sz="0" w:space="0" w:color="auto"/>
        <w:bottom w:val="none" w:sz="0" w:space="0" w:color="auto"/>
        <w:right w:val="none" w:sz="0" w:space="0" w:color="auto"/>
      </w:divBdr>
    </w:div>
    <w:div w:id="641352199">
      <w:marLeft w:val="640"/>
      <w:marRight w:val="0"/>
      <w:marTop w:val="0"/>
      <w:marBottom w:val="0"/>
      <w:divBdr>
        <w:top w:val="none" w:sz="0" w:space="0" w:color="auto"/>
        <w:left w:val="none" w:sz="0" w:space="0" w:color="auto"/>
        <w:bottom w:val="none" w:sz="0" w:space="0" w:color="auto"/>
        <w:right w:val="none" w:sz="0" w:space="0" w:color="auto"/>
      </w:divBdr>
    </w:div>
    <w:div w:id="642733206">
      <w:marLeft w:val="640"/>
      <w:marRight w:val="0"/>
      <w:marTop w:val="0"/>
      <w:marBottom w:val="0"/>
      <w:divBdr>
        <w:top w:val="none" w:sz="0" w:space="0" w:color="auto"/>
        <w:left w:val="none" w:sz="0" w:space="0" w:color="auto"/>
        <w:bottom w:val="none" w:sz="0" w:space="0" w:color="auto"/>
        <w:right w:val="none" w:sz="0" w:space="0" w:color="auto"/>
      </w:divBdr>
    </w:div>
    <w:div w:id="643044778">
      <w:marLeft w:val="640"/>
      <w:marRight w:val="0"/>
      <w:marTop w:val="0"/>
      <w:marBottom w:val="0"/>
      <w:divBdr>
        <w:top w:val="none" w:sz="0" w:space="0" w:color="auto"/>
        <w:left w:val="none" w:sz="0" w:space="0" w:color="auto"/>
        <w:bottom w:val="none" w:sz="0" w:space="0" w:color="auto"/>
        <w:right w:val="none" w:sz="0" w:space="0" w:color="auto"/>
      </w:divBdr>
    </w:div>
    <w:div w:id="643311759">
      <w:marLeft w:val="640"/>
      <w:marRight w:val="0"/>
      <w:marTop w:val="0"/>
      <w:marBottom w:val="0"/>
      <w:divBdr>
        <w:top w:val="none" w:sz="0" w:space="0" w:color="auto"/>
        <w:left w:val="none" w:sz="0" w:space="0" w:color="auto"/>
        <w:bottom w:val="none" w:sz="0" w:space="0" w:color="auto"/>
        <w:right w:val="none" w:sz="0" w:space="0" w:color="auto"/>
      </w:divBdr>
    </w:div>
    <w:div w:id="643463999">
      <w:marLeft w:val="640"/>
      <w:marRight w:val="0"/>
      <w:marTop w:val="0"/>
      <w:marBottom w:val="0"/>
      <w:divBdr>
        <w:top w:val="none" w:sz="0" w:space="0" w:color="auto"/>
        <w:left w:val="none" w:sz="0" w:space="0" w:color="auto"/>
        <w:bottom w:val="none" w:sz="0" w:space="0" w:color="auto"/>
        <w:right w:val="none" w:sz="0" w:space="0" w:color="auto"/>
      </w:divBdr>
    </w:div>
    <w:div w:id="644552536">
      <w:marLeft w:val="640"/>
      <w:marRight w:val="0"/>
      <w:marTop w:val="0"/>
      <w:marBottom w:val="0"/>
      <w:divBdr>
        <w:top w:val="none" w:sz="0" w:space="0" w:color="auto"/>
        <w:left w:val="none" w:sz="0" w:space="0" w:color="auto"/>
        <w:bottom w:val="none" w:sz="0" w:space="0" w:color="auto"/>
        <w:right w:val="none" w:sz="0" w:space="0" w:color="auto"/>
      </w:divBdr>
    </w:div>
    <w:div w:id="644579098">
      <w:marLeft w:val="640"/>
      <w:marRight w:val="0"/>
      <w:marTop w:val="0"/>
      <w:marBottom w:val="0"/>
      <w:divBdr>
        <w:top w:val="none" w:sz="0" w:space="0" w:color="auto"/>
        <w:left w:val="none" w:sz="0" w:space="0" w:color="auto"/>
        <w:bottom w:val="none" w:sz="0" w:space="0" w:color="auto"/>
        <w:right w:val="none" w:sz="0" w:space="0" w:color="auto"/>
      </w:divBdr>
    </w:div>
    <w:div w:id="644748653">
      <w:marLeft w:val="640"/>
      <w:marRight w:val="0"/>
      <w:marTop w:val="0"/>
      <w:marBottom w:val="0"/>
      <w:divBdr>
        <w:top w:val="none" w:sz="0" w:space="0" w:color="auto"/>
        <w:left w:val="none" w:sz="0" w:space="0" w:color="auto"/>
        <w:bottom w:val="none" w:sz="0" w:space="0" w:color="auto"/>
        <w:right w:val="none" w:sz="0" w:space="0" w:color="auto"/>
      </w:divBdr>
    </w:div>
    <w:div w:id="645279093">
      <w:marLeft w:val="640"/>
      <w:marRight w:val="0"/>
      <w:marTop w:val="0"/>
      <w:marBottom w:val="0"/>
      <w:divBdr>
        <w:top w:val="none" w:sz="0" w:space="0" w:color="auto"/>
        <w:left w:val="none" w:sz="0" w:space="0" w:color="auto"/>
        <w:bottom w:val="none" w:sz="0" w:space="0" w:color="auto"/>
        <w:right w:val="none" w:sz="0" w:space="0" w:color="auto"/>
      </w:divBdr>
    </w:div>
    <w:div w:id="645621100">
      <w:marLeft w:val="640"/>
      <w:marRight w:val="0"/>
      <w:marTop w:val="0"/>
      <w:marBottom w:val="0"/>
      <w:divBdr>
        <w:top w:val="none" w:sz="0" w:space="0" w:color="auto"/>
        <w:left w:val="none" w:sz="0" w:space="0" w:color="auto"/>
        <w:bottom w:val="none" w:sz="0" w:space="0" w:color="auto"/>
        <w:right w:val="none" w:sz="0" w:space="0" w:color="auto"/>
      </w:divBdr>
    </w:div>
    <w:div w:id="646083696">
      <w:marLeft w:val="640"/>
      <w:marRight w:val="0"/>
      <w:marTop w:val="0"/>
      <w:marBottom w:val="0"/>
      <w:divBdr>
        <w:top w:val="none" w:sz="0" w:space="0" w:color="auto"/>
        <w:left w:val="none" w:sz="0" w:space="0" w:color="auto"/>
        <w:bottom w:val="none" w:sz="0" w:space="0" w:color="auto"/>
        <w:right w:val="none" w:sz="0" w:space="0" w:color="auto"/>
      </w:divBdr>
    </w:div>
    <w:div w:id="646323662">
      <w:marLeft w:val="640"/>
      <w:marRight w:val="0"/>
      <w:marTop w:val="0"/>
      <w:marBottom w:val="0"/>
      <w:divBdr>
        <w:top w:val="none" w:sz="0" w:space="0" w:color="auto"/>
        <w:left w:val="none" w:sz="0" w:space="0" w:color="auto"/>
        <w:bottom w:val="none" w:sz="0" w:space="0" w:color="auto"/>
        <w:right w:val="none" w:sz="0" w:space="0" w:color="auto"/>
      </w:divBdr>
    </w:div>
    <w:div w:id="647637283">
      <w:marLeft w:val="640"/>
      <w:marRight w:val="0"/>
      <w:marTop w:val="0"/>
      <w:marBottom w:val="0"/>
      <w:divBdr>
        <w:top w:val="none" w:sz="0" w:space="0" w:color="auto"/>
        <w:left w:val="none" w:sz="0" w:space="0" w:color="auto"/>
        <w:bottom w:val="none" w:sz="0" w:space="0" w:color="auto"/>
        <w:right w:val="none" w:sz="0" w:space="0" w:color="auto"/>
      </w:divBdr>
    </w:div>
    <w:div w:id="648098690">
      <w:marLeft w:val="640"/>
      <w:marRight w:val="0"/>
      <w:marTop w:val="0"/>
      <w:marBottom w:val="0"/>
      <w:divBdr>
        <w:top w:val="none" w:sz="0" w:space="0" w:color="auto"/>
        <w:left w:val="none" w:sz="0" w:space="0" w:color="auto"/>
        <w:bottom w:val="none" w:sz="0" w:space="0" w:color="auto"/>
        <w:right w:val="none" w:sz="0" w:space="0" w:color="auto"/>
      </w:divBdr>
    </w:div>
    <w:div w:id="648561339">
      <w:marLeft w:val="640"/>
      <w:marRight w:val="0"/>
      <w:marTop w:val="0"/>
      <w:marBottom w:val="0"/>
      <w:divBdr>
        <w:top w:val="none" w:sz="0" w:space="0" w:color="auto"/>
        <w:left w:val="none" w:sz="0" w:space="0" w:color="auto"/>
        <w:bottom w:val="none" w:sz="0" w:space="0" w:color="auto"/>
        <w:right w:val="none" w:sz="0" w:space="0" w:color="auto"/>
      </w:divBdr>
    </w:div>
    <w:div w:id="648631394">
      <w:marLeft w:val="640"/>
      <w:marRight w:val="0"/>
      <w:marTop w:val="0"/>
      <w:marBottom w:val="0"/>
      <w:divBdr>
        <w:top w:val="none" w:sz="0" w:space="0" w:color="auto"/>
        <w:left w:val="none" w:sz="0" w:space="0" w:color="auto"/>
        <w:bottom w:val="none" w:sz="0" w:space="0" w:color="auto"/>
        <w:right w:val="none" w:sz="0" w:space="0" w:color="auto"/>
      </w:divBdr>
    </w:div>
    <w:div w:id="649990889">
      <w:marLeft w:val="640"/>
      <w:marRight w:val="0"/>
      <w:marTop w:val="0"/>
      <w:marBottom w:val="0"/>
      <w:divBdr>
        <w:top w:val="none" w:sz="0" w:space="0" w:color="auto"/>
        <w:left w:val="none" w:sz="0" w:space="0" w:color="auto"/>
        <w:bottom w:val="none" w:sz="0" w:space="0" w:color="auto"/>
        <w:right w:val="none" w:sz="0" w:space="0" w:color="auto"/>
      </w:divBdr>
    </w:div>
    <w:div w:id="650522405">
      <w:marLeft w:val="640"/>
      <w:marRight w:val="0"/>
      <w:marTop w:val="0"/>
      <w:marBottom w:val="0"/>
      <w:divBdr>
        <w:top w:val="none" w:sz="0" w:space="0" w:color="auto"/>
        <w:left w:val="none" w:sz="0" w:space="0" w:color="auto"/>
        <w:bottom w:val="none" w:sz="0" w:space="0" w:color="auto"/>
        <w:right w:val="none" w:sz="0" w:space="0" w:color="auto"/>
      </w:divBdr>
    </w:div>
    <w:div w:id="651258266">
      <w:marLeft w:val="640"/>
      <w:marRight w:val="0"/>
      <w:marTop w:val="0"/>
      <w:marBottom w:val="0"/>
      <w:divBdr>
        <w:top w:val="none" w:sz="0" w:space="0" w:color="auto"/>
        <w:left w:val="none" w:sz="0" w:space="0" w:color="auto"/>
        <w:bottom w:val="none" w:sz="0" w:space="0" w:color="auto"/>
        <w:right w:val="none" w:sz="0" w:space="0" w:color="auto"/>
      </w:divBdr>
    </w:div>
    <w:div w:id="651761926">
      <w:marLeft w:val="640"/>
      <w:marRight w:val="0"/>
      <w:marTop w:val="0"/>
      <w:marBottom w:val="0"/>
      <w:divBdr>
        <w:top w:val="none" w:sz="0" w:space="0" w:color="auto"/>
        <w:left w:val="none" w:sz="0" w:space="0" w:color="auto"/>
        <w:bottom w:val="none" w:sz="0" w:space="0" w:color="auto"/>
        <w:right w:val="none" w:sz="0" w:space="0" w:color="auto"/>
      </w:divBdr>
    </w:div>
    <w:div w:id="652222882">
      <w:marLeft w:val="640"/>
      <w:marRight w:val="0"/>
      <w:marTop w:val="0"/>
      <w:marBottom w:val="0"/>
      <w:divBdr>
        <w:top w:val="none" w:sz="0" w:space="0" w:color="auto"/>
        <w:left w:val="none" w:sz="0" w:space="0" w:color="auto"/>
        <w:bottom w:val="none" w:sz="0" w:space="0" w:color="auto"/>
        <w:right w:val="none" w:sz="0" w:space="0" w:color="auto"/>
      </w:divBdr>
    </w:div>
    <w:div w:id="652297108">
      <w:marLeft w:val="640"/>
      <w:marRight w:val="0"/>
      <w:marTop w:val="0"/>
      <w:marBottom w:val="0"/>
      <w:divBdr>
        <w:top w:val="none" w:sz="0" w:space="0" w:color="auto"/>
        <w:left w:val="none" w:sz="0" w:space="0" w:color="auto"/>
        <w:bottom w:val="none" w:sz="0" w:space="0" w:color="auto"/>
        <w:right w:val="none" w:sz="0" w:space="0" w:color="auto"/>
      </w:divBdr>
    </w:div>
    <w:div w:id="652680782">
      <w:bodyDiv w:val="1"/>
      <w:marLeft w:val="0"/>
      <w:marRight w:val="0"/>
      <w:marTop w:val="0"/>
      <w:marBottom w:val="0"/>
      <w:divBdr>
        <w:top w:val="none" w:sz="0" w:space="0" w:color="auto"/>
        <w:left w:val="none" w:sz="0" w:space="0" w:color="auto"/>
        <w:bottom w:val="none" w:sz="0" w:space="0" w:color="auto"/>
        <w:right w:val="none" w:sz="0" w:space="0" w:color="auto"/>
      </w:divBdr>
      <w:divsChild>
        <w:div w:id="800348399">
          <w:marLeft w:val="640"/>
          <w:marRight w:val="0"/>
          <w:marTop w:val="0"/>
          <w:marBottom w:val="0"/>
          <w:divBdr>
            <w:top w:val="none" w:sz="0" w:space="0" w:color="auto"/>
            <w:left w:val="none" w:sz="0" w:space="0" w:color="auto"/>
            <w:bottom w:val="none" w:sz="0" w:space="0" w:color="auto"/>
            <w:right w:val="none" w:sz="0" w:space="0" w:color="auto"/>
          </w:divBdr>
        </w:div>
        <w:div w:id="1720129598">
          <w:marLeft w:val="640"/>
          <w:marRight w:val="0"/>
          <w:marTop w:val="0"/>
          <w:marBottom w:val="0"/>
          <w:divBdr>
            <w:top w:val="none" w:sz="0" w:space="0" w:color="auto"/>
            <w:left w:val="none" w:sz="0" w:space="0" w:color="auto"/>
            <w:bottom w:val="none" w:sz="0" w:space="0" w:color="auto"/>
            <w:right w:val="none" w:sz="0" w:space="0" w:color="auto"/>
          </w:divBdr>
        </w:div>
        <w:div w:id="1197738839">
          <w:marLeft w:val="640"/>
          <w:marRight w:val="0"/>
          <w:marTop w:val="0"/>
          <w:marBottom w:val="0"/>
          <w:divBdr>
            <w:top w:val="none" w:sz="0" w:space="0" w:color="auto"/>
            <w:left w:val="none" w:sz="0" w:space="0" w:color="auto"/>
            <w:bottom w:val="none" w:sz="0" w:space="0" w:color="auto"/>
            <w:right w:val="none" w:sz="0" w:space="0" w:color="auto"/>
          </w:divBdr>
        </w:div>
        <w:div w:id="56057613">
          <w:marLeft w:val="640"/>
          <w:marRight w:val="0"/>
          <w:marTop w:val="0"/>
          <w:marBottom w:val="0"/>
          <w:divBdr>
            <w:top w:val="none" w:sz="0" w:space="0" w:color="auto"/>
            <w:left w:val="none" w:sz="0" w:space="0" w:color="auto"/>
            <w:bottom w:val="none" w:sz="0" w:space="0" w:color="auto"/>
            <w:right w:val="none" w:sz="0" w:space="0" w:color="auto"/>
          </w:divBdr>
        </w:div>
        <w:div w:id="1856188634">
          <w:marLeft w:val="640"/>
          <w:marRight w:val="0"/>
          <w:marTop w:val="0"/>
          <w:marBottom w:val="0"/>
          <w:divBdr>
            <w:top w:val="none" w:sz="0" w:space="0" w:color="auto"/>
            <w:left w:val="none" w:sz="0" w:space="0" w:color="auto"/>
            <w:bottom w:val="none" w:sz="0" w:space="0" w:color="auto"/>
            <w:right w:val="none" w:sz="0" w:space="0" w:color="auto"/>
          </w:divBdr>
        </w:div>
        <w:div w:id="700977548">
          <w:marLeft w:val="640"/>
          <w:marRight w:val="0"/>
          <w:marTop w:val="0"/>
          <w:marBottom w:val="0"/>
          <w:divBdr>
            <w:top w:val="none" w:sz="0" w:space="0" w:color="auto"/>
            <w:left w:val="none" w:sz="0" w:space="0" w:color="auto"/>
            <w:bottom w:val="none" w:sz="0" w:space="0" w:color="auto"/>
            <w:right w:val="none" w:sz="0" w:space="0" w:color="auto"/>
          </w:divBdr>
        </w:div>
        <w:div w:id="1747457883">
          <w:marLeft w:val="640"/>
          <w:marRight w:val="0"/>
          <w:marTop w:val="0"/>
          <w:marBottom w:val="0"/>
          <w:divBdr>
            <w:top w:val="none" w:sz="0" w:space="0" w:color="auto"/>
            <w:left w:val="none" w:sz="0" w:space="0" w:color="auto"/>
            <w:bottom w:val="none" w:sz="0" w:space="0" w:color="auto"/>
            <w:right w:val="none" w:sz="0" w:space="0" w:color="auto"/>
          </w:divBdr>
        </w:div>
        <w:div w:id="848176842">
          <w:marLeft w:val="640"/>
          <w:marRight w:val="0"/>
          <w:marTop w:val="0"/>
          <w:marBottom w:val="0"/>
          <w:divBdr>
            <w:top w:val="none" w:sz="0" w:space="0" w:color="auto"/>
            <w:left w:val="none" w:sz="0" w:space="0" w:color="auto"/>
            <w:bottom w:val="none" w:sz="0" w:space="0" w:color="auto"/>
            <w:right w:val="none" w:sz="0" w:space="0" w:color="auto"/>
          </w:divBdr>
        </w:div>
        <w:div w:id="27680948">
          <w:marLeft w:val="640"/>
          <w:marRight w:val="0"/>
          <w:marTop w:val="0"/>
          <w:marBottom w:val="0"/>
          <w:divBdr>
            <w:top w:val="none" w:sz="0" w:space="0" w:color="auto"/>
            <w:left w:val="none" w:sz="0" w:space="0" w:color="auto"/>
            <w:bottom w:val="none" w:sz="0" w:space="0" w:color="auto"/>
            <w:right w:val="none" w:sz="0" w:space="0" w:color="auto"/>
          </w:divBdr>
        </w:div>
        <w:div w:id="422187074">
          <w:marLeft w:val="640"/>
          <w:marRight w:val="0"/>
          <w:marTop w:val="0"/>
          <w:marBottom w:val="0"/>
          <w:divBdr>
            <w:top w:val="none" w:sz="0" w:space="0" w:color="auto"/>
            <w:left w:val="none" w:sz="0" w:space="0" w:color="auto"/>
            <w:bottom w:val="none" w:sz="0" w:space="0" w:color="auto"/>
            <w:right w:val="none" w:sz="0" w:space="0" w:color="auto"/>
          </w:divBdr>
        </w:div>
        <w:div w:id="739206327">
          <w:marLeft w:val="640"/>
          <w:marRight w:val="0"/>
          <w:marTop w:val="0"/>
          <w:marBottom w:val="0"/>
          <w:divBdr>
            <w:top w:val="none" w:sz="0" w:space="0" w:color="auto"/>
            <w:left w:val="none" w:sz="0" w:space="0" w:color="auto"/>
            <w:bottom w:val="none" w:sz="0" w:space="0" w:color="auto"/>
            <w:right w:val="none" w:sz="0" w:space="0" w:color="auto"/>
          </w:divBdr>
        </w:div>
        <w:div w:id="2079665289">
          <w:marLeft w:val="640"/>
          <w:marRight w:val="0"/>
          <w:marTop w:val="0"/>
          <w:marBottom w:val="0"/>
          <w:divBdr>
            <w:top w:val="none" w:sz="0" w:space="0" w:color="auto"/>
            <w:left w:val="none" w:sz="0" w:space="0" w:color="auto"/>
            <w:bottom w:val="none" w:sz="0" w:space="0" w:color="auto"/>
            <w:right w:val="none" w:sz="0" w:space="0" w:color="auto"/>
          </w:divBdr>
        </w:div>
        <w:div w:id="1363626281">
          <w:marLeft w:val="640"/>
          <w:marRight w:val="0"/>
          <w:marTop w:val="0"/>
          <w:marBottom w:val="0"/>
          <w:divBdr>
            <w:top w:val="none" w:sz="0" w:space="0" w:color="auto"/>
            <w:left w:val="none" w:sz="0" w:space="0" w:color="auto"/>
            <w:bottom w:val="none" w:sz="0" w:space="0" w:color="auto"/>
            <w:right w:val="none" w:sz="0" w:space="0" w:color="auto"/>
          </w:divBdr>
        </w:div>
        <w:div w:id="1998607107">
          <w:marLeft w:val="640"/>
          <w:marRight w:val="0"/>
          <w:marTop w:val="0"/>
          <w:marBottom w:val="0"/>
          <w:divBdr>
            <w:top w:val="none" w:sz="0" w:space="0" w:color="auto"/>
            <w:left w:val="none" w:sz="0" w:space="0" w:color="auto"/>
            <w:bottom w:val="none" w:sz="0" w:space="0" w:color="auto"/>
            <w:right w:val="none" w:sz="0" w:space="0" w:color="auto"/>
          </w:divBdr>
        </w:div>
        <w:div w:id="1871332868">
          <w:marLeft w:val="640"/>
          <w:marRight w:val="0"/>
          <w:marTop w:val="0"/>
          <w:marBottom w:val="0"/>
          <w:divBdr>
            <w:top w:val="none" w:sz="0" w:space="0" w:color="auto"/>
            <w:left w:val="none" w:sz="0" w:space="0" w:color="auto"/>
            <w:bottom w:val="none" w:sz="0" w:space="0" w:color="auto"/>
            <w:right w:val="none" w:sz="0" w:space="0" w:color="auto"/>
          </w:divBdr>
        </w:div>
        <w:div w:id="1593734537">
          <w:marLeft w:val="640"/>
          <w:marRight w:val="0"/>
          <w:marTop w:val="0"/>
          <w:marBottom w:val="0"/>
          <w:divBdr>
            <w:top w:val="none" w:sz="0" w:space="0" w:color="auto"/>
            <w:left w:val="none" w:sz="0" w:space="0" w:color="auto"/>
            <w:bottom w:val="none" w:sz="0" w:space="0" w:color="auto"/>
            <w:right w:val="none" w:sz="0" w:space="0" w:color="auto"/>
          </w:divBdr>
        </w:div>
        <w:div w:id="213927645">
          <w:marLeft w:val="640"/>
          <w:marRight w:val="0"/>
          <w:marTop w:val="0"/>
          <w:marBottom w:val="0"/>
          <w:divBdr>
            <w:top w:val="none" w:sz="0" w:space="0" w:color="auto"/>
            <w:left w:val="none" w:sz="0" w:space="0" w:color="auto"/>
            <w:bottom w:val="none" w:sz="0" w:space="0" w:color="auto"/>
            <w:right w:val="none" w:sz="0" w:space="0" w:color="auto"/>
          </w:divBdr>
        </w:div>
        <w:div w:id="1692604731">
          <w:marLeft w:val="640"/>
          <w:marRight w:val="0"/>
          <w:marTop w:val="0"/>
          <w:marBottom w:val="0"/>
          <w:divBdr>
            <w:top w:val="none" w:sz="0" w:space="0" w:color="auto"/>
            <w:left w:val="none" w:sz="0" w:space="0" w:color="auto"/>
            <w:bottom w:val="none" w:sz="0" w:space="0" w:color="auto"/>
            <w:right w:val="none" w:sz="0" w:space="0" w:color="auto"/>
          </w:divBdr>
        </w:div>
        <w:div w:id="1782726256">
          <w:marLeft w:val="640"/>
          <w:marRight w:val="0"/>
          <w:marTop w:val="0"/>
          <w:marBottom w:val="0"/>
          <w:divBdr>
            <w:top w:val="none" w:sz="0" w:space="0" w:color="auto"/>
            <w:left w:val="none" w:sz="0" w:space="0" w:color="auto"/>
            <w:bottom w:val="none" w:sz="0" w:space="0" w:color="auto"/>
            <w:right w:val="none" w:sz="0" w:space="0" w:color="auto"/>
          </w:divBdr>
        </w:div>
        <w:div w:id="1700427819">
          <w:marLeft w:val="640"/>
          <w:marRight w:val="0"/>
          <w:marTop w:val="0"/>
          <w:marBottom w:val="0"/>
          <w:divBdr>
            <w:top w:val="none" w:sz="0" w:space="0" w:color="auto"/>
            <w:left w:val="none" w:sz="0" w:space="0" w:color="auto"/>
            <w:bottom w:val="none" w:sz="0" w:space="0" w:color="auto"/>
            <w:right w:val="none" w:sz="0" w:space="0" w:color="auto"/>
          </w:divBdr>
        </w:div>
        <w:div w:id="648558379">
          <w:marLeft w:val="640"/>
          <w:marRight w:val="0"/>
          <w:marTop w:val="0"/>
          <w:marBottom w:val="0"/>
          <w:divBdr>
            <w:top w:val="none" w:sz="0" w:space="0" w:color="auto"/>
            <w:left w:val="none" w:sz="0" w:space="0" w:color="auto"/>
            <w:bottom w:val="none" w:sz="0" w:space="0" w:color="auto"/>
            <w:right w:val="none" w:sz="0" w:space="0" w:color="auto"/>
          </w:divBdr>
        </w:div>
        <w:div w:id="1237982044">
          <w:marLeft w:val="640"/>
          <w:marRight w:val="0"/>
          <w:marTop w:val="0"/>
          <w:marBottom w:val="0"/>
          <w:divBdr>
            <w:top w:val="none" w:sz="0" w:space="0" w:color="auto"/>
            <w:left w:val="none" w:sz="0" w:space="0" w:color="auto"/>
            <w:bottom w:val="none" w:sz="0" w:space="0" w:color="auto"/>
            <w:right w:val="none" w:sz="0" w:space="0" w:color="auto"/>
          </w:divBdr>
        </w:div>
        <w:div w:id="567496022">
          <w:marLeft w:val="640"/>
          <w:marRight w:val="0"/>
          <w:marTop w:val="0"/>
          <w:marBottom w:val="0"/>
          <w:divBdr>
            <w:top w:val="none" w:sz="0" w:space="0" w:color="auto"/>
            <w:left w:val="none" w:sz="0" w:space="0" w:color="auto"/>
            <w:bottom w:val="none" w:sz="0" w:space="0" w:color="auto"/>
            <w:right w:val="none" w:sz="0" w:space="0" w:color="auto"/>
          </w:divBdr>
        </w:div>
        <w:div w:id="1080373283">
          <w:marLeft w:val="640"/>
          <w:marRight w:val="0"/>
          <w:marTop w:val="0"/>
          <w:marBottom w:val="0"/>
          <w:divBdr>
            <w:top w:val="none" w:sz="0" w:space="0" w:color="auto"/>
            <w:left w:val="none" w:sz="0" w:space="0" w:color="auto"/>
            <w:bottom w:val="none" w:sz="0" w:space="0" w:color="auto"/>
            <w:right w:val="none" w:sz="0" w:space="0" w:color="auto"/>
          </w:divBdr>
        </w:div>
        <w:div w:id="2003120725">
          <w:marLeft w:val="640"/>
          <w:marRight w:val="0"/>
          <w:marTop w:val="0"/>
          <w:marBottom w:val="0"/>
          <w:divBdr>
            <w:top w:val="none" w:sz="0" w:space="0" w:color="auto"/>
            <w:left w:val="none" w:sz="0" w:space="0" w:color="auto"/>
            <w:bottom w:val="none" w:sz="0" w:space="0" w:color="auto"/>
            <w:right w:val="none" w:sz="0" w:space="0" w:color="auto"/>
          </w:divBdr>
        </w:div>
        <w:div w:id="844830035">
          <w:marLeft w:val="640"/>
          <w:marRight w:val="0"/>
          <w:marTop w:val="0"/>
          <w:marBottom w:val="0"/>
          <w:divBdr>
            <w:top w:val="none" w:sz="0" w:space="0" w:color="auto"/>
            <w:left w:val="none" w:sz="0" w:space="0" w:color="auto"/>
            <w:bottom w:val="none" w:sz="0" w:space="0" w:color="auto"/>
            <w:right w:val="none" w:sz="0" w:space="0" w:color="auto"/>
          </w:divBdr>
        </w:div>
        <w:div w:id="1193421620">
          <w:marLeft w:val="640"/>
          <w:marRight w:val="0"/>
          <w:marTop w:val="0"/>
          <w:marBottom w:val="0"/>
          <w:divBdr>
            <w:top w:val="none" w:sz="0" w:space="0" w:color="auto"/>
            <w:left w:val="none" w:sz="0" w:space="0" w:color="auto"/>
            <w:bottom w:val="none" w:sz="0" w:space="0" w:color="auto"/>
            <w:right w:val="none" w:sz="0" w:space="0" w:color="auto"/>
          </w:divBdr>
        </w:div>
        <w:div w:id="598294870">
          <w:marLeft w:val="640"/>
          <w:marRight w:val="0"/>
          <w:marTop w:val="0"/>
          <w:marBottom w:val="0"/>
          <w:divBdr>
            <w:top w:val="none" w:sz="0" w:space="0" w:color="auto"/>
            <w:left w:val="none" w:sz="0" w:space="0" w:color="auto"/>
            <w:bottom w:val="none" w:sz="0" w:space="0" w:color="auto"/>
            <w:right w:val="none" w:sz="0" w:space="0" w:color="auto"/>
          </w:divBdr>
        </w:div>
        <w:div w:id="1693454204">
          <w:marLeft w:val="640"/>
          <w:marRight w:val="0"/>
          <w:marTop w:val="0"/>
          <w:marBottom w:val="0"/>
          <w:divBdr>
            <w:top w:val="none" w:sz="0" w:space="0" w:color="auto"/>
            <w:left w:val="none" w:sz="0" w:space="0" w:color="auto"/>
            <w:bottom w:val="none" w:sz="0" w:space="0" w:color="auto"/>
            <w:right w:val="none" w:sz="0" w:space="0" w:color="auto"/>
          </w:divBdr>
        </w:div>
        <w:div w:id="1883707785">
          <w:marLeft w:val="640"/>
          <w:marRight w:val="0"/>
          <w:marTop w:val="0"/>
          <w:marBottom w:val="0"/>
          <w:divBdr>
            <w:top w:val="none" w:sz="0" w:space="0" w:color="auto"/>
            <w:left w:val="none" w:sz="0" w:space="0" w:color="auto"/>
            <w:bottom w:val="none" w:sz="0" w:space="0" w:color="auto"/>
            <w:right w:val="none" w:sz="0" w:space="0" w:color="auto"/>
          </w:divBdr>
        </w:div>
        <w:div w:id="1237395742">
          <w:marLeft w:val="640"/>
          <w:marRight w:val="0"/>
          <w:marTop w:val="0"/>
          <w:marBottom w:val="0"/>
          <w:divBdr>
            <w:top w:val="none" w:sz="0" w:space="0" w:color="auto"/>
            <w:left w:val="none" w:sz="0" w:space="0" w:color="auto"/>
            <w:bottom w:val="none" w:sz="0" w:space="0" w:color="auto"/>
            <w:right w:val="none" w:sz="0" w:space="0" w:color="auto"/>
          </w:divBdr>
        </w:div>
        <w:div w:id="288366843">
          <w:marLeft w:val="640"/>
          <w:marRight w:val="0"/>
          <w:marTop w:val="0"/>
          <w:marBottom w:val="0"/>
          <w:divBdr>
            <w:top w:val="none" w:sz="0" w:space="0" w:color="auto"/>
            <w:left w:val="none" w:sz="0" w:space="0" w:color="auto"/>
            <w:bottom w:val="none" w:sz="0" w:space="0" w:color="auto"/>
            <w:right w:val="none" w:sz="0" w:space="0" w:color="auto"/>
          </w:divBdr>
        </w:div>
        <w:div w:id="2037540491">
          <w:marLeft w:val="640"/>
          <w:marRight w:val="0"/>
          <w:marTop w:val="0"/>
          <w:marBottom w:val="0"/>
          <w:divBdr>
            <w:top w:val="none" w:sz="0" w:space="0" w:color="auto"/>
            <w:left w:val="none" w:sz="0" w:space="0" w:color="auto"/>
            <w:bottom w:val="none" w:sz="0" w:space="0" w:color="auto"/>
            <w:right w:val="none" w:sz="0" w:space="0" w:color="auto"/>
          </w:divBdr>
        </w:div>
        <w:div w:id="523396921">
          <w:marLeft w:val="640"/>
          <w:marRight w:val="0"/>
          <w:marTop w:val="0"/>
          <w:marBottom w:val="0"/>
          <w:divBdr>
            <w:top w:val="none" w:sz="0" w:space="0" w:color="auto"/>
            <w:left w:val="none" w:sz="0" w:space="0" w:color="auto"/>
            <w:bottom w:val="none" w:sz="0" w:space="0" w:color="auto"/>
            <w:right w:val="none" w:sz="0" w:space="0" w:color="auto"/>
          </w:divBdr>
        </w:div>
        <w:div w:id="1789666345">
          <w:marLeft w:val="640"/>
          <w:marRight w:val="0"/>
          <w:marTop w:val="0"/>
          <w:marBottom w:val="0"/>
          <w:divBdr>
            <w:top w:val="none" w:sz="0" w:space="0" w:color="auto"/>
            <w:left w:val="none" w:sz="0" w:space="0" w:color="auto"/>
            <w:bottom w:val="none" w:sz="0" w:space="0" w:color="auto"/>
            <w:right w:val="none" w:sz="0" w:space="0" w:color="auto"/>
          </w:divBdr>
        </w:div>
        <w:div w:id="182790277">
          <w:marLeft w:val="640"/>
          <w:marRight w:val="0"/>
          <w:marTop w:val="0"/>
          <w:marBottom w:val="0"/>
          <w:divBdr>
            <w:top w:val="none" w:sz="0" w:space="0" w:color="auto"/>
            <w:left w:val="none" w:sz="0" w:space="0" w:color="auto"/>
            <w:bottom w:val="none" w:sz="0" w:space="0" w:color="auto"/>
            <w:right w:val="none" w:sz="0" w:space="0" w:color="auto"/>
          </w:divBdr>
        </w:div>
        <w:div w:id="1119252478">
          <w:marLeft w:val="640"/>
          <w:marRight w:val="0"/>
          <w:marTop w:val="0"/>
          <w:marBottom w:val="0"/>
          <w:divBdr>
            <w:top w:val="none" w:sz="0" w:space="0" w:color="auto"/>
            <w:left w:val="none" w:sz="0" w:space="0" w:color="auto"/>
            <w:bottom w:val="none" w:sz="0" w:space="0" w:color="auto"/>
            <w:right w:val="none" w:sz="0" w:space="0" w:color="auto"/>
          </w:divBdr>
        </w:div>
        <w:div w:id="1671255079">
          <w:marLeft w:val="640"/>
          <w:marRight w:val="0"/>
          <w:marTop w:val="0"/>
          <w:marBottom w:val="0"/>
          <w:divBdr>
            <w:top w:val="none" w:sz="0" w:space="0" w:color="auto"/>
            <w:left w:val="none" w:sz="0" w:space="0" w:color="auto"/>
            <w:bottom w:val="none" w:sz="0" w:space="0" w:color="auto"/>
            <w:right w:val="none" w:sz="0" w:space="0" w:color="auto"/>
          </w:divBdr>
        </w:div>
        <w:div w:id="1151214510">
          <w:marLeft w:val="640"/>
          <w:marRight w:val="0"/>
          <w:marTop w:val="0"/>
          <w:marBottom w:val="0"/>
          <w:divBdr>
            <w:top w:val="none" w:sz="0" w:space="0" w:color="auto"/>
            <w:left w:val="none" w:sz="0" w:space="0" w:color="auto"/>
            <w:bottom w:val="none" w:sz="0" w:space="0" w:color="auto"/>
            <w:right w:val="none" w:sz="0" w:space="0" w:color="auto"/>
          </w:divBdr>
        </w:div>
        <w:div w:id="1549492076">
          <w:marLeft w:val="640"/>
          <w:marRight w:val="0"/>
          <w:marTop w:val="0"/>
          <w:marBottom w:val="0"/>
          <w:divBdr>
            <w:top w:val="none" w:sz="0" w:space="0" w:color="auto"/>
            <w:left w:val="none" w:sz="0" w:space="0" w:color="auto"/>
            <w:bottom w:val="none" w:sz="0" w:space="0" w:color="auto"/>
            <w:right w:val="none" w:sz="0" w:space="0" w:color="auto"/>
          </w:divBdr>
        </w:div>
        <w:div w:id="1957827418">
          <w:marLeft w:val="640"/>
          <w:marRight w:val="0"/>
          <w:marTop w:val="0"/>
          <w:marBottom w:val="0"/>
          <w:divBdr>
            <w:top w:val="none" w:sz="0" w:space="0" w:color="auto"/>
            <w:left w:val="none" w:sz="0" w:space="0" w:color="auto"/>
            <w:bottom w:val="none" w:sz="0" w:space="0" w:color="auto"/>
            <w:right w:val="none" w:sz="0" w:space="0" w:color="auto"/>
          </w:divBdr>
        </w:div>
        <w:div w:id="1838307214">
          <w:marLeft w:val="640"/>
          <w:marRight w:val="0"/>
          <w:marTop w:val="0"/>
          <w:marBottom w:val="0"/>
          <w:divBdr>
            <w:top w:val="none" w:sz="0" w:space="0" w:color="auto"/>
            <w:left w:val="none" w:sz="0" w:space="0" w:color="auto"/>
            <w:bottom w:val="none" w:sz="0" w:space="0" w:color="auto"/>
            <w:right w:val="none" w:sz="0" w:space="0" w:color="auto"/>
          </w:divBdr>
        </w:div>
        <w:div w:id="1060322874">
          <w:marLeft w:val="640"/>
          <w:marRight w:val="0"/>
          <w:marTop w:val="0"/>
          <w:marBottom w:val="0"/>
          <w:divBdr>
            <w:top w:val="none" w:sz="0" w:space="0" w:color="auto"/>
            <w:left w:val="none" w:sz="0" w:space="0" w:color="auto"/>
            <w:bottom w:val="none" w:sz="0" w:space="0" w:color="auto"/>
            <w:right w:val="none" w:sz="0" w:space="0" w:color="auto"/>
          </w:divBdr>
        </w:div>
        <w:div w:id="1563445671">
          <w:marLeft w:val="640"/>
          <w:marRight w:val="0"/>
          <w:marTop w:val="0"/>
          <w:marBottom w:val="0"/>
          <w:divBdr>
            <w:top w:val="none" w:sz="0" w:space="0" w:color="auto"/>
            <w:left w:val="none" w:sz="0" w:space="0" w:color="auto"/>
            <w:bottom w:val="none" w:sz="0" w:space="0" w:color="auto"/>
            <w:right w:val="none" w:sz="0" w:space="0" w:color="auto"/>
          </w:divBdr>
        </w:div>
        <w:div w:id="875774645">
          <w:marLeft w:val="640"/>
          <w:marRight w:val="0"/>
          <w:marTop w:val="0"/>
          <w:marBottom w:val="0"/>
          <w:divBdr>
            <w:top w:val="none" w:sz="0" w:space="0" w:color="auto"/>
            <w:left w:val="none" w:sz="0" w:space="0" w:color="auto"/>
            <w:bottom w:val="none" w:sz="0" w:space="0" w:color="auto"/>
            <w:right w:val="none" w:sz="0" w:space="0" w:color="auto"/>
          </w:divBdr>
        </w:div>
      </w:divsChild>
    </w:div>
    <w:div w:id="653266409">
      <w:marLeft w:val="640"/>
      <w:marRight w:val="0"/>
      <w:marTop w:val="0"/>
      <w:marBottom w:val="0"/>
      <w:divBdr>
        <w:top w:val="none" w:sz="0" w:space="0" w:color="auto"/>
        <w:left w:val="none" w:sz="0" w:space="0" w:color="auto"/>
        <w:bottom w:val="none" w:sz="0" w:space="0" w:color="auto"/>
        <w:right w:val="none" w:sz="0" w:space="0" w:color="auto"/>
      </w:divBdr>
    </w:div>
    <w:div w:id="653991451">
      <w:marLeft w:val="640"/>
      <w:marRight w:val="0"/>
      <w:marTop w:val="0"/>
      <w:marBottom w:val="0"/>
      <w:divBdr>
        <w:top w:val="none" w:sz="0" w:space="0" w:color="auto"/>
        <w:left w:val="none" w:sz="0" w:space="0" w:color="auto"/>
        <w:bottom w:val="none" w:sz="0" w:space="0" w:color="auto"/>
        <w:right w:val="none" w:sz="0" w:space="0" w:color="auto"/>
      </w:divBdr>
    </w:div>
    <w:div w:id="654342140">
      <w:marLeft w:val="640"/>
      <w:marRight w:val="0"/>
      <w:marTop w:val="0"/>
      <w:marBottom w:val="0"/>
      <w:divBdr>
        <w:top w:val="none" w:sz="0" w:space="0" w:color="auto"/>
        <w:left w:val="none" w:sz="0" w:space="0" w:color="auto"/>
        <w:bottom w:val="none" w:sz="0" w:space="0" w:color="auto"/>
        <w:right w:val="none" w:sz="0" w:space="0" w:color="auto"/>
      </w:divBdr>
    </w:div>
    <w:div w:id="654380943">
      <w:marLeft w:val="640"/>
      <w:marRight w:val="0"/>
      <w:marTop w:val="0"/>
      <w:marBottom w:val="0"/>
      <w:divBdr>
        <w:top w:val="none" w:sz="0" w:space="0" w:color="auto"/>
        <w:left w:val="none" w:sz="0" w:space="0" w:color="auto"/>
        <w:bottom w:val="none" w:sz="0" w:space="0" w:color="auto"/>
        <w:right w:val="none" w:sz="0" w:space="0" w:color="auto"/>
      </w:divBdr>
    </w:div>
    <w:div w:id="654381305">
      <w:marLeft w:val="640"/>
      <w:marRight w:val="0"/>
      <w:marTop w:val="0"/>
      <w:marBottom w:val="0"/>
      <w:divBdr>
        <w:top w:val="none" w:sz="0" w:space="0" w:color="auto"/>
        <w:left w:val="none" w:sz="0" w:space="0" w:color="auto"/>
        <w:bottom w:val="none" w:sz="0" w:space="0" w:color="auto"/>
        <w:right w:val="none" w:sz="0" w:space="0" w:color="auto"/>
      </w:divBdr>
    </w:div>
    <w:div w:id="654839877">
      <w:marLeft w:val="640"/>
      <w:marRight w:val="0"/>
      <w:marTop w:val="0"/>
      <w:marBottom w:val="0"/>
      <w:divBdr>
        <w:top w:val="none" w:sz="0" w:space="0" w:color="auto"/>
        <w:left w:val="none" w:sz="0" w:space="0" w:color="auto"/>
        <w:bottom w:val="none" w:sz="0" w:space="0" w:color="auto"/>
        <w:right w:val="none" w:sz="0" w:space="0" w:color="auto"/>
      </w:divBdr>
    </w:div>
    <w:div w:id="655304107">
      <w:marLeft w:val="640"/>
      <w:marRight w:val="0"/>
      <w:marTop w:val="0"/>
      <w:marBottom w:val="0"/>
      <w:divBdr>
        <w:top w:val="none" w:sz="0" w:space="0" w:color="auto"/>
        <w:left w:val="none" w:sz="0" w:space="0" w:color="auto"/>
        <w:bottom w:val="none" w:sz="0" w:space="0" w:color="auto"/>
        <w:right w:val="none" w:sz="0" w:space="0" w:color="auto"/>
      </w:divBdr>
    </w:div>
    <w:div w:id="655652127">
      <w:marLeft w:val="640"/>
      <w:marRight w:val="0"/>
      <w:marTop w:val="0"/>
      <w:marBottom w:val="0"/>
      <w:divBdr>
        <w:top w:val="none" w:sz="0" w:space="0" w:color="auto"/>
        <w:left w:val="none" w:sz="0" w:space="0" w:color="auto"/>
        <w:bottom w:val="none" w:sz="0" w:space="0" w:color="auto"/>
        <w:right w:val="none" w:sz="0" w:space="0" w:color="auto"/>
      </w:divBdr>
    </w:div>
    <w:div w:id="656036812">
      <w:marLeft w:val="640"/>
      <w:marRight w:val="0"/>
      <w:marTop w:val="0"/>
      <w:marBottom w:val="0"/>
      <w:divBdr>
        <w:top w:val="none" w:sz="0" w:space="0" w:color="auto"/>
        <w:left w:val="none" w:sz="0" w:space="0" w:color="auto"/>
        <w:bottom w:val="none" w:sz="0" w:space="0" w:color="auto"/>
        <w:right w:val="none" w:sz="0" w:space="0" w:color="auto"/>
      </w:divBdr>
    </w:div>
    <w:div w:id="656152351">
      <w:marLeft w:val="640"/>
      <w:marRight w:val="0"/>
      <w:marTop w:val="0"/>
      <w:marBottom w:val="0"/>
      <w:divBdr>
        <w:top w:val="none" w:sz="0" w:space="0" w:color="auto"/>
        <w:left w:val="none" w:sz="0" w:space="0" w:color="auto"/>
        <w:bottom w:val="none" w:sz="0" w:space="0" w:color="auto"/>
        <w:right w:val="none" w:sz="0" w:space="0" w:color="auto"/>
      </w:divBdr>
    </w:div>
    <w:div w:id="656766115">
      <w:marLeft w:val="640"/>
      <w:marRight w:val="0"/>
      <w:marTop w:val="0"/>
      <w:marBottom w:val="0"/>
      <w:divBdr>
        <w:top w:val="none" w:sz="0" w:space="0" w:color="auto"/>
        <w:left w:val="none" w:sz="0" w:space="0" w:color="auto"/>
        <w:bottom w:val="none" w:sz="0" w:space="0" w:color="auto"/>
        <w:right w:val="none" w:sz="0" w:space="0" w:color="auto"/>
      </w:divBdr>
    </w:div>
    <w:div w:id="656880460">
      <w:marLeft w:val="640"/>
      <w:marRight w:val="0"/>
      <w:marTop w:val="0"/>
      <w:marBottom w:val="0"/>
      <w:divBdr>
        <w:top w:val="none" w:sz="0" w:space="0" w:color="auto"/>
        <w:left w:val="none" w:sz="0" w:space="0" w:color="auto"/>
        <w:bottom w:val="none" w:sz="0" w:space="0" w:color="auto"/>
        <w:right w:val="none" w:sz="0" w:space="0" w:color="auto"/>
      </w:divBdr>
    </w:div>
    <w:div w:id="657266911">
      <w:marLeft w:val="640"/>
      <w:marRight w:val="0"/>
      <w:marTop w:val="0"/>
      <w:marBottom w:val="0"/>
      <w:divBdr>
        <w:top w:val="none" w:sz="0" w:space="0" w:color="auto"/>
        <w:left w:val="none" w:sz="0" w:space="0" w:color="auto"/>
        <w:bottom w:val="none" w:sz="0" w:space="0" w:color="auto"/>
        <w:right w:val="none" w:sz="0" w:space="0" w:color="auto"/>
      </w:divBdr>
    </w:div>
    <w:div w:id="657345300">
      <w:marLeft w:val="640"/>
      <w:marRight w:val="0"/>
      <w:marTop w:val="0"/>
      <w:marBottom w:val="0"/>
      <w:divBdr>
        <w:top w:val="none" w:sz="0" w:space="0" w:color="auto"/>
        <w:left w:val="none" w:sz="0" w:space="0" w:color="auto"/>
        <w:bottom w:val="none" w:sz="0" w:space="0" w:color="auto"/>
        <w:right w:val="none" w:sz="0" w:space="0" w:color="auto"/>
      </w:divBdr>
    </w:div>
    <w:div w:id="658004557">
      <w:marLeft w:val="640"/>
      <w:marRight w:val="0"/>
      <w:marTop w:val="0"/>
      <w:marBottom w:val="0"/>
      <w:divBdr>
        <w:top w:val="none" w:sz="0" w:space="0" w:color="auto"/>
        <w:left w:val="none" w:sz="0" w:space="0" w:color="auto"/>
        <w:bottom w:val="none" w:sz="0" w:space="0" w:color="auto"/>
        <w:right w:val="none" w:sz="0" w:space="0" w:color="auto"/>
      </w:divBdr>
    </w:div>
    <w:div w:id="659046871">
      <w:marLeft w:val="640"/>
      <w:marRight w:val="0"/>
      <w:marTop w:val="0"/>
      <w:marBottom w:val="0"/>
      <w:divBdr>
        <w:top w:val="none" w:sz="0" w:space="0" w:color="auto"/>
        <w:left w:val="none" w:sz="0" w:space="0" w:color="auto"/>
        <w:bottom w:val="none" w:sz="0" w:space="0" w:color="auto"/>
        <w:right w:val="none" w:sz="0" w:space="0" w:color="auto"/>
      </w:divBdr>
    </w:div>
    <w:div w:id="659112993">
      <w:marLeft w:val="640"/>
      <w:marRight w:val="0"/>
      <w:marTop w:val="0"/>
      <w:marBottom w:val="0"/>
      <w:divBdr>
        <w:top w:val="none" w:sz="0" w:space="0" w:color="auto"/>
        <w:left w:val="none" w:sz="0" w:space="0" w:color="auto"/>
        <w:bottom w:val="none" w:sz="0" w:space="0" w:color="auto"/>
        <w:right w:val="none" w:sz="0" w:space="0" w:color="auto"/>
      </w:divBdr>
    </w:div>
    <w:div w:id="659192090">
      <w:marLeft w:val="640"/>
      <w:marRight w:val="0"/>
      <w:marTop w:val="0"/>
      <w:marBottom w:val="0"/>
      <w:divBdr>
        <w:top w:val="none" w:sz="0" w:space="0" w:color="auto"/>
        <w:left w:val="none" w:sz="0" w:space="0" w:color="auto"/>
        <w:bottom w:val="none" w:sz="0" w:space="0" w:color="auto"/>
        <w:right w:val="none" w:sz="0" w:space="0" w:color="auto"/>
      </w:divBdr>
    </w:div>
    <w:div w:id="659390086">
      <w:marLeft w:val="640"/>
      <w:marRight w:val="0"/>
      <w:marTop w:val="0"/>
      <w:marBottom w:val="0"/>
      <w:divBdr>
        <w:top w:val="none" w:sz="0" w:space="0" w:color="auto"/>
        <w:left w:val="none" w:sz="0" w:space="0" w:color="auto"/>
        <w:bottom w:val="none" w:sz="0" w:space="0" w:color="auto"/>
        <w:right w:val="none" w:sz="0" w:space="0" w:color="auto"/>
      </w:divBdr>
    </w:div>
    <w:div w:id="660231688">
      <w:marLeft w:val="640"/>
      <w:marRight w:val="0"/>
      <w:marTop w:val="0"/>
      <w:marBottom w:val="0"/>
      <w:divBdr>
        <w:top w:val="none" w:sz="0" w:space="0" w:color="auto"/>
        <w:left w:val="none" w:sz="0" w:space="0" w:color="auto"/>
        <w:bottom w:val="none" w:sz="0" w:space="0" w:color="auto"/>
        <w:right w:val="none" w:sz="0" w:space="0" w:color="auto"/>
      </w:divBdr>
    </w:div>
    <w:div w:id="660233427">
      <w:marLeft w:val="640"/>
      <w:marRight w:val="0"/>
      <w:marTop w:val="0"/>
      <w:marBottom w:val="0"/>
      <w:divBdr>
        <w:top w:val="none" w:sz="0" w:space="0" w:color="auto"/>
        <w:left w:val="none" w:sz="0" w:space="0" w:color="auto"/>
        <w:bottom w:val="none" w:sz="0" w:space="0" w:color="auto"/>
        <w:right w:val="none" w:sz="0" w:space="0" w:color="auto"/>
      </w:divBdr>
    </w:div>
    <w:div w:id="661080502">
      <w:marLeft w:val="640"/>
      <w:marRight w:val="0"/>
      <w:marTop w:val="0"/>
      <w:marBottom w:val="0"/>
      <w:divBdr>
        <w:top w:val="none" w:sz="0" w:space="0" w:color="auto"/>
        <w:left w:val="none" w:sz="0" w:space="0" w:color="auto"/>
        <w:bottom w:val="none" w:sz="0" w:space="0" w:color="auto"/>
        <w:right w:val="none" w:sz="0" w:space="0" w:color="auto"/>
      </w:divBdr>
    </w:div>
    <w:div w:id="661356485">
      <w:marLeft w:val="640"/>
      <w:marRight w:val="0"/>
      <w:marTop w:val="0"/>
      <w:marBottom w:val="0"/>
      <w:divBdr>
        <w:top w:val="none" w:sz="0" w:space="0" w:color="auto"/>
        <w:left w:val="none" w:sz="0" w:space="0" w:color="auto"/>
        <w:bottom w:val="none" w:sz="0" w:space="0" w:color="auto"/>
        <w:right w:val="none" w:sz="0" w:space="0" w:color="auto"/>
      </w:divBdr>
    </w:div>
    <w:div w:id="662002759">
      <w:marLeft w:val="640"/>
      <w:marRight w:val="0"/>
      <w:marTop w:val="0"/>
      <w:marBottom w:val="0"/>
      <w:divBdr>
        <w:top w:val="none" w:sz="0" w:space="0" w:color="auto"/>
        <w:left w:val="none" w:sz="0" w:space="0" w:color="auto"/>
        <w:bottom w:val="none" w:sz="0" w:space="0" w:color="auto"/>
        <w:right w:val="none" w:sz="0" w:space="0" w:color="auto"/>
      </w:divBdr>
    </w:div>
    <w:div w:id="662003897">
      <w:marLeft w:val="640"/>
      <w:marRight w:val="0"/>
      <w:marTop w:val="0"/>
      <w:marBottom w:val="0"/>
      <w:divBdr>
        <w:top w:val="none" w:sz="0" w:space="0" w:color="auto"/>
        <w:left w:val="none" w:sz="0" w:space="0" w:color="auto"/>
        <w:bottom w:val="none" w:sz="0" w:space="0" w:color="auto"/>
        <w:right w:val="none" w:sz="0" w:space="0" w:color="auto"/>
      </w:divBdr>
    </w:div>
    <w:div w:id="662244307">
      <w:marLeft w:val="640"/>
      <w:marRight w:val="0"/>
      <w:marTop w:val="0"/>
      <w:marBottom w:val="0"/>
      <w:divBdr>
        <w:top w:val="none" w:sz="0" w:space="0" w:color="auto"/>
        <w:left w:val="none" w:sz="0" w:space="0" w:color="auto"/>
        <w:bottom w:val="none" w:sz="0" w:space="0" w:color="auto"/>
        <w:right w:val="none" w:sz="0" w:space="0" w:color="auto"/>
      </w:divBdr>
    </w:div>
    <w:div w:id="663125626">
      <w:marLeft w:val="640"/>
      <w:marRight w:val="0"/>
      <w:marTop w:val="0"/>
      <w:marBottom w:val="0"/>
      <w:divBdr>
        <w:top w:val="none" w:sz="0" w:space="0" w:color="auto"/>
        <w:left w:val="none" w:sz="0" w:space="0" w:color="auto"/>
        <w:bottom w:val="none" w:sz="0" w:space="0" w:color="auto"/>
        <w:right w:val="none" w:sz="0" w:space="0" w:color="auto"/>
      </w:divBdr>
    </w:div>
    <w:div w:id="663434430">
      <w:marLeft w:val="640"/>
      <w:marRight w:val="0"/>
      <w:marTop w:val="0"/>
      <w:marBottom w:val="0"/>
      <w:divBdr>
        <w:top w:val="none" w:sz="0" w:space="0" w:color="auto"/>
        <w:left w:val="none" w:sz="0" w:space="0" w:color="auto"/>
        <w:bottom w:val="none" w:sz="0" w:space="0" w:color="auto"/>
        <w:right w:val="none" w:sz="0" w:space="0" w:color="auto"/>
      </w:divBdr>
    </w:div>
    <w:div w:id="663439429">
      <w:marLeft w:val="640"/>
      <w:marRight w:val="0"/>
      <w:marTop w:val="0"/>
      <w:marBottom w:val="0"/>
      <w:divBdr>
        <w:top w:val="none" w:sz="0" w:space="0" w:color="auto"/>
        <w:left w:val="none" w:sz="0" w:space="0" w:color="auto"/>
        <w:bottom w:val="none" w:sz="0" w:space="0" w:color="auto"/>
        <w:right w:val="none" w:sz="0" w:space="0" w:color="auto"/>
      </w:divBdr>
    </w:div>
    <w:div w:id="663824097">
      <w:marLeft w:val="640"/>
      <w:marRight w:val="0"/>
      <w:marTop w:val="0"/>
      <w:marBottom w:val="0"/>
      <w:divBdr>
        <w:top w:val="none" w:sz="0" w:space="0" w:color="auto"/>
        <w:left w:val="none" w:sz="0" w:space="0" w:color="auto"/>
        <w:bottom w:val="none" w:sz="0" w:space="0" w:color="auto"/>
        <w:right w:val="none" w:sz="0" w:space="0" w:color="auto"/>
      </w:divBdr>
    </w:div>
    <w:div w:id="664019964">
      <w:marLeft w:val="640"/>
      <w:marRight w:val="0"/>
      <w:marTop w:val="0"/>
      <w:marBottom w:val="0"/>
      <w:divBdr>
        <w:top w:val="none" w:sz="0" w:space="0" w:color="auto"/>
        <w:left w:val="none" w:sz="0" w:space="0" w:color="auto"/>
        <w:bottom w:val="none" w:sz="0" w:space="0" w:color="auto"/>
        <w:right w:val="none" w:sz="0" w:space="0" w:color="auto"/>
      </w:divBdr>
    </w:div>
    <w:div w:id="664238311">
      <w:marLeft w:val="640"/>
      <w:marRight w:val="0"/>
      <w:marTop w:val="0"/>
      <w:marBottom w:val="0"/>
      <w:divBdr>
        <w:top w:val="none" w:sz="0" w:space="0" w:color="auto"/>
        <w:left w:val="none" w:sz="0" w:space="0" w:color="auto"/>
        <w:bottom w:val="none" w:sz="0" w:space="0" w:color="auto"/>
        <w:right w:val="none" w:sz="0" w:space="0" w:color="auto"/>
      </w:divBdr>
    </w:div>
    <w:div w:id="664361547">
      <w:marLeft w:val="640"/>
      <w:marRight w:val="0"/>
      <w:marTop w:val="0"/>
      <w:marBottom w:val="0"/>
      <w:divBdr>
        <w:top w:val="none" w:sz="0" w:space="0" w:color="auto"/>
        <w:left w:val="none" w:sz="0" w:space="0" w:color="auto"/>
        <w:bottom w:val="none" w:sz="0" w:space="0" w:color="auto"/>
        <w:right w:val="none" w:sz="0" w:space="0" w:color="auto"/>
      </w:divBdr>
    </w:div>
    <w:div w:id="664362291">
      <w:marLeft w:val="640"/>
      <w:marRight w:val="0"/>
      <w:marTop w:val="0"/>
      <w:marBottom w:val="0"/>
      <w:divBdr>
        <w:top w:val="none" w:sz="0" w:space="0" w:color="auto"/>
        <w:left w:val="none" w:sz="0" w:space="0" w:color="auto"/>
        <w:bottom w:val="none" w:sz="0" w:space="0" w:color="auto"/>
        <w:right w:val="none" w:sz="0" w:space="0" w:color="auto"/>
      </w:divBdr>
    </w:div>
    <w:div w:id="664362487">
      <w:marLeft w:val="640"/>
      <w:marRight w:val="0"/>
      <w:marTop w:val="0"/>
      <w:marBottom w:val="0"/>
      <w:divBdr>
        <w:top w:val="none" w:sz="0" w:space="0" w:color="auto"/>
        <w:left w:val="none" w:sz="0" w:space="0" w:color="auto"/>
        <w:bottom w:val="none" w:sz="0" w:space="0" w:color="auto"/>
        <w:right w:val="none" w:sz="0" w:space="0" w:color="auto"/>
      </w:divBdr>
    </w:div>
    <w:div w:id="664745214">
      <w:bodyDiv w:val="1"/>
      <w:marLeft w:val="0"/>
      <w:marRight w:val="0"/>
      <w:marTop w:val="0"/>
      <w:marBottom w:val="0"/>
      <w:divBdr>
        <w:top w:val="none" w:sz="0" w:space="0" w:color="auto"/>
        <w:left w:val="none" w:sz="0" w:space="0" w:color="auto"/>
        <w:bottom w:val="none" w:sz="0" w:space="0" w:color="auto"/>
        <w:right w:val="none" w:sz="0" w:space="0" w:color="auto"/>
      </w:divBdr>
      <w:divsChild>
        <w:div w:id="1683169332">
          <w:marLeft w:val="640"/>
          <w:marRight w:val="0"/>
          <w:marTop w:val="0"/>
          <w:marBottom w:val="0"/>
          <w:divBdr>
            <w:top w:val="none" w:sz="0" w:space="0" w:color="auto"/>
            <w:left w:val="none" w:sz="0" w:space="0" w:color="auto"/>
            <w:bottom w:val="none" w:sz="0" w:space="0" w:color="auto"/>
            <w:right w:val="none" w:sz="0" w:space="0" w:color="auto"/>
          </w:divBdr>
        </w:div>
        <w:div w:id="722362632">
          <w:marLeft w:val="640"/>
          <w:marRight w:val="0"/>
          <w:marTop w:val="0"/>
          <w:marBottom w:val="0"/>
          <w:divBdr>
            <w:top w:val="none" w:sz="0" w:space="0" w:color="auto"/>
            <w:left w:val="none" w:sz="0" w:space="0" w:color="auto"/>
            <w:bottom w:val="none" w:sz="0" w:space="0" w:color="auto"/>
            <w:right w:val="none" w:sz="0" w:space="0" w:color="auto"/>
          </w:divBdr>
        </w:div>
        <w:div w:id="622922268">
          <w:marLeft w:val="640"/>
          <w:marRight w:val="0"/>
          <w:marTop w:val="0"/>
          <w:marBottom w:val="0"/>
          <w:divBdr>
            <w:top w:val="none" w:sz="0" w:space="0" w:color="auto"/>
            <w:left w:val="none" w:sz="0" w:space="0" w:color="auto"/>
            <w:bottom w:val="none" w:sz="0" w:space="0" w:color="auto"/>
            <w:right w:val="none" w:sz="0" w:space="0" w:color="auto"/>
          </w:divBdr>
        </w:div>
        <w:div w:id="703335252">
          <w:marLeft w:val="640"/>
          <w:marRight w:val="0"/>
          <w:marTop w:val="0"/>
          <w:marBottom w:val="0"/>
          <w:divBdr>
            <w:top w:val="none" w:sz="0" w:space="0" w:color="auto"/>
            <w:left w:val="none" w:sz="0" w:space="0" w:color="auto"/>
            <w:bottom w:val="none" w:sz="0" w:space="0" w:color="auto"/>
            <w:right w:val="none" w:sz="0" w:space="0" w:color="auto"/>
          </w:divBdr>
        </w:div>
      </w:divsChild>
    </w:div>
    <w:div w:id="664943255">
      <w:marLeft w:val="640"/>
      <w:marRight w:val="0"/>
      <w:marTop w:val="0"/>
      <w:marBottom w:val="0"/>
      <w:divBdr>
        <w:top w:val="none" w:sz="0" w:space="0" w:color="auto"/>
        <w:left w:val="none" w:sz="0" w:space="0" w:color="auto"/>
        <w:bottom w:val="none" w:sz="0" w:space="0" w:color="auto"/>
        <w:right w:val="none" w:sz="0" w:space="0" w:color="auto"/>
      </w:divBdr>
    </w:div>
    <w:div w:id="665204329">
      <w:marLeft w:val="640"/>
      <w:marRight w:val="0"/>
      <w:marTop w:val="0"/>
      <w:marBottom w:val="0"/>
      <w:divBdr>
        <w:top w:val="none" w:sz="0" w:space="0" w:color="auto"/>
        <w:left w:val="none" w:sz="0" w:space="0" w:color="auto"/>
        <w:bottom w:val="none" w:sz="0" w:space="0" w:color="auto"/>
        <w:right w:val="none" w:sz="0" w:space="0" w:color="auto"/>
      </w:divBdr>
    </w:div>
    <w:div w:id="665325543">
      <w:marLeft w:val="640"/>
      <w:marRight w:val="0"/>
      <w:marTop w:val="0"/>
      <w:marBottom w:val="0"/>
      <w:divBdr>
        <w:top w:val="none" w:sz="0" w:space="0" w:color="auto"/>
        <w:left w:val="none" w:sz="0" w:space="0" w:color="auto"/>
        <w:bottom w:val="none" w:sz="0" w:space="0" w:color="auto"/>
        <w:right w:val="none" w:sz="0" w:space="0" w:color="auto"/>
      </w:divBdr>
    </w:div>
    <w:div w:id="665665353">
      <w:marLeft w:val="640"/>
      <w:marRight w:val="0"/>
      <w:marTop w:val="0"/>
      <w:marBottom w:val="0"/>
      <w:divBdr>
        <w:top w:val="none" w:sz="0" w:space="0" w:color="auto"/>
        <w:left w:val="none" w:sz="0" w:space="0" w:color="auto"/>
        <w:bottom w:val="none" w:sz="0" w:space="0" w:color="auto"/>
        <w:right w:val="none" w:sz="0" w:space="0" w:color="auto"/>
      </w:divBdr>
    </w:div>
    <w:div w:id="666179215">
      <w:marLeft w:val="640"/>
      <w:marRight w:val="0"/>
      <w:marTop w:val="0"/>
      <w:marBottom w:val="0"/>
      <w:divBdr>
        <w:top w:val="none" w:sz="0" w:space="0" w:color="auto"/>
        <w:left w:val="none" w:sz="0" w:space="0" w:color="auto"/>
        <w:bottom w:val="none" w:sz="0" w:space="0" w:color="auto"/>
        <w:right w:val="none" w:sz="0" w:space="0" w:color="auto"/>
      </w:divBdr>
    </w:div>
    <w:div w:id="666709412">
      <w:marLeft w:val="640"/>
      <w:marRight w:val="0"/>
      <w:marTop w:val="0"/>
      <w:marBottom w:val="0"/>
      <w:divBdr>
        <w:top w:val="none" w:sz="0" w:space="0" w:color="auto"/>
        <w:left w:val="none" w:sz="0" w:space="0" w:color="auto"/>
        <w:bottom w:val="none" w:sz="0" w:space="0" w:color="auto"/>
        <w:right w:val="none" w:sz="0" w:space="0" w:color="auto"/>
      </w:divBdr>
    </w:div>
    <w:div w:id="666905121">
      <w:marLeft w:val="640"/>
      <w:marRight w:val="0"/>
      <w:marTop w:val="0"/>
      <w:marBottom w:val="0"/>
      <w:divBdr>
        <w:top w:val="none" w:sz="0" w:space="0" w:color="auto"/>
        <w:left w:val="none" w:sz="0" w:space="0" w:color="auto"/>
        <w:bottom w:val="none" w:sz="0" w:space="0" w:color="auto"/>
        <w:right w:val="none" w:sz="0" w:space="0" w:color="auto"/>
      </w:divBdr>
    </w:div>
    <w:div w:id="667169828">
      <w:bodyDiv w:val="1"/>
      <w:marLeft w:val="0"/>
      <w:marRight w:val="0"/>
      <w:marTop w:val="0"/>
      <w:marBottom w:val="0"/>
      <w:divBdr>
        <w:top w:val="none" w:sz="0" w:space="0" w:color="auto"/>
        <w:left w:val="none" w:sz="0" w:space="0" w:color="auto"/>
        <w:bottom w:val="none" w:sz="0" w:space="0" w:color="auto"/>
        <w:right w:val="none" w:sz="0" w:space="0" w:color="auto"/>
      </w:divBdr>
      <w:divsChild>
        <w:div w:id="1412892071">
          <w:marLeft w:val="640"/>
          <w:marRight w:val="0"/>
          <w:marTop w:val="0"/>
          <w:marBottom w:val="0"/>
          <w:divBdr>
            <w:top w:val="none" w:sz="0" w:space="0" w:color="auto"/>
            <w:left w:val="none" w:sz="0" w:space="0" w:color="auto"/>
            <w:bottom w:val="none" w:sz="0" w:space="0" w:color="auto"/>
            <w:right w:val="none" w:sz="0" w:space="0" w:color="auto"/>
          </w:divBdr>
        </w:div>
        <w:div w:id="1656907980">
          <w:marLeft w:val="640"/>
          <w:marRight w:val="0"/>
          <w:marTop w:val="0"/>
          <w:marBottom w:val="0"/>
          <w:divBdr>
            <w:top w:val="none" w:sz="0" w:space="0" w:color="auto"/>
            <w:left w:val="none" w:sz="0" w:space="0" w:color="auto"/>
            <w:bottom w:val="none" w:sz="0" w:space="0" w:color="auto"/>
            <w:right w:val="none" w:sz="0" w:space="0" w:color="auto"/>
          </w:divBdr>
        </w:div>
        <w:div w:id="1527863134">
          <w:marLeft w:val="640"/>
          <w:marRight w:val="0"/>
          <w:marTop w:val="0"/>
          <w:marBottom w:val="0"/>
          <w:divBdr>
            <w:top w:val="none" w:sz="0" w:space="0" w:color="auto"/>
            <w:left w:val="none" w:sz="0" w:space="0" w:color="auto"/>
            <w:bottom w:val="none" w:sz="0" w:space="0" w:color="auto"/>
            <w:right w:val="none" w:sz="0" w:space="0" w:color="auto"/>
          </w:divBdr>
        </w:div>
        <w:div w:id="1595749742">
          <w:marLeft w:val="640"/>
          <w:marRight w:val="0"/>
          <w:marTop w:val="0"/>
          <w:marBottom w:val="0"/>
          <w:divBdr>
            <w:top w:val="none" w:sz="0" w:space="0" w:color="auto"/>
            <w:left w:val="none" w:sz="0" w:space="0" w:color="auto"/>
            <w:bottom w:val="none" w:sz="0" w:space="0" w:color="auto"/>
            <w:right w:val="none" w:sz="0" w:space="0" w:color="auto"/>
          </w:divBdr>
        </w:div>
        <w:div w:id="396128381">
          <w:marLeft w:val="640"/>
          <w:marRight w:val="0"/>
          <w:marTop w:val="0"/>
          <w:marBottom w:val="0"/>
          <w:divBdr>
            <w:top w:val="none" w:sz="0" w:space="0" w:color="auto"/>
            <w:left w:val="none" w:sz="0" w:space="0" w:color="auto"/>
            <w:bottom w:val="none" w:sz="0" w:space="0" w:color="auto"/>
            <w:right w:val="none" w:sz="0" w:space="0" w:color="auto"/>
          </w:divBdr>
        </w:div>
        <w:div w:id="652373630">
          <w:marLeft w:val="640"/>
          <w:marRight w:val="0"/>
          <w:marTop w:val="0"/>
          <w:marBottom w:val="0"/>
          <w:divBdr>
            <w:top w:val="none" w:sz="0" w:space="0" w:color="auto"/>
            <w:left w:val="none" w:sz="0" w:space="0" w:color="auto"/>
            <w:bottom w:val="none" w:sz="0" w:space="0" w:color="auto"/>
            <w:right w:val="none" w:sz="0" w:space="0" w:color="auto"/>
          </w:divBdr>
        </w:div>
        <w:div w:id="1374619455">
          <w:marLeft w:val="640"/>
          <w:marRight w:val="0"/>
          <w:marTop w:val="0"/>
          <w:marBottom w:val="0"/>
          <w:divBdr>
            <w:top w:val="none" w:sz="0" w:space="0" w:color="auto"/>
            <w:left w:val="none" w:sz="0" w:space="0" w:color="auto"/>
            <w:bottom w:val="none" w:sz="0" w:space="0" w:color="auto"/>
            <w:right w:val="none" w:sz="0" w:space="0" w:color="auto"/>
          </w:divBdr>
        </w:div>
        <w:div w:id="455686287">
          <w:marLeft w:val="640"/>
          <w:marRight w:val="0"/>
          <w:marTop w:val="0"/>
          <w:marBottom w:val="0"/>
          <w:divBdr>
            <w:top w:val="none" w:sz="0" w:space="0" w:color="auto"/>
            <w:left w:val="none" w:sz="0" w:space="0" w:color="auto"/>
            <w:bottom w:val="none" w:sz="0" w:space="0" w:color="auto"/>
            <w:right w:val="none" w:sz="0" w:space="0" w:color="auto"/>
          </w:divBdr>
        </w:div>
        <w:div w:id="1954360130">
          <w:marLeft w:val="640"/>
          <w:marRight w:val="0"/>
          <w:marTop w:val="0"/>
          <w:marBottom w:val="0"/>
          <w:divBdr>
            <w:top w:val="none" w:sz="0" w:space="0" w:color="auto"/>
            <w:left w:val="none" w:sz="0" w:space="0" w:color="auto"/>
            <w:bottom w:val="none" w:sz="0" w:space="0" w:color="auto"/>
            <w:right w:val="none" w:sz="0" w:space="0" w:color="auto"/>
          </w:divBdr>
        </w:div>
        <w:div w:id="946231875">
          <w:marLeft w:val="640"/>
          <w:marRight w:val="0"/>
          <w:marTop w:val="0"/>
          <w:marBottom w:val="0"/>
          <w:divBdr>
            <w:top w:val="none" w:sz="0" w:space="0" w:color="auto"/>
            <w:left w:val="none" w:sz="0" w:space="0" w:color="auto"/>
            <w:bottom w:val="none" w:sz="0" w:space="0" w:color="auto"/>
            <w:right w:val="none" w:sz="0" w:space="0" w:color="auto"/>
          </w:divBdr>
        </w:div>
        <w:div w:id="1699116455">
          <w:marLeft w:val="640"/>
          <w:marRight w:val="0"/>
          <w:marTop w:val="0"/>
          <w:marBottom w:val="0"/>
          <w:divBdr>
            <w:top w:val="none" w:sz="0" w:space="0" w:color="auto"/>
            <w:left w:val="none" w:sz="0" w:space="0" w:color="auto"/>
            <w:bottom w:val="none" w:sz="0" w:space="0" w:color="auto"/>
            <w:right w:val="none" w:sz="0" w:space="0" w:color="auto"/>
          </w:divBdr>
        </w:div>
        <w:div w:id="556016439">
          <w:marLeft w:val="640"/>
          <w:marRight w:val="0"/>
          <w:marTop w:val="0"/>
          <w:marBottom w:val="0"/>
          <w:divBdr>
            <w:top w:val="none" w:sz="0" w:space="0" w:color="auto"/>
            <w:left w:val="none" w:sz="0" w:space="0" w:color="auto"/>
            <w:bottom w:val="none" w:sz="0" w:space="0" w:color="auto"/>
            <w:right w:val="none" w:sz="0" w:space="0" w:color="auto"/>
          </w:divBdr>
        </w:div>
        <w:div w:id="2014986433">
          <w:marLeft w:val="640"/>
          <w:marRight w:val="0"/>
          <w:marTop w:val="0"/>
          <w:marBottom w:val="0"/>
          <w:divBdr>
            <w:top w:val="none" w:sz="0" w:space="0" w:color="auto"/>
            <w:left w:val="none" w:sz="0" w:space="0" w:color="auto"/>
            <w:bottom w:val="none" w:sz="0" w:space="0" w:color="auto"/>
            <w:right w:val="none" w:sz="0" w:space="0" w:color="auto"/>
          </w:divBdr>
        </w:div>
        <w:div w:id="1936938754">
          <w:marLeft w:val="640"/>
          <w:marRight w:val="0"/>
          <w:marTop w:val="0"/>
          <w:marBottom w:val="0"/>
          <w:divBdr>
            <w:top w:val="none" w:sz="0" w:space="0" w:color="auto"/>
            <w:left w:val="none" w:sz="0" w:space="0" w:color="auto"/>
            <w:bottom w:val="none" w:sz="0" w:space="0" w:color="auto"/>
            <w:right w:val="none" w:sz="0" w:space="0" w:color="auto"/>
          </w:divBdr>
        </w:div>
        <w:div w:id="368650574">
          <w:marLeft w:val="640"/>
          <w:marRight w:val="0"/>
          <w:marTop w:val="0"/>
          <w:marBottom w:val="0"/>
          <w:divBdr>
            <w:top w:val="none" w:sz="0" w:space="0" w:color="auto"/>
            <w:left w:val="none" w:sz="0" w:space="0" w:color="auto"/>
            <w:bottom w:val="none" w:sz="0" w:space="0" w:color="auto"/>
            <w:right w:val="none" w:sz="0" w:space="0" w:color="auto"/>
          </w:divBdr>
        </w:div>
        <w:div w:id="1647078846">
          <w:marLeft w:val="640"/>
          <w:marRight w:val="0"/>
          <w:marTop w:val="0"/>
          <w:marBottom w:val="0"/>
          <w:divBdr>
            <w:top w:val="none" w:sz="0" w:space="0" w:color="auto"/>
            <w:left w:val="none" w:sz="0" w:space="0" w:color="auto"/>
            <w:bottom w:val="none" w:sz="0" w:space="0" w:color="auto"/>
            <w:right w:val="none" w:sz="0" w:space="0" w:color="auto"/>
          </w:divBdr>
        </w:div>
        <w:div w:id="780339171">
          <w:marLeft w:val="640"/>
          <w:marRight w:val="0"/>
          <w:marTop w:val="0"/>
          <w:marBottom w:val="0"/>
          <w:divBdr>
            <w:top w:val="none" w:sz="0" w:space="0" w:color="auto"/>
            <w:left w:val="none" w:sz="0" w:space="0" w:color="auto"/>
            <w:bottom w:val="none" w:sz="0" w:space="0" w:color="auto"/>
            <w:right w:val="none" w:sz="0" w:space="0" w:color="auto"/>
          </w:divBdr>
        </w:div>
        <w:div w:id="411658710">
          <w:marLeft w:val="640"/>
          <w:marRight w:val="0"/>
          <w:marTop w:val="0"/>
          <w:marBottom w:val="0"/>
          <w:divBdr>
            <w:top w:val="none" w:sz="0" w:space="0" w:color="auto"/>
            <w:left w:val="none" w:sz="0" w:space="0" w:color="auto"/>
            <w:bottom w:val="none" w:sz="0" w:space="0" w:color="auto"/>
            <w:right w:val="none" w:sz="0" w:space="0" w:color="auto"/>
          </w:divBdr>
        </w:div>
        <w:div w:id="1146895184">
          <w:marLeft w:val="640"/>
          <w:marRight w:val="0"/>
          <w:marTop w:val="0"/>
          <w:marBottom w:val="0"/>
          <w:divBdr>
            <w:top w:val="none" w:sz="0" w:space="0" w:color="auto"/>
            <w:left w:val="none" w:sz="0" w:space="0" w:color="auto"/>
            <w:bottom w:val="none" w:sz="0" w:space="0" w:color="auto"/>
            <w:right w:val="none" w:sz="0" w:space="0" w:color="auto"/>
          </w:divBdr>
        </w:div>
        <w:div w:id="189269352">
          <w:marLeft w:val="640"/>
          <w:marRight w:val="0"/>
          <w:marTop w:val="0"/>
          <w:marBottom w:val="0"/>
          <w:divBdr>
            <w:top w:val="none" w:sz="0" w:space="0" w:color="auto"/>
            <w:left w:val="none" w:sz="0" w:space="0" w:color="auto"/>
            <w:bottom w:val="none" w:sz="0" w:space="0" w:color="auto"/>
            <w:right w:val="none" w:sz="0" w:space="0" w:color="auto"/>
          </w:divBdr>
        </w:div>
        <w:div w:id="1478566594">
          <w:marLeft w:val="640"/>
          <w:marRight w:val="0"/>
          <w:marTop w:val="0"/>
          <w:marBottom w:val="0"/>
          <w:divBdr>
            <w:top w:val="none" w:sz="0" w:space="0" w:color="auto"/>
            <w:left w:val="none" w:sz="0" w:space="0" w:color="auto"/>
            <w:bottom w:val="none" w:sz="0" w:space="0" w:color="auto"/>
            <w:right w:val="none" w:sz="0" w:space="0" w:color="auto"/>
          </w:divBdr>
        </w:div>
        <w:div w:id="596836704">
          <w:marLeft w:val="640"/>
          <w:marRight w:val="0"/>
          <w:marTop w:val="0"/>
          <w:marBottom w:val="0"/>
          <w:divBdr>
            <w:top w:val="none" w:sz="0" w:space="0" w:color="auto"/>
            <w:left w:val="none" w:sz="0" w:space="0" w:color="auto"/>
            <w:bottom w:val="none" w:sz="0" w:space="0" w:color="auto"/>
            <w:right w:val="none" w:sz="0" w:space="0" w:color="auto"/>
          </w:divBdr>
        </w:div>
        <w:div w:id="1035157039">
          <w:marLeft w:val="640"/>
          <w:marRight w:val="0"/>
          <w:marTop w:val="0"/>
          <w:marBottom w:val="0"/>
          <w:divBdr>
            <w:top w:val="none" w:sz="0" w:space="0" w:color="auto"/>
            <w:left w:val="none" w:sz="0" w:space="0" w:color="auto"/>
            <w:bottom w:val="none" w:sz="0" w:space="0" w:color="auto"/>
            <w:right w:val="none" w:sz="0" w:space="0" w:color="auto"/>
          </w:divBdr>
        </w:div>
        <w:div w:id="202594687">
          <w:marLeft w:val="640"/>
          <w:marRight w:val="0"/>
          <w:marTop w:val="0"/>
          <w:marBottom w:val="0"/>
          <w:divBdr>
            <w:top w:val="none" w:sz="0" w:space="0" w:color="auto"/>
            <w:left w:val="none" w:sz="0" w:space="0" w:color="auto"/>
            <w:bottom w:val="none" w:sz="0" w:space="0" w:color="auto"/>
            <w:right w:val="none" w:sz="0" w:space="0" w:color="auto"/>
          </w:divBdr>
        </w:div>
        <w:div w:id="1552156040">
          <w:marLeft w:val="640"/>
          <w:marRight w:val="0"/>
          <w:marTop w:val="0"/>
          <w:marBottom w:val="0"/>
          <w:divBdr>
            <w:top w:val="none" w:sz="0" w:space="0" w:color="auto"/>
            <w:left w:val="none" w:sz="0" w:space="0" w:color="auto"/>
            <w:bottom w:val="none" w:sz="0" w:space="0" w:color="auto"/>
            <w:right w:val="none" w:sz="0" w:space="0" w:color="auto"/>
          </w:divBdr>
        </w:div>
        <w:div w:id="1875457564">
          <w:marLeft w:val="640"/>
          <w:marRight w:val="0"/>
          <w:marTop w:val="0"/>
          <w:marBottom w:val="0"/>
          <w:divBdr>
            <w:top w:val="none" w:sz="0" w:space="0" w:color="auto"/>
            <w:left w:val="none" w:sz="0" w:space="0" w:color="auto"/>
            <w:bottom w:val="none" w:sz="0" w:space="0" w:color="auto"/>
            <w:right w:val="none" w:sz="0" w:space="0" w:color="auto"/>
          </w:divBdr>
        </w:div>
        <w:div w:id="305471864">
          <w:marLeft w:val="640"/>
          <w:marRight w:val="0"/>
          <w:marTop w:val="0"/>
          <w:marBottom w:val="0"/>
          <w:divBdr>
            <w:top w:val="none" w:sz="0" w:space="0" w:color="auto"/>
            <w:left w:val="none" w:sz="0" w:space="0" w:color="auto"/>
            <w:bottom w:val="none" w:sz="0" w:space="0" w:color="auto"/>
            <w:right w:val="none" w:sz="0" w:space="0" w:color="auto"/>
          </w:divBdr>
        </w:div>
        <w:div w:id="673648171">
          <w:marLeft w:val="640"/>
          <w:marRight w:val="0"/>
          <w:marTop w:val="0"/>
          <w:marBottom w:val="0"/>
          <w:divBdr>
            <w:top w:val="none" w:sz="0" w:space="0" w:color="auto"/>
            <w:left w:val="none" w:sz="0" w:space="0" w:color="auto"/>
            <w:bottom w:val="none" w:sz="0" w:space="0" w:color="auto"/>
            <w:right w:val="none" w:sz="0" w:space="0" w:color="auto"/>
          </w:divBdr>
        </w:div>
        <w:div w:id="1114983488">
          <w:marLeft w:val="640"/>
          <w:marRight w:val="0"/>
          <w:marTop w:val="0"/>
          <w:marBottom w:val="0"/>
          <w:divBdr>
            <w:top w:val="none" w:sz="0" w:space="0" w:color="auto"/>
            <w:left w:val="none" w:sz="0" w:space="0" w:color="auto"/>
            <w:bottom w:val="none" w:sz="0" w:space="0" w:color="auto"/>
            <w:right w:val="none" w:sz="0" w:space="0" w:color="auto"/>
          </w:divBdr>
        </w:div>
        <w:div w:id="517046239">
          <w:marLeft w:val="640"/>
          <w:marRight w:val="0"/>
          <w:marTop w:val="0"/>
          <w:marBottom w:val="0"/>
          <w:divBdr>
            <w:top w:val="none" w:sz="0" w:space="0" w:color="auto"/>
            <w:left w:val="none" w:sz="0" w:space="0" w:color="auto"/>
            <w:bottom w:val="none" w:sz="0" w:space="0" w:color="auto"/>
            <w:right w:val="none" w:sz="0" w:space="0" w:color="auto"/>
          </w:divBdr>
        </w:div>
        <w:div w:id="1636638888">
          <w:marLeft w:val="640"/>
          <w:marRight w:val="0"/>
          <w:marTop w:val="0"/>
          <w:marBottom w:val="0"/>
          <w:divBdr>
            <w:top w:val="none" w:sz="0" w:space="0" w:color="auto"/>
            <w:left w:val="none" w:sz="0" w:space="0" w:color="auto"/>
            <w:bottom w:val="none" w:sz="0" w:space="0" w:color="auto"/>
            <w:right w:val="none" w:sz="0" w:space="0" w:color="auto"/>
          </w:divBdr>
        </w:div>
        <w:div w:id="365915460">
          <w:marLeft w:val="640"/>
          <w:marRight w:val="0"/>
          <w:marTop w:val="0"/>
          <w:marBottom w:val="0"/>
          <w:divBdr>
            <w:top w:val="none" w:sz="0" w:space="0" w:color="auto"/>
            <w:left w:val="none" w:sz="0" w:space="0" w:color="auto"/>
            <w:bottom w:val="none" w:sz="0" w:space="0" w:color="auto"/>
            <w:right w:val="none" w:sz="0" w:space="0" w:color="auto"/>
          </w:divBdr>
        </w:div>
        <w:div w:id="709260641">
          <w:marLeft w:val="640"/>
          <w:marRight w:val="0"/>
          <w:marTop w:val="0"/>
          <w:marBottom w:val="0"/>
          <w:divBdr>
            <w:top w:val="none" w:sz="0" w:space="0" w:color="auto"/>
            <w:left w:val="none" w:sz="0" w:space="0" w:color="auto"/>
            <w:bottom w:val="none" w:sz="0" w:space="0" w:color="auto"/>
            <w:right w:val="none" w:sz="0" w:space="0" w:color="auto"/>
          </w:divBdr>
        </w:div>
        <w:div w:id="1817720853">
          <w:marLeft w:val="640"/>
          <w:marRight w:val="0"/>
          <w:marTop w:val="0"/>
          <w:marBottom w:val="0"/>
          <w:divBdr>
            <w:top w:val="none" w:sz="0" w:space="0" w:color="auto"/>
            <w:left w:val="none" w:sz="0" w:space="0" w:color="auto"/>
            <w:bottom w:val="none" w:sz="0" w:space="0" w:color="auto"/>
            <w:right w:val="none" w:sz="0" w:space="0" w:color="auto"/>
          </w:divBdr>
        </w:div>
        <w:div w:id="1264268702">
          <w:marLeft w:val="640"/>
          <w:marRight w:val="0"/>
          <w:marTop w:val="0"/>
          <w:marBottom w:val="0"/>
          <w:divBdr>
            <w:top w:val="none" w:sz="0" w:space="0" w:color="auto"/>
            <w:left w:val="none" w:sz="0" w:space="0" w:color="auto"/>
            <w:bottom w:val="none" w:sz="0" w:space="0" w:color="auto"/>
            <w:right w:val="none" w:sz="0" w:space="0" w:color="auto"/>
          </w:divBdr>
        </w:div>
        <w:div w:id="1153108334">
          <w:marLeft w:val="640"/>
          <w:marRight w:val="0"/>
          <w:marTop w:val="0"/>
          <w:marBottom w:val="0"/>
          <w:divBdr>
            <w:top w:val="none" w:sz="0" w:space="0" w:color="auto"/>
            <w:left w:val="none" w:sz="0" w:space="0" w:color="auto"/>
            <w:bottom w:val="none" w:sz="0" w:space="0" w:color="auto"/>
            <w:right w:val="none" w:sz="0" w:space="0" w:color="auto"/>
          </w:divBdr>
        </w:div>
        <w:div w:id="152258045">
          <w:marLeft w:val="640"/>
          <w:marRight w:val="0"/>
          <w:marTop w:val="0"/>
          <w:marBottom w:val="0"/>
          <w:divBdr>
            <w:top w:val="none" w:sz="0" w:space="0" w:color="auto"/>
            <w:left w:val="none" w:sz="0" w:space="0" w:color="auto"/>
            <w:bottom w:val="none" w:sz="0" w:space="0" w:color="auto"/>
            <w:right w:val="none" w:sz="0" w:space="0" w:color="auto"/>
          </w:divBdr>
        </w:div>
        <w:div w:id="199169733">
          <w:marLeft w:val="640"/>
          <w:marRight w:val="0"/>
          <w:marTop w:val="0"/>
          <w:marBottom w:val="0"/>
          <w:divBdr>
            <w:top w:val="none" w:sz="0" w:space="0" w:color="auto"/>
            <w:left w:val="none" w:sz="0" w:space="0" w:color="auto"/>
            <w:bottom w:val="none" w:sz="0" w:space="0" w:color="auto"/>
            <w:right w:val="none" w:sz="0" w:space="0" w:color="auto"/>
          </w:divBdr>
        </w:div>
        <w:div w:id="758331412">
          <w:marLeft w:val="640"/>
          <w:marRight w:val="0"/>
          <w:marTop w:val="0"/>
          <w:marBottom w:val="0"/>
          <w:divBdr>
            <w:top w:val="none" w:sz="0" w:space="0" w:color="auto"/>
            <w:left w:val="none" w:sz="0" w:space="0" w:color="auto"/>
            <w:bottom w:val="none" w:sz="0" w:space="0" w:color="auto"/>
            <w:right w:val="none" w:sz="0" w:space="0" w:color="auto"/>
          </w:divBdr>
        </w:div>
        <w:div w:id="1209030477">
          <w:marLeft w:val="640"/>
          <w:marRight w:val="0"/>
          <w:marTop w:val="0"/>
          <w:marBottom w:val="0"/>
          <w:divBdr>
            <w:top w:val="none" w:sz="0" w:space="0" w:color="auto"/>
            <w:left w:val="none" w:sz="0" w:space="0" w:color="auto"/>
            <w:bottom w:val="none" w:sz="0" w:space="0" w:color="auto"/>
            <w:right w:val="none" w:sz="0" w:space="0" w:color="auto"/>
          </w:divBdr>
        </w:div>
        <w:div w:id="2030251005">
          <w:marLeft w:val="640"/>
          <w:marRight w:val="0"/>
          <w:marTop w:val="0"/>
          <w:marBottom w:val="0"/>
          <w:divBdr>
            <w:top w:val="none" w:sz="0" w:space="0" w:color="auto"/>
            <w:left w:val="none" w:sz="0" w:space="0" w:color="auto"/>
            <w:bottom w:val="none" w:sz="0" w:space="0" w:color="auto"/>
            <w:right w:val="none" w:sz="0" w:space="0" w:color="auto"/>
          </w:divBdr>
        </w:div>
        <w:div w:id="231819593">
          <w:marLeft w:val="640"/>
          <w:marRight w:val="0"/>
          <w:marTop w:val="0"/>
          <w:marBottom w:val="0"/>
          <w:divBdr>
            <w:top w:val="none" w:sz="0" w:space="0" w:color="auto"/>
            <w:left w:val="none" w:sz="0" w:space="0" w:color="auto"/>
            <w:bottom w:val="none" w:sz="0" w:space="0" w:color="auto"/>
            <w:right w:val="none" w:sz="0" w:space="0" w:color="auto"/>
          </w:divBdr>
        </w:div>
        <w:div w:id="2107115508">
          <w:marLeft w:val="640"/>
          <w:marRight w:val="0"/>
          <w:marTop w:val="0"/>
          <w:marBottom w:val="0"/>
          <w:divBdr>
            <w:top w:val="none" w:sz="0" w:space="0" w:color="auto"/>
            <w:left w:val="none" w:sz="0" w:space="0" w:color="auto"/>
            <w:bottom w:val="none" w:sz="0" w:space="0" w:color="auto"/>
            <w:right w:val="none" w:sz="0" w:space="0" w:color="auto"/>
          </w:divBdr>
        </w:div>
        <w:div w:id="1142038576">
          <w:marLeft w:val="640"/>
          <w:marRight w:val="0"/>
          <w:marTop w:val="0"/>
          <w:marBottom w:val="0"/>
          <w:divBdr>
            <w:top w:val="none" w:sz="0" w:space="0" w:color="auto"/>
            <w:left w:val="none" w:sz="0" w:space="0" w:color="auto"/>
            <w:bottom w:val="none" w:sz="0" w:space="0" w:color="auto"/>
            <w:right w:val="none" w:sz="0" w:space="0" w:color="auto"/>
          </w:divBdr>
        </w:div>
        <w:div w:id="1618296586">
          <w:marLeft w:val="640"/>
          <w:marRight w:val="0"/>
          <w:marTop w:val="0"/>
          <w:marBottom w:val="0"/>
          <w:divBdr>
            <w:top w:val="none" w:sz="0" w:space="0" w:color="auto"/>
            <w:left w:val="none" w:sz="0" w:space="0" w:color="auto"/>
            <w:bottom w:val="none" w:sz="0" w:space="0" w:color="auto"/>
            <w:right w:val="none" w:sz="0" w:space="0" w:color="auto"/>
          </w:divBdr>
        </w:div>
        <w:div w:id="1948464214">
          <w:marLeft w:val="640"/>
          <w:marRight w:val="0"/>
          <w:marTop w:val="0"/>
          <w:marBottom w:val="0"/>
          <w:divBdr>
            <w:top w:val="none" w:sz="0" w:space="0" w:color="auto"/>
            <w:left w:val="none" w:sz="0" w:space="0" w:color="auto"/>
            <w:bottom w:val="none" w:sz="0" w:space="0" w:color="auto"/>
            <w:right w:val="none" w:sz="0" w:space="0" w:color="auto"/>
          </w:divBdr>
        </w:div>
        <w:div w:id="1711373376">
          <w:marLeft w:val="640"/>
          <w:marRight w:val="0"/>
          <w:marTop w:val="0"/>
          <w:marBottom w:val="0"/>
          <w:divBdr>
            <w:top w:val="none" w:sz="0" w:space="0" w:color="auto"/>
            <w:left w:val="none" w:sz="0" w:space="0" w:color="auto"/>
            <w:bottom w:val="none" w:sz="0" w:space="0" w:color="auto"/>
            <w:right w:val="none" w:sz="0" w:space="0" w:color="auto"/>
          </w:divBdr>
        </w:div>
        <w:div w:id="444233695">
          <w:marLeft w:val="640"/>
          <w:marRight w:val="0"/>
          <w:marTop w:val="0"/>
          <w:marBottom w:val="0"/>
          <w:divBdr>
            <w:top w:val="none" w:sz="0" w:space="0" w:color="auto"/>
            <w:left w:val="none" w:sz="0" w:space="0" w:color="auto"/>
            <w:bottom w:val="none" w:sz="0" w:space="0" w:color="auto"/>
            <w:right w:val="none" w:sz="0" w:space="0" w:color="auto"/>
          </w:divBdr>
        </w:div>
        <w:div w:id="1617637879">
          <w:marLeft w:val="640"/>
          <w:marRight w:val="0"/>
          <w:marTop w:val="0"/>
          <w:marBottom w:val="0"/>
          <w:divBdr>
            <w:top w:val="none" w:sz="0" w:space="0" w:color="auto"/>
            <w:left w:val="none" w:sz="0" w:space="0" w:color="auto"/>
            <w:bottom w:val="none" w:sz="0" w:space="0" w:color="auto"/>
            <w:right w:val="none" w:sz="0" w:space="0" w:color="auto"/>
          </w:divBdr>
        </w:div>
        <w:div w:id="800078627">
          <w:marLeft w:val="640"/>
          <w:marRight w:val="0"/>
          <w:marTop w:val="0"/>
          <w:marBottom w:val="0"/>
          <w:divBdr>
            <w:top w:val="none" w:sz="0" w:space="0" w:color="auto"/>
            <w:left w:val="none" w:sz="0" w:space="0" w:color="auto"/>
            <w:bottom w:val="none" w:sz="0" w:space="0" w:color="auto"/>
            <w:right w:val="none" w:sz="0" w:space="0" w:color="auto"/>
          </w:divBdr>
        </w:div>
        <w:div w:id="610167828">
          <w:marLeft w:val="640"/>
          <w:marRight w:val="0"/>
          <w:marTop w:val="0"/>
          <w:marBottom w:val="0"/>
          <w:divBdr>
            <w:top w:val="none" w:sz="0" w:space="0" w:color="auto"/>
            <w:left w:val="none" w:sz="0" w:space="0" w:color="auto"/>
            <w:bottom w:val="none" w:sz="0" w:space="0" w:color="auto"/>
            <w:right w:val="none" w:sz="0" w:space="0" w:color="auto"/>
          </w:divBdr>
        </w:div>
        <w:div w:id="276907931">
          <w:marLeft w:val="640"/>
          <w:marRight w:val="0"/>
          <w:marTop w:val="0"/>
          <w:marBottom w:val="0"/>
          <w:divBdr>
            <w:top w:val="none" w:sz="0" w:space="0" w:color="auto"/>
            <w:left w:val="none" w:sz="0" w:space="0" w:color="auto"/>
            <w:bottom w:val="none" w:sz="0" w:space="0" w:color="auto"/>
            <w:right w:val="none" w:sz="0" w:space="0" w:color="auto"/>
          </w:divBdr>
        </w:div>
        <w:div w:id="556936156">
          <w:marLeft w:val="640"/>
          <w:marRight w:val="0"/>
          <w:marTop w:val="0"/>
          <w:marBottom w:val="0"/>
          <w:divBdr>
            <w:top w:val="none" w:sz="0" w:space="0" w:color="auto"/>
            <w:left w:val="none" w:sz="0" w:space="0" w:color="auto"/>
            <w:bottom w:val="none" w:sz="0" w:space="0" w:color="auto"/>
            <w:right w:val="none" w:sz="0" w:space="0" w:color="auto"/>
          </w:divBdr>
        </w:div>
        <w:div w:id="984700015">
          <w:marLeft w:val="640"/>
          <w:marRight w:val="0"/>
          <w:marTop w:val="0"/>
          <w:marBottom w:val="0"/>
          <w:divBdr>
            <w:top w:val="none" w:sz="0" w:space="0" w:color="auto"/>
            <w:left w:val="none" w:sz="0" w:space="0" w:color="auto"/>
            <w:bottom w:val="none" w:sz="0" w:space="0" w:color="auto"/>
            <w:right w:val="none" w:sz="0" w:space="0" w:color="auto"/>
          </w:divBdr>
        </w:div>
        <w:div w:id="1025521751">
          <w:marLeft w:val="640"/>
          <w:marRight w:val="0"/>
          <w:marTop w:val="0"/>
          <w:marBottom w:val="0"/>
          <w:divBdr>
            <w:top w:val="none" w:sz="0" w:space="0" w:color="auto"/>
            <w:left w:val="none" w:sz="0" w:space="0" w:color="auto"/>
            <w:bottom w:val="none" w:sz="0" w:space="0" w:color="auto"/>
            <w:right w:val="none" w:sz="0" w:space="0" w:color="auto"/>
          </w:divBdr>
        </w:div>
        <w:div w:id="868445888">
          <w:marLeft w:val="640"/>
          <w:marRight w:val="0"/>
          <w:marTop w:val="0"/>
          <w:marBottom w:val="0"/>
          <w:divBdr>
            <w:top w:val="none" w:sz="0" w:space="0" w:color="auto"/>
            <w:left w:val="none" w:sz="0" w:space="0" w:color="auto"/>
            <w:bottom w:val="none" w:sz="0" w:space="0" w:color="auto"/>
            <w:right w:val="none" w:sz="0" w:space="0" w:color="auto"/>
          </w:divBdr>
        </w:div>
        <w:div w:id="915168641">
          <w:marLeft w:val="640"/>
          <w:marRight w:val="0"/>
          <w:marTop w:val="0"/>
          <w:marBottom w:val="0"/>
          <w:divBdr>
            <w:top w:val="none" w:sz="0" w:space="0" w:color="auto"/>
            <w:left w:val="none" w:sz="0" w:space="0" w:color="auto"/>
            <w:bottom w:val="none" w:sz="0" w:space="0" w:color="auto"/>
            <w:right w:val="none" w:sz="0" w:space="0" w:color="auto"/>
          </w:divBdr>
        </w:div>
        <w:div w:id="1068193216">
          <w:marLeft w:val="640"/>
          <w:marRight w:val="0"/>
          <w:marTop w:val="0"/>
          <w:marBottom w:val="0"/>
          <w:divBdr>
            <w:top w:val="none" w:sz="0" w:space="0" w:color="auto"/>
            <w:left w:val="none" w:sz="0" w:space="0" w:color="auto"/>
            <w:bottom w:val="none" w:sz="0" w:space="0" w:color="auto"/>
            <w:right w:val="none" w:sz="0" w:space="0" w:color="auto"/>
          </w:divBdr>
        </w:div>
        <w:div w:id="753014547">
          <w:marLeft w:val="640"/>
          <w:marRight w:val="0"/>
          <w:marTop w:val="0"/>
          <w:marBottom w:val="0"/>
          <w:divBdr>
            <w:top w:val="none" w:sz="0" w:space="0" w:color="auto"/>
            <w:left w:val="none" w:sz="0" w:space="0" w:color="auto"/>
            <w:bottom w:val="none" w:sz="0" w:space="0" w:color="auto"/>
            <w:right w:val="none" w:sz="0" w:space="0" w:color="auto"/>
          </w:divBdr>
        </w:div>
        <w:div w:id="366177203">
          <w:marLeft w:val="640"/>
          <w:marRight w:val="0"/>
          <w:marTop w:val="0"/>
          <w:marBottom w:val="0"/>
          <w:divBdr>
            <w:top w:val="none" w:sz="0" w:space="0" w:color="auto"/>
            <w:left w:val="none" w:sz="0" w:space="0" w:color="auto"/>
            <w:bottom w:val="none" w:sz="0" w:space="0" w:color="auto"/>
            <w:right w:val="none" w:sz="0" w:space="0" w:color="auto"/>
          </w:divBdr>
        </w:div>
      </w:divsChild>
    </w:div>
    <w:div w:id="667174257">
      <w:marLeft w:val="640"/>
      <w:marRight w:val="0"/>
      <w:marTop w:val="0"/>
      <w:marBottom w:val="0"/>
      <w:divBdr>
        <w:top w:val="none" w:sz="0" w:space="0" w:color="auto"/>
        <w:left w:val="none" w:sz="0" w:space="0" w:color="auto"/>
        <w:bottom w:val="none" w:sz="0" w:space="0" w:color="auto"/>
        <w:right w:val="none" w:sz="0" w:space="0" w:color="auto"/>
      </w:divBdr>
    </w:div>
    <w:div w:id="667563405">
      <w:marLeft w:val="640"/>
      <w:marRight w:val="0"/>
      <w:marTop w:val="0"/>
      <w:marBottom w:val="0"/>
      <w:divBdr>
        <w:top w:val="none" w:sz="0" w:space="0" w:color="auto"/>
        <w:left w:val="none" w:sz="0" w:space="0" w:color="auto"/>
        <w:bottom w:val="none" w:sz="0" w:space="0" w:color="auto"/>
        <w:right w:val="none" w:sz="0" w:space="0" w:color="auto"/>
      </w:divBdr>
    </w:div>
    <w:div w:id="667947339">
      <w:marLeft w:val="640"/>
      <w:marRight w:val="0"/>
      <w:marTop w:val="0"/>
      <w:marBottom w:val="0"/>
      <w:divBdr>
        <w:top w:val="none" w:sz="0" w:space="0" w:color="auto"/>
        <w:left w:val="none" w:sz="0" w:space="0" w:color="auto"/>
        <w:bottom w:val="none" w:sz="0" w:space="0" w:color="auto"/>
        <w:right w:val="none" w:sz="0" w:space="0" w:color="auto"/>
      </w:divBdr>
    </w:div>
    <w:div w:id="668606577">
      <w:marLeft w:val="640"/>
      <w:marRight w:val="0"/>
      <w:marTop w:val="0"/>
      <w:marBottom w:val="0"/>
      <w:divBdr>
        <w:top w:val="none" w:sz="0" w:space="0" w:color="auto"/>
        <w:left w:val="none" w:sz="0" w:space="0" w:color="auto"/>
        <w:bottom w:val="none" w:sz="0" w:space="0" w:color="auto"/>
        <w:right w:val="none" w:sz="0" w:space="0" w:color="auto"/>
      </w:divBdr>
    </w:div>
    <w:div w:id="669717265">
      <w:marLeft w:val="640"/>
      <w:marRight w:val="0"/>
      <w:marTop w:val="0"/>
      <w:marBottom w:val="0"/>
      <w:divBdr>
        <w:top w:val="none" w:sz="0" w:space="0" w:color="auto"/>
        <w:left w:val="none" w:sz="0" w:space="0" w:color="auto"/>
        <w:bottom w:val="none" w:sz="0" w:space="0" w:color="auto"/>
        <w:right w:val="none" w:sz="0" w:space="0" w:color="auto"/>
      </w:divBdr>
    </w:div>
    <w:div w:id="669872571">
      <w:marLeft w:val="640"/>
      <w:marRight w:val="0"/>
      <w:marTop w:val="0"/>
      <w:marBottom w:val="0"/>
      <w:divBdr>
        <w:top w:val="none" w:sz="0" w:space="0" w:color="auto"/>
        <w:left w:val="none" w:sz="0" w:space="0" w:color="auto"/>
        <w:bottom w:val="none" w:sz="0" w:space="0" w:color="auto"/>
        <w:right w:val="none" w:sz="0" w:space="0" w:color="auto"/>
      </w:divBdr>
    </w:div>
    <w:div w:id="670447440">
      <w:marLeft w:val="640"/>
      <w:marRight w:val="0"/>
      <w:marTop w:val="0"/>
      <w:marBottom w:val="0"/>
      <w:divBdr>
        <w:top w:val="none" w:sz="0" w:space="0" w:color="auto"/>
        <w:left w:val="none" w:sz="0" w:space="0" w:color="auto"/>
        <w:bottom w:val="none" w:sz="0" w:space="0" w:color="auto"/>
        <w:right w:val="none" w:sz="0" w:space="0" w:color="auto"/>
      </w:divBdr>
    </w:div>
    <w:div w:id="670910516">
      <w:marLeft w:val="640"/>
      <w:marRight w:val="0"/>
      <w:marTop w:val="0"/>
      <w:marBottom w:val="0"/>
      <w:divBdr>
        <w:top w:val="none" w:sz="0" w:space="0" w:color="auto"/>
        <w:left w:val="none" w:sz="0" w:space="0" w:color="auto"/>
        <w:bottom w:val="none" w:sz="0" w:space="0" w:color="auto"/>
        <w:right w:val="none" w:sz="0" w:space="0" w:color="auto"/>
      </w:divBdr>
    </w:div>
    <w:div w:id="670983709">
      <w:marLeft w:val="640"/>
      <w:marRight w:val="0"/>
      <w:marTop w:val="0"/>
      <w:marBottom w:val="0"/>
      <w:divBdr>
        <w:top w:val="none" w:sz="0" w:space="0" w:color="auto"/>
        <w:left w:val="none" w:sz="0" w:space="0" w:color="auto"/>
        <w:bottom w:val="none" w:sz="0" w:space="0" w:color="auto"/>
        <w:right w:val="none" w:sz="0" w:space="0" w:color="auto"/>
      </w:divBdr>
    </w:div>
    <w:div w:id="671446344">
      <w:marLeft w:val="640"/>
      <w:marRight w:val="0"/>
      <w:marTop w:val="0"/>
      <w:marBottom w:val="0"/>
      <w:divBdr>
        <w:top w:val="none" w:sz="0" w:space="0" w:color="auto"/>
        <w:left w:val="none" w:sz="0" w:space="0" w:color="auto"/>
        <w:bottom w:val="none" w:sz="0" w:space="0" w:color="auto"/>
        <w:right w:val="none" w:sz="0" w:space="0" w:color="auto"/>
      </w:divBdr>
    </w:div>
    <w:div w:id="671640997">
      <w:marLeft w:val="640"/>
      <w:marRight w:val="0"/>
      <w:marTop w:val="0"/>
      <w:marBottom w:val="0"/>
      <w:divBdr>
        <w:top w:val="none" w:sz="0" w:space="0" w:color="auto"/>
        <w:left w:val="none" w:sz="0" w:space="0" w:color="auto"/>
        <w:bottom w:val="none" w:sz="0" w:space="0" w:color="auto"/>
        <w:right w:val="none" w:sz="0" w:space="0" w:color="auto"/>
      </w:divBdr>
    </w:div>
    <w:div w:id="672298623">
      <w:marLeft w:val="640"/>
      <w:marRight w:val="0"/>
      <w:marTop w:val="0"/>
      <w:marBottom w:val="0"/>
      <w:divBdr>
        <w:top w:val="none" w:sz="0" w:space="0" w:color="auto"/>
        <w:left w:val="none" w:sz="0" w:space="0" w:color="auto"/>
        <w:bottom w:val="none" w:sz="0" w:space="0" w:color="auto"/>
        <w:right w:val="none" w:sz="0" w:space="0" w:color="auto"/>
      </w:divBdr>
    </w:div>
    <w:div w:id="672337353">
      <w:marLeft w:val="640"/>
      <w:marRight w:val="0"/>
      <w:marTop w:val="0"/>
      <w:marBottom w:val="0"/>
      <w:divBdr>
        <w:top w:val="none" w:sz="0" w:space="0" w:color="auto"/>
        <w:left w:val="none" w:sz="0" w:space="0" w:color="auto"/>
        <w:bottom w:val="none" w:sz="0" w:space="0" w:color="auto"/>
        <w:right w:val="none" w:sz="0" w:space="0" w:color="auto"/>
      </w:divBdr>
    </w:div>
    <w:div w:id="672923906">
      <w:marLeft w:val="640"/>
      <w:marRight w:val="0"/>
      <w:marTop w:val="0"/>
      <w:marBottom w:val="0"/>
      <w:divBdr>
        <w:top w:val="none" w:sz="0" w:space="0" w:color="auto"/>
        <w:left w:val="none" w:sz="0" w:space="0" w:color="auto"/>
        <w:bottom w:val="none" w:sz="0" w:space="0" w:color="auto"/>
        <w:right w:val="none" w:sz="0" w:space="0" w:color="auto"/>
      </w:divBdr>
    </w:div>
    <w:div w:id="674458532">
      <w:marLeft w:val="640"/>
      <w:marRight w:val="0"/>
      <w:marTop w:val="0"/>
      <w:marBottom w:val="0"/>
      <w:divBdr>
        <w:top w:val="none" w:sz="0" w:space="0" w:color="auto"/>
        <w:left w:val="none" w:sz="0" w:space="0" w:color="auto"/>
        <w:bottom w:val="none" w:sz="0" w:space="0" w:color="auto"/>
        <w:right w:val="none" w:sz="0" w:space="0" w:color="auto"/>
      </w:divBdr>
    </w:div>
    <w:div w:id="674650778">
      <w:marLeft w:val="640"/>
      <w:marRight w:val="0"/>
      <w:marTop w:val="0"/>
      <w:marBottom w:val="0"/>
      <w:divBdr>
        <w:top w:val="none" w:sz="0" w:space="0" w:color="auto"/>
        <w:left w:val="none" w:sz="0" w:space="0" w:color="auto"/>
        <w:bottom w:val="none" w:sz="0" w:space="0" w:color="auto"/>
        <w:right w:val="none" w:sz="0" w:space="0" w:color="auto"/>
      </w:divBdr>
    </w:div>
    <w:div w:id="674769086">
      <w:marLeft w:val="640"/>
      <w:marRight w:val="0"/>
      <w:marTop w:val="0"/>
      <w:marBottom w:val="0"/>
      <w:divBdr>
        <w:top w:val="none" w:sz="0" w:space="0" w:color="auto"/>
        <w:left w:val="none" w:sz="0" w:space="0" w:color="auto"/>
        <w:bottom w:val="none" w:sz="0" w:space="0" w:color="auto"/>
        <w:right w:val="none" w:sz="0" w:space="0" w:color="auto"/>
      </w:divBdr>
    </w:div>
    <w:div w:id="675232508">
      <w:marLeft w:val="640"/>
      <w:marRight w:val="0"/>
      <w:marTop w:val="0"/>
      <w:marBottom w:val="0"/>
      <w:divBdr>
        <w:top w:val="none" w:sz="0" w:space="0" w:color="auto"/>
        <w:left w:val="none" w:sz="0" w:space="0" w:color="auto"/>
        <w:bottom w:val="none" w:sz="0" w:space="0" w:color="auto"/>
        <w:right w:val="none" w:sz="0" w:space="0" w:color="auto"/>
      </w:divBdr>
    </w:div>
    <w:div w:id="676078838">
      <w:marLeft w:val="640"/>
      <w:marRight w:val="0"/>
      <w:marTop w:val="0"/>
      <w:marBottom w:val="0"/>
      <w:divBdr>
        <w:top w:val="none" w:sz="0" w:space="0" w:color="auto"/>
        <w:left w:val="none" w:sz="0" w:space="0" w:color="auto"/>
        <w:bottom w:val="none" w:sz="0" w:space="0" w:color="auto"/>
        <w:right w:val="none" w:sz="0" w:space="0" w:color="auto"/>
      </w:divBdr>
    </w:div>
    <w:div w:id="676346670">
      <w:marLeft w:val="640"/>
      <w:marRight w:val="0"/>
      <w:marTop w:val="0"/>
      <w:marBottom w:val="0"/>
      <w:divBdr>
        <w:top w:val="none" w:sz="0" w:space="0" w:color="auto"/>
        <w:left w:val="none" w:sz="0" w:space="0" w:color="auto"/>
        <w:bottom w:val="none" w:sz="0" w:space="0" w:color="auto"/>
        <w:right w:val="none" w:sz="0" w:space="0" w:color="auto"/>
      </w:divBdr>
    </w:div>
    <w:div w:id="676425213">
      <w:marLeft w:val="640"/>
      <w:marRight w:val="0"/>
      <w:marTop w:val="0"/>
      <w:marBottom w:val="0"/>
      <w:divBdr>
        <w:top w:val="none" w:sz="0" w:space="0" w:color="auto"/>
        <w:left w:val="none" w:sz="0" w:space="0" w:color="auto"/>
        <w:bottom w:val="none" w:sz="0" w:space="0" w:color="auto"/>
        <w:right w:val="none" w:sz="0" w:space="0" w:color="auto"/>
      </w:divBdr>
    </w:div>
    <w:div w:id="676462728">
      <w:marLeft w:val="640"/>
      <w:marRight w:val="0"/>
      <w:marTop w:val="0"/>
      <w:marBottom w:val="0"/>
      <w:divBdr>
        <w:top w:val="none" w:sz="0" w:space="0" w:color="auto"/>
        <w:left w:val="none" w:sz="0" w:space="0" w:color="auto"/>
        <w:bottom w:val="none" w:sz="0" w:space="0" w:color="auto"/>
        <w:right w:val="none" w:sz="0" w:space="0" w:color="auto"/>
      </w:divBdr>
    </w:div>
    <w:div w:id="676732847">
      <w:marLeft w:val="640"/>
      <w:marRight w:val="0"/>
      <w:marTop w:val="0"/>
      <w:marBottom w:val="0"/>
      <w:divBdr>
        <w:top w:val="none" w:sz="0" w:space="0" w:color="auto"/>
        <w:left w:val="none" w:sz="0" w:space="0" w:color="auto"/>
        <w:bottom w:val="none" w:sz="0" w:space="0" w:color="auto"/>
        <w:right w:val="none" w:sz="0" w:space="0" w:color="auto"/>
      </w:divBdr>
    </w:div>
    <w:div w:id="677198818">
      <w:marLeft w:val="640"/>
      <w:marRight w:val="0"/>
      <w:marTop w:val="0"/>
      <w:marBottom w:val="0"/>
      <w:divBdr>
        <w:top w:val="none" w:sz="0" w:space="0" w:color="auto"/>
        <w:left w:val="none" w:sz="0" w:space="0" w:color="auto"/>
        <w:bottom w:val="none" w:sz="0" w:space="0" w:color="auto"/>
        <w:right w:val="none" w:sz="0" w:space="0" w:color="auto"/>
      </w:divBdr>
    </w:div>
    <w:div w:id="678578288">
      <w:marLeft w:val="640"/>
      <w:marRight w:val="0"/>
      <w:marTop w:val="0"/>
      <w:marBottom w:val="0"/>
      <w:divBdr>
        <w:top w:val="none" w:sz="0" w:space="0" w:color="auto"/>
        <w:left w:val="none" w:sz="0" w:space="0" w:color="auto"/>
        <w:bottom w:val="none" w:sz="0" w:space="0" w:color="auto"/>
        <w:right w:val="none" w:sz="0" w:space="0" w:color="auto"/>
      </w:divBdr>
    </w:div>
    <w:div w:id="678779899">
      <w:marLeft w:val="640"/>
      <w:marRight w:val="0"/>
      <w:marTop w:val="0"/>
      <w:marBottom w:val="0"/>
      <w:divBdr>
        <w:top w:val="none" w:sz="0" w:space="0" w:color="auto"/>
        <w:left w:val="none" w:sz="0" w:space="0" w:color="auto"/>
        <w:bottom w:val="none" w:sz="0" w:space="0" w:color="auto"/>
        <w:right w:val="none" w:sz="0" w:space="0" w:color="auto"/>
      </w:divBdr>
    </w:div>
    <w:div w:id="678892835">
      <w:marLeft w:val="640"/>
      <w:marRight w:val="0"/>
      <w:marTop w:val="0"/>
      <w:marBottom w:val="0"/>
      <w:divBdr>
        <w:top w:val="none" w:sz="0" w:space="0" w:color="auto"/>
        <w:left w:val="none" w:sz="0" w:space="0" w:color="auto"/>
        <w:bottom w:val="none" w:sz="0" w:space="0" w:color="auto"/>
        <w:right w:val="none" w:sz="0" w:space="0" w:color="auto"/>
      </w:divBdr>
    </w:div>
    <w:div w:id="680359155">
      <w:marLeft w:val="640"/>
      <w:marRight w:val="0"/>
      <w:marTop w:val="0"/>
      <w:marBottom w:val="0"/>
      <w:divBdr>
        <w:top w:val="none" w:sz="0" w:space="0" w:color="auto"/>
        <w:left w:val="none" w:sz="0" w:space="0" w:color="auto"/>
        <w:bottom w:val="none" w:sz="0" w:space="0" w:color="auto"/>
        <w:right w:val="none" w:sz="0" w:space="0" w:color="auto"/>
      </w:divBdr>
    </w:div>
    <w:div w:id="680543342">
      <w:marLeft w:val="640"/>
      <w:marRight w:val="0"/>
      <w:marTop w:val="0"/>
      <w:marBottom w:val="0"/>
      <w:divBdr>
        <w:top w:val="none" w:sz="0" w:space="0" w:color="auto"/>
        <w:left w:val="none" w:sz="0" w:space="0" w:color="auto"/>
        <w:bottom w:val="none" w:sz="0" w:space="0" w:color="auto"/>
        <w:right w:val="none" w:sz="0" w:space="0" w:color="auto"/>
      </w:divBdr>
    </w:div>
    <w:div w:id="681202570">
      <w:marLeft w:val="640"/>
      <w:marRight w:val="0"/>
      <w:marTop w:val="0"/>
      <w:marBottom w:val="0"/>
      <w:divBdr>
        <w:top w:val="none" w:sz="0" w:space="0" w:color="auto"/>
        <w:left w:val="none" w:sz="0" w:space="0" w:color="auto"/>
        <w:bottom w:val="none" w:sz="0" w:space="0" w:color="auto"/>
        <w:right w:val="none" w:sz="0" w:space="0" w:color="auto"/>
      </w:divBdr>
    </w:div>
    <w:div w:id="681589899">
      <w:marLeft w:val="640"/>
      <w:marRight w:val="0"/>
      <w:marTop w:val="0"/>
      <w:marBottom w:val="0"/>
      <w:divBdr>
        <w:top w:val="none" w:sz="0" w:space="0" w:color="auto"/>
        <w:left w:val="none" w:sz="0" w:space="0" w:color="auto"/>
        <w:bottom w:val="none" w:sz="0" w:space="0" w:color="auto"/>
        <w:right w:val="none" w:sz="0" w:space="0" w:color="auto"/>
      </w:divBdr>
    </w:div>
    <w:div w:id="681785135">
      <w:marLeft w:val="640"/>
      <w:marRight w:val="0"/>
      <w:marTop w:val="0"/>
      <w:marBottom w:val="0"/>
      <w:divBdr>
        <w:top w:val="none" w:sz="0" w:space="0" w:color="auto"/>
        <w:left w:val="none" w:sz="0" w:space="0" w:color="auto"/>
        <w:bottom w:val="none" w:sz="0" w:space="0" w:color="auto"/>
        <w:right w:val="none" w:sz="0" w:space="0" w:color="auto"/>
      </w:divBdr>
    </w:div>
    <w:div w:id="681973463">
      <w:marLeft w:val="640"/>
      <w:marRight w:val="0"/>
      <w:marTop w:val="0"/>
      <w:marBottom w:val="0"/>
      <w:divBdr>
        <w:top w:val="none" w:sz="0" w:space="0" w:color="auto"/>
        <w:left w:val="none" w:sz="0" w:space="0" w:color="auto"/>
        <w:bottom w:val="none" w:sz="0" w:space="0" w:color="auto"/>
        <w:right w:val="none" w:sz="0" w:space="0" w:color="auto"/>
      </w:divBdr>
    </w:div>
    <w:div w:id="682437846">
      <w:marLeft w:val="640"/>
      <w:marRight w:val="0"/>
      <w:marTop w:val="0"/>
      <w:marBottom w:val="0"/>
      <w:divBdr>
        <w:top w:val="none" w:sz="0" w:space="0" w:color="auto"/>
        <w:left w:val="none" w:sz="0" w:space="0" w:color="auto"/>
        <w:bottom w:val="none" w:sz="0" w:space="0" w:color="auto"/>
        <w:right w:val="none" w:sz="0" w:space="0" w:color="auto"/>
      </w:divBdr>
    </w:div>
    <w:div w:id="682633859">
      <w:marLeft w:val="640"/>
      <w:marRight w:val="0"/>
      <w:marTop w:val="0"/>
      <w:marBottom w:val="0"/>
      <w:divBdr>
        <w:top w:val="none" w:sz="0" w:space="0" w:color="auto"/>
        <w:left w:val="none" w:sz="0" w:space="0" w:color="auto"/>
        <w:bottom w:val="none" w:sz="0" w:space="0" w:color="auto"/>
        <w:right w:val="none" w:sz="0" w:space="0" w:color="auto"/>
      </w:divBdr>
    </w:div>
    <w:div w:id="682710236">
      <w:marLeft w:val="640"/>
      <w:marRight w:val="0"/>
      <w:marTop w:val="0"/>
      <w:marBottom w:val="0"/>
      <w:divBdr>
        <w:top w:val="none" w:sz="0" w:space="0" w:color="auto"/>
        <w:left w:val="none" w:sz="0" w:space="0" w:color="auto"/>
        <w:bottom w:val="none" w:sz="0" w:space="0" w:color="auto"/>
        <w:right w:val="none" w:sz="0" w:space="0" w:color="auto"/>
      </w:divBdr>
    </w:div>
    <w:div w:id="682828551">
      <w:marLeft w:val="640"/>
      <w:marRight w:val="0"/>
      <w:marTop w:val="0"/>
      <w:marBottom w:val="0"/>
      <w:divBdr>
        <w:top w:val="none" w:sz="0" w:space="0" w:color="auto"/>
        <w:left w:val="none" w:sz="0" w:space="0" w:color="auto"/>
        <w:bottom w:val="none" w:sz="0" w:space="0" w:color="auto"/>
        <w:right w:val="none" w:sz="0" w:space="0" w:color="auto"/>
      </w:divBdr>
    </w:div>
    <w:div w:id="685441742">
      <w:marLeft w:val="640"/>
      <w:marRight w:val="0"/>
      <w:marTop w:val="0"/>
      <w:marBottom w:val="0"/>
      <w:divBdr>
        <w:top w:val="none" w:sz="0" w:space="0" w:color="auto"/>
        <w:left w:val="none" w:sz="0" w:space="0" w:color="auto"/>
        <w:bottom w:val="none" w:sz="0" w:space="0" w:color="auto"/>
        <w:right w:val="none" w:sz="0" w:space="0" w:color="auto"/>
      </w:divBdr>
    </w:div>
    <w:div w:id="686098096">
      <w:marLeft w:val="640"/>
      <w:marRight w:val="0"/>
      <w:marTop w:val="0"/>
      <w:marBottom w:val="0"/>
      <w:divBdr>
        <w:top w:val="none" w:sz="0" w:space="0" w:color="auto"/>
        <w:left w:val="none" w:sz="0" w:space="0" w:color="auto"/>
        <w:bottom w:val="none" w:sz="0" w:space="0" w:color="auto"/>
        <w:right w:val="none" w:sz="0" w:space="0" w:color="auto"/>
      </w:divBdr>
    </w:div>
    <w:div w:id="686366013">
      <w:bodyDiv w:val="1"/>
      <w:marLeft w:val="0"/>
      <w:marRight w:val="0"/>
      <w:marTop w:val="0"/>
      <w:marBottom w:val="0"/>
      <w:divBdr>
        <w:top w:val="none" w:sz="0" w:space="0" w:color="auto"/>
        <w:left w:val="none" w:sz="0" w:space="0" w:color="auto"/>
        <w:bottom w:val="none" w:sz="0" w:space="0" w:color="auto"/>
        <w:right w:val="none" w:sz="0" w:space="0" w:color="auto"/>
      </w:divBdr>
      <w:divsChild>
        <w:div w:id="2081638785">
          <w:marLeft w:val="640"/>
          <w:marRight w:val="0"/>
          <w:marTop w:val="0"/>
          <w:marBottom w:val="0"/>
          <w:divBdr>
            <w:top w:val="none" w:sz="0" w:space="0" w:color="auto"/>
            <w:left w:val="none" w:sz="0" w:space="0" w:color="auto"/>
            <w:bottom w:val="none" w:sz="0" w:space="0" w:color="auto"/>
            <w:right w:val="none" w:sz="0" w:space="0" w:color="auto"/>
          </w:divBdr>
        </w:div>
        <w:div w:id="1571619831">
          <w:marLeft w:val="640"/>
          <w:marRight w:val="0"/>
          <w:marTop w:val="0"/>
          <w:marBottom w:val="0"/>
          <w:divBdr>
            <w:top w:val="none" w:sz="0" w:space="0" w:color="auto"/>
            <w:left w:val="none" w:sz="0" w:space="0" w:color="auto"/>
            <w:bottom w:val="none" w:sz="0" w:space="0" w:color="auto"/>
            <w:right w:val="none" w:sz="0" w:space="0" w:color="auto"/>
          </w:divBdr>
        </w:div>
        <w:div w:id="667901304">
          <w:marLeft w:val="640"/>
          <w:marRight w:val="0"/>
          <w:marTop w:val="0"/>
          <w:marBottom w:val="0"/>
          <w:divBdr>
            <w:top w:val="none" w:sz="0" w:space="0" w:color="auto"/>
            <w:left w:val="none" w:sz="0" w:space="0" w:color="auto"/>
            <w:bottom w:val="none" w:sz="0" w:space="0" w:color="auto"/>
            <w:right w:val="none" w:sz="0" w:space="0" w:color="auto"/>
          </w:divBdr>
        </w:div>
        <w:div w:id="1199126407">
          <w:marLeft w:val="640"/>
          <w:marRight w:val="0"/>
          <w:marTop w:val="0"/>
          <w:marBottom w:val="0"/>
          <w:divBdr>
            <w:top w:val="none" w:sz="0" w:space="0" w:color="auto"/>
            <w:left w:val="none" w:sz="0" w:space="0" w:color="auto"/>
            <w:bottom w:val="none" w:sz="0" w:space="0" w:color="auto"/>
            <w:right w:val="none" w:sz="0" w:space="0" w:color="auto"/>
          </w:divBdr>
        </w:div>
        <w:div w:id="1192649342">
          <w:marLeft w:val="640"/>
          <w:marRight w:val="0"/>
          <w:marTop w:val="0"/>
          <w:marBottom w:val="0"/>
          <w:divBdr>
            <w:top w:val="none" w:sz="0" w:space="0" w:color="auto"/>
            <w:left w:val="none" w:sz="0" w:space="0" w:color="auto"/>
            <w:bottom w:val="none" w:sz="0" w:space="0" w:color="auto"/>
            <w:right w:val="none" w:sz="0" w:space="0" w:color="auto"/>
          </w:divBdr>
        </w:div>
        <w:div w:id="1582644270">
          <w:marLeft w:val="640"/>
          <w:marRight w:val="0"/>
          <w:marTop w:val="0"/>
          <w:marBottom w:val="0"/>
          <w:divBdr>
            <w:top w:val="none" w:sz="0" w:space="0" w:color="auto"/>
            <w:left w:val="none" w:sz="0" w:space="0" w:color="auto"/>
            <w:bottom w:val="none" w:sz="0" w:space="0" w:color="auto"/>
            <w:right w:val="none" w:sz="0" w:space="0" w:color="auto"/>
          </w:divBdr>
        </w:div>
      </w:divsChild>
    </w:div>
    <w:div w:id="686370562">
      <w:marLeft w:val="640"/>
      <w:marRight w:val="0"/>
      <w:marTop w:val="0"/>
      <w:marBottom w:val="0"/>
      <w:divBdr>
        <w:top w:val="none" w:sz="0" w:space="0" w:color="auto"/>
        <w:left w:val="none" w:sz="0" w:space="0" w:color="auto"/>
        <w:bottom w:val="none" w:sz="0" w:space="0" w:color="auto"/>
        <w:right w:val="none" w:sz="0" w:space="0" w:color="auto"/>
      </w:divBdr>
    </w:div>
    <w:div w:id="686709330">
      <w:marLeft w:val="640"/>
      <w:marRight w:val="0"/>
      <w:marTop w:val="0"/>
      <w:marBottom w:val="0"/>
      <w:divBdr>
        <w:top w:val="none" w:sz="0" w:space="0" w:color="auto"/>
        <w:left w:val="none" w:sz="0" w:space="0" w:color="auto"/>
        <w:bottom w:val="none" w:sz="0" w:space="0" w:color="auto"/>
        <w:right w:val="none" w:sz="0" w:space="0" w:color="auto"/>
      </w:divBdr>
    </w:div>
    <w:div w:id="687874964">
      <w:marLeft w:val="640"/>
      <w:marRight w:val="0"/>
      <w:marTop w:val="0"/>
      <w:marBottom w:val="0"/>
      <w:divBdr>
        <w:top w:val="none" w:sz="0" w:space="0" w:color="auto"/>
        <w:left w:val="none" w:sz="0" w:space="0" w:color="auto"/>
        <w:bottom w:val="none" w:sz="0" w:space="0" w:color="auto"/>
        <w:right w:val="none" w:sz="0" w:space="0" w:color="auto"/>
      </w:divBdr>
    </w:div>
    <w:div w:id="688020271">
      <w:marLeft w:val="640"/>
      <w:marRight w:val="0"/>
      <w:marTop w:val="0"/>
      <w:marBottom w:val="0"/>
      <w:divBdr>
        <w:top w:val="none" w:sz="0" w:space="0" w:color="auto"/>
        <w:left w:val="none" w:sz="0" w:space="0" w:color="auto"/>
        <w:bottom w:val="none" w:sz="0" w:space="0" w:color="auto"/>
        <w:right w:val="none" w:sz="0" w:space="0" w:color="auto"/>
      </w:divBdr>
    </w:div>
    <w:div w:id="688526459">
      <w:marLeft w:val="640"/>
      <w:marRight w:val="0"/>
      <w:marTop w:val="0"/>
      <w:marBottom w:val="0"/>
      <w:divBdr>
        <w:top w:val="none" w:sz="0" w:space="0" w:color="auto"/>
        <w:left w:val="none" w:sz="0" w:space="0" w:color="auto"/>
        <w:bottom w:val="none" w:sz="0" w:space="0" w:color="auto"/>
        <w:right w:val="none" w:sz="0" w:space="0" w:color="auto"/>
      </w:divBdr>
    </w:div>
    <w:div w:id="689375901">
      <w:marLeft w:val="640"/>
      <w:marRight w:val="0"/>
      <w:marTop w:val="0"/>
      <w:marBottom w:val="0"/>
      <w:divBdr>
        <w:top w:val="none" w:sz="0" w:space="0" w:color="auto"/>
        <w:left w:val="none" w:sz="0" w:space="0" w:color="auto"/>
        <w:bottom w:val="none" w:sz="0" w:space="0" w:color="auto"/>
        <w:right w:val="none" w:sz="0" w:space="0" w:color="auto"/>
      </w:divBdr>
    </w:div>
    <w:div w:id="689798953">
      <w:marLeft w:val="640"/>
      <w:marRight w:val="0"/>
      <w:marTop w:val="0"/>
      <w:marBottom w:val="0"/>
      <w:divBdr>
        <w:top w:val="none" w:sz="0" w:space="0" w:color="auto"/>
        <w:left w:val="none" w:sz="0" w:space="0" w:color="auto"/>
        <w:bottom w:val="none" w:sz="0" w:space="0" w:color="auto"/>
        <w:right w:val="none" w:sz="0" w:space="0" w:color="auto"/>
      </w:divBdr>
    </w:div>
    <w:div w:id="689918940">
      <w:marLeft w:val="640"/>
      <w:marRight w:val="0"/>
      <w:marTop w:val="0"/>
      <w:marBottom w:val="0"/>
      <w:divBdr>
        <w:top w:val="none" w:sz="0" w:space="0" w:color="auto"/>
        <w:left w:val="none" w:sz="0" w:space="0" w:color="auto"/>
        <w:bottom w:val="none" w:sz="0" w:space="0" w:color="auto"/>
        <w:right w:val="none" w:sz="0" w:space="0" w:color="auto"/>
      </w:divBdr>
    </w:div>
    <w:div w:id="690185972">
      <w:marLeft w:val="640"/>
      <w:marRight w:val="0"/>
      <w:marTop w:val="0"/>
      <w:marBottom w:val="0"/>
      <w:divBdr>
        <w:top w:val="none" w:sz="0" w:space="0" w:color="auto"/>
        <w:left w:val="none" w:sz="0" w:space="0" w:color="auto"/>
        <w:bottom w:val="none" w:sz="0" w:space="0" w:color="auto"/>
        <w:right w:val="none" w:sz="0" w:space="0" w:color="auto"/>
      </w:divBdr>
    </w:div>
    <w:div w:id="690187963">
      <w:bodyDiv w:val="1"/>
      <w:marLeft w:val="0"/>
      <w:marRight w:val="0"/>
      <w:marTop w:val="0"/>
      <w:marBottom w:val="0"/>
      <w:divBdr>
        <w:top w:val="none" w:sz="0" w:space="0" w:color="auto"/>
        <w:left w:val="none" w:sz="0" w:space="0" w:color="auto"/>
        <w:bottom w:val="none" w:sz="0" w:space="0" w:color="auto"/>
        <w:right w:val="none" w:sz="0" w:space="0" w:color="auto"/>
      </w:divBdr>
      <w:divsChild>
        <w:div w:id="875778305">
          <w:marLeft w:val="640"/>
          <w:marRight w:val="0"/>
          <w:marTop w:val="0"/>
          <w:marBottom w:val="0"/>
          <w:divBdr>
            <w:top w:val="none" w:sz="0" w:space="0" w:color="auto"/>
            <w:left w:val="none" w:sz="0" w:space="0" w:color="auto"/>
            <w:bottom w:val="none" w:sz="0" w:space="0" w:color="auto"/>
            <w:right w:val="none" w:sz="0" w:space="0" w:color="auto"/>
          </w:divBdr>
        </w:div>
        <w:div w:id="1349529945">
          <w:marLeft w:val="640"/>
          <w:marRight w:val="0"/>
          <w:marTop w:val="0"/>
          <w:marBottom w:val="0"/>
          <w:divBdr>
            <w:top w:val="none" w:sz="0" w:space="0" w:color="auto"/>
            <w:left w:val="none" w:sz="0" w:space="0" w:color="auto"/>
            <w:bottom w:val="none" w:sz="0" w:space="0" w:color="auto"/>
            <w:right w:val="none" w:sz="0" w:space="0" w:color="auto"/>
          </w:divBdr>
        </w:div>
        <w:div w:id="359009604">
          <w:marLeft w:val="640"/>
          <w:marRight w:val="0"/>
          <w:marTop w:val="0"/>
          <w:marBottom w:val="0"/>
          <w:divBdr>
            <w:top w:val="none" w:sz="0" w:space="0" w:color="auto"/>
            <w:left w:val="none" w:sz="0" w:space="0" w:color="auto"/>
            <w:bottom w:val="none" w:sz="0" w:space="0" w:color="auto"/>
            <w:right w:val="none" w:sz="0" w:space="0" w:color="auto"/>
          </w:divBdr>
        </w:div>
        <w:div w:id="1839880754">
          <w:marLeft w:val="640"/>
          <w:marRight w:val="0"/>
          <w:marTop w:val="0"/>
          <w:marBottom w:val="0"/>
          <w:divBdr>
            <w:top w:val="none" w:sz="0" w:space="0" w:color="auto"/>
            <w:left w:val="none" w:sz="0" w:space="0" w:color="auto"/>
            <w:bottom w:val="none" w:sz="0" w:space="0" w:color="auto"/>
            <w:right w:val="none" w:sz="0" w:space="0" w:color="auto"/>
          </w:divBdr>
        </w:div>
        <w:div w:id="489103145">
          <w:marLeft w:val="640"/>
          <w:marRight w:val="0"/>
          <w:marTop w:val="0"/>
          <w:marBottom w:val="0"/>
          <w:divBdr>
            <w:top w:val="none" w:sz="0" w:space="0" w:color="auto"/>
            <w:left w:val="none" w:sz="0" w:space="0" w:color="auto"/>
            <w:bottom w:val="none" w:sz="0" w:space="0" w:color="auto"/>
            <w:right w:val="none" w:sz="0" w:space="0" w:color="auto"/>
          </w:divBdr>
        </w:div>
        <w:div w:id="1791319302">
          <w:marLeft w:val="640"/>
          <w:marRight w:val="0"/>
          <w:marTop w:val="0"/>
          <w:marBottom w:val="0"/>
          <w:divBdr>
            <w:top w:val="none" w:sz="0" w:space="0" w:color="auto"/>
            <w:left w:val="none" w:sz="0" w:space="0" w:color="auto"/>
            <w:bottom w:val="none" w:sz="0" w:space="0" w:color="auto"/>
            <w:right w:val="none" w:sz="0" w:space="0" w:color="auto"/>
          </w:divBdr>
        </w:div>
        <w:div w:id="970550910">
          <w:marLeft w:val="640"/>
          <w:marRight w:val="0"/>
          <w:marTop w:val="0"/>
          <w:marBottom w:val="0"/>
          <w:divBdr>
            <w:top w:val="none" w:sz="0" w:space="0" w:color="auto"/>
            <w:left w:val="none" w:sz="0" w:space="0" w:color="auto"/>
            <w:bottom w:val="none" w:sz="0" w:space="0" w:color="auto"/>
            <w:right w:val="none" w:sz="0" w:space="0" w:color="auto"/>
          </w:divBdr>
        </w:div>
        <w:div w:id="236400726">
          <w:marLeft w:val="640"/>
          <w:marRight w:val="0"/>
          <w:marTop w:val="0"/>
          <w:marBottom w:val="0"/>
          <w:divBdr>
            <w:top w:val="none" w:sz="0" w:space="0" w:color="auto"/>
            <w:left w:val="none" w:sz="0" w:space="0" w:color="auto"/>
            <w:bottom w:val="none" w:sz="0" w:space="0" w:color="auto"/>
            <w:right w:val="none" w:sz="0" w:space="0" w:color="auto"/>
          </w:divBdr>
        </w:div>
        <w:div w:id="320474256">
          <w:marLeft w:val="640"/>
          <w:marRight w:val="0"/>
          <w:marTop w:val="0"/>
          <w:marBottom w:val="0"/>
          <w:divBdr>
            <w:top w:val="none" w:sz="0" w:space="0" w:color="auto"/>
            <w:left w:val="none" w:sz="0" w:space="0" w:color="auto"/>
            <w:bottom w:val="none" w:sz="0" w:space="0" w:color="auto"/>
            <w:right w:val="none" w:sz="0" w:space="0" w:color="auto"/>
          </w:divBdr>
        </w:div>
        <w:div w:id="166286447">
          <w:marLeft w:val="640"/>
          <w:marRight w:val="0"/>
          <w:marTop w:val="0"/>
          <w:marBottom w:val="0"/>
          <w:divBdr>
            <w:top w:val="none" w:sz="0" w:space="0" w:color="auto"/>
            <w:left w:val="none" w:sz="0" w:space="0" w:color="auto"/>
            <w:bottom w:val="none" w:sz="0" w:space="0" w:color="auto"/>
            <w:right w:val="none" w:sz="0" w:space="0" w:color="auto"/>
          </w:divBdr>
        </w:div>
        <w:div w:id="285892058">
          <w:marLeft w:val="640"/>
          <w:marRight w:val="0"/>
          <w:marTop w:val="0"/>
          <w:marBottom w:val="0"/>
          <w:divBdr>
            <w:top w:val="none" w:sz="0" w:space="0" w:color="auto"/>
            <w:left w:val="none" w:sz="0" w:space="0" w:color="auto"/>
            <w:bottom w:val="none" w:sz="0" w:space="0" w:color="auto"/>
            <w:right w:val="none" w:sz="0" w:space="0" w:color="auto"/>
          </w:divBdr>
        </w:div>
        <w:div w:id="1401437724">
          <w:marLeft w:val="640"/>
          <w:marRight w:val="0"/>
          <w:marTop w:val="0"/>
          <w:marBottom w:val="0"/>
          <w:divBdr>
            <w:top w:val="none" w:sz="0" w:space="0" w:color="auto"/>
            <w:left w:val="none" w:sz="0" w:space="0" w:color="auto"/>
            <w:bottom w:val="none" w:sz="0" w:space="0" w:color="auto"/>
            <w:right w:val="none" w:sz="0" w:space="0" w:color="auto"/>
          </w:divBdr>
        </w:div>
        <w:div w:id="381903279">
          <w:marLeft w:val="640"/>
          <w:marRight w:val="0"/>
          <w:marTop w:val="0"/>
          <w:marBottom w:val="0"/>
          <w:divBdr>
            <w:top w:val="none" w:sz="0" w:space="0" w:color="auto"/>
            <w:left w:val="none" w:sz="0" w:space="0" w:color="auto"/>
            <w:bottom w:val="none" w:sz="0" w:space="0" w:color="auto"/>
            <w:right w:val="none" w:sz="0" w:space="0" w:color="auto"/>
          </w:divBdr>
        </w:div>
        <w:div w:id="510292998">
          <w:marLeft w:val="640"/>
          <w:marRight w:val="0"/>
          <w:marTop w:val="0"/>
          <w:marBottom w:val="0"/>
          <w:divBdr>
            <w:top w:val="none" w:sz="0" w:space="0" w:color="auto"/>
            <w:left w:val="none" w:sz="0" w:space="0" w:color="auto"/>
            <w:bottom w:val="none" w:sz="0" w:space="0" w:color="auto"/>
            <w:right w:val="none" w:sz="0" w:space="0" w:color="auto"/>
          </w:divBdr>
        </w:div>
        <w:div w:id="1115104085">
          <w:marLeft w:val="640"/>
          <w:marRight w:val="0"/>
          <w:marTop w:val="0"/>
          <w:marBottom w:val="0"/>
          <w:divBdr>
            <w:top w:val="none" w:sz="0" w:space="0" w:color="auto"/>
            <w:left w:val="none" w:sz="0" w:space="0" w:color="auto"/>
            <w:bottom w:val="none" w:sz="0" w:space="0" w:color="auto"/>
            <w:right w:val="none" w:sz="0" w:space="0" w:color="auto"/>
          </w:divBdr>
        </w:div>
        <w:div w:id="1910918967">
          <w:marLeft w:val="640"/>
          <w:marRight w:val="0"/>
          <w:marTop w:val="0"/>
          <w:marBottom w:val="0"/>
          <w:divBdr>
            <w:top w:val="none" w:sz="0" w:space="0" w:color="auto"/>
            <w:left w:val="none" w:sz="0" w:space="0" w:color="auto"/>
            <w:bottom w:val="none" w:sz="0" w:space="0" w:color="auto"/>
            <w:right w:val="none" w:sz="0" w:space="0" w:color="auto"/>
          </w:divBdr>
        </w:div>
        <w:div w:id="1608660157">
          <w:marLeft w:val="640"/>
          <w:marRight w:val="0"/>
          <w:marTop w:val="0"/>
          <w:marBottom w:val="0"/>
          <w:divBdr>
            <w:top w:val="none" w:sz="0" w:space="0" w:color="auto"/>
            <w:left w:val="none" w:sz="0" w:space="0" w:color="auto"/>
            <w:bottom w:val="none" w:sz="0" w:space="0" w:color="auto"/>
            <w:right w:val="none" w:sz="0" w:space="0" w:color="auto"/>
          </w:divBdr>
        </w:div>
        <w:div w:id="1512142224">
          <w:marLeft w:val="640"/>
          <w:marRight w:val="0"/>
          <w:marTop w:val="0"/>
          <w:marBottom w:val="0"/>
          <w:divBdr>
            <w:top w:val="none" w:sz="0" w:space="0" w:color="auto"/>
            <w:left w:val="none" w:sz="0" w:space="0" w:color="auto"/>
            <w:bottom w:val="none" w:sz="0" w:space="0" w:color="auto"/>
            <w:right w:val="none" w:sz="0" w:space="0" w:color="auto"/>
          </w:divBdr>
        </w:div>
        <w:div w:id="734089184">
          <w:marLeft w:val="640"/>
          <w:marRight w:val="0"/>
          <w:marTop w:val="0"/>
          <w:marBottom w:val="0"/>
          <w:divBdr>
            <w:top w:val="none" w:sz="0" w:space="0" w:color="auto"/>
            <w:left w:val="none" w:sz="0" w:space="0" w:color="auto"/>
            <w:bottom w:val="none" w:sz="0" w:space="0" w:color="auto"/>
            <w:right w:val="none" w:sz="0" w:space="0" w:color="auto"/>
          </w:divBdr>
        </w:div>
        <w:div w:id="1158109484">
          <w:marLeft w:val="640"/>
          <w:marRight w:val="0"/>
          <w:marTop w:val="0"/>
          <w:marBottom w:val="0"/>
          <w:divBdr>
            <w:top w:val="none" w:sz="0" w:space="0" w:color="auto"/>
            <w:left w:val="none" w:sz="0" w:space="0" w:color="auto"/>
            <w:bottom w:val="none" w:sz="0" w:space="0" w:color="auto"/>
            <w:right w:val="none" w:sz="0" w:space="0" w:color="auto"/>
          </w:divBdr>
        </w:div>
        <w:div w:id="150222661">
          <w:marLeft w:val="640"/>
          <w:marRight w:val="0"/>
          <w:marTop w:val="0"/>
          <w:marBottom w:val="0"/>
          <w:divBdr>
            <w:top w:val="none" w:sz="0" w:space="0" w:color="auto"/>
            <w:left w:val="none" w:sz="0" w:space="0" w:color="auto"/>
            <w:bottom w:val="none" w:sz="0" w:space="0" w:color="auto"/>
            <w:right w:val="none" w:sz="0" w:space="0" w:color="auto"/>
          </w:divBdr>
        </w:div>
        <w:div w:id="644312463">
          <w:marLeft w:val="640"/>
          <w:marRight w:val="0"/>
          <w:marTop w:val="0"/>
          <w:marBottom w:val="0"/>
          <w:divBdr>
            <w:top w:val="none" w:sz="0" w:space="0" w:color="auto"/>
            <w:left w:val="none" w:sz="0" w:space="0" w:color="auto"/>
            <w:bottom w:val="none" w:sz="0" w:space="0" w:color="auto"/>
            <w:right w:val="none" w:sz="0" w:space="0" w:color="auto"/>
          </w:divBdr>
        </w:div>
        <w:div w:id="1752501081">
          <w:marLeft w:val="640"/>
          <w:marRight w:val="0"/>
          <w:marTop w:val="0"/>
          <w:marBottom w:val="0"/>
          <w:divBdr>
            <w:top w:val="none" w:sz="0" w:space="0" w:color="auto"/>
            <w:left w:val="none" w:sz="0" w:space="0" w:color="auto"/>
            <w:bottom w:val="none" w:sz="0" w:space="0" w:color="auto"/>
            <w:right w:val="none" w:sz="0" w:space="0" w:color="auto"/>
          </w:divBdr>
        </w:div>
        <w:div w:id="503712807">
          <w:marLeft w:val="640"/>
          <w:marRight w:val="0"/>
          <w:marTop w:val="0"/>
          <w:marBottom w:val="0"/>
          <w:divBdr>
            <w:top w:val="none" w:sz="0" w:space="0" w:color="auto"/>
            <w:left w:val="none" w:sz="0" w:space="0" w:color="auto"/>
            <w:bottom w:val="none" w:sz="0" w:space="0" w:color="auto"/>
            <w:right w:val="none" w:sz="0" w:space="0" w:color="auto"/>
          </w:divBdr>
        </w:div>
        <w:div w:id="1931502205">
          <w:marLeft w:val="640"/>
          <w:marRight w:val="0"/>
          <w:marTop w:val="0"/>
          <w:marBottom w:val="0"/>
          <w:divBdr>
            <w:top w:val="none" w:sz="0" w:space="0" w:color="auto"/>
            <w:left w:val="none" w:sz="0" w:space="0" w:color="auto"/>
            <w:bottom w:val="none" w:sz="0" w:space="0" w:color="auto"/>
            <w:right w:val="none" w:sz="0" w:space="0" w:color="auto"/>
          </w:divBdr>
        </w:div>
        <w:div w:id="1926722638">
          <w:marLeft w:val="640"/>
          <w:marRight w:val="0"/>
          <w:marTop w:val="0"/>
          <w:marBottom w:val="0"/>
          <w:divBdr>
            <w:top w:val="none" w:sz="0" w:space="0" w:color="auto"/>
            <w:left w:val="none" w:sz="0" w:space="0" w:color="auto"/>
            <w:bottom w:val="none" w:sz="0" w:space="0" w:color="auto"/>
            <w:right w:val="none" w:sz="0" w:space="0" w:color="auto"/>
          </w:divBdr>
        </w:div>
        <w:div w:id="1718316804">
          <w:marLeft w:val="640"/>
          <w:marRight w:val="0"/>
          <w:marTop w:val="0"/>
          <w:marBottom w:val="0"/>
          <w:divBdr>
            <w:top w:val="none" w:sz="0" w:space="0" w:color="auto"/>
            <w:left w:val="none" w:sz="0" w:space="0" w:color="auto"/>
            <w:bottom w:val="none" w:sz="0" w:space="0" w:color="auto"/>
            <w:right w:val="none" w:sz="0" w:space="0" w:color="auto"/>
          </w:divBdr>
        </w:div>
        <w:div w:id="1841121078">
          <w:marLeft w:val="640"/>
          <w:marRight w:val="0"/>
          <w:marTop w:val="0"/>
          <w:marBottom w:val="0"/>
          <w:divBdr>
            <w:top w:val="none" w:sz="0" w:space="0" w:color="auto"/>
            <w:left w:val="none" w:sz="0" w:space="0" w:color="auto"/>
            <w:bottom w:val="none" w:sz="0" w:space="0" w:color="auto"/>
            <w:right w:val="none" w:sz="0" w:space="0" w:color="auto"/>
          </w:divBdr>
        </w:div>
        <w:div w:id="874776114">
          <w:marLeft w:val="640"/>
          <w:marRight w:val="0"/>
          <w:marTop w:val="0"/>
          <w:marBottom w:val="0"/>
          <w:divBdr>
            <w:top w:val="none" w:sz="0" w:space="0" w:color="auto"/>
            <w:left w:val="none" w:sz="0" w:space="0" w:color="auto"/>
            <w:bottom w:val="none" w:sz="0" w:space="0" w:color="auto"/>
            <w:right w:val="none" w:sz="0" w:space="0" w:color="auto"/>
          </w:divBdr>
        </w:div>
        <w:div w:id="492373640">
          <w:marLeft w:val="640"/>
          <w:marRight w:val="0"/>
          <w:marTop w:val="0"/>
          <w:marBottom w:val="0"/>
          <w:divBdr>
            <w:top w:val="none" w:sz="0" w:space="0" w:color="auto"/>
            <w:left w:val="none" w:sz="0" w:space="0" w:color="auto"/>
            <w:bottom w:val="none" w:sz="0" w:space="0" w:color="auto"/>
            <w:right w:val="none" w:sz="0" w:space="0" w:color="auto"/>
          </w:divBdr>
        </w:div>
        <w:div w:id="44183395">
          <w:marLeft w:val="640"/>
          <w:marRight w:val="0"/>
          <w:marTop w:val="0"/>
          <w:marBottom w:val="0"/>
          <w:divBdr>
            <w:top w:val="none" w:sz="0" w:space="0" w:color="auto"/>
            <w:left w:val="none" w:sz="0" w:space="0" w:color="auto"/>
            <w:bottom w:val="none" w:sz="0" w:space="0" w:color="auto"/>
            <w:right w:val="none" w:sz="0" w:space="0" w:color="auto"/>
          </w:divBdr>
        </w:div>
        <w:div w:id="898901513">
          <w:marLeft w:val="640"/>
          <w:marRight w:val="0"/>
          <w:marTop w:val="0"/>
          <w:marBottom w:val="0"/>
          <w:divBdr>
            <w:top w:val="none" w:sz="0" w:space="0" w:color="auto"/>
            <w:left w:val="none" w:sz="0" w:space="0" w:color="auto"/>
            <w:bottom w:val="none" w:sz="0" w:space="0" w:color="auto"/>
            <w:right w:val="none" w:sz="0" w:space="0" w:color="auto"/>
          </w:divBdr>
        </w:div>
        <w:div w:id="392629430">
          <w:marLeft w:val="640"/>
          <w:marRight w:val="0"/>
          <w:marTop w:val="0"/>
          <w:marBottom w:val="0"/>
          <w:divBdr>
            <w:top w:val="none" w:sz="0" w:space="0" w:color="auto"/>
            <w:left w:val="none" w:sz="0" w:space="0" w:color="auto"/>
            <w:bottom w:val="none" w:sz="0" w:space="0" w:color="auto"/>
            <w:right w:val="none" w:sz="0" w:space="0" w:color="auto"/>
          </w:divBdr>
        </w:div>
        <w:div w:id="1333993584">
          <w:marLeft w:val="640"/>
          <w:marRight w:val="0"/>
          <w:marTop w:val="0"/>
          <w:marBottom w:val="0"/>
          <w:divBdr>
            <w:top w:val="none" w:sz="0" w:space="0" w:color="auto"/>
            <w:left w:val="none" w:sz="0" w:space="0" w:color="auto"/>
            <w:bottom w:val="none" w:sz="0" w:space="0" w:color="auto"/>
            <w:right w:val="none" w:sz="0" w:space="0" w:color="auto"/>
          </w:divBdr>
        </w:div>
        <w:div w:id="39979924">
          <w:marLeft w:val="640"/>
          <w:marRight w:val="0"/>
          <w:marTop w:val="0"/>
          <w:marBottom w:val="0"/>
          <w:divBdr>
            <w:top w:val="none" w:sz="0" w:space="0" w:color="auto"/>
            <w:left w:val="none" w:sz="0" w:space="0" w:color="auto"/>
            <w:bottom w:val="none" w:sz="0" w:space="0" w:color="auto"/>
            <w:right w:val="none" w:sz="0" w:space="0" w:color="auto"/>
          </w:divBdr>
        </w:div>
        <w:div w:id="2084720606">
          <w:marLeft w:val="640"/>
          <w:marRight w:val="0"/>
          <w:marTop w:val="0"/>
          <w:marBottom w:val="0"/>
          <w:divBdr>
            <w:top w:val="none" w:sz="0" w:space="0" w:color="auto"/>
            <w:left w:val="none" w:sz="0" w:space="0" w:color="auto"/>
            <w:bottom w:val="none" w:sz="0" w:space="0" w:color="auto"/>
            <w:right w:val="none" w:sz="0" w:space="0" w:color="auto"/>
          </w:divBdr>
        </w:div>
        <w:div w:id="342319282">
          <w:marLeft w:val="640"/>
          <w:marRight w:val="0"/>
          <w:marTop w:val="0"/>
          <w:marBottom w:val="0"/>
          <w:divBdr>
            <w:top w:val="none" w:sz="0" w:space="0" w:color="auto"/>
            <w:left w:val="none" w:sz="0" w:space="0" w:color="auto"/>
            <w:bottom w:val="none" w:sz="0" w:space="0" w:color="auto"/>
            <w:right w:val="none" w:sz="0" w:space="0" w:color="auto"/>
          </w:divBdr>
        </w:div>
        <w:div w:id="210313654">
          <w:marLeft w:val="640"/>
          <w:marRight w:val="0"/>
          <w:marTop w:val="0"/>
          <w:marBottom w:val="0"/>
          <w:divBdr>
            <w:top w:val="none" w:sz="0" w:space="0" w:color="auto"/>
            <w:left w:val="none" w:sz="0" w:space="0" w:color="auto"/>
            <w:bottom w:val="none" w:sz="0" w:space="0" w:color="auto"/>
            <w:right w:val="none" w:sz="0" w:space="0" w:color="auto"/>
          </w:divBdr>
        </w:div>
        <w:div w:id="514808014">
          <w:marLeft w:val="640"/>
          <w:marRight w:val="0"/>
          <w:marTop w:val="0"/>
          <w:marBottom w:val="0"/>
          <w:divBdr>
            <w:top w:val="none" w:sz="0" w:space="0" w:color="auto"/>
            <w:left w:val="none" w:sz="0" w:space="0" w:color="auto"/>
            <w:bottom w:val="none" w:sz="0" w:space="0" w:color="auto"/>
            <w:right w:val="none" w:sz="0" w:space="0" w:color="auto"/>
          </w:divBdr>
        </w:div>
        <w:div w:id="16590466">
          <w:marLeft w:val="640"/>
          <w:marRight w:val="0"/>
          <w:marTop w:val="0"/>
          <w:marBottom w:val="0"/>
          <w:divBdr>
            <w:top w:val="none" w:sz="0" w:space="0" w:color="auto"/>
            <w:left w:val="none" w:sz="0" w:space="0" w:color="auto"/>
            <w:bottom w:val="none" w:sz="0" w:space="0" w:color="auto"/>
            <w:right w:val="none" w:sz="0" w:space="0" w:color="auto"/>
          </w:divBdr>
        </w:div>
        <w:div w:id="870453997">
          <w:marLeft w:val="640"/>
          <w:marRight w:val="0"/>
          <w:marTop w:val="0"/>
          <w:marBottom w:val="0"/>
          <w:divBdr>
            <w:top w:val="none" w:sz="0" w:space="0" w:color="auto"/>
            <w:left w:val="none" w:sz="0" w:space="0" w:color="auto"/>
            <w:bottom w:val="none" w:sz="0" w:space="0" w:color="auto"/>
            <w:right w:val="none" w:sz="0" w:space="0" w:color="auto"/>
          </w:divBdr>
        </w:div>
        <w:div w:id="311450011">
          <w:marLeft w:val="640"/>
          <w:marRight w:val="0"/>
          <w:marTop w:val="0"/>
          <w:marBottom w:val="0"/>
          <w:divBdr>
            <w:top w:val="none" w:sz="0" w:space="0" w:color="auto"/>
            <w:left w:val="none" w:sz="0" w:space="0" w:color="auto"/>
            <w:bottom w:val="none" w:sz="0" w:space="0" w:color="auto"/>
            <w:right w:val="none" w:sz="0" w:space="0" w:color="auto"/>
          </w:divBdr>
        </w:div>
        <w:div w:id="50815384">
          <w:marLeft w:val="640"/>
          <w:marRight w:val="0"/>
          <w:marTop w:val="0"/>
          <w:marBottom w:val="0"/>
          <w:divBdr>
            <w:top w:val="none" w:sz="0" w:space="0" w:color="auto"/>
            <w:left w:val="none" w:sz="0" w:space="0" w:color="auto"/>
            <w:bottom w:val="none" w:sz="0" w:space="0" w:color="auto"/>
            <w:right w:val="none" w:sz="0" w:space="0" w:color="auto"/>
          </w:divBdr>
        </w:div>
        <w:div w:id="509376137">
          <w:marLeft w:val="640"/>
          <w:marRight w:val="0"/>
          <w:marTop w:val="0"/>
          <w:marBottom w:val="0"/>
          <w:divBdr>
            <w:top w:val="none" w:sz="0" w:space="0" w:color="auto"/>
            <w:left w:val="none" w:sz="0" w:space="0" w:color="auto"/>
            <w:bottom w:val="none" w:sz="0" w:space="0" w:color="auto"/>
            <w:right w:val="none" w:sz="0" w:space="0" w:color="auto"/>
          </w:divBdr>
        </w:div>
        <w:div w:id="802387325">
          <w:marLeft w:val="640"/>
          <w:marRight w:val="0"/>
          <w:marTop w:val="0"/>
          <w:marBottom w:val="0"/>
          <w:divBdr>
            <w:top w:val="none" w:sz="0" w:space="0" w:color="auto"/>
            <w:left w:val="none" w:sz="0" w:space="0" w:color="auto"/>
            <w:bottom w:val="none" w:sz="0" w:space="0" w:color="auto"/>
            <w:right w:val="none" w:sz="0" w:space="0" w:color="auto"/>
          </w:divBdr>
        </w:div>
        <w:div w:id="1905868648">
          <w:marLeft w:val="640"/>
          <w:marRight w:val="0"/>
          <w:marTop w:val="0"/>
          <w:marBottom w:val="0"/>
          <w:divBdr>
            <w:top w:val="none" w:sz="0" w:space="0" w:color="auto"/>
            <w:left w:val="none" w:sz="0" w:space="0" w:color="auto"/>
            <w:bottom w:val="none" w:sz="0" w:space="0" w:color="auto"/>
            <w:right w:val="none" w:sz="0" w:space="0" w:color="auto"/>
          </w:divBdr>
        </w:div>
        <w:div w:id="951017376">
          <w:marLeft w:val="640"/>
          <w:marRight w:val="0"/>
          <w:marTop w:val="0"/>
          <w:marBottom w:val="0"/>
          <w:divBdr>
            <w:top w:val="none" w:sz="0" w:space="0" w:color="auto"/>
            <w:left w:val="none" w:sz="0" w:space="0" w:color="auto"/>
            <w:bottom w:val="none" w:sz="0" w:space="0" w:color="auto"/>
            <w:right w:val="none" w:sz="0" w:space="0" w:color="auto"/>
          </w:divBdr>
        </w:div>
        <w:div w:id="139542473">
          <w:marLeft w:val="640"/>
          <w:marRight w:val="0"/>
          <w:marTop w:val="0"/>
          <w:marBottom w:val="0"/>
          <w:divBdr>
            <w:top w:val="none" w:sz="0" w:space="0" w:color="auto"/>
            <w:left w:val="none" w:sz="0" w:space="0" w:color="auto"/>
            <w:bottom w:val="none" w:sz="0" w:space="0" w:color="auto"/>
            <w:right w:val="none" w:sz="0" w:space="0" w:color="auto"/>
          </w:divBdr>
        </w:div>
        <w:div w:id="1202671194">
          <w:marLeft w:val="640"/>
          <w:marRight w:val="0"/>
          <w:marTop w:val="0"/>
          <w:marBottom w:val="0"/>
          <w:divBdr>
            <w:top w:val="none" w:sz="0" w:space="0" w:color="auto"/>
            <w:left w:val="none" w:sz="0" w:space="0" w:color="auto"/>
            <w:bottom w:val="none" w:sz="0" w:space="0" w:color="auto"/>
            <w:right w:val="none" w:sz="0" w:space="0" w:color="auto"/>
          </w:divBdr>
        </w:div>
        <w:div w:id="2039432191">
          <w:marLeft w:val="640"/>
          <w:marRight w:val="0"/>
          <w:marTop w:val="0"/>
          <w:marBottom w:val="0"/>
          <w:divBdr>
            <w:top w:val="none" w:sz="0" w:space="0" w:color="auto"/>
            <w:left w:val="none" w:sz="0" w:space="0" w:color="auto"/>
            <w:bottom w:val="none" w:sz="0" w:space="0" w:color="auto"/>
            <w:right w:val="none" w:sz="0" w:space="0" w:color="auto"/>
          </w:divBdr>
        </w:div>
        <w:div w:id="1253470582">
          <w:marLeft w:val="640"/>
          <w:marRight w:val="0"/>
          <w:marTop w:val="0"/>
          <w:marBottom w:val="0"/>
          <w:divBdr>
            <w:top w:val="none" w:sz="0" w:space="0" w:color="auto"/>
            <w:left w:val="none" w:sz="0" w:space="0" w:color="auto"/>
            <w:bottom w:val="none" w:sz="0" w:space="0" w:color="auto"/>
            <w:right w:val="none" w:sz="0" w:space="0" w:color="auto"/>
          </w:divBdr>
        </w:div>
        <w:div w:id="1450121144">
          <w:marLeft w:val="640"/>
          <w:marRight w:val="0"/>
          <w:marTop w:val="0"/>
          <w:marBottom w:val="0"/>
          <w:divBdr>
            <w:top w:val="none" w:sz="0" w:space="0" w:color="auto"/>
            <w:left w:val="none" w:sz="0" w:space="0" w:color="auto"/>
            <w:bottom w:val="none" w:sz="0" w:space="0" w:color="auto"/>
            <w:right w:val="none" w:sz="0" w:space="0" w:color="auto"/>
          </w:divBdr>
        </w:div>
        <w:div w:id="175582468">
          <w:marLeft w:val="640"/>
          <w:marRight w:val="0"/>
          <w:marTop w:val="0"/>
          <w:marBottom w:val="0"/>
          <w:divBdr>
            <w:top w:val="none" w:sz="0" w:space="0" w:color="auto"/>
            <w:left w:val="none" w:sz="0" w:space="0" w:color="auto"/>
            <w:bottom w:val="none" w:sz="0" w:space="0" w:color="auto"/>
            <w:right w:val="none" w:sz="0" w:space="0" w:color="auto"/>
          </w:divBdr>
        </w:div>
        <w:div w:id="1516722752">
          <w:marLeft w:val="640"/>
          <w:marRight w:val="0"/>
          <w:marTop w:val="0"/>
          <w:marBottom w:val="0"/>
          <w:divBdr>
            <w:top w:val="none" w:sz="0" w:space="0" w:color="auto"/>
            <w:left w:val="none" w:sz="0" w:space="0" w:color="auto"/>
            <w:bottom w:val="none" w:sz="0" w:space="0" w:color="auto"/>
            <w:right w:val="none" w:sz="0" w:space="0" w:color="auto"/>
          </w:divBdr>
        </w:div>
        <w:div w:id="1831482675">
          <w:marLeft w:val="640"/>
          <w:marRight w:val="0"/>
          <w:marTop w:val="0"/>
          <w:marBottom w:val="0"/>
          <w:divBdr>
            <w:top w:val="none" w:sz="0" w:space="0" w:color="auto"/>
            <w:left w:val="none" w:sz="0" w:space="0" w:color="auto"/>
            <w:bottom w:val="none" w:sz="0" w:space="0" w:color="auto"/>
            <w:right w:val="none" w:sz="0" w:space="0" w:color="auto"/>
          </w:divBdr>
        </w:div>
        <w:div w:id="1016542888">
          <w:marLeft w:val="640"/>
          <w:marRight w:val="0"/>
          <w:marTop w:val="0"/>
          <w:marBottom w:val="0"/>
          <w:divBdr>
            <w:top w:val="none" w:sz="0" w:space="0" w:color="auto"/>
            <w:left w:val="none" w:sz="0" w:space="0" w:color="auto"/>
            <w:bottom w:val="none" w:sz="0" w:space="0" w:color="auto"/>
            <w:right w:val="none" w:sz="0" w:space="0" w:color="auto"/>
          </w:divBdr>
        </w:div>
        <w:div w:id="1496414597">
          <w:marLeft w:val="640"/>
          <w:marRight w:val="0"/>
          <w:marTop w:val="0"/>
          <w:marBottom w:val="0"/>
          <w:divBdr>
            <w:top w:val="none" w:sz="0" w:space="0" w:color="auto"/>
            <w:left w:val="none" w:sz="0" w:space="0" w:color="auto"/>
            <w:bottom w:val="none" w:sz="0" w:space="0" w:color="auto"/>
            <w:right w:val="none" w:sz="0" w:space="0" w:color="auto"/>
          </w:divBdr>
        </w:div>
        <w:div w:id="72508032">
          <w:marLeft w:val="640"/>
          <w:marRight w:val="0"/>
          <w:marTop w:val="0"/>
          <w:marBottom w:val="0"/>
          <w:divBdr>
            <w:top w:val="none" w:sz="0" w:space="0" w:color="auto"/>
            <w:left w:val="none" w:sz="0" w:space="0" w:color="auto"/>
            <w:bottom w:val="none" w:sz="0" w:space="0" w:color="auto"/>
            <w:right w:val="none" w:sz="0" w:space="0" w:color="auto"/>
          </w:divBdr>
        </w:div>
        <w:div w:id="1437746127">
          <w:marLeft w:val="640"/>
          <w:marRight w:val="0"/>
          <w:marTop w:val="0"/>
          <w:marBottom w:val="0"/>
          <w:divBdr>
            <w:top w:val="none" w:sz="0" w:space="0" w:color="auto"/>
            <w:left w:val="none" w:sz="0" w:space="0" w:color="auto"/>
            <w:bottom w:val="none" w:sz="0" w:space="0" w:color="auto"/>
            <w:right w:val="none" w:sz="0" w:space="0" w:color="auto"/>
          </w:divBdr>
        </w:div>
      </w:divsChild>
    </w:div>
    <w:div w:id="690767656">
      <w:bodyDiv w:val="1"/>
      <w:marLeft w:val="0"/>
      <w:marRight w:val="0"/>
      <w:marTop w:val="0"/>
      <w:marBottom w:val="0"/>
      <w:divBdr>
        <w:top w:val="none" w:sz="0" w:space="0" w:color="auto"/>
        <w:left w:val="none" w:sz="0" w:space="0" w:color="auto"/>
        <w:bottom w:val="none" w:sz="0" w:space="0" w:color="auto"/>
        <w:right w:val="none" w:sz="0" w:space="0" w:color="auto"/>
      </w:divBdr>
      <w:divsChild>
        <w:div w:id="510947081">
          <w:marLeft w:val="640"/>
          <w:marRight w:val="0"/>
          <w:marTop w:val="0"/>
          <w:marBottom w:val="0"/>
          <w:divBdr>
            <w:top w:val="none" w:sz="0" w:space="0" w:color="auto"/>
            <w:left w:val="none" w:sz="0" w:space="0" w:color="auto"/>
            <w:bottom w:val="none" w:sz="0" w:space="0" w:color="auto"/>
            <w:right w:val="none" w:sz="0" w:space="0" w:color="auto"/>
          </w:divBdr>
        </w:div>
        <w:div w:id="1082995600">
          <w:marLeft w:val="640"/>
          <w:marRight w:val="0"/>
          <w:marTop w:val="0"/>
          <w:marBottom w:val="0"/>
          <w:divBdr>
            <w:top w:val="none" w:sz="0" w:space="0" w:color="auto"/>
            <w:left w:val="none" w:sz="0" w:space="0" w:color="auto"/>
            <w:bottom w:val="none" w:sz="0" w:space="0" w:color="auto"/>
            <w:right w:val="none" w:sz="0" w:space="0" w:color="auto"/>
          </w:divBdr>
        </w:div>
        <w:div w:id="1909457377">
          <w:marLeft w:val="640"/>
          <w:marRight w:val="0"/>
          <w:marTop w:val="0"/>
          <w:marBottom w:val="0"/>
          <w:divBdr>
            <w:top w:val="none" w:sz="0" w:space="0" w:color="auto"/>
            <w:left w:val="none" w:sz="0" w:space="0" w:color="auto"/>
            <w:bottom w:val="none" w:sz="0" w:space="0" w:color="auto"/>
            <w:right w:val="none" w:sz="0" w:space="0" w:color="auto"/>
          </w:divBdr>
        </w:div>
        <w:div w:id="1013995252">
          <w:marLeft w:val="640"/>
          <w:marRight w:val="0"/>
          <w:marTop w:val="0"/>
          <w:marBottom w:val="0"/>
          <w:divBdr>
            <w:top w:val="none" w:sz="0" w:space="0" w:color="auto"/>
            <w:left w:val="none" w:sz="0" w:space="0" w:color="auto"/>
            <w:bottom w:val="none" w:sz="0" w:space="0" w:color="auto"/>
            <w:right w:val="none" w:sz="0" w:space="0" w:color="auto"/>
          </w:divBdr>
        </w:div>
        <w:div w:id="1968734034">
          <w:marLeft w:val="640"/>
          <w:marRight w:val="0"/>
          <w:marTop w:val="0"/>
          <w:marBottom w:val="0"/>
          <w:divBdr>
            <w:top w:val="none" w:sz="0" w:space="0" w:color="auto"/>
            <w:left w:val="none" w:sz="0" w:space="0" w:color="auto"/>
            <w:bottom w:val="none" w:sz="0" w:space="0" w:color="auto"/>
            <w:right w:val="none" w:sz="0" w:space="0" w:color="auto"/>
          </w:divBdr>
        </w:div>
        <w:div w:id="560143046">
          <w:marLeft w:val="640"/>
          <w:marRight w:val="0"/>
          <w:marTop w:val="0"/>
          <w:marBottom w:val="0"/>
          <w:divBdr>
            <w:top w:val="none" w:sz="0" w:space="0" w:color="auto"/>
            <w:left w:val="none" w:sz="0" w:space="0" w:color="auto"/>
            <w:bottom w:val="none" w:sz="0" w:space="0" w:color="auto"/>
            <w:right w:val="none" w:sz="0" w:space="0" w:color="auto"/>
          </w:divBdr>
        </w:div>
        <w:div w:id="1683897327">
          <w:marLeft w:val="640"/>
          <w:marRight w:val="0"/>
          <w:marTop w:val="0"/>
          <w:marBottom w:val="0"/>
          <w:divBdr>
            <w:top w:val="none" w:sz="0" w:space="0" w:color="auto"/>
            <w:left w:val="none" w:sz="0" w:space="0" w:color="auto"/>
            <w:bottom w:val="none" w:sz="0" w:space="0" w:color="auto"/>
            <w:right w:val="none" w:sz="0" w:space="0" w:color="auto"/>
          </w:divBdr>
        </w:div>
        <w:div w:id="1655910996">
          <w:marLeft w:val="640"/>
          <w:marRight w:val="0"/>
          <w:marTop w:val="0"/>
          <w:marBottom w:val="0"/>
          <w:divBdr>
            <w:top w:val="none" w:sz="0" w:space="0" w:color="auto"/>
            <w:left w:val="none" w:sz="0" w:space="0" w:color="auto"/>
            <w:bottom w:val="none" w:sz="0" w:space="0" w:color="auto"/>
            <w:right w:val="none" w:sz="0" w:space="0" w:color="auto"/>
          </w:divBdr>
        </w:div>
        <w:div w:id="1520269041">
          <w:marLeft w:val="640"/>
          <w:marRight w:val="0"/>
          <w:marTop w:val="0"/>
          <w:marBottom w:val="0"/>
          <w:divBdr>
            <w:top w:val="none" w:sz="0" w:space="0" w:color="auto"/>
            <w:left w:val="none" w:sz="0" w:space="0" w:color="auto"/>
            <w:bottom w:val="none" w:sz="0" w:space="0" w:color="auto"/>
            <w:right w:val="none" w:sz="0" w:space="0" w:color="auto"/>
          </w:divBdr>
        </w:div>
        <w:div w:id="845747298">
          <w:marLeft w:val="640"/>
          <w:marRight w:val="0"/>
          <w:marTop w:val="0"/>
          <w:marBottom w:val="0"/>
          <w:divBdr>
            <w:top w:val="none" w:sz="0" w:space="0" w:color="auto"/>
            <w:left w:val="none" w:sz="0" w:space="0" w:color="auto"/>
            <w:bottom w:val="none" w:sz="0" w:space="0" w:color="auto"/>
            <w:right w:val="none" w:sz="0" w:space="0" w:color="auto"/>
          </w:divBdr>
        </w:div>
        <w:div w:id="1075127724">
          <w:marLeft w:val="640"/>
          <w:marRight w:val="0"/>
          <w:marTop w:val="0"/>
          <w:marBottom w:val="0"/>
          <w:divBdr>
            <w:top w:val="none" w:sz="0" w:space="0" w:color="auto"/>
            <w:left w:val="none" w:sz="0" w:space="0" w:color="auto"/>
            <w:bottom w:val="none" w:sz="0" w:space="0" w:color="auto"/>
            <w:right w:val="none" w:sz="0" w:space="0" w:color="auto"/>
          </w:divBdr>
        </w:div>
        <w:div w:id="706419068">
          <w:marLeft w:val="640"/>
          <w:marRight w:val="0"/>
          <w:marTop w:val="0"/>
          <w:marBottom w:val="0"/>
          <w:divBdr>
            <w:top w:val="none" w:sz="0" w:space="0" w:color="auto"/>
            <w:left w:val="none" w:sz="0" w:space="0" w:color="auto"/>
            <w:bottom w:val="none" w:sz="0" w:space="0" w:color="auto"/>
            <w:right w:val="none" w:sz="0" w:space="0" w:color="auto"/>
          </w:divBdr>
        </w:div>
        <w:div w:id="279184945">
          <w:marLeft w:val="640"/>
          <w:marRight w:val="0"/>
          <w:marTop w:val="0"/>
          <w:marBottom w:val="0"/>
          <w:divBdr>
            <w:top w:val="none" w:sz="0" w:space="0" w:color="auto"/>
            <w:left w:val="none" w:sz="0" w:space="0" w:color="auto"/>
            <w:bottom w:val="none" w:sz="0" w:space="0" w:color="auto"/>
            <w:right w:val="none" w:sz="0" w:space="0" w:color="auto"/>
          </w:divBdr>
        </w:div>
        <w:div w:id="1554073686">
          <w:marLeft w:val="640"/>
          <w:marRight w:val="0"/>
          <w:marTop w:val="0"/>
          <w:marBottom w:val="0"/>
          <w:divBdr>
            <w:top w:val="none" w:sz="0" w:space="0" w:color="auto"/>
            <w:left w:val="none" w:sz="0" w:space="0" w:color="auto"/>
            <w:bottom w:val="none" w:sz="0" w:space="0" w:color="auto"/>
            <w:right w:val="none" w:sz="0" w:space="0" w:color="auto"/>
          </w:divBdr>
        </w:div>
        <w:div w:id="297299686">
          <w:marLeft w:val="640"/>
          <w:marRight w:val="0"/>
          <w:marTop w:val="0"/>
          <w:marBottom w:val="0"/>
          <w:divBdr>
            <w:top w:val="none" w:sz="0" w:space="0" w:color="auto"/>
            <w:left w:val="none" w:sz="0" w:space="0" w:color="auto"/>
            <w:bottom w:val="none" w:sz="0" w:space="0" w:color="auto"/>
            <w:right w:val="none" w:sz="0" w:space="0" w:color="auto"/>
          </w:divBdr>
        </w:div>
        <w:div w:id="1574195232">
          <w:marLeft w:val="640"/>
          <w:marRight w:val="0"/>
          <w:marTop w:val="0"/>
          <w:marBottom w:val="0"/>
          <w:divBdr>
            <w:top w:val="none" w:sz="0" w:space="0" w:color="auto"/>
            <w:left w:val="none" w:sz="0" w:space="0" w:color="auto"/>
            <w:bottom w:val="none" w:sz="0" w:space="0" w:color="auto"/>
            <w:right w:val="none" w:sz="0" w:space="0" w:color="auto"/>
          </w:divBdr>
        </w:div>
        <w:div w:id="1887645776">
          <w:marLeft w:val="640"/>
          <w:marRight w:val="0"/>
          <w:marTop w:val="0"/>
          <w:marBottom w:val="0"/>
          <w:divBdr>
            <w:top w:val="none" w:sz="0" w:space="0" w:color="auto"/>
            <w:left w:val="none" w:sz="0" w:space="0" w:color="auto"/>
            <w:bottom w:val="none" w:sz="0" w:space="0" w:color="auto"/>
            <w:right w:val="none" w:sz="0" w:space="0" w:color="auto"/>
          </w:divBdr>
        </w:div>
        <w:div w:id="1560245094">
          <w:marLeft w:val="640"/>
          <w:marRight w:val="0"/>
          <w:marTop w:val="0"/>
          <w:marBottom w:val="0"/>
          <w:divBdr>
            <w:top w:val="none" w:sz="0" w:space="0" w:color="auto"/>
            <w:left w:val="none" w:sz="0" w:space="0" w:color="auto"/>
            <w:bottom w:val="none" w:sz="0" w:space="0" w:color="auto"/>
            <w:right w:val="none" w:sz="0" w:space="0" w:color="auto"/>
          </w:divBdr>
        </w:div>
        <w:div w:id="2142070465">
          <w:marLeft w:val="640"/>
          <w:marRight w:val="0"/>
          <w:marTop w:val="0"/>
          <w:marBottom w:val="0"/>
          <w:divBdr>
            <w:top w:val="none" w:sz="0" w:space="0" w:color="auto"/>
            <w:left w:val="none" w:sz="0" w:space="0" w:color="auto"/>
            <w:bottom w:val="none" w:sz="0" w:space="0" w:color="auto"/>
            <w:right w:val="none" w:sz="0" w:space="0" w:color="auto"/>
          </w:divBdr>
        </w:div>
        <w:div w:id="1857961662">
          <w:marLeft w:val="640"/>
          <w:marRight w:val="0"/>
          <w:marTop w:val="0"/>
          <w:marBottom w:val="0"/>
          <w:divBdr>
            <w:top w:val="none" w:sz="0" w:space="0" w:color="auto"/>
            <w:left w:val="none" w:sz="0" w:space="0" w:color="auto"/>
            <w:bottom w:val="none" w:sz="0" w:space="0" w:color="auto"/>
            <w:right w:val="none" w:sz="0" w:space="0" w:color="auto"/>
          </w:divBdr>
        </w:div>
        <w:div w:id="1223296280">
          <w:marLeft w:val="640"/>
          <w:marRight w:val="0"/>
          <w:marTop w:val="0"/>
          <w:marBottom w:val="0"/>
          <w:divBdr>
            <w:top w:val="none" w:sz="0" w:space="0" w:color="auto"/>
            <w:left w:val="none" w:sz="0" w:space="0" w:color="auto"/>
            <w:bottom w:val="none" w:sz="0" w:space="0" w:color="auto"/>
            <w:right w:val="none" w:sz="0" w:space="0" w:color="auto"/>
          </w:divBdr>
        </w:div>
        <w:div w:id="1097484599">
          <w:marLeft w:val="640"/>
          <w:marRight w:val="0"/>
          <w:marTop w:val="0"/>
          <w:marBottom w:val="0"/>
          <w:divBdr>
            <w:top w:val="none" w:sz="0" w:space="0" w:color="auto"/>
            <w:left w:val="none" w:sz="0" w:space="0" w:color="auto"/>
            <w:bottom w:val="none" w:sz="0" w:space="0" w:color="auto"/>
            <w:right w:val="none" w:sz="0" w:space="0" w:color="auto"/>
          </w:divBdr>
        </w:div>
        <w:div w:id="469975892">
          <w:marLeft w:val="640"/>
          <w:marRight w:val="0"/>
          <w:marTop w:val="0"/>
          <w:marBottom w:val="0"/>
          <w:divBdr>
            <w:top w:val="none" w:sz="0" w:space="0" w:color="auto"/>
            <w:left w:val="none" w:sz="0" w:space="0" w:color="auto"/>
            <w:bottom w:val="none" w:sz="0" w:space="0" w:color="auto"/>
            <w:right w:val="none" w:sz="0" w:space="0" w:color="auto"/>
          </w:divBdr>
        </w:div>
        <w:div w:id="1943371378">
          <w:marLeft w:val="640"/>
          <w:marRight w:val="0"/>
          <w:marTop w:val="0"/>
          <w:marBottom w:val="0"/>
          <w:divBdr>
            <w:top w:val="none" w:sz="0" w:space="0" w:color="auto"/>
            <w:left w:val="none" w:sz="0" w:space="0" w:color="auto"/>
            <w:bottom w:val="none" w:sz="0" w:space="0" w:color="auto"/>
            <w:right w:val="none" w:sz="0" w:space="0" w:color="auto"/>
          </w:divBdr>
        </w:div>
        <w:div w:id="1217231742">
          <w:marLeft w:val="640"/>
          <w:marRight w:val="0"/>
          <w:marTop w:val="0"/>
          <w:marBottom w:val="0"/>
          <w:divBdr>
            <w:top w:val="none" w:sz="0" w:space="0" w:color="auto"/>
            <w:left w:val="none" w:sz="0" w:space="0" w:color="auto"/>
            <w:bottom w:val="none" w:sz="0" w:space="0" w:color="auto"/>
            <w:right w:val="none" w:sz="0" w:space="0" w:color="auto"/>
          </w:divBdr>
        </w:div>
        <w:div w:id="1068960997">
          <w:marLeft w:val="640"/>
          <w:marRight w:val="0"/>
          <w:marTop w:val="0"/>
          <w:marBottom w:val="0"/>
          <w:divBdr>
            <w:top w:val="none" w:sz="0" w:space="0" w:color="auto"/>
            <w:left w:val="none" w:sz="0" w:space="0" w:color="auto"/>
            <w:bottom w:val="none" w:sz="0" w:space="0" w:color="auto"/>
            <w:right w:val="none" w:sz="0" w:space="0" w:color="auto"/>
          </w:divBdr>
        </w:div>
        <w:div w:id="1293831179">
          <w:marLeft w:val="640"/>
          <w:marRight w:val="0"/>
          <w:marTop w:val="0"/>
          <w:marBottom w:val="0"/>
          <w:divBdr>
            <w:top w:val="none" w:sz="0" w:space="0" w:color="auto"/>
            <w:left w:val="none" w:sz="0" w:space="0" w:color="auto"/>
            <w:bottom w:val="none" w:sz="0" w:space="0" w:color="auto"/>
            <w:right w:val="none" w:sz="0" w:space="0" w:color="auto"/>
          </w:divBdr>
        </w:div>
        <w:div w:id="865874350">
          <w:marLeft w:val="640"/>
          <w:marRight w:val="0"/>
          <w:marTop w:val="0"/>
          <w:marBottom w:val="0"/>
          <w:divBdr>
            <w:top w:val="none" w:sz="0" w:space="0" w:color="auto"/>
            <w:left w:val="none" w:sz="0" w:space="0" w:color="auto"/>
            <w:bottom w:val="none" w:sz="0" w:space="0" w:color="auto"/>
            <w:right w:val="none" w:sz="0" w:space="0" w:color="auto"/>
          </w:divBdr>
        </w:div>
        <w:div w:id="818304785">
          <w:marLeft w:val="640"/>
          <w:marRight w:val="0"/>
          <w:marTop w:val="0"/>
          <w:marBottom w:val="0"/>
          <w:divBdr>
            <w:top w:val="none" w:sz="0" w:space="0" w:color="auto"/>
            <w:left w:val="none" w:sz="0" w:space="0" w:color="auto"/>
            <w:bottom w:val="none" w:sz="0" w:space="0" w:color="auto"/>
            <w:right w:val="none" w:sz="0" w:space="0" w:color="auto"/>
          </w:divBdr>
        </w:div>
        <w:div w:id="1877766590">
          <w:marLeft w:val="640"/>
          <w:marRight w:val="0"/>
          <w:marTop w:val="0"/>
          <w:marBottom w:val="0"/>
          <w:divBdr>
            <w:top w:val="none" w:sz="0" w:space="0" w:color="auto"/>
            <w:left w:val="none" w:sz="0" w:space="0" w:color="auto"/>
            <w:bottom w:val="none" w:sz="0" w:space="0" w:color="auto"/>
            <w:right w:val="none" w:sz="0" w:space="0" w:color="auto"/>
          </w:divBdr>
        </w:div>
        <w:div w:id="1998993997">
          <w:marLeft w:val="640"/>
          <w:marRight w:val="0"/>
          <w:marTop w:val="0"/>
          <w:marBottom w:val="0"/>
          <w:divBdr>
            <w:top w:val="none" w:sz="0" w:space="0" w:color="auto"/>
            <w:left w:val="none" w:sz="0" w:space="0" w:color="auto"/>
            <w:bottom w:val="none" w:sz="0" w:space="0" w:color="auto"/>
            <w:right w:val="none" w:sz="0" w:space="0" w:color="auto"/>
          </w:divBdr>
        </w:div>
        <w:div w:id="1230965448">
          <w:marLeft w:val="640"/>
          <w:marRight w:val="0"/>
          <w:marTop w:val="0"/>
          <w:marBottom w:val="0"/>
          <w:divBdr>
            <w:top w:val="none" w:sz="0" w:space="0" w:color="auto"/>
            <w:left w:val="none" w:sz="0" w:space="0" w:color="auto"/>
            <w:bottom w:val="none" w:sz="0" w:space="0" w:color="auto"/>
            <w:right w:val="none" w:sz="0" w:space="0" w:color="auto"/>
          </w:divBdr>
        </w:div>
        <w:div w:id="700713566">
          <w:marLeft w:val="640"/>
          <w:marRight w:val="0"/>
          <w:marTop w:val="0"/>
          <w:marBottom w:val="0"/>
          <w:divBdr>
            <w:top w:val="none" w:sz="0" w:space="0" w:color="auto"/>
            <w:left w:val="none" w:sz="0" w:space="0" w:color="auto"/>
            <w:bottom w:val="none" w:sz="0" w:space="0" w:color="auto"/>
            <w:right w:val="none" w:sz="0" w:space="0" w:color="auto"/>
          </w:divBdr>
        </w:div>
        <w:div w:id="1423649831">
          <w:marLeft w:val="640"/>
          <w:marRight w:val="0"/>
          <w:marTop w:val="0"/>
          <w:marBottom w:val="0"/>
          <w:divBdr>
            <w:top w:val="none" w:sz="0" w:space="0" w:color="auto"/>
            <w:left w:val="none" w:sz="0" w:space="0" w:color="auto"/>
            <w:bottom w:val="none" w:sz="0" w:space="0" w:color="auto"/>
            <w:right w:val="none" w:sz="0" w:space="0" w:color="auto"/>
          </w:divBdr>
        </w:div>
        <w:div w:id="1546484159">
          <w:marLeft w:val="640"/>
          <w:marRight w:val="0"/>
          <w:marTop w:val="0"/>
          <w:marBottom w:val="0"/>
          <w:divBdr>
            <w:top w:val="none" w:sz="0" w:space="0" w:color="auto"/>
            <w:left w:val="none" w:sz="0" w:space="0" w:color="auto"/>
            <w:bottom w:val="none" w:sz="0" w:space="0" w:color="auto"/>
            <w:right w:val="none" w:sz="0" w:space="0" w:color="auto"/>
          </w:divBdr>
        </w:div>
        <w:div w:id="1378117013">
          <w:marLeft w:val="640"/>
          <w:marRight w:val="0"/>
          <w:marTop w:val="0"/>
          <w:marBottom w:val="0"/>
          <w:divBdr>
            <w:top w:val="none" w:sz="0" w:space="0" w:color="auto"/>
            <w:left w:val="none" w:sz="0" w:space="0" w:color="auto"/>
            <w:bottom w:val="none" w:sz="0" w:space="0" w:color="auto"/>
            <w:right w:val="none" w:sz="0" w:space="0" w:color="auto"/>
          </w:divBdr>
        </w:div>
        <w:div w:id="1456632136">
          <w:marLeft w:val="640"/>
          <w:marRight w:val="0"/>
          <w:marTop w:val="0"/>
          <w:marBottom w:val="0"/>
          <w:divBdr>
            <w:top w:val="none" w:sz="0" w:space="0" w:color="auto"/>
            <w:left w:val="none" w:sz="0" w:space="0" w:color="auto"/>
            <w:bottom w:val="none" w:sz="0" w:space="0" w:color="auto"/>
            <w:right w:val="none" w:sz="0" w:space="0" w:color="auto"/>
          </w:divBdr>
        </w:div>
        <w:div w:id="1031345442">
          <w:marLeft w:val="640"/>
          <w:marRight w:val="0"/>
          <w:marTop w:val="0"/>
          <w:marBottom w:val="0"/>
          <w:divBdr>
            <w:top w:val="none" w:sz="0" w:space="0" w:color="auto"/>
            <w:left w:val="none" w:sz="0" w:space="0" w:color="auto"/>
            <w:bottom w:val="none" w:sz="0" w:space="0" w:color="auto"/>
            <w:right w:val="none" w:sz="0" w:space="0" w:color="auto"/>
          </w:divBdr>
        </w:div>
        <w:div w:id="262957688">
          <w:marLeft w:val="640"/>
          <w:marRight w:val="0"/>
          <w:marTop w:val="0"/>
          <w:marBottom w:val="0"/>
          <w:divBdr>
            <w:top w:val="none" w:sz="0" w:space="0" w:color="auto"/>
            <w:left w:val="none" w:sz="0" w:space="0" w:color="auto"/>
            <w:bottom w:val="none" w:sz="0" w:space="0" w:color="auto"/>
            <w:right w:val="none" w:sz="0" w:space="0" w:color="auto"/>
          </w:divBdr>
        </w:div>
        <w:div w:id="825435157">
          <w:marLeft w:val="640"/>
          <w:marRight w:val="0"/>
          <w:marTop w:val="0"/>
          <w:marBottom w:val="0"/>
          <w:divBdr>
            <w:top w:val="none" w:sz="0" w:space="0" w:color="auto"/>
            <w:left w:val="none" w:sz="0" w:space="0" w:color="auto"/>
            <w:bottom w:val="none" w:sz="0" w:space="0" w:color="auto"/>
            <w:right w:val="none" w:sz="0" w:space="0" w:color="auto"/>
          </w:divBdr>
        </w:div>
        <w:div w:id="458377252">
          <w:marLeft w:val="640"/>
          <w:marRight w:val="0"/>
          <w:marTop w:val="0"/>
          <w:marBottom w:val="0"/>
          <w:divBdr>
            <w:top w:val="none" w:sz="0" w:space="0" w:color="auto"/>
            <w:left w:val="none" w:sz="0" w:space="0" w:color="auto"/>
            <w:bottom w:val="none" w:sz="0" w:space="0" w:color="auto"/>
            <w:right w:val="none" w:sz="0" w:space="0" w:color="auto"/>
          </w:divBdr>
        </w:div>
        <w:div w:id="396634722">
          <w:marLeft w:val="640"/>
          <w:marRight w:val="0"/>
          <w:marTop w:val="0"/>
          <w:marBottom w:val="0"/>
          <w:divBdr>
            <w:top w:val="none" w:sz="0" w:space="0" w:color="auto"/>
            <w:left w:val="none" w:sz="0" w:space="0" w:color="auto"/>
            <w:bottom w:val="none" w:sz="0" w:space="0" w:color="auto"/>
            <w:right w:val="none" w:sz="0" w:space="0" w:color="auto"/>
          </w:divBdr>
        </w:div>
        <w:div w:id="1193543093">
          <w:marLeft w:val="640"/>
          <w:marRight w:val="0"/>
          <w:marTop w:val="0"/>
          <w:marBottom w:val="0"/>
          <w:divBdr>
            <w:top w:val="none" w:sz="0" w:space="0" w:color="auto"/>
            <w:left w:val="none" w:sz="0" w:space="0" w:color="auto"/>
            <w:bottom w:val="none" w:sz="0" w:space="0" w:color="auto"/>
            <w:right w:val="none" w:sz="0" w:space="0" w:color="auto"/>
          </w:divBdr>
        </w:div>
        <w:div w:id="1582257359">
          <w:marLeft w:val="640"/>
          <w:marRight w:val="0"/>
          <w:marTop w:val="0"/>
          <w:marBottom w:val="0"/>
          <w:divBdr>
            <w:top w:val="none" w:sz="0" w:space="0" w:color="auto"/>
            <w:left w:val="none" w:sz="0" w:space="0" w:color="auto"/>
            <w:bottom w:val="none" w:sz="0" w:space="0" w:color="auto"/>
            <w:right w:val="none" w:sz="0" w:space="0" w:color="auto"/>
          </w:divBdr>
        </w:div>
        <w:div w:id="586230344">
          <w:marLeft w:val="640"/>
          <w:marRight w:val="0"/>
          <w:marTop w:val="0"/>
          <w:marBottom w:val="0"/>
          <w:divBdr>
            <w:top w:val="none" w:sz="0" w:space="0" w:color="auto"/>
            <w:left w:val="none" w:sz="0" w:space="0" w:color="auto"/>
            <w:bottom w:val="none" w:sz="0" w:space="0" w:color="auto"/>
            <w:right w:val="none" w:sz="0" w:space="0" w:color="auto"/>
          </w:divBdr>
        </w:div>
        <w:div w:id="833301209">
          <w:marLeft w:val="640"/>
          <w:marRight w:val="0"/>
          <w:marTop w:val="0"/>
          <w:marBottom w:val="0"/>
          <w:divBdr>
            <w:top w:val="none" w:sz="0" w:space="0" w:color="auto"/>
            <w:left w:val="none" w:sz="0" w:space="0" w:color="auto"/>
            <w:bottom w:val="none" w:sz="0" w:space="0" w:color="auto"/>
            <w:right w:val="none" w:sz="0" w:space="0" w:color="auto"/>
          </w:divBdr>
        </w:div>
        <w:div w:id="1696924777">
          <w:marLeft w:val="640"/>
          <w:marRight w:val="0"/>
          <w:marTop w:val="0"/>
          <w:marBottom w:val="0"/>
          <w:divBdr>
            <w:top w:val="none" w:sz="0" w:space="0" w:color="auto"/>
            <w:left w:val="none" w:sz="0" w:space="0" w:color="auto"/>
            <w:bottom w:val="none" w:sz="0" w:space="0" w:color="auto"/>
            <w:right w:val="none" w:sz="0" w:space="0" w:color="auto"/>
          </w:divBdr>
        </w:div>
        <w:div w:id="2132018453">
          <w:marLeft w:val="640"/>
          <w:marRight w:val="0"/>
          <w:marTop w:val="0"/>
          <w:marBottom w:val="0"/>
          <w:divBdr>
            <w:top w:val="none" w:sz="0" w:space="0" w:color="auto"/>
            <w:left w:val="none" w:sz="0" w:space="0" w:color="auto"/>
            <w:bottom w:val="none" w:sz="0" w:space="0" w:color="auto"/>
            <w:right w:val="none" w:sz="0" w:space="0" w:color="auto"/>
          </w:divBdr>
        </w:div>
        <w:div w:id="2101951661">
          <w:marLeft w:val="640"/>
          <w:marRight w:val="0"/>
          <w:marTop w:val="0"/>
          <w:marBottom w:val="0"/>
          <w:divBdr>
            <w:top w:val="none" w:sz="0" w:space="0" w:color="auto"/>
            <w:left w:val="none" w:sz="0" w:space="0" w:color="auto"/>
            <w:bottom w:val="none" w:sz="0" w:space="0" w:color="auto"/>
            <w:right w:val="none" w:sz="0" w:space="0" w:color="auto"/>
          </w:divBdr>
        </w:div>
        <w:div w:id="893463313">
          <w:marLeft w:val="640"/>
          <w:marRight w:val="0"/>
          <w:marTop w:val="0"/>
          <w:marBottom w:val="0"/>
          <w:divBdr>
            <w:top w:val="none" w:sz="0" w:space="0" w:color="auto"/>
            <w:left w:val="none" w:sz="0" w:space="0" w:color="auto"/>
            <w:bottom w:val="none" w:sz="0" w:space="0" w:color="auto"/>
            <w:right w:val="none" w:sz="0" w:space="0" w:color="auto"/>
          </w:divBdr>
        </w:div>
        <w:div w:id="422804244">
          <w:marLeft w:val="640"/>
          <w:marRight w:val="0"/>
          <w:marTop w:val="0"/>
          <w:marBottom w:val="0"/>
          <w:divBdr>
            <w:top w:val="none" w:sz="0" w:space="0" w:color="auto"/>
            <w:left w:val="none" w:sz="0" w:space="0" w:color="auto"/>
            <w:bottom w:val="none" w:sz="0" w:space="0" w:color="auto"/>
            <w:right w:val="none" w:sz="0" w:space="0" w:color="auto"/>
          </w:divBdr>
        </w:div>
        <w:div w:id="2058162220">
          <w:marLeft w:val="640"/>
          <w:marRight w:val="0"/>
          <w:marTop w:val="0"/>
          <w:marBottom w:val="0"/>
          <w:divBdr>
            <w:top w:val="none" w:sz="0" w:space="0" w:color="auto"/>
            <w:left w:val="none" w:sz="0" w:space="0" w:color="auto"/>
            <w:bottom w:val="none" w:sz="0" w:space="0" w:color="auto"/>
            <w:right w:val="none" w:sz="0" w:space="0" w:color="auto"/>
          </w:divBdr>
        </w:div>
        <w:div w:id="1412702335">
          <w:marLeft w:val="640"/>
          <w:marRight w:val="0"/>
          <w:marTop w:val="0"/>
          <w:marBottom w:val="0"/>
          <w:divBdr>
            <w:top w:val="none" w:sz="0" w:space="0" w:color="auto"/>
            <w:left w:val="none" w:sz="0" w:space="0" w:color="auto"/>
            <w:bottom w:val="none" w:sz="0" w:space="0" w:color="auto"/>
            <w:right w:val="none" w:sz="0" w:space="0" w:color="auto"/>
          </w:divBdr>
        </w:div>
        <w:div w:id="459348159">
          <w:marLeft w:val="640"/>
          <w:marRight w:val="0"/>
          <w:marTop w:val="0"/>
          <w:marBottom w:val="0"/>
          <w:divBdr>
            <w:top w:val="none" w:sz="0" w:space="0" w:color="auto"/>
            <w:left w:val="none" w:sz="0" w:space="0" w:color="auto"/>
            <w:bottom w:val="none" w:sz="0" w:space="0" w:color="auto"/>
            <w:right w:val="none" w:sz="0" w:space="0" w:color="auto"/>
          </w:divBdr>
        </w:div>
        <w:div w:id="1947497859">
          <w:marLeft w:val="640"/>
          <w:marRight w:val="0"/>
          <w:marTop w:val="0"/>
          <w:marBottom w:val="0"/>
          <w:divBdr>
            <w:top w:val="none" w:sz="0" w:space="0" w:color="auto"/>
            <w:left w:val="none" w:sz="0" w:space="0" w:color="auto"/>
            <w:bottom w:val="none" w:sz="0" w:space="0" w:color="auto"/>
            <w:right w:val="none" w:sz="0" w:space="0" w:color="auto"/>
          </w:divBdr>
        </w:div>
        <w:div w:id="592664738">
          <w:marLeft w:val="640"/>
          <w:marRight w:val="0"/>
          <w:marTop w:val="0"/>
          <w:marBottom w:val="0"/>
          <w:divBdr>
            <w:top w:val="none" w:sz="0" w:space="0" w:color="auto"/>
            <w:left w:val="none" w:sz="0" w:space="0" w:color="auto"/>
            <w:bottom w:val="none" w:sz="0" w:space="0" w:color="auto"/>
            <w:right w:val="none" w:sz="0" w:space="0" w:color="auto"/>
          </w:divBdr>
        </w:div>
        <w:div w:id="893539133">
          <w:marLeft w:val="640"/>
          <w:marRight w:val="0"/>
          <w:marTop w:val="0"/>
          <w:marBottom w:val="0"/>
          <w:divBdr>
            <w:top w:val="none" w:sz="0" w:space="0" w:color="auto"/>
            <w:left w:val="none" w:sz="0" w:space="0" w:color="auto"/>
            <w:bottom w:val="none" w:sz="0" w:space="0" w:color="auto"/>
            <w:right w:val="none" w:sz="0" w:space="0" w:color="auto"/>
          </w:divBdr>
        </w:div>
        <w:div w:id="501120552">
          <w:marLeft w:val="640"/>
          <w:marRight w:val="0"/>
          <w:marTop w:val="0"/>
          <w:marBottom w:val="0"/>
          <w:divBdr>
            <w:top w:val="none" w:sz="0" w:space="0" w:color="auto"/>
            <w:left w:val="none" w:sz="0" w:space="0" w:color="auto"/>
            <w:bottom w:val="none" w:sz="0" w:space="0" w:color="auto"/>
            <w:right w:val="none" w:sz="0" w:space="0" w:color="auto"/>
          </w:divBdr>
        </w:div>
        <w:div w:id="196740992">
          <w:marLeft w:val="640"/>
          <w:marRight w:val="0"/>
          <w:marTop w:val="0"/>
          <w:marBottom w:val="0"/>
          <w:divBdr>
            <w:top w:val="none" w:sz="0" w:space="0" w:color="auto"/>
            <w:left w:val="none" w:sz="0" w:space="0" w:color="auto"/>
            <w:bottom w:val="none" w:sz="0" w:space="0" w:color="auto"/>
            <w:right w:val="none" w:sz="0" w:space="0" w:color="auto"/>
          </w:divBdr>
        </w:div>
        <w:div w:id="1593080234">
          <w:marLeft w:val="640"/>
          <w:marRight w:val="0"/>
          <w:marTop w:val="0"/>
          <w:marBottom w:val="0"/>
          <w:divBdr>
            <w:top w:val="none" w:sz="0" w:space="0" w:color="auto"/>
            <w:left w:val="none" w:sz="0" w:space="0" w:color="auto"/>
            <w:bottom w:val="none" w:sz="0" w:space="0" w:color="auto"/>
            <w:right w:val="none" w:sz="0" w:space="0" w:color="auto"/>
          </w:divBdr>
        </w:div>
        <w:div w:id="190342635">
          <w:marLeft w:val="640"/>
          <w:marRight w:val="0"/>
          <w:marTop w:val="0"/>
          <w:marBottom w:val="0"/>
          <w:divBdr>
            <w:top w:val="none" w:sz="0" w:space="0" w:color="auto"/>
            <w:left w:val="none" w:sz="0" w:space="0" w:color="auto"/>
            <w:bottom w:val="none" w:sz="0" w:space="0" w:color="auto"/>
            <w:right w:val="none" w:sz="0" w:space="0" w:color="auto"/>
          </w:divBdr>
        </w:div>
        <w:div w:id="567425642">
          <w:marLeft w:val="640"/>
          <w:marRight w:val="0"/>
          <w:marTop w:val="0"/>
          <w:marBottom w:val="0"/>
          <w:divBdr>
            <w:top w:val="none" w:sz="0" w:space="0" w:color="auto"/>
            <w:left w:val="none" w:sz="0" w:space="0" w:color="auto"/>
            <w:bottom w:val="none" w:sz="0" w:space="0" w:color="auto"/>
            <w:right w:val="none" w:sz="0" w:space="0" w:color="auto"/>
          </w:divBdr>
        </w:div>
        <w:div w:id="150756723">
          <w:marLeft w:val="640"/>
          <w:marRight w:val="0"/>
          <w:marTop w:val="0"/>
          <w:marBottom w:val="0"/>
          <w:divBdr>
            <w:top w:val="none" w:sz="0" w:space="0" w:color="auto"/>
            <w:left w:val="none" w:sz="0" w:space="0" w:color="auto"/>
            <w:bottom w:val="none" w:sz="0" w:space="0" w:color="auto"/>
            <w:right w:val="none" w:sz="0" w:space="0" w:color="auto"/>
          </w:divBdr>
        </w:div>
        <w:div w:id="573243773">
          <w:marLeft w:val="640"/>
          <w:marRight w:val="0"/>
          <w:marTop w:val="0"/>
          <w:marBottom w:val="0"/>
          <w:divBdr>
            <w:top w:val="none" w:sz="0" w:space="0" w:color="auto"/>
            <w:left w:val="none" w:sz="0" w:space="0" w:color="auto"/>
            <w:bottom w:val="none" w:sz="0" w:space="0" w:color="auto"/>
            <w:right w:val="none" w:sz="0" w:space="0" w:color="auto"/>
          </w:divBdr>
        </w:div>
        <w:div w:id="416638713">
          <w:marLeft w:val="640"/>
          <w:marRight w:val="0"/>
          <w:marTop w:val="0"/>
          <w:marBottom w:val="0"/>
          <w:divBdr>
            <w:top w:val="none" w:sz="0" w:space="0" w:color="auto"/>
            <w:left w:val="none" w:sz="0" w:space="0" w:color="auto"/>
            <w:bottom w:val="none" w:sz="0" w:space="0" w:color="auto"/>
            <w:right w:val="none" w:sz="0" w:space="0" w:color="auto"/>
          </w:divBdr>
        </w:div>
        <w:div w:id="2059627070">
          <w:marLeft w:val="640"/>
          <w:marRight w:val="0"/>
          <w:marTop w:val="0"/>
          <w:marBottom w:val="0"/>
          <w:divBdr>
            <w:top w:val="none" w:sz="0" w:space="0" w:color="auto"/>
            <w:left w:val="none" w:sz="0" w:space="0" w:color="auto"/>
            <w:bottom w:val="none" w:sz="0" w:space="0" w:color="auto"/>
            <w:right w:val="none" w:sz="0" w:space="0" w:color="auto"/>
          </w:divBdr>
        </w:div>
        <w:div w:id="1698267020">
          <w:marLeft w:val="640"/>
          <w:marRight w:val="0"/>
          <w:marTop w:val="0"/>
          <w:marBottom w:val="0"/>
          <w:divBdr>
            <w:top w:val="none" w:sz="0" w:space="0" w:color="auto"/>
            <w:left w:val="none" w:sz="0" w:space="0" w:color="auto"/>
            <w:bottom w:val="none" w:sz="0" w:space="0" w:color="auto"/>
            <w:right w:val="none" w:sz="0" w:space="0" w:color="auto"/>
          </w:divBdr>
        </w:div>
        <w:div w:id="529104854">
          <w:marLeft w:val="640"/>
          <w:marRight w:val="0"/>
          <w:marTop w:val="0"/>
          <w:marBottom w:val="0"/>
          <w:divBdr>
            <w:top w:val="none" w:sz="0" w:space="0" w:color="auto"/>
            <w:left w:val="none" w:sz="0" w:space="0" w:color="auto"/>
            <w:bottom w:val="none" w:sz="0" w:space="0" w:color="auto"/>
            <w:right w:val="none" w:sz="0" w:space="0" w:color="auto"/>
          </w:divBdr>
        </w:div>
        <w:div w:id="1172450032">
          <w:marLeft w:val="640"/>
          <w:marRight w:val="0"/>
          <w:marTop w:val="0"/>
          <w:marBottom w:val="0"/>
          <w:divBdr>
            <w:top w:val="none" w:sz="0" w:space="0" w:color="auto"/>
            <w:left w:val="none" w:sz="0" w:space="0" w:color="auto"/>
            <w:bottom w:val="none" w:sz="0" w:space="0" w:color="auto"/>
            <w:right w:val="none" w:sz="0" w:space="0" w:color="auto"/>
          </w:divBdr>
        </w:div>
        <w:div w:id="1394424060">
          <w:marLeft w:val="640"/>
          <w:marRight w:val="0"/>
          <w:marTop w:val="0"/>
          <w:marBottom w:val="0"/>
          <w:divBdr>
            <w:top w:val="none" w:sz="0" w:space="0" w:color="auto"/>
            <w:left w:val="none" w:sz="0" w:space="0" w:color="auto"/>
            <w:bottom w:val="none" w:sz="0" w:space="0" w:color="auto"/>
            <w:right w:val="none" w:sz="0" w:space="0" w:color="auto"/>
          </w:divBdr>
        </w:div>
      </w:divsChild>
    </w:div>
    <w:div w:id="691108112">
      <w:marLeft w:val="640"/>
      <w:marRight w:val="0"/>
      <w:marTop w:val="0"/>
      <w:marBottom w:val="0"/>
      <w:divBdr>
        <w:top w:val="none" w:sz="0" w:space="0" w:color="auto"/>
        <w:left w:val="none" w:sz="0" w:space="0" w:color="auto"/>
        <w:bottom w:val="none" w:sz="0" w:space="0" w:color="auto"/>
        <w:right w:val="none" w:sz="0" w:space="0" w:color="auto"/>
      </w:divBdr>
    </w:div>
    <w:div w:id="691148411">
      <w:marLeft w:val="640"/>
      <w:marRight w:val="0"/>
      <w:marTop w:val="0"/>
      <w:marBottom w:val="0"/>
      <w:divBdr>
        <w:top w:val="none" w:sz="0" w:space="0" w:color="auto"/>
        <w:left w:val="none" w:sz="0" w:space="0" w:color="auto"/>
        <w:bottom w:val="none" w:sz="0" w:space="0" w:color="auto"/>
        <w:right w:val="none" w:sz="0" w:space="0" w:color="auto"/>
      </w:divBdr>
    </w:div>
    <w:div w:id="691423542">
      <w:marLeft w:val="640"/>
      <w:marRight w:val="0"/>
      <w:marTop w:val="0"/>
      <w:marBottom w:val="0"/>
      <w:divBdr>
        <w:top w:val="none" w:sz="0" w:space="0" w:color="auto"/>
        <w:left w:val="none" w:sz="0" w:space="0" w:color="auto"/>
        <w:bottom w:val="none" w:sz="0" w:space="0" w:color="auto"/>
        <w:right w:val="none" w:sz="0" w:space="0" w:color="auto"/>
      </w:divBdr>
    </w:div>
    <w:div w:id="691803473">
      <w:marLeft w:val="640"/>
      <w:marRight w:val="0"/>
      <w:marTop w:val="0"/>
      <w:marBottom w:val="0"/>
      <w:divBdr>
        <w:top w:val="none" w:sz="0" w:space="0" w:color="auto"/>
        <w:left w:val="none" w:sz="0" w:space="0" w:color="auto"/>
        <w:bottom w:val="none" w:sz="0" w:space="0" w:color="auto"/>
        <w:right w:val="none" w:sz="0" w:space="0" w:color="auto"/>
      </w:divBdr>
    </w:div>
    <w:div w:id="692078711">
      <w:marLeft w:val="640"/>
      <w:marRight w:val="0"/>
      <w:marTop w:val="0"/>
      <w:marBottom w:val="0"/>
      <w:divBdr>
        <w:top w:val="none" w:sz="0" w:space="0" w:color="auto"/>
        <w:left w:val="none" w:sz="0" w:space="0" w:color="auto"/>
        <w:bottom w:val="none" w:sz="0" w:space="0" w:color="auto"/>
        <w:right w:val="none" w:sz="0" w:space="0" w:color="auto"/>
      </w:divBdr>
    </w:div>
    <w:div w:id="692150715">
      <w:marLeft w:val="640"/>
      <w:marRight w:val="0"/>
      <w:marTop w:val="0"/>
      <w:marBottom w:val="0"/>
      <w:divBdr>
        <w:top w:val="none" w:sz="0" w:space="0" w:color="auto"/>
        <w:left w:val="none" w:sz="0" w:space="0" w:color="auto"/>
        <w:bottom w:val="none" w:sz="0" w:space="0" w:color="auto"/>
        <w:right w:val="none" w:sz="0" w:space="0" w:color="auto"/>
      </w:divBdr>
    </w:div>
    <w:div w:id="692609801">
      <w:marLeft w:val="640"/>
      <w:marRight w:val="0"/>
      <w:marTop w:val="0"/>
      <w:marBottom w:val="0"/>
      <w:divBdr>
        <w:top w:val="none" w:sz="0" w:space="0" w:color="auto"/>
        <w:left w:val="none" w:sz="0" w:space="0" w:color="auto"/>
        <w:bottom w:val="none" w:sz="0" w:space="0" w:color="auto"/>
        <w:right w:val="none" w:sz="0" w:space="0" w:color="auto"/>
      </w:divBdr>
    </w:div>
    <w:div w:id="692725394">
      <w:marLeft w:val="640"/>
      <w:marRight w:val="0"/>
      <w:marTop w:val="0"/>
      <w:marBottom w:val="0"/>
      <w:divBdr>
        <w:top w:val="none" w:sz="0" w:space="0" w:color="auto"/>
        <w:left w:val="none" w:sz="0" w:space="0" w:color="auto"/>
        <w:bottom w:val="none" w:sz="0" w:space="0" w:color="auto"/>
        <w:right w:val="none" w:sz="0" w:space="0" w:color="auto"/>
      </w:divBdr>
    </w:div>
    <w:div w:id="692805373">
      <w:marLeft w:val="640"/>
      <w:marRight w:val="0"/>
      <w:marTop w:val="0"/>
      <w:marBottom w:val="0"/>
      <w:divBdr>
        <w:top w:val="none" w:sz="0" w:space="0" w:color="auto"/>
        <w:left w:val="none" w:sz="0" w:space="0" w:color="auto"/>
        <w:bottom w:val="none" w:sz="0" w:space="0" w:color="auto"/>
        <w:right w:val="none" w:sz="0" w:space="0" w:color="auto"/>
      </w:divBdr>
    </w:div>
    <w:div w:id="694230972">
      <w:marLeft w:val="640"/>
      <w:marRight w:val="0"/>
      <w:marTop w:val="0"/>
      <w:marBottom w:val="0"/>
      <w:divBdr>
        <w:top w:val="none" w:sz="0" w:space="0" w:color="auto"/>
        <w:left w:val="none" w:sz="0" w:space="0" w:color="auto"/>
        <w:bottom w:val="none" w:sz="0" w:space="0" w:color="auto"/>
        <w:right w:val="none" w:sz="0" w:space="0" w:color="auto"/>
      </w:divBdr>
    </w:div>
    <w:div w:id="694233790">
      <w:marLeft w:val="640"/>
      <w:marRight w:val="0"/>
      <w:marTop w:val="0"/>
      <w:marBottom w:val="0"/>
      <w:divBdr>
        <w:top w:val="none" w:sz="0" w:space="0" w:color="auto"/>
        <w:left w:val="none" w:sz="0" w:space="0" w:color="auto"/>
        <w:bottom w:val="none" w:sz="0" w:space="0" w:color="auto"/>
        <w:right w:val="none" w:sz="0" w:space="0" w:color="auto"/>
      </w:divBdr>
    </w:div>
    <w:div w:id="694768507">
      <w:marLeft w:val="640"/>
      <w:marRight w:val="0"/>
      <w:marTop w:val="0"/>
      <w:marBottom w:val="0"/>
      <w:divBdr>
        <w:top w:val="none" w:sz="0" w:space="0" w:color="auto"/>
        <w:left w:val="none" w:sz="0" w:space="0" w:color="auto"/>
        <w:bottom w:val="none" w:sz="0" w:space="0" w:color="auto"/>
        <w:right w:val="none" w:sz="0" w:space="0" w:color="auto"/>
      </w:divBdr>
    </w:div>
    <w:div w:id="694769914">
      <w:marLeft w:val="640"/>
      <w:marRight w:val="0"/>
      <w:marTop w:val="0"/>
      <w:marBottom w:val="0"/>
      <w:divBdr>
        <w:top w:val="none" w:sz="0" w:space="0" w:color="auto"/>
        <w:left w:val="none" w:sz="0" w:space="0" w:color="auto"/>
        <w:bottom w:val="none" w:sz="0" w:space="0" w:color="auto"/>
        <w:right w:val="none" w:sz="0" w:space="0" w:color="auto"/>
      </w:divBdr>
    </w:div>
    <w:div w:id="695665541">
      <w:marLeft w:val="640"/>
      <w:marRight w:val="0"/>
      <w:marTop w:val="0"/>
      <w:marBottom w:val="0"/>
      <w:divBdr>
        <w:top w:val="none" w:sz="0" w:space="0" w:color="auto"/>
        <w:left w:val="none" w:sz="0" w:space="0" w:color="auto"/>
        <w:bottom w:val="none" w:sz="0" w:space="0" w:color="auto"/>
        <w:right w:val="none" w:sz="0" w:space="0" w:color="auto"/>
      </w:divBdr>
    </w:div>
    <w:div w:id="695692106">
      <w:marLeft w:val="640"/>
      <w:marRight w:val="0"/>
      <w:marTop w:val="0"/>
      <w:marBottom w:val="0"/>
      <w:divBdr>
        <w:top w:val="none" w:sz="0" w:space="0" w:color="auto"/>
        <w:left w:val="none" w:sz="0" w:space="0" w:color="auto"/>
        <w:bottom w:val="none" w:sz="0" w:space="0" w:color="auto"/>
        <w:right w:val="none" w:sz="0" w:space="0" w:color="auto"/>
      </w:divBdr>
    </w:div>
    <w:div w:id="695812058">
      <w:marLeft w:val="640"/>
      <w:marRight w:val="0"/>
      <w:marTop w:val="0"/>
      <w:marBottom w:val="0"/>
      <w:divBdr>
        <w:top w:val="none" w:sz="0" w:space="0" w:color="auto"/>
        <w:left w:val="none" w:sz="0" w:space="0" w:color="auto"/>
        <w:bottom w:val="none" w:sz="0" w:space="0" w:color="auto"/>
        <w:right w:val="none" w:sz="0" w:space="0" w:color="auto"/>
      </w:divBdr>
    </w:div>
    <w:div w:id="695816659">
      <w:marLeft w:val="640"/>
      <w:marRight w:val="0"/>
      <w:marTop w:val="0"/>
      <w:marBottom w:val="0"/>
      <w:divBdr>
        <w:top w:val="none" w:sz="0" w:space="0" w:color="auto"/>
        <w:left w:val="none" w:sz="0" w:space="0" w:color="auto"/>
        <w:bottom w:val="none" w:sz="0" w:space="0" w:color="auto"/>
        <w:right w:val="none" w:sz="0" w:space="0" w:color="auto"/>
      </w:divBdr>
    </w:div>
    <w:div w:id="695959050">
      <w:marLeft w:val="640"/>
      <w:marRight w:val="0"/>
      <w:marTop w:val="0"/>
      <w:marBottom w:val="0"/>
      <w:divBdr>
        <w:top w:val="none" w:sz="0" w:space="0" w:color="auto"/>
        <w:left w:val="none" w:sz="0" w:space="0" w:color="auto"/>
        <w:bottom w:val="none" w:sz="0" w:space="0" w:color="auto"/>
        <w:right w:val="none" w:sz="0" w:space="0" w:color="auto"/>
      </w:divBdr>
    </w:div>
    <w:div w:id="696194261">
      <w:marLeft w:val="640"/>
      <w:marRight w:val="0"/>
      <w:marTop w:val="0"/>
      <w:marBottom w:val="0"/>
      <w:divBdr>
        <w:top w:val="none" w:sz="0" w:space="0" w:color="auto"/>
        <w:left w:val="none" w:sz="0" w:space="0" w:color="auto"/>
        <w:bottom w:val="none" w:sz="0" w:space="0" w:color="auto"/>
        <w:right w:val="none" w:sz="0" w:space="0" w:color="auto"/>
      </w:divBdr>
    </w:div>
    <w:div w:id="696393577">
      <w:marLeft w:val="640"/>
      <w:marRight w:val="0"/>
      <w:marTop w:val="0"/>
      <w:marBottom w:val="0"/>
      <w:divBdr>
        <w:top w:val="none" w:sz="0" w:space="0" w:color="auto"/>
        <w:left w:val="none" w:sz="0" w:space="0" w:color="auto"/>
        <w:bottom w:val="none" w:sz="0" w:space="0" w:color="auto"/>
        <w:right w:val="none" w:sz="0" w:space="0" w:color="auto"/>
      </w:divBdr>
    </w:div>
    <w:div w:id="697126438">
      <w:bodyDiv w:val="1"/>
      <w:marLeft w:val="0"/>
      <w:marRight w:val="0"/>
      <w:marTop w:val="0"/>
      <w:marBottom w:val="0"/>
      <w:divBdr>
        <w:top w:val="none" w:sz="0" w:space="0" w:color="auto"/>
        <w:left w:val="none" w:sz="0" w:space="0" w:color="auto"/>
        <w:bottom w:val="none" w:sz="0" w:space="0" w:color="auto"/>
        <w:right w:val="none" w:sz="0" w:space="0" w:color="auto"/>
      </w:divBdr>
      <w:divsChild>
        <w:div w:id="109328130">
          <w:marLeft w:val="640"/>
          <w:marRight w:val="0"/>
          <w:marTop w:val="0"/>
          <w:marBottom w:val="0"/>
          <w:divBdr>
            <w:top w:val="none" w:sz="0" w:space="0" w:color="auto"/>
            <w:left w:val="none" w:sz="0" w:space="0" w:color="auto"/>
            <w:bottom w:val="none" w:sz="0" w:space="0" w:color="auto"/>
            <w:right w:val="none" w:sz="0" w:space="0" w:color="auto"/>
          </w:divBdr>
        </w:div>
        <w:div w:id="2061203103">
          <w:marLeft w:val="640"/>
          <w:marRight w:val="0"/>
          <w:marTop w:val="0"/>
          <w:marBottom w:val="0"/>
          <w:divBdr>
            <w:top w:val="none" w:sz="0" w:space="0" w:color="auto"/>
            <w:left w:val="none" w:sz="0" w:space="0" w:color="auto"/>
            <w:bottom w:val="none" w:sz="0" w:space="0" w:color="auto"/>
            <w:right w:val="none" w:sz="0" w:space="0" w:color="auto"/>
          </w:divBdr>
        </w:div>
        <w:div w:id="53892722">
          <w:marLeft w:val="640"/>
          <w:marRight w:val="0"/>
          <w:marTop w:val="0"/>
          <w:marBottom w:val="0"/>
          <w:divBdr>
            <w:top w:val="none" w:sz="0" w:space="0" w:color="auto"/>
            <w:left w:val="none" w:sz="0" w:space="0" w:color="auto"/>
            <w:bottom w:val="none" w:sz="0" w:space="0" w:color="auto"/>
            <w:right w:val="none" w:sz="0" w:space="0" w:color="auto"/>
          </w:divBdr>
        </w:div>
        <w:div w:id="1860582406">
          <w:marLeft w:val="640"/>
          <w:marRight w:val="0"/>
          <w:marTop w:val="0"/>
          <w:marBottom w:val="0"/>
          <w:divBdr>
            <w:top w:val="none" w:sz="0" w:space="0" w:color="auto"/>
            <w:left w:val="none" w:sz="0" w:space="0" w:color="auto"/>
            <w:bottom w:val="none" w:sz="0" w:space="0" w:color="auto"/>
            <w:right w:val="none" w:sz="0" w:space="0" w:color="auto"/>
          </w:divBdr>
        </w:div>
        <w:div w:id="1623536343">
          <w:marLeft w:val="640"/>
          <w:marRight w:val="0"/>
          <w:marTop w:val="0"/>
          <w:marBottom w:val="0"/>
          <w:divBdr>
            <w:top w:val="none" w:sz="0" w:space="0" w:color="auto"/>
            <w:left w:val="none" w:sz="0" w:space="0" w:color="auto"/>
            <w:bottom w:val="none" w:sz="0" w:space="0" w:color="auto"/>
            <w:right w:val="none" w:sz="0" w:space="0" w:color="auto"/>
          </w:divBdr>
        </w:div>
        <w:div w:id="1201019949">
          <w:marLeft w:val="640"/>
          <w:marRight w:val="0"/>
          <w:marTop w:val="0"/>
          <w:marBottom w:val="0"/>
          <w:divBdr>
            <w:top w:val="none" w:sz="0" w:space="0" w:color="auto"/>
            <w:left w:val="none" w:sz="0" w:space="0" w:color="auto"/>
            <w:bottom w:val="none" w:sz="0" w:space="0" w:color="auto"/>
            <w:right w:val="none" w:sz="0" w:space="0" w:color="auto"/>
          </w:divBdr>
        </w:div>
        <w:div w:id="2135437742">
          <w:marLeft w:val="640"/>
          <w:marRight w:val="0"/>
          <w:marTop w:val="0"/>
          <w:marBottom w:val="0"/>
          <w:divBdr>
            <w:top w:val="none" w:sz="0" w:space="0" w:color="auto"/>
            <w:left w:val="none" w:sz="0" w:space="0" w:color="auto"/>
            <w:bottom w:val="none" w:sz="0" w:space="0" w:color="auto"/>
            <w:right w:val="none" w:sz="0" w:space="0" w:color="auto"/>
          </w:divBdr>
        </w:div>
        <w:div w:id="116878614">
          <w:marLeft w:val="640"/>
          <w:marRight w:val="0"/>
          <w:marTop w:val="0"/>
          <w:marBottom w:val="0"/>
          <w:divBdr>
            <w:top w:val="none" w:sz="0" w:space="0" w:color="auto"/>
            <w:left w:val="none" w:sz="0" w:space="0" w:color="auto"/>
            <w:bottom w:val="none" w:sz="0" w:space="0" w:color="auto"/>
            <w:right w:val="none" w:sz="0" w:space="0" w:color="auto"/>
          </w:divBdr>
        </w:div>
        <w:div w:id="1722364791">
          <w:marLeft w:val="640"/>
          <w:marRight w:val="0"/>
          <w:marTop w:val="0"/>
          <w:marBottom w:val="0"/>
          <w:divBdr>
            <w:top w:val="none" w:sz="0" w:space="0" w:color="auto"/>
            <w:left w:val="none" w:sz="0" w:space="0" w:color="auto"/>
            <w:bottom w:val="none" w:sz="0" w:space="0" w:color="auto"/>
            <w:right w:val="none" w:sz="0" w:space="0" w:color="auto"/>
          </w:divBdr>
        </w:div>
        <w:div w:id="1061901437">
          <w:marLeft w:val="640"/>
          <w:marRight w:val="0"/>
          <w:marTop w:val="0"/>
          <w:marBottom w:val="0"/>
          <w:divBdr>
            <w:top w:val="none" w:sz="0" w:space="0" w:color="auto"/>
            <w:left w:val="none" w:sz="0" w:space="0" w:color="auto"/>
            <w:bottom w:val="none" w:sz="0" w:space="0" w:color="auto"/>
            <w:right w:val="none" w:sz="0" w:space="0" w:color="auto"/>
          </w:divBdr>
        </w:div>
        <w:div w:id="1714187281">
          <w:marLeft w:val="640"/>
          <w:marRight w:val="0"/>
          <w:marTop w:val="0"/>
          <w:marBottom w:val="0"/>
          <w:divBdr>
            <w:top w:val="none" w:sz="0" w:space="0" w:color="auto"/>
            <w:left w:val="none" w:sz="0" w:space="0" w:color="auto"/>
            <w:bottom w:val="none" w:sz="0" w:space="0" w:color="auto"/>
            <w:right w:val="none" w:sz="0" w:space="0" w:color="auto"/>
          </w:divBdr>
        </w:div>
        <w:div w:id="1691835742">
          <w:marLeft w:val="640"/>
          <w:marRight w:val="0"/>
          <w:marTop w:val="0"/>
          <w:marBottom w:val="0"/>
          <w:divBdr>
            <w:top w:val="none" w:sz="0" w:space="0" w:color="auto"/>
            <w:left w:val="none" w:sz="0" w:space="0" w:color="auto"/>
            <w:bottom w:val="none" w:sz="0" w:space="0" w:color="auto"/>
            <w:right w:val="none" w:sz="0" w:space="0" w:color="auto"/>
          </w:divBdr>
        </w:div>
        <w:div w:id="460147663">
          <w:marLeft w:val="640"/>
          <w:marRight w:val="0"/>
          <w:marTop w:val="0"/>
          <w:marBottom w:val="0"/>
          <w:divBdr>
            <w:top w:val="none" w:sz="0" w:space="0" w:color="auto"/>
            <w:left w:val="none" w:sz="0" w:space="0" w:color="auto"/>
            <w:bottom w:val="none" w:sz="0" w:space="0" w:color="auto"/>
            <w:right w:val="none" w:sz="0" w:space="0" w:color="auto"/>
          </w:divBdr>
        </w:div>
        <w:div w:id="163206781">
          <w:marLeft w:val="640"/>
          <w:marRight w:val="0"/>
          <w:marTop w:val="0"/>
          <w:marBottom w:val="0"/>
          <w:divBdr>
            <w:top w:val="none" w:sz="0" w:space="0" w:color="auto"/>
            <w:left w:val="none" w:sz="0" w:space="0" w:color="auto"/>
            <w:bottom w:val="none" w:sz="0" w:space="0" w:color="auto"/>
            <w:right w:val="none" w:sz="0" w:space="0" w:color="auto"/>
          </w:divBdr>
        </w:div>
        <w:div w:id="780492802">
          <w:marLeft w:val="640"/>
          <w:marRight w:val="0"/>
          <w:marTop w:val="0"/>
          <w:marBottom w:val="0"/>
          <w:divBdr>
            <w:top w:val="none" w:sz="0" w:space="0" w:color="auto"/>
            <w:left w:val="none" w:sz="0" w:space="0" w:color="auto"/>
            <w:bottom w:val="none" w:sz="0" w:space="0" w:color="auto"/>
            <w:right w:val="none" w:sz="0" w:space="0" w:color="auto"/>
          </w:divBdr>
        </w:div>
        <w:div w:id="919369499">
          <w:marLeft w:val="640"/>
          <w:marRight w:val="0"/>
          <w:marTop w:val="0"/>
          <w:marBottom w:val="0"/>
          <w:divBdr>
            <w:top w:val="none" w:sz="0" w:space="0" w:color="auto"/>
            <w:left w:val="none" w:sz="0" w:space="0" w:color="auto"/>
            <w:bottom w:val="none" w:sz="0" w:space="0" w:color="auto"/>
            <w:right w:val="none" w:sz="0" w:space="0" w:color="auto"/>
          </w:divBdr>
        </w:div>
        <w:div w:id="1818641394">
          <w:marLeft w:val="640"/>
          <w:marRight w:val="0"/>
          <w:marTop w:val="0"/>
          <w:marBottom w:val="0"/>
          <w:divBdr>
            <w:top w:val="none" w:sz="0" w:space="0" w:color="auto"/>
            <w:left w:val="none" w:sz="0" w:space="0" w:color="auto"/>
            <w:bottom w:val="none" w:sz="0" w:space="0" w:color="auto"/>
            <w:right w:val="none" w:sz="0" w:space="0" w:color="auto"/>
          </w:divBdr>
        </w:div>
        <w:div w:id="1101951568">
          <w:marLeft w:val="640"/>
          <w:marRight w:val="0"/>
          <w:marTop w:val="0"/>
          <w:marBottom w:val="0"/>
          <w:divBdr>
            <w:top w:val="none" w:sz="0" w:space="0" w:color="auto"/>
            <w:left w:val="none" w:sz="0" w:space="0" w:color="auto"/>
            <w:bottom w:val="none" w:sz="0" w:space="0" w:color="auto"/>
            <w:right w:val="none" w:sz="0" w:space="0" w:color="auto"/>
          </w:divBdr>
        </w:div>
        <w:div w:id="100806049">
          <w:marLeft w:val="640"/>
          <w:marRight w:val="0"/>
          <w:marTop w:val="0"/>
          <w:marBottom w:val="0"/>
          <w:divBdr>
            <w:top w:val="none" w:sz="0" w:space="0" w:color="auto"/>
            <w:left w:val="none" w:sz="0" w:space="0" w:color="auto"/>
            <w:bottom w:val="none" w:sz="0" w:space="0" w:color="auto"/>
            <w:right w:val="none" w:sz="0" w:space="0" w:color="auto"/>
          </w:divBdr>
        </w:div>
        <w:div w:id="1793861762">
          <w:marLeft w:val="640"/>
          <w:marRight w:val="0"/>
          <w:marTop w:val="0"/>
          <w:marBottom w:val="0"/>
          <w:divBdr>
            <w:top w:val="none" w:sz="0" w:space="0" w:color="auto"/>
            <w:left w:val="none" w:sz="0" w:space="0" w:color="auto"/>
            <w:bottom w:val="none" w:sz="0" w:space="0" w:color="auto"/>
            <w:right w:val="none" w:sz="0" w:space="0" w:color="auto"/>
          </w:divBdr>
        </w:div>
        <w:div w:id="378357619">
          <w:marLeft w:val="640"/>
          <w:marRight w:val="0"/>
          <w:marTop w:val="0"/>
          <w:marBottom w:val="0"/>
          <w:divBdr>
            <w:top w:val="none" w:sz="0" w:space="0" w:color="auto"/>
            <w:left w:val="none" w:sz="0" w:space="0" w:color="auto"/>
            <w:bottom w:val="none" w:sz="0" w:space="0" w:color="auto"/>
            <w:right w:val="none" w:sz="0" w:space="0" w:color="auto"/>
          </w:divBdr>
        </w:div>
        <w:div w:id="910192801">
          <w:marLeft w:val="640"/>
          <w:marRight w:val="0"/>
          <w:marTop w:val="0"/>
          <w:marBottom w:val="0"/>
          <w:divBdr>
            <w:top w:val="none" w:sz="0" w:space="0" w:color="auto"/>
            <w:left w:val="none" w:sz="0" w:space="0" w:color="auto"/>
            <w:bottom w:val="none" w:sz="0" w:space="0" w:color="auto"/>
            <w:right w:val="none" w:sz="0" w:space="0" w:color="auto"/>
          </w:divBdr>
        </w:div>
        <w:div w:id="349186578">
          <w:marLeft w:val="640"/>
          <w:marRight w:val="0"/>
          <w:marTop w:val="0"/>
          <w:marBottom w:val="0"/>
          <w:divBdr>
            <w:top w:val="none" w:sz="0" w:space="0" w:color="auto"/>
            <w:left w:val="none" w:sz="0" w:space="0" w:color="auto"/>
            <w:bottom w:val="none" w:sz="0" w:space="0" w:color="auto"/>
            <w:right w:val="none" w:sz="0" w:space="0" w:color="auto"/>
          </w:divBdr>
        </w:div>
        <w:div w:id="311953321">
          <w:marLeft w:val="640"/>
          <w:marRight w:val="0"/>
          <w:marTop w:val="0"/>
          <w:marBottom w:val="0"/>
          <w:divBdr>
            <w:top w:val="none" w:sz="0" w:space="0" w:color="auto"/>
            <w:left w:val="none" w:sz="0" w:space="0" w:color="auto"/>
            <w:bottom w:val="none" w:sz="0" w:space="0" w:color="auto"/>
            <w:right w:val="none" w:sz="0" w:space="0" w:color="auto"/>
          </w:divBdr>
        </w:div>
        <w:div w:id="1415399253">
          <w:marLeft w:val="640"/>
          <w:marRight w:val="0"/>
          <w:marTop w:val="0"/>
          <w:marBottom w:val="0"/>
          <w:divBdr>
            <w:top w:val="none" w:sz="0" w:space="0" w:color="auto"/>
            <w:left w:val="none" w:sz="0" w:space="0" w:color="auto"/>
            <w:bottom w:val="none" w:sz="0" w:space="0" w:color="auto"/>
            <w:right w:val="none" w:sz="0" w:space="0" w:color="auto"/>
          </w:divBdr>
        </w:div>
      </w:divsChild>
    </w:div>
    <w:div w:id="697698407">
      <w:marLeft w:val="640"/>
      <w:marRight w:val="0"/>
      <w:marTop w:val="0"/>
      <w:marBottom w:val="0"/>
      <w:divBdr>
        <w:top w:val="none" w:sz="0" w:space="0" w:color="auto"/>
        <w:left w:val="none" w:sz="0" w:space="0" w:color="auto"/>
        <w:bottom w:val="none" w:sz="0" w:space="0" w:color="auto"/>
        <w:right w:val="none" w:sz="0" w:space="0" w:color="auto"/>
      </w:divBdr>
    </w:div>
    <w:div w:id="698090576">
      <w:marLeft w:val="640"/>
      <w:marRight w:val="0"/>
      <w:marTop w:val="0"/>
      <w:marBottom w:val="0"/>
      <w:divBdr>
        <w:top w:val="none" w:sz="0" w:space="0" w:color="auto"/>
        <w:left w:val="none" w:sz="0" w:space="0" w:color="auto"/>
        <w:bottom w:val="none" w:sz="0" w:space="0" w:color="auto"/>
        <w:right w:val="none" w:sz="0" w:space="0" w:color="auto"/>
      </w:divBdr>
    </w:div>
    <w:div w:id="698815815">
      <w:marLeft w:val="640"/>
      <w:marRight w:val="0"/>
      <w:marTop w:val="0"/>
      <w:marBottom w:val="0"/>
      <w:divBdr>
        <w:top w:val="none" w:sz="0" w:space="0" w:color="auto"/>
        <w:left w:val="none" w:sz="0" w:space="0" w:color="auto"/>
        <w:bottom w:val="none" w:sz="0" w:space="0" w:color="auto"/>
        <w:right w:val="none" w:sz="0" w:space="0" w:color="auto"/>
      </w:divBdr>
    </w:div>
    <w:div w:id="699471797">
      <w:marLeft w:val="640"/>
      <w:marRight w:val="0"/>
      <w:marTop w:val="0"/>
      <w:marBottom w:val="0"/>
      <w:divBdr>
        <w:top w:val="none" w:sz="0" w:space="0" w:color="auto"/>
        <w:left w:val="none" w:sz="0" w:space="0" w:color="auto"/>
        <w:bottom w:val="none" w:sz="0" w:space="0" w:color="auto"/>
        <w:right w:val="none" w:sz="0" w:space="0" w:color="auto"/>
      </w:divBdr>
    </w:div>
    <w:div w:id="699479194">
      <w:marLeft w:val="640"/>
      <w:marRight w:val="0"/>
      <w:marTop w:val="0"/>
      <w:marBottom w:val="0"/>
      <w:divBdr>
        <w:top w:val="none" w:sz="0" w:space="0" w:color="auto"/>
        <w:left w:val="none" w:sz="0" w:space="0" w:color="auto"/>
        <w:bottom w:val="none" w:sz="0" w:space="0" w:color="auto"/>
        <w:right w:val="none" w:sz="0" w:space="0" w:color="auto"/>
      </w:divBdr>
    </w:div>
    <w:div w:id="699547407">
      <w:marLeft w:val="640"/>
      <w:marRight w:val="0"/>
      <w:marTop w:val="0"/>
      <w:marBottom w:val="0"/>
      <w:divBdr>
        <w:top w:val="none" w:sz="0" w:space="0" w:color="auto"/>
        <w:left w:val="none" w:sz="0" w:space="0" w:color="auto"/>
        <w:bottom w:val="none" w:sz="0" w:space="0" w:color="auto"/>
        <w:right w:val="none" w:sz="0" w:space="0" w:color="auto"/>
      </w:divBdr>
    </w:div>
    <w:div w:id="699937559">
      <w:marLeft w:val="640"/>
      <w:marRight w:val="0"/>
      <w:marTop w:val="0"/>
      <w:marBottom w:val="0"/>
      <w:divBdr>
        <w:top w:val="none" w:sz="0" w:space="0" w:color="auto"/>
        <w:left w:val="none" w:sz="0" w:space="0" w:color="auto"/>
        <w:bottom w:val="none" w:sz="0" w:space="0" w:color="auto"/>
        <w:right w:val="none" w:sz="0" w:space="0" w:color="auto"/>
      </w:divBdr>
    </w:div>
    <w:div w:id="700278173">
      <w:marLeft w:val="640"/>
      <w:marRight w:val="0"/>
      <w:marTop w:val="0"/>
      <w:marBottom w:val="0"/>
      <w:divBdr>
        <w:top w:val="none" w:sz="0" w:space="0" w:color="auto"/>
        <w:left w:val="none" w:sz="0" w:space="0" w:color="auto"/>
        <w:bottom w:val="none" w:sz="0" w:space="0" w:color="auto"/>
        <w:right w:val="none" w:sz="0" w:space="0" w:color="auto"/>
      </w:divBdr>
    </w:div>
    <w:div w:id="700546504">
      <w:marLeft w:val="640"/>
      <w:marRight w:val="0"/>
      <w:marTop w:val="0"/>
      <w:marBottom w:val="0"/>
      <w:divBdr>
        <w:top w:val="none" w:sz="0" w:space="0" w:color="auto"/>
        <w:left w:val="none" w:sz="0" w:space="0" w:color="auto"/>
        <w:bottom w:val="none" w:sz="0" w:space="0" w:color="auto"/>
        <w:right w:val="none" w:sz="0" w:space="0" w:color="auto"/>
      </w:divBdr>
    </w:div>
    <w:div w:id="700980673">
      <w:marLeft w:val="640"/>
      <w:marRight w:val="0"/>
      <w:marTop w:val="0"/>
      <w:marBottom w:val="0"/>
      <w:divBdr>
        <w:top w:val="none" w:sz="0" w:space="0" w:color="auto"/>
        <w:left w:val="none" w:sz="0" w:space="0" w:color="auto"/>
        <w:bottom w:val="none" w:sz="0" w:space="0" w:color="auto"/>
        <w:right w:val="none" w:sz="0" w:space="0" w:color="auto"/>
      </w:divBdr>
    </w:div>
    <w:div w:id="701396629">
      <w:marLeft w:val="640"/>
      <w:marRight w:val="0"/>
      <w:marTop w:val="0"/>
      <w:marBottom w:val="0"/>
      <w:divBdr>
        <w:top w:val="none" w:sz="0" w:space="0" w:color="auto"/>
        <w:left w:val="none" w:sz="0" w:space="0" w:color="auto"/>
        <w:bottom w:val="none" w:sz="0" w:space="0" w:color="auto"/>
        <w:right w:val="none" w:sz="0" w:space="0" w:color="auto"/>
      </w:divBdr>
    </w:div>
    <w:div w:id="702174137">
      <w:marLeft w:val="640"/>
      <w:marRight w:val="0"/>
      <w:marTop w:val="0"/>
      <w:marBottom w:val="0"/>
      <w:divBdr>
        <w:top w:val="none" w:sz="0" w:space="0" w:color="auto"/>
        <w:left w:val="none" w:sz="0" w:space="0" w:color="auto"/>
        <w:bottom w:val="none" w:sz="0" w:space="0" w:color="auto"/>
        <w:right w:val="none" w:sz="0" w:space="0" w:color="auto"/>
      </w:divBdr>
    </w:div>
    <w:div w:id="702292694">
      <w:marLeft w:val="640"/>
      <w:marRight w:val="0"/>
      <w:marTop w:val="0"/>
      <w:marBottom w:val="0"/>
      <w:divBdr>
        <w:top w:val="none" w:sz="0" w:space="0" w:color="auto"/>
        <w:left w:val="none" w:sz="0" w:space="0" w:color="auto"/>
        <w:bottom w:val="none" w:sz="0" w:space="0" w:color="auto"/>
        <w:right w:val="none" w:sz="0" w:space="0" w:color="auto"/>
      </w:divBdr>
    </w:div>
    <w:div w:id="702707512">
      <w:marLeft w:val="640"/>
      <w:marRight w:val="0"/>
      <w:marTop w:val="0"/>
      <w:marBottom w:val="0"/>
      <w:divBdr>
        <w:top w:val="none" w:sz="0" w:space="0" w:color="auto"/>
        <w:left w:val="none" w:sz="0" w:space="0" w:color="auto"/>
        <w:bottom w:val="none" w:sz="0" w:space="0" w:color="auto"/>
        <w:right w:val="none" w:sz="0" w:space="0" w:color="auto"/>
      </w:divBdr>
    </w:div>
    <w:div w:id="703025234">
      <w:marLeft w:val="640"/>
      <w:marRight w:val="0"/>
      <w:marTop w:val="0"/>
      <w:marBottom w:val="0"/>
      <w:divBdr>
        <w:top w:val="none" w:sz="0" w:space="0" w:color="auto"/>
        <w:left w:val="none" w:sz="0" w:space="0" w:color="auto"/>
        <w:bottom w:val="none" w:sz="0" w:space="0" w:color="auto"/>
        <w:right w:val="none" w:sz="0" w:space="0" w:color="auto"/>
      </w:divBdr>
    </w:div>
    <w:div w:id="703672955">
      <w:marLeft w:val="640"/>
      <w:marRight w:val="0"/>
      <w:marTop w:val="0"/>
      <w:marBottom w:val="0"/>
      <w:divBdr>
        <w:top w:val="none" w:sz="0" w:space="0" w:color="auto"/>
        <w:left w:val="none" w:sz="0" w:space="0" w:color="auto"/>
        <w:bottom w:val="none" w:sz="0" w:space="0" w:color="auto"/>
        <w:right w:val="none" w:sz="0" w:space="0" w:color="auto"/>
      </w:divBdr>
    </w:div>
    <w:div w:id="703750562">
      <w:marLeft w:val="640"/>
      <w:marRight w:val="0"/>
      <w:marTop w:val="0"/>
      <w:marBottom w:val="0"/>
      <w:divBdr>
        <w:top w:val="none" w:sz="0" w:space="0" w:color="auto"/>
        <w:left w:val="none" w:sz="0" w:space="0" w:color="auto"/>
        <w:bottom w:val="none" w:sz="0" w:space="0" w:color="auto"/>
        <w:right w:val="none" w:sz="0" w:space="0" w:color="auto"/>
      </w:divBdr>
    </w:div>
    <w:div w:id="703866004">
      <w:marLeft w:val="640"/>
      <w:marRight w:val="0"/>
      <w:marTop w:val="0"/>
      <w:marBottom w:val="0"/>
      <w:divBdr>
        <w:top w:val="none" w:sz="0" w:space="0" w:color="auto"/>
        <w:left w:val="none" w:sz="0" w:space="0" w:color="auto"/>
        <w:bottom w:val="none" w:sz="0" w:space="0" w:color="auto"/>
        <w:right w:val="none" w:sz="0" w:space="0" w:color="auto"/>
      </w:divBdr>
    </w:div>
    <w:div w:id="704865991">
      <w:marLeft w:val="640"/>
      <w:marRight w:val="0"/>
      <w:marTop w:val="0"/>
      <w:marBottom w:val="0"/>
      <w:divBdr>
        <w:top w:val="none" w:sz="0" w:space="0" w:color="auto"/>
        <w:left w:val="none" w:sz="0" w:space="0" w:color="auto"/>
        <w:bottom w:val="none" w:sz="0" w:space="0" w:color="auto"/>
        <w:right w:val="none" w:sz="0" w:space="0" w:color="auto"/>
      </w:divBdr>
    </w:div>
    <w:div w:id="707603318">
      <w:bodyDiv w:val="1"/>
      <w:marLeft w:val="0"/>
      <w:marRight w:val="0"/>
      <w:marTop w:val="0"/>
      <w:marBottom w:val="0"/>
      <w:divBdr>
        <w:top w:val="none" w:sz="0" w:space="0" w:color="auto"/>
        <w:left w:val="none" w:sz="0" w:space="0" w:color="auto"/>
        <w:bottom w:val="none" w:sz="0" w:space="0" w:color="auto"/>
        <w:right w:val="none" w:sz="0" w:space="0" w:color="auto"/>
      </w:divBdr>
      <w:divsChild>
        <w:div w:id="1974873009">
          <w:marLeft w:val="640"/>
          <w:marRight w:val="0"/>
          <w:marTop w:val="0"/>
          <w:marBottom w:val="0"/>
          <w:divBdr>
            <w:top w:val="none" w:sz="0" w:space="0" w:color="auto"/>
            <w:left w:val="none" w:sz="0" w:space="0" w:color="auto"/>
            <w:bottom w:val="none" w:sz="0" w:space="0" w:color="auto"/>
            <w:right w:val="none" w:sz="0" w:space="0" w:color="auto"/>
          </w:divBdr>
        </w:div>
        <w:div w:id="1268342467">
          <w:marLeft w:val="640"/>
          <w:marRight w:val="0"/>
          <w:marTop w:val="0"/>
          <w:marBottom w:val="0"/>
          <w:divBdr>
            <w:top w:val="none" w:sz="0" w:space="0" w:color="auto"/>
            <w:left w:val="none" w:sz="0" w:space="0" w:color="auto"/>
            <w:bottom w:val="none" w:sz="0" w:space="0" w:color="auto"/>
            <w:right w:val="none" w:sz="0" w:space="0" w:color="auto"/>
          </w:divBdr>
        </w:div>
        <w:div w:id="79186046">
          <w:marLeft w:val="640"/>
          <w:marRight w:val="0"/>
          <w:marTop w:val="0"/>
          <w:marBottom w:val="0"/>
          <w:divBdr>
            <w:top w:val="none" w:sz="0" w:space="0" w:color="auto"/>
            <w:left w:val="none" w:sz="0" w:space="0" w:color="auto"/>
            <w:bottom w:val="none" w:sz="0" w:space="0" w:color="auto"/>
            <w:right w:val="none" w:sz="0" w:space="0" w:color="auto"/>
          </w:divBdr>
        </w:div>
        <w:div w:id="1926375206">
          <w:marLeft w:val="640"/>
          <w:marRight w:val="0"/>
          <w:marTop w:val="0"/>
          <w:marBottom w:val="0"/>
          <w:divBdr>
            <w:top w:val="none" w:sz="0" w:space="0" w:color="auto"/>
            <w:left w:val="none" w:sz="0" w:space="0" w:color="auto"/>
            <w:bottom w:val="none" w:sz="0" w:space="0" w:color="auto"/>
            <w:right w:val="none" w:sz="0" w:space="0" w:color="auto"/>
          </w:divBdr>
        </w:div>
        <w:div w:id="1843082513">
          <w:marLeft w:val="640"/>
          <w:marRight w:val="0"/>
          <w:marTop w:val="0"/>
          <w:marBottom w:val="0"/>
          <w:divBdr>
            <w:top w:val="none" w:sz="0" w:space="0" w:color="auto"/>
            <w:left w:val="none" w:sz="0" w:space="0" w:color="auto"/>
            <w:bottom w:val="none" w:sz="0" w:space="0" w:color="auto"/>
            <w:right w:val="none" w:sz="0" w:space="0" w:color="auto"/>
          </w:divBdr>
        </w:div>
        <w:div w:id="1991665566">
          <w:marLeft w:val="640"/>
          <w:marRight w:val="0"/>
          <w:marTop w:val="0"/>
          <w:marBottom w:val="0"/>
          <w:divBdr>
            <w:top w:val="none" w:sz="0" w:space="0" w:color="auto"/>
            <w:left w:val="none" w:sz="0" w:space="0" w:color="auto"/>
            <w:bottom w:val="none" w:sz="0" w:space="0" w:color="auto"/>
            <w:right w:val="none" w:sz="0" w:space="0" w:color="auto"/>
          </w:divBdr>
        </w:div>
        <w:div w:id="1051491360">
          <w:marLeft w:val="640"/>
          <w:marRight w:val="0"/>
          <w:marTop w:val="0"/>
          <w:marBottom w:val="0"/>
          <w:divBdr>
            <w:top w:val="none" w:sz="0" w:space="0" w:color="auto"/>
            <w:left w:val="none" w:sz="0" w:space="0" w:color="auto"/>
            <w:bottom w:val="none" w:sz="0" w:space="0" w:color="auto"/>
            <w:right w:val="none" w:sz="0" w:space="0" w:color="auto"/>
          </w:divBdr>
        </w:div>
        <w:div w:id="355546527">
          <w:marLeft w:val="640"/>
          <w:marRight w:val="0"/>
          <w:marTop w:val="0"/>
          <w:marBottom w:val="0"/>
          <w:divBdr>
            <w:top w:val="none" w:sz="0" w:space="0" w:color="auto"/>
            <w:left w:val="none" w:sz="0" w:space="0" w:color="auto"/>
            <w:bottom w:val="none" w:sz="0" w:space="0" w:color="auto"/>
            <w:right w:val="none" w:sz="0" w:space="0" w:color="auto"/>
          </w:divBdr>
        </w:div>
        <w:div w:id="1031759752">
          <w:marLeft w:val="640"/>
          <w:marRight w:val="0"/>
          <w:marTop w:val="0"/>
          <w:marBottom w:val="0"/>
          <w:divBdr>
            <w:top w:val="none" w:sz="0" w:space="0" w:color="auto"/>
            <w:left w:val="none" w:sz="0" w:space="0" w:color="auto"/>
            <w:bottom w:val="none" w:sz="0" w:space="0" w:color="auto"/>
            <w:right w:val="none" w:sz="0" w:space="0" w:color="auto"/>
          </w:divBdr>
        </w:div>
        <w:div w:id="1493833072">
          <w:marLeft w:val="640"/>
          <w:marRight w:val="0"/>
          <w:marTop w:val="0"/>
          <w:marBottom w:val="0"/>
          <w:divBdr>
            <w:top w:val="none" w:sz="0" w:space="0" w:color="auto"/>
            <w:left w:val="none" w:sz="0" w:space="0" w:color="auto"/>
            <w:bottom w:val="none" w:sz="0" w:space="0" w:color="auto"/>
            <w:right w:val="none" w:sz="0" w:space="0" w:color="auto"/>
          </w:divBdr>
        </w:div>
        <w:div w:id="1801801499">
          <w:marLeft w:val="640"/>
          <w:marRight w:val="0"/>
          <w:marTop w:val="0"/>
          <w:marBottom w:val="0"/>
          <w:divBdr>
            <w:top w:val="none" w:sz="0" w:space="0" w:color="auto"/>
            <w:left w:val="none" w:sz="0" w:space="0" w:color="auto"/>
            <w:bottom w:val="none" w:sz="0" w:space="0" w:color="auto"/>
            <w:right w:val="none" w:sz="0" w:space="0" w:color="auto"/>
          </w:divBdr>
        </w:div>
        <w:div w:id="1195384918">
          <w:marLeft w:val="640"/>
          <w:marRight w:val="0"/>
          <w:marTop w:val="0"/>
          <w:marBottom w:val="0"/>
          <w:divBdr>
            <w:top w:val="none" w:sz="0" w:space="0" w:color="auto"/>
            <w:left w:val="none" w:sz="0" w:space="0" w:color="auto"/>
            <w:bottom w:val="none" w:sz="0" w:space="0" w:color="auto"/>
            <w:right w:val="none" w:sz="0" w:space="0" w:color="auto"/>
          </w:divBdr>
        </w:div>
        <w:div w:id="259458208">
          <w:marLeft w:val="640"/>
          <w:marRight w:val="0"/>
          <w:marTop w:val="0"/>
          <w:marBottom w:val="0"/>
          <w:divBdr>
            <w:top w:val="none" w:sz="0" w:space="0" w:color="auto"/>
            <w:left w:val="none" w:sz="0" w:space="0" w:color="auto"/>
            <w:bottom w:val="none" w:sz="0" w:space="0" w:color="auto"/>
            <w:right w:val="none" w:sz="0" w:space="0" w:color="auto"/>
          </w:divBdr>
        </w:div>
        <w:div w:id="1829250505">
          <w:marLeft w:val="640"/>
          <w:marRight w:val="0"/>
          <w:marTop w:val="0"/>
          <w:marBottom w:val="0"/>
          <w:divBdr>
            <w:top w:val="none" w:sz="0" w:space="0" w:color="auto"/>
            <w:left w:val="none" w:sz="0" w:space="0" w:color="auto"/>
            <w:bottom w:val="none" w:sz="0" w:space="0" w:color="auto"/>
            <w:right w:val="none" w:sz="0" w:space="0" w:color="auto"/>
          </w:divBdr>
        </w:div>
        <w:div w:id="89400111">
          <w:marLeft w:val="640"/>
          <w:marRight w:val="0"/>
          <w:marTop w:val="0"/>
          <w:marBottom w:val="0"/>
          <w:divBdr>
            <w:top w:val="none" w:sz="0" w:space="0" w:color="auto"/>
            <w:left w:val="none" w:sz="0" w:space="0" w:color="auto"/>
            <w:bottom w:val="none" w:sz="0" w:space="0" w:color="auto"/>
            <w:right w:val="none" w:sz="0" w:space="0" w:color="auto"/>
          </w:divBdr>
        </w:div>
        <w:div w:id="331497659">
          <w:marLeft w:val="640"/>
          <w:marRight w:val="0"/>
          <w:marTop w:val="0"/>
          <w:marBottom w:val="0"/>
          <w:divBdr>
            <w:top w:val="none" w:sz="0" w:space="0" w:color="auto"/>
            <w:left w:val="none" w:sz="0" w:space="0" w:color="auto"/>
            <w:bottom w:val="none" w:sz="0" w:space="0" w:color="auto"/>
            <w:right w:val="none" w:sz="0" w:space="0" w:color="auto"/>
          </w:divBdr>
        </w:div>
        <w:div w:id="1989237923">
          <w:marLeft w:val="640"/>
          <w:marRight w:val="0"/>
          <w:marTop w:val="0"/>
          <w:marBottom w:val="0"/>
          <w:divBdr>
            <w:top w:val="none" w:sz="0" w:space="0" w:color="auto"/>
            <w:left w:val="none" w:sz="0" w:space="0" w:color="auto"/>
            <w:bottom w:val="none" w:sz="0" w:space="0" w:color="auto"/>
            <w:right w:val="none" w:sz="0" w:space="0" w:color="auto"/>
          </w:divBdr>
        </w:div>
        <w:div w:id="1341006039">
          <w:marLeft w:val="640"/>
          <w:marRight w:val="0"/>
          <w:marTop w:val="0"/>
          <w:marBottom w:val="0"/>
          <w:divBdr>
            <w:top w:val="none" w:sz="0" w:space="0" w:color="auto"/>
            <w:left w:val="none" w:sz="0" w:space="0" w:color="auto"/>
            <w:bottom w:val="none" w:sz="0" w:space="0" w:color="auto"/>
            <w:right w:val="none" w:sz="0" w:space="0" w:color="auto"/>
          </w:divBdr>
        </w:div>
        <w:div w:id="1420100804">
          <w:marLeft w:val="640"/>
          <w:marRight w:val="0"/>
          <w:marTop w:val="0"/>
          <w:marBottom w:val="0"/>
          <w:divBdr>
            <w:top w:val="none" w:sz="0" w:space="0" w:color="auto"/>
            <w:left w:val="none" w:sz="0" w:space="0" w:color="auto"/>
            <w:bottom w:val="none" w:sz="0" w:space="0" w:color="auto"/>
            <w:right w:val="none" w:sz="0" w:space="0" w:color="auto"/>
          </w:divBdr>
        </w:div>
        <w:div w:id="168100567">
          <w:marLeft w:val="640"/>
          <w:marRight w:val="0"/>
          <w:marTop w:val="0"/>
          <w:marBottom w:val="0"/>
          <w:divBdr>
            <w:top w:val="none" w:sz="0" w:space="0" w:color="auto"/>
            <w:left w:val="none" w:sz="0" w:space="0" w:color="auto"/>
            <w:bottom w:val="none" w:sz="0" w:space="0" w:color="auto"/>
            <w:right w:val="none" w:sz="0" w:space="0" w:color="auto"/>
          </w:divBdr>
        </w:div>
        <w:div w:id="1365444011">
          <w:marLeft w:val="640"/>
          <w:marRight w:val="0"/>
          <w:marTop w:val="0"/>
          <w:marBottom w:val="0"/>
          <w:divBdr>
            <w:top w:val="none" w:sz="0" w:space="0" w:color="auto"/>
            <w:left w:val="none" w:sz="0" w:space="0" w:color="auto"/>
            <w:bottom w:val="none" w:sz="0" w:space="0" w:color="auto"/>
            <w:right w:val="none" w:sz="0" w:space="0" w:color="auto"/>
          </w:divBdr>
        </w:div>
        <w:div w:id="322591213">
          <w:marLeft w:val="640"/>
          <w:marRight w:val="0"/>
          <w:marTop w:val="0"/>
          <w:marBottom w:val="0"/>
          <w:divBdr>
            <w:top w:val="none" w:sz="0" w:space="0" w:color="auto"/>
            <w:left w:val="none" w:sz="0" w:space="0" w:color="auto"/>
            <w:bottom w:val="none" w:sz="0" w:space="0" w:color="auto"/>
            <w:right w:val="none" w:sz="0" w:space="0" w:color="auto"/>
          </w:divBdr>
        </w:div>
      </w:divsChild>
    </w:div>
    <w:div w:id="707755421">
      <w:marLeft w:val="640"/>
      <w:marRight w:val="0"/>
      <w:marTop w:val="0"/>
      <w:marBottom w:val="0"/>
      <w:divBdr>
        <w:top w:val="none" w:sz="0" w:space="0" w:color="auto"/>
        <w:left w:val="none" w:sz="0" w:space="0" w:color="auto"/>
        <w:bottom w:val="none" w:sz="0" w:space="0" w:color="auto"/>
        <w:right w:val="none" w:sz="0" w:space="0" w:color="auto"/>
      </w:divBdr>
    </w:div>
    <w:div w:id="708532340">
      <w:marLeft w:val="640"/>
      <w:marRight w:val="0"/>
      <w:marTop w:val="0"/>
      <w:marBottom w:val="0"/>
      <w:divBdr>
        <w:top w:val="none" w:sz="0" w:space="0" w:color="auto"/>
        <w:left w:val="none" w:sz="0" w:space="0" w:color="auto"/>
        <w:bottom w:val="none" w:sz="0" w:space="0" w:color="auto"/>
        <w:right w:val="none" w:sz="0" w:space="0" w:color="auto"/>
      </w:divBdr>
    </w:div>
    <w:div w:id="708722333">
      <w:marLeft w:val="640"/>
      <w:marRight w:val="0"/>
      <w:marTop w:val="0"/>
      <w:marBottom w:val="0"/>
      <w:divBdr>
        <w:top w:val="none" w:sz="0" w:space="0" w:color="auto"/>
        <w:left w:val="none" w:sz="0" w:space="0" w:color="auto"/>
        <w:bottom w:val="none" w:sz="0" w:space="0" w:color="auto"/>
        <w:right w:val="none" w:sz="0" w:space="0" w:color="auto"/>
      </w:divBdr>
    </w:div>
    <w:div w:id="708838094">
      <w:marLeft w:val="640"/>
      <w:marRight w:val="0"/>
      <w:marTop w:val="0"/>
      <w:marBottom w:val="0"/>
      <w:divBdr>
        <w:top w:val="none" w:sz="0" w:space="0" w:color="auto"/>
        <w:left w:val="none" w:sz="0" w:space="0" w:color="auto"/>
        <w:bottom w:val="none" w:sz="0" w:space="0" w:color="auto"/>
        <w:right w:val="none" w:sz="0" w:space="0" w:color="auto"/>
      </w:divBdr>
    </w:div>
    <w:div w:id="708997383">
      <w:marLeft w:val="640"/>
      <w:marRight w:val="0"/>
      <w:marTop w:val="0"/>
      <w:marBottom w:val="0"/>
      <w:divBdr>
        <w:top w:val="none" w:sz="0" w:space="0" w:color="auto"/>
        <w:left w:val="none" w:sz="0" w:space="0" w:color="auto"/>
        <w:bottom w:val="none" w:sz="0" w:space="0" w:color="auto"/>
        <w:right w:val="none" w:sz="0" w:space="0" w:color="auto"/>
      </w:divBdr>
    </w:div>
    <w:div w:id="709769145">
      <w:marLeft w:val="640"/>
      <w:marRight w:val="0"/>
      <w:marTop w:val="0"/>
      <w:marBottom w:val="0"/>
      <w:divBdr>
        <w:top w:val="none" w:sz="0" w:space="0" w:color="auto"/>
        <w:left w:val="none" w:sz="0" w:space="0" w:color="auto"/>
        <w:bottom w:val="none" w:sz="0" w:space="0" w:color="auto"/>
        <w:right w:val="none" w:sz="0" w:space="0" w:color="auto"/>
      </w:divBdr>
    </w:div>
    <w:div w:id="710616231">
      <w:marLeft w:val="640"/>
      <w:marRight w:val="0"/>
      <w:marTop w:val="0"/>
      <w:marBottom w:val="0"/>
      <w:divBdr>
        <w:top w:val="none" w:sz="0" w:space="0" w:color="auto"/>
        <w:left w:val="none" w:sz="0" w:space="0" w:color="auto"/>
        <w:bottom w:val="none" w:sz="0" w:space="0" w:color="auto"/>
        <w:right w:val="none" w:sz="0" w:space="0" w:color="auto"/>
      </w:divBdr>
    </w:div>
    <w:div w:id="710685528">
      <w:marLeft w:val="640"/>
      <w:marRight w:val="0"/>
      <w:marTop w:val="0"/>
      <w:marBottom w:val="0"/>
      <w:divBdr>
        <w:top w:val="none" w:sz="0" w:space="0" w:color="auto"/>
        <w:left w:val="none" w:sz="0" w:space="0" w:color="auto"/>
        <w:bottom w:val="none" w:sz="0" w:space="0" w:color="auto"/>
        <w:right w:val="none" w:sz="0" w:space="0" w:color="auto"/>
      </w:divBdr>
    </w:div>
    <w:div w:id="710767211">
      <w:bodyDiv w:val="1"/>
      <w:marLeft w:val="0"/>
      <w:marRight w:val="0"/>
      <w:marTop w:val="0"/>
      <w:marBottom w:val="0"/>
      <w:divBdr>
        <w:top w:val="none" w:sz="0" w:space="0" w:color="auto"/>
        <w:left w:val="none" w:sz="0" w:space="0" w:color="auto"/>
        <w:bottom w:val="none" w:sz="0" w:space="0" w:color="auto"/>
        <w:right w:val="none" w:sz="0" w:space="0" w:color="auto"/>
      </w:divBdr>
      <w:divsChild>
        <w:div w:id="2037922327">
          <w:marLeft w:val="640"/>
          <w:marRight w:val="0"/>
          <w:marTop w:val="0"/>
          <w:marBottom w:val="0"/>
          <w:divBdr>
            <w:top w:val="none" w:sz="0" w:space="0" w:color="auto"/>
            <w:left w:val="none" w:sz="0" w:space="0" w:color="auto"/>
            <w:bottom w:val="none" w:sz="0" w:space="0" w:color="auto"/>
            <w:right w:val="none" w:sz="0" w:space="0" w:color="auto"/>
          </w:divBdr>
        </w:div>
        <w:div w:id="578715065">
          <w:marLeft w:val="640"/>
          <w:marRight w:val="0"/>
          <w:marTop w:val="0"/>
          <w:marBottom w:val="0"/>
          <w:divBdr>
            <w:top w:val="none" w:sz="0" w:space="0" w:color="auto"/>
            <w:left w:val="none" w:sz="0" w:space="0" w:color="auto"/>
            <w:bottom w:val="none" w:sz="0" w:space="0" w:color="auto"/>
            <w:right w:val="none" w:sz="0" w:space="0" w:color="auto"/>
          </w:divBdr>
        </w:div>
        <w:div w:id="806748824">
          <w:marLeft w:val="640"/>
          <w:marRight w:val="0"/>
          <w:marTop w:val="0"/>
          <w:marBottom w:val="0"/>
          <w:divBdr>
            <w:top w:val="none" w:sz="0" w:space="0" w:color="auto"/>
            <w:left w:val="none" w:sz="0" w:space="0" w:color="auto"/>
            <w:bottom w:val="none" w:sz="0" w:space="0" w:color="auto"/>
            <w:right w:val="none" w:sz="0" w:space="0" w:color="auto"/>
          </w:divBdr>
        </w:div>
        <w:div w:id="225383383">
          <w:marLeft w:val="640"/>
          <w:marRight w:val="0"/>
          <w:marTop w:val="0"/>
          <w:marBottom w:val="0"/>
          <w:divBdr>
            <w:top w:val="none" w:sz="0" w:space="0" w:color="auto"/>
            <w:left w:val="none" w:sz="0" w:space="0" w:color="auto"/>
            <w:bottom w:val="none" w:sz="0" w:space="0" w:color="auto"/>
            <w:right w:val="none" w:sz="0" w:space="0" w:color="auto"/>
          </w:divBdr>
        </w:div>
        <w:div w:id="2141530154">
          <w:marLeft w:val="640"/>
          <w:marRight w:val="0"/>
          <w:marTop w:val="0"/>
          <w:marBottom w:val="0"/>
          <w:divBdr>
            <w:top w:val="none" w:sz="0" w:space="0" w:color="auto"/>
            <w:left w:val="none" w:sz="0" w:space="0" w:color="auto"/>
            <w:bottom w:val="none" w:sz="0" w:space="0" w:color="auto"/>
            <w:right w:val="none" w:sz="0" w:space="0" w:color="auto"/>
          </w:divBdr>
        </w:div>
        <w:div w:id="1462965754">
          <w:marLeft w:val="640"/>
          <w:marRight w:val="0"/>
          <w:marTop w:val="0"/>
          <w:marBottom w:val="0"/>
          <w:divBdr>
            <w:top w:val="none" w:sz="0" w:space="0" w:color="auto"/>
            <w:left w:val="none" w:sz="0" w:space="0" w:color="auto"/>
            <w:bottom w:val="none" w:sz="0" w:space="0" w:color="auto"/>
            <w:right w:val="none" w:sz="0" w:space="0" w:color="auto"/>
          </w:divBdr>
        </w:div>
        <w:div w:id="275798828">
          <w:marLeft w:val="640"/>
          <w:marRight w:val="0"/>
          <w:marTop w:val="0"/>
          <w:marBottom w:val="0"/>
          <w:divBdr>
            <w:top w:val="none" w:sz="0" w:space="0" w:color="auto"/>
            <w:left w:val="none" w:sz="0" w:space="0" w:color="auto"/>
            <w:bottom w:val="none" w:sz="0" w:space="0" w:color="auto"/>
            <w:right w:val="none" w:sz="0" w:space="0" w:color="auto"/>
          </w:divBdr>
        </w:div>
        <w:div w:id="852718319">
          <w:marLeft w:val="640"/>
          <w:marRight w:val="0"/>
          <w:marTop w:val="0"/>
          <w:marBottom w:val="0"/>
          <w:divBdr>
            <w:top w:val="none" w:sz="0" w:space="0" w:color="auto"/>
            <w:left w:val="none" w:sz="0" w:space="0" w:color="auto"/>
            <w:bottom w:val="none" w:sz="0" w:space="0" w:color="auto"/>
            <w:right w:val="none" w:sz="0" w:space="0" w:color="auto"/>
          </w:divBdr>
        </w:div>
        <w:div w:id="1559974220">
          <w:marLeft w:val="640"/>
          <w:marRight w:val="0"/>
          <w:marTop w:val="0"/>
          <w:marBottom w:val="0"/>
          <w:divBdr>
            <w:top w:val="none" w:sz="0" w:space="0" w:color="auto"/>
            <w:left w:val="none" w:sz="0" w:space="0" w:color="auto"/>
            <w:bottom w:val="none" w:sz="0" w:space="0" w:color="auto"/>
            <w:right w:val="none" w:sz="0" w:space="0" w:color="auto"/>
          </w:divBdr>
        </w:div>
        <w:div w:id="767316738">
          <w:marLeft w:val="640"/>
          <w:marRight w:val="0"/>
          <w:marTop w:val="0"/>
          <w:marBottom w:val="0"/>
          <w:divBdr>
            <w:top w:val="none" w:sz="0" w:space="0" w:color="auto"/>
            <w:left w:val="none" w:sz="0" w:space="0" w:color="auto"/>
            <w:bottom w:val="none" w:sz="0" w:space="0" w:color="auto"/>
            <w:right w:val="none" w:sz="0" w:space="0" w:color="auto"/>
          </w:divBdr>
        </w:div>
        <w:div w:id="1622296593">
          <w:marLeft w:val="640"/>
          <w:marRight w:val="0"/>
          <w:marTop w:val="0"/>
          <w:marBottom w:val="0"/>
          <w:divBdr>
            <w:top w:val="none" w:sz="0" w:space="0" w:color="auto"/>
            <w:left w:val="none" w:sz="0" w:space="0" w:color="auto"/>
            <w:bottom w:val="none" w:sz="0" w:space="0" w:color="auto"/>
            <w:right w:val="none" w:sz="0" w:space="0" w:color="auto"/>
          </w:divBdr>
        </w:div>
        <w:div w:id="2037923556">
          <w:marLeft w:val="640"/>
          <w:marRight w:val="0"/>
          <w:marTop w:val="0"/>
          <w:marBottom w:val="0"/>
          <w:divBdr>
            <w:top w:val="none" w:sz="0" w:space="0" w:color="auto"/>
            <w:left w:val="none" w:sz="0" w:space="0" w:color="auto"/>
            <w:bottom w:val="none" w:sz="0" w:space="0" w:color="auto"/>
            <w:right w:val="none" w:sz="0" w:space="0" w:color="auto"/>
          </w:divBdr>
        </w:div>
        <w:div w:id="14767193">
          <w:marLeft w:val="640"/>
          <w:marRight w:val="0"/>
          <w:marTop w:val="0"/>
          <w:marBottom w:val="0"/>
          <w:divBdr>
            <w:top w:val="none" w:sz="0" w:space="0" w:color="auto"/>
            <w:left w:val="none" w:sz="0" w:space="0" w:color="auto"/>
            <w:bottom w:val="none" w:sz="0" w:space="0" w:color="auto"/>
            <w:right w:val="none" w:sz="0" w:space="0" w:color="auto"/>
          </w:divBdr>
        </w:div>
        <w:div w:id="331490523">
          <w:marLeft w:val="640"/>
          <w:marRight w:val="0"/>
          <w:marTop w:val="0"/>
          <w:marBottom w:val="0"/>
          <w:divBdr>
            <w:top w:val="none" w:sz="0" w:space="0" w:color="auto"/>
            <w:left w:val="none" w:sz="0" w:space="0" w:color="auto"/>
            <w:bottom w:val="none" w:sz="0" w:space="0" w:color="auto"/>
            <w:right w:val="none" w:sz="0" w:space="0" w:color="auto"/>
          </w:divBdr>
        </w:div>
        <w:div w:id="868375890">
          <w:marLeft w:val="640"/>
          <w:marRight w:val="0"/>
          <w:marTop w:val="0"/>
          <w:marBottom w:val="0"/>
          <w:divBdr>
            <w:top w:val="none" w:sz="0" w:space="0" w:color="auto"/>
            <w:left w:val="none" w:sz="0" w:space="0" w:color="auto"/>
            <w:bottom w:val="none" w:sz="0" w:space="0" w:color="auto"/>
            <w:right w:val="none" w:sz="0" w:space="0" w:color="auto"/>
          </w:divBdr>
        </w:div>
        <w:div w:id="1808744101">
          <w:marLeft w:val="640"/>
          <w:marRight w:val="0"/>
          <w:marTop w:val="0"/>
          <w:marBottom w:val="0"/>
          <w:divBdr>
            <w:top w:val="none" w:sz="0" w:space="0" w:color="auto"/>
            <w:left w:val="none" w:sz="0" w:space="0" w:color="auto"/>
            <w:bottom w:val="none" w:sz="0" w:space="0" w:color="auto"/>
            <w:right w:val="none" w:sz="0" w:space="0" w:color="auto"/>
          </w:divBdr>
        </w:div>
        <w:div w:id="1489395846">
          <w:marLeft w:val="640"/>
          <w:marRight w:val="0"/>
          <w:marTop w:val="0"/>
          <w:marBottom w:val="0"/>
          <w:divBdr>
            <w:top w:val="none" w:sz="0" w:space="0" w:color="auto"/>
            <w:left w:val="none" w:sz="0" w:space="0" w:color="auto"/>
            <w:bottom w:val="none" w:sz="0" w:space="0" w:color="auto"/>
            <w:right w:val="none" w:sz="0" w:space="0" w:color="auto"/>
          </w:divBdr>
        </w:div>
        <w:div w:id="271717039">
          <w:marLeft w:val="640"/>
          <w:marRight w:val="0"/>
          <w:marTop w:val="0"/>
          <w:marBottom w:val="0"/>
          <w:divBdr>
            <w:top w:val="none" w:sz="0" w:space="0" w:color="auto"/>
            <w:left w:val="none" w:sz="0" w:space="0" w:color="auto"/>
            <w:bottom w:val="none" w:sz="0" w:space="0" w:color="auto"/>
            <w:right w:val="none" w:sz="0" w:space="0" w:color="auto"/>
          </w:divBdr>
        </w:div>
        <w:div w:id="756285700">
          <w:marLeft w:val="640"/>
          <w:marRight w:val="0"/>
          <w:marTop w:val="0"/>
          <w:marBottom w:val="0"/>
          <w:divBdr>
            <w:top w:val="none" w:sz="0" w:space="0" w:color="auto"/>
            <w:left w:val="none" w:sz="0" w:space="0" w:color="auto"/>
            <w:bottom w:val="none" w:sz="0" w:space="0" w:color="auto"/>
            <w:right w:val="none" w:sz="0" w:space="0" w:color="auto"/>
          </w:divBdr>
        </w:div>
        <w:div w:id="1446735059">
          <w:marLeft w:val="640"/>
          <w:marRight w:val="0"/>
          <w:marTop w:val="0"/>
          <w:marBottom w:val="0"/>
          <w:divBdr>
            <w:top w:val="none" w:sz="0" w:space="0" w:color="auto"/>
            <w:left w:val="none" w:sz="0" w:space="0" w:color="auto"/>
            <w:bottom w:val="none" w:sz="0" w:space="0" w:color="auto"/>
            <w:right w:val="none" w:sz="0" w:space="0" w:color="auto"/>
          </w:divBdr>
        </w:div>
        <w:div w:id="1452436231">
          <w:marLeft w:val="640"/>
          <w:marRight w:val="0"/>
          <w:marTop w:val="0"/>
          <w:marBottom w:val="0"/>
          <w:divBdr>
            <w:top w:val="none" w:sz="0" w:space="0" w:color="auto"/>
            <w:left w:val="none" w:sz="0" w:space="0" w:color="auto"/>
            <w:bottom w:val="none" w:sz="0" w:space="0" w:color="auto"/>
            <w:right w:val="none" w:sz="0" w:space="0" w:color="auto"/>
          </w:divBdr>
        </w:div>
        <w:div w:id="151218519">
          <w:marLeft w:val="640"/>
          <w:marRight w:val="0"/>
          <w:marTop w:val="0"/>
          <w:marBottom w:val="0"/>
          <w:divBdr>
            <w:top w:val="none" w:sz="0" w:space="0" w:color="auto"/>
            <w:left w:val="none" w:sz="0" w:space="0" w:color="auto"/>
            <w:bottom w:val="none" w:sz="0" w:space="0" w:color="auto"/>
            <w:right w:val="none" w:sz="0" w:space="0" w:color="auto"/>
          </w:divBdr>
        </w:div>
        <w:div w:id="1525943251">
          <w:marLeft w:val="640"/>
          <w:marRight w:val="0"/>
          <w:marTop w:val="0"/>
          <w:marBottom w:val="0"/>
          <w:divBdr>
            <w:top w:val="none" w:sz="0" w:space="0" w:color="auto"/>
            <w:left w:val="none" w:sz="0" w:space="0" w:color="auto"/>
            <w:bottom w:val="none" w:sz="0" w:space="0" w:color="auto"/>
            <w:right w:val="none" w:sz="0" w:space="0" w:color="auto"/>
          </w:divBdr>
        </w:div>
        <w:div w:id="2087993768">
          <w:marLeft w:val="640"/>
          <w:marRight w:val="0"/>
          <w:marTop w:val="0"/>
          <w:marBottom w:val="0"/>
          <w:divBdr>
            <w:top w:val="none" w:sz="0" w:space="0" w:color="auto"/>
            <w:left w:val="none" w:sz="0" w:space="0" w:color="auto"/>
            <w:bottom w:val="none" w:sz="0" w:space="0" w:color="auto"/>
            <w:right w:val="none" w:sz="0" w:space="0" w:color="auto"/>
          </w:divBdr>
        </w:div>
        <w:div w:id="1346201603">
          <w:marLeft w:val="640"/>
          <w:marRight w:val="0"/>
          <w:marTop w:val="0"/>
          <w:marBottom w:val="0"/>
          <w:divBdr>
            <w:top w:val="none" w:sz="0" w:space="0" w:color="auto"/>
            <w:left w:val="none" w:sz="0" w:space="0" w:color="auto"/>
            <w:bottom w:val="none" w:sz="0" w:space="0" w:color="auto"/>
            <w:right w:val="none" w:sz="0" w:space="0" w:color="auto"/>
          </w:divBdr>
        </w:div>
        <w:div w:id="100884051">
          <w:marLeft w:val="640"/>
          <w:marRight w:val="0"/>
          <w:marTop w:val="0"/>
          <w:marBottom w:val="0"/>
          <w:divBdr>
            <w:top w:val="none" w:sz="0" w:space="0" w:color="auto"/>
            <w:left w:val="none" w:sz="0" w:space="0" w:color="auto"/>
            <w:bottom w:val="none" w:sz="0" w:space="0" w:color="auto"/>
            <w:right w:val="none" w:sz="0" w:space="0" w:color="auto"/>
          </w:divBdr>
        </w:div>
        <w:div w:id="1625623377">
          <w:marLeft w:val="640"/>
          <w:marRight w:val="0"/>
          <w:marTop w:val="0"/>
          <w:marBottom w:val="0"/>
          <w:divBdr>
            <w:top w:val="none" w:sz="0" w:space="0" w:color="auto"/>
            <w:left w:val="none" w:sz="0" w:space="0" w:color="auto"/>
            <w:bottom w:val="none" w:sz="0" w:space="0" w:color="auto"/>
            <w:right w:val="none" w:sz="0" w:space="0" w:color="auto"/>
          </w:divBdr>
        </w:div>
        <w:div w:id="1169372602">
          <w:marLeft w:val="640"/>
          <w:marRight w:val="0"/>
          <w:marTop w:val="0"/>
          <w:marBottom w:val="0"/>
          <w:divBdr>
            <w:top w:val="none" w:sz="0" w:space="0" w:color="auto"/>
            <w:left w:val="none" w:sz="0" w:space="0" w:color="auto"/>
            <w:bottom w:val="none" w:sz="0" w:space="0" w:color="auto"/>
            <w:right w:val="none" w:sz="0" w:space="0" w:color="auto"/>
          </w:divBdr>
        </w:div>
        <w:div w:id="283582077">
          <w:marLeft w:val="640"/>
          <w:marRight w:val="0"/>
          <w:marTop w:val="0"/>
          <w:marBottom w:val="0"/>
          <w:divBdr>
            <w:top w:val="none" w:sz="0" w:space="0" w:color="auto"/>
            <w:left w:val="none" w:sz="0" w:space="0" w:color="auto"/>
            <w:bottom w:val="none" w:sz="0" w:space="0" w:color="auto"/>
            <w:right w:val="none" w:sz="0" w:space="0" w:color="auto"/>
          </w:divBdr>
        </w:div>
        <w:div w:id="2133208313">
          <w:marLeft w:val="640"/>
          <w:marRight w:val="0"/>
          <w:marTop w:val="0"/>
          <w:marBottom w:val="0"/>
          <w:divBdr>
            <w:top w:val="none" w:sz="0" w:space="0" w:color="auto"/>
            <w:left w:val="none" w:sz="0" w:space="0" w:color="auto"/>
            <w:bottom w:val="none" w:sz="0" w:space="0" w:color="auto"/>
            <w:right w:val="none" w:sz="0" w:space="0" w:color="auto"/>
          </w:divBdr>
        </w:div>
        <w:div w:id="1696883589">
          <w:marLeft w:val="640"/>
          <w:marRight w:val="0"/>
          <w:marTop w:val="0"/>
          <w:marBottom w:val="0"/>
          <w:divBdr>
            <w:top w:val="none" w:sz="0" w:space="0" w:color="auto"/>
            <w:left w:val="none" w:sz="0" w:space="0" w:color="auto"/>
            <w:bottom w:val="none" w:sz="0" w:space="0" w:color="auto"/>
            <w:right w:val="none" w:sz="0" w:space="0" w:color="auto"/>
          </w:divBdr>
        </w:div>
        <w:div w:id="1964311982">
          <w:marLeft w:val="640"/>
          <w:marRight w:val="0"/>
          <w:marTop w:val="0"/>
          <w:marBottom w:val="0"/>
          <w:divBdr>
            <w:top w:val="none" w:sz="0" w:space="0" w:color="auto"/>
            <w:left w:val="none" w:sz="0" w:space="0" w:color="auto"/>
            <w:bottom w:val="none" w:sz="0" w:space="0" w:color="auto"/>
            <w:right w:val="none" w:sz="0" w:space="0" w:color="auto"/>
          </w:divBdr>
        </w:div>
        <w:div w:id="720440419">
          <w:marLeft w:val="640"/>
          <w:marRight w:val="0"/>
          <w:marTop w:val="0"/>
          <w:marBottom w:val="0"/>
          <w:divBdr>
            <w:top w:val="none" w:sz="0" w:space="0" w:color="auto"/>
            <w:left w:val="none" w:sz="0" w:space="0" w:color="auto"/>
            <w:bottom w:val="none" w:sz="0" w:space="0" w:color="auto"/>
            <w:right w:val="none" w:sz="0" w:space="0" w:color="auto"/>
          </w:divBdr>
        </w:div>
        <w:div w:id="1124467487">
          <w:marLeft w:val="640"/>
          <w:marRight w:val="0"/>
          <w:marTop w:val="0"/>
          <w:marBottom w:val="0"/>
          <w:divBdr>
            <w:top w:val="none" w:sz="0" w:space="0" w:color="auto"/>
            <w:left w:val="none" w:sz="0" w:space="0" w:color="auto"/>
            <w:bottom w:val="none" w:sz="0" w:space="0" w:color="auto"/>
            <w:right w:val="none" w:sz="0" w:space="0" w:color="auto"/>
          </w:divBdr>
        </w:div>
        <w:div w:id="1037386726">
          <w:marLeft w:val="640"/>
          <w:marRight w:val="0"/>
          <w:marTop w:val="0"/>
          <w:marBottom w:val="0"/>
          <w:divBdr>
            <w:top w:val="none" w:sz="0" w:space="0" w:color="auto"/>
            <w:left w:val="none" w:sz="0" w:space="0" w:color="auto"/>
            <w:bottom w:val="none" w:sz="0" w:space="0" w:color="auto"/>
            <w:right w:val="none" w:sz="0" w:space="0" w:color="auto"/>
          </w:divBdr>
        </w:div>
        <w:div w:id="1173960184">
          <w:marLeft w:val="640"/>
          <w:marRight w:val="0"/>
          <w:marTop w:val="0"/>
          <w:marBottom w:val="0"/>
          <w:divBdr>
            <w:top w:val="none" w:sz="0" w:space="0" w:color="auto"/>
            <w:left w:val="none" w:sz="0" w:space="0" w:color="auto"/>
            <w:bottom w:val="none" w:sz="0" w:space="0" w:color="auto"/>
            <w:right w:val="none" w:sz="0" w:space="0" w:color="auto"/>
          </w:divBdr>
        </w:div>
        <w:div w:id="1905556521">
          <w:marLeft w:val="640"/>
          <w:marRight w:val="0"/>
          <w:marTop w:val="0"/>
          <w:marBottom w:val="0"/>
          <w:divBdr>
            <w:top w:val="none" w:sz="0" w:space="0" w:color="auto"/>
            <w:left w:val="none" w:sz="0" w:space="0" w:color="auto"/>
            <w:bottom w:val="none" w:sz="0" w:space="0" w:color="auto"/>
            <w:right w:val="none" w:sz="0" w:space="0" w:color="auto"/>
          </w:divBdr>
        </w:div>
        <w:div w:id="1244098699">
          <w:marLeft w:val="640"/>
          <w:marRight w:val="0"/>
          <w:marTop w:val="0"/>
          <w:marBottom w:val="0"/>
          <w:divBdr>
            <w:top w:val="none" w:sz="0" w:space="0" w:color="auto"/>
            <w:left w:val="none" w:sz="0" w:space="0" w:color="auto"/>
            <w:bottom w:val="none" w:sz="0" w:space="0" w:color="auto"/>
            <w:right w:val="none" w:sz="0" w:space="0" w:color="auto"/>
          </w:divBdr>
        </w:div>
      </w:divsChild>
    </w:div>
    <w:div w:id="710956613">
      <w:marLeft w:val="640"/>
      <w:marRight w:val="0"/>
      <w:marTop w:val="0"/>
      <w:marBottom w:val="0"/>
      <w:divBdr>
        <w:top w:val="none" w:sz="0" w:space="0" w:color="auto"/>
        <w:left w:val="none" w:sz="0" w:space="0" w:color="auto"/>
        <w:bottom w:val="none" w:sz="0" w:space="0" w:color="auto"/>
        <w:right w:val="none" w:sz="0" w:space="0" w:color="auto"/>
      </w:divBdr>
    </w:div>
    <w:div w:id="711029786">
      <w:marLeft w:val="640"/>
      <w:marRight w:val="0"/>
      <w:marTop w:val="0"/>
      <w:marBottom w:val="0"/>
      <w:divBdr>
        <w:top w:val="none" w:sz="0" w:space="0" w:color="auto"/>
        <w:left w:val="none" w:sz="0" w:space="0" w:color="auto"/>
        <w:bottom w:val="none" w:sz="0" w:space="0" w:color="auto"/>
        <w:right w:val="none" w:sz="0" w:space="0" w:color="auto"/>
      </w:divBdr>
    </w:div>
    <w:div w:id="712122143">
      <w:marLeft w:val="640"/>
      <w:marRight w:val="0"/>
      <w:marTop w:val="0"/>
      <w:marBottom w:val="0"/>
      <w:divBdr>
        <w:top w:val="none" w:sz="0" w:space="0" w:color="auto"/>
        <w:left w:val="none" w:sz="0" w:space="0" w:color="auto"/>
        <w:bottom w:val="none" w:sz="0" w:space="0" w:color="auto"/>
        <w:right w:val="none" w:sz="0" w:space="0" w:color="auto"/>
      </w:divBdr>
    </w:div>
    <w:div w:id="712315513">
      <w:marLeft w:val="640"/>
      <w:marRight w:val="0"/>
      <w:marTop w:val="0"/>
      <w:marBottom w:val="0"/>
      <w:divBdr>
        <w:top w:val="none" w:sz="0" w:space="0" w:color="auto"/>
        <w:left w:val="none" w:sz="0" w:space="0" w:color="auto"/>
        <w:bottom w:val="none" w:sz="0" w:space="0" w:color="auto"/>
        <w:right w:val="none" w:sz="0" w:space="0" w:color="auto"/>
      </w:divBdr>
    </w:div>
    <w:div w:id="712315893">
      <w:marLeft w:val="640"/>
      <w:marRight w:val="0"/>
      <w:marTop w:val="0"/>
      <w:marBottom w:val="0"/>
      <w:divBdr>
        <w:top w:val="none" w:sz="0" w:space="0" w:color="auto"/>
        <w:left w:val="none" w:sz="0" w:space="0" w:color="auto"/>
        <w:bottom w:val="none" w:sz="0" w:space="0" w:color="auto"/>
        <w:right w:val="none" w:sz="0" w:space="0" w:color="auto"/>
      </w:divBdr>
    </w:div>
    <w:div w:id="712465758">
      <w:marLeft w:val="640"/>
      <w:marRight w:val="0"/>
      <w:marTop w:val="0"/>
      <w:marBottom w:val="0"/>
      <w:divBdr>
        <w:top w:val="none" w:sz="0" w:space="0" w:color="auto"/>
        <w:left w:val="none" w:sz="0" w:space="0" w:color="auto"/>
        <w:bottom w:val="none" w:sz="0" w:space="0" w:color="auto"/>
        <w:right w:val="none" w:sz="0" w:space="0" w:color="auto"/>
      </w:divBdr>
    </w:div>
    <w:div w:id="712772900">
      <w:marLeft w:val="640"/>
      <w:marRight w:val="0"/>
      <w:marTop w:val="0"/>
      <w:marBottom w:val="0"/>
      <w:divBdr>
        <w:top w:val="none" w:sz="0" w:space="0" w:color="auto"/>
        <w:left w:val="none" w:sz="0" w:space="0" w:color="auto"/>
        <w:bottom w:val="none" w:sz="0" w:space="0" w:color="auto"/>
        <w:right w:val="none" w:sz="0" w:space="0" w:color="auto"/>
      </w:divBdr>
    </w:div>
    <w:div w:id="713239115">
      <w:marLeft w:val="640"/>
      <w:marRight w:val="0"/>
      <w:marTop w:val="0"/>
      <w:marBottom w:val="0"/>
      <w:divBdr>
        <w:top w:val="none" w:sz="0" w:space="0" w:color="auto"/>
        <w:left w:val="none" w:sz="0" w:space="0" w:color="auto"/>
        <w:bottom w:val="none" w:sz="0" w:space="0" w:color="auto"/>
        <w:right w:val="none" w:sz="0" w:space="0" w:color="auto"/>
      </w:divBdr>
    </w:div>
    <w:div w:id="713578810">
      <w:marLeft w:val="640"/>
      <w:marRight w:val="0"/>
      <w:marTop w:val="0"/>
      <w:marBottom w:val="0"/>
      <w:divBdr>
        <w:top w:val="none" w:sz="0" w:space="0" w:color="auto"/>
        <w:left w:val="none" w:sz="0" w:space="0" w:color="auto"/>
        <w:bottom w:val="none" w:sz="0" w:space="0" w:color="auto"/>
        <w:right w:val="none" w:sz="0" w:space="0" w:color="auto"/>
      </w:divBdr>
    </w:div>
    <w:div w:id="713966272">
      <w:marLeft w:val="640"/>
      <w:marRight w:val="0"/>
      <w:marTop w:val="0"/>
      <w:marBottom w:val="0"/>
      <w:divBdr>
        <w:top w:val="none" w:sz="0" w:space="0" w:color="auto"/>
        <w:left w:val="none" w:sz="0" w:space="0" w:color="auto"/>
        <w:bottom w:val="none" w:sz="0" w:space="0" w:color="auto"/>
        <w:right w:val="none" w:sz="0" w:space="0" w:color="auto"/>
      </w:divBdr>
    </w:div>
    <w:div w:id="714355993">
      <w:marLeft w:val="640"/>
      <w:marRight w:val="0"/>
      <w:marTop w:val="0"/>
      <w:marBottom w:val="0"/>
      <w:divBdr>
        <w:top w:val="none" w:sz="0" w:space="0" w:color="auto"/>
        <w:left w:val="none" w:sz="0" w:space="0" w:color="auto"/>
        <w:bottom w:val="none" w:sz="0" w:space="0" w:color="auto"/>
        <w:right w:val="none" w:sz="0" w:space="0" w:color="auto"/>
      </w:divBdr>
    </w:div>
    <w:div w:id="715010153">
      <w:marLeft w:val="640"/>
      <w:marRight w:val="0"/>
      <w:marTop w:val="0"/>
      <w:marBottom w:val="0"/>
      <w:divBdr>
        <w:top w:val="none" w:sz="0" w:space="0" w:color="auto"/>
        <w:left w:val="none" w:sz="0" w:space="0" w:color="auto"/>
        <w:bottom w:val="none" w:sz="0" w:space="0" w:color="auto"/>
        <w:right w:val="none" w:sz="0" w:space="0" w:color="auto"/>
      </w:divBdr>
    </w:div>
    <w:div w:id="716513658">
      <w:marLeft w:val="640"/>
      <w:marRight w:val="0"/>
      <w:marTop w:val="0"/>
      <w:marBottom w:val="0"/>
      <w:divBdr>
        <w:top w:val="none" w:sz="0" w:space="0" w:color="auto"/>
        <w:left w:val="none" w:sz="0" w:space="0" w:color="auto"/>
        <w:bottom w:val="none" w:sz="0" w:space="0" w:color="auto"/>
        <w:right w:val="none" w:sz="0" w:space="0" w:color="auto"/>
      </w:divBdr>
    </w:div>
    <w:div w:id="717242915">
      <w:marLeft w:val="640"/>
      <w:marRight w:val="0"/>
      <w:marTop w:val="0"/>
      <w:marBottom w:val="0"/>
      <w:divBdr>
        <w:top w:val="none" w:sz="0" w:space="0" w:color="auto"/>
        <w:left w:val="none" w:sz="0" w:space="0" w:color="auto"/>
        <w:bottom w:val="none" w:sz="0" w:space="0" w:color="auto"/>
        <w:right w:val="none" w:sz="0" w:space="0" w:color="auto"/>
      </w:divBdr>
    </w:div>
    <w:div w:id="717514537">
      <w:marLeft w:val="640"/>
      <w:marRight w:val="0"/>
      <w:marTop w:val="0"/>
      <w:marBottom w:val="0"/>
      <w:divBdr>
        <w:top w:val="none" w:sz="0" w:space="0" w:color="auto"/>
        <w:left w:val="none" w:sz="0" w:space="0" w:color="auto"/>
        <w:bottom w:val="none" w:sz="0" w:space="0" w:color="auto"/>
        <w:right w:val="none" w:sz="0" w:space="0" w:color="auto"/>
      </w:divBdr>
    </w:div>
    <w:div w:id="717780861">
      <w:marLeft w:val="640"/>
      <w:marRight w:val="0"/>
      <w:marTop w:val="0"/>
      <w:marBottom w:val="0"/>
      <w:divBdr>
        <w:top w:val="none" w:sz="0" w:space="0" w:color="auto"/>
        <w:left w:val="none" w:sz="0" w:space="0" w:color="auto"/>
        <w:bottom w:val="none" w:sz="0" w:space="0" w:color="auto"/>
        <w:right w:val="none" w:sz="0" w:space="0" w:color="auto"/>
      </w:divBdr>
    </w:div>
    <w:div w:id="718667873">
      <w:marLeft w:val="640"/>
      <w:marRight w:val="0"/>
      <w:marTop w:val="0"/>
      <w:marBottom w:val="0"/>
      <w:divBdr>
        <w:top w:val="none" w:sz="0" w:space="0" w:color="auto"/>
        <w:left w:val="none" w:sz="0" w:space="0" w:color="auto"/>
        <w:bottom w:val="none" w:sz="0" w:space="0" w:color="auto"/>
        <w:right w:val="none" w:sz="0" w:space="0" w:color="auto"/>
      </w:divBdr>
    </w:div>
    <w:div w:id="719283452">
      <w:marLeft w:val="640"/>
      <w:marRight w:val="0"/>
      <w:marTop w:val="0"/>
      <w:marBottom w:val="0"/>
      <w:divBdr>
        <w:top w:val="none" w:sz="0" w:space="0" w:color="auto"/>
        <w:left w:val="none" w:sz="0" w:space="0" w:color="auto"/>
        <w:bottom w:val="none" w:sz="0" w:space="0" w:color="auto"/>
        <w:right w:val="none" w:sz="0" w:space="0" w:color="auto"/>
      </w:divBdr>
    </w:div>
    <w:div w:id="719324068">
      <w:marLeft w:val="640"/>
      <w:marRight w:val="0"/>
      <w:marTop w:val="0"/>
      <w:marBottom w:val="0"/>
      <w:divBdr>
        <w:top w:val="none" w:sz="0" w:space="0" w:color="auto"/>
        <w:left w:val="none" w:sz="0" w:space="0" w:color="auto"/>
        <w:bottom w:val="none" w:sz="0" w:space="0" w:color="auto"/>
        <w:right w:val="none" w:sz="0" w:space="0" w:color="auto"/>
      </w:divBdr>
    </w:div>
    <w:div w:id="719480117">
      <w:marLeft w:val="640"/>
      <w:marRight w:val="0"/>
      <w:marTop w:val="0"/>
      <w:marBottom w:val="0"/>
      <w:divBdr>
        <w:top w:val="none" w:sz="0" w:space="0" w:color="auto"/>
        <w:left w:val="none" w:sz="0" w:space="0" w:color="auto"/>
        <w:bottom w:val="none" w:sz="0" w:space="0" w:color="auto"/>
        <w:right w:val="none" w:sz="0" w:space="0" w:color="auto"/>
      </w:divBdr>
    </w:div>
    <w:div w:id="719983115">
      <w:bodyDiv w:val="1"/>
      <w:marLeft w:val="0"/>
      <w:marRight w:val="0"/>
      <w:marTop w:val="0"/>
      <w:marBottom w:val="0"/>
      <w:divBdr>
        <w:top w:val="none" w:sz="0" w:space="0" w:color="auto"/>
        <w:left w:val="none" w:sz="0" w:space="0" w:color="auto"/>
        <w:bottom w:val="none" w:sz="0" w:space="0" w:color="auto"/>
        <w:right w:val="none" w:sz="0" w:space="0" w:color="auto"/>
      </w:divBdr>
    </w:div>
    <w:div w:id="720909407">
      <w:marLeft w:val="640"/>
      <w:marRight w:val="0"/>
      <w:marTop w:val="0"/>
      <w:marBottom w:val="0"/>
      <w:divBdr>
        <w:top w:val="none" w:sz="0" w:space="0" w:color="auto"/>
        <w:left w:val="none" w:sz="0" w:space="0" w:color="auto"/>
        <w:bottom w:val="none" w:sz="0" w:space="0" w:color="auto"/>
        <w:right w:val="none" w:sz="0" w:space="0" w:color="auto"/>
      </w:divBdr>
    </w:div>
    <w:div w:id="721292925">
      <w:marLeft w:val="640"/>
      <w:marRight w:val="0"/>
      <w:marTop w:val="0"/>
      <w:marBottom w:val="0"/>
      <w:divBdr>
        <w:top w:val="none" w:sz="0" w:space="0" w:color="auto"/>
        <w:left w:val="none" w:sz="0" w:space="0" w:color="auto"/>
        <w:bottom w:val="none" w:sz="0" w:space="0" w:color="auto"/>
        <w:right w:val="none" w:sz="0" w:space="0" w:color="auto"/>
      </w:divBdr>
    </w:div>
    <w:div w:id="721365977">
      <w:marLeft w:val="640"/>
      <w:marRight w:val="0"/>
      <w:marTop w:val="0"/>
      <w:marBottom w:val="0"/>
      <w:divBdr>
        <w:top w:val="none" w:sz="0" w:space="0" w:color="auto"/>
        <w:left w:val="none" w:sz="0" w:space="0" w:color="auto"/>
        <w:bottom w:val="none" w:sz="0" w:space="0" w:color="auto"/>
        <w:right w:val="none" w:sz="0" w:space="0" w:color="auto"/>
      </w:divBdr>
    </w:div>
    <w:div w:id="721367965">
      <w:marLeft w:val="640"/>
      <w:marRight w:val="0"/>
      <w:marTop w:val="0"/>
      <w:marBottom w:val="0"/>
      <w:divBdr>
        <w:top w:val="none" w:sz="0" w:space="0" w:color="auto"/>
        <w:left w:val="none" w:sz="0" w:space="0" w:color="auto"/>
        <w:bottom w:val="none" w:sz="0" w:space="0" w:color="auto"/>
        <w:right w:val="none" w:sz="0" w:space="0" w:color="auto"/>
      </w:divBdr>
    </w:div>
    <w:div w:id="721488018">
      <w:marLeft w:val="640"/>
      <w:marRight w:val="0"/>
      <w:marTop w:val="0"/>
      <w:marBottom w:val="0"/>
      <w:divBdr>
        <w:top w:val="none" w:sz="0" w:space="0" w:color="auto"/>
        <w:left w:val="none" w:sz="0" w:space="0" w:color="auto"/>
        <w:bottom w:val="none" w:sz="0" w:space="0" w:color="auto"/>
        <w:right w:val="none" w:sz="0" w:space="0" w:color="auto"/>
      </w:divBdr>
    </w:div>
    <w:div w:id="722409313">
      <w:marLeft w:val="640"/>
      <w:marRight w:val="0"/>
      <w:marTop w:val="0"/>
      <w:marBottom w:val="0"/>
      <w:divBdr>
        <w:top w:val="none" w:sz="0" w:space="0" w:color="auto"/>
        <w:left w:val="none" w:sz="0" w:space="0" w:color="auto"/>
        <w:bottom w:val="none" w:sz="0" w:space="0" w:color="auto"/>
        <w:right w:val="none" w:sz="0" w:space="0" w:color="auto"/>
      </w:divBdr>
    </w:div>
    <w:div w:id="722797621">
      <w:marLeft w:val="640"/>
      <w:marRight w:val="0"/>
      <w:marTop w:val="0"/>
      <w:marBottom w:val="0"/>
      <w:divBdr>
        <w:top w:val="none" w:sz="0" w:space="0" w:color="auto"/>
        <w:left w:val="none" w:sz="0" w:space="0" w:color="auto"/>
        <w:bottom w:val="none" w:sz="0" w:space="0" w:color="auto"/>
        <w:right w:val="none" w:sz="0" w:space="0" w:color="auto"/>
      </w:divBdr>
    </w:div>
    <w:div w:id="724332327">
      <w:marLeft w:val="640"/>
      <w:marRight w:val="0"/>
      <w:marTop w:val="0"/>
      <w:marBottom w:val="0"/>
      <w:divBdr>
        <w:top w:val="none" w:sz="0" w:space="0" w:color="auto"/>
        <w:left w:val="none" w:sz="0" w:space="0" w:color="auto"/>
        <w:bottom w:val="none" w:sz="0" w:space="0" w:color="auto"/>
        <w:right w:val="none" w:sz="0" w:space="0" w:color="auto"/>
      </w:divBdr>
    </w:div>
    <w:div w:id="725225621">
      <w:marLeft w:val="640"/>
      <w:marRight w:val="0"/>
      <w:marTop w:val="0"/>
      <w:marBottom w:val="0"/>
      <w:divBdr>
        <w:top w:val="none" w:sz="0" w:space="0" w:color="auto"/>
        <w:left w:val="none" w:sz="0" w:space="0" w:color="auto"/>
        <w:bottom w:val="none" w:sz="0" w:space="0" w:color="auto"/>
        <w:right w:val="none" w:sz="0" w:space="0" w:color="auto"/>
      </w:divBdr>
    </w:div>
    <w:div w:id="725569080">
      <w:marLeft w:val="640"/>
      <w:marRight w:val="0"/>
      <w:marTop w:val="0"/>
      <w:marBottom w:val="0"/>
      <w:divBdr>
        <w:top w:val="none" w:sz="0" w:space="0" w:color="auto"/>
        <w:left w:val="none" w:sz="0" w:space="0" w:color="auto"/>
        <w:bottom w:val="none" w:sz="0" w:space="0" w:color="auto"/>
        <w:right w:val="none" w:sz="0" w:space="0" w:color="auto"/>
      </w:divBdr>
    </w:div>
    <w:div w:id="725644166">
      <w:marLeft w:val="640"/>
      <w:marRight w:val="0"/>
      <w:marTop w:val="0"/>
      <w:marBottom w:val="0"/>
      <w:divBdr>
        <w:top w:val="none" w:sz="0" w:space="0" w:color="auto"/>
        <w:left w:val="none" w:sz="0" w:space="0" w:color="auto"/>
        <w:bottom w:val="none" w:sz="0" w:space="0" w:color="auto"/>
        <w:right w:val="none" w:sz="0" w:space="0" w:color="auto"/>
      </w:divBdr>
    </w:div>
    <w:div w:id="726027116">
      <w:marLeft w:val="640"/>
      <w:marRight w:val="0"/>
      <w:marTop w:val="0"/>
      <w:marBottom w:val="0"/>
      <w:divBdr>
        <w:top w:val="none" w:sz="0" w:space="0" w:color="auto"/>
        <w:left w:val="none" w:sz="0" w:space="0" w:color="auto"/>
        <w:bottom w:val="none" w:sz="0" w:space="0" w:color="auto"/>
        <w:right w:val="none" w:sz="0" w:space="0" w:color="auto"/>
      </w:divBdr>
    </w:div>
    <w:div w:id="726102236">
      <w:marLeft w:val="640"/>
      <w:marRight w:val="0"/>
      <w:marTop w:val="0"/>
      <w:marBottom w:val="0"/>
      <w:divBdr>
        <w:top w:val="none" w:sz="0" w:space="0" w:color="auto"/>
        <w:left w:val="none" w:sz="0" w:space="0" w:color="auto"/>
        <w:bottom w:val="none" w:sz="0" w:space="0" w:color="auto"/>
        <w:right w:val="none" w:sz="0" w:space="0" w:color="auto"/>
      </w:divBdr>
    </w:div>
    <w:div w:id="726493643">
      <w:marLeft w:val="640"/>
      <w:marRight w:val="0"/>
      <w:marTop w:val="0"/>
      <w:marBottom w:val="0"/>
      <w:divBdr>
        <w:top w:val="none" w:sz="0" w:space="0" w:color="auto"/>
        <w:left w:val="none" w:sz="0" w:space="0" w:color="auto"/>
        <w:bottom w:val="none" w:sz="0" w:space="0" w:color="auto"/>
        <w:right w:val="none" w:sz="0" w:space="0" w:color="auto"/>
      </w:divBdr>
    </w:div>
    <w:div w:id="726760915">
      <w:marLeft w:val="640"/>
      <w:marRight w:val="0"/>
      <w:marTop w:val="0"/>
      <w:marBottom w:val="0"/>
      <w:divBdr>
        <w:top w:val="none" w:sz="0" w:space="0" w:color="auto"/>
        <w:left w:val="none" w:sz="0" w:space="0" w:color="auto"/>
        <w:bottom w:val="none" w:sz="0" w:space="0" w:color="auto"/>
        <w:right w:val="none" w:sz="0" w:space="0" w:color="auto"/>
      </w:divBdr>
    </w:div>
    <w:div w:id="726993674">
      <w:marLeft w:val="640"/>
      <w:marRight w:val="0"/>
      <w:marTop w:val="0"/>
      <w:marBottom w:val="0"/>
      <w:divBdr>
        <w:top w:val="none" w:sz="0" w:space="0" w:color="auto"/>
        <w:left w:val="none" w:sz="0" w:space="0" w:color="auto"/>
        <w:bottom w:val="none" w:sz="0" w:space="0" w:color="auto"/>
        <w:right w:val="none" w:sz="0" w:space="0" w:color="auto"/>
      </w:divBdr>
    </w:div>
    <w:div w:id="727144221">
      <w:marLeft w:val="640"/>
      <w:marRight w:val="0"/>
      <w:marTop w:val="0"/>
      <w:marBottom w:val="0"/>
      <w:divBdr>
        <w:top w:val="none" w:sz="0" w:space="0" w:color="auto"/>
        <w:left w:val="none" w:sz="0" w:space="0" w:color="auto"/>
        <w:bottom w:val="none" w:sz="0" w:space="0" w:color="auto"/>
        <w:right w:val="none" w:sz="0" w:space="0" w:color="auto"/>
      </w:divBdr>
    </w:div>
    <w:div w:id="727920270">
      <w:marLeft w:val="640"/>
      <w:marRight w:val="0"/>
      <w:marTop w:val="0"/>
      <w:marBottom w:val="0"/>
      <w:divBdr>
        <w:top w:val="none" w:sz="0" w:space="0" w:color="auto"/>
        <w:left w:val="none" w:sz="0" w:space="0" w:color="auto"/>
        <w:bottom w:val="none" w:sz="0" w:space="0" w:color="auto"/>
        <w:right w:val="none" w:sz="0" w:space="0" w:color="auto"/>
      </w:divBdr>
    </w:div>
    <w:div w:id="728262451">
      <w:marLeft w:val="640"/>
      <w:marRight w:val="0"/>
      <w:marTop w:val="0"/>
      <w:marBottom w:val="0"/>
      <w:divBdr>
        <w:top w:val="none" w:sz="0" w:space="0" w:color="auto"/>
        <w:left w:val="none" w:sz="0" w:space="0" w:color="auto"/>
        <w:bottom w:val="none" w:sz="0" w:space="0" w:color="auto"/>
        <w:right w:val="none" w:sz="0" w:space="0" w:color="auto"/>
      </w:divBdr>
    </w:div>
    <w:div w:id="728695552">
      <w:marLeft w:val="640"/>
      <w:marRight w:val="0"/>
      <w:marTop w:val="0"/>
      <w:marBottom w:val="0"/>
      <w:divBdr>
        <w:top w:val="none" w:sz="0" w:space="0" w:color="auto"/>
        <w:left w:val="none" w:sz="0" w:space="0" w:color="auto"/>
        <w:bottom w:val="none" w:sz="0" w:space="0" w:color="auto"/>
        <w:right w:val="none" w:sz="0" w:space="0" w:color="auto"/>
      </w:divBdr>
    </w:div>
    <w:div w:id="728842324">
      <w:marLeft w:val="640"/>
      <w:marRight w:val="0"/>
      <w:marTop w:val="0"/>
      <w:marBottom w:val="0"/>
      <w:divBdr>
        <w:top w:val="none" w:sz="0" w:space="0" w:color="auto"/>
        <w:left w:val="none" w:sz="0" w:space="0" w:color="auto"/>
        <w:bottom w:val="none" w:sz="0" w:space="0" w:color="auto"/>
        <w:right w:val="none" w:sz="0" w:space="0" w:color="auto"/>
      </w:divBdr>
    </w:div>
    <w:div w:id="728845895">
      <w:marLeft w:val="640"/>
      <w:marRight w:val="0"/>
      <w:marTop w:val="0"/>
      <w:marBottom w:val="0"/>
      <w:divBdr>
        <w:top w:val="none" w:sz="0" w:space="0" w:color="auto"/>
        <w:left w:val="none" w:sz="0" w:space="0" w:color="auto"/>
        <w:bottom w:val="none" w:sz="0" w:space="0" w:color="auto"/>
        <w:right w:val="none" w:sz="0" w:space="0" w:color="auto"/>
      </w:divBdr>
    </w:div>
    <w:div w:id="728845912">
      <w:marLeft w:val="640"/>
      <w:marRight w:val="0"/>
      <w:marTop w:val="0"/>
      <w:marBottom w:val="0"/>
      <w:divBdr>
        <w:top w:val="none" w:sz="0" w:space="0" w:color="auto"/>
        <w:left w:val="none" w:sz="0" w:space="0" w:color="auto"/>
        <w:bottom w:val="none" w:sz="0" w:space="0" w:color="auto"/>
        <w:right w:val="none" w:sz="0" w:space="0" w:color="auto"/>
      </w:divBdr>
    </w:div>
    <w:div w:id="728923366">
      <w:bodyDiv w:val="1"/>
      <w:marLeft w:val="0"/>
      <w:marRight w:val="0"/>
      <w:marTop w:val="0"/>
      <w:marBottom w:val="0"/>
      <w:divBdr>
        <w:top w:val="none" w:sz="0" w:space="0" w:color="auto"/>
        <w:left w:val="none" w:sz="0" w:space="0" w:color="auto"/>
        <w:bottom w:val="none" w:sz="0" w:space="0" w:color="auto"/>
        <w:right w:val="none" w:sz="0" w:space="0" w:color="auto"/>
      </w:divBdr>
      <w:divsChild>
        <w:div w:id="988360065">
          <w:marLeft w:val="640"/>
          <w:marRight w:val="0"/>
          <w:marTop w:val="0"/>
          <w:marBottom w:val="0"/>
          <w:divBdr>
            <w:top w:val="none" w:sz="0" w:space="0" w:color="auto"/>
            <w:left w:val="none" w:sz="0" w:space="0" w:color="auto"/>
            <w:bottom w:val="none" w:sz="0" w:space="0" w:color="auto"/>
            <w:right w:val="none" w:sz="0" w:space="0" w:color="auto"/>
          </w:divBdr>
        </w:div>
        <w:div w:id="952203407">
          <w:marLeft w:val="640"/>
          <w:marRight w:val="0"/>
          <w:marTop w:val="0"/>
          <w:marBottom w:val="0"/>
          <w:divBdr>
            <w:top w:val="none" w:sz="0" w:space="0" w:color="auto"/>
            <w:left w:val="none" w:sz="0" w:space="0" w:color="auto"/>
            <w:bottom w:val="none" w:sz="0" w:space="0" w:color="auto"/>
            <w:right w:val="none" w:sz="0" w:space="0" w:color="auto"/>
          </w:divBdr>
        </w:div>
        <w:div w:id="1405645829">
          <w:marLeft w:val="640"/>
          <w:marRight w:val="0"/>
          <w:marTop w:val="0"/>
          <w:marBottom w:val="0"/>
          <w:divBdr>
            <w:top w:val="none" w:sz="0" w:space="0" w:color="auto"/>
            <w:left w:val="none" w:sz="0" w:space="0" w:color="auto"/>
            <w:bottom w:val="none" w:sz="0" w:space="0" w:color="auto"/>
            <w:right w:val="none" w:sz="0" w:space="0" w:color="auto"/>
          </w:divBdr>
        </w:div>
        <w:div w:id="405151949">
          <w:marLeft w:val="640"/>
          <w:marRight w:val="0"/>
          <w:marTop w:val="0"/>
          <w:marBottom w:val="0"/>
          <w:divBdr>
            <w:top w:val="none" w:sz="0" w:space="0" w:color="auto"/>
            <w:left w:val="none" w:sz="0" w:space="0" w:color="auto"/>
            <w:bottom w:val="none" w:sz="0" w:space="0" w:color="auto"/>
            <w:right w:val="none" w:sz="0" w:space="0" w:color="auto"/>
          </w:divBdr>
        </w:div>
        <w:div w:id="1710182448">
          <w:marLeft w:val="640"/>
          <w:marRight w:val="0"/>
          <w:marTop w:val="0"/>
          <w:marBottom w:val="0"/>
          <w:divBdr>
            <w:top w:val="none" w:sz="0" w:space="0" w:color="auto"/>
            <w:left w:val="none" w:sz="0" w:space="0" w:color="auto"/>
            <w:bottom w:val="none" w:sz="0" w:space="0" w:color="auto"/>
            <w:right w:val="none" w:sz="0" w:space="0" w:color="auto"/>
          </w:divBdr>
        </w:div>
        <w:div w:id="1473598668">
          <w:marLeft w:val="640"/>
          <w:marRight w:val="0"/>
          <w:marTop w:val="0"/>
          <w:marBottom w:val="0"/>
          <w:divBdr>
            <w:top w:val="none" w:sz="0" w:space="0" w:color="auto"/>
            <w:left w:val="none" w:sz="0" w:space="0" w:color="auto"/>
            <w:bottom w:val="none" w:sz="0" w:space="0" w:color="auto"/>
            <w:right w:val="none" w:sz="0" w:space="0" w:color="auto"/>
          </w:divBdr>
        </w:div>
        <w:div w:id="1868832800">
          <w:marLeft w:val="640"/>
          <w:marRight w:val="0"/>
          <w:marTop w:val="0"/>
          <w:marBottom w:val="0"/>
          <w:divBdr>
            <w:top w:val="none" w:sz="0" w:space="0" w:color="auto"/>
            <w:left w:val="none" w:sz="0" w:space="0" w:color="auto"/>
            <w:bottom w:val="none" w:sz="0" w:space="0" w:color="auto"/>
            <w:right w:val="none" w:sz="0" w:space="0" w:color="auto"/>
          </w:divBdr>
        </w:div>
        <w:div w:id="1001545956">
          <w:marLeft w:val="640"/>
          <w:marRight w:val="0"/>
          <w:marTop w:val="0"/>
          <w:marBottom w:val="0"/>
          <w:divBdr>
            <w:top w:val="none" w:sz="0" w:space="0" w:color="auto"/>
            <w:left w:val="none" w:sz="0" w:space="0" w:color="auto"/>
            <w:bottom w:val="none" w:sz="0" w:space="0" w:color="auto"/>
            <w:right w:val="none" w:sz="0" w:space="0" w:color="auto"/>
          </w:divBdr>
        </w:div>
        <w:div w:id="1624120239">
          <w:marLeft w:val="640"/>
          <w:marRight w:val="0"/>
          <w:marTop w:val="0"/>
          <w:marBottom w:val="0"/>
          <w:divBdr>
            <w:top w:val="none" w:sz="0" w:space="0" w:color="auto"/>
            <w:left w:val="none" w:sz="0" w:space="0" w:color="auto"/>
            <w:bottom w:val="none" w:sz="0" w:space="0" w:color="auto"/>
            <w:right w:val="none" w:sz="0" w:space="0" w:color="auto"/>
          </w:divBdr>
        </w:div>
        <w:div w:id="1445690641">
          <w:marLeft w:val="640"/>
          <w:marRight w:val="0"/>
          <w:marTop w:val="0"/>
          <w:marBottom w:val="0"/>
          <w:divBdr>
            <w:top w:val="none" w:sz="0" w:space="0" w:color="auto"/>
            <w:left w:val="none" w:sz="0" w:space="0" w:color="auto"/>
            <w:bottom w:val="none" w:sz="0" w:space="0" w:color="auto"/>
            <w:right w:val="none" w:sz="0" w:space="0" w:color="auto"/>
          </w:divBdr>
        </w:div>
        <w:div w:id="310988297">
          <w:marLeft w:val="640"/>
          <w:marRight w:val="0"/>
          <w:marTop w:val="0"/>
          <w:marBottom w:val="0"/>
          <w:divBdr>
            <w:top w:val="none" w:sz="0" w:space="0" w:color="auto"/>
            <w:left w:val="none" w:sz="0" w:space="0" w:color="auto"/>
            <w:bottom w:val="none" w:sz="0" w:space="0" w:color="auto"/>
            <w:right w:val="none" w:sz="0" w:space="0" w:color="auto"/>
          </w:divBdr>
        </w:div>
        <w:div w:id="732310889">
          <w:marLeft w:val="640"/>
          <w:marRight w:val="0"/>
          <w:marTop w:val="0"/>
          <w:marBottom w:val="0"/>
          <w:divBdr>
            <w:top w:val="none" w:sz="0" w:space="0" w:color="auto"/>
            <w:left w:val="none" w:sz="0" w:space="0" w:color="auto"/>
            <w:bottom w:val="none" w:sz="0" w:space="0" w:color="auto"/>
            <w:right w:val="none" w:sz="0" w:space="0" w:color="auto"/>
          </w:divBdr>
        </w:div>
        <w:div w:id="925500326">
          <w:marLeft w:val="640"/>
          <w:marRight w:val="0"/>
          <w:marTop w:val="0"/>
          <w:marBottom w:val="0"/>
          <w:divBdr>
            <w:top w:val="none" w:sz="0" w:space="0" w:color="auto"/>
            <w:left w:val="none" w:sz="0" w:space="0" w:color="auto"/>
            <w:bottom w:val="none" w:sz="0" w:space="0" w:color="auto"/>
            <w:right w:val="none" w:sz="0" w:space="0" w:color="auto"/>
          </w:divBdr>
        </w:div>
        <w:div w:id="232787359">
          <w:marLeft w:val="640"/>
          <w:marRight w:val="0"/>
          <w:marTop w:val="0"/>
          <w:marBottom w:val="0"/>
          <w:divBdr>
            <w:top w:val="none" w:sz="0" w:space="0" w:color="auto"/>
            <w:left w:val="none" w:sz="0" w:space="0" w:color="auto"/>
            <w:bottom w:val="none" w:sz="0" w:space="0" w:color="auto"/>
            <w:right w:val="none" w:sz="0" w:space="0" w:color="auto"/>
          </w:divBdr>
        </w:div>
        <w:div w:id="1228682402">
          <w:marLeft w:val="640"/>
          <w:marRight w:val="0"/>
          <w:marTop w:val="0"/>
          <w:marBottom w:val="0"/>
          <w:divBdr>
            <w:top w:val="none" w:sz="0" w:space="0" w:color="auto"/>
            <w:left w:val="none" w:sz="0" w:space="0" w:color="auto"/>
            <w:bottom w:val="none" w:sz="0" w:space="0" w:color="auto"/>
            <w:right w:val="none" w:sz="0" w:space="0" w:color="auto"/>
          </w:divBdr>
        </w:div>
        <w:div w:id="202524465">
          <w:marLeft w:val="640"/>
          <w:marRight w:val="0"/>
          <w:marTop w:val="0"/>
          <w:marBottom w:val="0"/>
          <w:divBdr>
            <w:top w:val="none" w:sz="0" w:space="0" w:color="auto"/>
            <w:left w:val="none" w:sz="0" w:space="0" w:color="auto"/>
            <w:bottom w:val="none" w:sz="0" w:space="0" w:color="auto"/>
            <w:right w:val="none" w:sz="0" w:space="0" w:color="auto"/>
          </w:divBdr>
        </w:div>
        <w:div w:id="946815647">
          <w:marLeft w:val="640"/>
          <w:marRight w:val="0"/>
          <w:marTop w:val="0"/>
          <w:marBottom w:val="0"/>
          <w:divBdr>
            <w:top w:val="none" w:sz="0" w:space="0" w:color="auto"/>
            <w:left w:val="none" w:sz="0" w:space="0" w:color="auto"/>
            <w:bottom w:val="none" w:sz="0" w:space="0" w:color="auto"/>
            <w:right w:val="none" w:sz="0" w:space="0" w:color="auto"/>
          </w:divBdr>
        </w:div>
      </w:divsChild>
    </w:div>
    <w:div w:id="729035654">
      <w:marLeft w:val="640"/>
      <w:marRight w:val="0"/>
      <w:marTop w:val="0"/>
      <w:marBottom w:val="0"/>
      <w:divBdr>
        <w:top w:val="none" w:sz="0" w:space="0" w:color="auto"/>
        <w:left w:val="none" w:sz="0" w:space="0" w:color="auto"/>
        <w:bottom w:val="none" w:sz="0" w:space="0" w:color="auto"/>
        <w:right w:val="none" w:sz="0" w:space="0" w:color="auto"/>
      </w:divBdr>
    </w:div>
    <w:div w:id="729421267">
      <w:marLeft w:val="640"/>
      <w:marRight w:val="0"/>
      <w:marTop w:val="0"/>
      <w:marBottom w:val="0"/>
      <w:divBdr>
        <w:top w:val="none" w:sz="0" w:space="0" w:color="auto"/>
        <w:left w:val="none" w:sz="0" w:space="0" w:color="auto"/>
        <w:bottom w:val="none" w:sz="0" w:space="0" w:color="auto"/>
        <w:right w:val="none" w:sz="0" w:space="0" w:color="auto"/>
      </w:divBdr>
    </w:div>
    <w:div w:id="729570419">
      <w:marLeft w:val="640"/>
      <w:marRight w:val="0"/>
      <w:marTop w:val="0"/>
      <w:marBottom w:val="0"/>
      <w:divBdr>
        <w:top w:val="none" w:sz="0" w:space="0" w:color="auto"/>
        <w:left w:val="none" w:sz="0" w:space="0" w:color="auto"/>
        <w:bottom w:val="none" w:sz="0" w:space="0" w:color="auto"/>
        <w:right w:val="none" w:sz="0" w:space="0" w:color="auto"/>
      </w:divBdr>
    </w:div>
    <w:div w:id="729614334">
      <w:marLeft w:val="640"/>
      <w:marRight w:val="0"/>
      <w:marTop w:val="0"/>
      <w:marBottom w:val="0"/>
      <w:divBdr>
        <w:top w:val="none" w:sz="0" w:space="0" w:color="auto"/>
        <w:left w:val="none" w:sz="0" w:space="0" w:color="auto"/>
        <w:bottom w:val="none" w:sz="0" w:space="0" w:color="auto"/>
        <w:right w:val="none" w:sz="0" w:space="0" w:color="auto"/>
      </w:divBdr>
    </w:div>
    <w:div w:id="730075186">
      <w:marLeft w:val="640"/>
      <w:marRight w:val="0"/>
      <w:marTop w:val="0"/>
      <w:marBottom w:val="0"/>
      <w:divBdr>
        <w:top w:val="none" w:sz="0" w:space="0" w:color="auto"/>
        <w:left w:val="none" w:sz="0" w:space="0" w:color="auto"/>
        <w:bottom w:val="none" w:sz="0" w:space="0" w:color="auto"/>
        <w:right w:val="none" w:sz="0" w:space="0" w:color="auto"/>
      </w:divBdr>
    </w:div>
    <w:div w:id="730661406">
      <w:marLeft w:val="640"/>
      <w:marRight w:val="0"/>
      <w:marTop w:val="0"/>
      <w:marBottom w:val="0"/>
      <w:divBdr>
        <w:top w:val="none" w:sz="0" w:space="0" w:color="auto"/>
        <w:left w:val="none" w:sz="0" w:space="0" w:color="auto"/>
        <w:bottom w:val="none" w:sz="0" w:space="0" w:color="auto"/>
        <w:right w:val="none" w:sz="0" w:space="0" w:color="auto"/>
      </w:divBdr>
    </w:div>
    <w:div w:id="731121778">
      <w:marLeft w:val="640"/>
      <w:marRight w:val="0"/>
      <w:marTop w:val="0"/>
      <w:marBottom w:val="0"/>
      <w:divBdr>
        <w:top w:val="none" w:sz="0" w:space="0" w:color="auto"/>
        <w:left w:val="none" w:sz="0" w:space="0" w:color="auto"/>
        <w:bottom w:val="none" w:sz="0" w:space="0" w:color="auto"/>
        <w:right w:val="none" w:sz="0" w:space="0" w:color="auto"/>
      </w:divBdr>
    </w:div>
    <w:div w:id="731975136">
      <w:marLeft w:val="640"/>
      <w:marRight w:val="0"/>
      <w:marTop w:val="0"/>
      <w:marBottom w:val="0"/>
      <w:divBdr>
        <w:top w:val="none" w:sz="0" w:space="0" w:color="auto"/>
        <w:left w:val="none" w:sz="0" w:space="0" w:color="auto"/>
        <w:bottom w:val="none" w:sz="0" w:space="0" w:color="auto"/>
        <w:right w:val="none" w:sz="0" w:space="0" w:color="auto"/>
      </w:divBdr>
    </w:div>
    <w:div w:id="732586190">
      <w:marLeft w:val="640"/>
      <w:marRight w:val="0"/>
      <w:marTop w:val="0"/>
      <w:marBottom w:val="0"/>
      <w:divBdr>
        <w:top w:val="none" w:sz="0" w:space="0" w:color="auto"/>
        <w:left w:val="none" w:sz="0" w:space="0" w:color="auto"/>
        <w:bottom w:val="none" w:sz="0" w:space="0" w:color="auto"/>
        <w:right w:val="none" w:sz="0" w:space="0" w:color="auto"/>
      </w:divBdr>
    </w:div>
    <w:div w:id="732657885">
      <w:marLeft w:val="640"/>
      <w:marRight w:val="0"/>
      <w:marTop w:val="0"/>
      <w:marBottom w:val="0"/>
      <w:divBdr>
        <w:top w:val="none" w:sz="0" w:space="0" w:color="auto"/>
        <w:left w:val="none" w:sz="0" w:space="0" w:color="auto"/>
        <w:bottom w:val="none" w:sz="0" w:space="0" w:color="auto"/>
        <w:right w:val="none" w:sz="0" w:space="0" w:color="auto"/>
      </w:divBdr>
    </w:div>
    <w:div w:id="733158449">
      <w:marLeft w:val="640"/>
      <w:marRight w:val="0"/>
      <w:marTop w:val="0"/>
      <w:marBottom w:val="0"/>
      <w:divBdr>
        <w:top w:val="none" w:sz="0" w:space="0" w:color="auto"/>
        <w:left w:val="none" w:sz="0" w:space="0" w:color="auto"/>
        <w:bottom w:val="none" w:sz="0" w:space="0" w:color="auto"/>
        <w:right w:val="none" w:sz="0" w:space="0" w:color="auto"/>
      </w:divBdr>
    </w:div>
    <w:div w:id="733893566">
      <w:marLeft w:val="640"/>
      <w:marRight w:val="0"/>
      <w:marTop w:val="0"/>
      <w:marBottom w:val="0"/>
      <w:divBdr>
        <w:top w:val="none" w:sz="0" w:space="0" w:color="auto"/>
        <w:left w:val="none" w:sz="0" w:space="0" w:color="auto"/>
        <w:bottom w:val="none" w:sz="0" w:space="0" w:color="auto"/>
        <w:right w:val="none" w:sz="0" w:space="0" w:color="auto"/>
      </w:divBdr>
    </w:div>
    <w:div w:id="734009788">
      <w:marLeft w:val="640"/>
      <w:marRight w:val="0"/>
      <w:marTop w:val="0"/>
      <w:marBottom w:val="0"/>
      <w:divBdr>
        <w:top w:val="none" w:sz="0" w:space="0" w:color="auto"/>
        <w:left w:val="none" w:sz="0" w:space="0" w:color="auto"/>
        <w:bottom w:val="none" w:sz="0" w:space="0" w:color="auto"/>
        <w:right w:val="none" w:sz="0" w:space="0" w:color="auto"/>
      </w:divBdr>
    </w:div>
    <w:div w:id="735279238">
      <w:marLeft w:val="640"/>
      <w:marRight w:val="0"/>
      <w:marTop w:val="0"/>
      <w:marBottom w:val="0"/>
      <w:divBdr>
        <w:top w:val="none" w:sz="0" w:space="0" w:color="auto"/>
        <w:left w:val="none" w:sz="0" w:space="0" w:color="auto"/>
        <w:bottom w:val="none" w:sz="0" w:space="0" w:color="auto"/>
        <w:right w:val="none" w:sz="0" w:space="0" w:color="auto"/>
      </w:divBdr>
    </w:div>
    <w:div w:id="735514006">
      <w:marLeft w:val="640"/>
      <w:marRight w:val="0"/>
      <w:marTop w:val="0"/>
      <w:marBottom w:val="0"/>
      <w:divBdr>
        <w:top w:val="none" w:sz="0" w:space="0" w:color="auto"/>
        <w:left w:val="none" w:sz="0" w:space="0" w:color="auto"/>
        <w:bottom w:val="none" w:sz="0" w:space="0" w:color="auto"/>
        <w:right w:val="none" w:sz="0" w:space="0" w:color="auto"/>
      </w:divBdr>
    </w:div>
    <w:div w:id="736047918">
      <w:marLeft w:val="640"/>
      <w:marRight w:val="0"/>
      <w:marTop w:val="0"/>
      <w:marBottom w:val="0"/>
      <w:divBdr>
        <w:top w:val="none" w:sz="0" w:space="0" w:color="auto"/>
        <w:left w:val="none" w:sz="0" w:space="0" w:color="auto"/>
        <w:bottom w:val="none" w:sz="0" w:space="0" w:color="auto"/>
        <w:right w:val="none" w:sz="0" w:space="0" w:color="auto"/>
      </w:divBdr>
    </w:div>
    <w:div w:id="736057282">
      <w:marLeft w:val="640"/>
      <w:marRight w:val="0"/>
      <w:marTop w:val="0"/>
      <w:marBottom w:val="0"/>
      <w:divBdr>
        <w:top w:val="none" w:sz="0" w:space="0" w:color="auto"/>
        <w:left w:val="none" w:sz="0" w:space="0" w:color="auto"/>
        <w:bottom w:val="none" w:sz="0" w:space="0" w:color="auto"/>
        <w:right w:val="none" w:sz="0" w:space="0" w:color="auto"/>
      </w:divBdr>
    </w:div>
    <w:div w:id="736319586">
      <w:marLeft w:val="640"/>
      <w:marRight w:val="0"/>
      <w:marTop w:val="0"/>
      <w:marBottom w:val="0"/>
      <w:divBdr>
        <w:top w:val="none" w:sz="0" w:space="0" w:color="auto"/>
        <w:left w:val="none" w:sz="0" w:space="0" w:color="auto"/>
        <w:bottom w:val="none" w:sz="0" w:space="0" w:color="auto"/>
        <w:right w:val="none" w:sz="0" w:space="0" w:color="auto"/>
      </w:divBdr>
    </w:div>
    <w:div w:id="736784693">
      <w:marLeft w:val="640"/>
      <w:marRight w:val="0"/>
      <w:marTop w:val="0"/>
      <w:marBottom w:val="0"/>
      <w:divBdr>
        <w:top w:val="none" w:sz="0" w:space="0" w:color="auto"/>
        <w:left w:val="none" w:sz="0" w:space="0" w:color="auto"/>
        <w:bottom w:val="none" w:sz="0" w:space="0" w:color="auto"/>
        <w:right w:val="none" w:sz="0" w:space="0" w:color="auto"/>
      </w:divBdr>
    </w:div>
    <w:div w:id="737094720">
      <w:marLeft w:val="640"/>
      <w:marRight w:val="0"/>
      <w:marTop w:val="0"/>
      <w:marBottom w:val="0"/>
      <w:divBdr>
        <w:top w:val="none" w:sz="0" w:space="0" w:color="auto"/>
        <w:left w:val="none" w:sz="0" w:space="0" w:color="auto"/>
        <w:bottom w:val="none" w:sz="0" w:space="0" w:color="auto"/>
        <w:right w:val="none" w:sz="0" w:space="0" w:color="auto"/>
      </w:divBdr>
    </w:div>
    <w:div w:id="737556237">
      <w:marLeft w:val="640"/>
      <w:marRight w:val="0"/>
      <w:marTop w:val="0"/>
      <w:marBottom w:val="0"/>
      <w:divBdr>
        <w:top w:val="none" w:sz="0" w:space="0" w:color="auto"/>
        <w:left w:val="none" w:sz="0" w:space="0" w:color="auto"/>
        <w:bottom w:val="none" w:sz="0" w:space="0" w:color="auto"/>
        <w:right w:val="none" w:sz="0" w:space="0" w:color="auto"/>
      </w:divBdr>
    </w:div>
    <w:div w:id="737901666">
      <w:marLeft w:val="640"/>
      <w:marRight w:val="0"/>
      <w:marTop w:val="0"/>
      <w:marBottom w:val="0"/>
      <w:divBdr>
        <w:top w:val="none" w:sz="0" w:space="0" w:color="auto"/>
        <w:left w:val="none" w:sz="0" w:space="0" w:color="auto"/>
        <w:bottom w:val="none" w:sz="0" w:space="0" w:color="auto"/>
        <w:right w:val="none" w:sz="0" w:space="0" w:color="auto"/>
      </w:divBdr>
    </w:div>
    <w:div w:id="737943645">
      <w:marLeft w:val="640"/>
      <w:marRight w:val="0"/>
      <w:marTop w:val="0"/>
      <w:marBottom w:val="0"/>
      <w:divBdr>
        <w:top w:val="none" w:sz="0" w:space="0" w:color="auto"/>
        <w:left w:val="none" w:sz="0" w:space="0" w:color="auto"/>
        <w:bottom w:val="none" w:sz="0" w:space="0" w:color="auto"/>
        <w:right w:val="none" w:sz="0" w:space="0" w:color="auto"/>
      </w:divBdr>
    </w:div>
    <w:div w:id="738213129">
      <w:marLeft w:val="640"/>
      <w:marRight w:val="0"/>
      <w:marTop w:val="0"/>
      <w:marBottom w:val="0"/>
      <w:divBdr>
        <w:top w:val="none" w:sz="0" w:space="0" w:color="auto"/>
        <w:left w:val="none" w:sz="0" w:space="0" w:color="auto"/>
        <w:bottom w:val="none" w:sz="0" w:space="0" w:color="auto"/>
        <w:right w:val="none" w:sz="0" w:space="0" w:color="auto"/>
      </w:divBdr>
    </w:div>
    <w:div w:id="738331020">
      <w:marLeft w:val="640"/>
      <w:marRight w:val="0"/>
      <w:marTop w:val="0"/>
      <w:marBottom w:val="0"/>
      <w:divBdr>
        <w:top w:val="none" w:sz="0" w:space="0" w:color="auto"/>
        <w:left w:val="none" w:sz="0" w:space="0" w:color="auto"/>
        <w:bottom w:val="none" w:sz="0" w:space="0" w:color="auto"/>
        <w:right w:val="none" w:sz="0" w:space="0" w:color="auto"/>
      </w:divBdr>
    </w:div>
    <w:div w:id="738553243">
      <w:marLeft w:val="640"/>
      <w:marRight w:val="0"/>
      <w:marTop w:val="0"/>
      <w:marBottom w:val="0"/>
      <w:divBdr>
        <w:top w:val="none" w:sz="0" w:space="0" w:color="auto"/>
        <w:left w:val="none" w:sz="0" w:space="0" w:color="auto"/>
        <w:bottom w:val="none" w:sz="0" w:space="0" w:color="auto"/>
        <w:right w:val="none" w:sz="0" w:space="0" w:color="auto"/>
      </w:divBdr>
    </w:div>
    <w:div w:id="739330291">
      <w:marLeft w:val="640"/>
      <w:marRight w:val="0"/>
      <w:marTop w:val="0"/>
      <w:marBottom w:val="0"/>
      <w:divBdr>
        <w:top w:val="none" w:sz="0" w:space="0" w:color="auto"/>
        <w:left w:val="none" w:sz="0" w:space="0" w:color="auto"/>
        <w:bottom w:val="none" w:sz="0" w:space="0" w:color="auto"/>
        <w:right w:val="none" w:sz="0" w:space="0" w:color="auto"/>
      </w:divBdr>
    </w:div>
    <w:div w:id="739602337">
      <w:marLeft w:val="640"/>
      <w:marRight w:val="0"/>
      <w:marTop w:val="0"/>
      <w:marBottom w:val="0"/>
      <w:divBdr>
        <w:top w:val="none" w:sz="0" w:space="0" w:color="auto"/>
        <w:left w:val="none" w:sz="0" w:space="0" w:color="auto"/>
        <w:bottom w:val="none" w:sz="0" w:space="0" w:color="auto"/>
        <w:right w:val="none" w:sz="0" w:space="0" w:color="auto"/>
      </w:divBdr>
    </w:div>
    <w:div w:id="739719592">
      <w:marLeft w:val="640"/>
      <w:marRight w:val="0"/>
      <w:marTop w:val="0"/>
      <w:marBottom w:val="0"/>
      <w:divBdr>
        <w:top w:val="none" w:sz="0" w:space="0" w:color="auto"/>
        <w:left w:val="none" w:sz="0" w:space="0" w:color="auto"/>
        <w:bottom w:val="none" w:sz="0" w:space="0" w:color="auto"/>
        <w:right w:val="none" w:sz="0" w:space="0" w:color="auto"/>
      </w:divBdr>
    </w:div>
    <w:div w:id="739981755">
      <w:marLeft w:val="640"/>
      <w:marRight w:val="0"/>
      <w:marTop w:val="0"/>
      <w:marBottom w:val="0"/>
      <w:divBdr>
        <w:top w:val="none" w:sz="0" w:space="0" w:color="auto"/>
        <w:left w:val="none" w:sz="0" w:space="0" w:color="auto"/>
        <w:bottom w:val="none" w:sz="0" w:space="0" w:color="auto"/>
        <w:right w:val="none" w:sz="0" w:space="0" w:color="auto"/>
      </w:divBdr>
    </w:div>
    <w:div w:id="741871217">
      <w:marLeft w:val="640"/>
      <w:marRight w:val="0"/>
      <w:marTop w:val="0"/>
      <w:marBottom w:val="0"/>
      <w:divBdr>
        <w:top w:val="none" w:sz="0" w:space="0" w:color="auto"/>
        <w:left w:val="none" w:sz="0" w:space="0" w:color="auto"/>
        <w:bottom w:val="none" w:sz="0" w:space="0" w:color="auto"/>
        <w:right w:val="none" w:sz="0" w:space="0" w:color="auto"/>
      </w:divBdr>
    </w:div>
    <w:div w:id="741946444">
      <w:marLeft w:val="640"/>
      <w:marRight w:val="0"/>
      <w:marTop w:val="0"/>
      <w:marBottom w:val="0"/>
      <w:divBdr>
        <w:top w:val="none" w:sz="0" w:space="0" w:color="auto"/>
        <w:left w:val="none" w:sz="0" w:space="0" w:color="auto"/>
        <w:bottom w:val="none" w:sz="0" w:space="0" w:color="auto"/>
        <w:right w:val="none" w:sz="0" w:space="0" w:color="auto"/>
      </w:divBdr>
    </w:div>
    <w:div w:id="742606188">
      <w:marLeft w:val="640"/>
      <w:marRight w:val="0"/>
      <w:marTop w:val="0"/>
      <w:marBottom w:val="0"/>
      <w:divBdr>
        <w:top w:val="none" w:sz="0" w:space="0" w:color="auto"/>
        <w:left w:val="none" w:sz="0" w:space="0" w:color="auto"/>
        <w:bottom w:val="none" w:sz="0" w:space="0" w:color="auto"/>
        <w:right w:val="none" w:sz="0" w:space="0" w:color="auto"/>
      </w:divBdr>
    </w:div>
    <w:div w:id="742680901">
      <w:marLeft w:val="640"/>
      <w:marRight w:val="0"/>
      <w:marTop w:val="0"/>
      <w:marBottom w:val="0"/>
      <w:divBdr>
        <w:top w:val="none" w:sz="0" w:space="0" w:color="auto"/>
        <w:left w:val="none" w:sz="0" w:space="0" w:color="auto"/>
        <w:bottom w:val="none" w:sz="0" w:space="0" w:color="auto"/>
        <w:right w:val="none" w:sz="0" w:space="0" w:color="auto"/>
      </w:divBdr>
    </w:div>
    <w:div w:id="742872150">
      <w:marLeft w:val="640"/>
      <w:marRight w:val="0"/>
      <w:marTop w:val="0"/>
      <w:marBottom w:val="0"/>
      <w:divBdr>
        <w:top w:val="none" w:sz="0" w:space="0" w:color="auto"/>
        <w:left w:val="none" w:sz="0" w:space="0" w:color="auto"/>
        <w:bottom w:val="none" w:sz="0" w:space="0" w:color="auto"/>
        <w:right w:val="none" w:sz="0" w:space="0" w:color="auto"/>
      </w:divBdr>
    </w:div>
    <w:div w:id="743379745">
      <w:marLeft w:val="640"/>
      <w:marRight w:val="0"/>
      <w:marTop w:val="0"/>
      <w:marBottom w:val="0"/>
      <w:divBdr>
        <w:top w:val="none" w:sz="0" w:space="0" w:color="auto"/>
        <w:left w:val="none" w:sz="0" w:space="0" w:color="auto"/>
        <w:bottom w:val="none" w:sz="0" w:space="0" w:color="auto"/>
        <w:right w:val="none" w:sz="0" w:space="0" w:color="auto"/>
      </w:divBdr>
    </w:div>
    <w:div w:id="743450601">
      <w:marLeft w:val="640"/>
      <w:marRight w:val="0"/>
      <w:marTop w:val="0"/>
      <w:marBottom w:val="0"/>
      <w:divBdr>
        <w:top w:val="none" w:sz="0" w:space="0" w:color="auto"/>
        <w:left w:val="none" w:sz="0" w:space="0" w:color="auto"/>
        <w:bottom w:val="none" w:sz="0" w:space="0" w:color="auto"/>
        <w:right w:val="none" w:sz="0" w:space="0" w:color="auto"/>
      </w:divBdr>
    </w:div>
    <w:div w:id="743451328">
      <w:marLeft w:val="640"/>
      <w:marRight w:val="0"/>
      <w:marTop w:val="0"/>
      <w:marBottom w:val="0"/>
      <w:divBdr>
        <w:top w:val="none" w:sz="0" w:space="0" w:color="auto"/>
        <w:left w:val="none" w:sz="0" w:space="0" w:color="auto"/>
        <w:bottom w:val="none" w:sz="0" w:space="0" w:color="auto"/>
        <w:right w:val="none" w:sz="0" w:space="0" w:color="auto"/>
      </w:divBdr>
    </w:div>
    <w:div w:id="744184741">
      <w:marLeft w:val="640"/>
      <w:marRight w:val="0"/>
      <w:marTop w:val="0"/>
      <w:marBottom w:val="0"/>
      <w:divBdr>
        <w:top w:val="none" w:sz="0" w:space="0" w:color="auto"/>
        <w:left w:val="none" w:sz="0" w:space="0" w:color="auto"/>
        <w:bottom w:val="none" w:sz="0" w:space="0" w:color="auto"/>
        <w:right w:val="none" w:sz="0" w:space="0" w:color="auto"/>
      </w:divBdr>
    </w:div>
    <w:div w:id="744185601">
      <w:marLeft w:val="640"/>
      <w:marRight w:val="0"/>
      <w:marTop w:val="0"/>
      <w:marBottom w:val="0"/>
      <w:divBdr>
        <w:top w:val="none" w:sz="0" w:space="0" w:color="auto"/>
        <w:left w:val="none" w:sz="0" w:space="0" w:color="auto"/>
        <w:bottom w:val="none" w:sz="0" w:space="0" w:color="auto"/>
        <w:right w:val="none" w:sz="0" w:space="0" w:color="auto"/>
      </w:divBdr>
    </w:div>
    <w:div w:id="744186615">
      <w:marLeft w:val="640"/>
      <w:marRight w:val="0"/>
      <w:marTop w:val="0"/>
      <w:marBottom w:val="0"/>
      <w:divBdr>
        <w:top w:val="none" w:sz="0" w:space="0" w:color="auto"/>
        <w:left w:val="none" w:sz="0" w:space="0" w:color="auto"/>
        <w:bottom w:val="none" w:sz="0" w:space="0" w:color="auto"/>
        <w:right w:val="none" w:sz="0" w:space="0" w:color="auto"/>
      </w:divBdr>
    </w:div>
    <w:div w:id="744493354">
      <w:marLeft w:val="640"/>
      <w:marRight w:val="0"/>
      <w:marTop w:val="0"/>
      <w:marBottom w:val="0"/>
      <w:divBdr>
        <w:top w:val="none" w:sz="0" w:space="0" w:color="auto"/>
        <w:left w:val="none" w:sz="0" w:space="0" w:color="auto"/>
        <w:bottom w:val="none" w:sz="0" w:space="0" w:color="auto"/>
        <w:right w:val="none" w:sz="0" w:space="0" w:color="auto"/>
      </w:divBdr>
    </w:div>
    <w:div w:id="745343179">
      <w:marLeft w:val="640"/>
      <w:marRight w:val="0"/>
      <w:marTop w:val="0"/>
      <w:marBottom w:val="0"/>
      <w:divBdr>
        <w:top w:val="none" w:sz="0" w:space="0" w:color="auto"/>
        <w:left w:val="none" w:sz="0" w:space="0" w:color="auto"/>
        <w:bottom w:val="none" w:sz="0" w:space="0" w:color="auto"/>
        <w:right w:val="none" w:sz="0" w:space="0" w:color="auto"/>
      </w:divBdr>
    </w:div>
    <w:div w:id="745810278">
      <w:marLeft w:val="640"/>
      <w:marRight w:val="0"/>
      <w:marTop w:val="0"/>
      <w:marBottom w:val="0"/>
      <w:divBdr>
        <w:top w:val="none" w:sz="0" w:space="0" w:color="auto"/>
        <w:left w:val="none" w:sz="0" w:space="0" w:color="auto"/>
        <w:bottom w:val="none" w:sz="0" w:space="0" w:color="auto"/>
        <w:right w:val="none" w:sz="0" w:space="0" w:color="auto"/>
      </w:divBdr>
    </w:div>
    <w:div w:id="746389713">
      <w:marLeft w:val="640"/>
      <w:marRight w:val="0"/>
      <w:marTop w:val="0"/>
      <w:marBottom w:val="0"/>
      <w:divBdr>
        <w:top w:val="none" w:sz="0" w:space="0" w:color="auto"/>
        <w:left w:val="none" w:sz="0" w:space="0" w:color="auto"/>
        <w:bottom w:val="none" w:sz="0" w:space="0" w:color="auto"/>
        <w:right w:val="none" w:sz="0" w:space="0" w:color="auto"/>
      </w:divBdr>
    </w:div>
    <w:div w:id="746998691">
      <w:marLeft w:val="640"/>
      <w:marRight w:val="0"/>
      <w:marTop w:val="0"/>
      <w:marBottom w:val="0"/>
      <w:divBdr>
        <w:top w:val="none" w:sz="0" w:space="0" w:color="auto"/>
        <w:left w:val="none" w:sz="0" w:space="0" w:color="auto"/>
        <w:bottom w:val="none" w:sz="0" w:space="0" w:color="auto"/>
        <w:right w:val="none" w:sz="0" w:space="0" w:color="auto"/>
      </w:divBdr>
    </w:div>
    <w:div w:id="746999981">
      <w:marLeft w:val="640"/>
      <w:marRight w:val="0"/>
      <w:marTop w:val="0"/>
      <w:marBottom w:val="0"/>
      <w:divBdr>
        <w:top w:val="none" w:sz="0" w:space="0" w:color="auto"/>
        <w:left w:val="none" w:sz="0" w:space="0" w:color="auto"/>
        <w:bottom w:val="none" w:sz="0" w:space="0" w:color="auto"/>
        <w:right w:val="none" w:sz="0" w:space="0" w:color="auto"/>
      </w:divBdr>
    </w:div>
    <w:div w:id="747656473">
      <w:marLeft w:val="640"/>
      <w:marRight w:val="0"/>
      <w:marTop w:val="0"/>
      <w:marBottom w:val="0"/>
      <w:divBdr>
        <w:top w:val="none" w:sz="0" w:space="0" w:color="auto"/>
        <w:left w:val="none" w:sz="0" w:space="0" w:color="auto"/>
        <w:bottom w:val="none" w:sz="0" w:space="0" w:color="auto"/>
        <w:right w:val="none" w:sz="0" w:space="0" w:color="auto"/>
      </w:divBdr>
    </w:div>
    <w:div w:id="747963851">
      <w:marLeft w:val="640"/>
      <w:marRight w:val="0"/>
      <w:marTop w:val="0"/>
      <w:marBottom w:val="0"/>
      <w:divBdr>
        <w:top w:val="none" w:sz="0" w:space="0" w:color="auto"/>
        <w:left w:val="none" w:sz="0" w:space="0" w:color="auto"/>
        <w:bottom w:val="none" w:sz="0" w:space="0" w:color="auto"/>
        <w:right w:val="none" w:sz="0" w:space="0" w:color="auto"/>
      </w:divBdr>
    </w:div>
    <w:div w:id="748386070">
      <w:marLeft w:val="640"/>
      <w:marRight w:val="0"/>
      <w:marTop w:val="0"/>
      <w:marBottom w:val="0"/>
      <w:divBdr>
        <w:top w:val="none" w:sz="0" w:space="0" w:color="auto"/>
        <w:left w:val="none" w:sz="0" w:space="0" w:color="auto"/>
        <w:bottom w:val="none" w:sz="0" w:space="0" w:color="auto"/>
        <w:right w:val="none" w:sz="0" w:space="0" w:color="auto"/>
      </w:divBdr>
    </w:div>
    <w:div w:id="749011648">
      <w:marLeft w:val="640"/>
      <w:marRight w:val="0"/>
      <w:marTop w:val="0"/>
      <w:marBottom w:val="0"/>
      <w:divBdr>
        <w:top w:val="none" w:sz="0" w:space="0" w:color="auto"/>
        <w:left w:val="none" w:sz="0" w:space="0" w:color="auto"/>
        <w:bottom w:val="none" w:sz="0" w:space="0" w:color="auto"/>
        <w:right w:val="none" w:sz="0" w:space="0" w:color="auto"/>
      </w:divBdr>
    </w:div>
    <w:div w:id="749039517">
      <w:marLeft w:val="640"/>
      <w:marRight w:val="0"/>
      <w:marTop w:val="0"/>
      <w:marBottom w:val="0"/>
      <w:divBdr>
        <w:top w:val="none" w:sz="0" w:space="0" w:color="auto"/>
        <w:left w:val="none" w:sz="0" w:space="0" w:color="auto"/>
        <w:bottom w:val="none" w:sz="0" w:space="0" w:color="auto"/>
        <w:right w:val="none" w:sz="0" w:space="0" w:color="auto"/>
      </w:divBdr>
    </w:div>
    <w:div w:id="749350279">
      <w:marLeft w:val="640"/>
      <w:marRight w:val="0"/>
      <w:marTop w:val="0"/>
      <w:marBottom w:val="0"/>
      <w:divBdr>
        <w:top w:val="none" w:sz="0" w:space="0" w:color="auto"/>
        <w:left w:val="none" w:sz="0" w:space="0" w:color="auto"/>
        <w:bottom w:val="none" w:sz="0" w:space="0" w:color="auto"/>
        <w:right w:val="none" w:sz="0" w:space="0" w:color="auto"/>
      </w:divBdr>
    </w:div>
    <w:div w:id="750128875">
      <w:marLeft w:val="640"/>
      <w:marRight w:val="0"/>
      <w:marTop w:val="0"/>
      <w:marBottom w:val="0"/>
      <w:divBdr>
        <w:top w:val="none" w:sz="0" w:space="0" w:color="auto"/>
        <w:left w:val="none" w:sz="0" w:space="0" w:color="auto"/>
        <w:bottom w:val="none" w:sz="0" w:space="0" w:color="auto"/>
        <w:right w:val="none" w:sz="0" w:space="0" w:color="auto"/>
      </w:divBdr>
    </w:div>
    <w:div w:id="750471528">
      <w:marLeft w:val="640"/>
      <w:marRight w:val="0"/>
      <w:marTop w:val="0"/>
      <w:marBottom w:val="0"/>
      <w:divBdr>
        <w:top w:val="none" w:sz="0" w:space="0" w:color="auto"/>
        <w:left w:val="none" w:sz="0" w:space="0" w:color="auto"/>
        <w:bottom w:val="none" w:sz="0" w:space="0" w:color="auto"/>
        <w:right w:val="none" w:sz="0" w:space="0" w:color="auto"/>
      </w:divBdr>
    </w:div>
    <w:div w:id="750544024">
      <w:marLeft w:val="640"/>
      <w:marRight w:val="0"/>
      <w:marTop w:val="0"/>
      <w:marBottom w:val="0"/>
      <w:divBdr>
        <w:top w:val="none" w:sz="0" w:space="0" w:color="auto"/>
        <w:left w:val="none" w:sz="0" w:space="0" w:color="auto"/>
        <w:bottom w:val="none" w:sz="0" w:space="0" w:color="auto"/>
        <w:right w:val="none" w:sz="0" w:space="0" w:color="auto"/>
      </w:divBdr>
    </w:div>
    <w:div w:id="751633177">
      <w:marLeft w:val="640"/>
      <w:marRight w:val="0"/>
      <w:marTop w:val="0"/>
      <w:marBottom w:val="0"/>
      <w:divBdr>
        <w:top w:val="none" w:sz="0" w:space="0" w:color="auto"/>
        <w:left w:val="none" w:sz="0" w:space="0" w:color="auto"/>
        <w:bottom w:val="none" w:sz="0" w:space="0" w:color="auto"/>
        <w:right w:val="none" w:sz="0" w:space="0" w:color="auto"/>
      </w:divBdr>
    </w:div>
    <w:div w:id="751660988">
      <w:marLeft w:val="640"/>
      <w:marRight w:val="0"/>
      <w:marTop w:val="0"/>
      <w:marBottom w:val="0"/>
      <w:divBdr>
        <w:top w:val="none" w:sz="0" w:space="0" w:color="auto"/>
        <w:left w:val="none" w:sz="0" w:space="0" w:color="auto"/>
        <w:bottom w:val="none" w:sz="0" w:space="0" w:color="auto"/>
        <w:right w:val="none" w:sz="0" w:space="0" w:color="auto"/>
      </w:divBdr>
    </w:div>
    <w:div w:id="751968650">
      <w:marLeft w:val="640"/>
      <w:marRight w:val="0"/>
      <w:marTop w:val="0"/>
      <w:marBottom w:val="0"/>
      <w:divBdr>
        <w:top w:val="none" w:sz="0" w:space="0" w:color="auto"/>
        <w:left w:val="none" w:sz="0" w:space="0" w:color="auto"/>
        <w:bottom w:val="none" w:sz="0" w:space="0" w:color="auto"/>
        <w:right w:val="none" w:sz="0" w:space="0" w:color="auto"/>
      </w:divBdr>
    </w:div>
    <w:div w:id="751976519">
      <w:marLeft w:val="640"/>
      <w:marRight w:val="0"/>
      <w:marTop w:val="0"/>
      <w:marBottom w:val="0"/>
      <w:divBdr>
        <w:top w:val="none" w:sz="0" w:space="0" w:color="auto"/>
        <w:left w:val="none" w:sz="0" w:space="0" w:color="auto"/>
        <w:bottom w:val="none" w:sz="0" w:space="0" w:color="auto"/>
        <w:right w:val="none" w:sz="0" w:space="0" w:color="auto"/>
      </w:divBdr>
    </w:div>
    <w:div w:id="752048750">
      <w:bodyDiv w:val="1"/>
      <w:marLeft w:val="0"/>
      <w:marRight w:val="0"/>
      <w:marTop w:val="0"/>
      <w:marBottom w:val="0"/>
      <w:divBdr>
        <w:top w:val="none" w:sz="0" w:space="0" w:color="auto"/>
        <w:left w:val="none" w:sz="0" w:space="0" w:color="auto"/>
        <w:bottom w:val="none" w:sz="0" w:space="0" w:color="auto"/>
        <w:right w:val="none" w:sz="0" w:space="0" w:color="auto"/>
      </w:divBdr>
    </w:div>
    <w:div w:id="752236959">
      <w:marLeft w:val="640"/>
      <w:marRight w:val="0"/>
      <w:marTop w:val="0"/>
      <w:marBottom w:val="0"/>
      <w:divBdr>
        <w:top w:val="none" w:sz="0" w:space="0" w:color="auto"/>
        <w:left w:val="none" w:sz="0" w:space="0" w:color="auto"/>
        <w:bottom w:val="none" w:sz="0" w:space="0" w:color="auto"/>
        <w:right w:val="none" w:sz="0" w:space="0" w:color="auto"/>
      </w:divBdr>
    </w:div>
    <w:div w:id="752314324">
      <w:marLeft w:val="640"/>
      <w:marRight w:val="0"/>
      <w:marTop w:val="0"/>
      <w:marBottom w:val="0"/>
      <w:divBdr>
        <w:top w:val="none" w:sz="0" w:space="0" w:color="auto"/>
        <w:left w:val="none" w:sz="0" w:space="0" w:color="auto"/>
        <w:bottom w:val="none" w:sz="0" w:space="0" w:color="auto"/>
        <w:right w:val="none" w:sz="0" w:space="0" w:color="auto"/>
      </w:divBdr>
    </w:div>
    <w:div w:id="752315185">
      <w:bodyDiv w:val="1"/>
      <w:marLeft w:val="0"/>
      <w:marRight w:val="0"/>
      <w:marTop w:val="0"/>
      <w:marBottom w:val="0"/>
      <w:divBdr>
        <w:top w:val="none" w:sz="0" w:space="0" w:color="auto"/>
        <w:left w:val="none" w:sz="0" w:space="0" w:color="auto"/>
        <w:bottom w:val="none" w:sz="0" w:space="0" w:color="auto"/>
        <w:right w:val="none" w:sz="0" w:space="0" w:color="auto"/>
      </w:divBdr>
      <w:divsChild>
        <w:div w:id="177358303">
          <w:marLeft w:val="640"/>
          <w:marRight w:val="0"/>
          <w:marTop w:val="0"/>
          <w:marBottom w:val="0"/>
          <w:divBdr>
            <w:top w:val="none" w:sz="0" w:space="0" w:color="auto"/>
            <w:left w:val="none" w:sz="0" w:space="0" w:color="auto"/>
            <w:bottom w:val="none" w:sz="0" w:space="0" w:color="auto"/>
            <w:right w:val="none" w:sz="0" w:space="0" w:color="auto"/>
          </w:divBdr>
        </w:div>
        <w:div w:id="499546743">
          <w:marLeft w:val="640"/>
          <w:marRight w:val="0"/>
          <w:marTop w:val="0"/>
          <w:marBottom w:val="0"/>
          <w:divBdr>
            <w:top w:val="none" w:sz="0" w:space="0" w:color="auto"/>
            <w:left w:val="none" w:sz="0" w:space="0" w:color="auto"/>
            <w:bottom w:val="none" w:sz="0" w:space="0" w:color="auto"/>
            <w:right w:val="none" w:sz="0" w:space="0" w:color="auto"/>
          </w:divBdr>
        </w:div>
        <w:div w:id="1530414612">
          <w:marLeft w:val="640"/>
          <w:marRight w:val="0"/>
          <w:marTop w:val="0"/>
          <w:marBottom w:val="0"/>
          <w:divBdr>
            <w:top w:val="none" w:sz="0" w:space="0" w:color="auto"/>
            <w:left w:val="none" w:sz="0" w:space="0" w:color="auto"/>
            <w:bottom w:val="none" w:sz="0" w:space="0" w:color="auto"/>
            <w:right w:val="none" w:sz="0" w:space="0" w:color="auto"/>
          </w:divBdr>
        </w:div>
        <w:div w:id="992639508">
          <w:marLeft w:val="640"/>
          <w:marRight w:val="0"/>
          <w:marTop w:val="0"/>
          <w:marBottom w:val="0"/>
          <w:divBdr>
            <w:top w:val="none" w:sz="0" w:space="0" w:color="auto"/>
            <w:left w:val="none" w:sz="0" w:space="0" w:color="auto"/>
            <w:bottom w:val="none" w:sz="0" w:space="0" w:color="auto"/>
            <w:right w:val="none" w:sz="0" w:space="0" w:color="auto"/>
          </w:divBdr>
        </w:div>
        <w:div w:id="1079445622">
          <w:marLeft w:val="640"/>
          <w:marRight w:val="0"/>
          <w:marTop w:val="0"/>
          <w:marBottom w:val="0"/>
          <w:divBdr>
            <w:top w:val="none" w:sz="0" w:space="0" w:color="auto"/>
            <w:left w:val="none" w:sz="0" w:space="0" w:color="auto"/>
            <w:bottom w:val="none" w:sz="0" w:space="0" w:color="auto"/>
            <w:right w:val="none" w:sz="0" w:space="0" w:color="auto"/>
          </w:divBdr>
        </w:div>
        <w:div w:id="485366381">
          <w:marLeft w:val="640"/>
          <w:marRight w:val="0"/>
          <w:marTop w:val="0"/>
          <w:marBottom w:val="0"/>
          <w:divBdr>
            <w:top w:val="none" w:sz="0" w:space="0" w:color="auto"/>
            <w:left w:val="none" w:sz="0" w:space="0" w:color="auto"/>
            <w:bottom w:val="none" w:sz="0" w:space="0" w:color="auto"/>
            <w:right w:val="none" w:sz="0" w:space="0" w:color="auto"/>
          </w:divBdr>
        </w:div>
        <w:div w:id="741486655">
          <w:marLeft w:val="640"/>
          <w:marRight w:val="0"/>
          <w:marTop w:val="0"/>
          <w:marBottom w:val="0"/>
          <w:divBdr>
            <w:top w:val="none" w:sz="0" w:space="0" w:color="auto"/>
            <w:left w:val="none" w:sz="0" w:space="0" w:color="auto"/>
            <w:bottom w:val="none" w:sz="0" w:space="0" w:color="auto"/>
            <w:right w:val="none" w:sz="0" w:space="0" w:color="auto"/>
          </w:divBdr>
        </w:div>
        <w:div w:id="1098214355">
          <w:marLeft w:val="640"/>
          <w:marRight w:val="0"/>
          <w:marTop w:val="0"/>
          <w:marBottom w:val="0"/>
          <w:divBdr>
            <w:top w:val="none" w:sz="0" w:space="0" w:color="auto"/>
            <w:left w:val="none" w:sz="0" w:space="0" w:color="auto"/>
            <w:bottom w:val="none" w:sz="0" w:space="0" w:color="auto"/>
            <w:right w:val="none" w:sz="0" w:space="0" w:color="auto"/>
          </w:divBdr>
        </w:div>
        <w:div w:id="339477567">
          <w:marLeft w:val="640"/>
          <w:marRight w:val="0"/>
          <w:marTop w:val="0"/>
          <w:marBottom w:val="0"/>
          <w:divBdr>
            <w:top w:val="none" w:sz="0" w:space="0" w:color="auto"/>
            <w:left w:val="none" w:sz="0" w:space="0" w:color="auto"/>
            <w:bottom w:val="none" w:sz="0" w:space="0" w:color="auto"/>
            <w:right w:val="none" w:sz="0" w:space="0" w:color="auto"/>
          </w:divBdr>
        </w:div>
        <w:div w:id="72969431">
          <w:marLeft w:val="640"/>
          <w:marRight w:val="0"/>
          <w:marTop w:val="0"/>
          <w:marBottom w:val="0"/>
          <w:divBdr>
            <w:top w:val="none" w:sz="0" w:space="0" w:color="auto"/>
            <w:left w:val="none" w:sz="0" w:space="0" w:color="auto"/>
            <w:bottom w:val="none" w:sz="0" w:space="0" w:color="auto"/>
            <w:right w:val="none" w:sz="0" w:space="0" w:color="auto"/>
          </w:divBdr>
        </w:div>
        <w:div w:id="199363017">
          <w:marLeft w:val="640"/>
          <w:marRight w:val="0"/>
          <w:marTop w:val="0"/>
          <w:marBottom w:val="0"/>
          <w:divBdr>
            <w:top w:val="none" w:sz="0" w:space="0" w:color="auto"/>
            <w:left w:val="none" w:sz="0" w:space="0" w:color="auto"/>
            <w:bottom w:val="none" w:sz="0" w:space="0" w:color="auto"/>
            <w:right w:val="none" w:sz="0" w:space="0" w:color="auto"/>
          </w:divBdr>
        </w:div>
        <w:div w:id="320424319">
          <w:marLeft w:val="640"/>
          <w:marRight w:val="0"/>
          <w:marTop w:val="0"/>
          <w:marBottom w:val="0"/>
          <w:divBdr>
            <w:top w:val="none" w:sz="0" w:space="0" w:color="auto"/>
            <w:left w:val="none" w:sz="0" w:space="0" w:color="auto"/>
            <w:bottom w:val="none" w:sz="0" w:space="0" w:color="auto"/>
            <w:right w:val="none" w:sz="0" w:space="0" w:color="auto"/>
          </w:divBdr>
        </w:div>
        <w:div w:id="981495298">
          <w:marLeft w:val="640"/>
          <w:marRight w:val="0"/>
          <w:marTop w:val="0"/>
          <w:marBottom w:val="0"/>
          <w:divBdr>
            <w:top w:val="none" w:sz="0" w:space="0" w:color="auto"/>
            <w:left w:val="none" w:sz="0" w:space="0" w:color="auto"/>
            <w:bottom w:val="none" w:sz="0" w:space="0" w:color="auto"/>
            <w:right w:val="none" w:sz="0" w:space="0" w:color="auto"/>
          </w:divBdr>
        </w:div>
        <w:div w:id="2026441466">
          <w:marLeft w:val="640"/>
          <w:marRight w:val="0"/>
          <w:marTop w:val="0"/>
          <w:marBottom w:val="0"/>
          <w:divBdr>
            <w:top w:val="none" w:sz="0" w:space="0" w:color="auto"/>
            <w:left w:val="none" w:sz="0" w:space="0" w:color="auto"/>
            <w:bottom w:val="none" w:sz="0" w:space="0" w:color="auto"/>
            <w:right w:val="none" w:sz="0" w:space="0" w:color="auto"/>
          </w:divBdr>
        </w:div>
        <w:div w:id="277296322">
          <w:marLeft w:val="640"/>
          <w:marRight w:val="0"/>
          <w:marTop w:val="0"/>
          <w:marBottom w:val="0"/>
          <w:divBdr>
            <w:top w:val="none" w:sz="0" w:space="0" w:color="auto"/>
            <w:left w:val="none" w:sz="0" w:space="0" w:color="auto"/>
            <w:bottom w:val="none" w:sz="0" w:space="0" w:color="auto"/>
            <w:right w:val="none" w:sz="0" w:space="0" w:color="auto"/>
          </w:divBdr>
        </w:div>
        <w:div w:id="1581208702">
          <w:marLeft w:val="640"/>
          <w:marRight w:val="0"/>
          <w:marTop w:val="0"/>
          <w:marBottom w:val="0"/>
          <w:divBdr>
            <w:top w:val="none" w:sz="0" w:space="0" w:color="auto"/>
            <w:left w:val="none" w:sz="0" w:space="0" w:color="auto"/>
            <w:bottom w:val="none" w:sz="0" w:space="0" w:color="auto"/>
            <w:right w:val="none" w:sz="0" w:space="0" w:color="auto"/>
          </w:divBdr>
        </w:div>
        <w:div w:id="1003630637">
          <w:marLeft w:val="640"/>
          <w:marRight w:val="0"/>
          <w:marTop w:val="0"/>
          <w:marBottom w:val="0"/>
          <w:divBdr>
            <w:top w:val="none" w:sz="0" w:space="0" w:color="auto"/>
            <w:left w:val="none" w:sz="0" w:space="0" w:color="auto"/>
            <w:bottom w:val="none" w:sz="0" w:space="0" w:color="auto"/>
            <w:right w:val="none" w:sz="0" w:space="0" w:color="auto"/>
          </w:divBdr>
        </w:div>
        <w:div w:id="1864975899">
          <w:marLeft w:val="640"/>
          <w:marRight w:val="0"/>
          <w:marTop w:val="0"/>
          <w:marBottom w:val="0"/>
          <w:divBdr>
            <w:top w:val="none" w:sz="0" w:space="0" w:color="auto"/>
            <w:left w:val="none" w:sz="0" w:space="0" w:color="auto"/>
            <w:bottom w:val="none" w:sz="0" w:space="0" w:color="auto"/>
            <w:right w:val="none" w:sz="0" w:space="0" w:color="auto"/>
          </w:divBdr>
        </w:div>
        <w:div w:id="616330898">
          <w:marLeft w:val="640"/>
          <w:marRight w:val="0"/>
          <w:marTop w:val="0"/>
          <w:marBottom w:val="0"/>
          <w:divBdr>
            <w:top w:val="none" w:sz="0" w:space="0" w:color="auto"/>
            <w:left w:val="none" w:sz="0" w:space="0" w:color="auto"/>
            <w:bottom w:val="none" w:sz="0" w:space="0" w:color="auto"/>
            <w:right w:val="none" w:sz="0" w:space="0" w:color="auto"/>
          </w:divBdr>
        </w:div>
        <w:div w:id="1507407338">
          <w:marLeft w:val="640"/>
          <w:marRight w:val="0"/>
          <w:marTop w:val="0"/>
          <w:marBottom w:val="0"/>
          <w:divBdr>
            <w:top w:val="none" w:sz="0" w:space="0" w:color="auto"/>
            <w:left w:val="none" w:sz="0" w:space="0" w:color="auto"/>
            <w:bottom w:val="none" w:sz="0" w:space="0" w:color="auto"/>
            <w:right w:val="none" w:sz="0" w:space="0" w:color="auto"/>
          </w:divBdr>
        </w:div>
        <w:div w:id="1633440589">
          <w:marLeft w:val="640"/>
          <w:marRight w:val="0"/>
          <w:marTop w:val="0"/>
          <w:marBottom w:val="0"/>
          <w:divBdr>
            <w:top w:val="none" w:sz="0" w:space="0" w:color="auto"/>
            <w:left w:val="none" w:sz="0" w:space="0" w:color="auto"/>
            <w:bottom w:val="none" w:sz="0" w:space="0" w:color="auto"/>
            <w:right w:val="none" w:sz="0" w:space="0" w:color="auto"/>
          </w:divBdr>
        </w:div>
        <w:div w:id="1905676979">
          <w:marLeft w:val="640"/>
          <w:marRight w:val="0"/>
          <w:marTop w:val="0"/>
          <w:marBottom w:val="0"/>
          <w:divBdr>
            <w:top w:val="none" w:sz="0" w:space="0" w:color="auto"/>
            <w:left w:val="none" w:sz="0" w:space="0" w:color="auto"/>
            <w:bottom w:val="none" w:sz="0" w:space="0" w:color="auto"/>
            <w:right w:val="none" w:sz="0" w:space="0" w:color="auto"/>
          </w:divBdr>
        </w:div>
        <w:div w:id="526018798">
          <w:marLeft w:val="640"/>
          <w:marRight w:val="0"/>
          <w:marTop w:val="0"/>
          <w:marBottom w:val="0"/>
          <w:divBdr>
            <w:top w:val="none" w:sz="0" w:space="0" w:color="auto"/>
            <w:left w:val="none" w:sz="0" w:space="0" w:color="auto"/>
            <w:bottom w:val="none" w:sz="0" w:space="0" w:color="auto"/>
            <w:right w:val="none" w:sz="0" w:space="0" w:color="auto"/>
          </w:divBdr>
        </w:div>
        <w:div w:id="1396661617">
          <w:marLeft w:val="640"/>
          <w:marRight w:val="0"/>
          <w:marTop w:val="0"/>
          <w:marBottom w:val="0"/>
          <w:divBdr>
            <w:top w:val="none" w:sz="0" w:space="0" w:color="auto"/>
            <w:left w:val="none" w:sz="0" w:space="0" w:color="auto"/>
            <w:bottom w:val="none" w:sz="0" w:space="0" w:color="auto"/>
            <w:right w:val="none" w:sz="0" w:space="0" w:color="auto"/>
          </w:divBdr>
        </w:div>
        <w:div w:id="1939636012">
          <w:marLeft w:val="640"/>
          <w:marRight w:val="0"/>
          <w:marTop w:val="0"/>
          <w:marBottom w:val="0"/>
          <w:divBdr>
            <w:top w:val="none" w:sz="0" w:space="0" w:color="auto"/>
            <w:left w:val="none" w:sz="0" w:space="0" w:color="auto"/>
            <w:bottom w:val="none" w:sz="0" w:space="0" w:color="auto"/>
            <w:right w:val="none" w:sz="0" w:space="0" w:color="auto"/>
          </w:divBdr>
        </w:div>
        <w:div w:id="722408579">
          <w:marLeft w:val="640"/>
          <w:marRight w:val="0"/>
          <w:marTop w:val="0"/>
          <w:marBottom w:val="0"/>
          <w:divBdr>
            <w:top w:val="none" w:sz="0" w:space="0" w:color="auto"/>
            <w:left w:val="none" w:sz="0" w:space="0" w:color="auto"/>
            <w:bottom w:val="none" w:sz="0" w:space="0" w:color="auto"/>
            <w:right w:val="none" w:sz="0" w:space="0" w:color="auto"/>
          </w:divBdr>
        </w:div>
        <w:div w:id="2048988262">
          <w:marLeft w:val="640"/>
          <w:marRight w:val="0"/>
          <w:marTop w:val="0"/>
          <w:marBottom w:val="0"/>
          <w:divBdr>
            <w:top w:val="none" w:sz="0" w:space="0" w:color="auto"/>
            <w:left w:val="none" w:sz="0" w:space="0" w:color="auto"/>
            <w:bottom w:val="none" w:sz="0" w:space="0" w:color="auto"/>
            <w:right w:val="none" w:sz="0" w:space="0" w:color="auto"/>
          </w:divBdr>
        </w:div>
        <w:div w:id="58092787">
          <w:marLeft w:val="640"/>
          <w:marRight w:val="0"/>
          <w:marTop w:val="0"/>
          <w:marBottom w:val="0"/>
          <w:divBdr>
            <w:top w:val="none" w:sz="0" w:space="0" w:color="auto"/>
            <w:left w:val="none" w:sz="0" w:space="0" w:color="auto"/>
            <w:bottom w:val="none" w:sz="0" w:space="0" w:color="auto"/>
            <w:right w:val="none" w:sz="0" w:space="0" w:color="auto"/>
          </w:divBdr>
        </w:div>
        <w:div w:id="1148323205">
          <w:marLeft w:val="640"/>
          <w:marRight w:val="0"/>
          <w:marTop w:val="0"/>
          <w:marBottom w:val="0"/>
          <w:divBdr>
            <w:top w:val="none" w:sz="0" w:space="0" w:color="auto"/>
            <w:left w:val="none" w:sz="0" w:space="0" w:color="auto"/>
            <w:bottom w:val="none" w:sz="0" w:space="0" w:color="auto"/>
            <w:right w:val="none" w:sz="0" w:space="0" w:color="auto"/>
          </w:divBdr>
        </w:div>
        <w:div w:id="1168521747">
          <w:marLeft w:val="640"/>
          <w:marRight w:val="0"/>
          <w:marTop w:val="0"/>
          <w:marBottom w:val="0"/>
          <w:divBdr>
            <w:top w:val="none" w:sz="0" w:space="0" w:color="auto"/>
            <w:left w:val="none" w:sz="0" w:space="0" w:color="auto"/>
            <w:bottom w:val="none" w:sz="0" w:space="0" w:color="auto"/>
            <w:right w:val="none" w:sz="0" w:space="0" w:color="auto"/>
          </w:divBdr>
        </w:div>
        <w:div w:id="1919630308">
          <w:marLeft w:val="640"/>
          <w:marRight w:val="0"/>
          <w:marTop w:val="0"/>
          <w:marBottom w:val="0"/>
          <w:divBdr>
            <w:top w:val="none" w:sz="0" w:space="0" w:color="auto"/>
            <w:left w:val="none" w:sz="0" w:space="0" w:color="auto"/>
            <w:bottom w:val="none" w:sz="0" w:space="0" w:color="auto"/>
            <w:right w:val="none" w:sz="0" w:space="0" w:color="auto"/>
          </w:divBdr>
        </w:div>
        <w:div w:id="2070179669">
          <w:marLeft w:val="640"/>
          <w:marRight w:val="0"/>
          <w:marTop w:val="0"/>
          <w:marBottom w:val="0"/>
          <w:divBdr>
            <w:top w:val="none" w:sz="0" w:space="0" w:color="auto"/>
            <w:left w:val="none" w:sz="0" w:space="0" w:color="auto"/>
            <w:bottom w:val="none" w:sz="0" w:space="0" w:color="auto"/>
            <w:right w:val="none" w:sz="0" w:space="0" w:color="auto"/>
          </w:divBdr>
        </w:div>
        <w:div w:id="1907571234">
          <w:marLeft w:val="640"/>
          <w:marRight w:val="0"/>
          <w:marTop w:val="0"/>
          <w:marBottom w:val="0"/>
          <w:divBdr>
            <w:top w:val="none" w:sz="0" w:space="0" w:color="auto"/>
            <w:left w:val="none" w:sz="0" w:space="0" w:color="auto"/>
            <w:bottom w:val="none" w:sz="0" w:space="0" w:color="auto"/>
            <w:right w:val="none" w:sz="0" w:space="0" w:color="auto"/>
          </w:divBdr>
        </w:div>
        <w:div w:id="1304584733">
          <w:marLeft w:val="640"/>
          <w:marRight w:val="0"/>
          <w:marTop w:val="0"/>
          <w:marBottom w:val="0"/>
          <w:divBdr>
            <w:top w:val="none" w:sz="0" w:space="0" w:color="auto"/>
            <w:left w:val="none" w:sz="0" w:space="0" w:color="auto"/>
            <w:bottom w:val="none" w:sz="0" w:space="0" w:color="auto"/>
            <w:right w:val="none" w:sz="0" w:space="0" w:color="auto"/>
          </w:divBdr>
        </w:div>
        <w:div w:id="1386754704">
          <w:marLeft w:val="640"/>
          <w:marRight w:val="0"/>
          <w:marTop w:val="0"/>
          <w:marBottom w:val="0"/>
          <w:divBdr>
            <w:top w:val="none" w:sz="0" w:space="0" w:color="auto"/>
            <w:left w:val="none" w:sz="0" w:space="0" w:color="auto"/>
            <w:bottom w:val="none" w:sz="0" w:space="0" w:color="auto"/>
            <w:right w:val="none" w:sz="0" w:space="0" w:color="auto"/>
          </w:divBdr>
        </w:div>
        <w:div w:id="685909296">
          <w:marLeft w:val="640"/>
          <w:marRight w:val="0"/>
          <w:marTop w:val="0"/>
          <w:marBottom w:val="0"/>
          <w:divBdr>
            <w:top w:val="none" w:sz="0" w:space="0" w:color="auto"/>
            <w:left w:val="none" w:sz="0" w:space="0" w:color="auto"/>
            <w:bottom w:val="none" w:sz="0" w:space="0" w:color="auto"/>
            <w:right w:val="none" w:sz="0" w:space="0" w:color="auto"/>
          </w:divBdr>
        </w:div>
        <w:div w:id="1142308368">
          <w:marLeft w:val="640"/>
          <w:marRight w:val="0"/>
          <w:marTop w:val="0"/>
          <w:marBottom w:val="0"/>
          <w:divBdr>
            <w:top w:val="none" w:sz="0" w:space="0" w:color="auto"/>
            <w:left w:val="none" w:sz="0" w:space="0" w:color="auto"/>
            <w:bottom w:val="none" w:sz="0" w:space="0" w:color="auto"/>
            <w:right w:val="none" w:sz="0" w:space="0" w:color="auto"/>
          </w:divBdr>
        </w:div>
        <w:div w:id="563566608">
          <w:marLeft w:val="640"/>
          <w:marRight w:val="0"/>
          <w:marTop w:val="0"/>
          <w:marBottom w:val="0"/>
          <w:divBdr>
            <w:top w:val="none" w:sz="0" w:space="0" w:color="auto"/>
            <w:left w:val="none" w:sz="0" w:space="0" w:color="auto"/>
            <w:bottom w:val="none" w:sz="0" w:space="0" w:color="auto"/>
            <w:right w:val="none" w:sz="0" w:space="0" w:color="auto"/>
          </w:divBdr>
        </w:div>
        <w:div w:id="1728216063">
          <w:marLeft w:val="640"/>
          <w:marRight w:val="0"/>
          <w:marTop w:val="0"/>
          <w:marBottom w:val="0"/>
          <w:divBdr>
            <w:top w:val="none" w:sz="0" w:space="0" w:color="auto"/>
            <w:left w:val="none" w:sz="0" w:space="0" w:color="auto"/>
            <w:bottom w:val="none" w:sz="0" w:space="0" w:color="auto"/>
            <w:right w:val="none" w:sz="0" w:space="0" w:color="auto"/>
          </w:divBdr>
        </w:div>
      </w:divsChild>
    </w:div>
    <w:div w:id="752972806">
      <w:marLeft w:val="640"/>
      <w:marRight w:val="0"/>
      <w:marTop w:val="0"/>
      <w:marBottom w:val="0"/>
      <w:divBdr>
        <w:top w:val="none" w:sz="0" w:space="0" w:color="auto"/>
        <w:left w:val="none" w:sz="0" w:space="0" w:color="auto"/>
        <w:bottom w:val="none" w:sz="0" w:space="0" w:color="auto"/>
        <w:right w:val="none" w:sz="0" w:space="0" w:color="auto"/>
      </w:divBdr>
    </w:div>
    <w:div w:id="753209312">
      <w:marLeft w:val="640"/>
      <w:marRight w:val="0"/>
      <w:marTop w:val="0"/>
      <w:marBottom w:val="0"/>
      <w:divBdr>
        <w:top w:val="none" w:sz="0" w:space="0" w:color="auto"/>
        <w:left w:val="none" w:sz="0" w:space="0" w:color="auto"/>
        <w:bottom w:val="none" w:sz="0" w:space="0" w:color="auto"/>
        <w:right w:val="none" w:sz="0" w:space="0" w:color="auto"/>
      </w:divBdr>
    </w:div>
    <w:div w:id="753357718">
      <w:bodyDiv w:val="1"/>
      <w:marLeft w:val="0"/>
      <w:marRight w:val="0"/>
      <w:marTop w:val="0"/>
      <w:marBottom w:val="0"/>
      <w:divBdr>
        <w:top w:val="none" w:sz="0" w:space="0" w:color="auto"/>
        <w:left w:val="none" w:sz="0" w:space="0" w:color="auto"/>
        <w:bottom w:val="none" w:sz="0" w:space="0" w:color="auto"/>
        <w:right w:val="none" w:sz="0" w:space="0" w:color="auto"/>
      </w:divBdr>
      <w:divsChild>
        <w:div w:id="313291639">
          <w:marLeft w:val="640"/>
          <w:marRight w:val="0"/>
          <w:marTop w:val="0"/>
          <w:marBottom w:val="0"/>
          <w:divBdr>
            <w:top w:val="none" w:sz="0" w:space="0" w:color="auto"/>
            <w:left w:val="none" w:sz="0" w:space="0" w:color="auto"/>
            <w:bottom w:val="none" w:sz="0" w:space="0" w:color="auto"/>
            <w:right w:val="none" w:sz="0" w:space="0" w:color="auto"/>
          </w:divBdr>
        </w:div>
        <w:div w:id="321662896">
          <w:marLeft w:val="640"/>
          <w:marRight w:val="0"/>
          <w:marTop w:val="0"/>
          <w:marBottom w:val="0"/>
          <w:divBdr>
            <w:top w:val="none" w:sz="0" w:space="0" w:color="auto"/>
            <w:left w:val="none" w:sz="0" w:space="0" w:color="auto"/>
            <w:bottom w:val="none" w:sz="0" w:space="0" w:color="auto"/>
            <w:right w:val="none" w:sz="0" w:space="0" w:color="auto"/>
          </w:divBdr>
        </w:div>
        <w:div w:id="1404642162">
          <w:marLeft w:val="640"/>
          <w:marRight w:val="0"/>
          <w:marTop w:val="0"/>
          <w:marBottom w:val="0"/>
          <w:divBdr>
            <w:top w:val="none" w:sz="0" w:space="0" w:color="auto"/>
            <w:left w:val="none" w:sz="0" w:space="0" w:color="auto"/>
            <w:bottom w:val="none" w:sz="0" w:space="0" w:color="auto"/>
            <w:right w:val="none" w:sz="0" w:space="0" w:color="auto"/>
          </w:divBdr>
        </w:div>
        <w:div w:id="189225420">
          <w:marLeft w:val="640"/>
          <w:marRight w:val="0"/>
          <w:marTop w:val="0"/>
          <w:marBottom w:val="0"/>
          <w:divBdr>
            <w:top w:val="none" w:sz="0" w:space="0" w:color="auto"/>
            <w:left w:val="none" w:sz="0" w:space="0" w:color="auto"/>
            <w:bottom w:val="none" w:sz="0" w:space="0" w:color="auto"/>
            <w:right w:val="none" w:sz="0" w:space="0" w:color="auto"/>
          </w:divBdr>
        </w:div>
        <w:div w:id="1527787716">
          <w:marLeft w:val="640"/>
          <w:marRight w:val="0"/>
          <w:marTop w:val="0"/>
          <w:marBottom w:val="0"/>
          <w:divBdr>
            <w:top w:val="none" w:sz="0" w:space="0" w:color="auto"/>
            <w:left w:val="none" w:sz="0" w:space="0" w:color="auto"/>
            <w:bottom w:val="none" w:sz="0" w:space="0" w:color="auto"/>
            <w:right w:val="none" w:sz="0" w:space="0" w:color="auto"/>
          </w:divBdr>
        </w:div>
        <w:div w:id="898826423">
          <w:marLeft w:val="640"/>
          <w:marRight w:val="0"/>
          <w:marTop w:val="0"/>
          <w:marBottom w:val="0"/>
          <w:divBdr>
            <w:top w:val="none" w:sz="0" w:space="0" w:color="auto"/>
            <w:left w:val="none" w:sz="0" w:space="0" w:color="auto"/>
            <w:bottom w:val="none" w:sz="0" w:space="0" w:color="auto"/>
            <w:right w:val="none" w:sz="0" w:space="0" w:color="auto"/>
          </w:divBdr>
        </w:div>
        <w:div w:id="1667513430">
          <w:marLeft w:val="640"/>
          <w:marRight w:val="0"/>
          <w:marTop w:val="0"/>
          <w:marBottom w:val="0"/>
          <w:divBdr>
            <w:top w:val="none" w:sz="0" w:space="0" w:color="auto"/>
            <w:left w:val="none" w:sz="0" w:space="0" w:color="auto"/>
            <w:bottom w:val="none" w:sz="0" w:space="0" w:color="auto"/>
            <w:right w:val="none" w:sz="0" w:space="0" w:color="auto"/>
          </w:divBdr>
        </w:div>
        <w:div w:id="1147627070">
          <w:marLeft w:val="640"/>
          <w:marRight w:val="0"/>
          <w:marTop w:val="0"/>
          <w:marBottom w:val="0"/>
          <w:divBdr>
            <w:top w:val="none" w:sz="0" w:space="0" w:color="auto"/>
            <w:left w:val="none" w:sz="0" w:space="0" w:color="auto"/>
            <w:bottom w:val="none" w:sz="0" w:space="0" w:color="auto"/>
            <w:right w:val="none" w:sz="0" w:space="0" w:color="auto"/>
          </w:divBdr>
        </w:div>
        <w:div w:id="83576257">
          <w:marLeft w:val="640"/>
          <w:marRight w:val="0"/>
          <w:marTop w:val="0"/>
          <w:marBottom w:val="0"/>
          <w:divBdr>
            <w:top w:val="none" w:sz="0" w:space="0" w:color="auto"/>
            <w:left w:val="none" w:sz="0" w:space="0" w:color="auto"/>
            <w:bottom w:val="none" w:sz="0" w:space="0" w:color="auto"/>
            <w:right w:val="none" w:sz="0" w:space="0" w:color="auto"/>
          </w:divBdr>
        </w:div>
        <w:div w:id="1808820324">
          <w:marLeft w:val="640"/>
          <w:marRight w:val="0"/>
          <w:marTop w:val="0"/>
          <w:marBottom w:val="0"/>
          <w:divBdr>
            <w:top w:val="none" w:sz="0" w:space="0" w:color="auto"/>
            <w:left w:val="none" w:sz="0" w:space="0" w:color="auto"/>
            <w:bottom w:val="none" w:sz="0" w:space="0" w:color="auto"/>
            <w:right w:val="none" w:sz="0" w:space="0" w:color="auto"/>
          </w:divBdr>
        </w:div>
        <w:div w:id="705250471">
          <w:marLeft w:val="640"/>
          <w:marRight w:val="0"/>
          <w:marTop w:val="0"/>
          <w:marBottom w:val="0"/>
          <w:divBdr>
            <w:top w:val="none" w:sz="0" w:space="0" w:color="auto"/>
            <w:left w:val="none" w:sz="0" w:space="0" w:color="auto"/>
            <w:bottom w:val="none" w:sz="0" w:space="0" w:color="auto"/>
            <w:right w:val="none" w:sz="0" w:space="0" w:color="auto"/>
          </w:divBdr>
        </w:div>
        <w:div w:id="1435324059">
          <w:marLeft w:val="640"/>
          <w:marRight w:val="0"/>
          <w:marTop w:val="0"/>
          <w:marBottom w:val="0"/>
          <w:divBdr>
            <w:top w:val="none" w:sz="0" w:space="0" w:color="auto"/>
            <w:left w:val="none" w:sz="0" w:space="0" w:color="auto"/>
            <w:bottom w:val="none" w:sz="0" w:space="0" w:color="auto"/>
            <w:right w:val="none" w:sz="0" w:space="0" w:color="auto"/>
          </w:divBdr>
        </w:div>
        <w:div w:id="1889680745">
          <w:marLeft w:val="640"/>
          <w:marRight w:val="0"/>
          <w:marTop w:val="0"/>
          <w:marBottom w:val="0"/>
          <w:divBdr>
            <w:top w:val="none" w:sz="0" w:space="0" w:color="auto"/>
            <w:left w:val="none" w:sz="0" w:space="0" w:color="auto"/>
            <w:bottom w:val="none" w:sz="0" w:space="0" w:color="auto"/>
            <w:right w:val="none" w:sz="0" w:space="0" w:color="auto"/>
          </w:divBdr>
        </w:div>
        <w:div w:id="938369488">
          <w:marLeft w:val="640"/>
          <w:marRight w:val="0"/>
          <w:marTop w:val="0"/>
          <w:marBottom w:val="0"/>
          <w:divBdr>
            <w:top w:val="none" w:sz="0" w:space="0" w:color="auto"/>
            <w:left w:val="none" w:sz="0" w:space="0" w:color="auto"/>
            <w:bottom w:val="none" w:sz="0" w:space="0" w:color="auto"/>
            <w:right w:val="none" w:sz="0" w:space="0" w:color="auto"/>
          </w:divBdr>
        </w:div>
        <w:div w:id="1856729271">
          <w:marLeft w:val="640"/>
          <w:marRight w:val="0"/>
          <w:marTop w:val="0"/>
          <w:marBottom w:val="0"/>
          <w:divBdr>
            <w:top w:val="none" w:sz="0" w:space="0" w:color="auto"/>
            <w:left w:val="none" w:sz="0" w:space="0" w:color="auto"/>
            <w:bottom w:val="none" w:sz="0" w:space="0" w:color="auto"/>
            <w:right w:val="none" w:sz="0" w:space="0" w:color="auto"/>
          </w:divBdr>
        </w:div>
        <w:div w:id="1388719496">
          <w:marLeft w:val="640"/>
          <w:marRight w:val="0"/>
          <w:marTop w:val="0"/>
          <w:marBottom w:val="0"/>
          <w:divBdr>
            <w:top w:val="none" w:sz="0" w:space="0" w:color="auto"/>
            <w:left w:val="none" w:sz="0" w:space="0" w:color="auto"/>
            <w:bottom w:val="none" w:sz="0" w:space="0" w:color="auto"/>
            <w:right w:val="none" w:sz="0" w:space="0" w:color="auto"/>
          </w:divBdr>
        </w:div>
        <w:div w:id="1852261795">
          <w:marLeft w:val="640"/>
          <w:marRight w:val="0"/>
          <w:marTop w:val="0"/>
          <w:marBottom w:val="0"/>
          <w:divBdr>
            <w:top w:val="none" w:sz="0" w:space="0" w:color="auto"/>
            <w:left w:val="none" w:sz="0" w:space="0" w:color="auto"/>
            <w:bottom w:val="none" w:sz="0" w:space="0" w:color="auto"/>
            <w:right w:val="none" w:sz="0" w:space="0" w:color="auto"/>
          </w:divBdr>
        </w:div>
        <w:div w:id="348605831">
          <w:marLeft w:val="640"/>
          <w:marRight w:val="0"/>
          <w:marTop w:val="0"/>
          <w:marBottom w:val="0"/>
          <w:divBdr>
            <w:top w:val="none" w:sz="0" w:space="0" w:color="auto"/>
            <w:left w:val="none" w:sz="0" w:space="0" w:color="auto"/>
            <w:bottom w:val="none" w:sz="0" w:space="0" w:color="auto"/>
            <w:right w:val="none" w:sz="0" w:space="0" w:color="auto"/>
          </w:divBdr>
        </w:div>
        <w:div w:id="1172331216">
          <w:marLeft w:val="640"/>
          <w:marRight w:val="0"/>
          <w:marTop w:val="0"/>
          <w:marBottom w:val="0"/>
          <w:divBdr>
            <w:top w:val="none" w:sz="0" w:space="0" w:color="auto"/>
            <w:left w:val="none" w:sz="0" w:space="0" w:color="auto"/>
            <w:bottom w:val="none" w:sz="0" w:space="0" w:color="auto"/>
            <w:right w:val="none" w:sz="0" w:space="0" w:color="auto"/>
          </w:divBdr>
        </w:div>
        <w:div w:id="1732265309">
          <w:marLeft w:val="640"/>
          <w:marRight w:val="0"/>
          <w:marTop w:val="0"/>
          <w:marBottom w:val="0"/>
          <w:divBdr>
            <w:top w:val="none" w:sz="0" w:space="0" w:color="auto"/>
            <w:left w:val="none" w:sz="0" w:space="0" w:color="auto"/>
            <w:bottom w:val="none" w:sz="0" w:space="0" w:color="auto"/>
            <w:right w:val="none" w:sz="0" w:space="0" w:color="auto"/>
          </w:divBdr>
        </w:div>
        <w:div w:id="449058673">
          <w:marLeft w:val="640"/>
          <w:marRight w:val="0"/>
          <w:marTop w:val="0"/>
          <w:marBottom w:val="0"/>
          <w:divBdr>
            <w:top w:val="none" w:sz="0" w:space="0" w:color="auto"/>
            <w:left w:val="none" w:sz="0" w:space="0" w:color="auto"/>
            <w:bottom w:val="none" w:sz="0" w:space="0" w:color="auto"/>
            <w:right w:val="none" w:sz="0" w:space="0" w:color="auto"/>
          </w:divBdr>
        </w:div>
        <w:div w:id="1245263896">
          <w:marLeft w:val="640"/>
          <w:marRight w:val="0"/>
          <w:marTop w:val="0"/>
          <w:marBottom w:val="0"/>
          <w:divBdr>
            <w:top w:val="none" w:sz="0" w:space="0" w:color="auto"/>
            <w:left w:val="none" w:sz="0" w:space="0" w:color="auto"/>
            <w:bottom w:val="none" w:sz="0" w:space="0" w:color="auto"/>
            <w:right w:val="none" w:sz="0" w:space="0" w:color="auto"/>
          </w:divBdr>
        </w:div>
        <w:div w:id="1943416510">
          <w:marLeft w:val="640"/>
          <w:marRight w:val="0"/>
          <w:marTop w:val="0"/>
          <w:marBottom w:val="0"/>
          <w:divBdr>
            <w:top w:val="none" w:sz="0" w:space="0" w:color="auto"/>
            <w:left w:val="none" w:sz="0" w:space="0" w:color="auto"/>
            <w:bottom w:val="none" w:sz="0" w:space="0" w:color="auto"/>
            <w:right w:val="none" w:sz="0" w:space="0" w:color="auto"/>
          </w:divBdr>
        </w:div>
        <w:div w:id="676420206">
          <w:marLeft w:val="640"/>
          <w:marRight w:val="0"/>
          <w:marTop w:val="0"/>
          <w:marBottom w:val="0"/>
          <w:divBdr>
            <w:top w:val="none" w:sz="0" w:space="0" w:color="auto"/>
            <w:left w:val="none" w:sz="0" w:space="0" w:color="auto"/>
            <w:bottom w:val="none" w:sz="0" w:space="0" w:color="auto"/>
            <w:right w:val="none" w:sz="0" w:space="0" w:color="auto"/>
          </w:divBdr>
        </w:div>
        <w:div w:id="1270696985">
          <w:marLeft w:val="640"/>
          <w:marRight w:val="0"/>
          <w:marTop w:val="0"/>
          <w:marBottom w:val="0"/>
          <w:divBdr>
            <w:top w:val="none" w:sz="0" w:space="0" w:color="auto"/>
            <w:left w:val="none" w:sz="0" w:space="0" w:color="auto"/>
            <w:bottom w:val="none" w:sz="0" w:space="0" w:color="auto"/>
            <w:right w:val="none" w:sz="0" w:space="0" w:color="auto"/>
          </w:divBdr>
        </w:div>
        <w:div w:id="1006247479">
          <w:marLeft w:val="640"/>
          <w:marRight w:val="0"/>
          <w:marTop w:val="0"/>
          <w:marBottom w:val="0"/>
          <w:divBdr>
            <w:top w:val="none" w:sz="0" w:space="0" w:color="auto"/>
            <w:left w:val="none" w:sz="0" w:space="0" w:color="auto"/>
            <w:bottom w:val="none" w:sz="0" w:space="0" w:color="auto"/>
            <w:right w:val="none" w:sz="0" w:space="0" w:color="auto"/>
          </w:divBdr>
        </w:div>
        <w:div w:id="34932781">
          <w:marLeft w:val="640"/>
          <w:marRight w:val="0"/>
          <w:marTop w:val="0"/>
          <w:marBottom w:val="0"/>
          <w:divBdr>
            <w:top w:val="none" w:sz="0" w:space="0" w:color="auto"/>
            <w:left w:val="none" w:sz="0" w:space="0" w:color="auto"/>
            <w:bottom w:val="none" w:sz="0" w:space="0" w:color="auto"/>
            <w:right w:val="none" w:sz="0" w:space="0" w:color="auto"/>
          </w:divBdr>
        </w:div>
        <w:div w:id="159540067">
          <w:marLeft w:val="640"/>
          <w:marRight w:val="0"/>
          <w:marTop w:val="0"/>
          <w:marBottom w:val="0"/>
          <w:divBdr>
            <w:top w:val="none" w:sz="0" w:space="0" w:color="auto"/>
            <w:left w:val="none" w:sz="0" w:space="0" w:color="auto"/>
            <w:bottom w:val="none" w:sz="0" w:space="0" w:color="auto"/>
            <w:right w:val="none" w:sz="0" w:space="0" w:color="auto"/>
          </w:divBdr>
        </w:div>
        <w:div w:id="567884186">
          <w:marLeft w:val="640"/>
          <w:marRight w:val="0"/>
          <w:marTop w:val="0"/>
          <w:marBottom w:val="0"/>
          <w:divBdr>
            <w:top w:val="none" w:sz="0" w:space="0" w:color="auto"/>
            <w:left w:val="none" w:sz="0" w:space="0" w:color="auto"/>
            <w:bottom w:val="none" w:sz="0" w:space="0" w:color="auto"/>
            <w:right w:val="none" w:sz="0" w:space="0" w:color="auto"/>
          </w:divBdr>
        </w:div>
        <w:div w:id="1302153941">
          <w:marLeft w:val="640"/>
          <w:marRight w:val="0"/>
          <w:marTop w:val="0"/>
          <w:marBottom w:val="0"/>
          <w:divBdr>
            <w:top w:val="none" w:sz="0" w:space="0" w:color="auto"/>
            <w:left w:val="none" w:sz="0" w:space="0" w:color="auto"/>
            <w:bottom w:val="none" w:sz="0" w:space="0" w:color="auto"/>
            <w:right w:val="none" w:sz="0" w:space="0" w:color="auto"/>
          </w:divBdr>
        </w:div>
        <w:div w:id="1629505047">
          <w:marLeft w:val="640"/>
          <w:marRight w:val="0"/>
          <w:marTop w:val="0"/>
          <w:marBottom w:val="0"/>
          <w:divBdr>
            <w:top w:val="none" w:sz="0" w:space="0" w:color="auto"/>
            <w:left w:val="none" w:sz="0" w:space="0" w:color="auto"/>
            <w:bottom w:val="none" w:sz="0" w:space="0" w:color="auto"/>
            <w:right w:val="none" w:sz="0" w:space="0" w:color="auto"/>
          </w:divBdr>
        </w:div>
        <w:div w:id="1867983177">
          <w:marLeft w:val="640"/>
          <w:marRight w:val="0"/>
          <w:marTop w:val="0"/>
          <w:marBottom w:val="0"/>
          <w:divBdr>
            <w:top w:val="none" w:sz="0" w:space="0" w:color="auto"/>
            <w:left w:val="none" w:sz="0" w:space="0" w:color="auto"/>
            <w:bottom w:val="none" w:sz="0" w:space="0" w:color="auto"/>
            <w:right w:val="none" w:sz="0" w:space="0" w:color="auto"/>
          </w:divBdr>
        </w:div>
        <w:div w:id="258375394">
          <w:marLeft w:val="640"/>
          <w:marRight w:val="0"/>
          <w:marTop w:val="0"/>
          <w:marBottom w:val="0"/>
          <w:divBdr>
            <w:top w:val="none" w:sz="0" w:space="0" w:color="auto"/>
            <w:left w:val="none" w:sz="0" w:space="0" w:color="auto"/>
            <w:bottom w:val="none" w:sz="0" w:space="0" w:color="auto"/>
            <w:right w:val="none" w:sz="0" w:space="0" w:color="auto"/>
          </w:divBdr>
        </w:div>
        <w:div w:id="636682777">
          <w:marLeft w:val="640"/>
          <w:marRight w:val="0"/>
          <w:marTop w:val="0"/>
          <w:marBottom w:val="0"/>
          <w:divBdr>
            <w:top w:val="none" w:sz="0" w:space="0" w:color="auto"/>
            <w:left w:val="none" w:sz="0" w:space="0" w:color="auto"/>
            <w:bottom w:val="none" w:sz="0" w:space="0" w:color="auto"/>
            <w:right w:val="none" w:sz="0" w:space="0" w:color="auto"/>
          </w:divBdr>
        </w:div>
        <w:div w:id="423956894">
          <w:marLeft w:val="640"/>
          <w:marRight w:val="0"/>
          <w:marTop w:val="0"/>
          <w:marBottom w:val="0"/>
          <w:divBdr>
            <w:top w:val="none" w:sz="0" w:space="0" w:color="auto"/>
            <w:left w:val="none" w:sz="0" w:space="0" w:color="auto"/>
            <w:bottom w:val="none" w:sz="0" w:space="0" w:color="auto"/>
            <w:right w:val="none" w:sz="0" w:space="0" w:color="auto"/>
          </w:divBdr>
        </w:div>
        <w:div w:id="687025489">
          <w:marLeft w:val="640"/>
          <w:marRight w:val="0"/>
          <w:marTop w:val="0"/>
          <w:marBottom w:val="0"/>
          <w:divBdr>
            <w:top w:val="none" w:sz="0" w:space="0" w:color="auto"/>
            <w:left w:val="none" w:sz="0" w:space="0" w:color="auto"/>
            <w:bottom w:val="none" w:sz="0" w:space="0" w:color="auto"/>
            <w:right w:val="none" w:sz="0" w:space="0" w:color="auto"/>
          </w:divBdr>
        </w:div>
        <w:div w:id="1928004170">
          <w:marLeft w:val="640"/>
          <w:marRight w:val="0"/>
          <w:marTop w:val="0"/>
          <w:marBottom w:val="0"/>
          <w:divBdr>
            <w:top w:val="none" w:sz="0" w:space="0" w:color="auto"/>
            <w:left w:val="none" w:sz="0" w:space="0" w:color="auto"/>
            <w:bottom w:val="none" w:sz="0" w:space="0" w:color="auto"/>
            <w:right w:val="none" w:sz="0" w:space="0" w:color="auto"/>
          </w:divBdr>
        </w:div>
        <w:div w:id="1203834046">
          <w:marLeft w:val="640"/>
          <w:marRight w:val="0"/>
          <w:marTop w:val="0"/>
          <w:marBottom w:val="0"/>
          <w:divBdr>
            <w:top w:val="none" w:sz="0" w:space="0" w:color="auto"/>
            <w:left w:val="none" w:sz="0" w:space="0" w:color="auto"/>
            <w:bottom w:val="none" w:sz="0" w:space="0" w:color="auto"/>
            <w:right w:val="none" w:sz="0" w:space="0" w:color="auto"/>
          </w:divBdr>
        </w:div>
        <w:div w:id="2037463223">
          <w:marLeft w:val="640"/>
          <w:marRight w:val="0"/>
          <w:marTop w:val="0"/>
          <w:marBottom w:val="0"/>
          <w:divBdr>
            <w:top w:val="none" w:sz="0" w:space="0" w:color="auto"/>
            <w:left w:val="none" w:sz="0" w:space="0" w:color="auto"/>
            <w:bottom w:val="none" w:sz="0" w:space="0" w:color="auto"/>
            <w:right w:val="none" w:sz="0" w:space="0" w:color="auto"/>
          </w:divBdr>
        </w:div>
        <w:div w:id="1179396026">
          <w:marLeft w:val="640"/>
          <w:marRight w:val="0"/>
          <w:marTop w:val="0"/>
          <w:marBottom w:val="0"/>
          <w:divBdr>
            <w:top w:val="none" w:sz="0" w:space="0" w:color="auto"/>
            <w:left w:val="none" w:sz="0" w:space="0" w:color="auto"/>
            <w:bottom w:val="none" w:sz="0" w:space="0" w:color="auto"/>
            <w:right w:val="none" w:sz="0" w:space="0" w:color="auto"/>
          </w:divBdr>
        </w:div>
        <w:div w:id="2106419570">
          <w:marLeft w:val="640"/>
          <w:marRight w:val="0"/>
          <w:marTop w:val="0"/>
          <w:marBottom w:val="0"/>
          <w:divBdr>
            <w:top w:val="none" w:sz="0" w:space="0" w:color="auto"/>
            <w:left w:val="none" w:sz="0" w:space="0" w:color="auto"/>
            <w:bottom w:val="none" w:sz="0" w:space="0" w:color="auto"/>
            <w:right w:val="none" w:sz="0" w:space="0" w:color="auto"/>
          </w:divBdr>
        </w:div>
        <w:div w:id="1981839912">
          <w:marLeft w:val="640"/>
          <w:marRight w:val="0"/>
          <w:marTop w:val="0"/>
          <w:marBottom w:val="0"/>
          <w:divBdr>
            <w:top w:val="none" w:sz="0" w:space="0" w:color="auto"/>
            <w:left w:val="none" w:sz="0" w:space="0" w:color="auto"/>
            <w:bottom w:val="none" w:sz="0" w:space="0" w:color="auto"/>
            <w:right w:val="none" w:sz="0" w:space="0" w:color="auto"/>
          </w:divBdr>
        </w:div>
        <w:div w:id="874734164">
          <w:marLeft w:val="640"/>
          <w:marRight w:val="0"/>
          <w:marTop w:val="0"/>
          <w:marBottom w:val="0"/>
          <w:divBdr>
            <w:top w:val="none" w:sz="0" w:space="0" w:color="auto"/>
            <w:left w:val="none" w:sz="0" w:space="0" w:color="auto"/>
            <w:bottom w:val="none" w:sz="0" w:space="0" w:color="auto"/>
            <w:right w:val="none" w:sz="0" w:space="0" w:color="auto"/>
          </w:divBdr>
        </w:div>
        <w:div w:id="1541555017">
          <w:marLeft w:val="640"/>
          <w:marRight w:val="0"/>
          <w:marTop w:val="0"/>
          <w:marBottom w:val="0"/>
          <w:divBdr>
            <w:top w:val="none" w:sz="0" w:space="0" w:color="auto"/>
            <w:left w:val="none" w:sz="0" w:space="0" w:color="auto"/>
            <w:bottom w:val="none" w:sz="0" w:space="0" w:color="auto"/>
            <w:right w:val="none" w:sz="0" w:space="0" w:color="auto"/>
          </w:divBdr>
        </w:div>
        <w:div w:id="729618526">
          <w:marLeft w:val="640"/>
          <w:marRight w:val="0"/>
          <w:marTop w:val="0"/>
          <w:marBottom w:val="0"/>
          <w:divBdr>
            <w:top w:val="none" w:sz="0" w:space="0" w:color="auto"/>
            <w:left w:val="none" w:sz="0" w:space="0" w:color="auto"/>
            <w:bottom w:val="none" w:sz="0" w:space="0" w:color="auto"/>
            <w:right w:val="none" w:sz="0" w:space="0" w:color="auto"/>
          </w:divBdr>
        </w:div>
        <w:div w:id="498808585">
          <w:marLeft w:val="640"/>
          <w:marRight w:val="0"/>
          <w:marTop w:val="0"/>
          <w:marBottom w:val="0"/>
          <w:divBdr>
            <w:top w:val="none" w:sz="0" w:space="0" w:color="auto"/>
            <w:left w:val="none" w:sz="0" w:space="0" w:color="auto"/>
            <w:bottom w:val="none" w:sz="0" w:space="0" w:color="auto"/>
            <w:right w:val="none" w:sz="0" w:space="0" w:color="auto"/>
          </w:divBdr>
        </w:div>
        <w:div w:id="1088313016">
          <w:marLeft w:val="640"/>
          <w:marRight w:val="0"/>
          <w:marTop w:val="0"/>
          <w:marBottom w:val="0"/>
          <w:divBdr>
            <w:top w:val="none" w:sz="0" w:space="0" w:color="auto"/>
            <w:left w:val="none" w:sz="0" w:space="0" w:color="auto"/>
            <w:bottom w:val="none" w:sz="0" w:space="0" w:color="auto"/>
            <w:right w:val="none" w:sz="0" w:space="0" w:color="auto"/>
          </w:divBdr>
        </w:div>
        <w:div w:id="331688865">
          <w:marLeft w:val="640"/>
          <w:marRight w:val="0"/>
          <w:marTop w:val="0"/>
          <w:marBottom w:val="0"/>
          <w:divBdr>
            <w:top w:val="none" w:sz="0" w:space="0" w:color="auto"/>
            <w:left w:val="none" w:sz="0" w:space="0" w:color="auto"/>
            <w:bottom w:val="none" w:sz="0" w:space="0" w:color="auto"/>
            <w:right w:val="none" w:sz="0" w:space="0" w:color="auto"/>
          </w:divBdr>
        </w:div>
        <w:div w:id="2044937145">
          <w:marLeft w:val="640"/>
          <w:marRight w:val="0"/>
          <w:marTop w:val="0"/>
          <w:marBottom w:val="0"/>
          <w:divBdr>
            <w:top w:val="none" w:sz="0" w:space="0" w:color="auto"/>
            <w:left w:val="none" w:sz="0" w:space="0" w:color="auto"/>
            <w:bottom w:val="none" w:sz="0" w:space="0" w:color="auto"/>
            <w:right w:val="none" w:sz="0" w:space="0" w:color="auto"/>
          </w:divBdr>
        </w:div>
        <w:div w:id="1014724246">
          <w:marLeft w:val="640"/>
          <w:marRight w:val="0"/>
          <w:marTop w:val="0"/>
          <w:marBottom w:val="0"/>
          <w:divBdr>
            <w:top w:val="none" w:sz="0" w:space="0" w:color="auto"/>
            <w:left w:val="none" w:sz="0" w:space="0" w:color="auto"/>
            <w:bottom w:val="none" w:sz="0" w:space="0" w:color="auto"/>
            <w:right w:val="none" w:sz="0" w:space="0" w:color="auto"/>
          </w:divBdr>
        </w:div>
        <w:div w:id="377777584">
          <w:marLeft w:val="640"/>
          <w:marRight w:val="0"/>
          <w:marTop w:val="0"/>
          <w:marBottom w:val="0"/>
          <w:divBdr>
            <w:top w:val="none" w:sz="0" w:space="0" w:color="auto"/>
            <w:left w:val="none" w:sz="0" w:space="0" w:color="auto"/>
            <w:bottom w:val="none" w:sz="0" w:space="0" w:color="auto"/>
            <w:right w:val="none" w:sz="0" w:space="0" w:color="auto"/>
          </w:divBdr>
        </w:div>
        <w:div w:id="1437562107">
          <w:marLeft w:val="640"/>
          <w:marRight w:val="0"/>
          <w:marTop w:val="0"/>
          <w:marBottom w:val="0"/>
          <w:divBdr>
            <w:top w:val="none" w:sz="0" w:space="0" w:color="auto"/>
            <w:left w:val="none" w:sz="0" w:space="0" w:color="auto"/>
            <w:bottom w:val="none" w:sz="0" w:space="0" w:color="auto"/>
            <w:right w:val="none" w:sz="0" w:space="0" w:color="auto"/>
          </w:divBdr>
        </w:div>
        <w:div w:id="1826974771">
          <w:marLeft w:val="640"/>
          <w:marRight w:val="0"/>
          <w:marTop w:val="0"/>
          <w:marBottom w:val="0"/>
          <w:divBdr>
            <w:top w:val="none" w:sz="0" w:space="0" w:color="auto"/>
            <w:left w:val="none" w:sz="0" w:space="0" w:color="auto"/>
            <w:bottom w:val="none" w:sz="0" w:space="0" w:color="auto"/>
            <w:right w:val="none" w:sz="0" w:space="0" w:color="auto"/>
          </w:divBdr>
        </w:div>
        <w:div w:id="2117559831">
          <w:marLeft w:val="640"/>
          <w:marRight w:val="0"/>
          <w:marTop w:val="0"/>
          <w:marBottom w:val="0"/>
          <w:divBdr>
            <w:top w:val="none" w:sz="0" w:space="0" w:color="auto"/>
            <w:left w:val="none" w:sz="0" w:space="0" w:color="auto"/>
            <w:bottom w:val="none" w:sz="0" w:space="0" w:color="auto"/>
            <w:right w:val="none" w:sz="0" w:space="0" w:color="auto"/>
          </w:divBdr>
        </w:div>
        <w:div w:id="1322809756">
          <w:marLeft w:val="640"/>
          <w:marRight w:val="0"/>
          <w:marTop w:val="0"/>
          <w:marBottom w:val="0"/>
          <w:divBdr>
            <w:top w:val="none" w:sz="0" w:space="0" w:color="auto"/>
            <w:left w:val="none" w:sz="0" w:space="0" w:color="auto"/>
            <w:bottom w:val="none" w:sz="0" w:space="0" w:color="auto"/>
            <w:right w:val="none" w:sz="0" w:space="0" w:color="auto"/>
          </w:divBdr>
        </w:div>
        <w:div w:id="1898979758">
          <w:marLeft w:val="640"/>
          <w:marRight w:val="0"/>
          <w:marTop w:val="0"/>
          <w:marBottom w:val="0"/>
          <w:divBdr>
            <w:top w:val="none" w:sz="0" w:space="0" w:color="auto"/>
            <w:left w:val="none" w:sz="0" w:space="0" w:color="auto"/>
            <w:bottom w:val="none" w:sz="0" w:space="0" w:color="auto"/>
            <w:right w:val="none" w:sz="0" w:space="0" w:color="auto"/>
          </w:divBdr>
        </w:div>
        <w:div w:id="150485889">
          <w:marLeft w:val="640"/>
          <w:marRight w:val="0"/>
          <w:marTop w:val="0"/>
          <w:marBottom w:val="0"/>
          <w:divBdr>
            <w:top w:val="none" w:sz="0" w:space="0" w:color="auto"/>
            <w:left w:val="none" w:sz="0" w:space="0" w:color="auto"/>
            <w:bottom w:val="none" w:sz="0" w:space="0" w:color="auto"/>
            <w:right w:val="none" w:sz="0" w:space="0" w:color="auto"/>
          </w:divBdr>
        </w:div>
        <w:div w:id="944771766">
          <w:marLeft w:val="640"/>
          <w:marRight w:val="0"/>
          <w:marTop w:val="0"/>
          <w:marBottom w:val="0"/>
          <w:divBdr>
            <w:top w:val="none" w:sz="0" w:space="0" w:color="auto"/>
            <w:left w:val="none" w:sz="0" w:space="0" w:color="auto"/>
            <w:bottom w:val="none" w:sz="0" w:space="0" w:color="auto"/>
            <w:right w:val="none" w:sz="0" w:space="0" w:color="auto"/>
          </w:divBdr>
        </w:div>
        <w:div w:id="1670214211">
          <w:marLeft w:val="640"/>
          <w:marRight w:val="0"/>
          <w:marTop w:val="0"/>
          <w:marBottom w:val="0"/>
          <w:divBdr>
            <w:top w:val="none" w:sz="0" w:space="0" w:color="auto"/>
            <w:left w:val="none" w:sz="0" w:space="0" w:color="auto"/>
            <w:bottom w:val="none" w:sz="0" w:space="0" w:color="auto"/>
            <w:right w:val="none" w:sz="0" w:space="0" w:color="auto"/>
          </w:divBdr>
        </w:div>
        <w:div w:id="1857384172">
          <w:marLeft w:val="640"/>
          <w:marRight w:val="0"/>
          <w:marTop w:val="0"/>
          <w:marBottom w:val="0"/>
          <w:divBdr>
            <w:top w:val="none" w:sz="0" w:space="0" w:color="auto"/>
            <w:left w:val="none" w:sz="0" w:space="0" w:color="auto"/>
            <w:bottom w:val="none" w:sz="0" w:space="0" w:color="auto"/>
            <w:right w:val="none" w:sz="0" w:space="0" w:color="auto"/>
          </w:divBdr>
        </w:div>
        <w:div w:id="207112087">
          <w:marLeft w:val="640"/>
          <w:marRight w:val="0"/>
          <w:marTop w:val="0"/>
          <w:marBottom w:val="0"/>
          <w:divBdr>
            <w:top w:val="none" w:sz="0" w:space="0" w:color="auto"/>
            <w:left w:val="none" w:sz="0" w:space="0" w:color="auto"/>
            <w:bottom w:val="none" w:sz="0" w:space="0" w:color="auto"/>
            <w:right w:val="none" w:sz="0" w:space="0" w:color="auto"/>
          </w:divBdr>
        </w:div>
        <w:div w:id="117342029">
          <w:marLeft w:val="640"/>
          <w:marRight w:val="0"/>
          <w:marTop w:val="0"/>
          <w:marBottom w:val="0"/>
          <w:divBdr>
            <w:top w:val="none" w:sz="0" w:space="0" w:color="auto"/>
            <w:left w:val="none" w:sz="0" w:space="0" w:color="auto"/>
            <w:bottom w:val="none" w:sz="0" w:space="0" w:color="auto"/>
            <w:right w:val="none" w:sz="0" w:space="0" w:color="auto"/>
          </w:divBdr>
        </w:div>
        <w:div w:id="1112432852">
          <w:marLeft w:val="640"/>
          <w:marRight w:val="0"/>
          <w:marTop w:val="0"/>
          <w:marBottom w:val="0"/>
          <w:divBdr>
            <w:top w:val="none" w:sz="0" w:space="0" w:color="auto"/>
            <w:left w:val="none" w:sz="0" w:space="0" w:color="auto"/>
            <w:bottom w:val="none" w:sz="0" w:space="0" w:color="auto"/>
            <w:right w:val="none" w:sz="0" w:space="0" w:color="auto"/>
          </w:divBdr>
        </w:div>
        <w:div w:id="1396514939">
          <w:marLeft w:val="640"/>
          <w:marRight w:val="0"/>
          <w:marTop w:val="0"/>
          <w:marBottom w:val="0"/>
          <w:divBdr>
            <w:top w:val="none" w:sz="0" w:space="0" w:color="auto"/>
            <w:left w:val="none" w:sz="0" w:space="0" w:color="auto"/>
            <w:bottom w:val="none" w:sz="0" w:space="0" w:color="auto"/>
            <w:right w:val="none" w:sz="0" w:space="0" w:color="auto"/>
          </w:divBdr>
        </w:div>
        <w:div w:id="340860793">
          <w:marLeft w:val="640"/>
          <w:marRight w:val="0"/>
          <w:marTop w:val="0"/>
          <w:marBottom w:val="0"/>
          <w:divBdr>
            <w:top w:val="none" w:sz="0" w:space="0" w:color="auto"/>
            <w:left w:val="none" w:sz="0" w:space="0" w:color="auto"/>
            <w:bottom w:val="none" w:sz="0" w:space="0" w:color="auto"/>
            <w:right w:val="none" w:sz="0" w:space="0" w:color="auto"/>
          </w:divBdr>
        </w:div>
        <w:div w:id="1776824937">
          <w:marLeft w:val="640"/>
          <w:marRight w:val="0"/>
          <w:marTop w:val="0"/>
          <w:marBottom w:val="0"/>
          <w:divBdr>
            <w:top w:val="none" w:sz="0" w:space="0" w:color="auto"/>
            <w:left w:val="none" w:sz="0" w:space="0" w:color="auto"/>
            <w:bottom w:val="none" w:sz="0" w:space="0" w:color="auto"/>
            <w:right w:val="none" w:sz="0" w:space="0" w:color="auto"/>
          </w:divBdr>
        </w:div>
        <w:div w:id="1170877512">
          <w:marLeft w:val="640"/>
          <w:marRight w:val="0"/>
          <w:marTop w:val="0"/>
          <w:marBottom w:val="0"/>
          <w:divBdr>
            <w:top w:val="none" w:sz="0" w:space="0" w:color="auto"/>
            <w:left w:val="none" w:sz="0" w:space="0" w:color="auto"/>
            <w:bottom w:val="none" w:sz="0" w:space="0" w:color="auto"/>
            <w:right w:val="none" w:sz="0" w:space="0" w:color="auto"/>
          </w:divBdr>
        </w:div>
        <w:div w:id="1752896284">
          <w:marLeft w:val="640"/>
          <w:marRight w:val="0"/>
          <w:marTop w:val="0"/>
          <w:marBottom w:val="0"/>
          <w:divBdr>
            <w:top w:val="none" w:sz="0" w:space="0" w:color="auto"/>
            <w:left w:val="none" w:sz="0" w:space="0" w:color="auto"/>
            <w:bottom w:val="none" w:sz="0" w:space="0" w:color="auto"/>
            <w:right w:val="none" w:sz="0" w:space="0" w:color="auto"/>
          </w:divBdr>
        </w:div>
        <w:div w:id="2117626856">
          <w:marLeft w:val="640"/>
          <w:marRight w:val="0"/>
          <w:marTop w:val="0"/>
          <w:marBottom w:val="0"/>
          <w:divBdr>
            <w:top w:val="none" w:sz="0" w:space="0" w:color="auto"/>
            <w:left w:val="none" w:sz="0" w:space="0" w:color="auto"/>
            <w:bottom w:val="none" w:sz="0" w:space="0" w:color="auto"/>
            <w:right w:val="none" w:sz="0" w:space="0" w:color="auto"/>
          </w:divBdr>
        </w:div>
        <w:div w:id="1559707288">
          <w:marLeft w:val="640"/>
          <w:marRight w:val="0"/>
          <w:marTop w:val="0"/>
          <w:marBottom w:val="0"/>
          <w:divBdr>
            <w:top w:val="none" w:sz="0" w:space="0" w:color="auto"/>
            <w:left w:val="none" w:sz="0" w:space="0" w:color="auto"/>
            <w:bottom w:val="none" w:sz="0" w:space="0" w:color="auto"/>
            <w:right w:val="none" w:sz="0" w:space="0" w:color="auto"/>
          </w:divBdr>
        </w:div>
        <w:div w:id="1358657969">
          <w:marLeft w:val="640"/>
          <w:marRight w:val="0"/>
          <w:marTop w:val="0"/>
          <w:marBottom w:val="0"/>
          <w:divBdr>
            <w:top w:val="none" w:sz="0" w:space="0" w:color="auto"/>
            <w:left w:val="none" w:sz="0" w:space="0" w:color="auto"/>
            <w:bottom w:val="none" w:sz="0" w:space="0" w:color="auto"/>
            <w:right w:val="none" w:sz="0" w:space="0" w:color="auto"/>
          </w:divBdr>
        </w:div>
        <w:div w:id="1736732777">
          <w:marLeft w:val="640"/>
          <w:marRight w:val="0"/>
          <w:marTop w:val="0"/>
          <w:marBottom w:val="0"/>
          <w:divBdr>
            <w:top w:val="none" w:sz="0" w:space="0" w:color="auto"/>
            <w:left w:val="none" w:sz="0" w:space="0" w:color="auto"/>
            <w:bottom w:val="none" w:sz="0" w:space="0" w:color="auto"/>
            <w:right w:val="none" w:sz="0" w:space="0" w:color="auto"/>
          </w:divBdr>
        </w:div>
        <w:div w:id="665207796">
          <w:marLeft w:val="640"/>
          <w:marRight w:val="0"/>
          <w:marTop w:val="0"/>
          <w:marBottom w:val="0"/>
          <w:divBdr>
            <w:top w:val="none" w:sz="0" w:space="0" w:color="auto"/>
            <w:left w:val="none" w:sz="0" w:space="0" w:color="auto"/>
            <w:bottom w:val="none" w:sz="0" w:space="0" w:color="auto"/>
            <w:right w:val="none" w:sz="0" w:space="0" w:color="auto"/>
          </w:divBdr>
        </w:div>
        <w:div w:id="1095982404">
          <w:marLeft w:val="640"/>
          <w:marRight w:val="0"/>
          <w:marTop w:val="0"/>
          <w:marBottom w:val="0"/>
          <w:divBdr>
            <w:top w:val="none" w:sz="0" w:space="0" w:color="auto"/>
            <w:left w:val="none" w:sz="0" w:space="0" w:color="auto"/>
            <w:bottom w:val="none" w:sz="0" w:space="0" w:color="auto"/>
            <w:right w:val="none" w:sz="0" w:space="0" w:color="auto"/>
          </w:divBdr>
        </w:div>
        <w:div w:id="2054572874">
          <w:marLeft w:val="640"/>
          <w:marRight w:val="0"/>
          <w:marTop w:val="0"/>
          <w:marBottom w:val="0"/>
          <w:divBdr>
            <w:top w:val="none" w:sz="0" w:space="0" w:color="auto"/>
            <w:left w:val="none" w:sz="0" w:space="0" w:color="auto"/>
            <w:bottom w:val="none" w:sz="0" w:space="0" w:color="auto"/>
            <w:right w:val="none" w:sz="0" w:space="0" w:color="auto"/>
          </w:divBdr>
        </w:div>
        <w:div w:id="1123843553">
          <w:marLeft w:val="640"/>
          <w:marRight w:val="0"/>
          <w:marTop w:val="0"/>
          <w:marBottom w:val="0"/>
          <w:divBdr>
            <w:top w:val="none" w:sz="0" w:space="0" w:color="auto"/>
            <w:left w:val="none" w:sz="0" w:space="0" w:color="auto"/>
            <w:bottom w:val="none" w:sz="0" w:space="0" w:color="auto"/>
            <w:right w:val="none" w:sz="0" w:space="0" w:color="auto"/>
          </w:divBdr>
        </w:div>
      </w:divsChild>
    </w:div>
    <w:div w:id="753360069">
      <w:marLeft w:val="640"/>
      <w:marRight w:val="0"/>
      <w:marTop w:val="0"/>
      <w:marBottom w:val="0"/>
      <w:divBdr>
        <w:top w:val="none" w:sz="0" w:space="0" w:color="auto"/>
        <w:left w:val="none" w:sz="0" w:space="0" w:color="auto"/>
        <w:bottom w:val="none" w:sz="0" w:space="0" w:color="auto"/>
        <w:right w:val="none" w:sz="0" w:space="0" w:color="auto"/>
      </w:divBdr>
    </w:div>
    <w:div w:id="753940892">
      <w:marLeft w:val="640"/>
      <w:marRight w:val="0"/>
      <w:marTop w:val="0"/>
      <w:marBottom w:val="0"/>
      <w:divBdr>
        <w:top w:val="none" w:sz="0" w:space="0" w:color="auto"/>
        <w:left w:val="none" w:sz="0" w:space="0" w:color="auto"/>
        <w:bottom w:val="none" w:sz="0" w:space="0" w:color="auto"/>
        <w:right w:val="none" w:sz="0" w:space="0" w:color="auto"/>
      </w:divBdr>
    </w:div>
    <w:div w:id="753942631">
      <w:marLeft w:val="640"/>
      <w:marRight w:val="0"/>
      <w:marTop w:val="0"/>
      <w:marBottom w:val="0"/>
      <w:divBdr>
        <w:top w:val="none" w:sz="0" w:space="0" w:color="auto"/>
        <w:left w:val="none" w:sz="0" w:space="0" w:color="auto"/>
        <w:bottom w:val="none" w:sz="0" w:space="0" w:color="auto"/>
        <w:right w:val="none" w:sz="0" w:space="0" w:color="auto"/>
      </w:divBdr>
    </w:div>
    <w:div w:id="755128531">
      <w:marLeft w:val="640"/>
      <w:marRight w:val="0"/>
      <w:marTop w:val="0"/>
      <w:marBottom w:val="0"/>
      <w:divBdr>
        <w:top w:val="none" w:sz="0" w:space="0" w:color="auto"/>
        <w:left w:val="none" w:sz="0" w:space="0" w:color="auto"/>
        <w:bottom w:val="none" w:sz="0" w:space="0" w:color="auto"/>
        <w:right w:val="none" w:sz="0" w:space="0" w:color="auto"/>
      </w:divBdr>
    </w:div>
    <w:div w:id="755370686">
      <w:marLeft w:val="640"/>
      <w:marRight w:val="0"/>
      <w:marTop w:val="0"/>
      <w:marBottom w:val="0"/>
      <w:divBdr>
        <w:top w:val="none" w:sz="0" w:space="0" w:color="auto"/>
        <w:left w:val="none" w:sz="0" w:space="0" w:color="auto"/>
        <w:bottom w:val="none" w:sz="0" w:space="0" w:color="auto"/>
        <w:right w:val="none" w:sz="0" w:space="0" w:color="auto"/>
      </w:divBdr>
    </w:div>
    <w:div w:id="755709801">
      <w:marLeft w:val="640"/>
      <w:marRight w:val="0"/>
      <w:marTop w:val="0"/>
      <w:marBottom w:val="0"/>
      <w:divBdr>
        <w:top w:val="none" w:sz="0" w:space="0" w:color="auto"/>
        <w:left w:val="none" w:sz="0" w:space="0" w:color="auto"/>
        <w:bottom w:val="none" w:sz="0" w:space="0" w:color="auto"/>
        <w:right w:val="none" w:sz="0" w:space="0" w:color="auto"/>
      </w:divBdr>
    </w:div>
    <w:div w:id="756246776">
      <w:marLeft w:val="640"/>
      <w:marRight w:val="0"/>
      <w:marTop w:val="0"/>
      <w:marBottom w:val="0"/>
      <w:divBdr>
        <w:top w:val="none" w:sz="0" w:space="0" w:color="auto"/>
        <w:left w:val="none" w:sz="0" w:space="0" w:color="auto"/>
        <w:bottom w:val="none" w:sz="0" w:space="0" w:color="auto"/>
        <w:right w:val="none" w:sz="0" w:space="0" w:color="auto"/>
      </w:divBdr>
    </w:div>
    <w:div w:id="756487161">
      <w:marLeft w:val="640"/>
      <w:marRight w:val="0"/>
      <w:marTop w:val="0"/>
      <w:marBottom w:val="0"/>
      <w:divBdr>
        <w:top w:val="none" w:sz="0" w:space="0" w:color="auto"/>
        <w:left w:val="none" w:sz="0" w:space="0" w:color="auto"/>
        <w:bottom w:val="none" w:sz="0" w:space="0" w:color="auto"/>
        <w:right w:val="none" w:sz="0" w:space="0" w:color="auto"/>
      </w:divBdr>
    </w:div>
    <w:div w:id="757022955">
      <w:marLeft w:val="640"/>
      <w:marRight w:val="0"/>
      <w:marTop w:val="0"/>
      <w:marBottom w:val="0"/>
      <w:divBdr>
        <w:top w:val="none" w:sz="0" w:space="0" w:color="auto"/>
        <w:left w:val="none" w:sz="0" w:space="0" w:color="auto"/>
        <w:bottom w:val="none" w:sz="0" w:space="0" w:color="auto"/>
        <w:right w:val="none" w:sz="0" w:space="0" w:color="auto"/>
      </w:divBdr>
    </w:div>
    <w:div w:id="757596601">
      <w:marLeft w:val="640"/>
      <w:marRight w:val="0"/>
      <w:marTop w:val="0"/>
      <w:marBottom w:val="0"/>
      <w:divBdr>
        <w:top w:val="none" w:sz="0" w:space="0" w:color="auto"/>
        <w:left w:val="none" w:sz="0" w:space="0" w:color="auto"/>
        <w:bottom w:val="none" w:sz="0" w:space="0" w:color="auto"/>
        <w:right w:val="none" w:sz="0" w:space="0" w:color="auto"/>
      </w:divBdr>
    </w:div>
    <w:div w:id="758017307">
      <w:marLeft w:val="640"/>
      <w:marRight w:val="0"/>
      <w:marTop w:val="0"/>
      <w:marBottom w:val="0"/>
      <w:divBdr>
        <w:top w:val="none" w:sz="0" w:space="0" w:color="auto"/>
        <w:left w:val="none" w:sz="0" w:space="0" w:color="auto"/>
        <w:bottom w:val="none" w:sz="0" w:space="0" w:color="auto"/>
        <w:right w:val="none" w:sz="0" w:space="0" w:color="auto"/>
      </w:divBdr>
    </w:div>
    <w:div w:id="758065983">
      <w:marLeft w:val="640"/>
      <w:marRight w:val="0"/>
      <w:marTop w:val="0"/>
      <w:marBottom w:val="0"/>
      <w:divBdr>
        <w:top w:val="none" w:sz="0" w:space="0" w:color="auto"/>
        <w:left w:val="none" w:sz="0" w:space="0" w:color="auto"/>
        <w:bottom w:val="none" w:sz="0" w:space="0" w:color="auto"/>
        <w:right w:val="none" w:sz="0" w:space="0" w:color="auto"/>
      </w:divBdr>
    </w:div>
    <w:div w:id="758595530">
      <w:marLeft w:val="640"/>
      <w:marRight w:val="0"/>
      <w:marTop w:val="0"/>
      <w:marBottom w:val="0"/>
      <w:divBdr>
        <w:top w:val="none" w:sz="0" w:space="0" w:color="auto"/>
        <w:left w:val="none" w:sz="0" w:space="0" w:color="auto"/>
        <w:bottom w:val="none" w:sz="0" w:space="0" w:color="auto"/>
        <w:right w:val="none" w:sz="0" w:space="0" w:color="auto"/>
      </w:divBdr>
    </w:div>
    <w:div w:id="758988219">
      <w:marLeft w:val="640"/>
      <w:marRight w:val="0"/>
      <w:marTop w:val="0"/>
      <w:marBottom w:val="0"/>
      <w:divBdr>
        <w:top w:val="none" w:sz="0" w:space="0" w:color="auto"/>
        <w:left w:val="none" w:sz="0" w:space="0" w:color="auto"/>
        <w:bottom w:val="none" w:sz="0" w:space="0" w:color="auto"/>
        <w:right w:val="none" w:sz="0" w:space="0" w:color="auto"/>
      </w:divBdr>
    </w:div>
    <w:div w:id="759519572">
      <w:marLeft w:val="640"/>
      <w:marRight w:val="0"/>
      <w:marTop w:val="0"/>
      <w:marBottom w:val="0"/>
      <w:divBdr>
        <w:top w:val="none" w:sz="0" w:space="0" w:color="auto"/>
        <w:left w:val="none" w:sz="0" w:space="0" w:color="auto"/>
        <w:bottom w:val="none" w:sz="0" w:space="0" w:color="auto"/>
        <w:right w:val="none" w:sz="0" w:space="0" w:color="auto"/>
      </w:divBdr>
    </w:div>
    <w:div w:id="759563286">
      <w:marLeft w:val="640"/>
      <w:marRight w:val="0"/>
      <w:marTop w:val="0"/>
      <w:marBottom w:val="0"/>
      <w:divBdr>
        <w:top w:val="none" w:sz="0" w:space="0" w:color="auto"/>
        <w:left w:val="none" w:sz="0" w:space="0" w:color="auto"/>
        <w:bottom w:val="none" w:sz="0" w:space="0" w:color="auto"/>
        <w:right w:val="none" w:sz="0" w:space="0" w:color="auto"/>
      </w:divBdr>
    </w:div>
    <w:div w:id="759565431">
      <w:marLeft w:val="640"/>
      <w:marRight w:val="0"/>
      <w:marTop w:val="0"/>
      <w:marBottom w:val="0"/>
      <w:divBdr>
        <w:top w:val="none" w:sz="0" w:space="0" w:color="auto"/>
        <w:left w:val="none" w:sz="0" w:space="0" w:color="auto"/>
        <w:bottom w:val="none" w:sz="0" w:space="0" w:color="auto"/>
        <w:right w:val="none" w:sz="0" w:space="0" w:color="auto"/>
      </w:divBdr>
    </w:div>
    <w:div w:id="762410258">
      <w:marLeft w:val="640"/>
      <w:marRight w:val="0"/>
      <w:marTop w:val="0"/>
      <w:marBottom w:val="0"/>
      <w:divBdr>
        <w:top w:val="none" w:sz="0" w:space="0" w:color="auto"/>
        <w:left w:val="none" w:sz="0" w:space="0" w:color="auto"/>
        <w:bottom w:val="none" w:sz="0" w:space="0" w:color="auto"/>
        <w:right w:val="none" w:sz="0" w:space="0" w:color="auto"/>
      </w:divBdr>
    </w:div>
    <w:div w:id="762650471">
      <w:marLeft w:val="640"/>
      <w:marRight w:val="0"/>
      <w:marTop w:val="0"/>
      <w:marBottom w:val="0"/>
      <w:divBdr>
        <w:top w:val="none" w:sz="0" w:space="0" w:color="auto"/>
        <w:left w:val="none" w:sz="0" w:space="0" w:color="auto"/>
        <w:bottom w:val="none" w:sz="0" w:space="0" w:color="auto"/>
        <w:right w:val="none" w:sz="0" w:space="0" w:color="auto"/>
      </w:divBdr>
    </w:div>
    <w:div w:id="762724326">
      <w:marLeft w:val="640"/>
      <w:marRight w:val="0"/>
      <w:marTop w:val="0"/>
      <w:marBottom w:val="0"/>
      <w:divBdr>
        <w:top w:val="none" w:sz="0" w:space="0" w:color="auto"/>
        <w:left w:val="none" w:sz="0" w:space="0" w:color="auto"/>
        <w:bottom w:val="none" w:sz="0" w:space="0" w:color="auto"/>
        <w:right w:val="none" w:sz="0" w:space="0" w:color="auto"/>
      </w:divBdr>
    </w:div>
    <w:div w:id="763039064">
      <w:marLeft w:val="640"/>
      <w:marRight w:val="0"/>
      <w:marTop w:val="0"/>
      <w:marBottom w:val="0"/>
      <w:divBdr>
        <w:top w:val="none" w:sz="0" w:space="0" w:color="auto"/>
        <w:left w:val="none" w:sz="0" w:space="0" w:color="auto"/>
        <w:bottom w:val="none" w:sz="0" w:space="0" w:color="auto"/>
        <w:right w:val="none" w:sz="0" w:space="0" w:color="auto"/>
      </w:divBdr>
    </w:div>
    <w:div w:id="763376395">
      <w:marLeft w:val="640"/>
      <w:marRight w:val="0"/>
      <w:marTop w:val="0"/>
      <w:marBottom w:val="0"/>
      <w:divBdr>
        <w:top w:val="none" w:sz="0" w:space="0" w:color="auto"/>
        <w:left w:val="none" w:sz="0" w:space="0" w:color="auto"/>
        <w:bottom w:val="none" w:sz="0" w:space="0" w:color="auto"/>
        <w:right w:val="none" w:sz="0" w:space="0" w:color="auto"/>
      </w:divBdr>
    </w:div>
    <w:div w:id="763497061">
      <w:marLeft w:val="640"/>
      <w:marRight w:val="0"/>
      <w:marTop w:val="0"/>
      <w:marBottom w:val="0"/>
      <w:divBdr>
        <w:top w:val="none" w:sz="0" w:space="0" w:color="auto"/>
        <w:left w:val="none" w:sz="0" w:space="0" w:color="auto"/>
        <w:bottom w:val="none" w:sz="0" w:space="0" w:color="auto"/>
        <w:right w:val="none" w:sz="0" w:space="0" w:color="auto"/>
      </w:divBdr>
    </w:div>
    <w:div w:id="763651299">
      <w:marLeft w:val="640"/>
      <w:marRight w:val="0"/>
      <w:marTop w:val="0"/>
      <w:marBottom w:val="0"/>
      <w:divBdr>
        <w:top w:val="none" w:sz="0" w:space="0" w:color="auto"/>
        <w:left w:val="none" w:sz="0" w:space="0" w:color="auto"/>
        <w:bottom w:val="none" w:sz="0" w:space="0" w:color="auto"/>
        <w:right w:val="none" w:sz="0" w:space="0" w:color="auto"/>
      </w:divBdr>
    </w:div>
    <w:div w:id="763720118">
      <w:marLeft w:val="640"/>
      <w:marRight w:val="0"/>
      <w:marTop w:val="0"/>
      <w:marBottom w:val="0"/>
      <w:divBdr>
        <w:top w:val="none" w:sz="0" w:space="0" w:color="auto"/>
        <w:left w:val="none" w:sz="0" w:space="0" w:color="auto"/>
        <w:bottom w:val="none" w:sz="0" w:space="0" w:color="auto"/>
        <w:right w:val="none" w:sz="0" w:space="0" w:color="auto"/>
      </w:divBdr>
    </w:div>
    <w:div w:id="764767407">
      <w:marLeft w:val="640"/>
      <w:marRight w:val="0"/>
      <w:marTop w:val="0"/>
      <w:marBottom w:val="0"/>
      <w:divBdr>
        <w:top w:val="none" w:sz="0" w:space="0" w:color="auto"/>
        <w:left w:val="none" w:sz="0" w:space="0" w:color="auto"/>
        <w:bottom w:val="none" w:sz="0" w:space="0" w:color="auto"/>
        <w:right w:val="none" w:sz="0" w:space="0" w:color="auto"/>
      </w:divBdr>
    </w:div>
    <w:div w:id="765155470">
      <w:marLeft w:val="640"/>
      <w:marRight w:val="0"/>
      <w:marTop w:val="0"/>
      <w:marBottom w:val="0"/>
      <w:divBdr>
        <w:top w:val="none" w:sz="0" w:space="0" w:color="auto"/>
        <w:left w:val="none" w:sz="0" w:space="0" w:color="auto"/>
        <w:bottom w:val="none" w:sz="0" w:space="0" w:color="auto"/>
        <w:right w:val="none" w:sz="0" w:space="0" w:color="auto"/>
      </w:divBdr>
    </w:div>
    <w:div w:id="765426173">
      <w:marLeft w:val="640"/>
      <w:marRight w:val="0"/>
      <w:marTop w:val="0"/>
      <w:marBottom w:val="0"/>
      <w:divBdr>
        <w:top w:val="none" w:sz="0" w:space="0" w:color="auto"/>
        <w:left w:val="none" w:sz="0" w:space="0" w:color="auto"/>
        <w:bottom w:val="none" w:sz="0" w:space="0" w:color="auto"/>
        <w:right w:val="none" w:sz="0" w:space="0" w:color="auto"/>
      </w:divBdr>
    </w:div>
    <w:div w:id="765492971">
      <w:marLeft w:val="640"/>
      <w:marRight w:val="0"/>
      <w:marTop w:val="0"/>
      <w:marBottom w:val="0"/>
      <w:divBdr>
        <w:top w:val="none" w:sz="0" w:space="0" w:color="auto"/>
        <w:left w:val="none" w:sz="0" w:space="0" w:color="auto"/>
        <w:bottom w:val="none" w:sz="0" w:space="0" w:color="auto"/>
        <w:right w:val="none" w:sz="0" w:space="0" w:color="auto"/>
      </w:divBdr>
    </w:div>
    <w:div w:id="765809680">
      <w:marLeft w:val="640"/>
      <w:marRight w:val="0"/>
      <w:marTop w:val="0"/>
      <w:marBottom w:val="0"/>
      <w:divBdr>
        <w:top w:val="none" w:sz="0" w:space="0" w:color="auto"/>
        <w:left w:val="none" w:sz="0" w:space="0" w:color="auto"/>
        <w:bottom w:val="none" w:sz="0" w:space="0" w:color="auto"/>
        <w:right w:val="none" w:sz="0" w:space="0" w:color="auto"/>
      </w:divBdr>
    </w:div>
    <w:div w:id="766198542">
      <w:marLeft w:val="640"/>
      <w:marRight w:val="0"/>
      <w:marTop w:val="0"/>
      <w:marBottom w:val="0"/>
      <w:divBdr>
        <w:top w:val="none" w:sz="0" w:space="0" w:color="auto"/>
        <w:left w:val="none" w:sz="0" w:space="0" w:color="auto"/>
        <w:bottom w:val="none" w:sz="0" w:space="0" w:color="auto"/>
        <w:right w:val="none" w:sz="0" w:space="0" w:color="auto"/>
      </w:divBdr>
    </w:div>
    <w:div w:id="767119073">
      <w:marLeft w:val="640"/>
      <w:marRight w:val="0"/>
      <w:marTop w:val="0"/>
      <w:marBottom w:val="0"/>
      <w:divBdr>
        <w:top w:val="none" w:sz="0" w:space="0" w:color="auto"/>
        <w:left w:val="none" w:sz="0" w:space="0" w:color="auto"/>
        <w:bottom w:val="none" w:sz="0" w:space="0" w:color="auto"/>
        <w:right w:val="none" w:sz="0" w:space="0" w:color="auto"/>
      </w:divBdr>
    </w:div>
    <w:div w:id="767233586">
      <w:marLeft w:val="640"/>
      <w:marRight w:val="0"/>
      <w:marTop w:val="0"/>
      <w:marBottom w:val="0"/>
      <w:divBdr>
        <w:top w:val="none" w:sz="0" w:space="0" w:color="auto"/>
        <w:left w:val="none" w:sz="0" w:space="0" w:color="auto"/>
        <w:bottom w:val="none" w:sz="0" w:space="0" w:color="auto"/>
        <w:right w:val="none" w:sz="0" w:space="0" w:color="auto"/>
      </w:divBdr>
    </w:div>
    <w:div w:id="767307824">
      <w:marLeft w:val="640"/>
      <w:marRight w:val="0"/>
      <w:marTop w:val="0"/>
      <w:marBottom w:val="0"/>
      <w:divBdr>
        <w:top w:val="none" w:sz="0" w:space="0" w:color="auto"/>
        <w:left w:val="none" w:sz="0" w:space="0" w:color="auto"/>
        <w:bottom w:val="none" w:sz="0" w:space="0" w:color="auto"/>
        <w:right w:val="none" w:sz="0" w:space="0" w:color="auto"/>
      </w:divBdr>
    </w:div>
    <w:div w:id="767700873">
      <w:marLeft w:val="640"/>
      <w:marRight w:val="0"/>
      <w:marTop w:val="0"/>
      <w:marBottom w:val="0"/>
      <w:divBdr>
        <w:top w:val="none" w:sz="0" w:space="0" w:color="auto"/>
        <w:left w:val="none" w:sz="0" w:space="0" w:color="auto"/>
        <w:bottom w:val="none" w:sz="0" w:space="0" w:color="auto"/>
        <w:right w:val="none" w:sz="0" w:space="0" w:color="auto"/>
      </w:divBdr>
    </w:div>
    <w:div w:id="767968197">
      <w:marLeft w:val="640"/>
      <w:marRight w:val="0"/>
      <w:marTop w:val="0"/>
      <w:marBottom w:val="0"/>
      <w:divBdr>
        <w:top w:val="none" w:sz="0" w:space="0" w:color="auto"/>
        <w:left w:val="none" w:sz="0" w:space="0" w:color="auto"/>
        <w:bottom w:val="none" w:sz="0" w:space="0" w:color="auto"/>
        <w:right w:val="none" w:sz="0" w:space="0" w:color="auto"/>
      </w:divBdr>
    </w:div>
    <w:div w:id="768280473">
      <w:marLeft w:val="640"/>
      <w:marRight w:val="0"/>
      <w:marTop w:val="0"/>
      <w:marBottom w:val="0"/>
      <w:divBdr>
        <w:top w:val="none" w:sz="0" w:space="0" w:color="auto"/>
        <w:left w:val="none" w:sz="0" w:space="0" w:color="auto"/>
        <w:bottom w:val="none" w:sz="0" w:space="0" w:color="auto"/>
        <w:right w:val="none" w:sz="0" w:space="0" w:color="auto"/>
      </w:divBdr>
    </w:div>
    <w:div w:id="768695296">
      <w:marLeft w:val="640"/>
      <w:marRight w:val="0"/>
      <w:marTop w:val="0"/>
      <w:marBottom w:val="0"/>
      <w:divBdr>
        <w:top w:val="none" w:sz="0" w:space="0" w:color="auto"/>
        <w:left w:val="none" w:sz="0" w:space="0" w:color="auto"/>
        <w:bottom w:val="none" w:sz="0" w:space="0" w:color="auto"/>
        <w:right w:val="none" w:sz="0" w:space="0" w:color="auto"/>
      </w:divBdr>
    </w:div>
    <w:div w:id="768699248">
      <w:marLeft w:val="640"/>
      <w:marRight w:val="0"/>
      <w:marTop w:val="0"/>
      <w:marBottom w:val="0"/>
      <w:divBdr>
        <w:top w:val="none" w:sz="0" w:space="0" w:color="auto"/>
        <w:left w:val="none" w:sz="0" w:space="0" w:color="auto"/>
        <w:bottom w:val="none" w:sz="0" w:space="0" w:color="auto"/>
        <w:right w:val="none" w:sz="0" w:space="0" w:color="auto"/>
      </w:divBdr>
    </w:div>
    <w:div w:id="768743711">
      <w:marLeft w:val="640"/>
      <w:marRight w:val="0"/>
      <w:marTop w:val="0"/>
      <w:marBottom w:val="0"/>
      <w:divBdr>
        <w:top w:val="none" w:sz="0" w:space="0" w:color="auto"/>
        <w:left w:val="none" w:sz="0" w:space="0" w:color="auto"/>
        <w:bottom w:val="none" w:sz="0" w:space="0" w:color="auto"/>
        <w:right w:val="none" w:sz="0" w:space="0" w:color="auto"/>
      </w:divBdr>
    </w:div>
    <w:div w:id="769006023">
      <w:marLeft w:val="640"/>
      <w:marRight w:val="0"/>
      <w:marTop w:val="0"/>
      <w:marBottom w:val="0"/>
      <w:divBdr>
        <w:top w:val="none" w:sz="0" w:space="0" w:color="auto"/>
        <w:left w:val="none" w:sz="0" w:space="0" w:color="auto"/>
        <w:bottom w:val="none" w:sz="0" w:space="0" w:color="auto"/>
        <w:right w:val="none" w:sz="0" w:space="0" w:color="auto"/>
      </w:divBdr>
    </w:div>
    <w:div w:id="769475484">
      <w:marLeft w:val="640"/>
      <w:marRight w:val="0"/>
      <w:marTop w:val="0"/>
      <w:marBottom w:val="0"/>
      <w:divBdr>
        <w:top w:val="none" w:sz="0" w:space="0" w:color="auto"/>
        <w:left w:val="none" w:sz="0" w:space="0" w:color="auto"/>
        <w:bottom w:val="none" w:sz="0" w:space="0" w:color="auto"/>
        <w:right w:val="none" w:sz="0" w:space="0" w:color="auto"/>
      </w:divBdr>
    </w:div>
    <w:div w:id="769589423">
      <w:marLeft w:val="640"/>
      <w:marRight w:val="0"/>
      <w:marTop w:val="0"/>
      <w:marBottom w:val="0"/>
      <w:divBdr>
        <w:top w:val="none" w:sz="0" w:space="0" w:color="auto"/>
        <w:left w:val="none" w:sz="0" w:space="0" w:color="auto"/>
        <w:bottom w:val="none" w:sz="0" w:space="0" w:color="auto"/>
        <w:right w:val="none" w:sz="0" w:space="0" w:color="auto"/>
      </w:divBdr>
    </w:div>
    <w:div w:id="769660682">
      <w:marLeft w:val="640"/>
      <w:marRight w:val="0"/>
      <w:marTop w:val="0"/>
      <w:marBottom w:val="0"/>
      <w:divBdr>
        <w:top w:val="none" w:sz="0" w:space="0" w:color="auto"/>
        <w:left w:val="none" w:sz="0" w:space="0" w:color="auto"/>
        <w:bottom w:val="none" w:sz="0" w:space="0" w:color="auto"/>
        <w:right w:val="none" w:sz="0" w:space="0" w:color="auto"/>
      </w:divBdr>
    </w:div>
    <w:div w:id="769817115">
      <w:marLeft w:val="640"/>
      <w:marRight w:val="0"/>
      <w:marTop w:val="0"/>
      <w:marBottom w:val="0"/>
      <w:divBdr>
        <w:top w:val="none" w:sz="0" w:space="0" w:color="auto"/>
        <w:left w:val="none" w:sz="0" w:space="0" w:color="auto"/>
        <w:bottom w:val="none" w:sz="0" w:space="0" w:color="auto"/>
        <w:right w:val="none" w:sz="0" w:space="0" w:color="auto"/>
      </w:divBdr>
    </w:div>
    <w:div w:id="770127375">
      <w:marLeft w:val="640"/>
      <w:marRight w:val="0"/>
      <w:marTop w:val="0"/>
      <w:marBottom w:val="0"/>
      <w:divBdr>
        <w:top w:val="none" w:sz="0" w:space="0" w:color="auto"/>
        <w:left w:val="none" w:sz="0" w:space="0" w:color="auto"/>
        <w:bottom w:val="none" w:sz="0" w:space="0" w:color="auto"/>
        <w:right w:val="none" w:sz="0" w:space="0" w:color="auto"/>
      </w:divBdr>
    </w:div>
    <w:div w:id="771899952">
      <w:marLeft w:val="640"/>
      <w:marRight w:val="0"/>
      <w:marTop w:val="0"/>
      <w:marBottom w:val="0"/>
      <w:divBdr>
        <w:top w:val="none" w:sz="0" w:space="0" w:color="auto"/>
        <w:left w:val="none" w:sz="0" w:space="0" w:color="auto"/>
        <w:bottom w:val="none" w:sz="0" w:space="0" w:color="auto"/>
        <w:right w:val="none" w:sz="0" w:space="0" w:color="auto"/>
      </w:divBdr>
    </w:div>
    <w:div w:id="771971448">
      <w:marLeft w:val="640"/>
      <w:marRight w:val="0"/>
      <w:marTop w:val="0"/>
      <w:marBottom w:val="0"/>
      <w:divBdr>
        <w:top w:val="none" w:sz="0" w:space="0" w:color="auto"/>
        <w:left w:val="none" w:sz="0" w:space="0" w:color="auto"/>
        <w:bottom w:val="none" w:sz="0" w:space="0" w:color="auto"/>
        <w:right w:val="none" w:sz="0" w:space="0" w:color="auto"/>
      </w:divBdr>
    </w:div>
    <w:div w:id="772701513">
      <w:marLeft w:val="640"/>
      <w:marRight w:val="0"/>
      <w:marTop w:val="0"/>
      <w:marBottom w:val="0"/>
      <w:divBdr>
        <w:top w:val="none" w:sz="0" w:space="0" w:color="auto"/>
        <w:left w:val="none" w:sz="0" w:space="0" w:color="auto"/>
        <w:bottom w:val="none" w:sz="0" w:space="0" w:color="auto"/>
        <w:right w:val="none" w:sz="0" w:space="0" w:color="auto"/>
      </w:divBdr>
    </w:div>
    <w:div w:id="773407242">
      <w:marLeft w:val="640"/>
      <w:marRight w:val="0"/>
      <w:marTop w:val="0"/>
      <w:marBottom w:val="0"/>
      <w:divBdr>
        <w:top w:val="none" w:sz="0" w:space="0" w:color="auto"/>
        <w:left w:val="none" w:sz="0" w:space="0" w:color="auto"/>
        <w:bottom w:val="none" w:sz="0" w:space="0" w:color="auto"/>
        <w:right w:val="none" w:sz="0" w:space="0" w:color="auto"/>
      </w:divBdr>
    </w:div>
    <w:div w:id="773479212">
      <w:marLeft w:val="640"/>
      <w:marRight w:val="0"/>
      <w:marTop w:val="0"/>
      <w:marBottom w:val="0"/>
      <w:divBdr>
        <w:top w:val="none" w:sz="0" w:space="0" w:color="auto"/>
        <w:left w:val="none" w:sz="0" w:space="0" w:color="auto"/>
        <w:bottom w:val="none" w:sz="0" w:space="0" w:color="auto"/>
        <w:right w:val="none" w:sz="0" w:space="0" w:color="auto"/>
      </w:divBdr>
    </w:div>
    <w:div w:id="774251613">
      <w:marLeft w:val="640"/>
      <w:marRight w:val="0"/>
      <w:marTop w:val="0"/>
      <w:marBottom w:val="0"/>
      <w:divBdr>
        <w:top w:val="none" w:sz="0" w:space="0" w:color="auto"/>
        <w:left w:val="none" w:sz="0" w:space="0" w:color="auto"/>
        <w:bottom w:val="none" w:sz="0" w:space="0" w:color="auto"/>
        <w:right w:val="none" w:sz="0" w:space="0" w:color="auto"/>
      </w:divBdr>
    </w:div>
    <w:div w:id="774518117">
      <w:marLeft w:val="640"/>
      <w:marRight w:val="0"/>
      <w:marTop w:val="0"/>
      <w:marBottom w:val="0"/>
      <w:divBdr>
        <w:top w:val="none" w:sz="0" w:space="0" w:color="auto"/>
        <w:left w:val="none" w:sz="0" w:space="0" w:color="auto"/>
        <w:bottom w:val="none" w:sz="0" w:space="0" w:color="auto"/>
        <w:right w:val="none" w:sz="0" w:space="0" w:color="auto"/>
      </w:divBdr>
    </w:div>
    <w:div w:id="774642990">
      <w:marLeft w:val="640"/>
      <w:marRight w:val="0"/>
      <w:marTop w:val="0"/>
      <w:marBottom w:val="0"/>
      <w:divBdr>
        <w:top w:val="none" w:sz="0" w:space="0" w:color="auto"/>
        <w:left w:val="none" w:sz="0" w:space="0" w:color="auto"/>
        <w:bottom w:val="none" w:sz="0" w:space="0" w:color="auto"/>
        <w:right w:val="none" w:sz="0" w:space="0" w:color="auto"/>
      </w:divBdr>
    </w:div>
    <w:div w:id="774909910">
      <w:marLeft w:val="640"/>
      <w:marRight w:val="0"/>
      <w:marTop w:val="0"/>
      <w:marBottom w:val="0"/>
      <w:divBdr>
        <w:top w:val="none" w:sz="0" w:space="0" w:color="auto"/>
        <w:left w:val="none" w:sz="0" w:space="0" w:color="auto"/>
        <w:bottom w:val="none" w:sz="0" w:space="0" w:color="auto"/>
        <w:right w:val="none" w:sz="0" w:space="0" w:color="auto"/>
      </w:divBdr>
    </w:div>
    <w:div w:id="775255133">
      <w:marLeft w:val="640"/>
      <w:marRight w:val="0"/>
      <w:marTop w:val="0"/>
      <w:marBottom w:val="0"/>
      <w:divBdr>
        <w:top w:val="none" w:sz="0" w:space="0" w:color="auto"/>
        <w:left w:val="none" w:sz="0" w:space="0" w:color="auto"/>
        <w:bottom w:val="none" w:sz="0" w:space="0" w:color="auto"/>
        <w:right w:val="none" w:sz="0" w:space="0" w:color="auto"/>
      </w:divBdr>
    </w:div>
    <w:div w:id="775298004">
      <w:marLeft w:val="640"/>
      <w:marRight w:val="0"/>
      <w:marTop w:val="0"/>
      <w:marBottom w:val="0"/>
      <w:divBdr>
        <w:top w:val="none" w:sz="0" w:space="0" w:color="auto"/>
        <w:left w:val="none" w:sz="0" w:space="0" w:color="auto"/>
        <w:bottom w:val="none" w:sz="0" w:space="0" w:color="auto"/>
        <w:right w:val="none" w:sz="0" w:space="0" w:color="auto"/>
      </w:divBdr>
    </w:div>
    <w:div w:id="775444947">
      <w:marLeft w:val="640"/>
      <w:marRight w:val="0"/>
      <w:marTop w:val="0"/>
      <w:marBottom w:val="0"/>
      <w:divBdr>
        <w:top w:val="none" w:sz="0" w:space="0" w:color="auto"/>
        <w:left w:val="none" w:sz="0" w:space="0" w:color="auto"/>
        <w:bottom w:val="none" w:sz="0" w:space="0" w:color="auto"/>
        <w:right w:val="none" w:sz="0" w:space="0" w:color="auto"/>
      </w:divBdr>
    </w:div>
    <w:div w:id="775490552">
      <w:marLeft w:val="640"/>
      <w:marRight w:val="0"/>
      <w:marTop w:val="0"/>
      <w:marBottom w:val="0"/>
      <w:divBdr>
        <w:top w:val="none" w:sz="0" w:space="0" w:color="auto"/>
        <w:left w:val="none" w:sz="0" w:space="0" w:color="auto"/>
        <w:bottom w:val="none" w:sz="0" w:space="0" w:color="auto"/>
        <w:right w:val="none" w:sz="0" w:space="0" w:color="auto"/>
      </w:divBdr>
    </w:div>
    <w:div w:id="775558770">
      <w:marLeft w:val="640"/>
      <w:marRight w:val="0"/>
      <w:marTop w:val="0"/>
      <w:marBottom w:val="0"/>
      <w:divBdr>
        <w:top w:val="none" w:sz="0" w:space="0" w:color="auto"/>
        <w:left w:val="none" w:sz="0" w:space="0" w:color="auto"/>
        <w:bottom w:val="none" w:sz="0" w:space="0" w:color="auto"/>
        <w:right w:val="none" w:sz="0" w:space="0" w:color="auto"/>
      </w:divBdr>
    </w:div>
    <w:div w:id="775829994">
      <w:marLeft w:val="640"/>
      <w:marRight w:val="0"/>
      <w:marTop w:val="0"/>
      <w:marBottom w:val="0"/>
      <w:divBdr>
        <w:top w:val="none" w:sz="0" w:space="0" w:color="auto"/>
        <w:left w:val="none" w:sz="0" w:space="0" w:color="auto"/>
        <w:bottom w:val="none" w:sz="0" w:space="0" w:color="auto"/>
        <w:right w:val="none" w:sz="0" w:space="0" w:color="auto"/>
      </w:divBdr>
    </w:div>
    <w:div w:id="777524654">
      <w:marLeft w:val="640"/>
      <w:marRight w:val="0"/>
      <w:marTop w:val="0"/>
      <w:marBottom w:val="0"/>
      <w:divBdr>
        <w:top w:val="none" w:sz="0" w:space="0" w:color="auto"/>
        <w:left w:val="none" w:sz="0" w:space="0" w:color="auto"/>
        <w:bottom w:val="none" w:sz="0" w:space="0" w:color="auto"/>
        <w:right w:val="none" w:sz="0" w:space="0" w:color="auto"/>
      </w:divBdr>
    </w:div>
    <w:div w:id="777717248">
      <w:marLeft w:val="640"/>
      <w:marRight w:val="0"/>
      <w:marTop w:val="0"/>
      <w:marBottom w:val="0"/>
      <w:divBdr>
        <w:top w:val="none" w:sz="0" w:space="0" w:color="auto"/>
        <w:left w:val="none" w:sz="0" w:space="0" w:color="auto"/>
        <w:bottom w:val="none" w:sz="0" w:space="0" w:color="auto"/>
        <w:right w:val="none" w:sz="0" w:space="0" w:color="auto"/>
      </w:divBdr>
    </w:div>
    <w:div w:id="778448340">
      <w:marLeft w:val="640"/>
      <w:marRight w:val="0"/>
      <w:marTop w:val="0"/>
      <w:marBottom w:val="0"/>
      <w:divBdr>
        <w:top w:val="none" w:sz="0" w:space="0" w:color="auto"/>
        <w:left w:val="none" w:sz="0" w:space="0" w:color="auto"/>
        <w:bottom w:val="none" w:sz="0" w:space="0" w:color="auto"/>
        <w:right w:val="none" w:sz="0" w:space="0" w:color="auto"/>
      </w:divBdr>
    </w:div>
    <w:div w:id="779373617">
      <w:marLeft w:val="640"/>
      <w:marRight w:val="0"/>
      <w:marTop w:val="0"/>
      <w:marBottom w:val="0"/>
      <w:divBdr>
        <w:top w:val="none" w:sz="0" w:space="0" w:color="auto"/>
        <w:left w:val="none" w:sz="0" w:space="0" w:color="auto"/>
        <w:bottom w:val="none" w:sz="0" w:space="0" w:color="auto"/>
        <w:right w:val="none" w:sz="0" w:space="0" w:color="auto"/>
      </w:divBdr>
    </w:div>
    <w:div w:id="779760071">
      <w:marLeft w:val="640"/>
      <w:marRight w:val="0"/>
      <w:marTop w:val="0"/>
      <w:marBottom w:val="0"/>
      <w:divBdr>
        <w:top w:val="none" w:sz="0" w:space="0" w:color="auto"/>
        <w:left w:val="none" w:sz="0" w:space="0" w:color="auto"/>
        <w:bottom w:val="none" w:sz="0" w:space="0" w:color="auto"/>
        <w:right w:val="none" w:sz="0" w:space="0" w:color="auto"/>
      </w:divBdr>
    </w:div>
    <w:div w:id="779837956">
      <w:marLeft w:val="640"/>
      <w:marRight w:val="0"/>
      <w:marTop w:val="0"/>
      <w:marBottom w:val="0"/>
      <w:divBdr>
        <w:top w:val="none" w:sz="0" w:space="0" w:color="auto"/>
        <w:left w:val="none" w:sz="0" w:space="0" w:color="auto"/>
        <w:bottom w:val="none" w:sz="0" w:space="0" w:color="auto"/>
        <w:right w:val="none" w:sz="0" w:space="0" w:color="auto"/>
      </w:divBdr>
    </w:div>
    <w:div w:id="780415638">
      <w:marLeft w:val="640"/>
      <w:marRight w:val="0"/>
      <w:marTop w:val="0"/>
      <w:marBottom w:val="0"/>
      <w:divBdr>
        <w:top w:val="none" w:sz="0" w:space="0" w:color="auto"/>
        <w:left w:val="none" w:sz="0" w:space="0" w:color="auto"/>
        <w:bottom w:val="none" w:sz="0" w:space="0" w:color="auto"/>
        <w:right w:val="none" w:sz="0" w:space="0" w:color="auto"/>
      </w:divBdr>
    </w:div>
    <w:div w:id="780495148">
      <w:marLeft w:val="640"/>
      <w:marRight w:val="0"/>
      <w:marTop w:val="0"/>
      <w:marBottom w:val="0"/>
      <w:divBdr>
        <w:top w:val="none" w:sz="0" w:space="0" w:color="auto"/>
        <w:left w:val="none" w:sz="0" w:space="0" w:color="auto"/>
        <w:bottom w:val="none" w:sz="0" w:space="0" w:color="auto"/>
        <w:right w:val="none" w:sz="0" w:space="0" w:color="auto"/>
      </w:divBdr>
    </w:div>
    <w:div w:id="780614393">
      <w:marLeft w:val="640"/>
      <w:marRight w:val="0"/>
      <w:marTop w:val="0"/>
      <w:marBottom w:val="0"/>
      <w:divBdr>
        <w:top w:val="none" w:sz="0" w:space="0" w:color="auto"/>
        <w:left w:val="none" w:sz="0" w:space="0" w:color="auto"/>
        <w:bottom w:val="none" w:sz="0" w:space="0" w:color="auto"/>
        <w:right w:val="none" w:sz="0" w:space="0" w:color="auto"/>
      </w:divBdr>
    </w:div>
    <w:div w:id="781613672">
      <w:marLeft w:val="640"/>
      <w:marRight w:val="0"/>
      <w:marTop w:val="0"/>
      <w:marBottom w:val="0"/>
      <w:divBdr>
        <w:top w:val="none" w:sz="0" w:space="0" w:color="auto"/>
        <w:left w:val="none" w:sz="0" w:space="0" w:color="auto"/>
        <w:bottom w:val="none" w:sz="0" w:space="0" w:color="auto"/>
        <w:right w:val="none" w:sz="0" w:space="0" w:color="auto"/>
      </w:divBdr>
    </w:div>
    <w:div w:id="781845550">
      <w:marLeft w:val="640"/>
      <w:marRight w:val="0"/>
      <w:marTop w:val="0"/>
      <w:marBottom w:val="0"/>
      <w:divBdr>
        <w:top w:val="none" w:sz="0" w:space="0" w:color="auto"/>
        <w:left w:val="none" w:sz="0" w:space="0" w:color="auto"/>
        <w:bottom w:val="none" w:sz="0" w:space="0" w:color="auto"/>
        <w:right w:val="none" w:sz="0" w:space="0" w:color="auto"/>
      </w:divBdr>
    </w:div>
    <w:div w:id="782071014">
      <w:marLeft w:val="640"/>
      <w:marRight w:val="0"/>
      <w:marTop w:val="0"/>
      <w:marBottom w:val="0"/>
      <w:divBdr>
        <w:top w:val="none" w:sz="0" w:space="0" w:color="auto"/>
        <w:left w:val="none" w:sz="0" w:space="0" w:color="auto"/>
        <w:bottom w:val="none" w:sz="0" w:space="0" w:color="auto"/>
        <w:right w:val="none" w:sz="0" w:space="0" w:color="auto"/>
      </w:divBdr>
    </w:div>
    <w:div w:id="782262643">
      <w:marLeft w:val="640"/>
      <w:marRight w:val="0"/>
      <w:marTop w:val="0"/>
      <w:marBottom w:val="0"/>
      <w:divBdr>
        <w:top w:val="none" w:sz="0" w:space="0" w:color="auto"/>
        <w:left w:val="none" w:sz="0" w:space="0" w:color="auto"/>
        <w:bottom w:val="none" w:sz="0" w:space="0" w:color="auto"/>
        <w:right w:val="none" w:sz="0" w:space="0" w:color="auto"/>
      </w:divBdr>
    </w:div>
    <w:div w:id="782723474">
      <w:bodyDiv w:val="1"/>
      <w:marLeft w:val="0"/>
      <w:marRight w:val="0"/>
      <w:marTop w:val="0"/>
      <w:marBottom w:val="0"/>
      <w:divBdr>
        <w:top w:val="none" w:sz="0" w:space="0" w:color="auto"/>
        <w:left w:val="none" w:sz="0" w:space="0" w:color="auto"/>
        <w:bottom w:val="none" w:sz="0" w:space="0" w:color="auto"/>
        <w:right w:val="none" w:sz="0" w:space="0" w:color="auto"/>
      </w:divBdr>
      <w:divsChild>
        <w:div w:id="1336687031">
          <w:marLeft w:val="640"/>
          <w:marRight w:val="0"/>
          <w:marTop w:val="0"/>
          <w:marBottom w:val="0"/>
          <w:divBdr>
            <w:top w:val="none" w:sz="0" w:space="0" w:color="auto"/>
            <w:left w:val="none" w:sz="0" w:space="0" w:color="auto"/>
            <w:bottom w:val="none" w:sz="0" w:space="0" w:color="auto"/>
            <w:right w:val="none" w:sz="0" w:space="0" w:color="auto"/>
          </w:divBdr>
        </w:div>
        <w:div w:id="606817592">
          <w:marLeft w:val="640"/>
          <w:marRight w:val="0"/>
          <w:marTop w:val="0"/>
          <w:marBottom w:val="0"/>
          <w:divBdr>
            <w:top w:val="none" w:sz="0" w:space="0" w:color="auto"/>
            <w:left w:val="none" w:sz="0" w:space="0" w:color="auto"/>
            <w:bottom w:val="none" w:sz="0" w:space="0" w:color="auto"/>
            <w:right w:val="none" w:sz="0" w:space="0" w:color="auto"/>
          </w:divBdr>
        </w:div>
        <w:div w:id="1849321305">
          <w:marLeft w:val="640"/>
          <w:marRight w:val="0"/>
          <w:marTop w:val="0"/>
          <w:marBottom w:val="0"/>
          <w:divBdr>
            <w:top w:val="none" w:sz="0" w:space="0" w:color="auto"/>
            <w:left w:val="none" w:sz="0" w:space="0" w:color="auto"/>
            <w:bottom w:val="none" w:sz="0" w:space="0" w:color="auto"/>
            <w:right w:val="none" w:sz="0" w:space="0" w:color="auto"/>
          </w:divBdr>
        </w:div>
        <w:div w:id="1559395889">
          <w:marLeft w:val="640"/>
          <w:marRight w:val="0"/>
          <w:marTop w:val="0"/>
          <w:marBottom w:val="0"/>
          <w:divBdr>
            <w:top w:val="none" w:sz="0" w:space="0" w:color="auto"/>
            <w:left w:val="none" w:sz="0" w:space="0" w:color="auto"/>
            <w:bottom w:val="none" w:sz="0" w:space="0" w:color="auto"/>
            <w:right w:val="none" w:sz="0" w:space="0" w:color="auto"/>
          </w:divBdr>
        </w:div>
        <w:div w:id="2084984044">
          <w:marLeft w:val="640"/>
          <w:marRight w:val="0"/>
          <w:marTop w:val="0"/>
          <w:marBottom w:val="0"/>
          <w:divBdr>
            <w:top w:val="none" w:sz="0" w:space="0" w:color="auto"/>
            <w:left w:val="none" w:sz="0" w:space="0" w:color="auto"/>
            <w:bottom w:val="none" w:sz="0" w:space="0" w:color="auto"/>
            <w:right w:val="none" w:sz="0" w:space="0" w:color="auto"/>
          </w:divBdr>
        </w:div>
        <w:div w:id="257179455">
          <w:marLeft w:val="640"/>
          <w:marRight w:val="0"/>
          <w:marTop w:val="0"/>
          <w:marBottom w:val="0"/>
          <w:divBdr>
            <w:top w:val="none" w:sz="0" w:space="0" w:color="auto"/>
            <w:left w:val="none" w:sz="0" w:space="0" w:color="auto"/>
            <w:bottom w:val="none" w:sz="0" w:space="0" w:color="auto"/>
            <w:right w:val="none" w:sz="0" w:space="0" w:color="auto"/>
          </w:divBdr>
        </w:div>
        <w:div w:id="362635841">
          <w:marLeft w:val="640"/>
          <w:marRight w:val="0"/>
          <w:marTop w:val="0"/>
          <w:marBottom w:val="0"/>
          <w:divBdr>
            <w:top w:val="none" w:sz="0" w:space="0" w:color="auto"/>
            <w:left w:val="none" w:sz="0" w:space="0" w:color="auto"/>
            <w:bottom w:val="none" w:sz="0" w:space="0" w:color="auto"/>
            <w:right w:val="none" w:sz="0" w:space="0" w:color="auto"/>
          </w:divBdr>
        </w:div>
        <w:div w:id="1714429799">
          <w:marLeft w:val="640"/>
          <w:marRight w:val="0"/>
          <w:marTop w:val="0"/>
          <w:marBottom w:val="0"/>
          <w:divBdr>
            <w:top w:val="none" w:sz="0" w:space="0" w:color="auto"/>
            <w:left w:val="none" w:sz="0" w:space="0" w:color="auto"/>
            <w:bottom w:val="none" w:sz="0" w:space="0" w:color="auto"/>
            <w:right w:val="none" w:sz="0" w:space="0" w:color="auto"/>
          </w:divBdr>
        </w:div>
        <w:div w:id="1554267955">
          <w:marLeft w:val="640"/>
          <w:marRight w:val="0"/>
          <w:marTop w:val="0"/>
          <w:marBottom w:val="0"/>
          <w:divBdr>
            <w:top w:val="none" w:sz="0" w:space="0" w:color="auto"/>
            <w:left w:val="none" w:sz="0" w:space="0" w:color="auto"/>
            <w:bottom w:val="none" w:sz="0" w:space="0" w:color="auto"/>
            <w:right w:val="none" w:sz="0" w:space="0" w:color="auto"/>
          </w:divBdr>
        </w:div>
        <w:div w:id="1205631839">
          <w:marLeft w:val="640"/>
          <w:marRight w:val="0"/>
          <w:marTop w:val="0"/>
          <w:marBottom w:val="0"/>
          <w:divBdr>
            <w:top w:val="none" w:sz="0" w:space="0" w:color="auto"/>
            <w:left w:val="none" w:sz="0" w:space="0" w:color="auto"/>
            <w:bottom w:val="none" w:sz="0" w:space="0" w:color="auto"/>
            <w:right w:val="none" w:sz="0" w:space="0" w:color="auto"/>
          </w:divBdr>
        </w:div>
        <w:div w:id="1038353189">
          <w:marLeft w:val="640"/>
          <w:marRight w:val="0"/>
          <w:marTop w:val="0"/>
          <w:marBottom w:val="0"/>
          <w:divBdr>
            <w:top w:val="none" w:sz="0" w:space="0" w:color="auto"/>
            <w:left w:val="none" w:sz="0" w:space="0" w:color="auto"/>
            <w:bottom w:val="none" w:sz="0" w:space="0" w:color="auto"/>
            <w:right w:val="none" w:sz="0" w:space="0" w:color="auto"/>
          </w:divBdr>
        </w:div>
        <w:div w:id="2069110079">
          <w:marLeft w:val="640"/>
          <w:marRight w:val="0"/>
          <w:marTop w:val="0"/>
          <w:marBottom w:val="0"/>
          <w:divBdr>
            <w:top w:val="none" w:sz="0" w:space="0" w:color="auto"/>
            <w:left w:val="none" w:sz="0" w:space="0" w:color="auto"/>
            <w:bottom w:val="none" w:sz="0" w:space="0" w:color="auto"/>
            <w:right w:val="none" w:sz="0" w:space="0" w:color="auto"/>
          </w:divBdr>
        </w:div>
        <w:div w:id="1261642041">
          <w:marLeft w:val="640"/>
          <w:marRight w:val="0"/>
          <w:marTop w:val="0"/>
          <w:marBottom w:val="0"/>
          <w:divBdr>
            <w:top w:val="none" w:sz="0" w:space="0" w:color="auto"/>
            <w:left w:val="none" w:sz="0" w:space="0" w:color="auto"/>
            <w:bottom w:val="none" w:sz="0" w:space="0" w:color="auto"/>
            <w:right w:val="none" w:sz="0" w:space="0" w:color="auto"/>
          </w:divBdr>
        </w:div>
        <w:div w:id="501549917">
          <w:marLeft w:val="640"/>
          <w:marRight w:val="0"/>
          <w:marTop w:val="0"/>
          <w:marBottom w:val="0"/>
          <w:divBdr>
            <w:top w:val="none" w:sz="0" w:space="0" w:color="auto"/>
            <w:left w:val="none" w:sz="0" w:space="0" w:color="auto"/>
            <w:bottom w:val="none" w:sz="0" w:space="0" w:color="auto"/>
            <w:right w:val="none" w:sz="0" w:space="0" w:color="auto"/>
          </w:divBdr>
        </w:div>
        <w:div w:id="1182937748">
          <w:marLeft w:val="640"/>
          <w:marRight w:val="0"/>
          <w:marTop w:val="0"/>
          <w:marBottom w:val="0"/>
          <w:divBdr>
            <w:top w:val="none" w:sz="0" w:space="0" w:color="auto"/>
            <w:left w:val="none" w:sz="0" w:space="0" w:color="auto"/>
            <w:bottom w:val="none" w:sz="0" w:space="0" w:color="auto"/>
            <w:right w:val="none" w:sz="0" w:space="0" w:color="auto"/>
          </w:divBdr>
        </w:div>
        <w:div w:id="1115371389">
          <w:marLeft w:val="640"/>
          <w:marRight w:val="0"/>
          <w:marTop w:val="0"/>
          <w:marBottom w:val="0"/>
          <w:divBdr>
            <w:top w:val="none" w:sz="0" w:space="0" w:color="auto"/>
            <w:left w:val="none" w:sz="0" w:space="0" w:color="auto"/>
            <w:bottom w:val="none" w:sz="0" w:space="0" w:color="auto"/>
            <w:right w:val="none" w:sz="0" w:space="0" w:color="auto"/>
          </w:divBdr>
        </w:div>
        <w:div w:id="775910256">
          <w:marLeft w:val="640"/>
          <w:marRight w:val="0"/>
          <w:marTop w:val="0"/>
          <w:marBottom w:val="0"/>
          <w:divBdr>
            <w:top w:val="none" w:sz="0" w:space="0" w:color="auto"/>
            <w:left w:val="none" w:sz="0" w:space="0" w:color="auto"/>
            <w:bottom w:val="none" w:sz="0" w:space="0" w:color="auto"/>
            <w:right w:val="none" w:sz="0" w:space="0" w:color="auto"/>
          </w:divBdr>
        </w:div>
        <w:div w:id="878318427">
          <w:marLeft w:val="640"/>
          <w:marRight w:val="0"/>
          <w:marTop w:val="0"/>
          <w:marBottom w:val="0"/>
          <w:divBdr>
            <w:top w:val="none" w:sz="0" w:space="0" w:color="auto"/>
            <w:left w:val="none" w:sz="0" w:space="0" w:color="auto"/>
            <w:bottom w:val="none" w:sz="0" w:space="0" w:color="auto"/>
            <w:right w:val="none" w:sz="0" w:space="0" w:color="auto"/>
          </w:divBdr>
        </w:div>
        <w:div w:id="685403736">
          <w:marLeft w:val="640"/>
          <w:marRight w:val="0"/>
          <w:marTop w:val="0"/>
          <w:marBottom w:val="0"/>
          <w:divBdr>
            <w:top w:val="none" w:sz="0" w:space="0" w:color="auto"/>
            <w:left w:val="none" w:sz="0" w:space="0" w:color="auto"/>
            <w:bottom w:val="none" w:sz="0" w:space="0" w:color="auto"/>
            <w:right w:val="none" w:sz="0" w:space="0" w:color="auto"/>
          </w:divBdr>
        </w:div>
        <w:div w:id="2120486251">
          <w:marLeft w:val="640"/>
          <w:marRight w:val="0"/>
          <w:marTop w:val="0"/>
          <w:marBottom w:val="0"/>
          <w:divBdr>
            <w:top w:val="none" w:sz="0" w:space="0" w:color="auto"/>
            <w:left w:val="none" w:sz="0" w:space="0" w:color="auto"/>
            <w:bottom w:val="none" w:sz="0" w:space="0" w:color="auto"/>
            <w:right w:val="none" w:sz="0" w:space="0" w:color="auto"/>
          </w:divBdr>
        </w:div>
        <w:div w:id="1701583282">
          <w:marLeft w:val="640"/>
          <w:marRight w:val="0"/>
          <w:marTop w:val="0"/>
          <w:marBottom w:val="0"/>
          <w:divBdr>
            <w:top w:val="none" w:sz="0" w:space="0" w:color="auto"/>
            <w:left w:val="none" w:sz="0" w:space="0" w:color="auto"/>
            <w:bottom w:val="none" w:sz="0" w:space="0" w:color="auto"/>
            <w:right w:val="none" w:sz="0" w:space="0" w:color="auto"/>
          </w:divBdr>
        </w:div>
        <w:div w:id="1401245859">
          <w:marLeft w:val="640"/>
          <w:marRight w:val="0"/>
          <w:marTop w:val="0"/>
          <w:marBottom w:val="0"/>
          <w:divBdr>
            <w:top w:val="none" w:sz="0" w:space="0" w:color="auto"/>
            <w:left w:val="none" w:sz="0" w:space="0" w:color="auto"/>
            <w:bottom w:val="none" w:sz="0" w:space="0" w:color="auto"/>
            <w:right w:val="none" w:sz="0" w:space="0" w:color="auto"/>
          </w:divBdr>
        </w:div>
        <w:div w:id="239025245">
          <w:marLeft w:val="640"/>
          <w:marRight w:val="0"/>
          <w:marTop w:val="0"/>
          <w:marBottom w:val="0"/>
          <w:divBdr>
            <w:top w:val="none" w:sz="0" w:space="0" w:color="auto"/>
            <w:left w:val="none" w:sz="0" w:space="0" w:color="auto"/>
            <w:bottom w:val="none" w:sz="0" w:space="0" w:color="auto"/>
            <w:right w:val="none" w:sz="0" w:space="0" w:color="auto"/>
          </w:divBdr>
        </w:div>
        <w:div w:id="1341931250">
          <w:marLeft w:val="640"/>
          <w:marRight w:val="0"/>
          <w:marTop w:val="0"/>
          <w:marBottom w:val="0"/>
          <w:divBdr>
            <w:top w:val="none" w:sz="0" w:space="0" w:color="auto"/>
            <w:left w:val="none" w:sz="0" w:space="0" w:color="auto"/>
            <w:bottom w:val="none" w:sz="0" w:space="0" w:color="auto"/>
            <w:right w:val="none" w:sz="0" w:space="0" w:color="auto"/>
          </w:divBdr>
        </w:div>
        <w:div w:id="1856963538">
          <w:marLeft w:val="640"/>
          <w:marRight w:val="0"/>
          <w:marTop w:val="0"/>
          <w:marBottom w:val="0"/>
          <w:divBdr>
            <w:top w:val="none" w:sz="0" w:space="0" w:color="auto"/>
            <w:left w:val="none" w:sz="0" w:space="0" w:color="auto"/>
            <w:bottom w:val="none" w:sz="0" w:space="0" w:color="auto"/>
            <w:right w:val="none" w:sz="0" w:space="0" w:color="auto"/>
          </w:divBdr>
        </w:div>
        <w:div w:id="555356023">
          <w:marLeft w:val="640"/>
          <w:marRight w:val="0"/>
          <w:marTop w:val="0"/>
          <w:marBottom w:val="0"/>
          <w:divBdr>
            <w:top w:val="none" w:sz="0" w:space="0" w:color="auto"/>
            <w:left w:val="none" w:sz="0" w:space="0" w:color="auto"/>
            <w:bottom w:val="none" w:sz="0" w:space="0" w:color="auto"/>
            <w:right w:val="none" w:sz="0" w:space="0" w:color="auto"/>
          </w:divBdr>
        </w:div>
        <w:div w:id="734202061">
          <w:marLeft w:val="640"/>
          <w:marRight w:val="0"/>
          <w:marTop w:val="0"/>
          <w:marBottom w:val="0"/>
          <w:divBdr>
            <w:top w:val="none" w:sz="0" w:space="0" w:color="auto"/>
            <w:left w:val="none" w:sz="0" w:space="0" w:color="auto"/>
            <w:bottom w:val="none" w:sz="0" w:space="0" w:color="auto"/>
            <w:right w:val="none" w:sz="0" w:space="0" w:color="auto"/>
          </w:divBdr>
        </w:div>
        <w:div w:id="1966429640">
          <w:marLeft w:val="640"/>
          <w:marRight w:val="0"/>
          <w:marTop w:val="0"/>
          <w:marBottom w:val="0"/>
          <w:divBdr>
            <w:top w:val="none" w:sz="0" w:space="0" w:color="auto"/>
            <w:left w:val="none" w:sz="0" w:space="0" w:color="auto"/>
            <w:bottom w:val="none" w:sz="0" w:space="0" w:color="auto"/>
            <w:right w:val="none" w:sz="0" w:space="0" w:color="auto"/>
          </w:divBdr>
        </w:div>
        <w:div w:id="253901779">
          <w:marLeft w:val="640"/>
          <w:marRight w:val="0"/>
          <w:marTop w:val="0"/>
          <w:marBottom w:val="0"/>
          <w:divBdr>
            <w:top w:val="none" w:sz="0" w:space="0" w:color="auto"/>
            <w:left w:val="none" w:sz="0" w:space="0" w:color="auto"/>
            <w:bottom w:val="none" w:sz="0" w:space="0" w:color="auto"/>
            <w:right w:val="none" w:sz="0" w:space="0" w:color="auto"/>
          </w:divBdr>
        </w:div>
        <w:div w:id="1964461344">
          <w:marLeft w:val="640"/>
          <w:marRight w:val="0"/>
          <w:marTop w:val="0"/>
          <w:marBottom w:val="0"/>
          <w:divBdr>
            <w:top w:val="none" w:sz="0" w:space="0" w:color="auto"/>
            <w:left w:val="none" w:sz="0" w:space="0" w:color="auto"/>
            <w:bottom w:val="none" w:sz="0" w:space="0" w:color="auto"/>
            <w:right w:val="none" w:sz="0" w:space="0" w:color="auto"/>
          </w:divBdr>
        </w:div>
        <w:div w:id="362707102">
          <w:marLeft w:val="640"/>
          <w:marRight w:val="0"/>
          <w:marTop w:val="0"/>
          <w:marBottom w:val="0"/>
          <w:divBdr>
            <w:top w:val="none" w:sz="0" w:space="0" w:color="auto"/>
            <w:left w:val="none" w:sz="0" w:space="0" w:color="auto"/>
            <w:bottom w:val="none" w:sz="0" w:space="0" w:color="auto"/>
            <w:right w:val="none" w:sz="0" w:space="0" w:color="auto"/>
          </w:divBdr>
        </w:div>
        <w:div w:id="760763064">
          <w:marLeft w:val="640"/>
          <w:marRight w:val="0"/>
          <w:marTop w:val="0"/>
          <w:marBottom w:val="0"/>
          <w:divBdr>
            <w:top w:val="none" w:sz="0" w:space="0" w:color="auto"/>
            <w:left w:val="none" w:sz="0" w:space="0" w:color="auto"/>
            <w:bottom w:val="none" w:sz="0" w:space="0" w:color="auto"/>
            <w:right w:val="none" w:sz="0" w:space="0" w:color="auto"/>
          </w:divBdr>
        </w:div>
        <w:div w:id="1040591287">
          <w:marLeft w:val="640"/>
          <w:marRight w:val="0"/>
          <w:marTop w:val="0"/>
          <w:marBottom w:val="0"/>
          <w:divBdr>
            <w:top w:val="none" w:sz="0" w:space="0" w:color="auto"/>
            <w:left w:val="none" w:sz="0" w:space="0" w:color="auto"/>
            <w:bottom w:val="none" w:sz="0" w:space="0" w:color="auto"/>
            <w:right w:val="none" w:sz="0" w:space="0" w:color="auto"/>
          </w:divBdr>
        </w:div>
        <w:div w:id="190606529">
          <w:marLeft w:val="640"/>
          <w:marRight w:val="0"/>
          <w:marTop w:val="0"/>
          <w:marBottom w:val="0"/>
          <w:divBdr>
            <w:top w:val="none" w:sz="0" w:space="0" w:color="auto"/>
            <w:left w:val="none" w:sz="0" w:space="0" w:color="auto"/>
            <w:bottom w:val="none" w:sz="0" w:space="0" w:color="auto"/>
            <w:right w:val="none" w:sz="0" w:space="0" w:color="auto"/>
          </w:divBdr>
        </w:div>
        <w:div w:id="1963294467">
          <w:marLeft w:val="640"/>
          <w:marRight w:val="0"/>
          <w:marTop w:val="0"/>
          <w:marBottom w:val="0"/>
          <w:divBdr>
            <w:top w:val="none" w:sz="0" w:space="0" w:color="auto"/>
            <w:left w:val="none" w:sz="0" w:space="0" w:color="auto"/>
            <w:bottom w:val="none" w:sz="0" w:space="0" w:color="auto"/>
            <w:right w:val="none" w:sz="0" w:space="0" w:color="auto"/>
          </w:divBdr>
        </w:div>
        <w:div w:id="1948730332">
          <w:marLeft w:val="640"/>
          <w:marRight w:val="0"/>
          <w:marTop w:val="0"/>
          <w:marBottom w:val="0"/>
          <w:divBdr>
            <w:top w:val="none" w:sz="0" w:space="0" w:color="auto"/>
            <w:left w:val="none" w:sz="0" w:space="0" w:color="auto"/>
            <w:bottom w:val="none" w:sz="0" w:space="0" w:color="auto"/>
            <w:right w:val="none" w:sz="0" w:space="0" w:color="auto"/>
          </w:divBdr>
        </w:div>
        <w:div w:id="1869221540">
          <w:marLeft w:val="640"/>
          <w:marRight w:val="0"/>
          <w:marTop w:val="0"/>
          <w:marBottom w:val="0"/>
          <w:divBdr>
            <w:top w:val="none" w:sz="0" w:space="0" w:color="auto"/>
            <w:left w:val="none" w:sz="0" w:space="0" w:color="auto"/>
            <w:bottom w:val="none" w:sz="0" w:space="0" w:color="auto"/>
            <w:right w:val="none" w:sz="0" w:space="0" w:color="auto"/>
          </w:divBdr>
        </w:div>
        <w:div w:id="998971029">
          <w:marLeft w:val="640"/>
          <w:marRight w:val="0"/>
          <w:marTop w:val="0"/>
          <w:marBottom w:val="0"/>
          <w:divBdr>
            <w:top w:val="none" w:sz="0" w:space="0" w:color="auto"/>
            <w:left w:val="none" w:sz="0" w:space="0" w:color="auto"/>
            <w:bottom w:val="none" w:sz="0" w:space="0" w:color="auto"/>
            <w:right w:val="none" w:sz="0" w:space="0" w:color="auto"/>
          </w:divBdr>
        </w:div>
        <w:div w:id="1539660479">
          <w:marLeft w:val="640"/>
          <w:marRight w:val="0"/>
          <w:marTop w:val="0"/>
          <w:marBottom w:val="0"/>
          <w:divBdr>
            <w:top w:val="none" w:sz="0" w:space="0" w:color="auto"/>
            <w:left w:val="none" w:sz="0" w:space="0" w:color="auto"/>
            <w:bottom w:val="none" w:sz="0" w:space="0" w:color="auto"/>
            <w:right w:val="none" w:sz="0" w:space="0" w:color="auto"/>
          </w:divBdr>
        </w:div>
        <w:div w:id="1361013261">
          <w:marLeft w:val="640"/>
          <w:marRight w:val="0"/>
          <w:marTop w:val="0"/>
          <w:marBottom w:val="0"/>
          <w:divBdr>
            <w:top w:val="none" w:sz="0" w:space="0" w:color="auto"/>
            <w:left w:val="none" w:sz="0" w:space="0" w:color="auto"/>
            <w:bottom w:val="none" w:sz="0" w:space="0" w:color="auto"/>
            <w:right w:val="none" w:sz="0" w:space="0" w:color="auto"/>
          </w:divBdr>
        </w:div>
        <w:div w:id="1611862792">
          <w:marLeft w:val="640"/>
          <w:marRight w:val="0"/>
          <w:marTop w:val="0"/>
          <w:marBottom w:val="0"/>
          <w:divBdr>
            <w:top w:val="none" w:sz="0" w:space="0" w:color="auto"/>
            <w:left w:val="none" w:sz="0" w:space="0" w:color="auto"/>
            <w:bottom w:val="none" w:sz="0" w:space="0" w:color="auto"/>
            <w:right w:val="none" w:sz="0" w:space="0" w:color="auto"/>
          </w:divBdr>
        </w:div>
        <w:div w:id="1318655453">
          <w:marLeft w:val="640"/>
          <w:marRight w:val="0"/>
          <w:marTop w:val="0"/>
          <w:marBottom w:val="0"/>
          <w:divBdr>
            <w:top w:val="none" w:sz="0" w:space="0" w:color="auto"/>
            <w:left w:val="none" w:sz="0" w:space="0" w:color="auto"/>
            <w:bottom w:val="none" w:sz="0" w:space="0" w:color="auto"/>
            <w:right w:val="none" w:sz="0" w:space="0" w:color="auto"/>
          </w:divBdr>
        </w:div>
        <w:div w:id="819612648">
          <w:marLeft w:val="640"/>
          <w:marRight w:val="0"/>
          <w:marTop w:val="0"/>
          <w:marBottom w:val="0"/>
          <w:divBdr>
            <w:top w:val="none" w:sz="0" w:space="0" w:color="auto"/>
            <w:left w:val="none" w:sz="0" w:space="0" w:color="auto"/>
            <w:bottom w:val="none" w:sz="0" w:space="0" w:color="auto"/>
            <w:right w:val="none" w:sz="0" w:space="0" w:color="auto"/>
          </w:divBdr>
        </w:div>
        <w:div w:id="1134176200">
          <w:marLeft w:val="640"/>
          <w:marRight w:val="0"/>
          <w:marTop w:val="0"/>
          <w:marBottom w:val="0"/>
          <w:divBdr>
            <w:top w:val="none" w:sz="0" w:space="0" w:color="auto"/>
            <w:left w:val="none" w:sz="0" w:space="0" w:color="auto"/>
            <w:bottom w:val="none" w:sz="0" w:space="0" w:color="auto"/>
            <w:right w:val="none" w:sz="0" w:space="0" w:color="auto"/>
          </w:divBdr>
        </w:div>
        <w:div w:id="1616401993">
          <w:marLeft w:val="640"/>
          <w:marRight w:val="0"/>
          <w:marTop w:val="0"/>
          <w:marBottom w:val="0"/>
          <w:divBdr>
            <w:top w:val="none" w:sz="0" w:space="0" w:color="auto"/>
            <w:left w:val="none" w:sz="0" w:space="0" w:color="auto"/>
            <w:bottom w:val="none" w:sz="0" w:space="0" w:color="auto"/>
            <w:right w:val="none" w:sz="0" w:space="0" w:color="auto"/>
          </w:divBdr>
        </w:div>
        <w:div w:id="283007451">
          <w:marLeft w:val="640"/>
          <w:marRight w:val="0"/>
          <w:marTop w:val="0"/>
          <w:marBottom w:val="0"/>
          <w:divBdr>
            <w:top w:val="none" w:sz="0" w:space="0" w:color="auto"/>
            <w:left w:val="none" w:sz="0" w:space="0" w:color="auto"/>
            <w:bottom w:val="none" w:sz="0" w:space="0" w:color="auto"/>
            <w:right w:val="none" w:sz="0" w:space="0" w:color="auto"/>
          </w:divBdr>
        </w:div>
        <w:div w:id="1516269859">
          <w:marLeft w:val="640"/>
          <w:marRight w:val="0"/>
          <w:marTop w:val="0"/>
          <w:marBottom w:val="0"/>
          <w:divBdr>
            <w:top w:val="none" w:sz="0" w:space="0" w:color="auto"/>
            <w:left w:val="none" w:sz="0" w:space="0" w:color="auto"/>
            <w:bottom w:val="none" w:sz="0" w:space="0" w:color="auto"/>
            <w:right w:val="none" w:sz="0" w:space="0" w:color="auto"/>
          </w:divBdr>
        </w:div>
        <w:div w:id="2065709817">
          <w:marLeft w:val="640"/>
          <w:marRight w:val="0"/>
          <w:marTop w:val="0"/>
          <w:marBottom w:val="0"/>
          <w:divBdr>
            <w:top w:val="none" w:sz="0" w:space="0" w:color="auto"/>
            <w:left w:val="none" w:sz="0" w:space="0" w:color="auto"/>
            <w:bottom w:val="none" w:sz="0" w:space="0" w:color="auto"/>
            <w:right w:val="none" w:sz="0" w:space="0" w:color="auto"/>
          </w:divBdr>
        </w:div>
        <w:div w:id="1906453722">
          <w:marLeft w:val="640"/>
          <w:marRight w:val="0"/>
          <w:marTop w:val="0"/>
          <w:marBottom w:val="0"/>
          <w:divBdr>
            <w:top w:val="none" w:sz="0" w:space="0" w:color="auto"/>
            <w:left w:val="none" w:sz="0" w:space="0" w:color="auto"/>
            <w:bottom w:val="none" w:sz="0" w:space="0" w:color="auto"/>
            <w:right w:val="none" w:sz="0" w:space="0" w:color="auto"/>
          </w:divBdr>
        </w:div>
        <w:div w:id="1544638691">
          <w:marLeft w:val="640"/>
          <w:marRight w:val="0"/>
          <w:marTop w:val="0"/>
          <w:marBottom w:val="0"/>
          <w:divBdr>
            <w:top w:val="none" w:sz="0" w:space="0" w:color="auto"/>
            <w:left w:val="none" w:sz="0" w:space="0" w:color="auto"/>
            <w:bottom w:val="none" w:sz="0" w:space="0" w:color="auto"/>
            <w:right w:val="none" w:sz="0" w:space="0" w:color="auto"/>
          </w:divBdr>
        </w:div>
        <w:div w:id="1081873493">
          <w:marLeft w:val="640"/>
          <w:marRight w:val="0"/>
          <w:marTop w:val="0"/>
          <w:marBottom w:val="0"/>
          <w:divBdr>
            <w:top w:val="none" w:sz="0" w:space="0" w:color="auto"/>
            <w:left w:val="none" w:sz="0" w:space="0" w:color="auto"/>
            <w:bottom w:val="none" w:sz="0" w:space="0" w:color="auto"/>
            <w:right w:val="none" w:sz="0" w:space="0" w:color="auto"/>
          </w:divBdr>
        </w:div>
        <w:div w:id="354961876">
          <w:marLeft w:val="640"/>
          <w:marRight w:val="0"/>
          <w:marTop w:val="0"/>
          <w:marBottom w:val="0"/>
          <w:divBdr>
            <w:top w:val="none" w:sz="0" w:space="0" w:color="auto"/>
            <w:left w:val="none" w:sz="0" w:space="0" w:color="auto"/>
            <w:bottom w:val="none" w:sz="0" w:space="0" w:color="auto"/>
            <w:right w:val="none" w:sz="0" w:space="0" w:color="auto"/>
          </w:divBdr>
        </w:div>
        <w:div w:id="683017696">
          <w:marLeft w:val="640"/>
          <w:marRight w:val="0"/>
          <w:marTop w:val="0"/>
          <w:marBottom w:val="0"/>
          <w:divBdr>
            <w:top w:val="none" w:sz="0" w:space="0" w:color="auto"/>
            <w:left w:val="none" w:sz="0" w:space="0" w:color="auto"/>
            <w:bottom w:val="none" w:sz="0" w:space="0" w:color="auto"/>
            <w:right w:val="none" w:sz="0" w:space="0" w:color="auto"/>
          </w:divBdr>
        </w:div>
        <w:div w:id="721905975">
          <w:marLeft w:val="640"/>
          <w:marRight w:val="0"/>
          <w:marTop w:val="0"/>
          <w:marBottom w:val="0"/>
          <w:divBdr>
            <w:top w:val="none" w:sz="0" w:space="0" w:color="auto"/>
            <w:left w:val="none" w:sz="0" w:space="0" w:color="auto"/>
            <w:bottom w:val="none" w:sz="0" w:space="0" w:color="auto"/>
            <w:right w:val="none" w:sz="0" w:space="0" w:color="auto"/>
          </w:divBdr>
        </w:div>
        <w:div w:id="637800710">
          <w:marLeft w:val="640"/>
          <w:marRight w:val="0"/>
          <w:marTop w:val="0"/>
          <w:marBottom w:val="0"/>
          <w:divBdr>
            <w:top w:val="none" w:sz="0" w:space="0" w:color="auto"/>
            <w:left w:val="none" w:sz="0" w:space="0" w:color="auto"/>
            <w:bottom w:val="none" w:sz="0" w:space="0" w:color="auto"/>
            <w:right w:val="none" w:sz="0" w:space="0" w:color="auto"/>
          </w:divBdr>
        </w:div>
        <w:div w:id="1875001392">
          <w:marLeft w:val="640"/>
          <w:marRight w:val="0"/>
          <w:marTop w:val="0"/>
          <w:marBottom w:val="0"/>
          <w:divBdr>
            <w:top w:val="none" w:sz="0" w:space="0" w:color="auto"/>
            <w:left w:val="none" w:sz="0" w:space="0" w:color="auto"/>
            <w:bottom w:val="none" w:sz="0" w:space="0" w:color="auto"/>
            <w:right w:val="none" w:sz="0" w:space="0" w:color="auto"/>
          </w:divBdr>
        </w:div>
        <w:div w:id="841044634">
          <w:marLeft w:val="640"/>
          <w:marRight w:val="0"/>
          <w:marTop w:val="0"/>
          <w:marBottom w:val="0"/>
          <w:divBdr>
            <w:top w:val="none" w:sz="0" w:space="0" w:color="auto"/>
            <w:left w:val="none" w:sz="0" w:space="0" w:color="auto"/>
            <w:bottom w:val="none" w:sz="0" w:space="0" w:color="auto"/>
            <w:right w:val="none" w:sz="0" w:space="0" w:color="auto"/>
          </w:divBdr>
        </w:div>
        <w:div w:id="1129710153">
          <w:marLeft w:val="640"/>
          <w:marRight w:val="0"/>
          <w:marTop w:val="0"/>
          <w:marBottom w:val="0"/>
          <w:divBdr>
            <w:top w:val="none" w:sz="0" w:space="0" w:color="auto"/>
            <w:left w:val="none" w:sz="0" w:space="0" w:color="auto"/>
            <w:bottom w:val="none" w:sz="0" w:space="0" w:color="auto"/>
            <w:right w:val="none" w:sz="0" w:space="0" w:color="auto"/>
          </w:divBdr>
        </w:div>
        <w:div w:id="2070683339">
          <w:marLeft w:val="640"/>
          <w:marRight w:val="0"/>
          <w:marTop w:val="0"/>
          <w:marBottom w:val="0"/>
          <w:divBdr>
            <w:top w:val="none" w:sz="0" w:space="0" w:color="auto"/>
            <w:left w:val="none" w:sz="0" w:space="0" w:color="auto"/>
            <w:bottom w:val="none" w:sz="0" w:space="0" w:color="auto"/>
            <w:right w:val="none" w:sz="0" w:space="0" w:color="auto"/>
          </w:divBdr>
        </w:div>
        <w:div w:id="924412081">
          <w:marLeft w:val="640"/>
          <w:marRight w:val="0"/>
          <w:marTop w:val="0"/>
          <w:marBottom w:val="0"/>
          <w:divBdr>
            <w:top w:val="none" w:sz="0" w:space="0" w:color="auto"/>
            <w:left w:val="none" w:sz="0" w:space="0" w:color="auto"/>
            <w:bottom w:val="none" w:sz="0" w:space="0" w:color="auto"/>
            <w:right w:val="none" w:sz="0" w:space="0" w:color="auto"/>
          </w:divBdr>
        </w:div>
        <w:div w:id="501893666">
          <w:marLeft w:val="640"/>
          <w:marRight w:val="0"/>
          <w:marTop w:val="0"/>
          <w:marBottom w:val="0"/>
          <w:divBdr>
            <w:top w:val="none" w:sz="0" w:space="0" w:color="auto"/>
            <w:left w:val="none" w:sz="0" w:space="0" w:color="auto"/>
            <w:bottom w:val="none" w:sz="0" w:space="0" w:color="auto"/>
            <w:right w:val="none" w:sz="0" w:space="0" w:color="auto"/>
          </w:divBdr>
        </w:div>
      </w:divsChild>
    </w:div>
    <w:div w:id="783184600">
      <w:marLeft w:val="640"/>
      <w:marRight w:val="0"/>
      <w:marTop w:val="0"/>
      <w:marBottom w:val="0"/>
      <w:divBdr>
        <w:top w:val="none" w:sz="0" w:space="0" w:color="auto"/>
        <w:left w:val="none" w:sz="0" w:space="0" w:color="auto"/>
        <w:bottom w:val="none" w:sz="0" w:space="0" w:color="auto"/>
        <w:right w:val="none" w:sz="0" w:space="0" w:color="auto"/>
      </w:divBdr>
    </w:div>
    <w:div w:id="783231984">
      <w:marLeft w:val="640"/>
      <w:marRight w:val="0"/>
      <w:marTop w:val="0"/>
      <w:marBottom w:val="0"/>
      <w:divBdr>
        <w:top w:val="none" w:sz="0" w:space="0" w:color="auto"/>
        <w:left w:val="none" w:sz="0" w:space="0" w:color="auto"/>
        <w:bottom w:val="none" w:sz="0" w:space="0" w:color="auto"/>
        <w:right w:val="none" w:sz="0" w:space="0" w:color="auto"/>
      </w:divBdr>
    </w:div>
    <w:div w:id="783426923">
      <w:marLeft w:val="640"/>
      <w:marRight w:val="0"/>
      <w:marTop w:val="0"/>
      <w:marBottom w:val="0"/>
      <w:divBdr>
        <w:top w:val="none" w:sz="0" w:space="0" w:color="auto"/>
        <w:left w:val="none" w:sz="0" w:space="0" w:color="auto"/>
        <w:bottom w:val="none" w:sz="0" w:space="0" w:color="auto"/>
        <w:right w:val="none" w:sz="0" w:space="0" w:color="auto"/>
      </w:divBdr>
    </w:div>
    <w:div w:id="784230388">
      <w:marLeft w:val="640"/>
      <w:marRight w:val="0"/>
      <w:marTop w:val="0"/>
      <w:marBottom w:val="0"/>
      <w:divBdr>
        <w:top w:val="none" w:sz="0" w:space="0" w:color="auto"/>
        <w:left w:val="none" w:sz="0" w:space="0" w:color="auto"/>
        <w:bottom w:val="none" w:sz="0" w:space="0" w:color="auto"/>
        <w:right w:val="none" w:sz="0" w:space="0" w:color="auto"/>
      </w:divBdr>
    </w:div>
    <w:div w:id="784278125">
      <w:marLeft w:val="640"/>
      <w:marRight w:val="0"/>
      <w:marTop w:val="0"/>
      <w:marBottom w:val="0"/>
      <w:divBdr>
        <w:top w:val="none" w:sz="0" w:space="0" w:color="auto"/>
        <w:left w:val="none" w:sz="0" w:space="0" w:color="auto"/>
        <w:bottom w:val="none" w:sz="0" w:space="0" w:color="auto"/>
        <w:right w:val="none" w:sz="0" w:space="0" w:color="auto"/>
      </w:divBdr>
    </w:div>
    <w:div w:id="785124423">
      <w:marLeft w:val="640"/>
      <w:marRight w:val="0"/>
      <w:marTop w:val="0"/>
      <w:marBottom w:val="0"/>
      <w:divBdr>
        <w:top w:val="none" w:sz="0" w:space="0" w:color="auto"/>
        <w:left w:val="none" w:sz="0" w:space="0" w:color="auto"/>
        <w:bottom w:val="none" w:sz="0" w:space="0" w:color="auto"/>
        <w:right w:val="none" w:sz="0" w:space="0" w:color="auto"/>
      </w:divBdr>
    </w:div>
    <w:div w:id="786239592">
      <w:marLeft w:val="640"/>
      <w:marRight w:val="0"/>
      <w:marTop w:val="0"/>
      <w:marBottom w:val="0"/>
      <w:divBdr>
        <w:top w:val="none" w:sz="0" w:space="0" w:color="auto"/>
        <w:left w:val="none" w:sz="0" w:space="0" w:color="auto"/>
        <w:bottom w:val="none" w:sz="0" w:space="0" w:color="auto"/>
        <w:right w:val="none" w:sz="0" w:space="0" w:color="auto"/>
      </w:divBdr>
    </w:div>
    <w:div w:id="786581415">
      <w:marLeft w:val="640"/>
      <w:marRight w:val="0"/>
      <w:marTop w:val="0"/>
      <w:marBottom w:val="0"/>
      <w:divBdr>
        <w:top w:val="none" w:sz="0" w:space="0" w:color="auto"/>
        <w:left w:val="none" w:sz="0" w:space="0" w:color="auto"/>
        <w:bottom w:val="none" w:sz="0" w:space="0" w:color="auto"/>
        <w:right w:val="none" w:sz="0" w:space="0" w:color="auto"/>
      </w:divBdr>
    </w:div>
    <w:div w:id="787047994">
      <w:marLeft w:val="640"/>
      <w:marRight w:val="0"/>
      <w:marTop w:val="0"/>
      <w:marBottom w:val="0"/>
      <w:divBdr>
        <w:top w:val="none" w:sz="0" w:space="0" w:color="auto"/>
        <w:left w:val="none" w:sz="0" w:space="0" w:color="auto"/>
        <w:bottom w:val="none" w:sz="0" w:space="0" w:color="auto"/>
        <w:right w:val="none" w:sz="0" w:space="0" w:color="auto"/>
      </w:divBdr>
    </w:div>
    <w:div w:id="787162962">
      <w:marLeft w:val="640"/>
      <w:marRight w:val="0"/>
      <w:marTop w:val="0"/>
      <w:marBottom w:val="0"/>
      <w:divBdr>
        <w:top w:val="none" w:sz="0" w:space="0" w:color="auto"/>
        <w:left w:val="none" w:sz="0" w:space="0" w:color="auto"/>
        <w:bottom w:val="none" w:sz="0" w:space="0" w:color="auto"/>
        <w:right w:val="none" w:sz="0" w:space="0" w:color="auto"/>
      </w:divBdr>
    </w:div>
    <w:div w:id="787360719">
      <w:marLeft w:val="640"/>
      <w:marRight w:val="0"/>
      <w:marTop w:val="0"/>
      <w:marBottom w:val="0"/>
      <w:divBdr>
        <w:top w:val="none" w:sz="0" w:space="0" w:color="auto"/>
        <w:left w:val="none" w:sz="0" w:space="0" w:color="auto"/>
        <w:bottom w:val="none" w:sz="0" w:space="0" w:color="auto"/>
        <w:right w:val="none" w:sz="0" w:space="0" w:color="auto"/>
      </w:divBdr>
    </w:div>
    <w:div w:id="788209521">
      <w:marLeft w:val="640"/>
      <w:marRight w:val="0"/>
      <w:marTop w:val="0"/>
      <w:marBottom w:val="0"/>
      <w:divBdr>
        <w:top w:val="none" w:sz="0" w:space="0" w:color="auto"/>
        <w:left w:val="none" w:sz="0" w:space="0" w:color="auto"/>
        <w:bottom w:val="none" w:sz="0" w:space="0" w:color="auto"/>
        <w:right w:val="none" w:sz="0" w:space="0" w:color="auto"/>
      </w:divBdr>
    </w:div>
    <w:div w:id="788428702">
      <w:marLeft w:val="640"/>
      <w:marRight w:val="0"/>
      <w:marTop w:val="0"/>
      <w:marBottom w:val="0"/>
      <w:divBdr>
        <w:top w:val="none" w:sz="0" w:space="0" w:color="auto"/>
        <w:left w:val="none" w:sz="0" w:space="0" w:color="auto"/>
        <w:bottom w:val="none" w:sz="0" w:space="0" w:color="auto"/>
        <w:right w:val="none" w:sz="0" w:space="0" w:color="auto"/>
      </w:divBdr>
    </w:div>
    <w:div w:id="789516071">
      <w:marLeft w:val="640"/>
      <w:marRight w:val="0"/>
      <w:marTop w:val="0"/>
      <w:marBottom w:val="0"/>
      <w:divBdr>
        <w:top w:val="none" w:sz="0" w:space="0" w:color="auto"/>
        <w:left w:val="none" w:sz="0" w:space="0" w:color="auto"/>
        <w:bottom w:val="none" w:sz="0" w:space="0" w:color="auto"/>
        <w:right w:val="none" w:sz="0" w:space="0" w:color="auto"/>
      </w:divBdr>
    </w:div>
    <w:div w:id="790057273">
      <w:marLeft w:val="640"/>
      <w:marRight w:val="0"/>
      <w:marTop w:val="0"/>
      <w:marBottom w:val="0"/>
      <w:divBdr>
        <w:top w:val="none" w:sz="0" w:space="0" w:color="auto"/>
        <w:left w:val="none" w:sz="0" w:space="0" w:color="auto"/>
        <w:bottom w:val="none" w:sz="0" w:space="0" w:color="auto"/>
        <w:right w:val="none" w:sz="0" w:space="0" w:color="auto"/>
      </w:divBdr>
    </w:div>
    <w:div w:id="790704408">
      <w:marLeft w:val="640"/>
      <w:marRight w:val="0"/>
      <w:marTop w:val="0"/>
      <w:marBottom w:val="0"/>
      <w:divBdr>
        <w:top w:val="none" w:sz="0" w:space="0" w:color="auto"/>
        <w:left w:val="none" w:sz="0" w:space="0" w:color="auto"/>
        <w:bottom w:val="none" w:sz="0" w:space="0" w:color="auto"/>
        <w:right w:val="none" w:sz="0" w:space="0" w:color="auto"/>
      </w:divBdr>
    </w:div>
    <w:div w:id="790706637">
      <w:bodyDiv w:val="1"/>
      <w:marLeft w:val="0"/>
      <w:marRight w:val="0"/>
      <w:marTop w:val="0"/>
      <w:marBottom w:val="0"/>
      <w:divBdr>
        <w:top w:val="none" w:sz="0" w:space="0" w:color="auto"/>
        <w:left w:val="none" w:sz="0" w:space="0" w:color="auto"/>
        <w:bottom w:val="none" w:sz="0" w:space="0" w:color="auto"/>
        <w:right w:val="none" w:sz="0" w:space="0" w:color="auto"/>
      </w:divBdr>
      <w:divsChild>
        <w:div w:id="2071340384">
          <w:marLeft w:val="640"/>
          <w:marRight w:val="0"/>
          <w:marTop w:val="0"/>
          <w:marBottom w:val="0"/>
          <w:divBdr>
            <w:top w:val="none" w:sz="0" w:space="0" w:color="auto"/>
            <w:left w:val="none" w:sz="0" w:space="0" w:color="auto"/>
            <w:bottom w:val="none" w:sz="0" w:space="0" w:color="auto"/>
            <w:right w:val="none" w:sz="0" w:space="0" w:color="auto"/>
          </w:divBdr>
        </w:div>
        <w:div w:id="1441872283">
          <w:marLeft w:val="640"/>
          <w:marRight w:val="0"/>
          <w:marTop w:val="0"/>
          <w:marBottom w:val="0"/>
          <w:divBdr>
            <w:top w:val="none" w:sz="0" w:space="0" w:color="auto"/>
            <w:left w:val="none" w:sz="0" w:space="0" w:color="auto"/>
            <w:bottom w:val="none" w:sz="0" w:space="0" w:color="auto"/>
            <w:right w:val="none" w:sz="0" w:space="0" w:color="auto"/>
          </w:divBdr>
        </w:div>
        <w:div w:id="394010666">
          <w:marLeft w:val="640"/>
          <w:marRight w:val="0"/>
          <w:marTop w:val="0"/>
          <w:marBottom w:val="0"/>
          <w:divBdr>
            <w:top w:val="none" w:sz="0" w:space="0" w:color="auto"/>
            <w:left w:val="none" w:sz="0" w:space="0" w:color="auto"/>
            <w:bottom w:val="none" w:sz="0" w:space="0" w:color="auto"/>
            <w:right w:val="none" w:sz="0" w:space="0" w:color="auto"/>
          </w:divBdr>
        </w:div>
        <w:div w:id="1317606856">
          <w:marLeft w:val="640"/>
          <w:marRight w:val="0"/>
          <w:marTop w:val="0"/>
          <w:marBottom w:val="0"/>
          <w:divBdr>
            <w:top w:val="none" w:sz="0" w:space="0" w:color="auto"/>
            <w:left w:val="none" w:sz="0" w:space="0" w:color="auto"/>
            <w:bottom w:val="none" w:sz="0" w:space="0" w:color="auto"/>
            <w:right w:val="none" w:sz="0" w:space="0" w:color="auto"/>
          </w:divBdr>
        </w:div>
        <w:div w:id="768039280">
          <w:marLeft w:val="640"/>
          <w:marRight w:val="0"/>
          <w:marTop w:val="0"/>
          <w:marBottom w:val="0"/>
          <w:divBdr>
            <w:top w:val="none" w:sz="0" w:space="0" w:color="auto"/>
            <w:left w:val="none" w:sz="0" w:space="0" w:color="auto"/>
            <w:bottom w:val="none" w:sz="0" w:space="0" w:color="auto"/>
            <w:right w:val="none" w:sz="0" w:space="0" w:color="auto"/>
          </w:divBdr>
        </w:div>
        <w:div w:id="370886831">
          <w:marLeft w:val="640"/>
          <w:marRight w:val="0"/>
          <w:marTop w:val="0"/>
          <w:marBottom w:val="0"/>
          <w:divBdr>
            <w:top w:val="none" w:sz="0" w:space="0" w:color="auto"/>
            <w:left w:val="none" w:sz="0" w:space="0" w:color="auto"/>
            <w:bottom w:val="none" w:sz="0" w:space="0" w:color="auto"/>
            <w:right w:val="none" w:sz="0" w:space="0" w:color="auto"/>
          </w:divBdr>
        </w:div>
        <w:div w:id="187766815">
          <w:marLeft w:val="640"/>
          <w:marRight w:val="0"/>
          <w:marTop w:val="0"/>
          <w:marBottom w:val="0"/>
          <w:divBdr>
            <w:top w:val="none" w:sz="0" w:space="0" w:color="auto"/>
            <w:left w:val="none" w:sz="0" w:space="0" w:color="auto"/>
            <w:bottom w:val="none" w:sz="0" w:space="0" w:color="auto"/>
            <w:right w:val="none" w:sz="0" w:space="0" w:color="auto"/>
          </w:divBdr>
        </w:div>
        <w:div w:id="586811873">
          <w:marLeft w:val="640"/>
          <w:marRight w:val="0"/>
          <w:marTop w:val="0"/>
          <w:marBottom w:val="0"/>
          <w:divBdr>
            <w:top w:val="none" w:sz="0" w:space="0" w:color="auto"/>
            <w:left w:val="none" w:sz="0" w:space="0" w:color="auto"/>
            <w:bottom w:val="none" w:sz="0" w:space="0" w:color="auto"/>
            <w:right w:val="none" w:sz="0" w:space="0" w:color="auto"/>
          </w:divBdr>
        </w:div>
        <w:div w:id="1243032036">
          <w:marLeft w:val="640"/>
          <w:marRight w:val="0"/>
          <w:marTop w:val="0"/>
          <w:marBottom w:val="0"/>
          <w:divBdr>
            <w:top w:val="none" w:sz="0" w:space="0" w:color="auto"/>
            <w:left w:val="none" w:sz="0" w:space="0" w:color="auto"/>
            <w:bottom w:val="none" w:sz="0" w:space="0" w:color="auto"/>
            <w:right w:val="none" w:sz="0" w:space="0" w:color="auto"/>
          </w:divBdr>
        </w:div>
        <w:div w:id="343244713">
          <w:marLeft w:val="640"/>
          <w:marRight w:val="0"/>
          <w:marTop w:val="0"/>
          <w:marBottom w:val="0"/>
          <w:divBdr>
            <w:top w:val="none" w:sz="0" w:space="0" w:color="auto"/>
            <w:left w:val="none" w:sz="0" w:space="0" w:color="auto"/>
            <w:bottom w:val="none" w:sz="0" w:space="0" w:color="auto"/>
            <w:right w:val="none" w:sz="0" w:space="0" w:color="auto"/>
          </w:divBdr>
        </w:div>
        <w:div w:id="978806194">
          <w:marLeft w:val="640"/>
          <w:marRight w:val="0"/>
          <w:marTop w:val="0"/>
          <w:marBottom w:val="0"/>
          <w:divBdr>
            <w:top w:val="none" w:sz="0" w:space="0" w:color="auto"/>
            <w:left w:val="none" w:sz="0" w:space="0" w:color="auto"/>
            <w:bottom w:val="none" w:sz="0" w:space="0" w:color="auto"/>
            <w:right w:val="none" w:sz="0" w:space="0" w:color="auto"/>
          </w:divBdr>
        </w:div>
        <w:div w:id="525872627">
          <w:marLeft w:val="640"/>
          <w:marRight w:val="0"/>
          <w:marTop w:val="0"/>
          <w:marBottom w:val="0"/>
          <w:divBdr>
            <w:top w:val="none" w:sz="0" w:space="0" w:color="auto"/>
            <w:left w:val="none" w:sz="0" w:space="0" w:color="auto"/>
            <w:bottom w:val="none" w:sz="0" w:space="0" w:color="auto"/>
            <w:right w:val="none" w:sz="0" w:space="0" w:color="auto"/>
          </w:divBdr>
        </w:div>
        <w:div w:id="1659503466">
          <w:marLeft w:val="640"/>
          <w:marRight w:val="0"/>
          <w:marTop w:val="0"/>
          <w:marBottom w:val="0"/>
          <w:divBdr>
            <w:top w:val="none" w:sz="0" w:space="0" w:color="auto"/>
            <w:left w:val="none" w:sz="0" w:space="0" w:color="auto"/>
            <w:bottom w:val="none" w:sz="0" w:space="0" w:color="auto"/>
            <w:right w:val="none" w:sz="0" w:space="0" w:color="auto"/>
          </w:divBdr>
        </w:div>
        <w:div w:id="1590894254">
          <w:marLeft w:val="640"/>
          <w:marRight w:val="0"/>
          <w:marTop w:val="0"/>
          <w:marBottom w:val="0"/>
          <w:divBdr>
            <w:top w:val="none" w:sz="0" w:space="0" w:color="auto"/>
            <w:left w:val="none" w:sz="0" w:space="0" w:color="auto"/>
            <w:bottom w:val="none" w:sz="0" w:space="0" w:color="auto"/>
            <w:right w:val="none" w:sz="0" w:space="0" w:color="auto"/>
          </w:divBdr>
        </w:div>
        <w:div w:id="516120983">
          <w:marLeft w:val="640"/>
          <w:marRight w:val="0"/>
          <w:marTop w:val="0"/>
          <w:marBottom w:val="0"/>
          <w:divBdr>
            <w:top w:val="none" w:sz="0" w:space="0" w:color="auto"/>
            <w:left w:val="none" w:sz="0" w:space="0" w:color="auto"/>
            <w:bottom w:val="none" w:sz="0" w:space="0" w:color="auto"/>
            <w:right w:val="none" w:sz="0" w:space="0" w:color="auto"/>
          </w:divBdr>
        </w:div>
        <w:div w:id="1113399725">
          <w:marLeft w:val="640"/>
          <w:marRight w:val="0"/>
          <w:marTop w:val="0"/>
          <w:marBottom w:val="0"/>
          <w:divBdr>
            <w:top w:val="none" w:sz="0" w:space="0" w:color="auto"/>
            <w:left w:val="none" w:sz="0" w:space="0" w:color="auto"/>
            <w:bottom w:val="none" w:sz="0" w:space="0" w:color="auto"/>
            <w:right w:val="none" w:sz="0" w:space="0" w:color="auto"/>
          </w:divBdr>
        </w:div>
        <w:div w:id="2056730549">
          <w:marLeft w:val="640"/>
          <w:marRight w:val="0"/>
          <w:marTop w:val="0"/>
          <w:marBottom w:val="0"/>
          <w:divBdr>
            <w:top w:val="none" w:sz="0" w:space="0" w:color="auto"/>
            <w:left w:val="none" w:sz="0" w:space="0" w:color="auto"/>
            <w:bottom w:val="none" w:sz="0" w:space="0" w:color="auto"/>
            <w:right w:val="none" w:sz="0" w:space="0" w:color="auto"/>
          </w:divBdr>
        </w:div>
        <w:div w:id="314915172">
          <w:marLeft w:val="640"/>
          <w:marRight w:val="0"/>
          <w:marTop w:val="0"/>
          <w:marBottom w:val="0"/>
          <w:divBdr>
            <w:top w:val="none" w:sz="0" w:space="0" w:color="auto"/>
            <w:left w:val="none" w:sz="0" w:space="0" w:color="auto"/>
            <w:bottom w:val="none" w:sz="0" w:space="0" w:color="auto"/>
            <w:right w:val="none" w:sz="0" w:space="0" w:color="auto"/>
          </w:divBdr>
        </w:div>
        <w:div w:id="262996393">
          <w:marLeft w:val="640"/>
          <w:marRight w:val="0"/>
          <w:marTop w:val="0"/>
          <w:marBottom w:val="0"/>
          <w:divBdr>
            <w:top w:val="none" w:sz="0" w:space="0" w:color="auto"/>
            <w:left w:val="none" w:sz="0" w:space="0" w:color="auto"/>
            <w:bottom w:val="none" w:sz="0" w:space="0" w:color="auto"/>
            <w:right w:val="none" w:sz="0" w:space="0" w:color="auto"/>
          </w:divBdr>
        </w:div>
        <w:div w:id="268195932">
          <w:marLeft w:val="640"/>
          <w:marRight w:val="0"/>
          <w:marTop w:val="0"/>
          <w:marBottom w:val="0"/>
          <w:divBdr>
            <w:top w:val="none" w:sz="0" w:space="0" w:color="auto"/>
            <w:left w:val="none" w:sz="0" w:space="0" w:color="auto"/>
            <w:bottom w:val="none" w:sz="0" w:space="0" w:color="auto"/>
            <w:right w:val="none" w:sz="0" w:space="0" w:color="auto"/>
          </w:divBdr>
        </w:div>
        <w:div w:id="1448086900">
          <w:marLeft w:val="640"/>
          <w:marRight w:val="0"/>
          <w:marTop w:val="0"/>
          <w:marBottom w:val="0"/>
          <w:divBdr>
            <w:top w:val="none" w:sz="0" w:space="0" w:color="auto"/>
            <w:left w:val="none" w:sz="0" w:space="0" w:color="auto"/>
            <w:bottom w:val="none" w:sz="0" w:space="0" w:color="auto"/>
            <w:right w:val="none" w:sz="0" w:space="0" w:color="auto"/>
          </w:divBdr>
        </w:div>
        <w:div w:id="913321043">
          <w:marLeft w:val="640"/>
          <w:marRight w:val="0"/>
          <w:marTop w:val="0"/>
          <w:marBottom w:val="0"/>
          <w:divBdr>
            <w:top w:val="none" w:sz="0" w:space="0" w:color="auto"/>
            <w:left w:val="none" w:sz="0" w:space="0" w:color="auto"/>
            <w:bottom w:val="none" w:sz="0" w:space="0" w:color="auto"/>
            <w:right w:val="none" w:sz="0" w:space="0" w:color="auto"/>
          </w:divBdr>
        </w:div>
        <w:div w:id="1885214326">
          <w:marLeft w:val="640"/>
          <w:marRight w:val="0"/>
          <w:marTop w:val="0"/>
          <w:marBottom w:val="0"/>
          <w:divBdr>
            <w:top w:val="none" w:sz="0" w:space="0" w:color="auto"/>
            <w:left w:val="none" w:sz="0" w:space="0" w:color="auto"/>
            <w:bottom w:val="none" w:sz="0" w:space="0" w:color="auto"/>
            <w:right w:val="none" w:sz="0" w:space="0" w:color="auto"/>
          </w:divBdr>
        </w:div>
        <w:div w:id="1395660858">
          <w:marLeft w:val="640"/>
          <w:marRight w:val="0"/>
          <w:marTop w:val="0"/>
          <w:marBottom w:val="0"/>
          <w:divBdr>
            <w:top w:val="none" w:sz="0" w:space="0" w:color="auto"/>
            <w:left w:val="none" w:sz="0" w:space="0" w:color="auto"/>
            <w:bottom w:val="none" w:sz="0" w:space="0" w:color="auto"/>
            <w:right w:val="none" w:sz="0" w:space="0" w:color="auto"/>
          </w:divBdr>
        </w:div>
        <w:div w:id="595671501">
          <w:marLeft w:val="640"/>
          <w:marRight w:val="0"/>
          <w:marTop w:val="0"/>
          <w:marBottom w:val="0"/>
          <w:divBdr>
            <w:top w:val="none" w:sz="0" w:space="0" w:color="auto"/>
            <w:left w:val="none" w:sz="0" w:space="0" w:color="auto"/>
            <w:bottom w:val="none" w:sz="0" w:space="0" w:color="auto"/>
            <w:right w:val="none" w:sz="0" w:space="0" w:color="auto"/>
          </w:divBdr>
        </w:div>
        <w:div w:id="1123234294">
          <w:marLeft w:val="640"/>
          <w:marRight w:val="0"/>
          <w:marTop w:val="0"/>
          <w:marBottom w:val="0"/>
          <w:divBdr>
            <w:top w:val="none" w:sz="0" w:space="0" w:color="auto"/>
            <w:left w:val="none" w:sz="0" w:space="0" w:color="auto"/>
            <w:bottom w:val="none" w:sz="0" w:space="0" w:color="auto"/>
            <w:right w:val="none" w:sz="0" w:space="0" w:color="auto"/>
          </w:divBdr>
        </w:div>
        <w:div w:id="178351796">
          <w:marLeft w:val="640"/>
          <w:marRight w:val="0"/>
          <w:marTop w:val="0"/>
          <w:marBottom w:val="0"/>
          <w:divBdr>
            <w:top w:val="none" w:sz="0" w:space="0" w:color="auto"/>
            <w:left w:val="none" w:sz="0" w:space="0" w:color="auto"/>
            <w:bottom w:val="none" w:sz="0" w:space="0" w:color="auto"/>
            <w:right w:val="none" w:sz="0" w:space="0" w:color="auto"/>
          </w:divBdr>
        </w:div>
        <w:div w:id="7416243">
          <w:marLeft w:val="640"/>
          <w:marRight w:val="0"/>
          <w:marTop w:val="0"/>
          <w:marBottom w:val="0"/>
          <w:divBdr>
            <w:top w:val="none" w:sz="0" w:space="0" w:color="auto"/>
            <w:left w:val="none" w:sz="0" w:space="0" w:color="auto"/>
            <w:bottom w:val="none" w:sz="0" w:space="0" w:color="auto"/>
            <w:right w:val="none" w:sz="0" w:space="0" w:color="auto"/>
          </w:divBdr>
        </w:div>
        <w:div w:id="215898522">
          <w:marLeft w:val="640"/>
          <w:marRight w:val="0"/>
          <w:marTop w:val="0"/>
          <w:marBottom w:val="0"/>
          <w:divBdr>
            <w:top w:val="none" w:sz="0" w:space="0" w:color="auto"/>
            <w:left w:val="none" w:sz="0" w:space="0" w:color="auto"/>
            <w:bottom w:val="none" w:sz="0" w:space="0" w:color="auto"/>
            <w:right w:val="none" w:sz="0" w:space="0" w:color="auto"/>
          </w:divBdr>
        </w:div>
        <w:div w:id="897858840">
          <w:marLeft w:val="640"/>
          <w:marRight w:val="0"/>
          <w:marTop w:val="0"/>
          <w:marBottom w:val="0"/>
          <w:divBdr>
            <w:top w:val="none" w:sz="0" w:space="0" w:color="auto"/>
            <w:left w:val="none" w:sz="0" w:space="0" w:color="auto"/>
            <w:bottom w:val="none" w:sz="0" w:space="0" w:color="auto"/>
            <w:right w:val="none" w:sz="0" w:space="0" w:color="auto"/>
          </w:divBdr>
        </w:div>
        <w:div w:id="361588906">
          <w:marLeft w:val="640"/>
          <w:marRight w:val="0"/>
          <w:marTop w:val="0"/>
          <w:marBottom w:val="0"/>
          <w:divBdr>
            <w:top w:val="none" w:sz="0" w:space="0" w:color="auto"/>
            <w:left w:val="none" w:sz="0" w:space="0" w:color="auto"/>
            <w:bottom w:val="none" w:sz="0" w:space="0" w:color="auto"/>
            <w:right w:val="none" w:sz="0" w:space="0" w:color="auto"/>
          </w:divBdr>
        </w:div>
        <w:div w:id="1380280663">
          <w:marLeft w:val="640"/>
          <w:marRight w:val="0"/>
          <w:marTop w:val="0"/>
          <w:marBottom w:val="0"/>
          <w:divBdr>
            <w:top w:val="none" w:sz="0" w:space="0" w:color="auto"/>
            <w:left w:val="none" w:sz="0" w:space="0" w:color="auto"/>
            <w:bottom w:val="none" w:sz="0" w:space="0" w:color="auto"/>
            <w:right w:val="none" w:sz="0" w:space="0" w:color="auto"/>
          </w:divBdr>
        </w:div>
        <w:div w:id="908930361">
          <w:marLeft w:val="640"/>
          <w:marRight w:val="0"/>
          <w:marTop w:val="0"/>
          <w:marBottom w:val="0"/>
          <w:divBdr>
            <w:top w:val="none" w:sz="0" w:space="0" w:color="auto"/>
            <w:left w:val="none" w:sz="0" w:space="0" w:color="auto"/>
            <w:bottom w:val="none" w:sz="0" w:space="0" w:color="auto"/>
            <w:right w:val="none" w:sz="0" w:space="0" w:color="auto"/>
          </w:divBdr>
        </w:div>
        <w:div w:id="690105853">
          <w:marLeft w:val="640"/>
          <w:marRight w:val="0"/>
          <w:marTop w:val="0"/>
          <w:marBottom w:val="0"/>
          <w:divBdr>
            <w:top w:val="none" w:sz="0" w:space="0" w:color="auto"/>
            <w:left w:val="none" w:sz="0" w:space="0" w:color="auto"/>
            <w:bottom w:val="none" w:sz="0" w:space="0" w:color="auto"/>
            <w:right w:val="none" w:sz="0" w:space="0" w:color="auto"/>
          </w:divBdr>
        </w:div>
        <w:div w:id="1523276891">
          <w:marLeft w:val="640"/>
          <w:marRight w:val="0"/>
          <w:marTop w:val="0"/>
          <w:marBottom w:val="0"/>
          <w:divBdr>
            <w:top w:val="none" w:sz="0" w:space="0" w:color="auto"/>
            <w:left w:val="none" w:sz="0" w:space="0" w:color="auto"/>
            <w:bottom w:val="none" w:sz="0" w:space="0" w:color="auto"/>
            <w:right w:val="none" w:sz="0" w:space="0" w:color="auto"/>
          </w:divBdr>
        </w:div>
        <w:div w:id="692069978">
          <w:marLeft w:val="640"/>
          <w:marRight w:val="0"/>
          <w:marTop w:val="0"/>
          <w:marBottom w:val="0"/>
          <w:divBdr>
            <w:top w:val="none" w:sz="0" w:space="0" w:color="auto"/>
            <w:left w:val="none" w:sz="0" w:space="0" w:color="auto"/>
            <w:bottom w:val="none" w:sz="0" w:space="0" w:color="auto"/>
            <w:right w:val="none" w:sz="0" w:space="0" w:color="auto"/>
          </w:divBdr>
        </w:div>
        <w:div w:id="254557183">
          <w:marLeft w:val="640"/>
          <w:marRight w:val="0"/>
          <w:marTop w:val="0"/>
          <w:marBottom w:val="0"/>
          <w:divBdr>
            <w:top w:val="none" w:sz="0" w:space="0" w:color="auto"/>
            <w:left w:val="none" w:sz="0" w:space="0" w:color="auto"/>
            <w:bottom w:val="none" w:sz="0" w:space="0" w:color="auto"/>
            <w:right w:val="none" w:sz="0" w:space="0" w:color="auto"/>
          </w:divBdr>
        </w:div>
        <w:div w:id="1081756202">
          <w:marLeft w:val="640"/>
          <w:marRight w:val="0"/>
          <w:marTop w:val="0"/>
          <w:marBottom w:val="0"/>
          <w:divBdr>
            <w:top w:val="none" w:sz="0" w:space="0" w:color="auto"/>
            <w:left w:val="none" w:sz="0" w:space="0" w:color="auto"/>
            <w:bottom w:val="none" w:sz="0" w:space="0" w:color="auto"/>
            <w:right w:val="none" w:sz="0" w:space="0" w:color="auto"/>
          </w:divBdr>
        </w:div>
        <w:div w:id="875001459">
          <w:marLeft w:val="640"/>
          <w:marRight w:val="0"/>
          <w:marTop w:val="0"/>
          <w:marBottom w:val="0"/>
          <w:divBdr>
            <w:top w:val="none" w:sz="0" w:space="0" w:color="auto"/>
            <w:left w:val="none" w:sz="0" w:space="0" w:color="auto"/>
            <w:bottom w:val="none" w:sz="0" w:space="0" w:color="auto"/>
            <w:right w:val="none" w:sz="0" w:space="0" w:color="auto"/>
          </w:divBdr>
        </w:div>
        <w:div w:id="464472959">
          <w:marLeft w:val="640"/>
          <w:marRight w:val="0"/>
          <w:marTop w:val="0"/>
          <w:marBottom w:val="0"/>
          <w:divBdr>
            <w:top w:val="none" w:sz="0" w:space="0" w:color="auto"/>
            <w:left w:val="none" w:sz="0" w:space="0" w:color="auto"/>
            <w:bottom w:val="none" w:sz="0" w:space="0" w:color="auto"/>
            <w:right w:val="none" w:sz="0" w:space="0" w:color="auto"/>
          </w:divBdr>
        </w:div>
        <w:div w:id="940383091">
          <w:marLeft w:val="640"/>
          <w:marRight w:val="0"/>
          <w:marTop w:val="0"/>
          <w:marBottom w:val="0"/>
          <w:divBdr>
            <w:top w:val="none" w:sz="0" w:space="0" w:color="auto"/>
            <w:left w:val="none" w:sz="0" w:space="0" w:color="auto"/>
            <w:bottom w:val="none" w:sz="0" w:space="0" w:color="auto"/>
            <w:right w:val="none" w:sz="0" w:space="0" w:color="auto"/>
          </w:divBdr>
        </w:div>
        <w:div w:id="1132022435">
          <w:marLeft w:val="640"/>
          <w:marRight w:val="0"/>
          <w:marTop w:val="0"/>
          <w:marBottom w:val="0"/>
          <w:divBdr>
            <w:top w:val="none" w:sz="0" w:space="0" w:color="auto"/>
            <w:left w:val="none" w:sz="0" w:space="0" w:color="auto"/>
            <w:bottom w:val="none" w:sz="0" w:space="0" w:color="auto"/>
            <w:right w:val="none" w:sz="0" w:space="0" w:color="auto"/>
          </w:divBdr>
        </w:div>
        <w:div w:id="1997609496">
          <w:marLeft w:val="640"/>
          <w:marRight w:val="0"/>
          <w:marTop w:val="0"/>
          <w:marBottom w:val="0"/>
          <w:divBdr>
            <w:top w:val="none" w:sz="0" w:space="0" w:color="auto"/>
            <w:left w:val="none" w:sz="0" w:space="0" w:color="auto"/>
            <w:bottom w:val="none" w:sz="0" w:space="0" w:color="auto"/>
            <w:right w:val="none" w:sz="0" w:space="0" w:color="auto"/>
          </w:divBdr>
        </w:div>
        <w:div w:id="1998921193">
          <w:marLeft w:val="640"/>
          <w:marRight w:val="0"/>
          <w:marTop w:val="0"/>
          <w:marBottom w:val="0"/>
          <w:divBdr>
            <w:top w:val="none" w:sz="0" w:space="0" w:color="auto"/>
            <w:left w:val="none" w:sz="0" w:space="0" w:color="auto"/>
            <w:bottom w:val="none" w:sz="0" w:space="0" w:color="auto"/>
            <w:right w:val="none" w:sz="0" w:space="0" w:color="auto"/>
          </w:divBdr>
        </w:div>
        <w:div w:id="1819611125">
          <w:marLeft w:val="640"/>
          <w:marRight w:val="0"/>
          <w:marTop w:val="0"/>
          <w:marBottom w:val="0"/>
          <w:divBdr>
            <w:top w:val="none" w:sz="0" w:space="0" w:color="auto"/>
            <w:left w:val="none" w:sz="0" w:space="0" w:color="auto"/>
            <w:bottom w:val="none" w:sz="0" w:space="0" w:color="auto"/>
            <w:right w:val="none" w:sz="0" w:space="0" w:color="auto"/>
          </w:divBdr>
        </w:div>
        <w:div w:id="1328828930">
          <w:marLeft w:val="640"/>
          <w:marRight w:val="0"/>
          <w:marTop w:val="0"/>
          <w:marBottom w:val="0"/>
          <w:divBdr>
            <w:top w:val="none" w:sz="0" w:space="0" w:color="auto"/>
            <w:left w:val="none" w:sz="0" w:space="0" w:color="auto"/>
            <w:bottom w:val="none" w:sz="0" w:space="0" w:color="auto"/>
            <w:right w:val="none" w:sz="0" w:space="0" w:color="auto"/>
          </w:divBdr>
        </w:div>
        <w:div w:id="905266068">
          <w:marLeft w:val="640"/>
          <w:marRight w:val="0"/>
          <w:marTop w:val="0"/>
          <w:marBottom w:val="0"/>
          <w:divBdr>
            <w:top w:val="none" w:sz="0" w:space="0" w:color="auto"/>
            <w:left w:val="none" w:sz="0" w:space="0" w:color="auto"/>
            <w:bottom w:val="none" w:sz="0" w:space="0" w:color="auto"/>
            <w:right w:val="none" w:sz="0" w:space="0" w:color="auto"/>
          </w:divBdr>
        </w:div>
        <w:div w:id="149060611">
          <w:marLeft w:val="640"/>
          <w:marRight w:val="0"/>
          <w:marTop w:val="0"/>
          <w:marBottom w:val="0"/>
          <w:divBdr>
            <w:top w:val="none" w:sz="0" w:space="0" w:color="auto"/>
            <w:left w:val="none" w:sz="0" w:space="0" w:color="auto"/>
            <w:bottom w:val="none" w:sz="0" w:space="0" w:color="auto"/>
            <w:right w:val="none" w:sz="0" w:space="0" w:color="auto"/>
          </w:divBdr>
        </w:div>
        <w:div w:id="2050183647">
          <w:marLeft w:val="640"/>
          <w:marRight w:val="0"/>
          <w:marTop w:val="0"/>
          <w:marBottom w:val="0"/>
          <w:divBdr>
            <w:top w:val="none" w:sz="0" w:space="0" w:color="auto"/>
            <w:left w:val="none" w:sz="0" w:space="0" w:color="auto"/>
            <w:bottom w:val="none" w:sz="0" w:space="0" w:color="auto"/>
            <w:right w:val="none" w:sz="0" w:space="0" w:color="auto"/>
          </w:divBdr>
        </w:div>
        <w:div w:id="982125722">
          <w:marLeft w:val="640"/>
          <w:marRight w:val="0"/>
          <w:marTop w:val="0"/>
          <w:marBottom w:val="0"/>
          <w:divBdr>
            <w:top w:val="none" w:sz="0" w:space="0" w:color="auto"/>
            <w:left w:val="none" w:sz="0" w:space="0" w:color="auto"/>
            <w:bottom w:val="none" w:sz="0" w:space="0" w:color="auto"/>
            <w:right w:val="none" w:sz="0" w:space="0" w:color="auto"/>
          </w:divBdr>
        </w:div>
        <w:div w:id="674114589">
          <w:marLeft w:val="640"/>
          <w:marRight w:val="0"/>
          <w:marTop w:val="0"/>
          <w:marBottom w:val="0"/>
          <w:divBdr>
            <w:top w:val="none" w:sz="0" w:space="0" w:color="auto"/>
            <w:left w:val="none" w:sz="0" w:space="0" w:color="auto"/>
            <w:bottom w:val="none" w:sz="0" w:space="0" w:color="auto"/>
            <w:right w:val="none" w:sz="0" w:space="0" w:color="auto"/>
          </w:divBdr>
        </w:div>
        <w:div w:id="1786272848">
          <w:marLeft w:val="640"/>
          <w:marRight w:val="0"/>
          <w:marTop w:val="0"/>
          <w:marBottom w:val="0"/>
          <w:divBdr>
            <w:top w:val="none" w:sz="0" w:space="0" w:color="auto"/>
            <w:left w:val="none" w:sz="0" w:space="0" w:color="auto"/>
            <w:bottom w:val="none" w:sz="0" w:space="0" w:color="auto"/>
            <w:right w:val="none" w:sz="0" w:space="0" w:color="auto"/>
          </w:divBdr>
        </w:div>
        <w:div w:id="1267272922">
          <w:marLeft w:val="640"/>
          <w:marRight w:val="0"/>
          <w:marTop w:val="0"/>
          <w:marBottom w:val="0"/>
          <w:divBdr>
            <w:top w:val="none" w:sz="0" w:space="0" w:color="auto"/>
            <w:left w:val="none" w:sz="0" w:space="0" w:color="auto"/>
            <w:bottom w:val="none" w:sz="0" w:space="0" w:color="auto"/>
            <w:right w:val="none" w:sz="0" w:space="0" w:color="auto"/>
          </w:divBdr>
        </w:div>
        <w:div w:id="111750275">
          <w:marLeft w:val="640"/>
          <w:marRight w:val="0"/>
          <w:marTop w:val="0"/>
          <w:marBottom w:val="0"/>
          <w:divBdr>
            <w:top w:val="none" w:sz="0" w:space="0" w:color="auto"/>
            <w:left w:val="none" w:sz="0" w:space="0" w:color="auto"/>
            <w:bottom w:val="none" w:sz="0" w:space="0" w:color="auto"/>
            <w:right w:val="none" w:sz="0" w:space="0" w:color="auto"/>
          </w:divBdr>
        </w:div>
        <w:div w:id="764149891">
          <w:marLeft w:val="640"/>
          <w:marRight w:val="0"/>
          <w:marTop w:val="0"/>
          <w:marBottom w:val="0"/>
          <w:divBdr>
            <w:top w:val="none" w:sz="0" w:space="0" w:color="auto"/>
            <w:left w:val="none" w:sz="0" w:space="0" w:color="auto"/>
            <w:bottom w:val="none" w:sz="0" w:space="0" w:color="auto"/>
            <w:right w:val="none" w:sz="0" w:space="0" w:color="auto"/>
          </w:divBdr>
        </w:div>
        <w:div w:id="159391076">
          <w:marLeft w:val="640"/>
          <w:marRight w:val="0"/>
          <w:marTop w:val="0"/>
          <w:marBottom w:val="0"/>
          <w:divBdr>
            <w:top w:val="none" w:sz="0" w:space="0" w:color="auto"/>
            <w:left w:val="none" w:sz="0" w:space="0" w:color="auto"/>
            <w:bottom w:val="none" w:sz="0" w:space="0" w:color="auto"/>
            <w:right w:val="none" w:sz="0" w:space="0" w:color="auto"/>
          </w:divBdr>
        </w:div>
        <w:div w:id="875390274">
          <w:marLeft w:val="640"/>
          <w:marRight w:val="0"/>
          <w:marTop w:val="0"/>
          <w:marBottom w:val="0"/>
          <w:divBdr>
            <w:top w:val="none" w:sz="0" w:space="0" w:color="auto"/>
            <w:left w:val="none" w:sz="0" w:space="0" w:color="auto"/>
            <w:bottom w:val="none" w:sz="0" w:space="0" w:color="auto"/>
            <w:right w:val="none" w:sz="0" w:space="0" w:color="auto"/>
          </w:divBdr>
        </w:div>
        <w:div w:id="1563324239">
          <w:marLeft w:val="640"/>
          <w:marRight w:val="0"/>
          <w:marTop w:val="0"/>
          <w:marBottom w:val="0"/>
          <w:divBdr>
            <w:top w:val="none" w:sz="0" w:space="0" w:color="auto"/>
            <w:left w:val="none" w:sz="0" w:space="0" w:color="auto"/>
            <w:bottom w:val="none" w:sz="0" w:space="0" w:color="auto"/>
            <w:right w:val="none" w:sz="0" w:space="0" w:color="auto"/>
          </w:divBdr>
        </w:div>
        <w:div w:id="2015376464">
          <w:marLeft w:val="640"/>
          <w:marRight w:val="0"/>
          <w:marTop w:val="0"/>
          <w:marBottom w:val="0"/>
          <w:divBdr>
            <w:top w:val="none" w:sz="0" w:space="0" w:color="auto"/>
            <w:left w:val="none" w:sz="0" w:space="0" w:color="auto"/>
            <w:bottom w:val="none" w:sz="0" w:space="0" w:color="auto"/>
            <w:right w:val="none" w:sz="0" w:space="0" w:color="auto"/>
          </w:divBdr>
        </w:div>
        <w:div w:id="1980957545">
          <w:marLeft w:val="640"/>
          <w:marRight w:val="0"/>
          <w:marTop w:val="0"/>
          <w:marBottom w:val="0"/>
          <w:divBdr>
            <w:top w:val="none" w:sz="0" w:space="0" w:color="auto"/>
            <w:left w:val="none" w:sz="0" w:space="0" w:color="auto"/>
            <w:bottom w:val="none" w:sz="0" w:space="0" w:color="auto"/>
            <w:right w:val="none" w:sz="0" w:space="0" w:color="auto"/>
          </w:divBdr>
        </w:div>
        <w:div w:id="1513377975">
          <w:marLeft w:val="640"/>
          <w:marRight w:val="0"/>
          <w:marTop w:val="0"/>
          <w:marBottom w:val="0"/>
          <w:divBdr>
            <w:top w:val="none" w:sz="0" w:space="0" w:color="auto"/>
            <w:left w:val="none" w:sz="0" w:space="0" w:color="auto"/>
            <w:bottom w:val="none" w:sz="0" w:space="0" w:color="auto"/>
            <w:right w:val="none" w:sz="0" w:space="0" w:color="auto"/>
          </w:divBdr>
        </w:div>
        <w:div w:id="158078798">
          <w:marLeft w:val="640"/>
          <w:marRight w:val="0"/>
          <w:marTop w:val="0"/>
          <w:marBottom w:val="0"/>
          <w:divBdr>
            <w:top w:val="none" w:sz="0" w:space="0" w:color="auto"/>
            <w:left w:val="none" w:sz="0" w:space="0" w:color="auto"/>
            <w:bottom w:val="none" w:sz="0" w:space="0" w:color="auto"/>
            <w:right w:val="none" w:sz="0" w:space="0" w:color="auto"/>
          </w:divBdr>
        </w:div>
        <w:div w:id="1892031178">
          <w:marLeft w:val="640"/>
          <w:marRight w:val="0"/>
          <w:marTop w:val="0"/>
          <w:marBottom w:val="0"/>
          <w:divBdr>
            <w:top w:val="none" w:sz="0" w:space="0" w:color="auto"/>
            <w:left w:val="none" w:sz="0" w:space="0" w:color="auto"/>
            <w:bottom w:val="none" w:sz="0" w:space="0" w:color="auto"/>
            <w:right w:val="none" w:sz="0" w:space="0" w:color="auto"/>
          </w:divBdr>
        </w:div>
        <w:div w:id="1761439390">
          <w:marLeft w:val="640"/>
          <w:marRight w:val="0"/>
          <w:marTop w:val="0"/>
          <w:marBottom w:val="0"/>
          <w:divBdr>
            <w:top w:val="none" w:sz="0" w:space="0" w:color="auto"/>
            <w:left w:val="none" w:sz="0" w:space="0" w:color="auto"/>
            <w:bottom w:val="none" w:sz="0" w:space="0" w:color="auto"/>
            <w:right w:val="none" w:sz="0" w:space="0" w:color="auto"/>
          </w:divBdr>
        </w:div>
        <w:div w:id="1796367991">
          <w:marLeft w:val="640"/>
          <w:marRight w:val="0"/>
          <w:marTop w:val="0"/>
          <w:marBottom w:val="0"/>
          <w:divBdr>
            <w:top w:val="none" w:sz="0" w:space="0" w:color="auto"/>
            <w:left w:val="none" w:sz="0" w:space="0" w:color="auto"/>
            <w:bottom w:val="none" w:sz="0" w:space="0" w:color="auto"/>
            <w:right w:val="none" w:sz="0" w:space="0" w:color="auto"/>
          </w:divBdr>
        </w:div>
        <w:div w:id="519507985">
          <w:marLeft w:val="640"/>
          <w:marRight w:val="0"/>
          <w:marTop w:val="0"/>
          <w:marBottom w:val="0"/>
          <w:divBdr>
            <w:top w:val="none" w:sz="0" w:space="0" w:color="auto"/>
            <w:left w:val="none" w:sz="0" w:space="0" w:color="auto"/>
            <w:bottom w:val="none" w:sz="0" w:space="0" w:color="auto"/>
            <w:right w:val="none" w:sz="0" w:space="0" w:color="auto"/>
          </w:divBdr>
        </w:div>
        <w:div w:id="14384426">
          <w:marLeft w:val="640"/>
          <w:marRight w:val="0"/>
          <w:marTop w:val="0"/>
          <w:marBottom w:val="0"/>
          <w:divBdr>
            <w:top w:val="none" w:sz="0" w:space="0" w:color="auto"/>
            <w:left w:val="none" w:sz="0" w:space="0" w:color="auto"/>
            <w:bottom w:val="none" w:sz="0" w:space="0" w:color="auto"/>
            <w:right w:val="none" w:sz="0" w:space="0" w:color="auto"/>
          </w:divBdr>
        </w:div>
        <w:div w:id="1757366270">
          <w:marLeft w:val="640"/>
          <w:marRight w:val="0"/>
          <w:marTop w:val="0"/>
          <w:marBottom w:val="0"/>
          <w:divBdr>
            <w:top w:val="none" w:sz="0" w:space="0" w:color="auto"/>
            <w:left w:val="none" w:sz="0" w:space="0" w:color="auto"/>
            <w:bottom w:val="none" w:sz="0" w:space="0" w:color="auto"/>
            <w:right w:val="none" w:sz="0" w:space="0" w:color="auto"/>
          </w:divBdr>
        </w:div>
        <w:div w:id="2134321735">
          <w:marLeft w:val="640"/>
          <w:marRight w:val="0"/>
          <w:marTop w:val="0"/>
          <w:marBottom w:val="0"/>
          <w:divBdr>
            <w:top w:val="none" w:sz="0" w:space="0" w:color="auto"/>
            <w:left w:val="none" w:sz="0" w:space="0" w:color="auto"/>
            <w:bottom w:val="none" w:sz="0" w:space="0" w:color="auto"/>
            <w:right w:val="none" w:sz="0" w:space="0" w:color="auto"/>
          </w:divBdr>
        </w:div>
        <w:div w:id="426119339">
          <w:marLeft w:val="640"/>
          <w:marRight w:val="0"/>
          <w:marTop w:val="0"/>
          <w:marBottom w:val="0"/>
          <w:divBdr>
            <w:top w:val="none" w:sz="0" w:space="0" w:color="auto"/>
            <w:left w:val="none" w:sz="0" w:space="0" w:color="auto"/>
            <w:bottom w:val="none" w:sz="0" w:space="0" w:color="auto"/>
            <w:right w:val="none" w:sz="0" w:space="0" w:color="auto"/>
          </w:divBdr>
        </w:div>
        <w:div w:id="550114205">
          <w:marLeft w:val="640"/>
          <w:marRight w:val="0"/>
          <w:marTop w:val="0"/>
          <w:marBottom w:val="0"/>
          <w:divBdr>
            <w:top w:val="none" w:sz="0" w:space="0" w:color="auto"/>
            <w:left w:val="none" w:sz="0" w:space="0" w:color="auto"/>
            <w:bottom w:val="none" w:sz="0" w:space="0" w:color="auto"/>
            <w:right w:val="none" w:sz="0" w:space="0" w:color="auto"/>
          </w:divBdr>
        </w:div>
        <w:div w:id="1285119527">
          <w:marLeft w:val="640"/>
          <w:marRight w:val="0"/>
          <w:marTop w:val="0"/>
          <w:marBottom w:val="0"/>
          <w:divBdr>
            <w:top w:val="none" w:sz="0" w:space="0" w:color="auto"/>
            <w:left w:val="none" w:sz="0" w:space="0" w:color="auto"/>
            <w:bottom w:val="none" w:sz="0" w:space="0" w:color="auto"/>
            <w:right w:val="none" w:sz="0" w:space="0" w:color="auto"/>
          </w:divBdr>
        </w:div>
        <w:div w:id="2001228003">
          <w:marLeft w:val="640"/>
          <w:marRight w:val="0"/>
          <w:marTop w:val="0"/>
          <w:marBottom w:val="0"/>
          <w:divBdr>
            <w:top w:val="none" w:sz="0" w:space="0" w:color="auto"/>
            <w:left w:val="none" w:sz="0" w:space="0" w:color="auto"/>
            <w:bottom w:val="none" w:sz="0" w:space="0" w:color="auto"/>
            <w:right w:val="none" w:sz="0" w:space="0" w:color="auto"/>
          </w:divBdr>
        </w:div>
        <w:div w:id="1273316223">
          <w:marLeft w:val="640"/>
          <w:marRight w:val="0"/>
          <w:marTop w:val="0"/>
          <w:marBottom w:val="0"/>
          <w:divBdr>
            <w:top w:val="none" w:sz="0" w:space="0" w:color="auto"/>
            <w:left w:val="none" w:sz="0" w:space="0" w:color="auto"/>
            <w:bottom w:val="none" w:sz="0" w:space="0" w:color="auto"/>
            <w:right w:val="none" w:sz="0" w:space="0" w:color="auto"/>
          </w:divBdr>
        </w:div>
        <w:div w:id="154302361">
          <w:marLeft w:val="640"/>
          <w:marRight w:val="0"/>
          <w:marTop w:val="0"/>
          <w:marBottom w:val="0"/>
          <w:divBdr>
            <w:top w:val="none" w:sz="0" w:space="0" w:color="auto"/>
            <w:left w:val="none" w:sz="0" w:space="0" w:color="auto"/>
            <w:bottom w:val="none" w:sz="0" w:space="0" w:color="auto"/>
            <w:right w:val="none" w:sz="0" w:space="0" w:color="auto"/>
          </w:divBdr>
        </w:div>
        <w:div w:id="2060932279">
          <w:marLeft w:val="640"/>
          <w:marRight w:val="0"/>
          <w:marTop w:val="0"/>
          <w:marBottom w:val="0"/>
          <w:divBdr>
            <w:top w:val="none" w:sz="0" w:space="0" w:color="auto"/>
            <w:left w:val="none" w:sz="0" w:space="0" w:color="auto"/>
            <w:bottom w:val="none" w:sz="0" w:space="0" w:color="auto"/>
            <w:right w:val="none" w:sz="0" w:space="0" w:color="auto"/>
          </w:divBdr>
        </w:div>
        <w:div w:id="1728605589">
          <w:marLeft w:val="640"/>
          <w:marRight w:val="0"/>
          <w:marTop w:val="0"/>
          <w:marBottom w:val="0"/>
          <w:divBdr>
            <w:top w:val="none" w:sz="0" w:space="0" w:color="auto"/>
            <w:left w:val="none" w:sz="0" w:space="0" w:color="auto"/>
            <w:bottom w:val="none" w:sz="0" w:space="0" w:color="auto"/>
            <w:right w:val="none" w:sz="0" w:space="0" w:color="auto"/>
          </w:divBdr>
        </w:div>
        <w:div w:id="200554617">
          <w:marLeft w:val="640"/>
          <w:marRight w:val="0"/>
          <w:marTop w:val="0"/>
          <w:marBottom w:val="0"/>
          <w:divBdr>
            <w:top w:val="none" w:sz="0" w:space="0" w:color="auto"/>
            <w:left w:val="none" w:sz="0" w:space="0" w:color="auto"/>
            <w:bottom w:val="none" w:sz="0" w:space="0" w:color="auto"/>
            <w:right w:val="none" w:sz="0" w:space="0" w:color="auto"/>
          </w:divBdr>
        </w:div>
      </w:divsChild>
    </w:div>
    <w:div w:id="790979555">
      <w:marLeft w:val="640"/>
      <w:marRight w:val="0"/>
      <w:marTop w:val="0"/>
      <w:marBottom w:val="0"/>
      <w:divBdr>
        <w:top w:val="none" w:sz="0" w:space="0" w:color="auto"/>
        <w:left w:val="none" w:sz="0" w:space="0" w:color="auto"/>
        <w:bottom w:val="none" w:sz="0" w:space="0" w:color="auto"/>
        <w:right w:val="none" w:sz="0" w:space="0" w:color="auto"/>
      </w:divBdr>
    </w:div>
    <w:div w:id="791897062">
      <w:marLeft w:val="640"/>
      <w:marRight w:val="0"/>
      <w:marTop w:val="0"/>
      <w:marBottom w:val="0"/>
      <w:divBdr>
        <w:top w:val="none" w:sz="0" w:space="0" w:color="auto"/>
        <w:left w:val="none" w:sz="0" w:space="0" w:color="auto"/>
        <w:bottom w:val="none" w:sz="0" w:space="0" w:color="auto"/>
        <w:right w:val="none" w:sz="0" w:space="0" w:color="auto"/>
      </w:divBdr>
    </w:div>
    <w:div w:id="792094321">
      <w:marLeft w:val="640"/>
      <w:marRight w:val="0"/>
      <w:marTop w:val="0"/>
      <w:marBottom w:val="0"/>
      <w:divBdr>
        <w:top w:val="none" w:sz="0" w:space="0" w:color="auto"/>
        <w:left w:val="none" w:sz="0" w:space="0" w:color="auto"/>
        <w:bottom w:val="none" w:sz="0" w:space="0" w:color="auto"/>
        <w:right w:val="none" w:sz="0" w:space="0" w:color="auto"/>
      </w:divBdr>
    </w:div>
    <w:div w:id="792141691">
      <w:marLeft w:val="640"/>
      <w:marRight w:val="0"/>
      <w:marTop w:val="0"/>
      <w:marBottom w:val="0"/>
      <w:divBdr>
        <w:top w:val="none" w:sz="0" w:space="0" w:color="auto"/>
        <w:left w:val="none" w:sz="0" w:space="0" w:color="auto"/>
        <w:bottom w:val="none" w:sz="0" w:space="0" w:color="auto"/>
        <w:right w:val="none" w:sz="0" w:space="0" w:color="auto"/>
      </w:divBdr>
    </w:div>
    <w:div w:id="792401065">
      <w:marLeft w:val="640"/>
      <w:marRight w:val="0"/>
      <w:marTop w:val="0"/>
      <w:marBottom w:val="0"/>
      <w:divBdr>
        <w:top w:val="none" w:sz="0" w:space="0" w:color="auto"/>
        <w:left w:val="none" w:sz="0" w:space="0" w:color="auto"/>
        <w:bottom w:val="none" w:sz="0" w:space="0" w:color="auto"/>
        <w:right w:val="none" w:sz="0" w:space="0" w:color="auto"/>
      </w:divBdr>
    </w:div>
    <w:div w:id="792402520">
      <w:marLeft w:val="640"/>
      <w:marRight w:val="0"/>
      <w:marTop w:val="0"/>
      <w:marBottom w:val="0"/>
      <w:divBdr>
        <w:top w:val="none" w:sz="0" w:space="0" w:color="auto"/>
        <w:left w:val="none" w:sz="0" w:space="0" w:color="auto"/>
        <w:bottom w:val="none" w:sz="0" w:space="0" w:color="auto"/>
        <w:right w:val="none" w:sz="0" w:space="0" w:color="auto"/>
      </w:divBdr>
    </w:div>
    <w:div w:id="792410537">
      <w:marLeft w:val="640"/>
      <w:marRight w:val="0"/>
      <w:marTop w:val="0"/>
      <w:marBottom w:val="0"/>
      <w:divBdr>
        <w:top w:val="none" w:sz="0" w:space="0" w:color="auto"/>
        <w:left w:val="none" w:sz="0" w:space="0" w:color="auto"/>
        <w:bottom w:val="none" w:sz="0" w:space="0" w:color="auto"/>
        <w:right w:val="none" w:sz="0" w:space="0" w:color="auto"/>
      </w:divBdr>
    </w:div>
    <w:div w:id="792477267">
      <w:bodyDiv w:val="1"/>
      <w:marLeft w:val="0"/>
      <w:marRight w:val="0"/>
      <w:marTop w:val="0"/>
      <w:marBottom w:val="0"/>
      <w:divBdr>
        <w:top w:val="none" w:sz="0" w:space="0" w:color="auto"/>
        <w:left w:val="none" w:sz="0" w:space="0" w:color="auto"/>
        <w:bottom w:val="none" w:sz="0" w:space="0" w:color="auto"/>
        <w:right w:val="none" w:sz="0" w:space="0" w:color="auto"/>
      </w:divBdr>
      <w:divsChild>
        <w:div w:id="2046129107">
          <w:marLeft w:val="640"/>
          <w:marRight w:val="0"/>
          <w:marTop w:val="0"/>
          <w:marBottom w:val="0"/>
          <w:divBdr>
            <w:top w:val="none" w:sz="0" w:space="0" w:color="auto"/>
            <w:left w:val="none" w:sz="0" w:space="0" w:color="auto"/>
            <w:bottom w:val="none" w:sz="0" w:space="0" w:color="auto"/>
            <w:right w:val="none" w:sz="0" w:space="0" w:color="auto"/>
          </w:divBdr>
        </w:div>
        <w:div w:id="1529834702">
          <w:marLeft w:val="640"/>
          <w:marRight w:val="0"/>
          <w:marTop w:val="0"/>
          <w:marBottom w:val="0"/>
          <w:divBdr>
            <w:top w:val="none" w:sz="0" w:space="0" w:color="auto"/>
            <w:left w:val="none" w:sz="0" w:space="0" w:color="auto"/>
            <w:bottom w:val="none" w:sz="0" w:space="0" w:color="auto"/>
            <w:right w:val="none" w:sz="0" w:space="0" w:color="auto"/>
          </w:divBdr>
        </w:div>
        <w:div w:id="2112124232">
          <w:marLeft w:val="640"/>
          <w:marRight w:val="0"/>
          <w:marTop w:val="0"/>
          <w:marBottom w:val="0"/>
          <w:divBdr>
            <w:top w:val="none" w:sz="0" w:space="0" w:color="auto"/>
            <w:left w:val="none" w:sz="0" w:space="0" w:color="auto"/>
            <w:bottom w:val="none" w:sz="0" w:space="0" w:color="auto"/>
            <w:right w:val="none" w:sz="0" w:space="0" w:color="auto"/>
          </w:divBdr>
        </w:div>
        <w:div w:id="1486893638">
          <w:marLeft w:val="640"/>
          <w:marRight w:val="0"/>
          <w:marTop w:val="0"/>
          <w:marBottom w:val="0"/>
          <w:divBdr>
            <w:top w:val="none" w:sz="0" w:space="0" w:color="auto"/>
            <w:left w:val="none" w:sz="0" w:space="0" w:color="auto"/>
            <w:bottom w:val="none" w:sz="0" w:space="0" w:color="auto"/>
            <w:right w:val="none" w:sz="0" w:space="0" w:color="auto"/>
          </w:divBdr>
        </w:div>
        <w:div w:id="171071047">
          <w:marLeft w:val="640"/>
          <w:marRight w:val="0"/>
          <w:marTop w:val="0"/>
          <w:marBottom w:val="0"/>
          <w:divBdr>
            <w:top w:val="none" w:sz="0" w:space="0" w:color="auto"/>
            <w:left w:val="none" w:sz="0" w:space="0" w:color="auto"/>
            <w:bottom w:val="none" w:sz="0" w:space="0" w:color="auto"/>
            <w:right w:val="none" w:sz="0" w:space="0" w:color="auto"/>
          </w:divBdr>
        </w:div>
        <w:div w:id="1793550932">
          <w:marLeft w:val="640"/>
          <w:marRight w:val="0"/>
          <w:marTop w:val="0"/>
          <w:marBottom w:val="0"/>
          <w:divBdr>
            <w:top w:val="none" w:sz="0" w:space="0" w:color="auto"/>
            <w:left w:val="none" w:sz="0" w:space="0" w:color="auto"/>
            <w:bottom w:val="none" w:sz="0" w:space="0" w:color="auto"/>
            <w:right w:val="none" w:sz="0" w:space="0" w:color="auto"/>
          </w:divBdr>
        </w:div>
        <w:div w:id="910428672">
          <w:marLeft w:val="640"/>
          <w:marRight w:val="0"/>
          <w:marTop w:val="0"/>
          <w:marBottom w:val="0"/>
          <w:divBdr>
            <w:top w:val="none" w:sz="0" w:space="0" w:color="auto"/>
            <w:left w:val="none" w:sz="0" w:space="0" w:color="auto"/>
            <w:bottom w:val="none" w:sz="0" w:space="0" w:color="auto"/>
            <w:right w:val="none" w:sz="0" w:space="0" w:color="auto"/>
          </w:divBdr>
        </w:div>
        <w:div w:id="1701777857">
          <w:marLeft w:val="640"/>
          <w:marRight w:val="0"/>
          <w:marTop w:val="0"/>
          <w:marBottom w:val="0"/>
          <w:divBdr>
            <w:top w:val="none" w:sz="0" w:space="0" w:color="auto"/>
            <w:left w:val="none" w:sz="0" w:space="0" w:color="auto"/>
            <w:bottom w:val="none" w:sz="0" w:space="0" w:color="auto"/>
            <w:right w:val="none" w:sz="0" w:space="0" w:color="auto"/>
          </w:divBdr>
        </w:div>
        <w:div w:id="248587819">
          <w:marLeft w:val="640"/>
          <w:marRight w:val="0"/>
          <w:marTop w:val="0"/>
          <w:marBottom w:val="0"/>
          <w:divBdr>
            <w:top w:val="none" w:sz="0" w:space="0" w:color="auto"/>
            <w:left w:val="none" w:sz="0" w:space="0" w:color="auto"/>
            <w:bottom w:val="none" w:sz="0" w:space="0" w:color="auto"/>
            <w:right w:val="none" w:sz="0" w:space="0" w:color="auto"/>
          </w:divBdr>
        </w:div>
        <w:div w:id="2084982898">
          <w:marLeft w:val="640"/>
          <w:marRight w:val="0"/>
          <w:marTop w:val="0"/>
          <w:marBottom w:val="0"/>
          <w:divBdr>
            <w:top w:val="none" w:sz="0" w:space="0" w:color="auto"/>
            <w:left w:val="none" w:sz="0" w:space="0" w:color="auto"/>
            <w:bottom w:val="none" w:sz="0" w:space="0" w:color="auto"/>
            <w:right w:val="none" w:sz="0" w:space="0" w:color="auto"/>
          </w:divBdr>
        </w:div>
        <w:div w:id="968438745">
          <w:marLeft w:val="640"/>
          <w:marRight w:val="0"/>
          <w:marTop w:val="0"/>
          <w:marBottom w:val="0"/>
          <w:divBdr>
            <w:top w:val="none" w:sz="0" w:space="0" w:color="auto"/>
            <w:left w:val="none" w:sz="0" w:space="0" w:color="auto"/>
            <w:bottom w:val="none" w:sz="0" w:space="0" w:color="auto"/>
            <w:right w:val="none" w:sz="0" w:space="0" w:color="auto"/>
          </w:divBdr>
        </w:div>
        <w:div w:id="892814641">
          <w:marLeft w:val="640"/>
          <w:marRight w:val="0"/>
          <w:marTop w:val="0"/>
          <w:marBottom w:val="0"/>
          <w:divBdr>
            <w:top w:val="none" w:sz="0" w:space="0" w:color="auto"/>
            <w:left w:val="none" w:sz="0" w:space="0" w:color="auto"/>
            <w:bottom w:val="none" w:sz="0" w:space="0" w:color="auto"/>
            <w:right w:val="none" w:sz="0" w:space="0" w:color="auto"/>
          </w:divBdr>
        </w:div>
        <w:div w:id="278877669">
          <w:marLeft w:val="640"/>
          <w:marRight w:val="0"/>
          <w:marTop w:val="0"/>
          <w:marBottom w:val="0"/>
          <w:divBdr>
            <w:top w:val="none" w:sz="0" w:space="0" w:color="auto"/>
            <w:left w:val="none" w:sz="0" w:space="0" w:color="auto"/>
            <w:bottom w:val="none" w:sz="0" w:space="0" w:color="auto"/>
            <w:right w:val="none" w:sz="0" w:space="0" w:color="auto"/>
          </w:divBdr>
        </w:div>
        <w:div w:id="484856729">
          <w:marLeft w:val="640"/>
          <w:marRight w:val="0"/>
          <w:marTop w:val="0"/>
          <w:marBottom w:val="0"/>
          <w:divBdr>
            <w:top w:val="none" w:sz="0" w:space="0" w:color="auto"/>
            <w:left w:val="none" w:sz="0" w:space="0" w:color="auto"/>
            <w:bottom w:val="none" w:sz="0" w:space="0" w:color="auto"/>
            <w:right w:val="none" w:sz="0" w:space="0" w:color="auto"/>
          </w:divBdr>
        </w:div>
        <w:div w:id="10499290">
          <w:marLeft w:val="640"/>
          <w:marRight w:val="0"/>
          <w:marTop w:val="0"/>
          <w:marBottom w:val="0"/>
          <w:divBdr>
            <w:top w:val="none" w:sz="0" w:space="0" w:color="auto"/>
            <w:left w:val="none" w:sz="0" w:space="0" w:color="auto"/>
            <w:bottom w:val="none" w:sz="0" w:space="0" w:color="auto"/>
            <w:right w:val="none" w:sz="0" w:space="0" w:color="auto"/>
          </w:divBdr>
        </w:div>
        <w:div w:id="112018339">
          <w:marLeft w:val="640"/>
          <w:marRight w:val="0"/>
          <w:marTop w:val="0"/>
          <w:marBottom w:val="0"/>
          <w:divBdr>
            <w:top w:val="none" w:sz="0" w:space="0" w:color="auto"/>
            <w:left w:val="none" w:sz="0" w:space="0" w:color="auto"/>
            <w:bottom w:val="none" w:sz="0" w:space="0" w:color="auto"/>
            <w:right w:val="none" w:sz="0" w:space="0" w:color="auto"/>
          </w:divBdr>
        </w:div>
        <w:div w:id="1994602949">
          <w:marLeft w:val="640"/>
          <w:marRight w:val="0"/>
          <w:marTop w:val="0"/>
          <w:marBottom w:val="0"/>
          <w:divBdr>
            <w:top w:val="none" w:sz="0" w:space="0" w:color="auto"/>
            <w:left w:val="none" w:sz="0" w:space="0" w:color="auto"/>
            <w:bottom w:val="none" w:sz="0" w:space="0" w:color="auto"/>
            <w:right w:val="none" w:sz="0" w:space="0" w:color="auto"/>
          </w:divBdr>
        </w:div>
        <w:div w:id="1103191129">
          <w:marLeft w:val="640"/>
          <w:marRight w:val="0"/>
          <w:marTop w:val="0"/>
          <w:marBottom w:val="0"/>
          <w:divBdr>
            <w:top w:val="none" w:sz="0" w:space="0" w:color="auto"/>
            <w:left w:val="none" w:sz="0" w:space="0" w:color="auto"/>
            <w:bottom w:val="none" w:sz="0" w:space="0" w:color="auto"/>
            <w:right w:val="none" w:sz="0" w:space="0" w:color="auto"/>
          </w:divBdr>
        </w:div>
        <w:div w:id="1149132454">
          <w:marLeft w:val="640"/>
          <w:marRight w:val="0"/>
          <w:marTop w:val="0"/>
          <w:marBottom w:val="0"/>
          <w:divBdr>
            <w:top w:val="none" w:sz="0" w:space="0" w:color="auto"/>
            <w:left w:val="none" w:sz="0" w:space="0" w:color="auto"/>
            <w:bottom w:val="none" w:sz="0" w:space="0" w:color="auto"/>
            <w:right w:val="none" w:sz="0" w:space="0" w:color="auto"/>
          </w:divBdr>
        </w:div>
        <w:div w:id="597838287">
          <w:marLeft w:val="640"/>
          <w:marRight w:val="0"/>
          <w:marTop w:val="0"/>
          <w:marBottom w:val="0"/>
          <w:divBdr>
            <w:top w:val="none" w:sz="0" w:space="0" w:color="auto"/>
            <w:left w:val="none" w:sz="0" w:space="0" w:color="auto"/>
            <w:bottom w:val="none" w:sz="0" w:space="0" w:color="auto"/>
            <w:right w:val="none" w:sz="0" w:space="0" w:color="auto"/>
          </w:divBdr>
        </w:div>
        <w:div w:id="1638335207">
          <w:marLeft w:val="640"/>
          <w:marRight w:val="0"/>
          <w:marTop w:val="0"/>
          <w:marBottom w:val="0"/>
          <w:divBdr>
            <w:top w:val="none" w:sz="0" w:space="0" w:color="auto"/>
            <w:left w:val="none" w:sz="0" w:space="0" w:color="auto"/>
            <w:bottom w:val="none" w:sz="0" w:space="0" w:color="auto"/>
            <w:right w:val="none" w:sz="0" w:space="0" w:color="auto"/>
          </w:divBdr>
        </w:div>
        <w:div w:id="641620640">
          <w:marLeft w:val="640"/>
          <w:marRight w:val="0"/>
          <w:marTop w:val="0"/>
          <w:marBottom w:val="0"/>
          <w:divBdr>
            <w:top w:val="none" w:sz="0" w:space="0" w:color="auto"/>
            <w:left w:val="none" w:sz="0" w:space="0" w:color="auto"/>
            <w:bottom w:val="none" w:sz="0" w:space="0" w:color="auto"/>
            <w:right w:val="none" w:sz="0" w:space="0" w:color="auto"/>
          </w:divBdr>
        </w:div>
        <w:div w:id="711612523">
          <w:marLeft w:val="640"/>
          <w:marRight w:val="0"/>
          <w:marTop w:val="0"/>
          <w:marBottom w:val="0"/>
          <w:divBdr>
            <w:top w:val="none" w:sz="0" w:space="0" w:color="auto"/>
            <w:left w:val="none" w:sz="0" w:space="0" w:color="auto"/>
            <w:bottom w:val="none" w:sz="0" w:space="0" w:color="auto"/>
            <w:right w:val="none" w:sz="0" w:space="0" w:color="auto"/>
          </w:divBdr>
        </w:div>
        <w:div w:id="1705010860">
          <w:marLeft w:val="640"/>
          <w:marRight w:val="0"/>
          <w:marTop w:val="0"/>
          <w:marBottom w:val="0"/>
          <w:divBdr>
            <w:top w:val="none" w:sz="0" w:space="0" w:color="auto"/>
            <w:left w:val="none" w:sz="0" w:space="0" w:color="auto"/>
            <w:bottom w:val="none" w:sz="0" w:space="0" w:color="auto"/>
            <w:right w:val="none" w:sz="0" w:space="0" w:color="auto"/>
          </w:divBdr>
        </w:div>
        <w:div w:id="1037008186">
          <w:marLeft w:val="640"/>
          <w:marRight w:val="0"/>
          <w:marTop w:val="0"/>
          <w:marBottom w:val="0"/>
          <w:divBdr>
            <w:top w:val="none" w:sz="0" w:space="0" w:color="auto"/>
            <w:left w:val="none" w:sz="0" w:space="0" w:color="auto"/>
            <w:bottom w:val="none" w:sz="0" w:space="0" w:color="auto"/>
            <w:right w:val="none" w:sz="0" w:space="0" w:color="auto"/>
          </w:divBdr>
        </w:div>
        <w:div w:id="746420962">
          <w:marLeft w:val="640"/>
          <w:marRight w:val="0"/>
          <w:marTop w:val="0"/>
          <w:marBottom w:val="0"/>
          <w:divBdr>
            <w:top w:val="none" w:sz="0" w:space="0" w:color="auto"/>
            <w:left w:val="none" w:sz="0" w:space="0" w:color="auto"/>
            <w:bottom w:val="none" w:sz="0" w:space="0" w:color="auto"/>
            <w:right w:val="none" w:sz="0" w:space="0" w:color="auto"/>
          </w:divBdr>
        </w:div>
        <w:div w:id="538326286">
          <w:marLeft w:val="640"/>
          <w:marRight w:val="0"/>
          <w:marTop w:val="0"/>
          <w:marBottom w:val="0"/>
          <w:divBdr>
            <w:top w:val="none" w:sz="0" w:space="0" w:color="auto"/>
            <w:left w:val="none" w:sz="0" w:space="0" w:color="auto"/>
            <w:bottom w:val="none" w:sz="0" w:space="0" w:color="auto"/>
            <w:right w:val="none" w:sz="0" w:space="0" w:color="auto"/>
          </w:divBdr>
        </w:div>
        <w:div w:id="401801379">
          <w:marLeft w:val="640"/>
          <w:marRight w:val="0"/>
          <w:marTop w:val="0"/>
          <w:marBottom w:val="0"/>
          <w:divBdr>
            <w:top w:val="none" w:sz="0" w:space="0" w:color="auto"/>
            <w:left w:val="none" w:sz="0" w:space="0" w:color="auto"/>
            <w:bottom w:val="none" w:sz="0" w:space="0" w:color="auto"/>
            <w:right w:val="none" w:sz="0" w:space="0" w:color="auto"/>
          </w:divBdr>
        </w:div>
        <w:div w:id="693460572">
          <w:marLeft w:val="640"/>
          <w:marRight w:val="0"/>
          <w:marTop w:val="0"/>
          <w:marBottom w:val="0"/>
          <w:divBdr>
            <w:top w:val="none" w:sz="0" w:space="0" w:color="auto"/>
            <w:left w:val="none" w:sz="0" w:space="0" w:color="auto"/>
            <w:bottom w:val="none" w:sz="0" w:space="0" w:color="auto"/>
            <w:right w:val="none" w:sz="0" w:space="0" w:color="auto"/>
          </w:divBdr>
        </w:div>
        <w:div w:id="847907149">
          <w:marLeft w:val="640"/>
          <w:marRight w:val="0"/>
          <w:marTop w:val="0"/>
          <w:marBottom w:val="0"/>
          <w:divBdr>
            <w:top w:val="none" w:sz="0" w:space="0" w:color="auto"/>
            <w:left w:val="none" w:sz="0" w:space="0" w:color="auto"/>
            <w:bottom w:val="none" w:sz="0" w:space="0" w:color="auto"/>
            <w:right w:val="none" w:sz="0" w:space="0" w:color="auto"/>
          </w:divBdr>
        </w:div>
        <w:div w:id="1594315173">
          <w:marLeft w:val="640"/>
          <w:marRight w:val="0"/>
          <w:marTop w:val="0"/>
          <w:marBottom w:val="0"/>
          <w:divBdr>
            <w:top w:val="none" w:sz="0" w:space="0" w:color="auto"/>
            <w:left w:val="none" w:sz="0" w:space="0" w:color="auto"/>
            <w:bottom w:val="none" w:sz="0" w:space="0" w:color="auto"/>
            <w:right w:val="none" w:sz="0" w:space="0" w:color="auto"/>
          </w:divBdr>
        </w:div>
        <w:div w:id="198864093">
          <w:marLeft w:val="640"/>
          <w:marRight w:val="0"/>
          <w:marTop w:val="0"/>
          <w:marBottom w:val="0"/>
          <w:divBdr>
            <w:top w:val="none" w:sz="0" w:space="0" w:color="auto"/>
            <w:left w:val="none" w:sz="0" w:space="0" w:color="auto"/>
            <w:bottom w:val="none" w:sz="0" w:space="0" w:color="auto"/>
            <w:right w:val="none" w:sz="0" w:space="0" w:color="auto"/>
          </w:divBdr>
        </w:div>
        <w:div w:id="1566720394">
          <w:marLeft w:val="640"/>
          <w:marRight w:val="0"/>
          <w:marTop w:val="0"/>
          <w:marBottom w:val="0"/>
          <w:divBdr>
            <w:top w:val="none" w:sz="0" w:space="0" w:color="auto"/>
            <w:left w:val="none" w:sz="0" w:space="0" w:color="auto"/>
            <w:bottom w:val="none" w:sz="0" w:space="0" w:color="auto"/>
            <w:right w:val="none" w:sz="0" w:space="0" w:color="auto"/>
          </w:divBdr>
        </w:div>
        <w:div w:id="305162837">
          <w:marLeft w:val="640"/>
          <w:marRight w:val="0"/>
          <w:marTop w:val="0"/>
          <w:marBottom w:val="0"/>
          <w:divBdr>
            <w:top w:val="none" w:sz="0" w:space="0" w:color="auto"/>
            <w:left w:val="none" w:sz="0" w:space="0" w:color="auto"/>
            <w:bottom w:val="none" w:sz="0" w:space="0" w:color="auto"/>
            <w:right w:val="none" w:sz="0" w:space="0" w:color="auto"/>
          </w:divBdr>
        </w:div>
        <w:div w:id="1007097216">
          <w:marLeft w:val="640"/>
          <w:marRight w:val="0"/>
          <w:marTop w:val="0"/>
          <w:marBottom w:val="0"/>
          <w:divBdr>
            <w:top w:val="none" w:sz="0" w:space="0" w:color="auto"/>
            <w:left w:val="none" w:sz="0" w:space="0" w:color="auto"/>
            <w:bottom w:val="none" w:sz="0" w:space="0" w:color="auto"/>
            <w:right w:val="none" w:sz="0" w:space="0" w:color="auto"/>
          </w:divBdr>
        </w:div>
      </w:divsChild>
    </w:div>
    <w:div w:id="793252303">
      <w:marLeft w:val="640"/>
      <w:marRight w:val="0"/>
      <w:marTop w:val="0"/>
      <w:marBottom w:val="0"/>
      <w:divBdr>
        <w:top w:val="none" w:sz="0" w:space="0" w:color="auto"/>
        <w:left w:val="none" w:sz="0" w:space="0" w:color="auto"/>
        <w:bottom w:val="none" w:sz="0" w:space="0" w:color="auto"/>
        <w:right w:val="none" w:sz="0" w:space="0" w:color="auto"/>
      </w:divBdr>
    </w:div>
    <w:div w:id="793670565">
      <w:marLeft w:val="640"/>
      <w:marRight w:val="0"/>
      <w:marTop w:val="0"/>
      <w:marBottom w:val="0"/>
      <w:divBdr>
        <w:top w:val="none" w:sz="0" w:space="0" w:color="auto"/>
        <w:left w:val="none" w:sz="0" w:space="0" w:color="auto"/>
        <w:bottom w:val="none" w:sz="0" w:space="0" w:color="auto"/>
        <w:right w:val="none" w:sz="0" w:space="0" w:color="auto"/>
      </w:divBdr>
    </w:div>
    <w:div w:id="793868840">
      <w:marLeft w:val="640"/>
      <w:marRight w:val="0"/>
      <w:marTop w:val="0"/>
      <w:marBottom w:val="0"/>
      <w:divBdr>
        <w:top w:val="none" w:sz="0" w:space="0" w:color="auto"/>
        <w:left w:val="none" w:sz="0" w:space="0" w:color="auto"/>
        <w:bottom w:val="none" w:sz="0" w:space="0" w:color="auto"/>
        <w:right w:val="none" w:sz="0" w:space="0" w:color="auto"/>
      </w:divBdr>
    </w:div>
    <w:div w:id="794177043">
      <w:marLeft w:val="640"/>
      <w:marRight w:val="0"/>
      <w:marTop w:val="0"/>
      <w:marBottom w:val="0"/>
      <w:divBdr>
        <w:top w:val="none" w:sz="0" w:space="0" w:color="auto"/>
        <w:left w:val="none" w:sz="0" w:space="0" w:color="auto"/>
        <w:bottom w:val="none" w:sz="0" w:space="0" w:color="auto"/>
        <w:right w:val="none" w:sz="0" w:space="0" w:color="auto"/>
      </w:divBdr>
    </w:div>
    <w:div w:id="794182590">
      <w:marLeft w:val="640"/>
      <w:marRight w:val="0"/>
      <w:marTop w:val="0"/>
      <w:marBottom w:val="0"/>
      <w:divBdr>
        <w:top w:val="none" w:sz="0" w:space="0" w:color="auto"/>
        <w:left w:val="none" w:sz="0" w:space="0" w:color="auto"/>
        <w:bottom w:val="none" w:sz="0" w:space="0" w:color="auto"/>
        <w:right w:val="none" w:sz="0" w:space="0" w:color="auto"/>
      </w:divBdr>
    </w:div>
    <w:div w:id="794367034">
      <w:marLeft w:val="640"/>
      <w:marRight w:val="0"/>
      <w:marTop w:val="0"/>
      <w:marBottom w:val="0"/>
      <w:divBdr>
        <w:top w:val="none" w:sz="0" w:space="0" w:color="auto"/>
        <w:left w:val="none" w:sz="0" w:space="0" w:color="auto"/>
        <w:bottom w:val="none" w:sz="0" w:space="0" w:color="auto"/>
        <w:right w:val="none" w:sz="0" w:space="0" w:color="auto"/>
      </w:divBdr>
    </w:div>
    <w:div w:id="794372293">
      <w:marLeft w:val="640"/>
      <w:marRight w:val="0"/>
      <w:marTop w:val="0"/>
      <w:marBottom w:val="0"/>
      <w:divBdr>
        <w:top w:val="none" w:sz="0" w:space="0" w:color="auto"/>
        <w:left w:val="none" w:sz="0" w:space="0" w:color="auto"/>
        <w:bottom w:val="none" w:sz="0" w:space="0" w:color="auto"/>
        <w:right w:val="none" w:sz="0" w:space="0" w:color="auto"/>
      </w:divBdr>
    </w:div>
    <w:div w:id="794713783">
      <w:bodyDiv w:val="1"/>
      <w:marLeft w:val="0"/>
      <w:marRight w:val="0"/>
      <w:marTop w:val="0"/>
      <w:marBottom w:val="0"/>
      <w:divBdr>
        <w:top w:val="none" w:sz="0" w:space="0" w:color="auto"/>
        <w:left w:val="none" w:sz="0" w:space="0" w:color="auto"/>
        <w:bottom w:val="none" w:sz="0" w:space="0" w:color="auto"/>
        <w:right w:val="none" w:sz="0" w:space="0" w:color="auto"/>
      </w:divBdr>
      <w:divsChild>
        <w:div w:id="1707364430">
          <w:marLeft w:val="640"/>
          <w:marRight w:val="0"/>
          <w:marTop w:val="0"/>
          <w:marBottom w:val="0"/>
          <w:divBdr>
            <w:top w:val="none" w:sz="0" w:space="0" w:color="auto"/>
            <w:left w:val="none" w:sz="0" w:space="0" w:color="auto"/>
            <w:bottom w:val="none" w:sz="0" w:space="0" w:color="auto"/>
            <w:right w:val="none" w:sz="0" w:space="0" w:color="auto"/>
          </w:divBdr>
        </w:div>
        <w:div w:id="1908610114">
          <w:marLeft w:val="640"/>
          <w:marRight w:val="0"/>
          <w:marTop w:val="0"/>
          <w:marBottom w:val="0"/>
          <w:divBdr>
            <w:top w:val="none" w:sz="0" w:space="0" w:color="auto"/>
            <w:left w:val="none" w:sz="0" w:space="0" w:color="auto"/>
            <w:bottom w:val="none" w:sz="0" w:space="0" w:color="auto"/>
            <w:right w:val="none" w:sz="0" w:space="0" w:color="auto"/>
          </w:divBdr>
        </w:div>
        <w:div w:id="1798253347">
          <w:marLeft w:val="640"/>
          <w:marRight w:val="0"/>
          <w:marTop w:val="0"/>
          <w:marBottom w:val="0"/>
          <w:divBdr>
            <w:top w:val="none" w:sz="0" w:space="0" w:color="auto"/>
            <w:left w:val="none" w:sz="0" w:space="0" w:color="auto"/>
            <w:bottom w:val="none" w:sz="0" w:space="0" w:color="auto"/>
            <w:right w:val="none" w:sz="0" w:space="0" w:color="auto"/>
          </w:divBdr>
        </w:div>
        <w:div w:id="13924093">
          <w:marLeft w:val="640"/>
          <w:marRight w:val="0"/>
          <w:marTop w:val="0"/>
          <w:marBottom w:val="0"/>
          <w:divBdr>
            <w:top w:val="none" w:sz="0" w:space="0" w:color="auto"/>
            <w:left w:val="none" w:sz="0" w:space="0" w:color="auto"/>
            <w:bottom w:val="none" w:sz="0" w:space="0" w:color="auto"/>
            <w:right w:val="none" w:sz="0" w:space="0" w:color="auto"/>
          </w:divBdr>
        </w:div>
        <w:div w:id="2139103956">
          <w:marLeft w:val="640"/>
          <w:marRight w:val="0"/>
          <w:marTop w:val="0"/>
          <w:marBottom w:val="0"/>
          <w:divBdr>
            <w:top w:val="none" w:sz="0" w:space="0" w:color="auto"/>
            <w:left w:val="none" w:sz="0" w:space="0" w:color="auto"/>
            <w:bottom w:val="none" w:sz="0" w:space="0" w:color="auto"/>
            <w:right w:val="none" w:sz="0" w:space="0" w:color="auto"/>
          </w:divBdr>
        </w:div>
        <w:div w:id="1621037310">
          <w:marLeft w:val="640"/>
          <w:marRight w:val="0"/>
          <w:marTop w:val="0"/>
          <w:marBottom w:val="0"/>
          <w:divBdr>
            <w:top w:val="none" w:sz="0" w:space="0" w:color="auto"/>
            <w:left w:val="none" w:sz="0" w:space="0" w:color="auto"/>
            <w:bottom w:val="none" w:sz="0" w:space="0" w:color="auto"/>
            <w:right w:val="none" w:sz="0" w:space="0" w:color="auto"/>
          </w:divBdr>
        </w:div>
      </w:divsChild>
    </w:div>
    <w:div w:id="794720121">
      <w:marLeft w:val="640"/>
      <w:marRight w:val="0"/>
      <w:marTop w:val="0"/>
      <w:marBottom w:val="0"/>
      <w:divBdr>
        <w:top w:val="none" w:sz="0" w:space="0" w:color="auto"/>
        <w:left w:val="none" w:sz="0" w:space="0" w:color="auto"/>
        <w:bottom w:val="none" w:sz="0" w:space="0" w:color="auto"/>
        <w:right w:val="none" w:sz="0" w:space="0" w:color="auto"/>
      </w:divBdr>
    </w:div>
    <w:div w:id="794760939">
      <w:marLeft w:val="640"/>
      <w:marRight w:val="0"/>
      <w:marTop w:val="0"/>
      <w:marBottom w:val="0"/>
      <w:divBdr>
        <w:top w:val="none" w:sz="0" w:space="0" w:color="auto"/>
        <w:left w:val="none" w:sz="0" w:space="0" w:color="auto"/>
        <w:bottom w:val="none" w:sz="0" w:space="0" w:color="auto"/>
        <w:right w:val="none" w:sz="0" w:space="0" w:color="auto"/>
      </w:divBdr>
    </w:div>
    <w:div w:id="795178860">
      <w:marLeft w:val="640"/>
      <w:marRight w:val="0"/>
      <w:marTop w:val="0"/>
      <w:marBottom w:val="0"/>
      <w:divBdr>
        <w:top w:val="none" w:sz="0" w:space="0" w:color="auto"/>
        <w:left w:val="none" w:sz="0" w:space="0" w:color="auto"/>
        <w:bottom w:val="none" w:sz="0" w:space="0" w:color="auto"/>
        <w:right w:val="none" w:sz="0" w:space="0" w:color="auto"/>
      </w:divBdr>
    </w:div>
    <w:div w:id="795491229">
      <w:marLeft w:val="640"/>
      <w:marRight w:val="0"/>
      <w:marTop w:val="0"/>
      <w:marBottom w:val="0"/>
      <w:divBdr>
        <w:top w:val="none" w:sz="0" w:space="0" w:color="auto"/>
        <w:left w:val="none" w:sz="0" w:space="0" w:color="auto"/>
        <w:bottom w:val="none" w:sz="0" w:space="0" w:color="auto"/>
        <w:right w:val="none" w:sz="0" w:space="0" w:color="auto"/>
      </w:divBdr>
    </w:div>
    <w:div w:id="795754618">
      <w:marLeft w:val="640"/>
      <w:marRight w:val="0"/>
      <w:marTop w:val="0"/>
      <w:marBottom w:val="0"/>
      <w:divBdr>
        <w:top w:val="none" w:sz="0" w:space="0" w:color="auto"/>
        <w:left w:val="none" w:sz="0" w:space="0" w:color="auto"/>
        <w:bottom w:val="none" w:sz="0" w:space="0" w:color="auto"/>
        <w:right w:val="none" w:sz="0" w:space="0" w:color="auto"/>
      </w:divBdr>
    </w:div>
    <w:div w:id="795759883">
      <w:bodyDiv w:val="1"/>
      <w:marLeft w:val="0"/>
      <w:marRight w:val="0"/>
      <w:marTop w:val="0"/>
      <w:marBottom w:val="0"/>
      <w:divBdr>
        <w:top w:val="none" w:sz="0" w:space="0" w:color="auto"/>
        <w:left w:val="none" w:sz="0" w:space="0" w:color="auto"/>
        <w:bottom w:val="none" w:sz="0" w:space="0" w:color="auto"/>
        <w:right w:val="none" w:sz="0" w:space="0" w:color="auto"/>
      </w:divBdr>
      <w:divsChild>
        <w:div w:id="127626294">
          <w:marLeft w:val="640"/>
          <w:marRight w:val="0"/>
          <w:marTop w:val="0"/>
          <w:marBottom w:val="0"/>
          <w:divBdr>
            <w:top w:val="none" w:sz="0" w:space="0" w:color="auto"/>
            <w:left w:val="none" w:sz="0" w:space="0" w:color="auto"/>
            <w:bottom w:val="none" w:sz="0" w:space="0" w:color="auto"/>
            <w:right w:val="none" w:sz="0" w:space="0" w:color="auto"/>
          </w:divBdr>
        </w:div>
        <w:div w:id="718631389">
          <w:marLeft w:val="640"/>
          <w:marRight w:val="0"/>
          <w:marTop w:val="0"/>
          <w:marBottom w:val="0"/>
          <w:divBdr>
            <w:top w:val="none" w:sz="0" w:space="0" w:color="auto"/>
            <w:left w:val="none" w:sz="0" w:space="0" w:color="auto"/>
            <w:bottom w:val="none" w:sz="0" w:space="0" w:color="auto"/>
            <w:right w:val="none" w:sz="0" w:space="0" w:color="auto"/>
          </w:divBdr>
        </w:div>
        <w:div w:id="1468818465">
          <w:marLeft w:val="640"/>
          <w:marRight w:val="0"/>
          <w:marTop w:val="0"/>
          <w:marBottom w:val="0"/>
          <w:divBdr>
            <w:top w:val="none" w:sz="0" w:space="0" w:color="auto"/>
            <w:left w:val="none" w:sz="0" w:space="0" w:color="auto"/>
            <w:bottom w:val="none" w:sz="0" w:space="0" w:color="auto"/>
            <w:right w:val="none" w:sz="0" w:space="0" w:color="auto"/>
          </w:divBdr>
        </w:div>
        <w:div w:id="1053769559">
          <w:marLeft w:val="640"/>
          <w:marRight w:val="0"/>
          <w:marTop w:val="0"/>
          <w:marBottom w:val="0"/>
          <w:divBdr>
            <w:top w:val="none" w:sz="0" w:space="0" w:color="auto"/>
            <w:left w:val="none" w:sz="0" w:space="0" w:color="auto"/>
            <w:bottom w:val="none" w:sz="0" w:space="0" w:color="auto"/>
            <w:right w:val="none" w:sz="0" w:space="0" w:color="auto"/>
          </w:divBdr>
        </w:div>
        <w:div w:id="146365515">
          <w:marLeft w:val="640"/>
          <w:marRight w:val="0"/>
          <w:marTop w:val="0"/>
          <w:marBottom w:val="0"/>
          <w:divBdr>
            <w:top w:val="none" w:sz="0" w:space="0" w:color="auto"/>
            <w:left w:val="none" w:sz="0" w:space="0" w:color="auto"/>
            <w:bottom w:val="none" w:sz="0" w:space="0" w:color="auto"/>
            <w:right w:val="none" w:sz="0" w:space="0" w:color="auto"/>
          </w:divBdr>
        </w:div>
        <w:div w:id="710542259">
          <w:marLeft w:val="640"/>
          <w:marRight w:val="0"/>
          <w:marTop w:val="0"/>
          <w:marBottom w:val="0"/>
          <w:divBdr>
            <w:top w:val="none" w:sz="0" w:space="0" w:color="auto"/>
            <w:left w:val="none" w:sz="0" w:space="0" w:color="auto"/>
            <w:bottom w:val="none" w:sz="0" w:space="0" w:color="auto"/>
            <w:right w:val="none" w:sz="0" w:space="0" w:color="auto"/>
          </w:divBdr>
        </w:div>
        <w:div w:id="1200627822">
          <w:marLeft w:val="640"/>
          <w:marRight w:val="0"/>
          <w:marTop w:val="0"/>
          <w:marBottom w:val="0"/>
          <w:divBdr>
            <w:top w:val="none" w:sz="0" w:space="0" w:color="auto"/>
            <w:left w:val="none" w:sz="0" w:space="0" w:color="auto"/>
            <w:bottom w:val="none" w:sz="0" w:space="0" w:color="auto"/>
            <w:right w:val="none" w:sz="0" w:space="0" w:color="auto"/>
          </w:divBdr>
        </w:div>
        <w:div w:id="1892425981">
          <w:marLeft w:val="640"/>
          <w:marRight w:val="0"/>
          <w:marTop w:val="0"/>
          <w:marBottom w:val="0"/>
          <w:divBdr>
            <w:top w:val="none" w:sz="0" w:space="0" w:color="auto"/>
            <w:left w:val="none" w:sz="0" w:space="0" w:color="auto"/>
            <w:bottom w:val="none" w:sz="0" w:space="0" w:color="auto"/>
            <w:right w:val="none" w:sz="0" w:space="0" w:color="auto"/>
          </w:divBdr>
        </w:div>
        <w:div w:id="1062292523">
          <w:marLeft w:val="640"/>
          <w:marRight w:val="0"/>
          <w:marTop w:val="0"/>
          <w:marBottom w:val="0"/>
          <w:divBdr>
            <w:top w:val="none" w:sz="0" w:space="0" w:color="auto"/>
            <w:left w:val="none" w:sz="0" w:space="0" w:color="auto"/>
            <w:bottom w:val="none" w:sz="0" w:space="0" w:color="auto"/>
            <w:right w:val="none" w:sz="0" w:space="0" w:color="auto"/>
          </w:divBdr>
        </w:div>
        <w:div w:id="1268005953">
          <w:marLeft w:val="640"/>
          <w:marRight w:val="0"/>
          <w:marTop w:val="0"/>
          <w:marBottom w:val="0"/>
          <w:divBdr>
            <w:top w:val="none" w:sz="0" w:space="0" w:color="auto"/>
            <w:left w:val="none" w:sz="0" w:space="0" w:color="auto"/>
            <w:bottom w:val="none" w:sz="0" w:space="0" w:color="auto"/>
            <w:right w:val="none" w:sz="0" w:space="0" w:color="auto"/>
          </w:divBdr>
        </w:div>
        <w:div w:id="1310669291">
          <w:marLeft w:val="640"/>
          <w:marRight w:val="0"/>
          <w:marTop w:val="0"/>
          <w:marBottom w:val="0"/>
          <w:divBdr>
            <w:top w:val="none" w:sz="0" w:space="0" w:color="auto"/>
            <w:left w:val="none" w:sz="0" w:space="0" w:color="auto"/>
            <w:bottom w:val="none" w:sz="0" w:space="0" w:color="auto"/>
            <w:right w:val="none" w:sz="0" w:space="0" w:color="auto"/>
          </w:divBdr>
        </w:div>
        <w:div w:id="528252687">
          <w:marLeft w:val="640"/>
          <w:marRight w:val="0"/>
          <w:marTop w:val="0"/>
          <w:marBottom w:val="0"/>
          <w:divBdr>
            <w:top w:val="none" w:sz="0" w:space="0" w:color="auto"/>
            <w:left w:val="none" w:sz="0" w:space="0" w:color="auto"/>
            <w:bottom w:val="none" w:sz="0" w:space="0" w:color="auto"/>
            <w:right w:val="none" w:sz="0" w:space="0" w:color="auto"/>
          </w:divBdr>
        </w:div>
        <w:div w:id="382487048">
          <w:marLeft w:val="640"/>
          <w:marRight w:val="0"/>
          <w:marTop w:val="0"/>
          <w:marBottom w:val="0"/>
          <w:divBdr>
            <w:top w:val="none" w:sz="0" w:space="0" w:color="auto"/>
            <w:left w:val="none" w:sz="0" w:space="0" w:color="auto"/>
            <w:bottom w:val="none" w:sz="0" w:space="0" w:color="auto"/>
            <w:right w:val="none" w:sz="0" w:space="0" w:color="auto"/>
          </w:divBdr>
        </w:div>
        <w:div w:id="1599216884">
          <w:marLeft w:val="640"/>
          <w:marRight w:val="0"/>
          <w:marTop w:val="0"/>
          <w:marBottom w:val="0"/>
          <w:divBdr>
            <w:top w:val="none" w:sz="0" w:space="0" w:color="auto"/>
            <w:left w:val="none" w:sz="0" w:space="0" w:color="auto"/>
            <w:bottom w:val="none" w:sz="0" w:space="0" w:color="auto"/>
            <w:right w:val="none" w:sz="0" w:space="0" w:color="auto"/>
          </w:divBdr>
        </w:div>
        <w:div w:id="1518959367">
          <w:marLeft w:val="640"/>
          <w:marRight w:val="0"/>
          <w:marTop w:val="0"/>
          <w:marBottom w:val="0"/>
          <w:divBdr>
            <w:top w:val="none" w:sz="0" w:space="0" w:color="auto"/>
            <w:left w:val="none" w:sz="0" w:space="0" w:color="auto"/>
            <w:bottom w:val="none" w:sz="0" w:space="0" w:color="auto"/>
            <w:right w:val="none" w:sz="0" w:space="0" w:color="auto"/>
          </w:divBdr>
        </w:div>
        <w:div w:id="1520926194">
          <w:marLeft w:val="640"/>
          <w:marRight w:val="0"/>
          <w:marTop w:val="0"/>
          <w:marBottom w:val="0"/>
          <w:divBdr>
            <w:top w:val="none" w:sz="0" w:space="0" w:color="auto"/>
            <w:left w:val="none" w:sz="0" w:space="0" w:color="auto"/>
            <w:bottom w:val="none" w:sz="0" w:space="0" w:color="auto"/>
            <w:right w:val="none" w:sz="0" w:space="0" w:color="auto"/>
          </w:divBdr>
        </w:div>
        <w:div w:id="1501844253">
          <w:marLeft w:val="640"/>
          <w:marRight w:val="0"/>
          <w:marTop w:val="0"/>
          <w:marBottom w:val="0"/>
          <w:divBdr>
            <w:top w:val="none" w:sz="0" w:space="0" w:color="auto"/>
            <w:left w:val="none" w:sz="0" w:space="0" w:color="auto"/>
            <w:bottom w:val="none" w:sz="0" w:space="0" w:color="auto"/>
            <w:right w:val="none" w:sz="0" w:space="0" w:color="auto"/>
          </w:divBdr>
        </w:div>
        <w:div w:id="1435395417">
          <w:marLeft w:val="640"/>
          <w:marRight w:val="0"/>
          <w:marTop w:val="0"/>
          <w:marBottom w:val="0"/>
          <w:divBdr>
            <w:top w:val="none" w:sz="0" w:space="0" w:color="auto"/>
            <w:left w:val="none" w:sz="0" w:space="0" w:color="auto"/>
            <w:bottom w:val="none" w:sz="0" w:space="0" w:color="auto"/>
            <w:right w:val="none" w:sz="0" w:space="0" w:color="auto"/>
          </w:divBdr>
        </w:div>
        <w:div w:id="1908608233">
          <w:marLeft w:val="640"/>
          <w:marRight w:val="0"/>
          <w:marTop w:val="0"/>
          <w:marBottom w:val="0"/>
          <w:divBdr>
            <w:top w:val="none" w:sz="0" w:space="0" w:color="auto"/>
            <w:left w:val="none" w:sz="0" w:space="0" w:color="auto"/>
            <w:bottom w:val="none" w:sz="0" w:space="0" w:color="auto"/>
            <w:right w:val="none" w:sz="0" w:space="0" w:color="auto"/>
          </w:divBdr>
        </w:div>
        <w:div w:id="942570974">
          <w:marLeft w:val="640"/>
          <w:marRight w:val="0"/>
          <w:marTop w:val="0"/>
          <w:marBottom w:val="0"/>
          <w:divBdr>
            <w:top w:val="none" w:sz="0" w:space="0" w:color="auto"/>
            <w:left w:val="none" w:sz="0" w:space="0" w:color="auto"/>
            <w:bottom w:val="none" w:sz="0" w:space="0" w:color="auto"/>
            <w:right w:val="none" w:sz="0" w:space="0" w:color="auto"/>
          </w:divBdr>
        </w:div>
        <w:div w:id="1783303670">
          <w:marLeft w:val="640"/>
          <w:marRight w:val="0"/>
          <w:marTop w:val="0"/>
          <w:marBottom w:val="0"/>
          <w:divBdr>
            <w:top w:val="none" w:sz="0" w:space="0" w:color="auto"/>
            <w:left w:val="none" w:sz="0" w:space="0" w:color="auto"/>
            <w:bottom w:val="none" w:sz="0" w:space="0" w:color="auto"/>
            <w:right w:val="none" w:sz="0" w:space="0" w:color="auto"/>
          </w:divBdr>
        </w:div>
        <w:div w:id="1606885232">
          <w:marLeft w:val="640"/>
          <w:marRight w:val="0"/>
          <w:marTop w:val="0"/>
          <w:marBottom w:val="0"/>
          <w:divBdr>
            <w:top w:val="none" w:sz="0" w:space="0" w:color="auto"/>
            <w:left w:val="none" w:sz="0" w:space="0" w:color="auto"/>
            <w:bottom w:val="none" w:sz="0" w:space="0" w:color="auto"/>
            <w:right w:val="none" w:sz="0" w:space="0" w:color="auto"/>
          </w:divBdr>
        </w:div>
        <w:div w:id="246233346">
          <w:marLeft w:val="640"/>
          <w:marRight w:val="0"/>
          <w:marTop w:val="0"/>
          <w:marBottom w:val="0"/>
          <w:divBdr>
            <w:top w:val="none" w:sz="0" w:space="0" w:color="auto"/>
            <w:left w:val="none" w:sz="0" w:space="0" w:color="auto"/>
            <w:bottom w:val="none" w:sz="0" w:space="0" w:color="auto"/>
            <w:right w:val="none" w:sz="0" w:space="0" w:color="auto"/>
          </w:divBdr>
        </w:div>
        <w:div w:id="894894677">
          <w:marLeft w:val="640"/>
          <w:marRight w:val="0"/>
          <w:marTop w:val="0"/>
          <w:marBottom w:val="0"/>
          <w:divBdr>
            <w:top w:val="none" w:sz="0" w:space="0" w:color="auto"/>
            <w:left w:val="none" w:sz="0" w:space="0" w:color="auto"/>
            <w:bottom w:val="none" w:sz="0" w:space="0" w:color="auto"/>
            <w:right w:val="none" w:sz="0" w:space="0" w:color="auto"/>
          </w:divBdr>
        </w:div>
        <w:div w:id="1252619927">
          <w:marLeft w:val="640"/>
          <w:marRight w:val="0"/>
          <w:marTop w:val="0"/>
          <w:marBottom w:val="0"/>
          <w:divBdr>
            <w:top w:val="none" w:sz="0" w:space="0" w:color="auto"/>
            <w:left w:val="none" w:sz="0" w:space="0" w:color="auto"/>
            <w:bottom w:val="none" w:sz="0" w:space="0" w:color="auto"/>
            <w:right w:val="none" w:sz="0" w:space="0" w:color="auto"/>
          </w:divBdr>
        </w:div>
        <w:div w:id="927999482">
          <w:marLeft w:val="640"/>
          <w:marRight w:val="0"/>
          <w:marTop w:val="0"/>
          <w:marBottom w:val="0"/>
          <w:divBdr>
            <w:top w:val="none" w:sz="0" w:space="0" w:color="auto"/>
            <w:left w:val="none" w:sz="0" w:space="0" w:color="auto"/>
            <w:bottom w:val="none" w:sz="0" w:space="0" w:color="auto"/>
            <w:right w:val="none" w:sz="0" w:space="0" w:color="auto"/>
          </w:divBdr>
        </w:div>
        <w:div w:id="1014308859">
          <w:marLeft w:val="640"/>
          <w:marRight w:val="0"/>
          <w:marTop w:val="0"/>
          <w:marBottom w:val="0"/>
          <w:divBdr>
            <w:top w:val="none" w:sz="0" w:space="0" w:color="auto"/>
            <w:left w:val="none" w:sz="0" w:space="0" w:color="auto"/>
            <w:bottom w:val="none" w:sz="0" w:space="0" w:color="auto"/>
            <w:right w:val="none" w:sz="0" w:space="0" w:color="auto"/>
          </w:divBdr>
        </w:div>
        <w:div w:id="1000741978">
          <w:marLeft w:val="640"/>
          <w:marRight w:val="0"/>
          <w:marTop w:val="0"/>
          <w:marBottom w:val="0"/>
          <w:divBdr>
            <w:top w:val="none" w:sz="0" w:space="0" w:color="auto"/>
            <w:left w:val="none" w:sz="0" w:space="0" w:color="auto"/>
            <w:bottom w:val="none" w:sz="0" w:space="0" w:color="auto"/>
            <w:right w:val="none" w:sz="0" w:space="0" w:color="auto"/>
          </w:divBdr>
        </w:div>
        <w:div w:id="258683884">
          <w:marLeft w:val="640"/>
          <w:marRight w:val="0"/>
          <w:marTop w:val="0"/>
          <w:marBottom w:val="0"/>
          <w:divBdr>
            <w:top w:val="none" w:sz="0" w:space="0" w:color="auto"/>
            <w:left w:val="none" w:sz="0" w:space="0" w:color="auto"/>
            <w:bottom w:val="none" w:sz="0" w:space="0" w:color="auto"/>
            <w:right w:val="none" w:sz="0" w:space="0" w:color="auto"/>
          </w:divBdr>
        </w:div>
        <w:div w:id="1698193671">
          <w:marLeft w:val="640"/>
          <w:marRight w:val="0"/>
          <w:marTop w:val="0"/>
          <w:marBottom w:val="0"/>
          <w:divBdr>
            <w:top w:val="none" w:sz="0" w:space="0" w:color="auto"/>
            <w:left w:val="none" w:sz="0" w:space="0" w:color="auto"/>
            <w:bottom w:val="none" w:sz="0" w:space="0" w:color="auto"/>
            <w:right w:val="none" w:sz="0" w:space="0" w:color="auto"/>
          </w:divBdr>
        </w:div>
        <w:div w:id="1786387143">
          <w:marLeft w:val="640"/>
          <w:marRight w:val="0"/>
          <w:marTop w:val="0"/>
          <w:marBottom w:val="0"/>
          <w:divBdr>
            <w:top w:val="none" w:sz="0" w:space="0" w:color="auto"/>
            <w:left w:val="none" w:sz="0" w:space="0" w:color="auto"/>
            <w:bottom w:val="none" w:sz="0" w:space="0" w:color="auto"/>
            <w:right w:val="none" w:sz="0" w:space="0" w:color="auto"/>
          </w:divBdr>
        </w:div>
        <w:div w:id="1966227611">
          <w:marLeft w:val="640"/>
          <w:marRight w:val="0"/>
          <w:marTop w:val="0"/>
          <w:marBottom w:val="0"/>
          <w:divBdr>
            <w:top w:val="none" w:sz="0" w:space="0" w:color="auto"/>
            <w:left w:val="none" w:sz="0" w:space="0" w:color="auto"/>
            <w:bottom w:val="none" w:sz="0" w:space="0" w:color="auto"/>
            <w:right w:val="none" w:sz="0" w:space="0" w:color="auto"/>
          </w:divBdr>
        </w:div>
        <w:div w:id="1418399244">
          <w:marLeft w:val="640"/>
          <w:marRight w:val="0"/>
          <w:marTop w:val="0"/>
          <w:marBottom w:val="0"/>
          <w:divBdr>
            <w:top w:val="none" w:sz="0" w:space="0" w:color="auto"/>
            <w:left w:val="none" w:sz="0" w:space="0" w:color="auto"/>
            <w:bottom w:val="none" w:sz="0" w:space="0" w:color="auto"/>
            <w:right w:val="none" w:sz="0" w:space="0" w:color="auto"/>
          </w:divBdr>
        </w:div>
        <w:div w:id="1458525960">
          <w:marLeft w:val="640"/>
          <w:marRight w:val="0"/>
          <w:marTop w:val="0"/>
          <w:marBottom w:val="0"/>
          <w:divBdr>
            <w:top w:val="none" w:sz="0" w:space="0" w:color="auto"/>
            <w:left w:val="none" w:sz="0" w:space="0" w:color="auto"/>
            <w:bottom w:val="none" w:sz="0" w:space="0" w:color="auto"/>
            <w:right w:val="none" w:sz="0" w:space="0" w:color="auto"/>
          </w:divBdr>
        </w:div>
        <w:div w:id="61880601">
          <w:marLeft w:val="640"/>
          <w:marRight w:val="0"/>
          <w:marTop w:val="0"/>
          <w:marBottom w:val="0"/>
          <w:divBdr>
            <w:top w:val="none" w:sz="0" w:space="0" w:color="auto"/>
            <w:left w:val="none" w:sz="0" w:space="0" w:color="auto"/>
            <w:bottom w:val="none" w:sz="0" w:space="0" w:color="auto"/>
            <w:right w:val="none" w:sz="0" w:space="0" w:color="auto"/>
          </w:divBdr>
        </w:div>
        <w:div w:id="934677234">
          <w:marLeft w:val="640"/>
          <w:marRight w:val="0"/>
          <w:marTop w:val="0"/>
          <w:marBottom w:val="0"/>
          <w:divBdr>
            <w:top w:val="none" w:sz="0" w:space="0" w:color="auto"/>
            <w:left w:val="none" w:sz="0" w:space="0" w:color="auto"/>
            <w:bottom w:val="none" w:sz="0" w:space="0" w:color="auto"/>
            <w:right w:val="none" w:sz="0" w:space="0" w:color="auto"/>
          </w:divBdr>
        </w:div>
        <w:div w:id="309024795">
          <w:marLeft w:val="640"/>
          <w:marRight w:val="0"/>
          <w:marTop w:val="0"/>
          <w:marBottom w:val="0"/>
          <w:divBdr>
            <w:top w:val="none" w:sz="0" w:space="0" w:color="auto"/>
            <w:left w:val="none" w:sz="0" w:space="0" w:color="auto"/>
            <w:bottom w:val="none" w:sz="0" w:space="0" w:color="auto"/>
            <w:right w:val="none" w:sz="0" w:space="0" w:color="auto"/>
          </w:divBdr>
        </w:div>
        <w:div w:id="372970322">
          <w:marLeft w:val="640"/>
          <w:marRight w:val="0"/>
          <w:marTop w:val="0"/>
          <w:marBottom w:val="0"/>
          <w:divBdr>
            <w:top w:val="none" w:sz="0" w:space="0" w:color="auto"/>
            <w:left w:val="none" w:sz="0" w:space="0" w:color="auto"/>
            <w:bottom w:val="none" w:sz="0" w:space="0" w:color="auto"/>
            <w:right w:val="none" w:sz="0" w:space="0" w:color="auto"/>
          </w:divBdr>
        </w:div>
        <w:div w:id="910384333">
          <w:marLeft w:val="640"/>
          <w:marRight w:val="0"/>
          <w:marTop w:val="0"/>
          <w:marBottom w:val="0"/>
          <w:divBdr>
            <w:top w:val="none" w:sz="0" w:space="0" w:color="auto"/>
            <w:left w:val="none" w:sz="0" w:space="0" w:color="auto"/>
            <w:bottom w:val="none" w:sz="0" w:space="0" w:color="auto"/>
            <w:right w:val="none" w:sz="0" w:space="0" w:color="auto"/>
          </w:divBdr>
        </w:div>
        <w:div w:id="1397242012">
          <w:marLeft w:val="640"/>
          <w:marRight w:val="0"/>
          <w:marTop w:val="0"/>
          <w:marBottom w:val="0"/>
          <w:divBdr>
            <w:top w:val="none" w:sz="0" w:space="0" w:color="auto"/>
            <w:left w:val="none" w:sz="0" w:space="0" w:color="auto"/>
            <w:bottom w:val="none" w:sz="0" w:space="0" w:color="auto"/>
            <w:right w:val="none" w:sz="0" w:space="0" w:color="auto"/>
          </w:divBdr>
        </w:div>
        <w:div w:id="860362705">
          <w:marLeft w:val="640"/>
          <w:marRight w:val="0"/>
          <w:marTop w:val="0"/>
          <w:marBottom w:val="0"/>
          <w:divBdr>
            <w:top w:val="none" w:sz="0" w:space="0" w:color="auto"/>
            <w:left w:val="none" w:sz="0" w:space="0" w:color="auto"/>
            <w:bottom w:val="none" w:sz="0" w:space="0" w:color="auto"/>
            <w:right w:val="none" w:sz="0" w:space="0" w:color="auto"/>
          </w:divBdr>
        </w:div>
        <w:div w:id="1831749416">
          <w:marLeft w:val="640"/>
          <w:marRight w:val="0"/>
          <w:marTop w:val="0"/>
          <w:marBottom w:val="0"/>
          <w:divBdr>
            <w:top w:val="none" w:sz="0" w:space="0" w:color="auto"/>
            <w:left w:val="none" w:sz="0" w:space="0" w:color="auto"/>
            <w:bottom w:val="none" w:sz="0" w:space="0" w:color="auto"/>
            <w:right w:val="none" w:sz="0" w:space="0" w:color="auto"/>
          </w:divBdr>
        </w:div>
        <w:div w:id="452360392">
          <w:marLeft w:val="640"/>
          <w:marRight w:val="0"/>
          <w:marTop w:val="0"/>
          <w:marBottom w:val="0"/>
          <w:divBdr>
            <w:top w:val="none" w:sz="0" w:space="0" w:color="auto"/>
            <w:left w:val="none" w:sz="0" w:space="0" w:color="auto"/>
            <w:bottom w:val="none" w:sz="0" w:space="0" w:color="auto"/>
            <w:right w:val="none" w:sz="0" w:space="0" w:color="auto"/>
          </w:divBdr>
        </w:div>
        <w:div w:id="1061294339">
          <w:marLeft w:val="640"/>
          <w:marRight w:val="0"/>
          <w:marTop w:val="0"/>
          <w:marBottom w:val="0"/>
          <w:divBdr>
            <w:top w:val="none" w:sz="0" w:space="0" w:color="auto"/>
            <w:left w:val="none" w:sz="0" w:space="0" w:color="auto"/>
            <w:bottom w:val="none" w:sz="0" w:space="0" w:color="auto"/>
            <w:right w:val="none" w:sz="0" w:space="0" w:color="auto"/>
          </w:divBdr>
        </w:div>
        <w:div w:id="1436636377">
          <w:marLeft w:val="640"/>
          <w:marRight w:val="0"/>
          <w:marTop w:val="0"/>
          <w:marBottom w:val="0"/>
          <w:divBdr>
            <w:top w:val="none" w:sz="0" w:space="0" w:color="auto"/>
            <w:left w:val="none" w:sz="0" w:space="0" w:color="auto"/>
            <w:bottom w:val="none" w:sz="0" w:space="0" w:color="auto"/>
            <w:right w:val="none" w:sz="0" w:space="0" w:color="auto"/>
          </w:divBdr>
        </w:div>
        <w:div w:id="2006351660">
          <w:marLeft w:val="640"/>
          <w:marRight w:val="0"/>
          <w:marTop w:val="0"/>
          <w:marBottom w:val="0"/>
          <w:divBdr>
            <w:top w:val="none" w:sz="0" w:space="0" w:color="auto"/>
            <w:left w:val="none" w:sz="0" w:space="0" w:color="auto"/>
            <w:bottom w:val="none" w:sz="0" w:space="0" w:color="auto"/>
            <w:right w:val="none" w:sz="0" w:space="0" w:color="auto"/>
          </w:divBdr>
        </w:div>
        <w:div w:id="974725102">
          <w:marLeft w:val="640"/>
          <w:marRight w:val="0"/>
          <w:marTop w:val="0"/>
          <w:marBottom w:val="0"/>
          <w:divBdr>
            <w:top w:val="none" w:sz="0" w:space="0" w:color="auto"/>
            <w:left w:val="none" w:sz="0" w:space="0" w:color="auto"/>
            <w:bottom w:val="none" w:sz="0" w:space="0" w:color="auto"/>
            <w:right w:val="none" w:sz="0" w:space="0" w:color="auto"/>
          </w:divBdr>
        </w:div>
        <w:div w:id="1869903660">
          <w:marLeft w:val="640"/>
          <w:marRight w:val="0"/>
          <w:marTop w:val="0"/>
          <w:marBottom w:val="0"/>
          <w:divBdr>
            <w:top w:val="none" w:sz="0" w:space="0" w:color="auto"/>
            <w:left w:val="none" w:sz="0" w:space="0" w:color="auto"/>
            <w:bottom w:val="none" w:sz="0" w:space="0" w:color="auto"/>
            <w:right w:val="none" w:sz="0" w:space="0" w:color="auto"/>
          </w:divBdr>
        </w:div>
        <w:div w:id="1291012694">
          <w:marLeft w:val="640"/>
          <w:marRight w:val="0"/>
          <w:marTop w:val="0"/>
          <w:marBottom w:val="0"/>
          <w:divBdr>
            <w:top w:val="none" w:sz="0" w:space="0" w:color="auto"/>
            <w:left w:val="none" w:sz="0" w:space="0" w:color="auto"/>
            <w:bottom w:val="none" w:sz="0" w:space="0" w:color="auto"/>
            <w:right w:val="none" w:sz="0" w:space="0" w:color="auto"/>
          </w:divBdr>
        </w:div>
        <w:div w:id="1065301492">
          <w:marLeft w:val="640"/>
          <w:marRight w:val="0"/>
          <w:marTop w:val="0"/>
          <w:marBottom w:val="0"/>
          <w:divBdr>
            <w:top w:val="none" w:sz="0" w:space="0" w:color="auto"/>
            <w:left w:val="none" w:sz="0" w:space="0" w:color="auto"/>
            <w:bottom w:val="none" w:sz="0" w:space="0" w:color="auto"/>
            <w:right w:val="none" w:sz="0" w:space="0" w:color="auto"/>
          </w:divBdr>
        </w:div>
        <w:div w:id="1427771790">
          <w:marLeft w:val="640"/>
          <w:marRight w:val="0"/>
          <w:marTop w:val="0"/>
          <w:marBottom w:val="0"/>
          <w:divBdr>
            <w:top w:val="none" w:sz="0" w:space="0" w:color="auto"/>
            <w:left w:val="none" w:sz="0" w:space="0" w:color="auto"/>
            <w:bottom w:val="none" w:sz="0" w:space="0" w:color="auto"/>
            <w:right w:val="none" w:sz="0" w:space="0" w:color="auto"/>
          </w:divBdr>
        </w:div>
        <w:div w:id="1115563975">
          <w:marLeft w:val="640"/>
          <w:marRight w:val="0"/>
          <w:marTop w:val="0"/>
          <w:marBottom w:val="0"/>
          <w:divBdr>
            <w:top w:val="none" w:sz="0" w:space="0" w:color="auto"/>
            <w:left w:val="none" w:sz="0" w:space="0" w:color="auto"/>
            <w:bottom w:val="none" w:sz="0" w:space="0" w:color="auto"/>
            <w:right w:val="none" w:sz="0" w:space="0" w:color="auto"/>
          </w:divBdr>
        </w:div>
        <w:div w:id="2037851467">
          <w:marLeft w:val="640"/>
          <w:marRight w:val="0"/>
          <w:marTop w:val="0"/>
          <w:marBottom w:val="0"/>
          <w:divBdr>
            <w:top w:val="none" w:sz="0" w:space="0" w:color="auto"/>
            <w:left w:val="none" w:sz="0" w:space="0" w:color="auto"/>
            <w:bottom w:val="none" w:sz="0" w:space="0" w:color="auto"/>
            <w:right w:val="none" w:sz="0" w:space="0" w:color="auto"/>
          </w:divBdr>
        </w:div>
        <w:div w:id="1460102736">
          <w:marLeft w:val="640"/>
          <w:marRight w:val="0"/>
          <w:marTop w:val="0"/>
          <w:marBottom w:val="0"/>
          <w:divBdr>
            <w:top w:val="none" w:sz="0" w:space="0" w:color="auto"/>
            <w:left w:val="none" w:sz="0" w:space="0" w:color="auto"/>
            <w:bottom w:val="none" w:sz="0" w:space="0" w:color="auto"/>
            <w:right w:val="none" w:sz="0" w:space="0" w:color="auto"/>
          </w:divBdr>
        </w:div>
        <w:div w:id="654727371">
          <w:marLeft w:val="640"/>
          <w:marRight w:val="0"/>
          <w:marTop w:val="0"/>
          <w:marBottom w:val="0"/>
          <w:divBdr>
            <w:top w:val="none" w:sz="0" w:space="0" w:color="auto"/>
            <w:left w:val="none" w:sz="0" w:space="0" w:color="auto"/>
            <w:bottom w:val="none" w:sz="0" w:space="0" w:color="auto"/>
            <w:right w:val="none" w:sz="0" w:space="0" w:color="auto"/>
          </w:divBdr>
        </w:div>
        <w:div w:id="47461068">
          <w:marLeft w:val="640"/>
          <w:marRight w:val="0"/>
          <w:marTop w:val="0"/>
          <w:marBottom w:val="0"/>
          <w:divBdr>
            <w:top w:val="none" w:sz="0" w:space="0" w:color="auto"/>
            <w:left w:val="none" w:sz="0" w:space="0" w:color="auto"/>
            <w:bottom w:val="none" w:sz="0" w:space="0" w:color="auto"/>
            <w:right w:val="none" w:sz="0" w:space="0" w:color="auto"/>
          </w:divBdr>
        </w:div>
        <w:div w:id="820578982">
          <w:marLeft w:val="640"/>
          <w:marRight w:val="0"/>
          <w:marTop w:val="0"/>
          <w:marBottom w:val="0"/>
          <w:divBdr>
            <w:top w:val="none" w:sz="0" w:space="0" w:color="auto"/>
            <w:left w:val="none" w:sz="0" w:space="0" w:color="auto"/>
            <w:bottom w:val="none" w:sz="0" w:space="0" w:color="auto"/>
            <w:right w:val="none" w:sz="0" w:space="0" w:color="auto"/>
          </w:divBdr>
        </w:div>
        <w:div w:id="1076319725">
          <w:marLeft w:val="640"/>
          <w:marRight w:val="0"/>
          <w:marTop w:val="0"/>
          <w:marBottom w:val="0"/>
          <w:divBdr>
            <w:top w:val="none" w:sz="0" w:space="0" w:color="auto"/>
            <w:left w:val="none" w:sz="0" w:space="0" w:color="auto"/>
            <w:bottom w:val="none" w:sz="0" w:space="0" w:color="auto"/>
            <w:right w:val="none" w:sz="0" w:space="0" w:color="auto"/>
          </w:divBdr>
        </w:div>
        <w:div w:id="229461417">
          <w:marLeft w:val="640"/>
          <w:marRight w:val="0"/>
          <w:marTop w:val="0"/>
          <w:marBottom w:val="0"/>
          <w:divBdr>
            <w:top w:val="none" w:sz="0" w:space="0" w:color="auto"/>
            <w:left w:val="none" w:sz="0" w:space="0" w:color="auto"/>
            <w:bottom w:val="none" w:sz="0" w:space="0" w:color="auto"/>
            <w:right w:val="none" w:sz="0" w:space="0" w:color="auto"/>
          </w:divBdr>
        </w:div>
        <w:div w:id="678119745">
          <w:marLeft w:val="640"/>
          <w:marRight w:val="0"/>
          <w:marTop w:val="0"/>
          <w:marBottom w:val="0"/>
          <w:divBdr>
            <w:top w:val="none" w:sz="0" w:space="0" w:color="auto"/>
            <w:left w:val="none" w:sz="0" w:space="0" w:color="auto"/>
            <w:bottom w:val="none" w:sz="0" w:space="0" w:color="auto"/>
            <w:right w:val="none" w:sz="0" w:space="0" w:color="auto"/>
          </w:divBdr>
        </w:div>
        <w:div w:id="1354308377">
          <w:marLeft w:val="640"/>
          <w:marRight w:val="0"/>
          <w:marTop w:val="0"/>
          <w:marBottom w:val="0"/>
          <w:divBdr>
            <w:top w:val="none" w:sz="0" w:space="0" w:color="auto"/>
            <w:left w:val="none" w:sz="0" w:space="0" w:color="auto"/>
            <w:bottom w:val="none" w:sz="0" w:space="0" w:color="auto"/>
            <w:right w:val="none" w:sz="0" w:space="0" w:color="auto"/>
          </w:divBdr>
        </w:div>
        <w:div w:id="417362007">
          <w:marLeft w:val="640"/>
          <w:marRight w:val="0"/>
          <w:marTop w:val="0"/>
          <w:marBottom w:val="0"/>
          <w:divBdr>
            <w:top w:val="none" w:sz="0" w:space="0" w:color="auto"/>
            <w:left w:val="none" w:sz="0" w:space="0" w:color="auto"/>
            <w:bottom w:val="none" w:sz="0" w:space="0" w:color="auto"/>
            <w:right w:val="none" w:sz="0" w:space="0" w:color="auto"/>
          </w:divBdr>
        </w:div>
        <w:div w:id="1537540916">
          <w:marLeft w:val="640"/>
          <w:marRight w:val="0"/>
          <w:marTop w:val="0"/>
          <w:marBottom w:val="0"/>
          <w:divBdr>
            <w:top w:val="none" w:sz="0" w:space="0" w:color="auto"/>
            <w:left w:val="none" w:sz="0" w:space="0" w:color="auto"/>
            <w:bottom w:val="none" w:sz="0" w:space="0" w:color="auto"/>
            <w:right w:val="none" w:sz="0" w:space="0" w:color="auto"/>
          </w:divBdr>
        </w:div>
        <w:div w:id="700470183">
          <w:marLeft w:val="640"/>
          <w:marRight w:val="0"/>
          <w:marTop w:val="0"/>
          <w:marBottom w:val="0"/>
          <w:divBdr>
            <w:top w:val="none" w:sz="0" w:space="0" w:color="auto"/>
            <w:left w:val="none" w:sz="0" w:space="0" w:color="auto"/>
            <w:bottom w:val="none" w:sz="0" w:space="0" w:color="auto"/>
            <w:right w:val="none" w:sz="0" w:space="0" w:color="auto"/>
          </w:divBdr>
        </w:div>
        <w:div w:id="582564532">
          <w:marLeft w:val="640"/>
          <w:marRight w:val="0"/>
          <w:marTop w:val="0"/>
          <w:marBottom w:val="0"/>
          <w:divBdr>
            <w:top w:val="none" w:sz="0" w:space="0" w:color="auto"/>
            <w:left w:val="none" w:sz="0" w:space="0" w:color="auto"/>
            <w:bottom w:val="none" w:sz="0" w:space="0" w:color="auto"/>
            <w:right w:val="none" w:sz="0" w:space="0" w:color="auto"/>
          </w:divBdr>
        </w:div>
        <w:div w:id="1089352405">
          <w:marLeft w:val="640"/>
          <w:marRight w:val="0"/>
          <w:marTop w:val="0"/>
          <w:marBottom w:val="0"/>
          <w:divBdr>
            <w:top w:val="none" w:sz="0" w:space="0" w:color="auto"/>
            <w:left w:val="none" w:sz="0" w:space="0" w:color="auto"/>
            <w:bottom w:val="none" w:sz="0" w:space="0" w:color="auto"/>
            <w:right w:val="none" w:sz="0" w:space="0" w:color="auto"/>
          </w:divBdr>
        </w:div>
        <w:div w:id="1458525877">
          <w:marLeft w:val="640"/>
          <w:marRight w:val="0"/>
          <w:marTop w:val="0"/>
          <w:marBottom w:val="0"/>
          <w:divBdr>
            <w:top w:val="none" w:sz="0" w:space="0" w:color="auto"/>
            <w:left w:val="none" w:sz="0" w:space="0" w:color="auto"/>
            <w:bottom w:val="none" w:sz="0" w:space="0" w:color="auto"/>
            <w:right w:val="none" w:sz="0" w:space="0" w:color="auto"/>
          </w:divBdr>
        </w:div>
        <w:div w:id="383992415">
          <w:marLeft w:val="640"/>
          <w:marRight w:val="0"/>
          <w:marTop w:val="0"/>
          <w:marBottom w:val="0"/>
          <w:divBdr>
            <w:top w:val="none" w:sz="0" w:space="0" w:color="auto"/>
            <w:left w:val="none" w:sz="0" w:space="0" w:color="auto"/>
            <w:bottom w:val="none" w:sz="0" w:space="0" w:color="auto"/>
            <w:right w:val="none" w:sz="0" w:space="0" w:color="auto"/>
          </w:divBdr>
        </w:div>
        <w:div w:id="519389840">
          <w:marLeft w:val="640"/>
          <w:marRight w:val="0"/>
          <w:marTop w:val="0"/>
          <w:marBottom w:val="0"/>
          <w:divBdr>
            <w:top w:val="none" w:sz="0" w:space="0" w:color="auto"/>
            <w:left w:val="none" w:sz="0" w:space="0" w:color="auto"/>
            <w:bottom w:val="none" w:sz="0" w:space="0" w:color="auto"/>
            <w:right w:val="none" w:sz="0" w:space="0" w:color="auto"/>
          </w:divBdr>
        </w:div>
      </w:divsChild>
    </w:div>
    <w:div w:id="795761414">
      <w:marLeft w:val="640"/>
      <w:marRight w:val="0"/>
      <w:marTop w:val="0"/>
      <w:marBottom w:val="0"/>
      <w:divBdr>
        <w:top w:val="none" w:sz="0" w:space="0" w:color="auto"/>
        <w:left w:val="none" w:sz="0" w:space="0" w:color="auto"/>
        <w:bottom w:val="none" w:sz="0" w:space="0" w:color="auto"/>
        <w:right w:val="none" w:sz="0" w:space="0" w:color="auto"/>
      </w:divBdr>
    </w:div>
    <w:div w:id="795872409">
      <w:marLeft w:val="640"/>
      <w:marRight w:val="0"/>
      <w:marTop w:val="0"/>
      <w:marBottom w:val="0"/>
      <w:divBdr>
        <w:top w:val="none" w:sz="0" w:space="0" w:color="auto"/>
        <w:left w:val="none" w:sz="0" w:space="0" w:color="auto"/>
        <w:bottom w:val="none" w:sz="0" w:space="0" w:color="auto"/>
        <w:right w:val="none" w:sz="0" w:space="0" w:color="auto"/>
      </w:divBdr>
    </w:div>
    <w:div w:id="797063245">
      <w:marLeft w:val="640"/>
      <w:marRight w:val="0"/>
      <w:marTop w:val="0"/>
      <w:marBottom w:val="0"/>
      <w:divBdr>
        <w:top w:val="none" w:sz="0" w:space="0" w:color="auto"/>
        <w:left w:val="none" w:sz="0" w:space="0" w:color="auto"/>
        <w:bottom w:val="none" w:sz="0" w:space="0" w:color="auto"/>
        <w:right w:val="none" w:sz="0" w:space="0" w:color="auto"/>
      </w:divBdr>
    </w:div>
    <w:div w:id="797529970">
      <w:marLeft w:val="640"/>
      <w:marRight w:val="0"/>
      <w:marTop w:val="0"/>
      <w:marBottom w:val="0"/>
      <w:divBdr>
        <w:top w:val="none" w:sz="0" w:space="0" w:color="auto"/>
        <w:left w:val="none" w:sz="0" w:space="0" w:color="auto"/>
        <w:bottom w:val="none" w:sz="0" w:space="0" w:color="auto"/>
        <w:right w:val="none" w:sz="0" w:space="0" w:color="auto"/>
      </w:divBdr>
    </w:div>
    <w:div w:id="797915400">
      <w:marLeft w:val="640"/>
      <w:marRight w:val="0"/>
      <w:marTop w:val="0"/>
      <w:marBottom w:val="0"/>
      <w:divBdr>
        <w:top w:val="none" w:sz="0" w:space="0" w:color="auto"/>
        <w:left w:val="none" w:sz="0" w:space="0" w:color="auto"/>
        <w:bottom w:val="none" w:sz="0" w:space="0" w:color="auto"/>
        <w:right w:val="none" w:sz="0" w:space="0" w:color="auto"/>
      </w:divBdr>
    </w:div>
    <w:div w:id="798232049">
      <w:marLeft w:val="640"/>
      <w:marRight w:val="0"/>
      <w:marTop w:val="0"/>
      <w:marBottom w:val="0"/>
      <w:divBdr>
        <w:top w:val="none" w:sz="0" w:space="0" w:color="auto"/>
        <w:left w:val="none" w:sz="0" w:space="0" w:color="auto"/>
        <w:bottom w:val="none" w:sz="0" w:space="0" w:color="auto"/>
        <w:right w:val="none" w:sz="0" w:space="0" w:color="auto"/>
      </w:divBdr>
    </w:div>
    <w:div w:id="798375008">
      <w:marLeft w:val="640"/>
      <w:marRight w:val="0"/>
      <w:marTop w:val="0"/>
      <w:marBottom w:val="0"/>
      <w:divBdr>
        <w:top w:val="none" w:sz="0" w:space="0" w:color="auto"/>
        <w:left w:val="none" w:sz="0" w:space="0" w:color="auto"/>
        <w:bottom w:val="none" w:sz="0" w:space="0" w:color="auto"/>
        <w:right w:val="none" w:sz="0" w:space="0" w:color="auto"/>
      </w:divBdr>
    </w:div>
    <w:div w:id="798492425">
      <w:marLeft w:val="640"/>
      <w:marRight w:val="0"/>
      <w:marTop w:val="0"/>
      <w:marBottom w:val="0"/>
      <w:divBdr>
        <w:top w:val="none" w:sz="0" w:space="0" w:color="auto"/>
        <w:left w:val="none" w:sz="0" w:space="0" w:color="auto"/>
        <w:bottom w:val="none" w:sz="0" w:space="0" w:color="auto"/>
        <w:right w:val="none" w:sz="0" w:space="0" w:color="auto"/>
      </w:divBdr>
    </w:div>
    <w:div w:id="798567256">
      <w:marLeft w:val="640"/>
      <w:marRight w:val="0"/>
      <w:marTop w:val="0"/>
      <w:marBottom w:val="0"/>
      <w:divBdr>
        <w:top w:val="none" w:sz="0" w:space="0" w:color="auto"/>
        <w:left w:val="none" w:sz="0" w:space="0" w:color="auto"/>
        <w:bottom w:val="none" w:sz="0" w:space="0" w:color="auto"/>
        <w:right w:val="none" w:sz="0" w:space="0" w:color="auto"/>
      </w:divBdr>
    </w:div>
    <w:div w:id="798572803">
      <w:marLeft w:val="640"/>
      <w:marRight w:val="0"/>
      <w:marTop w:val="0"/>
      <w:marBottom w:val="0"/>
      <w:divBdr>
        <w:top w:val="none" w:sz="0" w:space="0" w:color="auto"/>
        <w:left w:val="none" w:sz="0" w:space="0" w:color="auto"/>
        <w:bottom w:val="none" w:sz="0" w:space="0" w:color="auto"/>
        <w:right w:val="none" w:sz="0" w:space="0" w:color="auto"/>
      </w:divBdr>
    </w:div>
    <w:div w:id="798573537">
      <w:marLeft w:val="640"/>
      <w:marRight w:val="0"/>
      <w:marTop w:val="0"/>
      <w:marBottom w:val="0"/>
      <w:divBdr>
        <w:top w:val="none" w:sz="0" w:space="0" w:color="auto"/>
        <w:left w:val="none" w:sz="0" w:space="0" w:color="auto"/>
        <w:bottom w:val="none" w:sz="0" w:space="0" w:color="auto"/>
        <w:right w:val="none" w:sz="0" w:space="0" w:color="auto"/>
      </w:divBdr>
    </w:div>
    <w:div w:id="798576219">
      <w:marLeft w:val="640"/>
      <w:marRight w:val="0"/>
      <w:marTop w:val="0"/>
      <w:marBottom w:val="0"/>
      <w:divBdr>
        <w:top w:val="none" w:sz="0" w:space="0" w:color="auto"/>
        <w:left w:val="none" w:sz="0" w:space="0" w:color="auto"/>
        <w:bottom w:val="none" w:sz="0" w:space="0" w:color="auto"/>
        <w:right w:val="none" w:sz="0" w:space="0" w:color="auto"/>
      </w:divBdr>
    </w:div>
    <w:div w:id="798887620">
      <w:marLeft w:val="640"/>
      <w:marRight w:val="0"/>
      <w:marTop w:val="0"/>
      <w:marBottom w:val="0"/>
      <w:divBdr>
        <w:top w:val="none" w:sz="0" w:space="0" w:color="auto"/>
        <w:left w:val="none" w:sz="0" w:space="0" w:color="auto"/>
        <w:bottom w:val="none" w:sz="0" w:space="0" w:color="auto"/>
        <w:right w:val="none" w:sz="0" w:space="0" w:color="auto"/>
      </w:divBdr>
    </w:div>
    <w:div w:id="799302089">
      <w:marLeft w:val="640"/>
      <w:marRight w:val="0"/>
      <w:marTop w:val="0"/>
      <w:marBottom w:val="0"/>
      <w:divBdr>
        <w:top w:val="none" w:sz="0" w:space="0" w:color="auto"/>
        <w:left w:val="none" w:sz="0" w:space="0" w:color="auto"/>
        <w:bottom w:val="none" w:sz="0" w:space="0" w:color="auto"/>
        <w:right w:val="none" w:sz="0" w:space="0" w:color="auto"/>
      </w:divBdr>
    </w:div>
    <w:div w:id="799422657">
      <w:marLeft w:val="640"/>
      <w:marRight w:val="0"/>
      <w:marTop w:val="0"/>
      <w:marBottom w:val="0"/>
      <w:divBdr>
        <w:top w:val="none" w:sz="0" w:space="0" w:color="auto"/>
        <w:left w:val="none" w:sz="0" w:space="0" w:color="auto"/>
        <w:bottom w:val="none" w:sz="0" w:space="0" w:color="auto"/>
        <w:right w:val="none" w:sz="0" w:space="0" w:color="auto"/>
      </w:divBdr>
    </w:div>
    <w:div w:id="799805824">
      <w:marLeft w:val="640"/>
      <w:marRight w:val="0"/>
      <w:marTop w:val="0"/>
      <w:marBottom w:val="0"/>
      <w:divBdr>
        <w:top w:val="none" w:sz="0" w:space="0" w:color="auto"/>
        <w:left w:val="none" w:sz="0" w:space="0" w:color="auto"/>
        <w:bottom w:val="none" w:sz="0" w:space="0" w:color="auto"/>
        <w:right w:val="none" w:sz="0" w:space="0" w:color="auto"/>
      </w:divBdr>
    </w:div>
    <w:div w:id="799806721">
      <w:marLeft w:val="640"/>
      <w:marRight w:val="0"/>
      <w:marTop w:val="0"/>
      <w:marBottom w:val="0"/>
      <w:divBdr>
        <w:top w:val="none" w:sz="0" w:space="0" w:color="auto"/>
        <w:left w:val="none" w:sz="0" w:space="0" w:color="auto"/>
        <w:bottom w:val="none" w:sz="0" w:space="0" w:color="auto"/>
        <w:right w:val="none" w:sz="0" w:space="0" w:color="auto"/>
      </w:divBdr>
    </w:div>
    <w:div w:id="800463250">
      <w:marLeft w:val="640"/>
      <w:marRight w:val="0"/>
      <w:marTop w:val="0"/>
      <w:marBottom w:val="0"/>
      <w:divBdr>
        <w:top w:val="none" w:sz="0" w:space="0" w:color="auto"/>
        <w:left w:val="none" w:sz="0" w:space="0" w:color="auto"/>
        <w:bottom w:val="none" w:sz="0" w:space="0" w:color="auto"/>
        <w:right w:val="none" w:sz="0" w:space="0" w:color="auto"/>
      </w:divBdr>
    </w:div>
    <w:div w:id="800614414">
      <w:marLeft w:val="640"/>
      <w:marRight w:val="0"/>
      <w:marTop w:val="0"/>
      <w:marBottom w:val="0"/>
      <w:divBdr>
        <w:top w:val="none" w:sz="0" w:space="0" w:color="auto"/>
        <w:left w:val="none" w:sz="0" w:space="0" w:color="auto"/>
        <w:bottom w:val="none" w:sz="0" w:space="0" w:color="auto"/>
        <w:right w:val="none" w:sz="0" w:space="0" w:color="auto"/>
      </w:divBdr>
    </w:div>
    <w:div w:id="800923434">
      <w:marLeft w:val="640"/>
      <w:marRight w:val="0"/>
      <w:marTop w:val="0"/>
      <w:marBottom w:val="0"/>
      <w:divBdr>
        <w:top w:val="none" w:sz="0" w:space="0" w:color="auto"/>
        <w:left w:val="none" w:sz="0" w:space="0" w:color="auto"/>
        <w:bottom w:val="none" w:sz="0" w:space="0" w:color="auto"/>
        <w:right w:val="none" w:sz="0" w:space="0" w:color="auto"/>
      </w:divBdr>
    </w:div>
    <w:div w:id="801001132">
      <w:marLeft w:val="640"/>
      <w:marRight w:val="0"/>
      <w:marTop w:val="0"/>
      <w:marBottom w:val="0"/>
      <w:divBdr>
        <w:top w:val="none" w:sz="0" w:space="0" w:color="auto"/>
        <w:left w:val="none" w:sz="0" w:space="0" w:color="auto"/>
        <w:bottom w:val="none" w:sz="0" w:space="0" w:color="auto"/>
        <w:right w:val="none" w:sz="0" w:space="0" w:color="auto"/>
      </w:divBdr>
    </w:div>
    <w:div w:id="801072592">
      <w:marLeft w:val="640"/>
      <w:marRight w:val="0"/>
      <w:marTop w:val="0"/>
      <w:marBottom w:val="0"/>
      <w:divBdr>
        <w:top w:val="none" w:sz="0" w:space="0" w:color="auto"/>
        <w:left w:val="none" w:sz="0" w:space="0" w:color="auto"/>
        <w:bottom w:val="none" w:sz="0" w:space="0" w:color="auto"/>
        <w:right w:val="none" w:sz="0" w:space="0" w:color="auto"/>
      </w:divBdr>
    </w:div>
    <w:div w:id="802230835">
      <w:marLeft w:val="640"/>
      <w:marRight w:val="0"/>
      <w:marTop w:val="0"/>
      <w:marBottom w:val="0"/>
      <w:divBdr>
        <w:top w:val="none" w:sz="0" w:space="0" w:color="auto"/>
        <w:left w:val="none" w:sz="0" w:space="0" w:color="auto"/>
        <w:bottom w:val="none" w:sz="0" w:space="0" w:color="auto"/>
        <w:right w:val="none" w:sz="0" w:space="0" w:color="auto"/>
      </w:divBdr>
    </w:div>
    <w:div w:id="802576665">
      <w:marLeft w:val="640"/>
      <w:marRight w:val="0"/>
      <w:marTop w:val="0"/>
      <w:marBottom w:val="0"/>
      <w:divBdr>
        <w:top w:val="none" w:sz="0" w:space="0" w:color="auto"/>
        <w:left w:val="none" w:sz="0" w:space="0" w:color="auto"/>
        <w:bottom w:val="none" w:sz="0" w:space="0" w:color="auto"/>
        <w:right w:val="none" w:sz="0" w:space="0" w:color="auto"/>
      </w:divBdr>
    </w:div>
    <w:div w:id="802816620">
      <w:marLeft w:val="640"/>
      <w:marRight w:val="0"/>
      <w:marTop w:val="0"/>
      <w:marBottom w:val="0"/>
      <w:divBdr>
        <w:top w:val="none" w:sz="0" w:space="0" w:color="auto"/>
        <w:left w:val="none" w:sz="0" w:space="0" w:color="auto"/>
        <w:bottom w:val="none" w:sz="0" w:space="0" w:color="auto"/>
        <w:right w:val="none" w:sz="0" w:space="0" w:color="auto"/>
      </w:divBdr>
    </w:div>
    <w:div w:id="802889595">
      <w:marLeft w:val="640"/>
      <w:marRight w:val="0"/>
      <w:marTop w:val="0"/>
      <w:marBottom w:val="0"/>
      <w:divBdr>
        <w:top w:val="none" w:sz="0" w:space="0" w:color="auto"/>
        <w:left w:val="none" w:sz="0" w:space="0" w:color="auto"/>
        <w:bottom w:val="none" w:sz="0" w:space="0" w:color="auto"/>
        <w:right w:val="none" w:sz="0" w:space="0" w:color="auto"/>
      </w:divBdr>
    </w:div>
    <w:div w:id="802967411">
      <w:marLeft w:val="640"/>
      <w:marRight w:val="0"/>
      <w:marTop w:val="0"/>
      <w:marBottom w:val="0"/>
      <w:divBdr>
        <w:top w:val="none" w:sz="0" w:space="0" w:color="auto"/>
        <w:left w:val="none" w:sz="0" w:space="0" w:color="auto"/>
        <w:bottom w:val="none" w:sz="0" w:space="0" w:color="auto"/>
        <w:right w:val="none" w:sz="0" w:space="0" w:color="auto"/>
      </w:divBdr>
    </w:div>
    <w:div w:id="803349893">
      <w:marLeft w:val="640"/>
      <w:marRight w:val="0"/>
      <w:marTop w:val="0"/>
      <w:marBottom w:val="0"/>
      <w:divBdr>
        <w:top w:val="none" w:sz="0" w:space="0" w:color="auto"/>
        <w:left w:val="none" w:sz="0" w:space="0" w:color="auto"/>
        <w:bottom w:val="none" w:sz="0" w:space="0" w:color="auto"/>
        <w:right w:val="none" w:sz="0" w:space="0" w:color="auto"/>
      </w:divBdr>
    </w:div>
    <w:div w:id="803547593">
      <w:marLeft w:val="640"/>
      <w:marRight w:val="0"/>
      <w:marTop w:val="0"/>
      <w:marBottom w:val="0"/>
      <w:divBdr>
        <w:top w:val="none" w:sz="0" w:space="0" w:color="auto"/>
        <w:left w:val="none" w:sz="0" w:space="0" w:color="auto"/>
        <w:bottom w:val="none" w:sz="0" w:space="0" w:color="auto"/>
        <w:right w:val="none" w:sz="0" w:space="0" w:color="auto"/>
      </w:divBdr>
    </w:div>
    <w:div w:id="803817909">
      <w:marLeft w:val="640"/>
      <w:marRight w:val="0"/>
      <w:marTop w:val="0"/>
      <w:marBottom w:val="0"/>
      <w:divBdr>
        <w:top w:val="none" w:sz="0" w:space="0" w:color="auto"/>
        <w:left w:val="none" w:sz="0" w:space="0" w:color="auto"/>
        <w:bottom w:val="none" w:sz="0" w:space="0" w:color="auto"/>
        <w:right w:val="none" w:sz="0" w:space="0" w:color="auto"/>
      </w:divBdr>
    </w:div>
    <w:div w:id="805047581">
      <w:marLeft w:val="640"/>
      <w:marRight w:val="0"/>
      <w:marTop w:val="0"/>
      <w:marBottom w:val="0"/>
      <w:divBdr>
        <w:top w:val="none" w:sz="0" w:space="0" w:color="auto"/>
        <w:left w:val="none" w:sz="0" w:space="0" w:color="auto"/>
        <w:bottom w:val="none" w:sz="0" w:space="0" w:color="auto"/>
        <w:right w:val="none" w:sz="0" w:space="0" w:color="auto"/>
      </w:divBdr>
    </w:div>
    <w:div w:id="805898341">
      <w:marLeft w:val="640"/>
      <w:marRight w:val="0"/>
      <w:marTop w:val="0"/>
      <w:marBottom w:val="0"/>
      <w:divBdr>
        <w:top w:val="none" w:sz="0" w:space="0" w:color="auto"/>
        <w:left w:val="none" w:sz="0" w:space="0" w:color="auto"/>
        <w:bottom w:val="none" w:sz="0" w:space="0" w:color="auto"/>
        <w:right w:val="none" w:sz="0" w:space="0" w:color="auto"/>
      </w:divBdr>
    </w:div>
    <w:div w:id="806312611">
      <w:marLeft w:val="640"/>
      <w:marRight w:val="0"/>
      <w:marTop w:val="0"/>
      <w:marBottom w:val="0"/>
      <w:divBdr>
        <w:top w:val="none" w:sz="0" w:space="0" w:color="auto"/>
        <w:left w:val="none" w:sz="0" w:space="0" w:color="auto"/>
        <w:bottom w:val="none" w:sz="0" w:space="0" w:color="auto"/>
        <w:right w:val="none" w:sz="0" w:space="0" w:color="auto"/>
      </w:divBdr>
    </w:div>
    <w:div w:id="806510874">
      <w:marLeft w:val="640"/>
      <w:marRight w:val="0"/>
      <w:marTop w:val="0"/>
      <w:marBottom w:val="0"/>
      <w:divBdr>
        <w:top w:val="none" w:sz="0" w:space="0" w:color="auto"/>
        <w:left w:val="none" w:sz="0" w:space="0" w:color="auto"/>
        <w:bottom w:val="none" w:sz="0" w:space="0" w:color="auto"/>
        <w:right w:val="none" w:sz="0" w:space="0" w:color="auto"/>
      </w:divBdr>
    </w:div>
    <w:div w:id="806582669">
      <w:marLeft w:val="640"/>
      <w:marRight w:val="0"/>
      <w:marTop w:val="0"/>
      <w:marBottom w:val="0"/>
      <w:divBdr>
        <w:top w:val="none" w:sz="0" w:space="0" w:color="auto"/>
        <w:left w:val="none" w:sz="0" w:space="0" w:color="auto"/>
        <w:bottom w:val="none" w:sz="0" w:space="0" w:color="auto"/>
        <w:right w:val="none" w:sz="0" w:space="0" w:color="auto"/>
      </w:divBdr>
    </w:div>
    <w:div w:id="806819003">
      <w:marLeft w:val="640"/>
      <w:marRight w:val="0"/>
      <w:marTop w:val="0"/>
      <w:marBottom w:val="0"/>
      <w:divBdr>
        <w:top w:val="none" w:sz="0" w:space="0" w:color="auto"/>
        <w:left w:val="none" w:sz="0" w:space="0" w:color="auto"/>
        <w:bottom w:val="none" w:sz="0" w:space="0" w:color="auto"/>
        <w:right w:val="none" w:sz="0" w:space="0" w:color="auto"/>
      </w:divBdr>
    </w:div>
    <w:div w:id="806967892">
      <w:marLeft w:val="640"/>
      <w:marRight w:val="0"/>
      <w:marTop w:val="0"/>
      <w:marBottom w:val="0"/>
      <w:divBdr>
        <w:top w:val="none" w:sz="0" w:space="0" w:color="auto"/>
        <w:left w:val="none" w:sz="0" w:space="0" w:color="auto"/>
        <w:bottom w:val="none" w:sz="0" w:space="0" w:color="auto"/>
        <w:right w:val="none" w:sz="0" w:space="0" w:color="auto"/>
      </w:divBdr>
    </w:div>
    <w:div w:id="807164769">
      <w:marLeft w:val="640"/>
      <w:marRight w:val="0"/>
      <w:marTop w:val="0"/>
      <w:marBottom w:val="0"/>
      <w:divBdr>
        <w:top w:val="none" w:sz="0" w:space="0" w:color="auto"/>
        <w:left w:val="none" w:sz="0" w:space="0" w:color="auto"/>
        <w:bottom w:val="none" w:sz="0" w:space="0" w:color="auto"/>
        <w:right w:val="none" w:sz="0" w:space="0" w:color="auto"/>
      </w:divBdr>
    </w:div>
    <w:div w:id="808091602">
      <w:marLeft w:val="640"/>
      <w:marRight w:val="0"/>
      <w:marTop w:val="0"/>
      <w:marBottom w:val="0"/>
      <w:divBdr>
        <w:top w:val="none" w:sz="0" w:space="0" w:color="auto"/>
        <w:left w:val="none" w:sz="0" w:space="0" w:color="auto"/>
        <w:bottom w:val="none" w:sz="0" w:space="0" w:color="auto"/>
        <w:right w:val="none" w:sz="0" w:space="0" w:color="auto"/>
      </w:divBdr>
    </w:div>
    <w:div w:id="808133356">
      <w:marLeft w:val="640"/>
      <w:marRight w:val="0"/>
      <w:marTop w:val="0"/>
      <w:marBottom w:val="0"/>
      <w:divBdr>
        <w:top w:val="none" w:sz="0" w:space="0" w:color="auto"/>
        <w:left w:val="none" w:sz="0" w:space="0" w:color="auto"/>
        <w:bottom w:val="none" w:sz="0" w:space="0" w:color="auto"/>
        <w:right w:val="none" w:sz="0" w:space="0" w:color="auto"/>
      </w:divBdr>
    </w:div>
    <w:div w:id="809251112">
      <w:marLeft w:val="640"/>
      <w:marRight w:val="0"/>
      <w:marTop w:val="0"/>
      <w:marBottom w:val="0"/>
      <w:divBdr>
        <w:top w:val="none" w:sz="0" w:space="0" w:color="auto"/>
        <w:left w:val="none" w:sz="0" w:space="0" w:color="auto"/>
        <w:bottom w:val="none" w:sz="0" w:space="0" w:color="auto"/>
        <w:right w:val="none" w:sz="0" w:space="0" w:color="auto"/>
      </w:divBdr>
    </w:div>
    <w:div w:id="809597954">
      <w:bodyDiv w:val="1"/>
      <w:marLeft w:val="0"/>
      <w:marRight w:val="0"/>
      <w:marTop w:val="0"/>
      <w:marBottom w:val="0"/>
      <w:divBdr>
        <w:top w:val="none" w:sz="0" w:space="0" w:color="auto"/>
        <w:left w:val="none" w:sz="0" w:space="0" w:color="auto"/>
        <w:bottom w:val="none" w:sz="0" w:space="0" w:color="auto"/>
        <w:right w:val="none" w:sz="0" w:space="0" w:color="auto"/>
      </w:divBdr>
      <w:divsChild>
        <w:div w:id="149495603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09711939">
      <w:marLeft w:val="640"/>
      <w:marRight w:val="0"/>
      <w:marTop w:val="0"/>
      <w:marBottom w:val="0"/>
      <w:divBdr>
        <w:top w:val="none" w:sz="0" w:space="0" w:color="auto"/>
        <w:left w:val="none" w:sz="0" w:space="0" w:color="auto"/>
        <w:bottom w:val="none" w:sz="0" w:space="0" w:color="auto"/>
        <w:right w:val="none" w:sz="0" w:space="0" w:color="auto"/>
      </w:divBdr>
    </w:div>
    <w:div w:id="809983364">
      <w:marLeft w:val="640"/>
      <w:marRight w:val="0"/>
      <w:marTop w:val="0"/>
      <w:marBottom w:val="0"/>
      <w:divBdr>
        <w:top w:val="none" w:sz="0" w:space="0" w:color="auto"/>
        <w:left w:val="none" w:sz="0" w:space="0" w:color="auto"/>
        <w:bottom w:val="none" w:sz="0" w:space="0" w:color="auto"/>
        <w:right w:val="none" w:sz="0" w:space="0" w:color="auto"/>
      </w:divBdr>
    </w:div>
    <w:div w:id="810488843">
      <w:marLeft w:val="640"/>
      <w:marRight w:val="0"/>
      <w:marTop w:val="0"/>
      <w:marBottom w:val="0"/>
      <w:divBdr>
        <w:top w:val="none" w:sz="0" w:space="0" w:color="auto"/>
        <w:left w:val="none" w:sz="0" w:space="0" w:color="auto"/>
        <w:bottom w:val="none" w:sz="0" w:space="0" w:color="auto"/>
        <w:right w:val="none" w:sz="0" w:space="0" w:color="auto"/>
      </w:divBdr>
    </w:div>
    <w:div w:id="810559152">
      <w:marLeft w:val="640"/>
      <w:marRight w:val="0"/>
      <w:marTop w:val="0"/>
      <w:marBottom w:val="0"/>
      <w:divBdr>
        <w:top w:val="none" w:sz="0" w:space="0" w:color="auto"/>
        <w:left w:val="none" w:sz="0" w:space="0" w:color="auto"/>
        <w:bottom w:val="none" w:sz="0" w:space="0" w:color="auto"/>
        <w:right w:val="none" w:sz="0" w:space="0" w:color="auto"/>
      </w:divBdr>
    </w:div>
    <w:div w:id="810829721">
      <w:marLeft w:val="640"/>
      <w:marRight w:val="0"/>
      <w:marTop w:val="0"/>
      <w:marBottom w:val="0"/>
      <w:divBdr>
        <w:top w:val="none" w:sz="0" w:space="0" w:color="auto"/>
        <w:left w:val="none" w:sz="0" w:space="0" w:color="auto"/>
        <w:bottom w:val="none" w:sz="0" w:space="0" w:color="auto"/>
        <w:right w:val="none" w:sz="0" w:space="0" w:color="auto"/>
      </w:divBdr>
    </w:div>
    <w:div w:id="811094821">
      <w:marLeft w:val="640"/>
      <w:marRight w:val="0"/>
      <w:marTop w:val="0"/>
      <w:marBottom w:val="0"/>
      <w:divBdr>
        <w:top w:val="none" w:sz="0" w:space="0" w:color="auto"/>
        <w:left w:val="none" w:sz="0" w:space="0" w:color="auto"/>
        <w:bottom w:val="none" w:sz="0" w:space="0" w:color="auto"/>
        <w:right w:val="none" w:sz="0" w:space="0" w:color="auto"/>
      </w:divBdr>
    </w:div>
    <w:div w:id="811289896">
      <w:marLeft w:val="640"/>
      <w:marRight w:val="0"/>
      <w:marTop w:val="0"/>
      <w:marBottom w:val="0"/>
      <w:divBdr>
        <w:top w:val="none" w:sz="0" w:space="0" w:color="auto"/>
        <w:left w:val="none" w:sz="0" w:space="0" w:color="auto"/>
        <w:bottom w:val="none" w:sz="0" w:space="0" w:color="auto"/>
        <w:right w:val="none" w:sz="0" w:space="0" w:color="auto"/>
      </w:divBdr>
    </w:div>
    <w:div w:id="811823862">
      <w:bodyDiv w:val="1"/>
      <w:marLeft w:val="0"/>
      <w:marRight w:val="0"/>
      <w:marTop w:val="0"/>
      <w:marBottom w:val="0"/>
      <w:divBdr>
        <w:top w:val="none" w:sz="0" w:space="0" w:color="auto"/>
        <w:left w:val="none" w:sz="0" w:space="0" w:color="auto"/>
        <w:bottom w:val="none" w:sz="0" w:space="0" w:color="auto"/>
        <w:right w:val="none" w:sz="0" w:space="0" w:color="auto"/>
      </w:divBdr>
      <w:divsChild>
        <w:div w:id="2119567298">
          <w:marLeft w:val="640"/>
          <w:marRight w:val="0"/>
          <w:marTop w:val="0"/>
          <w:marBottom w:val="0"/>
          <w:divBdr>
            <w:top w:val="none" w:sz="0" w:space="0" w:color="auto"/>
            <w:left w:val="none" w:sz="0" w:space="0" w:color="auto"/>
            <w:bottom w:val="none" w:sz="0" w:space="0" w:color="auto"/>
            <w:right w:val="none" w:sz="0" w:space="0" w:color="auto"/>
          </w:divBdr>
        </w:div>
        <w:div w:id="1505972626">
          <w:marLeft w:val="640"/>
          <w:marRight w:val="0"/>
          <w:marTop w:val="0"/>
          <w:marBottom w:val="0"/>
          <w:divBdr>
            <w:top w:val="none" w:sz="0" w:space="0" w:color="auto"/>
            <w:left w:val="none" w:sz="0" w:space="0" w:color="auto"/>
            <w:bottom w:val="none" w:sz="0" w:space="0" w:color="auto"/>
            <w:right w:val="none" w:sz="0" w:space="0" w:color="auto"/>
          </w:divBdr>
        </w:div>
        <w:div w:id="1876232607">
          <w:marLeft w:val="640"/>
          <w:marRight w:val="0"/>
          <w:marTop w:val="0"/>
          <w:marBottom w:val="0"/>
          <w:divBdr>
            <w:top w:val="none" w:sz="0" w:space="0" w:color="auto"/>
            <w:left w:val="none" w:sz="0" w:space="0" w:color="auto"/>
            <w:bottom w:val="none" w:sz="0" w:space="0" w:color="auto"/>
            <w:right w:val="none" w:sz="0" w:space="0" w:color="auto"/>
          </w:divBdr>
        </w:div>
        <w:div w:id="787968462">
          <w:marLeft w:val="640"/>
          <w:marRight w:val="0"/>
          <w:marTop w:val="0"/>
          <w:marBottom w:val="0"/>
          <w:divBdr>
            <w:top w:val="none" w:sz="0" w:space="0" w:color="auto"/>
            <w:left w:val="none" w:sz="0" w:space="0" w:color="auto"/>
            <w:bottom w:val="none" w:sz="0" w:space="0" w:color="auto"/>
            <w:right w:val="none" w:sz="0" w:space="0" w:color="auto"/>
          </w:divBdr>
        </w:div>
        <w:div w:id="1064333914">
          <w:marLeft w:val="640"/>
          <w:marRight w:val="0"/>
          <w:marTop w:val="0"/>
          <w:marBottom w:val="0"/>
          <w:divBdr>
            <w:top w:val="none" w:sz="0" w:space="0" w:color="auto"/>
            <w:left w:val="none" w:sz="0" w:space="0" w:color="auto"/>
            <w:bottom w:val="none" w:sz="0" w:space="0" w:color="auto"/>
            <w:right w:val="none" w:sz="0" w:space="0" w:color="auto"/>
          </w:divBdr>
        </w:div>
        <w:div w:id="1705784008">
          <w:marLeft w:val="640"/>
          <w:marRight w:val="0"/>
          <w:marTop w:val="0"/>
          <w:marBottom w:val="0"/>
          <w:divBdr>
            <w:top w:val="none" w:sz="0" w:space="0" w:color="auto"/>
            <w:left w:val="none" w:sz="0" w:space="0" w:color="auto"/>
            <w:bottom w:val="none" w:sz="0" w:space="0" w:color="auto"/>
            <w:right w:val="none" w:sz="0" w:space="0" w:color="auto"/>
          </w:divBdr>
        </w:div>
        <w:div w:id="1912886123">
          <w:marLeft w:val="640"/>
          <w:marRight w:val="0"/>
          <w:marTop w:val="0"/>
          <w:marBottom w:val="0"/>
          <w:divBdr>
            <w:top w:val="none" w:sz="0" w:space="0" w:color="auto"/>
            <w:left w:val="none" w:sz="0" w:space="0" w:color="auto"/>
            <w:bottom w:val="none" w:sz="0" w:space="0" w:color="auto"/>
            <w:right w:val="none" w:sz="0" w:space="0" w:color="auto"/>
          </w:divBdr>
        </w:div>
        <w:div w:id="1026833314">
          <w:marLeft w:val="640"/>
          <w:marRight w:val="0"/>
          <w:marTop w:val="0"/>
          <w:marBottom w:val="0"/>
          <w:divBdr>
            <w:top w:val="none" w:sz="0" w:space="0" w:color="auto"/>
            <w:left w:val="none" w:sz="0" w:space="0" w:color="auto"/>
            <w:bottom w:val="none" w:sz="0" w:space="0" w:color="auto"/>
            <w:right w:val="none" w:sz="0" w:space="0" w:color="auto"/>
          </w:divBdr>
        </w:div>
        <w:div w:id="1971862002">
          <w:marLeft w:val="640"/>
          <w:marRight w:val="0"/>
          <w:marTop w:val="0"/>
          <w:marBottom w:val="0"/>
          <w:divBdr>
            <w:top w:val="none" w:sz="0" w:space="0" w:color="auto"/>
            <w:left w:val="none" w:sz="0" w:space="0" w:color="auto"/>
            <w:bottom w:val="none" w:sz="0" w:space="0" w:color="auto"/>
            <w:right w:val="none" w:sz="0" w:space="0" w:color="auto"/>
          </w:divBdr>
        </w:div>
        <w:div w:id="599604571">
          <w:marLeft w:val="640"/>
          <w:marRight w:val="0"/>
          <w:marTop w:val="0"/>
          <w:marBottom w:val="0"/>
          <w:divBdr>
            <w:top w:val="none" w:sz="0" w:space="0" w:color="auto"/>
            <w:left w:val="none" w:sz="0" w:space="0" w:color="auto"/>
            <w:bottom w:val="none" w:sz="0" w:space="0" w:color="auto"/>
            <w:right w:val="none" w:sz="0" w:space="0" w:color="auto"/>
          </w:divBdr>
        </w:div>
        <w:div w:id="614218129">
          <w:marLeft w:val="640"/>
          <w:marRight w:val="0"/>
          <w:marTop w:val="0"/>
          <w:marBottom w:val="0"/>
          <w:divBdr>
            <w:top w:val="none" w:sz="0" w:space="0" w:color="auto"/>
            <w:left w:val="none" w:sz="0" w:space="0" w:color="auto"/>
            <w:bottom w:val="none" w:sz="0" w:space="0" w:color="auto"/>
            <w:right w:val="none" w:sz="0" w:space="0" w:color="auto"/>
          </w:divBdr>
        </w:div>
        <w:div w:id="1899054459">
          <w:marLeft w:val="640"/>
          <w:marRight w:val="0"/>
          <w:marTop w:val="0"/>
          <w:marBottom w:val="0"/>
          <w:divBdr>
            <w:top w:val="none" w:sz="0" w:space="0" w:color="auto"/>
            <w:left w:val="none" w:sz="0" w:space="0" w:color="auto"/>
            <w:bottom w:val="none" w:sz="0" w:space="0" w:color="auto"/>
            <w:right w:val="none" w:sz="0" w:space="0" w:color="auto"/>
          </w:divBdr>
        </w:div>
        <w:div w:id="1258636490">
          <w:marLeft w:val="640"/>
          <w:marRight w:val="0"/>
          <w:marTop w:val="0"/>
          <w:marBottom w:val="0"/>
          <w:divBdr>
            <w:top w:val="none" w:sz="0" w:space="0" w:color="auto"/>
            <w:left w:val="none" w:sz="0" w:space="0" w:color="auto"/>
            <w:bottom w:val="none" w:sz="0" w:space="0" w:color="auto"/>
            <w:right w:val="none" w:sz="0" w:space="0" w:color="auto"/>
          </w:divBdr>
        </w:div>
        <w:div w:id="1373266883">
          <w:marLeft w:val="640"/>
          <w:marRight w:val="0"/>
          <w:marTop w:val="0"/>
          <w:marBottom w:val="0"/>
          <w:divBdr>
            <w:top w:val="none" w:sz="0" w:space="0" w:color="auto"/>
            <w:left w:val="none" w:sz="0" w:space="0" w:color="auto"/>
            <w:bottom w:val="none" w:sz="0" w:space="0" w:color="auto"/>
            <w:right w:val="none" w:sz="0" w:space="0" w:color="auto"/>
          </w:divBdr>
        </w:div>
        <w:div w:id="1993021418">
          <w:marLeft w:val="640"/>
          <w:marRight w:val="0"/>
          <w:marTop w:val="0"/>
          <w:marBottom w:val="0"/>
          <w:divBdr>
            <w:top w:val="none" w:sz="0" w:space="0" w:color="auto"/>
            <w:left w:val="none" w:sz="0" w:space="0" w:color="auto"/>
            <w:bottom w:val="none" w:sz="0" w:space="0" w:color="auto"/>
            <w:right w:val="none" w:sz="0" w:space="0" w:color="auto"/>
          </w:divBdr>
        </w:div>
        <w:div w:id="814756648">
          <w:marLeft w:val="640"/>
          <w:marRight w:val="0"/>
          <w:marTop w:val="0"/>
          <w:marBottom w:val="0"/>
          <w:divBdr>
            <w:top w:val="none" w:sz="0" w:space="0" w:color="auto"/>
            <w:left w:val="none" w:sz="0" w:space="0" w:color="auto"/>
            <w:bottom w:val="none" w:sz="0" w:space="0" w:color="auto"/>
            <w:right w:val="none" w:sz="0" w:space="0" w:color="auto"/>
          </w:divBdr>
        </w:div>
        <w:div w:id="1717123204">
          <w:marLeft w:val="640"/>
          <w:marRight w:val="0"/>
          <w:marTop w:val="0"/>
          <w:marBottom w:val="0"/>
          <w:divBdr>
            <w:top w:val="none" w:sz="0" w:space="0" w:color="auto"/>
            <w:left w:val="none" w:sz="0" w:space="0" w:color="auto"/>
            <w:bottom w:val="none" w:sz="0" w:space="0" w:color="auto"/>
            <w:right w:val="none" w:sz="0" w:space="0" w:color="auto"/>
          </w:divBdr>
        </w:div>
        <w:div w:id="1584682754">
          <w:marLeft w:val="640"/>
          <w:marRight w:val="0"/>
          <w:marTop w:val="0"/>
          <w:marBottom w:val="0"/>
          <w:divBdr>
            <w:top w:val="none" w:sz="0" w:space="0" w:color="auto"/>
            <w:left w:val="none" w:sz="0" w:space="0" w:color="auto"/>
            <w:bottom w:val="none" w:sz="0" w:space="0" w:color="auto"/>
            <w:right w:val="none" w:sz="0" w:space="0" w:color="auto"/>
          </w:divBdr>
        </w:div>
        <w:div w:id="1838424987">
          <w:marLeft w:val="640"/>
          <w:marRight w:val="0"/>
          <w:marTop w:val="0"/>
          <w:marBottom w:val="0"/>
          <w:divBdr>
            <w:top w:val="none" w:sz="0" w:space="0" w:color="auto"/>
            <w:left w:val="none" w:sz="0" w:space="0" w:color="auto"/>
            <w:bottom w:val="none" w:sz="0" w:space="0" w:color="auto"/>
            <w:right w:val="none" w:sz="0" w:space="0" w:color="auto"/>
          </w:divBdr>
        </w:div>
        <w:div w:id="1472282253">
          <w:marLeft w:val="640"/>
          <w:marRight w:val="0"/>
          <w:marTop w:val="0"/>
          <w:marBottom w:val="0"/>
          <w:divBdr>
            <w:top w:val="none" w:sz="0" w:space="0" w:color="auto"/>
            <w:left w:val="none" w:sz="0" w:space="0" w:color="auto"/>
            <w:bottom w:val="none" w:sz="0" w:space="0" w:color="auto"/>
            <w:right w:val="none" w:sz="0" w:space="0" w:color="auto"/>
          </w:divBdr>
        </w:div>
        <w:div w:id="311761837">
          <w:marLeft w:val="640"/>
          <w:marRight w:val="0"/>
          <w:marTop w:val="0"/>
          <w:marBottom w:val="0"/>
          <w:divBdr>
            <w:top w:val="none" w:sz="0" w:space="0" w:color="auto"/>
            <w:left w:val="none" w:sz="0" w:space="0" w:color="auto"/>
            <w:bottom w:val="none" w:sz="0" w:space="0" w:color="auto"/>
            <w:right w:val="none" w:sz="0" w:space="0" w:color="auto"/>
          </w:divBdr>
        </w:div>
        <w:div w:id="1657880854">
          <w:marLeft w:val="640"/>
          <w:marRight w:val="0"/>
          <w:marTop w:val="0"/>
          <w:marBottom w:val="0"/>
          <w:divBdr>
            <w:top w:val="none" w:sz="0" w:space="0" w:color="auto"/>
            <w:left w:val="none" w:sz="0" w:space="0" w:color="auto"/>
            <w:bottom w:val="none" w:sz="0" w:space="0" w:color="auto"/>
            <w:right w:val="none" w:sz="0" w:space="0" w:color="auto"/>
          </w:divBdr>
        </w:div>
        <w:div w:id="940187462">
          <w:marLeft w:val="640"/>
          <w:marRight w:val="0"/>
          <w:marTop w:val="0"/>
          <w:marBottom w:val="0"/>
          <w:divBdr>
            <w:top w:val="none" w:sz="0" w:space="0" w:color="auto"/>
            <w:left w:val="none" w:sz="0" w:space="0" w:color="auto"/>
            <w:bottom w:val="none" w:sz="0" w:space="0" w:color="auto"/>
            <w:right w:val="none" w:sz="0" w:space="0" w:color="auto"/>
          </w:divBdr>
        </w:div>
        <w:div w:id="1091005047">
          <w:marLeft w:val="640"/>
          <w:marRight w:val="0"/>
          <w:marTop w:val="0"/>
          <w:marBottom w:val="0"/>
          <w:divBdr>
            <w:top w:val="none" w:sz="0" w:space="0" w:color="auto"/>
            <w:left w:val="none" w:sz="0" w:space="0" w:color="auto"/>
            <w:bottom w:val="none" w:sz="0" w:space="0" w:color="auto"/>
            <w:right w:val="none" w:sz="0" w:space="0" w:color="auto"/>
          </w:divBdr>
        </w:div>
        <w:div w:id="746077299">
          <w:marLeft w:val="640"/>
          <w:marRight w:val="0"/>
          <w:marTop w:val="0"/>
          <w:marBottom w:val="0"/>
          <w:divBdr>
            <w:top w:val="none" w:sz="0" w:space="0" w:color="auto"/>
            <w:left w:val="none" w:sz="0" w:space="0" w:color="auto"/>
            <w:bottom w:val="none" w:sz="0" w:space="0" w:color="auto"/>
            <w:right w:val="none" w:sz="0" w:space="0" w:color="auto"/>
          </w:divBdr>
        </w:div>
        <w:div w:id="801191858">
          <w:marLeft w:val="640"/>
          <w:marRight w:val="0"/>
          <w:marTop w:val="0"/>
          <w:marBottom w:val="0"/>
          <w:divBdr>
            <w:top w:val="none" w:sz="0" w:space="0" w:color="auto"/>
            <w:left w:val="none" w:sz="0" w:space="0" w:color="auto"/>
            <w:bottom w:val="none" w:sz="0" w:space="0" w:color="auto"/>
            <w:right w:val="none" w:sz="0" w:space="0" w:color="auto"/>
          </w:divBdr>
        </w:div>
        <w:div w:id="1387686367">
          <w:marLeft w:val="640"/>
          <w:marRight w:val="0"/>
          <w:marTop w:val="0"/>
          <w:marBottom w:val="0"/>
          <w:divBdr>
            <w:top w:val="none" w:sz="0" w:space="0" w:color="auto"/>
            <w:left w:val="none" w:sz="0" w:space="0" w:color="auto"/>
            <w:bottom w:val="none" w:sz="0" w:space="0" w:color="auto"/>
            <w:right w:val="none" w:sz="0" w:space="0" w:color="auto"/>
          </w:divBdr>
        </w:div>
        <w:div w:id="1507020338">
          <w:marLeft w:val="640"/>
          <w:marRight w:val="0"/>
          <w:marTop w:val="0"/>
          <w:marBottom w:val="0"/>
          <w:divBdr>
            <w:top w:val="none" w:sz="0" w:space="0" w:color="auto"/>
            <w:left w:val="none" w:sz="0" w:space="0" w:color="auto"/>
            <w:bottom w:val="none" w:sz="0" w:space="0" w:color="auto"/>
            <w:right w:val="none" w:sz="0" w:space="0" w:color="auto"/>
          </w:divBdr>
        </w:div>
        <w:div w:id="689333751">
          <w:marLeft w:val="640"/>
          <w:marRight w:val="0"/>
          <w:marTop w:val="0"/>
          <w:marBottom w:val="0"/>
          <w:divBdr>
            <w:top w:val="none" w:sz="0" w:space="0" w:color="auto"/>
            <w:left w:val="none" w:sz="0" w:space="0" w:color="auto"/>
            <w:bottom w:val="none" w:sz="0" w:space="0" w:color="auto"/>
            <w:right w:val="none" w:sz="0" w:space="0" w:color="auto"/>
          </w:divBdr>
        </w:div>
        <w:div w:id="1427076013">
          <w:marLeft w:val="640"/>
          <w:marRight w:val="0"/>
          <w:marTop w:val="0"/>
          <w:marBottom w:val="0"/>
          <w:divBdr>
            <w:top w:val="none" w:sz="0" w:space="0" w:color="auto"/>
            <w:left w:val="none" w:sz="0" w:space="0" w:color="auto"/>
            <w:bottom w:val="none" w:sz="0" w:space="0" w:color="auto"/>
            <w:right w:val="none" w:sz="0" w:space="0" w:color="auto"/>
          </w:divBdr>
        </w:div>
        <w:div w:id="889341683">
          <w:marLeft w:val="640"/>
          <w:marRight w:val="0"/>
          <w:marTop w:val="0"/>
          <w:marBottom w:val="0"/>
          <w:divBdr>
            <w:top w:val="none" w:sz="0" w:space="0" w:color="auto"/>
            <w:left w:val="none" w:sz="0" w:space="0" w:color="auto"/>
            <w:bottom w:val="none" w:sz="0" w:space="0" w:color="auto"/>
            <w:right w:val="none" w:sz="0" w:space="0" w:color="auto"/>
          </w:divBdr>
        </w:div>
        <w:div w:id="889806639">
          <w:marLeft w:val="640"/>
          <w:marRight w:val="0"/>
          <w:marTop w:val="0"/>
          <w:marBottom w:val="0"/>
          <w:divBdr>
            <w:top w:val="none" w:sz="0" w:space="0" w:color="auto"/>
            <w:left w:val="none" w:sz="0" w:space="0" w:color="auto"/>
            <w:bottom w:val="none" w:sz="0" w:space="0" w:color="auto"/>
            <w:right w:val="none" w:sz="0" w:space="0" w:color="auto"/>
          </w:divBdr>
        </w:div>
        <w:div w:id="868029622">
          <w:marLeft w:val="640"/>
          <w:marRight w:val="0"/>
          <w:marTop w:val="0"/>
          <w:marBottom w:val="0"/>
          <w:divBdr>
            <w:top w:val="none" w:sz="0" w:space="0" w:color="auto"/>
            <w:left w:val="none" w:sz="0" w:space="0" w:color="auto"/>
            <w:bottom w:val="none" w:sz="0" w:space="0" w:color="auto"/>
            <w:right w:val="none" w:sz="0" w:space="0" w:color="auto"/>
          </w:divBdr>
        </w:div>
        <w:div w:id="1601570121">
          <w:marLeft w:val="640"/>
          <w:marRight w:val="0"/>
          <w:marTop w:val="0"/>
          <w:marBottom w:val="0"/>
          <w:divBdr>
            <w:top w:val="none" w:sz="0" w:space="0" w:color="auto"/>
            <w:left w:val="none" w:sz="0" w:space="0" w:color="auto"/>
            <w:bottom w:val="none" w:sz="0" w:space="0" w:color="auto"/>
            <w:right w:val="none" w:sz="0" w:space="0" w:color="auto"/>
          </w:divBdr>
        </w:div>
        <w:div w:id="990018888">
          <w:marLeft w:val="640"/>
          <w:marRight w:val="0"/>
          <w:marTop w:val="0"/>
          <w:marBottom w:val="0"/>
          <w:divBdr>
            <w:top w:val="none" w:sz="0" w:space="0" w:color="auto"/>
            <w:left w:val="none" w:sz="0" w:space="0" w:color="auto"/>
            <w:bottom w:val="none" w:sz="0" w:space="0" w:color="auto"/>
            <w:right w:val="none" w:sz="0" w:space="0" w:color="auto"/>
          </w:divBdr>
        </w:div>
        <w:div w:id="1643194730">
          <w:marLeft w:val="640"/>
          <w:marRight w:val="0"/>
          <w:marTop w:val="0"/>
          <w:marBottom w:val="0"/>
          <w:divBdr>
            <w:top w:val="none" w:sz="0" w:space="0" w:color="auto"/>
            <w:left w:val="none" w:sz="0" w:space="0" w:color="auto"/>
            <w:bottom w:val="none" w:sz="0" w:space="0" w:color="auto"/>
            <w:right w:val="none" w:sz="0" w:space="0" w:color="auto"/>
          </w:divBdr>
        </w:div>
        <w:div w:id="426199881">
          <w:marLeft w:val="640"/>
          <w:marRight w:val="0"/>
          <w:marTop w:val="0"/>
          <w:marBottom w:val="0"/>
          <w:divBdr>
            <w:top w:val="none" w:sz="0" w:space="0" w:color="auto"/>
            <w:left w:val="none" w:sz="0" w:space="0" w:color="auto"/>
            <w:bottom w:val="none" w:sz="0" w:space="0" w:color="auto"/>
            <w:right w:val="none" w:sz="0" w:space="0" w:color="auto"/>
          </w:divBdr>
        </w:div>
        <w:div w:id="699206766">
          <w:marLeft w:val="640"/>
          <w:marRight w:val="0"/>
          <w:marTop w:val="0"/>
          <w:marBottom w:val="0"/>
          <w:divBdr>
            <w:top w:val="none" w:sz="0" w:space="0" w:color="auto"/>
            <w:left w:val="none" w:sz="0" w:space="0" w:color="auto"/>
            <w:bottom w:val="none" w:sz="0" w:space="0" w:color="auto"/>
            <w:right w:val="none" w:sz="0" w:space="0" w:color="auto"/>
          </w:divBdr>
        </w:div>
        <w:div w:id="735127170">
          <w:marLeft w:val="640"/>
          <w:marRight w:val="0"/>
          <w:marTop w:val="0"/>
          <w:marBottom w:val="0"/>
          <w:divBdr>
            <w:top w:val="none" w:sz="0" w:space="0" w:color="auto"/>
            <w:left w:val="none" w:sz="0" w:space="0" w:color="auto"/>
            <w:bottom w:val="none" w:sz="0" w:space="0" w:color="auto"/>
            <w:right w:val="none" w:sz="0" w:space="0" w:color="auto"/>
          </w:divBdr>
        </w:div>
        <w:div w:id="712458994">
          <w:marLeft w:val="640"/>
          <w:marRight w:val="0"/>
          <w:marTop w:val="0"/>
          <w:marBottom w:val="0"/>
          <w:divBdr>
            <w:top w:val="none" w:sz="0" w:space="0" w:color="auto"/>
            <w:left w:val="none" w:sz="0" w:space="0" w:color="auto"/>
            <w:bottom w:val="none" w:sz="0" w:space="0" w:color="auto"/>
            <w:right w:val="none" w:sz="0" w:space="0" w:color="auto"/>
          </w:divBdr>
        </w:div>
        <w:div w:id="1276710899">
          <w:marLeft w:val="640"/>
          <w:marRight w:val="0"/>
          <w:marTop w:val="0"/>
          <w:marBottom w:val="0"/>
          <w:divBdr>
            <w:top w:val="none" w:sz="0" w:space="0" w:color="auto"/>
            <w:left w:val="none" w:sz="0" w:space="0" w:color="auto"/>
            <w:bottom w:val="none" w:sz="0" w:space="0" w:color="auto"/>
            <w:right w:val="none" w:sz="0" w:space="0" w:color="auto"/>
          </w:divBdr>
        </w:div>
        <w:div w:id="591281691">
          <w:marLeft w:val="640"/>
          <w:marRight w:val="0"/>
          <w:marTop w:val="0"/>
          <w:marBottom w:val="0"/>
          <w:divBdr>
            <w:top w:val="none" w:sz="0" w:space="0" w:color="auto"/>
            <w:left w:val="none" w:sz="0" w:space="0" w:color="auto"/>
            <w:bottom w:val="none" w:sz="0" w:space="0" w:color="auto"/>
            <w:right w:val="none" w:sz="0" w:space="0" w:color="auto"/>
          </w:divBdr>
        </w:div>
        <w:div w:id="2129078164">
          <w:marLeft w:val="640"/>
          <w:marRight w:val="0"/>
          <w:marTop w:val="0"/>
          <w:marBottom w:val="0"/>
          <w:divBdr>
            <w:top w:val="none" w:sz="0" w:space="0" w:color="auto"/>
            <w:left w:val="none" w:sz="0" w:space="0" w:color="auto"/>
            <w:bottom w:val="none" w:sz="0" w:space="0" w:color="auto"/>
            <w:right w:val="none" w:sz="0" w:space="0" w:color="auto"/>
          </w:divBdr>
        </w:div>
        <w:div w:id="867648104">
          <w:marLeft w:val="640"/>
          <w:marRight w:val="0"/>
          <w:marTop w:val="0"/>
          <w:marBottom w:val="0"/>
          <w:divBdr>
            <w:top w:val="none" w:sz="0" w:space="0" w:color="auto"/>
            <w:left w:val="none" w:sz="0" w:space="0" w:color="auto"/>
            <w:bottom w:val="none" w:sz="0" w:space="0" w:color="auto"/>
            <w:right w:val="none" w:sz="0" w:space="0" w:color="auto"/>
          </w:divBdr>
        </w:div>
        <w:div w:id="1563057447">
          <w:marLeft w:val="640"/>
          <w:marRight w:val="0"/>
          <w:marTop w:val="0"/>
          <w:marBottom w:val="0"/>
          <w:divBdr>
            <w:top w:val="none" w:sz="0" w:space="0" w:color="auto"/>
            <w:left w:val="none" w:sz="0" w:space="0" w:color="auto"/>
            <w:bottom w:val="none" w:sz="0" w:space="0" w:color="auto"/>
            <w:right w:val="none" w:sz="0" w:space="0" w:color="auto"/>
          </w:divBdr>
        </w:div>
        <w:div w:id="367023609">
          <w:marLeft w:val="640"/>
          <w:marRight w:val="0"/>
          <w:marTop w:val="0"/>
          <w:marBottom w:val="0"/>
          <w:divBdr>
            <w:top w:val="none" w:sz="0" w:space="0" w:color="auto"/>
            <w:left w:val="none" w:sz="0" w:space="0" w:color="auto"/>
            <w:bottom w:val="none" w:sz="0" w:space="0" w:color="auto"/>
            <w:right w:val="none" w:sz="0" w:space="0" w:color="auto"/>
          </w:divBdr>
        </w:div>
        <w:div w:id="1917595860">
          <w:marLeft w:val="640"/>
          <w:marRight w:val="0"/>
          <w:marTop w:val="0"/>
          <w:marBottom w:val="0"/>
          <w:divBdr>
            <w:top w:val="none" w:sz="0" w:space="0" w:color="auto"/>
            <w:left w:val="none" w:sz="0" w:space="0" w:color="auto"/>
            <w:bottom w:val="none" w:sz="0" w:space="0" w:color="auto"/>
            <w:right w:val="none" w:sz="0" w:space="0" w:color="auto"/>
          </w:divBdr>
        </w:div>
        <w:div w:id="373384433">
          <w:marLeft w:val="640"/>
          <w:marRight w:val="0"/>
          <w:marTop w:val="0"/>
          <w:marBottom w:val="0"/>
          <w:divBdr>
            <w:top w:val="none" w:sz="0" w:space="0" w:color="auto"/>
            <w:left w:val="none" w:sz="0" w:space="0" w:color="auto"/>
            <w:bottom w:val="none" w:sz="0" w:space="0" w:color="auto"/>
            <w:right w:val="none" w:sz="0" w:space="0" w:color="auto"/>
          </w:divBdr>
        </w:div>
        <w:div w:id="758066426">
          <w:marLeft w:val="640"/>
          <w:marRight w:val="0"/>
          <w:marTop w:val="0"/>
          <w:marBottom w:val="0"/>
          <w:divBdr>
            <w:top w:val="none" w:sz="0" w:space="0" w:color="auto"/>
            <w:left w:val="none" w:sz="0" w:space="0" w:color="auto"/>
            <w:bottom w:val="none" w:sz="0" w:space="0" w:color="auto"/>
            <w:right w:val="none" w:sz="0" w:space="0" w:color="auto"/>
          </w:divBdr>
        </w:div>
        <w:div w:id="579801213">
          <w:marLeft w:val="640"/>
          <w:marRight w:val="0"/>
          <w:marTop w:val="0"/>
          <w:marBottom w:val="0"/>
          <w:divBdr>
            <w:top w:val="none" w:sz="0" w:space="0" w:color="auto"/>
            <w:left w:val="none" w:sz="0" w:space="0" w:color="auto"/>
            <w:bottom w:val="none" w:sz="0" w:space="0" w:color="auto"/>
            <w:right w:val="none" w:sz="0" w:space="0" w:color="auto"/>
          </w:divBdr>
        </w:div>
      </w:divsChild>
    </w:div>
    <w:div w:id="812646488">
      <w:marLeft w:val="640"/>
      <w:marRight w:val="0"/>
      <w:marTop w:val="0"/>
      <w:marBottom w:val="0"/>
      <w:divBdr>
        <w:top w:val="none" w:sz="0" w:space="0" w:color="auto"/>
        <w:left w:val="none" w:sz="0" w:space="0" w:color="auto"/>
        <w:bottom w:val="none" w:sz="0" w:space="0" w:color="auto"/>
        <w:right w:val="none" w:sz="0" w:space="0" w:color="auto"/>
      </w:divBdr>
    </w:div>
    <w:div w:id="812791454">
      <w:marLeft w:val="640"/>
      <w:marRight w:val="0"/>
      <w:marTop w:val="0"/>
      <w:marBottom w:val="0"/>
      <w:divBdr>
        <w:top w:val="none" w:sz="0" w:space="0" w:color="auto"/>
        <w:left w:val="none" w:sz="0" w:space="0" w:color="auto"/>
        <w:bottom w:val="none" w:sz="0" w:space="0" w:color="auto"/>
        <w:right w:val="none" w:sz="0" w:space="0" w:color="auto"/>
      </w:divBdr>
    </w:div>
    <w:div w:id="812865467">
      <w:marLeft w:val="640"/>
      <w:marRight w:val="0"/>
      <w:marTop w:val="0"/>
      <w:marBottom w:val="0"/>
      <w:divBdr>
        <w:top w:val="none" w:sz="0" w:space="0" w:color="auto"/>
        <w:left w:val="none" w:sz="0" w:space="0" w:color="auto"/>
        <w:bottom w:val="none" w:sz="0" w:space="0" w:color="auto"/>
        <w:right w:val="none" w:sz="0" w:space="0" w:color="auto"/>
      </w:divBdr>
    </w:div>
    <w:div w:id="813105744">
      <w:marLeft w:val="640"/>
      <w:marRight w:val="0"/>
      <w:marTop w:val="0"/>
      <w:marBottom w:val="0"/>
      <w:divBdr>
        <w:top w:val="none" w:sz="0" w:space="0" w:color="auto"/>
        <w:left w:val="none" w:sz="0" w:space="0" w:color="auto"/>
        <w:bottom w:val="none" w:sz="0" w:space="0" w:color="auto"/>
        <w:right w:val="none" w:sz="0" w:space="0" w:color="auto"/>
      </w:divBdr>
    </w:div>
    <w:div w:id="813259311">
      <w:marLeft w:val="640"/>
      <w:marRight w:val="0"/>
      <w:marTop w:val="0"/>
      <w:marBottom w:val="0"/>
      <w:divBdr>
        <w:top w:val="none" w:sz="0" w:space="0" w:color="auto"/>
        <w:left w:val="none" w:sz="0" w:space="0" w:color="auto"/>
        <w:bottom w:val="none" w:sz="0" w:space="0" w:color="auto"/>
        <w:right w:val="none" w:sz="0" w:space="0" w:color="auto"/>
      </w:divBdr>
    </w:div>
    <w:div w:id="813525081">
      <w:marLeft w:val="640"/>
      <w:marRight w:val="0"/>
      <w:marTop w:val="0"/>
      <w:marBottom w:val="0"/>
      <w:divBdr>
        <w:top w:val="none" w:sz="0" w:space="0" w:color="auto"/>
        <w:left w:val="none" w:sz="0" w:space="0" w:color="auto"/>
        <w:bottom w:val="none" w:sz="0" w:space="0" w:color="auto"/>
        <w:right w:val="none" w:sz="0" w:space="0" w:color="auto"/>
      </w:divBdr>
    </w:div>
    <w:div w:id="813985196">
      <w:marLeft w:val="640"/>
      <w:marRight w:val="0"/>
      <w:marTop w:val="0"/>
      <w:marBottom w:val="0"/>
      <w:divBdr>
        <w:top w:val="none" w:sz="0" w:space="0" w:color="auto"/>
        <w:left w:val="none" w:sz="0" w:space="0" w:color="auto"/>
        <w:bottom w:val="none" w:sz="0" w:space="0" w:color="auto"/>
        <w:right w:val="none" w:sz="0" w:space="0" w:color="auto"/>
      </w:divBdr>
    </w:div>
    <w:div w:id="814025088">
      <w:marLeft w:val="640"/>
      <w:marRight w:val="0"/>
      <w:marTop w:val="0"/>
      <w:marBottom w:val="0"/>
      <w:divBdr>
        <w:top w:val="none" w:sz="0" w:space="0" w:color="auto"/>
        <w:left w:val="none" w:sz="0" w:space="0" w:color="auto"/>
        <w:bottom w:val="none" w:sz="0" w:space="0" w:color="auto"/>
        <w:right w:val="none" w:sz="0" w:space="0" w:color="auto"/>
      </w:divBdr>
    </w:div>
    <w:div w:id="814027270">
      <w:marLeft w:val="640"/>
      <w:marRight w:val="0"/>
      <w:marTop w:val="0"/>
      <w:marBottom w:val="0"/>
      <w:divBdr>
        <w:top w:val="none" w:sz="0" w:space="0" w:color="auto"/>
        <w:left w:val="none" w:sz="0" w:space="0" w:color="auto"/>
        <w:bottom w:val="none" w:sz="0" w:space="0" w:color="auto"/>
        <w:right w:val="none" w:sz="0" w:space="0" w:color="auto"/>
      </w:divBdr>
    </w:div>
    <w:div w:id="814296504">
      <w:marLeft w:val="640"/>
      <w:marRight w:val="0"/>
      <w:marTop w:val="0"/>
      <w:marBottom w:val="0"/>
      <w:divBdr>
        <w:top w:val="none" w:sz="0" w:space="0" w:color="auto"/>
        <w:left w:val="none" w:sz="0" w:space="0" w:color="auto"/>
        <w:bottom w:val="none" w:sz="0" w:space="0" w:color="auto"/>
        <w:right w:val="none" w:sz="0" w:space="0" w:color="auto"/>
      </w:divBdr>
    </w:div>
    <w:div w:id="814300477">
      <w:marLeft w:val="640"/>
      <w:marRight w:val="0"/>
      <w:marTop w:val="0"/>
      <w:marBottom w:val="0"/>
      <w:divBdr>
        <w:top w:val="none" w:sz="0" w:space="0" w:color="auto"/>
        <w:left w:val="none" w:sz="0" w:space="0" w:color="auto"/>
        <w:bottom w:val="none" w:sz="0" w:space="0" w:color="auto"/>
        <w:right w:val="none" w:sz="0" w:space="0" w:color="auto"/>
      </w:divBdr>
    </w:div>
    <w:div w:id="815222769">
      <w:marLeft w:val="640"/>
      <w:marRight w:val="0"/>
      <w:marTop w:val="0"/>
      <w:marBottom w:val="0"/>
      <w:divBdr>
        <w:top w:val="none" w:sz="0" w:space="0" w:color="auto"/>
        <w:left w:val="none" w:sz="0" w:space="0" w:color="auto"/>
        <w:bottom w:val="none" w:sz="0" w:space="0" w:color="auto"/>
        <w:right w:val="none" w:sz="0" w:space="0" w:color="auto"/>
      </w:divBdr>
    </w:div>
    <w:div w:id="815993036">
      <w:marLeft w:val="640"/>
      <w:marRight w:val="0"/>
      <w:marTop w:val="0"/>
      <w:marBottom w:val="0"/>
      <w:divBdr>
        <w:top w:val="none" w:sz="0" w:space="0" w:color="auto"/>
        <w:left w:val="none" w:sz="0" w:space="0" w:color="auto"/>
        <w:bottom w:val="none" w:sz="0" w:space="0" w:color="auto"/>
        <w:right w:val="none" w:sz="0" w:space="0" w:color="auto"/>
      </w:divBdr>
    </w:div>
    <w:div w:id="816192792">
      <w:marLeft w:val="640"/>
      <w:marRight w:val="0"/>
      <w:marTop w:val="0"/>
      <w:marBottom w:val="0"/>
      <w:divBdr>
        <w:top w:val="none" w:sz="0" w:space="0" w:color="auto"/>
        <w:left w:val="none" w:sz="0" w:space="0" w:color="auto"/>
        <w:bottom w:val="none" w:sz="0" w:space="0" w:color="auto"/>
        <w:right w:val="none" w:sz="0" w:space="0" w:color="auto"/>
      </w:divBdr>
    </w:div>
    <w:div w:id="816411826">
      <w:marLeft w:val="640"/>
      <w:marRight w:val="0"/>
      <w:marTop w:val="0"/>
      <w:marBottom w:val="0"/>
      <w:divBdr>
        <w:top w:val="none" w:sz="0" w:space="0" w:color="auto"/>
        <w:left w:val="none" w:sz="0" w:space="0" w:color="auto"/>
        <w:bottom w:val="none" w:sz="0" w:space="0" w:color="auto"/>
        <w:right w:val="none" w:sz="0" w:space="0" w:color="auto"/>
      </w:divBdr>
    </w:div>
    <w:div w:id="816458081">
      <w:marLeft w:val="640"/>
      <w:marRight w:val="0"/>
      <w:marTop w:val="0"/>
      <w:marBottom w:val="0"/>
      <w:divBdr>
        <w:top w:val="none" w:sz="0" w:space="0" w:color="auto"/>
        <w:left w:val="none" w:sz="0" w:space="0" w:color="auto"/>
        <w:bottom w:val="none" w:sz="0" w:space="0" w:color="auto"/>
        <w:right w:val="none" w:sz="0" w:space="0" w:color="auto"/>
      </w:divBdr>
    </w:div>
    <w:div w:id="816603811">
      <w:marLeft w:val="640"/>
      <w:marRight w:val="0"/>
      <w:marTop w:val="0"/>
      <w:marBottom w:val="0"/>
      <w:divBdr>
        <w:top w:val="none" w:sz="0" w:space="0" w:color="auto"/>
        <w:left w:val="none" w:sz="0" w:space="0" w:color="auto"/>
        <w:bottom w:val="none" w:sz="0" w:space="0" w:color="auto"/>
        <w:right w:val="none" w:sz="0" w:space="0" w:color="auto"/>
      </w:divBdr>
    </w:div>
    <w:div w:id="816796989">
      <w:marLeft w:val="640"/>
      <w:marRight w:val="0"/>
      <w:marTop w:val="0"/>
      <w:marBottom w:val="0"/>
      <w:divBdr>
        <w:top w:val="none" w:sz="0" w:space="0" w:color="auto"/>
        <w:left w:val="none" w:sz="0" w:space="0" w:color="auto"/>
        <w:bottom w:val="none" w:sz="0" w:space="0" w:color="auto"/>
        <w:right w:val="none" w:sz="0" w:space="0" w:color="auto"/>
      </w:divBdr>
    </w:div>
    <w:div w:id="816847083">
      <w:marLeft w:val="640"/>
      <w:marRight w:val="0"/>
      <w:marTop w:val="0"/>
      <w:marBottom w:val="0"/>
      <w:divBdr>
        <w:top w:val="none" w:sz="0" w:space="0" w:color="auto"/>
        <w:left w:val="none" w:sz="0" w:space="0" w:color="auto"/>
        <w:bottom w:val="none" w:sz="0" w:space="0" w:color="auto"/>
        <w:right w:val="none" w:sz="0" w:space="0" w:color="auto"/>
      </w:divBdr>
    </w:div>
    <w:div w:id="817846815">
      <w:marLeft w:val="640"/>
      <w:marRight w:val="0"/>
      <w:marTop w:val="0"/>
      <w:marBottom w:val="0"/>
      <w:divBdr>
        <w:top w:val="none" w:sz="0" w:space="0" w:color="auto"/>
        <w:left w:val="none" w:sz="0" w:space="0" w:color="auto"/>
        <w:bottom w:val="none" w:sz="0" w:space="0" w:color="auto"/>
        <w:right w:val="none" w:sz="0" w:space="0" w:color="auto"/>
      </w:divBdr>
    </w:div>
    <w:div w:id="818771655">
      <w:marLeft w:val="640"/>
      <w:marRight w:val="0"/>
      <w:marTop w:val="0"/>
      <w:marBottom w:val="0"/>
      <w:divBdr>
        <w:top w:val="none" w:sz="0" w:space="0" w:color="auto"/>
        <w:left w:val="none" w:sz="0" w:space="0" w:color="auto"/>
        <w:bottom w:val="none" w:sz="0" w:space="0" w:color="auto"/>
        <w:right w:val="none" w:sz="0" w:space="0" w:color="auto"/>
      </w:divBdr>
    </w:div>
    <w:div w:id="819153890">
      <w:marLeft w:val="640"/>
      <w:marRight w:val="0"/>
      <w:marTop w:val="0"/>
      <w:marBottom w:val="0"/>
      <w:divBdr>
        <w:top w:val="none" w:sz="0" w:space="0" w:color="auto"/>
        <w:left w:val="none" w:sz="0" w:space="0" w:color="auto"/>
        <w:bottom w:val="none" w:sz="0" w:space="0" w:color="auto"/>
        <w:right w:val="none" w:sz="0" w:space="0" w:color="auto"/>
      </w:divBdr>
    </w:div>
    <w:div w:id="819157646">
      <w:marLeft w:val="640"/>
      <w:marRight w:val="0"/>
      <w:marTop w:val="0"/>
      <w:marBottom w:val="0"/>
      <w:divBdr>
        <w:top w:val="none" w:sz="0" w:space="0" w:color="auto"/>
        <w:left w:val="none" w:sz="0" w:space="0" w:color="auto"/>
        <w:bottom w:val="none" w:sz="0" w:space="0" w:color="auto"/>
        <w:right w:val="none" w:sz="0" w:space="0" w:color="auto"/>
      </w:divBdr>
    </w:div>
    <w:div w:id="819619051">
      <w:marLeft w:val="640"/>
      <w:marRight w:val="0"/>
      <w:marTop w:val="0"/>
      <w:marBottom w:val="0"/>
      <w:divBdr>
        <w:top w:val="none" w:sz="0" w:space="0" w:color="auto"/>
        <w:left w:val="none" w:sz="0" w:space="0" w:color="auto"/>
        <w:bottom w:val="none" w:sz="0" w:space="0" w:color="auto"/>
        <w:right w:val="none" w:sz="0" w:space="0" w:color="auto"/>
      </w:divBdr>
    </w:div>
    <w:div w:id="820346255">
      <w:marLeft w:val="640"/>
      <w:marRight w:val="0"/>
      <w:marTop w:val="0"/>
      <w:marBottom w:val="0"/>
      <w:divBdr>
        <w:top w:val="none" w:sz="0" w:space="0" w:color="auto"/>
        <w:left w:val="none" w:sz="0" w:space="0" w:color="auto"/>
        <w:bottom w:val="none" w:sz="0" w:space="0" w:color="auto"/>
        <w:right w:val="none" w:sz="0" w:space="0" w:color="auto"/>
      </w:divBdr>
    </w:div>
    <w:div w:id="820346599">
      <w:marLeft w:val="640"/>
      <w:marRight w:val="0"/>
      <w:marTop w:val="0"/>
      <w:marBottom w:val="0"/>
      <w:divBdr>
        <w:top w:val="none" w:sz="0" w:space="0" w:color="auto"/>
        <w:left w:val="none" w:sz="0" w:space="0" w:color="auto"/>
        <w:bottom w:val="none" w:sz="0" w:space="0" w:color="auto"/>
        <w:right w:val="none" w:sz="0" w:space="0" w:color="auto"/>
      </w:divBdr>
    </w:div>
    <w:div w:id="821458719">
      <w:marLeft w:val="640"/>
      <w:marRight w:val="0"/>
      <w:marTop w:val="0"/>
      <w:marBottom w:val="0"/>
      <w:divBdr>
        <w:top w:val="none" w:sz="0" w:space="0" w:color="auto"/>
        <w:left w:val="none" w:sz="0" w:space="0" w:color="auto"/>
        <w:bottom w:val="none" w:sz="0" w:space="0" w:color="auto"/>
        <w:right w:val="none" w:sz="0" w:space="0" w:color="auto"/>
      </w:divBdr>
    </w:div>
    <w:div w:id="821459252">
      <w:marLeft w:val="640"/>
      <w:marRight w:val="0"/>
      <w:marTop w:val="0"/>
      <w:marBottom w:val="0"/>
      <w:divBdr>
        <w:top w:val="none" w:sz="0" w:space="0" w:color="auto"/>
        <w:left w:val="none" w:sz="0" w:space="0" w:color="auto"/>
        <w:bottom w:val="none" w:sz="0" w:space="0" w:color="auto"/>
        <w:right w:val="none" w:sz="0" w:space="0" w:color="auto"/>
      </w:divBdr>
    </w:div>
    <w:div w:id="822548762">
      <w:marLeft w:val="640"/>
      <w:marRight w:val="0"/>
      <w:marTop w:val="0"/>
      <w:marBottom w:val="0"/>
      <w:divBdr>
        <w:top w:val="none" w:sz="0" w:space="0" w:color="auto"/>
        <w:left w:val="none" w:sz="0" w:space="0" w:color="auto"/>
        <w:bottom w:val="none" w:sz="0" w:space="0" w:color="auto"/>
        <w:right w:val="none" w:sz="0" w:space="0" w:color="auto"/>
      </w:divBdr>
    </w:div>
    <w:div w:id="823282099">
      <w:marLeft w:val="640"/>
      <w:marRight w:val="0"/>
      <w:marTop w:val="0"/>
      <w:marBottom w:val="0"/>
      <w:divBdr>
        <w:top w:val="none" w:sz="0" w:space="0" w:color="auto"/>
        <w:left w:val="none" w:sz="0" w:space="0" w:color="auto"/>
        <w:bottom w:val="none" w:sz="0" w:space="0" w:color="auto"/>
        <w:right w:val="none" w:sz="0" w:space="0" w:color="auto"/>
      </w:divBdr>
    </w:div>
    <w:div w:id="824471102">
      <w:marLeft w:val="640"/>
      <w:marRight w:val="0"/>
      <w:marTop w:val="0"/>
      <w:marBottom w:val="0"/>
      <w:divBdr>
        <w:top w:val="none" w:sz="0" w:space="0" w:color="auto"/>
        <w:left w:val="none" w:sz="0" w:space="0" w:color="auto"/>
        <w:bottom w:val="none" w:sz="0" w:space="0" w:color="auto"/>
        <w:right w:val="none" w:sz="0" w:space="0" w:color="auto"/>
      </w:divBdr>
    </w:div>
    <w:div w:id="824782413">
      <w:marLeft w:val="640"/>
      <w:marRight w:val="0"/>
      <w:marTop w:val="0"/>
      <w:marBottom w:val="0"/>
      <w:divBdr>
        <w:top w:val="none" w:sz="0" w:space="0" w:color="auto"/>
        <w:left w:val="none" w:sz="0" w:space="0" w:color="auto"/>
        <w:bottom w:val="none" w:sz="0" w:space="0" w:color="auto"/>
        <w:right w:val="none" w:sz="0" w:space="0" w:color="auto"/>
      </w:divBdr>
    </w:div>
    <w:div w:id="824977308">
      <w:marLeft w:val="640"/>
      <w:marRight w:val="0"/>
      <w:marTop w:val="0"/>
      <w:marBottom w:val="0"/>
      <w:divBdr>
        <w:top w:val="none" w:sz="0" w:space="0" w:color="auto"/>
        <w:left w:val="none" w:sz="0" w:space="0" w:color="auto"/>
        <w:bottom w:val="none" w:sz="0" w:space="0" w:color="auto"/>
        <w:right w:val="none" w:sz="0" w:space="0" w:color="auto"/>
      </w:divBdr>
    </w:div>
    <w:div w:id="825631515">
      <w:marLeft w:val="640"/>
      <w:marRight w:val="0"/>
      <w:marTop w:val="0"/>
      <w:marBottom w:val="0"/>
      <w:divBdr>
        <w:top w:val="none" w:sz="0" w:space="0" w:color="auto"/>
        <w:left w:val="none" w:sz="0" w:space="0" w:color="auto"/>
        <w:bottom w:val="none" w:sz="0" w:space="0" w:color="auto"/>
        <w:right w:val="none" w:sz="0" w:space="0" w:color="auto"/>
      </w:divBdr>
    </w:div>
    <w:div w:id="825783821">
      <w:marLeft w:val="640"/>
      <w:marRight w:val="0"/>
      <w:marTop w:val="0"/>
      <w:marBottom w:val="0"/>
      <w:divBdr>
        <w:top w:val="none" w:sz="0" w:space="0" w:color="auto"/>
        <w:left w:val="none" w:sz="0" w:space="0" w:color="auto"/>
        <w:bottom w:val="none" w:sz="0" w:space="0" w:color="auto"/>
        <w:right w:val="none" w:sz="0" w:space="0" w:color="auto"/>
      </w:divBdr>
    </w:div>
    <w:div w:id="826095314">
      <w:marLeft w:val="640"/>
      <w:marRight w:val="0"/>
      <w:marTop w:val="0"/>
      <w:marBottom w:val="0"/>
      <w:divBdr>
        <w:top w:val="none" w:sz="0" w:space="0" w:color="auto"/>
        <w:left w:val="none" w:sz="0" w:space="0" w:color="auto"/>
        <w:bottom w:val="none" w:sz="0" w:space="0" w:color="auto"/>
        <w:right w:val="none" w:sz="0" w:space="0" w:color="auto"/>
      </w:divBdr>
    </w:div>
    <w:div w:id="826240343">
      <w:marLeft w:val="640"/>
      <w:marRight w:val="0"/>
      <w:marTop w:val="0"/>
      <w:marBottom w:val="0"/>
      <w:divBdr>
        <w:top w:val="none" w:sz="0" w:space="0" w:color="auto"/>
        <w:left w:val="none" w:sz="0" w:space="0" w:color="auto"/>
        <w:bottom w:val="none" w:sz="0" w:space="0" w:color="auto"/>
        <w:right w:val="none" w:sz="0" w:space="0" w:color="auto"/>
      </w:divBdr>
    </w:div>
    <w:div w:id="826285008">
      <w:marLeft w:val="640"/>
      <w:marRight w:val="0"/>
      <w:marTop w:val="0"/>
      <w:marBottom w:val="0"/>
      <w:divBdr>
        <w:top w:val="none" w:sz="0" w:space="0" w:color="auto"/>
        <w:left w:val="none" w:sz="0" w:space="0" w:color="auto"/>
        <w:bottom w:val="none" w:sz="0" w:space="0" w:color="auto"/>
        <w:right w:val="none" w:sz="0" w:space="0" w:color="auto"/>
      </w:divBdr>
    </w:div>
    <w:div w:id="826439584">
      <w:marLeft w:val="640"/>
      <w:marRight w:val="0"/>
      <w:marTop w:val="0"/>
      <w:marBottom w:val="0"/>
      <w:divBdr>
        <w:top w:val="none" w:sz="0" w:space="0" w:color="auto"/>
        <w:left w:val="none" w:sz="0" w:space="0" w:color="auto"/>
        <w:bottom w:val="none" w:sz="0" w:space="0" w:color="auto"/>
        <w:right w:val="none" w:sz="0" w:space="0" w:color="auto"/>
      </w:divBdr>
    </w:div>
    <w:div w:id="826702750">
      <w:marLeft w:val="640"/>
      <w:marRight w:val="0"/>
      <w:marTop w:val="0"/>
      <w:marBottom w:val="0"/>
      <w:divBdr>
        <w:top w:val="none" w:sz="0" w:space="0" w:color="auto"/>
        <w:left w:val="none" w:sz="0" w:space="0" w:color="auto"/>
        <w:bottom w:val="none" w:sz="0" w:space="0" w:color="auto"/>
        <w:right w:val="none" w:sz="0" w:space="0" w:color="auto"/>
      </w:divBdr>
    </w:div>
    <w:div w:id="827209317">
      <w:marLeft w:val="640"/>
      <w:marRight w:val="0"/>
      <w:marTop w:val="0"/>
      <w:marBottom w:val="0"/>
      <w:divBdr>
        <w:top w:val="none" w:sz="0" w:space="0" w:color="auto"/>
        <w:left w:val="none" w:sz="0" w:space="0" w:color="auto"/>
        <w:bottom w:val="none" w:sz="0" w:space="0" w:color="auto"/>
        <w:right w:val="none" w:sz="0" w:space="0" w:color="auto"/>
      </w:divBdr>
    </w:div>
    <w:div w:id="827863588">
      <w:marLeft w:val="640"/>
      <w:marRight w:val="0"/>
      <w:marTop w:val="0"/>
      <w:marBottom w:val="0"/>
      <w:divBdr>
        <w:top w:val="none" w:sz="0" w:space="0" w:color="auto"/>
        <w:left w:val="none" w:sz="0" w:space="0" w:color="auto"/>
        <w:bottom w:val="none" w:sz="0" w:space="0" w:color="auto"/>
        <w:right w:val="none" w:sz="0" w:space="0" w:color="auto"/>
      </w:divBdr>
    </w:div>
    <w:div w:id="828013987">
      <w:marLeft w:val="640"/>
      <w:marRight w:val="0"/>
      <w:marTop w:val="0"/>
      <w:marBottom w:val="0"/>
      <w:divBdr>
        <w:top w:val="none" w:sz="0" w:space="0" w:color="auto"/>
        <w:left w:val="none" w:sz="0" w:space="0" w:color="auto"/>
        <w:bottom w:val="none" w:sz="0" w:space="0" w:color="auto"/>
        <w:right w:val="none" w:sz="0" w:space="0" w:color="auto"/>
      </w:divBdr>
    </w:div>
    <w:div w:id="828135923">
      <w:marLeft w:val="640"/>
      <w:marRight w:val="0"/>
      <w:marTop w:val="0"/>
      <w:marBottom w:val="0"/>
      <w:divBdr>
        <w:top w:val="none" w:sz="0" w:space="0" w:color="auto"/>
        <w:left w:val="none" w:sz="0" w:space="0" w:color="auto"/>
        <w:bottom w:val="none" w:sz="0" w:space="0" w:color="auto"/>
        <w:right w:val="none" w:sz="0" w:space="0" w:color="auto"/>
      </w:divBdr>
    </w:div>
    <w:div w:id="828328084">
      <w:bodyDiv w:val="1"/>
      <w:marLeft w:val="0"/>
      <w:marRight w:val="0"/>
      <w:marTop w:val="0"/>
      <w:marBottom w:val="0"/>
      <w:divBdr>
        <w:top w:val="none" w:sz="0" w:space="0" w:color="auto"/>
        <w:left w:val="none" w:sz="0" w:space="0" w:color="auto"/>
        <w:bottom w:val="none" w:sz="0" w:space="0" w:color="auto"/>
        <w:right w:val="none" w:sz="0" w:space="0" w:color="auto"/>
      </w:divBdr>
      <w:divsChild>
        <w:div w:id="840047461">
          <w:marLeft w:val="640"/>
          <w:marRight w:val="0"/>
          <w:marTop w:val="0"/>
          <w:marBottom w:val="0"/>
          <w:divBdr>
            <w:top w:val="none" w:sz="0" w:space="0" w:color="auto"/>
            <w:left w:val="none" w:sz="0" w:space="0" w:color="auto"/>
            <w:bottom w:val="none" w:sz="0" w:space="0" w:color="auto"/>
            <w:right w:val="none" w:sz="0" w:space="0" w:color="auto"/>
          </w:divBdr>
        </w:div>
        <w:div w:id="1758868975">
          <w:marLeft w:val="640"/>
          <w:marRight w:val="0"/>
          <w:marTop w:val="0"/>
          <w:marBottom w:val="0"/>
          <w:divBdr>
            <w:top w:val="none" w:sz="0" w:space="0" w:color="auto"/>
            <w:left w:val="none" w:sz="0" w:space="0" w:color="auto"/>
            <w:bottom w:val="none" w:sz="0" w:space="0" w:color="auto"/>
            <w:right w:val="none" w:sz="0" w:space="0" w:color="auto"/>
          </w:divBdr>
        </w:div>
        <w:div w:id="1626810281">
          <w:marLeft w:val="640"/>
          <w:marRight w:val="0"/>
          <w:marTop w:val="0"/>
          <w:marBottom w:val="0"/>
          <w:divBdr>
            <w:top w:val="none" w:sz="0" w:space="0" w:color="auto"/>
            <w:left w:val="none" w:sz="0" w:space="0" w:color="auto"/>
            <w:bottom w:val="none" w:sz="0" w:space="0" w:color="auto"/>
            <w:right w:val="none" w:sz="0" w:space="0" w:color="auto"/>
          </w:divBdr>
        </w:div>
        <w:div w:id="1111322360">
          <w:marLeft w:val="640"/>
          <w:marRight w:val="0"/>
          <w:marTop w:val="0"/>
          <w:marBottom w:val="0"/>
          <w:divBdr>
            <w:top w:val="none" w:sz="0" w:space="0" w:color="auto"/>
            <w:left w:val="none" w:sz="0" w:space="0" w:color="auto"/>
            <w:bottom w:val="none" w:sz="0" w:space="0" w:color="auto"/>
            <w:right w:val="none" w:sz="0" w:space="0" w:color="auto"/>
          </w:divBdr>
        </w:div>
        <w:div w:id="1408183306">
          <w:marLeft w:val="640"/>
          <w:marRight w:val="0"/>
          <w:marTop w:val="0"/>
          <w:marBottom w:val="0"/>
          <w:divBdr>
            <w:top w:val="none" w:sz="0" w:space="0" w:color="auto"/>
            <w:left w:val="none" w:sz="0" w:space="0" w:color="auto"/>
            <w:bottom w:val="none" w:sz="0" w:space="0" w:color="auto"/>
            <w:right w:val="none" w:sz="0" w:space="0" w:color="auto"/>
          </w:divBdr>
        </w:div>
        <w:div w:id="1340354594">
          <w:marLeft w:val="640"/>
          <w:marRight w:val="0"/>
          <w:marTop w:val="0"/>
          <w:marBottom w:val="0"/>
          <w:divBdr>
            <w:top w:val="none" w:sz="0" w:space="0" w:color="auto"/>
            <w:left w:val="none" w:sz="0" w:space="0" w:color="auto"/>
            <w:bottom w:val="none" w:sz="0" w:space="0" w:color="auto"/>
            <w:right w:val="none" w:sz="0" w:space="0" w:color="auto"/>
          </w:divBdr>
        </w:div>
        <w:div w:id="1555968609">
          <w:marLeft w:val="640"/>
          <w:marRight w:val="0"/>
          <w:marTop w:val="0"/>
          <w:marBottom w:val="0"/>
          <w:divBdr>
            <w:top w:val="none" w:sz="0" w:space="0" w:color="auto"/>
            <w:left w:val="none" w:sz="0" w:space="0" w:color="auto"/>
            <w:bottom w:val="none" w:sz="0" w:space="0" w:color="auto"/>
            <w:right w:val="none" w:sz="0" w:space="0" w:color="auto"/>
          </w:divBdr>
        </w:div>
        <w:div w:id="596989011">
          <w:marLeft w:val="640"/>
          <w:marRight w:val="0"/>
          <w:marTop w:val="0"/>
          <w:marBottom w:val="0"/>
          <w:divBdr>
            <w:top w:val="none" w:sz="0" w:space="0" w:color="auto"/>
            <w:left w:val="none" w:sz="0" w:space="0" w:color="auto"/>
            <w:bottom w:val="none" w:sz="0" w:space="0" w:color="auto"/>
            <w:right w:val="none" w:sz="0" w:space="0" w:color="auto"/>
          </w:divBdr>
        </w:div>
        <w:div w:id="1598753774">
          <w:marLeft w:val="640"/>
          <w:marRight w:val="0"/>
          <w:marTop w:val="0"/>
          <w:marBottom w:val="0"/>
          <w:divBdr>
            <w:top w:val="none" w:sz="0" w:space="0" w:color="auto"/>
            <w:left w:val="none" w:sz="0" w:space="0" w:color="auto"/>
            <w:bottom w:val="none" w:sz="0" w:space="0" w:color="auto"/>
            <w:right w:val="none" w:sz="0" w:space="0" w:color="auto"/>
          </w:divBdr>
        </w:div>
        <w:div w:id="2052991478">
          <w:marLeft w:val="640"/>
          <w:marRight w:val="0"/>
          <w:marTop w:val="0"/>
          <w:marBottom w:val="0"/>
          <w:divBdr>
            <w:top w:val="none" w:sz="0" w:space="0" w:color="auto"/>
            <w:left w:val="none" w:sz="0" w:space="0" w:color="auto"/>
            <w:bottom w:val="none" w:sz="0" w:space="0" w:color="auto"/>
            <w:right w:val="none" w:sz="0" w:space="0" w:color="auto"/>
          </w:divBdr>
        </w:div>
        <w:div w:id="2029409867">
          <w:marLeft w:val="640"/>
          <w:marRight w:val="0"/>
          <w:marTop w:val="0"/>
          <w:marBottom w:val="0"/>
          <w:divBdr>
            <w:top w:val="none" w:sz="0" w:space="0" w:color="auto"/>
            <w:left w:val="none" w:sz="0" w:space="0" w:color="auto"/>
            <w:bottom w:val="none" w:sz="0" w:space="0" w:color="auto"/>
            <w:right w:val="none" w:sz="0" w:space="0" w:color="auto"/>
          </w:divBdr>
        </w:div>
        <w:div w:id="1814784525">
          <w:marLeft w:val="640"/>
          <w:marRight w:val="0"/>
          <w:marTop w:val="0"/>
          <w:marBottom w:val="0"/>
          <w:divBdr>
            <w:top w:val="none" w:sz="0" w:space="0" w:color="auto"/>
            <w:left w:val="none" w:sz="0" w:space="0" w:color="auto"/>
            <w:bottom w:val="none" w:sz="0" w:space="0" w:color="auto"/>
            <w:right w:val="none" w:sz="0" w:space="0" w:color="auto"/>
          </w:divBdr>
        </w:div>
        <w:div w:id="1824661463">
          <w:marLeft w:val="640"/>
          <w:marRight w:val="0"/>
          <w:marTop w:val="0"/>
          <w:marBottom w:val="0"/>
          <w:divBdr>
            <w:top w:val="none" w:sz="0" w:space="0" w:color="auto"/>
            <w:left w:val="none" w:sz="0" w:space="0" w:color="auto"/>
            <w:bottom w:val="none" w:sz="0" w:space="0" w:color="auto"/>
            <w:right w:val="none" w:sz="0" w:space="0" w:color="auto"/>
          </w:divBdr>
        </w:div>
        <w:div w:id="891159903">
          <w:marLeft w:val="640"/>
          <w:marRight w:val="0"/>
          <w:marTop w:val="0"/>
          <w:marBottom w:val="0"/>
          <w:divBdr>
            <w:top w:val="none" w:sz="0" w:space="0" w:color="auto"/>
            <w:left w:val="none" w:sz="0" w:space="0" w:color="auto"/>
            <w:bottom w:val="none" w:sz="0" w:space="0" w:color="auto"/>
            <w:right w:val="none" w:sz="0" w:space="0" w:color="auto"/>
          </w:divBdr>
        </w:div>
        <w:div w:id="212237275">
          <w:marLeft w:val="640"/>
          <w:marRight w:val="0"/>
          <w:marTop w:val="0"/>
          <w:marBottom w:val="0"/>
          <w:divBdr>
            <w:top w:val="none" w:sz="0" w:space="0" w:color="auto"/>
            <w:left w:val="none" w:sz="0" w:space="0" w:color="auto"/>
            <w:bottom w:val="none" w:sz="0" w:space="0" w:color="auto"/>
            <w:right w:val="none" w:sz="0" w:space="0" w:color="auto"/>
          </w:divBdr>
        </w:div>
        <w:div w:id="618033588">
          <w:marLeft w:val="640"/>
          <w:marRight w:val="0"/>
          <w:marTop w:val="0"/>
          <w:marBottom w:val="0"/>
          <w:divBdr>
            <w:top w:val="none" w:sz="0" w:space="0" w:color="auto"/>
            <w:left w:val="none" w:sz="0" w:space="0" w:color="auto"/>
            <w:bottom w:val="none" w:sz="0" w:space="0" w:color="auto"/>
            <w:right w:val="none" w:sz="0" w:space="0" w:color="auto"/>
          </w:divBdr>
        </w:div>
        <w:div w:id="680350756">
          <w:marLeft w:val="640"/>
          <w:marRight w:val="0"/>
          <w:marTop w:val="0"/>
          <w:marBottom w:val="0"/>
          <w:divBdr>
            <w:top w:val="none" w:sz="0" w:space="0" w:color="auto"/>
            <w:left w:val="none" w:sz="0" w:space="0" w:color="auto"/>
            <w:bottom w:val="none" w:sz="0" w:space="0" w:color="auto"/>
            <w:right w:val="none" w:sz="0" w:space="0" w:color="auto"/>
          </w:divBdr>
        </w:div>
        <w:div w:id="285694994">
          <w:marLeft w:val="640"/>
          <w:marRight w:val="0"/>
          <w:marTop w:val="0"/>
          <w:marBottom w:val="0"/>
          <w:divBdr>
            <w:top w:val="none" w:sz="0" w:space="0" w:color="auto"/>
            <w:left w:val="none" w:sz="0" w:space="0" w:color="auto"/>
            <w:bottom w:val="none" w:sz="0" w:space="0" w:color="auto"/>
            <w:right w:val="none" w:sz="0" w:space="0" w:color="auto"/>
          </w:divBdr>
        </w:div>
        <w:div w:id="848107715">
          <w:marLeft w:val="640"/>
          <w:marRight w:val="0"/>
          <w:marTop w:val="0"/>
          <w:marBottom w:val="0"/>
          <w:divBdr>
            <w:top w:val="none" w:sz="0" w:space="0" w:color="auto"/>
            <w:left w:val="none" w:sz="0" w:space="0" w:color="auto"/>
            <w:bottom w:val="none" w:sz="0" w:space="0" w:color="auto"/>
            <w:right w:val="none" w:sz="0" w:space="0" w:color="auto"/>
          </w:divBdr>
        </w:div>
        <w:div w:id="1716466584">
          <w:marLeft w:val="640"/>
          <w:marRight w:val="0"/>
          <w:marTop w:val="0"/>
          <w:marBottom w:val="0"/>
          <w:divBdr>
            <w:top w:val="none" w:sz="0" w:space="0" w:color="auto"/>
            <w:left w:val="none" w:sz="0" w:space="0" w:color="auto"/>
            <w:bottom w:val="none" w:sz="0" w:space="0" w:color="auto"/>
            <w:right w:val="none" w:sz="0" w:space="0" w:color="auto"/>
          </w:divBdr>
        </w:div>
        <w:div w:id="1689983972">
          <w:marLeft w:val="640"/>
          <w:marRight w:val="0"/>
          <w:marTop w:val="0"/>
          <w:marBottom w:val="0"/>
          <w:divBdr>
            <w:top w:val="none" w:sz="0" w:space="0" w:color="auto"/>
            <w:left w:val="none" w:sz="0" w:space="0" w:color="auto"/>
            <w:bottom w:val="none" w:sz="0" w:space="0" w:color="auto"/>
            <w:right w:val="none" w:sz="0" w:space="0" w:color="auto"/>
          </w:divBdr>
        </w:div>
        <w:div w:id="738134824">
          <w:marLeft w:val="640"/>
          <w:marRight w:val="0"/>
          <w:marTop w:val="0"/>
          <w:marBottom w:val="0"/>
          <w:divBdr>
            <w:top w:val="none" w:sz="0" w:space="0" w:color="auto"/>
            <w:left w:val="none" w:sz="0" w:space="0" w:color="auto"/>
            <w:bottom w:val="none" w:sz="0" w:space="0" w:color="auto"/>
            <w:right w:val="none" w:sz="0" w:space="0" w:color="auto"/>
          </w:divBdr>
        </w:div>
        <w:div w:id="1243222557">
          <w:marLeft w:val="640"/>
          <w:marRight w:val="0"/>
          <w:marTop w:val="0"/>
          <w:marBottom w:val="0"/>
          <w:divBdr>
            <w:top w:val="none" w:sz="0" w:space="0" w:color="auto"/>
            <w:left w:val="none" w:sz="0" w:space="0" w:color="auto"/>
            <w:bottom w:val="none" w:sz="0" w:space="0" w:color="auto"/>
            <w:right w:val="none" w:sz="0" w:space="0" w:color="auto"/>
          </w:divBdr>
        </w:div>
        <w:div w:id="325593860">
          <w:marLeft w:val="640"/>
          <w:marRight w:val="0"/>
          <w:marTop w:val="0"/>
          <w:marBottom w:val="0"/>
          <w:divBdr>
            <w:top w:val="none" w:sz="0" w:space="0" w:color="auto"/>
            <w:left w:val="none" w:sz="0" w:space="0" w:color="auto"/>
            <w:bottom w:val="none" w:sz="0" w:space="0" w:color="auto"/>
            <w:right w:val="none" w:sz="0" w:space="0" w:color="auto"/>
          </w:divBdr>
        </w:div>
        <w:div w:id="649015837">
          <w:marLeft w:val="640"/>
          <w:marRight w:val="0"/>
          <w:marTop w:val="0"/>
          <w:marBottom w:val="0"/>
          <w:divBdr>
            <w:top w:val="none" w:sz="0" w:space="0" w:color="auto"/>
            <w:left w:val="none" w:sz="0" w:space="0" w:color="auto"/>
            <w:bottom w:val="none" w:sz="0" w:space="0" w:color="auto"/>
            <w:right w:val="none" w:sz="0" w:space="0" w:color="auto"/>
          </w:divBdr>
        </w:div>
        <w:div w:id="612709290">
          <w:marLeft w:val="640"/>
          <w:marRight w:val="0"/>
          <w:marTop w:val="0"/>
          <w:marBottom w:val="0"/>
          <w:divBdr>
            <w:top w:val="none" w:sz="0" w:space="0" w:color="auto"/>
            <w:left w:val="none" w:sz="0" w:space="0" w:color="auto"/>
            <w:bottom w:val="none" w:sz="0" w:space="0" w:color="auto"/>
            <w:right w:val="none" w:sz="0" w:space="0" w:color="auto"/>
          </w:divBdr>
        </w:div>
      </w:divsChild>
    </w:div>
    <w:div w:id="828328365">
      <w:marLeft w:val="640"/>
      <w:marRight w:val="0"/>
      <w:marTop w:val="0"/>
      <w:marBottom w:val="0"/>
      <w:divBdr>
        <w:top w:val="none" w:sz="0" w:space="0" w:color="auto"/>
        <w:left w:val="none" w:sz="0" w:space="0" w:color="auto"/>
        <w:bottom w:val="none" w:sz="0" w:space="0" w:color="auto"/>
        <w:right w:val="none" w:sz="0" w:space="0" w:color="auto"/>
      </w:divBdr>
    </w:div>
    <w:div w:id="830292290">
      <w:marLeft w:val="640"/>
      <w:marRight w:val="0"/>
      <w:marTop w:val="0"/>
      <w:marBottom w:val="0"/>
      <w:divBdr>
        <w:top w:val="none" w:sz="0" w:space="0" w:color="auto"/>
        <w:left w:val="none" w:sz="0" w:space="0" w:color="auto"/>
        <w:bottom w:val="none" w:sz="0" w:space="0" w:color="auto"/>
        <w:right w:val="none" w:sz="0" w:space="0" w:color="auto"/>
      </w:divBdr>
    </w:div>
    <w:div w:id="830415734">
      <w:marLeft w:val="640"/>
      <w:marRight w:val="0"/>
      <w:marTop w:val="0"/>
      <w:marBottom w:val="0"/>
      <w:divBdr>
        <w:top w:val="none" w:sz="0" w:space="0" w:color="auto"/>
        <w:left w:val="none" w:sz="0" w:space="0" w:color="auto"/>
        <w:bottom w:val="none" w:sz="0" w:space="0" w:color="auto"/>
        <w:right w:val="none" w:sz="0" w:space="0" w:color="auto"/>
      </w:divBdr>
    </w:div>
    <w:div w:id="830634394">
      <w:marLeft w:val="640"/>
      <w:marRight w:val="0"/>
      <w:marTop w:val="0"/>
      <w:marBottom w:val="0"/>
      <w:divBdr>
        <w:top w:val="none" w:sz="0" w:space="0" w:color="auto"/>
        <w:left w:val="none" w:sz="0" w:space="0" w:color="auto"/>
        <w:bottom w:val="none" w:sz="0" w:space="0" w:color="auto"/>
        <w:right w:val="none" w:sz="0" w:space="0" w:color="auto"/>
      </w:divBdr>
    </w:div>
    <w:div w:id="832070390">
      <w:marLeft w:val="640"/>
      <w:marRight w:val="0"/>
      <w:marTop w:val="0"/>
      <w:marBottom w:val="0"/>
      <w:divBdr>
        <w:top w:val="none" w:sz="0" w:space="0" w:color="auto"/>
        <w:left w:val="none" w:sz="0" w:space="0" w:color="auto"/>
        <w:bottom w:val="none" w:sz="0" w:space="0" w:color="auto"/>
        <w:right w:val="none" w:sz="0" w:space="0" w:color="auto"/>
      </w:divBdr>
    </w:div>
    <w:div w:id="832724020">
      <w:marLeft w:val="640"/>
      <w:marRight w:val="0"/>
      <w:marTop w:val="0"/>
      <w:marBottom w:val="0"/>
      <w:divBdr>
        <w:top w:val="none" w:sz="0" w:space="0" w:color="auto"/>
        <w:left w:val="none" w:sz="0" w:space="0" w:color="auto"/>
        <w:bottom w:val="none" w:sz="0" w:space="0" w:color="auto"/>
        <w:right w:val="none" w:sz="0" w:space="0" w:color="auto"/>
      </w:divBdr>
    </w:div>
    <w:div w:id="833648854">
      <w:marLeft w:val="640"/>
      <w:marRight w:val="0"/>
      <w:marTop w:val="0"/>
      <w:marBottom w:val="0"/>
      <w:divBdr>
        <w:top w:val="none" w:sz="0" w:space="0" w:color="auto"/>
        <w:left w:val="none" w:sz="0" w:space="0" w:color="auto"/>
        <w:bottom w:val="none" w:sz="0" w:space="0" w:color="auto"/>
        <w:right w:val="none" w:sz="0" w:space="0" w:color="auto"/>
      </w:divBdr>
    </w:div>
    <w:div w:id="833687250">
      <w:marLeft w:val="640"/>
      <w:marRight w:val="0"/>
      <w:marTop w:val="0"/>
      <w:marBottom w:val="0"/>
      <w:divBdr>
        <w:top w:val="none" w:sz="0" w:space="0" w:color="auto"/>
        <w:left w:val="none" w:sz="0" w:space="0" w:color="auto"/>
        <w:bottom w:val="none" w:sz="0" w:space="0" w:color="auto"/>
        <w:right w:val="none" w:sz="0" w:space="0" w:color="auto"/>
      </w:divBdr>
    </w:div>
    <w:div w:id="834221665">
      <w:marLeft w:val="640"/>
      <w:marRight w:val="0"/>
      <w:marTop w:val="0"/>
      <w:marBottom w:val="0"/>
      <w:divBdr>
        <w:top w:val="none" w:sz="0" w:space="0" w:color="auto"/>
        <w:left w:val="none" w:sz="0" w:space="0" w:color="auto"/>
        <w:bottom w:val="none" w:sz="0" w:space="0" w:color="auto"/>
        <w:right w:val="none" w:sz="0" w:space="0" w:color="auto"/>
      </w:divBdr>
    </w:div>
    <w:div w:id="834226023">
      <w:marLeft w:val="640"/>
      <w:marRight w:val="0"/>
      <w:marTop w:val="0"/>
      <w:marBottom w:val="0"/>
      <w:divBdr>
        <w:top w:val="none" w:sz="0" w:space="0" w:color="auto"/>
        <w:left w:val="none" w:sz="0" w:space="0" w:color="auto"/>
        <w:bottom w:val="none" w:sz="0" w:space="0" w:color="auto"/>
        <w:right w:val="none" w:sz="0" w:space="0" w:color="auto"/>
      </w:divBdr>
    </w:div>
    <w:div w:id="834296528">
      <w:marLeft w:val="640"/>
      <w:marRight w:val="0"/>
      <w:marTop w:val="0"/>
      <w:marBottom w:val="0"/>
      <w:divBdr>
        <w:top w:val="none" w:sz="0" w:space="0" w:color="auto"/>
        <w:left w:val="none" w:sz="0" w:space="0" w:color="auto"/>
        <w:bottom w:val="none" w:sz="0" w:space="0" w:color="auto"/>
        <w:right w:val="none" w:sz="0" w:space="0" w:color="auto"/>
      </w:divBdr>
    </w:div>
    <w:div w:id="834760781">
      <w:marLeft w:val="640"/>
      <w:marRight w:val="0"/>
      <w:marTop w:val="0"/>
      <w:marBottom w:val="0"/>
      <w:divBdr>
        <w:top w:val="none" w:sz="0" w:space="0" w:color="auto"/>
        <w:left w:val="none" w:sz="0" w:space="0" w:color="auto"/>
        <w:bottom w:val="none" w:sz="0" w:space="0" w:color="auto"/>
        <w:right w:val="none" w:sz="0" w:space="0" w:color="auto"/>
      </w:divBdr>
    </w:div>
    <w:div w:id="835191314">
      <w:marLeft w:val="640"/>
      <w:marRight w:val="0"/>
      <w:marTop w:val="0"/>
      <w:marBottom w:val="0"/>
      <w:divBdr>
        <w:top w:val="none" w:sz="0" w:space="0" w:color="auto"/>
        <w:left w:val="none" w:sz="0" w:space="0" w:color="auto"/>
        <w:bottom w:val="none" w:sz="0" w:space="0" w:color="auto"/>
        <w:right w:val="none" w:sz="0" w:space="0" w:color="auto"/>
      </w:divBdr>
    </w:div>
    <w:div w:id="836311696">
      <w:marLeft w:val="640"/>
      <w:marRight w:val="0"/>
      <w:marTop w:val="0"/>
      <w:marBottom w:val="0"/>
      <w:divBdr>
        <w:top w:val="none" w:sz="0" w:space="0" w:color="auto"/>
        <w:left w:val="none" w:sz="0" w:space="0" w:color="auto"/>
        <w:bottom w:val="none" w:sz="0" w:space="0" w:color="auto"/>
        <w:right w:val="none" w:sz="0" w:space="0" w:color="auto"/>
      </w:divBdr>
    </w:div>
    <w:div w:id="836455065">
      <w:marLeft w:val="640"/>
      <w:marRight w:val="0"/>
      <w:marTop w:val="0"/>
      <w:marBottom w:val="0"/>
      <w:divBdr>
        <w:top w:val="none" w:sz="0" w:space="0" w:color="auto"/>
        <w:left w:val="none" w:sz="0" w:space="0" w:color="auto"/>
        <w:bottom w:val="none" w:sz="0" w:space="0" w:color="auto"/>
        <w:right w:val="none" w:sz="0" w:space="0" w:color="auto"/>
      </w:divBdr>
    </w:div>
    <w:div w:id="836506748">
      <w:marLeft w:val="640"/>
      <w:marRight w:val="0"/>
      <w:marTop w:val="0"/>
      <w:marBottom w:val="0"/>
      <w:divBdr>
        <w:top w:val="none" w:sz="0" w:space="0" w:color="auto"/>
        <w:left w:val="none" w:sz="0" w:space="0" w:color="auto"/>
        <w:bottom w:val="none" w:sz="0" w:space="0" w:color="auto"/>
        <w:right w:val="none" w:sz="0" w:space="0" w:color="auto"/>
      </w:divBdr>
    </w:div>
    <w:div w:id="836918449">
      <w:marLeft w:val="640"/>
      <w:marRight w:val="0"/>
      <w:marTop w:val="0"/>
      <w:marBottom w:val="0"/>
      <w:divBdr>
        <w:top w:val="none" w:sz="0" w:space="0" w:color="auto"/>
        <w:left w:val="none" w:sz="0" w:space="0" w:color="auto"/>
        <w:bottom w:val="none" w:sz="0" w:space="0" w:color="auto"/>
        <w:right w:val="none" w:sz="0" w:space="0" w:color="auto"/>
      </w:divBdr>
    </w:div>
    <w:div w:id="837109945">
      <w:marLeft w:val="640"/>
      <w:marRight w:val="0"/>
      <w:marTop w:val="0"/>
      <w:marBottom w:val="0"/>
      <w:divBdr>
        <w:top w:val="none" w:sz="0" w:space="0" w:color="auto"/>
        <w:left w:val="none" w:sz="0" w:space="0" w:color="auto"/>
        <w:bottom w:val="none" w:sz="0" w:space="0" w:color="auto"/>
        <w:right w:val="none" w:sz="0" w:space="0" w:color="auto"/>
      </w:divBdr>
    </w:div>
    <w:div w:id="837427670">
      <w:marLeft w:val="640"/>
      <w:marRight w:val="0"/>
      <w:marTop w:val="0"/>
      <w:marBottom w:val="0"/>
      <w:divBdr>
        <w:top w:val="none" w:sz="0" w:space="0" w:color="auto"/>
        <w:left w:val="none" w:sz="0" w:space="0" w:color="auto"/>
        <w:bottom w:val="none" w:sz="0" w:space="0" w:color="auto"/>
        <w:right w:val="none" w:sz="0" w:space="0" w:color="auto"/>
      </w:divBdr>
    </w:div>
    <w:div w:id="837572841">
      <w:marLeft w:val="640"/>
      <w:marRight w:val="0"/>
      <w:marTop w:val="0"/>
      <w:marBottom w:val="0"/>
      <w:divBdr>
        <w:top w:val="none" w:sz="0" w:space="0" w:color="auto"/>
        <w:left w:val="none" w:sz="0" w:space="0" w:color="auto"/>
        <w:bottom w:val="none" w:sz="0" w:space="0" w:color="auto"/>
        <w:right w:val="none" w:sz="0" w:space="0" w:color="auto"/>
      </w:divBdr>
    </w:div>
    <w:div w:id="838351232">
      <w:marLeft w:val="640"/>
      <w:marRight w:val="0"/>
      <w:marTop w:val="0"/>
      <w:marBottom w:val="0"/>
      <w:divBdr>
        <w:top w:val="none" w:sz="0" w:space="0" w:color="auto"/>
        <w:left w:val="none" w:sz="0" w:space="0" w:color="auto"/>
        <w:bottom w:val="none" w:sz="0" w:space="0" w:color="auto"/>
        <w:right w:val="none" w:sz="0" w:space="0" w:color="auto"/>
      </w:divBdr>
    </w:div>
    <w:div w:id="838696614">
      <w:marLeft w:val="640"/>
      <w:marRight w:val="0"/>
      <w:marTop w:val="0"/>
      <w:marBottom w:val="0"/>
      <w:divBdr>
        <w:top w:val="none" w:sz="0" w:space="0" w:color="auto"/>
        <w:left w:val="none" w:sz="0" w:space="0" w:color="auto"/>
        <w:bottom w:val="none" w:sz="0" w:space="0" w:color="auto"/>
        <w:right w:val="none" w:sz="0" w:space="0" w:color="auto"/>
      </w:divBdr>
    </w:div>
    <w:div w:id="839780898">
      <w:marLeft w:val="640"/>
      <w:marRight w:val="0"/>
      <w:marTop w:val="0"/>
      <w:marBottom w:val="0"/>
      <w:divBdr>
        <w:top w:val="none" w:sz="0" w:space="0" w:color="auto"/>
        <w:left w:val="none" w:sz="0" w:space="0" w:color="auto"/>
        <w:bottom w:val="none" w:sz="0" w:space="0" w:color="auto"/>
        <w:right w:val="none" w:sz="0" w:space="0" w:color="auto"/>
      </w:divBdr>
    </w:div>
    <w:div w:id="840268640">
      <w:marLeft w:val="640"/>
      <w:marRight w:val="0"/>
      <w:marTop w:val="0"/>
      <w:marBottom w:val="0"/>
      <w:divBdr>
        <w:top w:val="none" w:sz="0" w:space="0" w:color="auto"/>
        <w:left w:val="none" w:sz="0" w:space="0" w:color="auto"/>
        <w:bottom w:val="none" w:sz="0" w:space="0" w:color="auto"/>
        <w:right w:val="none" w:sz="0" w:space="0" w:color="auto"/>
      </w:divBdr>
    </w:div>
    <w:div w:id="841310678">
      <w:marLeft w:val="640"/>
      <w:marRight w:val="0"/>
      <w:marTop w:val="0"/>
      <w:marBottom w:val="0"/>
      <w:divBdr>
        <w:top w:val="none" w:sz="0" w:space="0" w:color="auto"/>
        <w:left w:val="none" w:sz="0" w:space="0" w:color="auto"/>
        <w:bottom w:val="none" w:sz="0" w:space="0" w:color="auto"/>
        <w:right w:val="none" w:sz="0" w:space="0" w:color="auto"/>
      </w:divBdr>
    </w:div>
    <w:div w:id="841551286">
      <w:marLeft w:val="640"/>
      <w:marRight w:val="0"/>
      <w:marTop w:val="0"/>
      <w:marBottom w:val="0"/>
      <w:divBdr>
        <w:top w:val="none" w:sz="0" w:space="0" w:color="auto"/>
        <w:left w:val="none" w:sz="0" w:space="0" w:color="auto"/>
        <w:bottom w:val="none" w:sz="0" w:space="0" w:color="auto"/>
        <w:right w:val="none" w:sz="0" w:space="0" w:color="auto"/>
      </w:divBdr>
    </w:div>
    <w:div w:id="841629974">
      <w:marLeft w:val="640"/>
      <w:marRight w:val="0"/>
      <w:marTop w:val="0"/>
      <w:marBottom w:val="0"/>
      <w:divBdr>
        <w:top w:val="none" w:sz="0" w:space="0" w:color="auto"/>
        <w:left w:val="none" w:sz="0" w:space="0" w:color="auto"/>
        <w:bottom w:val="none" w:sz="0" w:space="0" w:color="auto"/>
        <w:right w:val="none" w:sz="0" w:space="0" w:color="auto"/>
      </w:divBdr>
    </w:div>
    <w:div w:id="842281676">
      <w:marLeft w:val="640"/>
      <w:marRight w:val="0"/>
      <w:marTop w:val="0"/>
      <w:marBottom w:val="0"/>
      <w:divBdr>
        <w:top w:val="none" w:sz="0" w:space="0" w:color="auto"/>
        <w:left w:val="none" w:sz="0" w:space="0" w:color="auto"/>
        <w:bottom w:val="none" w:sz="0" w:space="0" w:color="auto"/>
        <w:right w:val="none" w:sz="0" w:space="0" w:color="auto"/>
      </w:divBdr>
    </w:div>
    <w:div w:id="843209373">
      <w:marLeft w:val="640"/>
      <w:marRight w:val="0"/>
      <w:marTop w:val="0"/>
      <w:marBottom w:val="0"/>
      <w:divBdr>
        <w:top w:val="none" w:sz="0" w:space="0" w:color="auto"/>
        <w:left w:val="none" w:sz="0" w:space="0" w:color="auto"/>
        <w:bottom w:val="none" w:sz="0" w:space="0" w:color="auto"/>
        <w:right w:val="none" w:sz="0" w:space="0" w:color="auto"/>
      </w:divBdr>
    </w:div>
    <w:div w:id="843252722">
      <w:marLeft w:val="640"/>
      <w:marRight w:val="0"/>
      <w:marTop w:val="0"/>
      <w:marBottom w:val="0"/>
      <w:divBdr>
        <w:top w:val="none" w:sz="0" w:space="0" w:color="auto"/>
        <w:left w:val="none" w:sz="0" w:space="0" w:color="auto"/>
        <w:bottom w:val="none" w:sz="0" w:space="0" w:color="auto"/>
        <w:right w:val="none" w:sz="0" w:space="0" w:color="auto"/>
      </w:divBdr>
    </w:div>
    <w:div w:id="843394906">
      <w:marLeft w:val="640"/>
      <w:marRight w:val="0"/>
      <w:marTop w:val="0"/>
      <w:marBottom w:val="0"/>
      <w:divBdr>
        <w:top w:val="none" w:sz="0" w:space="0" w:color="auto"/>
        <w:left w:val="none" w:sz="0" w:space="0" w:color="auto"/>
        <w:bottom w:val="none" w:sz="0" w:space="0" w:color="auto"/>
        <w:right w:val="none" w:sz="0" w:space="0" w:color="auto"/>
      </w:divBdr>
    </w:div>
    <w:div w:id="843663522">
      <w:marLeft w:val="640"/>
      <w:marRight w:val="0"/>
      <w:marTop w:val="0"/>
      <w:marBottom w:val="0"/>
      <w:divBdr>
        <w:top w:val="none" w:sz="0" w:space="0" w:color="auto"/>
        <w:left w:val="none" w:sz="0" w:space="0" w:color="auto"/>
        <w:bottom w:val="none" w:sz="0" w:space="0" w:color="auto"/>
        <w:right w:val="none" w:sz="0" w:space="0" w:color="auto"/>
      </w:divBdr>
    </w:div>
    <w:div w:id="843665805">
      <w:marLeft w:val="640"/>
      <w:marRight w:val="0"/>
      <w:marTop w:val="0"/>
      <w:marBottom w:val="0"/>
      <w:divBdr>
        <w:top w:val="none" w:sz="0" w:space="0" w:color="auto"/>
        <w:left w:val="none" w:sz="0" w:space="0" w:color="auto"/>
        <w:bottom w:val="none" w:sz="0" w:space="0" w:color="auto"/>
        <w:right w:val="none" w:sz="0" w:space="0" w:color="auto"/>
      </w:divBdr>
    </w:div>
    <w:div w:id="844170516">
      <w:marLeft w:val="640"/>
      <w:marRight w:val="0"/>
      <w:marTop w:val="0"/>
      <w:marBottom w:val="0"/>
      <w:divBdr>
        <w:top w:val="none" w:sz="0" w:space="0" w:color="auto"/>
        <w:left w:val="none" w:sz="0" w:space="0" w:color="auto"/>
        <w:bottom w:val="none" w:sz="0" w:space="0" w:color="auto"/>
        <w:right w:val="none" w:sz="0" w:space="0" w:color="auto"/>
      </w:divBdr>
    </w:div>
    <w:div w:id="844586852">
      <w:marLeft w:val="640"/>
      <w:marRight w:val="0"/>
      <w:marTop w:val="0"/>
      <w:marBottom w:val="0"/>
      <w:divBdr>
        <w:top w:val="none" w:sz="0" w:space="0" w:color="auto"/>
        <w:left w:val="none" w:sz="0" w:space="0" w:color="auto"/>
        <w:bottom w:val="none" w:sz="0" w:space="0" w:color="auto"/>
        <w:right w:val="none" w:sz="0" w:space="0" w:color="auto"/>
      </w:divBdr>
    </w:div>
    <w:div w:id="844829821">
      <w:marLeft w:val="640"/>
      <w:marRight w:val="0"/>
      <w:marTop w:val="0"/>
      <w:marBottom w:val="0"/>
      <w:divBdr>
        <w:top w:val="none" w:sz="0" w:space="0" w:color="auto"/>
        <w:left w:val="none" w:sz="0" w:space="0" w:color="auto"/>
        <w:bottom w:val="none" w:sz="0" w:space="0" w:color="auto"/>
        <w:right w:val="none" w:sz="0" w:space="0" w:color="auto"/>
      </w:divBdr>
    </w:div>
    <w:div w:id="846746672">
      <w:marLeft w:val="640"/>
      <w:marRight w:val="0"/>
      <w:marTop w:val="0"/>
      <w:marBottom w:val="0"/>
      <w:divBdr>
        <w:top w:val="none" w:sz="0" w:space="0" w:color="auto"/>
        <w:left w:val="none" w:sz="0" w:space="0" w:color="auto"/>
        <w:bottom w:val="none" w:sz="0" w:space="0" w:color="auto"/>
        <w:right w:val="none" w:sz="0" w:space="0" w:color="auto"/>
      </w:divBdr>
    </w:div>
    <w:div w:id="847138231">
      <w:marLeft w:val="640"/>
      <w:marRight w:val="0"/>
      <w:marTop w:val="0"/>
      <w:marBottom w:val="0"/>
      <w:divBdr>
        <w:top w:val="none" w:sz="0" w:space="0" w:color="auto"/>
        <w:left w:val="none" w:sz="0" w:space="0" w:color="auto"/>
        <w:bottom w:val="none" w:sz="0" w:space="0" w:color="auto"/>
        <w:right w:val="none" w:sz="0" w:space="0" w:color="auto"/>
      </w:divBdr>
    </w:div>
    <w:div w:id="847406446">
      <w:marLeft w:val="640"/>
      <w:marRight w:val="0"/>
      <w:marTop w:val="0"/>
      <w:marBottom w:val="0"/>
      <w:divBdr>
        <w:top w:val="none" w:sz="0" w:space="0" w:color="auto"/>
        <w:left w:val="none" w:sz="0" w:space="0" w:color="auto"/>
        <w:bottom w:val="none" w:sz="0" w:space="0" w:color="auto"/>
        <w:right w:val="none" w:sz="0" w:space="0" w:color="auto"/>
      </w:divBdr>
    </w:div>
    <w:div w:id="847598052">
      <w:marLeft w:val="640"/>
      <w:marRight w:val="0"/>
      <w:marTop w:val="0"/>
      <w:marBottom w:val="0"/>
      <w:divBdr>
        <w:top w:val="none" w:sz="0" w:space="0" w:color="auto"/>
        <w:left w:val="none" w:sz="0" w:space="0" w:color="auto"/>
        <w:bottom w:val="none" w:sz="0" w:space="0" w:color="auto"/>
        <w:right w:val="none" w:sz="0" w:space="0" w:color="auto"/>
      </w:divBdr>
    </w:div>
    <w:div w:id="847719533">
      <w:marLeft w:val="640"/>
      <w:marRight w:val="0"/>
      <w:marTop w:val="0"/>
      <w:marBottom w:val="0"/>
      <w:divBdr>
        <w:top w:val="none" w:sz="0" w:space="0" w:color="auto"/>
        <w:left w:val="none" w:sz="0" w:space="0" w:color="auto"/>
        <w:bottom w:val="none" w:sz="0" w:space="0" w:color="auto"/>
        <w:right w:val="none" w:sz="0" w:space="0" w:color="auto"/>
      </w:divBdr>
    </w:div>
    <w:div w:id="848064931">
      <w:bodyDiv w:val="1"/>
      <w:marLeft w:val="0"/>
      <w:marRight w:val="0"/>
      <w:marTop w:val="0"/>
      <w:marBottom w:val="0"/>
      <w:divBdr>
        <w:top w:val="none" w:sz="0" w:space="0" w:color="auto"/>
        <w:left w:val="none" w:sz="0" w:space="0" w:color="auto"/>
        <w:bottom w:val="none" w:sz="0" w:space="0" w:color="auto"/>
        <w:right w:val="none" w:sz="0" w:space="0" w:color="auto"/>
      </w:divBdr>
      <w:divsChild>
        <w:div w:id="1694768831">
          <w:marLeft w:val="640"/>
          <w:marRight w:val="0"/>
          <w:marTop w:val="0"/>
          <w:marBottom w:val="0"/>
          <w:divBdr>
            <w:top w:val="none" w:sz="0" w:space="0" w:color="auto"/>
            <w:left w:val="none" w:sz="0" w:space="0" w:color="auto"/>
            <w:bottom w:val="none" w:sz="0" w:space="0" w:color="auto"/>
            <w:right w:val="none" w:sz="0" w:space="0" w:color="auto"/>
          </w:divBdr>
        </w:div>
        <w:div w:id="244609652">
          <w:marLeft w:val="640"/>
          <w:marRight w:val="0"/>
          <w:marTop w:val="0"/>
          <w:marBottom w:val="0"/>
          <w:divBdr>
            <w:top w:val="none" w:sz="0" w:space="0" w:color="auto"/>
            <w:left w:val="none" w:sz="0" w:space="0" w:color="auto"/>
            <w:bottom w:val="none" w:sz="0" w:space="0" w:color="auto"/>
            <w:right w:val="none" w:sz="0" w:space="0" w:color="auto"/>
          </w:divBdr>
        </w:div>
        <w:div w:id="313334608">
          <w:marLeft w:val="640"/>
          <w:marRight w:val="0"/>
          <w:marTop w:val="0"/>
          <w:marBottom w:val="0"/>
          <w:divBdr>
            <w:top w:val="none" w:sz="0" w:space="0" w:color="auto"/>
            <w:left w:val="none" w:sz="0" w:space="0" w:color="auto"/>
            <w:bottom w:val="none" w:sz="0" w:space="0" w:color="auto"/>
            <w:right w:val="none" w:sz="0" w:space="0" w:color="auto"/>
          </w:divBdr>
        </w:div>
        <w:div w:id="1779445210">
          <w:marLeft w:val="640"/>
          <w:marRight w:val="0"/>
          <w:marTop w:val="0"/>
          <w:marBottom w:val="0"/>
          <w:divBdr>
            <w:top w:val="none" w:sz="0" w:space="0" w:color="auto"/>
            <w:left w:val="none" w:sz="0" w:space="0" w:color="auto"/>
            <w:bottom w:val="none" w:sz="0" w:space="0" w:color="auto"/>
            <w:right w:val="none" w:sz="0" w:space="0" w:color="auto"/>
          </w:divBdr>
        </w:div>
      </w:divsChild>
    </w:div>
    <w:div w:id="848640735">
      <w:marLeft w:val="640"/>
      <w:marRight w:val="0"/>
      <w:marTop w:val="0"/>
      <w:marBottom w:val="0"/>
      <w:divBdr>
        <w:top w:val="none" w:sz="0" w:space="0" w:color="auto"/>
        <w:left w:val="none" w:sz="0" w:space="0" w:color="auto"/>
        <w:bottom w:val="none" w:sz="0" w:space="0" w:color="auto"/>
        <w:right w:val="none" w:sz="0" w:space="0" w:color="auto"/>
      </w:divBdr>
    </w:div>
    <w:div w:id="849291787">
      <w:marLeft w:val="640"/>
      <w:marRight w:val="0"/>
      <w:marTop w:val="0"/>
      <w:marBottom w:val="0"/>
      <w:divBdr>
        <w:top w:val="none" w:sz="0" w:space="0" w:color="auto"/>
        <w:left w:val="none" w:sz="0" w:space="0" w:color="auto"/>
        <w:bottom w:val="none" w:sz="0" w:space="0" w:color="auto"/>
        <w:right w:val="none" w:sz="0" w:space="0" w:color="auto"/>
      </w:divBdr>
    </w:div>
    <w:div w:id="849608767">
      <w:marLeft w:val="640"/>
      <w:marRight w:val="0"/>
      <w:marTop w:val="0"/>
      <w:marBottom w:val="0"/>
      <w:divBdr>
        <w:top w:val="none" w:sz="0" w:space="0" w:color="auto"/>
        <w:left w:val="none" w:sz="0" w:space="0" w:color="auto"/>
        <w:bottom w:val="none" w:sz="0" w:space="0" w:color="auto"/>
        <w:right w:val="none" w:sz="0" w:space="0" w:color="auto"/>
      </w:divBdr>
    </w:div>
    <w:div w:id="849830091">
      <w:marLeft w:val="640"/>
      <w:marRight w:val="0"/>
      <w:marTop w:val="0"/>
      <w:marBottom w:val="0"/>
      <w:divBdr>
        <w:top w:val="none" w:sz="0" w:space="0" w:color="auto"/>
        <w:left w:val="none" w:sz="0" w:space="0" w:color="auto"/>
        <w:bottom w:val="none" w:sz="0" w:space="0" w:color="auto"/>
        <w:right w:val="none" w:sz="0" w:space="0" w:color="auto"/>
      </w:divBdr>
    </w:div>
    <w:div w:id="849948708">
      <w:marLeft w:val="640"/>
      <w:marRight w:val="0"/>
      <w:marTop w:val="0"/>
      <w:marBottom w:val="0"/>
      <w:divBdr>
        <w:top w:val="none" w:sz="0" w:space="0" w:color="auto"/>
        <w:left w:val="none" w:sz="0" w:space="0" w:color="auto"/>
        <w:bottom w:val="none" w:sz="0" w:space="0" w:color="auto"/>
        <w:right w:val="none" w:sz="0" w:space="0" w:color="auto"/>
      </w:divBdr>
    </w:div>
    <w:div w:id="849953002">
      <w:marLeft w:val="640"/>
      <w:marRight w:val="0"/>
      <w:marTop w:val="0"/>
      <w:marBottom w:val="0"/>
      <w:divBdr>
        <w:top w:val="none" w:sz="0" w:space="0" w:color="auto"/>
        <w:left w:val="none" w:sz="0" w:space="0" w:color="auto"/>
        <w:bottom w:val="none" w:sz="0" w:space="0" w:color="auto"/>
        <w:right w:val="none" w:sz="0" w:space="0" w:color="auto"/>
      </w:divBdr>
    </w:div>
    <w:div w:id="850415847">
      <w:marLeft w:val="640"/>
      <w:marRight w:val="0"/>
      <w:marTop w:val="0"/>
      <w:marBottom w:val="0"/>
      <w:divBdr>
        <w:top w:val="none" w:sz="0" w:space="0" w:color="auto"/>
        <w:left w:val="none" w:sz="0" w:space="0" w:color="auto"/>
        <w:bottom w:val="none" w:sz="0" w:space="0" w:color="auto"/>
        <w:right w:val="none" w:sz="0" w:space="0" w:color="auto"/>
      </w:divBdr>
    </w:div>
    <w:div w:id="851182652">
      <w:marLeft w:val="640"/>
      <w:marRight w:val="0"/>
      <w:marTop w:val="0"/>
      <w:marBottom w:val="0"/>
      <w:divBdr>
        <w:top w:val="none" w:sz="0" w:space="0" w:color="auto"/>
        <w:left w:val="none" w:sz="0" w:space="0" w:color="auto"/>
        <w:bottom w:val="none" w:sz="0" w:space="0" w:color="auto"/>
        <w:right w:val="none" w:sz="0" w:space="0" w:color="auto"/>
      </w:divBdr>
    </w:div>
    <w:div w:id="853693300">
      <w:marLeft w:val="640"/>
      <w:marRight w:val="0"/>
      <w:marTop w:val="0"/>
      <w:marBottom w:val="0"/>
      <w:divBdr>
        <w:top w:val="none" w:sz="0" w:space="0" w:color="auto"/>
        <w:left w:val="none" w:sz="0" w:space="0" w:color="auto"/>
        <w:bottom w:val="none" w:sz="0" w:space="0" w:color="auto"/>
        <w:right w:val="none" w:sz="0" w:space="0" w:color="auto"/>
      </w:divBdr>
    </w:div>
    <w:div w:id="854073538">
      <w:marLeft w:val="640"/>
      <w:marRight w:val="0"/>
      <w:marTop w:val="0"/>
      <w:marBottom w:val="0"/>
      <w:divBdr>
        <w:top w:val="none" w:sz="0" w:space="0" w:color="auto"/>
        <w:left w:val="none" w:sz="0" w:space="0" w:color="auto"/>
        <w:bottom w:val="none" w:sz="0" w:space="0" w:color="auto"/>
        <w:right w:val="none" w:sz="0" w:space="0" w:color="auto"/>
      </w:divBdr>
    </w:div>
    <w:div w:id="854151815">
      <w:bodyDiv w:val="1"/>
      <w:marLeft w:val="0"/>
      <w:marRight w:val="0"/>
      <w:marTop w:val="0"/>
      <w:marBottom w:val="0"/>
      <w:divBdr>
        <w:top w:val="none" w:sz="0" w:space="0" w:color="auto"/>
        <w:left w:val="none" w:sz="0" w:space="0" w:color="auto"/>
        <w:bottom w:val="none" w:sz="0" w:space="0" w:color="auto"/>
        <w:right w:val="none" w:sz="0" w:space="0" w:color="auto"/>
      </w:divBdr>
    </w:div>
    <w:div w:id="854154544">
      <w:marLeft w:val="640"/>
      <w:marRight w:val="0"/>
      <w:marTop w:val="0"/>
      <w:marBottom w:val="0"/>
      <w:divBdr>
        <w:top w:val="none" w:sz="0" w:space="0" w:color="auto"/>
        <w:left w:val="none" w:sz="0" w:space="0" w:color="auto"/>
        <w:bottom w:val="none" w:sz="0" w:space="0" w:color="auto"/>
        <w:right w:val="none" w:sz="0" w:space="0" w:color="auto"/>
      </w:divBdr>
    </w:div>
    <w:div w:id="854346049">
      <w:marLeft w:val="640"/>
      <w:marRight w:val="0"/>
      <w:marTop w:val="0"/>
      <w:marBottom w:val="0"/>
      <w:divBdr>
        <w:top w:val="none" w:sz="0" w:space="0" w:color="auto"/>
        <w:left w:val="none" w:sz="0" w:space="0" w:color="auto"/>
        <w:bottom w:val="none" w:sz="0" w:space="0" w:color="auto"/>
        <w:right w:val="none" w:sz="0" w:space="0" w:color="auto"/>
      </w:divBdr>
    </w:div>
    <w:div w:id="854684508">
      <w:marLeft w:val="640"/>
      <w:marRight w:val="0"/>
      <w:marTop w:val="0"/>
      <w:marBottom w:val="0"/>
      <w:divBdr>
        <w:top w:val="none" w:sz="0" w:space="0" w:color="auto"/>
        <w:left w:val="none" w:sz="0" w:space="0" w:color="auto"/>
        <w:bottom w:val="none" w:sz="0" w:space="0" w:color="auto"/>
        <w:right w:val="none" w:sz="0" w:space="0" w:color="auto"/>
      </w:divBdr>
    </w:div>
    <w:div w:id="855118786">
      <w:marLeft w:val="640"/>
      <w:marRight w:val="0"/>
      <w:marTop w:val="0"/>
      <w:marBottom w:val="0"/>
      <w:divBdr>
        <w:top w:val="none" w:sz="0" w:space="0" w:color="auto"/>
        <w:left w:val="none" w:sz="0" w:space="0" w:color="auto"/>
        <w:bottom w:val="none" w:sz="0" w:space="0" w:color="auto"/>
        <w:right w:val="none" w:sz="0" w:space="0" w:color="auto"/>
      </w:divBdr>
    </w:div>
    <w:div w:id="855272981">
      <w:marLeft w:val="640"/>
      <w:marRight w:val="0"/>
      <w:marTop w:val="0"/>
      <w:marBottom w:val="0"/>
      <w:divBdr>
        <w:top w:val="none" w:sz="0" w:space="0" w:color="auto"/>
        <w:left w:val="none" w:sz="0" w:space="0" w:color="auto"/>
        <w:bottom w:val="none" w:sz="0" w:space="0" w:color="auto"/>
        <w:right w:val="none" w:sz="0" w:space="0" w:color="auto"/>
      </w:divBdr>
    </w:div>
    <w:div w:id="855465917">
      <w:marLeft w:val="640"/>
      <w:marRight w:val="0"/>
      <w:marTop w:val="0"/>
      <w:marBottom w:val="0"/>
      <w:divBdr>
        <w:top w:val="none" w:sz="0" w:space="0" w:color="auto"/>
        <w:left w:val="none" w:sz="0" w:space="0" w:color="auto"/>
        <w:bottom w:val="none" w:sz="0" w:space="0" w:color="auto"/>
        <w:right w:val="none" w:sz="0" w:space="0" w:color="auto"/>
      </w:divBdr>
    </w:div>
    <w:div w:id="855538472">
      <w:bodyDiv w:val="1"/>
      <w:marLeft w:val="0"/>
      <w:marRight w:val="0"/>
      <w:marTop w:val="0"/>
      <w:marBottom w:val="0"/>
      <w:divBdr>
        <w:top w:val="none" w:sz="0" w:space="0" w:color="auto"/>
        <w:left w:val="none" w:sz="0" w:space="0" w:color="auto"/>
        <w:bottom w:val="none" w:sz="0" w:space="0" w:color="auto"/>
        <w:right w:val="none" w:sz="0" w:space="0" w:color="auto"/>
      </w:divBdr>
    </w:div>
    <w:div w:id="855845745">
      <w:marLeft w:val="640"/>
      <w:marRight w:val="0"/>
      <w:marTop w:val="0"/>
      <w:marBottom w:val="0"/>
      <w:divBdr>
        <w:top w:val="none" w:sz="0" w:space="0" w:color="auto"/>
        <w:left w:val="none" w:sz="0" w:space="0" w:color="auto"/>
        <w:bottom w:val="none" w:sz="0" w:space="0" w:color="auto"/>
        <w:right w:val="none" w:sz="0" w:space="0" w:color="auto"/>
      </w:divBdr>
    </w:div>
    <w:div w:id="855967252">
      <w:marLeft w:val="640"/>
      <w:marRight w:val="0"/>
      <w:marTop w:val="0"/>
      <w:marBottom w:val="0"/>
      <w:divBdr>
        <w:top w:val="none" w:sz="0" w:space="0" w:color="auto"/>
        <w:left w:val="none" w:sz="0" w:space="0" w:color="auto"/>
        <w:bottom w:val="none" w:sz="0" w:space="0" w:color="auto"/>
        <w:right w:val="none" w:sz="0" w:space="0" w:color="auto"/>
      </w:divBdr>
    </w:div>
    <w:div w:id="855996038">
      <w:bodyDiv w:val="1"/>
      <w:marLeft w:val="0"/>
      <w:marRight w:val="0"/>
      <w:marTop w:val="0"/>
      <w:marBottom w:val="0"/>
      <w:divBdr>
        <w:top w:val="none" w:sz="0" w:space="0" w:color="auto"/>
        <w:left w:val="none" w:sz="0" w:space="0" w:color="auto"/>
        <w:bottom w:val="none" w:sz="0" w:space="0" w:color="auto"/>
        <w:right w:val="none" w:sz="0" w:space="0" w:color="auto"/>
      </w:divBdr>
      <w:divsChild>
        <w:div w:id="1498304998">
          <w:marLeft w:val="640"/>
          <w:marRight w:val="0"/>
          <w:marTop w:val="0"/>
          <w:marBottom w:val="0"/>
          <w:divBdr>
            <w:top w:val="none" w:sz="0" w:space="0" w:color="auto"/>
            <w:left w:val="none" w:sz="0" w:space="0" w:color="auto"/>
            <w:bottom w:val="none" w:sz="0" w:space="0" w:color="auto"/>
            <w:right w:val="none" w:sz="0" w:space="0" w:color="auto"/>
          </w:divBdr>
        </w:div>
        <w:div w:id="1707221830">
          <w:marLeft w:val="640"/>
          <w:marRight w:val="0"/>
          <w:marTop w:val="0"/>
          <w:marBottom w:val="0"/>
          <w:divBdr>
            <w:top w:val="none" w:sz="0" w:space="0" w:color="auto"/>
            <w:left w:val="none" w:sz="0" w:space="0" w:color="auto"/>
            <w:bottom w:val="none" w:sz="0" w:space="0" w:color="auto"/>
            <w:right w:val="none" w:sz="0" w:space="0" w:color="auto"/>
          </w:divBdr>
        </w:div>
        <w:div w:id="1923222337">
          <w:marLeft w:val="640"/>
          <w:marRight w:val="0"/>
          <w:marTop w:val="0"/>
          <w:marBottom w:val="0"/>
          <w:divBdr>
            <w:top w:val="none" w:sz="0" w:space="0" w:color="auto"/>
            <w:left w:val="none" w:sz="0" w:space="0" w:color="auto"/>
            <w:bottom w:val="none" w:sz="0" w:space="0" w:color="auto"/>
            <w:right w:val="none" w:sz="0" w:space="0" w:color="auto"/>
          </w:divBdr>
        </w:div>
        <w:div w:id="1029339311">
          <w:marLeft w:val="640"/>
          <w:marRight w:val="0"/>
          <w:marTop w:val="0"/>
          <w:marBottom w:val="0"/>
          <w:divBdr>
            <w:top w:val="none" w:sz="0" w:space="0" w:color="auto"/>
            <w:left w:val="none" w:sz="0" w:space="0" w:color="auto"/>
            <w:bottom w:val="none" w:sz="0" w:space="0" w:color="auto"/>
            <w:right w:val="none" w:sz="0" w:space="0" w:color="auto"/>
          </w:divBdr>
        </w:div>
        <w:div w:id="1720738045">
          <w:marLeft w:val="640"/>
          <w:marRight w:val="0"/>
          <w:marTop w:val="0"/>
          <w:marBottom w:val="0"/>
          <w:divBdr>
            <w:top w:val="none" w:sz="0" w:space="0" w:color="auto"/>
            <w:left w:val="none" w:sz="0" w:space="0" w:color="auto"/>
            <w:bottom w:val="none" w:sz="0" w:space="0" w:color="auto"/>
            <w:right w:val="none" w:sz="0" w:space="0" w:color="auto"/>
          </w:divBdr>
        </w:div>
        <w:div w:id="502625352">
          <w:marLeft w:val="640"/>
          <w:marRight w:val="0"/>
          <w:marTop w:val="0"/>
          <w:marBottom w:val="0"/>
          <w:divBdr>
            <w:top w:val="none" w:sz="0" w:space="0" w:color="auto"/>
            <w:left w:val="none" w:sz="0" w:space="0" w:color="auto"/>
            <w:bottom w:val="none" w:sz="0" w:space="0" w:color="auto"/>
            <w:right w:val="none" w:sz="0" w:space="0" w:color="auto"/>
          </w:divBdr>
        </w:div>
        <w:div w:id="758259957">
          <w:marLeft w:val="640"/>
          <w:marRight w:val="0"/>
          <w:marTop w:val="0"/>
          <w:marBottom w:val="0"/>
          <w:divBdr>
            <w:top w:val="none" w:sz="0" w:space="0" w:color="auto"/>
            <w:left w:val="none" w:sz="0" w:space="0" w:color="auto"/>
            <w:bottom w:val="none" w:sz="0" w:space="0" w:color="auto"/>
            <w:right w:val="none" w:sz="0" w:space="0" w:color="auto"/>
          </w:divBdr>
        </w:div>
        <w:div w:id="452795684">
          <w:marLeft w:val="640"/>
          <w:marRight w:val="0"/>
          <w:marTop w:val="0"/>
          <w:marBottom w:val="0"/>
          <w:divBdr>
            <w:top w:val="none" w:sz="0" w:space="0" w:color="auto"/>
            <w:left w:val="none" w:sz="0" w:space="0" w:color="auto"/>
            <w:bottom w:val="none" w:sz="0" w:space="0" w:color="auto"/>
            <w:right w:val="none" w:sz="0" w:space="0" w:color="auto"/>
          </w:divBdr>
        </w:div>
        <w:div w:id="749156557">
          <w:marLeft w:val="640"/>
          <w:marRight w:val="0"/>
          <w:marTop w:val="0"/>
          <w:marBottom w:val="0"/>
          <w:divBdr>
            <w:top w:val="none" w:sz="0" w:space="0" w:color="auto"/>
            <w:left w:val="none" w:sz="0" w:space="0" w:color="auto"/>
            <w:bottom w:val="none" w:sz="0" w:space="0" w:color="auto"/>
            <w:right w:val="none" w:sz="0" w:space="0" w:color="auto"/>
          </w:divBdr>
        </w:div>
        <w:div w:id="752703501">
          <w:marLeft w:val="640"/>
          <w:marRight w:val="0"/>
          <w:marTop w:val="0"/>
          <w:marBottom w:val="0"/>
          <w:divBdr>
            <w:top w:val="none" w:sz="0" w:space="0" w:color="auto"/>
            <w:left w:val="none" w:sz="0" w:space="0" w:color="auto"/>
            <w:bottom w:val="none" w:sz="0" w:space="0" w:color="auto"/>
            <w:right w:val="none" w:sz="0" w:space="0" w:color="auto"/>
          </w:divBdr>
        </w:div>
        <w:div w:id="276373421">
          <w:marLeft w:val="640"/>
          <w:marRight w:val="0"/>
          <w:marTop w:val="0"/>
          <w:marBottom w:val="0"/>
          <w:divBdr>
            <w:top w:val="none" w:sz="0" w:space="0" w:color="auto"/>
            <w:left w:val="none" w:sz="0" w:space="0" w:color="auto"/>
            <w:bottom w:val="none" w:sz="0" w:space="0" w:color="auto"/>
            <w:right w:val="none" w:sz="0" w:space="0" w:color="auto"/>
          </w:divBdr>
        </w:div>
        <w:div w:id="334385313">
          <w:marLeft w:val="640"/>
          <w:marRight w:val="0"/>
          <w:marTop w:val="0"/>
          <w:marBottom w:val="0"/>
          <w:divBdr>
            <w:top w:val="none" w:sz="0" w:space="0" w:color="auto"/>
            <w:left w:val="none" w:sz="0" w:space="0" w:color="auto"/>
            <w:bottom w:val="none" w:sz="0" w:space="0" w:color="auto"/>
            <w:right w:val="none" w:sz="0" w:space="0" w:color="auto"/>
          </w:divBdr>
        </w:div>
        <w:div w:id="1730961989">
          <w:marLeft w:val="640"/>
          <w:marRight w:val="0"/>
          <w:marTop w:val="0"/>
          <w:marBottom w:val="0"/>
          <w:divBdr>
            <w:top w:val="none" w:sz="0" w:space="0" w:color="auto"/>
            <w:left w:val="none" w:sz="0" w:space="0" w:color="auto"/>
            <w:bottom w:val="none" w:sz="0" w:space="0" w:color="auto"/>
            <w:right w:val="none" w:sz="0" w:space="0" w:color="auto"/>
          </w:divBdr>
        </w:div>
        <w:div w:id="946734008">
          <w:marLeft w:val="640"/>
          <w:marRight w:val="0"/>
          <w:marTop w:val="0"/>
          <w:marBottom w:val="0"/>
          <w:divBdr>
            <w:top w:val="none" w:sz="0" w:space="0" w:color="auto"/>
            <w:left w:val="none" w:sz="0" w:space="0" w:color="auto"/>
            <w:bottom w:val="none" w:sz="0" w:space="0" w:color="auto"/>
            <w:right w:val="none" w:sz="0" w:space="0" w:color="auto"/>
          </w:divBdr>
        </w:div>
        <w:div w:id="943267111">
          <w:marLeft w:val="640"/>
          <w:marRight w:val="0"/>
          <w:marTop w:val="0"/>
          <w:marBottom w:val="0"/>
          <w:divBdr>
            <w:top w:val="none" w:sz="0" w:space="0" w:color="auto"/>
            <w:left w:val="none" w:sz="0" w:space="0" w:color="auto"/>
            <w:bottom w:val="none" w:sz="0" w:space="0" w:color="auto"/>
            <w:right w:val="none" w:sz="0" w:space="0" w:color="auto"/>
          </w:divBdr>
        </w:div>
        <w:div w:id="1435007180">
          <w:marLeft w:val="640"/>
          <w:marRight w:val="0"/>
          <w:marTop w:val="0"/>
          <w:marBottom w:val="0"/>
          <w:divBdr>
            <w:top w:val="none" w:sz="0" w:space="0" w:color="auto"/>
            <w:left w:val="none" w:sz="0" w:space="0" w:color="auto"/>
            <w:bottom w:val="none" w:sz="0" w:space="0" w:color="auto"/>
            <w:right w:val="none" w:sz="0" w:space="0" w:color="auto"/>
          </w:divBdr>
        </w:div>
        <w:div w:id="1968657426">
          <w:marLeft w:val="640"/>
          <w:marRight w:val="0"/>
          <w:marTop w:val="0"/>
          <w:marBottom w:val="0"/>
          <w:divBdr>
            <w:top w:val="none" w:sz="0" w:space="0" w:color="auto"/>
            <w:left w:val="none" w:sz="0" w:space="0" w:color="auto"/>
            <w:bottom w:val="none" w:sz="0" w:space="0" w:color="auto"/>
            <w:right w:val="none" w:sz="0" w:space="0" w:color="auto"/>
          </w:divBdr>
        </w:div>
        <w:div w:id="1637174558">
          <w:marLeft w:val="640"/>
          <w:marRight w:val="0"/>
          <w:marTop w:val="0"/>
          <w:marBottom w:val="0"/>
          <w:divBdr>
            <w:top w:val="none" w:sz="0" w:space="0" w:color="auto"/>
            <w:left w:val="none" w:sz="0" w:space="0" w:color="auto"/>
            <w:bottom w:val="none" w:sz="0" w:space="0" w:color="auto"/>
            <w:right w:val="none" w:sz="0" w:space="0" w:color="auto"/>
          </w:divBdr>
        </w:div>
        <w:div w:id="1423839661">
          <w:marLeft w:val="640"/>
          <w:marRight w:val="0"/>
          <w:marTop w:val="0"/>
          <w:marBottom w:val="0"/>
          <w:divBdr>
            <w:top w:val="none" w:sz="0" w:space="0" w:color="auto"/>
            <w:left w:val="none" w:sz="0" w:space="0" w:color="auto"/>
            <w:bottom w:val="none" w:sz="0" w:space="0" w:color="auto"/>
            <w:right w:val="none" w:sz="0" w:space="0" w:color="auto"/>
          </w:divBdr>
        </w:div>
        <w:div w:id="2050717745">
          <w:marLeft w:val="640"/>
          <w:marRight w:val="0"/>
          <w:marTop w:val="0"/>
          <w:marBottom w:val="0"/>
          <w:divBdr>
            <w:top w:val="none" w:sz="0" w:space="0" w:color="auto"/>
            <w:left w:val="none" w:sz="0" w:space="0" w:color="auto"/>
            <w:bottom w:val="none" w:sz="0" w:space="0" w:color="auto"/>
            <w:right w:val="none" w:sz="0" w:space="0" w:color="auto"/>
          </w:divBdr>
        </w:div>
        <w:div w:id="360015680">
          <w:marLeft w:val="640"/>
          <w:marRight w:val="0"/>
          <w:marTop w:val="0"/>
          <w:marBottom w:val="0"/>
          <w:divBdr>
            <w:top w:val="none" w:sz="0" w:space="0" w:color="auto"/>
            <w:left w:val="none" w:sz="0" w:space="0" w:color="auto"/>
            <w:bottom w:val="none" w:sz="0" w:space="0" w:color="auto"/>
            <w:right w:val="none" w:sz="0" w:space="0" w:color="auto"/>
          </w:divBdr>
        </w:div>
        <w:div w:id="312569561">
          <w:marLeft w:val="640"/>
          <w:marRight w:val="0"/>
          <w:marTop w:val="0"/>
          <w:marBottom w:val="0"/>
          <w:divBdr>
            <w:top w:val="none" w:sz="0" w:space="0" w:color="auto"/>
            <w:left w:val="none" w:sz="0" w:space="0" w:color="auto"/>
            <w:bottom w:val="none" w:sz="0" w:space="0" w:color="auto"/>
            <w:right w:val="none" w:sz="0" w:space="0" w:color="auto"/>
          </w:divBdr>
        </w:div>
        <w:div w:id="1329822628">
          <w:marLeft w:val="640"/>
          <w:marRight w:val="0"/>
          <w:marTop w:val="0"/>
          <w:marBottom w:val="0"/>
          <w:divBdr>
            <w:top w:val="none" w:sz="0" w:space="0" w:color="auto"/>
            <w:left w:val="none" w:sz="0" w:space="0" w:color="auto"/>
            <w:bottom w:val="none" w:sz="0" w:space="0" w:color="auto"/>
            <w:right w:val="none" w:sz="0" w:space="0" w:color="auto"/>
          </w:divBdr>
        </w:div>
        <w:div w:id="1368527543">
          <w:marLeft w:val="640"/>
          <w:marRight w:val="0"/>
          <w:marTop w:val="0"/>
          <w:marBottom w:val="0"/>
          <w:divBdr>
            <w:top w:val="none" w:sz="0" w:space="0" w:color="auto"/>
            <w:left w:val="none" w:sz="0" w:space="0" w:color="auto"/>
            <w:bottom w:val="none" w:sz="0" w:space="0" w:color="auto"/>
            <w:right w:val="none" w:sz="0" w:space="0" w:color="auto"/>
          </w:divBdr>
        </w:div>
        <w:div w:id="464156484">
          <w:marLeft w:val="640"/>
          <w:marRight w:val="0"/>
          <w:marTop w:val="0"/>
          <w:marBottom w:val="0"/>
          <w:divBdr>
            <w:top w:val="none" w:sz="0" w:space="0" w:color="auto"/>
            <w:left w:val="none" w:sz="0" w:space="0" w:color="auto"/>
            <w:bottom w:val="none" w:sz="0" w:space="0" w:color="auto"/>
            <w:right w:val="none" w:sz="0" w:space="0" w:color="auto"/>
          </w:divBdr>
        </w:div>
        <w:div w:id="1662467583">
          <w:marLeft w:val="640"/>
          <w:marRight w:val="0"/>
          <w:marTop w:val="0"/>
          <w:marBottom w:val="0"/>
          <w:divBdr>
            <w:top w:val="none" w:sz="0" w:space="0" w:color="auto"/>
            <w:left w:val="none" w:sz="0" w:space="0" w:color="auto"/>
            <w:bottom w:val="none" w:sz="0" w:space="0" w:color="auto"/>
            <w:right w:val="none" w:sz="0" w:space="0" w:color="auto"/>
          </w:divBdr>
        </w:div>
        <w:div w:id="775712476">
          <w:marLeft w:val="640"/>
          <w:marRight w:val="0"/>
          <w:marTop w:val="0"/>
          <w:marBottom w:val="0"/>
          <w:divBdr>
            <w:top w:val="none" w:sz="0" w:space="0" w:color="auto"/>
            <w:left w:val="none" w:sz="0" w:space="0" w:color="auto"/>
            <w:bottom w:val="none" w:sz="0" w:space="0" w:color="auto"/>
            <w:right w:val="none" w:sz="0" w:space="0" w:color="auto"/>
          </w:divBdr>
        </w:div>
        <w:div w:id="2080473060">
          <w:marLeft w:val="640"/>
          <w:marRight w:val="0"/>
          <w:marTop w:val="0"/>
          <w:marBottom w:val="0"/>
          <w:divBdr>
            <w:top w:val="none" w:sz="0" w:space="0" w:color="auto"/>
            <w:left w:val="none" w:sz="0" w:space="0" w:color="auto"/>
            <w:bottom w:val="none" w:sz="0" w:space="0" w:color="auto"/>
            <w:right w:val="none" w:sz="0" w:space="0" w:color="auto"/>
          </w:divBdr>
        </w:div>
        <w:div w:id="947347293">
          <w:marLeft w:val="640"/>
          <w:marRight w:val="0"/>
          <w:marTop w:val="0"/>
          <w:marBottom w:val="0"/>
          <w:divBdr>
            <w:top w:val="none" w:sz="0" w:space="0" w:color="auto"/>
            <w:left w:val="none" w:sz="0" w:space="0" w:color="auto"/>
            <w:bottom w:val="none" w:sz="0" w:space="0" w:color="auto"/>
            <w:right w:val="none" w:sz="0" w:space="0" w:color="auto"/>
          </w:divBdr>
        </w:div>
      </w:divsChild>
    </w:div>
    <w:div w:id="856306518">
      <w:marLeft w:val="640"/>
      <w:marRight w:val="0"/>
      <w:marTop w:val="0"/>
      <w:marBottom w:val="0"/>
      <w:divBdr>
        <w:top w:val="none" w:sz="0" w:space="0" w:color="auto"/>
        <w:left w:val="none" w:sz="0" w:space="0" w:color="auto"/>
        <w:bottom w:val="none" w:sz="0" w:space="0" w:color="auto"/>
        <w:right w:val="none" w:sz="0" w:space="0" w:color="auto"/>
      </w:divBdr>
    </w:div>
    <w:div w:id="856501679">
      <w:marLeft w:val="640"/>
      <w:marRight w:val="0"/>
      <w:marTop w:val="0"/>
      <w:marBottom w:val="0"/>
      <w:divBdr>
        <w:top w:val="none" w:sz="0" w:space="0" w:color="auto"/>
        <w:left w:val="none" w:sz="0" w:space="0" w:color="auto"/>
        <w:bottom w:val="none" w:sz="0" w:space="0" w:color="auto"/>
        <w:right w:val="none" w:sz="0" w:space="0" w:color="auto"/>
      </w:divBdr>
    </w:div>
    <w:div w:id="857236004">
      <w:marLeft w:val="640"/>
      <w:marRight w:val="0"/>
      <w:marTop w:val="0"/>
      <w:marBottom w:val="0"/>
      <w:divBdr>
        <w:top w:val="none" w:sz="0" w:space="0" w:color="auto"/>
        <w:left w:val="none" w:sz="0" w:space="0" w:color="auto"/>
        <w:bottom w:val="none" w:sz="0" w:space="0" w:color="auto"/>
        <w:right w:val="none" w:sz="0" w:space="0" w:color="auto"/>
      </w:divBdr>
    </w:div>
    <w:div w:id="857963694">
      <w:marLeft w:val="640"/>
      <w:marRight w:val="0"/>
      <w:marTop w:val="0"/>
      <w:marBottom w:val="0"/>
      <w:divBdr>
        <w:top w:val="none" w:sz="0" w:space="0" w:color="auto"/>
        <w:left w:val="none" w:sz="0" w:space="0" w:color="auto"/>
        <w:bottom w:val="none" w:sz="0" w:space="0" w:color="auto"/>
        <w:right w:val="none" w:sz="0" w:space="0" w:color="auto"/>
      </w:divBdr>
    </w:div>
    <w:div w:id="859271950">
      <w:marLeft w:val="640"/>
      <w:marRight w:val="0"/>
      <w:marTop w:val="0"/>
      <w:marBottom w:val="0"/>
      <w:divBdr>
        <w:top w:val="none" w:sz="0" w:space="0" w:color="auto"/>
        <w:left w:val="none" w:sz="0" w:space="0" w:color="auto"/>
        <w:bottom w:val="none" w:sz="0" w:space="0" w:color="auto"/>
        <w:right w:val="none" w:sz="0" w:space="0" w:color="auto"/>
      </w:divBdr>
    </w:div>
    <w:div w:id="859390886">
      <w:marLeft w:val="640"/>
      <w:marRight w:val="0"/>
      <w:marTop w:val="0"/>
      <w:marBottom w:val="0"/>
      <w:divBdr>
        <w:top w:val="none" w:sz="0" w:space="0" w:color="auto"/>
        <w:left w:val="none" w:sz="0" w:space="0" w:color="auto"/>
        <w:bottom w:val="none" w:sz="0" w:space="0" w:color="auto"/>
        <w:right w:val="none" w:sz="0" w:space="0" w:color="auto"/>
      </w:divBdr>
    </w:div>
    <w:div w:id="859583179">
      <w:marLeft w:val="640"/>
      <w:marRight w:val="0"/>
      <w:marTop w:val="0"/>
      <w:marBottom w:val="0"/>
      <w:divBdr>
        <w:top w:val="none" w:sz="0" w:space="0" w:color="auto"/>
        <w:left w:val="none" w:sz="0" w:space="0" w:color="auto"/>
        <w:bottom w:val="none" w:sz="0" w:space="0" w:color="auto"/>
        <w:right w:val="none" w:sz="0" w:space="0" w:color="auto"/>
      </w:divBdr>
    </w:div>
    <w:div w:id="860555917">
      <w:marLeft w:val="640"/>
      <w:marRight w:val="0"/>
      <w:marTop w:val="0"/>
      <w:marBottom w:val="0"/>
      <w:divBdr>
        <w:top w:val="none" w:sz="0" w:space="0" w:color="auto"/>
        <w:left w:val="none" w:sz="0" w:space="0" w:color="auto"/>
        <w:bottom w:val="none" w:sz="0" w:space="0" w:color="auto"/>
        <w:right w:val="none" w:sz="0" w:space="0" w:color="auto"/>
      </w:divBdr>
    </w:div>
    <w:div w:id="860630293">
      <w:marLeft w:val="640"/>
      <w:marRight w:val="0"/>
      <w:marTop w:val="0"/>
      <w:marBottom w:val="0"/>
      <w:divBdr>
        <w:top w:val="none" w:sz="0" w:space="0" w:color="auto"/>
        <w:left w:val="none" w:sz="0" w:space="0" w:color="auto"/>
        <w:bottom w:val="none" w:sz="0" w:space="0" w:color="auto"/>
        <w:right w:val="none" w:sz="0" w:space="0" w:color="auto"/>
      </w:divBdr>
    </w:div>
    <w:div w:id="860702889">
      <w:marLeft w:val="640"/>
      <w:marRight w:val="0"/>
      <w:marTop w:val="0"/>
      <w:marBottom w:val="0"/>
      <w:divBdr>
        <w:top w:val="none" w:sz="0" w:space="0" w:color="auto"/>
        <w:left w:val="none" w:sz="0" w:space="0" w:color="auto"/>
        <w:bottom w:val="none" w:sz="0" w:space="0" w:color="auto"/>
        <w:right w:val="none" w:sz="0" w:space="0" w:color="auto"/>
      </w:divBdr>
    </w:div>
    <w:div w:id="861015262">
      <w:marLeft w:val="640"/>
      <w:marRight w:val="0"/>
      <w:marTop w:val="0"/>
      <w:marBottom w:val="0"/>
      <w:divBdr>
        <w:top w:val="none" w:sz="0" w:space="0" w:color="auto"/>
        <w:left w:val="none" w:sz="0" w:space="0" w:color="auto"/>
        <w:bottom w:val="none" w:sz="0" w:space="0" w:color="auto"/>
        <w:right w:val="none" w:sz="0" w:space="0" w:color="auto"/>
      </w:divBdr>
    </w:div>
    <w:div w:id="861405536">
      <w:marLeft w:val="640"/>
      <w:marRight w:val="0"/>
      <w:marTop w:val="0"/>
      <w:marBottom w:val="0"/>
      <w:divBdr>
        <w:top w:val="none" w:sz="0" w:space="0" w:color="auto"/>
        <w:left w:val="none" w:sz="0" w:space="0" w:color="auto"/>
        <w:bottom w:val="none" w:sz="0" w:space="0" w:color="auto"/>
        <w:right w:val="none" w:sz="0" w:space="0" w:color="auto"/>
      </w:divBdr>
    </w:div>
    <w:div w:id="861432380">
      <w:marLeft w:val="640"/>
      <w:marRight w:val="0"/>
      <w:marTop w:val="0"/>
      <w:marBottom w:val="0"/>
      <w:divBdr>
        <w:top w:val="none" w:sz="0" w:space="0" w:color="auto"/>
        <w:left w:val="none" w:sz="0" w:space="0" w:color="auto"/>
        <w:bottom w:val="none" w:sz="0" w:space="0" w:color="auto"/>
        <w:right w:val="none" w:sz="0" w:space="0" w:color="auto"/>
      </w:divBdr>
    </w:div>
    <w:div w:id="861553057">
      <w:marLeft w:val="640"/>
      <w:marRight w:val="0"/>
      <w:marTop w:val="0"/>
      <w:marBottom w:val="0"/>
      <w:divBdr>
        <w:top w:val="none" w:sz="0" w:space="0" w:color="auto"/>
        <w:left w:val="none" w:sz="0" w:space="0" w:color="auto"/>
        <w:bottom w:val="none" w:sz="0" w:space="0" w:color="auto"/>
        <w:right w:val="none" w:sz="0" w:space="0" w:color="auto"/>
      </w:divBdr>
    </w:div>
    <w:div w:id="861556473">
      <w:marLeft w:val="640"/>
      <w:marRight w:val="0"/>
      <w:marTop w:val="0"/>
      <w:marBottom w:val="0"/>
      <w:divBdr>
        <w:top w:val="none" w:sz="0" w:space="0" w:color="auto"/>
        <w:left w:val="none" w:sz="0" w:space="0" w:color="auto"/>
        <w:bottom w:val="none" w:sz="0" w:space="0" w:color="auto"/>
        <w:right w:val="none" w:sz="0" w:space="0" w:color="auto"/>
      </w:divBdr>
    </w:div>
    <w:div w:id="861625778">
      <w:marLeft w:val="640"/>
      <w:marRight w:val="0"/>
      <w:marTop w:val="0"/>
      <w:marBottom w:val="0"/>
      <w:divBdr>
        <w:top w:val="none" w:sz="0" w:space="0" w:color="auto"/>
        <w:left w:val="none" w:sz="0" w:space="0" w:color="auto"/>
        <w:bottom w:val="none" w:sz="0" w:space="0" w:color="auto"/>
        <w:right w:val="none" w:sz="0" w:space="0" w:color="auto"/>
      </w:divBdr>
    </w:div>
    <w:div w:id="862010531">
      <w:marLeft w:val="640"/>
      <w:marRight w:val="0"/>
      <w:marTop w:val="0"/>
      <w:marBottom w:val="0"/>
      <w:divBdr>
        <w:top w:val="none" w:sz="0" w:space="0" w:color="auto"/>
        <w:left w:val="none" w:sz="0" w:space="0" w:color="auto"/>
        <w:bottom w:val="none" w:sz="0" w:space="0" w:color="auto"/>
        <w:right w:val="none" w:sz="0" w:space="0" w:color="auto"/>
      </w:divBdr>
    </w:div>
    <w:div w:id="862211509">
      <w:marLeft w:val="640"/>
      <w:marRight w:val="0"/>
      <w:marTop w:val="0"/>
      <w:marBottom w:val="0"/>
      <w:divBdr>
        <w:top w:val="none" w:sz="0" w:space="0" w:color="auto"/>
        <w:left w:val="none" w:sz="0" w:space="0" w:color="auto"/>
        <w:bottom w:val="none" w:sz="0" w:space="0" w:color="auto"/>
        <w:right w:val="none" w:sz="0" w:space="0" w:color="auto"/>
      </w:divBdr>
    </w:div>
    <w:div w:id="862785630">
      <w:marLeft w:val="640"/>
      <w:marRight w:val="0"/>
      <w:marTop w:val="0"/>
      <w:marBottom w:val="0"/>
      <w:divBdr>
        <w:top w:val="none" w:sz="0" w:space="0" w:color="auto"/>
        <w:left w:val="none" w:sz="0" w:space="0" w:color="auto"/>
        <w:bottom w:val="none" w:sz="0" w:space="0" w:color="auto"/>
        <w:right w:val="none" w:sz="0" w:space="0" w:color="auto"/>
      </w:divBdr>
    </w:div>
    <w:div w:id="863783473">
      <w:marLeft w:val="640"/>
      <w:marRight w:val="0"/>
      <w:marTop w:val="0"/>
      <w:marBottom w:val="0"/>
      <w:divBdr>
        <w:top w:val="none" w:sz="0" w:space="0" w:color="auto"/>
        <w:left w:val="none" w:sz="0" w:space="0" w:color="auto"/>
        <w:bottom w:val="none" w:sz="0" w:space="0" w:color="auto"/>
        <w:right w:val="none" w:sz="0" w:space="0" w:color="auto"/>
      </w:divBdr>
    </w:div>
    <w:div w:id="864368130">
      <w:marLeft w:val="640"/>
      <w:marRight w:val="0"/>
      <w:marTop w:val="0"/>
      <w:marBottom w:val="0"/>
      <w:divBdr>
        <w:top w:val="none" w:sz="0" w:space="0" w:color="auto"/>
        <w:left w:val="none" w:sz="0" w:space="0" w:color="auto"/>
        <w:bottom w:val="none" w:sz="0" w:space="0" w:color="auto"/>
        <w:right w:val="none" w:sz="0" w:space="0" w:color="auto"/>
      </w:divBdr>
    </w:div>
    <w:div w:id="864517121">
      <w:bodyDiv w:val="1"/>
      <w:marLeft w:val="0"/>
      <w:marRight w:val="0"/>
      <w:marTop w:val="0"/>
      <w:marBottom w:val="0"/>
      <w:divBdr>
        <w:top w:val="none" w:sz="0" w:space="0" w:color="auto"/>
        <w:left w:val="none" w:sz="0" w:space="0" w:color="auto"/>
        <w:bottom w:val="none" w:sz="0" w:space="0" w:color="auto"/>
        <w:right w:val="none" w:sz="0" w:space="0" w:color="auto"/>
      </w:divBdr>
      <w:divsChild>
        <w:div w:id="399983775">
          <w:marLeft w:val="640"/>
          <w:marRight w:val="0"/>
          <w:marTop w:val="0"/>
          <w:marBottom w:val="0"/>
          <w:divBdr>
            <w:top w:val="none" w:sz="0" w:space="0" w:color="auto"/>
            <w:left w:val="none" w:sz="0" w:space="0" w:color="auto"/>
            <w:bottom w:val="none" w:sz="0" w:space="0" w:color="auto"/>
            <w:right w:val="none" w:sz="0" w:space="0" w:color="auto"/>
          </w:divBdr>
        </w:div>
        <w:div w:id="686710909">
          <w:marLeft w:val="640"/>
          <w:marRight w:val="0"/>
          <w:marTop w:val="0"/>
          <w:marBottom w:val="0"/>
          <w:divBdr>
            <w:top w:val="none" w:sz="0" w:space="0" w:color="auto"/>
            <w:left w:val="none" w:sz="0" w:space="0" w:color="auto"/>
            <w:bottom w:val="none" w:sz="0" w:space="0" w:color="auto"/>
            <w:right w:val="none" w:sz="0" w:space="0" w:color="auto"/>
          </w:divBdr>
        </w:div>
        <w:div w:id="99496576">
          <w:marLeft w:val="640"/>
          <w:marRight w:val="0"/>
          <w:marTop w:val="0"/>
          <w:marBottom w:val="0"/>
          <w:divBdr>
            <w:top w:val="none" w:sz="0" w:space="0" w:color="auto"/>
            <w:left w:val="none" w:sz="0" w:space="0" w:color="auto"/>
            <w:bottom w:val="none" w:sz="0" w:space="0" w:color="auto"/>
            <w:right w:val="none" w:sz="0" w:space="0" w:color="auto"/>
          </w:divBdr>
        </w:div>
        <w:div w:id="638613439">
          <w:marLeft w:val="640"/>
          <w:marRight w:val="0"/>
          <w:marTop w:val="0"/>
          <w:marBottom w:val="0"/>
          <w:divBdr>
            <w:top w:val="none" w:sz="0" w:space="0" w:color="auto"/>
            <w:left w:val="none" w:sz="0" w:space="0" w:color="auto"/>
            <w:bottom w:val="none" w:sz="0" w:space="0" w:color="auto"/>
            <w:right w:val="none" w:sz="0" w:space="0" w:color="auto"/>
          </w:divBdr>
        </w:div>
        <w:div w:id="810945132">
          <w:marLeft w:val="640"/>
          <w:marRight w:val="0"/>
          <w:marTop w:val="0"/>
          <w:marBottom w:val="0"/>
          <w:divBdr>
            <w:top w:val="none" w:sz="0" w:space="0" w:color="auto"/>
            <w:left w:val="none" w:sz="0" w:space="0" w:color="auto"/>
            <w:bottom w:val="none" w:sz="0" w:space="0" w:color="auto"/>
            <w:right w:val="none" w:sz="0" w:space="0" w:color="auto"/>
          </w:divBdr>
        </w:div>
        <w:div w:id="2045910689">
          <w:marLeft w:val="640"/>
          <w:marRight w:val="0"/>
          <w:marTop w:val="0"/>
          <w:marBottom w:val="0"/>
          <w:divBdr>
            <w:top w:val="none" w:sz="0" w:space="0" w:color="auto"/>
            <w:left w:val="none" w:sz="0" w:space="0" w:color="auto"/>
            <w:bottom w:val="none" w:sz="0" w:space="0" w:color="auto"/>
            <w:right w:val="none" w:sz="0" w:space="0" w:color="auto"/>
          </w:divBdr>
        </w:div>
        <w:div w:id="682049478">
          <w:marLeft w:val="640"/>
          <w:marRight w:val="0"/>
          <w:marTop w:val="0"/>
          <w:marBottom w:val="0"/>
          <w:divBdr>
            <w:top w:val="none" w:sz="0" w:space="0" w:color="auto"/>
            <w:left w:val="none" w:sz="0" w:space="0" w:color="auto"/>
            <w:bottom w:val="none" w:sz="0" w:space="0" w:color="auto"/>
            <w:right w:val="none" w:sz="0" w:space="0" w:color="auto"/>
          </w:divBdr>
        </w:div>
        <w:div w:id="676495235">
          <w:marLeft w:val="640"/>
          <w:marRight w:val="0"/>
          <w:marTop w:val="0"/>
          <w:marBottom w:val="0"/>
          <w:divBdr>
            <w:top w:val="none" w:sz="0" w:space="0" w:color="auto"/>
            <w:left w:val="none" w:sz="0" w:space="0" w:color="auto"/>
            <w:bottom w:val="none" w:sz="0" w:space="0" w:color="auto"/>
            <w:right w:val="none" w:sz="0" w:space="0" w:color="auto"/>
          </w:divBdr>
        </w:div>
        <w:div w:id="614094639">
          <w:marLeft w:val="640"/>
          <w:marRight w:val="0"/>
          <w:marTop w:val="0"/>
          <w:marBottom w:val="0"/>
          <w:divBdr>
            <w:top w:val="none" w:sz="0" w:space="0" w:color="auto"/>
            <w:left w:val="none" w:sz="0" w:space="0" w:color="auto"/>
            <w:bottom w:val="none" w:sz="0" w:space="0" w:color="auto"/>
            <w:right w:val="none" w:sz="0" w:space="0" w:color="auto"/>
          </w:divBdr>
        </w:div>
        <w:div w:id="1471825457">
          <w:marLeft w:val="640"/>
          <w:marRight w:val="0"/>
          <w:marTop w:val="0"/>
          <w:marBottom w:val="0"/>
          <w:divBdr>
            <w:top w:val="none" w:sz="0" w:space="0" w:color="auto"/>
            <w:left w:val="none" w:sz="0" w:space="0" w:color="auto"/>
            <w:bottom w:val="none" w:sz="0" w:space="0" w:color="auto"/>
            <w:right w:val="none" w:sz="0" w:space="0" w:color="auto"/>
          </w:divBdr>
        </w:div>
        <w:div w:id="1573344251">
          <w:marLeft w:val="640"/>
          <w:marRight w:val="0"/>
          <w:marTop w:val="0"/>
          <w:marBottom w:val="0"/>
          <w:divBdr>
            <w:top w:val="none" w:sz="0" w:space="0" w:color="auto"/>
            <w:left w:val="none" w:sz="0" w:space="0" w:color="auto"/>
            <w:bottom w:val="none" w:sz="0" w:space="0" w:color="auto"/>
            <w:right w:val="none" w:sz="0" w:space="0" w:color="auto"/>
          </w:divBdr>
        </w:div>
        <w:div w:id="326637471">
          <w:marLeft w:val="640"/>
          <w:marRight w:val="0"/>
          <w:marTop w:val="0"/>
          <w:marBottom w:val="0"/>
          <w:divBdr>
            <w:top w:val="none" w:sz="0" w:space="0" w:color="auto"/>
            <w:left w:val="none" w:sz="0" w:space="0" w:color="auto"/>
            <w:bottom w:val="none" w:sz="0" w:space="0" w:color="auto"/>
            <w:right w:val="none" w:sz="0" w:space="0" w:color="auto"/>
          </w:divBdr>
        </w:div>
        <w:div w:id="1032464622">
          <w:marLeft w:val="640"/>
          <w:marRight w:val="0"/>
          <w:marTop w:val="0"/>
          <w:marBottom w:val="0"/>
          <w:divBdr>
            <w:top w:val="none" w:sz="0" w:space="0" w:color="auto"/>
            <w:left w:val="none" w:sz="0" w:space="0" w:color="auto"/>
            <w:bottom w:val="none" w:sz="0" w:space="0" w:color="auto"/>
            <w:right w:val="none" w:sz="0" w:space="0" w:color="auto"/>
          </w:divBdr>
        </w:div>
        <w:div w:id="1805929038">
          <w:marLeft w:val="640"/>
          <w:marRight w:val="0"/>
          <w:marTop w:val="0"/>
          <w:marBottom w:val="0"/>
          <w:divBdr>
            <w:top w:val="none" w:sz="0" w:space="0" w:color="auto"/>
            <w:left w:val="none" w:sz="0" w:space="0" w:color="auto"/>
            <w:bottom w:val="none" w:sz="0" w:space="0" w:color="auto"/>
            <w:right w:val="none" w:sz="0" w:space="0" w:color="auto"/>
          </w:divBdr>
        </w:div>
        <w:div w:id="1241526140">
          <w:marLeft w:val="640"/>
          <w:marRight w:val="0"/>
          <w:marTop w:val="0"/>
          <w:marBottom w:val="0"/>
          <w:divBdr>
            <w:top w:val="none" w:sz="0" w:space="0" w:color="auto"/>
            <w:left w:val="none" w:sz="0" w:space="0" w:color="auto"/>
            <w:bottom w:val="none" w:sz="0" w:space="0" w:color="auto"/>
            <w:right w:val="none" w:sz="0" w:space="0" w:color="auto"/>
          </w:divBdr>
        </w:div>
        <w:div w:id="1607347581">
          <w:marLeft w:val="640"/>
          <w:marRight w:val="0"/>
          <w:marTop w:val="0"/>
          <w:marBottom w:val="0"/>
          <w:divBdr>
            <w:top w:val="none" w:sz="0" w:space="0" w:color="auto"/>
            <w:left w:val="none" w:sz="0" w:space="0" w:color="auto"/>
            <w:bottom w:val="none" w:sz="0" w:space="0" w:color="auto"/>
            <w:right w:val="none" w:sz="0" w:space="0" w:color="auto"/>
          </w:divBdr>
        </w:div>
        <w:div w:id="1255824735">
          <w:marLeft w:val="640"/>
          <w:marRight w:val="0"/>
          <w:marTop w:val="0"/>
          <w:marBottom w:val="0"/>
          <w:divBdr>
            <w:top w:val="none" w:sz="0" w:space="0" w:color="auto"/>
            <w:left w:val="none" w:sz="0" w:space="0" w:color="auto"/>
            <w:bottom w:val="none" w:sz="0" w:space="0" w:color="auto"/>
            <w:right w:val="none" w:sz="0" w:space="0" w:color="auto"/>
          </w:divBdr>
        </w:div>
        <w:div w:id="153843145">
          <w:marLeft w:val="640"/>
          <w:marRight w:val="0"/>
          <w:marTop w:val="0"/>
          <w:marBottom w:val="0"/>
          <w:divBdr>
            <w:top w:val="none" w:sz="0" w:space="0" w:color="auto"/>
            <w:left w:val="none" w:sz="0" w:space="0" w:color="auto"/>
            <w:bottom w:val="none" w:sz="0" w:space="0" w:color="auto"/>
            <w:right w:val="none" w:sz="0" w:space="0" w:color="auto"/>
          </w:divBdr>
        </w:div>
        <w:div w:id="1674721615">
          <w:marLeft w:val="640"/>
          <w:marRight w:val="0"/>
          <w:marTop w:val="0"/>
          <w:marBottom w:val="0"/>
          <w:divBdr>
            <w:top w:val="none" w:sz="0" w:space="0" w:color="auto"/>
            <w:left w:val="none" w:sz="0" w:space="0" w:color="auto"/>
            <w:bottom w:val="none" w:sz="0" w:space="0" w:color="auto"/>
            <w:right w:val="none" w:sz="0" w:space="0" w:color="auto"/>
          </w:divBdr>
        </w:div>
        <w:div w:id="946817206">
          <w:marLeft w:val="640"/>
          <w:marRight w:val="0"/>
          <w:marTop w:val="0"/>
          <w:marBottom w:val="0"/>
          <w:divBdr>
            <w:top w:val="none" w:sz="0" w:space="0" w:color="auto"/>
            <w:left w:val="none" w:sz="0" w:space="0" w:color="auto"/>
            <w:bottom w:val="none" w:sz="0" w:space="0" w:color="auto"/>
            <w:right w:val="none" w:sz="0" w:space="0" w:color="auto"/>
          </w:divBdr>
        </w:div>
        <w:div w:id="1502772082">
          <w:marLeft w:val="640"/>
          <w:marRight w:val="0"/>
          <w:marTop w:val="0"/>
          <w:marBottom w:val="0"/>
          <w:divBdr>
            <w:top w:val="none" w:sz="0" w:space="0" w:color="auto"/>
            <w:left w:val="none" w:sz="0" w:space="0" w:color="auto"/>
            <w:bottom w:val="none" w:sz="0" w:space="0" w:color="auto"/>
            <w:right w:val="none" w:sz="0" w:space="0" w:color="auto"/>
          </w:divBdr>
        </w:div>
        <w:div w:id="712922199">
          <w:marLeft w:val="640"/>
          <w:marRight w:val="0"/>
          <w:marTop w:val="0"/>
          <w:marBottom w:val="0"/>
          <w:divBdr>
            <w:top w:val="none" w:sz="0" w:space="0" w:color="auto"/>
            <w:left w:val="none" w:sz="0" w:space="0" w:color="auto"/>
            <w:bottom w:val="none" w:sz="0" w:space="0" w:color="auto"/>
            <w:right w:val="none" w:sz="0" w:space="0" w:color="auto"/>
          </w:divBdr>
        </w:div>
        <w:div w:id="614602620">
          <w:marLeft w:val="640"/>
          <w:marRight w:val="0"/>
          <w:marTop w:val="0"/>
          <w:marBottom w:val="0"/>
          <w:divBdr>
            <w:top w:val="none" w:sz="0" w:space="0" w:color="auto"/>
            <w:left w:val="none" w:sz="0" w:space="0" w:color="auto"/>
            <w:bottom w:val="none" w:sz="0" w:space="0" w:color="auto"/>
            <w:right w:val="none" w:sz="0" w:space="0" w:color="auto"/>
          </w:divBdr>
        </w:div>
        <w:div w:id="123544983">
          <w:marLeft w:val="640"/>
          <w:marRight w:val="0"/>
          <w:marTop w:val="0"/>
          <w:marBottom w:val="0"/>
          <w:divBdr>
            <w:top w:val="none" w:sz="0" w:space="0" w:color="auto"/>
            <w:left w:val="none" w:sz="0" w:space="0" w:color="auto"/>
            <w:bottom w:val="none" w:sz="0" w:space="0" w:color="auto"/>
            <w:right w:val="none" w:sz="0" w:space="0" w:color="auto"/>
          </w:divBdr>
        </w:div>
        <w:div w:id="849174066">
          <w:marLeft w:val="640"/>
          <w:marRight w:val="0"/>
          <w:marTop w:val="0"/>
          <w:marBottom w:val="0"/>
          <w:divBdr>
            <w:top w:val="none" w:sz="0" w:space="0" w:color="auto"/>
            <w:left w:val="none" w:sz="0" w:space="0" w:color="auto"/>
            <w:bottom w:val="none" w:sz="0" w:space="0" w:color="auto"/>
            <w:right w:val="none" w:sz="0" w:space="0" w:color="auto"/>
          </w:divBdr>
        </w:div>
        <w:div w:id="736123107">
          <w:marLeft w:val="640"/>
          <w:marRight w:val="0"/>
          <w:marTop w:val="0"/>
          <w:marBottom w:val="0"/>
          <w:divBdr>
            <w:top w:val="none" w:sz="0" w:space="0" w:color="auto"/>
            <w:left w:val="none" w:sz="0" w:space="0" w:color="auto"/>
            <w:bottom w:val="none" w:sz="0" w:space="0" w:color="auto"/>
            <w:right w:val="none" w:sz="0" w:space="0" w:color="auto"/>
          </w:divBdr>
        </w:div>
        <w:div w:id="1087728211">
          <w:marLeft w:val="640"/>
          <w:marRight w:val="0"/>
          <w:marTop w:val="0"/>
          <w:marBottom w:val="0"/>
          <w:divBdr>
            <w:top w:val="none" w:sz="0" w:space="0" w:color="auto"/>
            <w:left w:val="none" w:sz="0" w:space="0" w:color="auto"/>
            <w:bottom w:val="none" w:sz="0" w:space="0" w:color="auto"/>
            <w:right w:val="none" w:sz="0" w:space="0" w:color="auto"/>
          </w:divBdr>
        </w:div>
        <w:div w:id="1795171867">
          <w:marLeft w:val="640"/>
          <w:marRight w:val="0"/>
          <w:marTop w:val="0"/>
          <w:marBottom w:val="0"/>
          <w:divBdr>
            <w:top w:val="none" w:sz="0" w:space="0" w:color="auto"/>
            <w:left w:val="none" w:sz="0" w:space="0" w:color="auto"/>
            <w:bottom w:val="none" w:sz="0" w:space="0" w:color="auto"/>
            <w:right w:val="none" w:sz="0" w:space="0" w:color="auto"/>
          </w:divBdr>
        </w:div>
        <w:div w:id="619070907">
          <w:marLeft w:val="640"/>
          <w:marRight w:val="0"/>
          <w:marTop w:val="0"/>
          <w:marBottom w:val="0"/>
          <w:divBdr>
            <w:top w:val="none" w:sz="0" w:space="0" w:color="auto"/>
            <w:left w:val="none" w:sz="0" w:space="0" w:color="auto"/>
            <w:bottom w:val="none" w:sz="0" w:space="0" w:color="auto"/>
            <w:right w:val="none" w:sz="0" w:space="0" w:color="auto"/>
          </w:divBdr>
        </w:div>
        <w:div w:id="1570308778">
          <w:marLeft w:val="640"/>
          <w:marRight w:val="0"/>
          <w:marTop w:val="0"/>
          <w:marBottom w:val="0"/>
          <w:divBdr>
            <w:top w:val="none" w:sz="0" w:space="0" w:color="auto"/>
            <w:left w:val="none" w:sz="0" w:space="0" w:color="auto"/>
            <w:bottom w:val="none" w:sz="0" w:space="0" w:color="auto"/>
            <w:right w:val="none" w:sz="0" w:space="0" w:color="auto"/>
          </w:divBdr>
        </w:div>
        <w:div w:id="1315571432">
          <w:marLeft w:val="640"/>
          <w:marRight w:val="0"/>
          <w:marTop w:val="0"/>
          <w:marBottom w:val="0"/>
          <w:divBdr>
            <w:top w:val="none" w:sz="0" w:space="0" w:color="auto"/>
            <w:left w:val="none" w:sz="0" w:space="0" w:color="auto"/>
            <w:bottom w:val="none" w:sz="0" w:space="0" w:color="auto"/>
            <w:right w:val="none" w:sz="0" w:space="0" w:color="auto"/>
          </w:divBdr>
        </w:div>
        <w:div w:id="1682123018">
          <w:marLeft w:val="640"/>
          <w:marRight w:val="0"/>
          <w:marTop w:val="0"/>
          <w:marBottom w:val="0"/>
          <w:divBdr>
            <w:top w:val="none" w:sz="0" w:space="0" w:color="auto"/>
            <w:left w:val="none" w:sz="0" w:space="0" w:color="auto"/>
            <w:bottom w:val="none" w:sz="0" w:space="0" w:color="auto"/>
            <w:right w:val="none" w:sz="0" w:space="0" w:color="auto"/>
          </w:divBdr>
        </w:div>
        <w:div w:id="1891383582">
          <w:marLeft w:val="640"/>
          <w:marRight w:val="0"/>
          <w:marTop w:val="0"/>
          <w:marBottom w:val="0"/>
          <w:divBdr>
            <w:top w:val="none" w:sz="0" w:space="0" w:color="auto"/>
            <w:left w:val="none" w:sz="0" w:space="0" w:color="auto"/>
            <w:bottom w:val="none" w:sz="0" w:space="0" w:color="auto"/>
            <w:right w:val="none" w:sz="0" w:space="0" w:color="auto"/>
          </w:divBdr>
        </w:div>
        <w:div w:id="798687337">
          <w:marLeft w:val="640"/>
          <w:marRight w:val="0"/>
          <w:marTop w:val="0"/>
          <w:marBottom w:val="0"/>
          <w:divBdr>
            <w:top w:val="none" w:sz="0" w:space="0" w:color="auto"/>
            <w:left w:val="none" w:sz="0" w:space="0" w:color="auto"/>
            <w:bottom w:val="none" w:sz="0" w:space="0" w:color="auto"/>
            <w:right w:val="none" w:sz="0" w:space="0" w:color="auto"/>
          </w:divBdr>
        </w:div>
        <w:div w:id="681325643">
          <w:marLeft w:val="640"/>
          <w:marRight w:val="0"/>
          <w:marTop w:val="0"/>
          <w:marBottom w:val="0"/>
          <w:divBdr>
            <w:top w:val="none" w:sz="0" w:space="0" w:color="auto"/>
            <w:left w:val="none" w:sz="0" w:space="0" w:color="auto"/>
            <w:bottom w:val="none" w:sz="0" w:space="0" w:color="auto"/>
            <w:right w:val="none" w:sz="0" w:space="0" w:color="auto"/>
          </w:divBdr>
        </w:div>
        <w:div w:id="1334526421">
          <w:marLeft w:val="640"/>
          <w:marRight w:val="0"/>
          <w:marTop w:val="0"/>
          <w:marBottom w:val="0"/>
          <w:divBdr>
            <w:top w:val="none" w:sz="0" w:space="0" w:color="auto"/>
            <w:left w:val="none" w:sz="0" w:space="0" w:color="auto"/>
            <w:bottom w:val="none" w:sz="0" w:space="0" w:color="auto"/>
            <w:right w:val="none" w:sz="0" w:space="0" w:color="auto"/>
          </w:divBdr>
        </w:div>
        <w:div w:id="1406954143">
          <w:marLeft w:val="640"/>
          <w:marRight w:val="0"/>
          <w:marTop w:val="0"/>
          <w:marBottom w:val="0"/>
          <w:divBdr>
            <w:top w:val="none" w:sz="0" w:space="0" w:color="auto"/>
            <w:left w:val="none" w:sz="0" w:space="0" w:color="auto"/>
            <w:bottom w:val="none" w:sz="0" w:space="0" w:color="auto"/>
            <w:right w:val="none" w:sz="0" w:space="0" w:color="auto"/>
          </w:divBdr>
        </w:div>
        <w:div w:id="1795908313">
          <w:marLeft w:val="640"/>
          <w:marRight w:val="0"/>
          <w:marTop w:val="0"/>
          <w:marBottom w:val="0"/>
          <w:divBdr>
            <w:top w:val="none" w:sz="0" w:space="0" w:color="auto"/>
            <w:left w:val="none" w:sz="0" w:space="0" w:color="auto"/>
            <w:bottom w:val="none" w:sz="0" w:space="0" w:color="auto"/>
            <w:right w:val="none" w:sz="0" w:space="0" w:color="auto"/>
          </w:divBdr>
        </w:div>
        <w:div w:id="12994383">
          <w:marLeft w:val="640"/>
          <w:marRight w:val="0"/>
          <w:marTop w:val="0"/>
          <w:marBottom w:val="0"/>
          <w:divBdr>
            <w:top w:val="none" w:sz="0" w:space="0" w:color="auto"/>
            <w:left w:val="none" w:sz="0" w:space="0" w:color="auto"/>
            <w:bottom w:val="none" w:sz="0" w:space="0" w:color="auto"/>
            <w:right w:val="none" w:sz="0" w:space="0" w:color="auto"/>
          </w:divBdr>
        </w:div>
        <w:div w:id="471604140">
          <w:marLeft w:val="640"/>
          <w:marRight w:val="0"/>
          <w:marTop w:val="0"/>
          <w:marBottom w:val="0"/>
          <w:divBdr>
            <w:top w:val="none" w:sz="0" w:space="0" w:color="auto"/>
            <w:left w:val="none" w:sz="0" w:space="0" w:color="auto"/>
            <w:bottom w:val="none" w:sz="0" w:space="0" w:color="auto"/>
            <w:right w:val="none" w:sz="0" w:space="0" w:color="auto"/>
          </w:divBdr>
        </w:div>
        <w:div w:id="297731235">
          <w:marLeft w:val="640"/>
          <w:marRight w:val="0"/>
          <w:marTop w:val="0"/>
          <w:marBottom w:val="0"/>
          <w:divBdr>
            <w:top w:val="none" w:sz="0" w:space="0" w:color="auto"/>
            <w:left w:val="none" w:sz="0" w:space="0" w:color="auto"/>
            <w:bottom w:val="none" w:sz="0" w:space="0" w:color="auto"/>
            <w:right w:val="none" w:sz="0" w:space="0" w:color="auto"/>
          </w:divBdr>
        </w:div>
        <w:div w:id="45028378">
          <w:marLeft w:val="640"/>
          <w:marRight w:val="0"/>
          <w:marTop w:val="0"/>
          <w:marBottom w:val="0"/>
          <w:divBdr>
            <w:top w:val="none" w:sz="0" w:space="0" w:color="auto"/>
            <w:left w:val="none" w:sz="0" w:space="0" w:color="auto"/>
            <w:bottom w:val="none" w:sz="0" w:space="0" w:color="auto"/>
            <w:right w:val="none" w:sz="0" w:space="0" w:color="auto"/>
          </w:divBdr>
        </w:div>
        <w:div w:id="2009213950">
          <w:marLeft w:val="640"/>
          <w:marRight w:val="0"/>
          <w:marTop w:val="0"/>
          <w:marBottom w:val="0"/>
          <w:divBdr>
            <w:top w:val="none" w:sz="0" w:space="0" w:color="auto"/>
            <w:left w:val="none" w:sz="0" w:space="0" w:color="auto"/>
            <w:bottom w:val="none" w:sz="0" w:space="0" w:color="auto"/>
            <w:right w:val="none" w:sz="0" w:space="0" w:color="auto"/>
          </w:divBdr>
        </w:div>
        <w:div w:id="1059355992">
          <w:marLeft w:val="640"/>
          <w:marRight w:val="0"/>
          <w:marTop w:val="0"/>
          <w:marBottom w:val="0"/>
          <w:divBdr>
            <w:top w:val="none" w:sz="0" w:space="0" w:color="auto"/>
            <w:left w:val="none" w:sz="0" w:space="0" w:color="auto"/>
            <w:bottom w:val="none" w:sz="0" w:space="0" w:color="auto"/>
            <w:right w:val="none" w:sz="0" w:space="0" w:color="auto"/>
          </w:divBdr>
        </w:div>
        <w:div w:id="323121174">
          <w:marLeft w:val="640"/>
          <w:marRight w:val="0"/>
          <w:marTop w:val="0"/>
          <w:marBottom w:val="0"/>
          <w:divBdr>
            <w:top w:val="none" w:sz="0" w:space="0" w:color="auto"/>
            <w:left w:val="none" w:sz="0" w:space="0" w:color="auto"/>
            <w:bottom w:val="none" w:sz="0" w:space="0" w:color="auto"/>
            <w:right w:val="none" w:sz="0" w:space="0" w:color="auto"/>
          </w:divBdr>
        </w:div>
      </w:divsChild>
    </w:div>
    <w:div w:id="864908478">
      <w:marLeft w:val="640"/>
      <w:marRight w:val="0"/>
      <w:marTop w:val="0"/>
      <w:marBottom w:val="0"/>
      <w:divBdr>
        <w:top w:val="none" w:sz="0" w:space="0" w:color="auto"/>
        <w:left w:val="none" w:sz="0" w:space="0" w:color="auto"/>
        <w:bottom w:val="none" w:sz="0" w:space="0" w:color="auto"/>
        <w:right w:val="none" w:sz="0" w:space="0" w:color="auto"/>
      </w:divBdr>
    </w:div>
    <w:div w:id="864950065">
      <w:marLeft w:val="640"/>
      <w:marRight w:val="0"/>
      <w:marTop w:val="0"/>
      <w:marBottom w:val="0"/>
      <w:divBdr>
        <w:top w:val="none" w:sz="0" w:space="0" w:color="auto"/>
        <w:left w:val="none" w:sz="0" w:space="0" w:color="auto"/>
        <w:bottom w:val="none" w:sz="0" w:space="0" w:color="auto"/>
        <w:right w:val="none" w:sz="0" w:space="0" w:color="auto"/>
      </w:divBdr>
    </w:div>
    <w:div w:id="865099295">
      <w:marLeft w:val="640"/>
      <w:marRight w:val="0"/>
      <w:marTop w:val="0"/>
      <w:marBottom w:val="0"/>
      <w:divBdr>
        <w:top w:val="none" w:sz="0" w:space="0" w:color="auto"/>
        <w:left w:val="none" w:sz="0" w:space="0" w:color="auto"/>
        <w:bottom w:val="none" w:sz="0" w:space="0" w:color="auto"/>
        <w:right w:val="none" w:sz="0" w:space="0" w:color="auto"/>
      </w:divBdr>
    </w:div>
    <w:div w:id="865217941">
      <w:marLeft w:val="640"/>
      <w:marRight w:val="0"/>
      <w:marTop w:val="0"/>
      <w:marBottom w:val="0"/>
      <w:divBdr>
        <w:top w:val="none" w:sz="0" w:space="0" w:color="auto"/>
        <w:left w:val="none" w:sz="0" w:space="0" w:color="auto"/>
        <w:bottom w:val="none" w:sz="0" w:space="0" w:color="auto"/>
        <w:right w:val="none" w:sz="0" w:space="0" w:color="auto"/>
      </w:divBdr>
    </w:div>
    <w:div w:id="865405207">
      <w:marLeft w:val="640"/>
      <w:marRight w:val="0"/>
      <w:marTop w:val="0"/>
      <w:marBottom w:val="0"/>
      <w:divBdr>
        <w:top w:val="none" w:sz="0" w:space="0" w:color="auto"/>
        <w:left w:val="none" w:sz="0" w:space="0" w:color="auto"/>
        <w:bottom w:val="none" w:sz="0" w:space="0" w:color="auto"/>
        <w:right w:val="none" w:sz="0" w:space="0" w:color="auto"/>
      </w:divBdr>
    </w:div>
    <w:div w:id="866286329">
      <w:marLeft w:val="640"/>
      <w:marRight w:val="0"/>
      <w:marTop w:val="0"/>
      <w:marBottom w:val="0"/>
      <w:divBdr>
        <w:top w:val="none" w:sz="0" w:space="0" w:color="auto"/>
        <w:left w:val="none" w:sz="0" w:space="0" w:color="auto"/>
        <w:bottom w:val="none" w:sz="0" w:space="0" w:color="auto"/>
        <w:right w:val="none" w:sz="0" w:space="0" w:color="auto"/>
      </w:divBdr>
    </w:div>
    <w:div w:id="866678018">
      <w:marLeft w:val="640"/>
      <w:marRight w:val="0"/>
      <w:marTop w:val="0"/>
      <w:marBottom w:val="0"/>
      <w:divBdr>
        <w:top w:val="none" w:sz="0" w:space="0" w:color="auto"/>
        <w:left w:val="none" w:sz="0" w:space="0" w:color="auto"/>
        <w:bottom w:val="none" w:sz="0" w:space="0" w:color="auto"/>
        <w:right w:val="none" w:sz="0" w:space="0" w:color="auto"/>
      </w:divBdr>
    </w:div>
    <w:div w:id="866865750">
      <w:marLeft w:val="640"/>
      <w:marRight w:val="0"/>
      <w:marTop w:val="0"/>
      <w:marBottom w:val="0"/>
      <w:divBdr>
        <w:top w:val="none" w:sz="0" w:space="0" w:color="auto"/>
        <w:left w:val="none" w:sz="0" w:space="0" w:color="auto"/>
        <w:bottom w:val="none" w:sz="0" w:space="0" w:color="auto"/>
        <w:right w:val="none" w:sz="0" w:space="0" w:color="auto"/>
      </w:divBdr>
    </w:div>
    <w:div w:id="867180496">
      <w:marLeft w:val="640"/>
      <w:marRight w:val="0"/>
      <w:marTop w:val="0"/>
      <w:marBottom w:val="0"/>
      <w:divBdr>
        <w:top w:val="none" w:sz="0" w:space="0" w:color="auto"/>
        <w:left w:val="none" w:sz="0" w:space="0" w:color="auto"/>
        <w:bottom w:val="none" w:sz="0" w:space="0" w:color="auto"/>
        <w:right w:val="none" w:sz="0" w:space="0" w:color="auto"/>
      </w:divBdr>
    </w:div>
    <w:div w:id="867182953">
      <w:marLeft w:val="640"/>
      <w:marRight w:val="0"/>
      <w:marTop w:val="0"/>
      <w:marBottom w:val="0"/>
      <w:divBdr>
        <w:top w:val="none" w:sz="0" w:space="0" w:color="auto"/>
        <w:left w:val="none" w:sz="0" w:space="0" w:color="auto"/>
        <w:bottom w:val="none" w:sz="0" w:space="0" w:color="auto"/>
        <w:right w:val="none" w:sz="0" w:space="0" w:color="auto"/>
      </w:divBdr>
    </w:div>
    <w:div w:id="867566109">
      <w:marLeft w:val="640"/>
      <w:marRight w:val="0"/>
      <w:marTop w:val="0"/>
      <w:marBottom w:val="0"/>
      <w:divBdr>
        <w:top w:val="none" w:sz="0" w:space="0" w:color="auto"/>
        <w:left w:val="none" w:sz="0" w:space="0" w:color="auto"/>
        <w:bottom w:val="none" w:sz="0" w:space="0" w:color="auto"/>
        <w:right w:val="none" w:sz="0" w:space="0" w:color="auto"/>
      </w:divBdr>
    </w:div>
    <w:div w:id="867916226">
      <w:marLeft w:val="640"/>
      <w:marRight w:val="0"/>
      <w:marTop w:val="0"/>
      <w:marBottom w:val="0"/>
      <w:divBdr>
        <w:top w:val="none" w:sz="0" w:space="0" w:color="auto"/>
        <w:left w:val="none" w:sz="0" w:space="0" w:color="auto"/>
        <w:bottom w:val="none" w:sz="0" w:space="0" w:color="auto"/>
        <w:right w:val="none" w:sz="0" w:space="0" w:color="auto"/>
      </w:divBdr>
    </w:div>
    <w:div w:id="868445021">
      <w:bodyDiv w:val="1"/>
      <w:marLeft w:val="0"/>
      <w:marRight w:val="0"/>
      <w:marTop w:val="0"/>
      <w:marBottom w:val="0"/>
      <w:divBdr>
        <w:top w:val="none" w:sz="0" w:space="0" w:color="auto"/>
        <w:left w:val="none" w:sz="0" w:space="0" w:color="auto"/>
        <w:bottom w:val="none" w:sz="0" w:space="0" w:color="auto"/>
        <w:right w:val="none" w:sz="0" w:space="0" w:color="auto"/>
      </w:divBdr>
      <w:divsChild>
        <w:div w:id="1154299379">
          <w:marLeft w:val="640"/>
          <w:marRight w:val="0"/>
          <w:marTop w:val="0"/>
          <w:marBottom w:val="0"/>
          <w:divBdr>
            <w:top w:val="none" w:sz="0" w:space="0" w:color="auto"/>
            <w:left w:val="none" w:sz="0" w:space="0" w:color="auto"/>
            <w:bottom w:val="none" w:sz="0" w:space="0" w:color="auto"/>
            <w:right w:val="none" w:sz="0" w:space="0" w:color="auto"/>
          </w:divBdr>
        </w:div>
        <w:div w:id="1105006247">
          <w:marLeft w:val="640"/>
          <w:marRight w:val="0"/>
          <w:marTop w:val="0"/>
          <w:marBottom w:val="0"/>
          <w:divBdr>
            <w:top w:val="none" w:sz="0" w:space="0" w:color="auto"/>
            <w:left w:val="none" w:sz="0" w:space="0" w:color="auto"/>
            <w:bottom w:val="none" w:sz="0" w:space="0" w:color="auto"/>
            <w:right w:val="none" w:sz="0" w:space="0" w:color="auto"/>
          </w:divBdr>
        </w:div>
        <w:div w:id="101999858">
          <w:marLeft w:val="640"/>
          <w:marRight w:val="0"/>
          <w:marTop w:val="0"/>
          <w:marBottom w:val="0"/>
          <w:divBdr>
            <w:top w:val="none" w:sz="0" w:space="0" w:color="auto"/>
            <w:left w:val="none" w:sz="0" w:space="0" w:color="auto"/>
            <w:bottom w:val="none" w:sz="0" w:space="0" w:color="auto"/>
            <w:right w:val="none" w:sz="0" w:space="0" w:color="auto"/>
          </w:divBdr>
        </w:div>
        <w:div w:id="42752142">
          <w:marLeft w:val="640"/>
          <w:marRight w:val="0"/>
          <w:marTop w:val="0"/>
          <w:marBottom w:val="0"/>
          <w:divBdr>
            <w:top w:val="none" w:sz="0" w:space="0" w:color="auto"/>
            <w:left w:val="none" w:sz="0" w:space="0" w:color="auto"/>
            <w:bottom w:val="none" w:sz="0" w:space="0" w:color="auto"/>
            <w:right w:val="none" w:sz="0" w:space="0" w:color="auto"/>
          </w:divBdr>
        </w:div>
        <w:div w:id="167406231">
          <w:marLeft w:val="640"/>
          <w:marRight w:val="0"/>
          <w:marTop w:val="0"/>
          <w:marBottom w:val="0"/>
          <w:divBdr>
            <w:top w:val="none" w:sz="0" w:space="0" w:color="auto"/>
            <w:left w:val="none" w:sz="0" w:space="0" w:color="auto"/>
            <w:bottom w:val="none" w:sz="0" w:space="0" w:color="auto"/>
            <w:right w:val="none" w:sz="0" w:space="0" w:color="auto"/>
          </w:divBdr>
        </w:div>
        <w:div w:id="183520570">
          <w:marLeft w:val="640"/>
          <w:marRight w:val="0"/>
          <w:marTop w:val="0"/>
          <w:marBottom w:val="0"/>
          <w:divBdr>
            <w:top w:val="none" w:sz="0" w:space="0" w:color="auto"/>
            <w:left w:val="none" w:sz="0" w:space="0" w:color="auto"/>
            <w:bottom w:val="none" w:sz="0" w:space="0" w:color="auto"/>
            <w:right w:val="none" w:sz="0" w:space="0" w:color="auto"/>
          </w:divBdr>
        </w:div>
        <w:div w:id="2129272336">
          <w:marLeft w:val="640"/>
          <w:marRight w:val="0"/>
          <w:marTop w:val="0"/>
          <w:marBottom w:val="0"/>
          <w:divBdr>
            <w:top w:val="none" w:sz="0" w:space="0" w:color="auto"/>
            <w:left w:val="none" w:sz="0" w:space="0" w:color="auto"/>
            <w:bottom w:val="none" w:sz="0" w:space="0" w:color="auto"/>
            <w:right w:val="none" w:sz="0" w:space="0" w:color="auto"/>
          </w:divBdr>
        </w:div>
        <w:div w:id="1345594758">
          <w:marLeft w:val="640"/>
          <w:marRight w:val="0"/>
          <w:marTop w:val="0"/>
          <w:marBottom w:val="0"/>
          <w:divBdr>
            <w:top w:val="none" w:sz="0" w:space="0" w:color="auto"/>
            <w:left w:val="none" w:sz="0" w:space="0" w:color="auto"/>
            <w:bottom w:val="none" w:sz="0" w:space="0" w:color="auto"/>
            <w:right w:val="none" w:sz="0" w:space="0" w:color="auto"/>
          </w:divBdr>
        </w:div>
        <w:div w:id="35744066">
          <w:marLeft w:val="640"/>
          <w:marRight w:val="0"/>
          <w:marTop w:val="0"/>
          <w:marBottom w:val="0"/>
          <w:divBdr>
            <w:top w:val="none" w:sz="0" w:space="0" w:color="auto"/>
            <w:left w:val="none" w:sz="0" w:space="0" w:color="auto"/>
            <w:bottom w:val="none" w:sz="0" w:space="0" w:color="auto"/>
            <w:right w:val="none" w:sz="0" w:space="0" w:color="auto"/>
          </w:divBdr>
        </w:div>
        <w:div w:id="2105370032">
          <w:marLeft w:val="640"/>
          <w:marRight w:val="0"/>
          <w:marTop w:val="0"/>
          <w:marBottom w:val="0"/>
          <w:divBdr>
            <w:top w:val="none" w:sz="0" w:space="0" w:color="auto"/>
            <w:left w:val="none" w:sz="0" w:space="0" w:color="auto"/>
            <w:bottom w:val="none" w:sz="0" w:space="0" w:color="auto"/>
            <w:right w:val="none" w:sz="0" w:space="0" w:color="auto"/>
          </w:divBdr>
        </w:div>
        <w:div w:id="1575316381">
          <w:marLeft w:val="640"/>
          <w:marRight w:val="0"/>
          <w:marTop w:val="0"/>
          <w:marBottom w:val="0"/>
          <w:divBdr>
            <w:top w:val="none" w:sz="0" w:space="0" w:color="auto"/>
            <w:left w:val="none" w:sz="0" w:space="0" w:color="auto"/>
            <w:bottom w:val="none" w:sz="0" w:space="0" w:color="auto"/>
            <w:right w:val="none" w:sz="0" w:space="0" w:color="auto"/>
          </w:divBdr>
        </w:div>
        <w:div w:id="194346602">
          <w:marLeft w:val="640"/>
          <w:marRight w:val="0"/>
          <w:marTop w:val="0"/>
          <w:marBottom w:val="0"/>
          <w:divBdr>
            <w:top w:val="none" w:sz="0" w:space="0" w:color="auto"/>
            <w:left w:val="none" w:sz="0" w:space="0" w:color="auto"/>
            <w:bottom w:val="none" w:sz="0" w:space="0" w:color="auto"/>
            <w:right w:val="none" w:sz="0" w:space="0" w:color="auto"/>
          </w:divBdr>
        </w:div>
        <w:div w:id="552161558">
          <w:marLeft w:val="640"/>
          <w:marRight w:val="0"/>
          <w:marTop w:val="0"/>
          <w:marBottom w:val="0"/>
          <w:divBdr>
            <w:top w:val="none" w:sz="0" w:space="0" w:color="auto"/>
            <w:left w:val="none" w:sz="0" w:space="0" w:color="auto"/>
            <w:bottom w:val="none" w:sz="0" w:space="0" w:color="auto"/>
            <w:right w:val="none" w:sz="0" w:space="0" w:color="auto"/>
          </w:divBdr>
        </w:div>
        <w:div w:id="814761481">
          <w:marLeft w:val="640"/>
          <w:marRight w:val="0"/>
          <w:marTop w:val="0"/>
          <w:marBottom w:val="0"/>
          <w:divBdr>
            <w:top w:val="none" w:sz="0" w:space="0" w:color="auto"/>
            <w:left w:val="none" w:sz="0" w:space="0" w:color="auto"/>
            <w:bottom w:val="none" w:sz="0" w:space="0" w:color="auto"/>
            <w:right w:val="none" w:sz="0" w:space="0" w:color="auto"/>
          </w:divBdr>
        </w:div>
        <w:div w:id="2126541550">
          <w:marLeft w:val="640"/>
          <w:marRight w:val="0"/>
          <w:marTop w:val="0"/>
          <w:marBottom w:val="0"/>
          <w:divBdr>
            <w:top w:val="none" w:sz="0" w:space="0" w:color="auto"/>
            <w:left w:val="none" w:sz="0" w:space="0" w:color="auto"/>
            <w:bottom w:val="none" w:sz="0" w:space="0" w:color="auto"/>
            <w:right w:val="none" w:sz="0" w:space="0" w:color="auto"/>
          </w:divBdr>
        </w:div>
        <w:div w:id="904949745">
          <w:marLeft w:val="640"/>
          <w:marRight w:val="0"/>
          <w:marTop w:val="0"/>
          <w:marBottom w:val="0"/>
          <w:divBdr>
            <w:top w:val="none" w:sz="0" w:space="0" w:color="auto"/>
            <w:left w:val="none" w:sz="0" w:space="0" w:color="auto"/>
            <w:bottom w:val="none" w:sz="0" w:space="0" w:color="auto"/>
            <w:right w:val="none" w:sz="0" w:space="0" w:color="auto"/>
          </w:divBdr>
        </w:div>
        <w:div w:id="1446462797">
          <w:marLeft w:val="640"/>
          <w:marRight w:val="0"/>
          <w:marTop w:val="0"/>
          <w:marBottom w:val="0"/>
          <w:divBdr>
            <w:top w:val="none" w:sz="0" w:space="0" w:color="auto"/>
            <w:left w:val="none" w:sz="0" w:space="0" w:color="auto"/>
            <w:bottom w:val="none" w:sz="0" w:space="0" w:color="auto"/>
            <w:right w:val="none" w:sz="0" w:space="0" w:color="auto"/>
          </w:divBdr>
        </w:div>
        <w:div w:id="570239919">
          <w:marLeft w:val="640"/>
          <w:marRight w:val="0"/>
          <w:marTop w:val="0"/>
          <w:marBottom w:val="0"/>
          <w:divBdr>
            <w:top w:val="none" w:sz="0" w:space="0" w:color="auto"/>
            <w:left w:val="none" w:sz="0" w:space="0" w:color="auto"/>
            <w:bottom w:val="none" w:sz="0" w:space="0" w:color="auto"/>
            <w:right w:val="none" w:sz="0" w:space="0" w:color="auto"/>
          </w:divBdr>
        </w:div>
        <w:div w:id="810177179">
          <w:marLeft w:val="640"/>
          <w:marRight w:val="0"/>
          <w:marTop w:val="0"/>
          <w:marBottom w:val="0"/>
          <w:divBdr>
            <w:top w:val="none" w:sz="0" w:space="0" w:color="auto"/>
            <w:left w:val="none" w:sz="0" w:space="0" w:color="auto"/>
            <w:bottom w:val="none" w:sz="0" w:space="0" w:color="auto"/>
            <w:right w:val="none" w:sz="0" w:space="0" w:color="auto"/>
          </w:divBdr>
        </w:div>
        <w:div w:id="56589647">
          <w:marLeft w:val="640"/>
          <w:marRight w:val="0"/>
          <w:marTop w:val="0"/>
          <w:marBottom w:val="0"/>
          <w:divBdr>
            <w:top w:val="none" w:sz="0" w:space="0" w:color="auto"/>
            <w:left w:val="none" w:sz="0" w:space="0" w:color="auto"/>
            <w:bottom w:val="none" w:sz="0" w:space="0" w:color="auto"/>
            <w:right w:val="none" w:sz="0" w:space="0" w:color="auto"/>
          </w:divBdr>
        </w:div>
        <w:div w:id="1010569715">
          <w:marLeft w:val="640"/>
          <w:marRight w:val="0"/>
          <w:marTop w:val="0"/>
          <w:marBottom w:val="0"/>
          <w:divBdr>
            <w:top w:val="none" w:sz="0" w:space="0" w:color="auto"/>
            <w:left w:val="none" w:sz="0" w:space="0" w:color="auto"/>
            <w:bottom w:val="none" w:sz="0" w:space="0" w:color="auto"/>
            <w:right w:val="none" w:sz="0" w:space="0" w:color="auto"/>
          </w:divBdr>
        </w:div>
        <w:div w:id="1443844018">
          <w:marLeft w:val="640"/>
          <w:marRight w:val="0"/>
          <w:marTop w:val="0"/>
          <w:marBottom w:val="0"/>
          <w:divBdr>
            <w:top w:val="none" w:sz="0" w:space="0" w:color="auto"/>
            <w:left w:val="none" w:sz="0" w:space="0" w:color="auto"/>
            <w:bottom w:val="none" w:sz="0" w:space="0" w:color="auto"/>
            <w:right w:val="none" w:sz="0" w:space="0" w:color="auto"/>
          </w:divBdr>
        </w:div>
        <w:div w:id="1560289864">
          <w:marLeft w:val="640"/>
          <w:marRight w:val="0"/>
          <w:marTop w:val="0"/>
          <w:marBottom w:val="0"/>
          <w:divBdr>
            <w:top w:val="none" w:sz="0" w:space="0" w:color="auto"/>
            <w:left w:val="none" w:sz="0" w:space="0" w:color="auto"/>
            <w:bottom w:val="none" w:sz="0" w:space="0" w:color="auto"/>
            <w:right w:val="none" w:sz="0" w:space="0" w:color="auto"/>
          </w:divBdr>
        </w:div>
        <w:div w:id="684672319">
          <w:marLeft w:val="640"/>
          <w:marRight w:val="0"/>
          <w:marTop w:val="0"/>
          <w:marBottom w:val="0"/>
          <w:divBdr>
            <w:top w:val="none" w:sz="0" w:space="0" w:color="auto"/>
            <w:left w:val="none" w:sz="0" w:space="0" w:color="auto"/>
            <w:bottom w:val="none" w:sz="0" w:space="0" w:color="auto"/>
            <w:right w:val="none" w:sz="0" w:space="0" w:color="auto"/>
          </w:divBdr>
        </w:div>
        <w:div w:id="597102743">
          <w:marLeft w:val="640"/>
          <w:marRight w:val="0"/>
          <w:marTop w:val="0"/>
          <w:marBottom w:val="0"/>
          <w:divBdr>
            <w:top w:val="none" w:sz="0" w:space="0" w:color="auto"/>
            <w:left w:val="none" w:sz="0" w:space="0" w:color="auto"/>
            <w:bottom w:val="none" w:sz="0" w:space="0" w:color="auto"/>
            <w:right w:val="none" w:sz="0" w:space="0" w:color="auto"/>
          </w:divBdr>
        </w:div>
        <w:div w:id="1908614754">
          <w:marLeft w:val="640"/>
          <w:marRight w:val="0"/>
          <w:marTop w:val="0"/>
          <w:marBottom w:val="0"/>
          <w:divBdr>
            <w:top w:val="none" w:sz="0" w:space="0" w:color="auto"/>
            <w:left w:val="none" w:sz="0" w:space="0" w:color="auto"/>
            <w:bottom w:val="none" w:sz="0" w:space="0" w:color="auto"/>
            <w:right w:val="none" w:sz="0" w:space="0" w:color="auto"/>
          </w:divBdr>
        </w:div>
        <w:div w:id="256443411">
          <w:marLeft w:val="640"/>
          <w:marRight w:val="0"/>
          <w:marTop w:val="0"/>
          <w:marBottom w:val="0"/>
          <w:divBdr>
            <w:top w:val="none" w:sz="0" w:space="0" w:color="auto"/>
            <w:left w:val="none" w:sz="0" w:space="0" w:color="auto"/>
            <w:bottom w:val="none" w:sz="0" w:space="0" w:color="auto"/>
            <w:right w:val="none" w:sz="0" w:space="0" w:color="auto"/>
          </w:divBdr>
        </w:div>
        <w:div w:id="530799673">
          <w:marLeft w:val="640"/>
          <w:marRight w:val="0"/>
          <w:marTop w:val="0"/>
          <w:marBottom w:val="0"/>
          <w:divBdr>
            <w:top w:val="none" w:sz="0" w:space="0" w:color="auto"/>
            <w:left w:val="none" w:sz="0" w:space="0" w:color="auto"/>
            <w:bottom w:val="none" w:sz="0" w:space="0" w:color="auto"/>
            <w:right w:val="none" w:sz="0" w:space="0" w:color="auto"/>
          </w:divBdr>
        </w:div>
        <w:div w:id="677122380">
          <w:marLeft w:val="640"/>
          <w:marRight w:val="0"/>
          <w:marTop w:val="0"/>
          <w:marBottom w:val="0"/>
          <w:divBdr>
            <w:top w:val="none" w:sz="0" w:space="0" w:color="auto"/>
            <w:left w:val="none" w:sz="0" w:space="0" w:color="auto"/>
            <w:bottom w:val="none" w:sz="0" w:space="0" w:color="auto"/>
            <w:right w:val="none" w:sz="0" w:space="0" w:color="auto"/>
          </w:divBdr>
        </w:div>
        <w:div w:id="672341027">
          <w:marLeft w:val="640"/>
          <w:marRight w:val="0"/>
          <w:marTop w:val="0"/>
          <w:marBottom w:val="0"/>
          <w:divBdr>
            <w:top w:val="none" w:sz="0" w:space="0" w:color="auto"/>
            <w:left w:val="none" w:sz="0" w:space="0" w:color="auto"/>
            <w:bottom w:val="none" w:sz="0" w:space="0" w:color="auto"/>
            <w:right w:val="none" w:sz="0" w:space="0" w:color="auto"/>
          </w:divBdr>
        </w:div>
        <w:div w:id="2097088998">
          <w:marLeft w:val="640"/>
          <w:marRight w:val="0"/>
          <w:marTop w:val="0"/>
          <w:marBottom w:val="0"/>
          <w:divBdr>
            <w:top w:val="none" w:sz="0" w:space="0" w:color="auto"/>
            <w:left w:val="none" w:sz="0" w:space="0" w:color="auto"/>
            <w:bottom w:val="none" w:sz="0" w:space="0" w:color="auto"/>
            <w:right w:val="none" w:sz="0" w:space="0" w:color="auto"/>
          </w:divBdr>
        </w:div>
        <w:div w:id="354549851">
          <w:marLeft w:val="640"/>
          <w:marRight w:val="0"/>
          <w:marTop w:val="0"/>
          <w:marBottom w:val="0"/>
          <w:divBdr>
            <w:top w:val="none" w:sz="0" w:space="0" w:color="auto"/>
            <w:left w:val="none" w:sz="0" w:space="0" w:color="auto"/>
            <w:bottom w:val="none" w:sz="0" w:space="0" w:color="auto"/>
            <w:right w:val="none" w:sz="0" w:space="0" w:color="auto"/>
          </w:divBdr>
        </w:div>
        <w:div w:id="696736005">
          <w:marLeft w:val="640"/>
          <w:marRight w:val="0"/>
          <w:marTop w:val="0"/>
          <w:marBottom w:val="0"/>
          <w:divBdr>
            <w:top w:val="none" w:sz="0" w:space="0" w:color="auto"/>
            <w:left w:val="none" w:sz="0" w:space="0" w:color="auto"/>
            <w:bottom w:val="none" w:sz="0" w:space="0" w:color="auto"/>
            <w:right w:val="none" w:sz="0" w:space="0" w:color="auto"/>
          </w:divBdr>
        </w:div>
        <w:div w:id="1650868230">
          <w:marLeft w:val="640"/>
          <w:marRight w:val="0"/>
          <w:marTop w:val="0"/>
          <w:marBottom w:val="0"/>
          <w:divBdr>
            <w:top w:val="none" w:sz="0" w:space="0" w:color="auto"/>
            <w:left w:val="none" w:sz="0" w:space="0" w:color="auto"/>
            <w:bottom w:val="none" w:sz="0" w:space="0" w:color="auto"/>
            <w:right w:val="none" w:sz="0" w:space="0" w:color="auto"/>
          </w:divBdr>
        </w:div>
        <w:div w:id="1552695711">
          <w:marLeft w:val="640"/>
          <w:marRight w:val="0"/>
          <w:marTop w:val="0"/>
          <w:marBottom w:val="0"/>
          <w:divBdr>
            <w:top w:val="none" w:sz="0" w:space="0" w:color="auto"/>
            <w:left w:val="none" w:sz="0" w:space="0" w:color="auto"/>
            <w:bottom w:val="none" w:sz="0" w:space="0" w:color="auto"/>
            <w:right w:val="none" w:sz="0" w:space="0" w:color="auto"/>
          </w:divBdr>
        </w:div>
      </w:divsChild>
    </w:div>
    <w:div w:id="868839361">
      <w:marLeft w:val="640"/>
      <w:marRight w:val="0"/>
      <w:marTop w:val="0"/>
      <w:marBottom w:val="0"/>
      <w:divBdr>
        <w:top w:val="none" w:sz="0" w:space="0" w:color="auto"/>
        <w:left w:val="none" w:sz="0" w:space="0" w:color="auto"/>
        <w:bottom w:val="none" w:sz="0" w:space="0" w:color="auto"/>
        <w:right w:val="none" w:sz="0" w:space="0" w:color="auto"/>
      </w:divBdr>
    </w:div>
    <w:div w:id="868882411">
      <w:marLeft w:val="640"/>
      <w:marRight w:val="0"/>
      <w:marTop w:val="0"/>
      <w:marBottom w:val="0"/>
      <w:divBdr>
        <w:top w:val="none" w:sz="0" w:space="0" w:color="auto"/>
        <w:left w:val="none" w:sz="0" w:space="0" w:color="auto"/>
        <w:bottom w:val="none" w:sz="0" w:space="0" w:color="auto"/>
        <w:right w:val="none" w:sz="0" w:space="0" w:color="auto"/>
      </w:divBdr>
    </w:div>
    <w:div w:id="869149183">
      <w:marLeft w:val="640"/>
      <w:marRight w:val="0"/>
      <w:marTop w:val="0"/>
      <w:marBottom w:val="0"/>
      <w:divBdr>
        <w:top w:val="none" w:sz="0" w:space="0" w:color="auto"/>
        <w:left w:val="none" w:sz="0" w:space="0" w:color="auto"/>
        <w:bottom w:val="none" w:sz="0" w:space="0" w:color="auto"/>
        <w:right w:val="none" w:sz="0" w:space="0" w:color="auto"/>
      </w:divBdr>
    </w:div>
    <w:div w:id="869338963">
      <w:marLeft w:val="640"/>
      <w:marRight w:val="0"/>
      <w:marTop w:val="0"/>
      <w:marBottom w:val="0"/>
      <w:divBdr>
        <w:top w:val="none" w:sz="0" w:space="0" w:color="auto"/>
        <w:left w:val="none" w:sz="0" w:space="0" w:color="auto"/>
        <w:bottom w:val="none" w:sz="0" w:space="0" w:color="auto"/>
        <w:right w:val="none" w:sz="0" w:space="0" w:color="auto"/>
      </w:divBdr>
    </w:div>
    <w:div w:id="869880569">
      <w:marLeft w:val="640"/>
      <w:marRight w:val="0"/>
      <w:marTop w:val="0"/>
      <w:marBottom w:val="0"/>
      <w:divBdr>
        <w:top w:val="none" w:sz="0" w:space="0" w:color="auto"/>
        <w:left w:val="none" w:sz="0" w:space="0" w:color="auto"/>
        <w:bottom w:val="none" w:sz="0" w:space="0" w:color="auto"/>
        <w:right w:val="none" w:sz="0" w:space="0" w:color="auto"/>
      </w:divBdr>
    </w:div>
    <w:div w:id="870919321">
      <w:marLeft w:val="640"/>
      <w:marRight w:val="0"/>
      <w:marTop w:val="0"/>
      <w:marBottom w:val="0"/>
      <w:divBdr>
        <w:top w:val="none" w:sz="0" w:space="0" w:color="auto"/>
        <w:left w:val="none" w:sz="0" w:space="0" w:color="auto"/>
        <w:bottom w:val="none" w:sz="0" w:space="0" w:color="auto"/>
        <w:right w:val="none" w:sz="0" w:space="0" w:color="auto"/>
      </w:divBdr>
    </w:div>
    <w:div w:id="870922458">
      <w:marLeft w:val="640"/>
      <w:marRight w:val="0"/>
      <w:marTop w:val="0"/>
      <w:marBottom w:val="0"/>
      <w:divBdr>
        <w:top w:val="none" w:sz="0" w:space="0" w:color="auto"/>
        <w:left w:val="none" w:sz="0" w:space="0" w:color="auto"/>
        <w:bottom w:val="none" w:sz="0" w:space="0" w:color="auto"/>
        <w:right w:val="none" w:sz="0" w:space="0" w:color="auto"/>
      </w:divBdr>
    </w:div>
    <w:div w:id="871386555">
      <w:marLeft w:val="640"/>
      <w:marRight w:val="0"/>
      <w:marTop w:val="0"/>
      <w:marBottom w:val="0"/>
      <w:divBdr>
        <w:top w:val="none" w:sz="0" w:space="0" w:color="auto"/>
        <w:left w:val="none" w:sz="0" w:space="0" w:color="auto"/>
        <w:bottom w:val="none" w:sz="0" w:space="0" w:color="auto"/>
        <w:right w:val="none" w:sz="0" w:space="0" w:color="auto"/>
      </w:divBdr>
    </w:div>
    <w:div w:id="871848120">
      <w:marLeft w:val="640"/>
      <w:marRight w:val="0"/>
      <w:marTop w:val="0"/>
      <w:marBottom w:val="0"/>
      <w:divBdr>
        <w:top w:val="none" w:sz="0" w:space="0" w:color="auto"/>
        <w:left w:val="none" w:sz="0" w:space="0" w:color="auto"/>
        <w:bottom w:val="none" w:sz="0" w:space="0" w:color="auto"/>
        <w:right w:val="none" w:sz="0" w:space="0" w:color="auto"/>
      </w:divBdr>
    </w:div>
    <w:div w:id="871965957">
      <w:marLeft w:val="640"/>
      <w:marRight w:val="0"/>
      <w:marTop w:val="0"/>
      <w:marBottom w:val="0"/>
      <w:divBdr>
        <w:top w:val="none" w:sz="0" w:space="0" w:color="auto"/>
        <w:left w:val="none" w:sz="0" w:space="0" w:color="auto"/>
        <w:bottom w:val="none" w:sz="0" w:space="0" w:color="auto"/>
        <w:right w:val="none" w:sz="0" w:space="0" w:color="auto"/>
      </w:divBdr>
    </w:div>
    <w:div w:id="872116325">
      <w:bodyDiv w:val="1"/>
      <w:marLeft w:val="0"/>
      <w:marRight w:val="0"/>
      <w:marTop w:val="0"/>
      <w:marBottom w:val="0"/>
      <w:divBdr>
        <w:top w:val="none" w:sz="0" w:space="0" w:color="auto"/>
        <w:left w:val="none" w:sz="0" w:space="0" w:color="auto"/>
        <w:bottom w:val="none" w:sz="0" w:space="0" w:color="auto"/>
        <w:right w:val="none" w:sz="0" w:space="0" w:color="auto"/>
      </w:divBdr>
      <w:divsChild>
        <w:div w:id="808012205">
          <w:marLeft w:val="640"/>
          <w:marRight w:val="0"/>
          <w:marTop w:val="0"/>
          <w:marBottom w:val="0"/>
          <w:divBdr>
            <w:top w:val="none" w:sz="0" w:space="0" w:color="auto"/>
            <w:left w:val="none" w:sz="0" w:space="0" w:color="auto"/>
            <w:bottom w:val="none" w:sz="0" w:space="0" w:color="auto"/>
            <w:right w:val="none" w:sz="0" w:space="0" w:color="auto"/>
          </w:divBdr>
        </w:div>
        <w:div w:id="1087964654">
          <w:marLeft w:val="640"/>
          <w:marRight w:val="0"/>
          <w:marTop w:val="0"/>
          <w:marBottom w:val="0"/>
          <w:divBdr>
            <w:top w:val="none" w:sz="0" w:space="0" w:color="auto"/>
            <w:left w:val="none" w:sz="0" w:space="0" w:color="auto"/>
            <w:bottom w:val="none" w:sz="0" w:space="0" w:color="auto"/>
            <w:right w:val="none" w:sz="0" w:space="0" w:color="auto"/>
          </w:divBdr>
        </w:div>
        <w:div w:id="1102871751">
          <w:marLeft w:val="640"/>
          <w:marRight w:val="0"/>
          <w:marTop w:val="0"/>
          <w:marBottom w:val="0"/>
          <w:divBdr>
            <w:top w:val="none" w:sz="0" w:space="0" w:color="auto"/>
            <w:left w:val="none" w:sz="0" w:space="0" w:color="auto"/>
            <w:bottom w:val="none" w:sz="0" w:space="0" w:color="auto"/>
            <w:right w:val="none" w:sz="0" w:space="0" w:color="auto"/>
          </w:divBdr>
        </w:div>
        <w:div w:id="1268267619">
          <w:marLeft w:val="640"/>
          <w:marRight w:val="0"/>
          <w:marTop w:val="0"/>
          <w:marBottom w:val="0"/>
          <w:divBdr>
            <w:top w:val="none" w:sz="0" w:space="0" w:color="auto"/>
            <w:left w:val="none" w:sz="0" w:space="0" w:color="auto"/>
            <w:bottom w:val="none" w:sz="0" w:space="0" w:color="auto"/>
            <w:right w:val="none" w:sz="0" w:space="0" w:color="auto"/>
          </w:divBdr>
        </w:div>
        <w:div w:id="193808608">
          <w:marLeft w:val="640"/>
          <w:marRight w:val="0"/>
          <w:marTop w:val="0"/>
          <w:marBottom w:val="0"/>
          <w:divBdr>
            <w:top w:val="none" w:sz="0" w:space="0" w:color="auto"/>
            <w:left w:val="none" w:sz="0" w:space="0" w:color="auto"/>
            <w:bottom w:val="none" w:sz="0" w:space="0" w:color="auto"/>
            <w:right w:val="none" w:sz="0" w:space="0" w:color="auto"/>
          </w:divBdr>
        </w:div>
        <w:div w:id="1461728872">
          <w:marLeft w:val="640"/>
          <w:marRight w:val="0"/>
          <w:marTop w:val="0"/>
          <w:marBottom w:val="0"/>
          <w:divBdr>
            <w:top w:val="none" w:sz="0" w:space="0" w:color="auto"/>
            <w:left w:val="none" w:sz="0" w:space="0" w:color="auto"/>
            <w:bottom w:val="none" w:sz="0" w:space="0" w:color="auto"/>
            <w:right w:val="none" w:sz="0" w:space="0" w:color="auto"/>
          </w:divBdr>
        </w:div>
        <w:div w:id="297151367">
          <w:marLeft w:val="640"/>
          <w:marRight w:val="0"/>
          <w:marTop w:val="0"/>
          <w:marBottom w:val="0"/>
          <w:divBdr>
            <w:top w:val="none" w:sz="0" w:space="0" w:color="auto"/>
            <w:left w:val="none" w:sz="0" w:space="0" w:color="auto"/>
            <w:bottom w:val="none" w:sz="0" w:space="0" w:color="auto"/>
            <w:right w:val="none" w:sz="0" w:space="0" w:color="auto"/>
          </w:divBdr>
        </w:div>
        <w:div w:id="955793779">
          <w:marLeft w:val="640"/>
          <w:marRight w:val="0"/>
          <w:marTop w:val="0"/>
          <w:marBottom w:val="0"/>
          <w:divBdr>
            <w:top w:val="none" w:sz="0" w:space="0" w:color="auto"/>
            <w:left w:val="none" w:sz="0" w:space="0" w:color="auto"/>
            <w:bottom w:val="none" w:sz="0" w:space="0" w:color="auto"/>
            <w:right w:val="none" w:sz="0" w:space="0" w:color="auto"/>
          </w:divBdr>
        </w:div>
        <w:div w:id="1069617854">
          <w:marLeft w:val="640"/>
          <w:marRight w:val="0"/>
          <w:marTop w:val="0"/>
          <w:marBottom w:val="0"/>
          <w:divBdr>
            <w:top w:val="none" w:sz="0" w:space="0" w:color="auto"/>
            <w:left w:val="none" w:sz="0" w:space="0" w:color="auto"/>
            <w:bottom w:val="none" w:sz="0" w:space="0" w:color="auto"/>
            <w:right w:val="none" w:sz="0" w:space="0" w:color="auto"/>
          </w:divBdr>
        </w:div>
        <w:div w:id="424114729">
          <w:marLeft w:val="640"/>
          <w:marRight w:val="0"/>
          <w:marTop w:val="0"/>
          <w:marBottom w:val="0"/>
          <w:divBdr>
            <w:top w:val="none" w:sz="0" w:space="0" w:color="auto"/>
            <w:left w:val="none" w:sz="0" w:space="0" w:color="auto"/>
            <w:bottom w:val="none" w:sz="0" w:space="0" w:color="auto"/>
            <w:right w:val="none" w:sz="0" w:space="0" w:color="auto"/>
          </w:divBdr>
        </w:div>
        <w:div w:id="1818184718">
          <w:marLeft w:val="640"/>
          <w:marRight w:val="0"/>
          <w:marTop w:val="0"/>
          <w:marBottom w:val="0"/>
          <w:divBdr>
            <w:top w:val="none" w:sz="0" w:space="0" w:color="auto"/>
            <w:left w:val="none" w:sz="0" w:space="0" w:color="auto"/>
            <w:bottom w:val="none" w:sz="0" w:space="0" w:color="auto"/>
            <w:right w:val="none" w:sz="0" w:space="0" w:color="auto"/>
          </w:divBdr>
        </w:div>
        <w:div w:id="938829705">
          <w:marLeft w:val="640"/>
          <w:marRight w:val="0"/>
          <w:marTop w:val="0"/>
          <w:marBottom w:val="0"/>
          <w:divBdr>
            <w:top w:val="none" w:sz="0" w:space="0" w:color="auto"/>
            <w:left w:val="none" w:sz="0" w:space="0" w:color="auto"/>
            <w:bottom w:val="none" w:sz="0" w:space="0" w:color="auto"/>
            <w:right w:val="none" w:sz="0" w:space="0" w:color="auto"/>
          </w:divBdr>
        </w:div>
        <w:div w:id="1971133297">
          <w:marLeft w:val="640"/>
          <w:marRight w:val="0"/>
          <w:marTop w:val="0"/>
          <w:marBottom w:val="0"/>
          <w:divBdr>
            <w:top w:val="none" w:sz="0" w:space="0" w:color="auto"/>
            <w:left w:val="none" w:sz="0" w:space="0" w:color="auto"/>
            <w:bottom w:val="none" w:sz="0" w:space="0" w:color="auto"/>
            <w:right w:val="none" w:sz="0" w:space="0" w:color="auto"/>
          </w:divBdr>
        </w:div>
        <w:div w:id="720984468">
          <w:marLeft w:val="640"/>
          <w:marRight w:val="0"/>
          <w:marTop w:val="0"/>
          <w:marBottom w:val="0"/>
          <w:divBdr>
            <w:top w:val="none" w:sz="0" w:space="0" w:color="auto"/>
            <w:left w:val="none" w:sz="0" w:space="0" w:color="auto"/>
            <w:bottom w:val="none" w:sz="0" w:space="0" w:color="auto"/>
            <w:right w:val="none" w:sz="0" w:space="0" w:color="auto"/>
          </w:divBdr>
        </w:div>
        <w:div w:id="1062676253">
          <w:marLeft w:val="640"/>
          <w:marRight w:val="0"/>
          <w:marTop w:val="0"/>
          <w:marBottom w:val="0"/>
          <w:divBdr>
            <w:top w:val="none" w:sz="0" w:space="0" w:color="auto"/>
            <w:left w:val="none" w:sz="0" w:space="0" w:color="auto"/>
            <w:bottom w:val="none" w:sz="0" w:space="0" w:color="auto"/>
            <w:right w:val="none" w:sz="0" w:space="0" w:color="auto"/>
          </w:divBdr>
        </w:div>
        <w:div w:id="370157676">
          <w:marLeft w:val="640"/>
          <w:marRight w:val="0"/>
          <w:marTop w:val="0"/>
          <w:marBottom w:val="0"/>
          <w:divBdr>
            <w:top w:val="none" w:sz="0" w:space="0" w:color="auto"/>
            <w:left w:val="none" w:sz="0" w:space="0" w:color="auto"/>
            <w:bottom w:val="none" w:sz="0" w:space="0" w:color="auto"/>
            <w:right w:val="none" w:sz="0" w:space="0" w:color="auto"/>
          </w:divBdr>
        </w:div>
        <w:div w:id="2105495153">
          <w:marLeft w:val="640"/>
          <w:marRight w:val="0"/>
          <w:marTop w:val="0"/>
          <w:marBottom w:val="0"/>
          <w:divBdr>
            <w:top w:val="none" w:sz="0" w:space="0" w:color="auto"/>
            <w:left w:val="none" w:sz="0" w:space="0" w:color="auto"/>
            <w:bottom w:val="none" w:sz="0" w:space="0" w:color="auto"/>
            <w:right w:val="none" w:sz="0" w:space="0" w:color="auto"/>
          </w:divBdr>
        </w:div>
        <w:div w:id="247889868">
          <w:marLeft w:val="640"/>
          <w:marRight w:val="0"/>
          <w:marTop w:val="0"/>
          <w:marBottom w:val="0"/>
          <w:divBdr>
            <w:top w:val="none" w:sz="0" w:space="0" w:color="auto"/>
            <w:left w:val="none" w:sz="0" w:space="0" w:color="auto"/>
            <w:bottom w:val="none" w:sz="0" w:space="0" w:color="auto"/>
            <w:right w:val="none" w:sz="0" w:space="0" w:color="auto"/>
          </w:divBdr>
        </w:div>
        <w:div w:id="469204667">
          <w:marLeft w:val="640"/>
          <w:marRight w:val="0"/>
          <w:marTop w:val="0"/>
          <w:marBottom w:val="0"/>
          <w:divBdr>
            <w:top w:val="none" w:sz="0" w:space="0" w:color="auto"/>
            <w:left w:val="none" w:sz="0" w:space="0" w:color="auto"/>
            <w:bottom w:val="none" w:sz="0" w:space="0" w:color="auto"/>
            <w:right w:val="none" w:sz="0" w:space="0" w:color="auto"/>
          </w:divBdr>
        </w:div>
        <w:div w:id="515075846">
          <w:marLeft w:val="640"/>
          <w:marRight w:val="0"/>
          <w:marTop w:val="0"/>
          <w:marBottom w:val="0"/>
          <w:divBdr>
            <w:top w:val="none" w:sz="0" w:space="0" w:color="auto"/>
            <w:left w:val="none" w:sz="0" w:space="0" w:color="auto"/>
            <w:bottom w:val="none" w:sz="0" w:space="0" w:color="auto"/>
            <w:right w:val="none" w:sz="0" w:space="0" w:color="auto"/>
          </w:divBdr>
        </w:div>
        <w:div w:id="1183973723">
          <w:marLeft w:val="640"/>
          <w:marRight w:val="0"/>
          <w:marTop w:val="0"/>
          <w:marBottom w:val="0"/>
          <w:divBdr>
            <w:top w:val="none" w:sz="0" w:space="0" w:color="auto"/>
            <w:left w:val="none" w:sz="0" w:space="0" w:color="auto"/>
            <w:bottom w:val="none" w:sz="0" w:space="0" w:color="auto"/>
            <w:right w:val="none" w:sz="0" w:space="0" w:color="auto"/>
          </w:divBdr>
        </w:div>
        <w:div w:id="1969388517">
          <w:marLeft w:val="640"/>
          <w:marRight w:val="0"/>
          <w:marTop w:val="0"/>
          <w:marBottom w:val="0"/>
          <w:divBdr>
            <w:top w:val="none" w:sz="0" w:space="0" w:color="auto"/>
            <w:left w:val="none" w:sz="0" w:space="0" w:color="auto"/>
            <w:bottom w:val="none" w:sz="0" w:space="0" w:color="auto"/>
            <w:right w:val="none" w:sz="0" w:space="0" w:color="auto"/>
          </w:divBdr>
        </w:div>
        <w:div w:id="1426727579">
          <w:marLeft w:val="640"/>
          <w:marRight w:val="0"/>
          <w:marTop w:val="0"/>
          <w:marBottom w:val="0"/>
          <w:divBdr>
            <w:top w:val="none" w:sz="0" w:space="0" w:color="auto"/>
            <w:left w:val="none" w:sz="0" w:space="0" w:color="auto"/>
            <w:bottom w:val="none" w:sz="0" w:space="0" w:color="auto"/>
            <w:right w:val="none" w:sz="0" w:space="0" w:color="auto"/>
          </w:divBdr>
        </w:div>
        <w:div w:id="1901670593">
          <w:marLeft w:val="640"/>
          <w:marRight w:val="0"/>
          <w:marTop w:val="0"/>
          <w:marBottom w:val="0"/>
          <w:divBdr>
            <w:top w:val="none" w:sz="0" w:space="0" w:color="auto"/>
            <w:left w:val="none" w:sz="0" w:space="0" w:color="auto"/>
            <w:bottom w:val="none" w:sz="0" w:space="0" w:color="auto"/>
            <w:right w:val="none" w:sz="0" w:space="0" w:color="auto"/>
          </w:divBdr>
        </w:div>
        <w:div w:id="476185017">
          <w:marLeft w:val="640"/>
          <w:marRight w:val="0"/>
          <w:marTop w:val="0"/>
          <w:marBottom w:val="0"/>
          <w:divBdr>
            <w:top w:val="none" w:sz="0" w:space="0" w:color="auto"/>
            <w:left w:val="none" w:sz="0" w:space="0" w:color="auto"/>
            <w:bottom w:val="none" w:sz="0" w:space="0" w:color="auto"/>
            <w:right w:val="none" w:sz="0" w:space="0" w:color="auto"/>
          </w:divBdr>
        </w:div>
        <w:div w:id="223951300">
          <w:marLeft w:val="640"/>
          <w:marRight w:val="0"/>
          <w:marTop w:val="0"/>
          <w:marBottom w:val="0"/>
          <w:divBdr>
            <w:top w:val="none" w:sz="0" w:space="0" w:color="auto"/>
            <w:left w:val="none" w:sz="0" w:space="0" w:color="auto"/>
            <w:bottom w:val="none" w:sz="0" w:space="0" w:color="auto"/>
            <w:right w:val="none" w:sz="0" w:space="0" w:color="auto"/>
          </w:divBdr>
        </w:div>
        <w:div w:id="1776710220">
          <w:marLeft w:val="640"/>
          <w:marRight w:val="0"/>
          <w:marTop w:val="0"/>
          <w:marBottom w:val="0"/>
          <w:divBdr>
            <w:top w:val="none" w:sz="0" w:space="0" w:color="auto"/>
            <w:left w:val="none" w:sz="0" w:space="0" w:color="auto"/>
            <w:bottom w:val="none" w:sz="0" w:space="0" w:color="auto"/>
            <w:right w:val="none" w:sz="0" w:space="0" w:color="auto"/>
          </w:divBdr>
        </w:div>
        <w:div w:id="318919917">
          <w:marLeft w:val="640"/>
          <w:marRight w:val="0"/>
          <w:marTop w:val="0"/>
          <w:marBottom w:val="0"/>
          <w:divBdr>
            <w:top w:val="none" w:sz="0" w:space="0" w:color="auto"/>
            <w:left w:val="none" w:sz="0" w:space="0" w:color="auto"/>
            <w:bottom w:val="none" w:sz="0" w:space="0" w:color="auto"/>
            <w:right w:val="none" w:sz="0" w:space="0" w:color="auto"/>
          </w:divBdr>
        </w:div>
        <w:div w:id="572160906">
          <w:marLeft w:val="640"/>
          <w:marRight w:val="0"/>
          <w:marTop w:val="0"/>
          <w:marBottom w:val="0"/>
          <w:divBdr>
            <w:top w:val="none" w:sz="0" w:space="0" w:color="auto"/>
            <w:left w:val="none" w:sz="0" w:space="0" w:color="auto"/>
            <w:bottom w:val="none" w:sz="0" w:space="0" w:color="auto"/>
            <w:right w:val="none" w:sz="0" w:space="0" w:color="auto"/>
          </w:divBdr>
        </w:div>
        <w:div w:id="1290820381">
          <w:marLeft w:val="640"/>
          <w:marRight w:val="0"/>
          <w:marTop w:val="0"/>
          <w:marBottom w:val="0"/>
          <w:divBdr>
            <w:top w:val="none" w:sz="0" w:space="0" w:color="auto"/>
            <w:left w:val="none" w:sz="0" w:space="0" w:color="auto"/>
            <w:bottom w:val="none" w:sz="0" w:space="0" w:color="auto"/>
            <w:right w:val="none" w:sz="0" w:space="0" w:color="auto"/>
          </w:divBdr>
        </w:div>
        <w:div w:id="1321929971">
          <w:marLeft w:val="640"/>
          <w:marRight w:val="0"/>
          <w:marTop w:val="0"/>
          <w:marBottom w:val="0"/>
          <w:divBdr>
            <w:top w:val="none" w:sz="0" w:space="0" w:color="auto"/>
            <w:left w:val="none" w:sz="0" w:space="0" w:color="auto"/>
            <w:bottom w:val="none" w:sz="0" w:space="0" w:color="auto"/>
            <w:right w:val="none" w:sz="0" w:space="0" w:color="auto"/>
          </w:divBdr>
        </w:div>
        <w:div w:id="1340040598">
          <w:marLeft w:val="640"/>
          <w:marRight w:val="0"/>
          <w:marTop w:val="0"/>
          <w:marBottom w:val="0"/>
          <w:divBdr>
            <w:top w:val="none" w:sz="0" w:space="0" w:color="auto"/>
            <w:left w:val="none" w:sz="0" w:space="0" w:color="auto"/>
            <w:bottom w:val="none" w:sz="0" w:space="0" w:color="auto"/>
            <w:right w:val="none" w:sz="0" w:space="0" w:color="auto"/>
          </w:divBdr>
        </w:div>
        <w:div w:id="733892333">
          <w:marLeft w:val="640"/>
          <w:marRight w:val="0"/>
          <w:marTop w:val="0"/>
          <w:marBottom w:val="0"/>
          <w:divBdr>
            <w:top w:val="none" w:sz="0" w:space="0" w:color="auto"/>
            <w:left w:val="none" w:sz="0" w:space="0" w:color="auto"/>
            <w:bottom w:val="none" w:sz="0" w:space="0" w:color="auto"/>
            <w:right w:val="none" w:sz="0" w:space="0" w:color="auto"/>
          </w:divBdr>
        </w:div>
        <w:div w:id="173496294">
          <w:marLeft w:val="640"/>
          <w:marRight w:val="0"/>
          <w:marTop w:val="0"/>
          <w:marBottom w:val="0"/>
          <w:divBdr>
            <w:top w:val="none" w:sz="0" w:space="0" w:color="auto"/>
            <w:left w:val="none" w:sz="0" w:space="0" w:color="auto"/>
            <w:bottom w:val="none" w:sz="0" w:space="0" w:color="auto"/>
            <w:right w:val="none" w:sz="0" w:space="0" w:color="auto"/>
          </w:divBdr>
        </w:div>
        <w:div w:id="699165871">
          <w:marLeft w:val="640"/>
          <w:marRight w:val="0"/>
          <w:marTop w:val="0"/>
          <w:marBottom w:val="0"/>
          <w:divBdr>
            <w:top w:val="none" w:sz="0" w:space="0" w:color="auto"/>
            <w:left w:val="none" w:sz="0" w:space="0" w:color="auto"/>
            <w:bottom w:val="none" w:sz="0" w:space="0" w:color="auto"/>
            <w:right w:val="none" w:sz="0" w:space="0" w:color="auto"/>
          </w:divBdr>
        </w:div>
        <w:div w:id="2074886932">
          <w:marLeft w:val="640"/>
          <w:marRight w:val="0"/>
          <w:marTop w:val="0"/>
          <w:marBottom w:val="0"/>
          <w:divBdr>
            <w:top w:val="none" w:sz="0" w:space="0" w:color="auto"/>
            <w:left w:val="none" w:sz="0" w:space="0" w:color="auto"/>
            <w:bottom w:val="none" w:sz="0" w:space="0" w:color="auto"/>
            <w:right w:val="none" w:sz="0" w:space="0" w:color="auto"/>
          </w:divBdr>
        </w:div>
        <w:div w:id="1081637945">
          <w:marLeft w:val="640"/>
          <w:marRight w:val="0"/>
          <w:marTop w:val="0"/>
          <w:marBottom w:val="0"/>
          <w:divBdr>
            <w:top w:val="none" w:sz="0" w:space="0" w:color="auto"/>
            <w:left w:val="none" w:sz="0" w:space="0" w:color="auto"/>
            <w:bottom w:val="none" w:sz="0" w:space="0" w:color="auto"/>
            <w:right w:val="none" w:sz="0" w:space="0" w:color="auto"/>
          </w:divBdr>
        </w:div>
        <w:div w:id="921454357">
          <w:marLeft w:val="640"/>
          <w:marRight w:val="0"/>
          <w:marTop w:val="0"/>
          <w:marBottom w:val="0"/>
          <w:divBdr>
            <w:top w:val="none" w:sz="0" w:space="0" w:color="auto"/>
            <w:left w:val="none" w:sz="0" w:space="0" w:color="auto"/>
            <w:bottom w:val="none" w:sz="0" w:space="0" w:color="auto"/>
            <w:right w:val="none" w:sz="0" w:space="0" w:color="auto"/>
          </w:divBdr>
        </w:div>
        <w:div w:id="227689309">
          <w:marLeft w:val="640"/>
          <w:marRight w:val="0"/>
          <w:marTop w:val="0"/>
          <w:marBottom w:val="0"/>
          <w:divBdr>
            <w:top w:val="none" w:sz="0" w:space="0" w:color="auto"/>
            <w:left w:val="none" w:sz="0" w:space="0" w:color="auto"/>
            <w:bottom w:val="none" w:sz="0" w:space="0" w:color="auto"/>
            <w:right w:val="none" w:sz="0" w:space="0" w:color="auto"/>
          </w:divBdr>
        </w:div>
        <w:div w:id="362676963">
          <w:marLeft w:val="640"/>
          <w:marRight w:val="0"/>
          <w:marTop w:val="0"/>
          <w:marBottom w:val="0"/>
          <w:divBdr>
            <w:top w:val="none" w:sz="0" w:space="0" w:color="auto"/>
            <w:left w:val="none" w:sz="0" w:space="0" w:color="auto"/>
            <w:bottom w:val="none" w:sz="0" w:space="0" w:color="auto"/>
            <w:right w:val="none" w:sz="0" w:space="0" w:color="auto"/>
          </w:divBdr>
        </w:div>
        <w:div w:id="1678578076">
          <w:marLeft w:val="640"/>
          <w:marRight w:val="0"/>
          <w:marTop w:val="0"/>
          <w:marBottom w:val="0"/>
          <w:divBdr>
            <w:top w:val="none" w:sz="0" w:space="0" w:color="auto"/>
            <w:left w:val="none" w:sz="0" w:space="0" w:color="auto"/>
            <w:bottom w:val="none" w:sz="0" w:space="0" w:color="auto"/>
            <w:right w:val="none" w:sz="0" w:space="0" w:color="auto"/>
          </w:divBdr>
        </w:div>
        <w:div w:id="536046903">
          <w:marLeft w:val="640"/>
          <w:marRight w:val="0"/>
          <w:marTop w:val="0"/>
          <w:marBottom w:val="0"/>
          <w:divBdr>
            <w:top w:val="none" w:sz="0" w:space="0" w:color="auto"/>
            <w:left w:val="none" w:sz="0" w:space="0" w:color="auto"/>
            <w:bottom w:val="none" w:sz="0" w:space="0" w:color="auto"/>
            <w:right w:val="none" w:sz="0" w:space="0" w:color="auto"/>
          </w:divBdr>
        </w:div>
        <w:div w:id="98569059">
          <w:marLeft w:val="640"/>
          <w:marRight w:val="0"/>
          <w:marTop w:val="0"/>
          <w:marBottom w:val="0"/>
          <w:divBdr>
            <w:top w:val="none" w:sz="0" w:space="0" w:color="auto"/>
            <w:left w:val="none" w:sz="0" w:space="0" w:color="auto"/>
            <w:bottom w:val="none" w:sz="0" w:space="0" w:color="auto"/>
            <w:right w:val="none" w:sz="0" w:space="0" w:color="auto"/>
          </w:divBdr>
        </w:div>
        <w:div w:id="862288106">
          <w:marLeft w:val="640"/>
          <w:marRight w:val="0"/>
          <w:marTop w:val="0"/>
          <w:marBottom w:val="0"/>
          <w:divBdr>
            <w:top w:val="none" w:sz="0" w:space="0" w:color="auto"/>
            <w:left w:val="none" w:sz="0" w:space="0" w:color="auto"/>
            <w:bottom w:val="none" w:sz="0" w:space="0" w:color="auto"/>
            <w:right w:val="none" w:sz="0" w:space="0" w:color="auto"/>
          </w:divBdr>
        </w:div>
        <w:div w:id="1125539707">
          <w:marLeft w:val="640"/>
          <w:marRight w:val="0"/>
          <w:marTop w:val="0"/>
          <w:marBottom w:val="0"/>
          <w:divBdr>
            <w:top w:val="none" w:sz="0" w:space="0" w:color="auto"/>
            <w:left w:val="none" w:sz="0" w:space="0" w:color="auto"/>
            <w:bottom w:val="none" w:sz="0" w:space="0" w:color="auto"/>
            <w:right w:val="none" w:sz="0" w:space="0" w:color="auto"/>
          </w:divBdr>
        </w:div>
        <w:div w:id="291643089">
          <w:marLeft w:val="640"/>
          <w:marRight w:val="0"/>
          <w:marTop w:val="0"/>
          <w:marBottom w:val="0"/>
          <w:divBdr>
            <w:top w:val="none" w:sz="0" w:space="0" w:color="auto"/>
            <w:left w:val="none" w:sz="0" w:space="0" w:color="auto"/>
            <w:bottom w:val="none" w:sz="0" w:space="0" w:color="auto"/>
            <w:right w:val="none" w:sz="0" w:space="0" w:color="auto"/>
          </w:divBdr>
        </w:div>
        <w:div w:id="1969970386">
          <w:marLeft w:val="640"/>
          <w:marRight w:val="0"/>
          <w:marTop w:val="0"/>
          <w:marBottom w:val="0"/>
          <w:divBdr>
            <w:top w:val="none" w:sz="0" w:space="0" w:color="auto"/>
            <w:left w:val="none" w:sz="0" w:space="0" w:color="auto"/>
            <w:bottom w:val="none" w:sz="0" w:space="0" w:color="auto"/>
            <w:right w:val="none" w:sz="0" w:space="0" w:color="auto"/>
          </w:divBdr>
        </w:div>
        <w:div w:id="1433746402">
          <w:marLeft w:val="640"/>
          <w:marRight w:val="0"/>
          <w:marTop w:val="0"/>
          <w:marBottom w:val="0"/>
          <w:divBdr>
            <w:top w:val="none" w:sz="0" w:space="0" w:color="auto"/>
            <w:left w:val="none" w:sz="0" w:space="0" w:color="auto"/>
            <w:bottom w:val="none" w:sz="0" w:space="0" w:color="auto"/>
            <w:right w:val="none" w:sz="0" w:space="0" w:color="auto"/>
          </w:divBdr>
        </w:div>
        <w:div w:id="744760217">
          <w:marLeft w:val="640"/>
          <w:marRight w:val="0"/>
          <w:marTop w:val="0"/>
          <w:marBottom w:val="0"/>
          <w:divBdr>
            <w:top w:val="none" w:sz="0" w:space="0" w:color="auto"/>
            <w:left w:val="none" w:sz="0" w:space="0" w:color="auto"/>
            <w:bottom w:val="none" w:sz="0" w:space="0" w:color="auto"/>
            <w:right w:val="none" w:sz="0" w:space="0" w:color="auto"/>
          </w:divBdr>
        </w:div>
        <w:div w:id="1274941940">
          <w:marLeft w:val="640"/>
          <w:marRight w:val="0"/>
          <w:marTop w:val="0"/>
          <w:marBottom w:val="0"/>
          <w:divBdr>
            <w:top w:val="none" w:sz="0" w:space="0" w:color="auto"/>
            <w:left w:val="none" w:sz="0" w:space="0" w:color="auto"/>
            <w:bottom w:val="none" w:sz="0" w:space="0" w:color="auto"/>
            <w:right w:val="none" w:sz="0" w:space="0" w:color="auto"/>
          </w:divBdr>
        </w:div>
        <w:div w:id="3214851">
          <w:marLeft w:val="640"/>
          <w:marRight w:val="0"/>
          <w:marTop w:val="0"/>
          <w:marBottom w:val="0"/>
          <w:divBdr>
            <w:top w:val="none" w:sz="0" w:space="0" w:color="auto"/>
            <w:left w:val="none" w:sz="0" w:space="0" w:color="auto"/>
            <w:bottom w:val="none" w:sz="0" w:space="0" w:color="auto"/>
            <w:right w:val="none" w:sz="0" w:space="0" w:color="auto"/>
          </w:divBdr>
        </w:div>
        <w:div w:id="1702171078">
          <w:marLeft w:val="640"/>
          <w:marRight w:val="0"/>
          <w:marTop w:val="0"/>
          <w:marBottom w:val="0"/>
          <w:divBdr>
            <w:top w:val="none" w:sz="0" w:space="0" w:color="auto"/>
            <w:left w:val="none" w:sz="0" w:space="0" w:color="auto"/>
            <w:bottom w:val="none" w:sz="0" w:space="0" w:color="auto"/>
            <w:right w:val="none" w:sz="0" w:space="0" w:color="auto"/>
          </w:divBdr>
        </w:div>
        <w:div w:id="1668483826">
          <w:marLeft w:val="640"/>
          <w:marRight w:val="0"/>
          <w:marTop w:val="0"/>
          <w:marBottom w:val="0"/>
          <w:divBdr>
            <w:top w:val="none" w:sz="0" w:space="0" w:color="auto"/>
            <w:left w:val="none" w:sz="0" w:space="0" w:color="auto"/>
            <w:bottom w:val="none" w:sz="0" w:space="0" w:color="auto"/>
            <w:right w:val="none" w:sz="0" w:space="0" w:color="auto"/>
          </w:divBdr>
        </w:div>
        <w:div w:id="1691637301">
          <w:marLeft w:val="640"/>
          <w:marRight w:val="0"/>
          <w:marTop w:val="0"/>
          <w:marBottom w:val="0"/>
          <w:divBdr>
            <w:top w:val="none" w:sz="0" w:space="0" w:color="auto"/>
            <w:left w:val="none" w:sz="0" w:space="0" w:color="auto"/>
            <w:bottom w:val="none" w:sz="0" w:space="0" w:color="auto"/>
            <w:right w:val="none" w:sz="0" w:space="0" w:color="auto"/>
          </w:divBdr>
        </w:div>
        <w:div w:id="1728070669">
          <w:marLeft w:val="640"/>
          <w:marRight w:val="0"/>
          <w:marTop w:val="0"/>
          <w:marBottom w:val="0"/>
          <w:divBdr>
            <w:top w:val="none" w:sz="0" w:space="0" w:color="auto"/>
            <w:left w:val="none" w:sz="0" w:space="0" w:color="auto"/>
            <w:bottom w:val="none" w:sz="0" w:space="0" w:color="auto"/>
            <w:right w:val="none" w:sz="0" w:space="0" w:color="auto"/>
          </w:divBdr>
        </w:div>
        <w:div w:id="1521122049">
          <w:marLeft w:val="640"/>
          <w:marRight w:val="0"/>
          <w:marTop w:val="0"/>
          <w:marBottom w:val="0"/>
          <w:divBdr>
            <w:top w:val="none" w:sz="0" w:space="0" w:color="auto"/>
            <w:left w:val="none" w:sz="0" w:space="0" w:color="auto"/>
            <w:bottom w:val="none" w:sz="0" w:space="0" w:color="auto"/>
            <w:right w:val="none" w:sz="0" w:space="0" w:color="auto"/>
          </w:divBdr>
        </w:div>
        <w:div w:id="393046616">
          <w:marLeft w:val="640"/>
          <w:marRight w:val="0"/>
          <w:marTop w:val="0"/>
          <w:marBottom w:val="0"/>
          <w:divBdr>
            <w:top w:val="none" w:sz="0" w:space="0" w:color="auto"/>
            <w:left w:val="none" w:sz="0" w:space="0" w:color="auto"/>
            <w:bottom w:val="none" w:sz="0" w:space="0" w:color="auto"/>
            <w:right w:val="none" w:sz="0" w:space="0" w:color="auto"/>
          </w:divBdr>
        </w:div>
        <w:div w:id="2044867586">
          <w:marLeft w:val="640"/>
          <w:marRight w:val="0"/>
          <w:marTop w:val="0"/>
          <w:marBottom w:val="0"/>
          <w:divBdr>
            <w:top w:val="none" w:sz="0" w:space="0" w:color="auto"/>
            <w:left w:val="none" w:sz="0" w:space="0" w:color="auto"/>
            <w:bottom w:val="none" w:sz="0" w:space="0" w:color="auto"/>
            <w:right w:val="none" w:sz="0" w:space="0" w:color="auto"/>
          </w:divBdr>
        </w:div>
        <w:div w:id="1616332690">
          <w:marLeft w:val="640"/>
          <w:marRight w:val="0"/>
          <w:marTop w:val="0"/>
          <w:marBottom w:val="0"/>
          <w:divBdr>
            <w:top w:val="none" w:sz="0" w:space="0" w:color="auto"/>
            <w:left w:val="none" w:sz="0" w:space="0" w:color="auto"/>
            <w:bottom w:val="none" w:sz="0" w:space="0" w:color="auto"/>
            <w:right w:val="none" w:sz="0" w:space="0" w:color="auto"/>
          </w:divBdr>
        </w:div>
        <w:div w:id="1546525898">
          <w:marLeft w:val="640"/>
          <w:marRight w:val="0"/>
          <w:marTop w:val="0"/>
          <w:marBottom w:val="0"/>
          <w:divBdr>
            <w:top w:val="none" w:sz="0" w:space="0" w:color="auto"/>
            <w:left w:val="none" w:sz="0" w:space="0" w:color="auto"/>
            <w:bottom w:val="none" w:sz="0" w:space="0" w:color="auto"/>
            <w:right w:val="none" w:sz="0" w:space="0" w:color="auto"/>
          </w:divBdr>
        </w:div>
        <w:div w:id="1022442748">
          <w:marLeft w:val="640"/>
          <w:marRight w:val="0"/>
          <w:marTop w:val="0"/>
          <w:marBottom w:val="0"/>
          <w:divBdr>
            <w:top w:val="none" w:sz="0" w:space="0" w:color="auto"/>
            <w:left w:val="none" w:sz="0" w:space="0" w:color="auto"/>
            <w:bottom w:val="none" w:sz="0" w:space="0" w:color="auto"/>
            <w:right w:val="none" w:sz="0" w:space="0" w:color="auto"/>
          </w:divBdr>
        </w:div>
        <w:div w:id="1480263197">
          <w:marLeft w:val="640"/>
          <w:marRight w:val="0"/>
          <w:marTop w:val="0"/>
          <w:marBottom w:val="0"/>
          <w:divBdr>
            <w:top w:val="none" w:sz="0" w:space="0" w:color="auto"/>
            <w:left w:val="none" w:sz="0" w:space="0" w:color="auto"/>
            <w:bottom w:val="none" w:sz="0" w:space="0" w:color="auto"/>
            <w:right w:val="none" w:sz="0" w:space="0" w:color="auto"/>
          </w:divBdr>
        </w:div>
        <w:div w:id="1901793349">
          <w:marLeft w:val="640"/>
          <w:marRight w:val="0"/>
          <w:marTop w:val="0"/>
          <w:marBottom w:val="0"/>
          <w:divBdr>
            <w:top w:val="none" w:sz="0" w:space="0" w:color="auto"/>
            <w:left w:val="none" w:sz="0" w:space="0" w:color="auto"/>
            <w:bottom w:val="none" w:sz="0" w:space="0" w:color="auto"/>
            <w:right w:val="none" w:sz="0" w:space="0" w:color="auto"/>
          </w:divBdr>
        </w:div>
        <w:div w:id="87317570">
          <w:marLeft w:val="640"/>
          <w:marRight w:val="0"/>
          <w:marTop w:val="0"/>
          <w:marBottom w:val="0"/>
          <w:divBdr>
            <w:top w:val="none" w:sz="0" w:space="0" w:color="auto"/>
            <w:left w:val="none" w:sz="0" w:space="0" w:color="auto"/>
            <w:bottom w:val="none" w:sz="0" w:space="0" w:color="auto"/>
            <w:right w:val="none" w:sz="0" w:space="0" w:color="auto"/>
          </w:divBdr>
        </w:div>
        <w:div w:id="2117820589">
          <w:marLeft w:val="640"/>
          <w:marRight w:val="0"/>
          <w:marTop w:val="0"/>
          <w:marBottom w:val="0"/>
          <w:divBdr>
            <w:top w:val="none" w:sz="0" w:space="0" w:color="auto"/>
            <w:left w:val="none" w:sz="0" w:space="0" w:color="auto"/>
            <w:bottom w:val="none" w:sz="0" w:space="0" w:color="auto"/>
            <w:right w:val="none" w:sz="0" w:space="0" w:color="auto"/>
          </w:divBdr>
        </w:div>
        <w:div w:id="1998804360">
          <w:marLeft w:val="640"/>
          <w:marRight w:val="0"/>
          <w:marTop w:val="0"/>
          <w:marBottom w:val="0"/>
          <w:divBdr>
            <w:top w:val="none" w:sz="0" w:space="0" w:color="auto"/>
            <w:left w:val="none" w:sz="0" w:space="0" w:color="auto"/>
            <w:bottom w:val="none" w:sz="0" w:space="0" w:color="auto"/>
            <w:right w:val="none" w:sz="0" w:space="0" w:color="auto"/>
          </w:divBdr>
        </w:div>
        <w:div w:id="1358387140">
          <w:marLeft w:val="640"/>
          <w:marRight w:val="0"/>
          <w:marTop w:val="0"/>
          <w:marBottom w:val="0"/>
          <w:divBdr>
            <w:top w:val="none" w:sz="0" w:space="0" w:color="auto"/>
            <w:left w:val="none" w:sz="0" w:space="0" w:color="auto"/>
            <w:bottom w:val="none" w:sz="0" w:space="0" w:color="auto"/>
            <w:right w:val="none" w:sz="0" w:space="0" w:color="auto"/>
          </w:divBdr>
        </w:div>
        <w:div w:id="1497106775">
          <w:marLeft w:val="640"/>
          <w:marRight w:val="0"/>
          <w:marTop w:val="0"/>
          <w:marBottom w:val="0"/>
          <w:divBdr>
            <w:top w:val="none" w:sz="0" w:space="0" w:color="auto"/>
            <w:left w:val="none" w:sz="0" w:space="0" w:color="auto"/>
            <w:bottom w:val="none" w:sz="0" w:space="0" w:color="auto"/>
            <w:right w:val="none" w:sz="0" w:space="0" w:color="auto"/>
          </w:divBdr>
        </w:div>
        <w:div w:id="219051087">
          <w:marLeft w:val="640"/>
          <w:marRight w:val="0"/>
          <w:marTop w:val="0"/>
          <w:marBottom w:val="0"/>
          <w:divBdr>
            <w:top w:val="none" w:sz="0" w:space="0" w:color="auto"/>
            <w:left w:val="none" w:sz="0" w:space="0" w:color="auto"/>
            <w:bottom w:val="none" w:sz="0" w:space="0" w:color="auto"/>
            <w:right w:val="none" w:sz="0" w:space="0" w:color="auto"/>
          </w:divBdr>
        </w:div>
        <w:div w:id="102304664">
          <w:marLeft w:val="640"/>
          <w:marRight w:val="0"/>
          <w:marTop w:val="0"/>
          <w:marBottom w:val="0"/>
          <w:divBdr>
            <w:top w:val="none" w:sz="0" w:space="0" w:color="auto"/>
            <w:left w:val="none" w:sz="0" w:space="0" w:color="auto"/>
            <w:bottom w:val="none" w:sz="0" w:space="0" w:color="auto"/>
            <w:right w:val="none" w:sz="0" w:space="0" w:color="auto"/>
          </w:divBdr>
        </w:div>
        <w:div w:id="834536111">
          <w:marLeft w:val="640"/>
          <w:marRight w:val="0"/>
          <w:marTop w:val="0"/>
          <w:marBottom w:val="0"/>
          <w:divBdr>
            <w:top w:val="none" w:sz="0" w:space="0" w:color="auto"/>
            <w:left w:val="none" w:sz="0" w:space="0" w:color="auto"/>
            <w:bottom w:val="none" w:sz="0" w:space="0" w:color="auto"/>
            <w:right w:val="none" w:sz="0" w:space="0" w:color="auto"/>
          </w:divBdr>
        </w:div>
        <w:div w:id="319701367">
          <w:marLeft w:val="640"/>
          <w:marRight w:val="0"/>
          <w:marTop w:val="0"/>
          <w:marBottom w:val="0"/>
          <w:divBdr>
            <w:top w:val="none" w:sz="0" w:space="0" w:color="auto"/>
            <w:left w:val="none" w:sz="0" w:space="0" w:color="auto"/>
            <w:bottom w:val="none" w:sz="0" w:space="0" w:color="auto"/>
            <w:right w:val="none" w:sz="0" w:space="0" w:color="auto"/>
          </w:divBdr>
        </w:div>
        <w:div w:id="1260408316">
          <w:marLeft w:val="640"/>
          <w:marRight w:val="0"/>
          <w:marTop w:val="0"/>
          <w:marBottom w:val="0"/>
          <w:divBdr>
            <w:top w:val="none" w:sz="0" w:space="0" w:color="auto"/>
            <w:left w:val="none" w:sz="0" w:space="0" w:color="auto"/>
            <w:bottom w:val="none" w:sz="0" w:space="0" w:color="auto"/>
            <w:right w:val="none" w:sz="0" w:space="0" w:color="auto"/>
          </w:divBdr>
        </w:div>
        <w:div w:id="1985696378">
          <w:marLeft w:val="640"/>
          <w:marRight w:val="0"/>
          <w:marTop w:val="0"/>
          <w:marBottom w:val="0"/>
          <w:divBdr>
            <w:top w:val="none" w:sz="0" w:space="0" w:color="auto"/>
            <w:left w:val="none" w:sz="0" w:space="0" w:color="auto"/>
            <w:bottom w:val="none" w:sz="0" w:space="0" w:color="auto"/>
            <w:right w:val="none" w:sz="0" w:space="0" w:color="auto"/>
          </w:divBdr>
        </w:div>
        <w:div w:id="2007584391">
          <w:marLeft w:val="640"/>
          <w:marRight w:val="0"/>
          <w:marTop w:val="0"/>
          <w:marBottom w:val="0"/>
          <w:divBdr>
            <w:top w:val="none" w:sz="0" w:space="0" w:color="auto"/>
            <w:left w:val="none" w:sz="0" w:space="0" w:color="auto"/>
            <w:bottom w:val="none" w:sz="0" w:space="0" w:color="auto"/>
            <w:right w:val="none" w:sz="0" w:space="0" w:color="auto"/>
          </w:divBdr>
        </w:div>
        <w:div w:id="444809685">
          <w:marLeft w:val="640"/>
          <w:marRight w:val="0"/>
          <w:marTop w:val="0"/>
          <w:marBottom w:val="0"/>
          <w:divBdr>
            <w:top w:val="none" w:sz="0" w:space="0" w:color="auto"/>
            <w:left w:val="none" w:sz="0" w:space="0" w:color="auto"/>
            <w:bottom w:val="none" w:sz="0" w:space="0" w:color="auto"/>
            <w:right w:val="none" w:sz="0" w:space="0" w:color="auto"/>
          </w:divBdr>
        </w:div>
        <w:div w:id="226571963">
          <w:marLeft w:val="640"/>
          <w:marRight w:val="0"/>
          <w:marTop w:val="0"/>
          <w:marBottom w:val="0"/>
          <w:divBdr>
            <w:top w:val="none" w:sz="0" w:space="0" w:color="auto"/>
            <w:left w:val="none" w:sz="0" w:space="0" w:color="auto"/>
            <w:bottom w:val="none" w:sz="0" w:space="0" w:color="auto"/>
            <w:right w:val="none" w:sz="0" w:space="0" w:color="auto"/>
          </w:divBdr>
        </w:div>
        <w:div w:id="1856384324">
          <w:marLeft w:val="640"/>
          <w:marRight w:val="0"/>
          <w:marTop w:val="0"/>
          <w:marBottom w:val="0"/>
          <w:divBdr>
            <w:top w:val="none" w:sz="0" w:space="0" w:color="auto"/>
            <w:left w:val="none" w:sz="0" w:space="0" w:color="auto"/>
            <w:bottom w:val="none" w:sz="0" w:space="0" w:color="auto"/>
            <w:right w:val="none" w:sz="0" w:space="0" w:color="auto"/>
          </w:divBdr>
        </w:div>
      </w:divsChild>
    </w:div>
    <w:div w:id="872184754">
      <w:marLeft w:val="640"/>
      <w:marRight w:val="0"/>
      <w:marTop w:val="0"/>
      <w:marBottom w:val="0"/>
      <w:divBdr>
        <w:top w:val="none" w:sz="0" w:space="0" w:color="auto"/>
        <w:left w:val="none" w:sz="0" w:space="0" w:color="auto"/>
        <w:bottom w:val="none" w:sz="0" w:space="0" w:color="auto"/>
        <w:right w:val="none" w:sz="0" w:space="0" w:color="auto"/>
      </w:divBdr>
    </w:div>
    <w:div w:id="873079084">
      <w:marLeft w:val="640"/>
      <w:marRight w:val="0"/>
      <w:marTop w:val="0"/>
      <w:marBottom w:val="0"/>
      <w:divBdr>
        <w:top w:val="none" w:sz="0" w:space="0" w:color="auto"/>
        <w:left w:val="none" w:sz="0" w:space="0" w:color="auto"/>
        <w:bottom w:val="none" w:sz="0" w:space="0" w:color="auto"/>
        <w:right w:val="none" w:sz="0" w:space="0" w:color="auto"/>
      </w:divBdr>
    </w:div>
    <w:div w:id="874079787">
      <w:marLeft w:val="640"/>
      <w:marRight w:val="0"/>
      <w:marTop w:val="0"/>
      <w:marBottom w:val="0"/>
      <w:divBdr>
        <w:top w:val="none" w:sz="0" w:space="0" w:color="auto"/>
        <w:left w:val="none" w:sz="0" w:space="0" w:color="auto"/>
        <w:bottom w:val="none" w:sz="0" w:space="0" w:color="auto"/>
        <w:right w:val="none" w:sz="0" w:space="0" w:color="auto"/>
      </w:divBdr>
    </w:div>
    <w:div w:id="874272080">
      <w:marLeft w:val="640"/>
      <w:marRight w:val="0"/>
      <w:marTop w:val="0"/>
      <w:marBottom w:val="0"/>
      <w:divBdr>
        <w:top w:val="none" w:sz="0" w:space="0" w:color="auto"/>
        <w:left w:val="none" w:sz="0" w:space="0" w:color="auto"/>
        <w:bottom w:val="none" w:sz="0" w:space="0" w:color="auto"/>
        <w:right w:val="none" w:sz="0" w:space="0" w:color="auto"/>
      </w:divBdr>
    </w:div>
    <w:div w:id="874342905">
      <w:marLeft w:val="640"/>
      <w:marRight w:val="0"/>
      <w:marTop w:val="0"/>
      <w:marBottom w:val="0"/>
      <w:divBdr>
        <w:top w:val="none" w:sz="0" w:space="0" w:color="auto"/>
        <w:left w:val="none" w:sz="0" w:space="0" w:color="auto"/>
        <w:bottom w:val="none" w:sz="0" w:space="0" w:color="auto"/>
        <w:right w:val="none" w:sz="0" w:space="0" w:color="auto"/>
      </w:divBdr>
    </w:div>
    <w:div w:id="874344682">
      <w:marLeft w:val="640"/>
      <w:marRight w:val="0"/>
      <w:marTop w:val="0"/>
      <w:marBottom w:val="0"/>
      <w:divBdr>
        <w:top w:val="none" w:sz="0" w:space="0" w:color="auto"/>
        <w:left w:val="none" w:sz="0" w:space="0" w:color="auto"/>
        <w:bottom w:val="none" w:sz="0" w:space="0" w:color="auto"/>
        <w:right w:val="none" w:sz="0" w:space="0" w:color="auto"/>
      </w:divBdr>
    </w:div>
    <w:div w:id="874775469">
      <w:marLeft w:val="640"/>
      <w:marRight w:val="0"/>
      <w:marTop w:val="0"/>
      <w:marBottom w:val="0"/>
      <w:divBdr>
        <w:top w:val="none" w:sz="0" w:space="0" w:color="auto"/>
        <w:left w:val="none" w:sz="0" w:space="0" w:color="auto"/>
        <w:bottom w:val="none" w:sz="0" w:space="0" w:color="auto"/>
        <w:right w:val="none" w:sz="0" w:space="0" w:color="auto"/>
      </w:divBdr>
    </w:div>
    <w:div w:id="874971427">
      <w:marLeft w:val="640"/>
      <w:marRight w:val="0"/>
      <w:marTop w:val="0"/>
      <w:marBottom w:val="0"/>
      <w:divBdr>
        <w:top w:val="none" w:sz="0" w:space="0" w:color="auto"/>
        <w:left w:val="none" w:sz="0" w:space="0" w:color="auto"/>
        <w:bottom w:val="none" w:sz="0" w:space="0" w:color="auto"/>
        <w:right w:val="none" w:sz="0" w:space="0" w:color="auto"/>
      </w:divBdr>
    </w:div>
    <w:div w:id="875895077">
      <w:marLeft w:val="640"/>
      <w:marRight w:val="0"/>
      <w:marTop w:val="0"/>
      <w:marBottom w:val="0"/>
      <w:divBdr>
        <w:top w:val="none" w:sz="0" w:space="0" w:color="auto"/>
        <w:left w:val="none" w:sz="0" w:space="0" w:color="auto"/>
        <w:bottom w:val="none" w:sz="0" w:space="0" w:color="auto"/>
        <w:right w:val="none" w:sz="0" w:space="0" w:color="auto"/>
      </w:divBdr>
    </w:div>
    <w:div w:id="875971522">
      <w:marLeft w:val="640"/>
      <w:marRight w:val="0"/>
      <w:marTop w:val="0"/>
      <w:marBottom w:val="0"/>
      <w:divBdr>
        <w:top w:val="none" w:sz="0" w:space="0" w:color="auto"/>
        <w:left w:val="none" w:sz="0" w:space="0" w:color="auto"/>
        <w:bottom w:val="none" w:sz="0" w:space="0" w:color="auto"/>
        <w:right w:val="none" w:sz="0" w:space="0" w:color="auto"/>
      </w:divBdr>
    </w:div>
    <w:div w:id="876042334">
      <w:marLeft w:val="640"/>
      <w:marRight w:val="0"/>
      <w:marTop w:val="0"/>
      <w:marBottom w:val="0"/>
      <w:divBdr>
        <w:top w:val="none" w:sz="0" w:space="0" w:color="auto"/>
        <w:left w:val="none" w:sz="0" w:space="0" w:color="auto"/>
        <w:bottom w:val="none" w:sz="0" w:space="0" w:color="auto"/>
        <w:right w:val="none" w:sz="0" w:space="0" w:color="auto"/>
      </w:divBdr>
    </w:div>
    <w:div w:id="876162647">
      <w:marLeft w:val="640"/>
      <w:marRight w:val="0"/>
      <w:marTop w:val="0"/>
      <w:marBottom w:val="0"/>
      <w:divBdr>
        <w:top w:val="none" w:sz="0" w:space="0" w:color="auto"/>
        <w:left w:val="none" w:sz="0" w:space="0" w:color="auto"/>
        <w:bottom w:val="none" w:sz="0" w:space="0" w:color="auto"/>
        <w:right w:val="none" w:sz="0" w:space="0" w:color="auto"/>
      </w:divBdr>
    </w:div>
    <w:div w:id="876702528">
      <w:marLeft w:val="640"/>
      <w:marRight w:val="0"/>
      <w:marTop w:val="0"/>
      <w:marBottom w:val="0"/>
      <w:divBdr>
        <w:top w:val="none" w:sz="0" w:space="0" w:color="auto"/>
        <w:left w:val="none" w:sz="0" w:space="0" w:color="auto"/>
        <w:bottom w:val="none" w:sz="0" w:space="0" w:color="auto"/>
        <w:right w:val="none" w:sz="0" w:space="0" w:color="auto"/>
      </w:divBdr>
    </w:div>
    <w:div w:id="876771293">
      <w:marLeft w:val="640"/>
      <w:marRight w:val="0"/>
      <w:marTop w:val="0"/>
      <w:marBottom w:val="0"/>
      <w:divBdr>
        <w:top w:val="none" w:sz="0" w:space="0" w:color="auto"/>
        <w:left w:val="none" w:sz="0" w:space="0" w:color="auto"/>
        <w:bottom w:val="none" w:sz="0" w:space="0" w:color="auto"/>
        <w:right w:val="none" w:sz="0" w:space="0" w:color="auto"/>
      </w:divBdr>
    </w:div>
    <w:div w:id="877205942">
      <w:marLeft w:val="640"/>
      <w:marRight w:val="0"/>
      <w:marTop w:val="0"/>
      <w:marBottom w:val="0"/>
      <w:divBdr>
        <w:top w:val="none" w:sz="0" w:space="0" w:color="auto"/>
        <w:left w:val="none" w:sz="0" w:space="0" w:color="auto"/>
        <w:bottom w:val="none" w:sz="0" w:space="0" w:color="auto"/>
        <w:right w:val="none" w:sz="0" w:space="0" w:color="auto"/>
      </w:divBdr>
    </w:div>
    <w:div w:id="877397946">
      <w:marLeft w:val="640"/>
      <w:marRight w:val="0"/>
      <w:marTop w:val="0"/>
      <w:marBottom w:val="0"/>
      <w:divBdr>
        <w:top w:val="none" w:sz="0" w:space="0" w:color="auto"/>
        <w:left w:val="none" w:sz="0" w:space="0" w:color="auto"/>
        <w:bottom w:val="none" w:sz="0" w:space="0" w:color="auto"/>
        <w:right w:val="none" w:sz="0" w:space="0" w:color="auto"/>
      </w:divBdr>
    </w:div>
    <w:div w:id="877401814">
      <w:marLeft w:val="640"/>
      <w:marRight w:val="0"/>
      <w:marTop w:val="0"/>
      <w:marBottom w:val="0"/>
      <w:divBdr>
        <w:top w:val="none" w:sz="0" w:space="0" w:color="auto"/>
        <w:left w:val="none" w:sz="0" w:space="0" w:color="auto"/>
        <w:bottom w:val="none" w:sz="0" w:space="0" w:color="auto"/>
        <w:right w:val="none" w:sz="0" w:space="0" w:color="auto"/>
      </w:divBdr>
    </w:div>
    <w:div w:id="878321630">
      <w:marLeft w:val="640"/>
      <w:marRight w:val="0"/>
      <w:marTop w:val="0"/>
      <w:marBottom w:val="0"/>
      <w:divBdr>
        <w:top w:val="none" w:sz="0" w:space="0" w:color="auto"/>
        <w:left w:val="none" w:sz="0" w:space="0" w:color="auto"/>
        <w:bottom w:val="none" w:sz="0" w:space="0" w:color="auto"/>
        <w:right w:val="none" w:sz="0" w:space="0" w:color="auto"/>
      </w:divBdr>
    </w:div>
    <w:div w:id="878325068">
      <w:marLeft w:val="640"/>
      <w:marRight w:val="0"/>
      <w:marTop w:val="0"/>
      <w:marBottom w:val="0"/>
      <w:divBdr>
        <w:top w:val="none" w:sz="0" w:space="0" w:color="auto"/>
        <w:left w:val="none" w:sz="0" w:space="0" w:color="auto"/>
        <w:bottom w:val="none" w:sz="0" w:space="0" w:color="auto"/>
        <w:right w:val="none" w:sz="0" w:space="0" w:color="auto"/>
      </w:divBdr>
    </w:div>
    <w:div w:id="878782771">
      <w:marLeft w:val="640"/>
      <w:marRight w:val="0"/>
      <w:marTop w:val="0"/>
      <w:marBottom w:val="0"/>
      <w:divBdr>
        <w:top w:val="none" w:sz="0" w:space="0" w:color="auto"/>
        <w:left w:val="none" w:sz="0" w:space="0" w:color="auto"/>
        <w:bottom w:val="none" w:sz="0" w:space="0" w:color="auto"/>
        <w:right w:val="none" w:sz="0" w:space="0" w:color="auto"/>
      </w:divBdr>
    </w:div>
    <w:div w:id="878904213">
      <w:marLeft w:val="640"/>
      <w:marRight w:val="0"/>
      <w:marTop w:val="0"/>
      <w:marBottom w:val="0"/>
      <w:divBdr>
        <w:top w:val="none" w:sz="0" w:space="0" w:color="auto"/>
        <w:left w:val="none" w:sz="0" w:space="0" w:color="auto"/>
        <w:bottom w:val="none" w:sz="0" w:space="0" w:color="auto"/>
        <w:right w:val="none" w:sz="0" w:space="0" w:color="auto"/>
      </w:divBdr>
    </w:div>
    <w:div w:id="878931173">
      <w:marLeft w:val="640"/>
      <w:marRight w:val="0"/>
      <w:marTop w:val="0"/>
      <w:marBottom w:val="0"/>
      <w:divBdr>
        <w:top w:val="none" w:sz="0" w:space="0" w:color="auto"/>
        <w:left w:val="none" w:sz="0" w:space="0" w:color="auto"/>
        <w:bottom w:val="none" w:sz="0" w:space="0" w:color="auto"/>
        <w:right w:val="none" w:sz="0" w:space="0" w:color="auto"/>
      </w:divBdr>
    </w:div>
    <w:div w:id="880287211">
      <w:marLeft w:val="640"/>
      <w:marRight w:val="0"/>
      <w:marTop w:val="0"/>
      <w:marBottom w:val="0"/>
      <w:divBdr>
        <w:top w:val="none" w:sz="0" w:space="0" w:color="auto"/>
        <w:left w:val="none" w:sz="0" w:space="0" w:color="auto"/>
        <w:bottom w:val="none" w:sz="0" w:space="0" w:color="auto"/>
        <w:right w:val="none" w:sz="0" w:space="0" w:color="auto"/>
      </w:divBdr>
    </w:div>
    <w:div w:id="880361645">
      <w:marLeft w:val="640"/>
      <w:marRight w:val="0"/>
      <w:marTop w:val="0"/>
      <w:marBottom w:val="0"/>
      <w:divBdr>
        <w:top w:val="none" w:sz="0" w:space="0" w:color="auto"/>
        <w:left w:val="none" w:sz="0" w:space="0" w:color="auto"/>
        <w:bottom w:val="none" w:sz="0" w:space="0" w:color="auto"/>
        <w:right w:val="none" w:sz="0" w:space="0" w:color="auto"/>
      </w:divBdr>
    </w:div>
    <w:div w:id="881136890">
      <w:marLeft w:val="640"/>
      <w:marRight w:val="0"/>
      <w:marTop w:val="0"/>
      <w:marBottom w:val="0"/>
      <w:divBdr>
        <w:top w:val="none" w:sz="0" w:space="0" w:color="auto"/>
        <w:left w:val="none" w:sz="0" w:space="0" w:color="auto"/>
        <w:bottom w:val="none" w:sz="0" w:space="0" w:color="auto"/>
        <w:right w:val="none" w:sz="0" w:space="0" w:color="auto"/>
      </w:divBdr>
    </w:div>
    <w:div w:id="881208859">
      <w:marLeft w:val="640"/>
      <w:marRight w:val="0"/>
      <w:marTop w:val="0"/>
      <w:marBottom w:val="0"/>
      <w:divBdr>
        <w:top w:val="none" w:sz="0" w:space="0" w:color="auto"/>
        <w:left w:val="none" w:sz="0" w:space="0" w:color="auto"/>
        <w:bottom w:val="none" w:sz="0" w:space="0" w:color="auto"/>
        <w:right w:val="none" w:sz="0" w:space="0" w:color="auto"/>
      </w:divBdr>
    </w:div>
    <w:div w:id="881282529">
      <w:marLeft w:val="640"/>
      <w:marRight w:val="0"/>
      <w:marTop w:val="0"/>
      <w:marBottom w:val="0"/>
      <w:divBdr>
        <w:top w:val="none" w:sz="0" w:space="0" w:color="auto"/>
        <w:left w:val="none" w:sz="0" w:space="0" w:color="auto"/>
        <w:bottom w:val="none" w:sz="0" w:space="0" w:color="auto"/>
        <w:right w:val="none" w:sz="0" w:space="0" w:color="auto"/>
      </w:divBdr>
    </w:div>
    <w:div w:id="881481236">
      <w:marLeft w:val="640"/>
      <w:marRight w:val="0"/>
      <w:marTop w:val="0"/>
      <w:marBottom w:val="0"/>
      <w:divBdr>
        <w:top w:val="none" w:sz="0" w:space="0" w:color="auto"/>
        <w:left w:val="none" w:sz="0" w:space="0" w:color="auto"/>
        <w:bottom w:val="none" w:sz="0" w:space="0" w:color="auto"/>
        <w:right w:val="none" w:sz="0" w:space="0" w:color="auto"/>
      </w:divBdr>
    </w:div>
    <w:div w:id="881791280">
      <w:marLeft w:val="640"/>
      <w:marRight w:val="0"/>
      <w:marTop w:val="0"/>
      <w:marBottom w:val="0"/>
      <w:divBdr>
        <w:top w:val="none" w:sz="0" w:space="0" w:color="auto"/>
        <w:left w:val="none" w:sz="0" w:space="0" w:color="auto"/>
        <w:bottom w:val="none" w:sz="0" w:space="0" w:color="auto"/>
        <w:right w:val="none" w:sz="0" w:space="0" w:color="auto"/>
      </w:divBdr>
    </w:div>
    <w:div w:id="883249390">
      <w:marLeft w:val="640"/>
      <w:marRight w:val="0"/>
      <w:marTop w:val="0"/>
      <w:marBottom w:val="0"/>
      <w:divBdr>
        <w:top w:val="none" w:sz="0" w:space="0" w:color="auto"/>
        <w:left w:val="none" w:sz="0" w:space="0" w:color="auto"/>
        <w:bottom w:val="none" w:sz="0" w:space="0" w:color="auto"/>
        <w:right w:val="none" w:sz="0" w:space="0" w:color="auto"/>
      </w:divBdr>
    </w:div>
    <w:div w:id="884222555">
      <w:marLeft w:val="640"/>
      <w:marRight w:val="0"/>
      <w:marTop w:val="0"/>
      <w:marBottom w:val="0"/>
      <w:divBdr>
        <w:top w:val="none" w:sz="0" w:space="0" w:color="auto"/>
        <w:left w:val="none" w:sz="0" w:space="0" w:color="auto"/>
        <w:bottom w:val="none" w:sz="0" w:space="0" w:color="auto"/>
        <w:right w:val="none" w:sz="0" w:space="0" w:color="auto"/>
      </w:divBdr>
    </w:div>
    <w:div w:id="884566618">
      <w:marLeft w:val="640"/>
      <w:marRight w:val="0"/>
      <w:marTop w:val="0"/>
      <w:marBottom w:val="0"/>
      <w:divBdr>
        <w:top w:val="none" w:sz="0" w:space="0" w:color="auto"/>
        <w:left w:val="none" w:sz="0" w:space="0" w:color="auto"/>
        <w:bottom w:val="none" w:sz="0" w:space="0" w:color="auto"/>
        <w:right w:val="none" w:sz="0" w:space="0" w:color="auto"/>
      </w:divBdr>
    </w:div>
    <w:div w:id="884609978">
      <w:marLeft w:val="640"/>
      <w:marRight w:val="0"/>
      <w:marTop w:val="0"/>
      <w:marBottom w:val="0"/>
      <w:divBdr>
        <w:top w:val="none" w:sz="0" w:space="0" w:color="auto"/>
        <w:left w:val="none" w:sz="0" w:space="0" w:color="auto"/>
        <w:bottom w:val="none" w:sz="0" w:space="0" w:color="auto"/>
        <w:right w:val="none" w:sz="0" w:space="0" w:color="auto"/>
      </w:divBdr>
    </w:div>
    <w:div w:id="884834214">
      <w:marLeft w:val="640"/>
      <w:marRight w:val="0"/>
      <w:marTop w:val="0"/>
      <w:marBottom w:val="0"/>
      <w:divBdr>
        <w:top w:val="none" w:sz="0" w:space="0" w:color="auto"/>
        <w:left w:val="none" w:sz="0" w:space="0" w:color="auto"/>
        <w:bottom w:val="none" w:sz="0" w:space="0" w:color="auto"/>
        <w:right w:val="none" w:sz="0" w:space="0" w:color="auto"/>
      </w:divBdr>
    </w:div>
    <w:div w:id="884878468">
      <w:marLeft w:val="640"/>
      <w:marRight w:val="0"/>
      <w:marTop w:val="0"/>
      <w:marBottom w:val="0"/>
      <w:divBdr>
        <w:top w:val="none" w:sz="0" w:space="0" w:color="auto"/>
        <w:left w:val="none" w:sz="0" w:space="0" w:color="auto"/>
        <w:bottom w:val="none" w:sz="0" w:space="0" w:color="auto"/>
        <w:right w:val="none" w:sz="0" w:space="0" w:color="auto"/>
      </w:divBdr>
    </w:div>
    <w:div w:id="885458648">
      <w:marLeft w:val="640"/>
      <w:marRight w:val="0"/>
      <w:marTop w:val="0"/>
      <w:marBottom w:val="0"/>
      <w:divBdr>
        <w:top w:val="none" w:sz="0" w:space="0" w:color="auto"/>
        <w:left w:val="none" w:sz="0" w:space="0" w:color="auto"/>
        <w:bottom w:val="none" w:sz="0" w:space="0" w:color="auto"/>
        <w:right w:val="none" w:sz="0" w:space="0" w:color="auto"/>
      </w:divBdr>
    </w:div>
    <w:div w:id="885676037">
      <w:marLeft w:val="640"/>
      <w:marRight w:val="0"/>
      <w:marTop w:val="0"/>
      <w:marBottom w:val="0"/>
      <w:divBdr>
        <w:top w:val="none" w:sz="0" w:space="0" w:color="auto"/>
        <w:left w:val="none" w:sz="0" w:space="0" w:color="auto"/>
        <w:bottom w:val="none" w:sz="0" w:space="0" w:color="auto"/>
        <w:right w:val="none" w:sz="0" w:space="0" w:color="auto"/>
      </w:divBdr>
    </w:div>
    <w:div w:id="885750668">
      <w:marLeft w:val="640"/>
      <w:marRight w:val="0"/>
      <w:marTop w:val="0"/>
      <w:marBottom w:val="0"/>
      <w:divBdr>
        <w:top w:val="none" w:sz="0" w:space="0" w:color="auto"/>
        <w:left w:val="none" w:sz="0" w:space="0" w:color="auto"/>
        <w:bottom w:val="none" w:sz="0" w:space="0" w:color="auto"/>
        <w:right w:val="none" w:sz="0" w:space="0" w:color="auto"/>
      </w:divBdr>
    </w:div>
    <w:div w:id="885945352">
      <w:marLeft w:val="640"/>
      <w:marRight w:val="0"/>
      <w:marTop w:val="0"/>
      <w:marBottom w:val="0"/>
      <w:divBdr>
        <w:top w:val="none" w:sz="0" w:space="0" w:color="auto"/>
        <w:left w:val="none" w:sz="0" w:space="0" w:color="auto"/>
        <w:bottom w:val="none" w:sz="0" w:space="0" w:color="auto"/>
        <w:right w:val="none" w:sz="0" w:space="0" w:color="auto"/>
      </w:divBdr>
    </w:div>
    <w:div w:id="885987071">
      <w:marLeft w:val="640"/>
      <w:marRight w:val="0"/>
      <w:marTop w:val="0"/>
      <w:marBottom w:val="0"/>
      <w:divBdr>
        <w:top w:val="none" w:sz="0" w:space="0" w:color="auto"/>
        <w:left w:val="none" w:sz="0" w:space="0" w:color="auto"/>
        <w:bottom w:val="none" w:sz="0" w:space="0" w:color="auto"/>
        <w:right w:val="none" w:sz="0" w:space="0" w:color="auto"/>
      </w:divBdr>
    </w:div>
    <w:div w:id="886572244">
      <w:marLeft w:val="640"/>
      <w:marRight w:val="0"/>
      <w:marTop w:val="0"/>
      <w:marBottom w:val="0"/>
      <w:divBdr>
        <w:top w:val="none" w:sz="0" w:space="0" w:color="auto"/>
        <w:left w:val="none" w:sz="0" w:space="0" w:color="auto"/>
        <w:bottom w:val="none" w:sz="0" w:space="0" w:color="auto"/>
        <w:right w:val="none" w:sz="0" w:space="0" w:color="auto"/>
      </w:divBdr>
    </w:div>
    <w:div w:id="886834898">
      <w:marLeft w:val="640"/>
      <w:marRight w:val="0"/>
      <w:marTop w:val="0"/>
      <w:marBottom w:val="0"/>
      <w:divBdr>
        <w:top w:val="none" w:sz="0" w:space="0" w:color="auto"/>
        <w:left w:val="none" w:sz="0" w:space="0" w:color="auto"/>
        <w:bottom w:val="none" w:sz="0" w:space="0" w:color="auto"/>
        <w:right w:val="none" w:sz="0" w:space="0" w:color="auto"/>
      </w:divBdr>
    </w:div>
    <w:div w:id="887034870">
      <w:marLeft w:val="640"/>
      <w:marRight w:val="0"/>
      <w:marTop w:val="0"/>
      <w:marBottom w:val="0"/>
      <w:divBdr>
        <w:top w:val="none" w:sz="0" w:space="0" w:color="auto"/>
        <w:left w:val="none" w:sz="0" w:space="0" w:color="auto"/>
        <w:bottom w:val="none" w:sz="0" w:space="0" w:color="auto"/>
        <w:right w:val="none" w:sz="0" w:space="0" w:color="auto"/>
      </w:divBdr>
    </w:div>
    <w:div w:id="887841305">
      <w:marLeft w:val="640"/>
      <w:marRight w:val="0"/>
      <w:marTop w:val="0"/>
      <w:marBottom w:val="0"/>
      <w:divBdr>
        <w:top w:val="none" w:sz="0" w:space="0" w:color="auto"/>
        <w:left w:val="none" w:sz="0" w:space="0" w:color="auto"/>
        <w:bottom w:val="none" w:sz="0" w:space="0" w:color="auto"/>
        <w:right w:val="none" w:sz="0" w:space="0" w:color="auto"/>
      </w:divBdr>
    </w:div>
    <w:div w:id="888151737">
      <w:marLeft w:val="640"/>
      <w:marRight w:val="0"/>
      <w:marTop w:val="0"/>
      <w:marBottom w:val="0"/>
      <w:divBdr>
        <w:top w:val="none" w:sz="0" w:space="0" w:color="auto"/>
        <w:left w:val="none" w:sz="0" w:space="0" w:color="auto"/>
        <w:bottom w:val="none" w:sz="0" w:space="0" w:color="auto"/>
        <w:right w:val="none" w:sz="0" w:space="0" w:color="auto"/>
      </w:divBdr>
    </w:div>
    <w:div w:id="888879497">
      <w:marLeft w:val="640"/>
      <w:marRight w:val="0"/>
      <w:marTop w:val="0"/>
      <w:marBottom w:val="0"/>
      <w:divBdr>
        <w:top w:val="none" w:sz="0" w:space="0" w:color="auto"/>
        <w:left w:val="none" w:sz="0" w:space="0" w:color="auto"/>
        <w:bottom w:val="none" w:sz="0" w:space="0" w:color="auto"/>
        <w:right w:val="none" w:sz="0" w:space="0" w:color="auto"/>
      </w:divBdr>
    </w:div>
    <w:div w:id="888996199">
      <w:marLeft w:val="640"/>
      <w:marRight w:val="0"/>
      <w:marTop w:val="0"/>
      <w:marBottom w:val="0"/>
      <w:divBdr>
        <w:top w:val="none" w:sz="0" w:space="0" w:color="auto"/>
        <w:left w:val="none" w:sz="0" w:space="0" w:color="auto"/>
        <w:bottom w:val="none" w:sz="0" w:space="0" w:color="auto"/>
        <w:right w:val="none" w:sz="0" w:space="0" w:color="auto"/>
      </w:divBdr>
    </w:div>
    <w:div w:id="889003151">
      <w:marLeft w:val="640"/>
      <w:marRight w:val="0"/>
      <w:marTop w:val="0"/>
      <w:marBottom w:val="0"/>
      <w:divBdr>
        <w:top w:val="none" w:sz="0" w:space="0" w:color="auto"/>
        <w:left w:val="none" w:sz="0" w:space="0" w:color="auto"/>
        <w:bottom w:val="none" w:sz="0" w:space="0" w:color="auto"/>
        <w:right w:val="none" w:sz="0" w:space="0" w:color="auto"/>
      </w:divBdr>
    </w:div>
    <w:div w:id="889727591">
      <w:marLeft w:val="640"/>
      <w:marRight w:val="0"/>
      <w:marTop w:val="0"/>
      <w:marBottom w:val="0"/>
      <w:divBdr>
        <w:top w:val="none" w:sz="0" w:space="0" w:color="auto"/>
        <w:left w:val="none" w:sz="0" w:space="0" w:color="auto"/>
        <w:bottom w:val="none" w:sz="0" w:space="0" w:color="auto"/>
        <w:right w:val="none" w:sz="0" w:space="0" w:color="auto"/>
      </w:divBdr>
    </w:div>
    <w:div w:id="889926969">
      <w:marLeft w:val="640"/>
      <w:marRight w:val="0"/>
      <w:marTop w:val="0"/>
      <w:marBottom w:val="0"/>
      <w:divBdr>
        <w:top w:val="none" w:sz="0" w:space="0" w:color="auto"/>
        <w:left w:val="none" w:sz="0" w:space="0" w:color="auto"/>
        <w:bottom w:val="none" w:sz="0" w:space="0" w:color="auto"/>
        <w:right w:val="none" w:sz="0" w:space="0" w:color="auto"/>
      </w:divBdr>
    </w:div>
    <w:div w:id="889927200">
      <w:marLeft w:val="640"/>
      <w:marRight w:val="0"/>
      <w:marTop w:val="0"/>
      <w:marBottom w:val="0"/>
      <w:divBdr>
        <w:top w:val="none" w:sz="0" w:space="0" w:color="auto"/>
        <w:left w:val="none" w:sz="0" w:space="0" w:color="auto"/>
        <w:bottom w:val="none" w:sz="0" w:space="0" w:color="auto"/>
        <w:right w:val="none" w:sz="0" w:space="0" w:color="auto"/>
      </w:divBdr>
    </w:div>
    <w:div w:id="889927464">
      <w:marLeft w:val="640"/>
      <w:marRight w:val="0"/>
      <w:marTop w:val="0"/>
      <w:marBottom w:val="0"/>
      <w:divBdr>
        <w:top w:val="none" w:sz="0" w:space="0" w:color="auto"/>
        <w:left w:val="none" w:sz="0" w:space="0" w:color="auto"/>
        <w:bottom w:val="none" w:sz="0" w:space="0" w:color="auto"/>
        <w:right w:val="none" w:sz="0" w:space="0" w:color="auto"/>
      </w:divBdr>
    </w:div>
    <w:div w:id="890044827">
      <w:marLeft w:val="640"/>
      <w:marRight w:val="0"/>
      <w:marTop w:val="0"/>
      <w:marBottom w:val="0"/>
      <w:divBdr>
        <w:top w:val="none" w:sz="0" w:space="0" w:color="auto"/>
        <w:left w:val="none" w:sz="0" w:space="0" w:color="auto"/>
        <w:bottom w:val="none" w:sz="0" w:space="0" w:color="auto"/>
        <w:right w:val="none" w:sz="0" w:space="0" w:color="auto"/>
      </w:divBdr>
    </w:div>
    <w:div w:id="890657150">
      <w:bodyDiv w:val="1"/>
      <w:marLeft w:val="0"/>
      <w:marRight w:val="0"/>
      <w:marTop w:val="0"/>
      <w:marBottom w:val="0"/>
      <w:divBdr>
        <w:top w:val="none" w:sz="0" w:space="0" w:color="auto"/>
        <w:left w:val="none" w:sz="0" w:space="0" w:color="auto"/>
        <w:bottom w:val="none" w:sz="0" w:space="0" w:color="auto"/>
        <w:right w:val="none" w:sz="0" w:space="0" w:color="auto"/>
      </w:divBdr>
    </w:div>
    <w:div w:id="890844113">
      <w:marLeft w:val="640"/>
      <w:marRight w:val="0"/>
      <w:marTop w:val="0"/>
      <w:marBottom w:val="0"/>
      <w:divBdr>
        <w:top w:val="none" w:sz="0" w:space="0" w:color="auto"/>
        <w:left w:val="none" w:sz="0" w:space="0" w:color="auto"/>
        <w:bottom w:val="none" w:sz="0" w:space="0" w:color="auto"/>
        <w:right w:val="none" w:sz="0" w:space="0" w:color="auto"/>
      </w:divBdr>
    </w:div>
    <w:div w:id="890925330">
      <w:marLeft w:val="640"/>
      <w:marRight w:val="0"/>
      <w:marTop w:val="0"/>
      <w:marBottom w:val="0"/>
      <w:divBdr>
        <w:top w:val="none" w:sz="0" w:space="0" w:color="auto"/>
        <w:left w:val="none" w:sz="0" w:space="0" w:color="auto"/>
        <w:bottom w:val="none" w:sz="0" w:space="0" w:color="auto"/>
        <w:right w:val="none" w:sz="0" w:space="0" w:color="auto"/>
      </w:divBdr>
    </w:div>
    <w:div w:id="890963237">
      <w:marLeft w:val="640"/>
      <w:marRight w:val="0"/>
      <w:marTop w:val="0"/>
      <w:marBottom w:val="0"/>
      <w:divBdr>
        <w:top w:val="none" w:sz="0" w:space="0" w:color="auto"/>
        <w:left w:val="none" w:sz="0" w:space="0" w:color="auto"/>
        <w:bottom w:val="none" w:sz="0" w:space="0" w:color="auto"/>
        <w:right w:val="none" w:sz="0" w:space="0" w:color="auto"/>
      </w:divBdr>
    </w:div>
    <w:div w:id="891112350">
      <w:marLeft w:val="640"/>
      <w:marRight w:val="0"/>
      <w:marTop w:val="0"/>
      <w:marBottom w:val="0"/>
      <w:divBdr>
        <w:top w:val="none" w:sz="0" w:space="0" w:color="auto"/>
        <w:left w:val="none" w:sz="0" w:space="0" w:color="auto"/>
        <w:bottom w:val="none" w:sz="0" w:space="0" w:color="auto"/>
        <w:right w:val="none" w:sz="0" w:space="0" w:color="auto"/>
      </w:divBdr>
    </w:div>
    <w:div w:id="891429808">
      <w:marLeft w:val="640"/>
      <w:marRight w:val="0"/>
      <w:marTop w:val="0"/>
      <w:marBottom w:val="0"/>
      <w:divBdr>
        <w:top w:val="none" w:sz="0" w:space="0" w:color="auto"/>
        <w:left w:val="none" w:sz="0" w:space="0" w:color="auto"/>
        <w:bottom w:val="none" w:sz="0" w:space="0" w:color="auto"/>
        <w:right w:val="none" w:sz="0" w:space="0" w:color="auto"/>
      </w:divBdr>
    </w:div>
    <w:div w:id="891649433">
      <w:marLeft w:val="640"/>
      <w:marRight w:val="0"/>
      <w:marTop w:val="0"/>
      <w:marBottom w:val="0"/>
      <w:divBdr>
        <w:top w:val="none" w:sz="0" w:space="0" w:color="auto"/>
        <w:left w:val="none" w:sz="0" w:space="0" w:color="auto"/>
        <w:bottom w:val="none" w:sz="0" w:space="0" w:color="auto"/>
        <w:right w:val="none" w:sz="0" w:space="0" w:color="auto"/>
      </w:divBdr>
    </w:div>
    <w:div w:id="892084781">
      <w:marLeft w:val="640"/>
      <w:marRight w:val="0"/>
      <w:marTop w:val="0"/>
      <w:marBottom w:val="0"/>
      <w:divBdr>
        <w:top w:val="none" w:sz="0" w:space="0" w:color="auto"/>
        <w:left w:val="none" w:sz="0" w:space="0" w:color="auto"/>
        <w:bottom w:val="none" w:sz="0" w:space="0" w:color="auto"/>
        <w:right w:val="none" w:sz="0" w:space="0" w:color="auto"/>
      </w:divBdr>
    </w:div>
    <w:div w:id="892424258">
      <w:marLeft w:val="640"/>
      <w:marRight w:val="0"/>
      <w:marTop w:val="0"/>
      <w:marBottom w:val="0"/>
      <w:divBdr>
        <w:top w:val="none" w:sz="0" w:space="0" w:color="auto"/>
        <w:left w:val="none" w:sz="0" w:space="0" w:color="auto"/>
        <w:bottom w:val="none" w:sz="0" w:space="0" w:color="auto"/>
        <w:right w:val="none" w:sz="0" w:space="0" w:color="auto"/>
      </w:divBdr>
    </w:div>
    <w:div w:id="892424352">
      <w:marLeft w:val="640"/>
      <w:marRight w:val="0"/>
      <w:marTop w:val="0"/>
      <w:marBottom w:val="0"/>
      <w:divBdr>
        <w:top w:val="none" w:sz="0" w:space="0" w:color="auto"/>
        <w:left w:val="none" w:sz="0" w:space="0" w:color="auto"/>
        <w:bottom w:val="none" w:sz="0" w:space="0" w:color="auto"/>
        <w:right w:val="none" w:sz="0" w:space="0" w:color="auto"/>
      </w:divBdr>
    </w:div>
    <w:div w:id="892692541">
      <w:marLeft w:val="640"/>
      <w:marRight w:val="0"/>
      <w:marTop w:val="0"/>
      <w:marBottom w:val="0"/>
      <w:divBdr>
        <w:top w:val="none" w:sz="0" w:space="0" w:color="auto"/>
        <w:left w:val="none" w:sz="0" w:space="0" w:color="auto"/>
        <w:bottom w:val="none" w:sz="0" w:space="0" w:color="auto"/>
        <w:right w:val="none" w:sz="0" w:space="0" w:color="auto"/>
      </w:divBdr>
    </w:div>
    <w:div w:id="893387942">
      <w:marLeft w:val="640"/>
      <w:marRight w:val="0"/>
      <w:marTop w:val="0"/>
      <w:marBottom w:val="0"/>
      <w:divBdr>
        <w:top w:val="none" w:sz="0" w:space="0" w:color="auto"/>
        <w:left w:val="none" w:sz="0" w:space="0" w:color="auto"/>
        <w:bottom w:val="none" w:sz="0" w:space="0" w:color="auto"/>
        <w:right w:val="none" w:sz="0" w:space="0" w:color="auto"/>
      </w:divBdr>
    </w:div>
    <w:div w:id="893585807">
      <w:marLeft w:val="640"/>
      <w:marRight w:val="0"/>
      <w:marTop w:val="0"/>
      <w:marBottom w:val="0"/>
      <w:divBdr>
        <w:top w:val="none" w:sz="0" w:space="0" w:color="auto"/>
        <w:left w:val="none" w:sz="0" w:space="0" w:color="auto"/>
        <w:bottom w:val="none" w:sz="0" w:space="0" w:color="auto"/>
        <w:right w:val="none" w:sz="0" w:space="0" w:color="auto"/>
      </w:divBdr>
    </w:div>
    <w:div w:id="893735468">
      <w:marLeft w:val="640"/>
      <w:marRight w:val="0"/>
      <w:marTop w:val="0"/>
      <w:marBottom w:val="0"/>
      <w:divBdr>
        <w:top w:val="none" w:sz="0" w:space="0" w:color="auto"/>
        <w:left w:val="none" w:sz="0" w:space="0" w:color="auto"/>
        <w:bottom w:val="none" w:sz="0" w:space="0" w:color="auto"/>
        <w:right w:val="none" w:sz="0" w:space="0" w:color="auto"/>
      </w:divBdr>
    </w:div>
    <w:div w:id="894314049">
      <w:marLeft w:val="640"/>
      <w:marRight w:val="0"/>
      <w:marTop w:val="0"/>
      <w:marBottom w:val="0"/>
      <w:divBdr>
        <w:top w:val="none" w:sz="0" w:space="0" w:color="auto"/>
        <w:left w:val="none" w:sz="0" w:space="0" w:color="auto"/>
        <w:bottom w:val="none" w:sz="0" w:space="0" w:color="auto"/>
        <w:right w:val="none" w:sz="0" w:space="0" w:color="auto"/>
      </w:divBdr>
    </w:div>
    <w:div w:id="894394507">
      <w:marLeft w:val="640"/>
      <w:marRight w:val="0"/>
      <w:marTop w:val="0"/>
      <w:marBottom w:val="0"/>
      <w:divBdr>
        <w:top w:val="none" w:sz="0" w:space="0" w:color="auto"/>
        <w:left w:val="none" w:sz="0" w:space="0" w:color="auto"/>
        <w:bottom w:val="none" w:sz="0" w:space="0" w:color="auto"/>
        <w:right w:val="none" w:sz="0" w:space="0" w:color="auto"/>
      </w:divBdr>
    </w:div>
    <w:div w:id="894896959">
      <w:marLeft w:val="640"/>
      <w:marRight w:val="0"/>
      <w:marTop w:val="0"/>
      <w:marBottom w:val="0"/>
      <w:divBdr>
        <w:top w:val="none" w:sz="0" w:space="0" w:color="auto"/>
        <w:left w:val="none" w:sz="0" w:space="0" w:color="auto"/>
        <w:bottom w:val="none" w:sz="0" w:space="0" w:color="auto"/>
        <w:right w:val="none" w:sz="0" w:space="0" w:color="auto"/>
      </w:divBdr>
    </w:div>
    <w:div w:id="894898888">
      <w:marLeft w:val="640"/>
      <w:marRight w:val="0"/>
      <w:marTop w:val="0"/>
      <w:marBottom w:val="0"/>
      <w:divBdr>
        <w:top w:val="none" w:sz="0" w:space="0" w:color="auto"/>
        <w:left w:val="none" w:sz="0" w:space="0" w:color="auto"/>
        <w:bottom w:val="none" w:sz="0" w:space="0" w:color="auto"/>
        <w:right w:val="none" w:sz="0" w:space="0" w:color="auto"/>
      </w:divBdr>
    </w:div>
    <w:div w:id="895704374">
      <w:marLeft w:val="640"/>
      <w:marRight w:val="0"/>
      <w:marTop w:val="0"/>
      <w:marBottom w:val="0"/>
      <w:divBdr>
        <w:top w:val="none" w:sz="0" w:space="0" w:color="auto"/>
        <w:left w:val="none" w:sz="0" w:space="0" w:color="auto"/>
        <w:bottom w:val="none" w:sz="0" w:space="0" w:color="auto"/>
        <w:right w:val="none" w:sz="0" w:space="0" w:color="auto"/>
      </w:divBdr>
    </w:div>
    <w:div w:id="895972040">
      <w:marLeft w:val="640"/>
      <w:marRight w:val="0"/>
      <w:marTop w:val="0"/>
      <w:marBottom w:val="0"/>
      <w:divBdr>
        <w:top w:val="none" w:sz="0" w:space="0" w:color="auto"/>
        <w:left w:val="none" w:sz="0" w:space="0" w:color="auto"/>
        <w:bottom w:val="none" w:sz="0" w:space="0" w:color="auto"/>
        <w:right w:val="none" w:sz="0" w:space="0" w:color="auto"/>
      </w:divBdr>
    </w:div>
    <w:div w:id="896357394">
      <w:marLeft w:val="640"/>
      <w:marRight w:val="0"/>
      <w:marTop w:val="0"/>
      <w:marBottom w:val="0"/>
      <w:divBdr>
        <w:top w:val="none" w:sz="0" w:space="0" w:color="auto"/>
        <w:left w:val="none" w:sz="0" w:space="0" w:color="auto"/>
        <w:bottom w:val="none" w:sz="0" w:space="0" w:color="auto"/>
        <w:right w:val="none" w:sz="0" w:space="0" w:color="auto"/>
      </w:divBdr>
    </w:div>
    <w:div w:id="897321808">
      <w:marLeft w:val="640"/>
      <w:marRight w:val="0"/>
      <w:marTop w:val="0"/>
      <w:marBottom w:val="0"/>
      <w:divBdr>
        <w:top w:val="none" w:sz="0" w:space="0" w:color="auto"/>
        <w:left w:val="none" w:sz="0" w:space="0" w:color="auto"/>
        <w:bottom w:val="none" w:sz="0" w:space="0" w:color="auto"/>
        <w:right w:val="none" w:sz="0" w:space="0" w:color="auto"/>
      </w:divBdr>
    </w:div>
    <w:div w:id="897664776">
      <w:marLeft w:val="640"/>
      <w:marRight w:val="0"/>
      <w:marTop w:val="0"/>
      <w:marBottom w:val="0"/>
      <w:divBdr>
        <w:top w:val="none" w:sz="0" w:space="0" w:color="auto"/>
        <w:left w:val="none" w:sz="0" w:space="0" w:color="auto"/>
        <w:bottom w:val="none" w:sz="0" w:space="0" w:color="auto"/>
        <w:right w:val="none" w:sz="0" w:space="0" w:color="auto"/>
      </w:divBdr>
    </w:div>
    <w:div w:id="897908929">
      <w:marLeft w:val="640"/>
      <w:marRight w:val="0"/>
      <w:marTop w:val="0"/>
      <w:marBottom w:val="0"/>
      <w:divBdr>
        <w:top w:val="none" w:sz="0" w:space="0" w:color="auto"/>
        <w:left w:val="none" w:sz="0" w:space="0" w:color="auto"/>
        <w:bottom w:val="none" w:sz="0" w:space="0" w:color="auto"/>
        <w:right w:val="none" w:sz="0" w:space="0" w:color="auto"/>
      </w:divBdr>
    </w:div>
    <w:div w:id="898055920">
      <w:bodyDiv w:val="1"/>
      <w:marLeft w:val="0"/>
      <w:marRight w:val="0"/>
      <w:marTop w:val="0"/>
      <w:marBottom w:val="0"/>
      <w:divBdr>
        <w:top w:val="none" w:sz="0" w:space="0" w:color="auto"/>
        <w:left w:val="none" w:sz="0" w:space="0" w:color="auto"/>
        <w:bottom w:val="none" w:sz="0" w:space="0" w:color="auto"/>
        <w:right w:val="none" w:sz="0" w:space="0" w:color="auto"/>
      </w:divBdr>
      <w:divsChild>
        <w:div w:id="1888758270">
          <w:marLeft w:val="640"/>
          <w:marRight w:val="0"/>
          <w:marTop w:val="0"/>
          <w:marBottom w:val="0"/>
          <w:divBdr>
            <w:top w:val="none" w:sz="0" w:space="0" w:color="auto"/>
            <w:left w:val="none" w:sz="0" w:space="0" w:color="auto"/>
            <w:bottom w:val="none" w:sz="0" w:space="0" w:color="auto"/>
            <w:right w:val="none" w:sz="0" w:space="0" w:color="auto"/>
          </w:divBdr>
        </w:div>
        <w:div w:id="425809208">
          <w:marLeft w:val="640"/>
          <w:marRight w:val="0"/>
          <w:marTop w:val="0"/>
          <w:marBottom w:val="0"/>
          <w:divBdr>
            <w:top w:val="none" w:sz="0" w:space="0" w:color="auto"/>
            <w:left w:val="none" w:sz="0" w:space="0" w:color="auto"/>
            <w:bottom w:val="none" w:sz="0" w:space="0" w:color="auto"/>
            <w:right w:val="none" w:sz="0" w:space="0" w:color="auto"/>
          </w:divBdr>
        </w:div>
        <w:div w:id="782648368">
          <w:marLeft w:val="640"/>
          <w:marRight w:val="0"/>
          <w:marTop w:val="0"/>
          <w:marBottom w:val="0"/>
          <w:divBdr>
            <w:top w:val="none" w:sz="0" w:space="0" w:color="auto"/>
            <w:left w:val="none" w:sz="0" w:space="0" w:color="auto"/>
            <w:bottom w:val="none" w:sz="0" w:space="0" w:color="auto"/>
            <w:right w:val="none" w:sz="0" w:space="0" w:color="auto"/>
          </w:divBdr>
        </w:div>
        <w:div w:id="1466509607">
          <w:marLeft w:val="640"/>
          <w:marRight w:val="0"/>
          <w:marTop w:val="0"/>
          <w:marBottom w:val="0"/>
          <w:divBdr>
            <w:top w:val="none" w:sz="0" w:space="0" w:color="auto"/>
            <w:left w:val="none" w:sz="0" w:space="0" w:color="auto"/>
            <w:bottom w:val="none" w:sz="0" w:space="0" w:color="auto"/>
            <w:right w:val="none" w:sz="0" w:space="0" w:color="auto"/>
          </w:divBdr>
        </w:div>
        <w:div w:id="491679517">
          <w:marLeft w:val="640"/>
          <w:marRight w:val="0"/>
          <w:marTop w:val="0"/>
          <w:marBottom w:val="0"/>
          <w:divBdr>
            <w:top w:val="none" w:sz="0" w:space="0" w:color="auto"/>
            <w:left w:val="none" w:sz="0" w:space="0" w:color="auto"/>
            <w:bottom w:val="none" w:sz="0" w:space="0" w:color="auto"/>
            <w:right w:val="none" w:sz="0" w:space="0" w:color="auto"/>
          </w:divBdr>
        </w:div>
        <w:div w:id="1621836962">
          <w:marLeft w:val="640"/>
          <w:marRight w:val="0"/>
          <w:marTop w:val="0"/>
          <w:marBottom w:val="0"/>
          <w:divBdr>
            <w:top w:val="none" w:sz="0" w:space="0" w:color="auto"/>
            <w:left w:val="none" w:sz="0" w:space="0" w:color="auto"/>
            <w:bottom w:val="none" w:sz="0" w:space="0" w:color="auto"/>
            <w:right w:val="none" w:sz="0" w:space="0" w:color="auto"/>
          </w:divBdr>
        </w:div>
        <w:div w:id="1972592774">
          <w:marLeft w:val="640"/>
          <w:marRight w:val="0"/>
          <w:marTop w:val="0"/>
          <w:marBottom w:val="0"/>
          <w:divBdr>
            <w:top w:val="none" w:sz="0" w:space="0" w:color="auto"/>
            <w:left w:val="none" w:sz="0" w:space="0" w:color="auto"/>
            <w:bottom w:val="none" w:sz="0" w:space="0" w:color="auto"/>
            <w:right w:val="none" w:sz="0" w:space="0" w:color="auto"/>
          </w:divBdr>
        </w:div>
        <w:div w:id="1119837503">
          <w:marLeft w:val="640"/>
          <w:marRight w:val="0"/>
          <w:marTop w:val="0"/>
          <w:marBottom w:val="0"/>
          <w:divBdr>
            <w:top w:val="none" w:sz="0" w:space="0" w:color="auto"/>
            <w:left w:val="none" w:sz="0" w:space="0" w:color="auto"/>
            <w:bottom w:val="none" w:sz="0" w:space="0" w:color="auto"/>
            <w:right w:val="none" w:sz="0" w:space="0" w:color="auto"/>
          </w:divBdr>
        </w:div>
        <w:div w:id="950472076">
          <w:marLeft w:val="640"/>
          <w:marRight w:val="0"/>
          <w:marTop w:val="0"/>
          <w:marBottom w:val="0"/>
          <w:divBdr>
            <w:top w:val="none" w:sz="0" w:space="0" w:color="auto"/>
            <w:left w:val="none" w:sz="0" w:space="0" w:color="auto"/>
            <w:bottom w:val="none" w:sz="0" w:space="0" w:color="auto"/>
            <w:right w:val="none" w:sz="0" w:space="0" w:color="auto"/>
          </w:divBdr>
        </w:div>
        <w:div w:id="1358039600">
          <w:marLeft w:val="640"/>
          <w:marRight w:val="0"/>
          <w:marTop w:val="0"/>
          <w:marBottom w:val="0"/>
          <w:divBdr>
            <w:top w:val="none" w:sz="0" w:space="0" w:color="auto"/>
            <w:left w:val="none" w:sz="0" w:space="0" w:color="auto"/>
            <w:bottom w:val="none" w:sz="0" w:space="0" w:color="auto"/>
            <w:right w:val="none" w:sz="0" w:space="0" w:color="auto"/>
          </w:divBdr>
        </w:div>
        <w:div w:id="1610428780">
          <w:marLeft w:val="640"/>
          <w:marRight w:val="0"/>
          <w:marTop w:val="0"/>
          <w:marBottom w:val="0"/>
          <w:divBdr>
            <w:top w:val="none" w:sz="0" w:space="0" w:color="auto"/>
            <w:left w:val="none" w:sz="0" w:space="0" w:color="auto"/>
            <w:bottom w:val="none" w:sz="0" w:space="0" w:color="auto"/>
            <w:right w:val="none" w:sz="0" w:space="0" w:color="auto"/>
          </w:divBdr>
        </w:div>
        <w:div w:id="1644888713">
          <w:marLeft w:val="640"/>
          <w:marRight w:val="0"/>
          <w:marTop w:val="0"/>
          <w:marBottom w:val="0"/>
          <w:divBdr>
            <w:top w:val="none" w:sz="0" w:space="0" w:color="auto"/>
            <w:left w:val="none" w:sz="0" w:space="0" w:color="auto"/>
            <w:bottom w:val="none" w:sz="0" w:space="0" w:color="auto"/>
            <w:right w:val="none" w:sz="0" w:space="0" w:color="auto"/>
          </w:divBdr>
        </w:div>
        <w:div w:id="1556432747">
          <w:marLeft w:val="640"/>
          <w:marRight w:val="0"/>
          <w:marTop w:val="0"/>
          <w:marBottom w:val="0"/>
          <w:divBdr>
            <w:top w:val="none" w:sz="0" w:space="0" w:color="auto"/>
            <w:left w:val="none" w:sz="0" w:space="0" w:color="auto"/>
            <w:bottom w:val="none" w:sz="0" w:space="0" w:color="auto"/>
            <w:right w:val="none" w:sz="0" w:space="0" w:color="auto"/>
          </w:divBdr>
        </w:div>
        <w:div w:id="1451239826">
          <w:marLeft w:val="640"/>
          <w:marRight w:val="0"/>
          <w:marTop w:val="0"/>
          <w:marBottom w:val="0"/>
          <w:divBdr>
            <w:top w:val="none" w:sz="0" w:space="0" w:color="auto"/>
            <w:left w:val="none" w:sz="0" w:space="0" w:color="auto"/>
            <w:bottom w:val="none" w:sz="0" w:space="0" w:color="auto"/>
            <w:right w:val="none" w:sz="0" w:space="0" w:color="auto"/>
          </w:divBdr>
        </w:div>
        <w:div w:id="740569014">
          <w:marLeft w:val="640"/>
          <w:marRight w:val="0"/>
          <w:marTop w:val="0"/>
          <w:marBottom w:val="0"/>
          <w:divBdr>
            <w:top w:val="none" w:sz="0" w:space="0" w:color="auto"/>
            <w:left w:val="none" w:sz="0" w:space="0" w:color="auto"/>
            <w:bottom w:val="none" w:sz="0" w:space="0" w:color="auto"/>
            <w:right w:val="none" w:sz="0" w:space="0" w:color="auto"/>
          </w:divBdr>
        </w:div>
        <w:div w:id="2077243492">
          <w:marLeft w:val="640"/>
          <w:marRight w:val="0"/>
          <w:marTop w:val="0"/>
          <w:marBottom w:val="0"/>
          <w:divBdr>
            <w:top w:val="none" w:sz="0" w:space="0" w:color="auto"/>
            <w:left w:val="none" w:sz="0" w:space="0" w:color="auto"/>
            <w:bottom w:val="none" w:sz="0" w:space="0" w:color="auto"/>
            <w:right w:val="none" w:sz="0" w:space="0" w:color="auto"/>
          </w:divBdr>
        </w:div>
        <w:div w:id="1712418548">
          <w:marLeft w:val="640"/>
          <w:marRight w:val="0"/>
          <w:marTop w:val="0"/>
          <w:marBottom w:val="0"/>
          <w:divBdr>
            <w:top w:val="none" w:sz="0" w:space="0" w:color="auto"/>
            <w:left w:val="none" w:sz="0" w:space="0" w:color="auto"/>
            <w:bottom w:val="none" w:sz="0" w:space="0" w:color="auto"/>
            <w:right w:val="none" w:sz="0" w:space="0" w:color="auto"/>
          </w:divBdr>
        </w:div>
        <w:div w:id="1354457533">
          <w:marLeft w:val="640"/>
          <w:marRight w:val="0"/>
          <w:marTop w:val="0"/>
          <w:marBottom w:val="0"/>
          <w:divBdr>
            <w:top w:val="none" w:sz="0" w:space="0" w:color="auto"/>
            <w:left w:val="none" w:sz="0" w:space="0" w:color="auto"/>
            <w:bottom w:val="none" w:sz="0" w:space="0" w:color="auto"/>
            <w:right w:val="none" w:sz="0" w:space="0" w:color="auto"/>
          </w:divBdr>
        </w:div>
        <w:div w:id="1717388809">
          <w:marLeft w:val="640"/>
          <w:marRight w:val="0"/>
          <w:marTop w:val="0"/>
          <w:marBottom w:val="0"/>
          <w:divBdr>
            <w:top w:val="none" w:sz="0" w:space="0" w:color="auto"/>
            <w:left w:val="none" w:sz="0" w:space="0" w:color="auto"/>
            <w:bottom w:val="none" w:sz="0" w:space="0" w:color="auto"/>
            <w:right w:val="none" w:sz="0" w:space="0" w:color="auto"/>
          </w:divBdr>
        </w:div>
        <w:div w:id="617108119">
          <w:marLeft w:val="640"/>
          <w:marRight w:val="0"/>
          <w:marTop w:val="0"/>
          <w:marBottom w:val="0"/>
          <w:divBdr>
            <w:top w:val="none" w:sz="0" w:space="0" w:color="auto"/>
            <w:left w:val="none" w:sz="0" w:space="0" w:color="auto"/>
            <w:bottom w:val="none" w:sz="0" w:space="0" w:color="auto"/>
            <w:right w:val="none" w:sz="0" w:space="0" w:color="auto"/>
          </w:divBdr>
        </w:div>
        <w:div w:id="196624064">
          <w:marLeft w:val="640"/>
          <w:marRight w:val="0"/>
          <w:marTop w:val="0"/>
          <w:marBottom w:val="0"/>
          <w:divBdr>
            <w:top w:val="none" w:sz="0" w:space="0" w:color="auto"/>
            <w:left w:val="none" w:sz="0" w:space="0" w:color="auto"/>
            <w:bottom w:val="none" w:sz="0" w:space="0" w:color="auto"/>
            <w:right w:val="none" w:sz="0" w:space="0" w:color="auto"/>
          </w:divBdr>
        </w:div>
        <w:div w:id="285621820">
          <w:marLeft w:val="640"/>
          <w:marRight w:val="0"/>
          <w:marTop w:val="0"/>
          <w:marBottom w:val="0"/>
          <w:divBdr>
            <w:top w:val="none" w:sz="0" w:space="0" w:color="auto"/>
            <w:left w:val="none" w:sz="0" w:space="0" w:color="auto"/>
            <w:bottom w:val="none" w:sz="0" w:space="0" w:color="auto"/>
            <w:right w:val="none" w:sz="0" w:space="0" w:color="auto"/>
          </w:divBdr>
        </w:div>
        <w:div w:id="1105269224">
          <w:marLeft w:val="640"/>
          <w:marRight w:val="0"/>
          <w:marTop w:val="0"/>
          <w:marBottom w:val="0"/>
          <w:divBdr>
            <w:top w:val="none" w:sz="0" w:space="0" w:color="auto"/>
            <w:left w:val="none" w:sz="0" w:space="0" w:color="auto"/>
            <w:bottom w:val="none" w:sz="0" w:space="0" w:color="auto"/>
            <w:right w:val="none" w:sz="0" w:space="0" w:color="auto"/>
          </w:divBdr>
        </w:div>
        <w:div w:id="1290239673">
          <w:marLeft w:val="640"/>
          <w:marRight w:val="0"/>
          <w:marTop w:val="0"/>
          <w:marBottom w:val="0"/>
          <w:divBdr>
            <w:top w:val="none" w:sz="0" w:space="0" w:color="auto"/>
            <w:left w:val="none" w:sz="0" w:space="0" w:color="auto"/>
            <w:bottom w:val="none" w:sz="0" w:space="0" w:color="auto"/>
            <w:right w:val="none" w:sz="0" w:space="0" w:color="auto"/>
          </w:divBdr>
        </w:div>
        <w:div w:id="1044215444">
          <w:marLeft w:val="640"/>
          <w:marRight w:val="0"/>
          <w:marTop w:val="0"/>
          <w:marBottom w:val="0"/>
          <w:divBdr>
            <w:top w:val="none" w:sz="0" w:space="0" w:color="auto"/>
            <w:left w:val="none" w:sz="0" w:space="0" w:color="auto"/>
            <w:bottom w:val="none" w:sz="0" w:space="0" w:color="auto"/>
            <w:right w:val="none" w:sz="0" w:space="0" w:color="auto"/>
          </w:divBdr>
        </w:div>
        <w:div w:id="1199200554">
          <w:marLeft w:val="640"/>
          <w:marRight w:val="0"/>
          <w:marTop w:val="0"/>
          <w:marBottom w:val="0"/>
          <w:divBdr>
            <w:top w:val="none" w:sz="0" w:space="0" w:color="auto"/>
            <w:left w:val="none" w:sz="0" w:space="0" w:color="auto"/>
            <w:bottom w:val="none" w:sz="0" w:space="0" w:color="auto"/>
            <w:right w:val="none" w:sz="0" w:space="0" w:color="auto"/>
          </w:divBdr>
        </w:div>
        <w:div w:id="342363414">
          <w:marLeft w:val="640"/>
          <w:marRight w:val="0"/>
          <w:marTop w:val="0"/>
          <w:marBottom w:val="0"/>
          <w:divBdr>
            <w:top w:val="none" w:sz="0" w:space="0" w:color="auto"/>
            <w:left w:val="none" w:sz="0" w:space="0" w:color="auto"/>
            <w:bottom w:val="none" w:sz="0" w:space="0" w:color="auto"/>
            <w:right w:val="none" w:sz="0" w:space="0" w:color="auto"/>
          </w:divBdr>
        </w:div>
        <w:div w:id="256594996">
          <w:marLeft w:val="640"/>
          <w:marRight w:val="0"/>
          <w:marTop w:val="0"/>
          <w:marBottom w:val="0"/>
          <w:divBdr>
            <w:top w:val="none" w:sz="0" w:space="0" w:color="auto"/>
            <w:left w:val="none" w:sz="0" w:space="0" w:color="auto"/>
            <w:bottom w:val="none" w:sz="0" w:space="0" w:color="auto"/>
            <w:right w:val="none" w:sz="0" w:space="0" w:color="auto"/>
          </w:divBdr>
        </w:div>
        <w:div w:id="1718970114">
          <w:marLeft w:val="640"/>
          <w:marRight w:val="0"/>
          <w:marTop w:val="0"/>
          <w:marBottom w:val="0"/>
          <w:divBdr>
            <w:top w:val="none" w:sz="0" w:space="0" w:color="auto"/>
            <w:left w:val="none" w:sz="0" w:space="0" w:color="auto"/>
            <w:bottom w:val="none" w:sz="0" w:space="0" w:color="auto"/>
            <w:right w:val="none" w:sz="0" w:space="0" w:color="auto"/>
          </w:divBdr>
        </w:div>
        <w:div w:id="841043280">
          <w:marLeft w:val="640"/>
          <w:marRight w:val="0"/>
          <w:marTop w:val="0"/>
          <w:marBottom w:val="0"/>
          <w:divBdr>
            <w:top w:val="none" w:sz="0" w:space="0" w:color="auto"/>
            <w:left w:val="none" w:sz="0" w:space="0" w:color="auto"/>
            <w:bottom w:val="none" w:sz="0" w:space="0" w:color="auto"/>
            <w:right w:val="none" w:sz="0" w:space="0" w:color="auto"/>
          </w:divBdr>
        </w:div>
        <w:div w:id="115102218">
          <w:marLeft w:val="640"/>
          <w:marRight w:val="0"/>
          <w:marTop w:val="0"/>
          <w:marBottom w:val="0"/>
          <w:divBdr>
            <w:top w:val="none" w:sz="0" w:space="0" w:color="auto"/>
            <w:left w:val="none" w:sz="0" w:space="0" w:color="auto"/>
            <w:bottom w:val="none" w:sz="0" w:space="0" w:color="auto"/>
            <w:right w:val="none" w:sz="0" w:space="0" w:color="auto"/>
          </w:divBdr>
        </w:div>
        <w:div w:id="479157412">
          <w:marLeft w:val="640"/>
          <w:marRight w:val="0"/>
          <w:marTop w:val="0"/>
          <w:marBottom w:val="0"/>
          <w:divBdr>
            <w:top w:val="none" w:sz="0" w:space="0" w:color="auto"/>
            <w:left w:val="none" w:sz="0" w:space="0" w:color="auto"/>
            <w:bottom w:val="none" w:sz="0" w:space="0" w:color="auto"/>
            <w:right w:val="none" w:sz="0" w:space="0" w:color="auto"/>
          </w:divBdr>
        </w:div>
        <w:div w:id="46145735">
          <w:marLeft w:val="640"/>
          <w:marRight w:val="0"/>
          <w:marTop w:val="0"/>
          <w:marBottom w:val="0"/>
          <w:divBdr>
            <w:top w:val="none" w:sz="0" w:space="0" w:color="auto"/>
            <w:left w:val="none" w:sz="0" w:space="0" w:color="auto"/>
            <w:bottom w:val="none" w:sz="0" w:space="0" w:color="auto"/>
            <w:right w:val="none" w:sz="0" w:space="0" w:color="auto"/>
          </w:divBdr>
        </w:div>
        <w:div w:id="927497786">
          <w:marLeft w:val="640"/>
          <w:marRight w:val="0"/>
          <w:marTop w:val="0"/>
          <w:marBottom w:val="0"/>
          <w:divBdr>
            <w:top w:val="none" w:sz="0" w:space="0" w:color="auto"/>
            <w:left w:val="none" w:sz="0" w:space="0" w:color="auto"/>
            <w:bottom w:val="none" w:sz="0" w:space="0" w:color="auto"/>
            <w:right w:val="none" w:sz="0" w:space="0" w:color="auto"/>
          </w:divBdr>
        </w:div>
        <w:div w:id="112214109">
          <w:marLeft w:val="640"/>
          <w:marRight w:val="0"/>
          <w:marTop w:val="0"/>
          <w:marBottom w:val="0"/>
          <w:divBdr>
            <w:top w:val="none" w:sz="0" w:space="0" w:color="auto"/>
            <w:left w:val="none" w:sz="0" w:space="0" w:color="auto"/>
            <w:bottom w:val="none" w:sz="0" w:space="0" w:color="auto"/>
            <w:right w:val="none" w:sz="0" w:space="0" w:color="auto"/>
          </w:divBdr>
        </w:div>
        <w:div w:id="2123069588">
          <w:marLeft w:val="640"/>
          <w:marRight w:val="0"/>
          <w:marTop w:val="0"/>
          <w:marBottom w:val="0"/>
          <w:divBdr>
            <w:top w:val="none" w:sz="0" w:space="0" w:color="auto"/>
            <w:left w:val="none" w:sz="0" w:space="0" w:color="auto"/>
            <w:bottom w:val="none" w:sz="0" w:space="0" w:color="auto"/>
            <w:right w:val="none" w:sz="0" w:space="0" w:color="auto"/>
          </w:divBdr>
        </w:div>
        <w:div w:id="1935476860">
          <w:marLeft w:val="640"/>
          <w:marRight w:val="0"/>
          <w:marTop w:val="0"/>
          <w:marBottom w:val="0"/>
          <w:divBdr>
            <w:top w:val="none" w:sz="0" w:space="0" w:color="auto"/>
            <w:left w:val="none" w:sz="0" w:space="0" w:color="auto"/>
            <w:bottom w:val="none" w:sz="0" w:space="0" w:color="auto"/>
            <w:right w:val="none" w:sz="0" w:space="0" w:color="auto"/>
          </w:divBdr>
        </w:div>
        <w:div w:id="1850749790">
          <w:marLeft w:val="640"/>
          <w:marRight w:val="0"/>
          <w:marTop w:val="0"/>
          <w:marBottom w:val="0"/>
          <w:divBdr>
            <w:top w:val="none" w:sz="0" w:space="0" w:color="auto"/>
            <w:left w:val="none" w:sz="0" w:space="0" w:color="auto"/>
            <w:bottom w:val="none" w:sz="0" w:space="0" w:color="auto"/>
            <w:right w:val="none" w:sz="0" w:space="0" w:color="auto"/>
          </w:divBdr>
        </w:div>
        <w:div w:id="1072460702">
          <w:marLeft w:val="640"/>
          <w:marRight w:val="0"/>
          <w:marTop w:val="0"/>
          <w:marBottom w:val="0"/>
          <w:divBdr>
            <w:top w:val="none" w:sz="0" w:space="0" w:color="auto"/>
            <w:left w:val="none" w:sz="0" w:space="0" w:color="auto"/>
            <w:bottom w:val="none" w:sz="0" w:space="0" w:color="auto"/>
            <w:right w:val="none" w:sz="0" w:space="0" w:color="auto"/>
          </w:divBdr>
        </w:div>
        <w:div w:id="1835484927">
          <w:marLeft w:val="640"/>
          <w:marRight w:val="0"/>
          <w:marTop w:val="0"/>
          <w:marBottom w:val="0"/>
          <w:divBdr>
            <w:top w:val="none" w:sz="0" w:space="0" w:color="auto"/>
            <w:left w:val="none" w:sz="0" w:space="0" w:color="auto"/>
            <w:bottom w:val="none" w:sz="0" w:space="0" w:color="auto"/>
            <w:right w:val="none" w:sz="0" w:space="0" w:color="auto"/>
          </w:divBdr>
        </w:div>
        <w:div w:id="680163439">
          <w:marLeft w:val="640"/>
          <w:marRight w:val="0"/>
          <w:marTop w:val="0"/>
          <w:marBottom w:val="0"/>
          <w:divBdr>
            <w:top w:val="none" w:sz="0" w:space="0" w:color="auto"/>
            <w:left w:val="none" w:sz="0" w:space="0" w:color="auto"/>
            <w:bottom w:val="none" w:sz="0" w:space="0" w:color="auto"/>
            <w:right w:val="none" w:sz="0" w:space="0" w:color="auto"/>
          </w:divBdr>
        </w:div>
        <w:div w:id="805783467">
          <w:marLeft w:val="640"/>
          <w:marRight w:val="0"/>
          <w:marTop w:val="0"/>
          <w:marBottom w:val="0"/>
          <w:divBdr>
            <w:top w:val="none" w:sz="0" w:space="0" w:color="auto"/>
            <w:left w:val="none" w:sz="0" w:space="0" w:color="auto"/>
            <w:bottom w:val="none" w:sz="0" w:space="0" w:color="auto"/>
            <w:right w:val="none" w:sz="0" w:space="0" w:color="auto"/>
          </w:divBdr>
        </w:div>
        <w:div w:id="483934557">
          <w:marLeft w:val="640"/>
          <w:marRight w:val="0"/>
          <w:marTop w:val="0"/>
          <w:marBottom w:val="0"/>
          <w:divBdr>
            <w:top w:val="none" w:sz="0" w:space="0" w:color="auto"/>
            <w:left w:val="none" w:sz="0" w:space="0" w:color="auto"/>
            <w:bottom w:val="none" w:sz="0" w:space="0" w:color="auto"/>
            <w:right w:val="none" w:sz="0" w:space="0" w:color="auto"/>
          </w:divBdr>
        </w:div>
        <w:div w:id="1136681809">
          <w:marLeft w:val="640"/>
          <w:marRight w:val="0"/>
          <w:marTop w:val="0"/>
          <w:marBottom w:val="0"/>
          <w:divBdr>
            <w:top w:val="none" w:sz="0" w:space="0" w:color="auto"/>
            <w:left w:val="none" w:sz="0" w:space="0" w:color="auto"/>
            <w:bottom w:val="none" w:sz="0" w:space="0" w:color="auto"/>
            <w:right w:val="none" w:sz="0" w:space="0" w:color="auto"/>
          </w:divBdr>
        </w:div>
        <w:div w:id="2136829024">
          <w:marLeft w:val="640"/>
          <w:marRight w:val="0"/>
          <w:marTop w:val="0"/>
          <w:marBottom w:val="0"/>
          <w:divBdr>
            <w:top w:val="none" w:sz="0" w:space="0" w:color="auto"/>
            <w:left w:val="none" w:sz="0" w:space="0" w:color="auto"/>
            <w:bottom w:val="none" w:sz="0" w:space="0" w:color="auto"/>
            <w:right w:val="none" w:sz="0" w:space="0" w:color="auto"/>
          </w:divBdr>
        </w:div>
        <w:div w:id="1476413560">
          <w:marLeft w:val="640"/>
          <w:marRight w:val="0"/>
          <w:marTop w:val="0"/>
          <w:marBottom w:val="0"/>
          <w:divBdr>
            <w:top w:val="none" w:sz="0" w:space="0" w:color="auto"/>
            <w:left w:val="none" w:sz="0" w:space="0" w:color="auto"/>
            <w:bottom w:val="none" w:sz="0" w:space="0" w:color="auto"/>
            <w:right w:val="none" w:sz="0" w:space="0" w:color="auto"/>
          </w:divBdr>
        </w:div>
        <w:div w:id="1794204769">
          <w:marLeft w:val="640"/>
          <w:marRight w:val="0"/>
          <w:marTop w:val="0"/>
          <w:marBottom w:val="0"/>
          <w:divBdr>
            <w:top w:val="none" w:sz="0" w:space="0" w:color="auto"/>
            <w:left w:val="none" w:sz="0" w:space="0" w:color="auto"/>
            <w:bottom w:val="none" w:sz="0" w:space="0" w:color="auto"/>
            <w:right w:val="none" w:sz="0" w:space="0" w:color="auto"/>
          </w:divBdr>
        </w:div>
        <w:div w:id="2013097866">
          <w:marLeft w:val="640"/>
          <w:marRight w:val="0"/>
          <w:marTop w:val="0"/>
          <w:marBottom w:val="0"/>
          <w:divBdr>
            <w:top w:val="none" w:sz="0" w:space="0" w:color="auto"/>
            <w:left w:val="none" w:sz="0" w:space="0" w:color="auto"/>
            <w:bottom w:val="none" w:sz="0" w:space="0" w:color="auto"/>
            <w:right w:val="none" w:sz="0" w:space="0" w:color="auto"/>
          </w:divBdr>
        </w:div>
        <w:div w:id="2119442862">
          <w:marLeft w:val="640"/>
          <w:marRight w:val="0"/>
          <w:marTop w:val="0"/>
          <w:marBottom w:val="0"/>
          <w:divBdr>
            <w:top w:val="none" w:sz="0" w:space="0" w:color="auto"/>
            <w:left w:val="none" w:sz="0" w:space="0" w:color="auto"/>
            <w:bottom w:val="none" w:sz="0" w:space="0" w:color="auto"/>
            <w:right w:val="none" w:sz="0" w:space="0" w:color="auto"/>
          </w:divBdr>
        </w:div>
        <w:div w:id="2129355534">
          <w:marLeft w:val="640"/>
          <w:marRight w:val="0"/>
          <w:marTop w:val="0"/>
          <w:marBottom w:val="0"/>
          <w:divBdr>
            <w:top w:val="none" w:sz="0" w:space="0" w:color="auto"/>
            <w:left w:val="none" w:sz="0" w:space="0" w:color="auto"/>
            <w:bottom w:val="none" w:sz="0" w:space="0" w:color="auto"/>
            <w:right w:val="none" w:sz="0" w:space="0" w:color="auto"/>
          </w:divBdr>
        </w:div>
        <w:div w:id="262225764">
          <w:marLeft w:val="640"/>
          <w:marRight w:val="0"/>
          <w:marTop w:val="0"/>
          <w:marBottom w:val="0"/>
          <w:divBdr>
            <w:top w:val="none" w:sz="0" w:space="0" w:color="auto"/>
            <w:left w:val="none" w:sz="0" w:space="0" w:color="auto"/>
            <w:bottom w:val="none" w:sz="0" w:space="0" w:color="auto"/>
            <w:right w:val="none" w:sz="0" w:space="0" w:color="auto"/>
          </w:divBdr>
        </w:div>
        <w:div w:id="1047804310">
          <w:marLeft w:val="640"/>
          <w:marRight w:val="0"/>
          <w:marTop w:val="0"/>
          <w:marBottom w:val="0"/>
          <w:divBdr>
            <w:top w:val="none" w:sz="0" w:space="0" w:color="auto"/>
            <w:left w:val="none" w:sz="0" w:space="0" w:color="auto"/>
            <w:bottom w:val="none" w:sz="0" w:space="0" w:color="auto"/>
            <w:right w:val="none" w:sz="0" w:space="0" w:color="auto"/>
          </w:divBdr>
        </w:div>
        <w:div w:id="440999658">
          <w:marLeft w:val="640"/>
          <w:marRight w:val="0"/>
          <w:marTop w:val="0"/>
          <w:marBottom w:val="0"/>
          <w:divBdr>
            <w:top w:val="none" w:sz="0" w:space="0" w:color="auto"/>
            <w:left w:val="none" w:sz="0" w:space="0" w:color="auto"/>
            <w:bottom w:val="none" w:sz="0" w:space="0" w:color="auto"/>
            <w:right w:val="none" w:sz="0" w:space="0" w:color="auto"/>
          </w:divBdr>
        </w:div>
        <w:div w:id="1702822138">
          <w:marLeft w:val="640"/>
          <w:marRight w:val="0"/>
          <w:marTop w:val="0"/>
          <w:marBottom w:val="0"/>
          <w:divBdr>
            <w:top w:val="none" w:sz="0" w:space="0" w:color="auto"/>
            <w:left w:val="none" w:sz="0" w:space="0" w:color="auto"/>
            <w:bottom w:val="none" w:sz="0" w:space="0" w:color="auto"/>
            <w:right w:val="none" w:sz="0" w:space="0" w:color="auto"/>
          </w:divBdr>
        </w:div>
        <w:div w:id="1730763472">
          <w:marLeft w:val="640"/>
          <w:marRight w:val="0"/>
          <w:marTop w:val="0"/>
          <w:marBottom w:val="0"/>
          <w:divBdr>
            <w:top w:val="none" w:sz="0" w:space="0" w:color="auto"/>
            <w:left w:val="none" w:sz="0" w:space="0" w:color="auto"/>
            <w:bottom w:val="none" w:sz="0" w:space="0" w:color="auto"/>
            <w:right w:val="none" w:sz="0" w:space="0" w:color="auto"/>
          </w:divBdr>
        </w:div>
        <w:div w:id="1242715108">
          <w:marLeft w:val="640"/>
          <w:marRight w:val="0"/>
          <w:marTop w:val="0"/>
          <w:marBottom w:val="0"/>
          <w:divBdr>
            <w:top w:val="none" w:sz="0" w:space="0" w:color="auto"/>
            <w:left w:val="none" w:sz="0" w:space="0" w:color="auto"/>
            <w:bottom w:val="none" w:sz="0" w:space="0" w:color="auto"/>
            <w:right w:val="none" w:sz="0" w:space="0" w:color="auto"/>
          </w:divBdr>
        </w:div>
        <w:div w:id="801387616">
          <w:marLeft w:val="640"/>
          <w:marRight w:val="0"/>
          <w:marTop w:val="0"/>
          <w:marBottom w:val="0"/>
          <w:divBdr>
            <w:top w:val="none" w:sz="0" w:space="0" w:color="auto"/>
            <w:left w:val="none" w:sz="0" w:space="0" w:color="auto"/>
            <w:bottom w:val="none" w:sz="0" w:space="0" w:color="auto"/>
            <w:right w:val="none" w:sz="0" w:space="0" w:color="auto"/>
          </w:divBdr>
        </w:div>
        <w:div w:id="888804264">
          <w:marLeft w:val="640"/>
          <w:marRight w:val="0"/>
          <w:marTop w:val="0"/>
          <w:marBottom w:val="0"/>
          <w:divBdr>
            <w:top w:val="none" w:sz="0" w:space="0" w:color="auto"/>
            <w:left w:val="none" w:sz="0" w:space="0" w:color="auto"/>
            <w:bottom w:val="none" w:sz="0" w:space="0" w:color="auto"/>
            <w:right w:val="none" w:sz="0" w:space="0" w:color="auto"/>
          </w:divBdr>
        </w:div>
        <w:div w:id="419523158">
          <w:marLeft w:val="640"/>
          <w:marRight w:val="0"/>
          <w:marTop w:val="0"/>
          <w:marBottom w:val="0"/>
          <w:divBdr>
            <w:top w:val="none" w:sz="0" w:space="0" w:color="auto"/>
            <w:left w:val="none" w:sz="0" w:space="0" w:color="auto"/>
            <w:bottom w:val="none" w:sz="0" w:space="0" w:color="auto"/>
            <w:right w:val="none" w:sz="0" w:space="0" w:color="auto"/>
          </w:divBdr>
        </w:div>
        <w:div w:id="1279532113">
          <w:marLeft w:val="640"/>
          <w:marRight w:val="0"/>
          <w:marTop w:val="0"/>
          <w:marBottom w:val="0"/>
          <w:divBdr>
            <w:top w:val="none" w:sz="0" w:space="0" w:color="auto"/>
            <w:left w:val="none" w:sz="0" w:space="0" w:color="auto"/>
            <w:bottom w:val="none" w:sz="0" w:space="0" w:color="auto"/>
            <w:right w:val="none" w:sz="0" w:space="0" w:color="auto"/>
          </w:divBdr>
        </w:div>
        <w:div w:id="1848204828">
          <w:marLeft w:val="640"/>
          <w:marRight w:val="0"/>
          <w:marTop w:val="0"/>
          <w:marBottom w:val="0"/>
          <w:divBdr>
            <w:top w:val="none" w:sz="0" w:space="0" w:color="auto"/>
            <w:left w:val="none" w:sz="0" w:space="0" w:color="auto"/>
            <w:bottom w:val="none" w:sz="0" w:space="0" w:color="auto"/>
            <w:right w:val="none" w:sz="0" w:space="0" w:color="auto"/>
          </w:divBdr>
        </w:div>
        <w:div w:id="771970489">
          <w:marLeft w:val="640"/>
          <w:marRight w:val="0"/>
          <w:marTop w:val="0"/>
          <w:marBottom w:val="0"/>
          <w:divBdr>
            <w:top w:val="none" w:sz="0" w:space="0" w:color="auto"/>
            <w:left w:val="none" w:sz="0" w:space="0" w:color="auto"/>
            <w:bottom w:val="none" w:sz="0" w:space="0" w:color="auto"/>
            <w:right w:val="none" w:sz="0" w:space="0" w:color="auto"/>
          </w:divBdr>
        </w:div>
        <w:div w:id="809245262">
          <w:marLeft w:val="640"/>
          <w:marRight w:val="0"/>
          <w:marTop w:val="0"/>
          <w:marBottom w:val="0"/>
          <w:divBdr>
            <w:top w:val="none" w:sz="0" w:space="0" w:color="auto"/>
            <w:left w:val="none" w:sz="0" w:space="0" w:color="auto"/>
            <w:bottom w:val="none" w:sz="0" w:space="0" w:color="auto"/>
            <w:right w:val="none" w:sz="0" w:space="0" w:color="auto"/>
          </w:divBdr>
        </w:div>
        <w:div w:id="1532720497">
          <w:marLeft w:val="640"/>
          <w:marRight w:val="0"/>
          <w:marTop w:val="0"/>
          <w:marBottom w:val="0"/>
          <w:divBdr>
            <w:top w:val="none" w:sz="0" w:space="0" w:color="auto"/>
            <w:left w:val="none" w:sz="0" w:space="0" w:color="auto"/>
            <w:bottom w:val="none" w:sz="0" w:space="0" w:color="auto"/>
            <w:right w:val="none" w:sz="0" w:space="0" w:color="auto"/>
          </w:divBdr>
        </w:div>
        <w:div w:id="1873491675">
          <w:marLeft w:val="640"/>
          <w:marRight w:val="0"/>
          <w:marTop w:val="0"/>
          <w:marBottom w:val="0"/>
          <w:divBdr>
            <w:top w:val="none" w:sz="0" w:space="0" w:color="auto"/>
            <w:left w:val="none" w:sz="0" w:space="0" w:color="auto"/>
            <w:bottom w:val="none" w:sz="0" w:space="0" w:color="auto"/>
            <w:right w:val="none" w:sz="0" w:space="0" w:color="auto"/>
          </w:divBdr>
        </w:div>
        <w:div w:id="1278441725">
          <w:marLeft w:val="640"/>
          <w:marRight w:val="0"/>
          <w:marTop w:val="0"/>
          <w:marBottom w:val="0"/>
          <w:divBdr>
            <w:top w:val="none" w:sz="0" w:space="0" w:color="auto"/>
            <w:left w:val="none" w:sz="0" w:space="0" w:color="auto"/>
            <w:bottom w:val="none" w:sz="0" w:space="0" w:color="auto"/>
            <w:right w:val="none" w:sz="0" w:space="0" w:color="auto"/>
          </w:divBdr>
        </w:div>
      </w:divsChild>
    </w:div>
    <w:div w:id="898174927">
      <w:marLeft w:val="640"/>
      <w:marRight w:val="0"/>
      <w:marTop w:val="0"/>
      <w:marBottom w:val="0"/>
      <w:divBdr>
        <w:top w:val="none" w:sz="0" w:space="0" w:color="auto"/>
        <w:left w:val="none" w:sz="0" w:space="0" w:color="auto"/>
        <w:bottom w:val="none" w:sz="0" w:space="0" w:color="auto"/>
        <w:right w:val="none" w:sz="0" w:space="0" w:color="auto"/>
      </w:divBdr>
    </w:div>
    <w:div w:id="898785854">
      <w:marLeft w:val="640"/>
      <w:marRight w:val="0"/>
      <w:marTop w:val="0"/>
      <w:marBottom w:val="0"/>
      <w:divBdr>
        <w:top w:val="none" w:sz="0" w:space="0" w:color="auto"/>
        <w:left w:val="none" w:sz="0" w:space="0" w:color="auto"/>
        <w:bottom w:val="none" w:sz="0" w:space="0" w:color="auto"/>
        <w:right w:val="none" w:sz="0" w:space="0" w:color="auto"/>
      </w:divBdr>
    </w:div>
    <w:div w:id="898786347">
      <w:bodyDiv w:val="1"/>
      <w:marLeft w:val="0"/>
      <w:marRight w:val="0"/>
      <w:marTop w:val="0"/>
      <w:marBottom w:val="0"/>
      <w:divBdr>
        <w:top w:val="none" w:sz="0" w:space="0" w:color="auto"/>
        <w:left w:val="none" w:sz="0" w:space="0" w:color="auto"/>
        <w:bottom w:val="none" w:sz="0" w:space="0" w:color="auto"/>
        <w:right w:val="none" w:sz="0" w:space="0" w:color="auto"/>
      </w:divBdr>
      <w:divsChild>
        <w:div w:id="1432966215">
          <w:marLeft w:val="640"/>
          <w:marRight w:val="0"/>
          <w:marTop w:val="0"/>
          <w:marBottom w:val="0"/>
          <w:divBdr>
            <w:top w:val="none" w:sz="0" w:space="0" w:color="auto"/>
            <w:left w:val="none" w:sz="0" w:space="0" w:color="auto"/>
            <w:bottom w:val="none" w:sz="0" w:space="0" w:color="auto"/>
            <w:right w:val="none" w:sz="0" w:space="0" w:color="auto"/>
          </w:divBdr>
        </w:div>
        <w:div w:id="500194760">
          <w:marLeft w:val="640"/>
          <w:marRight w:val="0"/>
          <w:marTop w:val="0"/>
          <w:marBottom w:val="0"/>
          <w:divBdr>
            <w:top w:val="none" w:sz="0" w:space="0" w:color="auto"/>
            <w:left w:val="none" w:sz="0" w:space="0" w:color="auto"/>
            <w:bottom w:val="none" w:sz="0" w:space="0" w:color="auto"/>
            <w:right w:val="none" w:sz="0" w:space="0" w:color="auto"/>
          </w:divBdr>
        </w:div>
        <w:div w:id="606742094">
          <w:marLeft w:val="640"/>
          <w:marRight w:val="0"/>
          <w:marTop w:val="0"/>
          <w:marBottom w:val="0"/>
          <w:divBdr>
            <w:top w:val="none" w:sz="0" w:space="0" w:color="auto"/>
            <w:left w:val="none" w:sz="0" w:space="0" w:color="auto"/>
            <w:bottom w:val="none" w:sz="0" w:space="0" w:color="auto"/>
            <w:right w:val="none" w:sz="0" w:space="0" w:color="auto"/>
          </w:divBdr>
        </w:div>
        <w:div w:id="742987860">
          <w:marLeft w:val="640"/>
          <w:marRight w:val="0"/>
          <w:marTop w:val="0"/>
          <w:marBottom w:val="0"/>
          <w:divBdr>
            <w:top w:val="none" w:sz="0" w:space="0" w:color="auto"/>
            <w:left w:val="none" w:sz="0" w:space="0" w:color="auto"/>
            <w:bottom w:val="none" w:sz="0" w:space="0" w:color="auto"/>
            <w:right w:val="none" w:sz="0" w:space="0" w:color="auto"/>
          </w:divBdr>
        </w:div>
        <w:div w:id="1433354681">
          <w:marLeft w:val="640"/>
          <w:marRight w:val="0"/>
          <w:marTop w:val="0"/>
          <w:marBottom w:val="0"/>
          <w:divBdr>
            <w:top w:val="none" w:sz="0" w:space="0" w:color="auto"/>
            <w:left w:val="none" w:sz="0" w:space="0" w:color="auto"/>
            <w:bottom w:val="none" w:sz="0" w:space="0" w:color="auto"/>
            <w:right w:val="none" w:sz="0" w:space="0" w:color="auto"/>
          </w:divBdr>
        </w:div>
        <w:div w:id="949972485">
          <w:marLeft w:val="640"/>
          <w:marRight w:val="0"/>
          <w:marTop w:val="0"/>
          <w:marBottom w:val="0"/>
          <w:divBdr>
            <w:top w:val="none" w:sz="0" w:space="0" w:color="auto"/>
            <w:left w:val="none" w:sz="0" w:space="0" w:color="auto"/>
            <w:bottom w:val="none" w:sz="0" w:space="0" w:color="auto"/>
            <w:right w:val="none" w:sz="0" w:space="0" w:color="auto"/>
          </w:divBdr>
        </w:div>
        <w:div w:id="1683509846">
          <w:marLeft w:val="640"/>
          <w:marRight w:val="0"/>
          <w:marTop w:val="0"/>
          <w:marBottom w:val="0"/>
          <w:divBdr>
            <w:top w:val="none" w:sz="0" w:space="0" w:color="auto"/>
            <w:left w:val="none" w:sz="0" w:space="0" w:color="auto"/>
            <w:bottom w:val="none" w:sz="0" w:space="0" w:color="auto"/>
            <w:right w:val="none" w:sz="0" w:space="0" w:color="auto"/>
          </w:divBdr>
        </w:div>
        <w:div w:id="1380713432">
          <w:marLeft w:val="640"/>
          <w:marRight w:val="0"/>
          <w:marTop w:val="0"/>
          <w:marBottom w:val="0"/>
          <w:divBdr>
            <w:top w:val="none" w:sz="0" w:space="0" w:color="auto"/>
            <w:left w:val="none" w:sz="0" w:space="0" w:color="auto"/>
            <w:bottom w:val="none" w:sz="0" w:space="0" w:color="auto"/>
            <w:right w:val="none" w:sz="0" w:space="0" w:color="auto"/>
          </w:divBdr>
        </w:div>
        <w:div w:id="1690176791">
          <w:marLeft w:val="640"/>
          <w:marRight w:val="0"/>
          <w:marTop w:val="0"/>
          <w:marBottom w:val="0"/>
          <w:divBdr>
            <w:top w:val="none" w:sz="0" w:space="0" w:color="auto"/>
            <w:left w:val="none" w:sz="0" w:space="0" w:color="auto"/>
            <w:bottom w:val="none" w:sz="0" w:space="0" w:color="auto"/>
            <w:right w:val="none" w:sz="0" w:space="0" w:color="auto"/>
          </w:divBdr>
        </w:div>
        <w:div w:id="1698850240">
          <w:marLeft w:val="640"/>
          <w:marRight w:val="0"/>
          <w:marTop w:val="0"/>
          <w:marBottom w:val="0"/>
          <w:divBdr>
            <w:top w:val="none" w:sz="0" w:space="0" w:color="auto"/>
            <w:left w:val="none" w:sz="0" w:space="0" w:color="auto"/>
            <w:bottom w:val="none" w:sz="0" w:space="0" w:color="auto"/>
            <w:right w:val="none" w:sz="0" w:space="0" w:color="auto"/>
          </w:divBdr>
        </w:div>
      </w:divsChild>
    </w:div>
    <w:div w:id="898901981">
      <w:marLeft w:val="640"/>
      <w:marRight w:val="0"/>
      <w:marTop w:val="0"/>
      <w:marBottom w:val="0"/>
      <w:divBdr>
        <w:top w:val="none" w:sz="0" w:space="0" w:color="auto"/>
        <w:left w:val="none" w:sz="0" w:space="0" w:color="auto"/>
        <w:bottom w:val="none" w:sz="0" w:space="0" w:color="auto"/>
        <w:right w:val="none" w:sz="0" w:space="0" w:color="auto"/>
      </w:divBdr>
    </w:div>
    <w:div w:id="899244362">
      <w:marLeft w:val="640"/>
      <w:marRight w:val="0"/>
      <w:marTop w:val="0"/>
      <w:marBottom w:val="0"/>
      <w:divBdr>
        <w:top w:val="none" w:sz="0" w:space="0" w:color="auto"/>
        <w:left w:val="none" w:sz="0" w:space="0" w:color="auto"/>
        <w:bottom w:val="none" w:sz="0" w:space="0" w:color="auto"/>
        <w:right w:val="none" w:sz="0" w:space="0" w:color="auto"/>
      </w:divBdr>
    </w:div>
    <w:div w:id="899248885">
      <w:marLeft w:val="640"/>
      <w:marRight w:val="0"/>
      <w:marTop w:val="0"/>
      <w:marBottom w:val="0"/>
      <w:divBdr>
        <w:top w:val="none" w:sz="0" w:space="0" w:color="auto"/>
        <w:left w:val="none" w:sz="0" w:space="0" w:color="auto"/>
        <w:bottom w:val="none" w:sz="0" w:space="0" w:color="auto"/>
        <w:right w:val="none" w:sz="0" w:space="0" w:color="auto"/>
      </w:divBdr>
    </w:div>
    <w:div w:id="899251701">
      <w:marLeft w:val="640"/>
      <w:marRight w:val="0"/>
      <w:marTop w:val="0"/>
      <w:marBottom w:val="0"/>
      <w:divBdr>
        <w:top w:val="none" w:sz="0" w:space="0" w:color="auto"/>
        <w:left w:val="none" w:sz="0" w:space="0" w:color="auto"/>
        <w:bottom w:val="none" w:sz="0" w:space="0" w:color="auto"/>
        <w:right w:val="none" w:sz="0" w:space="0" w:color="auto"/>
      </w:divBdr>
    </w:div>
    <w:div w:id="899365862">
      <w:marLeft w:val="640"/>
      <w:marRight w:val="0"/>
      <w:marTop w:val="0"/>
      <w:marBottom w:val="0"/>
      <w:divBdr>
        <w:top w:val="none" w:sz="0" w:space="0" w:color="auto"/>
        <w:left w:val="none" w:sz="0" w:space="0" w:color="auto"/>
        <w:bottom w:val="none" w:sz="0" w:space="0" w:color="auto"/>
        <w:right w:val="none" w:sz="0" w:space="0" w:color="auto"/>
      </w:divBdr>
    </w:div>
    <w:div w:id="899948841">
      <w:marLeft w:val="640"/>
      <w:marRight w:val="0"/>
      <w:marTop w:val="0"/>
      <w:marBottom w:val="0"/>
      <w:divBdr>
        <w:top w:val="none" w:sz="0" w:space="0" w:color="auto"/>
        <w:left w:val="none" w:sz="0" w:space="0" w:color="auto"/>
        <w:bottom w:val="none" w:sz="0" w:space="0" w:color="auto"/>
        <w:right w:val="none" w:sz="0" w:space="0" w:color="auto"/>
      </w:divBdr>
    </w:div>
    <w:div w:id="900099212">
      <w:marLeft w:val="640"/>
      <w:marRight w:val="0"/>
      <w:marTop w:val="0"/>
      <w:marBottom w:val="0"/>
      <w:divBdr>
        <w:top w:val="none" w:sz="0" w:space="0" w:color="auto"/>
        <w:left w:val="none" w:sz="0" w:space="0" w:color="auto"/>
        <w:bottom w:val="none" w:sz="0" w:space="0" w:color="auto"/>
        <w:right w:val="none" w:sz="0" w:space="0" w:color="auto"/>
      </w:divBdr>
    </w:div>
    <w:div w:id="900215713">
      <w:marLeft w:val="640"/>
      <w:marRight w:val="0"/>
      <w:marTop w:val="0"/>
      <w:marBottom w:val="0"/>
      <w:divBdr>
        <w:top w:val="none" w:sz="0" w:space="0" w:color="auto"/>
        <w:left w:val="none" w:sz="0" w:space="0" w:color="auto"/>
        <w:bottom w:val="none" w:sz="0" w:space="0" w:color="auto"/>
        <w:right w:val="none" w:sz="0" w:space="0" w:color="auto"/>
      </w:divBdr>
    </w:div>
    <w:div w:id="900365941">
      <w:marLeft w:val="640"/>
      <w:marRight w:val="0"/>
      <w:marTop w:val="0"/>
      <w:marBottom w:val="0"/>
      <w:divBdr>
        <w:top w:val="none" w:sz="0" w:space="0" w:color="auto"/>
        <w:left w:val="none" w:sz="0" w:space="0" w:color="auto"/>
        <w:bottom w:val="none" w:sz="0" w:space="0" w:color="auto"/>
        <w:right w:val="none" w:sz="0" w:space="0" w:color="auto"/>
      </w:divBdr>
    </w:div>
    <w:div w:id="900555660">
      <w:marLeft w:val="640"/>
      <w:marRight w:val="0"/>
      <w:marTop w:val="0"/>
      <w:marBottom w:val="0"/>
      <w:divBdr>
        <w:top w:val="none" w:sz="0" w:space="0" w:color="auto"/>
        <w:left w:val="none" w:sz="0" w:space="0" w:color="auto"/>
        <w:bottom w:val="none" w:sz="0" w:space="0" w:color="auto"/>
        <w:right w:val="none" w:sz="0" w:space="0" w:color="auto"/>
      </w:divBdr>
    </w:div>
    <w:div w:id="900677864">
      <w:marLeft w:val="640"/>
      <w:marRight w:val="0"/>
      <w:marTop w:val="0"/>
      <w:marBottom w:val="0"/>
      <w:divBdr>
        <w:top w:val="none" w:sz="0" w:space="0" w:color="auto"/>
        <w:left w:val="none" w:sz="0" w:space="0" w:color="auto"/>
        <w:bottom w:val="none" w:sz="0" w:space="0" w:color="auto"/>
        <w:right w:val="none" w:sz="0" w:space="0" w:color="auto"/>
      </w:divBdr>
    </w:div>
    <w:div w:id="901060499">
      <w:marLeft w:val="640"/>
      <w:marRight w:val="0"/>
      <w:marTop w:val="0"/>
      <w:marBottom w:val="0"/>
      <w:divBdr>
        <w:top w:val="none" w:sz="0" w:space="0" w:color="auto"/>
        <w:left w:val="none" w:sz="0" w:space="0" w:color="auto"/>
        <w:bottom w:val="none" w:sz="0" w:space="0" w:color="auto"/>
        <w:right w:val="none" w:sz="0" w:space="0" w:color="auto"/>
      </w:divBdr>
    </w:div>
    <w:div w:id="901645324">
      <w:marLeft w:val="640"/>
      <w:marRight w:val="0"/>
      <w:marTop w:val="0"/>
      <w:marBottom w:val="0"/>
      <w:divBdr>
        <w:top w:val="none" w:sz="0" w:space="0" w:color="auto"/>
        <w:left w:val="none" w:sz="0" w:space="0" w:color="auto"/>
        <w:bottom w:val="none" w:sz="0" w:space="0" w:color="auto"/>
        <w:right w:val="none" w:sz="0" w:space="0" w:color="auto"/>
      </w:divBdr>
    </w:div>
    <w:div w:id="902056894">
      <w:marLeft w:val="640"/>
      <w:marRight w:val="0"/>
      <w:marTop w:val="0"/>
      <w:marBottom w:val="0"/>
      <w:divBdr>
        <w:top w:val="none" w:sz="0" w:space="0" w:color="auto"/>
        <w:left w:val="none" w:sz="0" w:space="0" w:color="auto"/>
        <w:bottom w:val="none" w:sz="0" w:space="0" w:color="auto"/>
        <w:right w:val="none" w:sz="0" w:space="0" w:color="auto"/>
      </w:divBdr>
    </w:div>
    <w:div w:id="902445754">
      <w:marLeft w:val="640"/>
      <w:marRight w:val="0"/>
      <w:marTop w:val="0"/>
      <w:marBottom w:val="0"/>
      <w:divBdr>
        <w:top w:val="none" w:sz="0" w:space="0" w:color="auto"/>
        <w:left w:val="none" w:sz="0" w:space="0" w:color="auto"/>
        <w:bottom w:val="none" w:sz="0" w:space="0" w:color="auto"/>
        <w:right w:val="none" w:sz="0" w:space="0" w:color="auto"/>
      </w:divBdr>
    </w:div>
    <w:div w:id="902521432">
      <w:marLeft w:val="640"/>
      <w:marRight w:val="0"/>
      <w:marTop w:val="0"/>
      <w:marBottom w:val="0"/>
      <w:divBdr>
        <w:top w:val="none" w:sz="0" w:space="0" w:color="auto"/>
        <w:left w:val="none" w:sz="0" w:space="0" w:color="auto"/>
        <w:bottom w:val="none" w:sz="0" w:space="0" w:color="auto"/>
        <w:right w:val="none" w:sz="0" w:space="0" w:color="auto"/>
      </w:divBdr>
    </w:div>
    <w:div w:id="903100921">
      <w:marLeft w:val="640"/>
      <w:marRight w:val="0"/>
      <w:marTop w:val="0"/>
      <w:marBottom w:val="0"/>
      <w:divBdr>
        <w:top w:val="none" w:sz="0" w:space="0" w:color="auto"/>
        <w:left w:val="none" w:sz="0" w:space="0" w:color="auto"/>
        <w:bottom w:val="none" w:sz="0" w:space="0" w:color="auto"/>
        <w:right w:val="none" w:sz="0" w:space="0" w:color="auto"/>
      </w:divBdr>
    </w:div>
    <w:div w:id="903249494">
      <w:bodyDiv w:val="1"/>
      <w:marLeft w:val="0"/>
      <w:marRight w:val="0"/>
      <w:marTop w:val="0"/>
      <w:marBottom w:val="0"/>
      <w:divBdr>
        <w:top w:val="none" w:sz="0" w:space="0" w:color="auto"/>
        <w:left w:val="none" w:sz="0" w:space="0" w:color="auto"/>
        <w:bottom w:val="none" w:sz="0" w:space="0" w:color="auto"/>
        <w:right w:val="none" w:sz="0" w:space="0" w:color="auto"/>
      </w:divBdr>
    </w:div>
    <w:div w:id="903367604">
      <w:marLeft w:val="640"/>
      <w:marRight w:val="0"/>
      <w:marTop w:val="0"/>
      <w:marBottom w:val="0"/>
      <w:divBdr>
        <w:top w:val="none" w:sz="0" w:space="0" w:color="auto"/>
        <w:left w:val="none" w:sz="0" w:space="0" w:color="auto"/>
        <w:bottom w:val="none" w:sz="0" w:space="0" w:color="auto"/>
        <w:right w:val="none" w:sz="0" w:space="0" w:color="auto"/>
      </w:divBdr>
    </w:div>
    <w:div w:id="903414036">
      <w:marLeft w:val="640"/>
      <w:marRight w:val="0"/>
      <w:marTop w:val="0"/>
      <w:marBottom w:val="0"/>
      <w:divBdr>
        <w:top w:val="none" w:sz="0" w:space="0" w:color="auto"/>
        <w:left w:val="none" w:sz="0" w:space="0" w:color="auto"/>
        <w:bottom w:val="none" w:sz="0" w:space="0" w:color="auto"/>
        <w:right w:val="none" w:sz="0" w:space="0" w:color="auto"/>
      </w:divBdr>
    </w:div>
    <w:div w:id="903637621">
      <w:marLeft w:val="640"/>
      <w:marRight w:val="0"/>
      <w:marTop w:val="0"/>
      <w:marBottom w:val="0"/>
      <w:divBdr>
        <w:top w:val="none" w:sz="0" w:space="0" w:color="auto"/>
        <w:left w:val="none" w:sz="0" w:space="0" w:color="auto"/>
        <w:bottom w:val="none" w:sz="0" w:space="0" w:color="auto"/>
        <w:right w:val="none" w:sz="0" w:space="0" w:color="auto"/>
      </w:divBdr>
    </w:div>
    <w:div w:id="903682596">
      <w:marLeft w:val="640"/>
      <w:marRight w:val="0"/>
      <w:marTop w:val="0"/>
      <w:marBottom w:val="0"/>
      <w:divBdr>
        <w:top w:val="none" w:sz="0" w:space="0" w:color="auto"/>
        <w:left w:val="none" w:sz="0" w:space="0" w:color="auto"/>
        <w:bottom w:val="none" w:sz="0" w:space="0" w:color="auto"/>
        <w:right w:val="none" w:sz="0" w:space="0" w:color="auto"/>
      </w:divBdr>
    </w:div>
    <w:div w:id="903756816">
      <w:marLeft w:val="640"/>
      <w:marRight w:val="0"/>
      <w:marTop w:val="0"/>
      <w:marBottom w:val="0"/>
      <w:divBdr>
        <w:top w:val="none" w:sz="0" w:space="0" w:color="auto"/>
        <w:left w:val="none" w:sz="0" w:space="0" w:color="auto"/>
        <w:bottom w:val="none" w:sz="0" w:space="0" w:color="auto"/>
        <w:right w:val="none" w:sz="0" w:space="0" w:color="auto"/>
      </w:divBdr>
    </w:div>
    <w:div w:id="903954420">
      <w:marLeft w:val="640"/>
      <w:marRight w:val="0"/>
      <w:marTop w:val="0"/>
      <w:marBottom w:val="0"/>
      <w:divBdr>
        <w:top w:val="none" w:sz="0" w:space="0" w:color="auto"/>
        <w:left w:val="none" w:sz="0" w:space="0" w:color="auto"/>
        <w:bottom w:val="none" w:sz="0" w:space="0" w:color="auto"/>
        <w:right w:val="none" w:sz="0" w:space="0" w:color="auto"/>
      </w:divBdr>
    </w:div>
    <w:div w:id="904486373">
      <w:bodyDiv w:val="1"/>
      <w:marLeft w:val="0"/>
      <w:marRight w:val="0"/>
      <w:marTop w:val="0"/>
      <w:marBottom w:val="0"/>
      <w:divBdr>
        <w:top w:val="none" w:sz="0" w:space="0" w:color="auto"/>
        <w:left w:val="none" w:sz="0" w:space="0" w:color="auto"/>
        <w:bottom w:val="none" w:sz="0" w:space="0" w:color="auto"/>
        <w:right w:val="none" w:sz="0" w:space="0" w:color="auto"/>
      </w:divBdr>
    </w:div>
    <w:div w:id="904754824">
      <w:marLeft w:val="640"/>
      <w:marRight w:val="0"/>
      <w:marTop w:val="0"/>
      <w:marBottom w:val="0"/>
      <w:divBdr>
        <w:top w:val="none" w:sz="0" w:space="0" w:color="auto"/>
        <w:left w:val="none" w:sz="0" w:space="0" w:color="auto"/>
        <w:bottom w:val="none" w:sz="0" w:space="0" w:color="auto"/>
        <w:right w:val="none" w:sz="0" w:space="0" w:color="auto"/>
      </w:divBdr>
    </w:div>
    <w:div w:id="904950096">
      <w:marLeft w:val="640"/>
      <w:marRight w:val="0"/>
      <w:marTop w:val="0"/>
      <w:marBottom w:val="0"/>
      <w:divBdr>
        <w:top w:val="none" w:sz="0" w:space="0" w:color="auto"/>
        <w:left w:val="none" w:sz="0" w:space="0" w:color="auto"/>
        <w:bottom w:val="none" w:sz="0" w:space="0" w:color="auto"/>
        <w:right w:val="none" w:sz="0" w:space="0" w:color="auto"/>
      </w:divBdr>
    </w:div>
    <w:div w:id="905069901">
      <w:marLeft w:val="640"/>
      <w:marRight w:val="0"/>
      <w:marTop w:val="0"/>
      <w:marBottom w:val="0"/>
      <w:divBdr>
        <w:top w:val="none" w:sz="0" w:space="0" w:color="auto"/>
        <w:left w:val="none" w:sz="0" w:space="0" w:color="auto"/>
        <w:bottom w:val="none" w:sz="0" w:space="0" w:color="auto"/>
        <w:right w:val="none" w:sz="0" w:space="0" w:color="auto"/>
      </w:divBdr>
    </w:div>
    <w:div w:id="905341842">
      <w:marLeft w:val="640"/>
      <w:marRight w:val="0"/>
      <w:marTop w:val="0"/>
      <w:marBottom w:val="0"/>
      <w:divBdr>
        <w:top w:val="none" w:sz="0" w:space="0" w:color="auto"/>
        <w:left w:val="none" w:sz="0" w:space="0" w:color="auto"/>
        <w:bottom w:val="none" w:sz="0" w:space="0" w:color="auto"/>
        <w:right w:val="none" w:sz="0" w:space="0" w:color="auto"/>
      </w:divBdr>
    </w:div>
    <w:div w:id="905651248">
      <w:marLeft w:val="640"/>
      <w:marRight w:val="0"/>
      <w:marTop w:val="0"/>
      <w:marBottom w:val="0"/>
      <w:divBdr>
        <w:top w:val="none" w:sz="0" w:space="0" w:color="auto"/>
        <w:left w:val="none" w:sz="0" w:space="0" w:color="auto"/>
        <w:bottom w:val="none" w:sz="0" w:space="0" w:color="auto"/>
        <w:right w:val="none" w:sz="0" w:space="0" w:color="auto"/>
      </w:divBdr>
    </w:div>
    <w:div w:id="905797666">
      <w:marLeft w:val="640"/>
      <w:marRight w:val="0"/>
      <w:marTop w:val="0"/>
      <w:marBottom w:val="0"/>
      <w:divBdr>
        <w:top w:val="none" w:sz="0" w:space="0" w:color="auto"/>
        <w:left w:val="none" w:sz="0" w:space="0" w:color="auto"/>
        <w:bottom w:val="none" w:sz="0" w:space="0" w:color="auto"/>
        <w:right w:val="none" w:sz="0" w:space="0" w:color="auto"/>
      </w:divBdr>
    </w:div>
    <w:div w:id="906838198">
      <w:marLeft w:val="640"/>
      <w:marRight w:val="0"/>
      <w:marTop w:val="0"/>
      <w:marBottom w:val="0"/>
      <w:divBdr>
        <w:top w:val="none" w:sz="0" w:space="0" w:color="auto"/>
        <w:left w:val="none" w:sz="0" w:space="0" w:color="auto"/>
        <w:bottom w:val="none" w:sz="0" w:space="0" w:color="auto"/>
        <w:right w:val="none" w:sz="0" w:space="0" w:color="auto"/>
      </w:divBdr>
    </w:div>
    <w:div w:id="907150391">
      <w:marLeft w:val="640"/>
      <w:marRight w:val="0"/>
      <w:marTop w:val="0"/>
      <w:marBottom w:val="0"/>
      <w:divBdr>
        <w:top w:val="none" w:sz="0" w:space="0" w:color="auto"/>
        <w:left w:val="none" w:sz="0" w:space="0" w:color="auto"/>
        <w:bottom w:val="none" w:sz="0" w:space="0" w:color="auto"/>
        <w:right w:val="none" w:sz="0" w:space="0" w:color="auto"/>
      </w:divBdr>
    </w:div>
    <w:div w:id="907423872">
      <w:marLeft w:val="640"/>
      <w:marRight w:val="0"/>
      <w:marTop w:val="0"/>
      <w:marBottom w:val="0"/>
      <w:divBdr>
        <w:top w:val="none" w:sz="0" w:space="0" w:color="auto"/>
        <w:left w:val="none" w:sz="0" w:space="0" w:color="auto"/>
        <w:bottom w:val="none" w:sz="0" w:space="0" w:color="auto"/>
        <w:right w:val="none" w:sz="0" w:space="0" w:color="auto"/>
      </w:divBdr>
    </w:div>
    <w:div w:id="908004276">
      <w:marLeft w:val="640"/>
      <w:marRight w:val="0"/>
      <w:marTop w:val="0"/>
      <w:marBottom w:val="0"/>
      <w:divBdr>
        <w:top w:val="none" w:sz="0" w:space="0" w:color="auto"/>
        <w:left w:val="none" w:sz="0" w:space="0" w:color="auto"/>
        <w:bottom w:val="none" w:sz="0" w:space="0" w:color="auto"/>
        <w:right w:val="none" w:sz="0" w:space="0" w:color="auto"/>
      </w:divBdr>
    </w:div>
    <w:div w:id="908924321">
      <w:marLeft w:val="640"/>
      <w:marRight w:val="0"/>
      <w:marTop w:val="0"/>
      <w:marBottom w:val="0"/>
      <w:divBdr>
        <w:top w:val="none" w:sz="0" w:space="0" w:color="auto"/>
        <w:left w:val="none" w:sz="0" w:space="0" w:color="auto"/>
        <w:bottom w:val="none" w:sz="0" w:space="0" w:color="auto"/>
        <w:right w:val="none" w:sz="0" w:space="0" w:color="auto"/>
      </w:divBdr>
    </w:div>
    <w:div w:id="909197141">
      <w:marLeft w:val="640"/>
      <w:marRight w:val="0"/>
      <w:marTop w:val="0"/>
      <w:marBottom w:val="0"/>
      <w:divBdr>
        <w:top w:val="none" w:sz="0" w:space="0" w:color="auto"/>
        <w:left w:val="none" w:sz="0" w:space="0" w:color="auto"/>
        <w:bottom w:val="none" w:sz="0" w:space="0" w:color="auto"/>
        <w:right w:val="none" w:sz="0" w:space="0" w:color="auto"/>
      </w:divBdr>
    </w:div>
    <w:div w:id="910388593">
      <w:marLeft w:val="640"/>
      <w:marRight w:val="0"/>
      <w:marTop w:val="0"/>
      <w:marBottom w:val="0"/>
      <w:divBdr>
        <w:top w:val="none" w:sz="0" w:space="0" w:color="auto"/>
        <w:left w:val="none" w:sz="0" w:space="0" w:color="auto"/>
        <w:bottom w:val="none" w:sz="0" w:space="0" w:color="auto"/>
        <w:right w:val="none" w:sz="0" w:space="0" w:color="auto"/>
      </w:divBdr>
    </w:div>
    <w:div w:id="910430459">
      <w:marLeft w:val="640"/>
      <w:marRight w:val="0"/>
      <w:marTop w:val="0"/>
      <w:marBottom w:val="0"/>
      <w:divBdr>
        <w:top w:val="none" w:sz="0" w:space="0" w:color="auto"/>
        <w:left w:val="none" w:sz="0" w:space="0" w:color="auto"/>
        <w:bottom w:val="none" w:sz="0" w:space="0" w:color="auto"/>
        <w:right w:val="none" w:sz="0" w:space="0" w:color="auto"/>
      </w:divBdr>
    </w:div>
    <w:div w:id="910652887">
      <w:marLeft w:val="640"/>
      <w:marRight w:val="0"/>
      <w:marTop w:val="0"/>
      <w:marBottom w:val="0"/>
      <w:divBdr>
        <w:top w:val="none" w:sz="0" w:space="0" w:color="auto"/>
        <w:left w:val="none" w:sz="0" w:space="0" w:color="auto"/>
        <w:bottom w:val="none" w:sz="0" w:space="0" w:color="auto"/>
        <w:right w:val="none" w:sz="0" w:space="0" w:color="auto"/>
      </w:divBdr>
    </w:div>
    <w:div w:id="911280069">
      <w:marLeft w:val="640"/>
      <w:marRight w:val="0"/>
      <w:marTop w:val="0"/>
      <w:marBottom w:val="0"/>
      <w:divBdr>
        <w:top w:val="none" w:sz="0" w:space="0" w:color="auto"/>
        <w:left w:val="none" w:sz="0" w:space="0" w:color="auto"/>
        <w:bottom w:val="none" w:sz="0" w:space="0" w:color="auto"/>
        <w:right w:val="none" w:sz="0" w:space="0" w:color="auto"/>
      </w:divBdr>
    </w:div>
    <w:div w:id="912468031">
      <w:marLeft w:val="640"/>
      <w:marRight w:val="0"/>
      <w:marTop w:val="0"/>
      <w:marBottom w:val="0"/>
      <w:divBdr>
        <w:top w:val="none" w:sz="0" w:space="0" w:color="auto"/>
        <w:left w:val="none" w:sz="0" w:space="0" w:color="auto"/>
        <w:bottom w:val="none" w:sz="0" w:space="0" w:color="auto"/>
        <w:right w:val="none" w:sz="0" w:space="0" w:color="auto"/>
      </w:divBdr>
    </w:div>
    <w:div w:id="913316657">
      <w:marLeft w:val="640"/>
      <w:marRight w:val="0"/>
      <w:marTop w:val="0"/>
      <w:marBottom w:val="0"/>
      <w:divBdr>
        <w:top w:val="none" w:sz="0" w:space="0" w:color="auto"/>
        <w:left w:val="none" w:sz="0" w:space="0" w:color="auto"/>
        <w:bottom w:val="none" w:sz="0" w:space="0" w:color="auto"/>
        <w:right w:val="none" w:sz="0" w:space="0" w:color="auto"/>
      </w:divBdr>
    </w:div>
    <w:div w:id="913585794">
      <w:bodyDiv w:val="1"/>
      <w:marLeft w:val="0"/>
      <w:marRight w:val="0"/>
      <w:marTop w:val="0"/>
      <w:marBottom w:val="0"/>
      <w:divBdr>
        <w:top w:val="none" w:sz="0" w:space="0" w:color="auto"/>
        <w:left w:val="none" w:sz="0" w:space="0" w:color="auto"/>
        <w:bottom w:val="none" w:sz="0" w:space="0" w:color="auto"/>
        <w:right w:val="none" w:sz="0" w:space="0" w:color="auto"/>
      </w:divBdr>
      <w:divsChild>
        <w:div w:id="977764180">
          <w:marLeft w:val="640"/>
          <w:marRight w:val="0"/>
          <w:marTop w:val="0"/>
          <w:marBottom w:val="0"/>
          <w:divBdr>
            <w:top w:val="none" w:sz="0" w:space="0" w:color="auto"/>
            <w:left w:val="none" w:sz="0" w:space="0" w:color="auto"/>
            <w:bottom w:val="none" w:sz="0" w:space="0" w:color="auto"/>
            <w:right w:val="none" w:sz="0" w:space="0" w:color="auto"/>
          </w:divBdr>
        </w:div>
        <w:div w:id="389185178">
          <w:marLeft w:val="640"/>
          <w:marRight w:val="0"/>
          <w:marTop w:val="0"/>
          <w:marBottom w:val="0"/>
          <w:divBdr>
            <w:top w:val="none" w:sz="0" w:space="0" w:color="auto"/>
            <w:left w:val="none" w:sz="0" w:space="0" w:color="auto"/>
            <w:bottom w:val="none" w:sz="0" w:space="0" w:color="auto"/>
            <w:right w:val="none" w:sz="0" w:space="0" w:color="auto"/>
          </w:divBdr>
        </w:div>
        <w:div w:id="891573033">
          <w:marLeft w:val="640"/>
          <w:marRight w:val="0"/>
          <w:marTop w:val="0"/>
          <w:marBottom w:val="0"/>
          <w:divBdr>
            <w:top w:val="none" w:sz="0" w:space="0" w:color="auto"/>
            <w:left w:val="none" w:sz="0" w:space="0" w:color="auto"/>
            <w:bottom w:val="none" w:sz="0" w:space="0" w:color="auto"/>
            <w:right w:val="none" w:sz="0" w:space="0" w:color="auto"/>
          </w:divBdr>
        </w:div>
        <w:div w:id="2046829133">
          <w:marLeft w:val="640"/>
          <w:marRight w:val="0"/>
          <w:marTop w:val="0"/>
          <w:marBottom w:val="0"/>
          <w:divBdr>
            <w:top w:val="none" w:sz="0" w:space="0" w:color="auto"/>
            <w:left w:val="none" w:sz="0" w:space="0" w:color="auto"/>
            <w:bottom w:val="none" w:sz="0" w:space="0" w:color="auto"/>
            <w:right w:val="none" w:sz="0" w:space="0" w:color="auto"/>
          </w:divBdr>
        </w:div>
        <w:div w:id="1459566857">
          <w:marLeft w:val="640"/>
          <w:marRight w:val="0"/>
          <w:marTop w:val="0"/>
          <w:marBottom w:val="0"/>
          <w:divBdr>
            <w:top w:val="none" w:sz="0" w:space="0" w:color="auto"/>
            <w:left w:val="none" w:sz="0" w:space="0" w:color="auto"/>
            <w:bottom w:val="none" w:sz="0" w:space="0" w:color="auto"/>
            <w:right w:val="none" w:sz="0" w:space="0" w:color="auto"/>
          </w:divBdr>
        </w:div>
        <w:div w:id="665132448">
          <w:marLeft w:val="640"/>
          <w:marRight w:val="0"/>
          <w:marTop w:val="0"/>
          <w:marBottom w:val="0"/>
          <w:divBdr>
            <w:top w:val="none" w:sz="0" w:space="0" w:color="auto"/>
            <w:left w:val="none" w:sz="0" w:space="0" w:color="auto"/>
            <w:bottom w:val="none" w:sz="0" w:space="0" w:color="auto"/>
            <w:right w:val="none" w:sz="0" w:space="0" w:color="auto"/>
          </w:divBdr>
        </w:div>
        <w:div w:id="481893829">
          <w:marLeft w:val="640"/>
          <w:marRight w:val="0"/>
          <w:marTop w:val="0"/>
          <w:marBottom w:val="0"/>
          <w:divBdr>
            <w:top w:val="none" w:sz="0" w:space="0" w:color="auto"/>
            <w:left w:val="none" w:sz="0" w:space="0" w:color="auto"/>
            <w:bottom w:val="none" w:sz="0" w:space="0" w:color="auto"/>
            <w:right w:val="none" w:sz="0" w:space="0" w:color="auto"/>
          </w:divBdr>
        </w:div>
        <w:div w:id="818376906">
          <w:marLeft w:val="640"/>
          <w:marRight w:val="0"/>
          <w:marTop w:val="0"/>
          <w:marBottom w:val="0"/>
          <w:divBdr>
            <w:top w:val="none" w:sz="0" w:space="0" w:color="auto"/>
            <w:left w:val="none" w:sz="0" w:space="0" w:color="auto"/>
            <w:bottom w:val="none" w:sz="0" w:space="0" w:color="auto"/>
            <w:right w:val="none" w:sz="0" w:space="0" w:color="auto"/>
          </w:divBdr>
        </w:div>
        <w:div w:id="1548569103">
          <w:marLeft w:val="640"/>
          <w:marRight w:val="0"/>
          <w:marTop w:val="0"/>
          <w:marBottom w:val="0"/>
          <w:divBdr>
            <w:top w:val="none" w:sz="0" w:space="0" w:color="auto"/>
            <w:left w:val="none" w:sz="0" w:space="0" w:color="auto"/>
            <w:bottom w:val="none" w:sz="0" w:space="0" w:color="auto"/>
            <w:right w:val="none" w:sz="0" w:space="0" w:color="auto"/>
          </w:divBdr>
        </w:div>
        <w:div w:id="1322738702">
          <w:marLeft w:val="640"/>
          <w:marRight w:val="0"/>
          <w:marTop w:val="0"/>
          <w:marBottom w:val="0"/>
          <w:divBdr>
            <w:top w:val="none" w:sz="0" w:space="0" w:color="auto"/>
            <w:left w:val="none" w:sz="0" w:space="0" w:color="auto"/>
            <w:bottom w:val="none" w:sz="0" w:space="0" w:color="auto"/>
            <w:right w:val="none" w:sz="0" w:space="0" w:color="auto"/>
          </w:divBdr>
        </w:div>
        <w:div w:id="834804965">
          <w:marLeft w:val="640"/>
          <w:marRight w:val="0"/>
          <w:marTop w:val="0"/>
          <w:marBottom w:val="0"/>
          <w:divBdr>
            <w:top w:val="none" w:sz="0" w:space="0" w:color="auto"/>
            <w:left w:val="none" w:sz="0" w:space="0" w:color="auto"/>
            <w:bottom w:val="none" w:sz="0" w:space="0" w:color="auto"/>
            <w:right w:val="none" w:sz="0" w:space="0" w:color="auto"/>
          </w:divBdr>
        </w:div>
        <w:div w:id="309746229">
          <w:marLeft w:val="640"/>
          <w:marRight w:val="0"/>
          <w:marTop w:val="0"/>
          <w:marBottom w:val="0"/>
          <w:divBdr>
            <w:top w:val="none" w:sz="0" w:space="0" w:color="auto"/>
            <w:left w:val="none" w:sz="0" w:space="0" w:color="auto"/>
            <w:bottom w:val="none" w:sz="0" w:space="0" w:color="auto"/>
            <w:right w:val="none" w:sz="0" w:space="0" w:color="auto"/>
          </w:divBdr>
        </w:div>
        <w:div w:id="207689853">
          <w:marLeft w:val="640"/>
          <w:marRight w:val="0"/>
          <w:marTop w:val="0"/>
          <w:marBottom w:val="0"/>
          <w:divBdr>
            <w:top w:val="none" w:sz="0" w:space="0" w:color="auto"/>
            <w:left w:val="none" w:sz="0" w:space="0" w:color="auto"/>
            <w:bottom w:val="none" w:sz="0" w:space="0" w:color="auto"/>
            <w:right w:val="none" w:sz="0" w:space="0" w:color="auto"/>
          </w:divBdr>
        </w:div>
        <w:div w:id="463155794">
          <w:marLeft w:val="640"/>
          <w:marRight w:val="0"/>
          <w:marTop w:val="0"/>
          <w:marBottom w:val="0"/>
          <w:divBdr>
            <w:top w:val="none" w:sz="0" w:space="0" w:color="auto"/>
            <w:left w:val="none" w:sz="0" w:space="0" w:color="auto"/>
            <w:bottom w:val="none" w:sz="0" w:space="0" w:color="auto"/>
            <w:right w:val="none" w:sz="0" w:space="0" w:color="auto"/>
          </w:divBdr>
        </w:div>
        <w:div w:id="2086760198">
          <w:marLeft w:val="640"/>
          <w:marRight w:val="0"/>
          <w:marTop w:val="0"/>
          <w:marBottom w:val="0"/>
          <w:divBdr>
            <w:top w:val="none" w:sz="0" w:space="0" w:color="auto"/>
            <w:left w:val="none" w:sz="0" w:space="0" w:color="auto"/>
            <w:bottom w:val="none" w:sz="0" w:space="0" w:color="auto"/>
            <w:right w:val="none" w:sz="0" w:space="0" w:color="auto"/>
          </w:divBdr>
        </w:div>
        <w:div w:id="1273829612">
          <w:marLeft w:val="640"/>
          <w:marRight w:val="0"/>
          <w:marTop w:val="0"/>
          <w:marBottom w:val="0"/>
          <w:divBdr>
            <w:top w:val="none" w:sz="0" w:space="0" w:color="auto"/>
            <w:left w:val="none" w:sz="0" w:space="0" w:color="auto"/>
            <w:bottom w:val="none" w:sz="0" w:space="0" w:color="auto"/>
            <w:right w:val="none" w:sz="0" w:space="0" w:color="auto"/>
          </w:divBdr>
        </w:div>
        <w:div w:id="1463888647">
          <w:marLeft w:val="640"/>
          <w:marRight w:val="0"/>
          <w:marTop w:val="0"/>
          <w:marBottom w:val="0"/>
          <w:divBdr>
            <w:top w:val="none" w:sz="0" w:space="0" w:color="auto"/>
            <w:left w:val="none" w:sz="0" w:space="0" w:color="auto"/>
            <w:bottom w:val="none" w:sz="0" w:space="0" w:color="auto"/>
            <w:right w:val="none" w:sz="0" w:space="0" w:color="auto"/>
          </w:divBdr>
        </w:div>
        <w:div w:id="435365413">
          <w:marLeft w:val="640"/>
          <w:marRight w:val="0"/>
          <w:marTop w:val="0"/>
          <w:marBottom w:val="0"/>
          <w:divBdr>
            <w:top w:val="none" w:sz="0" w:space="0" w:color="auto"/>
            <w:left w:val="none" w:sz="0" w:space="0" w:color="auto"/>
            <w:bottom w:val="none" w:sz="0" w:space="0" w:color="auto"/>
            <w:right w:val="none" w:sz="0" w:space="0" w:color="auto"/>
          </w:divBdr>
        </w:div>
        <w:div w:id="1542014878">
          <w:marLeft w:val="640"/>
          <w:marRight w:val="0"/>
          <w:marTop w:val="0"/>
          <w:marBottom w:val="0"/>
          <w:divBdr>
            <w:top w:val="none" w:sz="0" w:space="0" w:color="auto"/>
            <w:left w:val="none" w:sz="0" w:space="0" w:color="auto"/>
            <w:bottom w:val="none" w:sz="0" w:space="0" w:color="auto"/>
            <w:right w:val="none" w:sz="0" w:space="0" w:color="auto"/>
          </w:divBdr>
        </w:div>
      </w:divsChild>
    </w:div>
    <w:div w:id="913708562">
      <w:marLeft w:val="640"/>
      <w:marRight w:val="0"/>
      <w:marTop w:val="0"/>
      <w:marBottom w:val="0"/>
      <w:divBdr>
        <w:top w:val="none" w:sz="0" w:space="0" w:color="auto"/>
        <w:left w:val="none" w:sz="0" w:space="0" w:color="auto"/>
        <w:bottom w:val="none" w:sz="0" w:space="0" w:color="auto"/>
        <w:right w:val="none" w:sz="0" w:space="0" w:color="auto"/>
      </w:divBdr>
    </w:div>
    <w:div w:id="914780536">
      <w:marLeft w:val="640"/>
      <w:marRight w:val="0"/>
      <w:marTop w:val="0"/>
      <w:marBottom w:val="0"/>
      <w:divBdr>
        <w:top w:val="none" w:sz="0" w:space="0" w:color="auto"/>
        <w:left w:val="none" w:sz="0" w:space="0" w:color="auto"/>
        <w:bottom w:val="none" w:sz="0" w:space="0" w:color="auto"/>
        <w:right w:val="none" w:sz="0" w:space="0" w:color="auto"/>
      </w:divBdr>
    </w:div>
    <w:div w:id="915046289">
      <w:marLeft w:val="640"/>
      <w:marRight w:val="0"/>
      <w:marTop w:val="0"/>
      <w:marBottom w:val="0"/>
      <w:divBdr>
        <w:top w:val="none" w:sz="0" w:space="0" w:color="auto"/>
        <w:left w:val="none" w:sz="0" w:space="0" w:color="auto"/>
        <w:bottom w:val="none" w:sz="0" w:space="0" w:color="auto"/>
        <w:right w:val="none" w:sz="0" w:space="0" w:color="auto"/>
      </w:divBdr>
    </w:div>
    <w:div w:id="915633821">
      <w:marLeft w:val="640"/>
      <w:marRight w:val="0"/>
      <w:marTop w:val="0"/>
      <w:marBottom w:val="0"/>
      <w:divBdr>
        <w:top w:val="none" w:sz="0" w:space="0" w:color="auto"/>
        <w:left w:val="none" w:sz="0" w:space="0" w:color="auto"/>
        <w:bottom w:val="none" w:sz="0" w:space="0" w:color="auto"/>
        <w:right w:val="none" w:sz="0" w:space="0" w:color="auto"/>
      </w:divBdr>
    </w:div>
    <w:div w:id="915826993">
      <w:marLeft w:val="640"/>
      <w:marRight w:val="0"/>
      <w:marTop w:val="0"/>
      <w:marBottom w:val="0"/>
      <w:divBdr>
        <w:top w:val="none" w:sz="0" w:space="0" w:color="auto"/>
        <w:left w:val="none" w:sz="0" w:space="0" w:color="auto"/>
        <w:bottom w:val="none" w:sz="0" w:space="0" w:color="auto"/>
        <w:right w:val="none" w:sz="0" w:space="0" w:color="auto"/>
      </w:divBdr>
    </w:div>
    <w:div w:id="915895099">
      <w:marLeft w:val="640"/>
      <w:marRight w:val="0"/>
      <w:marTop w:val="0"/>
      <w:marBottom w:val="0"/>
      <w:divBdr>
        <w:top w:val="none" w:sz="0" w:space="0" w:color="auto"/>
        <w:left w:val="none" w:sz="0" w:space="0" w:color="auto"/>
        <w:bottom w:val="none" w:sz="0" w:space="0" w:color="auto"/>
        <w:right w:val="none" w:sz="0" w:space="0" w:color="auto"/>
      </w:divBdr>
    </w:div>
    <w:div w:id="916282335">
      <w:marLeft w:val="640"/>
      <w:marRight w:val="0"/>
      <w:marTop w:val="0"/>
      <w:marBottom w:val="0"/>
      <w:divBdr>
        <w:top w:val="none" w:sz="0" w:space="0" w:color="auto"/>
        <w:left w:val="none" w:sz="0" w:space="0" w:color="auto"/>
        <w:bottom w:val="none" w:sz="0" w:space="0" w:color="auto"/>
        <w:right w:val="none" w:sz="0" w:space="0" w:color="auto"/>
      </w:divBdr>
    </w:div>
    <w:div w:id="917136360">
      <w:marLeft w:val="640"/>
      <w:marRight w:val="0"/>
      <w:marTop w:val="0"/>
      <w:marBottom w:val="0"/>
      <w:divBdr>
        <w:top w:val="none" w:sz="0" w:space="0" w:color="auto"/>
        <w:left w:val="none" w:sz="0" w:space="0" w:color="auto"/>
        <w:bottom w:val="none" w:sz="0" w:space="0" w:color="auto"/>
        <w:right w:val="none" w:sz="0" w:space="0" w:color="auto"/>
      </w:divBdr>
    </w:div>
    <w:div w:id="917179711">
      <w:marLeft w:val="640"/>
      <w:marRight w:val="0"/>
      <w:marTop w:val="0"/>
      <w:marBottom w:val="0"/>
      <w:divBdr>
        <w:top w:val="none" w:sz="0" w:space="0" w:color="auto"/>
        <w:left w:val="none" w:sz="0" w:space="0" w:color="auto"/>
        <w:bottom w:val="none" w:sz="0" w:space="0" w:color="auto"/>
        <w:right w:val="none" w:sz="0" w:space="0" w:color="auto"/>
      </w:divBdr>
    </w:div>
    <w:div w:id="917203807">
      <w:marLeft w:val="640"/>
      <w:marRight w:val="0"/>
      <w:marTop w:val="0"/>
      <w:marBottom w:val="0"/>
      <w:divBdr>
        <w:top w:val="none" w:sz="0" w:space="0" w:color="auto"/>
        <w:left w:val="none" w:sz="0" w:space="0" w:color="auto"/>
        <w:bottom w:val="none" w:sz="0" w:space="0" w:color="auto"/>
        <w:right w:val="none" w:sz="0" w:space="0" w:color="auto"/>
      </w:divBdr>
    </w:div>
    <w:div w:id="917401388">
      <w:marLeft w:val="640"/>
      <w:marRight w:val="0"/>
      <w:marTop w:val="0"/>
      <w:marBottom w:val="0"/>
      <w:divBdr>
        <w:top w:val="none" w:sz="0" w:space="0" w:color="auto"/>
        <w:left w:val="none" w:sz="0" w:space="0" w:color="auto"/>
        <w:bottom w:val="none" w:sz="0" w:space="0" w:color="auto"/>
        <w:right w:val="none" w:sz="0" w:space="0" w:color="auto"/>
      </w:divBdr>
    </w:div>
    <w:div w:id="917713945">
      <w:marLeft w:val="640"/>
      <w:marRight w:val="0"/>
      <w:marTop w:val="0"/>
      <w:marBottom w:val="0"/>
      <w:divBdr>
        <w:top w:val="none" w:sz="0" w:space="0" w:color="auto"/>
        <w:left w:val="none" w:sz="0" w:space="0" w:color="auto"/>
        <w:bottom w:val="none" w:sz="0" w:space="0" w:color="auto"/>
        <w:right w:val="none" w:sz="0" w:space="0" w:color="auto"/>
      </w:divBdr>
    </w:div>
    <w:div w:id="917985509">
      <w:marLeft w:val="640"/>
      <w:marRight w:val="0"/>
      <w:marTop w:val="0"/>
      <w:marBottom w:val="0"/>
      <w:divBdr>
        <w:top w:val="none" w:sz="0" w:space="0" w:color="auto"/>
        <w:left w:val="none" w:sz="0" w:space="0" w:color="auto"/>
        <w:bottom w:val="none" w:sz="0" w:space="0" w:color="auto"/>
        <w:right w:val="none" w:sz="0" w:space="0" w:color="auto"/>
      </w:divBdr>
    </w:div>
    <w:div w:id="918248123">
      <w:marLeft w:val="640"/>
      <w:marRight w:val="0"/>
      <w:marTop w:val="0"/>
      <w:marBottom w:val="0"/>
      <w:divBdr>
        <w:top w:val="none" w:sz="0" w:space="0" w:color="auto"/>
        <w:left w:val="none" w:sz="0" w:space="0" w:color="auto"/>
        <w:bottom w:val="none" w:sz="0" w:space="0" w:color="auto"/>
        <w:right w:val="none" w:sz="0" w:space="0" w:color="auto"/>
      </w:divBdr>
    </w:div>
    <w:div w:id="918636637">
      <w:marLeft w:val="640"/>
      <w:marRight w:val="0"/>
      <w:marTop w:val="0"/>
      <w:marBottom w:val="0"/>
      <w:divBdr>
        <w:top w:val="none" w:sz="0" w:space="0" w:color="auto"/>
        <w:left w:val="none" w:sz="0" w:space="0" w:color="auto"/>
        <w:bottom w:val="none" w:sz="0" w:space="0" w:color="auto"/>
        <w:right w:val="none" w:sz="0" w:space="0" w:color="auto"/>
      </w:divBdr>
    </w:div>
    <w:div w:id="918709194">
      <w:marLeft w:val="640"/>
      <w:marRight w:val="0"/>
      <w:marTop w:val="0"/>
      <w:marBottom w:val="0"/>
      <w:divBdr>
        <w:top w:val="none" w:sz="0" w:space="0" w:color="auto"/>
        <w:left w:val="none" w:sz="0" w:space="0" w:color="auto"/>
        <w:bottom w:val="none" w:sz="0" w:space="0" w:color="auto"/>
        <w:right w:val="none" w:sz="0" w:space="0" w:color="auto"/>
      </w:divBdr>
    </w:div>
    <w:div w:id="919214190">
      <w:marLeft w:val="640"/>
      <w:marRight w:val="0"/>
      <w:marTop w:val="0"/>
      <w:marBottom w:val="0"/>
      <w:divBdr>
        <w:top w:val="none" w:sz="0" w:space="0" w:color="auto"/>
        <w:left w:val="none" w:sz="0" w:space="0" w:color="auto"/>
        <w:bottom w:val="none" w:sz="0" w:space="0" w:color="auto"/>
        <w:right w:val="none" w:sz="0" w:space="0" w:color="auto"/>
      </w:divBdr>
    </w:div>
    <w:div w:id="919680133">
      <w:marLeft w:val="640"/>
      <w:marRight w:val="0"/>
      <w:marTop w:val="0"/>
      <w:marBottom w:val="0"/>
      <w:divBdr>
        <w:top w:val="none" w:sz="0" w:space="0" w:color="auto"/>
        <w:left w:val="none" w:sz="0" w:space="0" w:color="auto"/>
        <w:bottom w:val="none" w:sz="0" w:space="0" w:color="auto"/>
        <w:right w:val="none" w:sz="0" w:space="0" w:color="auto"/>
      </w:divBdr>
    </w:div>
    <w:div w:id="920257464">
      <w:marLeft w:val="640"/>
      <w:marRight w:val="0"/>
      <w:marTop w:val="0"/>
      <w:marBottom w:val="0"/>
      <w:divBdr>
        <w:top w:val="none" w:sz="0" w:space="0" w:color="auto"/>
        <w:left w:val="none" w:sz="0" w:space="0" w:color="auto"/>
        <w:bottom w:val="none" w:sz="0" w:space="0" w:color="auto"/>
        <w:right w:val="none" w:sz="0" w:space="0" w:color="auto"/>
      </w:divBdr>
    </w:div>
    <w:div w:id="920874869">
      <w:marLeft w:val="640"/>
      <w:marRight w:val="0"/>
      <w:marTop w:val="0"/>
      <w:marBottom w:val="0"/>
      <w:divBdr>
        <w:top w:val="none" w:sz="0" w:space="0" w:color="auto"/>
        <w:left w:val="none" w:sz="0" w:space="0" w:color="auto"/>
        <w:bottom w:val="none" w:sz="0" w:space="0" w:color="auto"/>
        <w:right w:val="none" w:sz="0" w:space="0" w:color="auto"/>
      </w:divBdr>
    </w:div>
    <w:div w:id="921183286">
      <w:marLeft w:val="640"/>
      <w:marRight w:val="0"/>
      <w:marTop w:val="0"/>
      <w:marBottom w:val="0"/>
      <w:divBdr>
        <w:top w:val="none" w:sz="0" w:space="0" w:color="auto"/>
        <w:left w:val="none" w:sz="0" w:space="0" w:color="auto"/>
        <w:bottom w:val="none" w:sz="0" w:space="0" w:color="auto"/>
        <w:right w:val="none" w:sz="0" w:space="0" w:color="auto"/>
      </w:divBdr>
    </w:div>
    <w:div w:id="921719956">
      <w:marLeft w:val="640"/>
      <w:marRight w:val="0"/>
      <w:marTop w:val="0"/>
      <w:marBottom w:val="0"/>
      <w:divBdr>
        <w:top w:val="none" w:sz="0" w:space="0" w:color="auto"/>
        <w:left w:val="none" w:sz="0" w:space="0" w:color="auto"/>
        <w:bottom w:val="none" w:sz="0" w:space="0" w:color="auto"/>
        <w:right w:val="none" w:sz="0" w:space="0" w:color="auto"/>
      </w:divBdr>
    </w:div>
    <w:div w:id="922447632">
      <w:marLeft w:val="640"/>
      <w:marRight w:val="0"/>
      <w:marTop w:val="0"/>
      <w:marBottom w:val="0"/>
      <w:divBdr>
        <w:top w:val="none" w:sz="0" w:space="0" w:color="auto"/>
        <w:left w:val="none" w:sz="0" w:space="0" w:color="auto"/>
        <w:bottom w:val="none" w:sz="0" w:space="0" w:color="auto"/>
        <w:right w:val="none" w:sz="0" w:space="0" w:color="auto"/>
      </w:divBdr>
    </w:div>
    <w:div w:id="922646041">
      <w:marLeft w:val="640"/>
      <w:marRight w:val="0"/>
      <w:marTop w:val="0"/>
      <w:marBottom w:val="0"/>
      <w:divBdr>
        <w:top w:val="none" w:sz="0" w:space="0" w:color="auto"/>
        <w:left w:val="none" w:sz="0" w:space="0" w:color="auto"/>
        <w:bottom w:val="none" w:sz="0" w:space="0" w:color="auto"/>
        <w:right w:val="none" w:sz="0" w:space="0" w:color="auto"/>
      </w:divBdr>
    </w:div>
    <w:div w:id="922959670">
      <w:bodyDiv w:val="1"/>
      <w:marLeft w:val="0"/>
      <w:marRight w:val="0"/>
      <w:marTop w:val="0"/>
      <w:marBottom w:val="0"/>
      <w:divBdr>
        <w:top w:val="none" w:sz="0" w:space="0" w:color="auto"/>
        <w:left w:val="none" w:sz="0" w:space="0" w:color="auto"/>
        <w:bottom w:val="none" w:sz="0" w:space="0" w:color="auto"/>
        <w:right w:val="none" w:sz="0" w:space="0" w:color="auto"/>
      </w:divBdr>
    </w:div>
    <w:div w:id="923608833">
      <w:marLeft w:val="640"/>
      <w:marRight w:val="0"/>
      <w:marTop w:val="0"/>
      <w:marBottom w:val="0"/>
      <w:divBdr>
        <w:top w:val="none" w:sz="0" w:space="0" w:color="auto"/>
        <w:left w:val="none" w:sz="0" w:space="0" w:color="auto"/>
        <w:bottom w:val="none" w:sz="0" w:space="0" w:color="auto"/>
        <w:right w:val="none" w:sz="0" w:space="0" w:color="auto"/>
      </w:divBdr>
    </w:div>
    <w:div w:id="923757503">
      <w:marLeft w:val="640"/>
      <w:marRight w:val="0"/>
      <w:marTop w:val="0"/>
      <w:marBottom w:val="0"/>
      <w:divBdr>
        <w:top w:val="none" w:sz="0" w:space="0" w:color="auto"/>
        <w:left w:val="none" w:sz="0" w:space="0" w:color="auto"/>
        <w:bottom w:val="none" w:sz="0" w:space="0" w:color="auto"/>
        <w:right w:val="none" w:sz="0" w:space="0" w:color="auto"/>
      </w:divBdr>
    </w:div>
    <w:div w:id="925458561">
      <w:marLeft w:val="640"/>
      <w:marRight w:val="0"/>
      <w:marTop w:val="0"/>
      <w:marBottom w:val="0"/>
      <w:divBdr>
        <w:top w:val="none" w:sz="0" w:space="0" w:color="auto"/>
        <w:left w:val="none" w:sz="0" w:space="0" w:color="auto"/>
        <w:bottom w:val="none" w:sz="0" w:space="0" w:color="auto"/>
        <w:right w:val="none" w:sz="0" w:space="0" w:color="auto"/>
      </w:divBdr>
    </w:div>
    <w:div w:id="925462822">
      <w:marLeft w:val="640"/>
      <w:marRight w:val="0"/>
      <w:marTop w:val="0"/>
      <w:marBottom w:val="0"/>
      <w:divBdr>
        <w:top w:val="none" w:sz="0" w:space="0" w:color="auto"/>
        <w:left w:val="none" w:sz="0" w:space="0" w:color="auto"/>
        <w:bottom w:val="none" w:sz="0" w:space="0" w:color="auto"/>
        <w:right w:val="none" w:sz="0" w:space="0" w:color="auto"/>
      </w:divBdr>
    </w:div>
    <w:div w:id="925772129">
      <w:marLeft w:val="640"/>
      <w:marRight w:val="0"/>
      <w:marTop w:val="0"/>
      <w:marBottom w:val="0"/>
      <w:divBdr>
        <w:top w:val="none" w:sz="0" w:space="0" w:color="auto"/>
        <w:left w:val="none" w:sz="0" w:space="0" w:color="auto"/>
        <w:bottom w:val="none" w:sz="0" w:space="0" w:color="auto"/>
        <w:right w:val="none" w:sz="0" w:space="0" w:color="auto"/>
      </w:divBdr>
    </w:div>
    <w:div w:id="926113908">
      <w:marLeft w:val="640"/>
      <w:marRight w:val="0"/>
      <w:marTop w:val="0"/>
      <w:marBottom w:val="0"/>
      <w:divBdr>
        <w:top w:val="none" w:sz="0" w:space="0" w:color="auto"/>
        <w:left w:val="none" w:sz="0" w:space="0" w:color="auto"/>
        <w:bottom w:val="none" w:sz="0" w:space="0" w:color="auto"/>
        <w:right w:val="none" w:sz="0" w:space="0" w:color="auto"/>
      </w:divBdr>
    </w:div>
    <w:div w:id="926228637">
      <w:marLeft w:val="640"/>
      <w:marRight w:val="0"/>
      <w:marTop w:val="0"/>
      <w:marBottom w:val="0"/>
      <w:divBdr>
        <w:top w:val="none" w:sz="0" w:space="0" w:color="auto"/>
        <w:left w:val="none" w:sz="0" w:space="0" w:color="auto"/>
        <w:bottom w:val="none" w:sz="0" w:space="0" w:color="auto"/>
        <w:right w:val="none" w:sz="0" w:space="0" w:color="auto"/>
      </w:divBdr>
    </w:div>
    <w:div w:id="926424298">
      <w:marLeft w:val="640"/>
      <w:marRight w:val="0"/>
      <w:marTop w:val="0"/>
      <w:marBottom w:val="0"/>
      <w:divBdr>
        <w:top w:val="none" w:sz="0" w:space="0" w:color="auto"/>
        <w:left w:val="none" w:sz="0" w:space="0" w:color="auto"/>
        <w:bottom w:val="none" w:sz="0" w:space="0" w:color="auto"/>
        <w:right w:val="none" w:sz="0" w:space="0" w:color="auto"/>
      </w:divBdr>
    </w:div>
    <w:div w:id="926499380">
      <w:marLeft w:val="640"/>
      <w:marRight w:val="0"/>
      <w:marTop w:val="0"/>
      <w:marBottom w:val="0"/>
      <w:divBdr>
        <w:top w:val="none" w:sz="0" w:space="0" w:color="auto"/>
        <w:left w:val="none" w:sz="0" w:space="0" w:color="auto"/>
        <w:bottom w:val="none" w:sz="0" w:space="0" w:color="auto"/>
        <w:right w:val="none" w:sz="0" w:space="0" w:color="auto"/>
      </w:divBdr>
    </w:div>
    <w:div w:id="928195349">
      <w:marLeft w:val="640"/>
      <w:marRight w:val="0"/>
      <w:marTop w:val="0"/>
      <w:marBottom w:val="0"/>
      <w:divBdr>
        <w:top w:val="none" w:sz="0" w:space="0" w:color="auto"/>
        <w:left w:val="none" w:sz="0" w:space="0" w:color="auto"/>
        <w:bottom w:val="none" w:sz="0" w:space="0" w:color="auto"/>
        <w:right w:val="none" w:sz="0" w:space="0" w:color="auto"/>
      </w:divBdr>
    </w:div>
    <w:div w:id="928587133">
      <w:marLeft w:val="640"/>
      <w:marRight w:val="0"/>
      <w:marTop w:val="0"/>
      <w:marBottom w:val="0"/>
      <w:divBdr>
        <w:top w:val="none" w:sz="0" w:space="0" w:color="auto"/>
        <w:left w:val="none" w:sz="0" w:space="0" w:color="auto"/>
        <w:bottom w:val="none" w:sz="0" w:space="0" w:color="auto"/>
        <w:right w:val="none" w:sz="0" w:space="0" w:color="auto"/>
      </w:divBdr>
    </w:div>
    <w:div w:id="928776525">
      <w:marLeft w:val="640"/>
      <w:marRight w:val="0"/>
      <w:marTop w:val="0"/>
      <w:marBottom w:val="0"/>
      <w:divBdr>
        <w:top w:val="none" w:sz="0" w:space="0" w:color="auto"/>
        <w:left w:val="none" w:sz="0" w:space="0" w:color="auto"/>
        <w:bottom w:val="none" w:sz="0" w:space="0" w:color="auto"/>
        <w:right w:val="none" w:sz="0" w:space="0" w:color="auto"/>
      </w:divBdr>
    </w:div>
    <w:div w:id="930118727">
      <w:marLeft w:val="640"/>
      <w:marRight w:val="0"/>
      <w:marTop w:val="0"/>
      <w:marBottom w:val="0"/>
      <w:divBdr>
        <w:top w:val="none" w:sz="0" w:space="0" w:color="auto"/>
        <w:left w:val="none" w:sz="0" w:space="0" w:color="auto"/>
        <w:bottom w:val="none" w:sz="0" w:space="0" w:color="auto"/>
        <w:right w:val="none" w:sz="0" w:space="0" w:color="auto"/>
      </w:divBdr>
    </w:div>
    <w:div w:id="930697824">
      <w:marLeft w:val="640"/>
      <w:marRight w:val="0"/>
      <w:marTop w:val="0"/>
      <w:marBottom w:val="0"/>
      <w:divBdr>
        <w:top w:val="none" w:sz="0" w:space="0" w:color="auto"/>
        <w:left w:val="none" w:sz="0" w:space="0" w:color="auto"/>
        <w:bottom w:val="none" w:sz="0" w:space="0" w:color="auto"/>
        <w:right w:val="none" w:sz="0" w:space="0" w:color="auto"/>
      </w:divBdr>
    </w:div>
    <w:div w:id="931205903">
      <w:marLeft w:val="640"/>
      <w:marRight w:val="0"/>
      <w:marTop w:val="0"/>
      <w:marBottom w:val="0"/>
      <w:divBdr>
        <w:top w:val="none" w:sz="0" w:space="0" w:color="auto"/>
        <w:left w:val="none" w:sz="0" w:space="0" w:color="auto"/>
        <w:bottom w:val="none" w:sz="0" w:space="0" w:color="auto"/>
        <w:right w:val="none" w:sz="0" w:space="0" w:color="auto"/>
      </w:divBdr>
    </w:div>
    <w:div w:id="931359030">
      <w:marLeft w:val="640"/>
      <w:marRight w:val="0"/>
      <w:marTop w:val="0"/>
      <w:marBottom w:val="0"/>
      <w:divBdr>
        <w:top w:val="none" w:sz="0" w:space="0" w:color="auto"/>
        <w:left w:val="none" w:sz="0" w:space="0" w:color="auto"/>
        <w:bottom w:val="none" w:sz="0" w:space="0" w:color="auto"/>
        <w:right w:val="none" w:sz="0" w:space="0" w:color="auto"/>
      </w:divBdr>
    </w:div>
    <w:div w:id="931815053">
      <w:marLeft w:val="640"/>
      <w:marRight w:val="0"/>
      <w:marTop w:val="0"/>
      <w:marBottom w:val="0"/>
      <w:divBdr>
        <w:top w:val="none" w:sz="0" w:space="0" w:color="auto"/>
        <w:left w:val="none" w:sz="0" w:space="0" w:color="auto"/>
        <w:bottom w:val="none" w:sz="0" w:space="0" w:color="auto"/>
        <w:right w:val="none" w:sz="0" w:space="0" w:color="auto"/>
      </w:divBdr>
    </w:div>
    <w:div w:id="932126460">
      <w:marLeft w:val="640"/>
      <w:marRight w:val="0"/>
      <w:marTop w:val="0"/>
      <w:marBottom w:val="0"/>
      <w:divBdr>
        <w:top w:val="none" w:sz="0" w:space="0" w:color="auto"/>
        <w:left w:val="none" w:sz="0" w:space="0" w:color="auto"/>
        <w:bottom w:val="none" w:sz="0" w:space="0" w:color="auto"/>
        <w:right w:val="none" w:sz="0" w:space="0" w:color="auto"/>
      </w:divBdr>
    </w:div>
    <w:div w:id="932399914">
      <w:marLeft w:val="640"/>
      <w:marRight w:val="0"/>
      <w:marTop w:val="0"/>
      <w:marBottom w:val="0"/>
      <w:divBdr>
        <w:top w:val="none" w:sz="0" w:space="0" w:color="auto"/>
        <w:left w:val="none" w:sz="0" w:space="0" w:color="auto"/>
        <w:bottom w:val="none" w:sz="0" w:space="0" w:color="auto"/>
        <w:right w:val="none" w:sz="0" w:space="0" w:color="auto"/>
      </w:divBdr>
    </w:div>
    <w:div w:id="932779692">
      <w:marLeft w:val="640"/>
      <w:marRight w:val="0"/>
      <w:marTop w:val="0"/>
      <w:marBottom w:val="0"/>
      <w:divBdr>
        <w:top w:val="none" w:sz="0" w:space="0" w:color="auto"/>
        <w:left w:val="none" w:sz="0" w:space="0" w:color="auto"/>
        <w:bottom w:val="none" w:sz="0" w:space="0" w:color="auto"/>
        <w:right w:val="none" w:sz="0" w:space="0" w:color="auto"/>
      </w:divBdr>
    </w:div>
    <w:div w:id="933368069">
      <w:marLeft w:val="640"/>
      <w:marRight w:val="0"/>
      <w:marTop w:val="0"/>
      <w:marBottom w:val="0"/>
      <w:divBdr>
        <w:top w:val="none" w:sz="0" w:space="0" w:color="auto"/>
        <w:left w:val="none" w:sz="0" w:space="0" w:color="auto"/>
        <w:bottom w:val="none" w:sz="0" w:space="0" w:color="auto"/>
        <w:right w:val="none" w:sz="0" w:space="0" w:color="auto"/>
      </w:divBdr>
    </w:div>
    <w:div w:id="934095692">
      <w:marLeft w:val="640"/>
      <w:marRight w:val="0"/>
      <w:marTop w:val="0"/>
      <w:marBottom w:val="0"/>
      <w:divBdr>
        <w:top w:val="none" w:sz="0" w:space="0" w:color="auto"/>
        <w:left w:val="none" w:sz="0" w:space="0" w:color="auto"/>
        <w:bottom w:val="none" w:sz="0" w:space="0" w:color="auto"/>
        <w:right w:val="none" w:sz="0" w:space="0" w:color="auto"/>
      </w:divBdr>
    </w:div>
    <w:div w:id="934559041">
      <w:marLeft w:val="640"/>
      <w:marRight w:val="0"/>
      <w:marTop w:val="0"/>
      <w:marBottom w:val="0"/>
      <w:divBdr>
        <w:top w:val="none" w:sz="0" w:space="0" w:color="auto"/>
        <w:left w:val="none" w:sz="0" w:space="0" w:color="auto"/>
        <w:bottom w:val="none" w:sz="0" w:space="0" w:color="auto"/>
        <w:right w:val="none" w:sz="0" w:space="0" w:color="auto"/>
      </w:divBdr>
    </w:div>
    <w:div w:id="934754681">
      <w:marLeft w:val="640"/>
      <w:marRight w:val="0"/>
      <w:marTop w:val="0"/>
      <w:marBottom w:val="0"/>
      <w:divBdr>
        <w:top w:val="none" w:sz="0" w:space="0" w:color="auto"/>
        <w:left w:val="none" w:sz="0" w:space="0" w:color="auto"/>
        <w:bottom w:val="none" w:sz="0" w:space="0" w:color="auto"/>
        <w:right w:val="none" w:sz="0" w:space="0" w:color="auto"/>
      </w:divBdr>
    </w:div>
    <w:div w:id="935330274">
      <w:marLeft w:val="640"/>
      <w:marRight w:val="0"/>
      <w:marTop w:val="0"/>
      <w:marBottom w:val="0"/>
      <w:divBdr>
        <w:top w:val="none" w:sz="0" w:space="0" w:color="auto"/>
        <w:left w:val="none" w:sz="0" w:space="0" w:color="auto"/>
        <w:bottom w:val="none" w:sz="0" w:space="0" w:color="auto"/>
        <w:right w:val="none" w:sz="0" w:space="0" w:color="auto"/>
      </w:divBdr>
    </w:div>
    <w:div w:id="935408607">
      <w:marLeft w:val="640"/>
      <w:marRight w:val="0"/>
      <w:marTop w:val="0"/>
      <w:marBottom w:val="0"/>
      <w:divBdr>
        <w:top w:val="none" w:sz="0" w:space="0" w:color="auto"/>
        <w:left w:val="none" w:sz="0" w:space="0" w:color="auto"/>
        <w:bottom w:val="none" w:sz="0" w:space="0" w:color="auto"/>
        <w:right w:val="none" w:sz="0" w:space="0" w:color="auto"/>
      </w:divBdr>
    </w:div>
    <w:div w:id="935598746">
      <w:marLeft w:val="640"/>
      <w:marRight w:val="0"/>
      <w:marTop w:val="0"/>
      <w:marBottom w:val="0"/>
      <w:divBdr>
        <w:top w:val="none" w:sz="0" w:space="0" w:color="auto"/>
        <w:left w:val="none" w:sz="0" w:space="0" w:color="auto"/>
        <w:bottom w:val="none" w:sz="0" w:space="0" w:color="auto"/>
        <w:right w:val="none" w:sz="0" w:space="0" w:color="auto"/>
      </w:divBdr>
    </w:div>
    <w:div w:id="936909074">
      <w:marLeft w:val="640"/>
      <w:marRight w:val="0"/>
      <w:marTop w:val="0"/>
      <w:marBottom w:val="0"/>
      <w:divBdr>
        <w:top w:val="none" w:sz="0" w:space="0" w:color="auto"/>
        <w:left w:val="none" w:sz="0" w:space="0" w:color="auto"/>
        <w:bottom w:val="none" w:sz="0" w:space="0" w:color="auto"/>
        <w:right w:val="none" w:sz="0" w:space="0" w:color="auto"/>
      </w:divBdr>
    </w:div>
    <w:div w:id="938180472">
      <w:marLeft w:val="640"/>
      <w:marRight w:val="0"/>
      <w:marTop w:val="0"/>
      <w:marBottom w:val="0"/>
      <w:divBdr>
        <w:top w:val="none" w:sz="0" w:space="0" w:color="auto"/>
        <w:left w:val="none" w:sz="0" w:space="0" w:color="auto"/>
        <w:bottom w:val="none" w:sz="0" w:space="0" w:color="auto"/>
        <w:right w:val="none" w:sz="0" w:space="0" w:color="auto"/>
      </w:divBdr>
    </w:div>
    <w:div w:id="938415698">
      <w:marLeft w:val="640"/>
      <w:marRight w:val="0"/>
      <w:marTop w:val="0"/>
      <w:marBottom w:val="0"/>
      <w:divBdr>
        <w:top w:val="none" w:sz="0" w:space="0" w:color="auto"/>
        <w:left w:val="none" w:sz="0" w:space="0" w:color="auto"/>
        <w:bottom w:val="none" w:sz="0" w:space="0" w:color="auto"/>
        <w:right w:val="none" w:sz="0" w:space="0" w:color="auto"/>
      </w:divBdr>
    </w:div>
    <w:div w:id="938490524">
      <w:marLeft w:val="640"/>
      <w:marRight w:val="0"/>
      <w:marTop w:val="0"/>
      <w:marBottom w:val="0"/>
      <w:divBdr>
        <w:top w:val="none" w:sz="0" w:space="0" w:color="auto"/>
        <w:left w:val="none" w:sz="0" w:space="0" w:color="auto"/>
        <w:bottom w:val="none" w:sz="0" w:space="0" w:color="auto"/>
        <w:right w:val="none" w:sz="0" w:space="0" w:color="auto"/>
      </w:divBdr>
    </w:div>
    <w:div w:id="938952120">
      <w:marLeft w:val="640"/>
      <w:marRight w:val="0"/>
      <w:marTop w:val="0"/>
      <w:marBottom w:val="0"/>
      <w:divBdr>
        <w:top w:val="none" w:sz="0" w:space="0" w:color="auto"/>
        <w:left w:val="none" w:sz="0" w:space="0" w:color="auto"/>
        <w:bottom w:val="none" w:sz="0" w:space="0" w:color="auto"/>
        <w:right w:val="none" w:sz="0" w:space="0" w:color="auto"/>
      </w:divBdr>
    </w:div>
    <w:div w:id="939218611">
      <w:marLeft w:val="640"/>
      <w:marRight w:val="0"/>
      <w:marTop w:val="0"/>
      <w:marBottom w:val="0"/>
      <w:divBdr>
        <w:top w:val="none" w:sz="0" w:space="0" w:color="auto"/>
        <w:left w:val="none" w:sz="0" w:space="0" w:color="auto"/>
        <w:bottom w:val="none" w:sz="0" w:space="0" w:color="auto"/>
        <w:right w:val="none" w:sz="0" w:space="0" w:color="auto"/>
      </w:divBdr>
    </w:div>
    <w:div w:id="940530463">
      <w:marLeft w:val="640"/>
      <w:marRight w:val="0"/>
      <w:marTop w:val="0"/>
      <w:marBottom w:val="0"/>
      <w:divBdr>
        <w:top w:val="none" w:sz="0" w:space="0" w:color="auto"/>
        <w:left w:val="none" w:sz="0" w:space="0" w:color="auto"/>
        <w:bottom w:val="none" w:sz="0" w:space="0" w:color="auto"/>
        <w:right w:val="none" w:sz="0" w:space="0" w:color="auto"/>
      </w:divBdr>
    </w:div>
    <w:div w:id="940795748">
      <w:marLeft w:val="640"/>
      <w:marRight w:val="0"/>
      <w:marTop w:val="0"/>
      <w:marBottom w:val="0"/>
      <w:divBdr>
        <w:top w:val="none" w:sz="0" w:space="0" w:color="auto"/>
        <w:left w:val="none" w:sz="0" w:space="0" w:color="auto"/>
        <w:bottom w:val="none" w:sz="0" w:space="0" w:color="auto"/>
        <w:right w:val="none" w:sz="0" w:space="0" w:color="auto"/>
      </w:divBdr>
    </w:div>
    <w:div w:id="941381808">
      <w:marLeft w:val="640"/>
      <w:marRight w:val="0"/>
      <w:marTop w:val="0"/>
      <w:marBottom w:val="0"/>
      <w:divBdr>
        <w:top w:val="none" w:sz="0" w:space="0" w:color="auto"/>
        <w:left w:val="none" w:sz="0" w:space="0" w:color="auto"/>
        <w:bottom w:val="none" w:sz="0" w:space="0" w:color="auto"/>
        <w:right w:val="none" w:sz="0" w:space="0" w:color="auto"/>
      </w:divBdr>
    </w:div>
    <w:div w:id="941650549">
      <w:marLeft w:val="640"/>
      <w:marRight w:val="0"/>
      <w:marTop w:val="0"/>
      <w:marBottom w:val="0"/>
      <w:divBdr>
        <w:top w:val="none" w:sz="0" w:space="0" w:color="auto"/>
        <w:left w:val="none" w:sz="0" w:space="0" w:color="auto"/>
        <w:bottom w:val="none" w:sz="0" w:space="0" w:color="auto"/>
        <w:right w:val="none" w:sz="0" w:space="0" w:color="auto"/>
      </w:divBdr>
    </w:div>
    <w:div w:id="941956129">
      <w:marLeft w:val="640"/>
      <w:marRight w:val="0"/>
      <w:marTop w:val="0"/>
      <w:marBottom w:val="0"/>
      <w:divBdr>
        <w:top w:val="none" w:sz="0" w:space="0" w:color="auto"/>
        <w:left w:val="none" w:sz="0" w:space="0" w:color="auto"/>
        <w:bottom w:val="none" w:sz="0" w:space="0" w:color="auto"/>
        <w:right w:val="none" w:sz="0" w:space="0" w:color="auto"/>
      </w:divBdr>
    </w:div>
    <w:div w:id="942810118">
      <w:marLeft w:val="640"/>
      <w:marRight w:val="0"/>
      <w:marTop w:val="0"/>
      <w:marBottom w:val="0"/>
      <w:divBdr>
        <w:top w:val="none" w:sz="0" w:space="0" w:color="auto"/>
        <w:left w:val="none" w:sz="0" w:space="0" w:color="auto"/>
        <w:bottom w:val="none" w:sz="0" w:space="0" w:color="auto"/>
        <w:right w:val="none" w:sz="0" w:space="0" w:color="auto"/>
      </w:divBdr>
    </w:div>
    <w:div w:id="942878342">
      <w:marLeft w:val="640"/>
      <w:marRight w:val="0"/>
      <w:marTop w:val="0"/>
      <w:marBottom w:val="0"/>
      <w:divBdr>
        <w:top w:val="none" w:sz="0" w:space="0" w:color="auto"/>
        <w:left w:val="none" w:sz="0" w:space="0" w:color="auto"/>
        <w:bottom w:val="none" w:sz="0" w:space="0" w:color="auto"/>
        <w:right w:val="none" w:sz="0" w:space="0" w:color="auto"/>
      </w:divBdr>
    </w:div>
    <w:div w:id="942878830">
      <w:marLeft w:val="640"/>
      <w:marRight w:val="0"/>
      <w:marTop w:val="0"/>
      <w:marBottom w:val="0"/>
      <w:divBdr>
        <w:top w:val="none" w:sz="0" w:space="0" w:color="auto"/>
        <w:left w:val="none" w:sz="0" w:space="0" w:color="auto"/>
        <w:bottom w:val="none" w:sz="0" w:space="0" w:color="auto"/>
        <w:right w:val="none" w:sz="0" w:space="0" w:color="auto"/>
      </w:divBdr>
    </w:div>
    <w:div w:id="943076397">
      <w:marLeft w:val="640"/>
      <w:marRight w:val="0"/>
      <w:marTop w:val="0"/>
      <w:marBottom w:val="0"/>
      <w:divBdr>
        <w:top w:val="none" w:sz="0" w:space="0" w:color="auto"/>
        <w:left w:val="none" w:sz="0" w:space="0" w:color="auto"/>
        <w:bottom w:val="none" w:sz="0" w:space="0" w:color="auto"/>
        <w:right w:val="none" w:sz="0" w:space="0" w:color="auto"/>
      </w:divBdr>
    </w:div>
    <w:div w:id="943806042">
      <w:marLeft w:val="640"/>
      <w:marRight w:val="0"/>
      <w:marTop w:val="0"/>
      <w:marBottom w:val="0"/>
      <w:divBdr>
        <w:top w:val="none" w:sz="0" w:space="0" w:color="auto"/>
        <w:left w:val="none" w:sz="0" w:space="0" w:color="auto"/>
        <w:bottom w:val="none" w:sz="0" w:space="0" w:color="auto"/>
        <w:right w:val="none" w:sz="0" w:space="0" w:color="auto"/>
      </w:divBdr>
    </w:div>
    <w:div w:id="943808647">
      <w:marLeft w:val="640"/>
      <w:marRight w:val="0"/>
      <w:marTop w:val="0"/>
      <w:marBottom w:val="0"/>
      <w:divBdr>
        <w:top w:val="none" w:sz="0" w:space="0" w:color="auto"/>
        <w:left w:val="none" w:sz="0" w:space="0" w:color="auto"/>
        <w:bottom w:val="none" w:sz="0" w:space="0" w:color="auto"/>
        <w:right w:val="none" w:sz="0" w:space="0" w:color="auto"/>
      </w:divBdr>
    </w:div>
    <w:div w:id="944919190">
      <w:bodyDiv w:val="1"/>
      <w:marLeft w:val="0"/>
      <w:marRight w:val="0"/>
      <w:marTop w:val="0"/>
      <w:marBottom w:val="0"/>
      <w:divBdr>
        <w:top w:val="none" w:sz="0" w:space="0" w:color="auto"/>
        <w:left w:val="none" w:sz="0" w:space="0" w:color="auto"/>
        <w:bottom w:val="none" w:sz="0" w:space="0" w:color="auto"/>
        <w:right w:val="none" w:sz="0" w:space="0" w:color="auto"/>
      </w:divBdr>
      <w:divsChild>
        <w:div w:id="554200099">
          <w:marLeft w:val="640"/>
          <w:marRight w:val="0"/>
          <w:marTop w:val="0"/>
          <w:marBottom w:val="0"/>
          <w:divBdr>
            <w:top w:val="none" w:sz="0" w:space="0" w:color="auto"/>
            <w:left w:val="none" w:sz="0" w:space="0" w:color="auto"/>
            <w:bottom w:val="none" w:sz="0" w:space="0" w:color="auto"/>
            <w:right w:val="none" w:sz="0" w:space="0" w:color="auto"/>
          </w:divBdr>
        </w:div>
        <w:div w:id="1912889690">
          <w:marLeft w:val="640"/>
          <w:marRight w:val="0"/>
          <w:marTop w:val="0"/>
          <w:marBottom w:val="0"/>
          <w:divBdr>
            <w:top w:val="none" w:sz="0" w:space="0" w:color="auto"/>
            <w:left w:val="none" w:sz="0" w:space="0" w:color="auto"/>
            <w:bottom w:val="none" w:sz="0" w:space="0" w:color="auto"/>
            <w:right w:val="none" w:sz="0" w:space="0" w:color="auto"/>
          </w:divBdr>
        </w:div>
        <w:div w:id="510291843">
          <w:marLeft w:val="640"/>
          <w:marRight w:val="0"/>
          <w:marTop w:val="0"/>
          <w:marBottom w:val="0"/>
          <w:divBdr>
            <w:top w:val="none" w:sz="0" w:space="0" w:color="auto"/>
            <w:left w:val="none" w:sz="0" w:space="0" w:color="auto"/>
            <w:bottom w:val="none" w:sz="0" w:space="0" w:color="auto"/>
            <w:right w:val="none" w:sz="0" w:space="0" w:color="auto"/>
          </w:divBdr>
        </w:div>
        <w:div w:id="1177574896">
          <w:marLeft w:val="640"/>
          <w:marRight w:val="0"/>
          <w:marTop w:val="0"/>
          <w:marBottom w:val="0"/>
          <w:divBdr>
            <w:top w:val="none" w:sz="0" w:space="0" w:color="auto"/>
            <w:left w:val="none" w:sz="0" w:space="0" w:color="auto"/>
            <w:bottom w:val="none" w:sz="0" w:space="0" w:color="auto"/>
            <w:right w:val="none" w:sz="0" w:space="0" w:color="auto"/>
          </w:divBdr>
        </w:div>
        <w:div w:id="1879657301">
          <w:marLeft w:val="640"/>
          <w:marRight w:val="0"/>
          <w:marTop w:val="0"/>
          <w:marBottom w:val="0"/>
          <w:divBdr>
            <w:top w:val="none" w:sz="0" w:space="0" w:color="auto"/>
            <w:left w:val="none" w:sz="0" w:space="0" w:color="auto"/>
            <w:bottom w:val="none" w:sz="0" w:space="0" w:color="auto"/>
            <w:right w:val="none" w:sz="0" w:space="0" w:color="auto"/>
          </w:divBdr>
        </w:div>
        <w:div w:id="1893418177">
          <w:marLeft w:val="640"/>
          <w:marRight w:val="0"/>
          <w:marTop w:val="0"/>
          <w:marBottom w:val="0"/>
          <w:divBdr>
            <w:top w:val="none" w:sz="0" w:space="0" w:color="auto"/>
            <w:left w:val="none" w:sz="0" w:space="0" w:color="auto"/>
            <w:bottom w:val="none" w:sz="0" w:space="0" w:color="auto"/>
            <w:right w:val="none" w:sz="0" w:space="0" w:color="auto"/>
          </w:divBdr>
        </w:div>
        <w:div w:id="436297928">
          <w:marLeft w:val="640"/>
          <w:marRight w:val="0"/>
          <w:marTop w:val="0"/>
          <w:marBottom w:val="0"/>
          <w:divBdr>
            <w:top w:val="none" w:sz="0" w:space="0" w:color="auto"/>
            <w:left w:val="none" w:sz="0" w:space="0" w:color="auto"/>
            <w:bottom w:val="none" w:sz="0" w:space="0" w:color="auto"/>
            <w:right w:val="none" w:sz="0" w:space="0" w:color="auto"/>
          </w:divBdr>
        </w:div>
        <w:div w:id="1555267186">
          <w:marLeft w:val="640"/>
          <w:marRight w:val="0"/>
          <w:marTop w:val="0"/>
          <w:marBottom w:val="0"/>
          <w:divBdr>
            <w:top w:val="none" w:sz="0" w:space="0" w:color="auto"/>
            <w:left w:val="none" w:sz="0" w:space="0" w:color="auto"/>
            <w:bottom w:val="none" w:sz="0" w:space="0" w:color="auto"/>
            <w:right w:val="none" w:sz="0" w:space="0" w:color="auto"/>
          </w:divBdr>
        </w:div>
        <w:div w:id="1772048673">
          <w:marLeft w:val="640"/>
          <w:marRight w:val="0"/>
          <w:marTop w:val="0"/>
          <w:marBottom w:val="0"/>
          <w:divBdr>
            <w:top w:val="none" w:sz="0" w:space="0" w:color="auto"/>
            <w:left w:val="none" w:sz="0" w:space="0" w:color="auto"/>
            <w:bottom w:val="none" w:sz="0" w:space="0" w:color="auto"/>
            <w:right w:val="none" w:sz="0" w:space="0" w:color="auto"/>
          </w:divBdr>
        </w:div>
        <w:div w:id="879435574">
          <w:marLeft w:val="640"/>
          <w:marRight w:val="0"/>
          <w:marTop w:val="0"/>
          <w:marBottom w:val="0"/>
          <w:divBdr>
            <w:top w:val="none" w:sz="0" w:space="0" w:color="auto"/>
            <w:left w:val="none" w:sz="0" w:space="0" w:color="auto"/>
            <w:bottom w:val="none" w:sz="0" w:space="0" w:color="auto"/>
            <w:right w:val="none" w:sz="0" w:space="0" w:color="auto"/>
          </w:divBdr>
        </w:div>
        <w:div w:id="933048424">
          <w:marLeft w:val="640"/>
          <w:marRight w:val="0"/>
          <w:marTop w:val="0"/>
          <w:marBottom w:val="0"/>
          <w:divBdr>
            <w:top w:val="none" w:sz="0" w:space="0" w:color="auto"/>
            <w:left w:val="none" w:sz="0" w:space="0" w:color="auto"/>
            <w:bottom w:val="none" w:sz="0" w:space="0" w:color="auto"/>
            <w:right w:val="none" w:sz="0" w:space="0" w:color="auto"/>
          </w:divBdr>
        </w:div>
        <w:div w:id="1599560501">
          <w:marLeft w:val="640"/>
          <w:marRight w:val="0"/>
          <w:marTop w:val="0"/>
          <w:marBottom w:val="0"/>
          <w:divBdr>
            <w:top w:val="none" w:sz="0" w:space="0" w:color="auto"/>
            <w:left w:val="none" w:sz="0" w:space="0" w:color="auto"/>
            <w:bottom w:val="none" w:sz="0" w:space="0" w:color="auto"/>
            <w:right w:val="none" w:sz="0" w:space="0" w:color="auto"/>
          </w:divBdr>
        </w:div>
        <w:div w:id="1547453961">
          <w:marLeft w:val="640"/>
          <w:marRight w:val="0"/>
          <w:marTop w:val="0"/>
          <w:marBottom w:val="0"/>
          <w:divBdr>
            <w:top w:val="none" w:sz="0" w:space="0" w:color="auto"/>
            <w:left w:val="none" w:sz="0" w:space="0" w:color="auto"/>
            <w:bottom w:val="none" w:sz="0" w:space="0" w:color="auto"/>
            <w:right w:val="none" w:sz="0" w:space="0" w:color="auto"/>
          </w:divBdr>
        </w:div>
        <w:div w:id="219250496">
          <w:marLeft w:val="640"/>
          <w:marRight w:val="0"/>
          <w:marTop w:val="0"/>
          <w:marBottom w:val="0"/>
          <w:divBdr>
            <w:top w:val="none" w:sz="0" w:space="0" w:color="auto"/>
            <w:left w:val="none" w:sz="0" w:space="0" w:color="auto"/>
            <w:bottom w:val="none" w:sz="0" w:space="0" w:color="auto"/>
            <w:right w:val="none" w:sz="0" w:space="0" w:color="auto"/>
          </w:divBdr>
        </w:div>
        <w:div w:id="1800613158">
          <w:marLeft w:val="640"/>
          <w:marRight w:val="0"/>
          <w:marTop w:val="0"/>
          <w:marBottom w:val="0"/>
          <w:divBdr>
            <w:top w:val="none" w:sz="0" w:space="0" w:color="auto"/>
            <w:left w:val="none" w:sz="0" w:space="0" w:color="auto"/>
            <w:bottom w:val="none" w:sz="0" w:space="0" w:color="auto"/>
            <w:right w:val="none" w:sz="0" w:space="0" w:color="auto"/>
          </w:divBdr>
        </w:div>
        <w:div w:id="1517303718">
          <w:marLeft w:val="640"/>
          <w:marRight w:val="0"/>
          <w:marTop w:val="0"/>
          <w:marBottom w:val="0"/>
          <w:divBdr>
            <w:top w:val="none" w:sz="0" w:space="0" w:color="auto"/>
            <w:left w:val="none" w:sz="0" w:space="0" w:color="auto"/>
            <w:bottom w:val="none" w:sz="0" w:space="0" w:color="auto"/>
            <w:right w:val="none" w:sz="0" w:space="0" w:color="auto"/>
          </w:divBdr>
        </w:div>
        <w:div w:id="161241179">
          <w:marLeft w:val="640"/>
          <w:marRight w:val="0"/>
          <w:marTop w:val="0"/>
          <w:marBottom w:val="0"/>
          <w:divBdr>
            <w:top w:val="none" w:sz="0" w:space="0" w:color="auto"/>
            <w:left w:val="none" w:sz="0" w:space="0" w:color="auto"/>
            <w:bottom w:val="none" w:sz="0" w:space="0" w:color="auto"/>
            <w:right w:val="none" w:sz="0" w:space="0" w:color="auto"/>
          </w:divBdr>
        </w:div>
        <w:div w:id="586883991">
          <w:marLeft w:val="640"/>
          <w:marRight w:val="0"/>
          <w:marTop w:val="0"/>
          <w:marBottom w:val="0"/>
          <w:divBdr>
            <w:top w:val="none" w:sz="0" w:space="0" w:color="auto"/>
            <w:left w:val="none" w:sz="0" w:space="0" w:color="auto"/>
            <w:bottom w:val="none" w:sz="0" w:space="0" w:color="auto"/>
            <w:right w:val="none" w:sz="0" w:space="0" w:color="auto"/>
          </w:divBdr>
        </w:div>
        <w:div w:id="923421580">
          <w:marLeft w:val="640"/>
          <w:marRight w:val="0"/>
          <w:marTop w:val="0"/>
          <w:marBottom w:val="0"/>
          <w:divBdr>
            <w:top w:val="none" w:sz="0" w:space="0" w:color="auto"/>
            <w:left w:val="none" w:sz="0" w:space="0" w:color="auto"/>
            <w:bottom w:val="none" w:sz="0" w:space="0" w:color="auto"/>
            <w:right w:val="none" w:sz="0" w:space="0" w:color="auto"/>
          </w:divBdr>
        </w:div>
        <w:div w:id="617294855">
          <w:marLeft w:val="640"/>
          <w:marRight w:val="0"/>
          <w:marTop w:val="0"/>
          <w:marBottom w:val="0"/>
          <w:divBdr>
            <w:top w:val="none" w:sz="0" w:space="0" w:color="auto"/>
            <w:left w:val="none" w:sz="0" w:space="0" w:color="auto"/>
            <w:bottom w:val="none" w:sz="0" w:space="0" w:color="auto"/>
            <w:right w:val="none" w:sz="0" w:space="0" w:color="auto"/>
          </w:divBdr>
        </w:div>
        <w:div w:id="1600139930">
          <w:marLeft w:val="640"/>
          <w:marRight w:val="0"/>
          <w:marTop w:val="0"/>
          <w:marBottom w:val="0"/>
          <w:divBdr>
            <w:top w:val="none" w:sz="0" w:space="0" w:color="auto"/>
            <w:left w:val="none" w:sz="0" w:space="0" w:color="auto"/>
            <w:bottom w:val="none" w:sz="0" w:space="0" w:color="auto"/>
            <w:right w:val="none" w:sz="0" w:space="0" w:color="auto"/>
          </w:divBdr>
        </w:div>
        <w:div w:id="1212502392">
          <w:marLeft w:val="640"/>
          <w:marRight w:val="0"/>
          <w:marTop w:val="0"/>
          <w:marBottom w:val="0"/>
          <w:divBdr>
            <w:top w:val="none" w:sz="0" w:space="0" w:color="auto"/>
            <w:left w:val="none" w:sz="0" w:space="0" w:color="auto"/>
            <w:bottom w:val="none" w:sz="0" w:space="0" w:color="auto"/>
            <w:right w:val="none" w:sz="0" w:space="0" w:color="auto"/>
          </w:divBdr>
        </w:div>
        <w:div w:id="89351566">
          <w:marLeft w:val="640"/>
          <w:marRight w:val="0"/>
          <w:marTop w:val="0"/>
          <w:marBottom w:val="0"/>
          <w:divBdr>
            <w:top w:val="none" w:sz="0" w:space="0" w:color="auto"/>
            <w:left w:val="none" w:sz="0" w:space="0" w:color="auto"/>
            <w:bottom w:val="none" w:sz="0" w:space="0" w:color="auto"/>
            <w:right w:val="none" w:sz="0" w:space="0" w:color="auto"/>
          </w:divBdr>
        </w:div>
        <w:div w:id="1521042826">
          <w:marLeft w:val="640"/>
          <w:marRight w:val="0"/>
          <w:marTop w:val="0"/>
          <w:marBottom w:val="0"/>
          <w:divBdr>
            <w:top w:val="none" w:sz="0" w:space="0" w:color="auto"/>
            <w:left w:val="none" w:sz="0" w:space="0" w:color="auto"/>
            <w:bottom w:val="none" w:sz="0" w:space="0" w:color="auto"/>
            <w:right w:val="none" w:sz="0" w:space="0" w:color="auto"/>
          </w:divBdr>
        </w:div>
        <w:div w:id="1973751819">
          <w:marLeft w:val="640"/>
          <w:marRight w:val="0"/>
          <w:marTop w:val="0"/>
          <w:marBottom w:val="0"/>
          <w:divBdr>
            <w:top w:val="none" w:sz="0" w:space="0" w:color="auto"/>
            <w:left w:val="none" w:sz="0" w:space="0" w:color="auto"/>
            <w:bottom w:val="none" w:sz="0" w:space="0" w:color="auto"/>
            <w:right w:val="none" w:sz="0" w:space="0" w:color="auto"/>
          </w:divBdr>
        </w:div>
        <w:div w:id="1384140371">
          <w:marLeft w:val="640"/>
          <w:marRight w:val="0"/>
          <w:marTop w:val="0"/>
          <w:marBottom w:val="0"/>
          <w:divBdr>
            <w:top w:val="none" w:sz="0" w:space="0" w:color="auto"/>
            <w:left w:val="none" w:sz="0" w:space="0" w:color="auto"/>
            <w:bottom w:val="none" w:sz="0" w:space="0" w:color="auto"/>
            <w:right w:val="none" w:sz="0" w:space="0" w:color="auto"/>
          </w:divBdr>
        </w:div>
        <w:div w:id="1832746256">
          <w:marLeft w:val="640"/>
          <w:marRight w:val="0"/>
          <w:marTop w:val="0"/>
          <w:marBottom w:val="0"/>
          <w:divBdr>
            <w:top w:val="none" w:sz="0" w:space="0" w:color="auto"/>
            <w:left w:val="none" w:sz="0" w:space="0" w:color="auto"/>
            <w:bottom w:val="none" w:sz="0" w:space="0" w:color="auto"/>
            <w:right w:val="none" w:sz="0" w:space="0" w:color="auto"/>
          </w:divBdr>
        </w:div>
        <w:div w:id="691536815">
          <w:marLeft w:val="640"/>
          <w:marRight w:val="0"/>
          <w:marTop w:val="0"/>
          <w:marBottom w:val="0"/>
          <w:divBdr>
            <w:top w:val="none" w:sz="0" w:space="0" w:color="auto"/>
            <w:left w:val="none" w:sz="0" w:space="0" w:color="auto"/>
            <w:bottom w:val="none" w:sz="0" w:space="0" w:color="auto"/>
            <w:right w:val="none" w:sz="0" w:space="0" w:color="auto"/>
          </w:divBdr>
        </w:div>
        <w:div w:id="476384420">
          <w:marLeft w:val="640"/>
          <w:marRight w:val="0"/>
          <w:marTop w:val="0"/>
          <w:marBottom w:val="0"/>
          <w:divBdr>
            <w:top w:val="none" w:sz="0" w:space="0" w:color="auto"/>
            <w:left w:val="none" w:sz="0" w:space="0" w:color="auto"/>
            <w:bottom w:val="none" w:sz="0" w:space="0" w:color="auto"/>
            <w:right w:val="none" w:sz="0" w:space="0" w:color="auto"/>
          </w:divBdr>
        </w:div>
        <w:div w:id="734278454">
          <w:marLeft w:val="640"/>
          <w:marRight w:val="0"/>
          <w:marTop w:val="0"/>
          <w:marBottom w:val="0"/>
          <w:divBdr>
            <w:top w:val="none" w:sz="0" w:space="0" w:color="auto"/>
            <w:left w:val="none" w:sz="0" w:space="0" w:color="auto"/>
            <w:bottom w:val="none" w:sz="0" w:space="0" w:color="auto"/>
            <w:right w:val="none" w:sz="0" w:space="0" w:color="auto"/>
          </w:divBdr>
        </w:div>
        <w:div w:id="278535765">
          <w:marLeft w:val="640"/>
          <w:marRight w:val="0"/>
          <w:marTop w:val="0"/>
          <w:marBottom w:val="0"/>
          <w:divBdr>
            <w:top w:val="none" w:sz="0" w:space="0" w:color="auto"/>
            <w:left w:val="none" w:sz="0" w:space="0" w:color="auto"/>
            <w:bottom w:val="none" w:sz="0" w:space="0" w:color="auto"/>
            <w:right w:val="none" w:sz="0" w:space="0" w:color="auto"/>
          </w:divBdr>
        </w:div>
        <w:div w:id="1753118138">
          <w:marLeft w:val="640"/>
          <w:marRight w:val="0"/>
          <w:marTop w:val="0"/>
          <w:marBottom w:val="0"/>
          <w:divBdr>
            <w:top w:val="none" w:sz="0" w:space="0" w:color="auto"/>
            <w:left w:val="none" w:sz="0" w:space="0" w:color="auto"/>
            <w:bottom w:val="none" w:sz="0" w:space="0" w:color="auto"/>
            <w:right w:val="none" w:sz="0" w:space="0" w:color="auto"/>
          </w:divBdr>
        </w:div>
        <w:div w:id="924848081">
          <w:marLeft w:val="640"/>
          <w:marRight w:val="0"/>
          <w:marTop w:val="0"/>
          <w:marBottom w:val="0"/>
          <w:divBdr>
            <w:top w:val="none" w:sz="0" w:space="0" w:color="auto"/>
            <w:left w:val="none" w:sz="0" w:space="0" w:color="auto"/>
            <w:bottom w:val="none" w:sz="0" w:space="0" w:color="auto"/>
            <w:right w:val="none" w:sz="0" w:space="0" w:color="auto"/>
          </w:divBdr>
        </w:div>
        <w:div w:id="1282104441">
          <w:marLeft w:val="640"/>
          <w:marRight w:val="0"/>
          <w:marTop w:val="0"/>
          <w:marBottom w:val="0"/>
          <w:divBdr>
            <w:top w:val="none" w:sz="0" w:space="0" w:color="auto"/>
            <w:left w:val="none" w:sz="0" w:space="0" w:color="auto"/>
            <w:bottom w:val="none" w:sz="0" w:space="0" w:color="auto"/>
            <w:right w:val="none" w:sz="0" w:space="0" w:color="auto"/>
          </w:divBdr>
        </w:div>
        <w:div w:id="831410244">
          <w:marLeft w:val="640"/>
          <w:marRight w:val="0"/>
          <w:marTop w:val="0"/>
          <w:marBottom w:val="0"/>
          <w:divBdr>
            <w:top w:val="none" w:sz="0" w:space="0" w:color="auto"/>
            <w:left w:val="none" w:sz="0" w:space="0" w:color="auto"/>
            <w:bottom w:val="none" w:sz="0" w:space="0" w:color="auto"/>
            <w:right w:val="none" w:sz="0" w:space="0" w:color="auto"/>
          </w:divBdr>
        </w:div>
        <w:div w:id="1921670174">
          <w:marLeft w:val="640"/>
          <w:marRight w:val="0"/>
          <w:marTop w:val="0"/>
          <w:marBottom w:val="0"/>
          <w:divBdr>
            <w:top w:val="none" w:sz="0" w:space="0" w:color="auto"/>
            <w:left w:val="none" w:sz="0" w:space="0" w:color="auto"/>
            <w:bottom w:val="none" w:sz="0" w:space="0" w:color="auto"/>
            <w:right w:val="none" w:sz="0" w:space="0" w:color="auto"/>
          </w:divBdr>
        </w:div>
        <w:div w:id="592859685">
          <w:marLeft w:val="640"/>
          <w:marRight w:val="0"/>
          <w:marTop w:val="0"/>
          <w:marBottom w:val="0"/>
          <w:divBdr>
            <w:top w:val="none" w:sz="0" w:space="0" w:color="auto"/>
            <w:left w:val="none" w:sz="0" w:space="0" w:color="auto"/>
            <w:bottom w:val="none" w:sz="0" w:space="0" w:color="auto"/>
            <w:right w:val="none" w:sz="0" w:space="0" w:color="auto"/>
          </w:divBdr>
        </w:div>
        <w:div w:id="250748123">
          <w:marLeft w:val="640"/>
          <w:marRight w:val="0"/>
          <w:marTop w:val="0"/>
          <w:marBottom w:val="0"/>
          <w:divBdr>
            <w:top w:val="none" w:sz="0" w:space="0" w:color="auto"/>
            <w:left w:val="none" w:sz="0" w:space="0" w:color="auto"/>
            <w:bottom w:val="none" w:sz="0" w:space="0" w:color="auto"/>
            <w:right w:val="none" w:sz="0" w:space="0" w:color="auto"/>
          </w:divBdr>
        </w:div>
        <w:div w:id="475343411">
          <w:marLeft w:val="640"/>
          <w:marRight w:val="0"/>
          <w:marTop w:val="0"/>
          <w:marBottom w:val="0"/>
          <w:divBdr>
            <w:top w:val="none" w:sz="0" w:space="0" w:color="auto"/>
            <w:left w:val="none" w:sz="0" w:space="0" w:color="auto"/>
            <w:bottom w:val="none" w:sz="0" w:space="0" w:color="auto"/>
            <w:right w:val="none" w:sz="0" w:space="0" w:color="auto"/>
          </w:divBdr>
        </w:div>
        <w:div w:id="1904676201">
          <w:marLeft w:val="640"/>
          <w:marRight w:val="0"/>
          <w:marTop w:val="0"/>
          <w:marBottom w:val="0"/>
          <w:divBdr>
            <w:top w:val="none" w:sz="0" w:space="0" w:color="auto"/>
            <w:left w:val="none" w:sz="0" w:space="0" w:color="auto"/>
            <w:bottom w:val="none" w:sz="0" w:space="0" w:color="auto"/>
            <w:right w:val="none" w:sz="0" w:space="0" w:color="auto"/>
          </w:divBdr>
        </w:div>
        <w:div w:id="498421929">
          <w:marLeft w:val="640"/>
          <w:marRight w:val="0"/>
          <w:marTop w:val="0"/>
          <w:marBottom w:val="0"/>
          <w:divBdr>
            <w:top w:val="none" w:sz="0" w:space="0" w:color="auto"/>
            <w:left w:val="none" w:sz="0" w:space="0" w:color="auto"/>
            <w:bottom w:val="none" w:sz="0" w:space="0" w:color="auto"/>
            <w:right w:val="none" w:sz="0" w:space="0" w:color="auto"/>
          </w:divBdr>
        </w:div>
        <w:div w:id="1854299859">
          <w:marLeft w:val="640"/>
          <w:marRight w:val="0"/>
          <w:marTop w:val="0"/>
          <w:marBottom w:val="0"/>
          <w:divBdr>
            <w:top w:val="none" w:sz="0" w:space="0" w:color="auto"/>
            <w:left w:val="none" w:sz="0" w:space="0" w:color="auto"/>
            <w:bottom w:val="none" w:sz="0" w:space="0" w:color="auto"/>
            <w:right w:val="none" w:sz="0" w:space="0" w:color="auto"/>
          </w:divBdr>
        </w:div>
        <w:div w:id="314646947">
          <w:marLeft w:val="640"/>
          <w:marRight w:val="0"/>
          <w:marTop w:val="0"/>
          <w:marBottom w:val="0"/>
          <w:divBdr>
            <w:top w:val="none" w:sz="0" w:space="0" w:color="auto"/>
            <w:left w:val="none" w:sz="0" w:space="0" w:color="auto"/>
            <w:bottom w:val="none" w:sz="0" w:space="0" w:color="auto"/>
            <w:right w:val="none" w:sz="0" w:space="0" w:color="auto"/>
          </w:divBdr>
        </w:div>
        <w:div w:id="157233194">
          <w:marLeft w:val="640"/>
          <w:marRight w:val="0"/>
          <w:marTop w:val="0"/>
          <w:marBottom w:val="0"/>
          <w:divBdr>
            <w:top w:val="none" w:sz="0" w:space="0" w:color="auto"/>
            <w:left w:val="none" w:sz="0" w:space="0" w:color="auto"/>
            <w:bottom w:val="none" w:sz="0" w:space="0" w:color="auto"/>
            <w:right w:val="none" w:sz="0" w:space="0" w:color="auto"/>
          </w:divBdr>
        </w:div>
        <w:div w:id="1476098907">
          <w:marLeft w:val="640"/>
          <w:marRight w:val="0"/>
          <w:marTop w:val="0"/>
          <w:marBottom w:val="0"/>
          <w:divBdr>
            <w:top w:val="none" w:sz="0" w:space="0" w:color="auto"/>
            <w:left w:val="none" w:sz="0" w:space="0" w:color="auto"/>
            <w:bottom w:val="none" w:sz="0" w:space="0" w:color="auto"/>
            <w:right w:val="none" w:sz="0" w:space="0" w:color="auto"/>
          </w:divBdr>
        </w:div>
        <w:div w:id="1746031823">
          <w:marLeft w:val="640"/>
          <w:marRight w:val="0"/>
          <w:marTop w:val="0"/>
          <w:marBottom w:val="0"/>
          <w:divBdr>
            <w:top w:val="none" w:sz="0" w:space="0" w:color="auto"/>
            <w:left w:val="none" w:sz="0" w:space="0" w:color="auto"/>
            <w:bottom w:val="none" w:sz="0" w:space="0" w:color="auto"/>
            <w:right w:val="none" w:sz="0" w:space="0" w:color="auto"/>
          </w:divBdr>
        </w:div>
        <w:div w:id="490217002">
          <w:marLeft w:val="640"/>
          <w:marRight w:val="0"/>
          <w:marTop w:val="0"/>
          <w:marBottom w:val="0"/>
          <w:divBdr>
            <w:top w:val="none" w:sz="0" w:space="0" w:color="auto"/>
            <w:left w:val="none" w:sz="0" w:space="0" w:color="auto"/>
            <w:bottom w:val="none" w:sz="0" w:space="0" w:color="auto"/>
            <w:right w:val="none" w:sz="0" w:space="0" w:color="auto"/>
          </w:divBdr>
        </w:div>
        <w:div w:id="1252206243">
          <w:marLeft w:val="640"/>
          <w:marRight w:val="0"/>
          <w:marTop w:val="0"/>
          <w:marBottom w:val="0"/>
          <w:divBdr>
            <w:top w:val="none" w:sz="0" w:space="0" w:color="auto"/>
            <w:left w:val="none" w:sz="0" w:space="0" w:color="auto"/>
            <w:bottom w:val="none" w:sz="0" w:space="0" w:color="auto"/>
            <w:right w:val="none" w:sz="0" w:space="0" w:color="auto"/>
          </w:divBdr>
        </w:div>
        <w:div w:id="1074856294">
          <w:marLeft w:val="640"/>
          <w:marRight w:val="0"/>
          <w:marTop w:val="0"/>
          <w:marBottom w:val="0"/>
          <w:divBdr>
            <w:top w:val="none" w:sz="0" w:space="0" w:color="auto"/>
            <w:left w:val="none" w:sz="0" w:space="0" w:color="auto"/>
            <w:bottom w:val="none" w:sz="0" w:space="0" w:color="auto"/>
            <w:right w:val="none" w:sz="0" w:space="0" w:color="auto"/>
          </w:divBdr>
        </w:div>
        <w:div w:id="32507465">
          <w:marLeft w:val="640"/>
          <w:marRight w:val="0"/>
          <w:marTop w:val="0"/>
          <w:marBottom w:val="0"/>
          <w:divBdr>
            <w:top w:val="none" w:sz="0" w:space="0" w:color="auto"/>
            <w:left w:val="none" w:sz="0" w:space="0" w:color="auto"/>
            <w:bottom w:val="none" w:sz="0" w:space="0" w:color="auto"/>
            <w:right w:val="none" w:sz="0" w:space="0" w:color="auto"/>
          </w:divBdr>
        </w:div>
        <w:div w:id="1780953111">
          <w:marLeft w:val="640"/>
          <w:marRight w:val="0"/>
          <w:marTop w:val="0"/>
          <w:marBottom w:val="0"/>
          <w:divBdr>
            <w:top w:val="none" w:sz="0" w:space="0" w:color="auto"/>
            <w:left w:val="none" w:sz="0" w:space="0" w:color="auto"/>
            <w:bottom w:val="none" w:sz="0" w:space="0" w:color="auto"/>
            <w:right w:val="none" w:sz="0" w:space="0" w:color="auto"/>
          </w:divBdr>
        </w:div>
        <w:div w:id="540634689">
          <w:marLeft w:val="640"/>
          <w:marRight w:val="0"/>
          <w:marTop w:val="0"/>
          <w:marBottom w:val="0"/>
          <w:divBdr>
            <w:top w:val="none" w:sz="0" w:space="0" w:color="auto"/>
            <w:left w:val="none" w:sz="0" w:space="0" w:color="auto"/>
            <w:bottom w:val="none" w:sz="0" w:space="0" w:color="auto"/>
            <w:right w:val="none" w:sz="0" w:space="0" w:color="auto"/>
          </w:divBdr>
        </w:div>
        <w:div w:id="1182476759">
          <w:marLeft w:val="640"/>
          <w:marRight w:val="0"/>
          <w:marTop w:val="0"/>
          <w:marBottom w:val="0"/>
          <w:divBdr>
            <w:top w:val="none" w:sz="0" w:space="0" w:color="auto"/>
            <w:left w:val="none" w:sz="0" w:space="0" w:color="auto"/>
            <w:bottom w:val="none" w:sz="0" w:space="0" w:color="auto"/>
            <w:right w:val="none" w:sz="0" w:space="0" w:color="auto"/>
          </w:divBdr>
        </w:div>
        <w:div w:id="713236987">
          <w:marLeft w:val="640"/>
          <w:marRight w:val="0"/>
          <w:marTop w:val="0"/>
          <w:marBottom w:val="0"/>
          <w:divBdr>
            <w:top w:val="none" w:sz="0" w:space="0" w:color="auto"/>
            <w:left w:val="none" w:sz="0" w:space="0" w:color="auto"/>
            <w:bottom w:val="none" w:sz="0" w:space="0" w:color="auto"/>
            <w:right w:val="none" w:sz="0" w:space="0" w:color="auto"/>
          </w:divBdr>
        </w:div>
        <w:div w:id="193619409">
          <w:marLeft w:val="640"/>
          <w:marRight w:val="0"/>
          <w:marTop w:val="0"/>
          <w:marBottom w:val="0"/>
          <w:divBdr>
            <w:top w:val="none" w:sz="0" w:space="0" w:color="auto"/>
            <w:left w:val="none" w:sz="0" w:space="0" w:color="auto"/>
            <w:bottom w:val="none" w:sz="0" w:space="0" w:color="auto"/>
            <w:right w:val="none" w:sz="0" w:space="0" w:color="auto"/>
          </w:divBdr>
        </w:div>
        <w:div w:id="442723436">
          <w:marLeft w:val="640"/>
          <w:marRight w:val="0"/>
          <w:marTop w:val="0"/>
          <w:marBottom w:val="0"/>
          <w:divBdr>
            <w:top w:val="none" w:sz="0" w:space="0" w:color="auto"/>
            <w:left w:val="none" w:sz="0" w:space="0" w:color="auto"/>
            <w:bottom w:val="none" w:sz="0" w:space="0" w:color="auto"/>
            <w:right w:val="none" w:sz="0" w:space="0" w:color="auto"/>
          </w:divBdr>
        </w:div>
        <w:div w:id="369116633">
          <w:marLeft w:val="640"/>
          <w:marRight w:val="0"/>
          <w:marTop w:val="0"/>
          <w:marBottom w:val="0"/>
          <w:divBdr>
            <w:top w:val="none" w:sz="0" w:space="0" w:color="auto"/>
            <w:left w:val="none" w:sz="0" w:space="0" w:color="auto"/>
            <w:bottom w:val="none" w:sz="0" w:space="0" w:color="auto"/>
            <w:right w:val="none" w:sz="0" w:space="0" w:color="auto"/>
          </w:divBdr>
        </w:div>
        <w:div w:id="869611875">
          <w:marLeft w:val="640"/>
          <w:marRight w:val="0"/>
          <w:marTop w:val="0"/>
          <w:marBottom w:val="0"/>
          <w:divBdr>
            <w:top w:val="none" w:sz="0" w:space="0" w:color="auto"/>
            <w:left w:val="none" w:sz="0" w:space="0" w:color="auto"/>
            <w:bottom w:val="none" w:sz="0" w:space="0" w:color="auto"/>
            <w:right w:val="none" w:sz="0" w:space="0" w:color="auto"/>
          </w:divBdr>
        </w:div>
        <w:div w:id="944576058">
          <w:marLeft w:val="640"/>
          <w:marRight w:val="0"/>
          <w:marTop w:val="0"/>
          <w:marBottom w:val="0"/>
          <w:divBdr>
            <w:top w:val="none" w:sz="0" w:space="0" w:color="auto"/>
            <w:left w:val="none" w:sz="0" w:space="0" w:color="auto"/>
            <w:bottom w:val="none" w:sz="0" w:space="0" w:color="auto"/>
            <w:right w:val="none" w:sz="0" w:space="0" w:color="auto"/>
          </w:divBdr>
        </w:div>
        <w:div w:id="1365863505">
          <w:marLeft w:val="640"/>
          <w:marRight w:val="0"/>
          <w:marTop w:val="0"/>
          <w:marBottom w:val="0"/>
          <w:divBdr>
            <w:top w:val="none" w:sz="0" w:space="0" w:color="auto"/>
            <w:left w:val="none" w:sz="0" w:space="0" w:color="auto"/>
            <w:bottom w:val="none" w:sz="0" w:space="0" w:color="auto"/>
            <w:right w:val="none" w:sz="0" w:space="0" w:color="auto"/>
          </w:divBdr>
        </w:div>
        <w:div w:id="1663585216">
          <w:marLeft w:val="640"/>
          <w:marRight w:val="0"/>
          <w:marTop w:val="0"/>
          <w:marBottom w:val="0"/>
          <w:divBdr>
            <w:top w:val="none" w:sz="0" w:space="0" w:color="auto"/>
            <w:left w:val="none" w:sz="0" w:space="0" w:color="auto"/>
            <w:bottom w:val="none" w:sz="0" w:space="0" w:color="auto"/>
            <w:right w:val="none" w:sz="0" w:space="0" w:color="auto"/>
          </w:divBdr>
        </w:div>
        <w:div w:id="1912765406">
          <w:marLeft w:val="640"/>
          <w:marRight w:val="0"/>
          <w:marTop w:val="0"/>
          <w:marBottom w:val="0"/>
          <w:divBdr>
            <w:top w:val="none" w:sz="0" w:space="0" w:color="auto"/>
            <w:left w:val="none" w:sz="0" w:space="0" w:color="auto"/>
            <w:bottom w:val="none" w:sz="0" w:space="0" w:color="auto"/>
            <w:right w:val="none" w:sz="0" w:space="0" w:color="auto"/>
          </w:divBdr>
        </w:div>
        <w:div w:id="950867342">
          <w:marLeft w:val="640"/>
          <w:marRight w:val="0"/>
          <w:marTop w:val="0"/>
          <w:marBottom w:val="0"/>
          <w:divBdr>
            <w:top w:val="none" w:sz="0" w:space="0" w:color="auto"/>
            <w:left w:val="none" w:sz="0" w:space="0" w:color="auto"/>
            <w:bottom w:val="none" w:sz="0" w:space="0" w:color="auto"/>
            <w:right w:val="none" w:sz="0" w:space="0" w:color="auto"/>
          </w:divBdr>
        </w:div>
        <w:div w:id="103690271">
          <w:marLeft w:val="640"/>
          <w:marRight w:val="0"/>
          <w:marTop w:val="0"/>
          <w:marBottom w:val="0"/>
          <w:divBdr>
            <w:top w:val="none" w:sz="0" w:space="0" w:color="auto"/>
            <w:left w:val="none" w:sz="0" w:space="0" w:color="auto"/>
            <w:bottom w:val="none" w:sz="0" w:space="0" w:color="auto"/>
            <w:right w:val="none" w:sz="0" w:space="0" w:color="auto"/>
          </w:divBdr>
        </w:div>
        <w:div w:id="1756513261">
          <w:marLeft w:val="640"/>
          <w:marRight w:val="0"/>
          <w:marTop w:val="0"/>
          <w:marBottom w:val="0"/>
          <w:divBdr>
            <w:top w:val="none" w:sz="0" w:space="0" w:color="auto"/>
            <w:left w:val="none" w:sz="0" w:space="0" w:color="auto"/>
            <w:bottom w:val="none" w:sz="0" w:space="0" w:color="auto"/>
            <w:right w:val="none" w:sz="0" w:space="0" w:color="auto"/>
          </w:divBdr>
        </w:div>
        <w:div w:id="1117407360">
          <w:marLeft w:val="640"/>
          <w:marRight w:val="0"/>
          <w:marTop w:val="0"/>
          <w:marBottom w:val="0"/>
          <w:divBdr>
            <w:top w:val="none" w:sz="0" w:space="0" w:color="auto"/>
            <w:left w:val="none" w:sz="0" w:space="0" w:color="auto"/>
            <w:bottom w:val="none" w:sz="0" w:space="0" w:color="auto"/>
            <w:right w:val="none" w:sz="0" w:space="0" w:color="auto"/>
          </w:divBdr>
        </w:div>
        <w:div w:id="137965665">
          <w:marLeft w:val="640"/>
          <w:marRight w:val="0"/>
          <w:marTop w:val="0"/>
          <w:marBottom w:val="0"/>
          <w:divBdr>
            <w:top w:val="none" w:sz="0" w:space="0" w:color="auto"/>
            <w:left w:val="none" w:sz="0" w:space="0" w:color="auto"/>
            <w:bottom w:val="none" w:sz="0" w:space="0" w:color="auto"/>
            <w:right w:val="none" w:sz="0" w:space="0" w:color="auto"/>
          </w:divBdr>
        </w:div>
        <w:div w:id="547225984">
          <w:marLeft w:val="640"/>
          <w:marRight w:val="0"/>
          <w:marTop w:val="0"/>
          <w:marBottom w:val="0"/>
          <w:divBdr>
            <w:top w:val="none" w:sz="0" w:space="0" w:color="auto"/>
            <w:left w:val="none" w:sz="0" w:space="0" w:color="auto"/>
            <w:bottom w:val="none" w:sz="0" w:space="0" w:color="auto"/>
            <w:right w:val="none" w:sz="0" w:space="0" w:color="auto"/>
          </w:divBdr>
        </w:div>
        <w:div w:id="746268546">
          <w:marLeft w:val="640"/>
          <w:marRight w:val="0"/>
          <w:marTop w:val="0"/>
          <w:marBottom w:val="0"/>
          <w:divBdr>
            <w:top w:val="none" w:sz="0" w:space="0" w:color="auto"/>
            <w:left w:val="none" w:sz="0" w:space="0" w:color="auto"/>
            <w:bottom w:val="none" w:sz="0" w:space="0" w:color="auto"/>
            <w:right w:val="none" w:sz="0" w:space="0" w:color="auto"/>
          </w:divBdr>
        </w:div>
        <w:div w:id="541671938">
          <w:marLeft w:val="640"/>
          <w:marRight w:val="0"/>
          <w:marTop w:val="0"/>
          <w:marBottom w:val="0"/>
          <w:divBdr>
            <w:top w:val="none" w:sz="0" w:space="0" w:color="auto"/>
            <w:left w:val="none" w:sz="0" w:space="0" w:color="auto"/>
            <w:bottom w:val="none" w:sz="0" w:space="0" w:color="auto"/>
            <w:right w:val="none" w:sz="0" w:space="0" w:color="auto"/>
          </w:divBdr>
        </w:div>
        <w:div w:id="1333025539">
          <w:marLeft w:val="640"/>
          <w:marRight w:val="0"/>
          <w:marTop w:val="0"/>
          <w:marBottom w:val="0"/>
          <w:divBdr>
            <w:top w:val="none" w:sz="0" w:space="0" w:color="auto"/>
            <w:left w:val="none" w:sz="0" w:space="0" w:color="auto"/>
            <w:bottom w:val="none" w:sz="0" w:space="0" w:color="auto"/>
            <w:right w:val="none" w:sz="0" w:space="0" w:color="auto"/>
          </w:divBdr>
        </w:div>
        <w:div w:id="1596858474">
          <w:marLeft w:val="640"/>
          <w:marRight w:val="0"/>
          <w:marTop w:val="0"/>
          <w:marBottom w:val="0"/>
          <w:divBdr>
            <w:top w:val="none" w:sz="0" w:space="0" w:color="auto"/>
            <w:left w:val="none" w:sz="0" w:space="0" w:color="auto"/>
            <w:bottom w:val="none" w:sz="0" w:space="0" w:color="auto"/>
            <w:right w:val="none" w:sz="0" w:space="0" w:color="auto"/>
          </w:divBdr>
        </w:div>
        <w:div w:id="965965138">
          <w:marLeft w:val="640"/>
          <w:marRight w:val="0"/>
          <w:marTop w:val="0"/>
          <w:marBottom w:val="0"/>
          <w:divBdr>
            <w:top w:val="none" w:sz="0" w:space="0" w:color="auto"/>
            <w:left w:val="none" w:sz="0" w:space="0" w:color="auto"/>
            <w:bottom w:val="none" w:sz="0" w:space="0" w:color="auto"/>
            <w:right w:val="none" w:sz="0" w:space="0" w:color="auto"/>
          </w:divBdr>
        </w:div>
        <w:div w:id="1605109006">
          <w:marLeft w:val="640"/>
          <w:marRight w:val="0"/>
          <w:marTop w:val="0"/>
          <w:marBottom w:val="0"/>
          <w:divBdr>
            <w:top w:val="none" w:sz="0" w:space="0" w:color="auto"/>
            <w:left w:val="none" w:sz="0" w:space="0" w:color="auto"/>
            <w:bottom w:val="none" w:sz="0" w:space="0" w:color="auto"/>
            <w:right w:val="none" w:sz="0" w:space="0" w:color="auto"/>
          </w:divBdr>
        </w:div>
      </w:divsChild>
    </w:div>
    <w:div w:id="945043746">
      <w:marLeft w:val="640"/>
      <w:marRight w:val="0"/>
      <w:marTop w:val="0"/>
      <w:marBottom w:val="0"/>
      <w:divBdr>
        <w:top w:val="none" w:sz="0" w:space="0" w:color="auto"/>
        <w:left w:val="none" w:sz="0" w:space="0" w:color="auto"/>
        <w:bottom w:val="none" w:sz="0" w:space="0" w:color="auto"/>
        <w:right w:val="none" w:sz="0" w:space="0" w:color="auto"/>
      </w:divBdr>
    </w:div>
    <w:div w:id="945649588">
      <w:marLeft w:val="640"/>
      <w:marRight w:val="0"/>
      <w:marTop w:val="0"/>
      <w:marBottom w:val="0"/>
      <w:divBdr>
        <w:top w:val="none" w:sz="0" w:space="0" w:color="auto"/>
        <w:left w:val="none" w:sz="0" w:space="0" w:color="auto"/>
        <w:bottom w:val="none" w:sz="0" w:space="0" w:color="auto"/>
        <w:right w:val="none" w:sz="0" w:space="0" w:color="auto"/>
      </w:divBdr>
    </w:div>
    <w:div w:id="945817601">
      <w:marLeft w:val="640"/>
      <w:marRight w:val="0"/>
      <w:marTop w:val="0"/>
      <w:marBottom w:val="0"/>
      <w:divBdr>
        <w:top w:val="none" w:sz="0" w:space="0" w:color="auto"/>
        <w:left w:val="none" w:sz="0" w:space="0" w:color="auto"/>
        <w:bottom w:val="none" w:sz="0" w:space="0" w:color="auto"/>
        <w:right w:val="none" w:sz="0" w:space="0" w:color="auto"/>
      </w:divBdr>
    </w:div>
    <w:div w:id="945884555">
      <w:marLeft w:val="640"/>
      <w:marRight w:val="0"/>
      <w:marTop w:val="0"/>
      <w:marBottom w:val="0"/>
      <w:divBdr>
        <w:top w:val="none" w:sz="0" w:space="0" w:color="auto"/>
        <w:left w:val="none" w:sz="0" w:space="0" w:color="auto"/>
        <w:bottom w:val="none" w:sz="0" w:space="0" w:color="auto"/>
        <w:right w:val="none" w:sz="0" w:space="0" w:color="auto"/>
      </w:divBdr>
    </w:div>
    <w:div w:id="945967358">
      <w:marLeft w:val="640"/>
      <w:marRight w:val="0"/>
      <w:marTop w:val="0"/>
      <w:marBottom w:val="0"/>
      <w:divBdr>
        <w:top w:val="none" w:sz="0" w:space="0" w:color="auto"/>
        <w:left w:val="none" w:sz="0" w:space="0" w:color="auto"/>
        <w:bottom w:val="none" w:sz="0" w:space="0" w:color="auto"/>
        <w:right w:val="none" w:sz="0" w:space="0" w:color="auto"/>
      </w:divBdr>
    </w:div>
    <w:div w:id="946083175">
      <w:marLeft w:val="640"/>
      <w:marRight w:val="0"/>
      <w:marTop w:val="0"/>
      <w:marBottom w:val="0"/>
      <w:divBdr>
        <w:top w:val="none" w:sz="0" w:space="0" w:color="auto"/>
        <w:left w:val="none" w:sz="0" w:space="0" w:color="auto"/>
        <w:bottom w:val="none" w:sz="0" w:space="0" w:color="auto"/>
        <w:right w:val="none" w:sz="0" w:space="0" w:color="auto"/>
      </w:divBdr>
    </w:div>
    <w:div w:id="946355253">
      <w:marLeft w:val="640"/>
      <w:marRight w:val="0"/>
      <w:marTop w:val="0"/>
      <w:marBottom w:val="0"/>
      <w:divBdr>
        <w:top w:val="none" w:sz="0" w:space="0" w:color="auto"/>
        <w:left w:val="none" w:sz="0" w:space="0" w:color="auto"/>
        <w:bottom w:val="none" w:sz="0" w:space="0" w:color="auto"/>
        <w:right w:val="none" w:sz="0" w:space="0" w:color="auto"/>
      </w:divBdr>
    </w:div>
    <w:div w:id="946541722">
      <w:marLeft w:val="640"/>
      <w:marRight w:val="0"/>
      <w:marTop w:val="0"/>
      <w:marBottom w:val="0"/>
      <w:divBdr>
        <w:top w:val="none" w:sz="0" w:space="0" w:color="auto"/>
        <w:left w:val="none" w:sz="0" w:space="0" w:color="auto"/>
        <w:bottom w:val="none" w:sz="0" w:space="0" w:color="auto"/>
        <w:right w:val="none" w:sz="0" w:space="0" w:color="auto"/>
      </w:divBdr>
    </w:div>
    <w:div w:id="947082335">
      <w:marLeft w:val="640"/>
      <w:marRight w:val="0"/>
      <w:marTop w:val="0"/>
      <w:marBottom w:val="0"/>
      <w:divBdr>
        <w:top w:val="none" w:sz="0" w:space="0" w:color="auto"/>
        <w:left w:val="none" w:sz="0" w:space="0" w:color="auto"/>
        <w:bottom w:val="none" w:sz="0" w:space="0" w:color="auto"/>
        <w:right w:val="none" w:sz="0" w:space="0" w:color="auto"/>
      </w:divBdr>
    </w:div>
    <w:div w:id="947391015">
      <w:marLeft w:val="640"/>
      <w:marRight w:val="0"/>
      <w:marTop w:val="0"/>
      <w:marBottom w:val="0"/>
      <w:divBdr>
        <w:top w:val="none" w:sz="0" w:space="0" w:color="auto"/>
        <w:left w:val="none" w:sz="0" w:space="0" w:color="auto"/>
        <w:bottom w:val="none" w:sz="0" w:space="0" w:color="auto"/>
        <w:right w:val="none" w:sz="0" w:space="0" w:color="auto"/>
      </w:divBdr>
    </w:div>
    <w:div w:id="948316218">
      <w:marLeft w:val="640"/>
      <w:marRight w:val="0"/>
      <w:marTop w:val="0"/>
      <w:marBottom w:val="0"/>
      <w:divBdr>
        <w:top w:val="none" w:sz="0" w:space="0" w:color="auto"/>
        <w:left w:val="none" w:sz="0" w:space="0" w:color="auto"/>
        <w:bottom w:val="none" w:sz="0" w:space="0" w:color="auto"/>
        <w:right w:val="none" w:sz="0" w:space="0" w:color="auto"/>
      </w:divBdr>
    </w:div>
    <w:div w:id="948705657">
      <w:marLeft w:val="640"/>
      <w:marRight w:val="0"/>
      <w:marTop w:val="0"/>
      <w:marBottom w:val="0"/>
      <w:divBdr>
        <w:top w:val="none" w:sz="0" w:space="0" w:color="auto"/>
        <w:left w:val="none" w:sz="0" w:space="0" w:color="auto"/>
        <w:bottom w:val="none" w:sz="0" w:space="0" w:color="auto"/>
        <w:right w:val="none" w:sz="0" w:space="0" w:color="auto"/>
      </w:divBdr>
    </w:div>
    <w:div w:id="948707723">
      <w:marLeft w:val="640"/>
      <w:marRight w:val="0"/>
      <w:marTop w:val="0"/>
      <w:marBottom w:val="0"/>
      <w:divBdr>
        <w:top w:val="none" w:sz="0" w:space="0" w:color="auto"/>
        <w:left w:val="none" w:sz="0" w:space="0" w:color="auto"/>
        <w:bottom w:val="none" w:sz="0" w:space="0" w:color="auto"/>
        <w:right w:val="none" w:sz="0" w:space="0" w:color="auto"/>
      </w:divBdr>
    </w:div>
    <w:div w:id="949313478">
      <w:marLeft w:val="640"/>
      <w:marRight w:val="0"/>
      <w:marTop w:val="0"/>
      <w:marBottom w:val="0"/>
      <w:divBdr>
        <w:top w:val="none" w:sz="0" w:space="0" w:color="auto"/>
        <w:left w:val="none" w:sz="0" w:space="0" w:color="auto"/>
        <w:bottom w:val="none" w:sz="0" w:space="0" w:color="auto"/>
        <w:right w:val="none" w:sz="0" w:space="0" w:color="auto"/>
      </w:divBdr>
    </w:div>
    <w:div w:id="949316095">
      <w:marLeft w:val="640"/>
      <w:marRight w:val="0"/>
      <w:marTop w:val="0"/>
      <w:marBottom w:val="0"/>
      <w:divBdr>
        <w:top w:val="none" w:sz="0" w:space="0" w:color="auto"/>
        <w:left w:val="none" w:sz="0" w:space="0" w:color="auto"/>
        <w:bottom w:val="none" w:sz="0" w:space="0" w:color="auto"/>
        <w:right w:val="none" w:sz="0" w:space="0" w:color="auto"/>
      </w:divBdr>
    </w:div>
    <w:div w:id="949775396">
      <w:marLeft w:val="640"/>
      <w:marRight w:val="0"/>
      <w:marTop w:val="0"/>
      <w:marBottom w:val="0"/>
      <w:divBdr>
        <w:top w:val="none" w:sz="0" w:space="0" w:color="auto"/>
        <w:left w:val="none" w:sz="0" w:space="0" w:color="auto"/>
        <w:bottom w:val="none" w:sz="0" w:space="0" w:color="auto"/>
        <w:right w:val="none" w:sz="0" w:space="0" w:color="auto"/>
      </w:divBdr>
    </w:div>
    <w:div w:id="949894364">
      <w:marLeft w:val="640"/>
      <w:marRight w:val="0"/>
      <w:marTop w:val="0"/>
      <w:marBottom w:val="0"/>
      <w:divBdr>
        <w:top w:val="none" w:sz="0" w:space="0" w:color="auto"/>
        <w:left w:val="none" w:sz="0" w:space="0" w:color="auto"/>
        <w:bottom w:val="none" w:sz="0" w:space="0" w:color="auto"/>
        <w:right w:val="none" w:sz="0" w:space="0" w:color="auto"/>
      </w:divBdr>
    </w:div>
    <w:div w:id="950934226">
      <w:bodyDiv w:val="1"/>
      <w:marLeft w:val="0"/>
      <w:marRight w:val="0"/>
      <w:marTop w:val="0"/>
      <w:marBottom w:val="0"/>
      <w:divBdr>
        <w:top w:val="none" w:sz="0" w:space="0" w:color="auto"/>
        <w:left w:val="none" w:sz="0" w:space="0" w:color="auto"/>
        <w:bottom w:val="none" w:sz="0" w:space="0" w:color="auto"/>
        <w:right w:val="none" w:sz="0" w:space="0" w:color="auto"/>
      </w:divBdr>
      <w:divsChild>
        <w:div w:id="330111536">
          <w:marLeft w:val="640"/>
          <w:marRight w:val="0"/>
          <w:marTop w:val="0"/>
          <w:marBottom w:val="0"/>
          <w:divBdr>
            <w:top w:val="none" w:sz="0" w:space="0" w:color="auto"/>
            <w:left w:val="none" w:sz="0" w:space="0" w:color="auto"/>
            <w:bottom w:val="none" w:sz="0" w:space="0" w:color="auto"/>
            <w:right w:val="none" w:sz="0" w:space="0" w:color="auto"/>
          </w:divBdr>
        </w:div>
        <w:div w:id="1024483126">
          <w:marLeft w:val="640"/>
          <w:marRight w:val="0"/>
          <w:marTop w:val="0"/>
          <w:marBottom w:val="0"/>
          <w:divBdr>
            <w:top w:val="none" w:sz="0" w:space="0" w:color="auto"/>
            <w:left w:val="none" w:sz="0" w:space="0" w:color="auto"/>
            <w:bottom w:val="none" w:sz="0" w:space="0" w:color="auto"/>
            <w:right w:val="none" w:sz="0" w:space="0" w:color="auto"/>
          </w:divBdr>
        </w:div>
        <w:div w:id="681204478">
          <w:marLeft w:val="640"/>
          <w:marRight w:val="0"/>
          <w:marTop w:val="0"/>
          <w:marBottom w:val="0"/>
          <w:divBdr>
            <w:top w:val="none" w:sz="0" w:space="0" w:color="auto"/>
            <w:left w:val="none" w:sz="0" w:space="0" w:color="auto"/>
            <w:bottom w:val="none" w:sz="0" w:space="0" w:color="auto"/>
            <w:right w:val="none" w:sz="0" w:space="0" w:color="auto"/>
          </w:divBdr>
        </w:div>
        <w:div w:id="2074890205">
          <w:marLeft w:val="640"/>
          <w:marRight w:val="0"/>
          <w:marTop w:val="0"/>
          <w:marBottom w:val="0"/>
          <w:divBdr>
            <w:top w:val="none" w:sz="0" w:space="0" w:color="auto"/>
            <w:left w:val="none" w:sz="0" w:space="0" w:color="auto"/>
            <w:bottom w:val="none" w:sz="0" w:space="0" w:color="auto"/>
            <w:right w:val="none" w:sz="0" w:space="0" w:color="auto"/>
          </w:divBdr>
        </w:div>
        <w:div w:id="399447123">
          <w:marLeft w:val="640"/>
          <w:marRight w:val="0"/>
          <w:marTop w:val="0"/>
          <w:marBottom w:val="0"/>
          <w:divBdr>
            <w:top w:val="none" w:sz="0" w:space="0" w:color="auto"/>
            <w:left w:val="none" w:sz="0" w:space="0" w:color="auto"/>
            <w:bottom w:val="none" w:sz="0" w:space="0" w:color="auto"/>
            <w:right w:val="none" w:sz="0" w:space="0" w:color="auto"/>
          </w:divBdr>
        </w:div>
        <w:div w:id="1326199332">
          <w:marLeft w:val="640"/>
          <w:marRight w:val="0"/>
          <w:marTop w:val="0"/>
          <w:marBottom w:val="0"/>
          <w:divBdr>
            <w:top w:val="none" w:sz="0" w:space="0" w:color="auto"/>
            <w:left w:val="none" w:sz="0" w:space="0" w:color="auto"/>
            <w:bottom w:val="none" w:sz="0" w:space="0" w:color="auto"/>
            <w:right w:val="none" w:sz="0" w:space="0" w:color="auto"/>
          </w:divBdr>
        </w:div>
        <w:div w:id="1299798279">
          <w:marLeft w:val="640"/>
          <w:marRight w:val="0"/>
          <w:marTop w:val="0"/>
          <w:marBottom w:val="0"/>
          <w:divBdr>
            <w:top w:val="none" w:sz="0" w:space="0" w:color="auto"/>
            <w:left w:val="none" w:sz="0" w:space="0" w:color="auto"/>
            <w:bottom w:val="none" w:sz="0" w:space="0" w:color="auto"/>
            <w:right w:val="none" w:sz="0" w:space="0" w:color="auto"/>
          </w:divBdr>
        </w:div>
        <w:div w:id="1733962941">
          <w:marLeft w:val="640"/>
          <w:marRight w:val="0"/>
          <w:marTop w:val="0"/>
          <w:marBottom w:val="0"/>
          <w:divBdr>
            <w:top w:val="none" w:sz="0" w:space="0" w:color="auto"/>
            <w:left w:val="none" w:sz="0" w:space="0" w:color="auto"/>
            <w:bottom w:val="none" w:sz="0" w:space="0" w:color="auto"/>
            <w:right w:val="none" w:sz="0" w:space="0" w:color="auto"/>
          </w:divBdr>
        </w:div>
        <w:div w:id="1020811744">
          <w:marLeft w:val="640"/>
          <w:marRight w:val="0"/>
          <w:marTop w:val="0"/>
          <w:marBottom w:val="0"/>
          <w:divBdr>
            <w:top w:val="none" w:sz="0" w:space="0" w:color="auto"/>
            <w:left w:val="none" w:sz="0" w:space="0" w:color="auto"/>
            <w:bottom w:val="none" w:sz="0" w:space="0" w:color="auto"/>
            <w:right w:val="none" w:sz="0" w:space="0" w:color="auto"/>
          </w:divBdr>
        </w:div>
        <w:div w:id="482160939">
          <w:marLeft w:val="640"/>
          <w:marRight w:val="0"/>
          <w:marTop w:val="0"/>
          <w:marBottom w:val="0"/>
          <w:divBdr>
            <w:top w:val="none" w:sz="0" w:space="0" w:color="auto"/>
            <w:left w:val="none" w:sz="0" w:space="0" w:color="auto"/>
            <w:bottom w:val="none" w:sz="0" w:space="0" w:color="auto"/>
            <w:right w:val="none" w:sz="0" w:space="0" w:color="auto"/>
          </w:divBdr>
        </w:div>
        <w:div w:id="1954166721">
          <w:marLeft w:val="640"/>
          <w:marRight w:val="0"/>
          <w:marTop w:val="0"/>
          <w:marBottom w:val="0"/>
          <w:divBdr>
            <w:top w:val="none" w:sz="0" w:space="0" w:color="auto"/>
            <w:left w:val="none" w:sz="0" w:space="0" w:color="auto"/>
            <w:bottom w:val="none" w:sz="0" w:space="0" w:color="auto"/>
            <w:right w:val="none" w:sz="0" w:space="0" w:color="auto"/>
          </w:divBdr>
        </w:div>
        <w:div w:id="1701052657">
          <w:marLeft w:val="640"/>
          <w:marRight w:val="0"/>
          <w:marTop w:val="0"/>
          <w:marBottom w:val="0"/>
          <w:divBdr>
            <w:top w:val="none" w:sz="0" w:space="0" w:color="auto"/>
            <w:left w:val="none" w:sz="0" w:space="0" w:color="auto"/>
            <w:bottom w:val="none" w:sz="0" w:space="0" w:color="auto"/>
            <w:right w:val="none" w:sz="0" w:space="0" w:color="auto"/>
          </w:divBdr>
        </w:div>
        <w:div w:id="434717817">
          <w:marLeft w:val="640"/>
          <w:marRight w:val="0"/>
          <w:marTop w:val="0"/>
          <w:marBottom w:val="0"/>
          <w:divBdr>
            <w:top w:val="none" w:sz="0" w:space="0" w:color="auto"/>
            <w:left w:val="none" w:sz="0" w:space="0" w:color="auto"/>
            <w:bottom w:val="none" w:sz="0" w:space="0" w:color="auto"/>
            <w:right w:val="none" w:sz="0" w:space="0" w:color="auto"/>
          </w:divBdr>
        </w:div>
        <w:div w:id="779765485">
          <w:marLeft w:val="640"/>
          <w:marRight w:val="0"/>
          <w:marTop w:val="0"/>
          <w:marBottom w:val="0"/>
          <w:divBdr>
            <w:top w:val="none" w:sz="0" w:space="0" w:color="auto"/>
            <w:left w:val="none" w:sz="0" w:space="0" w:color="auto"/>
            <w:bottom w:val="none" w:sz="0" w:space="0" w:color="auto"/>
            <w:right w:val="none" w:sz="0" w:space="0" w:color="auto"/>
          </w:divBdr>
        </w:div>
        <w:div w:id="1253733886">
          <w:marLeft w:val="640"/>
          <w:marRight w:val="0"/>
          <w:marTop w:val="0"/>
          <w:marBottom w:val="0"/>
          <w:divBdr>
            <w:top w:val="none" w:sz="0" w:space="0" w:color="auto"/>
            <w:left w:val="none" w:sz="0" w:space="0" w:color="auto"/>
            <w:bottom w:val="none" w:sz="0" w:space="0" w:color="auto"/>
            <w:right w:val="none" w:sz="0" w:space="0" w:color="auto"/>
          </w:divBdr>
        </w:div>
        <w:div w:id="1363483433">
          <w:marLeft w:val="640"/>
          <w:marRight w:val="0"/>
          <w:marTop w:val="0"/>
          <w:marBottom w:val="0"/>
          <w:divBdr>
            <w:top w:val="none" w:sz="0" w:space="0" w:color="auto"/>
            <w:left w:val="none" w:sz="0" w:space="0" w:color="auto"/>
            <w:bottom w:val="none" w:sz="0" w:space="0" w:color="auto"/>
            <w:right w:val="none" w:sz="0" w:space="0" w:color="auto"/>
          </w:divBdr>
        </w:div>
        <w:div w:id="668556292">
          <w:marLeft w:val="640"/>
          <w:marRight w:val="0"/>
          <w:marTop w:val="0"/>
          <w:marBottom w:val="0"/>
          <w:divBdr>
            <w:top w:val="none" w:sz="0" w:space="0" w:color="auto"/>
            <w:left w:val="none" w:sz="0" w:space="0" w:color="auto"/>
            <w:bottom w:val="none" w:sz="0" w:space="0" w:color="auto"/>
            <w:right w:val="none" w:sz="0" w:space="0" w:color="auto"/>
          </w:divBdr>
        </w:div>
        <w:div w:id="469444023">
          <w:marLeft w:val="640"/>
          <w:marRight w:val="0"/>
          <w:marTop w:val="0"/>
          <w:marBottom w:val="0"/>
          <w:divBdr>
            <w:top w:val="none" w:sz="0" w:space="0" w:color="auto"/>
            <w:left w:val="none" w:sz="0" w:space="0" w:color="auto"/>
            <w:bottom w:val="none" w:sz="0" w:space="0" w:color="auto"/>
            <w:right w:val="none" w:sz="0" w:space="0" w:color="auto"/>
          </w:divBdr>
        </w:div>
        <w:div w:id="240337230">
          <w:marLeft w:val="640"/>
          <w:marRight w:val="0"/>
          <w:marTop w:val="0"/>
          <w:marBottom w:val="0"/>
          <w:divBdr>
            <w:top w:val="none" w:sz="0" w:space="0" w:color="auto"/>
            <w:left w:val="none" w:sz="0" w:space="0" w:color="auto"/>
            <w:bottom w:val="none" w:sz="0" w:space="0" w:color="auto"/>
            <w:right w:val="none" w:sz="0" w:space="0" w:color="auto"/>
          </w:divBdr>
        </w:div>
        <w:div w:id="447774252">
          <w:marLeft w:val="640"/>
          <w:marRight w:val="0"/>
          <w:marTop w:val="0"/>
          <w:marBottom w:val="0"/>
          <w:divBdr>
            <w:top w:val="none" w:sz="0" w:space="0" w:color="auto"/>
            <w:left w:val="none" w:sz="0" w:space="0" w:color="auto"/>
            <w:bottom w:val="none" w:sz="0" w:space="0" w:color="auto"/>
            <w:right w:val="none" w:sz="0" w:space="0" w:color="auto"/>
          </w:divBdr>
        </w:div>
        <w:div w:id="732507114">
          <w:marLeft w:val="640"/>
          <w:marRight w:val="0"/>
          <w:marTop w:val="0"/>
          <w:marBottom w:val="0"/>
          <w:divBdr>
            <w:top w:val="none" w:sz="0" w:space="0" w:color="auto"/>
            <w:left w:val="none" w:sz="0" w:space="0" w:color="auto"/>
            <w:bottom w:val="none" w:sz="0" w:space="0" w:color="auto"/>
            <w:right w:val="none" w:sz="0" w:space="0" w:color="auto"/>
          </w:divBdr>
        </w:div>
        <w:div w:id="2081053852">
          <w:marLeft w:val="640"/>
          <w:marRight w:val="0"/>
          <w:marTop w:val="0"/>
          <w:marBottom w:val="0"/>
          <w:divBdr>
            <w:top w:val="none" w:sz="0" w:space="0" w:color="auto"/>
            <w:left w:val="none" w:sz="0" w:space="0" w:color="auto"/>
            <w:bottom w:val="none" w:sz="0" w:space="0" w:color="auto"/>
            <w:right w:val="none" w:sz="0" w:space="0" w:color="auto"/>
          </w:divBdr>
        </w:div>
        <w:div w:id="951743511">
          <w:marLeft w:val="640"/>
          <w:marRight w:val="0"/>
          <w:marTop w:val="0"/>
          <w:marBottom w:val="0"/>
          <w:divBdr>
            <w:top w:val="none" w:sz="0" w:space="0" w:color="auto"/>
            <w:left w:val="none" w:sz="0" w:space="0" w:color="auto"/>
            <w:bottom w:val="none" w:sz="0" w:space="0" w:color="auto"/>
            <w:right w:val="none" w:sz="0" w:space="0" w:color="auto"/>
          </w:divBdr>
        </w:div>
        <w:div w:id="1960067190">
          <w:marLeft w:val="640"/>
          <w:marRight w:val="0"/>
          <w:marTop w:val="0"/>
          <w:marBottom w:val="0"/>
          <w:divBdr>
            <w:top w:val="none" w:sz="0" w:space="0" w:color="auto"/>
            <w:left w:val="none" w:sz="0" w:space="0" w:color="auto"/>
            <w:bottom w:val="none" w:sz="0" w:space="0" w:color="auto"/>
            <w:right w:val="none" w:sz="0" w:space="0" w:color="auto"/>
          </w:divBdr>
        </w:div>
        <w:div w:id="1907450598">
          <w:marLeft w:val="640"/>
          <w:marRight w:val="0"/>
          <w:marTop w:val="0"/>
          <w:marBottom w:val="0"/>
          <w:divBdr>
            <w:top w:val="none" w:sz="0" w:space="0" w:color="auto"/>
            <w:left w:val="none" w:sz="0" w:space="0" w:color="auto"/>
            <w:bottom w:val="none" w:sz="0" w:space="0" w:color="auto"/>
            <w:right w:val="none" w:sz="0" w:space="0" w:color="auto"/>
          </w:divBdr>
        </w:div>
        <w:div w:id="1754745089">
          <w:marLeft w:val="640"/>
          <w:marRight w:val="0"/>
          <w:marTop w:val="0"/>
          <w:marBottom w:val="0"/>
          <w:divBdr>
            <w:top w:val="none" w:sz="0" w:space="0" w:color="auto"/>
            <w:left w:val="none" w:sz="0" w:space="0" w:color="auto"/>
            <w:bottom w:val="none" w:sz="0" w:space="0" w:color="auto"/>
            <w:right w:val="none" w:sz="0" w:space="0" w:color="auto"/>
          </w:divBdr>
        </w:div>
        <w:div w:id="842477208">
          <w:marLeft w:val="640"/>
          <w:marRight w:val="0"/>
          <w:marTop w:val="0"/>
          <w:marBottom w:val="0"/>
          <w:divBdr>
            <w:top w:val="none" w:sz="0" w:space="0" w:color="auto"/>
            <w:left w:val="none" w:sz="0" w:space="0" w:color="auto"/>
            <w:bottom w:val="none" w:sz="0" w:space="0" w:color="auto"/>
            <w:right w:val="none" w:sz="0" w:space="0" w:color="auto"/>
          </w:divBdr>
        </w:div>
        <w:div w:id="263196183">
          <w:marLeft w:val="640"/>
          <w:marRight w:val="0"/>
          <w:marTop w:val="0"/>
          <w:marBottom w:val="0"/>
          <w:divBdr>
            <w:top w:val="none" w:sz="0" w:space="0" w:color="auto"/>
            <w:left w:val="none" w:sz="0" w:space="0" w:color="auto"/>
            <w:bottom w:val="none" w:sz="0" w:space="0" w:color="auto"/>
            <w:right w:val="none" w:sz="0" w:space="0" w:color="auto"/>
          </w:divBdr>
        </w:div>
        <w:div w:id="842938469">
          <w:marLeft w:val="640"/>
          <w:marRight w:val="0"/>
          <w:marTop w:val="0"/>
          <w:marBottom w:val="0"/>
          <w:divBdr>
            <w:top w:val="none" w:sz="0" w:space="0" w:color="auto"/>
            <w:left w:val="none" w:sz="0" w:space="0" w:color="auto"/>
            <w:bottom w:val="none" w:sz="0" w:space="0" w:color="auto"/>
            <w:right w:val="none" w:sz="0" w:space="0" w:color="auto"/>
          </w:divBdr>
        </w:div>
        <w:div w:id="327681363">
          <w:marLeft w:val="640"/>
          <w:marRight w:val="0"/>
          <w:marTop w:val="0"/>
          <w:marBottom w:val="0"/>
          <w:divBdr>
            <w:top w:val="none" w:sz="0" w:space="0" w:color="auto"/>
            <w:left w:val="none" w:sz="0" w:space="0" w:color="auto"/>
            <w:bottom w:val="none" w:sz="0" w:space="0" w:color="auto"/>
            <w:right w:val="none" w:sz="0" w:space="0" w:color="auto"/>
          </w:divBdr>
        </w:div>
      </w:divsChild>
    </w:div>
    <w:div w:id="951400972">
      <w:marLeft w:val="640"/>
      <w:marRight w:val="0"/>
      <w:marTop w:val="0"/>
      <w:marBottom w:val="0"/>
      <w:divBdr>
        <w:top w:val="none" w:sz="0" w:space="0" w:color="auto"/>
        <w:left w:val="none" w:sz="0" w:space="0" w:color="auto"/>
        <w:bottom w:val="none" w:sz="0" w:space="0" w:color="auto"/>
        <w:right w:val="none" w:sz="0" w:space="0" w:color="auto"/>
      </w:divBdr>
    </w:div>
    <w:div w:id="951547784">
      <w:marLeft w:val="640"/>
      <w:marRight w:val="0"/>
      <w:marTop w:val="0"/>
      <w:marBottom w:val="0"/>
      <w:divBdr>
        <w:top w:val="none" w:sz="0" w:space="0" w:color="auto"/>
        <w:left w:val="none" w:sz="0" w:space="0" w:color="auto"/>
        <w:bottom w:val="none" w:sz="0" w:space="0" w:color="auto"/>
        <w:right w:val="none" w:sz="0" w:space="0" w:color="auto"/>
      </w:divBdr>
    </w:div>
    <w:div w:id="954486535">
      <w:marLeft w:val="640"/>
      <w:marRight w:val="0"/>
      <w:marTop w:val="0"/>
      <w:marBottom w:val="0"/>
      <w:divBdr>
        <w:top w:val="none" w:sz="0" w:space="0" w:color="auto"/>
        <w:left w:val="none" w:sz="0" w:space="0" w:color="auto"/>
        <w:bottom w:val="none" w:sz="0" w:space="0" w:color="auto"/>
        <w:right w:val="none" w:sz="0" w:space="0" w:color="auto"/>
      </w:divBdr>
    </w:div>
    <w:div w:id="955478278">
      <w:marLeft w:val="640"/>
      <w:marRight w:val="0"/>
      <w:marTop w:val="0"/>
      <w:marBottom w:val="0"/>
      <w:divBdr>
        <w:top w:val="none" w:sz="0" w:space="0" w:color="auto"/>
        <w:left w:val="none" w:sz="0" w:space="0" w:color="auto"/>
        <w:bottom w:val="none" w:sz="0" w:space="0" w:color="auto"/>
        <w:right w:val="none" w:sz="0" w:space="0" w:color="auto"/>
      </w:divBdr>
    </w:div>
    <w:div w:id="956718731">
      <w:marLeft w:val="640"/>
      <w:marRight w:val="0"/>
      <w:marTop w:val="0"/>
      <w:marBottom w:val="0"/>
      <w:divBdr>
        <w:top w:val="none" w:sz="0" w:space="0" w:color="auto"/>
        <w:left w:val="none" w:sz="0" w:space="0" w:color="auto"/>
        <w:bottom w:val="none" w:sz="0" w:space="0" w:color="auto"/>
        <w:right w:val="none" w:sz="0" w:space="0" w:color="auto"/>
      </w:divBdr>
    </w:div>
    <w:div w:id="956791166">
      <w:marLeft w:val="640"/>
      <w:marRight w:val="0"/>
      <w:marTop w:val="0"/>
      <w:marBottom w:val="0"/>
      <w:divBdr>
        <w:top w:val="none" w:sz="0" w:space="0" w:color="auto"/>
        <w:left w:val="none" w:sz="0" w:space="0" w:color="auto"/>
        <w:bottom w:val="none" w:sz="0" w:space="0" w:color="auto"/>
        <w:right w:val="none" w:sz="0" w:space="0" w:color="auto"/>
      </w:divBdr>
    </w:div>
    <w:div w:id="957447912">
      <w:marLeft w:val="640"/>
      <w:marRight w:val="0"/>
      <w:marTop w:val="0"/>
      <w:marBottom w:val="0"/>
      <w:divBdr>
        <w:top w:val="none" w:sz="0" w:space="0" w:color="auto"/>
        <w:left w:val="none" w:sz="0" w:space="0" w:color="auto"/>
        <w:bottom w:val="none" w:sz="0" w:space="0" w:color="auto"/>
        <w:right w:val="none" w:sz="0" w:space="0" w:color="auto"/>
      </w:divBdr>
    </w:div>
    <w:div w:id="958419571">
      <w:marLeft w:val="640"/>
      <w:marRight w:val="0"/>
      <w:marTop w:val="0"/>
      <w:marBottom w:val="0"/>
      <w:divBdr>
        <w:top w:val="none" w:sz="0" w:space="0" w:color="auto"/>
        <w:left w:val="none" w:sz="0" w:space="0" w:color="auto"/>
        <w:bottom w:val="none" w:sz="0" w:space="0" w:color="auto"/>
        <w:right w:val="none" w:sz="0" w:space="0" w:color="auto"/>
      </w:divBdr>
    </w:div>
    <w:div w:id="958755504">
      <w:marLeft w:val="640"/>
      <w:marRight w:val="0"/>
      <w:marTop w:val="0"/>
      <w:marBottom w:val="0"/>
      <w:divBdr>
        <w:top w:val="none" w:sz="0" w:space="0" w:color="auto"/>
        <w:left w:val="none" w:sz="0" w:space="0" w:color="auto"/>
        <w:bottom w:val="none" w:sz="0" w:space="0" w:color="auto"/>
        <w:right w:val="none" w:sz="0" w:space="0" w:color="auto"/>
      </w:divBdr>
    </w:div>
    <w:div w:id="958990632">
      <w:marLeft w:val="640"/>
      <w:marRight w:val="0"/>
      <w:marTop w:val="0"/>
      <w:marBottom w:val="0"/>
      <w:divBdr>
        <w:top w:val="none" w:sz="0" w:space="0" w:color="auto"/>
        <w:left w:val="none" w:sz="0" w:space="0" w:color="auto"/>
        <w:bottom w:val="none" w:sz="0" w:space="0" w:color="auto"/>
        <w:right w:val="none" w:sz="0" w:space="0" w:color="auto"/>
      </w:divBdr>
    </w:div>
    <w:div w:id="958993786">
      <w:marLeft w:val="640"/>
      <w:marRight w:val="0"/>
      <w:marTop w:val="0"/>
      <w:marBottom w:val="0"/>
      <w:divBdr>
        <w:top w:val="none" w:sz="0" w:space="0" w:color="auto"/>
        <w:left w:val="none" w:sz="0" w:space="0" w:color="auto"/>
        <w:bottom w:val="none" w:sz="0" w:space="0" w:color="auto"/>
        <w:right w:val="none" w:sz="0" w:space="0" w:color="auto"/>
      </w:divBdr>
    </w:div>
    <w:div w:id="959459293">
      <w:bodyDiv w:val="1"/>
      <w:marLeft w:val="0"/>
      <w:marRight w:val="0"/>
      <w:marTop w:val="0"/>
      <w:marBottom w:val="0"/>
      <w:divBdr>
        <w:top w:val="none" w:sz="0" w:space="0" w:color="auto"/>
        <w:left w:val="none" w:sz="0" w:space="0" w:color="auto"/>
        <w:bottom w:val="none" w:sz="0" w:space="0" w:color="auto"/>
        <w:right w:val="none" w:sz="0" w:space="0" w:color="auto"/>
      </w:divBdr>
      <w:divsChild>
        <w:div w:id="1862429676">
          <w:marLeft w:val="640"/>
          <w:marRight w:val="0"/>
          <w:marTop w:val="0"/>
          <w:marBottom w:val="0"/>
          <w:divBdr>
            <w:top w:val="none" w:sz="0" w:space="0" w:color="auto"/>
            <w:left w:val="none" w:sz="0" w:space="0" w:color="auto"/>
            <w:bottom w:val="none" w:sz="0" w:space="0" w:color="auto"/>
            <w:right w:val="none" w:sz="0" w:space="0" w:color="auto"/>
          </w:divBdr>
        </w:div>
        <w:div w:id="619382596">
          <w:marLeft w:val="640"/>
          <w:marRight w:val="0"/>
          <w:marTop w:val="0"/>
          <w:marBottom w:val="0"/>
          <w:divBdr>
            <w:top w:val="none" w:sz="0" w:space="0" w:color="auto"/>
            <w:left w:val="none" w:sz="0" w:space="0" w:color="auto"/>
            <w:bottom w:val="none" w:sz="0" w:space="0" w:color="auto"/>
            <w:right w:val="none" w:sz="0" w:space="0" w:color="auto"/>
          </w:divBdr>
        </w:div>
        <w:div w:id="871109848">
          <w:marLeft w:val="640"/>
          <w:marRight w:val="0"/>
          <w:marTop w:val="0"/>
          <w:marBottom w:val="0"/>
          <w:divBdr>
            <w:top w:val="none" w:sz="0" w:space="0" w:color="auto"/>
            <w:left w:val="none" w:sz="0" w:space="0" w:color="auto"/>
            <w:bottom w:val="none" w:sz="0" w:space="0" w:color="auto"/>
            <w:right w:val="none" w:sz="0" w:space="0" w:color="auto"/>
          </w:divBdr>
        </w:div>
        <w:div w:id="142160956">
          <w:marLeft w:val="640"/>
          <w:marRight w:val="0"/>
          <w:marTop w:val="0"/>
          <w:marBottom w:val="0"/>
          <w:divBdr>
            <w:top w:val="none" w:sz="0" w:space="0" w:color="auto"/>
            <w:left w:val="none" w:sz="0" w:space="0" w:color="auto"/>
            <w:bottom w:val="none" w:sz="0" w:space="0" w:color="auto"/>
            <w:right w:val="none" w:sz="0" w:space="0" w:color="auto"/>
          </w:divBdr>
        </w:div>
        <w:div w:id="1429620459">
          <w:marLeft w:val="640"/>
          <w:marRight w:val="0"/>
          <w:marTop w:val="0"/>
          <w:marBottom w:val="0"/>
          <w:divBdr>
            <w:top w:val="none" w:sz="0" w:space="0" w:color="auto"/>
            <w:left w:val="none" w:sz="0" w:space="0" w:color="auto"/>
            <w:bottom w:val="none" w:sz="0" w:space="0" w:color="auto"/>
            <w:right w:val="none" w:sz="0" w:space="0" w:color="auto"/>
          </w:divBdr>
        </w:div>
        <w:div w:id="1071775932">
          <w:marLeft w:val="640"/>
          <w:marRight w:val="0"/>
          <w:marTop w:val="0"/>
          <w:marBottom w:val="0"/>
          <w:divBdr>
            <w:top w:val="none" w:sz="0" w:space="0" w:color="auto"/>
            <w:left w:val="none" w:sz="0" w:space="0" w:color="auto"/>
            <w:bottom w:val="none" w:sz="0" w:space="0" w:color="auto"/>
            <w:right w:val="none" w:sz="0" w:space="0" w:color="auto"/>
          </w:divBdr>
        </w:div>
        <w:div w:id="155345102">
          <w:marLeft w:val="640"/>
          <w:marRight w:val="0"/>
          <w:marTop w:val="0"/>
          <w:marBottom w:val="0"/>
          <w:divBdr>
            <w:top w:val="none" w:sz="0" w:space="0" w:color="auto"/>
            <w:left w:val="none" w:sz="0" w:space="0" w:color="auto"/>
            <w:bottom w:val="none" w:sz="0" w:space="0" w:color="auto"/>
            <w:right w:val="none" w:sz="0" w:space="0" w:color="auto"/>
          </w:divBdr>
        </w:div>
        <w:div w:id="1204563309">
          <w:marLeft w:val="640"/>
          <w:marRight w:val="0"/>
          <w:marTop w:val="0"/>
          <w:marBottom w:val="0"/>
          <w:divBdr>
            <w:top w:val="none" w:sz="0" w:space="0" w:color="auto"/>
            <w:left w:val="none" w:sz="0" w:space="0" w:color="auto"/>
            <w:bottom w:val="none" w:sz="0" w:space="0" w:color="auto"/>
            <w:right w:val="none" w:sz="0" w:space="0" w:color="auto"/>
          </w:divBdr>
        </w:div>
        <w:div w:id="343480655">
          <w:marLeft w:val="640"/>
          <w:marRight w:val="0"/>
          <w:marTop w:val="0"/>
          <w:marBottom w:val="0"/>
          <w:divBdr>
            <w:top w:val="none" w:sz="0" w:space="0" w:color="auto"/>
            <w:left w:val="none" w:sz="0" w:space="0" w:color="auto"/>
            <w:bottom w:val="none" w:sz="0" w:space="0" w:color="auto"/>
            <w:right w:val="none" w:sz="0" w:space="0" w:color="auto"/>
          </w:divBdr>
        </w:div>
        <w:div w:id="808131581">
          <w:marLeft w:val="640"/>
          <w:marRight w:val="0"/>
          <w:marTop w:val="0"/>
          <w:marBottom w:val="0"/>
          <w:divBdr>
            <w:top w:val="none" w:sz="0" w:space="0" w:color="auto"/>
            <w:left w:val="none" w:sz="0" w:space="0" w:color="auto"/>
            <w:bottom w:val="none" w:sz="0" w:space="0" w:color="auto"/>
            <w:right w:val="none" w:sz="0" w:space="0" w:color="auto"/>
          </w:divBdr>
        </w:div>
        <w:div w:id="898714704">
          <w:marLeft w:val="640"/>
          <w:marRight w:val="0"/>
          <w:marTop w:val="0"/>
          <w:marBottom w:val="0"/>
          <w:divBdr>
            <w:top w:val="none" w:sz="0" w:space="0" w:color="auto"/>
            <w:left w:val="none" w:sz="0" w:space="0" w:color="auto"/>
            <w:bottom w:val="none" w:sz="0" w:space="0" w:color="auto"/>
            <w:right w:val="none" w:sz="0" w:space="0" w:color="auto"/>
          </w:divBdr>
        </w:div>
        <w:div w:id="287973353">
          <w:marLeft w:val="640"/>
          <w:marRight w:val="0"/>
          <w:marTop w:val="0"/>
          <w:marBottom w:val="0"/>
          <w:divBdr>
            <w:top w:val="none" w:sz="0" w:space="0" w:color="auto"/>
            <w:left w:val="none" w:sz="0" w:space="0" w:color="auto"/>
            <w:bottom w:val="none" w:sz="0" w:space="0" w:color="auto"/>
            <w:right w:val="none" w:sz="0" w:space="0" w:color="auto"/>
          </w:divBdr>
        </w:div>
        <w:div w:id="795559704">
          <w:marLeft w:val="640"/>
          <w:marRight w:val="0"/>
          <w:marTop w:val="0"/>
          <w:marBottom w:val="0"/>
          <w:divBdr>
            <w:top w:val="none" w:sz="0" w:space="0" w:color="auto"/>
            <w:left w:val="none" w:sz="0" w:space="0" w:color="auto"/>
            <w:bottom w:val="none" w:sz="0" w:space="0" w:color="auto"/>
            <w:right w:val="none" w:sz="0" w:space="0" w:color="auto"/>
          </w:divBdr>
        </w:div>
        <w:div w:id="680937077">
          <w:marLeft w:val="640"/>
          <w:marRight w:val="0"/>
          <w:marTop w:val="0"/>
          <w:marBottom w:val="0"/>
          <w:divBdr>
            <w:top w:val="none" w:sz="0" w:space="0" w:color="auto"/>
            <w:left w:val="none" w:sz="0" w:space="0" w:color="auto"/>
            <w:bottom w:val="none" w:sz="0" w:space="0" w:color="auto"/>
            <w:right w:val="none" w:sz="0" w:space="0" w:color="auto"/>
          </w:divBdr>
        </w:div>
        <w:div w:id="1859074282">
          <w:marLeft w:val="640"/>
          <w:marRight w:val="0"/>
          <w:marTop w:val="0"/>
          <w:marBottom w:val="0"/>
          <w:divBdr>
            <w:top w:val="none" w:sz="0" w:space="0" w:color="auto"/>
            <w:left w:val="none" w:sz="0" w:space="0" w:color="auto"/>
            <w:bottom w:val="none" w:sz="0" w:space="0" w:color="auto"/>
            <w:right w:val="none" w:sz="0" w:space="0" w:color="auto"/>
          </w:divBdr>
        </w:div>
        <w:div w:id="331682923">
          <w:marLeft w:val="640"/>
          <w:marRight w:val="0"/>
          <w:marTop w:val="0"/>
          <w:marBottom w:val="0"/>
          <w:divBdr>
            <w:top w:val="none" w:sz="0" w:space="0" w:color="auto"/>
            <w:left w:val="none" w:sz="0" w:space="0" w:color="auto"/>
            <w:bottom w:val="none" w:sz="0" w:space="0" w:color="auto"/>
            <w:right w:val="none" w:sz="0" w:space="0" w:color="auto"/>
          </w:divBdr>
        </w:div>
        <w:div w:id="953705941">
          <w:marLeft w:val="640"/>
          <w:marRight w:val="0"/>
          <w:marTop w:val="0"/>
          <w:marBottom w:val="0"/>
          <w:divBdr>
            <w:top w:val="none" w:sz="0" w:space="0" w:color="auto"/>
            <w:left w:val="none" w:sz="0" w:space="0" w:color="auto"/>
            <w:bottom w:val="none" w:sz="0" w:space="0" w:color="auto"/>
            <w:right w:val="none" w:sz="0" w:space="0" w:color="auto"/>
          </w:divBdr>
        </w:div>
        <w:div w:id="765538404">
          <w:marLeft w:val="640"/>
          <w:marRight w:val="0"/>
          <w:marTop w:val="0"/>
          <w:marBottom w:val="0"/>
          <w:divBdr>
            <w:top w:val="none" w:sz="0" w:space="0" w:color="auto"/>
            <w:left w:val="none" w:sz="0" w:space="0" w:color="auto"/>
            <w:bottom w:val="none" w:sz="0" w:space="0" w:color="auto"/>
            <w:right w:val="none" w:sz="0" w:space="0" w:color="auto"/>
          </w:divBdr>
        </w:div>
        <w:div w:id="1619599742">
          <w:marLeft w:val="640"/>
          <w:marRight w:val="0"/>
          <w:marTop w:val="0"/>
          <w:marBottom w:val="0"/>
          <w:divBdr>
            <w:top w:val="none" w:sz="0" w:space="0" w:color="auto"/>
            <w:left w:val="none" w:sz="0" w:space="0" w:color="auto"/>
            <w:bottom w:val="none" w:sz="0" w:space="0" w:color="auto"/>
            <w:right w:val="none" w:sz="0" w:space="0" w:color="auto"/>
          </w:divBdr>
        </w:div>
        <w:div w:id="2027825196">
          <w:marLeft w:val="640"/>
          <w:marRight w:val="0"/>
          <w:marTop w:val="0"/>
          <w:marBottom w:val="0"/>
          <w:divBdr>
            <w:top w:val="none" w:sz="0" w:space="0" w:color="auto"/>
            <w:left w:val="none" w:sz="0" w:space="0" w:color="auto"/>
            <w:bottom w:val="none" w:sz="0" w:space="0" w:color="auto"/>
            <w:right w:val="none" w:sz="0" w:space="0" w:color="auto"/>
          </w:divBdr>
        </w:div>
        <w:div w:id="1178696485">
          <w:marLeft w:val="640"/>
          <w:marRight w:val="0"/>
          <w:marTop w:val="0"/>
          <w:marBottom w:val="0"/>
          <w:divBdr>
            <w:top w:val="none" w:sz="0" w:space="0" w:color="auto"/>
            <w:left w:val="none" w:sz="0" w:space="0" w:color="auto"/>
            <w:bottom w:val="none" w:sz="0" w:space="0" w:color="auto"/>
            <w:right w:val="none" w:sz="0" w:space="0" w:color="auto"/>
          </w:divBdr>
        </w:div>
        <w:div w:id="211768128">
          <w:marLeft w:val="640"/>
          <w:marRight w:val="0"/>
          <w:marTop w:val="0"/>
          <w:marBottom w:val="0"/>
          <w:divBdr>
            <w:top w:val="none" w:sz="0" w:space="0" w:color="auto"/>
            <w:left w:val="none" w:sz="0" w:space="0" w:color="auto"/>
            <w:bottom w:val="none" w:sz="0" w:space="0" w:color="auto"/>
            <w:right w:val="none" w:sz="0" w:space="0" w:color="auto"/>
          </w:divBdr>
        </w:div>
        <w:div w:id="1833835311">
          <w:marLeft w:val="640"/>
          <w:marRight w:val="0"/>
          <w:marTop w:val="0"/>
          <w:marBottom w:val="0"/>
          <w:divBdr>
            <w:top w:val="none" w:sz="0" w:space="0" w:color="auto"/>
            <w:left w:val="none" w:sz="0" w:space="0" w:color="auto"/>
            <w:bottom w:val="none" w:sz="0" w:space="0" w:color="auto"/>
            <w:right w:val="none" w:sz="0" w:space="0" w:color="auto"/>
          </w:divBdr>
        </w:div>
        <w:div w:id="1554848633">
          <w:marLeft w:val="640"/>
          <w:marRight w:val="0"/>
          <w:marTop w:val="0"/>
          <w:marBottom w:val="0"/>
          <w:divBdr>
            <w:top w:val="none" w:sz="0" w:space="0" w:color="auto"/>
            <w:left w:val="none" w:sz="0" w:space="0" w:color="auto"/>
            <w:bottom w:val="none" w:sz="0" w:space="0" w:color="auto"/>
            <w:right w:val="none" w:sz="0" w:space="0" w:color="auto"/>
          </w:divBdr>
        </w:div>
        <w:div w:id="822161634">
          <w:marLeft w:val="640"/>
          <w:marRight w:val="0"/>
          <w:marTop w:val="0"/>
          <w:marBottom w:val="0"/>
          <w:divBdr>
            <w:top w:val="none" w:sz="0" w:space="0" w:color="auto"/>
            <w:left w:val="none" w:sz="0" w:space="0" w:color="auto"/>
            <w:bottom w:val="none" w:sz="0" w:space="0" w:color="auto"/>
            <w:right w:val="none" w:sz="0" w:space="0" w:color="auto"/>
          </w:divBdr>
        </w:div>
        <w:div w:id="1381855396">
          <w:marLeft w:val="640"/>
          <w:marRight w:val="0"/>
          <w:marTop w:val="0"/>
          <w:marBottom w:val="0"/>
          <w:divBdr>
            <w:top w:val="none" w:sz="0" w:space="0" w:color="auto"/>
            <w:left w:val="none" w:sz="0" w:space="0" w:color="auto"/>
            <w:bottom w:val="none" w:sz="0" w:space="0" w:color="auto"/>
            <w:right w:val="none" w:sz="0" w:space="0" w:color="auto"/>
          </w:divBdr>
        </w:div>
        <w:div w:id="1455323498">
          <w:marLeft w:val="640"/>
          <w:marRight w:val="0"/>
          <w:marTop w:val="0"/>
          <w:marBottom w:val="0"/>
          <w:divBdr>
            <w:top w:val="none" w:sz="0" w:space="0" w:color="auto"/>
            <w:left w:val="none" w:sz="0" w:space="0" w:color="auto"/>
            <w:bottom w:val="none" w:sz="0" w:space="0" w:color="auto"/>
            <w:right w:val="none" w:sz="0" w:space="0" w:color="auto"/>
          </w:divBdr>
        </w:div>
        <w:div w:id="1719936385">
          <w:marLeft w:val="640"/>
          <w:marRight w:val="0"/>
          <w:marTop w:val="0"/>
          <w:marBottom w:val="0"/>
          <w:divBdr>
            <w:top w:val="none" w:sz="0" w:space="0" w:color="auto"/>
            <w:left w:val="none" w:sz="0" w:space="0" w:color="auto"/>
            <w:bottom w:val="none" w:sz="0" w:space="0" w:color="auto"/>
            <w:right w:val="none" w:sz="0" w:space="0" w:color="auto"/>
          </w:divBdr>
        </w:div>
        <w:div w:id="91628917">
          <w:marLeft w:val="640"/>
          <w:marRight w:val="0"/>
          <w:marTop w:val="0"/>
          <w:marBottom w:val="0"/>
          <w:divBdr>
            <w:top w:val="none" w:sz="0" w:space="0" w:color="auto"/>
            <w:left w:val="none" w:sz="0" w:space="0" w:color="auto"/>
            <w:bottom w:val="none" w:sz="0" w:space="0" w:color="auto"/>
            <w:right w:val="none" w:sz="0" w:space="0" w:color="auto"/>
          </w:divBdr>
        </w:div>
        <w:div w:id="1110203968">
          <w:marLeft w:val="640"/>
          <w:marRight w:val="0"/>
          <w:marTop w:val="0"/>
          <w:marBottom w:val="0"/>
          <w:divBdr>
            <w:top w:val="none" w:sz="0" w:space="0" w:color="auto"/>
            <w:left w:val="none" w:sz="0" w:space="0" w:color="auto"/>
            <w:bottom w:val="none" w:sz="0" w:space="0" w:color="auto"/>
            <w:right w:val="none" w:sz="0" w:space="0" w:color="auto"/>
          </w:divBdr>
        </w:div>
        <w:div w:id="637496116">
          <w:marLeft w:val="640"/>
          <w:marRight w:val="0"/>
          <w:marTop w:val="0"/>
          <w:marBottom w:val="0"/>
          <w:divBdr>
            <w:top w:val="none" w:sz="0" w:space="0" w:color="auto"/>
            <w:left w:val="none" w:sz="0" w:space="0" w:color="auto"/>
            <w:bottom w:val="none" w:sz="0" w:space="0" w:color="auto"/>
            <w:right w:val="none" w:sz="0" w:space="0" w:color="auto"/>
          </w:divBdr>
        </w:div>
        <w:div w:id="923996205">
          <w:marLeft w:val="640"/>
          <w:marRight w:val="0"/>
          <w:marTop w:val="0"/>
          <w:marBottom w:val="0"/>
          <w:divBdr>
            <w:top w:val="none" w:sz="0" w:space="0" w:color="auto"/>
            <w:left w:val="none" w:sz="0" w:space="0" w:color="auto"/>
            <w:bottom w:val="none" w:sz="0" w:space="0" w:color="auto"/>
            <w:right w:val="none" w:sz="0" w:space="0" w:color="auto"/>
          </w:divBdr>
        </w:div>
        <w:div w:id="127086771">
          <w:marLeft w:val="640"/>
          <w:marRight w:val="0"/>
          <w:marTop w:val="0"/>
          <w:marBottom w:val="0"/>
          <w:divBdr>
            <w:top w:val="none" w:sz="0" w:space="0" w:color="auto"/>
            <w:left w:val="none" w:sz="0" w:space="0" w:color="auto"/>
            <w:bottom w:val="none" w:sz="0" w:space="0" w:color="auto"/>
            <w:right w:val="none" w:sz="0" w:space="0" w:color="auto"/>
          </w:divBdr>
        </w:div>
        <w:div w:id="665715077">
          <w:marLeft w:val="640"/>
          <w:marRight w:val="0"/>
          <w:marTop w:val="0"/>
          <w:marBottom w:val="0"/>
          <w:divBdr>
            <w:top w:val="none" w:sz="0" w:space="0" w:color="auto"/>
            <w:left w:val="none" w:sz="0" w:space="0" w:color="auto"/>
            <w:bottom w:val="none" w:sz="0" w:space="0" w:color="auto"/>
            <w:right w:val="none" w:sz="0" w:space="0" w:color="auto"/>
          </w:divBdr>
        </w:div>
        <w:div w:id="640840517">
          <w:marLeft w:val="640"/>
          <w:marRight w:val="0"/>
          <w:marTop w:val="0"/>
          <w:marBottom w:val="0"/>
          <w:divBdr>
            <w:top w:val="none" w:sz="0" w:space="0" w:color="auto"/>
            <w:left w:val="none" w:sz="0" w:space="0" w:color="auto"/>
            <w:bottom w:val="none" w:sz="0" w:space="0" w:color="auto"/>
            <w:right w:val="none" w:sz="0" w:space="0" w:color="auto"/>
          </w:divBdr>
        </w:div>
        <w:div w:id="1893497261">
          <w:marLeft w:val="640"/>
          <w:marRight w:val="0"/>
          <w:marTop w:val="0"/>
          <w:marBottom w:val="0"/>
          <w:divBdr>
            <w:top w:val="none" w:sz="0" w:space="0" w:color="auto"/>
            <w:left w:val="none" w:sz="0" w:space="0" w:color="auto"/>
            <w:bottom w:val="none" w:sz="0" w:space="0" w:color="auto"/>
            <w:right w:val="none" w:sz="0" w:space="0" w:color="auto"/>
          </w:divBdr>
        </w:div>
      </w:divsChild>
    </w:div>
    <w:div w:id="959534264">
      <w:marLeft w:val="640"/>
      <w:marRight w:val="0"/>
      <w:marTop w:val="0"/>
      <w:marBottom w:val="0"/>
      <w:divBdr>
        <w:top w:val="none" w:sz="0" w:space="0" w:color="auto"/>
        <w:left w:val="none" w:sz="0" w:space="0" w:color="auto"/>
        <w:bottom w:val="none" w:sz="0" w:space="0" w:color="auto"/>
        <w:right w:val="none" w:sz="0" w:space="0" w:color="auto"/>
      </w:divBdr>
    </w:div>
    <w:div w:id="960381587">
      <w:marLeft w:val="640"/>
      <w:marRight w:val="0"/>
      <w:marTop w:val="0"/>
      <w:marBottom w:val="0"/>
      <w:divBdr>
        <w:top w:val="none" w:sz="0" w:space="0" w:color="auto"/>
        <w:left w:val="none" w:sz="0" w:space="0" w:color="auto"/>
        <w:bottom w:val="none" w:sz="0" w:space="0" w:color="auto"/>
        <w:right w:val="none" w:sz="0" w:space="0" w:color="auto"/>
      </w:divBdr>
    </w:div>
    <w:div w:id="960574375">
      <w:marLeft w:val="640"/>
      <w:marRight w:val="0"/>
      <w:marTop w:val="0"/>
      <w:marBottom w:val="0"/>
      <w:divBdr>
        <w:top w:val="none" w:sz="0" w:space="0" w:color="auto"/>
        <w:left w:val="none" w:sz="0" w:space="0" w:color="auto"/>
        <w:bottom w:val="none" w:sz="0" w:space="0" w:color="auto"/>
        <w:right w:val="none" w:sz="0" w:space="0" w:color="auto"/>
      </w:divBdr>
    </w:div>
    <w:div w:id="960646344">
      <w:marLeft w:val="640"/>
      <w:marRight w:val="0"/>
      <w:marTop w:val="0"/>
      <w:marBottom w:val="0"/>
      <w:divBdr>
        <w:top w:val="none" w:sz="0" w:space="0" w:color="auto"/>
        <w:left w:val="none" w:sz="0" w:space="0" w:color="auto"/>
        <w:bottom w:val="none" w:sz="0" w:space="0" w:color="auto"/>
        <w:right w:val="none" w:sz="0" w:space="0" w:color="auto"/>
      </w:divBdr>
    </w:div>
    <w:div w:id="961304297">
      <w:marLeft w:val="640"/>
      <w:marRight w:val="0"/>
      <w:marTop w:val="0"/>
      <w:marBottom w:val="0"/>
      <w:divBdr>
        <w:top w:val="none" w:sz="0" w:space="0" w:color="auto"/>
        <w:left w:val="none" w:sz="0" w:space="0" w:color="auto"/>
        <w:bottom w:val="none" w:sz="0" w:space="0" w:color="auto"/>
        <w:right w:val="none" w:sz="0" w:space="0" w:color="auto"/>
      </w:divBdr>
    </w:div>
    <w:div w:id="961419364">
      <w:bodyDiv w:val="1"/>
      <w:marLeft w:val="0"/>
      <w:marRight w:val="0"/>
      <w:marTop w:val="0"/>
      <w:marBottom w:val="0"/>
      <w:divBdr>
        <w:top w:val="none" w:sz="0" w:space="0" w:color="auto"/>
        <w:left w:val="none" w:sz="0" w:space="0" w:color="auto"/>
        <w:bottom w:val="none" w:sz="0" w:space="0" w:color="auto"/>
        <w:right w:val="none" w:sz="0" w:space="0" w:color="auto"/>
      </w:divBdr>
      <w:divsChild>
        <w:div w:id="428552827">
          <w:marLeft w:val="640"/>
          <w:marRight w:val="0"/>
          <w:marTop w:val="0"/>
          <w:marBottom w:val="0"/>
          <w:divBdr>
            <w:top w:val="none" w:sz="0" w:space="0" w:color="auto"/>
            <w:left w:val="none" w:sz="0" w:space="0" w:color="auto"/>
            <w:bottom w:val="none" w:sz="0" w:space="0" w:color="auto"/>
            <w:right w:val="none" w:sz="0" w:space="0" w:color="auto"/>
          </w:divBdr>
        </w:div>
        <w:div w:id="1122962756">
          <w:marLeft w:val="640"/>
          <w:marRight w:val="0"/>
          <w:marTop w:val="0"/>
          <w:marBottom w:val="0"/>
          <w:divBdr>
            <w:top w:val="none" w:sz="0" w:space="0" w:color="auto"/>
            <w:left w:val="none" w:sz="0" w:space="0" w:color="auto"/>
            <w:bottom w:val="none" w:sz="0" w:space="0" w:color="auto"/>
            <w:right w:val="none" w:sz="0" w:space="0" w:color="auto"/>
          </w:divBdr>
        </w:div>
        <w:div w:id="111369097">
          <w:marLeft w:val="640"/>
          <w:marRight w:val="0"/>
          <w:marTop w:val="0"/>
          <w:marBottom w:val="0"/>
          <w:divBdr>
            <w:top w:val="none" w:sz="0" w:space="0" w:color="auto"/>
            <w:left w:val="none" w:sz="0" w:space="0" w:color="auto"/>
            <w:bottom w:val="none" w:sz="0" w:space="0" w:color="auto"/>
            <w:right w:val="none" w:sz="0" w:space="0" w:color="auto"/>
          </w:divBdr>
        </w:div>
        <w:div w:id="654190601">
          <w:marLeft w:val="640"/>
          <w:marRight w:val="0"/>
          <w:marTop w:val="0"/>
          <w:marBottom w:val="0"/>
          <w:divBdr>
            <w:top w:val="none" w:sz="0" w:space="0" w:color="auto"/>
            <w:left w:val="none" w:sz="0" w:space="0" w:color="auto"/>
            <w:bottom w:val="none" w:sz="0" w:space="0" w:color="auto"/>
            <w:right w:val="none" w:sz="0" w:space="0" w:color="auto"/>
          </w:divBdr>
        </w:div>
        <w:div w:id="24990721">
          <w:marLeft w:val="640"/>
          <w:marRight w:val="0"/>
          <w:marTop w:val="0"/>
          <w:marBottom w:val="0"/>
          <w:divBdr>
            <w:top w:val="none" w:sz="0" w:space="0" w:color="auto"/>
            <w:left w:val="none" w:sz="0" w:space="0" w:color="auto"/>
            <w:bottom w:val="none" w:sz="0" w:space="0" w:color="auto"/>
            <w:right w:val="none" w:sz="0" w:space="0" w:color="auto"/>
          </w:divBdr>
        </w:div>
        <w:div w:id="917710957">
          <w:marLeft w:val="640"/>
          <w:marRight w:val="0"/>
          <w:marTop w:val="0"/>
          <w:marBottom w:val="0"/>
          <w:divBdr>
            <w:top w:val="none" w:sz="0" w:space="0" w:color="auto"/>
            <w:left w:val="none" w:sz="0" w:space="0" w:color="auto"/>
            <w:bottom w:val="none" w:sz="0" w:space="0" w:color="auto"/>
            <w:right w:val="none" w:sz="0" w:space="0" w:color="auto"/>
          </w:divBdr>
        </w:div>
        <w:div w:id="230971595">
          <w:marLeft w:val="640"/>
          <w:marRight w:val="0"/>
          <w:marTop w:val="0"/>
          <w:marBottom w:val="0"/>
          <w:divBdr>
            <w:top w:val="none" w:sz="0" w:space="0" w:color="auto"/>
            <w:left w:val="none" w:sz="0" w:space="0" w:color="auto"/>
            <w:bottom w:val="none" w:sz="0" w:space="0" w:color="auto"/>
            <w:right w:val="none" w:sz="0" w:space="0" w:color="auto"/>
          </w:divBdr>
        </w:div>
        <w:div w:id="1959992657">
          <w:marLeft w:val="640"/>
          <w:marRight w:val="0"/>
          <w:marTop w:val="0"/>
          <w:marBottom w:val="0"/>
          <w:divBdr>
            <w:top w:val="none" w:sz="0" w:space="0" w:color="auto"/>
            <w:left w:val="none" w:sz="0" w:space="0" w:color="auto"/>
            <w:bottom w:val="none" w:sz="0" w:space="0" w:color="auto"/>
            <w:right w:val="none" w:sz="0" w:space="0" w:color="auto"/>
          </w:divBdr>
        </w:div>
        <w:div w:id="1854563940">
          <w:marLeft w:val="640"/>
          <w:marRight w:val="0"/>
          <w:marTop w:val="0"/>
          <w:marBottom w:val="0"/>
          <w:divBdr>
            <w:top w:val="none" w:sz="0" w:space="0" w:color="auto"/>
            <w:left w:val="none" w:sz="0" w:space="0" w:color="auto"/>
            <w:bottom w:val="none" w:sz="0" w:space="0" w:color="auto"/>
            <w:right w:val="none" w:sz="0" w:space="0" w:color="auto"/>
          </w:divBdr>
        </w:div>
        <w:div w:id="224804637">
          <w:marLeft w:val="640"/>
          <w:marRight w:val="0"/>
          <w:marTop w:val="0"/>
          <w:marBottom w:val="0"/>
          <w:divBdr>
            <w:top w:val="none" w:sz="0" w:space="0" w:color="auto"/>
            <w:left w:val="none" w:sz="0" w:space="0" w:color="auto"/>
            <w:bottom w:val="none" w:sz="0" w:space="0" w:color="auto"/>
            <w:right w:val="none" w:sz="0" w:space="0" w:color="auto"/>
          </w:divBdr>
        </w:div>
        <w:div w:id="514346168">
          <w:marLeft w:val="640"/>
          <w:marRight w:val="0"/>
          <w:marTop w:val="0"/>
          <w:marBottom w:val="0"/>
          <w:divBdr>
            <w:top w:val="none" w:sz="0" w:space="0" w:color="auto"/>
            <w:left w:val="none" w:sz="0" w:space="0" w:color="auto"/>
            <w:bottom w:val="none" w:sz="0" w:space="0" w:color="auto"/>
            <w:right w:val="none" w:sz="0" w:space="0" w:color="auto"/>
          </w:divBdr>
        </w:div>
        <w:div w:id="1972440759">
          <w:marLeft w:val="640"/>
          <w:marRight w:val="0"/>
          <w:marTop w:val="0"/>
          <w:marBottom w:val="0"/>
          <w:divBdr>
            <w:top w:val="none" w:sz="0" w:space="0" w:color="auto"/>
            <w:left w:val="none" w:sz="0" w:space="0" w:color="auto"/>
            <w:bottom w:val="none" w:sz="0" w:space="0" w:color="auto"/>
            <w:right w:val="none" w:sz="0" w:space="0" w:color="auto"/>
          </w:divBdr>
        </w:div>
        <w:div w:id="565148940">
          <w:marLeft w:val="640"/>
          <w:marRight w:val="0"/>
          <w:marTop w:val="0"/>
          <w:marBottom w:val="0"/>
          <w:divBdr>
            <w:top w:val="none" w:sz="0" w:space="0" w:color="auto"/>
            <w:left w:val="none" w:sz="0" w:space="0" w:color="auto"/>
            <w:bottom w:val="none" w:sz="0" w:space="0" w:color="auto"/>
            <w:right w:val="none" w:sz="0" w:space="0" w:color="auto"/>
          </w:divBdr>
        </w:div>
        <w:div w:id="1939830539">
          <w:marLeft w:val="640"/>
          <w:marRight w:val="0"/>
          <w:marTop w:val="0"/>
          <w:marBottom w:val="0"/>
          <w:divBdr>
            <w:top w:val="none" w:sz="0" w:space="0" w:color="auto"/>
            <w:left w:val="none" w:sz="0" w:space="0" w:color="auto"/>
            <w:bottom w:val="none" w:sz="0" w:space="0" w:color="auto"/>
            <w:right w:val="none" w:sz="0" w:space="0" w:color="auto"/>
          </w:divBdr>
        </w:div>
        <w:div w:id="303388752">
          <w:marLeft w:val="640"/>
          <w:marRight w:val="0"/>
          <w:marTop w:val="0"/>
          <w:marBottom w:val="0"/>
          <w:divBdr>
            <w:top w:val="none" w:sz="0" w:space="0" w:color="auto"/>
            <w:left w:val="none" w:sz="0" w:space="0" w:color="auto"/>
            <w:bottom w:val="none" w:sz="0" w:space="0" w:color="auto"/>
            <w:right w:val="none" w:sz="0" w:space="0" w:color="auto"/>
          </w:divBdr>
        </w:div>
        <w:div w:id="388185802">
          <w:marLeft w:val="640"/>
          <w:marRight w:val="0"/>
          <w:marTop w:val="0"/>
          <w:marBottom w:val="0"/>
          <w:divBdr>
            <w:top w:val="none" w:sz="0" w:space="0" w:color="auto"/>
            <w:left w:val="none" w:sz="0" w:space="0" w:color="auto"/>
            <w:bottom w:val="none" w:sz="0" w:space="0" w:color="auto"/>
            <w:right w:val="none" w:sz="0" w:space="0" w:color="auto"/>
          </w:divBdr>
        </w:div>
        <w:div w:id="2088531280">
          <w:marLeft w:val="640"/>
          <w:marRight w:val="0"/>
          <w:marTop w:val="0"/>
          <w:marBottom w:val="0"/>
          <w:divBdr>
            <w:top w:val="none" w:sz="0" w:space="0" w:color="auto"/>
            <w:left w:val="none" w:sz="0" w:space="0" w:color="auto"/>
            <w:bottom w:val="none" w:sz="0" w:space="0" w:color="auto"/>
            <w:right w:val="none" w:sz="0" w:space="0" w:color="auto"/>
          </w:divBdr>
        </w:div>
        <w:div w:id="1018115061">
          <w:marLeft w:val="640"/>
          <w:marRight w:val="0"/>
          <w:marTop w:val="0"/>
          <w:marBottom w:val="0"/>
          <w:divBdr>
            <w:top w:val="none" w:sz="0" w:space="0" w:color="auto"/>
            <w:left w:val="none" w:sz="0" w:space="0" w:color="auto"/>
            <w:bottom w:val="none" w:sz="0" w:space="0" w:color="auto"/>
            <w:right w:val="none" w:sz="0" w:space="0" w:color="auto"/>
          </w:divBdr>
        </w:div>
        <w:div w:id="1433042842">
          <w:marLeft w:val="640"/>
          <w:marRight w:val="0"/>
          <w:marTop w:val="0"/>
          <w:marBottom w:val="0"/>
          <w:divBdr>
            <w:top w:val="none" w:sz="0" w:space="0" w:color="auto"/>
            <w:left w:val="none" w:sz="0" w:space="0" w:color="auto"/>
            <w:bottom w:val="none" w:sz="0" w:space="0" w:color="auto"/>
            <w:right w:val="none" w:sz="0" w:space="0" w:color="auto"/>
          </w:divBdr>
        </w:div>
        <w:div w:id="849374045">
          <w:marLeft w:val="640"/>
          <w:marRight w:val="0"/>
          <w:marTop w:val="0"/>
          <w:marBottom w:val="0"/>
          <w:divBdr>
            <w:top w:val="none" w:sz="0" w:space="0" w:color="auto"/>
            <w:left w:val="none" w:sz="0" w:space="0" w:color="auto"/>
            <w:bottom w:val="none" w:sz="0" w:space="0" w:color="auto"/>
            <w:right w:val="none" w:sz="0" w:space="0" w:color="auto"/>
          </w:divBdr>
        </w:div>
        <w:div w:id="370963368">
          <w:marLeft w:val="640"/>
          <w:marRight w:val="0"/>
          <w:marTop w:val="0"/>
          <w:marBottom w:val="0"/>
          <w:divBdr>
            <w:top w:val="none" w:sz="0" w:space="0" w:color="auto"/>
            <w:left w:val="none" w:sz="0" w:space="0" w:color="auto"/>
            <w:bottom w:val="none" w:sz="0" w:space="0" w:color="auto"/>
            <w:right w:val="none" w:sz="0" w:space="0" w:color="auto"/>
          </w:divBdr>
        </w:div>
        <w:div w:id="594049494">
          <w:marLeft w:val="640"/>
          <w:marRight w:val="0"/>
          <w:marTop w:val="0"/>
          <w:marBottom w:val="0"/>
          <w:divBdr>
            <w:top w:val="none" w:sz="0" w:space="0" w:color="auto"/>
            <w:left w:val="none" w:sz="0" w:space="0" w:color="auto"/>
            <w:bottom w:val="none" w:sz="0" w:space="0" w:color="auto"/>
            <w:right w:val="none" w:sz="0" w:space="0" w:color="auto"/>
          </w:divBdr>
        </w:div>
        <w:div w:id="1057317531">
          <w:marLeft w:val="640"/>
          <w:marRight w:val="0"/>
          <w:marTop w:val="0"/>
          <w:marBottom w:val="0"/>
          <w:divBdr>
            <w:top w:val="none" w:sz="0" w:space="0" w:color="auto"/>
            <w:left w:val="none" w:sz="0" w:space="0" w:color="auto"/>
            <w:bottom w:val="none" w:sz="0" w:space="0" w:color="auto"/>
            <w:right w:val="none" w:sz="0" w:space="0" w:color="auto"/>
          </w:divBdr>
        </w:div>
        <w:div w:id="652569533">
          <w:marLeft w:val="640"/>
          <w:marRight w:val="0"/>
          <w:marTop w:val="0"/>
          <w:marBottom w:val="0"/>
          <w:divBdr>
            <w:top w:val="none" w:sz="0" w:space="0" w:color="auto"/>
            <w:left w:val="none" w:sz="0" w:space="0" w:color="auto"/>
            <w:bottom w:val="none" w:sz="0" w:space="0" w:color="auto"/>
            <w:right w:val="none" w:sz="0" w:space="0" w:color="auto"/>
          </w:divBdr>
        </w:div>
        <w:div w:id="1835681558">
          <w:marLeft w:val="640"/>
          <w:marRight w:val="0"/>
          <w:marTop w:val="0"/>
          <w:marBottom w:val="0"/>
          <w:divBdr>
            <w:top w:val="none" w:sz="0" w:space="0" w:color="auto"/>
            <w:left w:val="none" w:sz="0" w:space="0" w:color="auto"/>
            <w:bottom w:val="none" w:sz="0" w:space="0" w:color="auto"/>
            <w:right w:val="none" w:sz="0" w:space="0" w:color="auto"/>
          </w:divBdr>
        </w:div>
        <w:div w:id="2025201904">
          <w:marLeft w:val="640"/>
          <w:marRight w:val="0"/>
          <w:marTop w:val="0"/>
          <w:marBottom w:val="0"/>
          <w:divBdr>
            <w:top w:val="none" w:sz="0" w:space="0" w:color="auto"/>
            <w:left w:val="none" w:sz="0" w:space="0" w:color="auto"/>
            <w:bottom w:val="none" w:sz="0" w:space="0" w:color="auto"/>
            <w:right w:val="none" w:sz="0" w:space="0" w:color="auto"/>
          </w:divBdr>
        </w:div>
        <w:div w:id="733701987">
          <w:marLeft w:val="640"/>
          <w:marRight w:val="0"/>
          <w:marTop w:val="0"/>
          <w:marBottom w:val="0"/>
          <w:divBdr>
            <w:top w:val="none" w:sz="0" w:space="0" w:color="auto"/>
            <w:left w:val="none" w:sz="0" w:space="0" w:color="auto"/>
            <w:bottom w:val="none" w:sz="0" w:space="0" w:color="auto"/>
            <w:right w:val="none" w:sz="0" w:space="0" w:color="auto"/>
          </w:divBdr>
        </w:div>
        <w:div w:id="486019637">
          <w:marLeft w:val="640"/>
          <w:marRight w:val="0"/>
          <w:marTop w:val="0"/>
          <w:marBottom w:val="0"/>
          <w:divBdr>
            <w:top w:val="none" w:sz="0" w:space="0" w:color="auto"/>
            <w:left w:val="none" w:sz="0" w:space="0" w:color="auto"/>
            <w:bottom w:val="none" w:sz="0" w:space="0" w:color="auto"/>
            <w:right w:val="none" w:sz="0" w:space="0" w:color="auto"/>
          </w:divBdr>
        </w:div>
        <w:div w:id="1854570319">
          <w:marLeft w:val="640"/>
          <w:marRight w:val="0"/>
          <w:marTop w:val="0"/>
          <w:marBottom w:val="0"/>
          <w:divBdr>
            <w:top w:val="none" w:sz="0" w:space="0" w:color="auto"/>
            <w:left w:val="none" w:sz="0" w:space="0" w:color="auto"/>
            <w:bottom w:val="none" w:sz="0" w:space="0" w:color="auto"/>
            <w:right w:val="none" w:sz="0" w:space="0" w:color="auto"/>
          </w:divBdr>
        </w:div>
        <w:div w:id="1658804701">
          <w:marLeft w:val="640"/>
          <w:marRight w:val="0"/>
          <w:marTop w:val="0"/>
          <w:marBottom w:val="0"/>
          <w:divBdr>
            <w:top w:val="none" w:sz="0" w:space="0" w:color="auto"/>
            <w:left w:val="none" w:sz="0" w:space="0" w:color="auto"/>
            <w:bottom w:val="none" w:sz="0" w:space="0" w:color="auto"/>
            <w:right w:val="none" w:sz="0" w:space="0" w:color="auto"/>
          </w:divBdr>
        </w:div>
        <w:div w:id="2059501386">
          <w:marLeft w:val="640"/>
          <w:marRight w:val="0"/>
          <w:marTop w:val="0"/>
          <w:marBottom w:val="0"/>
          <w:divBdr>
            <w:top w:val="none" w:sz="0" w:space="0" w:color="auto"/>
            <w:left w:val="none" w:sz="0" w:space="0" w:color="auto"/>
            <w:bottom w:val="none" w:sz="0" w:space="0" w:color="auto"/>
            <w:right w:val="none" w:sz="0" w:space="0" w:color="auto"/>
          </w:divBdr>
        </w:div>
        <w:div w:id="279336155">
          <w:marLeft w:val="640"/>
          <w:marRight w:val="0"/>
          <w:marTop w:val="0"/>
          <w:marBottom w:val="0"/>
          <w:divBdr>
            <w:top w:val="none" w:sz="0" w:space="0" w:color="auto"/>
            <w:left w:val="none" w:sz="0" w:space="0" w:color="auto"/>
            <w:bottom w:val="none" w:sz="0" w:space="0" w:color="auto"/>
            <w:right w:val="none" w:sz="0" w:space="0" w:color="auto"/>
          </w:divBdr>
        </w:div>
        <w:div w:id="1563440446">
          <w:marLeft w:val="640"/>
          <w:marRight w:val="0"/>
          <w:marTop w:val="0"/>
          <w:marBottom w:val="0"/>
          <w:divBdr>
            <w:top w:val="none" w:sz="0" w:space="0" w:color="auto"/>
            <w:left w:val="none" w:sz="0" w:space="0" w:color="auto"/>
            <w:bottom w:val="none" w:sz="0" w:space="0" w:color="auto"/>
            <w:right w:val="none" w:sz="0" w:space="0" w:color="auto"/>
          </w:divBdr>
        </w:div>
        <w:div w:id="1505902558">
          <w:marLeft w:val="640"/>
          <w:marRight w:val="0"/>
          <w:marTop w:val="0"/>
          <w:marBottom w:val="0"/>
          <w:divBdr>
            <w:top w:val="none" w:sz="0" w:space="0" w:color="auto"/>
            <w:left w:val="none" w:sz="0" w:space="0" w:color="auto"/>
            <w:bottom w:val="none" w:sz="0" w:space="0" w:color="auto"/>
            <w:right w:val="none" w:sz="0" w:space="0" w:color="auto"/>
          </w:divBdr>
        </w:div>
        <w:div w:id="1624382747">
          <w:marLeft w:val="640"/>
          <w:marRight w:val="0"/>
          <w:marTop w:val="0"/>
          <w:marBottom w:val="0"/>
          <w:divBdr>
            <w:top w:val="none" w:sz="0" w:space="0" w:color="auto"/>
            <w:left w:val="none" w:sz="0" w:space="0" w:color="auto"/>
            <w:bottom w:val="none" w:sz="0" w:space="0" w:color="auto"/>
            <w:right w:val="none" w:sz="0" w:space="0" w:color="auto"/>
          </w:divBdr>
        </w:div>
        <w:div w:id="1459759290">
          <w:marLeft w:val="640"/>
          <w:marRight w:val="0"/>
          <w:marTop w:val="0"/>
          <w:marBottom w:val="0"/>
          <w:divBdr>
            <w:top w:val="none" w:sz="0" w:space="0" w:color="auto"/>
            <w:left w:val="none" w:sz="0" w:space="0" w:color="auto"/>
            <w:bottom w:val="none" w:sz="0" w:space="0" w:color="auto"/>
            <w:right w:val="none" w:sz="0" w:space="0" w:color="auto"/>
          </w:divBdr>
        </w:div>
        <w:div w:id="846940904">
          <w:marLeft w:val="640"/>
          <w:marRight w:val="0"/>
          <w:marTop w:val="0"/>
          <w:marBottom w:val="0"/>
          <w:divBdr>
            <w:top w:val="none" w:sz="0" w:space="0" w:color="auto"/>
            <w:left w:val="none" w:sz="0" w:space="0" w:color="auto"/>
            <w:bottom w:val="none" w:sz="0" w:space="0" w:color="auto"/>
            <w:right w:val="none" w:sz="0" w:space="0" w:color="auto"/>
          </w:divBdr>
        </w:div>
        <w:div w:id="1076240684">
          <w:marLeft w:val="640"/>
          <w:marRight w:val="0"/>
          <w:marTop w:val="0"/>
          <w:marBottom w:val="0"/>
          <w:divBdr>
            <w:top w:val="none" w:sz="0" w:space="0" w:color="auto"/>
            <w:left w:val="none" w:sz="0" w:space="0" w:color="auto"/>
            <w:bottom w:val="none" w:sz="0" w:space="0" w:color="auto"/>
            <w:right w:val="none" w:sz="0" w:space="0" w:color="auto"/>
          </w:divBdr>
        </w:div>
        <w:div w:id="1668048967">
          <w:marLeft w:val="640"/>
          <w:marRight w:val="0"/>
          <w:marTop w:val="0"/>
          <w:marBottom w:val="0"/>
          <w:divBdr>
            <w:top w:val="none" w:sz="0" w:space="0" w:color="auto"/>
            <w:left w:val="none" w:sz="0" w:space="0" w:color="auto"/>
            <w:bottom w:val="none" w:sz="0" w:space="0" w:color="auto"/>
            <w:right w:val="none" w:sz="0" w:space="0" w:color="auto"/>
          </w:divBdr>
        </w:div>
        <w:div w:id="755135334">
          <w:marLeft w:val="640"/>
          <w:marRight w:val="0"/>
          <w:marTop w:val="0"/>
          <w:marBottom w:val="0"/>
          <w:divBdr>
            <w:top w:val="none" w:sz="0" w:space="0" w:color="auto"/>
            <w:left w:val="none" w:sz="0" w:space="0" w:color="auto"/>
            <w:bottom w:val="none" w:sz="0" w:space="0" w:color="auto"/>
            <w:right w:val="none" w:sz="0" w:space="0" w:color="auto"/>
          </w:divBdr>
        </w:div>
        <w:div w:id="1081830042">
          <w:marLeft w:val="640"/>
          <w:marRight w:val="0"/>
          <w:marTop w:val="0"/>
          <w:marBottom w:val="0"/>
          <w:divBdr>
            <w:top w:val="none" w:sz="0" w:space="0" w:color="auto"/>
            <w:left w:val="none" w:sz="0" w:space="0" w:color="auto"/>
            <w:bottom w:val="none" w:sz="0" w:space="0" w:color="auto"/>
            <w:right w:val="none" w:sz="0" w:space="0" w:color="auto"/>
          </w:divBdr>
        </w:div>
        <w:div w:id="249772882">
          <w:marLeft w:val="640"/>
          <w:marRight w:val="0"/>
          <w:marTop w:val="0"/>
          <w:marBottom w:val="0"/>
          <w:divBdr>
            <w:top w:val="none" w:sz="0" w:space="0" w:color="auto"/>
            <w:left w:val="none" w:sz="0" w:space="0" w:color="auto"/>
            <w:bottom w:val="none" w:sz="0" w:space="0" w:color="auto"/>
            <w:right w:val="none" w:sz="0" w:space="0" w:color="auto"/>
          </w:divBdr>
        </w:div>
        <w:div w:id="233586257">
          <w:marLeft w:val="640"/>
          <w:marRight w:val="0"/>
          <w:marTop w:val="0"/>
          <w:marBottom w:val="0"/>
          <w:divBdr>
            <w:top w:val="none" w:sz="0" w:space="0" w:color="auto"/>
            <w:left w:val="none" w:sz="0" w:space="0" w:color="auto"/>
            <w:bottom w:val="none" w:sz="0" w:space="0" w:color="auto"/>
            <w:right w:val="none" w:sz="0" w:space="0" w:color="auto"/>
          </w:divBdr>
        </w:div>
        <w:div w:id="2104259777">
          <w:marLeft w:val="640"/>
          <w:marRight w:val="0"/>
          <w:marTop w:val="0"/>
          <w:marBottom w:val="0"/>
          <w:divBdr>
            <w:top w:val="none" w:sz="0" w:space="0" w:color="auto"/>
            <w:left w:val="none" w:sz="0" w:space="0" w:color="auto"/>
            <w:bottom w:val="none" w:sz="0" w:space="0" w:color="auto"/>
            <w:right w:val="none" w:sz="0" w:space="0" w:color="auto"/>
          </w:divBdr>
        </w:div>
        <w:div w:id="2102681058">
          <w:marLeft w:val="640"/>
          <w:marRight w:val="0"/>
          <w:marTop w:val="0"/>
          <w:marBottom w:val="0"/>
          <w:divBdr>
            <w:top w:val="none" w:sz="0" w:space="0" w:color="auto"/>
            <w:left w:val="none" w:sz="0" w:space="0" w:color="auto"/>
            <w:bottom w:val="none" w:sz="0" w:space="0" w:color="auto"/>
            <w:right w:val="none" w:sz="0" w:space="0" w:color="auto"/>
          </w:divBdr>
        </w:div>
        <w:div w:id="1924799054">
          <w:marLeft w:val="640"/>
          <w:marRight w:val="0"/>
          <w:marTop w:val="0"/>
          <w:marBottom w:val="0"/>
          <w:divBdr>
            <w:top w:val="none" w:sz="0" w:space="0" w:color="auto"/>
            <w:left w:val="none" w:sz="0" w:space="0" w:color="auto"/>
            <w:bottom w:val="none" w:sz="0" w:space="0" w:color="auto"/>
            <w:right w:val="none" w:sz="0" w:space="0" w:color="auto"/>
          </w:divBdr>
        </w:div>
        <w:div w:id="1601984694">
          <w:marLeft w:val="640"/>
          <w:marRight w:val="0"/>
          <w:marTop w:val="0"/>
          <w:marBottom w:val="0"/>
          <w:divBdr>
            <w:top w:val="none" w:sz="0" w:space="0" w:color="auto"/>
            <w:left w:val="none" w:sz="0" w:space="0" w:color="auto"/>
            <w:bottom w:val="none" w:sz="0" w:space="0" w:color="auto"/>
            <w:right w:val="none" w:sz="0" w:space="0" w:color="auto"/>
          </w:divBdr>
        </w:div>
        <w:div w:id="849180791">
          <w:marLeft w:val="640"/>
          <w:marRight w:val="0"/>
          <w:marTop w:val="0"/>
          <w:marBottom w:val="0"/>
          <w:divBdr>
            <w:top w:val="none" w:sz="0" w:space="0" w:color="auto"/>
            <w:left w:val="none" w:sz="0" w:space="0" w:color="auto"/>
            <w:bottom w:val="none" w:sz="0" w:space="0" w:color="auto"/>
            <w:right w:val="none" w:sz="0" w:space="0" w:color="auto"/>
          </w:divBdr>
        </w:div>
        <w:div w:id="88040119">
          <w:marLeft w:val="640"/>
          <w:marRight w:val="0"/>
          <w:marTop w:val="0"/>
          <w:marBottom w:val="0"/>
          <w:divBdr>
            <w:top w:val="none" w:sz="0" w:space="0" w:color="auto"/>
            <w:left w:val="none" w:sz="0" w:space="0" w:color="auto"/>
            <w:bottom w:val="none" w:sz="0" w:space="0" w:color="auto"/>
            <w:right w:val="none" w:sz="0" w:space="0" w:color="auto"/>
          </w:divBdr>
        </w:div>
        <w:div w:id="1141850749">
          <w:marLeft w:val="640"/>
          <w:marRight w:val="0"/>
          <w:marTop w:val="0"/>
          <w:marBottom w:val="0"/>
          <w:divBdr>
            <w:top w:val="none" w:sz="0" w:space="0" w:color="auto"/>
            <w:left w:val="none" w:sz="0" w:space="0" w:color="auto"/>
            <w:bottom w:val="none" w:sz="0" w:space="0" w:color="auto"/>
            <w:right w:val="none" w:sz="0" w:space="0" w:color="auto"/>
          </w:divBdr>
        </w:div>
        <w:div w:id="1333994251">
          <w:marLeft w:val="640"/>
          <w:marRight w:val="0"/>
          <w:marTop w:val="0"/>
          <w:marBottom w:val="0"/>
          <w:divBdr>
            <w:top w:val="none" w:sz="0" w:space="0" w:color="auto"/>
            <w:left w:val="none" w:sz="0" w:space="0" w:color="auto"/>
            <w:bottom w:val="none" w:sz="0" w:space="0" w:color="auto"/>
            <w:right w:val="none" w:sz="0" w:space="0" w:color="auto"/>
          </w:divBdr>
        </w:div>
        <w:div w:id="385253246">
          <w:marLeft w:val="640"/>
          <w:marRight w:val="0"/>
          <w:marTop w:val="0"/>
          <w:marBottom w:val="0"/>
          <w:divBdr>
            <w:top w:val="none" w:sz="0" w:space="0" w:color="auto"/>
            <w:left w:val="none" w:sz="0" w:space="0" w:color="auto"/>
            <w:bottom w:val="none" w:sz="0" w:space="0" w:color="auto"/>
            <w:right w:val="none" w:sz="0" w:space="0" w:color="auto"/>
          </w:divBdr>
        </w:div>
        <w:div w:id="1087845522">
          <w:marLeft w:val="640"/>
          <w:marRight w:val="0"/>
          <w:marTop w:val="0"/>
          <w:marBottom w:val="0"/>
          <w:divBdr>
            <w:top w:val="none" w:sz="0" w:space="0" w:color="auto"/>
            <w:left w:val="none" w:sz="0" w:space="0" w:color="auto"/>
            <w:bottom w:val="none" w:sz="0" w:space="0" w:color="auto"/>
            <w:right w:val="none" w:sz="0" w:space="0" w:color="auto"/>
          </w:divBdr>
        </w:div>
        <w:div w:id="2013802502">
          <w:marLeft w:val="640"/>
          <w:marRight w:val="0"/>
          <w:marTop w:val="0"/>
          <w:marBottom w:val="0"/>
          <w:divBdr>
            <w:top w:val="none" w:sz="0" w:space="0" w:color="auto"/>
            <w:left w:val="none" w:sz="0" w:space="0" w:color="auto"/>
            <w:bottom w:val="none" w:sz="0" w:space="0" w:color="auto"/>
            <w:right w:val="none" w:sz="0" w:space="0" w:color="auto"/>
          </w:divBdr>
        </w:div>
        <w:div w:id="565803537">
          <w:marLeft w:val="640"/>
          <w:marRight w:val="0"/>
          <w:marTop w:val="0"/>
          <w:marBottom w:val="0"/>
          <w:divBdr>
            <w:top w:val="none" w:sz="0" w:space="0" w:color="auto"/>
            <w:left w:val="none" w:sz="0" w:space="0" w:color="auto"/>
            <w:bottom w:val="none" w:sz="0" w:space="0" w:color="auto"/>
            <w:right w:val="none" w:sz="0" w:space="0" w:color="auto"/>
          </w:divBdr>
        </w:div>
        <w:div w:id="1240990270">
          <w:marLeft w:val="640"/>
          <w:marRight w:val="0"/>
          <w:marTop w:val="0"/>
          <w:marBottom w:val="0"/>
          <w:divBdr>
            <w:top w:val="none" w:sz="0" w:space="0" w:color="auto"/>
            <w:left w:val="none" w:sz="0" w:space="0" w:color="auto"/>
            <w:bottom w:val="none" w:sz="0" w:space="0" w:color="auto"/>
            <w:right w:val="none" w:sz="0" w:space="0" w:color="auto"/>
          </w:divBdr>
        </w:div>
        <w:div w:id="229460005">
          <w:marLeft w:val="640"/>
          <w:marRight w:val="0"/>
          <w:marTop w:val="0"/>
          <w:marBottom w:val="0"/>
          <w:divBdr>
            <w:top w:val="none" w:sz="0" w:space="0" w:color="auto"/>
            <w:left w:val="none" w:sz="0" w:space="0" w:color="auto"/>
            <w:bottom w:val="none" w:sz="0" w:space="0" w:color="auto"/>
            <w:right w:val="none" w:sz="0" w:space="0" w:color="auto"/>
          </w:divBdr>
        </w:div>
      </w:divsChild>
    </w:div>
    <w:div w:id="961887348">
      <w:marLeft w:val="640"/>
      <w:marRight w:val="0"/>
      <w:marTop w:val="0"/>
      <w:marBottom w:val="0"/>
      <w:divBdr>
        <w:top w:val="none" w:sz="0" w:space="0" w:color="auto"/>
        <w:left w:val="none" w:sz="0" w:space="0" w:color="auto"/>
        <w:bottom w:val="none" w:sz="0" w:space="0" w:color="auto"/>
        <w:right w:val="none" w:sz="0" w:space="0" w:color="auto"/>
      </w:divBdr>
    </w:div>
    <w:div w:id="961888554">
      <w:marLeft w:val="640"/>
      <w:marRight w:val="0"/>
      <w:marTop w:val="0"/>
      <w:marBottom w:val="0"/>
      <w:divBdr>
        <w:top w:val="none" w:sz="0" w:space="0" w:color="auto"/>
        <w:left w:val="none" w:sz="0" w:space="0" w:color="auto"/>
        <w:bottom w:val="none" w:sz="0" w:space="0" w:color="auto"/>
        <w:right w:val="none" w:sz="0" w:space="0" w:color="auto"/>
      </w:divBdr>
    </w:div>
    <w:div w:id="962616663">
      <w:marLeft w:val="640"/>
      <w:marRight w:val="0"/>
      <w:marTop w:val="0"/>
      <w:marBottom w:val="0"/>
      <w:divBdr>
        <w:top w:val="none" w:sz="0" w:space="0" w:color="auto"/>
        <w:left w:val="none" w:sz="0" w:space="0" w:color="auto"/>
        <w:bottom w:val="none" w:sz="0" w:space="0" w:color="auto"/>
        <w:right w:val="none" w:sz="0" w:space="0" w:color="auto"/>
      </w:divBdr>
    </w:div>
    <w:div w:id="962737808">
      <w:marLeft w:val="640"/>
      <w:marRight w:val="0"/>
      <w:marTop w:val="0"/>
      <w:marBottom w:val="0"/>
      <w:divBdr>
        <w:top w:val="none" w:sz="0" w:space="0" w:color="auto"/>
        <w:left w:val="none" w:sz="0" w:space="0" w:color="auto"/>
        <w:bottom w:val="none" w:sz="0" w:space="0" w:color="auto"/>
        <w:right w:val="none" w:sz="0" w:space="0" w:color="auto"/>
      </w:divBdr>
    </w:div>
    <w:div w:id="963080823">
      <w:marLeft w:val="640"/>
      <w:marRight w:val="0"/>
      <w:marTop w:val="0"/>
      <w:marBottom w:val="0"/>
      <w:divBdr>
        <w:top w:val="none" w:sz="0" w:space="0" w:color="auto"/>
        <w:left w:val="none" w:sz="0" w:space="0" w:color="auto"/>
        <w:bottom w:val="none" w:sz="0" w:space="0" w:color="auto"/>
        <w:right w:val="none" w:sz="0" w:space="0" w:color="auto"/>
      </w:divBdr>
    </w:div>
    <w:div w:id="963197773">
      <w:marLeft w:val="640"/>
      <w:marRight w:val="0"/>
      <w:marTop w:val="0"/>
      <w:marBottom w:val="0"/>
      <w:divBdr>
        <w:top w:val="none" w:sz="0" w:space="0" w:color="auto"/>
        <w:left w:val="none" w:sz="0" w:space="0" w:color="auto"/>
        <w:bottom w:val="none" w:sz="0" w:space="0" w:color="auto"/>
        <w:right w:val="none" w:sz="0" w:space="0" w:color="auto"/>
      </w:divBdr>
    </w:div>
    <w:div w:id="963199756">
      <w:marLeft w:val="640"/>
      <w:marRight w:val="0"/>
      <w:marTop w:val="0"/>
      <w:marBottom w:val="0"/>
      <w:divBdr>
        <w:top w:val="none" w:sz="0" w:space="0" w:color="auto"/>
        <w:left w:val="none" w:sz="0" w:space="0" w:color="auto"/>
        <w:bottom w:val="none" w:sz="0" w:space="0" w:color="auto"/>
        <w:right w:val="none" w:sz="0" w:space="0" w:color="auto"/>
      </w:divBdr>
    </w:div>
    <w:div w:id="963390507">
      <w:marLeft w:val="640"/>
      <w:marRight w:val="0"/>
      <w:marTop w:val="0"/>
      <w:marBottom w:val="0"/>
      <w:divBdr>
        <w:top w:val="none" w:sz="0" w:space="0" w:color="auto"/>
        <w:left w:val="none" w:sz="0" w:space="0" w:color="auto"/>
        <w:bottom w:val="none" w:sz="0" w:space="0" w:color="auto"/>
        <w:right w:val="none" w:sz="0" w:space="0" w:color="auto"/>
      </w:divBdr>
    </w:div>
    <w:div w:id="963661335">
      <w:marLeft w:val="640"/>
      <w:marRight w:val="0"/>
      <w:marTop w:val="0"/>
      <w:marBottom w:val="0"/>
      <w:divBdr>
        <w:top w:val="none" w:sz="0" w:space="0" w:color="auto"/>
        <w:left w:val="none" w:sz="0" w:space="0" w:color="auto"/>
        <w:bottom w:val="none" w:sz="0" w:space="0" w:color="auto"/>
        <w:right w:val="none" w:sz="0" w:space="0" w:color="auto"/>
      </w:divBdr>
    </w:div>
    <w:div w:id="964117028">
      <w:marLeft w:val="640"/>
      <w:marRight w:val="0"/>
      <w:marTop w:val="0"/>
      <w:marBottom w:val="0"/>
      <w:divBdr>
        <w:top w:val="none" w:sz="0" w:space="0" w:color="auto"/>
        <w:left w:val="none" w:sz="0" w:space="0" w:color="auto"/>
        <w:bottom w:val="none" w:sz="0" w:space="0" w:color="auto"/>
        <w:right w:val="none" w:sz="0" w:space="0" w:color="auto"/>
      </w:divBdr>
    </w:div>
    <w:div w:id="965038640">
      <w:marLeft w:val="640"/>
      <w:marRight w:val="0"/>
      <w:marTop w:val="0"/>
      <w:marBottom w:val="0"/>
      <w:divBdr>
        <w:top w:val="none" w:sz="0" w:space="0" w:color="auto"/>
        <w:left w:val="none" w:sz="0" w:space="0" w:color="auto"/>
        <w:bottom w:val="none" w:sz="0" w:space="0" w:color="auto"/>
        <w:right w:val="none" w:sz="0" w:space="0" w:color="auto"/>
      </w:divBdr>
    </w:div>
    <w:div w:id="965233058">
      <w:marLeft w:val="640"/>
      <w:marRight w:val="0"/>
      <w:marTop w:val="0"/>
      <w:marBottom w:val="0"/>
      <w:divBdr>
        <w:top w:val="none" w:sz="0" w:space="0" w:color="auto"/>
        <w:left w:val="none" w:sz="0" w:space="0" w:color="auto"/>
        <w:bottom w:val="none" w:sz="0" w:space="0" w:color="auto"/>
        <w:right w:val="none" w:sz="0" w:space="0" w:color="auto"/>
      </w:divBdr>
    </w:div>
    <w:div w:id="965349295">
      <w:marLeft w:val="640"/>
      <w:marRight w:val="0"/>
      <w:marTop w:val="0"/>
      <w:marBottom w:val="0"/>
      <w:divBdr>
        <w:top w:val="none" w:sz="0" w:space="0" w:color="auto"/>
        <w:left w:val="none" w:sz="0" w:space="0" w:color="auto"/>
        <w:bottom w:val="none" w:sz="0" w:space="0" w:color="auto"/>
        <w:right w:val="none" w:sz="0" w:space="0" w:color="auto"/>
      </w:divBdr>
    </w:div>
    <w:div w:id="965505165">
      <w:marLeft w:val="640"/>
      <w:marRight w:val="0"/>
      <w:marTop w:val="0"/>
      <w:marBottom w:val="0"/>
      <w:divBdr>
        <w:top w:val="none" w:sz="0" w:space="0" w:color="auto"/>
        <w:left w:val="none" w:sz="0" w:space="0" w:color="auto"/>
        <w:bottom w:val="none" w:sz="0" w:space="0" w:color="auto"/>
        <w:right w:val="none" w:sz="0" w:space="0" w:color="auto"/>
      </w:divBdr>
    </w:div>
    <w:div w:id="965545708">
      <w:marLeft w:val="640"/>
      <w:marRight w:val="0"/>
      <w:marTop w:val="0"/>
      <w:marBottom w:val="0"/>
      <w:divBdr>
        <w:top w:val="none" w:sz="0" w:space="0" w:color="auto"/>
        <w:left w:val="none" w:sz="0" w:space="0" w:color="auto"/>
        <w:bottom w:val="none" w:sz="0" w:space="0" w:color="auto"/>
        <w:right w:val="none" w:sz="0" w:space="0" w:color="auto"/>
      </w:divBdr>
    </w:div>
    <w:div w:id="965622363">
      <w:marLeft w:val="640"/>
      <w:marRight w:val="0"/>
      <w:marTop w:val="0"/>
      <w:marBottom w:val="0"/>
      <w:divBdr>
        <w:top w:val="none" w:sz="0" w:space="0" w:color="auto"/>
        <w:left w:val="none" w:sz="0" w:space="0" w:color="auto"/>
        <w:bottom w:val="none" w:sz="0" w:space="0" w:color="auto"/>
        <w:right w:val="none" w:sz="0" w:space="0" w:color="auto"/>
      </w:divBdr>
    </w:div>
    <w:div w:id="966158440">
      <w:bodyDiv w:val="1"/>
      <w:marLeft w:val="0"/>
      <w:marRight w:val="0"/>
      <w:marTop w:val="0"/>
      <w:marBottom w:val="0"/>
      <w:divBdr>
        <w:top w:val="none" w:sz="0" w:space="0" w:color="auto"/>
        <w:left w:val="none" w:sz="0" w:space="0" w:color="auto"/>
        <w:bottom w:val="none" w:sz="0" w:space="0" w:color="auto"/>
        <w:right w:val="none" w:sz="0" w:space="0" w:color="auto"/>
      </w:divBdr>
      <w:divsChild>
        <w:div w:id="2121487309">
          <w:marLeft w:val="640"/>
          <w:marRight w:val="0"/>
          <w:marTop w:val="0"/>
          <w:marBottom w:val="0"/>
          <w:divBdr>
            <w:top w:val="none" w:sz="0" w:space="0" w:color="auto"/>
            <w:left w:val="none" w:sz="0" w:space="0" w:color="auto"/>
            <w:bottom w:val="none" w:sz="0" w:space="0" w:color="auto"/>
            <w:right w:val="none" w:sz="0" w:space="0" w:color="auto"/>
          </w:divBdr>
        </w:div>
        <w:div w:id="831218731">
          <w:marLeft w:val="640"/>
          <w:marRight w:val="0"/>
          <w:marTop w:val="0"/>
          <w:marBottom w:val="0"/>
          <w:divBdr>
            <w:top w:val="none" w:sz="0" w:space="0" w:color="auto"/>
            <w:left w:val="none" w:sz="0" w:space="0" w:color="auto"/>
            <w:bottom w:val="none" w:sz="0" w:space="0" w:color="auto"/>
            <w:right w:val="none" w:sz="0" w:space="0" w:color="auto"/>
          </w:divBdr>
        </w:div>
        <w:div w:id="698286280">
          <w:marLeft w:val="640"/>
          <w:marRight w:val="0"/>
          <w:marTop w:val="0"/>
          <w:marBottom w:val="0"/>
          <w:divBdr>
            <w:top w:val="none" w:sz="0" w:space="0" w:color="auto"/>
            <w:left w:val="none" w:sz="0" w:space="0" w:color="auto"/>
            <w:bottom w:val="none" w:sz="0" w:space="0" w:color="auto"/>
            <w:right w:val="none" w:sz="0" w:space="0" w:color="auto"/>
          </w:divBdr>
        </w:div>
        <w:div w:id="1164974489">
          <w:marLeft w:val="640"/>
          <w:marRight w:val="0"/>
          <w:marTop w:val="0"/>
          <w:marBottom w:val="0"/>
          <w:divBdr>
            <w:top w:val="none" w:sz="0" w:space="0" w:color="auto"/>
            <w:left w:val="none" w:sz="0" w:space="0" w:color="auto"/>
            <w:bottom w:val="none" w:sz="0" w:space="0" w:color="auto"/>
            <w:right w:val="none" w:sz="0" w:space="0" w:color="auto"/>
          </w:divBdr>
        </w:div>
        <w:div w:id="285964213">
          <w:marLeft w:val="640"/>
          <w:marRight w:val="0"/>
          <w:marTop w:val="0"/>
          <w:marBottom w:val="0"/>
          <w:divBdr>
            <w:top w:val="none" w:sz="0" w:space="0" w:color="auto"/>
            <w:left w:val="none" w:sz="0" w:space="0" w:color="auto"/>
            <w:bottom w:val="none" w:sz="0" w:space="0" w:color="auto"/>
            <w:right w:val="none" w:sz="0" w:space="0" w:color="auto"/>
          </w:divBdr>
        </w:div>
        <w:div w:id="1498224249">
          <w:marLeft w:val="640"/>
          <w:marRight w:val="0"/>
          <w:marTop w:val="0"/>
          <w:marBottom w:val="0"/>
          <w:divBdr>
            <w:top w:val="none" w:sz="0" w:space="0" w:color="auto"/>
            <w:left w:val="none" w:sz="0" w:space="0" w:color="auto"/>
            <w:bottom w:val="none" w:sz="0" w:space="0" w:color="auto"/>
            <w:right w:val="none" w:sz="0" w:space="0" w:color="auto"/>
          </w:divBdr>
        </w:div>
        <w:div w:id="596868724">
          <w:marLeft w:val="640"/>
          <w:marRight w:val="0"/>
          <w:marTop w:val="0"/>
          <w:marBottom w:val="0"/>
          <w:divBdr>
            <w:top w:val="none" w:sz="0" w:space="0" w:color="auto"/>
            <w:left w:val="none" w:sz="0" w:space="0" w:color="auto"/>
            <w:bottom w:val="none" w:sz="0" w:space="0" w:color="auto"/>
            <w:right w:val="none" w:sz="0" w:space="0" w:color="auto"/>
          </w:divBdr>
        </w:div>
        <w:div w:id="640161893">
          <w:marLeft w:val="640"/>
          <w:marRight w:val="0"/>
          <w:marTop w:val="0"/>
          <w:marBottom w:val="0"/>
          <w:divBdr>
            <w:top w:val="none" w:sz="0" w:space="0" w:color="auto"/>
            <w:left w:val="none" w:sz="0" w:space="0" w:color="auto"/>
            <w:bottom w:val="none" w:sz="0" w:space="0" w:color="auto"/>
            <w:right w:val="none" w:sz="0" w:space="0" w:color="auto"/>
          </w:divBdr>
        </w:div>
        <w:div w:id="297077044">
          <w:marLeft w:val="640"/>
          <w:marRight w:val="0"/>
          <w:marTop w:val="0"/>
          <w:marBottom w:val="0"/>
          <w:divBdr>
            <w:top w:val="none" w:sz="0" w:space="0" w:color="auto"/>
            <w:left w:val="none" w:sz="0" w:space="0" w:color="auto"/>
            <w:bottom w:val="none" w:sz="0" w:space="0" w:color="auto"/>
            <w:right w:val="none" w:sz="0" w:space="0" w:color="auto"/>
          </w:divBdr>
        </w:div>
        <w:div w:id="514808852">
          <w:marLeft w:val="640"/>
          <w:marRight w:val="0"/>
          <w:marTop w:val="0"/>
          <w:marBottom w:val="0"/>
          <w:divBdr>
            <w:top w:val="none" w:sz="0" w:space="0" w:color="auto"/>
            <w:left w:val="none" w:sz="0" w:space="0" w:color="auto"/>
            <w:bottom w:val="none" w:sz="0" w:space="0" w:color="auto"/>
            <w:right w:val="none" w:sz="0" w:space="0" w:color="auto"/>
          </w:divBdr>
        </w:div>
        <w:div w:id="542136878">
          <w:marLeft w:val="640"/>
          <w:marRight w:val="0"/>
          <w:marTop w:val="0"/>
          <w:marBottom w:val="0"/>
          <w:divBdr>
            <w:top w:val="none" w:sz="0" w:space="0" w:color="auto"/>
            <w:left w:val="none" w:sz="0" w:space="0" w:color="auto"/>
            <w:bottom w:val="none" w:sz="0" w:space="0" w:color="auto"/>
            <w:right w:val="none" w:sz="0" w:space="0" w:color="auto"/>
          </w:divBdr>
        </w:div>
        <w:div w:id="1343362318">
          <w:marLeft w:val="640"/>
          <w:marRight w:val="0"/>
          <w:marTop w:val="0"/>
          <w:marBottom w:val="0"/>
          <w:divBdr>
            <w:top w:val="none" w:sz="0" w:space="0" w:color="auto"/>
            <w:left w:val="none" w:sz="0" w:space="0" w:color="auto"/>
            <w:bottom w:val="none" w:sz="0" w:space="0" w:color="auto"/>
            <w:right w:val="none" w:sz="0" w:space="0" w:color="auto"/>
          </w:divBdr>
        </w:div>
        <w:div w:id="1150252939">
          <w:marLeft w:val="640"/>
          <w:marRight w:val="0"/>
          <w:marTop w:val="0"/>
          <w:marBottom w:val="0"/>
          <w:divBdr>
            <w:top w:val="none" w:sz="0" w:space="0" w:color="auto"/>
            <w:left w:val="none" w:sz="0" w:space="0" w:color="auto"/>
            <w:bottom w:val="none" w:sz="0" w:space="0" w:color="auto"/>
            <w:right w:val="none" w:sz="0" w:space="0" w:color="auto"/>
          </w:divBdr>
        </w:div>
        <w:div w:id="1453014275">
          <w:marLeft w:val="640"/>
          <w:marRight w:val="0"/>
          <w:marTop w:val="0"/>
          <w:marBottom w:val="0"/>
          <w:divBdr>
            <w:top w:val="none" w:sz="0" w:space="0" w:color="auto"/>
            <w:left w:val="none" w:sz="0" w:space="0" w:color="auto"/>
            <w:bottom w:val="none" w:sz="0" w:space="0" w:color="auto"/>
            <w:right w:val="none" w:sz="0" w:space="0" w:color="auto"/>
          </w:divBdr>
        </w:div>
        <w:div w:id="973095101">
          <w:marLeft w:val="640"/>
          <w:marRight w:val="0"/>
          <w:marTop w:val="0"/>
          <w:marBottom w:val="0"/>
          <w:divBdr>
            <w:top w:val="none" w:sz="0" w:space="0" w:color="auto"/>
            <w:left w:val="none" w:sz="0" w:space="0" w:color="auto"/>
            <w:bottom w:val="none" w:sz="0" w:space="0" w:color="auto"/>
            <w:right w:val="none" w:sz="0" w:space="0" w:color="auto"/>
          </w:divBdr>
        </w:div>
        <w:div w:id="820199682">
          <w:marLeft w:val="640"/>
          <w:marRight w:val="0"/>
          <w:marTop w:val="0"/>
          <w:marBottom w:val="0"/>
          <w:divBdr>
            <w:top w:val="none" w:sz="0" w:space="0" w:color="auto"/>
            <w:left w:val="none" w:sz="0" w:space="0" w:color="auto"/>
            <w:bottom w:val="none" w:sz="0" w:space="0" w:color="auto"/>
            <w:right w:val="none" w:sz="0" w:space="0" w:color="auto"/>
          </w:divBdr>
        </w:div>
        <w:div w:id="1641888004">
          <w:marLeft w:val="640"/>
          <w:marRight w:val="0"/>
          <w:marTop w:val="0"/>
          <w:marBottom w:val="0"/>
          <w:divBdr>
            <w:top w:val="none" w:sz="0" w:space="0" w:color="auto"/>
            <w:left w:val="none" w:sz="0" w:space="0" w:color="auto"/>
            <w:bottom w:val="none" w:sz="0" w:space="0" w:color="auto"/>
            <w:right w:val="none" w:sz="0" w:space="0" w:color="auto"/>
          </w:divBdr>
        </w:div>
        <w:div w:id="1180970244">
          <w:marLeft w:val="640"/>
          <w:marRight w:val="0"/>
          <w:marTop w:val="0"/>
          <w:marBottom w:val="0"/>
          <w:divBdr>
            <w:top w:val="none" w:sz="0" w:space="0" w:color="auto"/>
            <w:left w:val="none" w:sz="0" w:space="0" w:color="auto"/>
            <w:bottom w:val="none" w:sz="0" w:space="0" w:color="auto"/>
            <w:right w:val="none" w:sz="0" w:space="0" w:color="auto"/>
          </w:divBdr>
        </w:div>
        <w:div w:id="471022049">
          <w:marLeft w:val="640"/>
          <w:marRight w:val="0"/>
          <w:marTop w:val="0"/>
          <w:marBottom w:val="0"/>
          <w:divBdr>
            <w:top w:val="none" w:sz="0" w:space="0" w:color="auto"/>
            <w:left w:val="none" w:sz="0" w:space="0" w:color="auto"/>
            <w:bottom w:val="none" w:sz="0" w:space="0" w:color="auto"/>
            <w:right w:val="none" w:sz="0" w:space="0" w:color="auto"/>
          </w:divBdr>
        </w:div>
      </w:divsChild>
    </w:div>
    <w:div w:id="966207344">
      <w:marLeft w:val="640"/>
      <w:marRight w:val="0"/>
      <w:marTop w:val="0"/>
      <w:marBottom w:val="0"/>
      <w:divBdr>
        <w:top w:val="none" w:sz="0" w:space="0" w:color="auto"/>
        <w:left w:val="none" w:sz="0" w:space="0" w:color="auto"/>
        <w:bottom w:val="none" w:sz="0" w:space="0" w:color="auto"/>
        <w:right w:val="none" w:sz="0" w:space="0" w:color="auto"/>
      </w:divBdr>
    </w:div>
    <w:div w:id="966930382">
      <w:marLeft w:val="640"/>
      <w:marRight w:val="0"/>
      <w:marTop w:val="0"/>
      <w:marBottom w:val="0"/>
      <w:divBdr>
        <w:top w:val="none" w:sz="0" w:space="0" w:color="auto"/>
        <w:left w:val="none" w:sz="0" w:space="0" w:color="auto"/>
        <w:bottom w:val="none" w:sz="0" w:space="0" w:color="auto"/>
        <w:right w:val="none" w:sz="0" w:space="0" w:color="auto"/>
      </w:divBdr>
    </w:div>
    <w:div w:id="968586840">
      <w:marLeft w:val="640"/>
      <w:marRight w:val="0"/>
      <w:marTop w:val="0"/>
      <w:marBottom w:val="0"/>
      <w:divBdr>
        <w:top w:val="none" w:sz="0" w:space="0" w:color="auto"/>
        <w:left w:val="none" w:sz="0" w:space="0" w:color="auto"/>
        <w:bottom w:val="none" w:sz="0" w:space="0" w:color="auto"/>
        <w:right w:val="none" w:sz="0" w:space="0" w:color="auto"/>
      </w:divBdr>
    </w:div>
    <w:div w:id="968631355">
      <w:marLeft w:val="640"/>
      <w:marRight w:val="0"/>
      <w:marTop w:val="0"/>
      <w:marBottom w:val="0"/>
      <w:divBdr>
        <w:top w:val="none" w:sz="0" w:space="0" w:color="auto"/>
        <w:left w:val="none" w:sz="0" w:space="0" w:color="auto"/>
        <w:bottom w:val="none" w:sz="0" w:space="0" w:color="auto"/>
        <w:right w:val="none" w:sz="0" w:space="0" w:color="auto"/>
      </w:divBdr>
    </w:div>
    <w:div w:id="968705523">
      <w:marLeft w:val="640"/>
      <w:marRight w:val="0"/>
      <w:marTop w:val="0"/>
      <w:marBottom w:val="0"/>
      <w:divBdr>
        <w:top w:val="none" w:sz="0" w:space="0" w:color="auto"/>
        <w:left w:val="none" w:sz="0" w:space="0" w:color="auto"/>
        <w:bottom w:val="none" w:sz="0" w:space="0" w:color="auto"/>
        <w:right w:val="none" w:sz="0" w:space="0" w:color="auto"/>
      </w:divBdr>
    </w:div>
    <w:div w:id="969165990">
      <w:marLeft w:val="640"/>
      <w:marRight w:val="0"/>
      <w:marTop w:val="0"/>
      <w:marBottom w:val="0"/>
      <w:divBdr>
        <w:top w:val="none" w:sz="0" w:space="0" w:color="auto"/>
        <w:left w:val="none" w:sz="0" w:space="0" w:color="auto"/>
        <w:bottom w:val="none" w:sz="0" w:space="0" w:color="auto"/>
        <w:right w:val="none" w:sz="0" w:space="0" w:color="auto"/>
      </w:divBdr>
    </w:div>
    <w:div w:id="969475528">
      <w:marLeft w:val="640"/>
      <w:marRight w:val="0"/>
      <w:marTop w:val="0"/>
      <w:marBottom w:val="0"/>
      <w:divBdr>
        <w:top w:val="none" w:sz="0" w:space="0" w:color="auto"/>
        <w:left w:val="none" w:sz="0" w:space="0" w:color="auto"/>
        <w:bottom w:val="none" w:sz="0" w:space="0" w:color="auto"/>
        <w:right w:val="none" w:sz="0" w:space="0" w:color="auto"/>
      </w:divBdr>
    </w:div>
    <w:div w:id="969482295">
      <w:marLeft w:val="640"/>
      <w:marRight w:val="0"/>
      <w:marTop w:val="0"/>
      <w:marBottom w:val="0"/>
      <w:divBdr>
        <w:top w:val="none" w:sz="0" w:space="0" w:color="auto"/>
        <w:left w:val="none" w:sz="0" w:space="0" w:color="auto"/>
        <w:bottom w:val="none" w:sz="0" w:space="0" w:color="auto"/>
        <w:right w:val="none" w:sz="0" w:space="0" w:color="auto"/>
      </w:divBdr>
    </w:div>
    <w:div w:id="969676926">
      <w:marLeft w:val="640"/>
      <w:marRight w:val="0"/>
      <w:marTop w:val="0"/>
      <w:marBottom w:val="0"/>
      <w:divBdr>
        <w:top w:val="none" w:sz="0" w:space="0" w:color="auto"/>
        <w:left w:val="none" w:sz="0" w:space="0" w:color="auto"/>
        <w:bottom w:val="none" w:sz="0" w:space="0" w:color="auto"/>
        <w:right w:val="none" w:sz="0" w:space="0" w:color="auto"/>
      </w:divBdr>
    </w:div>
    <w:div w:id="970137740">
      <w:marLeft w:val="640"/>
      <w:marRight w:val="0"/>
      <w:marTop w:val="0"/>
      <w:marBottom w:val="0"/>
      <w:divBdr>
        <w:top w:val="none" w:sz="0" w:space="0" w:color="auto"/>
        <w:left w:val="none" w:sz="0" w:space="0" w:color="auto"/>
        <w:bottom w:val="none" w:sz="0" w:space="0" w:color="auto"/>
        <w:right w:val="none" w:sz="0" w:space="0" w:color="auto"/>
      </w:divBdr>
    </w:div>
    <w:div w:id="970596467">
      <w:marLeft w:val="640"/>
      <w:marRight w:val="0"/>
      <w:marTop w:val="0"/>
      <w:marBottom w:val="0"/>
      <w:divBdr>
        <w:top w:val="none" w:sz="0" w:space="0" w:color="auto"/>
        <w:left w:val="none" w:sz="0" w:space="0" w:color="auto"/>
        <w:bottom w:val="none" w:sz="0" w:space="0" w:color="auto"/>
        <w:right w:val="none" w:sz="0" w:space="0" w:color="auto"/>
      </w:divBdr>
    </w:div>
    <w:div w:id="970942002">
      <w:marLeft w:val="640"/>
      <w:marRight w:val="0"/>
      <w:marTop w:val="0"/>
      <w:marBottom w:val="0"/>
      <w:divBdr>
        <w:top w:val="none" w:sz="0" w:space="0" w:color="auto"/>
        <w:left w:val="none" w:sz="0" w:space="0" w:color="auto"/>
        <w:bottom w:val="none" w:sz="0" w:space="0" w:color="auto"/>
        <w:right w:val="none" w:sz="0" w:space="0" w:color="auto"/>
      </w:divBdr>
    </w:div>
    <w:div w:id="970982076">
      <w:marLeft w:val="640"/>
      <w:marRight w:val="0"/>
      <w:marTop w:val="0"/>
      <w:marBottom w:val="0"/>
      <w:divBdr>
        <w:top w:val="none" w:sz="0" w:space="0" w:color="auto"/>
        <w:left w:val="none" w:sz="0" w:space="0" w:color="auto"/>
        <w:bottom w:val="none" w:sz="0" w:space="0" w:color="auto"/>
        <w:right w:val="none" w:sz="0" w:space="0" w:color="auto"/>
      </w:divBdr>
    </w:div>
    <w:div w:id="970984708">
      <w:marLeft w:val="640"/>
      <w:marRight w:val="0"/>
      <w:marTop w:val="0"/>
      <w:marBottom w:val="0"/>
      <w:divBdr>
        <w:top w:val="none" w:sz="0" w:space="0" w:color="auto"/>
        <w:left w:val="none" w:sz="0" w:space="0" w:color="auto"/>
        <w:bottom w:val="none" w:sz="0" w:space="0" w:color="auto"/>
        <w:right w:val="none" w:sz="0" w:space="0" w:color="auto"/>
      </w:divBdr>
    </w:div>
    <w:div w:id="971908106">
      <w:marLeft w:val="640"/>
      <w:marRight w:val="0"/>
      <w:marTop w:val="0"/>
      <w:marBottom w:val="0"/>
      <w:divBdr>
        <w:top w:val="none" w:sz="0" w:space="0" w:color="auto"/>
        <w:left w:val="none" w:sz="0" w:space="0" w:color="auto"/>
        <w:bottom w:val="none" w:sz="0" w:space="0" w:color="auto"/>
        <w:right w:val="none" w:sz="0" w:space="0" w:color="auto"/>
      </w:divBdr>
    </w:div>
    <w:div w:id="972559892">
      <w:marLeft w:val="640"/>
      <w:marRight w:val="0"/>
      <w:marTop w:val="0"/>
      <w:marBottom w:val="0"/>
      <w:divBdr>
        <w:top w:val="none" w:sz="0" w:space="0" w:color="auto"/>
        <w:left w:val="none" w:sz="0" w:space="0" w:color="auto"/>
        <w:bottom w:val="none" w:sz="0" w:space="0" w:color="auto"/>
        <w:right w:val="none" w:sz="0" w:space="0" w:color="auto"/>
      </w:divBdr>
    </w:div>
    <w:div w:id="972642068">
      <w:marLeft w:val="640"/>
      <w:marRight w:val="0"/>
      <w:marTop w:val="0"/>
      <w:marBottom w:val="0"/>
      <w:divBdr>
        <w:top w:val="none" w:sz="0" w:space="0" w:color="auto"/>
        <w:left w:val="none" w:sz="0" w:space="0" w:color="auto"/>
        <w:bottom w:val="none" w:sz="0" w:space="0" w:color="auto"/>
        <w:right w:val="none" w:sz="0" w:space="0" w:color="auto"/>
      </w:divBdr>
    </w:div>
    <w:div w:id="974992839">
      <w:bodyDiv w:val="1"/>
      <w:marLeft w:val="0"/>
      <w:marRight w:val="0"/>
      <w:marTop w:val="0"/>
      <w:marBottom w:val="0"/>
      <w:divBdr>
        <w:top w:val="none" w:sz="0" w:space="0" w:color="auto"/>
        <w:left w:val="none" w:sz="0" w:space="0" w:color="auto"/>
        <w:bottom w:val="none" w:sz="0" w:space="0" w:color="auto"/>
        <w:right w:val="none" w:sz="0" w:space="0" w:color="auto"/>
      </w:divBdr>
      <w:divsChild>
        <w:div w:id="1541623398">
          <w:marLeft w:val="640"/>
          <w:marRight w:val="0"/>
          <w:marTop w:val="0"/>
          <w:marBottom w:val="0"/>
          <w:divBdr>
            <w:top w:val="none" w:sz="0" w:space="0" w:color="auto"/>
            <w:left w:val="none" w:sz="0" w:space="0" w:color="auto"/>
            <w:bottom w:val="none" w:sz="0" w:space="0" w:color="auto"/>
            <w:right w:val="none" w:sz="0" w:space="0" w:color="auto"/>
          </w:divBdr>
        </w:div>
        <w:div w:id="1555776346">
          <w:marLeft w:val="640"/>
          <w:marRight w:val="0"/>
          <w:marTop w:val="0"/>
          <w:marBottom w:val="0"/>
          <w:divBdr>
            <w:top w:val="none" w:sz="0" w:space="0" w:color="auto"/>
            <w:left w:val="none" w:sz="0" w:space="0" w:color="auto"/>
            <w:bottom w:val="none" w:sz="0" w:space="0" w:color="auto"/>
            <w:right w:val="none" w:sz="0" w:space="0" w:color="auto"/>
          </w:divBdr>
        </w:div>
        <w:div w:id="635837100">
          <w:marLeft w:val="640"/>
          <w:marRight w:val="0"/>
          <w:marTop w:val="0"/>
          <w:marBottom w:val="0"/>
          <w:divBdr>
            <w:top w:val="none" w:sz="0" w:space="0" w:color="auto"/>
            <w:left w:val="none" w:sz="0" w:space="0" w:color="auto"/>
            <w:bottom w:val="none" w:sz="0" w:space="0" w:color="auto"/>
            <w:right w:val="none" w:sz="0" w:space="0" w:color="auto"/>
          </w:divBdr>
        </w:div>
        <w:div w:id="1634403099">
          <w:marLeft w:val="640"/>
          <w:marRight w:val="0"/>
          <w:marTop w:val="0"/>
          <w:marBottom w:val="0"/>
          <w:divBdr>
            <w:top w:val="none" w:sz="0" w:space="0" w:color="auto"/>
            <w:left w:val="none" w:sz="0" w:space="0" w:color="auto"/>
            <w:bottom w:val="none" w:sz="0" w:space="0" w:color="auto"/>
            <w:right w:val="none" w:sz="0" w:space="0" w:color="auto"/>
          </w:divBdr>
        </w:div>
        <w:div w:id="1054963925">
          <w:marLeft w:val="640"/>
          <w:marRight w:val="0"/>
          <w:marTop w:val="0"/>
          <w:marBottom w:val="0"/>
          <w:divBdr>
            <w:top w:val="none" w:sz="0" w:space="0" w:color="auto"/>
            <w:left w:val="none" w:sz="0" w:space="0" w:color="auto"/>
            <w:bottom w:val="none" w:sz="0" w:space="0" w:color="auto"/>
            <w:right w:val="none" w:sz="0" w:space="0" w:color="auto"/>
          </w:divBdr>
        </w:div>
        <w:div w:id="673528511">
          <w:marLeft w:val="640"/>
          <w:marRight w:val="0"/>
          <w:marTop w:val="0"/>
          <w:marBottom w:val="0"/>
          <w:divBdr>
            <w:top w:val="none" w:sz="0" w:space="0" w:color="auto"/>
            <w:left w:val="none" w:sz="0" w:space="0" w:color="auto"/>
            <w:bottom w:val="none" w:sz="0" w:space="0" w:color="auto"/>
            <w:right w:val="none" w:sz="0" w:space="0" w:color="auto"/>
          </w:divBdr>
        </w:div>
        <w:div w:id="580481427">
          <w:marLeft w:val="640"/>
          <w:marRight w:val="0"/>
          <w:marTop w:val="0"/>
          <w:marBottom w:val="0"/>
          <w:divBdr>
            <w:top w:val="none" w:sz="0" w:space="0" w:color="auto"/>
            <w:left w:val="none" w:sz="0" w:space="0" w:color="auto"/>
            <w:bottom w:val="none" w:sz="0" w:space="0" w:color="auto"/>
            <w:right w:val="none" w:sz="0" w:space="0" w:color="auto"/>
          </w:divBdr>
        </w:div>
        <w:div w:id="974331244">
          <w:marLeft w:val="640"/>
          <w:marRight w:val="0"/>
          <w:marTop w:val="0"/>
          <w:marBottom w:val="0"/>
          <w:divBdr>
            <w:top w:val="none" w:sz="0" w:space="0" w:color="auto"/>
            <w:left w:val="none" w:sz="0" w:space="0" w:color="auto"/>
            <w:bottom w:val="none" w:sz="0" w:space="0" w:color="auto"/>
            <w:right w:val="none" w:sz="0" w:space="0" w:color="auto"/>
          </w:divBdr>
        </w:div>
      </w:divsChild>
    </w:div>
    <w:div w:id="975064803">
      <w:marLeft w:val="640"/>
      <w:marRight w:val="0"/>
      <w:marTop w:val="0"/>
      <w:marBottom w:val="0"/>
      <w:divBdr>
        <w:top w:val="none" w:sz="0" w:space="0" w:color="auto"/>
        <w:left w:val="none" w:sz="0" w:space="0" w:color="auto"/>
        <w:bottom w:val="none" w:sz="0" w:space="0" w:color="auto"/>
        <w:right w:val="none" w:sz="0" w:space="0" w:color="auto"/>
      </w:divBdr>
    </w:div>
    <w:div w:id="975257245">
      <w:marLeft w:val="640"/>
      <w:marRight w:val="0"/>
      <w:marTop w:val="0"/>
      <w:marBottom w:val="0"/>
      <w:divBdr>
        <w:top w:val="none" w:sz="0" w:space="0" w:color="auto"/>
        <w:left w:val="none" w:sz="0" w:space="0" w:color="auto"/>
        <w:bottom w:val="none" w:sz="0" w:space="0" w:color="auto"/>
        <w:right w:val="none" w:sz="0" w:space="0" w:color="auto"/>
      </w:divBdr>
    </w:div>
    <w:div w:id="975452930">
      <w:marLeft w:val="640"/>
      <w:marRight w:val="0"/>
      <w:marTop w:val="0"/>
      <w:marBottom w:val="0"/>
      <w:divBdr>
        <w:top w:val="none" w:sz="0" w:space="0" w:color="auto"/>
        <w:left w:val="none" w:sz="0" w:space="0" w:color="auto"/>
        <w:bottom w:val="none" w:sz="0" w:space="0" w:color="auto"/>
        <w:right w:val="none" w:sz="0" w:space="0" w:color="auto"/>
      </w:divBdr>
    </w:div>
    <w:div w:id="975530989">
      <w:marLeft w:val="640"/>
      <w:marRight w:val="0"/>
      <w:marTop w:val="0"/>
      <w:marBottom w:val="0"/>
      <w:divBdr>
        <w:top w:val="none" w:sz="0" w:space="0" w:color="auto"/>
        <w:left w:val="none" w:sz="0" w:space="0" w:color="auto"/>
        <w:bottom w:val="none" w:sz="0" w:space="0" w:color="auto"/>
        <w:right w:val="none" w:sz="0" w:space="0" w:color="auto"/>
      </w:divBdr>
    </w:div>
    <w:div w:id="975988378">
      <w:marLeft w:val="640"/>
      <w:marRight w:val="0"/>
      <w:marTop w:val="0"/>
      <w:marBottom w:val="0"/>
      <w:divBdr>
        <w:top w:val="none" w:sz="0" w:space="0" w:color="auto"/>
        <w:left w:val="none" w:sz="0" w:space="0" w:color="auto"/>
        <w:bottom w:val="none" w:sz="0" w:space="0" w:color="auto"/>
        <w:right w:val="none" w:sz="0" w:space="0" w:color="auto"/>
      </w:divBdr>
    </w:div>
    <w:div w:id="976841576">
      <w:marLeft w:val="640"/>
      <w:marRight w:val="0"/>
      <w:marTop w:val="0"/>
      <w:marBottom w:val="0"/>
      <w:divBdr>
        <w:top w:val="none" w:sz="0" w:space="0" w:color="auto"/>
        <w:left w:val="none" w:sz="0" w:space="0" w:color="auto"/>
        <w:bottom w:val="none" w:sz="0" w:space="0" w:color="auto"/>
        <w:right w:val="none" w:sz="0" w:space="0" w:color="auto"/>
      </w:divBdr>
    </w:div>
    <w:div w:id="977030397">
      <w:marLeft w:val="640"/>
      <w:marRight w:val="0"/>
      <w:marTop w:val="0"/>
      <w:marBottom w:val="0"/>
      <w:divBdr>
        <w:top w:val="none" w:sz="0" w:space="0" w:color="auto"/>
        <w:left w:val="none" w:sz="0" w:space="0" w:color="auto"/>
        <w:bottom w:val="none" w:sz="0" w:space="0" w:color="auto"/>
        <w:right w:val="none" w:sz="0" w:space="0" w:color="auto"/>
      </w:divBdr>
    </w:div>
    <w:div w:id="977956081">
      <w:marLeft w:val="640"/>
      <w:marRight w:val="0"/>
      <w:marTop w:val="0"/>
      <w:marBottom w:val="0"/>
      <w:divBdr>
        <w:top w:val="none" w:sz="0" w:space="0" w:color="auto"/>
        <w:left w:val="none" w:sz="0" w:space="0" w:color="auto"/>
        <w:bottom w:val="none" w:sz="0" w:space="0" w:color="auto"/>
        <w:right w:val="none" w:sz="0" w:space="0" w:color="auto"/>
      </w:divBdr>
    </w:div>
    <w:div w:id="978071271">
      <w:marLeft w:val="640"/>
      <w:marRight w:val="0"/>
      <w:marTop w:val="0"/>
      <w:marBottom w:val="0"/>
      <w:divBdr>
        <w:top w:val="none" w:sz="0" w:space="0" w:color="auto"/>
        <w:left w:val="none" w:sz="0" w:space="0" w:color="auto"/>
        <w:bottom w:val="none" w:sz="0" w:space="0" w:color="auto"/>
        <w:right w:val="none" w:sz="0" w:space="0" w:color="auto"/>
      </w:divBdr>
    </w:div>
    <w:div w:id="978264290">
      <w:marLeft w:val="640"/>
      <w:marRight w:val="0"/>
      <w:marTop w:val="0"/>
      <w:marBottom w:val="0"/>
      <w:divBdr>
        <w:top w:val="none" w:sz="0" w:space="0" w:color="auto"/>
        <w:left w:val="none" w:sz="0" w:space="0" w:color="auto"/>
        <w:bottom w:val="none" w:sz="0" w:space="0" w:color="auto"/>
        <w:right w:val="none" w:sz="0" w:space="0" w:color="auto"/>
      </w:divBdr>
    </w:div>
    <w:div w:id="978416822">
      <w:marLeft w:val="640"/>
      <w:marRight w:val="0"/>
      <w:marTop w:val="0"/>
      <w:marBottom w:val="0"/>
      <w:divBdr>
        <w:top w:val="none" w:sz="0" w:space="0" w:color="auto"/>
        <w:left w:val="none" w:sz="0" w:space="0" w:color="auto"/>
        <w:bottom w:val="none" w:sz="0" w:space="0" w:color="auto"/>
        <w:right w:val="none" w:sz="0" w:space="0" w:color="auto"/>
      </w:divBdr>
    </w:div>
    <w:div w:id="978920254">
      <w:marLeft w:val="640"/>
      <w:marRight w:val="0"/>
      <w:marTop w:val="0"/>
      <w:marBottom w:val="0"/>
      <w:divBdr>
        <w:top w:val="none" w:sz="0" w:space="0" w:color="auto"/>
        <w:left w:val="none" w:sz="0" w:space="0" w:color="auto"/>
        <w:bottom w:val="none" w:sz="0" w:space="0" w:color="auto"/>
        <w:right w:val="none" w:sz="0" w:space="0" w:color="auto"/>
      </w:divBdr>
    </w:div>
    <w:div w:id="979728399">
      <w:marLeft w:val="640"/>
      <w:marRight w:val="0"/>
      <w:marTop w:val="0"/>
      <w:marBottom w:val="0"/>
      <w:divBdr>
        <w:top w:val="none" w:sz="0" w:space="0" w:color="auto"/>
        <w:left w:val="none" w:sz="0" w:space="0" w:color="auto"/>
        <w:bottom w:val="none" w:sz="0" w:space="0" w:color="auto"/>
        <w:right w:val="none" w:sz="0" w:space="0" w:color="auto"/>
      </w:divBdr>
    </w:div>
    <w:div w:id="980305090">
      <w:marLeft w:val="640"/>
      <w:marRight w:val="0"/>
      <w:marTop w:val="0"/>
      <w:marBottom w:val="0"/>
      <w:divBdr>
        <w:top w:val="none" w:sz="0" w:space="0" w:color="auto"/>
        <w:left w:val="none" w:sz="0" w:space="0" w:color="auto"/>
        <w:bottom w:val="none" w:sz="0" w:space="0" w:color="auto"/>
        <w:right w:val="none" w:sz="0" w:space="0" w:color="auto"/>
      </w:divBdr>
    </w:div>
    <w:div w:id="980385406">
      <w:marLeft w:val="640"/>
      <w:marRight w:val="0"/>
      <w:marTop w:val="0"/>
      <w:marBottom w:val="0"/>
      <w:divBdr>
        <w:top w:val="none" w:sz="0" w:space="0" w:color="auto"/>
        <w:left w:val="none" w:sz="0" w:space="0" w:color="auto"/>
        <w:bottom w:val="none" w:sz="0" w:space="0" w:color="auto"/>
        <w:right w:val="none" w:sz="0" w:space="0" w:color="auto"/>
      </w:divBdr>
    </w:div>
    <w:div w:id="981153155">
      <w:marLeft w:val="640"/>
      <w:marRight w:val="0"/>
      <w:marTop w:val="0"/>
      <w:marBottom w:val="0"/>
      <w:divBdr>
        <w:top w:val="none" w:sz="0" w:space="0" w:color="auto"/>
        <w:left w:val="none" w:sz="0" w:space="0" w:color="auto"/>
        <w:bottom w:val="none" w:sz="0" w:space="0" w:color="auto"/>
        <w:right w:val="none" w:sz="0" w:space="0" w:color="auto"/>
      </w:divBdr>
    </w:div>
    <w:div w:id="981425901">
      <w:marLeft w:val="640"/>
      <w:marRight w:val="0"/>
      <w:marTop w:val="0"/>
      <w:marBottom w:val="0"/>
      <w:divBdr>
        <w:top w:val="none" w:sz="0" w:space="0" w:color="auto"/>
        <w:left w:val="none" w:sz="0" w:space="0" w:color="auto"/>
        <w:bottom w:val="none" w:sz="0" w:space="0" w:color="auto"/>
        <w:right w:val="none" w:sz="0" w:space="0" w:color="auto"/>
      </w:divBdr>
    </w:div>
    <w:div w:id="981738662">
      <w:marLeft w:val="640"/>
      <w:marRight w:val="0"/>
      <w:marTop w:val="0"/>
      <w:marBottom w:val="0"/>
      <w:divBdr>
        <w:top w:val="none" w:sz="0" w:space="0" w:color="auto"/>
        <w:left w:val="none" w:sz="0" w:space="0" w:color="auto"/>
        <w:bottom w:val="none" w:sz="0" w:space="0" w:color="auto"/>
        <w:right w:val="none" w:sz="0" w:space="0" w:color="auto"/>
      </w:divBdr>
    </w:div>
    <w:div w:id="983048439">
      <w:marLeft w:val="640"/>
      <w:marRight w:val="0"/>
      <w:marTop w:val="0"/>
      <w:marBottom w:val="0"/>
      <w:divBdr>
        <w:top w:val="none" w:sz="0" w:space="0" w:color="auto"/>
        <w:left w:val="none" w:sz="0" w:space="0" w:color="auto"/>
        <w:bottom w:val="none" w:sz="0" w:space="0" w:color="auto"/>
        <w:right w:val="none" w:sz="0" w:space="0" w:color="auto"/>
      </w:divBdr>
    </w:div>
    <w:div w:id="983123421">
      <w:marLeft w:val="640"/>
      <w:marRight w:val="0"/>
      <w:marTop w:val="0"/>
      <w:marBottom w:val="0"/>
      <w:divBdr>
        <w:top w:val="none" w:sz="0" w:space="0" w:color="auto"/>
        <w:left w:val="none" w:sz="0" w:space="0" w:color="auto"/>
        <w:bottom w:val="none" w:sz="0" w:space="0" w:color="auto"/>
        <w:right w:val="none" w:sz="0" w:space="0" w:color="auto"/>
      </w:divBdr>
    </w:div>
    <w:div w:id="983387047">
      <w:marLeft w:val="640"/>
      <w:marRight w:val="0"/>
      <w:marTop w:val="0"/>
      <w:marBottom w:val="0"/>
      <w:divBdr>
        <w:top w:val="none" w:sz="0" w:space="0" w:color="auto"/>
        <w:left w:val="none" w:sz="0" w:space="0" w:color="auto"/>
        <w:bottom w:val="none" w:sz="0" w:space="0" w:color="auto"/>
        <w:right w:val="none" w:sz="0" w:space="0" w:color="auto"/>
      </w:divBdr>
    </w:div>
    <w:div w:id="983658272">
      <w:marLeft w:val="640"/>
      <w:marRight w:val="0"/>
      <w:marTop w:val="0"/>
      <w:marBottom w:val="0"/>
      <w:divBdr>
        <w:top w:val="none" w:sz="0" w:space="0" w:color="auto"/>
        <w:left w:val="none" w:sz="0" w:space="0" w:color="auto"/>
        <w:bottom w:val="none" w:sz="0" w:space="0" w:color="auto"/>
        <w:right w:val="none" w:sz="0" w:space="0" w:color="auto"/>
      </w:divBdr>
    </w:div>
    <w:div w:id="983892267">
      <w:marLeft w:val="640"/>
      <w:marRight w:val="0"/>
      <w:marTop w:val="0"/>
      <w:marBottom w:val="0"/>
      <w:divBdr>
        <w:top w:val="none" w:sz="0" w:space="0" w:color="auto"/>
        <w:left w:val="none" w:sz="0" w:space="0" w:color="auto"/>
        <w:bottom w:val="none" w:sz="0" w:space="0" w:color="auto"/>
        <w:right w:val="none" w:sz="0" w:space="0" w:color="auto"/>
      </w:divBdr>
    </w:div>
    <w:div w:id="985282015">
      <w:marLeft w:val="640"/>
      <w:marRight w:val="0"/>
      <w:marTop w:val="0"/>
      <w:marBottom w:val="0"/>
      <w:divBdr>
        <w:top w:val="none" w:sz="0" w:space="0" w:color="auto"/>
        <w:left w:val="none" w:sz="0" w:space="0" w:color="auto"/>
        <w:bottom w:val="none" w:sz="0" w:space="0" w:color="auto"/>
        <w:right w:val="none" w:sz="0" w:space="0" w:color="auto"/>
      </w:divBdr>
    </w:div>
    <w:div w:id="985596498">
      <w:marLeft w:val="640"/>
      <w:marRight w:val="0"/>
      <w:marTop w:val="0"/>
      <w:marBottom w:val="0"/>
      <w:divBdr>
        <w:top w:val="none" w:sz="0" w:space="0" w:color="auto"/>
        <w:left w:val="none" w:sz="0" w:space="0" w:color="auto"/>
        <w:bottom w:val="none" w:sz="0" w:space="0" w:color="auto"/>
        <w:right w:val="none" w:sz="0" w:space="0" w:color="auto"/>
      </w:divBdr>
    </w:div>
    <w:div w:id="985933032">
      <w:marLeft w:val="640"/>
      <w:marRight w:val="0"/>
      <w:marTop w:val="0"/>
      <w:marBottom w:val="0"/>
      <w:divBdr>
        <w:top w:val="none" w:sz="0" w:space="0" w:color="auto"/>
        <w:left w:val="none" w:sz="0" w:space="0" w:color="auto"/>
        <w:bottom w:val="none" w:sz="0" w:space="0" w:color="auto"/>
        <w:right w:val="none" w:sz="0" w:space="0" w:color="auto"/>
      </w:divBdr>
    </w:div>
    <w:div w:id="986009756">
      <w:marLeft w:val="640"/>
      <w:marRight w:val="0"/>
      <w:marTop w:val="0"/>
      <w:marBottom w:val="0"/>
      <w:divBdr>
        <w:top w:val="none" w:sz="0" w:space="0" w:color="auto"/>
        <w:left w:val="none" w:sz="0" w:space="0" w:color="auto"/>
        <w:bottom w:val="none" w:sz="0" w:space="0" w:color="auto"/>
        <w:right w:val="none" w:sz="0" w:space="0" w:color="auto"/>
      </w:divBdr>
    </w:div>
    <w:div w:id="986012146">
      <w:marLeft w:val="640"/>
      <w:marRight w:val="0"/>
      <w:marTop w:val="0"/>
      <w:marBottom w:val="0"/>
      <w:divBdr>
        <w:top w:val="none" w:sz="0" w:space="0" w:color="auto"/>
        <w:left w:val="none" w:sz="0" w:space="0" w:color="auto"/>
        <w:bottom w:val="none" w:sz="0" w:space="0" w:color="auto"/>
        <w:right w:val="none" w:sz="0" w:space="0" w:color="auto"/>
      </w:divBdr>
    </w:div>
    <w:div w:id="986131705">
      <w:bodyDiv w:val="1"/>
      <w:marLeft w:val="0"/>
      <w:marRight w:val="0"/>
      <w:marTop w:val="0"/>
      <w:marBottom w:val="0"/>
      <w:divBdr>
        <w:top w:val="none" w:sz="0" w:space="0" w:color="auto"/>
        <w:left w:val="none" w:sz="0" w:space="0" w:color="auto"/>
        <w:bottom w:val="none" w:sz="0" w:space="0" w:color="auto"/>
        <w:right w:val="none" w:sz="0" w:space="0" w:color="auto"/>
      </w:divBdr>
      <w:divsChild>
        <w:div w:id="1213539027">
          <w:marLeft w:val="640"/>
          <w:marRight w:val="0"/>
          <w:marTop w:val="0"/>
          <w:marBottom w:val="0"/>
          <w:divBdr>
            <w:top w:val="none" w:sz="0" w:space="0" w:color="auto"/>
            <w:left w:val="none" w:sz="0" w:space="0" w:color="auto"/>
            <w:bottom w:val="none" w:sz="0" w:space="0" w:color="auto"/>
            <w:right w:val="none" w:sz="0" w:space="0" w:color="auto"/>
          </w:divBdr>
        </w:div>
        <w:div w:id="287518203">
          <w:marLeft w:val="640"/>
          <w:marRight w:val="0"/>
          <w:marTop w:val="0"/>
          <w:marBottom w:val="0"/>
          <w:divBdr>
            <w:top w:val="none" w:sz="0" w:space="0" w:color="auto"/>
            <w:left w:val="none" w:sz="0" w:space="0" w:color="auto"/>
            <w:bottom w:val="none" w:sz="0" w:space="0" w:color="auto"/>
            <w:right w:val="none" w:sz="0" w:space="0" w:color="auto"/>
          </w:divBdr>
        </w:div>
        <w:div w:id="1789158616">
          <w:marLeft w:val="640"/>
          <w:marRight w:val="0"/>
          <w:marTop w:val="0"/>
          <w:marBottom w:val="0"/>
          <w:divBdr>
            <w:top w:val="none" w:sz="0" w:space="0" w:color="auto"/>
            <w:left w:val="none" w:sz="0" w:space="0" w:color="auto"/>
            <w:bottom w:val="none" w:sz="0" w:space="0" w:color="auto"/>
            <w:right w:val="none" w:sz="0" w:space="0" w:color="auto"/>
          </w:divBdr>
        </w:div>
        <w:div w:id="1071317962">
          <w:marLeft w:val="640"/>
          <w:marRight w:val="0"/>
          <w:marTop w:val="0"/>
          <w:marBottom w:val="0"/>
          <w:divBdr>
            <w:top w:val="none" w:sz="0" w:space="0" w:color="auto"/>
            <w:left w:val="none" w:sz="0" w:space="0" w:color="auto"/>
            <w:bottom w:val="none" w:sz="0" w:space="0" w:color="auto"/>
            <w:right w:val="none" w:sz="0" w:space="0" w:color="auto"/>
          </w:divBdr>
        </w:div>
        <w:div w:id="647173179">
          <w:marLeft w:val="640"/>
          <w:marRight w:val="0"/>
          <w:marTop w:val="0"/>
          <w:marBottom w:val="0"/>
          <w:divBdr>
            <w:top w:val="none" w:sz="0" w:space="0" w:color="auto"/>
            <w:left w:val="none" w:sz="0" w:space="0" w:color="auto"/>
            <w:bottom w:val="none" w:sz="0" w:space="0" w:color="auto"/>
            <w:right w:val="none" w:sz="0" w:space="0" w:color="auto"/>
          </w:divBdr>
        </w:div>
        <w:div w:id="727192551">
          <w:marLeft w:val="640"/>
          <w:marRight w:val="0"/>
          <w:marTop w:val="0"/>
          <w:marBottom w:val="0"/>
          <w:divBdr>
            <w:top w:val="none" w:sz="0" w:space="0" w:color="auto"/>
            <w:left w:val="none" w:sz="0" w:space="0" w:color="auto"/>
            <w:bottom w:val="none" w:sz="0" w:space="0" w:color="auto"/>
            <w:right w:val="none" w:sz="0" w:space="0" w:color="auto"/>
          </w:divBdr>
        </w:div>
        <w:div w:id="843665761">
          <w:marLeft w:val="640"/>
          <w:marRight w:val="0"/>
          <w:marTop w:val="0"/>
          <w:marBottom w:val="0"/>
          <w:divBdr>
            <w:top w:val="none" w:sz="0" w:space="0" w:color="auto"/>
            <w:left w:val="none" w:sz="0" w:space="0" w:color="auto"/>
            <w:bottom w:val="none" w:sz="0" w:space="0" w:color="auto"/>
            <w:right w:val="none" w:sz="0" w:space="0" w:color="auto"/>
          </w:divBdr>
        </w:div>
        <w:div w:id="930505401">
          <w:marLeft w:val="640"/>
          <w:marRight w:val="0"/>
          <w:marTop w:val="0"/>
          <w:marBottom w:val="0"/>
          <w:divBdr>
            <w:top w:val="none" w:sz="0" w:space="0" w:color="auto"/>
            <w:left w:val="none" w:sz="0" w:space="0" w:color="auto"/>
            <w:bottom w:val="none" w:sz="0" w:space="0" w:color="auto"/>
            <w:right w:val="none" w:sz="0" w:space="0" w:color="auto"/>
          </w:divBdr>
        </w:div>
        <w:div w:id="613170824">
          <w:marLeft w:val="640"/>
          <w:marRight w:val="0"/>
          <w:marTop w:val="0"/>
          <w:marBottom w:val="0"/>
          <w:divBdr>
            <w:top w:val="none" w:sz="0" w:space="0" w:color="auto"/>
            <w:left w:val="none" w:sz="0" w:space="0" w:color="auto"/>
            <w:bottom w:val="none" w:sz="0" w:space="0" w:color="auto"/>
            <w:right w:val="none" w:sz="0" w:space="0" w:color="auto"/>
          </w:divBdr>
        </w:div>
        <w:div w:id="1721056291">
          <w:marLeft w:val="640"/>
          <w:marRight w:val="0"/>
          <w:marTop w:val="0"/>
          <w:marBottom w:val="0"/>
          <w:divBdr>
            <w:top w:val="none" w:sz="0" w:space="0" w:color="auto"/>
            <w:left w:val="none" w:sz="0" w:space="0" w:color="auto"/>
            <w:bottom w:val="none" w:sz="0" w:space="0" w:color="auto"/>
            <w:right w:val="none" w:sz="0" w:space="0" w:color="auto"/>
          </w:divBdr>
        </w:div>
        <w:div w:id="2079279483">
          <w:marLeft w:val="640"/>
          <w:marRight w:val="0"/>
          <w:marTop w:val="0"/>
          <w:marBottom w:val="0"/>
          <w:divBdr>
            <w:top w:val="none" w:sz="0" w:space="0" w:color="auto"/>
            <w:left w:val="none" w:sz="0" w:space="0" w:color="auto"/>
            <w:bottom w:val="none" w:sz="0" w:space="0" w:color="auto"/>
            <w:right w:val="none" w:sz="0" w:space="0" w:color="auto"/>
          </w:divBdr>
        </w:div>
        <w:div w:id="2013528892">
          <w:marLeft w:val="640"/>
          <w:marRight w:val="0"/>
          <w:marTop w:val="0"/>
          <w:marBottom w:val="0"/>
          <w:divBdr>
            <w:top w:val="none" w:sz="0" w:space="0" w:color="auto"/>
            <w:left w:val="none" w:sz="0" w:space="0" w:color="auto"/>
            <w:bottom w:val="none" w:sz="0" w:space="0" w:color="auto"/>
            <w:right w:val="none" w:sz="0" w:space="0" w:color="auto"/>
          </w:divBdr>
        </w:div>
        <w:div w:id="233858216">
          <w:marLeft w:val="640"/>
          <w:marRight w:val="0"/>
          <w:marTop w:val="0"/>
          <w:marBottom w:val="0"/>
          <w:divBdr>
            <w:top w:val="none" w:sz="0" w:space="0" w:color="auto"/>
            <w:left w:val="none" w:sz="0" w:space="0" w:color="auto"/>
            <w:bottom w:val="none" w:sz="0" w:space="0" w:color="auto"/>
            <w:right w:val="none" w:sz="0" w:space="0" w:color="auto"/>
          </w:divBdr>
        </w:div>
        <w:div w:id="719671577">
          <w:marLeft w:val="640"/>
          <w:marRight w:val="0"/>
          <w:marTop w:val="0"/>
          <w:marBottom w:val="0"/>
          <w:divBdr>
            <w:top w:val="none" w:sz="0" w:space="0" w:color="auto"/>
            <w:left w:val="none" w:sz="0" w:space="0" w:color="auto"/>
            <w:bottom w:val="none" w:sz="0" w:space="0" w:color="auto"/>
            <w:right w:val="none" w:sz="0" w:space="0" w:color="auto"/>
          </w:divBdr>
        </w:div>
        <w:div w:id="330379078">
          <w:marLeft w:val="640"/>
          <w:marRight w:val="0"/>
          <w:marTop w:val="0"/>
          <w:marBottom w:val="0"/>
          <w:divBdr>
            <w:top w:val="none" w:sz="0" w:space="0" w:color="auto"/>
            <w:left w:val="none" w:sz="0" w:space="0" w:color="auto"/>
            <w:bottom w:val="none" w:sz="0" w:space="0" w:color="auto"/>
            <w:right w:val="none" w:sz="0" w:space="0" w:color="auto"/>
          </w:divBdr>
        </w:div>
        <w:div w:id="1001199685">
          <w:marLeft w:val="640"/>
          <w:marRight w:val="0"/>
          <w:marTop w:val="0"/>
          <w:marBottom w:val="0"/>
          <w:divBdr>
            <w:top w:val="none" w:sz="0" w:space="0" w:color="auto"/>
            <w:left w:val="none" w:sz="0" w:space="0" w:color="auto"/>
            <w:bottom w:val="none" w:sz="0" w:space="0" w:color="auto"/>
            <w:right w:val="none" w:sz="0" w:space="0" w:color="auto"/>
          </w:divBdr>
        </w:div>
        <w:div w:id="1332833325">
          <w:marLeft w:val="640"/>
          <w:marRight w:val="0"/>
          <w:marTop w:val="0"/>
          <w:marBottom w:val="0"/>
          <w:divBdr>
            <w:top w:val="none" w:sz="0" w:space="0" w:color="auto"/>
            <w:left w:val="none" w:sz="0" w:space="0" w:color="auto"/>
            <w:bottom w:val="none" w:sz="0" w:space="0" w:color="auto"/>
            <w:right w:val="none" w:sz="0" w:space="0" w:color="auto"/>
          </w:divBdr>
        </w:div>
        <w:div w:id="1799226736">
          <w:marLeft w:val="640"/>
          <w:marRight w:val="0"/>
          <w:marTop w:val="0"/>
          <w:marBottom w:val="0"/>
          <w:divBdr>
            <w:top w:val="none" w:sz="0" w:space="0" w:color="auto"/>
            <w:left w:val="none" w:sz="0" w:space="0" w:color="auto"/>
            <w:bottom w:val="none" w:sz="0" w:space="0" w:color="auto"/>
            <w:right w:val="none" w:sz="0" w:space="0" w:color="auto"/>
          </w:divBdr>
        </w:div>
        <w:div w:id="1590965790">
          <w:marLeft w:val="640"/>
          <w:marRight w:val="0"/>
          <w:marTop w:val="0"/>
          <w:marBottom w:val="0"/>
          <w:divBdr>
            <w:top w:val="none" w:sz="0" w:space="0" w:color="auto"/>
            <w:left w:val="none" w:sz="0" w:space="0" w:color="auto"/>
            <w:bottom w:val="none" w:sz="0" w:space="0" w:color="auto"/>
            <w:right w:val="none" w:sz="0" w:space="0" w:color="auto"/>
          </w:divBdr>
        </w:div>
        <w:div w:id="98453912">
          <w:marLeft w:val="640"/>
          <w:marRight w:val="0"/>
          <w:marTop w:val="0"/>
          <w:marBottom w:val="0"/>
          <w:divBdr>
            <w:top w:val="none" w:sz="0" w:space="0" w:color="auto"/>
            <w:left w:val="none" w:sz="0" w:space="0" w:color="auto"/>
            <w:bottom w:val="none" w:sz="0" w:space="0" w:color="auto"/>
            <w:right w:val="none" w:sz="0" w:space="0" w:color="auto"/>
          </w:divBdr>
        </w:div>
        <w:div w:id="1092242117">
          <w:marLeft w:val="640"/>
          <w:marRight w:val="0"/>
          <w:marTop w:val="0"/>
          <w:marBottom w:val="0"/>
          <w:divBdr>
            <w:top w:val="none" w:sz="0" w:space="0" w:color="auto"/>
            <w:left w:val="none" w:sz="0" w:space="0" w:color="auto"/>
            <w:bottom w:val="none" w:sz="0" w:space="0" w:color="auto"/>
            <w:right w:val="none" w:sz="0" w:space="0" w:color="auto"/>
          </w:divBdr>
        </w:div>
        <w:div w:id="1930651285">
          <w:marLeft w:val="640"/>
          <w:marRight w:val="0"/>
          <w:marTop w:val="0"/>
          <w:marBottom w:val="0"/>
          <w:divBdr>
            <w:top w:val="none" w:sz="0" w:space="0" w:color="auto"/>
            <w:left w:val="none" w:sz="0" w:space="0" w:color="auto"/>
            <w:bottom w:val="none" w:sz="0" w:space="0" w:color="auto"/>
            <w:right w:val="none" w:sz="0" w:space="0" w:color="auto"/>
          </w:divBdr>
        </w:div>
        <w:div w:id="509950068">
          <w:marLeft w:val="640"/>
          <w:marRight w:val="0"/>
          <w:marTop w:val="0"/>
          <w:marBottom w:val="0"/>
          <w:divBdr>
            <w:top w:val="none" w:sz="0" w:space="0" w:color="auto"/>
            <w:left w:val="none" w:sz="0" w:space="0" w:color="auto"/>
            <w:bottom w:val="none" w:sz="0" w:space="0" w:color="auto"/>
            <w:right w:val="none" w:sz="0" w:space="0" w:color="auto"/>
          </w:divBdr>
        </w:div>
        <w:div w:id="1112825186">
          <w:marLeft w:val="640"/>
          <w:marRight w:val="0"/>
          <w:marTop w:val="0"/>
          <w:marBottom w:val="0"/>
          <w:divBdr>
            <w:top w:val="none" w:sz="0" w:space="0" w:color="auto"/>
            <w:left w:val="none" w:sz="0" w:space="0" w:color="auto"/>
            <w:bottom w:val="none" w:sz="0" w:space="0" w:color="auto"/>
            <w:right w:val="none" w:sz="0" w:space="0" w:color="auto"/>
          </w:divBdr>
        </w:div>
        <w:div w:id="1797525916">
          <w:marLeft w:val="640"/>
          <w:marRight w:val="0"/>
          <w:marTop w:val="0"/>
          <w:marBottom w:val="0"/>
          <w:divBdr>
            <w:top w:val="none" w:sz="0" w:space="0" w:color="auto"/>
            <w:left w:val="none" w:sz="0" w:space="0" w:color="auto"/>
            <w:bottom w:val="none" w:sz="0" w:space="0" w:color="auto"/>
            <w:right w:val="none" w:sz="0" w:space="0" w:color="auto"/>
          </w:divBdr>
        </w:div>
        <w:div w:id="915289007">
          <w:marLeft w:val="640"/>
          <w:marRight w:val="0"/>
          <w:marTop w:val="0"/>
          <w:marBottom w:val="0"/>
          <w:divBdr>
            <w:top w:val="none" w:sz="0" w:space="0" w:color="auto"/>
            <w:left w:val="none" w:sz="0" w:space="0" w:color="auto"/>
            <w:bottom w:val="none" w:sz="0" w:space="0" w:color="auto"/>
            <w:right w:val="none" w:sz="0" w:space="0" w:color="auto"/>
          </w:divBdr>
        </w:div>
        <w:div w:id="686365665">
          <w:marLeft w:val="640"/>
          <w:marRight w:val="0"/>
          <w:marTop w:val="0"/>
          <w:marBottom w:val="0"/>
          <w:divBdr>
            <w:top w:val="none" w:sz="0" w:space="0" w:color="auto"/>
            <w:left w:val="none" w:sz="0" w:space="0" w:color="auto"/>
            <w:bottom w:val="none" w:sz="0" w:space="0" w:color="auto"/>
            <w:right w:val="none" w:sz="0" w:space="0" w:color="auto"/>
          </w:divBdr>
        </w:div>
        <w:div w:id="612640179">
          <w:marLeft w:val="640"/>
          <w:marRight w:val="0"/>
          <w:marTop w:val="0"/>
          <w:marBottom w:val="0"/>
          <w:divBdr>
            <w:top w:val="none" w:sz="0" w:space="0" w:color="auto"/>
            <w:left w:val="none" w:sz="0" w:space="0" w:color="auto"/>
            <w:bottom w:val="none" w:sz="0" w:space="0" w:color="auto"/>
            <w:right w:val="none" w:sz="0" w:space="0" w:color="auto"/>
          </w:divBdr>
        </w:div>
        <w:div w:id="1337727908">
          <w:marLeft w:val="640"/>
          <w:marRight w:val="0"/>
          <w:marTop w:val="0"/>
          <w:marBottom w:val="0"/>
          <w:divBdr>
            <w:top w:val="none" w:sz="0" w:space="0" w:color="auto"/>
            <w:left w:val="none" w:sz="0" w:space="0" w:color="auto"/>
            <w:bottom w:val="none" w:sz="0" w:space="0" w:color="auto"/>
            <w:right w:val="none" w:sz="0" w:space="0" w:color="auto"/>
          </w:divBdr>
        </w:div>
        <w:div w:id="1869685614">
          <w:marLeft w:val="640"/>
          <w:marRight w:val="0"/>
          <w:marTop w:val="0"/>
          <w:marBottom w:val="0"/>
          <w:divBdr>
            <w:top w:val="none" w:sz="0" w:space="0" w:color="auto"/>
            <w:left w:val="none" w:sz="0" w:space="0" w:color="auto"/>
            <w:bottom w:val="none" w:sz="0" w:space="0" w:color="auto"/>
            <w:right w:val="none" w:sz="0" w:space="0" w:color="auto"/>
          </w:divBdr>
        </w:div>
        <w:div w:id="1727412555">
          <w:marLeft w:val="640"/>
          <w:marRight w:val="0"/>
          <w:marTop w:val="0"/>
          <w:marBottom w:val="0"/>
          <w:divBdr>
            <w:top w:val="none" w:sz="0" w:space="0" w:color="auto"/>
            <w:left w:val="none" w:sz="0" w:space="0" w:color="auto"/>
            <w:bottom w:val="none" w:sz="0" w:space="0" w:color="auto"/>
            <w:right w:val="none" w:sz="0" w:space="0" w:color="auto"/>
          </w:divBdr>
        </w:div>
        <w:div w:id="1236547560">
          <w:marLeft w:val="640"/>
          <w:marRight w:val="0"/>
          <w:marTop w:val="0"/>
          <w:marBottom w:val="0"/>
          <w:divBdr>
            <w:top w:val="none" w:sz="0" w:space="0" w:color="auto"/>
            <w:left w:val="none" w:sz="0" w:space="0" w:color="auto"/>
            <w:bottom w:val="none" w:sz="0" w:space="0" w:color="auto"/>
            <w:right w:val="none" w:sz="0" w:space="0" w:color="auto"/>
          </w:divBdr>
        </w:div>
      </w:divsChild>
    </w:div>
    <w:div w:id="986209670">
      <w:marLeft w:val="640"/>
      <w:marRight w:val="0"/>
      <w:marTop w:val="0"/>
      <w:marBottom w:val="0"/>
      <w:divBdr>
        <w:top w:val="none" w:sz="0" w:space="0" w:color="auto"/>
        <w:left w:val="none" w:sz="0" w:space="0" w:color="auto"/>
        <w:bottom w:val="none" w:sz="0" w:space="0" w:color="auto"/>
        <w:right w:val="none" w:sz="0" w:space="0" w:color="auto"/>
      </w:divBdr>
    </w:div>
    <w:div w:id="986862269">
      <w:marLeft w:val="640"/>
      <w:marRight w:val="0"/>
      <w:marTop w:val="0"/>
      <w:marBottom w:val="0"/>
      <w:divBdr>
        <w:top w:val="none" w:sz="0" w:space="0" w:color="auto"/>
        <w:left w:val="none" w:sz="0" w:space="0" w:color="auto"/>
        <w:bottom w:val="none" w:sz="0" w:space="0" w:color="auto"/>
        <w:right w:val="none" w:sz="0" w:space="0" w:color="auto"/>
      </w:divBdr>
    </w:div>
    <w:div w:id="987051453">
      <w:marLeft w:val="640"/>
      <w:marRight w:val="0"/>
      <w:marTop w:val="0"/>
      <w:marBottom w:val="0"/>
      <w:divBdr>
        <w:top w:val="none" w:sz="0" w:space="0" w:color="auto"/>
        <w:left w:val="none" w:sz="0" w:space="0" w:color="auto"/>
        <w:bottom w:val="none" w:sz="0" w:space="0" w:color="auto"/>
        <w:right w:val="none" w:sz="0" w:space="0" w:color="auto"/>
      </w:divBdr>
    </w:div>
    <w:div w:id="987444571">
      <w:bodyDiv w:val="1"/>
      <w:marLeft w:val="0"/>
      <w:marRight w:val="0"/>
      <w:marTop w:val="0"/>
      <w:marBottom w:val="0"/>
      <w:divBdr>
        <w:top w:val="none" w:sz="0" w:space="0" w:color="auto"/>
        <w:left w:val="none" w:sz="0" w:space="0" w:color="auto"/>
        <w:bottom w:val="none" w:sz="0" w:space="0" w:color="auto"/>
        <w:right w:val="none" w:sz="0" w:space="0" w:color="auto"/>
      </w:divBdr>
      <w:divsChild>
        <w:div w:id="2100178156">
          <w:marLeft w:val="640"/>
          <w:marRight w:val="0"/>
          <w:marTop w:val="0"/>
          <w:marBottom w:val="0"/>
          <w:divBdr>
            <w:top w:val="none" w:sz="0" w:space="0" w:color="auto"/>
            <w:left w:val="none" w:sz="0" w:space="0" w:color="auto"/>
            <w:bottom w:val="none" w:sz="0" w:space="0" w:color="auto"/>
            <w:right w:val="none" w:sz="0" w:space="0" w:color="auto"/>
          </w:divBdr>
        </w:div>
        <w:div w:id="735788503">
          <w:marLeft w:val="640"/>
          <w:marRight w:val="0"/>
          <w:marTop w:val="0"/>
          <w:marBottom w:val="0"/>
          <w:divBdr>
            <w:top w:val="none" w:sz="0" w:space="0" w:color="auto"/>
            <w:left w:val="none" w:sz="0" w:space="0" w:color="auto"/>
            <w:bottom w:val="none" w:sz="0" w:space="0" w:color="auto"/>
            <w:right w:val="none" w:sz="0" w:space="0" w:color="auto"/>
          </w:divBdr>
        </w:div>
        <w:div w:id="1226986114">
          <w:marLeft w:val="640"/>
          <w:marRight w:val="0"/>
          <w:marTop w:val="0"/>
          <w:marBottom w:val="0"/>
          <w:divBdr>
            <w:top w:val="none" w:sz="0" w:space="0" w:color="auto"/>
            <w:left w:val="none" w:sz="0" w:space="0" w:color="auto"/>
            <w:bottom w:val="none" w:sz="0" w:space="0" w:color="auto"/>
            <w:right w:val="none" w:sz="0" w:space="0" w:color="auto"/>
          </w:divBdr>
        </w:div>
        <w:div w:id="1562331733">
          <w:marLeft w:val="640"/>
          <w:marRight w:val="0"/>
          <w:marTop w:val="0"/>
          <w:marBottom w:val="0"/>
          <w:divBdr>
            <w:top w:val="none" w:sz="0" w:space="0" w:color="auto"/>
            <w:left w:val="none" w:sz="0" w:space="0" w:color="auto"/>
            <w:bottom w:val="none" w:sz="0" w:space="0" w:color="auto"/>
            <w:right w:val="none" w:sz="0" w:space="0" w:color="auto"/>
          </w:divBdr>
        </w:div>
        <w:div w:id="868758059">
          <w:marLeft w:val="640"/>
          <w:marRight w:val="0"/>
          <w:marTop w:val="0"/>
          <w:marBottom w:val="0"/>
          <w:divBdr>
            <w:top w:val="none" w:sz="0" w:space="0" w:color="auto"/>
            <w:left w:val="none" w:sz="0" w:space="0" w:color="auto"/>
            <w:bottom w:val="none" w:sz="0" w:space="0" w:color="auto"/>
            <w:right w:val="none" w:sz="0" w:space="0" w:color="auto"/>
          </w:divBdr>
        </w:div>
        <w:div w:id="1099834956">
          <w:marLeft w:val="640"/>
          <w:marRight w:val="0"/>
          <w:marTop w:val="0"/>
          <w:marBottom w:val="0"/>
          <w:divBdr>
            <w:top w:val="none" w:sz="0" w:space="0" w:color="auto"/>
            <w:left w:val="none" w:sz="0" w:space="0" w:color="auto"/>
            <w:bottom w:val="none" w:sz="0" w:space="0" w:color="auto"/>
            <w:right w:val="none" w:sz="0" w:space="0" w:color="auto"/>
          </w:divBdr>
        </w:div>
        <w:div w:id="63724905">
          <w:marLeft w:val="640"/>
          <w:marRight w:val="0"/>
          <w:marTop w:val="0"/>
          <w:marBottom w:val="0"/>
          <w:divBdr>
            <w:top w:val="none" w:sz="0" w:space="0" w:color="auto"/>
            <w:left w:val="none" w:sz="0" w:space="0" w:color="auto"/>
            <w:bottom w:val="none" w:sz="0" w:space="0" w:color="auto"/>
            <w:right w:val="none" w:sz="0" w:space="0" w:color="auto"/>
          </w:divBdr>
        </w:div>
        <w:div w:id="522132045">
          <w:marLeft w:val="640"/>
          <w:marRight w:val="0"/>
          <w:marTop w:val="0"/>
          <w:marBottom w:val="0"/>
          <w:divBdr>
            <w:top w:val="none" w:sz="0" w:space="0" w:color="auto"/>
            <w:left w:val="none" w:sz="0" w:space="0" w:color="auto"/>
            <w:bottom w:val="none" w:sz="0" w:space="0" w:color="auto"/>
            <w:right w:val="none" w:sz="0" w:space="0" w:color="auto"/>
          </w:divBdr>
        </w:div>
        <w:div w:id="1000739504">
          <w:marLeft w:val="640"/>
          <w:marRight w:val="0"/>
          <w:marTop w:val="0"/>
          <w:marBottom w:val="0"/>
          <w:divBdr>
            <w:top w:val="none" w:sz="0" w:space="0" w:color="auto"/>
            <w:left w:val="none" w:sz="0" w:space="0" w:color="auto"/>
            <w:bottom w:val="none" w:sz="0" w:space="0" w:color="auto"/>
            <w:right w:val="none" w:sz="0" w:space="0" w:color="auto"/>
          </w:divBdr>
        </w:div>
        <w:div w:id="73864105">
          <w:marLeft w:val="640"/>
          <w:marRight w:val="0"/>
          <w:marTop w:val="0"/>
          <w:marBottom w:val="0"/>
          <w:divBdr>
            <w:top w:val="none" w:sz="0" w:space="0" w:color="auto"/>
            <w:left w:val="none" w:sz="0" w:space="0" w:color="auto"/>
            <w:bottom w:val="none" w:sz="0" w:space="0" w:color="auto"/>
            <w:right w:val="none" w:sz="0" w:space="0" w:color="auto"/>
          </w:divBdr>
        </w:div>
        <w:div w:id="191656529">
          <w:marLeft w:val="640"/>
          <w:marRight w:val="0"/>
          <w:marTop w:val="0"/>
          <w:marBottom w:val="0"/>
          <w:divBdr>
            <w:top w:val="none" w:sz="0" w:space="0" w:color="auto"/>
            <w:left w:val="none" w:sz="0" w:space="0" w:color="auto"/>
            <w:bottom w:val="none" w:sz="0" w:space="0" w:color="auto"/>
            <w:right w:val="none" w:sz="0" w:space="0" w:color="auto"/>
          </w:divBdr>
        </w:div>
        <w:div w:id="31154527">
          <w:marLeft w:val="640"/>
          <w:marRight w:val="0"/>
          <w:marTop w:val="0"/>
          <w:marBottom w:val="0"/>
          <w:divBdr>
            <w:top w:val="none" w:sz="0" w:space="0" w:color="auto"/>
            <w:left w:val="none" w:sz="0" w:space="0" w:color="auto"/>
            <w:bottom w:val="none" w:sz="0" w:space="0" w:color="auto"/>
            <w:right w:val="none" w:sz="0" w:space="0" w:color="auto"/>
          </w:divBdr>
        </w:div>
        <w:div w:id="2011905484">
          <w:marLeft w:val="640"/>
          <w:marRight w:val="0"/>
          <w:marTop w:val="0"/>
          <w:marBottom w:val="0"/>
          <w:divBdr>
            <w:top w:val="none" w:sz="0" w:space="0" w:color="auto"/>
            <w:left w:val="none" w:sz="0" w:space="0" w:color="auto"/>
            <w:bottom w:val="none" w:sz="0" w:space="0" w:color="auto"/>
            <w:right w:val="none" w:sz="0" w:space="0" w:color="auto"/>
          </w:divBdr>
        </w:div>
        <w:div w:id="1867134461">
          <w:marLeft w:val="640"/>
          <w:marRight w:val="0"/>
          <w:marTop w:val="0"/>
          <w:marBottom w:val="0"/>
          <w:divBdr>
            <w:top w:val="none" w:sz="0" w:space="0" w:color="auto"/>
            <w:left w:val="none" w:sz="0" w:space="0" w:color="auto"/>
            <w:bottom w:val="none" w:sz="0" w:space="0" w:color="auto"/>
            <w:right w:val="none" w:sz="0" w:space="0" w:color="auto"/>
          </w:divBdr>
        </w:div>
        <w:div w:id="2140221875">
          <w:marLeft w:val="640"/>
          <w:marRight w:val="0"/>
          <w:marTop w:val="0"/>
          <w:marBottom w:val="0"/>
          <w:divBdr>
            <w:top w:val="none" w:sz="0" w:space="0" w:color="auto"/>
            <w:left w:val="none" w:sz="0" w:space="0" w:color="auto"/>
            <w:bottom w:val="none" w:sz="0" w:space="0" w:color="auto"/>
            <w:right w:val="none" w:sz="0" w:space="0" w:color="auto"/>
          </w:divBdr>
        </w:div>
        <w:div w:id="175003198">
          <w:marLeft w:val="640"/>
          <w:marRight w:val="0"/>
          <w:marTop w:val="0"/>
          <w:marBottom w:val="0"/>
          <w:divBdr>
            <w:top w:val="none" w:sz="0" w:space="0" w:color="auto"/>
            <w:left w:val="none" w:sz="0" w:space="0" w:color="auto"/>
            <w:bottom w:val="none" w:sz="0" w:space="0" w:color="auto"/>
            <w:right w:val="none" w:sz="0" w:space="0" w:color="auto"/>
          </w:divBdr>
        </w:div>
        <w:div w:id="707023127">
          <w:marLeft w:val="640"/>
          <w:marRight w:val="0"/>
          <w:marTop w:val="0"/>
          <w:marBottom w:val="0"/>
          <w:divBdr>
            <w:top w:val="none" w:sz="0" w:space="0" w:color="auto"/>
            <w:left w:val="none" w:sz="0" w:space="0" w:color="auto"/>
            <w:bottom w:val="none" w:sz="0" w:space="0" w:color="auto"/>
            <w:right w:val="none" w:sz="0" w:space="0" w:color="auto"/>
          </w:divBdr>
        </w:div>
        <w:div w:id="595672036">
          <w:marLeft w:val="640"/>
          <w:marRight w:val="0"/>
          <w:marTop w:val="0"/>
          <w:marBottom w:val="0"/>
          <w:divBdr>
            <w:top w:val="none" w:sz="0" w:space="0" w:color="auto"/>
            <w:left w:val="none" w:sz="0" w:space="0" w:color="auto"/>
            <w:bottom w:val="none" w:sz="0" w:space="0" w:color="auto"/>
            <w:right w:val="none" w:sz="0" w:space="0" w:color="auto"/>
          </w:divBdr>
        </w:div>
        <w:div w:id="511453559">
          <w:marLeft w:val="640"/>
          <w:marRight w:val="0"/>
          <w:marTop w:val="0"/>
          <w:marBottom w:val="0"/>
          <w:divBdr>
            <w:top w:val="none" w:sz="0" w:space="0" w:color="auto"/>
            <w:left w:val="none" w:sz="0" w:space="0" w:color="auto"/>
            <w:bottom w:val="none" w:sz="0" w:space="0" w:color="auto"/>
            <w:right w:val="none" w:sz="0" w:space="0" w:color="auto"/>
          </w:divBdr>
        </w:div>
        <w:div w:id="1349912382">
          <w:marLeft w:val="640"/>
          <w:marRight w:val="0"/>
          <w:marTop w:val="0"/>
          <w:marBottom w:val="0"/>
          <w:divBdr>
            <w:top w:val="none" w:sz="0" w:space="0" w:color="auto"/>
            <w:left w:val="none" w:sz="0" w:space="0" w:color="auto"/>
            <w:bottom w:val="none" w:sz="0" w:space="0" w:color="auto"/>
            <w:right w:val="none" w:sz="0" w:space="0" w:color="auto"/>
          </w:divBdr>
        </w:div>
        <w:div w:id="1306736478">
          <w:marLeft w:val="640"/>
          <w:marRight w:val="0"/>
          <w:marTop w:val="0"/>
          <w:marBottom w:val="0"/>
          <w:divBdr>
            <w:top w:val="none" w:sz="0" w:space="0" w:color="auto"/>
            <w:left w:val="none" w:sz="0" w:space="0" w:color="auto"/>
            <w:bottom w:val="none" w:sz="0" w:space="0" w:color="auto"/>
            <w:right w:val="none" w:sz="0" w:space="0" w:color="auto"/>
          </w:divBdr>
        </w:div>
        <w:div w:id="914700548">
          <w:marLeft w:val="640"/>
          <w:marRight w:val="0"/>
          <w:marTop w:val="0"/>
          <w:marBottom w:val="0"/>
          <w:divBdr>
            <w:top w:val="none" w:sz="0" w:space="0" w:color="auto"/>
            <w:left w:val="none" w:sz="0" w:space="0" w:color="auto"/>
            <w:bottom w:val="none" w:sz="0" w:space="0" w:color="auto"/>
            <w:right w:val="none" w:sz="0" w:space="0" w:color="auto"/>
          </w:divBdr>
        </w:div>
        <w:div w:id="1858302386">
          <w:marLeft w:val="640"/>
          <w:marRight w:val="0"/>
          <w:marTop w:val="0"/>
          <w:marBottom w:val="0"/>
          <w:divBdr>
            <w:top w:val="none" w:sz="0" w:space="0" w:color="auto"/>
            <w:left w:val="none" w:sz="0" w:space="0" w:color="auto"/>
            <w:bottom w:val="none" w:sz="0" w:space="0" w:color="auto"/>
            <w:right w:val="none" w:sz="0" w:space="0" w:color="auto"/>
          </w:divBdr>
        </w:div>
        <w:div w:id="510803142">
          <w:marLeft w:val="640"/>
          <w:marRight w:val="0"/>
          <w:marTop w:val="0"/>
          <w:marBottom w:val="0"/>
          <w:divBdr>
            <w:top w:val="none" w:sz="0" w:space="0" w:color="auto"/>
            <w:left w:val="none" w:sz="0" w:space="0" w:color="auto"/>
            <w:bottom w:val="none" w:sz="0" w:space="0" w:color="auto"/>
            <w:right w:val="none" w:sz="0" w:space="0" w:color="auto"/>
          </w:divBdr>
        </w:div>
        <w:div w:id="2088727232">
          <w:marLeft w:val="640"/>
          <w:marRight w:val="0"/>
          <w:marTop w:val="0"/>
          <w:marBottom w:val="0"/>
          <w:divBdr>
            <w:top w:val="none" w:sz="0" w:space="0" w:color="auto"/>
            <w:left w:val="none" w:sz="0" w:space="0" w:color="auto"/>
            <w:bottom w:val="none" w:sz="0" w:space="0" w:color="auto"/>
            <w:right w:val="none" w:sz="0" w:space="0" w:color="auto"/>
          </w:divBdr>
        </w:div>
        <w:div w:id="648680211">
          <w:marLeft w:val="640"/>
          <w:marRight w:val="0"/>
          <w:marTop w:val="0"/>
          <w:marBottom w:val="0"/>
          <w:divBdr>
            <w:top w:val="none" w:sz="0" w:space="0" w:color="auto"/>
            <w:left w:val="none" w:sz="0" w:space="0" w:color="auto"/>
            <w:bottom w:val="none" w:sz="0" w:space="0" w:color="auto"/>
            <w:right w:val="none" w:sz="0" w:space="0" w:color="auto"/>
          </w:divBdr>
        </w:div>
        <w:div w:id="2131590390">
          <w:marLeft w:val="640"/>
          <w:marRight w:val="0"/>
          <w:marTop w:val="0"/>
          <w:marBottom w:val="0"/>
          <w:divBdr>
            <w:top w:val="none" w:sz="0" w:space="0" w:color="auto"/>
            <w:left w:val="none" w:sz="0" w:space="0" w:color="auto"/>
            <w:bottom w:val="none" w:sz="0" w:space="0" w:color="auto"/>
            <w:right w:val="none" w:sz="0" w:space="0" w:color="auto"/>
          </w:divBdr>
        </w:div>
        <w:div w:id="1873230823">
          <w:marLeft w:val="640"/>
          <w:marRight w:val="0"/>
          <w:marTop w:val="0"/>
          <w:marBottom w:val="0"/>
          <w:divBdr>
            <w:top w:val="none" w:sz="0" w:space="0" w:color="auto"/>
            <w:left w:val="none" w:sz="0" w:space="0" w:color="auto"/>
            <w:bottom w:val="none" w:sz="0" w:space="0" w:color="auto"/>
            <w:right w:val="none" w:sz="0" w:space="0" w:color="auto"/>
          </w:divBdr>
        </w:div>
        <w:div w:id="1237667162">
          <w:marLeft w:val="640"/>
          <w:marRight w:val="0"/>
          <w:marTop w:val="0"/>
          <w:marBottom w:val="0"/>
          <w:divBdr>
            <w:top w:val="none" w:sz="0" w:space="0" w:color="auto"/>
            <w:left w:val="none" w:sz="0" w:space="0" w:color="auto"/>
            <w:bottom w:val="none" w:sz="0" w:space="0" w:color="auto"/>
            <w:right w:val="none" w:sz="0" w:space="0" w:color="auto"/>
          </w:divBdr>
        </w:div>
        <w:div w:id="433139608">
          <w:marLeft w:val="640"/>
          <w:marRight w:val="0"/>
          <w:marTop w:val="0"/>
          <w:marBottom w:val="0"/>
          <w:divBdr>
            <w:top w:val="none" w:sz="0" w:space="0" w:color="auto"/>
            <w:left w:val="none" w:sz="0" w:space="0" w:color="auto"/>
            <w:bottom w:val="none" w:sz="0" w:space="0" w:color="auto"/>
            <w:right w:val="none" w:sz="0" w:space="0" w:color="auto"/>
          </w:divBdr>
        </w:div>
        <w:div w:id="1219978317">
          <w:marLeft w:val="640"/>
          <w:marRight w:val="0"/>
          <w:marTop w:val="0"/>
          <w:marBottom w:val="0"/>
          <w:divBdr>
            <w:top w:val="none" w:sz="0" w:space="0" w:color="auto"/>
            <w:left w:val="none" w:sz="0" w:space="0" w:color="auto"/>
            <w:bottom w:val="none" w:sz="0" w:space="0" w:color="auto"/>
            <w:right w:val="none" w:sz="0" w:space="0" w:color="auto"/>
          </w:divBdr>
        </w:div>
        <w:div w:id="1644770391">
          <w:marLeft w:val="640"/>
          <w:marRight w:val="0"/>
          <w:marTop w:val="0"/>
          <w:marBottom w:val="0"/>
          <w:divBdr>
            <w:top w:val="none" w:sz="0" w:space="0" w:color="auto"/>
            <w:left w:val="none" w:sz="0" w:space="0" w:color="auto"/>
            <w:bottom w:val="none" w:sz="0" w:space="0" w:color="auto"/>
            <w:right w:val="none" w:sz="0" w:space="0" w:color="auto"/>
          </w:divBdr>
        </w:div>
        <w:div w:id="966011359">
          <w:marLeft w:val="640"/>
          <w:marRight w:val="0"/>
          <w:marTop w:val="0"/>
          <w:marBottom w:val="0"/>
          <w:divBdr>
            <w:top w:val="none" w:sz="0" w:space="0" w:color="auto"/>
            <w:left w:val="none" w:sz="0" w:space="0" w:color="auto"/>
            <w:bottom w:val="none" w:sz="0" w:space="0" w:color="auto"/>
            <w:right w:val="none" w:sz="0" w:space="0" w:color="auto"/>
          </w:divBdr>
        </w:div>
        <w:div w:id="400757091">
          <w:marLeft w:val="640"/>
          <w:marRight w:val="0"/>
          <w:marTop w:val="0"/>
          <w:marBottom w:val="0"/>
          <w:divBdr>
            <w:top w:val="none" w:sz="0" w:space="0" w:color="auto"/>
            <w:left w:val="none" w:sz="0" w:space="0" w:color="auto"/>
            <w:bottom w:val="none" w:sz="0" w:space="0" w:color="auto"/>
            <w:right w:val="none" w:sz="0" w:space="0" w:color="auto"/>
          </w:divBdr>
        </w:div>
        <w:div w:id="835607159">
          <w:marLeft w:val="640"/>
          <w:marRight w:val="0"/>
          <w:marTop w:val="0"/>
          <w:marBottom w:val="0"/>
          <w:divBdr>
            <w:top w:val="none" w:sz="0" w:space="0" w:color="auto"/>
            <w:left w:val="none" w:sz="0" w:space="0" w:color="auto"/>
            <w:bottom w:val="none" w:sz="0" w:space="0" w:color="auto"/>
            <w:right w:val="none" w:sz="0" w:space="0" w:color="auto"/>
          </w:divBdr>
        </w:div>
        <w:div w:id="1348021050">
          <w:marLeft w:val="640"/>
          <w:marRight w:val="0"/>
          <w:marTop w:val="0"/>
          <w:marBottom w:val="0"/>
          <w:divBdr>
            <w:top w:val="none" w:sz="0" w:space="0" w:color="auto"/>
            <w:left w:val="none" w:sz="0" w:space="0" w:color="auto"/>
            <w:bottom w:val="none" w:sz="0" w:space="0" w:color="auto"/>
            <w:right w:val="none" w:sz="0" w:space="0" w:color="auto"/>
          </w:divBdr>
        </w:div>
        <w:div w:id="1383945410">
          <w:marLeft w:val="640"/>
          <w:marRight w:val="0"/>
          <w:marTop w:val="0"/>
          <w:marBottom w:val="0"/>
          <w:divBdr>
            <w:top w:val="none" w:sz="0" w:space="0" w:color="auto"/>
            <w:left w:val="none" w:sz="0" w:space="0" w:color="auto"/>
            <w:bottom w:val="none" w:sz="0" w:space="0" w:color="auto"/>
            <w:right w:val="none" w:sz="0" w:space="0" w:color="auto"/>
          </w:divBdr>
        </w:div>
        <w:div w:id="1332947747">
          <w:marLeft w:val="640"/>
          <w:marRight w:val="0"/>
          <w:marTop w:val="0"/>
          <w:marBottom w:val="0"/>
          <w:divBdr>
            <w:top w:val="none" w:sz="0" w:space="0" w:color="auto"/>
            <w:left w:val="none" w:sz="0" w:space="0" w:color="auto"/>
            <w:bottom w:val="none" w:sz="0" w:space="0" w:color="auto"/>
            <w:right w:val="none" w:sz="0" w:space="0" w:color="auto"/>
          </w:divBdr>
        </w:div>
        <w:div w:id="1012877588">
          <w:marLeft w:val="640"/>
          <w:marRight w:val="0"/>
          <w:marTop w:val="0"/>
          <w:marBottom w:val="0"/>
          <w:divBdr>
            <w:top w:val="none" w:sz="0" w:space="0" w:color="auto"/>
            <w:left w:val="none" w:sz="0" w:space="0" w:color="auto"/>
            <w:bottom w:val="none" w:sz="0" w:space="0" w:color="auto"/>
            <w:right w:val="none" w:sz="0" w:space="0" w:color="auto"/>
          </w:divBdr>
        </w:div>
        <w:div w:id="427583868">
          <w:marLeft w:val="640"/>
          <w:marRight w:val="0"/>
          <w:marTop w:val="0"/>
          <w:marBottom w:val="0"/>
          <w:divBdr>
            <w:top w:val="none" w:sz="0" w:space="0" w:color="auto"/>
            <w:left w:val="none" w:sz="0" w:space="0" w:color="auto"/>
            <w:bottom w:val="none" w:sz="0" w:space="0" w:color="auto"/>
            <w:right w:val="none" w:sz="0" w:space="0" w:color="auto"/>
          </w:divBdr>
        </w:div>
        <w:div w:id="243882983">
          <w:marLeft w:val="640"/>
          <w:marRight w:val="0"/>
          <w:marTop w:val="0"/>
          <w:marBottom w:val="0"/>
          <w:divBdr>
            <w:top w:val="none" w:sz="0" w:space="0" w:color="auto"/>
            <w:left w:val="none" w:sz="0" w:space="0" w:color="auto"/>
            <w:bottom w:val="none" w:sz="0" w:space="0" w:color="auto"/>
            <w:right w:val="none" w:sz="0" w:space="0" w:color="auto"/>
          </w:divBdr>
        </w:div>
        <w:div w:id="1721323103">
          <w:marLeft w:val="640"/>
          <w:marRight w:val="0"/>
          <w:marTop w:val="0"/>
          <w:marBottom w:val="0"/>
          <w:divBdr>
            <w:top w:val="none" w:sz="0" w:space="0" w:color="auto"/>
            <w:left w:val="none" w:sz="0" w:space="0" w:color="auto"/>
            <w:bottom w:val="none" w:sz="0" w:space="0" w:color="auto"/>
            <w:right w:val="none" w:sz="0" w:space="0" w:color="auto"/>
          </w:divBdr>
        </w:div>
        <w:div w:id="2056585747">
          <w:marLeft w:val="640"/>
          <w:marRight w:val="0"/>
          <w:marTop w:val="0"/>
          <w:marBottom w:val="0"/>
          <w:divBdr>
            <w:top w:val="none" w:sz="0" w:space="0" w:color="auto"/>
            <w:left w:val="none" w:sz="0" w:space="0" w:color="auto"/>
            <w:bottom w:val="none" w:sz="0" w:space="0" w:color="auto"/>
            <w:right w:val="none" w:sz="0" w:space="0" w:color="auto"/>
          </w:divBdr>
        </w:div>
        <w:div w:id="1198277764">
          <w:marLeft w:val="640"/>
          <w:marRight w:val="0"/>
          <w:marTop w:val="0"/>
          <w:marBottom w:val="0"/>
          <w:divBdr>
            <w:top w:val="none" w:sz="0" w:space="0" w:color="auto"/>
            <w:left w:val="none" w:sz="0" w:space="0" w:color="auto"/>
            <w:bottom w:val="none" w:sz="0" w:space="0" w:color="auto"/>
            <w:right w:val="none" w:sz="0" w:space="0" w:color="auto"/>
          </w:divBdr>
        </w:div>
        <w:div w:id="2020153363">
          <w:marLeft w:val="640"/>
          <w:marRight w:val="0"/>
          <w:marTop w:val="0"/>
          <w:marBottom w:val="0"/>
          <w:divBdr>
            <w:top w:val="none" w:sz="0" w:space="0" w:color="auto"/>
            <w:left w:val="none" w:sz="0" w:space="0" w:color="auto"/>
            <w:bottom w:val="none" w:sz="0" w:space="0" w:color="auto"/>
            <w:right w:val="none" w:sz="0" w:space="0" w:color="auto"/>
          </w:divBdr>
        </w:div>
        <w:div w:id="1992903968">
          <w:marLeft w:val="640"/>
          <w:marRight w:val="0"/>
          <w:marTop w:val="0"/>
          <w:marBottom w:val="0"/>
          <w:divBdr>
            <w:top w:val="none" w:sz="0" w:space="0" w:color="auto"/>
            <w:left w:val="none" w:sz="0" w:space="0" w:color="auto"/>
            <w:bottom w:val="none" w:sz="0" w:space="0" w:color="auto"/>
            <w:right w:val="none" w:sz="0" w:space="0" w:color="auto"/>
          </w:divBdr>
        </w:div>
        <w:div w:id="1596404260">
          <w:marLeft w:val="640"/>
          <w:marRight w:val="0"/>
          <w:marTop w:val="0"/>
          <w:marBottom w:val="0"/>
          <w:divBdr>
            <w:top w:val="none" w:sz="0" w:space="0" w:color="auto"/>
            <w:left w:val="none" w:sz="0" w:space="0" w:color="auto"/>
            <w:bottom w:val="none" w:sz="0" w:space="0" w:color="auto"/>
            <w:right w:val="none" w:sz="0" w:space="0" w:color="auto"/>
          </w:divBdr>
        </w:div>
        <w:div w:id="382801615">
          <w:marLeft w:val="640"/>
          <w:marRight w:val="0"/>
          <w:marTop w:val="0"/>
          <w:marBottom w:val="0"/>
          <w:divBdr>
            <w:top w:val="none" w:sz="0" w:space="0" w:color="auto"/>
            <w:left w:val="none" w:sz="0" w:space="0" w:color="auto"/>
            <w:bottom w:val="none" w:sz="0" w:space="0" w:color="auto"/>
            <w:right w:val="none" w:sz="0" w:space="0" w:color="auto"/>
          </w:divBdr>
        </w:div>
        <w:div w:id="81025981">
          <w:marLeft w:val="640"/>
          <w:marRight w:val="0"/>
          <w:marTop w:val="0"/>
          <w:marBottom w:val="0"/>
          <w:divBdr>
            <w:top w:val="none" w:sz="0" w:space="0" w:color="auto"/>
            <w:left w:val="none" w:sz="0" w:space="0" w:color="auto"/>
            <w:bottom w:val="none" w:sz="0" w:space="0" w:color="auto"/>
            <w:right w:val="none" w:sz="0" w:space="0" w:color="auto"/>
          </w:divBdr>
        </w:div>
        <w:div w:id="983386291">
          <w:marLeft w:val="640"/>
          <w:marRight w:val="0"/>
          <w:marTop w:val="0"/>
          <w:marBottom w:val="0"/>
          <w:divBdr>
            <w:top w:val="none" w:sz="0" w:space="0" w:color="auto"/>
            <w:left w:val="none" w:sz="0" w:space="0" w:color="auto"/>
            <w:bottom w:val="none" w:sz="0" w:space="0" w:color="auto"/>
            <w:right w:val="none" w:sz="0" w:space="0" w:color="auto"/>
          </w:divBdr>
        </w:div>
        <w:div w:id="1675448130">
          <w:marLeft w:val="640"/>
          <w:marRight w:val="0"/>
          <w:marTop w:val="0"/>
          <w:marBottom w:val="0"/>
          <w:divBdr>
            <w:top w:val="none" w:sz="0" w:space="0" w:color="auto"/>
            <w:left w:val="none" w:sz="0" w:space="0" w:color="auto"/>
            <w:bottom w:val="none" w:sz="0" w:space="0" w:color="auto"/>
            <w:right w:val="none" w:sz="0" w:space="0" w:color="auto"/>
          </w:divBdr>
        </w:div>
        <w:div w:id="1818300134">
          <w:marLeft w:val="640"/>
          <w:marRight w:val="0"/>
          <w:marTop w:val="0"/>
          <w:marBottom w:val="0"/>
          <w:divBdr>
            <w:top w:val="none" w:sz="0" w:space="0" w:color="auto"/>
            <w:left w:val="none" w:sz="0" w:space="0" w:color="auto"/>
            <w:bottom w:val="none" w:sz="0" w:space="0" w:color="auto"/>
            <w:right w:val="none" w:sz="0" w:space="0" w:color="auto"/>
          </w:divBdr>
        </w:div>
        <w:div w:id="1974750262">
          <w:marLeft w:val="640"/>
          <w:marRight w:val="0"/>
          <w:marTop w:val="0"/>
          <w:marBottom w:val="0"/>
          <w:divBdr>
            <w:top w:val="none" w:sz="0" w:space="0" w:color="auto"/>
            <w:left w:val="none" w:sz="0" w:space="0" w:color="auto"/>
            <w:bottom w:val="none" w:sz="0" w:space="0" w:color="auto"/>
            <w:right w:val="none" w:sz="0" w:space="0" w:color="auto"/>
          </w:divBdr>
        </w:div>
        <w:div w:id="709453061">
          <w:marLeft w:val="640"/>
          <w:marRight w:val="0"/>
          <w:marTop w:val="0"/>
          <w:marBottom w:val="0"/>
          <w:divBdr>
            <w:top w:val="none" w:sz="0" w:space="0" w:color="auto"/>
            <w:left w:val="none" w:sz="0" w:space="0" w:color="auto"/>
            <w:bottom w:val="none" w:sz="0" w:space="0" w:color="auto"/>
            <w:right w:val="none" w:sz="0" w:space="0" w:color="auto"/>
          </w:divBdr>
        </w:div>
        <w:div w:id="57023829">
          <w:marLeft w:val="640"/>
          <w:marRight w:val="0"/>
          <w:marTop w:val="0"/>
          <w:marBottom w:val="0"/>
          <w:divBdr>
            <w:top w:val="none" w:sz="0" w:space="0" w:color="auto"/>
            <w:left w:val="none" w:sz="0" w:space="0" w:color="auto"/>
            <w:bottom w:val="none" w:sz="0" w:space="0" w:color="auto"/>
            <w:right w:val="none" w:sz="0" w:space="0" w:color="auto"/>
          </w:divBdr>
        </w:div>
        <w:div w:id="2009602151">
          <w:marLeft w:val="640"/>
          <w:marRight w:val="0"/>
          <w:marTop w:val="0"/>
          <w:marBottom w:val="0"/>
          <w:divBdr>
            <w:top w:val="none" w:sz="0" w:space="0" w:color="auto"/>
            <w:left w:val="none" w:sz="0" w:space="0" w:color="auto"/>
            <w:bottom w:val="none" w:sz="0" w:space="0" w:color="auto"/>
            <w:right w:val="none" w:sz="0" w:space="0" w:color="auto"/>
          </w:divBdr>
        </w:div>
        <w:div w:id="666249657">
          <w:marLeft w:val="640"/>
          <w:marRight w:val="0"/>
          <w:marTop w:val="0"/>
          <w:marBottom w:val="0"/>
          <w:divBdr>
            <w:top w:val="none" w:sz="0" w:space="0" w:color="auto"/>
            <w:left w:val="none" w:sz="0" w:space="0" w:color="auto"/>
            <w:bottom w:val="none" w:sz="0" w:space="0" w:color="auto"/>
            <w:right w:val="none" w:sz="0" w:space="0" w:color="auto"/>
          </w:divBdr>
        </w:div>
        <w:div w:id="209655384">
          <w:marLeft w:val="640"/>
          <w:marRight w:val="0"/>
          <w:marTop w:val="0"/>
          <w:marBottom w:val="0"/>
          <w:divBdr>
            <w:top w:val="none" w:sz="0" w:space="0" w:color="auto"/>
            <w:left w:val="none" w:sz="0" w:space="0" w:color="auto"/>
            <w:bottom w:val="none" w:sz="0" w:space="0" w:color="auto"/>
            <w:right w:val="none" w:sz="0" w:space="0" w:color="auto"/>
          </w:divBdr>
        </w:div>
        <w:div w:id="86275592">
          <w:marLeft w:val="640"/>
          <w:marRight w:val="0"/>
          <w:marTop w:val="0"/>
          <w:marBottom w:val="0"/>
          <w:divBdr>
            <w:top w:val="none" w:sz="0" w:space="0" w:color="auto"/>
            <w:left w:val="none" w:sz="0" w:space="0" w:color="auto"/>
            <w:bottom w:val="none" w:sz="0" w:space="0" w:color="auto"/>
            <w:right w:val="none" w:sz="0" w:space="0" w:color="auto"/>
          </w:divBdr>
        </w:div>
      </w:divsChild>
    </w:div>
    <w:div w:id="987781411">
      <w:marLeft w:val="640"/>
      <w:marRight w:val="0"/>
      <w:marTop w:val="0"/>
      <w:marBottom w:val="0"/>
      <w:divBdr>
        <w:top w:val="none" w:sz="0" w:space="0" w:color="auto"/>
        <w:left w:val="none" w:sz="0" w:space="0" w:color="auto"/>
        <w:bottom w:val="none" w:sz="0" w:space="0" w:color="auto"/>
        <w:right w:val="none" w:sz="0" w:space="0" w:color="auto"/>
      </w:divBdr>
    </w:div>
    <w:div w:id="987788460">
      <w:marLeft w:val="640"/>
      <w:marRight w:val="0"/>
      <w:marTop w:val="0"/>
      <w:marBottom w:val="0"/>
      <w:divBdr>
        <w:top w:val="none" w:sz="0" w:space="0" w:color="auto"/>
        <w:left w:val="none" w:sz="0" w:space="0" w:color="auto"/>
        <w:bottom w:val="none" w:sz="0" w:space="0" w:color="auto"/>
        <w:right w:val="none" w:sz="0" w:space="0" w:color="auto"/>
      </w:divBdr>
    </w:div>
    <w:div w:id="988174784">
      <w:marLeft w:val="640"/>
      <w:marRight w:val="0"/>
      <w:marTop w:val="0"/>
      <w:marBottom w:val="0"/>
      <w:divBdr>
        <w:top w:val="none" w:sz="0" w:space="0" w:color="auto"/>
        <w:left w:val="none" w:sz="0" w:space="0" w:color="auto"/>
        <w:bottom w:val="none" w:sz="0" w:space="0" w:color="auto"/>
        <w:right w:val="none" w:sz="0" w:space="0" w:color="auto"/>
      </w:divBdr>
    </w:div>
    <w:div w:id="988444115">
      <w:marLeft w:val="640"/>
      <w:marRight w:val="0"/>
      <w:marTop w:val="0"/>
      <w:marBottom w:val="0"/>
      <w:divBdr>
        <w:top w:val="none" w:sz="0" w:space="0" w:color="auto"/>
        <w:left w:val="none" w:sz="0" w:space="0" w:color="auto"/>
        <w:bottom w:val="none" w:sz="0" w:space="0" w:color="auto"/>
        <w:right w:val="none" w:sz="0" w:space="0" w:color="auto"/>
      </w:divBdr>
    </w:div>
    <w:div w:id="988750592">
      <w:marLeft w:val="640"/>
      <w:marRight w:val="0"/>
      <w:marTop w:val="0"/>
      <w:marBottom w:val="0"/>
      <w:divBdr>
        <w:top w:val="none" w:sz="0" w:space="0" w:color="auto"/>
        <w:left w:val="none" w:sz="0" w:space="0" w:color="auto"/>
        <w:bottom w:val="none" w:sz="0" w:space="0" w:color="auto"/>
        <w:right w:val="none" w:sz="0" w:space="0" w:color="auto"/>
      </w:divBdr>
    </w:div>
    <w:div w:id="989214293">
      <w:marLeft w:val="640"/>
      <w:marRight w:val="0"/>
      <w:marTop w:val="0"/>
      <w:marBottom w:val="0"/>
      <w:divBdr>
        <w:top w:val="none" w:sz="0" w:space="0" w:color="auto"/>
        <w:left w:val="none" w:sz="0" w:space="0" w:color="auto"/>
        <w:bottom w:val="none" w:sz="0" w:space="0" w:color="auto"/>
        <w:right w:val="none" w:sz="0" w:space="0" w:color="auto"/>
      </w:divBdr>
    </w:div>
    <w:div w:id="989284154">
      <w:marLeft w:val="640"/>
      <w:marRight w:val="0"/>
      <w:marTop w:val="0"/>
      <w:marBottom w:val="0"/>
      <w:divBdr>
        <w:top w:val="none" w:sz="0" w:space="0" w:color="auto"/>
        <w:left w:val="none" w:sz="0" w:space="0" w:color="auto"/>
        <w:bottom w:val="none" w:sz="0" w:space="0" w:color="auto"/>
        <w:right w:val="none" w:sz="0" w:space="0" w:color="auto"/>
      </w:divBdr>
    </w:div>
    <w:div w:id="991372654">
      <w:marLeft w:val="640"/>
      <w:marRight w:val="0"/>
      <w:marTop w:val="0"/>
      <w:marBottom w:val="0"/>
      <w:divBdr>
        <w:top w:val="none" w:sz="0" w:space="0" w:color="auto"/>
        <w:left w:val="none" w:sz="0" w:space="0" w:color="auto"/>
        <w:bottom w:val="none" w:sz="0" w:space="0" w:color="auto"/>
        <w:right w:val="none" w:sz="0" w:space="0" w:color="auto"/>
      </w:divBdr>
    </w:div>
    <w:div w:id="991642061">
      <w:marLeft w:val="640"/>
      <w:marRight w:val="0"/>
      <w:marTop w:val="0"/>
      <w:marBottom w:val="0"/>
      <w:divBdr>
        <w:top w:val="none" w:sz="0" w:space="0" w:color="auto"/>
        <w:left w:val="none" w:sz="0" w:space="0" w:color="auto"/>
        <w:bottom w:val="none" w:sz="0" w:space="0" w:color="auto"/>
        <w:right w:val="none" w:sz="0" w:space="0" w:color="auto"/>
      </w:divBdr>
    </w:div>
    <w:div w:id="991983419">
      <w:marLeft w:val="640"/>
      <w:marRight w:val="0"/>
      <w:marTop w:val="0"/>
      <w:marBottom w:val="0"/>
      <w:divBdr>
        <w:top w:val="none" w:sz="0" w:space="0" w:color="auto"/>
        <w:left w:val="none" w:sz="0" w:space="0" w:color="auto"/>
        <w:bottom w:val="none" w:sz="0" w:space="0" w:color="auto"/>
        <w:right w:val="none" w:sz="0" w:space="0" w:color="auto"/>
      </w:divBdr>
    </w:div>
    <w:div w:id="992877629">
      <w:marLeft w:val="640"/>
      <w:marRight w:val="0"/>
      <w:marTop w:val="0"/>
      <w:marBottom w:val="0"/>
      <w:divBdr>
        <w:top w:val="none" w:sz="0" w:space="0" w:color="auto"/>
        <w:left w:val="none" w:sz="0" w:space="0" w:color="auto"/>
        <w:bottom w:val="none" w:sz="0" w:space="0" w:color="auto"/>
        <w:right w:val="none" w:sz="0" w:space="0" w:color="auto"/>
      </w:divBdr>
    </w:div>
    <w:div w:id="993216426">
      <w:marLeft w:val="640"/>
      <w:marRight w:val="0"/>
      <w:marTop w:val="0"/>
      <w:marBottom w:val="0"/>
      <w:divBdr>
        <w:top w:val="none" w:sz="0" w:space="0" w:color="auto"/>
        <w:left w:val="none" w:sz="0" w:space="0" w:color="auto"/>
        <w:bottom w:val="none" w:sz="0" w:space="0" w:color="auto"/>
        <w:right w:val="none" w:sz="0" w:space="0" w:color="auto"/>
      </w:divBdr>
    </w:div>
    <w:div w:id="993337025">
      <w:marLeft w:val="640"/>
      <w:marRight w:val="0"/>
      <w:marTop w:val="0"/>
      <w:marBottom w:val="0"/>
      <w:divBdr>
        <w:top w:val="none" w:sz="0" w:space="0" w:color="auto"/>
        <w:left w:val="none" w:sz="0" w:space="0" w:color="auto"/>
        <w:bottom w:val="none" w:sz="0" w:space="0" w:color="auto"/>
        <w:right w:val="none" w:sz="0" w:space="0" w:color="auto"/>
      </w:divBdr>
    </w:div>
    <w:div w:id="993950737">
      <w:marLeft w:val="640"/>
      <w:marRight w:val="0"/>
      <w:marTop w:val="0"/>
      <w:marBottom w:val="0"/>
      <w:divBdr>
        <w:top w:val="none" w:sz="0" w:space="0" w:color="auto"/>
        <w:left w:val="none" w:sz="0" w:space="0" w:color="auto"/>
        <w:bottom w:val="none" w:sz="0" w:space="0" w:color="auto"/>
        <w:right w:val="none" w:sz="0" w:space="0" w:color="auto"/>
      </w:divBdr>
    </w:div>
    <w:div w:id="993951109">
      <w:marLeft w:val="640"/>
      <w:marRight w:val="0"/>
      <w:marTop w:val="0"/>
      <w:marBottom w:val="0"/>
      <w:divBdr>
        <w:top w:val="none" w:sz="0" w:space="0" w:color="auto"/>
        <w:left w:val="none" w:sz="0" w:space="0" w:color="auto"/>
        <w:bottom w:val="none" w:sz="0" w:space="0" w:color="auto"/>
        <w:right w:val="none" w:sz="0" w:space="0" w:color="auto"/>
      </w:divBdr>
    </w:div>
    <w:div w:id="994189389">
      <w:marLeft w:val="640"/>
      <w:marRight w:val="0"/>
      <w:marTop w:val="0"/>
      <w:marBottom w:val="0"/>
      <w:divBdr>
        <w:top w:val="none" w:sz="0" w:space="0" w:color="auto"/>
        <w:left w:val="none" w:sz="0" w:space="0" w:color="auto"/>
        <w:bottom w:val="none" w:sz="0" w:space="0" w:color="auto"/>
        <w:right w:val="none" w:sz="0" w:space="0" w:color="auto"/>
      </w:divBdr>
    </w:div>
    <w:div w:id="994723596">
      <w:marLeft w:val="640"/>
      <w:marRight w:val="0"/>
      <w:marTop w:val="0"/>
      <w:marBottom w:val="0"/>
      <w:divBdr>
        <w:top w:val="none" w:sz="0" w:space="0" w:color="auto"/>
        <w:left w:val="none" w:sz="0" w:space="0" w:color="auto"/>
        <w:bottom w:val="none" w:sz="0" w:space="0" w:color="auto"/>
        <w:right w:val="none" w:sz="0" w:space="0" w:color="auto"/>
      </w:divBdr>
    </w:div>
    <w:div w:id="994913267">
      <w:marLeft w:val="640"/>
      <w:marRight w:val="0"/>
      <w:marTop w:val="0"/>
      <w:marBottom w:val="0"/>
      <w:divBdr>
        <w:top w:val="none" w:sz="0" w:space="0" w:color="auto"/>
        <w:left w:val="none" w:sz="0" w:space="0" w:color="auto"/>
        <w:bottom w:val="none" w:sz="0" w:space="0" w:color="auto"/>
        <w:right w:val="none" w:sz="0" w:space="0" w:color="auto"/>
      </w:divBdr>
    </w:div>
    <w:div w:id="995761553">
      <w:marLeft w:val="640"/>
      <w:marRight w:val="0"/>
      <w:marTop w:val="0"/>
      <w:marBottom w:val="0"/>
      <w:divBdr>
        <w:top w:val="none" w:sz="0" w:space="0" w:color="auto"/>
        <w:left w:val="none" w:sz="0" w:space="0" w:color="auto"/>
        <w:bottom w:val="none" w:sz="0" w:space="0" w:color="auto"/>
        <w:right w:val="none" w:sz="0" w:space="0" w:color="auto"/>
      </w:divBdr>
    </w:div>
    <w:div w:id="996543016">
      <w:marLeft w:val="640"/>
      <w:marRight w:val="0"/>
      <w:marTop w:val="0"/>
      <w:marBottom w:val="0"/>
      <w:divBdr>
        <w:top w:val="none" w:sz="0" w:space="0" w:color="auto"/>
        <w:left w:val="none" w:sz="0" w:space="0" w:color="auto"/>
        <w:bottom w:val="none" w:sz="0" w:space="0" w:color="auto"/>
        <w:right w:val="none" w:sz="0" w:space="0" w:color="auto"/>
      </w:divBdr>
    </w:div>
    <w:div w:id="996686685">
      <w:marLeft w:val="640"/>
      <w:marRight w:val="0"/>
      <w:marTop w:val="0"/>
      <w:marBottom w:val="0"/>
      <w:divBdr>
        <w:top w:val="none" w:sz="0" w:space="0" w:color="auto"/>
        <w:left w:val="none" w:sz="0" w:space="0" w:color="auto"/>
        <w:bottom w:val="none" w:sz="0" w:space="0" w:color="auto"/>
        <w:right w:val="none" w:sz="0" w:space="0" w:color="auto"/>
      </w:divBdr>
    </w:div>
    <w:div w:id="997420966">
      <w:marLeft w:val="640"/>
      <w:marRight w:val="0"/>
      <w:marTop w:val="0"/>
      <w:marBottom w:val="0"/>
      <w:divBdr>
        <w:top w:val="none" w:sz="0" w:space="0" w:color="auto"/>
        <w:left w:val="none" w:sz="0" w:space="0" w:color="auto"/>
        <w:bottom w:val="none" w:sz="0" w:space="0" w:color="auto"/>
        <w:right w:val="none" w:sz="0" w:space="0" w:color="auto"/>
      </w:divBdr>
    </w:div>
    <w:div w:id="998536720">
      <w:marLeft w:val="640"/>
      <w:marRight w:val="0"/>
      <w:marTop w:val="0"/>
      <w:marBottom w:val="0"/>
      <w:divBdr>
        <w:top w:val="none" w:sz="0" w:space="0" w:color="auto"/>
        <w:left w:val="none" w:sz="0" w:space="0" w:color="auto"/>
        <w:bottom w:val="none" w:sz="0" w:space="0" w:color="auto"/>
        <w:right w:val="none" w:sz="0" w:space="0" w:color="auto"/>
      </w:divBdr>
    </w:div>
    <w:div w:id="998846598">
      <w:marLeft w:val="640"/>
      <w:marRight w:val="0"/>
      <w:marTop w:val="0"/>
      <w:marBottom w:val="0"/>
      <w:divBdr>
        <w:top w:val="none" w:sz="0" w:space="0" w:color="auto"/>
        <w:left w:val="none" w:sz="0" w:space="0" w:color="auto"/>
        <w:bottom w:val="none" w:sz="0" w:space="0" w:color="auto"/>
        <w:right w:val="none" w:sz="0" w:space="0" w:color="auto"/>
      </w:divBdr>
    </w:div>
    <w:div w:id="999385143">
      <w:marLeft w:val="640"/>
      <w:marRight w:val="0"/>
      <w:marTop w:val="0"/>
      <w:marBottom w:val="0"/>
      <w:divBdr>
        <w:top w:val="none" w:sz="0" w:space="0" w:color="auto"/>
        <w:left w:val="none" w:sz="0" w:space="0" w:color="auto"/>
        <w:bottom w:val="none" w:sz="0" w:space="0" w:color="auto"/>
        <w:right w:val="none" w:sz="0" w:space="0" w:color="auto"/>
      </w:divBdr>
    </w:div>
    <w:div w:id="999625916">
      <w:marLeft w:val="640"/>
      <w:marRight w:val="0"/>
      <w:marTop w:val="0"/>
      <w:marBottom w:val="0"/>
      <w:divBdr>
        <w:top w:val="none" w:sz="0" w:space="0" w:color="auto"/>
        <w:left w:val="none" w:sz="0" w:space="0" w:color="auto"/>
        <w:bottom w:val="none" w:sz="0" w:space="0" w:color="auto"/>
        <w:right w:val="none" w:sz="0" w:space="0" w:color="auto"/>
      </w:divBdr>
    </w:div>
    <w:div w:id="999772586">
      <w:marLeft w:val="640"/>
      <w:marRight w:val="0"/>
      <w:marTop w:val="0"/>
      <w:marBottom w:val="0"/>
      <w:divBdr>
        <w:top w:val="none" w:sz="0" w:space="0" w:color="auto"/>
        <w:left w:val="none" w:sz="0" w:space="0" w:color="auto"/>
        <w:bottom w:val="none" w:sz="0" w:space="0" w:color="auto"/>
        <w:right w:val="none" w:sz="0" w:space="0" w:color="auto"/>
      </w:divBdr>
    </w:div>
    <w:div w:id="999774823">
      <w:marLeft w:val="640"/>
      <w:marRight w:val="0"/>
      <w:marTop w:val="0"/>
      <w:marBottom w:val="0"/>
      <w:divBdr>
        <w:top w:val="none" w:sz="0" w:space="0" w:color="auto"/>
        <w:left w:val="none" w:sz="0" w:space="0" w:color="auto"/>
        <w:bottom w:val="none" w:sz="0" w:space="0" w:color="auto"/>
        <w:right w:val="none" w:sz="0" w:space="0" w:color="auto"/>
      </w:divBdr>
    </w:div>
    <w:div w:id="1000352873">
      <w:marLeft w:val="640"/>
      <w:marRight w:val="0"/>
      <w:marTop w:val="0"/>
      <w:marBottom w:val="0"/>
      <w:divBdr>
        <w:top w:val="none" w:sz="0" w:space="0" w:color="auto"/>
        <w:left w:val="none" w:sz="0" w:space="0" w:color="auto"/>
        <w:bottom w:val="none" w:sz="0" w:space="0" w:color="auto"/>
        <w:right w:val="none" w:sz="0" w:space="0" w:color="auto"/>
      </w:divBdr>
    </w:div>
    <w:div w:id="1000431089">
      <w:marLeft w:val="640"/>
      <w:marRight w:val="0"/>
      <w:marTop w:val="0"/>
      <w:marBottom w:val="0"/>
      <w:divBdr>
        <w:top w:val="none" w:sz="0" w:space="0" w:color="auto"/>
        <w:left w:val="none" w:sz="0" w:space="0" w:color="auto"/>
        <w:bottom w:val="none" w:sz="0" w:space="0" w:color="auto"/>
        <w:right w:val="none" w:sz="0" w:space="0" w:color="auto"/>
      </w:divBdr>
    </w:div>
    <w:div w:id="1000473809">
      <w:marLeft w:val="640"/>
      <w:marRight w:val="0"/>
      <w:marTop w:val="0"/>
      <w:marBottom w:val="0"/>
      <w:divBdr>
        <w:top w:val="none" w:sz="0" w:space="0" w:color="auto"/>
        <w:left w:val="none" w:sz="0" w:space="0" w:color="auto"/>
        <w:bottom w:val="none" w:sz="0" w:space="0" w:color="auto"/>
        <w:right w:val="none" w:sz="0" w:space="0" w:color="auto"/>
      </w:divBdr>
    </w:div>
    <w:div w:id="1000960795">
      <w:marLeft w:val="640"/>
      <w:marRight w:val="0"/>
      <w:marTop w:val="0"/>
      <w:marBottom w:val="0"/>
      <w:divBdr>
        <w:top w:val="none" w:sz="0" w:space="0" w:color="auto"/>
        <w:left w:val="none" w:sz="0" w:space="0" w:color="auto"/>
        <w:bottom w:val="none" w:sz="0" w:space="0" w:color="auto"/>
        <w:right w:val="none" w:sz="0" w:space="0" w:color="auto"/>
      </w:divBdr>
    </w:div>
    <w:div w:id="1001353688">
      <w:marLeft w:val="640"/>
      <w:marRight w:val="0"/>
      <w:marTop w:val="0"/>
      <w:marBottom w:val="0"/>
      <w:divBdr>
        <w:top w:val="none" w:sz="0" w:space="0" w:color="auto"/>
        <w:left w:val="none" w:sz="0" w:space="0" w:color="auto"/>
        <w:bottom w:val="none" w:sz="0" w:space="0" w:color="auto"/>
        <w:right w:val="none" w:sz="0" w:space="0" w:color="auto"/>
      </w:divBdr>
    </w:div>
    <w:div w:id="1001618571">
      <w:marLeft w:val="640"/>
      <w:marRight w:val="0"/>
      <w:marTop w:val="0"/>
      <w:marBottom w:val="0"/>
      <w:divBdr>
        <w:top w:val="none" w:sz="0" w:space="0" w:color="auto"/>
        <w:left w:val="none" w:sz="0" w:space="0" w:color="auto"/>
        <w:bottom w:val="none" w:sz="0" w:space="0" w:color="auto"/>
        <w:right w:val="none" w:sz="0" w:space="0" w:color="auto"/>
      </w:divBdr>
    </w:div>
    <w:div w:id="1003244806">
      <w:marLeft w:val="640"/>
      <w:marRight w:val="0"/>
      <w:marTop w:val="0"/>
      <w:marBottom w:val="0"/>
      <w:divBdr>
        <w:top w:val="none" w:sz="0" w:space="0" w:color="auto"/>
        <w:left w:val="none" w:sz="0" w:space="0" w:color="auto"/>
        <w:bottom w:val="none" w:sz="0" w:space="0" w:color="auto"/>
        <w:right w:val="none" w:sz="0" w:space="0" w:color="auto"/>
      </w:divBdr>
    </w:div>
    <w:div w:id="1003584304">
      <w:marLeft w:val="640"/>
      <w:marRight w:val="0"/>
      <w:marTop w:val="0"/>
      <w:marBottom w:val="0"/>
      <w:divBdr>
        <w:top w:val="none" w:sz="0" w:space="0" w:color="auto"/>
        <w:left w:val="none" w:sz="0" w:space="0" w:color="auto"/>
        <w:bottom w:val="none" w:sz="0" w:space="0" w:color="auto"/>
        <w:right w:val="none" w:sz="0" w:space="0" w:color="auto"/>
      </w:divBdr>
    </w:div>
    <w:div w:id="1004237069">
      <w:marLeft w:val="640"/>
      <w:marRight w:val="0"/>
      <w:marTop w:val="0"/>
      <w:marBottom w:val="0"/>
      <w:divBdr>
        <w:top w:val="none" w:sz="0" w:space="0" w:color="auto"/>
        <w:left w:val="none" w:sz="0" w:space="0" w:color="auto"/>
        <w:bottom w:val="none" w:sz="0" w:space="0" w:color="auto"/>
        <w:right w:val="none" w:sz="0" w:space="0" w:color="auto"/>
      </w:divBdr>
    </w:div>
    <w:div w:id="1004287285">
      <w:marLeft w:val="640"/>
      <w:marRight w:val="0"/>
      <w:marTop w:val="0"/>
      <w:marBottom w:val="0"/>
      <w:divBdr>
        <w:top w:val="none" w:sz="0" w:space="0" w:color="auto"/>
        <w:left w:val="none" w:sz="0" w:space="0" w:color="auto"/>
        <w:bottom w:val="none" w:sz="0" w:space="0" w:color="auto"/>
        <w:right w:val="none" w:sz="0" w:space="0" w:color="auto"/>
      </w:divBdr>
    </w:div>
    <w:div w:id="1004288355">
      <w:marLeft w:val="640"/>
      <w:marRight w:val="0"/>
      <w:marTop w:val="0"/>
      <w:marBottom w:val="0"/>
      <w:divBdr>
        <w:top w:val="none" w:sz="0" w:space="0" w:color="auto"/>
        <w:left w:val="none" w:sz="0" w:space="0" w:color="auto"/>
        <w:bottom w:val="none" w:sz="0" w:space="0" w:color="auto"/>
        <w:right w:val="none" w:sz="0" w:space="0" w:color="auto"/>
      </w:divBdr>
    </w:div>
    <w:div w:id="1004891921">
      <w:marLeft w:val="640"/>
      <w:marRight w:val="0"/>
      <w:marTop w:val="0"/>
      <w:marBottom w:val="0"/>
      <w:divBdr>
        <w:top w:val="none" w:sz="0" w:space="0" w:color="auto"/>
        <w:left w:val="none" w:sz="0" w:space="0" w:color="auto"/>
        <w:bottom w:val="none" w:sz="0" w:space="0" w:color="auto"/>
        <w:right w:val="none" w:sz="0" w:space="0" w:color="auto"/>
      </w:divBdr>
    </w:div>
    <w:div w:id="1005398588">
      <w:marLeft w:val="640"/>
      <w:marRight w:val="0"/>
      <w:marTop w:val="0"/>
      <w:marBottom w:val="0"/>
      <w:divBdr>
        <w:top w:val="none" w:sz="0" w:space="0" w:color="auto"/>
        <w:left w:val="none" w:sz="0" w:space="0" w:color="auto"/>
        <w:bottom w:val="none" w:sz="0" w:space="0" w:color="auto"/>
        <w:right w:val="none" w:sz="0" w:space="0" w:color="auto"/>
      </w:divBdr>
    </w:div>
    <w:div w:id="1005401165">
      <w:marLeft w:val="640"/>
      <w:marRight w:val="0"/>
      <w:marTop w:val="0"/>
      <w:marBottom w:val="0"/>
      <w:divBdr>
        <w:top w:val="none" w:sz="0" w:space="0" w:color="auto"/>
        <w:left w:val="none" w:sz="0" w:space="0" w:color="auto"/>
        <w:bottom w:val="none" w:sz="0" w:space="0" w:color="auto"/>
        <w:right w:val="none" w:sz="0" w:space="0" w:color="auto"/>
      </w:divBdr>
    </w:div>
    <w:div w:id="1005480619">
      <w:marLeft w:val="640"/>
      <w:marRight w:val="0"/>
      <w:marTop w:val="0"/>
      <w:marBottom w:val="0"/>
      <w:divBdr>
        <w:top w:val="none" w:sz="0" w:space="0" w:color="auto"/>
        <w:left w:val="none" w:sz="0" w:space="0" w:color="auto"/>
        <w:bottom w:val="none" w:sz="0" w:space="0" w:color="auto"/>
        <w:right w:val="none" w:sz="0" w:space="0" w:color="auto"/>
      </w:divBdr>
    </w:div>
    <w:div w:id="1005744990">
      <w:marLeft w:val="640"/>
      <w:marRight w:val="0"/>
      <w:marTop w:val="0"/>
      <w:marBottom w:val="0"/>
      <w:divBdr>
        <w:top w:val="none" w:sz="0" w:space="0" w:color="auto"/>
        <w:left w:val="none" w:sz="0" w:space="0" w:color="auto"/>
        <w:bottom w:val="none" w:sz="0" w:space="0" w:color="auto"/>
        <w:right w:val="none" w:sz="0" w:space="0" w:color="auto"/>
      </w:divBdr>
    </w:div>
    <w:div w:id="1006254053">
      <w:marLeft w:val="640"/>
      <w:marRight w:val="0"/>
      <w:marTop w:val="0"/>
      <w:marBottom w:val="0"/>
      <w:divBdr>
        <w:top w:val="none" w:sz="0" w:space="0" w:color="auto"/>
        <w:left w:val="none" w:sz="0" w:space="0" w:color="auto"/>
        <w:bottom w:val="none" w:sz="0" w:space="0" w:color="auto"/>
        <w:right w:val="none" w:sz="0" w:space="0" w:color="auto"/>
      </w:divBdr>
    </w:div>
    <w:div w:id="1007168841">
      <w:marLeft w:val="640"/>
      <w:marRight w:val="0"/>
      <w:marTop w:val="0"/>
      <w:marBottom w:val="0"/>
      <w:divBdr>
        <w:top w:val="none" w:sz="0" w:space="0" w:color="auto"/>
        <w:left w:val="none" w:sz="0" w:space="0" w:color="auto"/>
        <w:bottom w:val="none" w:sz="0" w:space="0" w:color="auto"/>
        <w:right w:val="none" w:sz="0" w:space="0" w:color="auto"/>
      </w:divBdr>
    </w:div>
    <w:div w:id="1007251317">
      <w:marLeft w:val="640"/>
      <w:marRight w:val="0"/>
      <w:marTop w:val="0"/>
      <w:marBottom w:val="0"/>
      <w:divBdr>
        <w:top w:val="none" w:sz="0" w:space="0" w:color="auto"/>
        <w:left w:val="none" w:sz="0" w:space="0" w:color="auto"/>
        <w:bottom w:val="none" w:sz="0" w:space="0" w:color="auto"/>
        <w:right w:val="none" w:sz="0" w:space="0" w:color="auto"/>
      </w:divBdr>
    </w:div>
    <w:div w:id="1007634715">
      <w:marLeft w:val="640"/>
      <w:marRight w:val="0"/>
      <w:marTop w:val="0"/>
      <w:marBottom w:val="0"/>
      <w:divBdr>
        <w:top w:val="none" w:sz="0" w:space="0" w:color="auto"/>
        <w:left w:val="none" w:sz="0" w:space="0" w:color="auto"/>
        <w:bottom w:val="none" w:sz="0" w:space="0" w:color="auto"/>
        <w:right w:val="none" w:sz="0" w:space="0" w:color="auto"/>
      </w:divBdr>
    </w:div>
    <w:div w:id="1007682270">
      <w:marLeft w:val="640"/>
      <w:marRight w:val="0"/>
      <w:marTop w:val="0"/>
      <w:marBottom w:val="0"/>
      <w:divBdr>
        <w:top w:val="none" w:sz="0" w:space="0" w:color="auto"/>
        <w:left w:val="none" w:sz="0" w:space="0" w:color="auto"/>
        <w:bottom w:val="none" w:sz="0" w:space="0" w:color="auto"/>
        <w:right w:val="none" w:sz="0" w:space="0" w:color="auto"/>
      </w:divBdr>
    </w:div>
    <w:div w:id="1008021197">
      <w:marLeft w:val="640"/>
      <w:marRight w:val="0"/>
      <w:marTop w:val="0"/>
      <w:marBottom w:val="0"/>
      <w:divBdr>
        <w:top w:val="none" w:sz="0" w:space="0" w:color="auto"/>
        <w:left w:val="none" w:sz="0" w:space="0" w:color="auto"/>
        <w:bottom w:val="none" w:sz="0" w:space="0" w:color="auto"/>
        <w:right w:val="none" w:sz="0" w:space="0" w:color="auto"/>
      </w:divBdr>
    </w:div>
    <w:div w:id="1008482878">
      <w:marLeft w:val="640"/>
      <w:marRight w:val="0"/>
      <w:marTop w:val="0"/>
      <w:marBottom w:val="0"/>
      <w:divBdr>
        <w:top w:val="none" w:sz="0" w:space="0" w:color="auto"/>
        <w:left w:val="none" w:sz="0" w:space="0" w:color="auto"/>
        <w:bottom w:val="none" w:sz="0" w:space="0" w:color="auto"/>
        <w:right w:val="none" w:sz="0" w:space="0" w:color="auto"/>
      </w:divBdr>
    </w:div>
    <w:div w:id="1009260289">
      <w:marLeft w:val="640"/>
      <w:marRight w:val="0"/>
      <w:marTop w:val="0"/>
      <w:marBottom w:val="0"/>
      <w:divBdr>
        <w:top w:val="none" w:sz="0" w:space="0" w:color="auto"/>
        <w:left w:val="none" w:sz="0" w:space="0" w:color="auto"/>
        <w:bottom w:val="none" w:sz="0" w:space="0" w:color="auto"/>
        <w:right w:val="none" w:sz="0" w:space="0" w:color="auto"/>
      </w:divBdr>
    </w:div>
    <w:div w:id="1009867256">
      <w:marLeft w:val="640"/>
      <w:marRight w:val="0"/>
      <w:marTop w:val="0"/>
      <w:marBottom w:val="0"/>
      <w:divBdr>
        <w:top w:val="none" w:sz="0" w:space="0" w:color="auto"/>
        <w:left w:val="none" w:sz="0" w:space="0" w:color="auto"/>
        <w:bottom w:val="none" w:sz="0" w:space="0" w:color="auto"/>
        <w:right w:val="none" w:sz="0" w:space="0" w:color="auto"/>
      </w:divBdr>
    </w:div>
    <w:div w:id="1010375125">
      <w:marLeft w:val="640"/>
      <w:marRight w:val="0"/>
      <w:marTop w:val="0"/>
      <w:marBottom w:val="0"/>
      <w:divBdr>
        <w:top w:val="none" w:sz="0" w:space="0" w:color="auto"/>
        <w:left w:val="none" w:sz="0" w:space="0" w:color="auto"/>
        <w:bottom w:val="none" w:sz="0" w:space="0" w:color="auto"/>
        <w:right w:val="none" w:sz="0" w:space="0" w:color="auto"/>
      </w:divBdr>
    </w:div>
    <w:div w:id="1010452721">
      <w:bodyDiv w:val="1"/>
      <w:marLeft w:val="0"/>
      <w:marRight w:val="0"/>
      <w:marTop w:val="0"/>
      <w:marBottom w:val="0"/>
      <w:divBdr>
        <w:top w:val="none" w:sz="0" w:space="0" w:color="auto"/>
        <w:left w:val="none" w:sz="0" w:space="0" w:color="auto"/>
        <w:bottom w:val="none" w:sz="0" w:space="0" w:color="auto"/>
        <w:right w:val="none" w:sz="0" w:space="0" w:color="auto"/>
      </w:divBdr>
      <w:divsChild>
        <w:div w:id="1426224152">
          <w:marLeft w:val="640"/>
          <w:marRight w:val="0"/>
          <w:marTop w:val="0"/>
          <w:marBottom w:val="0"/>
          <w:divBdr>
            <w:top w:val="none" w:sz="0" w:space="0" w:color="auto"/>
            <w:left w:val="none" w:sz="0" w:space="0" w:color="auto"/>
            <w:bottom w:val="none" w:sz="0" w:space="0" w:color="auto"/>
            <w:right w:val="none" w:sz="0" w:space="0" w:color="auto"/>
          </w:divBdr>
        </w:div>
        <w:div w:id="421143257">
          <w:marLeft w:val="640"/>
          <w:marRight w:val="0"/>
          <w:marTop w:val="0"/>
          <w:marBottom w:val="0"/>
          <w:divBdr>
            <w:top w:val="none" w:sz="0" w:space="0" w:color="auto"/>
            <w:left w:val="none" w:sz="0" w:space="0" w:color="auto"/>
            <w:bottom w:val="none" w:sz="0" w:space="0" w:color="auto"/>
            <w:right w:val="none" w:sz="0" w:space="0" w:color="auto"/>
          </w:divBdr>
        </w:div>
        <w:div w:id="1954512783">
          <w:marLeft w:val="640"/>
          <w:marRight w:val="0"/>
          <w:marTop w:val="0"/>
          <w:marBottom w:val="0"/>
          <w:divBdr>
            <w:top w:val="none" w:sz="0" w:space="0" w:color="auto"/>
            <w:left w:val="none" w:sz="0" w:space="0" w:color="auto"/>
            <w:bottom w:val="none" w:sz="0" w:space="0" w:color="auto"/>
            <w:right w:val="none" w:sz="0" w:space="0" w:color="auto"/>
          </w:divBdr>
        </w:div>
        <w:div w:id="97335357">
          <w:marLeft w:val="640"/>
          <w:marRight w:val="0"/>
          <w:marTop w:val="0"/>
          <w:marBottom w:val="0"/>
          <w:divBdr>
            <w:top w:val="none" w:sz="0" w:space="0" w:color="auto"/>
            <w:left w:val="none" w:sz="0" w:space="0" w:color="auto"/>
            <w:bottom w:val="none" w:sz="0" w:space="0" w:color="auto"/>
            <w:right w:val="none" w:sz="0" w:space="0" w:color="auto"/>
          </w:divBdr>
        </w:div>
        <w:div w:id="349454463">
          <w:marLeft w:val="640"/>
          <w:marRight w:val="0"/>
          <w:marTop w:val="0"/>
          <w:marBottom w:val="0"/>
          <w:divBdr>
            <w:top w:val="none" w:sz="0" w:space="0" w:color="auto"/>
            <w:left w:val="none" w:sz="0" w:space="0" w:color="auto"/>
            <w:bottom w:val="none" w:sz="0" w:space="0" w:color="auto"/>
            <w:right w:val="none" w:sz="0" w:space="0" w:color="auto"/>
          </w:divBdr>
        </w:div>
        <w:div w:id="16197778">
          <w:marLeft w:val="640"/>
          <w:marRight w:val="0"/>
          <w:marTop w:val="0"/>
          <w:marBottom w:val="0"/>
          <w:divBdr>
            <w:top w:val="none" w:sz="0" w:space="0" w:color="auto"/>
            <w:left w:val="none" w:sz="0" w:space="0" w:color="auto"/>
            <w:bottom w:val="none" w:sz="0" w:space="0" w:color="auto"/>
            <w:right w:val="none" w:sz="0" w:space="0" w:color="auto"/>
          </w:divBdr>
        </w:div>
        <w:div w:id="1494563202">
          <w:marLeft w:val="640"/>
          <w:marRight w:val="0"/>
          <w:marTop w:val="0"/>
          <w:marBottom w:val="0"/>
          <w:divBdr>
            <w:top w:val="none" w:sz="0" w:space="0" w:color="auto"/>
            <w:left w:val="none" w:sz="0" w:space="0" w:color="auto"/>
            <w:bottom w:val="none" w:sz="0" w:space="0" w:color="auto"/>
            <w:right w:val="none" w:sz="0" w:space="0" w:color="auto"/>
          </w:divBdr>
        </w:div>
        <w:div w:id="1867790537">
          <w:marLeft w:val="640"/>
          <w:marRight w:val="0"/>
          <w:marTop w:val="0"/>
          <w:marBottom w:val="0"/>
          <w:divBdr>
            <w:top w:val="none" w:sz="0" w:space="0" w:color="auto"/>
            <w:left w:val="none" w:sz="0" w:space="0" w:color="auto"/>
            <w:bottom w:val="none" w:sz="0" w:space="0" w:color="auto"/>
            <w:right w:val="none" w:sz="0" w:space="0" w:color="auto"/>
          </w:divBdr>
        </w:div>
        <w:div w:id="1186946742">
          <w:marLeft w:val="640"/>
          <w:marRight w:val="0"/>
          <w:marTop w:val="0"/>
          <w:marBottom w:val="0"/>
          <w:divBdr>
            <w:top w:val="none" w:sz="0" w:space="0" w:color="auto"/>
            <w:left w:val="none" w:sz="0" w:space="0" w:color="auto"/>
            <w:bottom w:val="none" w:sz="0" w:space="0" w:color="auto"/>
            <w:right w:val="none" w:sz="0" w:space="0" w:color="auto"/>
          </w:divBdr>
        </w:div>
        <w:div w:id="1022777897">
          <w:marLeft w:val="640"/>
          <w:marRight w:val="0"/>
          <w:marTop w:val="0"/>
          <w:marBottom w:val="0"/>
          <w:divBdr>
            <w:top w:val="none" w:sz="0" w:space="0" w:color="auto"/>
            <w:left w:val="none" w:sz="0" w:space="0" w:color="auto"/>
            <w:bottom w:val="none" w:sz="0" w:space="0" w:color="auto"/>
            <w:right w:val="none" w:sz="0" w:space="0" w:color="auto"/>
          </w:divBdr>
        </w:div>
        <w:div w:id="583883918">
          <w:marLeft w:val="640"/>
          <w:marRight w:val="0"/>
          <w:marTop w:val="0"/>
          <w:marBottom w:val="0"/>
          <w:divBdr>
            <w:top w:val="none" w:sz="0" w:space="0" w:color="auto"/>
            <w:left w:val="none" w:sz="0" w:space="0" w:color="auto"/>
            <w:bottom w:val="none" w:sz="0" w:space="0" w:color="auto"/>
            <w:right w:val="none" w:sz="0" w:space="0" w:color="auto"/>
          </w:divBdr>
        </w:div>
        <w:div w:id="1552109504">
          <w:marLeft w:val="640"/>
          <w:marRight w:val="0"/>
          <w:marTop w:val="0"/>
          <w:marBottom w:val="0"/>
          <w:divBdr>
            <w:top w:val="none" w:sz="0" w:space="0" w:color="auto"/>
            <w:left w:val="none" w:sz="0" w:space="0" w:color="auto"/>
            <w:bottom w:val="none" w:sz="0" w:space="0" w:color="auto"/>
            <w:right w:val="none" w:sz="0" w:space="0" w:color="auto"/>
          </w:divBdr>
        </w:div>
        <w:div w:id="583993841">
          <w:marLeft w:val="640"/>
          <w:marRight w:val="0"/>
          <w:marTop w:val="0"/>
          <w:marBottom w:val="0"/>
          <w:divBdr>
            <w:top w:val="none" w:sz="0" w:space="0" w:color="auto"/>
            <w:left w:val="none" w:sz="0" w:space="0" w:color="auto"/>
            <w:bottom w:val="none" w:sz="0" w:space="0" w:color="auto"/>
            <w:right w:val="none" w:sz="0" w:space="0" w:color="auto"/>
          </w:divBdr>
        </w:div>
        <w:div w:id="368795730">
          <w:marLeft w:val="640"/>
          <w:marRight w:val="0"/>
          <w:marTop w:val="0"/>
          <w:marBottom w:val="0"/>
          <w:divBdr>
            <w:top w:val="none" w:sz="0" w:space="0" w:color="auto"/>
            <w:left w:val="none" w:sz="0" w:space="0" w:color="auto"/>
            <w:bottom w:val="none" w:sz="0" w:space="0" w:color="auto"/>
            <w:right w:val="none" w:sz="0" w:space="0" w:color="auto"/>
          </w:divBdr>
        </w:div>
        <w:div w:id="1057630872">
          <w:marLeft w:val="640"/>
          <w:marRight w:val="0"/>
          <w:marTop w:val="0"/>
          <w:marBottom w:val="0"/>
          <w:divBdr>
            <w:top w:val="none" w:sz="0" w:space="0" w:color="auto"/>
            <w:left w:val="none" w:sz="0" w:space="0" w:color="auto"/>
            <w:bottom w:val="none" w:sz="0" w:space="0" w:color="auto"/>
            <w:right w:val="none" w:sz="0" w:space="0" w:color="auto"/>
          </w:divBdr>
        </w:div>
        <w:div w:id="496385141">
          <w:marLeft w:val="640"/>
          <w:marRight w:val="0"/>
          <w:marTop w:val="0"/>
          <w:marBottom w:val="0"/>
          <w:divBdr>
            <w:top w:val="none" w:sz="0" w:space="0" w:color="auto"/>
            <w:left w:val="none" w:sz="0" w:space="0" w:color="auto"/>
            <w:bottom w:val="none" w:sz="0" w:space="0" w:color="auto"/>
            <w:right w:val="none" w:sz="0" w:space="0" w:color="auto"/>
          </w:divBdr>
        </w:div>
        <w:div w:id="1425102896">
          <w:marLeft w:val="640"/>
          <w:marRight w:val="0"/>
          <w:marTop w:val="0"/>
          <w:marBottom w:val="0"/>
          <w:divBdr>
            <w:top w:val="none" w:sz="0" w:space="0" w:color="auto"/>
            <w:left w:val="none" w:sz="0" w:space="0" w:color="auto"/>
            <w:bottom w:val="none" w:sz="0" w:space="0" w:color="auto"/>
            <w:right w:val="none" w:sz="0" w:space="0" w:color="auto"/>
          </w:divBdr>
        </w:div>
        <w:div w:id="1878543773">
          <w:marLeft w:val="640"/>
          <w:marRight w:val="0"/>
          <w:marTop w:val="0"/>
          <w:marBottom w:val="0"/>
          <w:divBdr>
            <w:top w:val="none" w:sz="0" w:space="0" w:color="auto"/>
            <w:left w:val="none" w:sz="0" w:space="0" w:color="auto"/>
            <w:bottom w:val="none" w:sz="0" w:space="0" w:color="auto"/>
            <w:right w:val="none" w:sz="0" w:space="0" w:color="auto"/>
          </w:divBdr>
        </w:div>
        <w:div w:id="441264492">
          <w:marLeft w:val="640"/>
          <w:marRight w:val="0"/>
          <w:marTop w:val="0"/>
          <w:marBottom w:val="0"/>
          <w:divBdr>
            <w:top w:val="none" w:sz="0" w:space="0" w:color="auto"/>
            <w:left w:val="none" w:sz="0" w:space="0" w:color="auto"/>
            <w:bottom w:val="none" w:sz="0" w:space="0" w:color="auto"/>
            <w:right w:val="none" w:sz="0" w:space="0" w:color="auto"/>
          </w:divBdr>
        </w:div>
        <w:div w:id="1701203379">
          <w:marLeft w:val="640"/>
          <w:marRight w:val="0"/>
          <w:marTop w:val="0"/>
          <w:marBottom w:val="0"/>
          <w:divBdr>
            <w:top w:val="none" w:sz="0" w:space="0" w:color="auto"/>
            <w:left w:val="none" w:sz="0" w:space="0" w:color="auto"/>
            <w:bottom w:val="none" w:sz="0" w:space="0" w:color="auto"/>
            <w:right w:val="none" w:sz="0" w:space="0" w:color="auto"/>
          </w:divBdr>
        </w:div>
        <w:div w:id="832112100">
          <w:marLeft w:val="640"/>
          <w:marRight w:val="0"/>
          <w:marTop w:val="0"/>
          <w:marBottom w:val="0"/>
          <w:divBdr>
            <w:top w:val="none" w:sz="0" w:space="0" w:color="auto"/>
            <w:left w:val="none" w:sz="0" w:space="0" w:color="auto"/>
            <w:bottom w:val="none" w:sz="0" w:space="0" w:color="auto"/>
            <w:right w:val="none" w:sz="0" w:space="0" w:color="auto"/>
          </w:divBdr>
        </w:div>
        <w:div w:id="383337616">
          <w:marLeft w:val="640"/>
          <w:marRight w:val="0"/>
          <w:marTop w:val="0"/>
          <w:marBottom w:val="0"/>
          <w:divBdr>
            <w:top w:val="none" w:sz="0" w:space="0" w:color="auto"/>
            <w:left w:val="none" w:sz="0" w:space="0" w:color="auto"/>
            <w:bottom w:val="none" w:sz="0" w:space="0" w:color="auto"/>
            <w:right w:val="none" w:sz="0" w:space="0" w:color="auto"/>
          </w:divBdr>
        </w:div>
        <w:div w:id="2076119911">
          <w:marLeft w:val="640"/>
          <w:marRight w:val="0"/>
          <w:marTop w:val="0"/>
          <w:marBottom w:val="0"/>
          <w:divBdr>
            <w:top w:val="none" w:sz="0" w:space="0" w:color="auto"/>
            <w:left w:val="none" w:sz="0" w:space="0" w:color="auto"/>
            <w:bottom w:val="none" w:sz="0" w:space="0" w:color="auto"/>
            <w:right w:val="none" w:sz="0" w:space="0" w:color="auto"/>
          </w:divBdr>
        </w:div>
        <w:div w:id="959646678">
          <w:marLeft w:val="640"/>
          <w:marRight w:val="0"/>
          <w:marTop w:val="0"/>
          <w:marBottom w:val="0"/>
          <w:divBdr>
            <w:top w:val="none" w:sz="0" w:space="0" w:color="auto"/>
            <w:left w:val="none" w:sz="0" w:space="0" w:color="auto"/>
            <w:bottom w:val="none" w:sz="0" w:space="0" w:color="auto"/>
            <w:right w:val="none" w:sz="0" w:space="0" w:color="auto"/>
          </w:divBdr>
        </w:div>
        <w:div w:id="293173072">
          <w:marLeft w:val="640"/>
          <w:marRight w:val="0"/>
          <w:marTop w:val="0"/>
          <w:marBottom w:val="0"/>
          <w:divBdr>
            <w:top w:val="none" w:sz="0" w:space="0" w:color="auto"/>
            <w:left w:val="none" w:sz="0" w:space="0" w:color="auto"/>
            <w:bottom w:val="none" w:sz="0" w:space="0" w:color="auto"/>
            <w:right w:val="none" w:sz="0" w:space="0" w:color="auto"/>
          </w:divBdr>
        </w:div>
        <w:div w:id="1280067714">
          <w:marLeft w:val="640"/>
          <w:marRight w:val="0"/>
          <w:marTop w:val="0"/>
          <w:marBottom w:val="0"/>
          <w:divBdr>
            <w:top w:val="none" w:sz="0" w:space="0" w:color="auto"/>
            <w:left w:val="none" w:sz="0" w:space="0" w:color="auto"/>
            <w:bottom w:val="none" w:sz="0" w:space="0" w:color="auto"/>
            <w:right w:val="none" w:sz="0" w:space="0" w:color="auto"/>
          </w:divBdr>
        </w:div>
        <w:div w:id="2022197724">
          <w:marLeft w:val="640"/>
          <w:marRight w:val="0"/>
          <w:marTop w:val="0"/>
          <w:marBottom w:val="0"/>
          <w:divBdr>
            <w:top w:val="none" w:sz="0" w:space="0" w:color="auto"/>
            <w:left w:val="none" w:sz="0" w:space="0" w:color="auto"/>
            <w:bottom w:val="none" w:sz="0" w:space="0" w:color="auto"/>
            <w:right w:val="none" w:sz="0" w:space="0" w:color="auto"/>
          </w:divBdr>
        </w:div>
        <w:div w:id="1167282862">
          <w:marLeft w:val="640"/>
          <w:marRight w:val="0"/>
          <w:marTop w:val="0"/>
          <w:marBottom w:val="0"/>
          <w:divBdr>
            <w:top w:val="none" w:sz="0" w:space="0" w:color="auto"/>
            <w:left w:val="none" w:sz="0" w:space="0" w:color="auto"/>
            <w:bottom w:val="none" w:sz="0" w:space="0" w:color="auto"/>
            <w:right w:val="none" w:sz="0" w:space="0" w:color="auto"/>
          </w:divBdr>
        </w:div>
        <w:div w:id="247270786">
          <w:marLeft w:val="640"/>
          <w:marRight w:val="0"/>
          <w:marTop w:val="0"/>
          <w:marBottom w:val="0"/>
          <w:divBdr>
            <w:top w:val="none" w:sz="0" w:space="0" w:color="auto"/>
            <w:left w:val="none" w:sz="0" w:space="0" w:color="auto"/>
            <w:bottom w:val="none" w:sz="0" w:space="0" w:color="auto"/>
            <w:right w:val="none" w:sz="0" w:space="0" w:color="auto"/>
          </w:divBdr>
        </w:div>
        <w:div w:id="1046414221">
          <w:marLeft w:val="640"/>
          <w:marRight w:val="0"/>
          <w:marTop w:val="0"/>
          <w:marBottom w:val="0"/>
          <w:divBdr>
            <w:top w:val="none" w:sz="0" w:space="0" w:color="auto"/>
            <w:left w:val="none" w:sz="0" w:space="0" w:color="auto"/>
            <w:bottom w:val="none" w:sz="0" w:space="0" w:color="auto"/>
            <w:right w:val="none" w:sz="0" w:space="0" w:color="auto"/>
          </w:divBdr>
        </w:div>
        <w:div w:id="182593867">
          <w:marLeft w:val="640"/>
          <w:marRight w:val="0"/>
          <w:marTop w:val="0"/>
          <w:marBottom w:val="0"/>
          <w:divBdr>
            <w:top w:val="none" w:sz="0" w:space="0" w:color="auto"/>
            <w:left w:val="none" w:sz="0" w:space="0" w:color="auto"/>
            <w:bottom w:val="none" w:sz="0" w:space="0" w:color="auto"/>
            <w:right w:val="none" w:sz="0" w:space="0" w:color="auto"/>
          </w:divBdr>
        </w:div>
        <w:div w:id="1415784230">
          <w:marLeft w:val="640"/>
          <w:marRight w:val="0"/>
          <w:marTop w:val="0"/>
          <w:marBottom w:val="0"/>
          <w:divBdr>
            <w:top w:val="none" w:sz="0" w:space="0" w:color="auto"/>
            <w:left w:val="none" w:sz="0" w:space="0" w:color="auto"/>
            <w:bottom w:val="none" w:sz="0" w:space="0" w:color="auto"/>
            <w:right w:val="none" w:sz="0" w:space="0" w:color="auto"/>
          </w:divBdr>
        </w:div>
        <w:div w:id="164520783">
          <w:marLeft w:val="640"/>
          <w:marRight w:val="0"/>
          <w:marTop w:val="0"/>
          <w:marBottom w:val="0"/>
          <w:divBdr>
            <w:top w:val="none" w:sz="0" w:space="0" w:color="auto"/>
            <w:left w:val="none" w:sz="0" w:space="0" w:color="auto"/>
            <w:bottom w:val="none" w:sz="0" w:space="0" w:color="auto"/>
            <w:right w:val="none" w:sz="0" w:space="0" w:color="auto"/>
          </w:divBdr>
        </w:div>
        <w:div w:id="922492185">
          <w:marLeft w:val="640"/>
          <w:marRight w:val="0"/>
          <w:marTop w:val="0"/>
          <w:marBottom w:val="0"/>
          <w:divBdr>
            <w:top w:val="none" w:sz="0" w:space="0" w:color="auto"/>
            <w:left w:val="none" w:sz="0" w:space="0" w:color="auto"/>
            <w:bottom w:val="none" w:sz="0" w:space="0" w:color="auto"/>
            <w:right w:val="none" w:sz="0" w:space="0" w:color="auto"/>
          </w:divBdr>
        </w:div>
        <w:div w:id="2047292529">
          <w:marLeft w:val="640"/>
          <w:marRight w:val="0"/>
          <w:marTop w:val="0"/>
          <w:marBottom w:val="0"/>
          <w:divBdr>
            <w:top w:val="none" w:sz="0" w:space="0" w:color="auto"/>
            <w:left w:val="none" w:sz="0" w:space="0" w:color="auto"/>
            <w:bottom w:val="none" w:sz="0" w:space="0" w:color="auto"/>
            <w:right w:val="none" w:sz="0" w:space="0" w:color="auto"/>
          </w:divBdr>
        </w:div>
        <w:div w:id="179011169">
          <w:marLeft w:val="640"/>
          <w:marRight w:val="0"/>
          <w:marTop w:val="0"/>
          <w:marBottom w:val="0"/>
          <w:divBdr>
            <w:top w:val="none" w:sz="0" w:space="0" w:color="auto"/>
            <w:left w:val="none" w:sz="0" w:space="0" w:color="auto"/>
            <w:bottom w:val="none" w:sz="0" w:space="0" w:color="auto"/>
            <w:right w:val="none" w:sz="0" w:space="0" w:color="auto"/>
          </w:divBdr>
        </w:div>
        <w:div w:id="728846716">
          <w:marLeft w:val="640"/>
          <w:marRight w:val="0"/>
          <w:marTop w:val="0"/>
          <w:marBottom w:val="0"/>
          <w:divBdr>
            <w:top w:val="none" w:sz="0" w:space="0" w:color="auto"/>
            <w:left w:val="none" w:sz="0" w:space="0" w:color="auto"/>
            <w:bottom w:val="none" w:sz="0" w:space="0" w:color="auto"/>
            <w:right w:val="none" w:sz="0" w:space="0" w:color="auto"/>
          </w:divBdr>
        </w:div>
        <w:div w:id="1828085808">
          <w:marLeft w:val="640"/>
          <w:marRight w:val="0"/>
          <w:marTop w:val="0"/>
          <w:marBottom w:val="0"/>
          <w:divBdr>
            <w:top w:val="none" w:sz="0" w:space="0" w:color="auto"/>
            <w:left w:val="none" w:sz="0" w:space="0" w:color="auto"/>
            <w:bottom w:val="none" w:sz="0" w:space="0" w:color="auto"/>
            <w:right w:val="none" w:sz="0" w:space="0" w:color="auto"/>
          </w:divBdr>
        </w:div>
        <w:div w:id="23022503">
          <w:marLeft w:val="640"/>
          <w:marRight w:val="0"/>
          <w:marTop w:val="0"/>
          <w:marBottom w:val="0"/>
          <w:divBdr>
            <w:top w:val="none" w:sz="0" w:space="0" w:color="auto"/>
            <w:left w:val="none" w:sz="0" w:space="0" w:color="auto"/>
            <w:bottom w:val="none" w:sz="0" w:space="0" w:color="auto"/>
            <w:right w:val="none" w:sz="0" w:space="0" w:color="auto"/>
          </w:divBdr>
        </w:div>
        <w:div w:id="184443877">
          <w:marLeft w:val="640"/>
          <w:marRight w:val="0"/>
          <w:marTop w:val="0"/>
          <w:marBottom w:val="0"/>
          <w:divBdr>
            <w:top w:val="none" w:sz="0" w:space="0" w:color="auto"/>
            <w:left w:val="none" w:sz="0" w:space="0" w:color="auto"/>
            <w:bottom w:val="none" w:sz="0" w:space="0" w:color="auto"/>
            <w:right w:val="none" w:sz="0" w:space="0" w:color="auto"/>
          </w:divBdr>
        </w:div>
        <w:div w:id="1914386313">
          <w:marLeft w:val="640"/>
          <w:marRight w:val="0"/>
          <w:marTop w:val="0"/>
          <w:marBottom w:val="0"/>
          <w:divBdr>
            <w:top w:val="none" w:sz="0" w:space="0" w:color="auto"/>
            <w:left w:val="none" w:sz="0" w:space="0" w:color="auto"/>
            <w:bottom w:val="none" w:sz="0" w:space="0" w:color="auto"/>
            <w:right w:val="none" w:sz="0" w:space="0" w:color="auto"/>
          </w:divBdr>
        </w:div>
        <w:div w:id="761877442">
          <w:marLeft w:val="640"/>
          <w:marRight w:val="0"/>
          <w:marTop w:val="0"/>
          <w:marBottom w:val="0"/>
          <w:divBdr>
            <w:top w:val="none" w:sz="0" w:space="0" w:color="auto"/>
            <w:left w:val="none" w:sz="0" w:space="0" w:color="auto"/>
            <w:bottom w:val="none" w:sz="0" w:space="0" w:color="auto"/>
            <w:right w:val="none" w:sz="0" w:space="0" w:color="auto"/>
          </w:divBdr>
        </w:div>
        <w:div w:id="648442664">
          <w:marLeft w:val="640"/>
          <w:marRight w:val="0"/>
          <w:marTop w:val="0"/>
          <w:marBottom w:val="0"/>
          <w:divBdr>
            <w:top w:val="none" w:sz="0" w:space="0" w:color="auto"/>
            <w:left w:val="none" w:sz="0" w:space="0" w:color="auto"/>
            <w:bottom w:val="none" w:sz="0" w:space="0" w:color="auto"/>
            <w:right w:val="none" w:sz="0" w:space="0" w:color="auto"/>
          </w:divBdr>
        </w:div>
        <w:div w:id="516962014">
          <w:marLeft w:val="640"/>
          <w:marRight w:val="0"/>
          <w:marTop w:val="0"/>
          <w:marBottom w:val="0"/>
          <w:divBdr>
            <w:top w:val="none" w:sz="0" w:space="0" w:color="auto"/>
            <w:left w:val="none" w:sz="0" w:space="0" w:color="auto"/>
            <w:bottom w:val="none" w:sz="0" w:space="0" w:color="auto"/>
            <w:right w:val="none" w:sz="0" w:space="0" w:color="auto"/>
          </w:divBdr>
        </w:div>
        <w:div w:id="1292904944">
          <w:marLeft w:val="640"/>
          <w:marRight w:val="0"/>
          <w:marTop w:val="0"/>
          <w:marBottom w:val="0"/>
          <w:divBdr>
            <w:top w:val="none" w:sz="0" w:space="0" w:color="auto"/>
            <w:left w:val="none" w:sz="0" w:space="0" w:color="auto"/>
            <w:bottom w:val="none" w:sz="0" w:space="0" w:color="auto"/>
            <w:right w:val="none" w:sz="0" w:space="0" w:color="auto"/>
          </w:divBdr>
        </w:div>
        <w:div w:id="323509678">
          <w:marLeft w:val="640"/>
          <w:marRight w:val="0"/>
          <w:marTop w:val="0"/>
          <w:marBottom w:val="0"/>
          <w:divBdr>
            <w:top w:val="none" w:sz="0" w:space="0" w:color="auto"/>
            <w:left w:val="none" w:sz="0" w:space="0" w:color="auto"/>
            <w:bottom w:val="none" w:sz="0" w:space="0" w:color="auto"/>
            <w:right w:val="none" w:sz="0" w:space="0" w:color="auto"/>
          </w:divBdr>
        </w:div>
        <w:div w:id="89129503">
          <w:marLeft w:val="640"/>
          <w:marRight w:val="0"/>
          <w:marTop w:val="0"/>
          <w:marBottom w:val="0"/>
          <w:divBdr>
            <w:top w:val="none" w:sz="0" w:space="0" w:color="auto"/>
            <w:left w:val="none" w:sz="0" w:space="0" w:color="auto"/>
            <w:bottom w:val="none" w:sz="0" w:space="0" w:color="auto"/>
            <w:right w:val="none" w:sz="0" w:space="0" w:color="auto"/>
          </w:divBdr>
        </w:div>
        <w:div w:id="43064275">
          <w:marLeft w:val="640"/>
          <w:marRight w:val="0"/>
          <w:marTop w:val="0"/>
          <w:marBottom w:val="0"/>
          <w:divBdr>
            <w:top w:val="none" w:sz="0" w:space="0" w:color="auto"/>
            <w:left w:val="none" w:sz="0" w:space="0" w:color="auto"/>
            <w:bottom w:val="none" w:sz="0" w:space="0" w:color="auto"/>
            <w:right w:val="none" w:sz="0" w:space="0" w:color="auto"/>
          </w:divBdr>
        </w:div>
        <w:div w:id="846486572">
          <w:marLeft w:val="640"/>
          <w:marRight w:val="0"/>
          <w:marTop w:val="0"/>
          <w:marBottom w:val="0"/>
          <w:divBdr>
            <w:top w:val="none" w:sz="0" w:space="0" w:color="auto"/>
            <w:left w:val="none" w:sz="0" w:space="0" w:color="auto"/>
            <w:bottom w:val="none" w:sz="0" w:space="0" w:color="auto"/>
            <w:right w:val="none" w:sz="0" w:space="0" w:color="auto"/>
          </w:divBdr>
        </w:div>
        <w:div w:id="1538081115">
          <w:marLeft w:val="640"/>
          <w:marRight w:val="0"/>
          <w:marTop w:val="0"/>
          <w:marBottom w:val="0"/>
          <w:divBdr>
            <w:top w:val="none" w:sz="0" w:space="0" w:color="auto"/>
            <w:left w:val="none" w:sz="0" w:space="0" w:color="auto"/>
            <w:bottom w:val="none" w:sz="0" w:space="0" w:color="auto"/>
            <w:right w:val="none" w:sz="0" w:space="0" w:color="auto"/>
          </w:divBdr>
        </w:div>
        <w:div w:id="1924944913">
          <w:marLeft w:val="640"/>
          <w:marRight w:val="0"/>
          <w:marTop w:val="0"/>
          <w:marBottom w:val="0"/>
          <w:divBdr>
            <w:top w:val="none" w:sz="0" w:space="0" w:color="auto"/>
            <w:left w:val="none" w:sz="0" w:space="0" w:color="auto"/>
            <w:bottom w:val="none" w:sz="0" w:space="0" w:color="auto"/>
            <w:right w:val="none" w:sz="0" w:space="0" w:color="auto"/>
          </w:divBdr>
        </w:div>
        <w:div w:id="377705436">
          <w:marLeft w:val="640"/>
          <w:marRight w:val="0"/>
          <w:marTop w:val="0"/>
          <w:marBottom w:val="0"/>
          <w:divBdr>
            <w:top w:val="none" w:sz="0" w:space="0" w:color="auto"/>
            <w:left w:val="none" w:sz="0" w:space="0" w:color="auto"/>
            <w:bottom w:val="none" w:sz="0" w:space="0" w:color="auto"/>
            <w:right w:val="none" w:sz="0" w:space="0" w:color="auto"/>
          </w:divBdr>
        </w:div>
        <w:div w:id="774986180">
          <w:marLeft w:val="640"/>
          <w:marRight w:val="0"/>
          <w:marTop w:val="0"/>
          <w:marBottom w:val="0"/>
          <w:divBdr>
            <w:top w:val="none" w:sz="0" w:space="0" w:color="auto"/>
            <w:left w:val="none" w:sz="0" w:space="0" w:color="auto"/>
            <w:bottom w:val="none" w:sz="0" w:space="0" w:color="auto"/>
            <w:right w:val="none" w:sz="0" w:space="0" w:color="auto"/>
          </w:divBdr>
        </w:div>
        <w:div w:id="1439566763">
          <w:marLeft w:val="640"/>
          <w:marRight w:val="0"/>
          <w:marTop w:val="0"/>
          <w:marBottom w:val="0"/>
          <w:divBdr>
            <w:top w:val="none" w:sz="0" w:space="0" w:color="auto"/>
            <w:left w:val="none" w:sz="0" w:space="0" w:color="auto"/>
            <w:bottom w:val="none" w:sz="0" w:space="0" w:color="auto"/>
            <w:right w:val="none" w:sz="0" w:space="0" w:color="auto"/>
          </w:divBdr>
        </w:div>
        <w:div w:id="533540655">
          <w:marLeft w:val="640"/>
          <w:marRight w:val="0"/>
          <w:marTop w:val="0"/>
          <w:marBottom w:val="0"/>
          <w:divBdr>
            <w:top w:val="none" w:sz="0" w:space="0" w:color="auto"/>
            <w:left w:val="none" w:sz="0" w:space="0" w:color="auto"/>
            <w:bottom w:val="none" w:sz="0" w:space="0" w:color="auto"/>
            <w:right w:val="none" w:sz="0" w:space="0" w:color="auto"/>
          </w:divBdr>
        </w:div>
        <w:div w:id="1187714011">
          <w:marLeft w:val="640"/>
          <w:marRight w:val="0"/>
          <w:marTop w:val="0"/>
          <w:marBottom w:val="0"/>
          <w:divBdr>
            <w:top w:val="none" w:sz="0" w:space="0" w:color="auto"/>
            <w:left w:val="none" w:sz="0" w:space="0" w:color="auto"/>
            <w:bottom w:val="none" w:sz="0" w:space="0" w:color="auto"/>
            <w:right w:val="none" w:sz="0" w:space="0" w:color="auto"/>
          </w:divBdr>
        </w:div>
        <w:div w:id="809782393">
          <w:marLeft w:val="640"/>
          <w:marRight w:val="0"/>
          <w:marTop w:val="0"/>
          <w:marBottom w:val="0"/>
          <w:divBdr>
            <w:top w:val="none" w:sz="0" w:space="0" w:color="auto"/>
            <w:left w:val="none" w:sz="0" w:space="0" w:color="auto"/>
            <w:bottom w:val="none" w:sz="0" w:space="0" w:color="auto"/>
            <w:right w:val="none" w:sz="0" w:space="0" w:color="auto"/>
          </w:divBdr>
        </w:div>
        <w:div w:id="1332760696">
          <w:marLeft w:val="640"/>
          <w:marRight w:val="0"/>
          <w:marTop w:val="0"/>
          <w:marBottom w:val="0"/>
          <w:divBdr>
            <w:top w:val="none" w:sz="0" w:space="0" w:color="auto"/>
            <w:left w:val="none" w:sz="0" w:space="0" w:color="auto"/>
            <w:bottom w:val="none" w:sz="0" w:space="0" w:color="auto"/>
            <w:right w:val="none" w:sz="0" w:space="0" w:color="auto"/>
          </w:divBdr>
        </w:div>
        <w:div w:id="1100949093">
          <w:marLeft w:val="640"/>
          <w:marRight w:val="0"/>
          <w:marTop w:val="0"/>
          <w:marBottom w:val="0"/>
          <w:divBdr>
            <w:top w:val="none" w:sz="0" w:space="0" w:color="auto"/>
            <w:left w:val="none" w:sz="0" w:space="0" w:color="auto"/>
            <w:bottom w:val="none" w:sz="0" w:space="0" w:color="auto"/>
            <w:right w:val="none" w:sz="0" w:space="0" w:color="auto"/>
          </w:divBdr>
        </w:div>
        <w:div w:id="1427506087">
          <w:marLeft w:val="640"/>
          <w:marRight w:val="0"/>
          <w:marTop w:val="0"/>
          <w:marBottom w:val="0"/>
          <w:divBdr>
            <w:top w:val="none" w:sz="0" w:space="0" w:color="auto"/>
            <w:left w:val="none" w:sz="0" w:space="0" w:color="auto"/>
            <w:bottom w:val="none" w:sz="0" w:space="0" w:color="auto"/>
            <w:right w:val="none" w:sz="0" w:space="0" w:color="auto"/>
          </w:divBdr>
        </w:div>
        <w:div w:id="308829745">
          <w:marLeft w:val="640"/>
          <w:marRight w:val="0"/>
          <w:marTop w:val="0"/>
          <w:marBottom w:val="0"/>
          <w:divBdr>
            <w:top w:val="none" w:sz="0" w:space="0" w:color="auto"/>
            <w:left w:val="none" w:sz="0" w:space="0" w:color="auto"/>
            <w:bottom w:val="none" w:sz="0" w:space="0" w:color="auto"/>
            <w:right w:val="none" w:sz="0" w:space="0" w:color="auto"/>
          </w:divBdr>
        </w:div>
        <w:div w:id="1133448016">
          <w:marLeft w:val="640"/>
          <w:marRight w:val="0"/>
          <w:marTop w:val="0"/>
          <w:marBottom w:val="0"/>
          <w:divBdr>
            <w:top w:val="none" w:sz="0" w:space="0" w:color="auto"/>
            <w:left w:val="none" w:sz="0" w:space="0" w:color="auto"/>
            <w:bottom w:val="none" w:sz="0" w:space="0" w:color="auto"/>
            <w:right w:val="none" w:sz="0" w:space="0" w:color="auto"/>
          </w:divBdr>
        </w:div>
        <w:div w:id="1185633579">
          <w:marLeft w:val="640"/>
          <w:marRight w:val="0"/>
          <w:marTop w:val="0"/>
          <w:marBottom w:val="0"/>
          <w:divBdr>
            <w:top w:val="none" w:sz="0" w:space="0" w:color="auto"/>
            <w:left w:val="none" w:sz="0" w:space="0" w:color="auto"/>
            <w:bottom w:val="none" w:sz="0" w:space="0" w:color="auto"/>
            <w:right w:val="none" w:sz="0" w:space="0" w:color="auto"/>
          </w:divBdr>
        </w:div>
        <w:div w:id="2062047132">
          <w:marLeft w:val="640"/>
          <w:marRight w:val="0"/>
          <w:marTop w:val="0"/>
          <w:marBottom w:val="0"/>
          <w:divBdr>
            <w:top w:val="none" w:sz="0" w:space="0" w:color="auto"/>
            <w:left w:val="none" w:sz="0" w:space="0" w:color="auto"/>
            <w:bottom w:val="none" w:sz="0" w:space="0" w:color="auto"/>
            <w:right w:val="none" w:sz="0" w:space="0" w:color="auto"/>
          </w:divBdr>
        </w:div>
        <w:div w:id="1528905817">
          <w:marLeft w:val="640"/>
          <w:marRight w:val="0"/>
          <w:marTop w:val="0"/>
          <w:marBottom w:val="0"/>
          <w:divBdr>
            <w:top w:val="none" w:sz="0" w:space="0" w:color="auto"/>
            <w:left w:val="none" w:sz="0" w:space="0" w:color="auto"/>
            <w:bottom w:val="none" w:sz="0" w:space="0" w:color="auto"/>
            <w:right w:val="none" w:sz="0" w:space="0" w:color="auto"/>
          </w:divBdr>
        </w:div>
        <w:div w:id="203638440">
          <w:marLeft w:val="640"/>
          <w:marRight w:val="0"/>
          <w:marTop w:val="0"/>
          <w:marBottom w:val="0"/>
          <w:divBdr>
            <w:top w:val="none" w:sz="0" w:space="0" w:color="auto"/>
            <w:left w:val="none" w:sz="0" w:space="0" w:color="auto"/>
            <w:bottom w:val="none" w:sz="0" w:space="0" w:color="auto"/>
            <w:right w:val="none" w:sz="0" w:space="0" w:color="auto"/>
          </w:divBdr>
        </w:div>
        <w:div w:id="955216411">
          <w:marLeft w:val="640"/>
          <w:marRight w:val="0"/>
          <w:marTop w:val="0"/>
          <w:marBottom w:val="0"/>
          <w:divBdr>
            <w:top w:val="none" w:sz="0" w:space="0" w:color="auto"/>
            <w:left w:val="none" w:sz="0" w:space="0" w:color="auto"/>
            <w:bottom w:val="none" w:sz="0" w:space="0" w:color="auto"/>
            <w:right w:val="none" w:sz="0" w:space="0" w:color="auto"/>
          </w:divBdr>
        </w:div>
        <w:div w:id="277025512">
          <w:marLeft w:val="640"/>
          <w:marRight w:val="0"/>
          <w:marTop w:val="0"/>
          <w:marBottom w:val="0"/>
          <w:divBdr>
            <w:top w:val="none" w:sz="0" w:space="0" w:color="auto"/>
            <w:left w:val="none" w:sz="0" w:space="0" w:color="auto"/>
            <w:bottom w:val="none" w:sz="0" w:space="0" w:color="auto"/>
            <w:right w:val="none" w:sz="0" w:space="0" w:color="auto"/>
          </w:divBdr>
        </w:div>
        <w:div w:id="795488992">
          <w:marLeft w:val="640"/>
          <w:marRight w:val="0"/>
          <w:marTop w:val="0"/>
          <w:marBottom w:val="0"/>
          <w:divBdr>
            <w:top w:val="none" w:sz="0" w:space="0" w:color="auto"/>
            <w:left w:val="none" w:sz="0" w:space="0" w:color="auto"/>
            <w:bottom w:val="none" w:sz="0" w:space="0" w:color="auto"/>
            <w:right w:val="none" w:sz="0" w:space="0" w:color="auto"/>
          </w:divBdr>
        </w:div>
        <w:div w:id="1618096580">
          <w:marLeft w:val="640"/>
          <w:marRight w:val="0"/>
          <w:marTop w:val="0"/>
          <w:marBottom w:val="0"/>
          <w:divBdr>
            <w:top w:val="none" w:sz="0" w:space="0" w:color="auto"/>
            <w:left w:val="none" w:sz="0" w:space="0" w:color="auto"/>
            <w:bottom w:val="none" w:sz="0" w:space="0" w:color="auto"/>
            <w:right w:val="none" w:sz="0" w:space="0" w:color="auto"/>
          </w:divBdr>
        </w:div>
        <w:div w:id="1382486127">
          <w:marLeft w:val="640"/>
          <w:marRight w:val="0"/>
          <w:marTop w:val="0"/>
          <w:marBottom w:val="0"/>
          <w:divBdr>
            <w:top w:val="none" w:sz="0" w:space="0" w:color="auto"/>
            <w:left w:val="none" w:sz="0" w:space="0" w:color="auto"/>
            <w:bottom w:val="none" w:sz="0" w:space="0" w:color="auto"/>
            <w:right w:val="none" w:sz="0" w:space="0" w:color="auto"/>
          </w:divBdr>
        </w:div>
        <w:div w:id="71003965">
          <w:marLeft w:val="640"/>
          <w:marRight w:val="0"/>
          <w:marTop w:val="0"/>
          <w:marBottom w:val="0"/>
          <w:divBdr>
            <w:top w:val="none" w:sz="0" w:space="0" w:color="auto"/>
            <w:left w:val="none" w:sz="0" w:space="0" w:color="auto"/>
            <w:bottom w:val="none" w:sz="0" w:space="0" w:color="auto"/>
            <w:right w:val="none" w:sz="0" w:space="0" w:color="auto"/>
          </w:divBdr>
        </w:div>
        <w:div w:id="2047288202">
          <w:marLeft w:val="640"/>
          <w:marRight w:val="0"/>
          <w:marTop w:val="0"/>
          <w:marBottom w:val="0"/>
          <w:divBdr>
            <w:top w:val="none" w:sz="0" w:space="0" w:color="auto"/>
            <w:left w:val="none" w:sz="0" w:space="0" w:color="auto"/>
            <w:bottom w:val="none" w:sz="0" w:space="0" w:color="auto"/>
            <w:right w:val="none" w:sz="0" w:space="0" w:color="auto"/>
          </w:divBdr>
        </w:div>
        <w:div w:id="108206134">
          <w:marLeft w:val="640"/>
          <w:marRight w:val="0"/>
          <w:marTop w:val="0"/>
          <w:marBottom w:val="0"/>
          <w:divBdr>
            <w:top w:val="none" w:sz="0" w:space="0" w:color="auto"/>
            <w:left w:val="none" w:sz="0" w:space="0" w:color="auto"/>
            <w:bottom w:val="none" w:sz="0" w:space="0" w:color="auto"/>
            <w:right w:val="none" w:sz="0" w:space="0" w:color="auto"/>
          </w:divBdr>
        </w:div>
        <w:div w:id="580453346">
          <w:marLeft w:val="640"/>
          <w:marRight w:val="0"/>
          <w:marTop w:val="0"/>
          <w:marBottom w:val="0"/>
          <w:divBdr>
            <w:top w:val="none" w:sz="0" w:space="0" w:color="auto"/>
            <w:left w:val="none" w:sz="0" w:space="0" w:color="auto"/>
            <w:bottom w:val="none" w:sz="0" w:space="0" w:color="auto"/>
            <w:right w:val="none" w:sz="0" w:space="0" w:color="auto"/>
          </w:divBdr>
        </w:div>
        <w:div w:id="98574307">
          <w:marLeft w:val="640"/>
          <w:marRight w:val="0"/>
          <w:marTop w:val="0"/>
          <w:marBottom w:val="0"/>
          <w:divBdr>
            <w:top w:val="none" w:sz="0" w:space="0" w:color="auto"/>
            <w:left w:val="none" w:sz="0" w:space="0" w:color="auto"/>
            <w:bottom w:val="none" w:sz="0" w:space="0" w:color="auto"/>
            <w:right w:val="none" w:sz="0" w:space="0" w:color="auto"/>
          </w:divBdr>
        </w:div>
        <w:div w:id="381446382">
          <w:marLeft w:val="640"/>
          <w:marRight w:val="0"/>
          <w:marTop w:val="0"/>
          <w:marBottom w:val="0"/>
          <w:divBdr>
            <w:top w:val="none" w:sz="0" w:space="0" w:color="auto"/>
            <w:left w:val="none" w:sz="0" w:space="0" w:color="auto"/>
            <w:bottom w:val="none" w:sz="0" w:space="0" w:color="auto"/>
            <w:right w:val="none" w:sz="0" w:space="0" w:color="auto"/>
          </w:divBdr>
        </w:div>
        <w:div w:id="1990160666">
          <w:marLeft w:val="640"/>
          <w:marRight w:val="0"/>
          <w:marTop w:val="0"/>
          <w:marBottom w:val="0"/>
          <w:divBdr>
            <w:top w:val="none" w:sz="0" w:space="0" w:color="auto"/>
            <w:left w:val="none" w:sz="0" w:space="0" w:color="auto"/>
            <w:bottom w:val="none" w:sz="0" w:space="0" w:color="auto"/>
            <w:right w:val="none" w:sz="0" w:space="0" w:color="auto"/>
          </w:divBdr>
        </w:div>
        <w:div w:id="625936508">
          <w:marLeft w:val="640"/>
          <w:marRight w:val="0"/>
          <w:marTop w:val="0"/>
          <w:marBottom w:val="0"/>
          <w:divBdr>
            <w:top w:val="none" w:sz="0" w:space="0" w:color="auto"/>
            <w:left w:val="none" w:sz="0" w:space="0" w:color="auto"/>
            <w:bottom w:val="none" w:sz="0" w:space="0" w:color="auto"/>
            <w:right w:val="none" w:sz="0" w:space="0" w:color="auto"/>
          </w:divBdr>
        </w:div>
        <w:div w:id="710306222">
          <w:marLeft w:val="640"/>
          <w:marRight w:val="0"/>
          <w:marTop w:val="0"/>
          <w:marBottom w:val="0"/>
          <w:divBdr>
            <w:top w:val="none" w:sz="0" w:space="0" w:color="auto"/>
            <w:left w:val="none" w:sz="0" w:space="0" w:color="auto"/>
            <w:bottom w:val="none" w:sz="0" w:space="0" w:color="auto"/>
            <w:right w:val="none" w:sz="0" w:space="0" w:color="auto"/>
          </w:divBdr>
        </w:div>
      </w:divsChild>
    </w:div>
    <w:div w:id="1010523177">
      <w:bodyDiv w:val="1"/>
      <w:marLeft w:val="0"/>
      <w:marRight w:val="0"/>
      <w:marTop w:val="0"/>
      <w:marBottom w:val="0"/>
      <w:divBdr>
        <w:top w:val="none" w:sz="0" w:space="0" w:color="auto"/>
        <w:left w:val="none" w:sz="0" w:space="0" w:color="auto"/>
        <w:bottom w:val="none" w:sz="0" w:space="0" w:color="auto"/>
        <w:right w:val="none" w:sz="0" w:space="0" w:color="auto"/>
      </w:divBdr>
      <w:divsChild>
        <w:div w:id="335495715">
          <w:marLeft w:val="640"/>
          <w:marRight w:val="0"/>
          <w:marTop w:val="0"/>
          <w:marBottom w:val="0"/>
          <w:divBdr>
            <w:top w:val="none" w:sz="0" w:space="0" w:color="auto"/>
            <w:left w:val="none" w:sz="0" w:space="0" w:color="auto"/>
            <w:bottom w:val="none" w:sz="0" w:space="0" w:color="auto"/>
            <w:right w:val="none" w:sz="0" w:space="0" w:color="auto"/>
          </w:divBdr>
        </w:div>
        <w:div w:id="332144083">
          <w:marLeft w:val="640"/>
          <w:marRight w:val="0"/>
          <w:marTop w:val="0"/>
          <w:marBottom w:val="0"/>
          <w:divBdr>
            <w:top w:val="none" w:sz="0" w:space="0" w:color="auto"/>
            <w:left w:val="none" w:sz="0" w:space="0" w:color="auto"/>
            <w:bottom w:val="none" w:sz="0" w:space="0" w:color="auto"/>
            <w:right w:val="none" w:sz="0" w:space="0" w:color="auto"/>
          </w:divBdr>
        </w:div>
        <w:div w:id="1196506300">
          <w:marLeft w:val="640"/>
          <w:marRight w:val="0"/>
          <w:marTop w:val="0"/>
          <w:marBottom w:val="0"/>
          <w:divBdr>
            <w:top w:val="none" w:sz="0" w:space="0" w:color="auto"/>
            <w:left w:val="none" w:sz="0" w:space="0" w:color="auto"/>
            <w:bottom w:val="none" w:sz="0" w:space="0" w:color="auto"/>
            <w:right w:val="none" w:sz="0" w:space="0" w:color="auto"/>
          </w:divBdr>
        </w:div>
        <w:div w:id="131101712">
          <w:marLeft w:val="640"/>
          <w:marRight w:val="0"/>
          <w:marTop w:val="0"/>
          <w:marBottom w:val="0"/>
          <w:divBdr>
            <w:top w:val="none" w:sz="0" w:space="0" w:color="auto"/>
            <w:left w:val="none" w:sz="0" w:space="0" w:color="auto"/>
            <w:bottom w:val="none" w:sz="0" w:space="0" w:color="auto"/>
            <w:right w:val="none" w:sz="0" w:space="0" w:color="auto"/>
          </w:divBdr>
        </w:div>
        <w:div w:id="1607882626">
          <w:marLeft w:val="640"/>
          <w:marRight w:val="0"/>
          <w:marTop w:val="0"/>
          <w:marBottom w:val="0"/>
          <w:divBdr>
            <w:top w:val="none" w:sz="0" w:space="0" w:color="auto"/>
            <w:left w:val="none" w:sz="0" w:space="0" w:color="auto"/>
            <w:bottom w:val="none" w:sz="0" w:space="0" w:color="auto"/>
            <w:right w:val="none" w:sz="0" w:space="0" w:color="auto"/>
          </w:divBdr>
        </w:div>
        <w:div w:id="2144417885">
          <w:marLeft w:val="640"/>
          <w:marRight w:val="0"/>
          <w:marTop w:val="0"/>
          <w:marBottom w:val="0"/>
          <w:divBdr>
            <w:top w:val="none" w:sz="0" w:space="0" w:color="auto"/>
            <w:left w:val="none" w:sz="0" w:space="0" w:color="auto"/>
            <w:bottom w:val="none" w:sz="0" w:space="0" w:color="auto"/>
            <w:right w:val="none" w:sz="0" w:space="0" w:color="auto"/>
          </w:divBdr>
        </w:div>
        <w:div w:id="126974382">
          <w:marLeft w:val="640"/>
          <w:marRight w:val="0"/>
          <w:marTop w:val="0"/>
          <w:marBottom w:val="0"/>
          <w:divBdr>
            <w:top w:val="none" w:sz="0" w:space="0" w:color="auto"/>
            <w:left w:val="none" w:sz="0" w:space="0" w:color="auto"/>
            <w:bottom w:val="none" w:sz="0" w:space="0" w:color="auto"/>
            <w:right w:val="none" w:sz="0" w:space="0" w:color="auto"/>
          </w:divBdr>
        </w:div>
        <w:div w:id="1045565886">
          <w:marLeft w:val="640"/>
          <w:marRight w:val="0"/>
          <w:marTop w:val="0"/>
          <w:marBottom w:val="0"/>
          <w:divBdr>
            <w:top w:val="none" w:sz="0" w:space="0" w:color="auto"/>
            <w:left w:val="none" w:sz="0" w:space="0" w:color="auto"/>
            <w:bottom w:val="none" w:sz="0" w:space="0" w:color="auto"/>
            <w:right w:val="none" w:sz="0" w:space="0" w:color="auto"/>
          </w:divBdr>
        </w:div>
        <w:div w:id="1384254424">
          <w:marLeft w:val="640"/>
          <w:marRight w:val="0"/>
          <w:marTop w:val="0"/>
          <w:marBottom w:val="0"/>
          <w:divBdr>
            <w:top w:val="none" w:sz="0" w:space="0" w:color="auto"/>
            <w:left w:val="none" w:sz="0" w:space="0" w:color="auto"/>
            <w:bottom w:val="none" w:sz="0" w:space="0" w:color="auto"/>
            <w:right w:val="none" w:sz="0" w:space="0" w:color="auto"/>
          </w:divBdr>
        </w:div>
        <w:div w:id="123155795">
          <w:marLeft w:val="640"/>
          <w:marRight w:val="0"/>
          <w:marTop w:val="0"/>
          <w:marBottom w:val="0"/>
          <w:divBdr>
            <w:top w:val="none" w:sz="0" w:space="0" w:color="auto"/>
            <w:left w:val="none" w:sz="0" w:space="0" w:color="auto"/>
            <w:bottom w:val="none" w:sz="0" w:space="0" w:color="auto"/>
            <w:right w:val="none" w:sz="0" w:space="0" w:color="auto"/>
          </w:divBdr>
        </w:div>
        <w:div w:id="1639607786">
          <w:marLeft w:val="640"/>
          <w:marRight w:val="0"/>
          <w:marTop w:val="0"/>
          <w:marBottom w:val="0"/>
          <w:divBdr>
            <w:top w:val="none" w:sz="0" w:space="0" w:color="auto"/>
            <w:left w:val="none" w:sz="0" w:space="0" w:color="auto"/>
            <w:bottom w:val="none" w:sz="0" w:space="0" w:color="auto"/>
            <w:right w:val="none" w:sz="0" w:space="0" w:color="auto"/>
          </w:divBdr>
        </w:div>
        <w:div w:id="107088657">
          <w:marLeft w:val="640"/>
          <w:marRight w:val="0"/>
          <w:marTop w:val="0"/>
          <w:marBottom w:val="0"/>
          <w:divBdr>
            <w:top w:val="none" w:sz="0" w:space="0" w:color="auto"/>
            <w:left w:val="none" w:sz="0" w:space="0" w:color="auto"/>
            <w:bottom w:val="none" w:sz="0" w:space="0" w:color="auto"/>
            <w:right w:val="none" w:sz="0" w:space="0" w:color="auto"/>
          </w:divBdr>
        </w:div>
        <w:div w:id="1276064589">
          <w:marLeft w:val="640"/>
          <w:marRight w:val="0"/>
          <w:marTop w:val="0"/>
          <w:marBottom w:val="0"/>
          <w:divBdr>
            <w:top w:val="none" w:sz="0" w:space="0" w:color="auto"/>
            <w:left w:val="none" w:sz="0" w:space="0" w:color="auto"/>
            <w:bottom w:val="none" w:sz="0" w:space="0" w:color="auto"/>
            <w:right w:val="none" w:sz="0" w:space="0" w:color="auto"/>
          </w:divBdr>
        </w:div>
        <w:div w:id="135756081">
          <w:marLeft w:val="640"/>
          <w:marRight w:val="0"/>
          <w:marTop w:val="0"/>
          <w:marBottom w:val="0"/>
          <w:divBdr>
            <w:top w:val="none" w:sz="0" w:space="0" w:color="auto"/>
            <w:left w:val="none" w:sz="0" w:space="0" w:color="auto"/>
            <w:bottom w:val="none" w:sz="0" w:space="0" w:color="auto"/>
            <w:right w:val="none" w:sz="0" w:space="0" w:color="auto"/>
          </w:divBdr>
        </w:div>
        <w:div w:id="873422966">
          <w:marLeft w:val="640"/>
          <w:marRight w:val="0"/>
          <w:marTop w:val="0"/>
          <w:marBottom w:val="0"/>
          <w:divBdr>
            <w:top w:val="none" w:sz="0" w:space="0" w:color="auto"/>
            <w:left w:val="none" w:sz="0" w:space="0" w:color="auto"/>
            <w:bottom w:val="none" w:sz="0" w:space="0" w:color="auto"/>
            <w:right w:val="none" w:sz="0" w:space="0" w:color="auto"/>
          </w:divBdr>
        </w:div>
        <w:div w:id="1844469951">
          <w:marLeft w:val="640"/>
          <w:marRight w:val="0"/>
          <w:marTop w:val="0"/>
          <w:marBottom w:val="0"/>
          <w:divBdr>
            <w:top w:val="none" w:sz="0" w:space="0" w:color="auto"/>
            <w:left w:val="none" w:sz="0" w:space="0" w:color="auto"/>
            <w:bottom w:val="none" w:sz="0" w:space="0" w:color="auto"/>
            <w:right w:val="none" w:sz="0" w:space="0" w:color="auto"/>
          </w:divBdr>
        </w:div>
        <w:div w:id="244265283">
          <w:marLeft w:val="640"/>
          <w:marRight w:val="0"/>
          <w:marTop w:val="0"/>
          <w:marBottom w:val="0"/>
          <w:divBdr>
            <w:top w:val="none" w:sz="0" w:space="0" w:color="auto"/>
            <w:left w:val="none" w:sz="0" w:space="0" w:color="auto"/>
            <w:bottom w:val="none" w:sz="0" w:space="0" w:color="auto"/>
            <w:right w:val="none" w:sz="0" w:space="0" w:color="auto"/>
          </w:divBdr>
        </w:div>
        <w:div w:id="607664000">
          <w:marLeft w:val="640"/>
          <w:marRight w:val="0"/>
          <w:marTop w:val="0"/>
          <w:marBottom w:val="0"/>
          <w:divBdr>
            <w:top w:val="none" w:sz="0" w:space="0" w:color="auto"/>
            <w:left w:val="none" w:sz="0" w:space="0" w:color="auto"/>
            <w:bottom w:val="none" w:sz="0" w:space="0" w:color="auto"/>
            <w:right w:val="none" w:sz="0" w:space="0" w:color="auto"/>
          </w:divBdr>
        </w:div>
        <w:div w:id="162822947">
          <w:marLeft w:val="640"/>
          <w:marRight w:val="0"/>
          <w:marTop w:val="0"/>
          <w:marBottom w:val="0"/>
          <w:divBdr>
            <w:top w:val="none" w:sz="0" w:space="0" w:color="auto"/>
            <w:left w:val="none" w:sz="0" w:space="0" w:color="auto"/>
            <w:bottom w:val="none" w:sz="0" w:space="0" w:color="auto"/>
            <w:right w:val="none" w:sz="0" w:space="0" w:color="auto"/>
          </w:divBdr>
        </w:div>
        <w:div w:id="53281049">
          <w:marLeft w:val="640"/>
          <w:marRight w:val="0"/>
          <w:marTop w:val="0"/>
          <w:marBottom w:val="0"/>
          <w:divBdr>
            <w:top w:val="none" w:sz="0" w:space="0" w:color="auto"/>
            <w:left w:val="none" w:sz="0" w:space="0" w:color="auto"/>
            <w:bottom w:val="none" w:sz="0" w:space="0" w:color="auto"/>
            <w:right w:val="none" w:sz="0" w:space="0" w:color="auto"/>
          </w:divBdr>
        </w:div>
        <w:div w:id="982807666">
          <w:marLeft w:val="640"/>
          <w:marRight w:val="0"/>
          <w:marTop w:val="0"/>
          <w:marBottom w:val="0"/>
          <w:divBdr>
            <w:top w:val="none" w:sz="0" w:space="0" w:color="auto"/>
            <w:left w:val="none" w:sz="0" w:space="0" w:color="auto"/>
            <w:bottom w:val="none" w:sz="0" w:space="0" w:color="auto"/>
            <w:right w:val="none" w:sz="0" w:space="0" w:color="auto"/>
          </w:divBdr>
        </w:div>
        <w:div w:id="1687901047">
          <w:marLeft w:val="640"/>
          <w:marRight w:val="0"/>
          <w:marTop w:val="0"/>
          <w:marBottom w:val="0"/>
          <w:divBdr>
            <w:top w:val="none" w:sz="0" w:space="0" w:color="auto"/>
            <w:left w:val="none" w:sz="0" w:space="0" w:color="auto"/>
            <w:bottom w:val="none" w:sz="0" w:space="0" w:color="auto"/>
            <w:right w:val="none" w:sz="0" w:space="0" w:color="auto"/>
          </w:divBdr>
        </w:div>
        <w:div w:id="896623377">
          <w:marLeft w:val="640"/>
          <w:marRight w:val="0"/>
          <w:marTop w:val="0"/>
          <w:marBottom w:val="0"/>
          <w:divBdr>
            <w:top w:val="none" w:sz="0" w:space="0" w:color="auto"/>
            <w:left w:val="none" w:sz="0" w:space="0" w:color="auto"/>
            <w:bottom w:val="none" w:sz="0" w:space="0" w:color="auto"/>
            <w:right w:val="none" w:sz="0" w:space="0" w:color="auto"/>
          </w:divBdr>
        </w:div>
        <w:div w:id="2085252733">
          <w:marLeft w:val="640"/>
          <w:marRight w:val="0"/>
          <w:marTop w:val="0"/>
          <w:marBottom w:val="0"/>
          <w:divBdr>
            <w:top w:val="none" w:sz="0" w:space="0" w:color="auto"/>
            <w:left w:val="none" w:sz="0" w:space="0" w:color="auto"/>
            <w:bottom w:val="none" w:sz="0" w:space="0" w:color="auto"/>
            <w:right w:val="none" w:sz="0" w:space="0" w:color="auto"/>
          </w:divBdr>
        </w:div>
        <w:div w:id="627971438">
          <w:marLeft w:val="640"/>
          <w:marRight w:val="0"/>
          <w:marTop w:val="0"/>
          <w:marBottom w:val="0"/>
          <w:divBdr>
            <w:top w:val="none" w:sz="0" w:space="0" w:color="auto"/>
            <w:left w:val="none" w:sz="0" w:space="0" w:color="auto"/>
            <w:bottom w:val="none" w:sz="0" w:space="0" w:color="auto"/>
            <w:right w:val="none" w:sz="0" w:space="0" w:color="auto"/>
          </w:divBdr>
        </w:div>
        <w:div w:id="317272553">
          <w:marLeft w:val="640"/>
          <w:marRight w:val="0"/>
          <w:marTop w:val="0"/>
          <w:marBottom w:val="0"/>
          <w:divBdr>
            <w:top w:val="none" w:sz="0" w:space="0" w:color="auto"/>
            <w:left w:val="none" w:sz="0" w:space="0" w:color="auto"/>
            <w:bottom w:val="none" w:sz="0" w:space="0" w:color="auto"/>
            <w:right w:val="none" w:sz="0" w:space="0" w:color="auto"/>
          </w:divBdr>
        </w:div>
        <w:div w:id="777455302">
          <w:marLeft w:val="640"/>
          <w:marRight w:val="0"/>
          <w:marTop w:val="0"/>
          <w:marBottom w:val="0"/>
          <w:divBdr>
            <w:top w:val="none" w:sz="0" w:space="0" w:color="auto"/>
            <w:left w:val="none" w:sz="0" w:space="0" w:color="auto"/>
            <w:bottom w:val="none" w:sz="0" w:space="0" w:color="auto"/>
            <w:right w:val="none" w:sz="0" w:space="0" w:color="auto"/>
          </w:divBdr>
        </w:div>
        <w:div w:id="264390634">
          <w:marLeft w:val="640"/>
          <w:marRight w:val="0"/>
          <w:marTop w:val="0"/>
          <w:marBottom w:val="0"/>
          <w:divBdr>
            <w:top w:val="none" w:sz="0" w:space="0" w:color="auto"/>
            <w:left w:val="none" w:sz="0" w:space="0" w:color="auto"/>
            <w:bottom w:val="none" w:sz="0" w:space="0" w:color="auto"/>
            <w:right w:val="none" w:sz="0" w:space="0" w:color="auto"/>
          </w:divBdr>
        </w:div>
        <w:div w:id="1718159637">
          <w:marLeft w:val="640"/>
          <w:marRight w:val="0"/>
          <w:marTop w:val="0"/>
          <w:marBottom w:val="0"/>
          <w:divBdr>
            <w:top w:val="none" w:sz="0" w:space="0" w:color="auto"/>
            <w:left w:val="none" w:sz="0" w:space="0" w:color="auto"/>
            <w:bottom w:val="none" w:sz="0" w:space="0" w:color="auto"/>
            <w:right w:val="none" w:sz="0" w:space="0" w:color="auto"/>
          </w:divBdr>
        </w:div>
        <w:div w:id="213348263">
          <w:marLeft w:val="640"/>
          <w:marRight w:val="0"/>
          <w:marTop w:val="0"/>
          <w:marBottom w:val="0"/>
          <w:divBdr>
            <w:top w:val="none" w:sz="0" w:space="0" w:color="auto"/>
            <w:left w:val="none" w:sz="0" w:space="0" w:color="auto"/>
            <w:bottom w:val="none" w:sz="0" w:space="0" w:color="auto"/>
            <w:right w:val="none" w:sz="0" w:space="0" w:color="auto"/>
          </w:divBdr>
        </w:div>
        <w:div w:id="198472380">
          <w:marLeft w:val="640"/>
          <w:marRight w:val="0"/>
          <w:marTop w:val="0"/>
          <w:marBottom w:val="0"/>
          <w:divBdr>
            <w:top w:val="none" w:sz="0" w:space="0" w:color="auto"/>
            <w:left w:val="none" w:sz="0" w:space="0" w:color="auto"/>
            <w:bottom w:val="none" w:sz="0" w:space="0" w:color="auto"/>
            <w:right w:val="none" w:sz="0" w:space="0" w:color="auto"/>
          </w:divBdr>
        </w:div>
        <w:div w:id="1641303655">
          <w:marLeft w:val="640"/>
          <w:marRight w:val="0"/>
          <w:marTop w:val="0"/>
          <w:marBottom w:val="0"/>
          <w:divBdr>
            <w:top w:val="none" w:sz="0" w:space="0" w:color="auto"/>
            <w:left w:val="none" w:sz="0" w:space="0" w:color="auto"/>
            <w:bottom w:val="none" w:sz="0" w:space="0" w:color="auto"/>
            <w:right w:val="none" w:sz="0" w:space="0" w:color="auto"/>
          </w:divBdr>
        </w:div>
        <w:div w:id="1311901804">
          <w:marLeft w:val="640"/>
          <w:marRight w:val="0"/>
          <w:marTop w:val="0"/>
          <w:marBottom w:val="0"/>
          <w:divBdr>
            <w:top w:val="none" w:sz="0" w:space="0" w:color="auto"/>
            <w:left w:val="none" w:sz="0" w:space="0" w:color="auto"/>
            <w:bottom w:val="none" w:sz="0" w:space="0" w:color="auto"/>
            <w:right w:val="none" w:sz="0" w:space="0" w:color="auto"/>
          </w:divBdr>
        </w:div>
        <w:div w:id="46154046">
          <w:marLeft w:val="640"/>
          <w:marRight w:val="0"/>
          <w:marTop w:val="0"/>
          <w:marBottom w:val="0"/>
          <w:divBdr>
            <w:top w:val="none" w:sz="0" w:space="0" w:color="auto"/>
            <w:left w:val="none" w:sz="0" w:space="0" w:color="auto"/>
            <w:bottom w:val="none" w:sz="0" w:space="0" w:color="auto"/>
            <w:right w:val="none" w:sz="0" w:space="0" w:color="auto"/>
          </w:divBdr>
        </w:div>
        <w:div w:id="1166818435">
          <w:marLeft w:val="640"/>
          <w:marRight w:val="0"/>
          <w:marTop w:val="0"/>
          <w:marBottom w:val="0"/>
          <w:divBdr>
            <w:top w:val="none" w:sz="0" w:space="0" w:color="auto"/>
            <w:left w:val="none" w:sz="0" w:space="0" w:color="auto"/>
            <w:bottom w:val="none" w:sz="0" w:space="0" w:color="auto"/>
            <w:right w:val="none" w:sz="0" w:space="0" w:color="auto"/>
          </w:divBdr>
        </w:div>
        <w:div w:id="1770268595">
          <w:marLeft w:val="640"/>
          <w:marRight w:val="0"/>
          <w:marTop w:val="0"/>
          <w:marBottom w:val="0"/>
          <w:divBdr>
            <w:top w:val="none" w:sz="0" w:space="0" w:color="auto"/>
            <w:left w:val="none" w:sz="0" w:space="0" w:color="auto"/>
            <w:bottom w:val="none" w:sz="0" w:space="0" w:color="auto"/>
            <w:right w:val="none" w:sz="0" w:space="0" w:color="auto"/>
          </w:divBdr>
        </w:div>
        <w:div w:id="1331836398">
          <w:marLeft w:val="640"/>
          <w:marRight w:val="0"/>
          <w:marTop w:val="0"/>
          <w:marBottom w:val="0"/>
          <w:divBdr>
            <w:top w:val="none" w:sz="0" w:space="0" w:color="auto"/>
            <w:left w:val="none" w:sz="0" w:space="0" w:color="auto"/>
            <w:bottom w:val="none" w:sz="0" w:space="0" w:color="auto"/>
            <w:right w:val="none" w:sz="0" w:space="0" w:color="auto"/>
          </w:divBdr>
        </w:div>
        <w:div w:id="1153057919">
          <w:marLeft w:val="640"/>
          <w:marRight w:val="0"/>
          <w:marTop w:val="0"/>
          <w:marBottom w:val="0"/>
          <w:divBdr>
            <w:top w:val="none" w:sz="0" w:space="0" w:color="auto"/>
            <w:left w:val="none" w:sz="0" w:space="0" w:color="auto"/>
            <w:bottom w:val="none" w:sz="0" w:space="0" w:color="auto"/>
            <w:right w:val="none" w:sz="0" w:space="0" w:color="auto"/>
          </w:divBdr>
        </w:div>
        <w:div w:id="965626447">
          <w:marLeft w:val="640"/>
          <w:marRight w:val="0"/>
          <w:marTop w:val="0"/>
          <w:marBottom w:val="0"/>
          <w:divBdr>
            <w:top w:val="none" w:sz="0" w:space="0" w:color="auto"/>
            <w:left w:val="none" w:sz="0" w:space="0" w:color="auto"/>
            <w:bottom w:val="none" w:sz="0" w:space="0" w:color="auto"/>
            <w:right w:val="none" w:sz="0" w:space="0" w:color="auto"/>
          </w:divBdr>
        </w:div>
        <w:div w:id="33699200">
          <w:marLeft w:val="640"/>
          <w:marRight w:val="0"/>
          <w:marTop w:val="0"/>
          <w:marBottom w:val="0"/>
          <w:divBdr>
            <w:top w:val="none" w:sz="0" w:space="0" w:color="auto"/>
            <w:left w:val="none" w:sz="0" w:space="0" w:color="auto"/>
            <w:bottom w:val="none" w:sz="0" w:space="0" w:color="auto"/>
            <w:right w:val="none" w:sz="0" w:space="0" w:color="auto"/>
          </w:divBdr>
        </w:div>
        <w:div w:id="1958562361">
          <w:marLeft w:val="640"/>
          <w:marRight w:val="0"/>
          <w:marTop w:val="0"/>
          <w:marBottom w:val="0"/>
          <w:divBdr>
            <w:top w:val="none" w:sz="0" w:space="0" w:color="auto"/>
            <w:left w:val="none" w:sz="0" w:space="0" w:color="auto"/>
            <w:bottom w:val="none" w:sz="0" w:space="0" w:color="auto"/>
            <w:right w:val="none" w:sz="0" w:space="0" w:color="auto"/>
          </w:divBdr>
        </w:div>
        <w:div w:id="808325564">
          <w:marLeft w:val="640"/>
          <w:marRight w:val="0"/>
          <w:marTop w:val="0"/>
          <w:marBottom w:val="0"/>
          <w:divBdr>
            <w:top w:val="none" w:sz="0" w:space="0" w:color="auto"/>
            <w:left w:val="none" w:sz="0" w:space="0" w:color="auto"/>
            <w:bottom w:val="none" w:sz="0" w:space="0" w:color="auto"/>
            <w:right w:val="none" w:sz="0" w:space="0" w:color="auto"/>
          </w:divBdr>
        </w:div>
        <w:div w:id="445779798">
          <w:marLeft w:val="640"/>
          <w:marRight w:val="0"/>
          <w:marTop w:val="0"/>
          <w:marBottom w:val="0"/>
          <w:divBdr>
            <w:top w:val="none" w:sz="0" w:space="0" w:color="auto"/>
            <w:left w:val="none" w:sz="0" w:space="0" w:color="auto"/>
            <w:bottom w:val="none" w:sz="0" w:space="0" w:color="auto"/>
            <w:right w:val="none" w:sz="0" w:space="0" w:color="auto"/>
          </w:divBdr>
        </w:div>
        <w:div w:id="1918519084">
          <w:marLeft w:val="640"/>
          <w:marRight w:val="0"/>
          <w:marTop w:val="0"/>
          <w:marBottom w:val="0"/>
          <w:divBdr>
            <w:top w:val="none" w:sz="0" w:space="0" w:color="auto"/>
            <w:left w:val="none" w:sz="0" w:space="0" w:color="auto"/>
            <w:bottom w:val="none" w:sz="0" w:space="0" w:color="auto"/>
            <w:right w:val="none" w:sz="0" w:space="0" w:color="auto"/>
          </w:divBdr>
        </w:div>
        <w:div w:id="1455908630">
          <w:marLeft w:val="640"/>
          <w:marRight w:val="0"/>
          <w:marTop w:val="0"/>
          <w:marBottom w:val="0"/>
          <w:divBdr>
            <w:top w:val="none" w:sz="0" w:space="0" w:color="auto"/>
            <w:left w:val="none" w:sz="0" w:space="0" w:color="auto"/>
            <w:bottom w:val="none" w:sz="0" w:space="0" w:color="auto"/>
            <w:right w:val="none" w:sz="0" w:space="0" w:color="auto"/>
          </w:divBdr>
        </w:div>
        <w:div w:id="479928932">
          <w:marLeft w:val="640"/>
          <w:marRight w:val="0"/>
          <w:marTop w:val="0"/>
          <w:marBottom w:val="0"/>
          <w:divBdr>
            <w:top w:val="none" w:sz="0" w:space="0" w:color="auto"/>
            <w:left w:val="none" w:sz="0" w:space="0" w:color="auto"/>
            <w:bottom w:val="none" w:sz="0" w:space="0" w:color="auto"/>
            <w:right w:val="none" w:sz="0" w:space="0" w:color="auto"/>
          </w:divBdr>
        </w:div>
        <w:div w:id="415127034">
          <w:marLeft w:val="640"/>
          <w:marRight w:val="0"/>
          <w:marTop w:val="0"/>
          <w:marBottom w:val="0"/>
          <w:divBdr>
            <w:top w:val="none" w:sz="0" w:space="0" w:color="auto"/>
            <w:left w:val="none" w:sz="0" w:space="0" w:color="auto"/>
            <w:bottom w:val="none" w:sz="0" w:space="0" w:color="auto"/>
            <w:right w:val="none" w:sz="0" w:space="0" w:color="auto"/>
          </w:divBdr>
        </w:div>
        <w:div w:id="1652979985">
          <w:marLeft w:val="640"/>
          <w:marRight w:val="0"/>
          <w:marTop w:val="0"/>
          <w:marBottom w:val="0"/>
          <w:divBdr>
            <w:top w:val="none" w:sz="0" w:space="0" w:color="auto"/>
            <w:left w:val="none" w:sz="0" w:space="0" w:color="auto"/>
            <w:bottom w:val="none" w:sz="0" w:space="0" w:color="auto"/>
            <w:right w:val="none" w:sz="0" w:space="0" w:color="auto"/>
          </w:divBdr>
        </w:div>
      </w:divsChild>
    </w:div>
    <w:div w:id="1010523525">
      <w:marLeft w:val="640"/>
      <w:marRight w:val="0"/>
      <w:marTop w:val="0"/>
      <w:marBottom w:val="0"/>
      <w:divBdr>
        <w:top w:val="none" w:sz="0" w:space="0" w:color="auto"/>
        <w:left w:val="none" w:sz="0" w:space="0" w:color="auto"/>
        <w:bottom w:val="none" w:sz="0" w:space="0" w:color="auto"/>
        <w:right w:val="none" w:sz="0" w:space="0" w:color="auto"/>
      </w:divBdr>
    </w:div>
    <w:div w:id="1011180268">
      <w:marLeft w:val="640"/>
      <w:marRight w:val="0"/>
      <w:marTop w:val="0"/>
      <w:marBottom w:val="0"/>
      <w:divBdr>
        <w:top w:val="none" w:sz="0" w:space="0" w:color="auto"/>
        <w:left w:val="none" w:sz="0" w:space="0" w:color="auto"/>
        <w:bottom w:val="none" w:sz="0" w:space="0" w:color="auto"/>
        <w:right w:val="none" w:sz="0" w:space="0" w:color="auto"/>
      </w:divBdr>
    </w:div>
    <w:div w:id="1011564396">
      <w:marLeft w:val="640"/>
      <w:marRight w:val="0"/>
      <w:marTop w:val="0"/>
      <w:marBottom w:val="0"/>
      <w:divBdr>
        <w:top w:val="none" w:sz="0" w:space="0" w:color="auto"/>
        <w:left w:val="none" w:sz="0" w:space="0" w:color="auto"/>
        <w:bottom w:val="none" w:sz="0" w:space="0" w:color="auto"/>
        <w:right w:val="none" w:sz="0" w:space="0" w:color="auto"/>
      </w:divBdr>
    </w:div>
    <w:div w:id="1011570461">
      <w:marLeft w:val="640"/>
      <w:marRight w:val="0"/>
      <w:marTop w:val="0"/>
      <w:marBottom w:val="0"/>
      <w:divBdr>
        <w:top w:val="none" w:sz="0" w:space="0" w:color="auto"/>
        <w:left w:val="none" w:sz="0" w:space="0" w:color="auto"/>
        <w:bottom w:val="none" w:sz="0" w:space="0" w:color="auto"/>
        <w:right w:val="none" w:sz="0" w:space="0" w:color="auto"/>
      </w:divBdr>
    </w:div>
    <w:div w:id="1012143996">
      <w:marLeft w:val="640"/>
      <w:marRight w:val="0"/>
      <w:marTop w:val="0"/>
      <w:marBottom w:val="0"/>
      <w:divBdr>
        <w:top w:val="none" w:sz="0" w:space="0" w:color="auto"/>
        <w:left w:val="none" w:sz="0" w:space="0" w:color="auto"/>
        <w:bottom w:val="none" w:sz="0" w:space="0" w:color="auto"/>
        <w:right w:val="none" w:sz="0" w:space="0" w:color="auto"/>
      </w:divBdr>
    </w:div>
    <w:div w:id="1012219987">
      <w:marLeft w:val="640"/>
      <w:marRight w:val="0"/>
      <w:marTop w:val="0"/>
      <w:marBottom w:val="0"/>
      <w:divBdr>
        <w:top w:val="none" w:sz="0" w:space="0" w:color="auto"/>
        <w:left w:val="none" w:sz="0" w:space="0" w:color="auto"/>
        <w:bottom w:val="none" w:sz="0" w:space="0" w:color="auto"/>
        <w:right w:val="none" w:sz="0" w:space="0" w:color="auto"/>
      </w:divBdr>
    </w:div>
    <w:div w:id="1013260203">
      <w:marLeft w:val="640"/>
      <w:marRight w:val="0"/>
      <w:marTop w:val="0"/>
      <w:marBottom w:val="0"/>
      <w:divBdr>
        <w:top w:val="none" w:sz="0" w:space="0" w:color="auto"/>
        <w:left w:val="none" w:sz="0" w:space="0" w:color="auto"/>
        <w:bottom w:val="none" w:sz="0" w:space="0" w:color="auto"/>
        <w:right w:val="none" w:sz="0" w:space="0" w:color="auto"/>
      </w:divBdr>
    </w:div>
    <w:div w:id="1013386252">
      <w:marLeft w:val="640"/>
      <w:marRight w:val="0"/>
      <w:marTop w:val="0"/>
      <w:marBottom w:val="0"/>
      <w:divBdr>
        <w:top w:val="none" w:sz="0" w:space="0" w:color="auto"/>
        <w:left w:val="none" w:sz="0" w:space="0" w:color="auto"/>
        <w:bottom w:val="none" w:sz="0" w:space="0" w:color="auto"/>
        <w:right w:val="none" w:sz="0" w:space="0" w:color="auto"/>
      </w:divBdr>
    </w:div>
    <w:div w:id="1014497705">
      <w:marLeft w:val="640"/>
      <w:marRight w:val="0"/>
      <w:marTop w:val="0"/>
      <w:marBottom w:val="0"/>
      <w:divBdr>
        <w:top w:val="none" w:sz="0" w:space="0" w:color="auto"/>
        <w:left w:val="none" w:sz="0" w:space="0" w:color="auto"/>
        <w:bottom w:val="none" w:sz="0" w:space="0" w:color="auto"/>
        <w:right w:val="none" w:sz="0" w:space="0" w:color="auto"/>
      </w:divBdr>
    </w:div>
    <w:div w:id="1014499251">
      <w:marLeft w:val="640"/>
      <w:marRight w:val="0"/>
      <w:marTop w:val="0"/>
      <w:marBottom w:val="0"/>
      <w:divBdr>
        <w:top w:val="none" w:sz="0" w:space="0" w:color="auto"/>
        <w:left w:val="none" w:sz="0" w:space="0" w:color="auto"/>
        <w:bottom w:val="none" w:sz="0" w:space="0" w:color="auto"/>
        <w:right w:val="none" w:sz="0" w:space="0" w:color="auto"/>
      </w:divBdr>
    </w:div>
    <w:div w:id="1014573824">
      <w:marLeft w:val="640"/>
      <w:marRight w:val="0"/>
      <w:marTop w:val="0"/>
      <w:marBottom w:val="0"/>
      <w:divBdr>
        <w:top w:val="none" w:sz="0" w:space="0" w:color="auto"/>
        <w:left w:val="none" w:sz="0" w:space="0" w:color="auto"/>
        <w:bottom w:val="none" w:sz="0" w:space="0" w:color="auto"/>
        <w:right w:val="none" w:sz="0" w:space="0" w:color="auto"/>
      </w:divBdr>
    </w:div>
    <w:div w:id="1014918925">
      <w:marLeft w:val="640"/>
      <w:marRight w:val="0"/>
      <w:marTop w:val="0"/>
      <w:marBottom w:val="0"/>
      <w:divBdr>
        <w:top w:val="none" w:sz="0" w:space="0" w:color="auto"/>
        <w:left w:val="none" w:sz="0" w:space="0" w:color="auto"/>
        <w:bottom w:val="none" w:sz="0" w:space="0" w:color="auto"/>
        <w:right w:val="none" w:sz="0" w:space="0" w:color="auto"/>
      </w:divBdr>
    </w:div>
    <w:div w:id="1015233019">
      <w:marLeft w:val="640"/>
      <w:marRight w:val="0"/>
      <w:marTop w:val="0"/>
      <w:marBottom w:val="0"/>
      <w:divBdr>
        <w:top w:val="none" w:sz="0" w:space="0" w:color="auto"/>
        <w:left w:val="none" w:sz="0" w:space="0" w:color="auto"/>
        <w:bottom w:val="none" w:sz="0" w:space="0" w:color="auto"/>
        <w:right w:val="none" w:sz="0" w:space="0" w:color="auto"/>
      </w:divBdr>
    </w:div>
    <w:div w:id="1015304637">
      <w:marLeft w:val="640"/>
      <w:marRight w:val="0"/>
      <w:marTop w:val="0"/>
      <w:marBottom w:val="0"/>
      <w:divBdr>
        <w:top w:val="none" w:sz="0" w:space="0" w:color="auto"/>
        <w:left w:val="none" w:sz="0" w:space="0" w:color="auto"/>
        <w:bottom w:val="none" w:sz="0" w:space="0" w:color="auto"/>
        <w:right w:val="none" w:sz="0" w:space="0" w:color="auto"/>
      </w:divBdr>
    </w:div>
    <w:div w:id="1015499555">
      <w:marLeft w:val="640"/>
      <w:marRight w:val="0"/>
      <w:marTop w:val="0"/>
      <w:marBottom w:val="0"/>
      <w:divBdr>
        <w:top w:val="none" w:sz="0" w:space="0" w:color="auto"/>
        <w:left w:val="none" w:sz="0" w:space="0" w:color="auto"/>
        <w:bottom w:val="none" w:sz="0" w:space="0" w:color="auto"/>
        <w:right w:val="none" w:sz="0" w:space="0" w:color="auto"/>
      </w:divBdr>
    </w:div>
    <w:div w:id="1015882996">
      <w:marLeft w:val="640"/>
      <w:marRight w:val="0"/>
      <w:marTop w:val="0"/>
      <w:marBottom w:val="0"/>
      <w:divBdr>
        <w:top w:val="none" w:sz="0" w:space="0" w:color="auto"/>
        <w:left w:val="none" w:sz="0" w:space="0" w:color="auto"/>
        <w:bottom w:val="none" w:sz="0" w:space="0" w:color="auto"/>
        <w:right w:val="none" w:sz="0" w:space="0" w:color="auto"/>
      </w:divBdr>
    </w:div>
    <w:div w:id="1015956040">
      <w:marLeft w:val="640"/>
      <w:marRight w:val="0"/>
      <w:marTop w:val="0"/>
      <w:marBottom w:val="0"/>
      <w:divBdr>
        <w:top w:val="none" w:sz="0" w:space="0" w:color="auto"/>
        <w:left w:val="none" w:sz="0" w:space="0" w:color="auto"/>
        <w:bottom w:val="none" w:sz="0" w:space="0" w:color="auto"/>
        <w:right w:val="none" w:sz="0" w:space="0" w:color="auto"/>
      </w:divBdr>
    </w:div>
    <w:div w:id="1015957604">
      <w:marLeft w:val="640"/>
      <w:marRight w:val="0"/>
      <w:marTop w:val="0"/>
      <w:marBottom w:val="0"/>
      <w:divBdr>
        <w:top w:val="none" w:sz="0" w:space="0" w:color="auto"/>
        <w:left w:val="none" w:sz="0" w:space="0" w:color="auto"/>
        <w:bottom w:val="none" w:sz="0" w:space="0" w:color="auto"/>
        <w:right w:val="none" w:sz="0" w:space="0" w:color="auto"/>
      </w:divBdr>
    </w:div>
    <w:div w:id="1015958699">
      <w:marLeft w:val="640"/>
      <w:marRight w:val="0"/>
      <w:marTop w:val="0"/>
      <w:marBottom w:val="0"/>
      <w:divBdr>
        <w:top w:val="none" w:sz="0" w:space="0" w:color="auto"/>
        <w:left w:val="none" w:sz="0" w:space="0" w:color="auto"/>
        <w:bottom w:val="none" w:sz="0" w:space="0" w:color="auto"/>
        <w:right w:val="none" w:sz="0" w:space="0" w:color="auto"/>
      </w:divBdr>
    </w:div>
    <w:div w:id="1018501550">
      <w:marLeft w:val="640"/>
      <w:marRight w:val="0"/>
      <w:marTop w:val="0"/>
      <w:marBottom w:val="0"/>
      <w:divBdr>
        <w:top w:val="none" w:sz="0" w:space="0" w:color="auto"/>
        <w:left w:val="none" w:sz="0" w:space="0" w:color="auto"/>
        <w:bottom w:val="none" w:sz="0" w:space="0" w:color="auto"/>
        <w:right w:val="none" w:sz="0" w:space="0" w:color="auto"/>
      </w:divBdr>
    </w:div>
    <w:div w:id="1018771798">
      <w:marLeft w:val="640"/>
      <w:marRight w:val="0"/>
      <w:marTop w:val="0"/>
      <w:marBottom w:val="0"/>
      <w:divBdr>
        <w:top w:val="none" w:sz="0" w:space="0" w:color="auto"/>
        <w:left w:val="none" w:sz="0" w:space="0" w:color="auto"/>
        <w:bottom w:val="none" w:sz="0" w:space="0" w:color="auto"/>
        <w:right w:val="none" w:sz="0" w:space="0" w:color="auto"/>
      </w:divBdr>
    </w:div>
    <w:div w:id="1019965198">
      <w:marLeft w:val="640"/>
      <w:marRight w:val="0"/>
      <w:marTop w:val="0"/>
      <w:marBottom w:val="0"/>
      <w:divBdr>
        <w:top w:val="none" w:sz="0" w:space="0" w:color="auto"/>
        <w:left w:val="none" w:sz="0" w:space="0" w:color="auto"/>
        <w:bottom w:val="none" w:sz="0" w:space="0" w:color="auto"/>
        <w:right w:val="none" w:sz="0" w:space="0" w:color="auto"/>
      </w:divBdr>
    </w:div>
    <w:div w:id="1022439548">
      <w:marLeft w:val="640"/>
      <w:marRight w:val="0"/>
      <w:marTop w:val="0"/>
      <w:marBottom w:val="0"/>
      <w:divBdr>
        <w:top w:val="none" w:sz="0" w:space="0" w:color="auto"/>
        <w:left w:val="none" w:sz="0" w:space="0" w:color="auto"/>
        <w:bottom w:val="none" w:sz="0" w:space="0" w:color="auto"/>
        <w:right w:val="none" w:sz="0" w:space="0" w:color="auto"/>
      </w:divBdr>
    </w:div>
    <w:div w:id="1022515804">
      <w:marLeft w:val="640"/>
      <w:marRight w:val="0"/>
      <w:marTop w:val="0"/>
      <w:marBottom w:val="0"/>
      <w:divBdr>
        <w:top w:val="none" w:sz="0" w:space="0" w:color="auto"/>
        <w:left w:val="none" w:sz="0" w:space="0" w:color="auto"/>
        <w:bottom w:val="none" w:sz="0" w:space="0" w:color="auto"/>
        <w:right w:val="none" w:sz="0" w:space="0" w:color="auto"/>
      </w:divBdr>
    </w:div>
    <w:div w:id="1023558715">
      <w:marLeft w:val="640"/>
      <w:marRight w:val="0"/>
      <w:marTop w:val="0"/>
      <w:marBottom w:val="0"/>
      <w:divBdr>
        <w:top w:val="none" w:sz="0" w:space="0" w:color="auto"/>
        <w:left w:val="none" w:sz="0" w:space="0" w:color="auto"/>
        <w:bottom w:val="none" w:sz="0" w:space="0" w:color="auto"/>
        <w:right w:val="none" w:sz="0" w:space="0" w:color="auto"/>
      </w:divBdr>
    </w:div>
    <w:div w:id="1023894921">
      <w:marLeft w:val="640"/>
      <w:marRight w:val="0"/>
      <w:marTop w:val="0"/>
      <w:marBottom w:val="0"/>
      <w:divBdr>
        <w:top w:val="none" w:sz="0" w:space="0" w:color="auto"/>
        <w:left w:val="none" w:sz="0" w:space="0" w:color="auto"/>
        <w:bottom w:val="none" w:sz="0" w:space="0" w:color="auto"/>
        <w:right w:val="none" w:sz="0" w:space="0" w:color="auto"/>
      </w:divBdr>
    </w:div>
    <w:div w:id="1024788519">
      <w:marLeft w:val="640"/>
      <w:marRight w:val="0"/>
      <w:marTop w:val="0"/>
      <w:marBottom w:val="0"/>
      <w:divBdr>
        <w:top w:val="none" w:sz="0" w:space="0" w:color="auto"/>
        <w:left w:val="none" w:sz="0" w:space="0" w:color="auto"/>
        <w:bottom w:val="none" w:sz="0" w:space="0" w:color="auto"/>
        <w:right w:val="none" w:sz="0" w:space="0" w:color="auto"/>
      </w:divBdr>
    </w:div>
    <w:div w:id="1026054938">
      <w:marLeft w:val="640"/>
      <w:marRight w:val="0"/>
      <w:marTop w:val="0"/>
      <w:marBottom w:val="0"/>
      <w:divBdr>
        <w:top w:val="none" w:sz="0" w:space="0" w:color="auto"/>
        <w:left w:val="none" w:sz="0" w:space="0" w:color="auto"/>
        <w:bottom w:val="none" w:sz="0" w:space="0" w:color="auto"/>
        <w:right w:val="none" w:sz="0" w:space="0" w:color="auto"/>
      </w:divBdr>
    </w:div>
    <w:div w:id="1026059006">
      <w:marLeft w:val="640"/>
      <w:marRight w:val="0"/>
      <w:marTop w:val="0"/>
      <w:marBottom w:val="0"/>
      <w:divBdr>
        <w:top w:val="none" w:sz="0" w:space="0" w:color="auto"/>
        <w:left w:val="none" w:sz="0" w:space="0" w:color="auto"/>
        <w:bottom w:val="none" w:sz="0" w:space="0" w:color="auto"/>
        <w:right w:val="none" w:sz="0" w:space="0" w:color="auto"/>
      </w:divBdr>
    </w:div>
    <w:div w:id="1026102002">
      <w:marLeft w:val="640"/>
      <w:marRight w:val="0"/>
      <w:marTop w:val="0"/>
      <w:marBottom w:val="0"/>
      <w:divBdr>
        <w:top w:val="none" w:sz="0" w:space="0" w:color="auto"/>
        <w:left w:val="none" w:sz="0" w:space="0" w:color="auto"/>
        <w:bottom w:val="none" w:sz="0" w:space="0" w:color="auto"/>
        <w:right w:val="none" w:sz="0" w:space="0" w:color="auto"/>
      </w:divBdr>
    </w:div>
    <w:div w:id="1027490953">
      <w:marLeft w:val="640"/>
      <w:marRight w:val="0"/>
      <w:marTop w:val="0"/>
      <w:marBottom w:val="0"/>
      <w:divBdr>
        <w:top w:val="none" w:sz="0" w:space="0" w:color="auto"/>
        <w:left w:val="none" w:sz="0" w:space="0" w:color="auto"/>
        <w:bottom w:val="none" w:sz="0" w:space="0" w:color="auto"/>
        <w:right w:val="none" w:sz="0" w:space="0" w:color="auto"/>
      </w:divBdr>
    </w:div>
    <w:div w:id="1027801223">
      <w:marLeft w:val="640"/>
      <w:marRight w:val="0"/>
      <w:marTop w:val="0"/>
      <w:marBottom w:val="0"/>
      <w:divBdr>
        <w:top w:val="none" w:sz="0" w:space="0" w:color="auto"/>
        <w:left w:val="none" w:sz="0" w:space="0" w:color="auto"/>
        <w:bottom w:val="none" w:sz="0" w:space="0" w:color="auto"/>
        <w:right w:val="none" w:sz="0" w:space="0" w:color="auto"/>
      </w:divBdr>
    </w:div>
    <w:div w:id="1027871853">
      <w:bodyDiv w:val="1"/>
      <w:marLeft w:val="0"/>
      <w:marRight w:val="0"/>
      <w:marTop w:val="0"/>
      <w:marBottom w:val="0"/>
      <w:divBdr>
        <w:top w:val="none" w:sz="0" w:space="0" w:color="auto"/>
        <w:left w:val="none" w:sz="0" w:space="0" w:color="auto"/>
        <w:bottom w:val="none" w:sz="0" w:space="0" w:color="auto"/>
        <w:right w:val="none" w:sz="0" w:space="0" w:color="auto"/>
      </w:divBdr>
    </w:div>
    <w:div w:id="1027877718">
      <w:marLeft w:val="640"/>
      <w:marRight w:val="0"/>
      <w:marTop w:val="0"/>
      <w:marBottom w:val="0"/>
      <w:divBdr>
        <w:top w:val="none" w:sz="0" w:space="0" w:color="auto"/>
        <w:left w:val="none" w:sz="0" w:space="0" w:color="auto"/>
        <w:bottom w:val="none" w:sz="0" w:space="0" w:color="auto"/>
        <w:right w:val="none" w:sz="0" w:space="0" w:color="auto"/>
      </w:divBdr>
    </w:div>
    <w:div w:id="1028022234">
      <w:marLeft w:val="640"/>
      <w:marRight w:val="0"/>
      <w:marTop w:val="0"/>
      <w:marBottom w:val="0"/>
      <w:divBdr>
        <w:top w:val="none" w:sz="0" w:space="0" w:color="auto"/>
        <w:left w:val="none" w:sz="0" w:space="0" w:color="auto"/>
        <w:bottom w:val="none" w:sz="0" w:space="0" w:color="auto"/>
        <w:right w:val="none" w:sz="0" w:space="0" w:color="auto"/>
      </w:divBdr>
    </w:div>
    <w:div w:id="1028339993">
      <w:marLeft w:val="640"/>
      <w:marRight w:val="0"/>
      <w:marTop w:val="0"/>
      <w:marBottom w:val="0"/>
      <w:divBdr>
        <w:top w:val="none" w:sz="0" w:space="0" w:color="auto"/>
        <w:left w:val="none" w:sz="0" w:space="0" w:color="auto"/>
        <w:bottom w:val="none" w:sz="0" w:space="0" w:color="auto"/>
        <w:right w:val="none" w:sz="0" w:space="0" w:color="auto"/>
      </w:divBdr>
    </w:div>
    <w:div w:id="1028481801">
      <w:marLeft w:val="640"/>
      <w:marRight w:val="0"/>
      <w:marTop w:val="0"/>
      <w:marBottom w:val="0"/>
      <w:divBdr>
        <w:top w:val="none" w:sz="0" w:space="0" w:color="auto"/>
        <w:left w:val="none" w:sz="0" w:space="0" w:color="auto"/>
        <w:bottom w:val="none" w:sz="0" w:space="0" w:color="auto"/>
        <w:right w:val="none" w:sz="0" w:space="0" w:color="auto"/>
      </w:divBdr>
    </w:div>
    <w:div w:id="1029453380">
      <w:marLeft w:val="640"/>
      <w:marRight w:val="0"/>
      <w:marTop w:val="0"/>
      <w:marBottom w:val="0"/>
      <w:divBdr>
        <w:top w:val="none" w:sz="0" w:space="0" w:color="auto"/>
        <w:left w:val="none" w:sz="0" w:space="0" w:color="auto"/>
        <w:bottom w:val="none" w:sz="0" w:space="0" w:color="auto"/>
        <w:right w:val="none" w:sz="0" w:space="0" w:color="auto"/>
      </w:divBdr>
    </w:div>
    <w:div w:id="1030379001">
      <w:marLeft w:val="640"/>
      <w:marRight w:val="0"/>
      <w:marTop w:val="0"/>
      <w:marBottom w:val="0"/>
      <w:divBdr>
        <w:top w:val="none" w:sz="0" w:space="0" w:color="auto"/>
        <w:left w:val="none" w:sz="0" w:space="0" w:color="auto"/>
        <w:bottom w:val="none" w:sz="0" w:space="0" w:color="auto"/>
        <w:right w:val="none" w:sz="0" w:space="0" w:color="auto"/>
      </w:divBdr>
    </w:div>
    <w:div w:id="1030448745">
      <w:marLeft w:val="640"/>
      <w:marRight w:val="0"/>
      <w:marTop w:val="0"/>
      <w:marBottom w:val="0"/>
      <w:divBdr>
        <w:top w:val="none" w:sz="0" w:space="0" w:color="auto"/>
        <w:left w:val="none" w:sz="0" w:space="0" w:color="auto"/>
        <w:bottom w:val="none" w:sz="0" w:space="0" w:color="auto"/>
        <w:right w:val="none" w:sz="0" w:space="0" w:color="auto"/>
      </w:divBdr>
    </w:div>
    <w:div w:id="1030490656">
      <w:marLeft w:val="640"/>
      <w:marRight w:val="0"/>
      <w:marTop w:val="0"/>
      <w:marBottom w:val="0"/>
      <w:divBdr>
        <w:top w:val="none" w:sz="0" w:space="0" w:color="auto"/>
        <w:left w:val="none" w:sz="0" w:space="0" w:color="auto"/>
        <w:bottom w:val="none" w:sz="0" w:space="0" w:color="auto"/>
        <w:right w:val="none" w:sz="0" w:space="0" w:color="auto"/>
      </w:divBdr>
    </w:div>
    <w:div w:id="1030496870">
      <w:bodyDiv w:val="1"/>
      <w:marLeft w:val="0"/>
      <w:marRight w:val="0"/>
      <w:marTop w:val="0"/>
      <w:marBottom w:val="0"/>
      <w:divBdr>
        <w:top w:val="none" w:sz="0" w:space="0" w:color="auto"/>
        <w:left w:val="none" w:sz="0" w:space="0" w:color="auto"/>
        <w:bottom w:val="none" w:sz="0" w:space="0" w:color="auto"/>
        <w:right w:val="none" w:sz="0" w:space="0" w:color="auto"/>
      </w:divBdr>
      <w:divsChild>
        <w:div w:id="1080560296">
          <w:marLeft w:val="640"/>
          <w:marRight w:val="0"/>
          <w:marTop w:val="0"/>
          <w:marBottom w:val="0"/>
          <w:divBdr>
            <w:top w:val="none" w:sz="0" w:space="0" w:color="auto"/>
            <w:left w:val="none" w:sz="0" w:space="0" w:color="auto"/>
            <w:bottom w:val="none" w:sz="0" w:space="0" w:color="auto"/>
            <w:right w:val="none" w:sz="0" w:space="0" w:color="auto"/>
          </w:divBdr>
        </w:div>
        <w:div w:id="451094293">
          <w:marLeft w:val="640"/>
          <w:marRight w:val="0"/>
          <w:marTop w:val="0"/>
          <w:marBottom w:val="0"/>
          <w:divBdr>
            <w:top w:val="none" w:sz="0" w:space="0" w:color="auto"/>
            <w:left w:val="none" w:sz="0" w:space="0" w:color="auto"/>
            <w:bottom w:val="none" w:sz="0" w:space="0" w:color="auto"/>
            <w:right w:val="none" w:sz="0" w:space="0" w:color="auto"/>
          </w:divBdr>
        </w:div>
        <w:div w:id="2025743673">
          <w:marLeft w:val="640"/>
          <w:marRight w:val="0"/>
          <w:marTop w:val="0"/>
          <w:marBottom w:val="0"/>
          <w:divBdr>
            <w:top w:val="none" w:sz="0" w:space="0" w:color="auto"/>
            <w:left w:val="none" w:sz="0" w:space="0" w:color="auto"/>
            <w:bottom w:val="none" w:sz="0" w:space="0" w:color="auto"/>
            <w:right w:val="none" w:sz="0" w:space="0" w:color="auto"/>
          </w:divBdr>
        </w:div>
        <w:div w:id="895241987">
          <w:marLeft w:val="640"/>
          <w:marRight w:val="0"/>
          <w:marTop w:val="0"/>
          <w:marBottom w:val="0"/>
          <w:divBdr>
            <w:top w:val="none" w:sz="0" w:space="0" w:color="auto"/>
            <w:left w:val="none" w:sz="0" w:space="0" w:color="auto"/>
            <w:bottom w:val="none" w:sz="0" w:space="0" w:color="auto"/>
            <w:right w:val="none" w:sz="0" w:space="0" w:color="auto"/>
          </w:divBdr>
        </w:div>
        <w:div w:id="70935500">
          <w:marLeft w:val="640"/>
          <w:marRight w:val="0"/>
          <w:marTop w:val="0"/>
          <w:marBottom w:val="0"/>
          <w:divBdr>
            <w:top w:val="none" w:sz="0" w:space="0" w:color="auto"/>
            <w:left w:val="none" w:sz="0" w:space="0" w:color="auto"/>
            <w:bottom w:val="none" w:sz="0" w:space="0" w:color="auto"/>
            <w:right w:val="none" w:sz="0" w:space="0" w:color="auto"/>
          </w:divBdr>
        </w:div>
        <w:div w:id="661352030">
          <w:marLeft w:val="640"/>
          <w:marRight w:val="0"/>
          <w:marTop w:val="0"/>
          <w:marBottom w:val="0"/>
          <w:divBdr>
            <w:top w:val="none" w:sz="0" w:space="0" w:color="auto"/>
            <w:left w:val="none" w:sz="0" w:space="0" w:color="auto"/>
            <w:bottom w:val="none" w:sz="0" w:space="0" w:color="auto"/>
            <w:right w:val="none" w:sz="0" w:space="0" w:color="auto"/>
          </w:divBdr>
        </w:div>
        <w:div w:id="605768720">
          <w:marLeft w:val="640"/>
          <w:marRight w:val="0"/>
          <w:marTop w:val="0"/>
          <w:marBottom w:val="0"/>
          <w:divBdr>
            <w:top w:val="none" w:sz="0" w:space="0" w:color="auto"/>
            <w:left w:val="none" w:sz="0" w:space="0" w:color="auto"/>
            <w:bottom w:val="none" w:sz="0" w:space="0" w:color="auto"/>
            <w:right w:val="none" w:sz="0" w:space="0" w:color="auto"/>
          </w:divBdr>
        </w:div>
        <w:div w:id="1112021195">
          <w:marLeft w:val="640"/>
          <w:marRight w:val="0"/>
          <w:marTop w:val="0"/>
          <w:marBottom w:val="0"/>
          <w:divBdr>
            <w:top w:val="none" w:sz="0" w:space="0" w:color="auto"/>
            <w:left w:val="none" w:sz="0" w:space="0" w:color="auto"/>
            <w:bottom w:val="none" w:sz="0" w:space="0" w:color="auto"/>
            <w:right w:val="none" w:sz="0" w:space="0" w:color="auto"/>
          </w:divBdr>
        </w:div>
        <w:div w:id="2035231543">
          <w:marLeft w:val="640"/>
          <w:marRight w:val="0"/>
          <w:marTop w:val="0"/>
          <w:marBottom w:val="0"/>
          <w:divBdr>
            <w:top w:val="none" w:sz="0" w:space="0" w:color="auto"/>
            <w:left w:val="none" w:sz="0" w:space="0" w:color="auto"/>
            <w:bottom w:val="none" w:sz="0" w:space="0" w:color="auto"/>
            <w:right w:val="none" w:sz="0" w:space="0" w:color="auto"/>
          </w:divBdr>
        </w:div>
        <w:div w:id="1679884831">
          <w:marLeft w:val="640"/>
          <w:marRight w:val="0"/>
          <w:marTop w:val="0"/>
          <w:marBottom w:val="0"/>
          <w:divBdr>
            <w:top w:val="none" w:sz="0" w:space="0" w:color="auto"/>
            <w:left w:val="none" w:sz="0" w:space="0" w:color="auto"/>
            <w:bottom w:val="none" w:sz="0" w:space="0" w:color="auto"/>
            <w:right w:val="none" w:sz="0" w:space="0" w:color="auto"/>
          </w:divBdr>
        </w:div>
        <w:div w:id="1277757829">
          <w:marLeft w:val="640"/>
          <w:marRight w:val="0"/>
          <w:marTop w:val="0"/>
          <w:marBottom w:val="0"/>
          <w:divBdr>
            <w:top w:val="none" w:sz="0" w:space="0" w:color="auto"/>
            <w:left w:val="none" w:sz="0" w:space="0" w:color="auto"/>
            <w:bottom w:val="none" w:sz="0" w:space="0" w:color="auto"/>
            <w:right w:val="none" w:sz="0" w:space="0" w:color="auto"/>
          </w:divBdr>
        </w:div>
        <w:div w:id="1549103430">
          <w:marLeft w:val="640"/>
          <w:marRight w:val="0"/>
          <w:marTop w:val="0"/>
          <w:marBottom w:val="0"/>
          <w:divBdr>
            <w:top w:val="none" w:sz="0" w:space="0" w:color="auto"/>
            <w:left w:val="none" w:sz="0" w:space="0" w:color="auto"/>
            <w:bottom w:val="none" w:sz="0" w:space="0" w:color="auto"/>
            <w:right w:val="none" w:sz="0" w:space="0" w:color="auto"/>
          </w:divBdr>
        </w:div>
        <w:div w:id="1680692339">
          <w:marLeft w:val="640"/>
          <w:marRight w:val="0"/>
          <w:marTop w:val="0"/>
          <w:marBottom w:val="0"/>
          <w:divBdr>
            <w:top w:val="none" w:sz="0" w:space="0" w:color="auto"/>
            <w:left w:val="none" w:sz="0" w:space="0" w:color="auto"/>
            <w:bottom w:val="none" w:sz="0" w:space="0" w:color="auto"/>
            <w:right w:val="none" w:sz="0" w:space="0" w:color="auto"/>
          </w:divBdr>
        </w:div>
        <w:div w:id="1822380311">
          <w:marLeft w:val="640"/>
          <w:marRight w:val="0"/>
          <w:marTop w:val="0"/>
          <w:marBottom w:val="0"/>
          <w:divBdr>
            <w:top w:val="none" w:sz="0" w:space="0" w:color="auto"/>
            <w:left w:val="none" w:sz="0" w:space="0" w:color="auto"/>
            <w:bottom w:val="none" w:sz="0" w:space="0" w:color="auto"/>
            <w:right w:val="none" w:sz="0" w:space="0" w:color="auto"/>
          </w:divBdr>
        </w:div>
        <w:div w:id="1276016513">
          <w:marLeft w:val="640"/>
          <w:marRight w:val="0"/>
          <w:marTop w:val="0"/>
          <w:marBottom w:val="0"/>
          <w:divBdr>
            <w:top w:val="none" w:sz="0" w:space="0" w:color="auto"/>
            <w:left w:val="none" w:sz="0" w:space="0" w:color="auto"/>
            <w:bottom w:val="none" w:sz="0" w:space="0" w:color="auto"/>
            <w:right w:val="none" w:sz="0" w:space="0" w:color="auto"/>
          </w:divBdr>
        </w:div>
        <w:div w:id="573974245">
          <w:marLeft w:val="640"/>
          <w:marRight w:val="0"/>
          <w:marTop w:val="0"/>
          <w:marBottom w:val="0"/>
          <w:divBdr>
            <w:top w:val="none" w:sz="0" w:space="0" w:color="auto"/>
            <w:left w:val="none" w:sz="0" w:space="0" w:color="auto"/>
            <w:bottom w:val="none" w:sz="0" w:space="0" w:color="auto"/>
            <w:right w:val="none" w:sz="0" w:space="0" w:color="auto"/>
          </w:divBdr>
        </w:div>
        <w:div w:id="611548643">
          <w:marLeft w:val="640"/>
          <w:marRight w:val="0"/>
          <w:marTop w:val="0"/>
          <w:marBottom w:val="0"/>
          <w:divBdr>
            <w:top w:val="none" w:sz="0" w:space="0" w:color="auto"/>
            <w:left w:val="none" w:sz="0" w:space="0" w:color="auto"/>
            <w:bottom w:val="none" w:sz="0" w:space="0" w:color="auto"/>
            <w:right w:val="none" w:sz="0" w:space="0" w:color="auto"/>
          </w:divBdr>
        </w:div>
        <w:div w:id="108163323">
          <w:marLeft w:val="640"/>
          <w:marRight w:val="0"/>
          <w:marTop w:val="0"/>
          <w:marBottom w:val="0"/>
          <w:divBdr>
            <w:top w:val="none" w:sz="0" w:space="0" w:color="auto"/>
            <w:left w:val="none" w:sz="0" w:space="0" w:color="auto"/>
            <w:bottom w:val="none" w:sz="0" w:space="0" w:color="auto"/>
            <w:right w:val="none" w:sz="0" w:space="0" w:color="auto"/>
          </w:divBdr>
        </w:div>
        <w:div w:id="1205095241">
          <w:marLeft w:val="640"/>
          <w:marRight w:val="0"/>
          <w:marTop w:val="0"/>
          <w:marBottom w:val="0"/>
          <w:divBdr>
            <w:top w:val="none" w:sz="0" w:space="0" w:color="auto"/>
            <w:left w:val="none" w:sz="0" w:space="0" w:color="auto"/>
            <w:bottom w:val="none" w:sz="0" w:space="0" w:color="auto"/>
            <w:right w:val="none" w:sz="0" w:space="0" w:color="auto"/>
          </w:divBdr>
        </w:div>
        <w:div w:id="1392313786">
          <w:marLeft w:val="640"/>
          <w:marRight w:val="0"/>
          <w:marTop w:val="0"/>
          <w:marBottom w:val="0"/>
          <w:divBdr>
            <w:top w:val="none" w:sz="0" w:space="0" w:color="auto"/>
            <w:left w:val="none" w:sz="0" w:space="0" w:color="auto"/>
            <w:bottom w:val="none" w:sz="0" w:space="0" w:color="auto"/>
            <w:right w:val="none" w:sz="0" w:space="0" w:color="auto"/>
          </w:divBdr>
        </w:div>
        <w:div w:id="1600286344">
          <w:marLeft w:val="640"/>
          <w:marRight w:val="0"/>
          <w:marTop w:val="0"/>
          <w:marBottom w:val="0"/>
          <w:divBdr>
            <w:top w:val="none" w:sz="0" w:space="0" w:color="auto"/>
            <w:left w:val="none" w:sz="0" w:space="0" w:color="auto"/>
            <w:bottom w:val="none" w:sz="0" w:space="0" w:color="auto"/>
            <w:right w:val="none" w:sz="0" w:space="0" w:color="auto"/>
          </w:divBdr>
        </w:div>
        <w:div w:id="580480822">
          <w:marLeft w:val="640"/>
          <w:marRight w:val="0"/>
          <w:marTop w:val="0"/>
          <w:marBottom w:val="0"/>
          <w:divBdr>
            <w:top w:val="none" w:sz="0" w:space="0" w:color="auto"/>
            <w:left w:val="none" w:sz="0" w:space="0" w:color="auto"/>
            <w:bottom w:val="none" w:sz="0" w:space="0" w:color="auto"/>
            <w:right w:val="none" w:sz="0" w:space="0" w:color="auto"/>
          </w:divBdr>
        </w:div>
        <w:div w:id="549264114">
          <w:marLeft w:val="640"/>
          <w:marRight w:val="0"/>
          <w:marTop w:val="0"/>
          <w:marBottom w:val="0"/>
          <w:divBdr>
            <w:top w:val="none" w:sz="0" w:space="0" w:color="auto"/>
            <w:left w:val="none" w:sz="0" w:space="0" w:color="auto"/>
            <w:bottom w:val="none" w:sz="0" w:space="0" w:color="auto"/>
            <w:right w:val="none" w:sz="0" w:space="0" w:color="auto"/>
          </w:divBdr>
        </w:div>
        <w:div w:id="530189550">
          <w:marLeft w:val="640"/>
          <w:marRight w:val="0"/>
          <w:marTop w:val="0"/>
          <w:marBottom w:val="0"/>
          <w:divBdr>
            <w:top w:val="none" w:sz="0" w:space="0" w:color="auto"/>
            <w:left w:val="none" w:sz="0" w:space="0" w:color="auto"/>
            <w:bottom w:val="none" w:sz="0" w:space="0" w:color="auto"/>
            <w:right w:val="none" w:sz="0" w:space="0" w:color="auto"/>
          </w:divBdr>
        </w:div>
        <w:div w:id="474833091">
          <w:marLeft w:val="640"/>
          <w:marRight w:val="0"/>
          <w:marTop w:val="0"/>
          <w:marBottom w:val="0"/>
          <w:divBdr>
            <w:top w:val="none" w:sz="0" w:space="0" w:color="auto"/>
            <w:left w:val="none" w:sz="0" w:space="0" w:color="auto"/>
            <w:bottom w:val="none" w:sz="0" w:space="0" w:color="auto"/>
            <w:right w:val="none" w:sz="0" w:space="0" w:color="auto"/>
          </w:divBdr>
        </w:div>
        <w:div w:id="1208640138">
          <w:marLeft w:val="640"/>
          <w:marRight w:val="0"/>
          <w:marTop w:val="0"/>
          <w:marBottom w:val="0"/>
          <w:divBdr>
            <w:top w:val="none" w:sz="0" w:space="0" w:color="auto"/>
            <w:left w:val="none" w:sz="0" w:space="0" w:color="auto"/>
            <w:bottom w:val="none" w:sz="0" w:space="0" w:color="auto"/>
            <w:right w:val="none" w:sz="0" w:space="0" w:color="auto"/>
          </w:divBdr>
        </w:div>
        <w:div w:id="785080877">
          <w:marLeft w:val="640"/>
          <w:marRight w:val="0"/>
          <w:marTop w:val="0"/>
          <w:marBottom w:val="0"/>
          <w:divBdr>
            <w:top w:val="none" w:sz="0" w:space="0" w:color="auto"/>
            <w:left w:val="none" w:sz="0" w:space="0" w:color="auto"/>
            <w:bottom w:val="none" w:sz="0" w:space="0" w:color="auto"/>
            <w:right w:val="none" w:sz="0" w:space="0" w:color="auto"/>
          </w:divBdr>
        </w:div>
        <w:div w:id="1403408577">
          <w:marLeft w:val="640"/>
          <w:marRight w:val="0"/>
          <w:marTop w:val="0"/>
          <w:marBottom w:val="0"/>
          <w:divBdr>
            <w:top w:val="none" w:sz="0" w:space="0" w:color="auto"/>
            <w:left w:val="none" w:sz="0" w:space="0" w:color="auto"/>
            <w:bottom w:val="none" w:sz="0" w:space="0" w:color="auto"/>
            <w:right w:val="none" w:sz="0" w:space="0" w:color="auto"/>
          </w:divBdr>
        </w:div>
        <w:div w:id="1169949181">
          <w:marLeft w:val="640"/>
          <w:marRight w:val="0"/>
          <w:marTop w:val="0"/>
          <w:marBottom w:val="0"/>
          <w:divBdr>
            <w:top w:val="none" w:sz="0" w:space="0" w:color="auto"/>
            <w:left w:val="none" w:sz="0" w:space="0" w:color="auto"/>
            <w:bottom w:val="none" w:sz="0" w:space="0" w:color="auto"/>
            <w:right w:val="none" w:sz="0" w:space="0" w:color="auto"/>
          </w:divBdr>
        </w:div>
        <w:div w:id="1044645272">
          <w:marLeft w:val="640"/>
          <w:marRight w:val="0"/>
          <w:marTop w:val="0"/>
          <w:marBottom w:val="0"/>
          <w:divBdr>
            <w:top w:val="none" w:sz="0" w:space="0" w:color="auto"/>
            <w:left w:val="none" w:sz="0" w:space="0" w:color="auto"/>
            <w:bottom w:val="none" w:sz="0" w:space="0" w:color="auto"/>
            <w:right w:val="none" w:sz="0" w:space="0" w:color="auto"/>
          </w:divBdr>
        </w:div>
        <w:div w:id="1282805303">
          <w:marLeft w:val="640"/>
          <w:marRight w:val="0"/>
          <w:marTop w:val="0"/>
          <w:marBottom w:val="0"/>
          <w:divBdr>
            <w:top w:val="none" w:sz="0" w:space="0" w:color="auto"/>
            <w:left w:val="none" w:sz="0" w:space="0" w:color="auto"/>
            <w:bottom w:val="none" w:sz="0" w:space="0" w:color="auto"/>
            <w:right w:val="none" w:sz="0" w:space="0" w:color="auto"/>
          </w:divBdr>
        </w:div>
        <w:div w:id="1314068001">
          <w:marLeft w:val="640"/>
          <w:marRight w:val="0"/>
          <w:marTop w:val="0"/>
          <w:marBottom w:val="0"/>
          <w:divBdr>
            <w:top w:val="none" w:sz="0" w:space="0" w:color="auto"/>
            <w:left w:val="none" w:sz="0" w:space="0" w:color="auto"/>
            <w:bottom w:val="none" w:sz="0" w:space="0" w:color="auto"/>
            <w:right w:val="none" w:sz="0" w:space="0" w:color="auto"/>
          </w:divBdr>
        </w:div>
        <w:div w:id="1631739510">
          <w:marLeft w:val="640"/>
          <w:marRight w:val="0"/>
          <w:marTop w:val="0"/>
          <w:marBottom w:val="0"/>
          <w:divBdr>
            <w:top w:val="none" w:sz="0" w:space="0" w:color="auto"/>
            <w:left w:val="none" w:sz="0" w:space="0" w:color="auto"/>
            <w:bottom w:val="none" w:sz="0" w:space="0" w:color="auto"/>
            <w:right w:val="none" w:sz="0" w:space="0" w:color="auto"/>
          </w:divBdr>
        </w:div>
        <w:div w:id="915894901">
          <w:marLeft w:val="640"/>
          <w:marRight w:val="0"/>
          <w:marTop w:val="0"/>
          <w:marBottom w:val="0"/>
          <w:divBdr>
            <w:top w:val="none" w:sz="0" w:space="0" w:color="auto"/>
            <w:left w:val="none" w:sz="0" w:space="0" w:color="auto"/>
            <w:bottom w:val="none" w:sz="0" w:space="0" w:color="auto"/>
            <w:right w:val="none" w:sz="0" w:space="0" w:color="auto"/>
          </w:divBdr>
        </w:div>
        <w:div w:id="758864693">
          <w:marLeft w:val="640"/>
          <w:marRight w:val="0"/>
          <w:marTop w:val="0"/>
          <w:marBottom w:val="0"/>
          <w:divBdr>
            <w:top w:val="none" w:sz="0" w:space="0" w:color="auto"/>
            <w:left w:val="none" w:sz="0" w:space="0" w:color="auto"/>
            <w:bottom w:val="none" w:sz="0" w:space="0" w:color="auto"/>
            <w:right w:val="none" w:sz="0" w:space="0" w:color="auto"/>
          </w:divBdr>
        </w:div>
        <w:div w:id="1120420816">
          <w:marLeft w:val="640"/>
          <w:marRight w:val="0"/>
          <w:marTop w:val="0"/>
          <w:marBottom w:val="0"/>
          <w:divBdr>
            <w:top w:val="none" w:sz="0" w:space="0" w:color="auto"/>
            <w:left w:val="none" w:sz="0" w:space="0" w:color="auto"/>
            <w:bottom w:val="none" w:sz="0" w:space="0" w:color="auto"/>
            <w:right w:val="none" w:sz="0" w:space="0" w:color="auto"/>
          </w:divBdr>
        </w:div>
        <w:div w:id="236594239">
          <w:marLeft w:val="640"/>
          <w:marRight w:val="0"/>
          <w:marTop w:val="0"/>
          <w:marBottom w:val="0"/>
          <w:divBdr>
            <w:top w:val="none" w:sz="0" w:space="0" w:color="auto"/>
            <w:left w:val="none" w:sz="0" w:space="0" w:color="auto"/>
            <w:bottom w:val="none" w:sz="0" w:space="0" w:color="auto"/>
            <w:right w:val="none" w:sz="0" w:space="0" w:color="auto"/>
          </w:divBdr>
        </w:div>
      </w:divsChild>
    </w:div>
    <w:div w:id="1030565450">
      <w:marLeft w:val="640"/>
      <w:marRight w:val="0"/>
      <w:marTop w:val="0"/>
      <w:marBottom w:val="0"/>
      <w:divBdr>
        <w:top w:val="none" w:sz="0" w:space="0" w:color="auto"/>
        <w:left w:val="none" w:sz="0" w:space="0" w:color="auto"/>
        <w:bottom w:val="none" w:sz="0" w:space="0" w:color="auto"/>
        <w:right w:val="none" w:sz="0" w:space="0" w:color="auto"/>
      </w:divBdr>
    </w:div>
    <w:div w:id="1031152387">
      <w:marLeft w:val="640"/>
      <w:marRight w:val="0"/>
      <w:marTop w:val="0"/>
      <w:marBottom w:val="0"/>
      <w:divBdr>
        <w:top w:val="none" w:sz="0" w:space="0" w:color="auto"/>
        <w:left w:val="none" w:sz="0" w:space="0" w:color="auto"/>
        <w:bottom w:val="none" w:sz="0" w:space="0" w:color="auto"/>
        <w:right w:val="none" w:sz="0" w:space="0" w:color="auto"/>
      </w:divBdr>
    </w:div>
    <w:div w:id="1031301237">
      <w:bodyDiv w:val="1"/>
      <w:marLeft w:val="0"/>
      <w:marRight w:val="0"/>
      <w:marTop w:val="0"/>
      <w:marBottom w:val="0"/>
      <w:divBdr>
        <w:top w:val="none" w:sz="0" w:space="0" w:color="auto"/>
        <w:left w:val="none" w:sz="0" w:space="0" w:color="auto"/>
        <w:bottom w:val="none" w:sz="0" w:space="0" w:color="auto"/>
        <w:right w:val="none" w:sz="0" w:space="0" w:color="auto"/>
      </w:divBdr>
      <w:divsChild>
        <w:div w:id="1193808259">
          <w:marLeft w:val="640"/>
          <w:marRight w:val="0"/>
          <w:marTop w:val="0"/>
          <w:marBottom w:val="0"/>
          <w:divBdr>
            <w:top w:val="none" w:sz="0" w:space="0" w:color="auto"/>
            <w:left w:val="none" w:sz="0" w:space="0" w:color="auto"/>
            <w:bottom w:val="none" w:sz="0" w:space="0" w:color="auto"/>
            <w:right w:val="none" w:sz="0" w:space="0" w:color="auto"/>
          </w:divBdr>
        </w:div>
        <w:div w:id="198863441">
          <w:marLeft w:val="640"/>
          <w:marRight w:val="0"/>
          <w:marTop w:val="0"/>
          <w:marBottom w:val="0"/>
          <w:divBdr>
            <w:top w:val="none" w:sz="0" w:space="0" w:color="auto"/>
            <w:left w:val="none" w:sz="0" w:space="0" w:color="auto"/>
            <w:bottom w:val="none" w:sz="0" w:space="0" w:color="auto"/>
            <w:right w:val="none" w:sz="0" w:space="0" w:color="auto"/>
          </w:divBdr>
        </w:div>
        <w:div w:id="527187185">
          <w:marLeft w:val="640"/>
          <w:marRight w:val="0"/>
          <w:marTop w:val="0"/>
          <w:marBottom w:val="0"/>
          <w:divBdr>
            <w:top w:val="none" w:sz="0" w:space="0" w:color="auto"/>
            <w:left w:val="none" w:sz="0" w:space="0" w:color="auto"/>
            <w:bottom w:val="none" w:sz="0" w:space="0" w:color="auto"/>
            <w:right w:val="none" w:sz="0" w:space="0" w:color="auto"/>
          </w:divBdr>
        </w:div>
        <w:div w:id="1629236159">
          <w:marLeft w:val="640"/>
          <w:marRight w:val="0"/>
          <w:marTop w:val="0"/>
          <w:marBottom w:val="0"/>
          <w:divBdr>
            <w:top w:val="none" w:sz="0" w:space="0" w:color="auto"/>
            <w:left w:val="none" w:sz="0" w:space="0" w:color="auto"/>
            <w:bottom w:val="none" w:sz="0" w:space="0" w:color="auto"/>
            <w:right w:val="none" w:sz="0" w:space="0" w:color="auto"/>
          </w:divBdr>
        </w:div>
        <w:div w:id="795412736">
          <w:marLeft w:val="640"/>
          <w:marRight w:val="0"/>
          <w:marTop w:val="0"/>
          <w:marBottom w:val="0"/>
          <w:divBdr>
            <w:top w:val="none" w:sz="0" w:space="0" w:color="auto"/>
            <w:left w:val="none" w:sz="0" w:space="0" w:color="auto"/>
            <w:bottom w:val="none" w:sz="0" w:space="0" w:color="auto"/>
            <w:right w:val="none" w:sz="0" w:space="0" w:color="auto"/>
          </w:divBdr>
        </w:div>
      </w:divsChild>
    </w:div>
    <w:div w:id="1031416567">
      <w:marLeft w:val="640"/>
      <w:marRight w:val="0"/>
      <w:marTop w:val="0"/>
      <w:marBottom w:val="0"/>
      <w:divBdr>
        <w:top w:val="none" w:sz="0" w:space="0" w:color="auto"/>
        <w:left w:val="none" w:sz="0" w:space="0" w:color="auto"/>
        <w:bottom w:val="none" w:sz="0" w:space="0" w:color="auto"/>
        <w:right w:val="none" w:sz="0" w:space="0" w:color="auto"/>
      </w:divBdr>
    </w:div>
    <w:div w:id="1032071993">
      <w:marLeft w:val="640"/>
      <w:marRight w:val="0"/>
      <w:marTop w:val="0"/>
      <w:marBottom w:val="0"/>
      <w:divBdr>
        <w:top w:val="none" w:sz="0" w:space="0" w:color="auto"/>
        <w:left w:val="none" w:sz="0" w:space="0" w:color="auto"/>
        <w:bottom w:val="none" w:sz="0" w:space="0" w:color="auto"/>
        <w:right w:val="none" w:sz="0" w:space="0" w:color="auto"/>
      </w:divBdr>
    </w:div>
    <w:div w:id="1032615656">
      <w:marLeft w:val="640"/>
      <w:marRight w:val="0"/>
      <w:marTop w:val="0"/>
      <w:marBottom w:val="0"/>
      <w:divBdr>
        <w:top w:val="none" w:sz="0" w:space="0" w:color="auto"/>
        <w:left w:val="none" w:sz="0" w:space="0" w:color="auto"/>
        <w:bottom w:val="none" w:sz="0" w:space="0" w:color="auto"/>
        <w:right w:val="none" w:sz="0" w:space="0" w:color="auto"/>
      </w:divBdr>
    </w:div>
    <w:div w:id="1033076608">
      <w:marLeft w:val="640"/>
      <w:marRight w:val="0"/>
      <w:marTop w:val="0"/>
      <w:marBottom w:val="0"/>
      <w:divBdr>
        <w:top w:val="none" w:sz="0" w:space="0" w:color="auto"/>
        <w:left w:val="none" w:sz="0" w:space="0" w:color="auto"/>
        <w:bottom w:val="none" w:sz="0" w:space="0" w:color="auto"/>
        <w:right w:val="none" w:sz="0" w:space="0" w:color="auto"/>
      </w:divBdr>
    </w:div>
    <w:div w:id="1033110795">
      <w:bodyDiv w:val="1"/>
      <w:marLeft w:val="0"/>
      <w:marRight w:val="0"/>
      <w:marTop w:val="0"/>
      <w:marBottom w:val="0"/>
      <w:divBdr>
        <w:top w:val="none" w:sz="0" w:space="0" w:color="auto"/>
        <w:left w:val="none" w:sz="0" w:space="0" w:color="auto"/>
        <w:bottom w:val="none" w:sz="0" w:space="0" w:color="auto"/>
        <w:right w:val="none" w:sz="0" w:space="0" w:color="auto"/>
      </w:divBdr>
      <w:divsChild>
        <w:div w:id="190261086">
          <w:marLeft w:val="640"/>
          <w:marRight w:val="0"/>
          <w:marTop w:val="0"/>
          <w:marBottom w:val="0"/>
          <w:divBdr>
            <w:top w:val="none" w:sz="0" w:space="0" w:color="auto"/>
            <w:left w:val="none" w:sz="0" w:space="0" w:color="auto"/>
            <w:bottom w:val="none" w:sz="0" w:space="0" w:color="auto"/>
            <w:right w:val="none" w:sz="0" w:space="0" w:color="auto"/>
          </w:divBdr>
        </w:div>
        <w:div w:id="753432032">
          <w:marLeft w:val="640"/>
          <w:marRight w:val="0"/>
          <w:marTop w:val="0"/>
          <w:marBottom w:val="0"/>
          <w:divBdr>
            <w:top w:val="none" w:sz="0" w:space="0" w:color="auto"/>
            <w:left w:val="none" w:sz="0" w:space="0" w:color="auto"/>
            <w:bottom w:val="none" w:sz="0" w:space="0" w:color="auto"/>
            <w:right w:val="none" w:sz="0" w:space="0" w:color="auto"/>
          </w:divBdr>
        </w:div>
        <w:div w:id="1325628970">
          <w:marLeft w:val="640"/>
          <w:marRight w:val="0"/>
          <w:marTop w:val="0"/>
          <w:marBottom w:val="0"/>
          <w:divBdr>
            <w:top w:val="none" w:sz="0" w:space="0" w:color="auto"/>
            <w:left w:val="none" w:sz="0" w:space="0" w:color="auto"/>
            <w:bottom w:val="none" w:sz="0" w:space="0" w:color="auto"/>
            <w:right w:val="none" w:sz="0" w:space="0" w:color="auto"/>
          </w:divBdr>
        </w:div>
        <w:div w:id="378020030">
          <w:marLeft w:val="640"/>
          <w:marRight w:val="0"/>
          <w:marTop w:val="0"/>
          <w:marBottom w:val="0"/>
          <w:divBdr>
            <w:top w:val="none" w:sz="0" w:space="0" w:color="auto"/>
            <w:left w:val="none" w:sz="0" w:space="0" w:color="auto"/>
            <w:bottom w:val="none" w:sz="0" w:space="0" w:color="auto"/>
            <w:right w:val="none" w:sz="0" w:space="0" w:color="auto"/>
          </w:divBdr>
        </w:div>
        <w:div w:id="103233795">
          <w:marLeft w:val="640"/>
          <w:marRight w:val="0"/>
          <w:marTop w:val="0"/>
          <w:marBottom w:val="0"/>
          <w:divBdr>
            <w:top w:val="none" w:sz="0" w:space="0" w:color="auto"/>
            <w:left w:val="none" w:sz="0" w:space="0" w:color="auto"/>
            <w:bottom w:val="none" w:sz="0" w:space="0" w:color="auto"/>
            <w:right w:val="none" w:sz="0" w:space="0" w:color="auto"/>
          </w:divBdr>
        </w:div>
        <w:div w:id="1488857753">
          <w:marLeft w:val="640"/>
          <w:marRight w:val="0"/>
          <w:marTop w:val="0"/>
          <w:marBottom w:val="0"/>
          <w:divBdr>
            <w:top w:val="none" w:sz="0" w:space="0" w:color="auto"/>
            <w:left w:val="none" w:sz="0" w:space="0" w:color="auto"/>
            <w:bottom w:val="none" w:sz="0" w:space="0" w:color="auto"/>
            <w:right w:val="none" w:sz="0" w:space="0" w:color="auto"/>
          </w:divBdr>
        </w:div>
        <w:div w:id="666009287">
          <w:marLeft w:val="640"/>
          <w:marRight w:val="0"/>
          <w:marTop w:val="0"/>
          <w:marBottom w:val="0"/>
          <w:divBdr>
            <w:top w:val="none" w:sz="0" w:space="0" w:color="auto"/>
            <w:left w:val="none" w:sz="0" w:space="0" w:color="auto"/>
            <w:bottom w:val="none" w:sz="0" w:space="0" w:color="auto"/>
            <w:right w:val="none" w:sz="0" w:space="0" w:color="auto"/>
          </w:divBdr>
        </w:div>
        <w:div w:id="766732265">
          <w:marLeft w:val="640"/>
          <w:marRight w:val="0"/>
          <w:marTop w:val="0"/>
          <w:marBottom w:val="0"/>
          <w:divBdr>
            <w:top w:val="none" w:sz="0" w:space="0" w:color="auto"/>
            <w:left w:val="none" w:sz="0" w:space="0" w:color="auto"/>
            <w:bottom w:val="none" w:sz="0" w:space="0" w:color="auto"/>
            <w:right w:val="none" w:sz="0" w:space="0" w:color="auto"/>
          </w:divBdr>
        </w:div>
        <w:div w:id="1361977242">
          <w:marLeft w:val="640"/>
          <w:marRight w:val="0"/>
          <w:marTop w:val="0"/>
          <w:marBottom w:val="0"/>
          <w:divBdr>
            <w:top w:val="none" w:sz="0" w:space="0" w:color="auto"/>
            <w:left w:val="none" w:sz="0" w:space="0" w:color="auto"/>
            <w:bottom w:val="none" w:sz="0" w:space="0" w:color="auto"/>
            <w:right w:val="none" w:sz="0" w:space="0" w:color="auto"/>
          </w:divBdr>
        </w:div>
        <w:div w:id="795567368">
          <w:marLeft w:val="640"/>
          <w:marRight w:val="0"/>
          <w:marTop w:val="0"/>
          <w:marBottom w:val="0"/>
          <w:divBdr>
            <w:top w:val="none" w:sz="0" w:space="0" w:color="auto"/>
            <w:left w:val="none" w:sz="0" w:space="0" w:color="auto"/>
            <w:bottom w:val="none" w:sz="0" w:space="0" w:color="auto"/>
            <w:right w:val="none" w:sz="0" w:space="0" w:color="auto"/>
          </w:divBdr>
        </w:div>
        <w:div w:id="1241253088">
          <w:marLeft w:val="640"/>
          <w:marRight w:val="0"/>
          <w:marTop w:val="0"/>
          <w:marBottom w:val="0"/>
          <w:divBdr>
            <w:top w:val="none" w:sz="0" w:space="0" w:color="auto"/>
            <w:left w:val="none" w:sz="0" w:space="0" w:color="auto"/>
            <w:bottom w:val="none" w:sz="0" w:space="0" w:color="auto"/>
            <w:right w:val="none" w:sz="0" w:space="0" w:color="auto"/>
          </w:divBdr>
        </w:div>
        <w:div w:id="888028905">
          <w:marLeft w:val="640"/>
          <w:marRight w:val="0"/>
          <w:marTop w:val="0"/>
          <w:marBottom w:val="0"/>
          <w:divBdr>
            <w:top w:val="none" w:sz="0" w:space="0" w:color="auto"/>
            <w:left w:val="none" w:sz="0" w:space="0" w:color="auto"/>
            <w:bottom w:val="none" w:sz="0" w:space="0" w:color="auto"/>
            <w:right w:val="none" w:sz="0" w:space="0" w:color="auto"/>
          </w:divBdr>
        </w:div>
        <w:div w:id="680015336">
          <w:marLeft w:val="640"/>
          <w:marRight w:val="0"/>
          <w:marTop w:val="0"/>
          <w:marBottom w:val="0"/>
          <w:divBdr>
            <w:top w:val="none" w:sz="0" w:space="0" w:color="auto"/>
            <w:left w:val="none" w:sz="0" w:space="0" w:color="auto"/>
            <w:bottom w:val="none" w:sz="0" w:space="0" w:color="auto"/>
            <w:right w:val="none" w:sz="0" w:space="0" w:color="auto"/>
          </w:divBdr>
        </w:div>
        <w:div w:id="512230690">
          <w:marLeft w:val="640"/>
          <w:marRight w:val="0"/>
          <w:marTop w:val="0"/>
          <w:marBottom w:val="0"/>
          <w:divBdr>
            <w:top w:val="none" w:sz="0" w:space="0" w:color="auto"/>
            <w:left w:val="none" w:sz="0" w:space="0" w:color="auto"/>
            <w:bottom w:val="none" w:sz="0" w:space="0" w:color="auto"/>
            <w:right w:val="none" w:sz="0" w:space="0" w:color="auto"/>
          </w:divBdr>
        </w:div>
        <w:div w:id="323510141">
          <w:marLeft w:val="640"/>
          <w:marRight w:val="0"/>
          <w:marTop w:val="0"/>
          <w:marBottom w:val="0"/>
          <w:divBdr>
            <w:top w:val="none" w:sz="0" w:space="0" w:color="auto"/>
            <w:left w:val="none" w:sz="0" w:space="0" w:color="auto"/>
            <w:bottom w:val="none" w:sz="0" w:space="0" w:color="auto"/>
            <w:right w:val="none" w:sz="0" w:space="0" w:color="auto"/>
          </w:divBdr>
        </w:div>
        <w:div w:id="1680044239">
          <w:marLeft w:val="640"/>
          <w:marRight w:val="0"/>
          <w:marTop w:val="0"/>
          <w:marBottom w:val="0"/>
          <w:divBdr>
            <w:top w:val="none" w:sz="0" w:space="0" w:color="auto"/>
            <w:left w:val="none" w:sz="0" w:space="0" w:color="auto"/>
            <w:bottom w:val="none" w:sz="0" w:space="0" w:color="auto"/>
            <w:right w:val="none" w:sz="0" w:space="0" w:color="auto"/>
          </w:divBdr>
        </w:div>
        <w:div w:id="849490542">
          <w:marLeft w:val="640"/>
          <w:marRight w:val="0"/>
          <w:marTop w:val="0"/>
          <w:marBottom w:val="0"/>
          <w:divBdr>
            <w:top w:val="none" w:sz="0" w:space="0" w:color="auto"/>
            <w:left w:val="none" w:sz="0" w:space="0" w:color="auto"/>
            <w:bottom w:val="none" w:sz="0" w:space="0" w:color="auto"/>
            <w:right w:val="none" w:sz="0" w:space="0" w:color="auto"/>
          </w:divBdr>
        </w:div>
        <w:div w:id="495463097">
          <w:marLeft w:val="640"/>
          <w:marRight w:val="0"/>
          <w:marTop w:val="0"/>
          <w:marBottom w:val="0"/>
          <w:divBdr>
            <w:top w:val="none" w:sz="0" w:space="0" w:color="auto"/>
            <w:left w:val="none" w:sz="0" w:space="0" w:color="auto"/>
            <w:bottom w:val="none" w:sz="0" w:space="0" w:color="auto"/>
            <w:right w:val="none" w:sz="0" w:space="0" w:color="auto"/>
          </w:divBdr>
        </w:div>
        <w:div w:id="522860513">
          <w:marLeft w:val="640"/>
          <w:marRight w:val="0"/>
          <w:marTop w:val="0"/>
          <w:marBottom w:val="0"/>
          <w:divBdr>
            <w:top w:val="none" w:sz="0" w:space="0" w:color="auto"/>
            <w:left w:val="none" w:sz="0" w:space="0" w:color="auto"/>
            <w:bottom w:val="none" w:sz="0" w:space="0" w:color="auto"/>
            <w:right w:val="none" w:sz="0" w:space="0" w:color="auto"/>
          </w:divBdr>
        </w:div>
        <w:div w:id="1568027878">
          <w:marLeft w:val="640"/>
          <w:marRight w:val="0"/>
          <w:marTop w:val="0"/>
          <w:marBottom w:val="0"/>
          <w:divBdr>
            <w:top w:val="none" w:sz="0" w:space="0" w:color="auto"/>
            <w:left w:val="none" w:sz="0" w:space="0" w:color="auto"/>
            <w:bottom w:val="none" w:sz="0" w:space="0" w:color="auto"/>
            <w:right w:val="none" w:sz="0" w:space="0" w:color="auto"/>
          </w:divBdr>
        </w:div>
        <w:div w:id="1909148092">
          <w:marLeft w:val="640"/>
          <w:marRight w:val="0"/>
          <w:marTop w:val="0"/>
          <w:marBottom w:val="0"/>
          <w:divBdr>
            <w:top w:val="none" w:sz="0" w:space="0" w:color="auto"/>
            <w:left w:val="none" w:sz="0" w:space="0" w:color="auto"/>
            <w:bottom w:val="none" w:sz="0" w:space="0" w:color="auto"/>
            <w:right w:val="none" w:sz="0" w:space="0" w:color="auto"/>
          </w:divBdr>
        </w:div>
        <w:div w:id="1622490124">
          <w:marLeft w:val="640"/>
          <w:marRight w:val="0"/>
          <w:marTop w:val="0"/>
          <w:marBottom w:val="0"/>
          <w:divBdr>
            <w:top w:val="none" w:sz="0" w:space="0" w:color="auto"/>
            <w:left w:val="none" w:sz="0" w:space="0" w:color="auto"/>
            <w:bottom w:val="none" w:sz="0" w:space="0" w:color="auto"/>
            <w:right w:val="none" w:sz="0" w:space="0" w:color="auto"/>
          </w:divBdr>
        </w:div>
        <w:div w:id="1380975710">
          <w:marLeft w:val="640"/>
          <w:marRight w:val="0"/>
          <w:marTop w:val="0"/>
          <w:marBottom w:val="0"/>
          <w:divBdr>
            <w:top w:val="none" w:sz="0" w:space="0" w:color="auto"/>
            <w:left w:val="none" w:sz="0" w:space="0" w:color="auto"/>
            <w:bottom w:val="none" w:sz="0" w:space="0" w:color="auto"/>
            <w:right w:val="none" w:sz="0" w:space="0" w:color="auto"/>
          </w:divBdr>
        </w:div>
        <w:div w:id="1821263513">
          <w:marLeft w:val="640"/>
          <w:marRight w:val="0"/>
          <w:marTop w:val="0"/>
          <w:marBottom w:val="0"/>
          <w:divBdr>
            <w:top w:val="none" w:sz="0" w:space="0" w:color="auto"/>
            <w:left w:val="none" w:sz="0" w:space="0" w:color="auto"/>
            <w:bottom w:val="none" w:sz="0" w:space="0" w:color="auto"/>
            <w:right w:val="none" w:sz="0" w:space="0" w:color="auto"/>
          </w:divBdr>
        </w:div>
        <w:div w:id="1901791993">
          <w:marLeft w:val="640"/>
          <w:marRight w:val="0"/>
          <w:marTop w:val="0"/>
          <w:marBottom w:val="0"/>
          <w:divBdr>
            <w:top w:val="none" w:sz="0" w:space="0" w:color="auto"/>
            <w:left w:val="none" w:sz="0" w:space="0" w:color="auto"/>
            <w:bottom w:val="none" w:sz="0" w:space="0" w:color="auto"/>
            <w:right w:val="none" w:sz="0" w:space="0" w:color="auto"/>
          </w:divBdr>
        </w:div>
        <w:div w:id="662319226">
          <w:marLeft w:val="640"/>
          <w:marRight w:val="0"/>
          <w:marTop w:val="0"/>
          <w:marBottom w:val="0"/>
          <w:divBdr>
            <w:top w:val="none" w:sz="0" w:space="0" w:color="auto"/>
            <w:left w:val="none" w:sz="0" w:space="0" w:color="auto"/>
            <w:bottom w:val="none" w:sz="0" w:space="0" w:color="auto"/>
            <w:right w:val="none" w:sz="0" w:space="0" w:color="auto"/>
          </w:divBdr>
        </w:div>
        <w:div w:id="1975452469">
          <w:marLeft w:val="640"/>
          <w:marRight w:val="0"/>
          <w:marTop w:val="0"/>
          <w:marBottom w:val="0"/>
          <w:divBdr>
            <w:top w:val="none" w:sz="0" w:space="0" w:color="auto"/>
            <w:left w:val="none" w:sz="0" w:space="0" w:color="auto"/>
            <w:bottom w:val="none" w:sz="0" w:space="0" w:color="auto"/>
            <w:right w:val="none" w:sz="0" w:space="0" w:color="auto"/>
          </w:divBdr>
        </w:div>
        <w:div w:id="2006397330">
          <w:marLeft w:val="640"/>
          <w:marRight w:val="0"/>
          <w:marTop w:val="0"/>
          <w:marBottom w:val="0"/>
          <w:divBdr>
            <w:top w:val="none" w:sz="0" w:space="0" w:color="auto"/>
            <w:left w:val="none" w:sz="0" w:space="0" w:color="auto"/>
            <w:bottom w:val="none" w:sz="0" w:space="0" w:color="auto"/>
            <w:right w:val="none" w:sz="0" w:space="0" w:color="auto"/>
          </w:divBdr>
        </w:div>
        <w:div w:id="1099326032">
          <w:marLeft w:val="640"/>
          <w:marRight w:val="0"/>
          <w:marTop w:val="0"/>
          <w:marBottom w:val="0"/>
          <w:divBdr>
            <w:top w:val="none" w:sz="0" w:space="0" w:color="auto"/>
            <w:left w:val="none" w:sz="0" w:space="0" w:color="auto"/>
            <w:bottom w:val="none" w:sz="0" w:space="0" w:color="auto"/>
            <w:right w:val="none" w:sz="0" w:space="0" w:color="auto"/>
          </w:divBdr>
        </w:div>
        <w:div w:id="120609548">
          <w:marLeft w:val="640"/>
          <w:marRight w:val="0"/>
          <w:marTop w:val="0"/>
          <w:marBottom w:val="0"/>
          <w:divBdr>
            <w:top w:val="none" w:sz="0" w:space="0" w:color="auto"/>
            <w:left w:val="none" w:sz="0" w:space="0" w:color="auto"/>
            <w:bottom w:val="none" w:sz="0" w:space="0" w:color="auto"/>
            <w:right w:val="none" w:sz="0" w:space="0" w:color="auto"/>
          </w:divBdr>
        </w:div>
        <w:div w:id="1349409786">
          <w:marLeft w:val="640"/>
          <w:marRight w:val="0"/>
          <w:marTop w:val="0"/>
          <w:marBottom w:val="0"/>
          <w:divBdr>
            <w:top w:val="none" w:sz="0" w:space="0" w:color="auto"/>
            <w:left w:val="none" w:sz="0" w:space="0" w:color="auto"/>
            <w:bottom w:val="none" w:sz="0" w:space="0" w:color="auto"/>
            <w:right w:val="none" w:sz="0" w:space="0" w:color="auto"/>
          </w:divBdr>
        </w:div>
        <w:div w:id="919364040">
          <w:marLeft w:val="640"/>
          <w:marRight w:val="0"/>
          <w:marTop w:val="0"/>
          <w:marBottom w:val="0"/>
          <w:divBdr>
            <w:top w:val="none" w:sz="0" w:space="0" w:color="auto"/>
            <w:left w:val="none" w:sz="0" w:space="0" w:color="auto"/>
            <w:bottom w:val="none" w:sz="0" w:space="0" w:color="auto"/>
            <w:right w:val="none" w:sz="0" w:space="0" w:color="auto"/>
          </w:divBdr>
        </w:div>
        <w:div w:id="2088770827">
          <w:marLeft w:val="640"/>
          <w:marRight w:val="0"/>
          <w:marTop w:val="0"/>
          <w:marBottom w:val="0"/>
          <w:divBdr>
            <w:top w:val="none" w:sz="0" w:space="0" w:color="auto"/>
            <w:left w:val="none" w:sz="0" w:space="0" w:color="auto"/>
            <w:bottom w:val="none" w:sz="0" w:space="0" w:color="auto"/>
            <w:right w:val="none" w:sz="0" w:space="0" w:color="auto"/>
          </w:divBdr>
        </w:div>
        <w:div w:id="430901352">
          <w:marLeft w:val="640"/>
          <w:marRight w:val="0"/>
          <w:marTop w:val="0"/>
          <w:marBottom w:val="0"/>
          <w:divBdr>
            <w:top w:val="none" w:sz="0" w:space="0" w:color="auto"/>
            <w:left w:val="none" w:sz="0" w:space="0" w:color="auto"/>
            <w:bottom w:val="none" w:sz="0" w:space="0" w:color="auto"/>
            <w:right w:val="none" w:sz="0" w:space="0" w:color="auto"/>
          </w:divBdr>
        </w:div>
        <w:div w:id="1447891077">
          <w:marLeft w:val="640"/>
          <w:marRight w:val="0"/>
          <w:marTop w:val="0"/>
          <w:marBottom w:val="0"/>
          <w:divBdr>
            <w:top w:val="none" w:sz="0" w:space="0" w:color="auto"/>
            <w:left w:val="none" w:sz="0" w:space="0" w:color="auto"/>
            <w:bottom w:val="none" w:sz="0" w:space="0" w:color="auto"/>
            <w:right w:val="none" w:sz="0" w:space="0" w:color="auto"/>
          </w:divBdr>
        </w:div>
        <w:div w:id="141434881">
          <w:marLeft w:val="640"/>
          <w:marRight w:val="0"/>
          <w:marTop w:val="0"/>
          <w:marBottom w:val="0"/>
          <w:divBdr>
            <w:top w:val="none" w:sz="0" w:space="0" w:color="auto"/>
            <w:left w:val="none" w:sz="0" w:space="0" w:color="auto"/>
            <w:bottom w:val="none" w:sz="0" w:space="0" w:color="auto"/>
            <w:right w:val="none" w:sz="0" w:space="0" w:color="auto"/>
          </w:divBdr>
        </w:div>
        <w:div w:id="515507442">
          <w:marLeft w:val="640"/>
          <w:marRight w:val="0"/>
          <w:marTop w:val="0"/>
          <w:marBottom w:val="0"/>
          <w:divBdr>
            <w:top w:val="none" w:sz="0" w:space="0" w:color="auto"/>
            <w:left w:val="none" w:sz="0" w:space="0" w:color="auto"/>
            <w:bottom w:val="none" w:sz="0" w:space="0" w:color="auto"/>
            <w:right w:val="none" w:sz="0" w:space="0" w:color="auto"/>
          </w:divBdr>
        </w:div>
        <w:div w:id="946543230">
          <w:marLeft w:val="640"/>
          <w:marRight w:val="0"/>
          <w:marTop w:val="0"/>
          <w:marBottom w:val="0"/>
          <w:divBdr>
            <w:top w:val="none" w:sz="0" w:space="0" w:color="auto"/>
            <w:left w:val="none" w:sz="0" w:space="0" w:color="auto"/>
            <w:bottom w:val="none" w:sz="0" w:space="0" w:color="auto"/>
            <w:right w:val="none" w:sz="0" w:space="0" w:color="auto"/>
          </w:divBdr>
        </w:div>
        <w:div w:id="1626816886">
          <w:marLeft w:val="640"/>
          <w:marRight w:val="0"/>
          <w:marTop w:val="0"/>
          <w:marBottom w:val="0"/>
          <w:divBdr>
            <w:top w:val="none" w:sz="0" w:space="0" w:color="auto"/>
            <w:left w:val="none" w:sz="0" w:space="0" w:color="auto"/>
            <w:bottom w:val="none" w:sz="0" w:space="0" w:color="auto"/>
            <w:right w:val="none" w:sz="0" w:space="0" w:color="auto"/>
          </w:divBdr>
        </w:div>
        <w:div w:id="1142386145">
          <w:marLeft w:val="640"/>
          <w:marRight w:val="0"/>
          <w:marTop w:val="0"/>
          <w:marBottom w:val="0"/>
          <w:divBdr>
            <w:top w:val="none" w:sz="0" w:space="0" w:color="auto"/>
            <w:left w:val="none" w:sz="0" w:space="0" w:color="auto"/>
            <w:bottom w:val="none" w:sz="0" w:space="0" w:color="auto"/>
            <w:right w:val="none" w:sz="0" w:space="0" w:color="auto"/>
          </w:divBdr>
        </w:div>
        <w:div w:id="1228879774">
          <w:marLeft w:val="640"/>
          <w:marRight w:val="0"/>
          <w:marTop w:val="0"/>
          <w:marBottom w:val="0"/>
          <w:divBdr>
            <w:top w:val="none" w:sz="0" w:space="0" w:color="auto"/>
            <w:left w:val="none" w:sz="0" w:space="0" w:color="auto"/>
            <w:bottom w:val="none" w:sz="0" w:space="0" w:color="auto"/>
            <w:right w:val="none" w:sz="0" w:space="0" w:color="auto"/>
          </w:divBdr>
        </w:div>
        <w:div w:id="567233608">
          <w:marLeft w:val="640"/>
          <w:marRight w:val="0"/>
          <w:marTop w:val="0"/>
          <w:marBottom w:val="0"/>
          <w:divBdr>
            <w:top w:val="none" w:sz="0" w:space="0" w:color="auto"/>
            <w:left w:val="none" w:sz="0" w:space="0" w:color="auto"/>
            <w:bottom w:val="none" w:sz="0" w:space="0" w:color="auto"/>
            <w:right w:val="none" w:sz="0" w:space="0" w:color="auto"/>
          </w:divBdr>
        </w:div>
        <w:div w:id="2057393400">
          <w:marLeft w:val="640"/>
          <w:marRight w:val="0"/>
          <w:marTop w:val="0"/>
          <w:marBottom w:val="0"/>
          <w:divBdr>
            <w:top w:val="none" w:sz="0" w:space="0" w:color="auto"/>
            <w:left w:val="none" w:sz="0" w:space="0" w:color="auto"/>
            <w:bottom w:val="none" w:sz="0" w:space="0" w:color="auto"/>
            <w:right w:val="none" w:sz="0" w:space="0" w:color="auto"/>
          </w:divBdr>
        </w:div>
        <w:div w:id="1047267612">
          <w:marLeft w:val="640"/>
          <w:marRight w:val="0"/>
          <w:marTop w:val="0"/>
          <w:marBottom w:val="0"/>
          <w:divBdr>
            <w:top w:val="none" w:sz="0" w:space="0" w:color="auto"/>
            <w:left w:val="none" w:sz="0" w:space="0" w:color="auto"/>
            <w:bottom w:val="none" w:sz="0" w:space="0" w:color="auto"/>
            <w:right w:val="none" w:sz="0" w:space="0" w:color="auto"/>
          </w:divBdr>
        </w:div>
        <w:div w:id="1275601710">
          <w:marLeft w:val="640"/>
          <w:marRight w:val="0"/>
          <w:marTop w:val="0"/>
          <w:marBottom w:val="0"/>
          <w:divBdr>
            <w:top w:val="none" w:sz="0" w:space="0" w:color="auto"/>
            <w:left w:val="none" w:sz="0" w:space="0" w:color="auto"/>
            <w:bottom w:val="none" w:sz="0" w:space="0" w:color="auto"/>
            <w:right w:val="none" w:sz="0" w:space="0" w:color="auto"/>
          </w:divBdr>
        </w:div>
        <w:div w:id="1524784101">
          <w:marLeft w:val="640"/>
          <w:marRight w:val="0"/>
          <w:marTop w:val="0"/>
          <w:marBottom w:val="0"/>
          <w:divBdr>
            <w:top w:val="none" w:sz="0" w:space="0" w:color="auto"/>
            <w:left w:val="none" w:sz="0" w:space="0" w:color="auto"/>
            <w:bottom w:val="none" w:sz="0" w:space="0" w:color="auto"/>
            <w:right w:val="none" w:sz="0" w:space="0" w:color="auto"/>
          </w:divBdr>
        </w:div>
        <w:div w:id="107895115">
          <w:marLeft w:val="640"/>
          <w:marRight w:val="0"/>
          <w:marTop w:val="0"/>
          <w:marBottom w:val="0"/>
          <w:divBdr>
            <w:top w:val="none" w:sz="0" w:space="0" w:color="auto"/>
            <w:left w:val="none" w:sz="0" w:space="0" w:color="auto"/>
            <w:bottom w:val="none" w:sz="0" w:space="0" w:color="auto"/>
            <w:right w:val="none" w:sz="0" w:space="0" w:color="auto"/>
          </w:divBdr>
        </w:div>
        <w:div w:id="996883978">
          <w:marLeft w:val="640"/>
          <w:marRight w:val="0"/>
          <w:marTop w:val="0"/>
          <w:marBottom w:val="0"/>
          <w:divBdr>
            <w:top w:val="none" w:sz="0" w:space="0" w:color="auto"/>
            <w:left w:val="none" w:sz="0" w:space="0" w:color="auto"/>
            <w:bottom w:val="none" w:sz="0" w:space="0" w:color="auto"/>
            <w:right w:val="none" w:sz="0" w:space="0" w:color="auto"/>
          </w:divBdr>
        </w:div>
        <w:div w:id="131144013">
          <w:marLeft w:val="640"/>
          <w:marRight w:val="0"/>
          <w:marTop w:val="0"/>
          <w:marBottom w:val="0"/>
          <w:divBdr>
            <w:top w:val="none" w:sz="0" w:space="0" w:color="auto"/>
            <w:left w:val="none" w:sz="0" w:space="0" w:color="auto"/>
            <w:bottom w:val="none" w:sz="0" w:space="0" w:color="auto"/>
            <w:right w:val="none" w:sz="0" w:space="0" w:color="auto"/>
          </w:divBdr>
        </w:div>
        <w:div w:id="41174978">
          <w:marLeft w:val="640"/>
          <w:marRight w:val="0"/>
          <w:marTop w:val="0"/>
          <w:marBottom w:val="0"/>
          <w:divBdr>
            <w:top w:val="none" w:sz="0" w:space="0" w:color="auto"/>
            <w:left w:val="none" w:sz="0" w:space="0" w:color="auto"/>
            <w:bottom w:val="none" w:sz="0" w:space="0" w:color="auto"/>
            <w:right w:val="none" w:sz="0" w:space="0" w:color="auto"/>
          </w:divBdr>
        </w:div>
        <w:div w:id="1074352779">
          <w:marLeft w:val="640"/>
          <w:marRight w:val="0"/>
          <w:marTop w:val="0"/>
          <w:marBottom w:val="0"/>
          <w:divBdr>
            <w:top w:val="none" w:sz="0" w:space="0" w:color="auto"/>
            <w:left w:val="none" w:sz="0" w:space="0" w:color="auto"/>
            <w:bottom w:val="none" w:sz="0" w:space="0" w:color="auto"/>
            <w:right w:val="none" w:sz="0" w:space="0" w:color="auto"/>
          </w:divBdr>
        </w:div>
        <w:div w:id="811293893">
          <w:marLeft w:val="640"/>
          <w:marRight w:val="0"/>
          <w:marTop w:val="0"/>
          <w:marBottom w:val="0"/>
          <w:divBdr>
            <w:top w:val="none" w:sz="0" w:space="0" w:color="auto"/>
            <w:left w:val="none" w:sz="0" w:space="0" w:color="auto"/>
            <w:bottom w:val="none" w:sz="0" w:space="0" w:color="auto"/>
            <w:right w:val="none" w:sz="0" w:space="0" w:color="auto"/>
          </w:divBdr>
        </w:div>
        <w:div w:id="653415658">
          <w:marLeft w:val="640"/>
          <w:marRight w:val="0"/>
          <w:marTop w:val="0"/>
          <w:marBottom w:val="0"/>
          <w:divBdr>
            <w:top w:val="none" w:sz="0" w:space="0" w:color="auto"/>
            <w:left w:val="none" w:sz="0" w:space="0" w:color="auto"/>
            <w:bottom w:val="none" w:sz="0" w:space="0" w:color="auto"/>
            <w:right w:val="none" w:sz="0" w:space="0" w:color="auto"/>
          </w:divBdr>
        </w:div>
        <w:div w:id="386493019">
          <w:marLeft w:val="640"/>
          <w:marRight w:val="0"/>
          <w:marTop w:val="0"/>
          <w:marBottom w:val="0"/>
          <w:divBdr>
            <w:top w:val="none" w:sz="0" w:space="0" w:color="auto"/>
            <w:left w:val="none" w:sz="0" w:space="0" w:color="auto"/>
            <w:bottom w:val="none" w:sz="0" w:space="0" w:color="auto"/>
            <w:right w:val="none" w:sz="0" w:space="0" w:color="auto"/>
          </w:divBdr>
        </w:div>
        <w:div w:id="632442541">
          <w:marLeft w:val="640"/>
          <w:marRight w:val="0"/>
          <w:marTop w:val="0"/>
          <w:marBottom w:val="0"/>
          <w:divBdr>
            <w:top w:val="none" w:sz="0" w:space="0" w:color="auto"/>
            <w:left w:val="none" w:sz="0" w:space="0" w:color="auto"/>
            <w:bottom w:val="none" w:sz="0" w:space="0" w:color="auto"/>
            <w:right w:val="none" w:sz="0" w:space="0" w:color="auto"/>
          </w:divBdr>
        </w:div>
        <w:div w:id="520358437">
          <w:marLeft w:val="640"/>
          <w:marRight w:val="0"/>
          <w:marTop w:val="0"/>
          <w:marBottom w:val="0"/>
          <w:divBdr>
            <w:top w:val="none" w:sz="0" w:space="0" w:color="auto"/>
            <w:left w:val="none" w:sz="0" w:space="0" w:color="auto"/>
            <w:bottom w:val="none" w:sz="0" w:space="0" w:color="auto"/>
            <w:right w:val="none" w:sz="0" w:space="0" w:color="auto"/>
          </w:divBdr>
        </w:div>
        <w:div w:id="1938900942">
          <w:marLeft w:val="640"/>
          <w:marRight w:val="0"/>
          <w:marTop w:val="0"/>
          <w:marBottom w:val="0"/>
          <w:divBdr>
            <w:top w:val="none" w:sz="0" w:space="0" w:color="auto"/>
            <w:left w:val="none" w:sz="0" w:space="0" w:color="auto"/>
            <w:bottom w:val="none" w:sz="0" w:space="0" w:color="auto"/>
            <w:right w:val="none" w:sz="0" w:space="0" w:color="auto"/>
          </w:divBdr>
        </w:div>
        <w:div w:id="1330448649">
          <w:marLeft w:val="640"/>
          <w:marRight w:val="0"/>
          <w:marTop w:val="0"/>
          <w:marBottom w:val="0"/>
          <w:divBdr>
            <w:top w:val="none" w:sz="0" w:space="0" w:color="auto"/>
            <w:left w:val="none" w:sz="0" w:space="0" w:color="auto"/>
            <w:bottom w:val="none" w:sz="0" w:space="0" w:color="auto"/>
            <w:right w:val="none" w:sz="0" w:space="0" w:color="auto"/>
          </w:divBdr>
        </w:div>
        <w:div w:id="1500074698">
          <w:marLeft w:val="640"/>
          <w:marRight w:val="0"/>
          <w:marTop w:val="0"/>
          <w:marBottom w:val="0"/>
          <w:divBdr>
            <w:top w:val="none" w:sz="0" w:space="0" w:color="auto"/>
            <w:left w:val="none" w:sz="0" w:space="0" w:color="auto"/>
            <w:bottom w:val="none" w:sz="0" w:space="0" w:color="auto"/>
            <w:right w:val="none" w:sz="0" w:space="0" w:color="auto"/>
          </w:divBdr>
        </w:div>
        <w:div w:id="347608661">
          <w:marLeft w:val="640"/>
          <w:marRight w:val="0"/>
          <w:marTop w:val="0"/>
          <w:marBottom w:val="0"/>
          <w:divBdr>
            <w:top w:val="none" w:sz="0" w:space="0" w:color="auto"/>
            <w:left w:val="none" w:sz="0" w:space="0" w:color="auto"/>
            <w:bottom w:val="none" w:sz="0" w:space="0" w:color="auto"/>
            <w:right w:val="none" w:sz="0" w:space="0" w:color="auto"/>
          </w:divBdr>
        </w:div>
        <w:div w:id="591351296">
          <w:marLeft w:val="640"/>
          <w:marRight w:val="0"/>
          <w:marTop w:val="0"/>
          <w:marBottom w:val="0"/>
          <w:divBdr>
            <w:top w:val="none" w:sz="0" w:space="0" w:color="auto"/>
            <w:left w:val="none" w:sz="0" w:space="0" w:color="auto"/>
            <w:bottom w:val="none" w:sz="0" w:space="0" w:color="auto"/>
            <w:right w:val="none" w:sz="0" w:space="0" w:color="auto"/>
          </w:divBdr>
        </w:div>
        <w:div w:id="807285444">
          <w:marLeft w:val="640"/>
          <w:marRight w:val="0"/>
          <w:marTop w:val="0"/>
          <w:marBottom w:val="0"/>
          <w:divBdr>
            <w:top w:val="none" w:sz="0" w:space="0" w:color="auto"/>
            <w:left w:val="none" w:sz="0" w:space="0" w:color="auto"/>
            <w:bottom w:val="none" w:sz="0" w:space="0" w:color="auto"/>
            <w:right w:val="none" w:sz="0" w:space="0" w:color="auto"/>
          </w:divBdr>
        </w:div>
        <w:div w:id="1952783717">
          <w:marLeft w:val="640"/>
          <w:marRight w:val="0"/>
          <w:marTop w:val="0"/>
          <w:marBottom w:val="0"/>
          <w:divBdr>
            <w:top w:val="none" w:sz="0" w:space="0" w:color="auto"/>
            <w:left w:val="none" w:sz="0" w:space="0" w:color="auto"/>
            <w:bottom w:val="none" w:sz="0" w:space="0" w:color="auto"/>
            <w:right w:val="none" w:sz="0" w:space="0" w:color="auto"/>
          </w:divBdr>
        </w:div>
        <w:div w:id="846556671">
          <w:marLeft w:val="640"/>
          <w:marRight w:val="0"/>
          <w:marTop w:val="0"/>
          <w:marBottom w:val="0"/>
          <w:divBdr>
            <w:top w:val="none" w:sz="0" w:space="0" w:color="auto"/>
            <w:left w:val="none" w:sz="0" w:space="0" w:color="auto"/>
            <w:bottom w:val="none" w:sz="0" w:space="0" w:color="auto"/>
            <w:right w:val="none" w:sz="0" w:space="0" w:color="auto"/>
          </w:divBdr>
        </w:div>
        <w:div w:id="1618485589">
          <w:marLeft w:val="640"/>
          <w:marRight w:val="0"/>
          <w:marTop w:val="0"/>
          <w:marBottom w:val="0"/>
          <w:divBdr>
            <w:top w:val="none" w:sz="0" w:space="0" w:color="auto"/>
            <w:left w:val="none" w:sz="0" w:space="0" w:color="auto"/>
            <w:bottom w:val="none" w:sz="0" w:space="0" w:color="auto"/>
            <w:right w:val="none" w:sz="0" w:space="0" w:color="auto"/>
          </w:divBdr>
        </w:div>
        <w:div w:id="2104568531">
          <w:marLeft w:val="640"/>
          <w:marRight w:val="0"/>
          <w:marTop w:val="0"/>
          <w:marBottom w:val="0"/>
          <w:divBdr>
            <w:top w:val="none" w:sz="0" w:space="0" w:color="auto"/>
            <w:left w:val="none" w:sz="0" w:space="0" w:color="auto"/>
            <w:bottom w:val="none" w:sz="0" w:space="0" w:color="auto"/>
            <w:right w:val="none" w:sz="0" w:space="0" w:color="auto"/>
          </w:divBdr>
        </w:div>
        <w:div w:id="1988432681">
          <w:marLeft w:val="640"/>
          <w:marRight w:val="0"/>
          <w:marTop w:val="0"/>
          <w:marBottom w:val="0"/>
          <w:divBdr>
            <w:top w:val="none" w:sz="0" w:space="0" w:color="auto"/>
            <w:left w:val="none" w:sz="0" w:space="0" w:color="auto"/>
            <w:bottom w:val="none" w:sz="0" w:space="0" w:color="auto"/>
            <w:right w:val="none" w:sz="0" w:space="0" w:color="auto"/>
          </w:divBdr>
        </w:div>
        <w:div w:id="740250460">
          <w:marLeft w:val="640"/>
          <w:marRight w:val="0"/>
          <w:marTop w:val="0"/>
          <w:marBottom w:val="0"/>
          <w:divBdr>
            <w:top w:val="none" w:sz="0" w:space="0" w:color="auto"/>
            <w:left w:val="none" w:sz="0" w:space="0" w:color="auto"/>
            <w:bottom w:val="none" w:sz="0" w:space="0" w:color="auto"/>
            <w:right w:val="none" w:sz="0" w:space="0" w:color="auto"/>
          </w:divBdr>
        </w:div>
        <w:div w:id="1113133993">
          <w:marLeft w:val="640"/>
          <w:marRight w:val="0"/>
          <w:marTop w:val="0"/>
          <w:marBottom w:val="0"/>
          <w:divBdr>
            <w:top w:val="none" w:sz="0" w:space="0" w:color="auto"/>
            <w:left w:val="none" w:sz="0" w:space="0" w:color="auto"/>
            <w:bottom w:val="none" w:sz="0" w:space="0" w:color="auto"/>
            <w:right w:val="none" w:sz="0" w:space="0" w:color="auto"/>
          </w:divBdr>
        </w:div>
        <w:div w:id="2033148565">
          <w:marLeft w:val="640"/>
          <w:marRight w:val="0"/>
          <w:marTop w:val="0"/>
          <w:marBottom w:val="0"/>
          <w:divBdr>
            <w:top w:val="none" w:sz="0" w:space="0" w:color="auto"/>
            <w:left w:val="none" w:sz="0" w:space="0" w:color="auto"/>
            <w:bottom w:val="none" w:sz="0" w:space="0" w:color="auto"/>
            <w:right w:val="none" w:sz="0" w:space="0" w:color="auto"/>
          </w:divBdr>
        </w:div>
        <w:div w:id="1008172355">
          <w:marLeft w:val="640"/>
          <w:marRight w:val="0"/>
          <w:marTop w:val="0"/>
          <w:marBottom w:val="0"/>
          <w:divBdr>
            <w:top w:val="none" w:sz="0" w:space="0" w:color="auto"/>
            <w:left w:val="none" w:sz="0" w:space="0" w:color="auto"/>
            <w:bottom w:val="none" w:sz="0" w:space="0" w:color="auto"/>
            <w:right w:val="none" w:sz="0" w:space="0" w:color="auto"/>
          </w:divBdr>
        </w:div>
        <w:div w:id="1638752860">
          <w:marLeft w:val="640"/>
          <w:marRight w:val="0"/>
          <w:marTop w:val="0"/>
          <w:marBottom w:val="0"/>
          <w:divBdr>
            <w:top w:val="none" w:sz="0" w:space="0" w:color="auto"/>
            <w:left w:val="none" w:sz="0" w:space="0" w:color="auto"/>
            <w:bottom w:val="none" w:sz="0" w:space="0" w:color="auto"/>
            <w:right w:val="none" w:sz="0" w:space="0" w:color="auto"/>
          </w:divBdr>
        </w:div>
        <w:div w:id="2133085857">
          <w:marLeft w:val="640"/>
          <w:marRight w:val="0"/>
          <w:marTop w:val="0"/>
          <w:marBottom w:val="0"/>
          <w:divBdr>
            <w:top w:val="none" w:sz="0" w:space="0" w:color="auto"/>
            <w:left w:val="none" w:sz="0" w:space="0" w:color="auto"/>
            <w:bottom w:val="none" w:sz="0" w:space="0" w:color="auto"/>
            <w:right w:val="none" w:sz="0" w:space="0" w:color="auto"/>
          </w:divBdr>
        </w:div>
        <w:div w:id="429198829">
          <w:marLeft w:val="640"/>
          <w:marRight w:val="0"/>
          <w:marTop w:val="0"/>
          <w:marBottom w:val="0"/>
          <w:divBdr>
            <w:top w:val="none" w:sz="0" w:space="0" w:color="auto"/>
            <w:left w:val="none" w:sz="0" w:space="0" w:color="auto"/>
            <w:bottom w:val="none" w:sz="0" w:space="0" w:color="auto"/>
            <w:right w:val="none" w:sz="0" w:space="0" w:color="auto"/>
          </w:divBdr>
        </w:div>
        <w:div w:id="332878221">
          <w:marLeft w:val="640"/>
          <w:marRight w:val="0"/>
          <w:marTop w:val="0"/>
          <w:marBottom w:val="0"/>
          <w:divBdr>
            <w:top w:val="none" w:sz="0" w:space="0" w:color="auto"/>
            <w:left w:val="none" w:sz="0" w:space="0" w:color="auto"/>
            <w:bottom w:val="none" w:sz="0" w:space="0" w:color="auto"/>
            <w:right w:val="none" w:sz="0" w:space="0" w:color="auto"/>
          </w:divBdr>
        </w:div>
        <w:div w:id="1213615101">
          <w:marLeft w:val="640"/>
          <w:marRight w:val="0"/>
          <w:marTop w:val="0"/>
          <w:marBottom w:val="0"/>
          <w:divBdr>
            <w:top w:val="none" w:sz="0" w:space="0" w:color="auto"/>
            <w:left w:val="none" w:sz="0" w:space="0" w:color="auto"/>
            <w:bottom w:val="none" w:sz="0" w:space="0" w:color="auto"/>
            <w:right w:val="none" w:sz="0" w:space="0" w:color="auto"/>
          </w:divBdr>
        </w:div>
        <w:div w:id="290522627">
          <w:marLeft w:val="640"/>
          <w:marRight w:val="0"/>
          <w:marTop w:val="0"/>
          <w:marBottom w:val="0"/>
          <w:divBdr>
            <w:top w:val="none" w:sz="0" w:space="0" w:color="auto"/>
            <w:left w:val="none" w:sz="0" w:space="0" w:color="auto"/>
            <w:bottom w:val="none" w:sz="0" w:space="0" w:color="auto"/>
            <w:right w:val="none" w:sz="0" w:space="0" w:color="auto"/>
          </w:divBdr>
        </w:div>
      </w:divsChild>
    </w:div>
    <w:div w:id="1033385627">
      <w:marLeft w:val="640"/>
      <w:marRight w:val="0"/>
      <w:marTop w:val="0"/>
      <w:marBottom w:val="0"/>
      <w:divBdr>
        <w:top w:val="none" w:sz="0" w:space="0" w:color="auto"/>
        <w:left w:val="none" w:sz="0" w:space="0" w:color="auto"/>
        <w:bottom w:val="none" w:sz="0" w:space="0" w:color="auto"/>
        <w:right w:val="none" w:sz="0" w:space="0" w:color="auto"/>
      </w:divBdr>
    </w:div>
    <w:div w:id="1034185430">
      <w:marLeft w:val="640"/>
      <w:marRight w:val="0"/>
      <w:marTop w:val="0"/>
      <w:marBottom w:val="0"/>
      <w:divBdr>
        <w:top w:val="none" w:sz="0" w:space="0" w:color="auto"/>
        <w:left w:val="none" w:sz="0" w:space="0" w:color="auto"/>
        <w:bottom w:val="none" w:sz="0" w:space="0" w:color="auto"/>
        <w:right w:val="none" w:sz="0" w:space="0" w:color="auto"/>
      </w:divBdr>
    </w:div>
    <w:div w:id="1034234878">
      <w:marLeft w:val="640"/>
      <w:marRight w:val="0"/>
      <w:marTop w:val="0"/>
      <w:marBottom w:val="0"/>
      <w:divBdr>
        <w:top w:val="none" w:sz="0" w:space="0" w:color="auto"/>
        <w:left w:val="none" w:sz="0" w:space="0" w:color="auto"/>
        <w:bottom w:val="none" w:sz="0" w:space="0" w:color="auto"/>
        <w:right w:val="none" w:sz="0" w:space="0" w:color="auto"/>
      </w:divBdr>
    </w:div>
    <w:div w:id="1034501582">
      <w:marLeft w:val="640"/>
      <w:marRight w:val="0"/>
      <w:marTop w:val="0"/>
      <w:marBottom w:val="0"/>
      <w:divBdr>
        <w:top w:val="none" w:sz="0" w:space="0" w:color="auto"/>
        <w:left w:val="none" w:sz="0" w:space="0" w:color="auto"/>
        <w:bottom w:val="none" w:sz="0" w:space="0" w:color="auto"/>
        <w:right w:val="none" w:sz="0" w:space="0" w:color="auto"/>
      </w:divBdr>
    </w:div>
    <w:div w:id="1034959680">
      <w:marLeft w:val="640"/>
      <w:marRight w:val="0"/>
      <w:marTop w:val="0"/>
      <w:marBottom w:val="0"/>
      <w:divBdr>
        <w:top w:val="none" w:sz="0" w:space="0" w:color="auto"/>
        <w:left w:val="none" w:sz="0" w:space="0" w:color="auto"/>
        <w:bottom w:val="none" w:sz="0" w:space="0" w:color="auto"/>
        <w:right w:val="none" w:sz="0" w:space="0" w:color="auto"/>
      </w:divBdr>
    </w:div>
    <w:div w:id="1035038191">
      <w:marLeft w:val="640"/>
      <w:marRight w:val="0"/>
      <w:marTop w:val="0"/>
      <w:marBottom w:val="0"/>
      <w:divBdr>
        <w:top w:val="none" w:sz="0" w:space="0" w:color="auto"/>
        <w:left w:val="none" w:sz="0" w:space="0" w:color="auto"/>
        <w:bottom w:val="none" w:sz="0" w:space="0" w:color="auto"/>
        <w:right w:val="none" w:sz="0" w:space="0" w:color="auto"/>
      </w:divBdr>
    </w:div>
    <w:div w:id="1035890839">
      <w:marLeft w:val="640"/>
      <w:marRight w:val="0"/>
      <w:marTop w:val="0"/>
      <w:marBottom w:val="0"/>
      <w:divBdr>
        <w:top w:val="none" w:sz="0" w:space="0" w:color="auto"/>
        <w:left w:val="none" w:sz="0" w:space="0" w:color="auto"/>
        <w:bottom w:val="none" w:sz="0" w:space="0" w:color="auto"/>
        <w:right w:val="none" w:sz="0" w:space="0" w:color="auto"/>
      </w:divBdr>
    </w:div>
    <w:div w:id="1037391539">
      <w:marLeft w:val="640"/>
      <w:marRight w:val="0"/>
      <w:marTop w:val="0"/>
      <w:marBottom w:val="0"/>
      <w:divBdr>
        <w:top w:val="none" w:sz="0" w:space="0" w:color="auto"/>
        <w:left w:val="none" w:sz="0" w:space="0" w:color="auto"/>
        <w:bottom w:val="none" w:sz="0" w:space="0" w:color="auto"/>
        <w:right w:val="none" w:sz="0" w:space="0" w:color="auto"/>
      </w:divBdr>
    </w:div>
    <w:div w:id="1037660720">
      <w:marLeft w:val="640"/>
      <w:marRight w:val="0"/>
      <w:marTop w:val="0"/>
      <w:marBottom w:val="0"/>
      <w:divBdr>
        <w:top w:val="none" w:sz="0" w:space="0" w:color="auto"/>
        <w:left w:val="none" w:sz="0" w:space="0" w:color="auto"/>
        <w:bottom w:val="none" w:sz="0" w:space="0" w:color="auto"/>
        <w:right w:val="none" w:sz="0" w:space="0" w:color="auto"/>
      </w:divBdr>
    </w:div>
    <w:div w:id="1037975016">
      <w:marLeft w:val="640"/>
      <w:marRight w:val="0"/>
      <w:marTop w:val="0"/>
      <w:marBottom w:val="0"/>
      <w:divBdr>
        <w:top w:val="none" w:sz="0" w:space="0" w:color="auto"/>
        <w:left w:val="none" w:sz="0" w:space="0" w:color="auto"/>
        <w:bottom w:val="none" w:sz="0" w:space="0" w:color="auto"/>
        <w:right w:val="none" w:sz="0" w:space="0" w:color="auto"/>
      </w:divBdr>
    </w:div>
    <w:div w:id="1038627366">
      <w:marLeft w:val="640"/>
      <w:marRight w:val="0"/>
      <w:marTop w:val="0"/>
      <w:marBottom w:val="0"/>
      <w:divBdr>
        <w:top w:val="none" w:sz="0" w:space="0" w:color="auto"/>
        <w:left w:val="none" w:sz="0" w:space="0" w:color="auto"/>
        <w:bottom w:val="none" w:sz="0" w:space="0" w:color="auto"/>
        <w:right w:val="none" w:sz="0" w:space="0" w:color="auto"/>
      </w:divBdr>
    </w:div>
    <w:div w:id="1038775138">
      <w:marLeft w:val="640"/>
      <w:marRight w:val="0"/>
      <w:marTop w:val="0"/>
      <w:marBottom w:val="0"/>
      <w:divBdr>
        <w:top w:val="none" w:sz="0" w:space="0" w:color="auto"/>
        <w:left w:val="none" w:sz="0" w:space="0" w:color="auto"/>
        <w:bottom w:val="none" w:sz="0" w:space="0" w:color="auto"/>
        <w:right w:val="none" w:sz="0" w:space="0" w:color="auto"/>
      </w:divBdr>
    </w:div>
    <w:div w:id="1038819376">
      <w:marLeft w:val="640"/>
      <w:marRight w:val="0"/>
      <w:marTop w:val="0"/>
      <w:marBottom w:val="0"/>
      <w:divBdr>
        <w:top w:val="none" w:sz="0" w:space="0" w:color="auto"/>
        <w:left w:val="none" w:sz="0" w:space="0" w:color="auto"/>
        <w:bottom w:val="none" w:sz="0" w:space="0" w:color="auto"/>
        <w:right w:val="none" w:sz="0" w:space="0" w:color="auto"/>
      </w:divBdr>
    </w:div>
    <w:div w:id="1038821700">
      <w:marLeft w:val="640"/>
      <w:marRight w:val="0"/>
      <w:marTop w:val="0"/>
      <w:marBottom w:val="0"/>
      <w:divBdr>
        <w:top w:val="none" w:sz="0" w:space="0" w:color="auto"/>
        <w:left w:val="none" w:sz="0" w:space="0" w:color="auto"/>
        <w:bottom w:val="none" w:sz="0" w:space="0" w:color="auto"/>
        <w:right w:val="none" w:sz="0" w:space="0" w:color="auto"/>
      </w:divBdr>
    </w:div>
    <w:div w:id="1039008579">
      <w:marLeft w:val="640"/>
      <w:marRight w:val="0"/>
      <w:marTop w:val="0"/>
      <w:marBottom w:val="0"/>
      <w:divBdr>
        <w:top w:val="none" w:sz="0" w:space="0" w:color="auto"/>
        <w:left w:val="none" w:sz="0" w:space="0" w:color="auto"/>
        <w:bottom w:val="none" w:sz="0" w:space="0" w:color="auto"/>
        <w:right w:val="none" w:sz="0" w:space="0" w:color="auto"/>
      </w:divBdr>
    </w:div>
    <w:div w:id="1039474801">
      <w:marLeft w:val="640"/>
      <w:marRight w:val="0"/>
      <w:marTop w:val="0"/>
      <w:marBottom w:val="0"/>
      <w:divBdr>
        <w:top w:val="none" w:sz="0" w:space="0" w:color="auto"/>
        <w:left w:val="none" w:sz="0" w:space="0" w:color="auto"/>
        <w:bottom w:val="none" w:sz="0" w:space="0" w:color="auto"/>
        <w:right w:val="none" w:sz="0" w:space="0" w:color="auto"/>
      </w:divBdr>
    </w:div>
    <w:div w:id="1039939473">
      <w:marLeft w:val="640"/>
      <w:marRight w:val="0"/>
      <w:marTop w:val="0"/>
      <w:marBottom w:val="0"/>
      <w:divBdr>
        <w:top w:val="none" w:sz="0" w:space="0" w:color="auto"/>
        <w:left w:val="none" w:sz="0" w:space="0" w:color="auto"/>
        <w:bottom w:val="none" w:sz="0" w:space="0" w:color="auto"/>
        <w:right w:val="none" w:sz="0" w:space="0" w:color="auto"/>
      </w:divBdr>
    </w:div>
    <w:div w:id="1041126039">
      <w:bodyDiv w:val="1"/>
      <w:marLeft w:val="0"/>
      <w:marRight w:val="0"/>
      <w:marTop w:val="0"/>
      <w:marBottom w:val="0"/>
      <w:divBdr>
        <w:top w:val="none" w:sz="0" w:space="0" w:color="auto"/>
        <w:left w:val="none" w:sz="0" w:space="0" w:color="auto"/>
        <w:bottom w:val="none" w:sz="0" w:space="0" w:color="auto"/>
        <w:right w:val="none" w:sz="0" w:space="0" w:color="auto"/>
      </w:divBdr>
      <w:divsChild>
        <w:div w:id="1958216844">
          <w:marLeft w:val="640"/>
          <w:marRight w:val="0"/>
          <w:marTop w:val="0"/>
          <w:marBottom w:val="0"/>
          <w:divBdr>
            <w:top w:val="none" w:sz="0" w:space="0" w:color="auto"/>
            <w:left w:val="none" w:sz="0" w:space="0" w:color="auto"/>
            <w:bottom w:val="none" w:sz="0" w:space="0" w:color="auto"/>
            <w:right w:val="none" w:sz="0" w:space="0" w:color="auto"/>
          </w:divBdr>
        </w:div>
        <w:div w:id="1784691155">
          <w:marLeft w:val="640"/>
          <w:marRight w:val="0"/>
          <w:marTop w:val="0"/>
          <w:marBottom w:val="0"/>
          <w:divBdr>
            <w:top w:val="none" w:sz="0" w:space="0" w:color="auto"/>
            <w:left w:val="none" w:sz="0" w:space="0" w:color="auto"/>
            <w:bottom w:val="none" w:sz="0" w:space="0" w:color="auto"/>
            <w:right w:val="none" w:sz="0" w:space="0" w:color="auto"/>
          </w:divBdr>
        </w:div>
        <w:div w:id="2012364293">
          <w:marLeft w:val="640"/>
          <w:marRight w:val="0"/>
          <w:marTop w:val="0"/>
          <w:marBottom w:val="0"/>
          <w:divBdr>
            <w:top w:val="none" w:sz="0" w:space="0" w:color="auto"/>
            <w:left w:val="none" w:sz="0" w:space="0" w:color="auto"/>
            <w:bottom w:val="none" w:sz="0" w:space="0" w:color="auto"/>
            <w:right w:val="none" w:sz="0" w:space="0" w:color="auto"/>
          </w:divBdr>
        </w:div>
        <w:div w:id="1110859333">
          <w:marLeft w:val="640"/>
          <w:marRight w:val="0"/>
          <w:marTop w:val="0"/>
          <w:marBottom w:val="0"/>
          <w:divBdr>
            <w:top w:val="none" w:sz="0" w:space="0" w:color="auto"/>
            <w:left w:val="none" w:sz="0" w:space="0" w:color="auto"/>
            <w:bottom w:val="none" w:sz="0" w:space="0" w:color="auto"/>
            <w:right w:val="none" w:sz="0" w:space="0" w:color="auto"/>
          </w:divBdr>
        </w:div>
      </w:divsChild>
    </w:div>
    <w:div w:id="1041175791">
      <w:marLeft w:val="640"/>
      <w:marRight w:val="0"/>
      <w:marTop w:val="0"/>
      <w:marBottom w:val="0"/>
      <w:divBdr>
        <w:top w:val="none" w:sz="0" w:space="0" w:color="auto"/>
        <w:left w:val="none" w:sz="0" w:space="0" w:color="auto"/>
        <w:bottom w:val="none" w:sz="0" w:space="0" w:color="auto"/>
        <w:right w:val="none" w:sz="0" w:space="0" w:color="auto"/>
      </w:divBdr>
    </w:div>
    <w:div w:id="1041634478">
      <w:marLeft w:val="640"/>
      <w:marRight w:val="0"/>
      <w:marTop w:val="0"/>
      <w:marBottom w:val="0"/>
      <w:divBdr>
        <w:top w:val="none" w:sz="0" w:space="0" w:color="auto"/>
        <w:left w:val="none" w:sz="0" w:space="0" w:color="auto"/>
        <w:bottom w:val="none" w:sz="0" w:space="0" w:color="auto"/>
        <w:right w:val="none" w:sz="0" w:space="0" w:color="auto"/>
      </w:divBdr>
    </w:div>
    <w:div w:id="1042052486">
      <w:marLeft w:val="640"/>
      <w:marRight w:val="0"/>
      <w:marTop w:val="0"/>
      <w:marBottom w:val="0"/>
      <w:divBdr>
        <w:top w:val="none" w:sz="0" w:space="0" w:color="auto"/>
        <w:left w:val="none" w:sz="0" w:space="0" w:color="auto"/>
        <w:bottom w:val="none" w:sz="0" w:space="0" w:color="auto"/>
        <w:right w:val="none" w:sz="0" w:space="0" w:color="auto"/>
      </w:divBdr>
    </w:div>
    <w:div w:id="1042443253">
      <w:marLeft w:val="640"/>
      <w:marRight w:val="0"/>
      <w:marTop w:val="0"/>
      <w:marBottom w:val="0"/>
      <w:divBdr>
        <w:top w:val="none" w:sz="0" w:space="0" w:color="auto"/>
        <w:left w:val="none" w:sz="0" w:space="0" w:color="auto"/>
        <w:bottom w:val="none" w:sz="0" w:space="0" w:color="auto"/>
        <w:right w:val="none" w:sz="0" w:space="0" w:color="auto"/>
      </w:divBdr>
    </w:div>
    <w:div w:id="1042899885">
      <w:marLeft w:val="640"/>
      <w:marRight w:val="0"/>
      <w:marTop w:val="0"/>
      <w:marBottom w:val="0"/>
      <w:divBdr>
        <w:top w:val="none" w:sz="0" w:space="0" w:color="auto"/>
        <w:left w:val="none" w:sz="0" w:space="0" w:color="auto"/>
        <w:bottom w:val="none" w:sz="0" w:space="0" w:color="auto"/>
        <w:right w:val="none" w:sz="0" w:space="0" w:color="auto"/>
      </w:divBdr>
    </w:div>
    <w:div w:id="1042903874">
      <w:marLeft w:val="640"/>
      <w:marRight w:val="0"/>
      <w:marTop w:val="0"/>
      <w:marBottom w:val="0"/>
      <w:divBdr>
        <w:top w:val="none" w:sz="0" w:space="0" w:color="auto"/>
        <w:left w:val="none" w:sz="0" w:space="0" w:color="auto"/>
        <w:bottom w:val="none" w:sz="0" w:space="0" w:color="auto"/>
        <w:right w:val="none" w:sz="0" w:space="0" w:color="auto"/>
      </w:divBdr>
    </w:div>
    <w:div w:id="1043477611">
      <w:marLeft w:val="640"/>
      <w:marRight w:val="0"/>
      <w:marTop w:val="0"/>
      <w:marBottom w:val="0"/>
      <w:divBdr>
        <w:top w:val="none" w:sz="0" w:space="0" w:color="auto"/>
        <w:left w:val="none" w:sz="0" w:space="0" w:color="auto"/>
        <w:bottom w:val="none" w:sz="0" w:space="0" w:color="auto"/>
        <w:right w:val="none" w:sz="0" w:space="0" w:color="auto"/>
      </w:divBdr>
    </w:div>
    <w:div w:id="1043556966">
      <w:marLeft w:val="640"/>
      <w:marRight w:val="0"/>
      <w:marTop w:val="0"/>
      <w:marBottom w:val="0"/>
      <w:divBdr>
        <w:top w:val="none" w:sz="0" w:space="0" w:color="auto"/>
        <w:left w:val="none" w:sz="0" w:space="0" w:color="auto"/>
        <w:bottom w:val="none" w:sz="0" w:space="0" w:color="auto"/>
        <w:right w:val="none" w:sz="0" w:space="0" w:color="auto"/>
      </w:divBdr>
    </w:div>
    <w:div w:id="1043561638">
      <w:marLeft w:val="640"/>
      <w:marRight w:val="0"/>
      <w:marTop w:val="0"/>
      <w:marBottom w:val="0"/>
      <w:divBdr>
        <w:top w:val="none" w:sz="0" w:space="0" w:color="auto"/>
        <w:left w:val="none" w:sz="0" w:space="0" w:color="auto"/>
        <w:bottom w:val="none" w:sz="0" w:space="0" w:color="auto"/>
        <w:right w:val="none" w:sz="0" w:space="0" w:color="auto"/>
      </w:divBdr>
    </w:div>
    <w:div w:id="1044326088">
      <w:marLeft w:val="640"/>
      <w:marRight w:val="0"/>
      <w:marTop w:val="0"/>
      <w:marBottom w:val="0"/>
      <w:divBdr>
        <w:top w:val="none" w:sz="0" w:space="0" w:color="auto"/>
        <w:left w:val="none" w:sz="0" w:space="0" w:color="auto"/>
        <w:bottom w:val="none" w:sz="0" w:space="0" w:color="auto"/>
        <w:right w:val="none" w:sz="0" w:space="0" w:color="auto"/>
      </w:divBdr>
    </w:div>
    <w:div w:id="1044407103">
      <w:marLeft w:val="640"/>
      <w:marRight w:val="0"/>
      <w:marTop w:val="0"/>
      <w:marBottom w:val="0"/>
      <w:divBdr>
        <w:top w:val="none" w:sz="0" w:space="0" w:color="auto"/>
        <w:left w:val="none" w:sz="0" w:space="0" w:color="auto"/>
        <w:bottom w:val="none" w:sz="0" w:space="0" w:color="auto"/>
        <w:right w:val="none" w:sz="0" w:space="0" w:color="auto"/>
      </w:divBdr>
    </w:div>
    <w:div w:id="1045108175">
      <w:marLeft w:val="640"/>
      <w:marRight w:val="0"/>
      <w:marTop w:val="0"/>
      <w:marBottom w:val="0"/>
      <w:divBdr>
        <w:top w:val="none" w:sz="0" w:space="0" w:color="auto"/>
        <w:left w:val="none" w:sz="0" w:space="0" w:color="auto"/>
        <w:bottom w:val="none" w:sz="0" w:space="0" w:color="auto"/>
        <w:right w:val="none" w:sz="0" w:space="0" w:color="auto"/>
      </w:divBdr>
    </w:div>
    <w:div w:id="1045519968">
      <w:marLeft w:val="640"/>
      <w:marRight w:val="0"/>
      <w:marTop w:val="0"/>
      <w:marBottom w:val="0"/>
      <w:divBdr>
        <w:top w:val="none" w:sz="0" w:space="0" w:color="auto"/>
        <w:left w:val="none" w:sz="0" w:space="0" w:color="auto"/>
        <w:bottom w:val="none" w:sz="0" w:space="0" w:color="auto"/>
        <w:right w:val="none" w:sz="0" w:space="0" w:color="auto"/>
      </w:divBdr>
    </w:div>
    <w:div w:id="1046182661">
      <w:marLeft w:val="640"/>
      <w:marRight w:val="0"/>
      <w:marTop w:val="0"/>
      <w:marBottom w:val="0"/>
      <w:divBdr>
        <w:top w:val="none" w:sz="0" w:space="0" w:color="auto"/>
        <w:left w:val="none" w:sz="0" w:space="0" w:color="auto"/>
        <w:bottom w:val="none" w:sz="0" w:space="0" w:color="auto"/>
        <w:right w:val="none" w:sz="0" w:space="0" w:color="auto"/>
      </w:divBdr>
    </w:div>
    <w:div w:id="1046292015">
      <w:marLeft w:val="640"/>
      <w:marRight w:val="0"/>
      <w:marTop w:val="0"/>
      <w:marBottom w:val="0"/>
      <w:divBdr>
        <w:top w:val="none" w:sz="0" w:space="0" w:color="auto"/>
        <w:left w:val="none" w:sz="0" w:space="0" w:color="auto"/>
        <w:bottom w:val="none" w:sz="0" w:space="0" w:color="auto"/>
        <w:right w:val="none" w:sz="0" w:space="0" w:color="auto"/>
      </w:divBdr>
    </w:div>
    <w:div w:id="1046833892">
      <w:marLeft w:val="640"/>
      <w:marRight w:val="0"/>
      <w:marTop w:val="0"/>
      <w:marBottom w:val="0"/>
      <w:divBdr>
        <w:top w:val="none" w:sz="0" w:space="0" w:color="auto"/>
        <w:left w:val="none" w:sz="0" w:space="0" w:color="auto"/>
        <w:bottom w:val="none" w:sz="0" w:space="0" w:color="auto"/>
        <w:right w:val="none" w:sz="0" w:space="0" w:color="auto"/>
      </w:divBdr>
    </w:div>
    <w:div w:id="1047605575">
      <w:marLeft w:val="640"/>
      <w:marRight w:val="0"/>
      <w:marTop w:val="0"/>
      <w:marBottom w:val="0"/>
      <w:divBdr>
        <w:top w:val="none" w:sz="0" w:space="0" w:color="auto"/>
        <w:left w:val="none" w:sz="0" w:space="0" w:color="auto"/>
        <w:bottom w:val="none" w:sz="0" w:space="0" w:color="auto"/>
        <w:right w:val="none" w:sz="0" w:space="0" w:color="auto"/>
      </w:divBdr>
    </w:div>
    <w:div w:id="1047754433">
      <w:marLeft w:val="640"/>
      <w:marRight w:val="0"/>
      <w:marTop w:val="0"/>
      <w:marBottom w:val="0"/>
      <w:divBdr>
        <w:top w:val="none" w:sz="0" w:space="0" w:color="auto"/>
        <w:left w:val="none" w:sz="0" w:space="0" w:color="auto"/>
        <w:bottom w:val="none" w:sz="0" w:space="0" w:color="auto"/>
        <w:right w:val="none" w:sz="0" w:space="0" w:color="auto"/>
      </w:divBdr>
    </w:div>
    <w:div w:id="1047951682">
      <w:marLeft w:val="640"/>
      <w:marRight w:val="0"/>
      <w:marTop w:val="0"/>
      <w:marBottom w:val="0"/>
      <w:divBdr>
        <w:top w:val="none" w:sz="0" w:space="0" w:color="auto"/>
        <w:left w:val="none" w:sz="0" w:space="0" w:color="auto"/>
        <w:bottom w:val="none" w:sz="0" w:space="0" w:color="auto"/>
        <w:right w:val="none" w:sz="0" w:space="0" w:color="auto"/>
      </w:divBdr>
    </w:div>
    <w:div w:id="1048147524">
      <w:marLeft w:val="640"/>
      <w:marRight w:val="0"/>
      <w:marTop w:val="0"/>
      <w:marBottom w:val="0"/>
      <w:divBdr>
        <w:top w:val="none" w:sz="0" w:space="0" w:color="auto"/>
        <w:left w:val="none" w:sz="0" w:space="0" w:color="auto"/>
        <w:bottom w:val="none" w:sz="0" w:space="0" w:color="auto"/>
        <w:right w:val="none" w:sz="0" w:space="0" w:color="auto"/>
      </w:divBdr>
    </w:div>
    <w:div w:id="1048264378">
      <w:marLeft w:val="640"/>
      <w:marRight w:val="0"/>
      <w:marTop w:val="0"/>
      <w:marBottom w:val="0"/>
      <w:divBdr>
        <w:top w:val="none" w:sz="0" w:space="0" w:color="auto"/>
        <w:left w:val="none" w:sz="0" w:space="0" w:color="auto"/>
        <w:bottom w:val="none" w:sz="0" w:space="0" w:color="auto"/>
        <w:right w:val="none" w:sz="0" w:space="0" w:color="auto"/>
      </w:divBdr>
    </w:div>
    <w:div w:id="1048456295">
      <w:marLeft w:val="640"/>
      <w:marRight w:val="0"/>
      <w:marTop w:val="0"/>
      <w:marBottom w:val="0"/>
      <w:divBdr>
        <w:top w:val="none" w:sz="0" w:space="0" w:color="auto"/>
        <w:left w:val="none" w:sz="0" w:space="0" w:color="auto"/>
        <w:bottom w:val="none" w:sz="0" w:space="0" w:color="auto"/>
        <w:right w:val="none" w:sz="0" w:space="0" w:color="auto"/>
      </w:divBdr>
    </w:div>
    <w:div w:id="1048527439">
      <w:marLeft w:val="640"/>
      <w:marRight w:val="0"/>
      <w:marTop w:val="0"/>
      <w:marBottom w:val="0"/>
      <w:divBdr>
        <w:top w:val="none" w:sz="0" w:space="0" w:color="auto"/>
        <w:left w:val="none" w:sz="0" w:space="0" w:color="auto"/>
        <w:bottom w:val="none" w:sz="0" w:space="0" w:color="auto"/>
        <w:right w:val="none" w:sz="0" w:space="0" w:color="auto"/>
      </w:divBdr>
    </w:div>
    <w:div w:id="1048528904">
      <w:marLeft w:val="640"/>
      <w:marRight w:val="0"/>
      <w:marTop w:val="0"/>
      <w:marBottom w:val="0"/>
      <w:divBdr>
        <w:top w:val="none" w:sz="0" w:space="0" w:color="auto"/>
        <w:left w:val="none" w:sz="0" w:space="0" w:color="auto"/>
        <w:bottom w:val="none" w:sz="0" w:space="0" w:color="auto"/>
        <w:right w:val="none" w:sz="0" w:space="0" w:color="auto"/>
      </w:divBdr>
    </w:div>
    <w:div w:id="1049692272">
      <w:marLeft w:val="640"/>
      <w:marRight w:val="0"/>
      <w:marTop w:val="0"/>
      <w:marBottom w:val="0"/>
      <w:divBdr>
        <w:top w:val="none" w:sz="0" w:space="0" w:color="auto"/>
        <w:left w:val="none" w:sz="0" w:space="0" w:color="auto"/>
        <w:bottom w:val="none" w:sz="0" w:space="0" w:color="auto"/>
        <w:right w:val="none" w:sz="0" w:space="0" w:color="auto"/>
      </w:divBdr>
    </w:div>
    <w:div w:id="1049913826">
      <w:marLeft w:val="640"/>
      <w:marRight w:val="0"/>
      <w:marTop w:val="0"/>
      <w:marBottom w:val="0"/>
      <w:divBdr>
        <w:top w:val="none" w:sz="0" w:space="0" w:color="auto"/>
        <w:left w:val="none" w:sz="0" w:space="0" w:color="auto"/>
        <w:bottom w:val="none" w:sz="0" w:space="0" w:color="auto"/>
        <w:right w:val="none" w:sz="0" w:space="0" w:color="auto"/>
      </w:divBdr>
    </w:div>
    <w:div w:id="1050420985">
      <w:marLeft w:val="640"/>
      <w:marRight w:val="0"/>
      <w:marTop w:val="0"/>
      <w:marBottom w:val="0"/>
      <w:divBdr>
        <w:top w:val="none" w:sz="0" w:space="0" w:color="auto"/>
        <w:left w:val="none" w:sz="0" w:space="0" w:color="auto"/>
        <w:bottom w:val="none" w:sz="0" w:space="0" w:color="auto"/>
        <w:right w:val="none" w:sz="0" w:space="0" w:color="auto"/>
      </w:divBdr>
    </w:div>
    <w:div w:id="1051228170">
      <w:marLeft w:val="640"/>
      <w:marRight w:val="0"/>
      <w:marTop w:val="0"/>
      <w:marBottom w:val="0"/>
      <w:divBdr>
        <w:top w:val="none" w:sz="0" w:space="0" w:color="auto"/>
        <w:left w:val="none" w:sz="0" w:space="0" w:color="auto"/>
        <w:bottom w:val="none" w:sz="0" w:space="0" w:color="auto"/>
        <w:right w:val="none" w:sz="0" w:space="0" w:color="auto"/>
      </w:divBdr>
    </w:div>
    <w:div w:id="1052311857">
      <w:marLeft w:val="640"/>
      <w:marRight w:val="0"/>
      <w:marTop w:val="0"/>
      <w:marBottom w:val="0"/>
      <w:divBdr>
        <w:top w:val="none" w:sz="0" w:space="0" w:color="auto"/>
        <w:left w:val="none" w:sz="0" w:space="0" w:color="auto"/>
        <w:bottom w:val="none" w:sz="0" w:space="0" w:color="auto"/>
        <w:right w:val="none" w:sz="0" w:space="0" w:color="auto"/>
      </w:divBdr>
    </w:div>
    <w:div w:id="1052313086">
      <w:marLeft w:val="640"/>
      <w:marRight w:val="0"/>
      <w:marTop w:val="0"/>
      <w:marBottom w:val="0"/>
      <w:divBdr>
        <w:top w:val="none" w:sz="0" w:space="0" w:color="auto"/>
        <w:left w:val="none" w:sz="0" w:space="0" w:color="auto"/>
        <w:bottom w:val="none" w:sz="0" w:space="0" w:color="auto"/>
        <w:right w:val="none" w:sz="0" w:space="0" w:color="auto"/>
      </w:divBdr>
    </w:div>
    <w:div w:id="1052460185">
      <w:marLeft w:val="640"/>
      <w:marRight w:val="0"/>
      <w:marTop w:val="0"/>
      <w:marBottom w:val="0"/>
      <w:divBdr>
        <w:top w:val="none" w:sz="0" w:space="0" w:color="auto"/>
        <w:left w:val="none" w:sz="0" w:space="0" w:color="auto"/>
        <w:bottom w:val="none" w:sz="0" w:space="0" w:color="auto"/>
        <w:right w:val="none" w:sz="0" w:space="0" w:color="auto"/>
      </w:divBdr>
    </w:div>
    <w:div w:id="1052920886">
      <w:marLeft w:val="640"/>
      <w:marRight w:val="0"/>
      <w:marTop w:val="0"/>
      <w:marBottom w:val="0"/>
      <w:divBdr>
        <w:top w:val="none" w:sz="0" w:space="0" w:color="auto"/>
        <w:left w:val="none" w:sz="0" w:space="0" w:color="auto"/>
        <w:bottom w:val="none" w:sz="0" w:space="0" w:color="auto"/>
        <w:right w:val="none" w:sz="0" w:space="0" w:color="auto"/>
      </w:divBdr>
    </w:div>
    <w:div w:id="1053163956">
      <w:marLeft w:val="640"/>
      <w:marRight w:val="0"/>
      <w:marTop w:val="0"/>
      <w:marBottom w:val="0"/>
      <w:divBdr>
        <w:top w:val="none" w:sz="0" w:space="0" w:color="auto"/>
        <w:left w:val="none" w:sz="0" w:space="0" w:color="auto"/>
        <w:bottom w:val="none" w:sz="0" w:space="0" w:color="auto"/>
        <w:right w:val="none" w:sz="0" w:space="0" w:color="auto"/>
      </w:divBdr>
    </w:div>
    <w:div w:id="1054549873">
      <w:marLeft w:val="640"/>
      <w:marRight w:val="0"/>
      <w:marTop w:val="0"/>
      <w:marBottom w:val="0"/>
      <w:divBdr>
        <w:top w:val="none" w:sz="0" w:space="0" w:color="auto"/>
        <w:left w:val="none" w:sz="0" w:space="0" w:color="auto"/>
        <w:bottom w:val="none" w:sz="0" w:space="0" w:color="auto"/>
        <w:right w:val="none" w:sz="0" w:space="0" w:color="auto"/>
      </w:divBdr>
    </w:div>
    <w:div w:id="1054626324">
      <w:marLeft w:val="640"/>
      <w:marRight w:val="0"/>
      <w:marTop w:val="0"/>
      <w:marBottom w:val="0"/>
      <w:divBdr>
        <w:top w:val="none" w:sz="0" w:space="0" w:color="auto"/>
        <w:left w:val="none" w:sz="0" w:space="0" w:color="auto"/>
        <w:bottom w:val="none" w:sz="0" w:space="0" w:color="auto"/>
        <w:right w:val="none" w:sz="0" w:space="0" w:color="auto"/>
      </w:divBdr>
    </w:div>
    <w:div w:id="1054812397">
      <w:marLeft w:val="640"/>
      <w:marRight w:val="0"/>
      <w:marTop w:val="0"/>
      <w:marBottom w:val="0"/>
      <w:divBdr>
        <w:top w:val="none" w:sz="0" w:space="0" w:color="auto"/>
        <w:left w:val="none" w:sz="0" w:space="0" w:color="auto"/>
        <w:bottom w:val="none" w:sz="0" w:space="0" w:color="auto"/>
        <w:right w:val="none" w:sz="0" w:space="0" w:color="auto"/>
      </w:divBdr>
    </w:div>
    <w:div w:id="1055279605">
      <w:marLeft w:val="640"/>
      <w:marRight w:val="0"/>
      <w:marTop w:val="0"/>
      <w:marBottom w:val="0"/>
      <w:divBdr>
        <w:top w:val="none" w:sz="0" w:space="0" w:color="auto"/>
        <w:left w:val="none" w:sz="0" w:space="0" w:color="auto"/>
        <w:bottom w:val="none" w:sz="0" w:space="0" w:color="auto"/>
        <w:right w:val="none" w:sz="0" w:space="0" w:color="auto"/>
      </w:divBdr>
    </w:div>
    <w:div w:id="1056005258">
      <w:marLeft w:val="640"/>
      <w:marRight w:val="0"/>
      <w:marTop w:val="0"/>
      <w:marBottom w:val="0"/>
      <w:divBdr>
        <w:top w:val="none" w:sz="0" w:space="0" w:color="auto"/>
        <w:left w:val="none" w:sz="0" w:space="0" w:color="auto"/>
        <w:bottom w:val="none" w:sz="0" w:space="0" w:color="auto"/>
        <w:right w:val="none" w:sz="0" w:space="0" w:color="auto"/>
      </w:divBdr>
    </w:div>
    <w:div w:id="1056734209">
      <w:marLeft w:val="640"/>
      <w:marRight w:val="0"/>
      <w:marTop w:val="0"/>
      <w:marBottom w:val="0"/>
      <w:divBdr>
        <w:top w:val="none" w:sz="0" w:space="0" w:color="auto"/>
        <w:left w:val="none" w:sz="0" w:space="0" w:color="auto"/>
        <w:bottom w:val="none" w:sz="0" w:space="0" w:color="auto"/>
        <w:right w:val="none" w:sz="0" w:space="0" w:color="auto"/>
      </w:divBdr>
    </w:div>
    <w:div w:id="1056851344">
      <w:marLeft w:val="640"/>
      <w:marRight w:val="0"/>
      <w:marTop w:val="0"/>
      <w:marBottom w:val="0"/>
      <w:divBdr>
        <w:top w:val="none" w:sz="0" w:space="0" w:color="auto"/>
        <w:left w:val="none" w:sz="0" w:space="0" w:color="auto"/>
        <w:bottom w:val="none" w:sz="0" w:space="0" w:color="auto"/>
        <w:right w:val="none" w:sz="0" w:space="0" w:color="auto"/>
      </w:divBdr>
    </w:div>
    <w:div w:id="1057162945">
      <w:marLeft w:val="640"/>
      <w:marRight w:val="0"/>
      <w:marTop w:val="0"/>
      <w:marBottom w:val="0"/>
      <w:divBdr>
        <w:top w:val="none" w:sz="0" w:space="0" w:color="auto"/>
        <w:left w:val="none" w:sz="0" w:space="0" w:color="auto"/>
        <w:bottom w:val="none" w:sz="0" w:space="0" w:color="auto"/>
        <w:right w:val="none" w:sz="0" w:space="0" w:color="auto"/>
      </w:divBdr>
    </w:div>
    <w:div w:id="1057362824">
      <w:marLeft w:val="640"/>
      <w:marRight w:val="0"/>
      <w:marTop w:val="0"/>
      <w:marBottom w:val="0"/>
      <w:divBdr>
        <w:top w:val="none" w:sz="0" w:space="0" w:color="auto"/>
        <w:left w:val="none" w:sz="0" w:space="0" w:color="auto"/>
        <w:bottom w:val="none" w:sz="0" w:space="0" w:color="auto"/>
        <w:right w:val="none" w:sz="0" w:space="0" w:color="auto"/>
      </w:divBdr>
    </w:div>
    <w:div w:id="1058477401">
      <w:marLeft w:val="640"/>
      <w:marRight w:val="0"/>
      <w:marTop w:val="0"/>
      <w:marBottom w:val="0"/>
      <w:divBdr>
        <w:top w:val="none" w:sz="0" w:space="0" w:color="auto"/>
        <w:left w:val="none" w:sz="0" w:space="0" w:color="auto"/>
        <w:bottom w:val="none" w:sz="0" w:space="0" w:color="auto"/>
        <w:right w:val="none" w:sz="0" w:space="0" w:color="auto"/>
      </w:divBdr>
    </w:div>
    <w:div w:id="1058750439">
      <w:marLeft w:val="640"/>
      <w:marRight w:val="0"/>
      <w:marTop w:val="0"/>
      <w:marBottom w:val="0"/>
      <w:divBdr>
        <w:top w:val="none" w:sz="0" w:space="0" w:color="auto"/>
        <w:left w:val="none" w:sz="0" w:space="0" w:color="auto"/>
        <w:bottom w:val="none" w:sz="0" w:space="0" w:color="auto"/>
        <w:right w:val="none" w:sz="0" w:space="0" w:color="auto"/>
      </w:divBdr>
    </w:div>
    <w:div w:id="1059089168">
      <w:marLeft w:val="640"/>
      <w:marRight w:val="0"/>
      <w:marTop w:val="0"/>
      <w:marBottom w:val="0"/>
      <w:divBdr>
        <w:top w:val="none" w:sz="0" w:space="0" w:color="auto"/>
        <w:left w:val="none" w:sz="0" w:space="0" w:color="auto"/>
        <w:bottom w:val="none" w:sz="0" w:space="0" w:color="auto"/>
        <w:right w:val="none" w:sz="0" w:space="0" w:color="auto"/>
      </w:divBdr>
    </w:div>
    <w:div w:id="1060136752">
      <w:marLeft w:val="640"/>
      <w:marRight w:val="0"/>
      <w:marTop w:val="0"/>
      <w:marBottom w:val="0"/>
      <w:divBdr>
        <w:top w:val="none" w:sz="0" w:space="0" w:color="auto"/>
        <w:left w:val="none" w:sz="0" w:space="0" w:color="auto"/>
        <w:bottom w:val="none" w:sz="0" w:space="0" w:color="auto"/>
        <w:right w:val="none" w:sz="0" w:space="0" w:color="auto"/>
      </w:divBdr>
    </w:div>
    <w:div w:id="1060400915">
      <w:marLeft w:val="640"/>
      <w:marRight w:val="0"/>
      <w:marTop w:val="0"/>
      <w:marBottom w:val="0"/>
      <w:divBdr>
        <w:top w:val="none" w:sz="0" w:space="0" w:color="auto"/>
        <w:left w:val="none" w:sz="0" w:space="0" w:color="auto"/>
        <w:bottom w:val="none" w:sz="0" w:space="0" w:color="auto"/>
        <w:right w:val="none" w:sz="0" w:space="0" w:color="auto"/>
      </w:divBdr>
    </w:div>
    <w:div w:id="1060638117">
      <w:marLeft w:val="640"/>
      <w:marRight w:val="0"/>
      <w:marTop w:val="0"/>
      <w:marBottom w:val="0"/>
      <w:divBdr>
        <w:top w:val="none" w:sz="0" w:space="0" w:color="auto"/>
        <w:left w:val="none" w:sz="0" w:space="0" w:color="auto"/>
        <w:bottom w:val="none" w:sz="0" w:space="0" w:color="auto"/>
        <w:right w:val="none" w:sz="0" w:space="0" w:color="auto"/>
      </w:divBdr>
    </w:div>
    <w:div w:id="1061447474">
      <w:marLeft w:val="640"/>
      <w:marRight w:val="0"/>
      <w:marTop w:val="0"/>
      <w:marBottom w:val="0"/>
      <w:divBdr>
        <w:top w:val="none" w:sz="0" w:space="0" w:color="auto"/>
        <w:left w:val="none" w:sz="0" w:space="0" w:color="auto"/>
        <w:bottom w:val="none" w:sz="0" w:space="0" w:color="auto"/>
        <w:right w:val="none" w:sz="0" w:space="0" w:color="auto"/>
      </w:divBdr>
    </w:div>
    <w:div w:id="1061631785">
      <w:marLeft w:val="640"/>
      <w:marRight w:val="0"/>
      <w:marTop w:val="0"/>
      <w:marBottom w:val="0"/>
      <w:divBdr>
        <w:top w:val="none" w:sz="0" w:space="0" w:color="auto"/>
        <w:left w:val="none" w:sz="0" w:space="0" w:color="auto"/>
        <w:bottom w:val="none" w:sz="0" w:space="0" w:color="auto"/>
        <w:right w:val="none" w:sz="0" w:space="0" w:color="auto"/>
      </w:divBdr>
    </w:div>
    <w:div w:id="1061639828">
      <w:marLeft w:val="640"/>
      <w:marRight w:val="0"/>
      <w:marTop w:val="0"/>
      <w:marBottom w:val="0"/>
      <w:divBdr>
        <w:top w:val="none" w:sz="0" w:space="0" w:color="auto"/>
        <w:left w:val="none" w:sz="0" w:space="0" w:color="auto"/>
        <w:bottom w:val="none" w:sz="0" w:space="0" w:color="auto"/>
        <w:right w:val="none" w:sz="0" w:space="0" w:color="auto"/>
      </w:divBdr>
    </w:div>
    <w:div w:id="1061832551">
      <w:marLeft w:val="640"/>
      <w:marRight w:val="0"/>
      <w:marTop w:val="0"/>
      <w:marBottom w:val="0"/>
      <w:divBdr>
        <w:top w:val="none" w:sz="0" w:space="0" w:color="auto"/>
        <w:left w:val="none" w:sz="0" w:space="0" w:color="auto"/>
        <w:bottom w:val="none" w:sz="0" w:space="0" w:color="auto"/>
        <w:right w:val="none" w:sz="0" w:space="0" w:color="auto"/>
      </w:divBdr>
    </w:div>
    <w:div w:id="1062023161">
      <w:marLeft w:val="640"/>
      <w:marRight w:val="0"/>
      <w:marTop w:val="0"/>
      <w:marBottom w:val="0"/>
      <w:divBdr>
        <w:top w:val="none" w:sz="0" w:space="0" w:color="auto"/>
        <w:left w:val="none" w:sz="0" w:space="0" w:color="auto"/>
        <w:bottom w:val="none" w:sz="0" w:space="0" w:color="auto"/>
        <w:right w:val="none" w:sz="0" w:space="0" w:color="auto"/>
      </w:divBdr>
    </w:div>
    <w:div w:id="1063522121">
      <w:marLeft w:val="640"/>
      <w:marRight w:val="0"/>
      <w:marTop w:val="0"/>
      <w:marBottom w:val="0"/>
      <w:divBdr>
        <w:top w:val="none" w:sz="0" w:space="0" w:color="auto"/>
        <w:left w:val="none" w:sz="0" w:space="0" w:color="auto"/>
        <w:bottom w:val="none" w:sz="0" w:space="0" w:color="auto"/>
        <w:right w:val="none" w:sz="0" w:space="0" w:color="auto"/>
      </w:divBdr>
    </w:div>
    <w:div w:id="1063717697">
      <w:marLeft w:val="640"/>
      <w:marRight w:val="0"/>
      <w:marTop w:val="0"/>
      <w:marBottom w:val="0"/>
      <w:divBdr>
        <w:top w:val="none" w:sz="0" w:space="0" w:color="auto"/>
        <w:left w:val="none" w:sz="0" w:space="0" w:color="auto"/>
        <w:bottom w:val="none" w:sz="0" w:space="0" w:color="auto"/>
        <w:right w:val="none" w:sz="0" w:space="0" w:color="auto"/>
      </w:divBdr>
    </w:div>
    <w:div w:id="1063873815">
      <w:marLeft w:val="640"/>
      <w:marRight w:val="0"/>
      <w:marTop w:val="0"/>
      <w:marBottom w:val="0"/>
      <w:divBdr>
        <w:top w:val="none" w:sz="0" w:space="0" w:color="auto"/>
        <w:left w:val="none" w:sz="0" w:space="0" w:color="auto"/>
        <w:bottom w:val="none" w:sz="0" w:space="0" w:color="auto"/>
        <w:right w:val="none" w:sz="0" w:space="0" w:color="auto"/>
      </w:divBdr>
    </w:div>
    <w:div w:id="1063874481">
      <w:marLeft w:val="640"/>
      <w:marRight w:val="0"/>
      <w:marTop w:val="0"/>
      <w:marBottom w:val="0"/>
      <w:divBdr>
        <w:top w:val="none" w:sz="0" w:space="0" w:color="auto"/>
        <w:left w:val="none" w:sz="0" w:space="0" w:color="auto"/>
        <w:bottom w:val="none" w:sz="0" w:space="0" w:color="auto"/>
        <w:right w:val="none" w:sz="0" w:space="0" w:color="auto"/>
      </w:divBdr>
    </w:div>
    <w:div w:id="1064258073">
      <w:marLeft w:val="640"/>
      <w:marRight w:val="0"/>
      <w:marTop w:val="0"/>
      <w:marBottom w:val="0"/>
      <w:divBdr>
        <w:top w:val="none" w:sz="0" w:space="0" w:color="auto"/>
        <w:left w:val="none" w:sz="0" w:space="0" w:color="auto"/>
        <w:bottom w:val="none" w:sz="0" w:space="0" w:color="auto"/>
        <w:right w:val="none" w:sz="0" w:space="0" w:color="auto"/>
      </w:divBdr>
    </w:div>
    <w:div w:id="1064258098">
      <w:marLeft w:val="640"/>
      <w:marRight w:val="0"/>
      <w:marTop w:val="0"/>
      <w:marBottom w:val="0"/>
      <w:divBdr>
        <w:top w:val="none" w:sz="0" w:space="0" w:color="auto"/>
        <w:left w:val="none" w:sz="0" w:space="0" w:color="auto"/>
        <w:bottom w:val="none" w:sz="0" w:space="0" w:color="auto"/>
        <w:right w:val="none" w:sz="0" w:space="0" w:color="auto"/>
      </w:divBdr>
    </w:div>
    <w:div w:id="1064260257">
      <w:marLeft w:val="640"/>
      <w:marRight w:val="0"/>
      <w:marTop w:val="0"/>
      <w:marBottom w:val="0"/>
      <w:divBdr>
        <w:top w:val="none" w:sz="0" w:space="0" w:color="auto"/>
        <w:left w:val="none" w:sz="0" w:space="0" w:color="auto"/>
        <w:bottom w:val="none" w:sz="0" w:space="0" w:color="auto"/>
        <w:right w:val="none" w:sz="0" w:space="0" w:color="auto"/>
      </w:divBdr>
    </w:div>
    <w:div w:id="1064261508">
      <w:marLeft w:val="640"/>
      <w:marRight w:val="0"/>
      <w:marTop w:val="0"/>
      <w:marBottom w:val="0"/>
      <w:divBdr>
        <w:top w:val="none" w:sz="0" w:space="0" w:color="auto"/>
        <w:left w:val="none" w:sz="0" w:space="0" w:color="auto"/>
        <w:bottom w:val="none" w:sz="0" w:space="0" w:color="auto"/>
        <w:right w:val="none" w:sz="0" w:space="0" w:color="auto"/>
      </w:divBdr>
    </w:div>
    <w:div w:id="1066489496">
      <w:marLeft w:val="640"/>
      <w:marRight w:val="0"/>
      <w:marTop w:val="0"/>
      <w:marBottom w:val="0"/>
      <w:divBdr>
        <w:top w:val="none" w:sz="0" w:space="0" w:color="auto"/>
        <w:left w:val="none" w:sz="0" w:space="0" w:color="auto"/>
        <w:bottom w:val="none" w:sz="0" w:space="0" w:color="auto"/>
        <w:right w:val="none" w:sz="0" w:space="0" w:color="auto"/>
      </w:divBdr>
    </w:div>
    <w:div w:id="1066608584">
      <w:marLeft w:val="640"/>
      <w:marRight w:val="0"/>
      <w:marTop w:val="0"/>
      <w:marBottom w:val="0"/>
      <w:divBdr>
        <w:top w:val="none" w:sz="0" w:space="0" w:color="auto"/>
        <w:left w:val="none" w:sz="0" w:space="0" w:color="auto"/>
        <w:bottom w:val="none" w:sz="0" w:space="0" w:color="auto"/>
        <w:right w:val="none" w:sz="0" w:space="0" w:color="auto"/>
      </w:divBdr>
    </w:div>
    <w:div w:id="1066613892">
      <w:marLeft w:val="640"/>
      <w:marRight w:val="0"/>
      <w:marTop w:val="0"/>
      <w:marBottom w:val="0"/>
      <w:divBdr>
        <w:top w:val="none" w:sz="0" w:space="0" w:color="auto"/>
        <w:left w:val="none" w:sz="0" w:space="0" w:color="auto"/>
        <w:bottom w:val="none" w:sz="0" w:space="0" w:color="auto"/>
        <w:right w:val="none" w:sz="0" w:space="0" w:color="auto"/>
      </w:divBdr>
    </w:div>
    <w:div w:id="1067267287">
      <w:marLeft w:val="640"/>
      <w:marRight w:val="0"/>
      <w:marTop w:val="0"/>
      <w:marBottom w:val="0"/>
      <w:divBdr>
        <w:top w:val="none" w:sz="0" w:space="0" w:color="auto"/>
        <w:left w:val="none" w:sz="0" w:space="0" w:color="auto"/>
        <w:bottom w:val="none" w:sz="0" w:space="0" w:color="auto"/>
        <w:right w:val="none" w:sz="0" w:space="0" w:color="auto"/>
      </w:divBdr>
    </w:div>
    <w:div w:id="1067268472">
      <w:marLeft w:val="640"/>
      <w:marRight w:val="0"/>
      <w:marTop w:val="0"/>
      <w:marBottom w:val="0"/>
      <w:divBdr>
        <w:top w:val="none" w:sz="0" w:space="0" w:color="auto"/>
        <w:left w:val="none" w:sz="0" w:space="0" w:color="auto"/>
        <w:bottom w:val="none" w:sz="0" w:space="0" w:color="auto"/>
        <w:right w:val="none" w:sz="0" w:space="0" w:color="auto"/>
      </w:divBdr>
    </w:div>
    <w:div w:id="1067530684">
      <w:marLeft w:val="640"/>
      <w:marRight w:val="0"/>
      <w:marTop w:val="0"/>
      <w:marBottom w:val="0"/>
      <w:divBdr>
        <w:top w:val="none" w:sz="0" w:space="0" w:color="auto"/>
        <w:left w:val="none" w:sz="0" w:space="0" w:color="auto"/>
        <w:bottom w:val="none" w:sz="0" w:space="0" w:color="auto"/>
        <w:right w:val="none" w:sz="0" w:space="0" w:color="auto"/>
      </w:divBdr>
    </w:div>
    <w:div w:id="1068696581">
      <w:marLeft w:val="640"/>
      <w:marRight w:val="0"/>
      <w:marTop w:val="0"/>
      <w:marBottom w:val="0"/>
      <w:divBdr>
        <w:top w:val="none" w:sz="0" w:space="0" w:color="auto"/>
        <w:left w:val="none" w:sz="0" w:space="0" w:color="auto"/>
        <w:bottom w:val="none" w:sz="0" w:space="0" w:color="auto"/>
        <w:right w:val="none" w:sz="0" w:space="0" w:color="auto"/>
      </w:divBdr>
    </w:div>
    <w:div w:id="1068848236">
      <w:marLeft w:val="640"/>
      <w:marRight w:val="0"/>
      <w:marTop w:val="0"/>
      <w:marBottom w:val="0"/>
      <w:divBdr>
        <w:top w:val="none" w:sz="0" w:space="0" w:color="auto"/>
        <w:left w:val="none" w:sz="0" w:space="0" w:color="auto"/>
        <w:bottom w:val="none" w:sz="0" w:space="0" w:color="auto"/>
        <w:right w:val="none" w:sz="0" w:space="0" w:color="auto"/>
      </w:divBdr>
    </w:div>
    <w:div w:id="1069763198">
      <w:marLeft w:val="640"/>
      <w:marRight w:val="0"/>
      <w:marTop w:val="0"/>
      <w:marBottom w:val="0"/>
      <w:divBdr>
        <w:top w:val="none" w:sz="0" w:space="0" w:color="auto"/>
        <w:left w:val="none" w:sz="0" w:space="0" w:color="auto"/>
        <w:bottom w:val="none" w:sz="0" w:space="0" w:color="auto"/>
        <w:right w:val="none" w:sz="0" w:space="0" w:color="auto"/>
      </w:divBdr>
    </w:div>
    <w:div w:id="1069886615">
      <w:marLeft w:val="640"/>
      <w:marRight w:val="0"/>
      <w:marTop w:val="0"/>
      <w:marBottom w:val="0"/>
      <w:divBdr>
        <w:top w:val="none" w:sz="0" w:space="0" w:color="auto"/>
        <w:left w:val="none" w:sz="0" w:space="0" w:color="auto"/>
        <w:bottom w:val="none" w:sz="0" w:space="0" w:color="auto"/>
        <w:right w:val="none" w:sz="0" w:space="0" w:color="auto"/>
      </w:divBdr>
    </w:div>
    <w:div w:id="1070227594">
      <w:marLeft w:val="640"/>
      <w:marRight w:val="0"/>
      <w:marTop w:val="0"/>
      <w:marBottom w:val="0"/>
      <w:divBdr>
        <w:top w:val="none" w:sz="0" w:space="0" w:color="auto"/>
        <w:left w:val="none" w:sz="0" w:space="0" w:color="auto"/>
        <w:bottom w:val="none" w:sz="0" w:space="0" w:color="auto"/>
        <w:right w:val="none" w:sz="0" w:space="0" w:color="auto"/>
      </w:divBdr>
    </w:div>
    <w:div w:id="1070808679">
      <w:marLeft w:val="640"/>
      <w:marRight w:val="0"/>
      <w:marTop w:val="0"/>
      <w:marBottom w:val="0"/>
      <w:divBdr>
        <w:top w:val="none" w:sz="0" w:space="0" w:color="auto"/>
        <w:left w:val="none" w:sz="0" w:space="0" w:color="auto"/>
        <w:bottom w:val="none" w:sz="0" w:space="0" w:color="auto"/>
        <w:right w:val="none" w:sz="0" w:space="0" w:color="auto"/>
      </w:divBdr>
    </w:div>
    <w:div w:id="1071273502">
      <w:marLeft w:val="640"/>
      <w:marRight w:val="0"/>
      <w:marTop w:val="0"/>
      <w:marBottom w:val="0"/>
      <w:divBdr>
        <w:top w:val="none" w:sz="0" w:space="0" w:color="auto"/>
        <w:left w:val="none" w:sz="0" w:space="0" w:color="auto"/>
        <w:bottom w:val="none" w:sz="0" w:space="0" w:color="auto"/>
        <w:right w:val="none" w:sz="0" w:space="0" w:color="auto"/>
      </w:divBdr>
    </w:div>
    <w:div w:id="1071583665">
      <w:marLeft w:val="640"/>
      <w:marRight w:val="0"/>
      <w:marTop w:val="0"/>
      <w:marBottom w:val="0"/>
      <w:divBdr>
        <w:top w:val="none" w:sz="0" w:space="0" w:color="auto"/>
        <w:left w:val="none" w:sz="0" w:space="0" w:color="auto"/>
        <w:bottom w:val="none" w:sz="0" w:space="0" w:color="auto"/>
        <w:right w:val="none" w:sz="0" w:space="0" w:color="auto"/>
      </w:divBdr>
    </w:div>
    <w:div w:id="1072436227">
      <w:marLeft w:val="640"/>
      <w:marRight w:val="0"/>
      <w:marTop w:val="0"/>
      <w:marBottom w:val="0"/>
      <w:divBdr>
        <w:top w:val="none" w:sz="0" w:space="0" w:color="auto"/>
        <w:left w:val="none" w:sz="0" w:space="0" w:color="auto"/>
        <w:bottom w:val="none" w:sz="0" w:space="0" w:color="auto"/>
        <w:right w:val="none" w:sz="0" w:space="0" w:color="auto"/>
      </w:divBdr>
    </w:div>
    <w:div w:id="1072695843">
      <w:marLeft w:val="640"/>
      <w:marRight w:val="0"/>
      <w:marTop w:val="0"/>
      <w:marBottom w:val="0"/>
      <w:divBdr>
        <w:top w:val="none" w:sz="0" w:space="0" w:color="auto"/>
        <w:left w:val="none" w:sz="0" w:space="0" w:color="auto"/>
        <w:bottom w:val="none" w:sz="0" w:space="0" w:color="auto"/>
        <w:right w:val="none" w:sz="0" w:space="0" w:color="auto"/>
      </w:divBdr>
    </w:div>
    <w:div w:id="1072964142">
      <w:marLeft w:val="640"/>
      <w:marRight w:val="0"/>
      <w:marTop w:val="0"/>
      <w:marBottom w:val="0"/>
      <w:divBdr>
        <w:top w:val="none" w:sz="0" w:space="0" w:color="auto"/>
        <w:left w:val="none" w:sz="0" w:space="0" w:color="auto"/>
        <w:bottom w:val="none" w:sz="0" w:space="0" w:color="auto"/>
        <w:right w:val="none" w:sz="0" w:space="0" w:color="auto"/>
      </w:divBdr>
    </w:div>
    <w:div w:id="1073158525">
      <w:marLeft w:val="640"/>
      <w:marRight w:val="0"/>
      <w:marTop w:val="0"/>
      <w:marBottom w:val="0"/>
      <w:divBdr>
        <w:top w:val="none" w:sz="0" w:space="0" w:color="auto"/>
        <w:left w:val="none" w:sz="0" w:space="0" w:color="auto"/>
        <w:bottom w:val="none" w:sz="0" w:space="0" w:color="auto"/>
        <w:right w:val="none" w:sz="0" w:space="0" w:color="auto"/>
      </w:divBdr>
    </w:div>
    <w:div w:id="1073744477">
      <w:marLeft w:val="640"/>
      <w:marRight w:val="0"/>
      <w:marTop w:val="0"/>
      <w:marBottom w:val="0"/>
      <w:divBdr>
        <w:top w:val="none" w:sz="0" w:space="0" w:color="auto"/>
        <w:left w:val="none" w:sz="0" w:space="0" w:color="auto"/>
        <w:bottom w:val="none" w:sz="0" w:space="0" w:color="auto"/>
        <w:right w:val="none" w:sz="0" w:space="0" w:color="auto"/>
      </w:divBdr>
    </w:div>
    <w:div w:id="1073817698">
      <w:marLeft w:val="640"/>
      <w:marRight w:val="0"/>
      <w:marTop w:val="0"/>
      <w:marBottom w:val="0"/>
      <w:divBdr>
        <w:top w:val="none" w:sz="0" w:space="0" w:color="auto"/>
        <w:left w:val="none" w:sz="0" w:space="0" w:color="auto"/>
        <w:bottom w:val="none" w:sz="0" w:space="0" w:color="auto"/>
        <w:right w:val="none" w:sz="0" w:space="0" w:color="auto"/>
      </w:divBdr>
    </w:div>
    <w:div w:id="1074468688">
      <w:marLeft w:val="640"/>
      <w:marRight w:val="0"/>
      <w:marTop w:val="0"/>
      <w:marBottom w:val="0"/>
      <w:divBdr>
        <w:top w:val="none" w:sz="0" w:space="0" w:color="auto"/>
        <w:left w:val="none" w:sz="0" w:space="0" w:color="auto"/>
        <w:bottom w:val="none" w:sz="0" w:space="0" w:color="auto"/>
        <w:right w:val="none" w:sz="0" w:space="0" w:color="auto"/>
      </w:divBdr>
    </w:div>
    <w:div w:id="1075200670">
      <w:marLeft w:val="640"/>
      <w:marRight w:val="0"/>
      <w:marTop w:val="0"/>
      <w:marBottom w:val="0"/>
      <w:divBdr>
        <w:top w:val="none" w:sz="0" w:space="0" w:color="auto"/>
        <w:left w:val="none" w:sz="0" w:space="0" w:color="auto"/>
        <w:bottom w:val="none" w:sz="0" w:space="0" w:color="auto"/>
        <w:right w:val="none" w:sz="0" w:space="0" w:color="auto"/>
      </w:divBdr>
    </w:div>
    <w:div w:id="1075474708">
      <w:marLeft w:val="640"/>
      <w:marRight w:val="0"/>
      <w:marTop w:val="0"/>
      <w:marBottom w:val="0"/>
      <w:divBdr>
        <w:top w:val="none" w:sz="0" w:space="0" w:color="auto"/>
        <w:left w:val="none" w:sz="0" w:space="0" w:color="auto"/>
        <w:bottom w:val="none" w:sz="0" w:space="0" w:color="auto"/>
        <w:right w:val="none" w:sz="0" w:space="0" w:color="auto"/>
      </w:divBdr>
    </w:div>
    <w:div w:id="1075589249">
      <w:marLeft w:val="640"/>
      <w:marRight w:val="0"/>
      <w:marTop w:val="0"/>
      <w:marBottom w:val="0"/>
      <w:divBdr>
        <w:top w:val="none" w:sz="0" w:space="0" w:color="auto"/>
        <w:left w:val="none" w:sz="0" w:space="0" w:color="auto"/>
        <w:bottom w:val="none" w:sz="0" w:space="0" w:color="auto"/>
        <w:right w:val="none" w:sz="0" w:space="0" w:color="auto"/>
      </w:divBdr>
    </w:div>
    <w:div w:id="1075863381">
      <w:marLeft w:val="640"/>
      <w:marRight w:val="0"/>
      <w:marTop w:val="0"/>
      <w:marBottom w:val="0"/>
      <w:divBdr>
        <w:top w:val="none" w:sz="0" w:space="0" w:color="auto"/>
        <w:left w:val="none" w:sz="0" w:space="0" w:color="auto"/>
        <w:bottom w:val="none" w:sz="0" w:space="0" w:color="auto"/>
        <w:right w:val="none" w:sz="0" w:space="0" w:color="auto"/>
      </w:divBdr>
    </w:div>
    <w:div w:id="1076248823">
      <w:marLeft w:val="640"/>
      <w:marRight w:val="0"/>
      <w:marTop w:val="0"/>
      <w:marBottom w:val="0"/>
      <w:divBdr>
        <w:top w:val="none" w:sz="0" w:space="0" w:color="auto"/>
        <w:left w:val="none" w:sz="0" w:space="0" w:color="auto"/>
        <w:bottom w:val="none" w:sz="0" w:space="0" w:color="auto"/>
        <w:right w:val="none" w:sz="0" w:space="0" w:color="auto"/>
      </w:divBdr>
    </w:div>
    <w:div w:id="1076364577">
      <w:marLeft w:val="640"/>
      <w:marRight w:val="0"/>
      <w:marTop w:val="0"/>
      <w:marBottom w:val="0"/>
      <w:divBdr>
        <w:top w:val="none" w:sz="0" w:space="0" w:color="auto"/>
        <w:left w:val="none" w:sz="0" w:space="0" w:color="auto"/>
        <w:bottom w:val="none" w:sz="0" w:space="0" w:color="auto"/>
        <w:right w:val="none" w:sz="0" w:space="0" w:color="auto"/>
      </w:divBdr>
    </w:div>
    <w:div w:id="1076439100">
      <w:marLeft w:val="640"/>
      <w:marRight w:val="0"/>
      <w:marTop w:val="0"/>
      <w:marBottom w:val="0"/>
      <w:divBdr>
        <w:top w:val="none" w:sz="0" w:space="0" w:color="auto"/>
        <w:left w:val="none" w:sz="0" w:space="0" w:color="auto"/>
        <w:bottom w:val="none" w:sz="0" w:space="0" w:color="auto"/>
        <w:right w:val="none" w:sz="0" w:space="0" w:color="auto"/>
      </w:divBdr>
    </w:div>
    <w:div w:id="1076704380">
      <w:marLeft w:val="640"/>
      <w:marRight w:val="0"/>
      <w:marTop w:val="0"/>
      <w:marBottom w:val="0"/>
      <w:divBdr>
        <w:top w:val="none" w:sz="0" w:space="0" w:color="auto"/>
        <w:left w:val="none" w:sz="0" w:space="0" w:color="auto"/>
        <w:bottom w:val="none" w:sz="0" w:space="0" w:color="auto"/>
        <w:right w:val="none" w:sz="0" w:space="0" w:color="auto"/>
      </w:divBdr>
    </w:div>
    <w:div w:id="1076824860">
      <w:marLeft w:val="640"/>
      <w:marRight w:val="0"/>
      <w:marTop w:val="0"/>
      <w:marBottom w:val="0"/>
      <w:divBdr>
        <w:top w:val="none" w:sz="0" w:space="0" w:color="auto"/>
        <w:left w:val="none" w:sz="0" w:space="0" w:color="auto"/>
        <w:bottom w:val="none" w:sz="0" w:space="0" w:color="auto"/>
        <w:right w:val="none" w:sz="0" w:space="0" w:color="auto"/>
      </w:divBdr>
    </w:div>
    <w:div w:id="1077165584">
      <w:marLeft w:val="640"/>
      <w:marRight w:val="0"/>
      <w:marTop w:val="0"/>
      <w:marBottom w:val="0"/>
      <w:divBdr>
        <w:top w:val="none" w:sz="0" w:space="0" w:color="auto"/>
        <w:left w:val="none" w:sz="0" w:space="0" w:color="auto"/>
        <w:bottom w:val="none" w:sz="0" w:space="0" w:color="auto"/>
        <w:right w:val="none" w:sz="0" w:space="0" w:color="auto"/>
      </w:divBdr>
    </w:div>
    <w:div w:id="1077946944">
      <w:marLeft w:val="640"/>
      <w:marRight w:val="0"/>
      <w:marTop w:val="0"/>
      <w:marBottom w:val="0"/>
      <w:divBdr>
        <w:top w:val="none" w:sz="0" w:space="0" w:color="auto"/>
        <w:left w:val="none" w:sz="0" w:space="0" w:color="auto"/>
        <w:bottom w:val="none" w:sz="0" w:space="0" w:color="auto"/>
        <w:right w:val="none" w:sz="0" w:space="0" w:color="auto"/>
      </w:divBdr>
    </w:div>
    <w:div w:id="1078748344">
      <w:marLeft w:val="640"/>
      <w:marRight w:val="0"/>
      <w:marTop w:val="0"/>
      <w:marBottom w:val="0"/>
      <w:divBdr>
        <w:top w:val="none" w:sz="0" w:space="0" w:color="auto"/>
        <w:left w:val="none" w:sz="0" w:space="0" w:color="auto"/>
        <w:bottom w:val="none" w:sz="0" w:space="0" w:color="auto"/>
        <w:right w:val="none" w:sz="0" w:space="0" w:color="auto"/>
      </w:divBdr>
    </w:div>
    <w:div w:id="1078790611">
      <w:marLeft w:val="640"/>
      <w:marRight w:val="0"/>
      <w:marTop w:val="0"/>
      <w:marBottom w:val="0"/>
      <w:divBdr>
        <w:top w:val="none" w:sz="0" w:space="0" w:color="auto"/>
        <w:left w:val="none" w:sz="0" w:space="0" w:color="auto"/>
        <w:bottom w:val="none" w:sz="0" w:space="0" w:color="auto"/>
        <w:right w:val="none" w:sz="0" w:space="0" w:color="auto"/>
      </w:divBdr>
    </w:div>
    <w:div w:id="1079135376">
      <w:marLeft w:val="640"/>
      <w:marRight w:val="0"/>
      <w:marTop w:val="0"/>
      <w:marBottom w:val="0"/>
      <w:divBdr>
        <w:top w:val="none" w:sz="0" w:space="0" w:color="auto"/>
        <w:left w:val="none" w:sz="0" w:space="0" w:color="auto"/>
        <w:bottom w:val="none" w:sz="0" w:space="0" w:color="auto"/>
        <w:right w:val="none" w:sz="0" w:space="0" w:color="auto"/>
      </w:divBdr>
    </w:div>
    <w:div w:id="1080639689">
      <w:marLeft w:val="640"/>
      <w:marRight w:val="0"/>
      <w:marTop w:val="0"/>
      <w:marBottom w:val="0"/>
      <w:divBdr>
        <w:top w:val="none" w:sz="0" w:space="0" w:color="auto"/>
        <w:left w:val="none" w:sz="0" w:space="0" w:color="auto"/>
        <w:bottom w:val="none" w:sz="0" w:space="0" w:color="auto"/>
        <w:right w:val="none" w:sz="0" w:space="0" w:color="auto"/>
      </w:divBdr>
    </w:div>
    <w:div w:id="1080907385">
      <w:marLeft w:val="640"/>
      <w:marRight w:val="0"/>
      <w:marTop w:val="0"/>
      <w:marBottom w:val="0"/>
      <w:divBdr>
        <w:top w:val="none" w:sz="0" w:space="0" w:color="auto"/>
        <w:left w:val="none" w:sz="0" w:space="0" w:color="auto"/>
        <w:bottom w:val="none" w:sz="0" w:space="0" w:color="auto"/>
        <w:right w:val="none" w:sz="0" w:space="0" w:color="auto"/>
      </w:divBdr>
    </w:div>
    <w:div w:id="1081177959">
      <w:marLeft w:val="640"/>
      <w:marRight w:val="0"/>
      <w:marTop w:val="0"/>
      <w:marBottom w:val="0"/>
      <w:divBdr>
        <w:top w:val="none" w:sz="0" w:space="0" w:color="auto"/>
        <w:left w:val="none" w:sz="0" w:space="0" w:color="auto"/>
        <w:bottom w:val="none" w:sz="0" w:space="0" w:color="auto"/>
        <w:right w:val="none" w:sz="0" w:space="0" w:color="auto"/>
      </w:divBdr>
    </w:div>
    <w:div w:id="1081367834">
      <w:marLeft w:val="640"/>
      <w:marRight w:val="0"/>
      <w:marTop w:val="0"/>
      <w:marBottom w:val="0"/>
      <w:divBdr>
        <w:top w:val="none" w:sz="0" w:space="0" w:color="auto"/>
        <w:left w:val="none" w:sz="0" w:space="0" w:color="auto"/>
        <w:bottom w:val="none" w:sz="0" w:space="0" w:color="auto"/>
        <w:right w:val="none" w:sz="0" w:space="0" w:color="auto"/>
      </w:divBdr>
    </w:div>
    <w:div w:id="1081487776">
      <w:marLeft w:val="640"/>
      <w:marRight w:val="0"/>
      <w:marTop w:val="0"/>
      <w:marBottom w:val="0"/>
      <w:divBdr>
        <w:top w:val="none" w:sz="0" w:space="0" w:color="auto"/>
        <w:left w:val="none" w:sz="0" w:space="0" w:color="auto"/>
        <w:bottom w:val="none" w:sz="0" w:space="0" w:color="auto"/>
        <w:right w:val="none" w:sz="0" w:space="0" w:color="auto"/>
      </w:divBdr>
    </w:div>
    <w:div w:id="1081680902">
      <w:marLeft w:val="640"/>
      <w:marRight w:val="0"/>
      <w:marTop w:val="0"/>
      <w:marBottom w:val="0"/>
      <w:divBdr>
        <w:top w:val="none" w:sz="0" w:space="0" w:color="auto"/>
        <w:left w:val="none" w:sz="0" w:space="0" w:color="auto"/>
        <w:bottom w:val="none" w:sz="0" w:space="0" w:color="auto"/>
        <w:right w:val="none" w:sz="0" w:space="0" w:color="auto"/>
      </w:divBdr>
    </w:div>
    <w:div w:id="1081751290">
      <w:marLeft w:val="640"/>
      <w:marRight w:val="0"/>
      <w:marTop w:val="0"/>
      <w:marBottom w:val="0"/>
      <w:divBdr>
        <w:top w:val="none" w:sz="0" w:space="0" w:color="auto"/>
        <w:left w:val="none" w:sz="0" w:space="0" w:color="auto"/>
        <w:bottom w:val="none" w:sz="0" w:space="0" w:color="auto"/>
        <w:right w:val="none" w:sz="0" w:space="0" w:color="auto"/>
      </w:divBdr>
    </w:div>
    <w:div w:id="1081803218">
      <w:marLeft w:val="640"/>
      <w:marRight w:val="0"/>
      <w:marTop w:val="0"/>
      <w:marBottom w:val="0"/>
      <w:divBdr>
        <w:top w:val="none" w:sz="0" w:space="0" w:color="auto"/>
        <w:left w:val="none" w:sz="0" w:space="0" w:color="auto"/>
        <w:bottom w:val="none" w:sz="0" w:space="0" w:color="auto"/>
        <w:right w:val="none" w:sz="0" w:space="0" w:color="auto"/>
      </w:divBdr>
    </w:div>
    <w:div w:id="1082025689">
      <w:marLeft w:val="640"/>
      <w:marRight w:val="0"/>
      <w:marTop w:val="0"/>
      <w:marBottom w:val="0"/>
      <w:divBdr>
        <w:top w:val="none" w:sz="0" w:space="0" w:color="auto"/>
        <w:left w:val="none" w:sz="0" w:space="0" w:color="auto"/>
        <w:bottom w:val="none" w:sz="0" w:space="0" w:color="auto"/>
        <w:right w:val="none" w:sz="0" w:space="0" w:color="auto"/>
      </w:divBdr>
    </w:div>
    <w:div w:id="1082414747">
      <w:marLeft w:val="640"/>
      <w:marRight w:val="0"/>
      <w:marTop w:val="0"/>
      <w:marBottom w:val="0"/>
      <w:divBdr>
        <w:top w:val="none" w:sz="0" w:space="0" w:color="auto"/>
        <w:left w:val="none" w:sz="0" w:space="0" w:color="auto"/>
        <w:bottom w:val="none" w:sz="0" w:space="0" w:color="auto"/>
        <w:right w:val="none" w:sz="0" w:space="0" w:color="auto"/>
      </w:divBdr>
    </w:div>
    <w:div w:id="1083065885">
      <w:marLeft w:val="640"/>
      <w:marRight w:val="0"/>
      <w:marTop w:val="0"/>
      <w:marBottom w:val="0"/>
      <w:divBdr>
        <w:top w:val="none" w:sz="0" w:space="0" w:color="auto"/>
        <w:left w:val="none" w:sz="0" w:space="0" w:color="auto"/>
        <w:bottom w:val="none" w:sz="0" w:space="0" w:color="auto"/>
        <w:right w:val="none" w:sz="0" w:space="0" w:color="auto"/>
      </w:divBdr>
    </w:div>
    <w:div w:id="1083915009">
      <w:marLeft w:val="640"/>
      <w:marRight w:val="0"/>
      <w:marTop w:val="0"/>
      <w:marBottom w:val="0"/>
      <w:divBdr>
        <w:top w:val="none" w:sz="0" w:space="0" w:color="auto"/>
        <w:left w:val="none" w:sz="0" w:space="0" w:color="auto"/>
        <w:bottom w:val="none" w:sz="0" w:space="0" w:color="auto"/>
        <w:right w:val="none" w:sz="0" w:space="0" w:color="auto"/>
      </w:divBdr>
    </w:div>
    <w:div w:id="1083918956">
      <w:marLeft w:val="640"/>
      <w:marRight w:val="0"/>
      <w:marTop w:val="0"/>
      <w:marBottom w:val="0"/>
      <w:divBdr>
        <w:top w:val="none" w:sz="0" w:space="0" w:color="auto"/>
        <w:left w:val="none" w:sz="0" w:space="0" w:color="auto"/>
        <w:bottom w:val="none" w:sz="0" w:space="0" w:color="auto"/>
        <w:right w:val="none" w:sz="0" w:space="0" w:color="auto"/>
      </w:divBdr>
    </w:div>
    <w:div w:id="1084644748">
      <w:marLeft w:val="640"/>
      <w:marRight w:val="0"/>
      <w:marTop w:val="0"/>
      <w:marBottom w:val="0"/>
      <w:divBdr>
        <w:top w:val="none" w:sz="0" w:space="0" w:color="auto"/>
        <w:left w:val="none" w:sz="0" w:space="0" w:color="auto"/>
        <w:bottom w:val="none" w:sz="0" w:space="0" w:color="auto"/>
        <w:right w:val="none" w:sz="0" w:space="0" w:color="auto"/>
      </w:divBdr>
    </w:div>
    <w:div w:id="1084691633">
      <w:marLeft w:val="640"/>
      <w:marRight w:val="0"/>
      <w:marTop w:val="0"/>
      <w:marBottom w:val="0"/>
      <w:divBdr>
        <w:top w:val="none" w:sz="0" w:space="0" w:color="auto"/>
        <w:left w:val="none" w:sz="0" w:space="0" w:color="auto"/>
        <w:bottom w:val="none" w:sz="0" w:space="0" w:color="auto"/>
        <w:right w:val="none" w:sz="0" w:space="0" w:color="auto"/>
      </w:divBdr>
    </w:div>
    <w:div w:id="1084961141">
      <w:marLeft w:val="640"/>
      <w:marRight w:val="0"/>
      <w:marTop w:val="0"/>
      <w:marBottom w:val="0"/>
      <w:divBdr>
        <w:top w:val="none" w:sz="0" w:space="0" w:color="auto"/>
        <w:left w:val="none" w:sz="0" w:space="0" w:color="auto"/>
        <w:bottom w:val="none" w:sz="0" w:space="0" w:color="auto"/>
        <w:right w:val="none" w:sz="0" w:space="0" w:color="auto"/>
      </w:divBdr>
    </w:div>
    <w:div w:id="1085297152">
      <w:bodyDiv w:val="1"/>
      <w:marLeft w:val="0"/>
      <w:marRight w:val="0"/>
      <w:marTop w:val="0"/>
      <w:marBottom w:val="0"/>
      <w:divBdr>
        <w:top w:val="none" w:sz="0" w:space="0" w:color="auto"/>
        <w:left w:val="none" w:sz="0" w:space="0" w:color="auto"/>
        <w:bottom w:val="none" w:sz="0" w:space="0" w:color="auto"/>
        <w:right w:val="none" w:sz="0" w:space="0" w:color="auto"/>
      </w:divBdr>
      <w:divsChild>
        <w:div w:id="1227108702">
          <w:marLeft w:val="640"/>
          <w:marRight w:val="0"/>
          <w:marTop w:val="0"/>
          <w:marBottom w:val="0"/>
          <w:divBdr>
            <w:top w:val="none" w:sz="0" w:space="0" w:color="auto"/>
            <w:left w:val="none" w:sz="0" w:space="0" w:color="auto"/>
            <w:bottom w:val="none" w:sz="0" w:space="0" w:color="auto"/>
            <w:right w:val="none" w:sz="0" w:space="0" w:color="auto"/>
          </w:divBdr>
        </w:div>
        <w:div w:id="197741504">
          <w:marLeft w:val="640"/>
          <w:marRight w:val="0"/>
          <w:marTop w:val="0"/>
          <w:marBottom w:val="0"/>
          <w:divBdr>
            <w:top w:val="none" w:sz="0" w:space="0" w:color="auto"/>
            <w:left w:val="none" w:sz="0" w:space="0" w:color="auto"/>
            <w:bottom w:val="none" w:sz="0" w:space="0" w:color="auto"/>
            <w:right w:val="none" w:sz="0" w:space="0" w:color="auto"/>
          </w:divBdr>
        </w:div>
        <w:div w:id="1459908034">
          <w:marLeft w:val="640"/>
          <w:marRight w:val="0"/>
          <w:marTop w:val="0"/>
          <w:marBottom w:val="0"/>
          <w:divBdr>
            <w:top w:val="none" w:sz="0" w:space="0" w:color="auto"/>
            <w:left w:val="none" w:sz="0" w:space="0" w:color="auto"/>
            <w:bottom w:val="none" w:sz="0" w:space="0" w:color="auto"/>
            <w:right w:val="none" w:sz="0" w:space="0" w:color="auto"/>
          </w:divBdr>
        </w:div>
        <w:div w:id="1205168749">
          <w:marLeft w:val="640"/>
          <w:marRight w:val="0"/>
          <w:marTop w:val="0"/>
          <w:marBottom w:val="0"/>
          <w:divBdr>
            <w:top w:val="none" w:sz="0" w:space="0" w:color="auto"/>
            <w:left w:val="none" w:sz="0" w:space="0" w:color="auto"/>
            <w:bottom w:val="none" w:sz="0" w:space="0" w:color="auto"/>
            <w:right w:val="none" w:sz="0" w:space="0" w:color="auto"/>
          </w:divBdr>
        </w:div>
        <w:div w:id="22175957">
          <w:marLeft w:val="640"/>
          <w:marRight w:val="0"/>
          <w:marTop w:val="0"/>
          <w:marBottom w:val="0"/>
          <w:divBdr>
            <w:top w:val="none" w:sz="0" w:space="0" w:color="auto"/>
            <w:left w:val="none" w:sz="0" w:space="0" w:color="auto"/>
            <w:bottom w:val="none" w:sz="0" w:space="0" w:color="auto"/>
            <w:right w:val="none" w:sz="0" w:space="0" w:color="auto"/>
          </w:divBdr>
        </w:div>
        <w:div w:id="334189429">
          <w:marLeft w:val="640"/>
          <w:marRight w:val="0"/>
          <w:marTop w:val="0"/>
          <w:marBottom w:val="0"/>
          <w:divBdr>
            <w:top w:val="none" w:sz="0" w:space="0" w:color="auto"/>
            <w:left w:val="none" w:sz="0" w:space="0" w:color="auto"/>
            <w:bottom w:val="none" w:sz="0" w:space="0" w:color="auto"/>
            <w:right w:val="none" w:sz="0" w:space="0" w:color="auto"/>
          </w:divBdr>
        </w:div>
        <w:div w:id="43338744">
          <w:marLeft w:val="640"/>
          <w:marRight w:val="0"/>
          <w:marTop w:val="0"/>
          <w:marBottom w:val="0"/>
          <w:divBdr>
            <w:top w:val="none" w:sz="0" w:space="0" w:color="auto"/>
            <w:left w:val="none" w:sz="0" w:space="0" w:color="auto"/>
            <w:bottom w:val="none" w:sz="0" w:space="0" w:color="auto"/>
            <w:right w:val="none" w:sz="0" w:space="0" w:color="auto"/>
          </w:divBdr>
        </w:div>
        <w:div w:id="1872717042">
          <w:marLeft w:val="640"/>
          <w:marRight w:val="0"/>
          <w:marTop w:val="0"/>
          <w:marBottom w:val="0"/>
          <w:divBdr>
            <w:top w:val="none" w:sz="0" w:space="0" w:color="auto"/>
            <w:left w:val="none" w:sz="0" w:space="0" w:color="auto"/>
            <w:bottom w:val="none" w:sz="0" w:space="0" w:color="auto"/>
            <w:right w:val="none" w:sz="0" w:space="0" w:color="auto"/>
          </w:divBdr>
        </w:div>
        <w:div w:id="1062798481">
          <w:marLeft w:val="640"/>
          <w:marRight w:val="0"/>
          <w:marTop w:val="0"/>
          <w:marBottom w:val="0"/>
          <w:divBdr>
            <w:top w:val="none" w:sz="0" w:space="0" w:color="auto"/>
            <w:left w:val="none" w:sz="0" w:space="0" w:color="auto"/>
            <w:bottom w:val="none" w:sz="0" w:space="0" w:color="auto"/>
            <w:right w:val="none" w:sz="0" w:space="0" w:color="auto"/>
          </w:divBdr>
        </w:div>
        <w:div w:id="775173105">
          <w:marLeft w:val="640"/>
          <w:marRight w:val="0"/>
          <w:marTop w:val="0"/>
          <w:marBottom w:val="0"/>
          <w:divBdr>
            <w:top w:val="none" w:sz="0" w:space="0" w:color="auto"/>
            <w:left w:val="none" w:sz="0" w:space="0" w:color="auto"/>
            <w:bottom w:val="none" w:sz="0" w:space="0" w:color="auto"/>
            <w:right w:val="none" w:sz="0" w:space="0" w:color="auto"/>
          </w:divBdr>
        </w:div>
        <w:div w:id="1165780878">
          <w:marLeft w:val="640"/>
          <w:marRight w:val="0"/>
          <w:marTop w:val="0"/>
          <w:marBottom w:val="0"/>
          <w:divBdr>
            <w:top w:val="none" w:sz="0" w:space="0" w:color="auto"/>
            <w:left w:val="none" w:sz="0" w:space="0" w:color="auto"/>
            <w:bottom w:val="none" w:sz="0" w:space="0" w:color="auto"/>
            <w:right w:val="none" w:sz="0" w:space="0" w:color="auto"/>
          </w:divBdr>
        </w:div>
        <w:div w:id="1472287779">
          <w:marLeft w:val="640"/>
          <w:marRight w:val="0"/>
          <w:marTop w:val="0"/>
          <w:marBottom w:val="0"/>
          <w:divBdr>
            <w:top w:val="none" w:sz="0" w:space="0" w:color="auto"/>
            <w:left w:val="none" w:sz="0" w:space="0" w:color="auto"/>
            <w:bottom w:val="none" w:sz="0" w:space="0" w:color="auto"/>
            <w:right w:val="none" w:sz="0" w:space="0" w:color="auto"/>
          </w:divBdr>
        </w:div>
        <w:div w:id="990326540">
          <w:marLeft w:val="640"/>
          <w:marRight w:val="0"/>
          <w:marTop w:val="0"/>
          <w:marBottom w:val="0"/>
          <w:divBdr>
            <w:top w:val="none" w:sz="0" w:space="0" w:color="auto"/>
            <w:left w:val="none" w:sz="0" w:space="0" w:color="auto"/>
            <w:bottom w:val="none" w:sz="0" w:space="0" w:color="auto"/>
            <w:right w:val="none" w:sz="0" w:space="0" w:color="auto"/>
          </w:divBdr>
        </w:div>
        <w:div w:id="933634608">
          <w:marLeft w:val="640"/>
          <w:marRight w:val="0"/>
          <w:marTop w:val="0"/>
          <w:marBottom w:val="0"/>
          <w:divBdr>
            <w:top w:val="none" w:sz="0" w:space="0" w:color="auto"/>
            <w:left w:val="none" w:sz="0" w:space="0" w:color="auto"/>
            <w:bottom w:val="none" w:sz="0" w:space="0" w:color="auto"/>
            <w:right w:val="none" w:sz="0" w:space="0" w:color="auto"/>
          </w:divBdr>
        </w:div>
        <w:div w:id="689797840">
          <w:marLeft w:val="640"/>
          <w:marRight w:val="0"/>
          <w:marTop w:val="0"/>
          <w:marBottom w:val="0"/>
          <w:divBdr>
            <w:top w:val="none" w:sz="0" w:space="0" w:color="auto"/>
            <w:left w:val="none" w:sz="0" w:space="0" w:color="auto"/>
            <w:bottom w:val="none" w:sz="0" w:space="0" w:color="auto"/>
            <w:right w:val="none" w:sz="0" w:space="0" w:color="auto"/>
          </w:divBdr>
        </w:div>
        <w:div w:id="1859074856">
          <w:marLeft w:val="640"/>
          <w:marRight w:val="0"/>
          <w:marTop w:val="0"/>
          <w:marBottom w:val="0"/>
          <w:divBdr>
            <w:top w:val="none" w:sz="0" w:space="0" w:color="auto"/>
            <w:left w:val="none" w:sz="0" w:space="0" w:color="auto"/>
            <w:bottom w:val="none" w:sz="0" w:space="0" w:color="auto"/>
            <w:right w:val="none" w:sz="0" w:space="0" w:color="auto"/>
          </w:divBdr>
        </w:div>
        <w:div w:id="1320424614">
          <w:marLeft w:val="640"/>
          <w:marRight w:val="0"/>
          <w:marTop w:val="0"/>
          <w:marBottom w:val="0"/>
          <w:divBdr>
            <w:top w:val="none" w:sz="0" w:space="0" w:color="auto"/>
            <w:left w:val="none" w:sz="0" w:space="0" w:color="auto"/>
            <w:bottom w:val="none" w:sz="0" w:space="0" w:color="auto"/>
            <w:right w:val="none" w:sz="0" w:space="0" w:color="auto"/>
          </w:divBdr>
        </w:div>
        <w:div w:id="1195075218">
          <w:marLeft w:val="640"/>
          <w:marRight w:val="0"/>
          <w:marTop w:val="0"/>
          <w:marBottom w:val="0"/>
          <w:divBdr>
            <w:top w:val="none" w:sz="0" w:space="0" w:color="auto"/>
            <w:left w:val="none" w:sz="0" w:space="0" w:color="auto"/>
            <w:bottom w:val="none" w:sz="0" w:space="0" w:color="auto"/>
            <w:right w:val="none" w:sz="0" w:space="0" w:color="auto"/>
          </w:divBdr>
        </w:div>
        <w:div w:id="2142185843">
          <w:marLeft w:val="640"/>
          <w:marRight w:val="0"/>
          <w:marTop w:val="0"/>
          <w:marBottom w:val="0"/>
          <w:divBdr>
            <w:top w:val="none" w:sz="0" w:space="0" w:color="auto"/>
            <w:left w:val="none" w:sz="0" w:space="0" w:color="auto"/>
            <w:bottom w:val="none" w:sz="0" w:space="0" w:color="auto"/>
            <w:right w:val="none" w:sz="0" w:space="0" w:color="auto"/>
          </w:divBdr>
        </w:div>
        <w:div w:id="1488663602">
          <w:marLeft w:val="640"/>
          <w:marRight w:val="0"/>
          <w:marTop w:val="0"/>
          <w:marBottom w:val="0"/>
          <w:divBdr>
            <w:top w:val="none" w:sz="0" w:space="0" w:color="auto"/>
            <w:left w:val="none" w:sz="0" w:space="0" w:color="auto"/>
            <w:bottom w:val="none" w:sz="0" w:space="0" w:color="auto"/>
            <w:right w:val="none" w:sz="0" w:space="0" w:color="auto"/>
          </w:divBdr>
        </w:div>
        <w:div w:id="102652046">
          <w:marLeft w:val="640"/>
          <w:marRight w:val="0"/>
          <w:marTop w:val="0"/>
          <w:marBottom w:val="0"/>
          <w:divBdr>
            <w:top w:val="none" w:sz="0" w:space="0" w:color="auto"/>
            <w:left w:val="none" w:sz="0" w:space="0" w:color="auto"/>
            <w:bottom w:val="none" w:sz="0" w:space="0" w:color="auto"/>
            <w:right w:val="none" w:sz="0" w:space="0" w:color="auto"/>
          </w:divBdr>
        </w:div>
        <w:div w:id="1042512266">
          <w:marLeft w:val="640"/>
          <w:marRight w:val="0"/>
          <w:marTop w:val="0"/>
          <w:marBottom w:val="0"/>
          <w:divBdr>
            <w:top w:val="none" w:sz="0" w:space="0" w:color="auto"/>
            <w:left w:val="none" w:sz="0" w:space="0" w:color="auto"/>
            <w:bottom w:val="none" w:sz="0" w:space="0" w:color="auto"/>
            <w:right w:val="none" w:sz="0" w:space="0" w:color="auto"/>
          </w:divBdr>
        </w:div>
        <w:div w:id="888035116">
          <w:marLeft w:val="640"/>
          <w:marRight w:val="0"/>
          <w:marTop w:val="0"/>
          <w:marBottom w:val="0"/>
          <w:divBdr>
            <w:top w:val="none" w:sz="0" w:space="0" w:color="auto"/>
            <w:left w:val="none" w:sz="0" w:space="0" w:color="auto"/>
            <w:bottom w:val="none" w:sz="0" w:space="0" w:color="auto"/>
            <w:right w:val="none" w:sz="0" w:space="0" w:color="auto"/>
          </w:divBdr>
        </w:div>
      </w:divsChild>
    </w:div>
    <w:div w:id="1085494173">
      <w:marLeft w:val="640"/>
      <w:marRight w:val="0"/>
      <w:marTop w:val="0"/>
      <w:marBottom w:val="0"/>
      <w:divBdr>
        <w:top w:val="none" w:sz="0" w:space="0" w:color="auto"/>
        <w:left w:val="none" w:sz="0" w:space="0" w:color="auto"/>
        <w:bottom w:val="none" w:sz="0" w:space="0" w:color="auto"/>
        <w:right w:val="none" w:sz="0" w:space="0" w:color="auto"/>
      </w:divBdr>
    </w:div>
    <w:div w:id="1087115630">
      <w:marLeft w:val="640"/>
      <w:marRight w:val="0"/>
      <w:marTop w:val="0"/>
      <w:marBottom w:val="0"/>
      <w:divBdr>
        <w:top w:val="none" w:sz="0" w:space="0" w:color="auto"/>
        <w:left w:val="none" w:sz="0" w:space="0" w:color="auto"/>
        <w:bottom w:val="none" w:sz="0" w:space="0" w:color="auto"/>
        <w:right w:val="none" w:sz="0" w:space="0" w:color="auto"/>
      </w:divBdr>
    </w:div>
    <w:div w:id="1087262801">
      <w:marLeft w:val="640"/>
      <w:marRight w:val="0"/>
      <w:marTop w:val="0"/>
      <w:marBottom w:val="0"/>
      <w:divBdr>
        <w:top w:val="none" w:sz="0" w:space="0" w:color="auto"/>
        <w:left w:val="none" w:sz="0" w:space="0" w:color="auto"/>
        <w:bottom w:val="none" w:sz="0" w:space="0" w:color="auto"/>
        <w:right w:val="none" w:sz="0" w:space="0" w:color="auto"/>
      </w:divBdr>
    </w:div>
    <w:div w:id="1087313422">
      <w:marLeft w:val="640"/>
      <w:marRight w:val="0"/>
      <w:marTop w:val="0"/>
      <w:marBottom w:val="0"/>
      <w:divBdr>
        <w:top w:val="none" w:sz="0" w:space="0" w:color="auto"/>
        <w:left w:val="none" w:sz="0" w:space="0" w:color="auto"/>
        <w:bottom w:val="none" w:sz="0" w:space="0" w:color="auto"/>
        <w:right w:val="none" w:sz="0" w:space="0" w:color="auto"/>
      </w:divBdr>
    </w:div>
    <w:div w:id="1087337713">
      <w:marLeft w:val="640"/>
      <w:marRight w:val="0"/>
      <w:marTop w:val="0"/>
      <w:marBottom w:val="0"/>
      <w:divBdr>
        <w:top w:val="none" w:sz="0" w:space="0" w:color="auto"/>
        <w:left w:val="none" w:sz="0" w:space="0" w:color="auto"/>
        <w:bottom w:val="none" w:sz="0" w:space="0" w:color="auto"/>
        <w:right w:val="none" w:sz="0" w:space="0" w:color="auto"/>
      </w:divBdr>
    </w:div>
    <w:div w:id="1087339782">
      <w:marLeft w:val="640"/>
      <w:marRight w:val="0"/>
      <w:marTop w:val="0"/>
      <w:marBottom w:val="0"/>
      <w:divBdr>
        <w:top w:val="none" w:sz="0" w:space="0" w:color="auto"/>
        <w:left w:val="none" w:sz="0" w:space="0" w:color="auto"/>
        <w:bottom w:val="none" w:sz="0" w:space="0" w:color="auto"/>
        <w:right w:val="none" w:sz="0" w:space="0" w:color="auto"/>
      </w:divBdr>
    </w:div>
    <w:div w:id="1088116342">
      <w:marLeft w:val="640"/>
      <w:marRight w:val="0"/>
      <w:marTop w:val="0"/>
      <w:marBottom w:val="0"/>
      <w:divBdr>
        <w:top w:val="none" w:sz="0" w:space="0" w:color="auto"/>
        <w:left w:val="none" w:sz="0" w:space="0" w:color="auto"/>
        <w:bottom w:val="none" w:sz="0" w:space="0" w:color="auto"/>
        <w:right w:val="none" w:sz="0" w:space="0" w:color="auto"/>
      </w:divBdr>
    </w:div>
    <w:div w:id="1088959343">
      <w:marLeft w:val="640"/>
      <w:marRight w:val="0"/>
      <w:marTop w:val="0"/>
      <w:marBottom w:val="0"/>
      <w:divBdr>
        <w:top w:val="none" w:sz="0" w:space="0" w:color="auto"/>
        <w:left w:val="none" w:sz="0" w:space="0" w:color="auto"/>
        <w:bottom w:val="none" w:sz="0" w:space="0" w:color="auto"/>
        <w:right w:val="none" w:sz="0" w:space="0" w:color="auto"/>
      </w:divBdr>
    </w:div>
    <w:div w:id="1088965054">
      <w:marLeft w:val="640"/>
      <w:marRight w:val="0"/>
      <w:marTop w:val="0"/>
      <w:marBottom w:val="0"/>
      <w:divBdr>
        <w:top w:val="none" w:sz="0" w:space="0" w:color="auto"/>
        <w:left w:val="none" w:sz="0" w:space="0" w:color="auto"/>
        <w:bottom w:val="none" w:sz="0" w:space="0" w:color="auto"/>
        <w:right w:val="none" w:sz="0" w:space="0" w:color="auto"/>
      </w:divBdr>
    </w:div>
    <w:div w:id="1089473538">
      <w:marLeft w:val="640"/>
      <w:marRight w:val="0"/>
      <w:marTop w:val="0"/>
      <w:marBottom w:val="0"/>
      <w:divBdr>
        <w:top w:val="none" w:sz="0" w:space="0" w:color="auto"/>
        <w:left w:val="none" w:sz="0" w:space="0" w:color="auto"/>
        <w:bottom w:val="none" w:sz="0" w:space="0" w:color="auto"/>
        <w:right w:val="none" w:sz="0" w:space="0" w:color="auto"/>
      </w:divBdr>
    </w:div>
    <w:div w:id="1089546528">
      <w:marLeft w:val="640"/>
      <w:marRight w:val="0"/>
      <w:marTop w:val="0"/>
      <w:marBottom w:val="0"/>
      <w:divBdr>
        <w:top w:val="none" w:sz="0" w:space="0" w:color="auto"/>
        <w:left w:val="none" w:sz="0" w:space="0" w:color="auto"/>
        <w:bottom w:val="none" w:sz="0" w:space="0" w:color="auto"/>
        <w:right w:val="none" w:sz="0" w:space="0" w:color="auto"/>
      </w:divBdr>
    </w:div>
    <w:div w:id="1089740552">
      <w:marLeft w:val="640"/>
      <w:marRight w:val="0"/>
      <w:marTop w:val="0"/>
      <w:marBottom w:val="0"/>
      <w:divBdr>
        <w:top w:val="none" w:sz="0" w:space="0" w:color="auto"/>
        <w:left w:val="none" w:sz="0" w:space="0" w:color="auto"/>
        <w:bottom w:val="none" w:sz="0" w:space="0" w:color="auto"/>
        <w:right w:val="none" w:sz="0" w:space="0" w:color="auto"/>
      </w:divBdr>
    </w:div>
    <w:div w:id="1089815316">
      <w:marLeft w:val="640"/>
      <w:marRight w:val="0"/>
      <w:marTop w:val="0"/>
      <w:marBottom w:val="0"/>
      <w:divBdr>
        <w:top w:val="none" w:sz="0" w:space="0" w:color="auto"/>
        <w:left w:val="none" w:sz="0" w:space="0" w:color="auto"/>
        <w:bottom w:val="none" w:sz="0" w:space="0" w:color="auto"/>
        <w:right w:val="none" w:sz="0" w:space="0" w:color="auto"/>
      </w:divBdr>
    </w:div>
    <w:div w:id="1090393037">
      <w:marLeft w:val="640"/>
      <w:marRight w:val="0"/>
      <w:marTop w:val="0"/>
      <w:marBottom w:val="0"/>
      <w:divBdr>
        <w:top w:val="none" w:sz="0" w:space="0" w:color="auto"/>
        <w:left w:val="none" w:sz="0" w:space="0" w:color="auto"/>
        <w:bottom w:val="none" w:sz="0" w:space="0" w:color="auto"/>
        <w:right w:val="none" w:sz="0" w:space="0" w:color="auto"/>
      </w:divBdr>
    </w:div>
    <w:div w:id="1090467546">
      <w:marLeft w:val="640"/>
      <w:marRight w:val="0"/>
      <w:marTop w:val="0"/>
      <w:marBottom w:val="0"/>
      <w:divBdr>
        <w:top w:val="none" w:sz="0" w:space="0" w:color="auto"/>
        <w:left w:val="none" w:sz="0" w:space="0" w:color="auto"/>
        <w:bottom w:val="none" w:sz="0" w:space="0" w:color="auto"/>
        <w:right w:val="none" w:sz="0" w:space="0" w:color="auto"/>
      </w:divBdr>
    </w:div>
    <w:div w:id="1090544244">
      <w:marLeft w:val="640"/>
      <w:marRight w:val="0"/>
      <w:marTop w:val="0"/>
      <w:marBottom w:val="0"/>
      <w:divBdr>
        <w:top w:val="none" w:sz="0" w:space="0" w:color="auto"/>
        <w:left w:val="none" w:sz="0" w:space="0" w:color="auto"/>
        <w:bottom w:val="none" w:sz="0" w:space="0" w:color="auto"/>
        <w:right w:val="none" w:sz="0" w:space="0" w:color="auto"/>
      </w:divBdr>
    </w:div>
    <w:div w:id="1091004640">
      <w:marLeft w:val="640"/>
      <w:marRight w:val="0"/>
      <w:marTop w:val="0"/>
      <w:marBottom w:val="0"/>
      <w:divBdr>
        <w:top w:val="none" w:sz="0" w:space="0" w:color="auto"/>
        <w:left w:val="none" w:sz="0" w:space="0" w:color="auto"/>
        <w:bottom w:val="none" w:sz="0" w:space="0" w:color="auto"/>
        <w:right w:val="none" w:sz="0" w:space="0" w:color="auto"/>
      </w:divBdr>
    </w:div>
    <w:div w:id="1091043531">
      <w:marLeft w:val="640"/>
      <w:marRight w:val="0"/>
      <w:marTop w:val="0"/>
      <w:marBottom w:val="0"/>
      <w:divBdr>
        <w:top w:val="none" w:sz="0" w:space="0" w:color="auto"/>
        <w:left w:val="none" w:sz="0" w:space="0" w:color="auto"/>
        <w:bottom w:val="none" w:sz="0" w:space="0" w:color="auto"/>
        <w:right w:val="none" w:sz="0" w:space="0" w:color="auto"/>
      </w:divBdr>
    </w:div>
    <w:div w:id="1091122621">
      <w:marLeft w:val="640"/>
      <w:marRight w:val="0"/>
      <w:marTop w:val="0"/>
      <w:marBottom w:val="0"/>
      <w:divBdr>
        <w:top w:val="none" w:sz="0" w:space="0" w:color="auto"/>
        <w:left w:val="none" w:sz="0" w:space="0" w:color="auto"/>
        <w:bottom w:val="none" w:sz="0" w:space="0" w:color="auto"/>
        <w:right w:val="none" w:sz="0" w:space="0" w:color="auto"/>
      </w:divBdr>
    </w:div>
    <w:div w:id="1091269577">
      <w:marLeft w:val="640"/>
      <w:marRight w:val="0"/>
      <w:marTop w:val="0"/>
      <w:marBottom w:val="0"/>
      <w:divBdr>
        <w:top w:val="none" w:sz="0" w:space="0" w:color="auto"/>
        <w:left w:val="none" w:sz="0" w:space="0" w:color="auto"/>
        <w:bottom w:val="none" w:sz="0" w:space="0" w:color="auto"/>
        <w:right w:val="none" w:sz="0" w:space="0" w:color="auto"/>
      </w:divBdr>
    </w:div>
    <w:div w:id="1091321079">
      <w:marLeft w:val="640"/>
      <w:marRight w:val="0"/>
      <w:marTop w:val="0"/>
      <w:marBottom w:val="0"/>
      <w:divBdr>
        <w:top w:val="none" w:sz="0" w:space="0" w:color="auto"/>
        <w:left w:val="none" w:sz="0" w:space="0" w:color="auto"/>
        <w:bottom w:val="none" w:sz="0" w:space="0" w:color="auto"/>
        <w:right w:val="none" w:sz="0" w:space="0" w:color="auto"/>
      </w:divBdr>
    </w:div>
    <w:div w:id="1092898736">
      <w:marLeft w:val="640"/>
      <w:marRight w:val="0"/>
      <w:marTop w:val="0"/>
      <w:marBottom w:val="0"/>
      <w:divBdr>
        <w:top w:val="none" w:sz="0" w:space="0" w:color="auto"/>
        <w:left w:val="none" w:sz="0" w:space="0" w:color="auto"/>
        <w:bottom w:val="none" w:sz="0" w:space="0" w:color="auto"/>
        <w:right w:val="none" w:sz="0" w:space="0" w:color="auto"/>
      </w:divBdr>
    </w:div>
    <w:div w:id="1092971370">
      <w:marLeft w:val="640"/>
      <w:marRight w:val="0"/>
      <w:marTop w:val="0"/>
      <w:marBottom w:val="0"/>
      <w:divBdr>
        <w:top w:val="none" w:sz="0" w:space="0" w:color="auto"/>
        <w:left w:val="none" w:sz="0" w:space="0" w:color="auto"/>
        <w:bottom w:val="none" w:sz="0" w:space="0" w:color="auto"/>
        <w:right w:val="none" w:sz="0" w:space="0" w:color="auto"/>
      </w:divBdr>
    </w:div>
    <w:div w:id="1093361196">
      <w:marLeft w:val="640"/>
      <w:marRight w:val="0"/>
      <w:marTop w:val="0"/>
      <w:marBottom w:val="0"/>
      <w:divBdr>
        <w:top w:val="none" w:sz="0" w:space="0" w:color="auto"/>
        <w:left w:val="none" w:sz="0" w:space="0" w:color="auto"/>
        <w:bottom w:val="none" w:sz="0" w:space="0" w:color="auto"/>
        <w:right w:val="none" w:sz="0" w:space="0" w:color="auto"/>
      </w:divBdr>
    </w:div>
    <w:div w:id="1093550085">
      <w:marLeft w:val="640"/>
      <w:marRight w:val="0"/>
      <w:marTop w:val="0"/>
      <w:marBottom w:val="0"/>
      <w:divBdr>
        <w:top w:val="none" w:sz="0" w:space="0" w:color="auto"/>
        <w:left w:val="none" w:sz="0" w:space="0" w:color="auto"/>
        <w:bottom w:val="none" w:sz="0" w:space="0" w:color="auto"/>
        <w:right w:val="none" w:sz="0" w:space="0" w:color="auto"/>
      </w:divBdr>
    </w:div>
    <w:div w:id="1093863908">
      <w:marLeft w:val="640"/>
      <w:marRight w:val="0"/>
      <w:marTop w:val="0"/>
      <w:marBottom w:val="0"/>
      <w:divBdr>
        <w:top w:val="none" w:sz="0" w:space="0" w:color="auto"/>
        <w:left w:val="none" w:sz="0" w:space="0" w:color="auto"/>
        <w:bottom w:val="none" w:sz="0" w:space="0" w:color="auto"/>
        <w:right w:val="none" w:sz="0" w:space="0" w:color="auto"/>
      </w:divBdr>
    </w:div>
    <w:div w:id="1094084743">
      <w:marLeft w:val="640"/>
      <w:marRight w:val="0"/>
      <w:marTop w:val="0"/>
      <w:marBottom w:val="0"/>
      <w:divBdr>
        <w:top w:val="none" w:sz="0" w:space="0" w:color="auto"/>
        <w:left w:val="none" w:sz="0" w:space="0" w:color="auto"/>
        <w:bottom w:val="none" w:sz="0" w:space="0" w:color="auto"/>
        <w:right w:val="none" w:sz="0" w:space="0" w:color="auto"/>
      </w:divBdr>
    </w:div>
    <w:div w:id="1094790042">
      <w:marLeft w:val="640"/>
      <w:marRight w:val="0"/>
      <w:marTop w:val="0"/>
      <w:marBottom w:val="0"/>
      <w:divBdr>
        <w:top w:val="none" w:sz="0" w:space="0" w:color="auto"/>
        <w:left w:val="none" w:sz="0" w:space="0" w:color="auto"/>
        <w:bottom w:val="none" w:sz="0" w:space="0" w:color="auto"/>
        <w:right w:val="none" w:sz="0" w:space="0" w:color="auto"/>
      </w:divBdr>
    </w:div>
    <w:div w:id="1094940050">
      <w:marLeft w:val="640"/>
      <w:marRight w:val="0"/>
      <w:marTop w:val="0"/>
      <w:marBottom w:val="0"/>
      <w:divBdr>
        <w:top w:val="none" w:sz="0" w:space="0" w:color="auto"/>
        <w:left w:val="none" w:sz="0" w:space="0" w:color="auto"/>
        <w:bottom w:val="none" w:sz="0" w:space="0" w:color="auto"/>
        <w:right w:val="none" w:sz="0" w:space="0" w:color="auto"/>
      </w:divBdr>
    </w:div>
    <w:div w:id="1095053827">
      <w:marLeft w:val="640"/>
      <w:marRight w:val="0"/>
      <w:marTop w:val="0"/>
      <w:marBottom w:val="0"/>
      <w:divBdr>
        <w:top w:val="none" w:sz="0" w:space="0" w:color="auto"/>
        <w:left w:val="none" w:sz="0" w:space="0" w:color="auto"/>
        <w:bottom w:val="none" w:sz="0" w:space="0" w:color="auto"/>
        <w:right w:val="none" w:sz="0" w:space="0" w:color="auto"/>
      </w:divBdr>
    </w:div>
    <w:div w:id="1095176690">
      <w:marLeft w:val="640"/>
      <w:marRight w:val="0"/>
      <w:marTop w:val="0"/>
      <w:marBottom w:val="0"/>
      <w:divBdr>
        <w:top w:val="none" w:sz="0" w:space="0" w:color="auto"/>
        <w:left w:val="none" w:sz="0" w:space="0" w:color="auto"/>
        <w:bottom w:val="none" w:sz="0" w:space="0" w:color="auto"/>
        <w:right w:val="none" w:sz="0" w:space="0" w:color="auto"/>
      </w:divBdr>
    </w:div>
    <w:div w:id="1095781004">
      <w:marLeft w:val="640"/>
      <w:marRight w:val="0"/>
      <w:marTop w:val="0"/>
      <w:marBottom w:val="0"/>
      <w:divBdr>
        <w:top w:val="none" w:sz="0" w:space="0" w:color="auto"/>
        <w:left w:val="none" w:sz="0" w:space="0" w:color="auto"/>
        <w:bottom w:val="none" w:sz="0" w:space="0" w:color="auto"/>
        <w:right w:val="none" w:sz="0" w:space="0" w:color="auto"/>
      </w:divBdr>
    </w:div>
    <w:div w:id="1095977941">
      <w:marLeft w:val="640"/>
      <w:marRight w:val="0"/>
      <w:marTop w:val="0"/>
      <w:marBottom w:val="0"/>
      <w:divBdr>
        <w:top w:val="none" w:sz="0" w:space="0" w:color="auto"/>
        <w:left w:val="none" w:sz="0" w:space="0" w:color="auto"/>
        <w:bottom w:val="none" w:sz="0" w:space="0" w:color="auto"/>
        <w:right w:val="none" w:sz="0" w:space="0" w:color="auto"/>
      </w:divBdr>
    </w:div>
    <w:div w:id="1096099095">
      <w:marLeft w:val="640"/>
      <w:marRight w:val="0"/>
      <w:marTop w:val="0"/>
      <w:marBottom w:val="0"/>
      <w:divBdr>
        <w:top w:val="none" w:sz="0" w:space="0" w:color="auto"/>
        <w:left w:val="none" w:sz="0" w:space="0" w:color="auto"/>
        <w:bottom w:val="none" w:sz="0" w:space="0" w:color="auto"/>
        <w:right w:val="none" w:sz="0" w:space="0" w:color="auto"/>
      </w:divBdr>
    </w:div>
    <w:div w:id="1096249688">
      <w:marLeft w:val="640"/>
      <w:marRight w:val="0"/>
      <w:marTop w:val="0"/>
      <w:marBottom w:val="0"/>
      <w:divBdr>
        <w:top w:val="none" w:sz="0" w:space="0" w:color="auto"/>
        <w:left w:val="none" w:sz="0" w:space="0" w:color="auto"/>
        <w:bottom w:val="none" w:sz="0" w:space="0" w:color="auto"/>
        <w:right w:val="none" w:sz="0" w:space="0" w:color="auto"/>
      </w:divBdr>
    </w:div>
    <w:div w:id="1096366225">
      <w:bodyDiv w:val="1"/>
      <w:marLeft w:val="0"/>
      <w:marRight w:val="0"/>
      <w:marTop w:val="0"/>
      <w:marBottom w:val="0"/>
      <w:divBdr>
        <w:top w:val="none" w:sz="0" w:space="0" w:color="auto"/>
        <w:left w:val="none" w:sz="0" w:space="0" w:color="auto"/>
        <w:bottom w:val="none" w:sz="0" w:space="0" w:color="auto"/>
        <w:right w:val="none" w:sz="0" w:space="0" w:color="auto"/>
      </w:divBdr>
      <w:divsChild>
        <w:div w:id="1404261362">
          <w:marLeft w:val="640"/>
          <w:marRight w:val="0"/>
          <w:marTop w:val="0"/>
          <w:marBottom w:val="0"/>
          <w:divBdr>
            <w:top w:val="none" w:sz="0" w:space="0" w:color="auto"/>
            <w:left w:val="none" w:sz="0" w:space="0" w:color="auto"/>
            <w:bottom w:val="none" w:sz="0" w:space="0" w:color="auto"/>
            <w:right w:val="none" w:sz="0" w:space="0" w:color="auto"/>
          </w:divBdr>
        </w:div>
        <w:div w:id="1956019944">
          <w:marLeft w:val="640"/>
          <w:marRight w:val="0"/>
          <w:marTop w:val="0"/>
          <w:marBottom w:val="0"/>
          <w:divBdr>
            <w:top w:val="none" w:sz="0" w:space="0" w:color="auto"/>
            <w:left w:val="none" w:sz="0" w:space="0" w:color="auto"/>
            <w:bottom w:val="none" w:sz="0" w:space="0" w:color="auto"/>
            <w:right w:val="none" w:sz="0" w:space="0" w:color="auto"/>
          </w:divBdr>
        </w:div>
        <w:div w:id="1953628356">
          <w:marLeft w:val="640"/>
          <w:marRight w:val="0"/>
          <w:marTop w:val="0"/>
          <w:marBottom w:val="0"/>
          <w:divBdr>
            <w:top w:val="none" w:sz="0" w:space="0" w:color="auto"/>
            <w:left w:val="none" w:sz="0" w:space="0" w:color="auto"/>
            <w:bottom w:val="none" w:sz="0" w:space="0" w:color="auto"/>
            <w:right w:val="none" w:sz="0" w:space="0" w:color="auto"/>
          </w:divBdr>
        </w:div>
        <w:div w:id="1276715314">
          <w:marLeft w:val="640"/>
          <w:marRight w:val="0"/>
          <w:marTop w:val="0"/>
          <w:marBottom w:val="0"/>
          <w:divBdr>
            <w:top w:val="none" w:sz="0" w:space="0" w:color="auto"/>
            <w:left w:val="none" w:sz="0" w:space="0" w:color="auto"/>
            <w:bottom w:val="none" w:sz="0" w:space="0" w:color="auto"/>
            <w:right w:val="none" w:sz="0" w:space="0" w:color="auto"/>
          </w:divBdr>
        </w:div>
        <w:div w:id="1343897488">
          <w:marLeft w:val="640"/>
          <w:marRight w:val="0"/>
          <w:marTop w:val="0"/>
          <w:marBottom w:val="0"/>
          <w:divBdr>
            <w:top w:val="none" w:sz="0" w:space="0" w:color="auto"/>
            <w:left w:val="none" w:sz="0" w:space="0" w:color="auto"/>
            <w:bottom w:val="none" w:sz="0" w:space="0" w:color="auto"/>
            <w:right w:val="none" w:sz="0" w:space="0" w:color="auto"/>
          </w:divBdr>
        </w:div>
        <w:div w:id="652224493">
          <w:marLeft w:val="640"/>
          <w:marRight w:val="0"/>
          <w:marTop w:val="0"/>
          <w:marBottom w:val="0"/>
          <w:divBdr>
            <w:top w:val="none" w:sz="0" w:space="0" w:color="auto"/>
            <w:left w:val="none" w:sz="0" w:space="0" w:color="auto"/>
            <w:bottom w:val="none" w:sz="0" w:space="0" w:color="auto"/>
            <w:right w:val="none" w:sz="0" w:space="0" w:color="auto"/>
          </w:divBdr>
        </w:div>
        <w:div w:id="1563562157">
          <w:marLeft w:val="640"/>
          <w:marRight w:val="0"/>
          <w:marTop w:val="0"/>
          <w:marBottom w:val="0"/>
          <w:divBdr>
            <w:top w:val="none" w:sz="0" w:space="0" w:color="auto"/>
            <w:left w:val="none" w:sz="0" w:space="0" w:color="auto"/>
            <w:bottom w:val="none" w:sz="0" w:space="0" w:color="auto"/>
            <w:right w:val="none" w:sz="0" w:space="0" w:color="auto"/>
          </w:divBdr>
        </w:div>
        <w:div w:id="411439653">
          <w:marLeft w:val="640"/>
          <w:marRight w:val="0"/>
          <w:marTop w:val="0"/>
          <w:marBottom w:val="0"/>
          <w:divBdr>
            <w:top w:val="none" w:sz="0" w:space="0" w:color="auto"/>
            <w:left w:val="none" w:sz="0" w:space="0" w:color="auto"/>
            <w:bottom w:val="none" w:sz="0" w:space="0" w:color="auto"/>
            <w:right w:val="none" w:sz="0" w:space="0" w:color="auto"/>
          </w:divBdr>
        </w:div>
        <w:div w:id="1443454424">
          <w:marLeft w:val="640"/>
          <w:marRight w:val="0"/>
          <w:marTop w:val="0"/>
          <w:marBottom w:val="0"/>
          <w:divBdr>
            <w:top w:val="none" w:sz="0" w:space="0" w:color="auto"/>
            <w:left w:val="none" w:sz="0" w:space="0" w:color="auto"/>
            <w:bottom w:val="none" w:sz="0" w:space="0" w:color="auto"/>
            <w:right w:val="none" w:sz="0" w:space="0" w:color="auto"/>
          </w:divBdr>
        </w:div>
        <w:div w:id="434906615">
          <w:marLeft w:val="640"/>
          <w:marRight w:val="0"/>
          <w:marTop w:val="0"/>
          <w:marBottom w:val="0"/>
          <w:divBdr>
            <w:top w:val="none" w:sz="0" w:space="0" w:color="auto"/>
            <w:left w:val="none" w:sz="0" w:space="0" w:color="auto"/>
            <w:bottom w:val="none" w:sz="0" w:space="0" w:color="auto"/>
            <w:right w:val="none" w:sz="0" w:space="0" w:color="auto"/>
          </w:divBdr>
        </w:div>
        <w:div w:id="1129127718">
          <w:marLeft w:val="640"/>
          <w:marRight w:val="0"/>
          <w:marTop w:val="0"/>
          <w:marBottom w:val="0"/>
          <w:divBdr>
            <w:top w:val="none" w:sz="0" w:space="0" w:color="auto"/>
            <w:left w:val="none" w:sz="0" w:space="0" w:color="auto"/>
            <w:bottom w:val="none" w:sz="0" w:space="0" w:color="auto"/>
            <w:right w:val="none" w:sz="0" w:space="0" w:color="auto"/>
          </w:divBdr>
        </w:div>
        <w:div w:id="758718054">
          <w:marLeft w:val="640"/>
          <w:marRight w:val="0"/>
          <w:marTop w:val="0"/>
          <w:marBottom w:val="0"/>
          <w:divBdr>
            <w:top w:val="none" w:sz="0" w:space="0" w:color="auto"/>
            <w:left w:val="none" w:sz="0" w:space="0" w:color="auto"/>
            <w:bottom w:val="none" w:sz="0" w:space="0" w:color="auto"/>
            <w:right w:val="none" w:sz="0" w:space="0" w:color="auto"/>
          </w:divBdr>
        </w:div>
        <w:div w:id="177283299">
          <w:marLeft w:val="640"/>
          <w:marRight w:val="0"/>
          <w:marTop w:val="0"/>
          <w:marBottom w:val="0"/>
          <w:divBdr>
            <w:top w:val="none" w:sz="0" w:space="0" w:color="auto"/>
            <w:left w:val="none" w:sz="0" w:space="0" w:color="auto"/>
            <w:bottom w:val="none" w:sz="0" w:space="0" w:color="auto"/>
            <w:right w:val="none" w:sz="0" w:space="0" w:color="auto"/>
          </w:divBdr>
        </w:div>
        <w:div w:id="560288167">
          <w:marLeft w:val="640"/>
          <w:marRight w:val="0"/>
          <w:marTop w:val="0"/>
          <w:marBottom w:val="0"/>
          <w:divBdr>
            <w:top w:val="none" w:sz="0" w:space="0" w:color="auto"/>
            <w:left w:val="none" w:sz="0" w:space="0" w:color="auto"/>
            <w:bottom w:val="none" w:sz="0" w:space="0" w:color="auto"/>
            <w:right w:val="none" w:sz="0" w:space="0" w:color="auto"/>
          </w:divBdr>
        </w:div>
        <w:div w:id="1098453847">
          <w:marLeft w:val="640"/>
          <w:marRight w:val="0"/>
          <w:marTop w:val="0"/>
          <w:marBottom w:val="0"/>
          <w:divBdr>
            <w:top w:val="none" w:sz="0" w:space="0" w:color="auto"/>
            <w:left w:val="none" w:sz="0" w:space="0" w:color="auto"/>
            <w:bottom w:val="none" w:sz="0" w:space="0" w:color="auto"/>
            <w:right w:val="none" w:sz="0" w:space="0" w:color="auto"/>
          </w:divBdr>
        </w:div>
        <w:div w:id="46884128">
          <w:marLeft w:val="640"/>
          <w:marRight w:val="0"/>
          <w:marTop w:val="0"/>
          <w:marBottom w:val="0"/>
          <w:divBdr>
            <w:top w:val="none" w:sz="0" w:space="0" w:color="auto"/>
            <w:left w:val="none" w:sz="0" w:space="0" w:color="auto"/>
            <w:bottom w:val="none" w:sz="0" w:space="0" w:color="auto"/>
            <w:right w:val="none" w:sz="0" w:space="0" w:color="auto"/>
          </w:divBdr>
        </w:div>
        <w:div w:id="1432509047">
          <w:marLeft w:val="640"/>
          <w:marRight w:val="0"/>
          <w:marTop w:val="0"/>
          <w:marBottom w:val="0"/>
          <w:divBdr>
            <w:top w:val="none" w:sz="0" w:space="0" w:color="auto"/>
            <w:left w:val="none" w:sz="0" w:space="0" w:color="auto"/>
            <w:bottom w:val="none" w:sz="0" w:space="0" w:color="auto"/>
            <w:right w:val="none" w:sz="0" w:space="0" w:color="auto"/>
          </w:divBdr>
        </w:div>
        <w:div w:id="1874613147">
          <w:marLeft w:val="640"/>
          <w:marRight w:val="0"/>
          <w:marTop w:val="0"/>
          <w:marBottom w:val="0"/>
          <w:divBdr>
            <w:top w:val="none" w:sz="0" w:space="0" w:color="auto"/>
            <w:left w:val="none" w:sz="0" w:space="0" w:color="auto"/>
            <w:bottom w:val="none" w:sz="0" w:space="0" w:color="auto"/>
            <w:right w:val="none" w:sz="0" w:space="0" w:color="auto"/>
          </w:divBdr>
        </w:div>
        <w:div w:id="1241477653">
          <w:marLeft w:val="640"/>
          <w:marRight w:val="0"/>
          <w:marTop w:val="0"/>
          <w:marBottom w:val="0"/>
          <w:divBdr>
            <w:top w:val="none" w:sz="0" w:space="0" w:color="auto"/>
            <w:left w:val="none" w:sz="0" w:space="0" w:color="auto"/>
            <w:bottom w:val="none" w:sz="0" w:space="0" w:color="auto"/>
            <w:right w:val="none" w:sz="0" w:space="0" w:color="auto"/>
          </w:divBdr>
        </w:div>
        <w:div w:id="939949966">
          <w:marLeft w:val="640"/>
          <w:marRight w:val="0"/>
          <w:marTop w:val="0"/>
          <w:marBottom w:val="0"/>
          <w:divBdr>
            <w:top w:val="none" w:sz="0" w:space="0" w:color="auto"/>
            <w:left w:val="none" w:sz="0" w:space="0" w:color="auto"/>
            <w:bottom w:val="none" w:sz="0" w:space="0" w:color="auto"/>
            <w:right w:val="none" w:sz="0" w:space="0" w:color="auto"/>
          </w:divBdr>
        </w:div>
        <w:div w:id="723144157">
          <w:marLeft w:val="640"/>
          <w:marRight w:val="0"/>
          <w:marTop w:val="0"/>
          <w:marBottom w:val="0"/>
          <w:divBdr>
            <w:top w:val="none" w:sz="0" w:space="0" w:color="auto"/>
            <w:left w:val="none" w:sz="0" w:space="0" w:color="auto"/>
            <w:bottom w:val="none" w:sz="0" w:space="0" w:color="auto"/>
            <w:right w:val="none" w:sz="0" w:space="0" w:color="auto"/>
          </w:divBdr>
        </w:div>
        <w:div w:id="675961212">
          <w:marLeft w:val="640"/>
          <w:marRight w:val="0"/>
          <w:marTop w:val="0"/>
          <w:marBottom w:val="0"/>
          <w:divBdr>
            <w:top w:val="none" w:sz="0" w:space="0" w:color="auto"/>
            <w:left w:val="none" w:sz="0" w:space="0" w:color="auto"/>
            <w:bottom w:val="none" w:sz="0" w:space="0" w:color="auto"/>
            <w:right w:val="none" w:sz="0" w:space="0" w:color="auto"/>
          </w:divBdr>
        </w:div>
        <w:div w:id="1599942416">
          <w:marLeft w:val="640"/>
          <w:marRight w:val="0"/>
          <w:marTop w:val="0"/>
          <w:marBottom w:val="0"/>
          <w:divBdr>
            <w:top w:val="none" w:sz="0" w:space="0" w:color="auto"/>
            <w:left w:val="none" w:sz="0" w:space="0" w:color="auto"/>
            <w:bottom w:val="none" w:sz="0" w:space="0" w:color="auto"/>
            <w:right w:val="none" w:sz="0" w:space="0" w:color="auto"/>
          </w:divBdr>
        </w:div>
        <w:div w:id="1497064248">
          <w:marLeft w:val="640"/>
          <w:marRight w:val="0"/>
          <w:marTop w:val="0"/>
          <w:marBottom w:val="0"/>
          <w:divBdr>
            <w:top w:val="none" w:sz="0" w:space="0" w:color="auto"/>
            <w:left w:val="none" w:sz="0" w:space="0" w:color="auto"/>
            <w:bottom w:val="none" w:sz="0" w:space="0" w:color="auto"/>
            <w:right w:val="none" w:sz="0" w:space="0" w:color="auto"/>
          </w:divBdr>
        </w:div>
        <w:div w:id="1863980775">
          <w:marLeft w:val="640"/>
          <w:marRight w:val="0"/>
          <w:marTop w:val="0"/>
          <w:marBottom w:val="0"/>
          <w:divBdr>
            <w:top w:val="none" w:sz="0" w:space="0" w:color="auto"/>
            <w:left w:val="none" w:sz="0" w:space="0" w:color="auto"/>
            <w:bottom w:val="none" w:sz="0" w:space="0" w:color="auto"/>
            <w:right w:val="none" w:sz="0" w:space="0" w:color="auto"/>
          </w:divBdr>
        </w:div>
        <w:div w:id="1549680386">
          <w:marLeft w:val="640"/>
          <w:marRight w:val="0"/>
          <w:marTop w:val="0"/>
          <w:marBottom w:val="0"/>
          <w:divBdr>
            <w:top w:val="none" w:sz="0" w:space="0" w:color="auto"/>
            <w:left w:val="none" w:sz="0" w:space="0" w:color="auto"/>
            <w:bottom w:val="none" w:sz="0" w:space="0" w:color="auto"/>
            <w:right w:val="none" w:sz="0" w:space="0" w:color="auto"/>
          </w:divBdr>
        </w:div>
        <w:div w:id="567615920">
          <w:marLeft w:val="640"/>
          <w:marRight w:val="0"/>
          <w:marTop w:val="0"/>
          <w:marBottom w:val="0"/>
          <w:divBdr>
            <w:top w:val="none" w:sz="0" w:space="0" w:color="auto"/>
            <w:left w:val="none" w:sz="0" w:space="0" w:color="auto"/>
            <w:bottom w:val="none" w:sz="0" w:space="0" w:color="auto"/>
            <w:right w:val="none" w:sz="0" w:space="0" w:color="auto"/>
          </w:divBdr>
        </w:div>
        <w:div w:id="1484657025">
          <w:marLeft w:val="640"/>
          <w:marRight w:val="0"/>
          <w:marTop w:val="0"/>
          <w:marBottom w:val="0"/>
          <w:divBdr>
            <w:top w:val="none" w:sz="0" w:space="0" w:color="auto"/>
            <w:left w:val="none" w:sz="0" w:space="0" w:color="auto"/>
            <w:bottom w:val="none" w:sz="0" w:space="0" w:color="auto"/>
            <w:right w:val="none" w:sz="0" w:space="0" w:color="auto"/>
          </w:divBdr>
        </w:div>
        <w:div w:id="1546791764">
          <w:marLeft w:val="640"/>
          <w:marRight w:val="0"/>
          <w:marTop w:val="0"/>
          <w:marBottom w:val="0"/>
          <w:divBdr>
            <w:top w:val="none" w:sz="0" w:space="0" w:color="auto"/>
            <w:left w:val="none" w:sz="0" w:space="0" w:color="auto"/>
            <w:bottom w:val="none" w:sz="0" w:space="0" w:color="auto"/>
            <w:right w:val="none" w:sz="0" w:space="0" w:color="auto"/>
          </w:divBdr>
        </w:div>
        <w:div w:id="1035690374">
          <w:marLeft w:val="640"/>
          <w:marRight w:val="0"/>
          <w:marTop w:val="0"/>
          <w:marBottom w:val="0"/>
          <w:divBdr>
            <w:top w:val="none" w:sz="0" w:space="0" w:color="auto"/>
            <w:left w:val="none" w:sz="0" w:space="0" w:color="auto"/>
            <w:bottom w:val="none" w:sz="0" w:space="0" w:color="auto"/>
            <w:right w:val="none" w:sz="0" w:space="0" w:color="auto"/>
          </w:divBdr>
        </w:div>
        <w:div w:id="771626122">
          <w:marLeft w:val="640"/>
          <w:marRight w:val="0"/>
          <w:marTop w:val="0"/>
          <w:marBottom w:val="0"/>
          <w:divBdr>
            <w:top w:val="none" w:sz="0" w:space="0" w:color="auto"/>
            <w:left w:val="none" w:sz="0" w:space="0" w:color="auto"/>
            <w:bottom w:val="none" w:sz="0" w:space="0" w:color="auto"/>
            <w:right w:val="none" w:sz="0" w:space="0" w:color="auto"/>
          </w:divBdr>
        </w:div>
        <w:div w:id="97071826">
          <w:marLeft w:val="640"/>
          <w:marRight w:val="0"/>
          <w:marTop w:val="0"/>
          <w:marBottom w:val="0"/>
          <w:divBdr>
            <w:top w:val="none" w:sz="0" w:space="0" w:color="auto"/>
            <w:left w:val="none" w:sz="0" w:space="0" w:color="auto"/>
            <w:bottom w:val="none" w:sz="0" w:space="0" w:color="auto"/>
            <w:right w:val="none" w:sz="0" w:space="0" w:color="auto"/>
          </w:divBdr>
        </w:div>
        <w:div w:id="1569269452">
          <w:marLeft w:val="640"/>
          <w:marRight w:val="0"/>
          <w:marTop w:val="0"/>
          <w:marBottom w:val="0"/>
          <w:divBdr>
            <w:top w:val="none" w:sz="0" w:space="0" w:color="auto"/>
            <w:left w:val="none" w:sz="0" w:space="0" w:color="auto"/>
            <w:bottom w:val="none" w:sz="0" w:space="0" w:color="auto"/>
            <w:right w:val="none" w:sz="0" w:space="0" w:color="auto"/>
          </w:divBdr>
        </w:div>
        <w:div w:id="1702707732">
          <w:marLeft w:val="640"/>
          <w:marRight w:val="0"/>
          <w:marTop w:val="0"/>
          <w:marBottom w:val="0"/>
          <w:divBdr>
            <w:top w:val="none" w:sz="0" w:space="0" w:color="auto"/>
            <w:left w:val="none" w:sz="0" w:space="0" w:color="auto"/>
            <w:bottom w:val="none" w:sz="0" w:space="0" w:color="auto"/>
            <w:right w:val="none" w:sz="0" w:space="0" w:color="auto"/>
          </w:divBdr>
        </w:div>
        <w:div w:id="200021262">
          <w:marLeft w:val="640"/>
          <w:marRight w:val="0"/>
          <w:marTop w:val="0"/>
          <w:marBottom w:val="0"/>
          <w:divBdr>
            <w:top w:val="none" w:sz="0" w:space="0" w:color="auto"/>
            <w:left w:val="none" w:sz="0" w:space="0" w:color="auto"/>
            <w:bottom w:val="none" w:sz="0" w:space="0" w:color="auto"/>
            <w:right w:val="none" w:sz="0" w:space="0" w:color="auto"/>
          </w:divBdr>
        </w:div>
        <w:div w:id="1575552957">
          <w:marLeft w:val="640"/>
          <w:marRight w:val="0"/>
          <w:marTop w:val="0"/>
          <w:marBottom w:val="0"/>
          <w:divBdr>
            <w:top w:val="none" w:sz="0" w:space="0" w:color="auto"/>
            <w:left w:val="none" w:sz="0" w:space="0" w:color="auto"/>
            <w:bottom w:val="none" w:sz="0" w:space="0" w:color="auto"/>
            <w:right w:val="none" w:sz="0" w:space="0" w:color="auto"/>
          </w:divBdr>
        </w:div>
        <w:div w:id="299728416">
          <w:marLeft w:val="640"/>
          <w:marRight w:val="0"/>
          <w:marTop w:val="0"/>
          <w:marBottom w:val="0"/>
          <w:divBdr>
            <w:top w:val="none" w:sz="0" w:space="0" w:color="auto"/>
            <w:left w:val="none" w:sz="0" w:space="0" w:color="auto"/>
            <w:bottom w:val="none" w:sz="0" w:space="0" w:color="auto"/>
            <w:right w:val="none" w:sz="0" w:space="0" w:color="auto"/>
          </w:divBdr>
        </w:div>
        <w:div w:id="1719744164">
          <w:marLeft w:val="640"/>
          <w:marRight w:val="0"/>
          <w:marTop w:val="0"/>
          <w:marBottom w:val="0"/>
          <w:divBdr>
            <w:top w:val="none" w:sz="0" w:space="0" w:color="auto"/>
            <w:left w:val="none" w:sz="0" w:space="0" w:color="auto"/>
            <w:bottom w:val="none" w:sz="0" w:space="0" w:color="auto"/>
            <w:right w:val="none" w:sz="0" w:space="0" w:color="auto"/>
          </w:divBdr>
        </w:div>
        <w:div w:id="740443216">
          <w:marLeft w:val="640"/>
          <w:marRight w:val="0"/>
          <w:marTop w:val="0"/>
          <w:marBottom w:val="0"/>
          <w:divBdr>
            <w:top w:val="none" w:sz="0" w:space="0" w:color="auto"/>
            <w:left w:val="none" w:sz="0" w:space="0" w:color="auto"/>
            <w:bottom w:val="none" w:sz="0" w:space="0" w:color="auto"/>
            <w:right w:val="none" w:sz="0" w:space="0" w:color="auto"/>
          </w:divBdr>
        </w:div>
        <w:div w:id="812723343">
          <w:marLeft w:val="640"/>
          <w:marRight w:val="0"/>
          <w:marTop w:val="0"/>
          <w:marBottom w:val="0"/>
          <w:divBdr>
            <w:top w:val="none" w:sz="0" w:space="0" w:color="auto"/>
            <w:left w:val="none" w:sz="0" w:space="0" w:color="auto"/>
            <w:bottom w:val="none" w:sz="0" w:space="0" w:color="auto"/>
            <w:right w:val="none" w:sz="0" w:space="0" w:color="auto"/>
          </w:divBdr>
        </w:div>
        <w:div w:id="1023244805">
          <w:marLeft w:val="640"/>
          <w:marRight w:val="0"/>
          <w:marTop w:val="0"/>
          <w:marBottom w:val="0"/>
          <w:divBdr>
            <w:top w:val="none" w:sz="0" w:space="0" w:color="auto"/>
            <w:left w:val="none" w:sz="0" w:space="0" w:color="auto"/>
            <w:bottom w:val="none" w:sz="0" w:space="0" w:color="auto"/>
            <w:right w:val="none" w:sz="0" w:space="0" w:color="auto"/>
          </w:divBdr>
        </w:div>
        <w:div w:id="1122114371">
          <w:marLeft w:val="640"/>
          <w:marRight w:val="0"/>
          <w:marTop w:val="0"/>
          <w:marBottom w:val="0"/>
          <w:divBdr>
            <w:top w:val="none" w:sz="0" w:space="0" w:color="auto"/>
            <w:left w:val="none" w:sz="0" w:space="0" w:color="auto"/>
            <w:bottom w:val="none" w:sz="0" w:space="0" w:color="auto"/>
            <w:right w:val="none" w:sz="0" w:space="0" w:color="auto"/>
          </w:divBdr>
        </w:div>
        <w:div w:id="1107582416">
          <w:marLeft w:val="640"/>
          <w:marRight w:val="0"/>
          <w:marTop w:val="0"/>
          <w:marBottom w:val="0"/>
          <w:divBdr>
            <w:top w:val="none" w:sz="0" w:space="0" w:color="auto"/>
            <w:left w:val="none" w:sz="0" w:space="0" w:color="auto"/>
            <w:bottom w:val="none" w:sz="0" w:space="0" w:color="auto"/>
            <w:right w:val="none" w:sz="0" w:space="0" w:color="auto"/>
          </w:divBdr>
        </w:div>
        <w:div w:id="2112436301">
          <w:marLeft w:val="640"/>
          <w:marRight w:val="0"/>
          <w:marTop w:val="0"/>
          <w:marBottom w:val="0"/>
          <w:divBdr>
            <w:top w:val="none" w:sz="0" w:space="0" w:color="auto"/>
            <w:left w:val="none" w:sz="0" w:space="0" w:color="auto"/>
            <w:bottom w:val="none" w:sz="0" w:space="0" w:color="auto"/>
            <w:right w:val="none" w:sz="0" w:space="0" w:color="auto"/>
          </w:divBdr>
        </w:div>
        <w:div w:id="1066799892">
          <w:marLeft w:val="640"/>
          <w:marRight w:val="0"/>
          <w:marTop w:val="0"/>
          <w:marBottom w:val="0"/>
          <w:divBdr>
            <w:top w:val="none" w:sz="0" w:space="0" w:color="auto"/>
            <w:left w:val="none" w:sz="0" w:space="0" w:color="auto"/>
            <w:bottom w:val="none" w:sz="0" w:space="0" w:color="auto"/>
            <w:right w:val="none" w:sz="0" w:space="0" w:color="auto"/>
          </w:divBdr>
        </w:div>
        <w:div w:id="2089695549">
          <w:marLeft w:val="640"/>
          <w:marRight w:val="0"/>
          <w:marTop w:val="0"/>
          <w:marBottom w:val="0"/>
          <w:divBdr>
            <w:top w:val="none" w:sz="0" w:space="0" w:color="auto"/>
            <w:left w:val="none" w:sz="0" w:space="0" w:color="auto"/>
            <w:bottom w:val="none" w:sz="0" w:space="0" w:color="auto"/>
            <w:right w:val="none" w:sz="0" w:space="0" w:color="auto"/>
          </w:divBdr>
        </w:div>
        <w:div w:id="755440940">
          <w:marLeft w:val="640"/>
          <w:marRight w:val="0"/>
          <w:marTop w:val="0"/>
          <w:marBottom w:val="0"/>
          <w:divBdr>
            <w:top w:val="none" w:sz="0" w:space="0" w:color="auto"/>
            <w:left w:val="none" w:sz="0" w:space="0" w:color="auto"/>
            <w:bottom w:val="none" w:sz="0" w:space="0" w:color="auto"/>
            <w:right w:val="none" w:sz="0" w:space="0" w:color="auto"/>
          </w:divBdr>
        </w:div>
        <w:div w:id="760570734">
          <w:marLeft w:val="640"/>
          <w:marRight w:val="0"/>
          <w:marTop w:val="0"/>
          <w:marBottom w:val="0"/>
          <w:divBdr>
            <w:top w:val="none" w:sz="0" w:space="0" w:color="auto"/>
            <w:left w:val="none" w:sz="0" w:space="0" w:color="auto"/>
            <w:bottom w:val="none" w:sz="0" w:space="0" w:color="auto"/>
            <w:right w:val="none" w:sz="0" w:space="0" w:color="auto"/>
          </w:divBdr>
        </w:div>
        <w:div w:id="2114787810">
          <w:marLeft w:val="640"/>
          <w:marRight w:val="0"/>
          <w:marTop w:val="0"/>
          <w:marBottom w:val="0"/>
          <w:divBdr>
            <w:top w:val="none" w:sz="0" w:space="0" w:color="auto"/>
            <w:left w:val="none" w:sz="0" w:space="0" w:color="auto"/>
            <w:bottom w:val="none" w:sz="0" w:space="0" w:color="auto"/>
            <w:right w:val="none" w:sz="0" w:space="0" w:color="auto"/>
          </w:divBdr>
        </w:div>
        <w:div w:id="582030510">
          <w:marLeft w:val="640"/>
          <w:marRight w:val="0"/>
          <w:marTop w:val="0"/>
          <w:marBottom w:val="0"/>
          <w:divBdr>
            <w:top w:val="none" w:sz="0" w:space="0" w:color="auto"/>
            <w:left w:val="none" w:sz="0" w:space="0" w:color="auto"/>
            <w:bottom w:val="none" w:sz="0" w:space="0" w:color="auto"/>
            <w:right w:val="none" w:sz="0" w:space="0" w:color="auto"/>
          </w:divBdr>
        </w:div>
        <w:div w:id="710884685">
          <w:marLeft w:val="640"/>
          <w:marRight w:val="0"/>
          <w:marTop w:val="0"/>
          <w:marBottom w:val="0"/>
          <w:divBdr>
            <w:top w:val="none" w:sz="0" w:space="0" w:color="auto"/>
            <w:left w:val="none" w:sz="0" w:space="0" w:color="auto"/>
            <w:bottom w:val="none" w:sz="0" w:space="0" w:color="auto"/>
            <w:right w:val="none" w:sz="0" w:space="0" w:color="auto"/>
          </w:divBdr>
        </w:div>
        <w:div w:id="1596281379">
          <w:marLeft w:val="640"/>
          <w:marRight w:val="0"/>
          <w:marTop w:val="0"/>
          <w:marBottom w:val="0"/>
          <w:divBdr>
            <w:top w:val="none" w:sz="0" w:space="0" w:color="auto"/>
            <w:left w:val="none" w:sz="0" w:space="0" w:color="auto"/>
            <w:bottom w:val="none" w:sz="0" w:space="0" w:color="auto"/>
            <w:right w:val="none" w:sz="0" w:space="0" w:color="auto"/>
          </w:divBdr>
        </w:div>
        <w:div w:id="113184207">
          <w:marLeft w:val="640"/>
          <w:marRight w:val="0"/>
          <w:marTop w:val="0"/>
          <w:marBottom w:val="0"/>
          <w:divBdr>
            <w:top w:val="none" w:sz="0" w:space="0" w:color="auto"/>
            <w:left w:val="none" w:sz="0" w:space="0" w:color="auto"/>
            <w:bottom w:val="none" w:sz="0" w:space="0" w:color="auto"/>
            <w:right w:val="none" w:sz="0" w:space="0" w:color="auto"/>
          </w:divBdr>
        </w:div>
        <w:div w:id="326397106">
          <w:marLeft w:val="640"/>
          <w:marRight w:val="0"/>
          <w:marTop w:val="0"/>
          <w:marBottom w:val="0"/>
          <w:divBdr>
            <w:top w:val="none" w:sz="0" w:space="0" w:color="auto"/>
            <w:left w:val="none" w:sz="0" w:space="0" w:color="auto"/>
            <w:bottom w:val="none" w:sz="0" w:space="0" w:color="auto"/>
            <w:right w:val="none" w:sz="0" w:space="0" w:color="auto"/>
          </w:divBdr>
        </w:div>
        <w:div w:id="63337666">
          <w:marLeft w:val="640"/>
          <w:marRight w:val="0"/>
          <w:marTop w:val="0"/>
          <w:marBottom w:val="0"/>
          <w:divBdr>
            <w:top w:val="none" w:sz="0" w:space="0" w:color="auto"/>
            <w:left w:val="none" w:sz="0" w:space="0" w:color="auto"/>
            <w:bottom w:val="none" w:sz="0" w:space="0" w:color="auto"/>
            <w:right w:val="none" w:sz="0" w:space="0" w:color="auto"/>
          </w:divBdr>
        </w:div>
        <w:div w:id="9453634">
          <w:marLeft w:val="640"/>
          <w:marRight w:val="0"/>
          <w:marTop w:val="0"/>
          <w:marBottom w:val="0"/>
          <w:divBdr>
            <w:top w:val="none" w:sz="0" w:space="0" w:color="auto"/>
            <w:left w:val="none" w:sz="0" w:space="0" w:color="auto"/>
            <w:bottom w:val="none" w:sz="0" w:space="0" w:color="auto"/>
            <w:right w:val="none" w:sz="0" w:space="0" w:color="auto"/>
          </w:divBdr>
        </w:div>
        <w:div w:id="1515878390">
          <w:marLeft w:val="640"/>
          <w:marRight w:val="0"/>
          <w:marTop w:val="0"/>
          <w:marBottom w:val="0"/>
          <w:divBdr>
            <w:top w:val="none" w:sz="0" w:space="0" w:color="auto"/>
            <w:left w:val="none" w:sz="0" w:space="0" w:color="auto"/>
            <w:bottom w:val="none" w:sz="0" w:space="0" w:color="auto"/>
            <w:right w:val="none" w:sz="0" w:space="0" w:color="auto"/>
          </w:divBdr>
        </w:div>
      </w:divsChild>
    </w:div>
    <w:div w:id="1096944384">
      <w:marLeft w:val="640"/>
      <w:marRight w:val="0"/>
      <w:marTop w:val="0"/>
      <w:marBottom w:val="0"/>
      <w:divBdr>
        <w:top w:val="none" w:sz="0" w:space="0" w:color="auto"/>
        <w:left w:val="none" w:sz="0" w:space="0" w:color="auto"/>
        <w:bottom w:val="none" w:sz="0" w:space="0" w:color="auto"/>
        <w:right w:val="none" w:sz="0" w:space="0" w:color="auto"/>
      </w:divBdr>
    </w:div>
    <w:div w:id="1098059161">
      <w:marLeft w:val="640"/>
      <w:marRight w:val="0"/>
      <w:marTop w:val="0"/>
      <w:marBottom w:val="0"/>
      <w:divBdr>
        <w:top w:val="none" w:sz="0" w:space="0" w:color="auto"/>
        <w:left w:val="none" w:sz="0" w:space="0" w:color="auto"/>
        <w:bottom w:val="none" w:sz="0" w:space="0" w:color="auto"/>
        <w:right w:val="none" w:sz="0" w:space="0" w:color="auto"/>
      </w:divBdr>
    </w:div>
    <w:div w:id="1098063957">
      <w:marLeft w:val="640"/>
      <w:marRight w:val="0"/>
      <w:marTop w:val="0"/>
      <w:marBottom w:val="0"/>
      <w:divBdr>
        <w:top w:val="none" w:sz="0" w:space="0" w:color="auto"/>
        <w:left w:val="none" w:sz="0" w:space="0" w:color="auto"/>
        <w:bottom w:val="none" w:sz="0" w:space="0" w:color="auto"/>
        <w:right w:val="none" w:sz="0" w:space="0" w:color="auto"/>
      </w:divBdr>
    </w:div>
    <w:div w:id="1098216732">
      <w:marLeft w:val="640"/>
      <w:marRight w:val="0"/>
      <w:marTop w:val="0"/>
      <w:marBottom w:val="0"/>
      <w:divBdr>
        <w:top w:val="none" w:sz="0" w:space="0" w:color="auto"/>
        <w:left w:val="none" w:sz="0" w:space="0" w:color="auto"/>
        <w:bottom w:val="none" w:sz="0" w:space="0" w:color="auto"/>
        <w:right w:val="none" w:sz="0" w:space="0" w:color="auto"/>
      </w:divBdr>
    </w:div>
    <w:div w:id="1098406859">
      <w:bodyDiv w:val="1"/>
      <w:marLeft w:val="0"/>
      <w:marRight w:val="0"/>
      <w:marTop w:val="0"/>
      <w:marBottom w:val="0"/>
      <w:divBdr>
        <w:top w:val="none" w:sz="0" w:space="0" w:color="auto"/>
        <w:left w:val="none" w:sz="0" w:space="0" w:color="auto"/>
        <w:bottom w:val="none" w:sz="0" w:space="0" w:color="auto"/>
        <w:right w:val="none" w:sz="0" w:space="0" w:color="auto"/>
      </w:divBdr>
      <w:divsChild>
        <w:div w:id="1603683943">
          <w:marLeft w:val="640"/>
          <w:marRight w:val="0"/>
          <w:marTop w:val="0"/>
          <w:marBottom w:val="0"/>
          <w:divBdr>
            <w:top w:val="none" w:sz="0" w:space="0" w:color="auto"/>
            <w:left w:val="none" w:sz="0" w:space="0" w:color="auto"/>
            <w:bottom w:val="none" w:sz="0" w:space="0" w:color="auto"/>
            <w:right w:val="none" w:sz="0" w:space="0" w:color="auto"/>
          </w:divBdr>
        </w:div>
        <w:div w:id="2043899874">
          <w:marLeft w:val="640"/>
          <w:marRight w:val="0"/>
          <w:marTop w:val="0"/>
          <w:marBottom w:val="0"/>
          <w:divBdr>
            <w:top w:val="none" w:sz="0" w:space="0" w:color="auto"/>
            <w:left w:val="none" w:sz="0" w:space="0" w:color="auto"/>
            <w:bottom w:val="none" w:sz="0" w:space="0" w:color="auto"/>
            <w:right w:val="none" w:sz="0" w:space="0" w:color="auto"/>
          </w:divBdr>
        </w:div>
        <w:div w:id="590624791">
          <w:marLeft w:val="640"/>
          <w:marRight w:val="0"/>
          <w:marTop w:val="0"/>
          <w:marBottom w:val="0"/>
          <w:divBdr>
            <w:top w:val="none" w:sz="0" w:space="0" w:color="auto"/>
            <w:left w:val="none" w:sz="0" w:space="0" w:color="auto"/>
            <w:bottom w:val="none" w:sz="0" w:space="0" w:color="auto"/>
            <w:right w:val="none" w:sz="0" w:space="0" w:color="auto"/>
          </w:divBdr>
        </w:div>
        <w:div w:id="1163662599">
          <w:marLeft w:val="640"/>
          <w:marRight w:val="0"/>
          <w:marTop w:val="0"/>
          <w:marBottom w:val="0"/>
          <w:divBdr>
            <w:top w:val="none" w:sz="0" w:space="0" w:color="auto"/>
            <w:left w:val="none" w:sz="0" w:space="0" w:color="auto"/>
            <w:bottom w:val="none" w:sz="0" w:space="0" w:color="auto"/>
            <w:right w:val="none" w:sz="0" w:space="0" w:color="auto"/>
          </w:divBdr>
        </w:div>
        <w:div w:id="423964205">
          <w:marLeft w:val="640"/>
          <w:marRight w:val="0"/>
          <w:marTop w:val="0"/>
          <w:marBottom w:val="0"/>
          <w:divBdr>
            <w:top w:val="none" w:sz="0" w:space="0" w:color="auto"/>
            <w:left w:val="none" w:sz="0" w:space="0" w:color="auto"/>
            <w:bottom w:val="none" w:sz="0" w:space="0" w:color="auto"/>
            <w:right w:val="none" w:sz="0" w:space="0" w:color="auto"/>
          </w:divBdr>
        </w:div>
        <w:div w:id="1751073512">
          <w:marLeft w:val="640"/>
          <w:marRight w:val="0"/>
          <w:marTop w:val="0"/>
          <w:marBottom w:val="0"/>
          <w:divBdr>
            <w:top w:val="none" w:sz="0" w:space="0" w:color="auto"/>
            <w:left w:val="none" w:sz="0" w:space="0" w:color="auto"/>
            <w:bottom w:val="none" w:sz="0" w:space="0" w:color="auto"/>
            <w:right w:val="none" w:sz="0" w:space="0" w:color="auto"/>
          </w:divBdr>
        </w:div>
        <w:div w:id="112557685">
          <w:marLeft w:val="640"/>
          <w:marRight w:val="0"/>
          <w:marTop w:val="0"/>
          <w:marBottom w:val="0"/>
          <w:divBdr>
            <w:top w:val="none" w:sz="0" w:space="0" w:color="auto"/>
            <w:left w:val="none" w:sz="0" w:space="0" w:color="auto"/>
            <w:bottom w:val="none" w:sz="0" w:space="0" w:color="auto"/>
            <w:right w:val="none" w:sz="0" w:space="0" w:color="auto"/>
          </w:divBdr>
        </w:div>
        <w:div w:id="1077239824">
          <w:marLeft w:val="640"/>
          <w:marRight w:val="0"/>
          <w:marTop w:val="0"/>
          <w:marBottom w:val="0"/>
          <w:divBdr>
            <w:top w:val="none" w:sz="0" w:space="0" w:color="auto"/>
            <w:left w:val="none" w:sz="0" w:space="0" w:color="auto"/>
            <w:bottom w:val="none" w:sz="0" w:space="0" w:color="auto"/>
            <w:right w:val="none" w:sz="0" w:space="0" w:color="auto"/>
          </w:divBdr>
        </w:div>
        <w:div w:id="2106724531">
          <w:marLeft w:val="640"/>
          <w:marRight w:val="0"/>
          <w:marTop w:val="0"/>
          <w:marBottom w:val="0"/>
          <w:divBdr>
            <w:top w:val="none" w:sz="0" w:space="0" w:color="auto"/>
            <w:left w:val="none" w:sz="0" w:space="0" w:color="auto"/>
            <w:bottom w:val="none" w:sz="0" w:space="0" w:color="auto"/>
            <w:right w:val="none" w:sz="0" w:space="0" w:color="auto"/>
          </w:divBdr>
        </w:div>
        <w:div w:id="972565734">
          <w:marLeft w:val="640"/>
          <w:marRight w:val="0"/>
          <w:marTop w:val="0"/>
          <w:marBottom w:val="0"/>
          <w:divBdr>
            <w:top w:val="none" w:sz="0" w:space="0" w:color="auto"/>
            <w:left w:val="none" w:sz="0" w:space="0" w:color="auto"/>
            <w:bottom w:val="none" w:sz="0" w:space="0" w:color="auto"/>
            <w:right w:val="none" w:sz="0" w:space="0" w:color="auto"/>
          </w:divBdr>
        </w:div>
        <w:div w:id="1636328422">
          <w:marLeft w:val="640"/>
          <w:marRight w:val="0"/>
          <w:marTop w:val="0"/>
          <w:marBottom w:val="0"/>
          <w:divBdr>
            <w:top w:val="none" w:sz="0" w:space="0" w:color="auto"/>
            <w:left w:val="none" w:sz="0" w:space="0" w:color="auto"/>
            <w:bottom w:val="none" w:sz="0" w:space="0" w:color="auto"/>
            <w:right w:val="none" w:sz="0" w:space="0" w:color="auto"/>
          </w:divBdr>
        </w:div>
        <w:div w:id="907347861">
          <w:marLeft w:val="640"/>
          <w:marRight w:val="0"/>
          <w:marTop w:val="0"/>
          <w:marBottom w:val="0"/>
          <w:divBdr>
            <w:top w:val="none" w:sz="0" w:space="0" w:color="auto"/>
            <w:left w:val="none" w:sz="0" w:space="0" w:color="auto"/>
            <w:bottom w:val="none" w:sz="0" w:space="0" w:color="auto"/>
            <w:right w:val="none" w:sz="0" w:space="0" w:color="auto"/>
          </w:divBdr>
        </w:div>
        <w:div w:id="944459920">
          <w:marLeft w:val="640"/>
          <w:marRight w:val="0"/>
          <w:marTop w:val="0"/>
          <w:marBottom w:val="0"/>
          <w:divBdr>
            <w:top w:val="none" w:sz="0" w:space="0" w:color="auto"/>
            <w:left w:val="none" w:sz="0" w:space="0" w:color="auto"/>
            <w:bottom w:val="none" w:sz="0" w:space="0" w:color="auto"/>
            <w:right w:val="none" w:sz="0" w:space="0" w:color="auto"/>
          </w:divBdr>
        </w:div>
        <w:div w:id="2134592572">
          <w:marLeft w:val="640"/>
          <w:marRight w:val="0"/>
          <w:marTop w:val="0"/>
          <w:marBottom w:val="0"/>
          <w:divBdr>
            <w:top w:val="none" w:sz="0" w:space="0" w:color="auto"/>
            <w:left w:val="none" w:sz="0" w:space="0" w:color="auto"/>
            <w:bottom w:val="none" w:sz="0" w:space="0" w:color="auto"/>
            <w:right w:val="none" w:sz="0" w:space="0" w:color="auto"/>
          </w:divBdr>
        </w:div>
        <w:div w:id="1792092117">
          <w:marLeft w:val="640"/>
          <w:marRight w:val="0"/>
          <w:marTop w:val="0"/>
          <w:marBottom w:val="0"/>
          <w:divBdr>
            <w:top w:val="none" w:sz="0" w:space="0" w:color="auto"/>
            <w:left w:val="none" w:sz="0" w:space="0" w:color="auto"/>
            <w:bottom w:val="none" w:sz="0" w:space="0" w:color="auto"/>
            <w:right w:val="none" w:sz="0" w:space="0" w:color="auto"/>
          </w:divBdr>
        </w:div>
        <w:div w:id="1718704590">
          <w:marLeft w:val="640"/>
          <w:marRight w:val="0"/>
          <w:marTop w:val="0"/>
          <w:marBottom w:val="0"/>
          <w:divBdr>
            <w:top w:val="none" w:sz="0" w:space="0" w:color="auto"/>
            <w:left w:val="none" w:sz="0" w:space="0" w:color="auto"/>
            <w:bottom w:val="none" w:sz="0" w:space="0" w:color="auto"/>
            <w:right w:val="none" w:sz="0" w:space="0" w:color="auto"/>
          </w:divBdr>
        </w:div>
      </w:divsChild>
    </w:div>
    <w:div w:id="1099646373">
      <w:marLeft w:val="640"/>
      <w:marRight w:val="0"/>
      <w:marTop w:val="0"/>
      <w:marBottom w:val="0"/>
      <w:divBdr>
        <w:top w:val="none" w:sz="0" w:space="0" w:color="auto"/>
        <w:left w:val="none" w:sz="0" w:space="0" w:color="auto"/>
        <w:bottom w:val="none" w:sz="0" w:space="0" w:color="auto"/>
        <w:right w:val="none" w:sz="0" w:space="0" w:color="auto"/>
      </w:divBdr>
    </w:div>
    <w:div w:id="1100684536">
      <w:marLeft w:val="640"/>
      <w:marRight w:val="0"/>
      <w:marTop w:val="0"/>
      <w:marBottom w:val="0"/>
      <w:divBdr>
        <w:top w:val="none" w:sz="0" w:space="0" w:color="auto"/>
        <w:left w:val="none" w:sz="0" w:space="0" w:color="auto"/>
        <w:bottom w:val="none" w:sz="0" w:space="0" w:color="auto"/>
        <w:right w:val="none" w:sz="0" w:space="0" w:color="auto"/>
      </w:divBdr>
    </w:div>
    <w:div w:id="1100879522">
      <w:marLeft w:val="640"/>
      <w:marRight w:val="0"/>
      <w:marTop w:val="0"/>
      <w:marBottom w:val="0"/>
      <w:divBdr>
        <w:top w:val="none" w:sz="0" w:space="0" w:color="auto"/>
        <w:left w:val="none" w:sz="0" w:space="0" w:color="auto"/>
        <w:bottom w:val="none" w:sz="0" w:space="0" w:color="auto"/>
        <w:right w:val="none" w:sz="0" w:space="0" w:color="auto"/>
      </w:divBdr>
    </w:div>
    <w:div w:id="1101491858">
      <w:marLeft w:val="640"/>
      <w:marRight w:val="0"/>
      <w:marTop w:val="0"/>
      <w:marBottom w:val="0"/>
      <w:divBdr>
        <w:top w:val="none" w:sz="0" w:space="0" w:color="auto"/>
        <w:left w:val="none" w:sz="0" w:space="0" w:color="auto"/>
        <w:bottom w:val="none" w:sz="0" w:space="0" w:color="auto"/>
        <w:right w:val="none" w:sz="0" w:space="0" w:color="auto"/>
      </w:divBdr>
    </w:div>
    <w:div w:id="1101494456">
      <w:marLeft w:val="640"/>
      <w:marRight w:val="0"/>
      <w:marTop w:val="0"/>
      <w:marBottom w:val="0"/>
      <w:divBdr>
        <w:top w:val="none" w:sz="0" w:space="0" w:color="auto"/>
        <w:left w:val="none" w:sz="0" w:space="0" w:color="auto"/>
        <w:bottom w:val="none" w:sz="0" w:space="0" w:color="auto"/>
        <w:right w:val="none" w:sz="0" w:space="0" w:color="auto"/>
      </w:divBdr>
    </w:div>
    <w:div w:id="1102529372">
      <w:marLeft w:val="640"/>
      <w:marRight w:val="0"/>
      <w:marTop w:val="0"/>
      <w:marBottom w:val="0"/>
      <w:divBdr>
        <w:top w:val="none" w:sz="0" w:space="0" w:color="auto"/>
        <w:left w:val="none" w:sz="0" w:space="0" w:color="auto"/>
        <w:bottom w:val="none" w:sz="0" w:space="0" w:color="auto"/>
        <w:right w:val="none" w:sz="0" w:space="0" w:color="auto"/>
      </w:divBdr>
    </w:div>
    <w:div w:id="1102534247">
      <w:marLeft w:val="640"/>
      <w:marRight w:val="0"/>
      <w:marTop w:val="0"/>
      <w:marBottom w:val="0"/>
      <w:divBdr>
        <w:top w:val="none" w:sz="0" w:space="0" w:color="auto"/>
        <w:left w:val="none" w:sz="0" w:space="0" w:color="auto"/>
        <w:bottom w:val="none" w:sz="0" w:space="0" w:color="auto"/>
        <w:right w:val="none" w:sz="0" w:space="0" w:color="auto"/>
      </w:divBdr>
    </w:div>
    <w:div w:id="1102646655">
      <w:marLeft w:val="640"/>
      <w:marRight w:val="0"/>
      <w:marTop w:val="0"/>
      <w:marBottom w:val="0"/>
      <w:divBdr>
        <w:top w:val="none" w:sz="0" w:space="0" w:color="auto"/>
        <w:left w:val="none" w:sz="0" w:space="0" w:color="auto"/>
        <w:bottom w:val="none" w:sz="0" w:space="0" w:color="auto"/>
        <w:right w:val="none" w:sz="0" w:space="0" w:color="auto"/>
      </w:divBdr>
    </w:div>
    <w:div w:id="1102795675">
      <w:marLeft w:val="640"/>
      <w:marRight w:val="0"/>
      <w:marTop w:val="0"/>
      <w:marBottom w:val="0"/>
      <w:divBdr>
        <w:top w:val="none" w:sz="0" w:space="0" w:color="auto"/>
        <w:left w:val="none" w:sz="0" w:space="0" w:color="auto"/>
        <w:bottom w:val="none" w:sz="0" w:space="0" w:color="auto"/>
        <w:right w:val="none" w:sz="0" w:space="0" w:color="auto"/>
      </w:divBdr>
    </w:div>
    <w:div w:id="1103115923">
      <w:marLeft w:val="640"/>
      <w:marRight w:val="0"/>
      <w:marTop w:val="0"/>
      <w:marBottom w:val="0"/>
      <w:divBdr>
        <w:top w:val="none" w:sz="0" w:space="0" w:color="auto"/>
        <w:left w:val="none" w:sz="0" w:space="0" w:color="auto"/>
        <w:bottom w:val="none" w:sz="0" w:space="0" w:color="auto"/>
        <w:right w:val="none" w:sz="0" w:space="0" w:color="auto"/>
      </w:divBdr>
    </w:div>
    <w:div w:id="1103569688">
      <w:marLeft w:val="640"/>
      <w:marRight w:val="0"/>
      <w:marTop w:val="0"/>
      <w:marBottom w:val="0"/>
      <w:divBdr>
        <w:top w:val="none" w:sz="0" w:space="0" w:color="auto"/>
        <w:left w:val="none" w:sz="0" w:space="0" w:color="auto"/>
        <w:bottom w:val="none" w:sz="0" w:space="0" w:color="auto"/>
        <w:right w:val="none" w:sz="0" w:space="0" w:color="auto"/>
      </w:divBdr>
    </w:div>
    <w:div w:id="1103763616">
      <w:marLeft w:val="640"/>
      <w:marRight w:val="0"/>
      <w:marTop w:val="0"/>
      <w:marBottom w:val="0"/>
      <w:divBdr>
        <w:top w:val="none" w:sz="0" w:space="0" w:color="auto"/>
        <w:left w:val="none" w:sz="0" w:space="0" w:color="auto"/>
        <w:bottom w:val="none" w:sz="0" w:space="0" w:color="auto"/>
        <w:right w:val="none" w:sz="0" w:space="0" w:color="auto"/>
      </w:divBdr>
    </w:div>
    <w:div w:id="1104225322">
      <w:marLeft w:val="640"/>
      <w:marRight w:val="0"/>
      <w:marTop w:val="0"/>
      <w:marBottom w:val="0"/>
      <w:divBdr>
        <w:top w:val="none" w:sz="0" w:space="0" w:color="auto"/>
        <w:left w:val="none" w:sz="0" w:space="0" w:color="auto"/>
        <w:bottom w:val="none" w:sz="0" w:space="0" w:color="auto"/>
        <w:right w:val="none" w:sz="0" w:space="0" w:color="auto"/>
      </w:divBdr>
    </w:div>
    <w:div w:id="1104880423">
      <w:marLeft w:val="640"/>
      <w:marRight w:val="0"/>
      <w:marTop w:val="0"/>
      <w:marBottom w:val="0"/>
      <w:divBdr>
        <w:top w:val="none" w:sz="0" w:space="0" w:color="auto"/>
        <w:left w:val="none" w:sz="0" w:space="0" w:color="auto"/>
        <w:bottom w:val="none" w:sz="0" w:space="0" w:color="auto"/>
        <w:right w:val="none" w:sz="0" w:space="0" w:color="auto"/>
      </w:divBdr>
    </w:div>
    <w:div w:id="1105003917">
      <w:marLeft w:val="640"/>
      <w:marRight w:val="0"/>
      <w:marTop w:val="0"/>
      <w:marBottom w:val="0"/>
      <w:divBdr>
        <w:top w:val="none" w:sz="0" w:space="0" w:color="auto"/>
        <w:left w:val="none" w:sz="0" w:space="0" w:color="auto"/>
        <w:bottom w:val="none" w:sz="0" w:space="0" w:color="auto"/>
        <w:right w:val="none" w:sz="0" w:space="0" w:color="auto"/>
      </w:divBdr>
    </w:div>
    <w:div w:id="1105031435">
      <w:marLeft w:val="640"/>
      <w:marRight w:val="0"/>
      <w:marTop w:val="0"/>
      <w:marBottom w:val="0"/>
      <w:divBdr>
        <w:top w:val="none" w:sz="0" w:space="0" w:color="auto"/>
        <w:left w:val="none" w:sz="0" w:space="0" w:color="auto"/>
        <w:bottom w:val="none" w:sz="0" w:space="0" w:color="auto"/>
        <w:right w:val="none" w:sz="0" w:space="0" w:color="auto"/>
      </w:divBdr>
    </w:div>
    <w:div w:id="1105268843">
      <w:marLeft w:val="640"/>
      <w:marRight w:val="0"/>
      <w:marTop w:val="0"/>
      <w:marBottom w:val="0"/>
      <w:divBdr>
        <w:top w:val="none" w:sz="0" w:space="0" w:color="auto"/>
        <w:left w:val="none" w:sz="0" w:space="0" w:color="auto"/>
        <w:bottom w:val="none" w:sz="0" w:space="0" w:color="auto"/>
        <w:right w:val="none" w:sz="0" w:space="0" w:color="auto"/>
      </w:divBdr>
    </w:div>
    <w:div w:id="1106075167">
      <w:marLeft w:val="640"/>
      <w:marRight w:val="0"/>
      <w:marTop w:val="0"/>
      <w:marBottom w:val="0"/>
      <w:divBdr>
        <w:top w:val="none" w:sz="0" w:space="0" w:color="auto"/>
        <w:left w:val="none" w:sz="0" w:space="0" w:color="auto"/>
        <w:bottom w:val="none" w:sz="0" w:space="0" w:color="auto"/>
        <w:right w:val="none" w:sz="0" w:space="0" w:color="auto"/>
      </w:divBdr>
    </w:div>
    <w:div w:id="1106190494">
      <w:marLeft w:val="640"/>
      <w:marRight w:val="0"/>
      <w:marTop w:val="0"/>
      <w:marBottom w:val="0"/>
      <w:divBdr>
        <w:top w:val="none" w:sz="0" w:space="0" w:color="auto"/>
        <w:left w:val="none" w:sz="0" w:space="0" w:color="auto"/>
        <w:bottom w:val="none" w:sz="0" w:space="0" w:color="auto"/>
        <w:right w:val="none" w:sz="0" w:space="0" w:color="auto"/>
      </w:divBdr>
    </w:div>
    <w:div w:id="1106198319">
      <w:marLeft w:val="640"/>
      <w:marRight w:val="0"/>
      <w:marTop w:val="0"/>
      <w:marBottom w:val="0"/>
      <w:divBdr>
        <w:top w:val="none" w:sz="0" w:space="0" w:color="auto"/>
        <w:left w:val="none" w:sz="0" w:space="0" w:color="auto"/>
        <w:bottom w:val="none" w:sz="0" w:space="0" w:color="auto"/>
        <w:right w:val="none" w:sz="0" w:space="0" w:color="auto"/>
      </w:divBdr>
    </w:div>
    <w:div w:id="1106272750">
      <w:marLeft w:val="640"/>
      <w:marRight w:val="0"/>
      <w:marTop w:val="0"/>
      <w:marBottom w:val="0"/>
      <w:divBdr>
        <w:top w:val="none" w:sz="0" w:space="0" w:color="auto"/>
        <w:left w:val="none" w:sz="0" w:space="0" w:color="auto"/>
        <w:bottom w:val="none" w:sz="0" w:space="0" w:color="auto"/>
        <w:right w:val="none" w:sz="0" w:space="0" w:color="auto"/>
      </w:divBdr>
    </w:div>
    <w:div w:id="1106535234">
      <w:marLeft w:val="640"/>
      <w:marRight w:val="0"/>
      <w:marTop w:val="0"/>
      <w:marBottom w:val="0"/>
      <w:divBdr>
        <w:top w:val="none" w:sz="0" w:space="0" w:color="auto"/>
        <w:left w:val="none" w:sz="0" w:space="0" w:color="auto"/>
        <w:bottom w:val="none" w:sz="0" w:space="0" w:color="auto"/>
        <w:right w:val="none" w:sz="0" w:space="0" w:color="auto"/>
      </w:divBdr>
    </w:div>
    <w:div w:id="1106538068">
      <w:marLeft w:val="640"/>
      <w:marRight w:val="0"/>
      <w:marTop w:val="0"/>
      <w:marBottom w:val="0"/>
      <w:divBdr>
        <w:top w:val="none" w:sz="0" w:space="0" w:color="auto"/>
        <w:left w:val="none" w:sz="0" w:space="0" w:color="auto"/>
        <w:bottom w:val="none" w:sz="0" w:space="0" w:color="auto"/>
        <w:right w:val="none" w:sz="0" w:space="0" w:color="auto"/>
      </w:divBdr>
    </w:div>
    <w:div w:id="1107047094">
      <w:marLeft w:val="640"/>
      <w:marRight w:val="0"/>
      <w:marTop w:val="0"/>
      <w:marBottom w:val="0"/>
      <w:divBdr>
        <w:top w:val="none" w:sz="0" w:space="0" w:color="auto"/>
        <w:left w:val="none" w:sz="0" w:space="0" w:color="auto"/>
        <w:bottom w:val="none" w:sz="0" w:space="0" w:color="auto"/>
        <w:right w:val="none" w:sz="0" w:space="0" w:color="auto"/>
      </w:divBdr>
    </w:div>
    <w:div w:id="1107190944">
      <w:marLeft w:val="640"/>
      <w:marRight w:val="0"/>
      <w:marTop w:val="0"/>
      <w:marBottom w:val="0"/>
      <w:divBdr>
        <w:top w:val="none" w:sz="0" w:space="0" w:color="auto"/>
        <w:left w:val="none" w:sz="0" w:space="0" w:color="auto"/>
        <w:bottom w:val="none" w:sz="0" w:space="0" w:color="auto"/>
        <w:right w:val="none" w:sz="0" w:space="0" w:color="auto"/>
      </w:divBdr>
    </w:div>
    <w:div w:id="1108156666">
      <w:marLeft w:val="640"/>
      <w:marRight w:val="0"/>
      <w:marTop w:val="0"/>
      <w:marBottom w:val="0"/>
      <w:divBdr>
        <w:top w:val="none" w:sz="0" w:space="0" w:color="auto"/>
        <w:left w:val="none" w:sz="0" w:space="0" w:color="auto"/>
        <w:bottom w:val="none" w:sz="0" w:space="0" w:color="auto"/>
        <w:right w:val="none" w:sz="0" w:space="0" w:color="auto"/>
      </w:divBdr>
    </w:div>
    <w:div w:id="1108813459">
      <w:marLeft w:val="640"/>
      <w:marRight w:val="0"/>
      <w:marTop w:val="0"/>
      <w:marBottom w:val="0"/>
      <w:divBdr>
        <w:top w:val="none" w:sz="0" w:space="0" w:color="auto"/>
        <w:left w:val="none" w:sz="0" w:space="0" w:color="auto"/>
        <w:bottom w:val="none" w:sz="0" w:space="0" w:color="auto"/>
        <w:right w:val="none" w:sz="0" w:space="0" w:color="auto"/>
      </w:divBdr>
    </w:div>
    <w:div w:id="1108820258">
      <w:marLeft w:val="640"/>
      <w:marRight w:val="0"/>
      <w:marTop w:val="0"/>
      <w:marBottom w:val="0"/>
      <w:divBdr>
        <w:top w:val="none" w:sz="0" w:space="0" w:color="auto"/>
        <w:left w:val="none" w:sz="0" w:space="0" w:color="auto"/>
        <w:bottom w:val="none" w:sz="0" w:space="0" w:color="auto"/>
        <w:right w:val="none" w:sz="0" w:space="0" w:color="auto"/>
      </w:divBdr>
    </w:div>
    <w:div w:id="1109082015">
      <w:marLeft w:val="640"/>
      <w:marRight w:val="0"/>
      <w:marTop w:val="0"/>
      <w:marBottom w:val="0"/>
      <w:divBdr>
        <w:top w:val="none" w:sz="0" w:space="0" w:color="auto"/>
        <w:left w:val="none" w:sz="0" w:space="0" w:color="auto"/>
        <w:bottom w:val="none" w:sz="0" w:space="0" w:color="auto"/>
        <w:right w:val="none" w:sz="0" w:space="0" w:color="auto"/>
      </w:divBdr>
    </w:div>
    <w:div w:id="1109160725">
      <w:marLeft w:val="640"/>
      <w:marRight w:val="0"/>
      <w:marTop w:val="0"/>
      <w:marBottom w:val="0"/>
      <w:divBdr>
        <w:top w:val="none" w:sz="0" w:space="0" w:color="auto"/>
        <w:left w:val="none" w:sz="0" w:space="0" w:color="auto"/>
        <w:bottom w:val="none" w:sz="0" w:space="0" w:color="auto"/>
        <w:right w:val="none" w:sz="0" w:space="0" w:color="auto"/>
      </w:divBdr>
    </w:div>
    <w:div w:id="1109277850">
      <w:marLeft w:val="640"/>
      <w:marRight w:val="0"/>
      <w:marTop w:val="0"/>
      <w:marBottom w:val="0"/>
      <w:divBdr>
        <w:top w:val="none" w:sz="0" w:space="0" w:color="auto"/>
        <w:left w:val="none" w:sz="0" w:space="0" w:color="auto"/>
        <w:bottom w:val="none" w:sz="0" w:space="0" w:color="auto"/>
        <w:right w:val="none" w:sz="0" w:space="0" w:color="auto"/>
      </w:divBdr>
    </w:div>
    <w:div w:id="1109280105">
      <w:marLeft w:val="640"/>
      <w:marRight w:val="0"/>
      <w:marTop w:val="0"/>
      <w:marBottom w:val="0"/>
      <w:divBdr>
        <w:top w:val="none" w:sz="0" w:space="0" w:color="auto"/>
        <w:left w:val="none" w:sz="0" w:space="0" w:color="auto"/>
        <w:bottom w:val="none" w:sz="0" w:space="0" w:color="auto"/>
        <w:right w:val="none" w:sz="0" w:space="0" w:color="auto"/>
      </w:divBdr>
    </w:div>
    <w:div w:id="1109280398">
      <w:marLeft w:val="640"/>
      <w:marRight w:val="0"/>
      <w:marTop w:val="0"/>
      <w:marBottom w:val="0"/>
      <w:divBdr>
        <w:top w:val="none" w:sz="0" w:space="0" w:color="auto"/>
        <w:left w:val="none" w:sz="0" w:space="0" w:color="auto"/>
        <w:bottom w:val="none" w:sz="0" w:space="0" w:color="auto"/>
        <w:right w:val="none" w:sz="0" w:space="0" w:color="auto"/>
      </w:divBdr>
    </w:div>
    <w:div w:id="1109818492">
      <w:marLeft w:val="640"/>
      <w:marRight w:val="0"/>
      <w:marTop w:val="0"/>
      <w:marBottom w:val="0"/>
      <w:divBdr>
        <w:top w:val="none" w:sz="0" w:space="0" w:color="auto"/>
        <w:left w:val="none" w:sz="0" w:space="0" w:color="auto"/>
        <w:bottom w:val="none" w:sz="0" w:space="0" w:color="auto"/>
        <w:right w:val="none" w:sz="0" w:space="0" w:color="auto"/>
      </w:divBdr>
    </w:div>
    <w:div w:id="1109929697">
      <w:marLeft w:val="640"/>
      <w:marRight w:val="0"/>
      <w:marTop w:val="0"/>
      <w:marBottom w:val="0"/>
      <w:divBdr>
        <w:top w:val="none" w:sz="0" w:space="0" w:color="auto"/>
        <w:left w:val="none" w:sz="0" w:space="0" w:color="auto"/>
        <w:bottom w:val="none" w:sz="0" w:space="0" w:color="auto"/>
        <w:right w:val="none" w:sz="0" w:space="0" w:color="auto"/>
      </w:divBdr>
    </w:div>
    <w:div w:id="1110509785">
      <w:marLeft w:val="640"/>
      <w:marRight w:val="0"/>
      <w:marTop w:val="0"/>
      <w:marBottom w:val="0"/>
      <w:divBdr>
        <w:top w:val="none" w:sz="0" w:space="0" w:color="auto"/>
        <w:left w:val="none" w:sz="0" w:space="0" w:color="auto"/>
        <w:bottom w:val="none" w:sz="0" w:space="0" w:color="auto"/>
        <w:right w:val="none" w:sz="0" w:space="0" w:color="auto"/>
      </w:divBdr>
    </w:div>
    <w:div w:id="1110584917">
      <w:marLeft w:val="640"/>
      <w:marRight w:val="0"/>
      <w:marTop w:val="0"/>
      <w:marBottom w:val="0"/>
      <w:divBdr>
        <w:top w:val="none" w:sz="0" w:space="0" w:color="auto"/>
        <w:left w:val="none" w:sz="0" w:space="0" w:color="auto"/>
        <w:bottom w:val="none" w:sz="0" w:space="0" w:color="auto"/>
        <w:right w:val="none" w:sz="0" w:space="0" w:color="auto"/>
      </w:divBdr>
    </w:div>
    <w:div w:id="1110784636">
      <w:marLeft w:val="640"/>
      <w:marRight w:val="0"/>
      <w:marTop w:val="0"/>
      <w:marBottom w:val="0"/>
      <w:divBdr>
        <w:top w:val="none" w:sz="0" w:space="0" w:color="auto"/>
        <w:left w:val="none" w:sz="0" w:space="0" w:color="auto"/>
        <w:bottom w:val="none" w:sz="0" w:space="0" w:color="auto"/>
        <w:right w:val="none" w:sz="0" w:space="0" w:color="auto"/>
      </w:divBdr>
    </w:div>
    <w:div w:id="1111168475">
      <w:marLeft w:val="640"/>
      <w:marRight w:val="0"/>
      <w:marTop w:val="0"/>
      <w:marBottom w:val="0"/>
      <w:divBdr>
        <w:top w:val="none" w:sz="0" w:space="0" w:color="auto"/>
        <w:left w:val="none" w:sz="0" w:space="0" w:color="auto"/>
        <w:bottom w:val="none" w:sz="0" w:space="0" w:color="auto"/>
        <w:right w:val="none" w:sz="0" w:space="0" w:color="auto"/>
      </w:divBdr>
    </w:div>
    <w:div w:id="1111323159">
      <w:marLeft w:val="640"/>
      <w:marRight w:val="0"/>
      <w:marTop w:val="0"/>
      <w:marBottom w:val="0"/>
      <w:divBdr>
        <w:top w:val="none" w:sz="0" w:space="0" w:color="auto"/>
        <w:left w:val="none" w:sz="0" w:space="0" w:color="auto"/>
        <w:bottom w:val="none" w:sz="0" w:space="0" w:color="auto"/>
        <w:right w:val="none" w:sz="0" w:space="0" w:color="auto"/>
      </w:divBdr>
    </w:div>
    <w:div w:id="1111626787">
      <w:marLeft w:val="640"/>
      <w:marRight w:val="0"/>
      <w:marTop w:val="0"/>
      <w:marBottom w:val="0"/>
      <w:divBdr>
        <w:top w:val="none" w:sz="0" w:space="0" w:color="auto"/>
        <w:left w:val="none" w:sz="0" w:space="0" w:color="auto"/>
        <w:bottom w:val="none" w:sz="0" w:space="0" w:color="auto"/>
        <w:right w:val="none" w:sz="0" w:space="0" w:color="auto"/>
      </w:divBdr>
    </w:div>
    <w:div w:id="1113019232">
      <w:marLeft w:val="640"/>
      <w:marRight w:val="0"/>
      <w:marTop w:val="0"/>
      <w:marBottom w:val="0"/>
      <w:divBdr>
        <w:top w:val="none" w:sz="0" w:space="0" w:color="auto"/>
        <w:left w:val="none" w:sz="0" w:space="0" w:color="auto"/>
        <w:bottom w:val="none" w:sz="0" w:space="0" w:color="auto"/>
        <w:right w:val="none" w:sz="0" w:space="0" w:color="auto"/>
      </w:divBdr>
    </w:div>
    <w:div w:id="1113019703">
      <w:marLeft w:val="640"/>
      <w:marRight w:val="0"/>
      <w:marTop w:val="0"/>
      <w:marBottom w:val="0"/>
      <w:divBdr>
        <w:top w:val="none" w:sz="0" w:space="0" w:color="auto"/>
        <w:left w:val="none" w:sz="0" w:space="0" w:color="auto"/>
        <w:bottom w:val="none" w:sz="0" w:space="0" w:color="auto"/>
        <w:right w:val="none" w:sz="0" w:space="0" w:color="auto"/>
      </w:divBdr>
    </w:div>
    <w:div w:id="1114403021">
      <w:marLeft w:val="640"/>
      <w:marRight w:val="0"/>
      <w:marTop w:val="0"/>
      <w:marBottom w:val="0"/>
      <w:divBdr>
        <w:top w:val="none" w:sz="0" w:space="0" w:color="auto"/>
        <w:left w:val="none" w:sz="0" w:space="0" w:color="auto"/>
        <w:bottom w:val="none" w:sz="0" w:space="0" w:color="auto"/>
        <w:right w:val="none" w:sz="0" w:space="0" w:color="auto"/>
      </w:divBdr>
    </w:div>
    <w:div w:id="1114788489">
      <w:marLeft w:val="640"/>
      <w:marRight w:val="0"/>
      <w:marTop w:val="0"/>
      <w:marBottom w:val="0"/>
      <w:divBdr>
        <w:top w:val="none" w:sz="0" w:space="0" w:color="auto"/>
        <w:left w:val="none" w:sz="0" w:space="0" w:color="auto"/>
        <w:bottom w:val="none" w:sz="0" w:space="0" w:color="auto"/>
        <w:right w:val="none" w:sz="0" w:space="0" w:color="auto"/>
      </w:divBdr>
    </w:div>
    <w:div w:id="1114981714">
      <w:marLeft w:val="640"/>
      <w:marRight w:val="0"/>
      <w:marTop w:val="0"/>
      <w:marBottom w:val="0"/>
      <w:divBdr>
        <w:top w:val="none" w:sz="0" w:space="0" w:color="auto"/>
        <w:left w:val="none" w:sz="0" w:space="0" w:color="auto"/>
        <w:bottom w:val="none" w:sz="0" w:space="0" w:color="auto"/>
        <w:right w:val="none" w:sz="0" w:space="0" w:color="auto"/>
      </w:divBdr>
    </w:div>
    <w:div w:id="1115254384">
      <w:marLeft w:val="640"/>
      <w:marRight w:val="0"/>
      <w:marTop w:val="0"/>
      <w:marBottom w:val="0"/>
      <w:divBdr>
        <w:top w:val="none" w:sz="0" w:space="0" w:color="auto"/>
        <w:left w:val="none" w:sz="0" w:space="0" w:color="auto"/>
        <w:bottom w:val="none" w:sz="0" w:space="0" w:color="auto"/>
        <w:right w:val="none" w:sz="0" w:space="0" w:color="auto"/>
      </w:divBdr>
    </w:div>
    <w:div w:id="1115440847">
      <w:marLeft w:val="640"/>
      <w:marRight w:val="0"/>
      <w:marTop w:val="0"/>
      <w:marBottom w:val="0"/>
      <w:divBdr>
        <w:top w:val="none" w:sz="0" w:space="0" w:color="auto"/>
        <w:left w:val="none" w:sz="0" w:space="0" w:color="auto"/>
        <w:bottom w:val="none" w:sz="0" w:space="0" w:color="auto"/>
        <w:right w:val="none" w:sz="0" w:space="0" w:color="auto"/>
      </w:divBdr>
    </w:div>
    <w:div w:id="1115977664">
      <w:marLeft w:val="640"/>
      <w:marRight w:val="0"/>
      <w:marTop w:val="0"/>
      <w:marBottom w:val="0"/>
      <w:divBdr>
        <w:top w:val="none" w:sz="0" w:space="0" w:color="auto"/>
        <w:left w:val="none" w:sz="0" w:space="0" w:color="auto"/>
        <w:bottom w:val="none" w:sz="0" w:space="0" w:color="auto"/>
        <w:right w:val="none" w:sz="0" w:space="0" w:color="auto"/>
      </w:divBdr>
    </w:div>
    <w:div w:id="1116560382">
      <w:marLeft w:val="640"/>
      <w:marRight w:val="0"/>
      <w:marTop w:val="0"/>
      <w:marBottom w:val="0"/>
      <w:divBdr>
        <w:top w:val="none" w:sz="0" w:space="0" w:color="auto"/>
        <w:left w:val="none" w:sz="0" w:space="0" w:color="auto"/>
        <w:bottom w:val="none" w:sz="0" w:space="0" w:color="auto"/>
        <w:right w:val="none" w:sz="0" w:space="0" w:color="auto"/>
      </w:divBdr>
    </w:div>
    <w:div w:id="1117259919">
      <w:marLeft w:val="640"/>
      <w:marRight w:val="0"/>
      <w:marTop w:val="0"/>
      <w:marBottom w:val="0"/>
      <w:divBdr>
        <w:top w:val="none" w:sz="0" w:space="0" w:color="auto"/>
        <w:left w:val="none" w:sz="0" w:space="0" w:color="auto"/>
        <w:bottom w:val="none" w:sz="0" w:space="0" w:color="auto"/>
        <w:right w:val="none" w:sz="0" w:space="0" w:color="auto"/>
      </w:divBdr>
    </w:div>
    <w:div w:id="1117985094">
      <w:marLeft w:val="640"/>
      <w:marRight w:val="0"/>
      <w:marTop w:val="0"/>
      <w:marBottom w:val="0"/>
      <w:divBdr>
        <w:top w:val="none" w:sz="0" w:space="0" w:color="auto"/>
        <w:left w:val="none" w:sz="0" w:space="0" w:color="auto"/>
        <w:bottom w:val="none" w:sz="0" w:space="0" w:color="auto"/>
        <w:right w:val="none" w:sz="0" w:space="0" w:color="auto"/>
      </w:divBdr>
    </w:div>
    <w:div w:id="1118141672">
      <w:marLeft w:val="640"/>
      <w:marRight w:val="0"/>
      <w:marTop w:val="0"/>
      <w:marBottom w:val="0"/>
      <w:divBdr>
        <w:top w:val="none" w:sz="0" w:space="0" w:color="auto"/>
        <w:left w:val="none" w:sz="0" w:space="0" w:color="auto"/>
        <w:bottom w:val="none" w:sz="0" w:space="0" w:color="auto"/>
        <w:right w:val="none" w:sz="0" w:space="0" w:color="auto"/>
      </w:divBdr>
    </w:div>
    <w:div w:id="1118838322">
      <w:marLeft w:val="640"/>
      <w:marRight w:val="0"/>
      <w:marTop w:val="0"/>
      <w:marBottom w:val="0"/>
      <w:divBdr>
        <w:top w:val="none" w:sz="0" w:space="0" w:color="auto"/>
        <w:left w:val="none" w:sz="0" w:space="0" w:color="auto"/>
        <w:bottom w:val="none" w:sz="0" w:space="0" w:color="auto"/>
        <w:right w:val="none" w:sz="0" w:space="0" w:color="auto"/>
      </w:divBdr>
    </w:div>
    <w:div w:id="1119226099">
      <w:bodyDiv w:val="1"/>
      <w:marLeft w:val="0"/>
      <w:marRight w:val="0"/>
      <w:marTop w:val="0"/>
      <w:marBottom w:val="0"/>
      <w:divBdr>
        <w:top w:val="none" w:sz="0" w:space="0" w:color="auto"/>
        <w:left w:val="none" w:sz="0" w:space="0" w:color="auto"/>
        <w:bottom w:val="none" w:sz="0" w:space="0" w:color="auto"/>
        <w:right w:val="none" w:sz="0" w:space="0" w:color="auto"/>
      </w:divBdr>
      <w:divsChild>
        <w:div w:id="1130434532">
          <w:marLeft w:val="640"/>
          <w:marRight w:val="0"/>
          <w:marTop w:val="0"/>
          <w:marBottom w:val="0"/>
          <w:divBdr>
            <w:top w:val="none" w:sz="0" w:space="0" w:color="auto"/>
            <w:left w:val="none" w:sz="0" w:space="0" w:color="auto"/>
            <w:bottom w:val="none" w:sz="0" w:space="0" w:color="auto"/>
            <w:right w:val="none" w:sz="0" w:space="0" w:color="auto"/>
          </w:divBdr>
        </w:div>
        <w:div w:id="996765069">
          <w:marLeft w:val="640"/>
          <w:marRight w:val="0"/>
          <w:marTop w:val="0"/>
          <w:marBottom w:val="0"/>
          <w:divBdr>
            <w:top w:val="none" w:sz="0" w:space="0" w:color="auto"/>
            <w:left w:val="none" w:sz="0" w:space="0" w:color="auto"/>
            <w:bottom w:val="none" w:sz="0" w:space="0" w:color="auto"/>
            <w:right w:val="none" w:sz="0" w:space="0" w:color="auto"/>
          </w:divBdr>
        </w:div>
        <w:div w:id="1367562328">
          <w:marLeft w:val="640"/>
          <w:marRight w:val="0"/>
          <w:marTop w:val="0"/>
          <w:marBottom w:val="0"/>
          <w:divBdr>
            <w:top w:val="none" w:sz="0" w:space="0" w:color="auto"/>
            <w:left w:val="none" w:sz="0" w:space="0" w:color="auto"/>
            <w:bottom w:val="none" w:sz="0" w:space="0" w:color="auto"/>
            <w:right w:val="none" w:sz="0" w:space="0" w:color="auto"/>
          </w:divBdr>
        </w:div>
        <w:div w:id="1888881627">
          <w:marLeft w:val="640"/>
          <w:marRight w:val="0"/>
          <w:marTop w:val="0"/>
          <w:marBottom w:val="0"/>
          <w:divBdr>
            <w:top w:val="none" w:sz="0" w:space="0" w:color="auto"/>
            <w:left w:val="none" w:sz="0" w:space="0" w:color="auto"/>
            <w:bottom w:val="none" w:sz="0" w:space="0" w:color="auto"/>
            <w:right w:val="none" w:sz="0" w:space="0" w:color="auto"/>
          </w:divBdr>
        </w:div>
        <w:div w:id="1468549417">
          <w:marLeft w:val="640"/>
          <w:marRight w:val="0"/>
          <w:marTop w:val="0"/>
          <w:marBottom w:val="0"/>
          <w:divBdr>
            <w:top w:val="none" w:sz="0" w:space="0" w:color="auto"/>
            <w:left w:val="none" w:sz="0" w:space="0" w:color="auto"/>
            <w:bottom w:val="none" w:sz="0" w:space="0" w:color="auto"/>
            <w:right w:val="none" w:sz="0" w:space="0" w:color="auto"/>
          </w:divBdr>
        </w:div>
        <w:div w:id="2138260544">
          <w:marLeft w:val="640"/>
          <w:marRight w:val="0"/>
          <w:marTop w:val="0"/>
          <w:marBottom w:val="0"/>
          <w:divBdr>
            <w:top w:val="none" w:sz="0" w:space="0" w:color="auto"/>
            <w:left w:val="none" w:sz="0" w:space="0" w:color="auto"/>
            <w:bottom w:val="none" w:sz="0" w:space="0" w:color="auto"/>
            <w:right w:val="none" w:sz="0" w:space="0" w:color="auto"/>
          </w:divBdr>
        </w:div>
        <w:div w:id="644970686">
          <w:marLeft w:val="640"/>
          <w:marRight w:val="0"/>
          <w:marTop w:val="0"/>
          <w:marBottom w:val="0"/>
          <w:divBdr>
            <w:top w:val="none" w:sz="0" w:space="0" w:color="auto"/>
            <w:left w:val="none" w:sz="0" w:space="0" w:color="auto"/>
            <w:bottom w:val="none" w:sz="0" w:space="0" w:color="auto"/>
            <w:right w:val="none" w:sz="0" w:space="0" w:color="auto"/>
          </w:divBdr>
        </w:div>
        <w:div w:id="1857109323">
          <w:marLeft w:val="640"/>
          <w:marRight w:val="0"/>
          <w:marTop w:val="0"/>
          <w:marBottom w:val="0"/>
          <w:divBdr>
            <w:top w:val="none" w:sz="0" w:space="0" w:color="auto"/>
            <w:left w:val="none" w:sz="0" w:space="0" w:color="auto"/>
            <w:bottom w:val="none" w:sz="0" w:space="0" w:color="auto"/>
            <w:right w:val="none" w:sz="0" w:space="0" w:color="auto"/>
          </w:divBdr>
        </w:div>
        <w:div w:id="1607276490">
          <w:marLeft w:val="640"/>
          <w:marRight w:val="0"/>
          <w:marTop w:val="0"/>
          <w:marBottom w:val="0"/>
          <w:divBdr>
            <w:top w:val="none" w:sz="0" w:space="0" w:color="auto"/>
            <w:left w:val="none" w:sz="0" w:space="0" w:color="auto"/>
            <w:bottom w:val="none" w:sz="0" w:space="0" w:color="auto"/>
            <w:right w:val="none" w:sz="0" w:space="0" w:color="auto"/>
          </w:divBdr>
        </w:div>
        <w:div w:id="391735921">
          <w:marLeft w:val="640"/>
          <w:marRight w:val="0"/>
          <w:marTop w:val="0"/>
          <w:marBottom w:val="0"/>
          <w:divBdr>
            <w:top w:val="none" w:sz="0" w:space="0" w:color="auto"/>
            <w:left w:val="none" w:sz="0" w:space="0" w:color="auto"/>
            <w:bottom w:val="none" w:sz="0" w:space="0" w:color="auto"/>
            <w:right w:val="none" w:sz="0" w:space="0" w:color="auto"/>
          </w:divBdr>
        </w:div>
        <w:div w:id="751511260">
          <w:marLeft w:val="640"/>
          <w:marRight w:val="0"/>
          <w:marTop w:val="0"/>
          <w:marBottom w:val="0"/>
          <w:divBdr>
            <w:top w:val="none" w:sz="0" w:space="0" w:color="auto"/>
            <w:left w:val="none" w:sz="0" w:space="0" w:color="auto"/>
            <w:bottom w:val="none" w:sz="0" w:space="0" w:color="auto"/>
            <w:right w:val="none" w:sz="0" w:space="0" w:color="auto"/>
          </w:divBdr>
        </w:div>
        <w:div w:id="1890649204">
          <w:marLeft w:val="640"/>
          <w:marRight w:val="0"/>
          <w:marTop w:val="0"/>
          <w:marBottom w:val="0"/>
          <w:divBdr>
            <w:top w:val="none" w:sz="0" w:space="0" w:color="auto"/>
            <w:left w:val="none" w:sz="0" w:space="0" w:color="auto"/>
            <w:bottom w:val="none" w:sz="0" w:space="0" w:color="auto"/>
            <w:right w:val="none" w:sz="0" w:space="0" w:color="auto"/>
          </w:divBdr>
        </w:div>
        <w:div w:id="704911117">
          <w:marLeft w:val="640"/>
          <w:marRight w:val="0"/>
          <w:marTop w:val="0"/>
          <w:marBottom w:val="0"/>
          <w:divBdr>
            <w:top w:val="none" w:sz="0" w:space="0" w:color="auto"/>
            <w:left w:val="none" w:sz="0" w:space="0" w:color="auto"/>
            <w:bottom w:val="none" w:sz="0" w:space="0" w:color="auto"/>
            <w:right w:val="none" w:sz="0" w:space="0" w:color="auto"/>
          </w:divBdr>
        </w:div>
        <w:div w:id="1286042527">
          <w:marLeft w:val="640"/>
          <w:marRight w:val="0"/>
          <w:marTop w:val="0"/>
          <w:marBottom w:val="0"/>
          <w:divBdr>
            <w:top w:val="none" w:sz="0" w:space="0" w:color="auto"/>
            <w:left w:val="none" w:sz="0" w:space="0" w:color="auto"/>
            <w:bottom w:val="none" w:sz="0" w:space="0" w:color="auto"/>
            <w:right w:val="none" w:sz="0" w:space="0" w:color="auto"/>
          </w:divBdr>
        </w:div>
        <w:div w:id="512233520">
          <w:marLeft w:val="640"/>
          <w:marRight w:val="0"/>
          <w:marTop w:val="0"/>
          <w:marBottom w:val="0"/>
          <w:divBdr>
            <w:top w:val="none" w:sz="0" w:space="0" w:color="auto"/>
            <w:left w:val="none" w:sz="0" w:space="0" w:color="auto"/>
            <w:bottom w:val="none" w:sz="0" w:space="0" w:color="auto"/>
            <w:right w:val="none" w:sz="0" w:space="0" w:color="auto"/>
          </w:divBdr>
        </w:div>
        <w:div w:id="872034383">
          <w:marLeft w:val="640"/>
          <w:marRight w:val="0"/>
          <w:marTop w:val="0"/>
          <w:marBottom w:val="0"/>
          <w:divBdr>
            <w:top w:val="none" w:sz="0" w:space="0" w:color="auto"/>
            <w:left w:val="none" w:sz="0" w:space="0" w:color="auto"/>
            <w:bottom w:val="none" w:sz="0" w:space="0" w:color="auto"/>
            <w:right w:val="none" w:sz="0" w:space="0" w:color="auto"/>
          </w:divBdr>
        </w:div>
        <w:div w:id="310988513">
          <w:marLeft w:val="640"/>
          <w:marRight w:val="0"/>
          <w:marTop w:val="0"/>
          <w:marBottom w:val="0"/>
          <w:divBdr>
            <w:top w:val="none" w:sz="0" w:space="0" w:color="auto"/>
            <w:left w:val="none" w:sz="0" w:space="0" w:color="auto"/>
            <w:bottom w:val="none" w:sz="0" w:space="0" w:color="auto"/>
            <w:right w:val="none" w:sz="0" w:space="0" w:color="auto"/>
          </w:divBdr>
        </w:div>
        <w:div w:id="1860317814">
          <w:marLeft w:val="640"/>
          <w:marRight w:val="0"/>
          <w:marTop w:val="0"/>
          <w:marBottom w:val="0"/>
          <w:divBdr>
            <w:top w:val="none" w:sz="0" w:space="0" w:color="auto"/>
            <w:left w:val="none" w:sz="0" w:space="0" w:color="auto"/>
            <w:bottom w:val="none" w:sz="0" w:space="0" w:color="auto"/>
            <w:right w:val="none" w:sz="0" w:space="0" w:color="auto"/>
          </w:divBdr>
        </w:div>
        <w:div w:id="1778941579">
          <w:marLeft w:val="640"/>
          <w:marRight w:val="0"/>
          <w:marTop w:val="0"/>
          <w:marBottom w:val="0"/>
          <w:divBdr>
            <w:top w:val="none" w:sz="0" w:space="0" w:color="auto"/>
            <w:left w:val="none" w:sz="0" w:space="0" w:color="auto"/>
            <w:bottom w:val="none" w:sz="0" w:space="0" w:color="auto"/>
            <w:right w:val="none" w:sz="0" w:space="0" w:color="auto"/>
          </w:divBdr>
        </w:div>
        <w:div w:id="1692947500">
          <w:marLeft w:val="640"/>
          <w:marRight w:val="0"/>
          <w:marTop w:val="0"/>
          <w:marBottom w:val="0"/>
          <w:divBdr>
            <w:top w:val="none" w:sz="0" w:space="0" w:color="auto"/>
            <w:left w:val="none" w:sz="0" w:space="0" w:color="auto"/>
            <w:bottom w:val="none" w:sz="0" w:space="0" w:color="auto"/>
            <w:right w:val="none" w:sz="0" w:space="0" w:color="auto"/>
          </w:divBdr>
        </w:div>
        <w:div w:id="1336765598">
          <w:marLeft w:val="640"/>
          <w:marRight w:val="0"/>
          <w:marTop w:val="0"/>
          <w:marBottom w:val="0"/>
          <w:divBdr>
            <w:top w:val="none" w:sz="0" w:space="0" w:color="auto"/>
            <w:left w:val="none" w:sz="0" w:space="0" w:color="auto"/>
            <w:bottom w:val="none" w:sz="0" w:space="0" w:color="auto"/>
            <w:right w:val="none" w:sz="0" w:space="0" w:color="auto"/>
          </w:divBdr>
        </w:div>
        <w:div w:id="1928885913">
          <w:marLeft w:val="640"/>
          <w:marRight w:val="0"/>
          <w:marTop w:val="0"/>
          <w:marBottom w:val="0"/>
          <w:divBdr>
            <w:top w:val="none" w:sz="0" w:space="0" w:color="auto"/>
            <w:left w:val="none" w:sz="0" w:space="0" w:color="auto"/>
            <w:bottom w:val="none" w:sz="0" w:space="0" w:color="auto"/>
            <w:right w:val="none" w:sz="0" w:space="0" w:color="auto"/>
          </w:divBdr>
        </w:div>
        <w:div w:id="1279725328">
          <w:marLeft w:val="640"/>
          <w:marRight w:val="0"/>
          <w:marTop w:val="0"/>
          <w:marBottom w:val="0"/>
          <w:divBdr>
            <w:top w:val="none" w:sz="0" w:space="0" w:color="auto"/>
            <w:left w:val="none" w:sz="0" w:space="0" w:color="auto"/>
            <w:bottom w:val="none" w:sz="0" w:space="0" w:color="auto"/>
            <w:right w:val="none" w:sz="0" w:space="0" w:color="auto"/>
          </w:divBdr>
        </w:div>
        <w:div w:id="947275024">
          <w:marLeft w:val="640"/>
          <w:marRight w:val="0"/>
          <w:marTop w:val="0"/>
          <w:marBottom w:val="0"/>
          <w:divBdr>
            <w:top w:val="none" w:sz="0" w:space="0" w:color="auto"/>
            <w:left w:val="none" w:sz="0" w:space="0" w:color="auto"/>
            <w:bottom w:val="none" w:sz="0" w:space="0" w:color="auto"/>
            <w:right w:val="none" w:sz="0" w:space="0" w:color="auto"/>
          </w:divBdr>
        </w:div>
        <w:div w:id="1516723794">
          <w:marLeft w:val="640"/>
          <w:marRight w:val="0"/>
          <w:marTop w:val="0"/>
          <w:marBottom w:val="0"/>
          <w:divBdr>
            <w:top w:val="none" w:sz="0" w:space="0" w:color="auto"/>
            <w:left w:val="none" w:sz="0" w:space="0" w:color="auto"/>
            <w:bottom w:val="none" w:sz="0" w:space="0" w:color="auto"/>
            <w:right w:val="none" w:sz="0" w:space="0" w:color="auto"/>
          </w:divBdr>
        </w:div>
        <w:div w:id="1384019731">
          <w:marLeft w:val="640"/>
          <w:marRight w:val="0"/>
          <w:marTop w:val="0"/>
          <w:marBottom w:val="0"/>
          <w:divBdr>
            <w:top w:val="none" w:sz="0" w:space="0" w:color="auto"/>
            <w:left w:val="none" w:sz="0" w:space="0" w:color="auto"/>
            <w:bottom w:val="none" w:sz="0" w:space="0" w:color="auto"/>
            <w:right w:val="none" w:sz="0" w:space="0" w:color="auto"/>
          </w:divBdr>
        </w:div>
        <w:div w:id="1637491021">
          <w:marLeft w:val="640"/>
          <w:marRight w:val="0"/>
          <w:marTop w:val="0"/>
          <w:marBottom w:val="0"/>
          <w:divBdr>
            <w:top w:val="none" w:sz="0" w:space="0" w:color="auto"/>
            <w:left w:val="none" w:sz="0" w:space="0" w:color="auto"/>
            <w:bottom w:val="none" w:sz="0" w:space="0" w:color="auto"/>
            <w:right w:val="none" w:sz="0" w:space="0" w:color="auto"/>
          </w:divBdr>
        </w:div>
        <w:div w:id="137693954">
          <w:marLeft w:val="640"/>
          <w:marRight w:val="0"/>
          <w:marTop w:val="0"/>
          <w:marBottom w:val="0"/>
          <w:divBdr>
            <w:top w:val="none" w:sz="0" w:space="0" w:color="auto"/>
            <w:left w:val="none" w:sz="0" w:space="0" w:color="auto"/>
            <w:bottom w:val="none" w:sz="0" w:space="0" w:color="auto"/>
            <w:right w:val="none" w:sz="0" w:space="0" w:color="auto"/>
          </w:divBdr>
        </w:div>
        <w:div w:id="1554269529">
          <w:marLeft w:val="640"/>
          <w:marRight w:val="0"/>
          <w:marTop w:val="0"/>
          <w:marBottom w:val="0"/>
          <w:divBdr>
            <w:top w:val="none" w:sz="0" w:space="0" w:color="auto"/>
            <w:left w:val="none" w:sz="0" w:space="0" w:color="auto"/>
            <w:bottom w:val="none" w:sz="0" w:space="0" w:color="auto"/>
            <w:right w:val="none" w:sz="0" w:space="0" w:color="auto"/>
          </w:divBdr>
        </w:div>
        <w:div w:id="449130899">
          <w:marLeft w:val="640"/>
          <w:marRight w:val="0"/>
          <w:marTop w:val="0"/>
          <w:marBottom w:val="0"/>
          <w:divBdr>
            <w:top w:val="none" w:sz="0" w:space="0" w:color="auto"/>
            <w:left w:val="none" w:sz="0" w:space="0" w:color="auto"/>
            <w:bottom w:val="none" w:sz="0" w:space="0" w:color="auto"/>
            <w:right w:val="none" w:sz="0" w:space="0" w:color="auto"/>
          </w:divBdr>
        </w:div>
        <w:div w:id="894390772">
          <w:marLeft w:val="640"/>
          <w:marRight w:val="0"/>
          <w:marTop w:val="0"/>
          <w:marBottom w:val="0"/>
          <w:divBdr>
            <w:top w:val="none" w:sz="0" w:space="0" w:color="auto"/>
            <w:left w:val="none" w:sz="0" w:space="0" w:color="auto"/>
            <w:bottom w:val="none" w:sz="0" w:space="0" w:color="auto"/>
            <w:right w:val="none" w:sz="0" w:space="0" w:color="auto"/>
          </w:divBdr>
        </w:div>
        <w:div w:id="1806847259">
          <w:marLeft w:val="640"/>
          <w:marRight w:val="0"/>
          <w:marTop w:val="0"/>
          <w:marBottom w:val="0"/>
          <w:divBdr>
            <w:top w:val="none" w:sz="0" w:space="0" w:color="auto"/>
            <w:left w:val="none" w:sz="0" w:space="0" w:color="auto"/>
            <w:bottom w:val="none" w:sz="0" w:space="0" w:color="auto"/>
            <w:right w:val="none" w:sz="0" w:space="0" w:color="auto"/>
          </w:divBdr>
        </w:div>
        <w:div w:id="1614285328">
          <w:marLeft w:val="640"/>
          <w:marRight w:val="0"/>
          <w:marTop w:val="0"/>
          <w:marBottom w:val="0"/>
          <w:divBdr>
            <w:top w:val="none" w:sz="0" w:space="0" w:color="auto"/>
            <w:left w:val="none" w:sz="0" w:space="0" w:color="auto"/>
            <w:bottom w:val="none" w:sz="0" w:space="0" w:color="auto"/>
            <w:right w:val="none" w:sz="0" w:space="0" w:color="auto"/>
          </w:divBdr>
        </w:div>
        <w:div w:id="1674608053">
          <w:marLeft w:val="640"/>
          <w:marRight w:val="0"/>
          <w:marTop w:val="0"/>
          <w:marBottom w:val="0"/>
          <w:divBdr>
            <w:top w:val="none" w:sz="0" w:space="0" w:color="auto"/>
            <w:left w:val="none" w:sz="0" w:space="0" w:color="auto"/>
            <w:bottom w:val="none" w:sz="0" w:space="0" w:color="auto"/>
            <w:right w:val="none" w:sz="0" w:space="0" w:color="auto"/>
          </w:divBdr>
        </w:div>
        <w:div w:id="170144806">
          <w:marLeft w:val="640"/>
          <w:marRight w:val="0"/>
          <w:marTop w:val="0"/>
          <w:marBottom w:val="0"/>
          <w:divBdr>
            <w:top w:val="none" w:sz="0" w:space="0" w:color="auto"/>
            <w:left w:val="none" w:sz="0" w:space="0" w:color="auto"/>
            <w:bottom w:val="none" w:sz="0" w:space="0" w:color="auto"/>
            <w:right w:val="none" w:sz="0" w:space="0" w:color="auto"/>
          </w:divBdr>
        </w:div>
        <w:div w:id="623117731">
          <w:marLeft w:val="640"/>
          <w:marRight w:val="0"/>
          <w:marTop w:val="0"/>
          <w:marBottom w:val="0"/>
          <w:divBdr>
            <w:top w:val="none" w:sz="0" w:space="0" w:color="auto"/>
            <w:left w:val="none" w:sz="0" w:space="0" w:color="auto"/>
            <w:bottom w:val="none" w:sz="0" w:space="0" w:color="auto"/>
            <w:right w:val="none" w:sz="0" w:space="0" w:color="auto"/>
          </w:divBdr>
        </w:div>
        <w:div w:id="1707178300">
          <w:marLeft w:val="640"/>
          <w:marRight w:val="0"/>
          <w:marTop w:val="0"/>
          <w:marBottom w:val="0"/>
          <w:divBdr>
            <w:top w:val="none" w:sz="0" w:space="0" w:color="auto"/>
            <w:left w:val="none" w:sz="0" w:space="0" w:color="auto"/>
            <w:bottom w:val="none" w:sz="0" w:space="0" w:color="auto"/>
            <w:right w:val="none" w:sz="0" w:space="0" w:color="auto"/>
          </w:divBdr>
        </w:div>
        <w:div w:id="1664964664">
          <w:marLeft w:val="640"/>
          <w:marRight w:val="0"/>
          <w:marTop w:val="0"/>
          <w:marBottom w:val="0"/>
          <w:divBdr>
            <w:top w:val="none" w:sz="0" w:space="0" w:color="auto"/>
            <w:left w:val="none" w:sz="0" w:space="0" w:color="auto"/>
            <w:bottom w:val="none" w:sz="0" w:space="0" w:color="auto"/>
            <w:right w:val="none" w:sz="0" w:space="0" w:color="auto"/>
          </w:divBdr>
        </w:div>
        <w:div w:id="554392911">
          <w:marLeft w:val="640"/>
          <w:marRight w:val="0"/>
          <w:marTop w:val="0"/>
          <w:marBottom w:val="0"/>
          <w:divBdr>
            <w:top w:val="none" w:sz="0" w:space="0" w:color="auto"/>
            <w:left w:val="none" w:sz="0" w:space="0" w:color="auto"/>
            <w:bottom w:val="none" w:sz="0" w:space="0" w:color="auto"/>
            <w:right w:val="none" w:sz="0" w:space="0" w:color="auto"/>
          </w:divBdr>
        </w:div>
        <w:div w:id="577134473">
          <w:marLeft w:val="640"/>
          <w:marRight w:val="0"/>
          <w:marTop w:val="0"/>
          <w:marBottom w:val="0"/>
          <w:divBdr>
            <w:top w:val="none" w:sz="0" w:space="0" w:color="auto"/>
            <w:left w:val="none" w:sz="0" w:space="0" w:color="auto"/>
            <w:bottom w:val="none" w:sz="0" w:space="0" w:color="auto"/>
            <w:right w:val="none" w:sz="0" w:space="0" w:color="auto"/>
          </w:divBdr>
        </w:div>
        <w:div w:id="136262731">
          <w:marLeft w:val="640"/>
          <w:marRight w:val="0"/>
          <w:marTop w:val="0"/>
          <w:marBottom w:val="0"/>
          <w:divBdr>
            <w:top w:val="none" w:sz="0" w:space="0" w:color="auto"/>
            <w:left w:val="none" w:sz="0" w:space="0" w:color="auto"/>
            <w:bottom w:val="none" w:sz="0" w:space="0" w:color="auto"/>
            <w:right w:val="none" w:sz="0" w:space="0" w:color="auto"/>
          </w:divBdr>
        </w:div>
        <w:div w:id="1023819709">
          <w:marLeft w:val="640"/>
          <w:marRight w:val="0"/>
          <w:marTop w:val="0"/>
          <w:marBottom w:val="0"/>
          <w:divBdr>
            <w:top w:val="none" w:sz="0" w:space="0" w:color="auto"/>
            <w:left w:val="none" w:sz="0" w:space="0" w:color="auto"/>
            <w:bottom w:val="none" w:sz="0" w:space="0" w:color="auto"/>
            <w:right w:val="none" w:sz="0" w:space="0" w:color="auto"/>
          </w:divBdr>
        </w:div>
        <w:div w:id="1131287235">
          <w:marLeft w:val="640"/>
          <w:marRight w:val="0"/>
          <w:marTop w:val="0"/>
          <w:marBottom w:val="0"/>
          <w:divBdr>
            <w:top w:val="none" w:sz="0" w:space="0" w:color="auto"/>
            <w:left w:val="none" w:sz="0" w:space="0" w:color="auto"/>
            <w:bottom w:val="none" w:sz="0" w:space="0" w:color="auto"/>
            <w:right w:val="none" w:sz="0" w:space="0" w:color="auto"/>
          </w:divBdr>
        </w:div>
        <w:div w:id="1546605111">
          <w:marLeft w:val="640"/>
          <w:marRight w:val="0"/>
          <w:marTop w:val="0"/>
          <w:marBottom w:val="0"/>
          <w:divBdr>
            <w:top w:val="none" w:sz="0" w:space="0" w:color="auto"/>
            <w:left w:val="none" w:sz="0" w:space="0" w:color="auto"/>
            <w:bottom w:val="none" w:sz="0" w:space="0" w:color="auto"/>
            <w:right w:val="none" w:sz="0" w:space="0" w:color="auto"/>
          </w:divBdr>
        </w:div>
        <w:div w:id="369303023">
          <w:marLeft w:val="640"/>
          <w:marRight w:val="0"/>
          <w:marTop w:val="0"/>
          <w:marBottom w:val="0"/>
          <w:divBdr>
            <w:top w:val="none" w:sz="0" w:space="0" w:color="auto"/>
            <w:left w:val="none" w:sz="0" w:space="0" w:color="auto"/>
            <w:bottom w:val="none" w:sz="0" w:space="0" w:color="auto"/>
            <w:right w:val="none" w:sz="0" w:space="0" w:color="auto"/>
          </w:divBdr>
        </w:div>
        <w:div w:id="1274871934">
          <w:marLeft w:val="640"/>
          <w:marRight w:val="0"/>
          <w:marTop w:val="0"/>
          <w:marBottom w:val="0"/>
          <w:divBdr>
            <w:top w:val="none" w:sz="0" w:space="0" w:color="auto"/>
            <w:left w:val="none" w:sz="0" w:space="0" w:color="auto"/>
            <w:bottom w:val="none" w:sz="0" w:space="0" w:color="auto"/>
            <w:right w:val="none" w:sz="0" w:space="0" w:color="auto"/>
          </w:divBdr>
        </w:div>
        <w:div w:id="1679506698">
          <w:marLeft w:val="640"/>
          <w:marRight w:val="0"/>
          <w:marTop w:val="0"/>
          <w:marBottom w:val="0"/>
          <w:divBdr>
            <w:top w:val="none" w:sz="0" w:space="0" w:color="auto"/>
            <w:left w:val="none" w:sz="0" w:space="0" w:color="auto"/>
            <w:bottom w:val="none" w:sz="0" w:space="0" w:color="auto"/>
            <w:right w:val="none" w:sz="0" w:space="0" w:color="auto"/>
          </w:divBdr>
        </w:div>
        <w:div w:id="1548226112">
          <w:marLeft w:val="640"/>
          <w:marRight w:val="0"/>
          <w:marTop w:val="0"/>
          <w:marBottom w:val="0"/>
          <w:divBdr>
            <w:top w:val="none" w:sz="0" w:space="0" w:color="auto"/>
            <w:left w:val="none" w:sz="0" w:space="0" w:color="auto"/>
            <w:bottom w:val="none" w:sz="0" w:space="0" w:color="auto"/>
            <w:right w:val="none" w:sz="0" w:space="0" w:color="auto"/>
          </w:divBdr>
        </w:div>
        <w:div w:id="937836256">
          <w:marLeft w:val="640"/>
          <w:marRight w:val="0"/>
          <w:marTop w:val="0"/>
          <w:marBottom w:val="0"/>
          <w:divBdr>
            <w:top w:val="none" w:sz="0" w:space="0" w:color="auto"/>
            <w:left w:val="none" w:sz="0" w:space="0" w:color="auto"/>
            <w:bottom w:val="none" w:sz="0" w:space="0" w:color="auto"/>
            <w:right w:val="none" w:sz="0" w:space="0" w:color="auto"/>
          </w:divBdr>
        </w:div>
        <w:div w:id="1269240535">
          <w:marLeft w:val="640"/>
          <w:marRight w:val="0"/>
          <w:marTop w:val="0"/>
          <w:marBottom w:val="0"/>
          <w:divBdr>
            <w:top w:val="none" w:sz="0" w:space="0" w:color="auto"/>
            <w:left w:val="none" w:sz="0" w:space="0" w:color="auto"/>
            <w:bottom w:val="none" w:sz="0" w:space="0" w:color="auto"/>
            <w:right w:val="none" w:sz="0" w:space="0" w:color="auto"/>
          </w:divBdr>
        </w:div>
        <w:div w:id="1261373614">
          <w:marLeft w:val="640"/>
          <w:marRight w:val="0"/>
          <w:marTop w:val="0"/>
          <w:marBottom w:val="0"/>
          <w:divBdr>
            <w:top w:val="none" w:sz="0" w:space="0" w:color="auto"/>
            <w:left w:val="none" w:sz="0" w:space="0" w:color="auto"/>
            <w:bottom w:val="none" w:sz="0" w:space="0" w:color="auto"/>
            <w:right w:val="none" w:sz="0" w:space="0" w:color="auto"/>
          </w:divBdr>
        </w:div>
        <w:div w:id="587275428">
          <w:marLeft w:val="640"/>
          <w:marRight w:val="0"/>
          <w:marTop w:val="0"/>
          <w:marBottom w:val="0"/>
          <w:divBdr>
            <w:top w:val="none" w:sz="0" w:space="0" w:color="auto"/>
            <w:left w:val="none" w:sz="0" w:space="0" w:color="auto"/>
            <w:bottom w:val="none" w:sz="0" w:space="0" w:color="auto"/>
            <w:right w:val="none" w:sz="0" w:space="0" w:color="auto"/>
          </w:divBdr>
        </w:div>
        <w:div w:id="949699223">
          <w:marLeft w:val="640"/>
          <w:marRight w:val="0"/>
          <w:marTop w:val="0"/>
          <w:marBottom w:val="0"/>
          <w:divBdr>
            <w:top w:val="none" w:sz="0" w:space="0" w:color="auto"/>
            <w:left w:val="none" w:sz="0" w:space="0" w:color="auto"/>
            <w:bottom w:val="none" w:sz="0" w:space="0" w:color="auto"/>
            <w:right w:val="none" w:sz="0" w:space="0" w:color="auto"/>
          </w:divBdr>
        </w:div>
        <w:div w:id="427625621">
          <w:marLeft w:val="640"/>
          <w:marRight w:val="0"/>
          <w:marTop w:val="0"/>
          <w:marBottom w:val="0"/>
          <w:divBdr>
            <w:top w:val="none" w:sz="0" w:space="0" w:color="auto"/>
            <w:left w:val="none" w:sz="0" w:space="0" w:color="auto"/>
            <w:bottom w:val="none" w:sz="0" w:space="0" w:color="auto"/>
            <w:right w:val="none" w:sz="0" w:space="0" w:color="auto"/>
          </w:divBdr>
        </w:div>
        <w:div w:id="885096289">
          <w:marLeft w:val="640"/>
          <w:marRight w:val="0"/>
          <w:marTop w:val="0"/>
          <w:marBottom w:val="0"/>
          <w:divBdr>
            <w:top w:val="none" w:sz="0" w:space="0" w:color="auto"/>
            <w:left w:val="none" w:sz="0" w:space="0" w:color="auto"/>
            <w:bottom w:val="none" w:sz="0" w:space="0" w:color="auto"/>
            <w:right w:val="none" w:sz="0" w:space="0" w:color="auto"/>
          </w:divBdr>
        </w:div>
        <w:div w:id="43020745">
          <w:marLeft w:val="640"/>
          <w:marRight w:val="0"/>
          <w:marTop w:val="0"/>
          <w:marBottom w:val="0"/>
          <w:divBdr>
            <w:top w:val="none" w:sz="0" w:space="0" w:color="auto"/>
            <w:left w:val="none" w:sz="0" w:space="0" w:color="auto"/>
            <w:bottom w:val="none" w:sz="0" w:space="0" w:color="auto"/>
            <w:right w:val="none" w:sz="0" w:space="0" w:color="auto"/>
          </w:divBdr>
        </w:div>
        <w:div w:id="1885825725">
          <w:marLeft w:val="640"/>
          <w:marRight w:val="0"/>
          <w:marTop w:val="0"/>
          <w:marBottom w:val="0"/>
          <w:divBdr>
            <w:top w:val="none" w:sz="0" w:space="0" w:color="auto"/>
            <w:left w:val="none" w:sz="0" w:space="0" w:color="auto"/>
            <w:bottom w:val="none" w:sz="0" w:space="0" w:color="auto"/>
            <w:right w:val="none" w:sz="0" w:space="0" w:color="auto"/>
          </w:divBdr>
        </w:div>
        <w:div w:id="332152016">
          <w:marLeft w:val="640"/>
          <w:marRight w:val="0"/>
          <w:marTop w:val="0"/>
          <w:marBottom w:val="0"/>
          <w:divBdr>
            <w:top w:val="none" w:sz="0" w:space="0" w:color="auto"/>
            <w:left w:val="none" w:sz="0" w:space="0" w:color="auto"/>
            <w:bottom w:val="none" w:sz="0" w:space="0" w:color="auto"/>
            <w:right w:val="none" w:sz="0" w:space="0" w:color="auto"/>
          </w:divBdr>
        </w:div>
        <w:div w:id="539131354">
          <w:marLeft w:val="640"/>
          <w:marRight w:val="0"/>
          <w:marTop w:val="0"/>
          <w:marBottom w:val="0"/>
          <w:divBdr>
            <w:top w:val="none" w:sz="0" w:space="0" w:color="auto"/>
            <w:left w:val="none" w:sz="0" w:space="0" w:color="auto"/>
            <w:bottom w:val="none" w:sz="0" w:space="0" w:color="auto"/>
            <w:right w:val="none" w:sz="0" w:space="0" w:color="auto"/>
          </w:divBdr>
        </w:div>
        <w:div w:id="203371325">
          <w:marLeft w:val="640"/>
          <w:marRight w:val="0"/>
          <w:marTop w:val="0"/>
          <w:marBottom w:val="0"/>
          <w:divBdr>
            <w:top w:val="none" w:sz="0" w:space="0" w:color="auto"/>
            <w:left w:val="none" w:sz="0" w:space="0" w:color="auto"/>
            <w:bottom w:val="none" w:sz="0" w:space="0" w:color="auto"/>
            <w:right w:val="none" w:sz="0" w:space="0" w:color="auto"/>
          </w:divBdr>
        </w:div>
        <w:div w:id="1496914542">
          <w:marLeft w:val="640"/>
          <w:marRight w:val="0"/>
          <w:marTop w:val="0"/>
          <w:marBottom w:val="0"/>
          <w:divBdr>
            <w:top w:val="none" w:sz="0" w:space="0" w:color="auto"/>
            <w:left w:val="none" w:sz="0" w:space="0" w:color="auto"/>
            <w:bottom w:val="none" w:sz="0" w:space="0" w:color="auto"/>
            <w:right w:val="none" w:sz="0" w:space="0" w:color="auto"/>
          </w:divBdr>
        </w:div>
        <w:div w:id="2117481380">
          <w:marLeft w:val="640"/>
          <w:marRight w:val="0"/>
          <w:marTop w:val="0"/>
          <w:marBottom w:val="0"/>
          <w:divBdr>
            <w:top w:val="none" w:sz="0" w:space="0" w:color="auto"/>
            <w:left w:val="none" w:sz="0" w:space="0" w:color="auto"/>
            <w:bottom w:val="none" w:sz="0" w:space="0" w:color="auto"/>
            <w:right w:val="none" w:sz="0" w:space="0" w:color="auto"/>
          </w:divBdr>
        </w:div>
        <w:div w:id="929199319">
          <w:marLeft w:val="640"/>
          <w:marRight w:val="0"/>
          <w:marTop w:val="0"/>
          <w:marBottom w:val="0"/>
          <w:divBdr>
            <w:top w:val="none" w:sz="0" w:space="0" w:color="auto"/>
            <w:left w:val="none" w:sz="0" w:space="0" w:color="auto"/>
            <w:bottom w:val="none" w:sz="0" w:space="0" w:color="auto"/>
            <w:right w:val="none" w:sz="0" w:space="0" w:color="auto"/>
          </w:divBdr>
        </w:div>
        <w:div w:id="223489848">
          <w:marLeft w:val="640"/>
          <w:marRight w:val="0"/>
          <w:marTop w:val="0"/>
          <w:marBottom w:val="0"/>
          <w:divBdr>
            <w:top w:val="none" w:sz="0" w:space="0" w:color="auto"/>
            <w:left w:val="none" w:sz="0" w:space="0" w:color="auto"/>
            <w:bottom w:val="none" w:sz="0" w:space="0" w:color="auto"/>
            <w:right w:val="none" w:sz="0" w:space="0" w:color="auto"/>
          </w:divBdr>
        </w:div>
        <w:div w:id="73672722">
          <w:marLeft w:val="640"/>
          <w:marRight w:val="0"/>
          <w:marTop w:val="0"/>
          <w:marBottom w:val="0"/>
          <w:divBdr>
            <w:top w:val="none" w:sz="0" w:space="0" w:color="auto"/>
            <w:left w:val="none" w:sz="0" w:space="0" w:color="auto"/>
            <w:bottom w:val="none" w:sz="0" w:space="0" w:color="auto"/>
            <w:right w:val="none" w:sz="0" w:space="0" w:color="auto"/>
          </w:divBdr>
        </w:div>
        <w:div w:id="1030380015">
          <w:marLeft w:val="640"/>
          <w:marRight w:val="0"/>
          <w:marTop w:val="0"/>
          <w:marBottom w:val="0"/>
          <w:divBdr>
            <w:top w:val="none" w:sz="0" w:space="0" w:color="auto"/>
            <w:left w:val="none" w:sz="0" w:space="0" w:color="auto"/>
            <w:bottom w:val="none" w:sz="0" w:space="0" w:color="auto"/>
            <w:right w:val="none" w:sz="0" w:space="0" w:color="auto"/>
          </w:divBdr>
        </w:div>
        <w:div w:id="515272350">
          <w:marLeft w:val="640"/>
          <w:marRight w:val="0"/>
          <w:marTop w:val="0"/>
          <w:marBottom w:val="0"/>
          <w:divBdr>
            <w:top w:val="none" w:sz="0" w:space="0" w:color="auto"/>
            <w:left w:val="none" w:sz="0" w:space="0" w:color="auto"/>
            <w:bottom w:val="none" w:sz="0" w:space="0" w:color="auto"/>
            <w:right w:val="none" w:sz="0" w:space="0" w:color="auto"/>
          </w:divBdr>
        </w:div>
        <w:div w:id="1550797432">
          <w:marLeft w:val="640"/>
          <w:marRight w:val="0"/>
          <w:marTop w:val="0"/>
          <w:marBottom w:val="0"/>
          <w:divBdr>
            <w:top w:val="none" w:sz="0" w:space="0" w:color="auto"/>
            <w:left w:val="none" w:sz="0" w:space="0" w:color="auto"/>
            <w:bottom w:val="none" w:sz="0" w:space="0" w:color="auto"/>
            <w:right w:val="none" w:sz="0" w:space="0" w:color="auto"/>
          </w:divBdr>
        </w:div>
        <w:div w:id="1106728094">
          <w:marLeft w:val="640"/>
          <w:marRight w:val="0"/>
          <w:marTop w:val="0"/>
          <w:marBottom w:val="0"/>
          <w:divBdr>
            <w:top w:val="none" w:sz="0" w:space="0" w:color="auto"/>
            <w:left w:val="none" w:sz="0" w:space="0" w:color="auto"/>
            <w:bottom w:val="none" w:sz="0" w:space="0" w:color="auto"/>
            <w:right w:val="none" w:sz="0" w:space="0" w:color="auto"/>
          </w:divBdr>
        </w:div>
        <w:div w:id="1027869393">
          <w:marLeft w:val="640"/>
          <w:marRight w:val="0"/>
          <w:marTop w:val="0"/>
          <w:marBottom w:val="0"/>
          <w:divBdr>
            <w:top w:val="none" w:sz="0" w:space="0" w:color="auto"/>
            <w:left w:val="none" w:sz="0" w:space="0" w:color="auto"/>
            <w:bottom w:val="none" w:sz="0" w:space="0" w:color="auto"/>
            <w:right w:val="none" w:sz="0" w:space="0" w:color="auto"/>
          </w:divBdr>
        </w:div>
        <w:div w:id="311830996">
          <w:marLeft w:val="640"/>
          <w:marRight w:val="0"/>
          <w:marTop w:val="0"/>
          <w:marBottom w:val="0"/>
          <w:divBdr>
            <w:top w:val="none" w:sz="0" w:space="0" w:color="auto"/>
            <w:left w:val="none" w:sz="0" w:space="0" w:color="auto"/>
            <w:bottom w:val="none" w:sz="0" w:space="0" w:color="auto"/>
            <w:right w:val="none" w:sz="0" w:space="0" w:color="auto"/>
          </w:divBdr>
        </w:div>
        <w:div w:id="586234003">
          <w:marLeft w:val="640"/>
          <w:marRight w:val="0"/>
          <w:marTop w:val="0"/>
          <w:marBottom w:val="0"/>
          <w:divBdr>
            <w:top w:val="none" w:sz="0" w:space="0" w:color="auto"/>
            <w:left w:val="none" w:sz="0" w:space="0" w:color="auto"/>
            <w:bottom w:val="none" w:sz="0" w:space="0" w:color="auto"/>
            <w:right w:val="none" w:sz="0" w:space="0" w:color="auto"/>
          </w:divBdr>
        </w:div>
      </w:divsChild>
    </w:div>
    <w:div w:id="1119639547">
      <w:bodyDiv w:val="1"/>
      <w:marLeft w:val="0"/>
      <w:marRight w:val="0"/>
      <w:marTop w:val="0"/>
      <w:marBottom w:val="0"/>
      <w:divBdr>
        <w:top w:val="none" w:sz="0" w:space="0" w:color="auto"/>
        <w:left w:val="none" w:sz="0" w:space="0" w:color="auto"/>
        <w:bottom w:val="none" w:sz="0" w:space="0" w:color="auto"/>
        <w:right w:val="none" w:sz="0" w:space="0" w:color="auto"/>
      </w:divBdr>
      <w:divsChild>
        <w:div w:id="2064285589">
          <w:marLeft w:val="640"/>
          <w:marRight w:val="0"/>
          <w:marTop w:val="0"/>
          <w:marBottom w:val="0"/>
          <w:divBdr>
            <w:top w:val="none" w:sz="0" w:space="0" w:color="auto"/>
            <w:left w:val="none" w:sz="0" w:space="0" w:color="auto"/>
            <w:bottom w:val="none" w:sz="0" w:space="0" w:color="auto"/>
            <w:right w:val="none" w:sz="0" w:space="0" w:color="auto"/>
          </w:divBdr>
        </w:div>
        <w:div w:id="1979609740">
          <w:marLeft w:val="640"/>
          <w:marRight w:val="0"/>
          <w:marTop w:val="0"/>
          <w:marBottom w:val="0"/>
          <w:divBdr>
            <w:top w:val="none" w:sz="0" w:space="0" w:color="auto"/>
            <w:left w:val="none" w:sz="0" w:space="0" w:color="auto"/>
            <w:bottom w:val="none" w:sz="0" w:space="0" w:color="auto"/>
            <w:right w:val="none" w:sz="0" w:space="0" w:color="auto"/>
          </w:divBdr>
        </w:div>
        <w:div w:id="1770469394">
          <w:marLeft w:val="640"/>
          <w:marRight w:val="0"/>
          <w:marTop w:val="0"/>
          <w:marBottom w:val="0"/>
          <w:divBdr>
            <w:top w:val="none" w:sz="0" w:space="0" w:color="auto"/>
            <w:left w:val="none" w:sz="0" w:space="0" w:color="auto"/>
            <w:bottom w:val="none" w:sz="0" w:space="0" w:color="auto"/>
            <w:right w:val="none" w:sz="0" w:space="0" w:color="auto"/>
          </w:divBdr>
        </w:div>
      </w:divsChild>
    </w:div>
    <w:div w:id="1119758220">
      <w:marLeft w:val="640"/>
      <w:marRight w:val="0"/>
      <w:marTop w:val="0"/>
      <w:marBottom w:val="0"/>
      <w:divBdr>
        <w:top w:val="none" w:sz="0" w:space="0" w:color="auto"/>
        <w:left w:val="none" w:sz="0" w:space="0" w:color="auto"/>
        <w:bottom w:val="none" w:sz="0" w:space="0" w:color="auto"/>
        <w:right w:val="none" w:sz="0" w:space="0" w:color="auto"/>
      </w:divBdr>
    </w:div>
    <w:div w:id="1119882685">
      <w:marLeft w:val="640"/>
      <w:marRight w:val="0"/>
      <w:marTop w:val="0"/>
      <w:marBottom w:val="0"/>
      <w:divBdr>
        <w:top w:val="none" w:sz="0" w:space="0" w:color="auto"/>
        <w:left w:val="none" w:sz="0" w:space="0" w:color="auto"/>
        <w:bottom w:val="none" w:sz="0" w:space="0" w:color="auto"/>
        <w:right w:val="none" w:sz="0" w:space="0" w:color="auto"/>
      </w:divBdr>
    </w:div>
    <w:div w:id="1120563995">
      <w:bodyDiv w:val="1"/>
      <w:marLeft w:val="0"/>
      <w:marRight w:val="0"/>
      <w:marTop w:val="0"/>
      <w:marBottom w:val="0"/>
      <w:divBdr>
        <w:top w:val="none" w:sz="0" w:space="0" w:color="auto"/>
        <w:left w:val="none" w:sz="0" w:space="0" w:color="auto"/>
        <w:bottom w:val="none" w:sz="0" w:space="0" w:color="auto"/>
        <w:right w:val="none" w:sz="0" w:space="0" w:color="auto"/>
      </w:divBdr>
    </w:div>
    <w:div w:id="1120689577">
      <w:marLeft w:val="640"/>
      <w:marRight w:val="0"/>
      <w:marTop w:val="0"/>
      <w:marBottom w:val="0"/>
      <w:divBdr>
        <w:top w:val="none" w:sz="0" w:space="0" w:color="auto"/>
        <w:left w:val="none" w:sz="0" w:space="0" w:color="auto"/>
        <w:bottom w:val="none" w:sz="0" w:space="0" w:color="auto"/>
        <w:right w:val="none" w:sz="0" w:space="0" w:color="auto"/>
      </w:divBdr>
    </w:div>
    <w:div w:id="1121729748">
      <w:marLeft w:val="640"/>
      <w:marRight w:val="0"/>
      <w:marTop w:val="0"/>
      <w:marBottom w:val="0"/>
      <w:divBdr>
        <w:top w:val="none" w:sz="0" w:space="0" w:color="auto"/>
        <w:left w:val="none" w:sz="0" w:space="0" w:color="auto"/>
        <w:bottom w:val="none" w:sz="0" w:space="0" w:color="auto"/>
        <w:right w:val="none" w:sz="0" w:space="0" w:color="auto"/>
      </w:divBdr>
    </w:div>
    <w:div w:id="1122386224">
      <w:marLeft w:val="640"/>
      <w:marRight w:val="0"/>
      <w:marTop w:val="0"/>
      <w:marBottom w:val="0"/>
      <w:divBdr>
        <w:top w:val="none" w:sz="0" w:space="0" w:color="auto"/>
        <w:left w:val="none" w:sz="0" w:space="0" w:color="auto"/>
        <w:bottom w:val="none" w:sz="0" w:space="0" w:color="auto"/>
        <w:right w:val="none" w:sz="0" w:space="0" w:color="auto"/>
      </w:divBdr>
    </w:div>
    <w:div w:id="1122774043">
      <w:marLeft w:val="640"/>
      <w:marRight w:val="0"/>
      <w:marTop w:val="0"/>
      <w:marBottom w:val="0"/>
      <w:divBdr>
        <w:top w:val="none" w:sz="0" w:space="0" w:color="auto"/>
        <w:left w:val="none" w:sz="0" w:space="0" w:color="auto"/>
        <w:bottom w:val="none" w:sz="0" w:space="0" w:color="auto"/>
        <w:right w:val="none" w:sz="0" w:space="0" w:color="auto"/>
      </w:divBdr>
    </w:div>
    <w:div w:id="1123114094">
      <w:marLeft w:val="640"/>
      <w:marRight w:val="0"/>
      <w:marTop w:val="0"/>
      <w:marBottom w:val="0"/>
      <w:divBdr>
        <w:top w:val="none" w:sz="0" w:space="0" w:color="auto"/>
        <w:left w:val="none" w:sz="0" w:space="0" w:color="auto"/>
        <w:bottom w:val="none" w:sz="0" w:space="0" w:color="auto"/>
        <w:right w:val="none" w:sz="0" w:space="0" w:color="auto"/>
      </w:divBdr>
    </w:div>
    <w:div w:id="1123815002">
      <w:bodyDiv w:val="1"/>
      <w:marLeft w:val="0"/>
      <w:marRight w:val="0"/>
      <w:marTop w:val="0"/>
      <w:marBottom w:val="0"/>
      <w:divBdr>
        <w:top w:val="none" w:sz="0" w:space="0" w:color="auto"/>
        <w:left w:val="none" w:sz="0" w:space="0" w:color="auto"/>
        <w:bottom w:val="none" w:sz="0" w:space="0" w:color="auto"/>
        <w:right w:val="none" w:sz="0" w:space="0" w:color="auto"/>
      </w:divBdr>
      <w:divsChild>
        <w:div w:id="261955399">
          <w:marLeft w:val="640"/>
          <w:marRight w:val="0"/>
          <w:marTop w:val="0"/>
          <w:marBottom w:val="0"/>
          <w:divBdr>
            <w:top w:val="none" w:sz="0" w:space="0" w:color="auto"/>
            <w:left w:val="none" w:sz="0" w:space="0" w:color="auto"/>
            <w:bottom w:val="none" w:sz="0" w:space="0" w:color="auto"/>
            <w:right w:val="none" w:sz="0" w:space="0" w:color="auto"/>
          </w:divBdr>
        </w:div>
        <w:div w:id="1182403133">
          <w:marLeft w:val="640"/>
          <w:marRight w:val="0"/>
          <w:marTop w:val="0"/>
          <w:marBottom w:val="0"/>
          <w:divBdr>
            <w:top w:val="none" w:sz="0" w:space="0" w:color="auto"/>
            <w:left w:val="none" w:sz="0" w:space="0" w:color="auto"/>
            <w:bottom w:val="none" w:sz="0" w:space="0" w:color="auto"/>
            <w:right w:val="none" w:sz="0" w:space="0" w:color="auto"/>
          </w:divBdr>
        </w:div>
      </w:divsChild>
    </w:div>
    <w:div w:id="1124226168">
      <w:marLeft w:val="640"/>
      <w:marRight w:val="0"/>
      <w:marTop w:val="0"/>
      <w:marBottom w:val="0"/>
      <w:divBdr>
        <w:top w:val="none" w:sz="0" w:space="0" w:color="auto"/>
        <w:left w:val="none" w:sz="0" w:space="0" w:color="auto"/>
        <w:bottom w:val="none" w:sz="0" w:space="0" w:color="auto"/>
        <w:right w:val="none" w:sz="0" w:space="0" w:color="auto"/>
      </w:divBdr>
    </w:div>
    <w:div w:id="1124545233">
      <w:marLeft w:val="640"/>
      <w:marRight w:val="0"/>
      <w:marTop w:val="0"/>
      <w:marBottom w:val="0"/>
      <w:divBdr>
        <w:top w:val="none" w:sz="0" w:space="0" w:color="auto"/>
        <w:left w:val="none" w:sz="0" w:space="0" w:color="auto"/>
        <w:bottom w:val="none" w:sz="0" w:space="0" w:color="auto"/>
        <w:right w:val="none" w:sz="0" w:space="0" w:color="auto"/>
      </w:divBdr>
    </w:div>
    <w:div w:id="1124619723">
      <w:marLeft w:val="640"/>
      <w:marRight w:val="0"/>
      <w:marTop w:val="0"/>
      <w:marBottom w:val="0"/>
      <w:divBdr>
        <w:top w:val="none" w:sz="0" w:space="0" w:color="auto"/>
        <w:left w:val="none" w:sz="0" w:space="0" w:color="auto"/>
        <w:bottom w:val="none" w:sz="0" w:space="0" w:color="auto"/>
        <w:right w:val="none" w:sz="0" w:space="0" w:color="auto"/>
      </w:divBdr>
    </w:div>
    <w:div w:id="1124691829">
      <w:marLeft w:val="640"/>
      <w:marRight w:val="0"/>
      <w:marTop w:val="0"/>
      <w:marBottom w:val="0"/>
      <w:divBdr>
        <w:top w:val="none" w:sz="0" w:space="0" w:color="auto"/>
        <w:left w:val="none" w:sz="0" w:space="0" w:color="auto"/>
        <w:bottom w:val="none" w:sz="0" w:space="0" w:color="auto"/>
        <w:right w:val="none" w:sz="0" w:space="0" w:color="auto"/>
      </w:divBdr>
    </w:div>
    <w:div w:id="1125394962">
      <w:marLeft w:val="640"/>
      <w:marRight w:val="0"/>
      <w:marTop w:val="0"/>
      <w:marBottom w:val="0"/>
      <w:divBdr>
        <w:top w:val="none" w:sz="0" w:space="0" w:color="auto"/>
        <w:left w:val="none" w:sz="0" w:space="0" w:color="auto"/>
        <w:bottom w:val="none" w:sz="0" w:space="0" w:color="auto"/>
        <w:right w:val="none" w:sz="0" w:space="0" w:color="auto"/>
      </w:divBdr>
    </w:div>
    <w:div w:id="1125466922">
      <w:marLeft w:val="640"/>
      <w:marRight w:val="0"/>
      <w:marTop w:val="0"/>
      <w:marBottom w:val="0"/>
      <w:divBdr>
        <w:top w:val="none" w:sz="0" w:space="0" w:color="auto"/>
        <w:left w:val="none" w:sz="0" w:space="0" w:color="auto"/>
        <w:bottom w:val="none" w:sz="0" w:space="0" w:color="auto"/>
        <w:right w:val="none" w:sz="0" w:space="0" w:color="auto"/>
      </w:divBdr>
    </w:div>
    <w:div w:id="1125848276">
      <w:marLeft w:val="640"/>
      <w:marRight w:val="0"/>
      <w:marTop w:val="0"/>
      <w:marBottom w:val="0"/>
      <w:divBdr>
        <w:top w:val="none" w:sz="0" w:space="0" w:color="auto"/>
        <w:left w:val="none" w:sz="0" w:space="0" w:color="auto"/>
        <w:bottom w:val="none" w:sz="0" w:space="0" w:color="auto"/>
        <w:right w:val="none" w:sz="0" w:space="0" w:color="auto"/>
      </w:divBdr>
    </w:div>
    <w:div w:id="1126393419">
      <w:bodyDiv w:val="1"/>
      <w:marLeft w:val="0"/>
      <w:marRight w:val="0"/>
      <w:marTop w:val="0"/>
      <w:marBottom w:val="0"/>
      <w:divBdr>
        <w:top w:val="none" w:sz="0" w:space="0" w:color="auto"/>
        <w:left w:val="none" w:sz="0" w:space="0" w:color="auto"/>
        <w:bottom w:val="none" w:sz="0" w:space="0" w:color="auto"/>
        <w:right w:val="none" w:sz="0" w:space="0" w:color="auto"/>
      </w:divBdr>
      <w:divsChild>
        <w:div w:id="1550722182">
          <w:marLeft w:val="640"/>
          <w:marRight w:val="0"/>
          <w:marTop w:val="0"/>
          <w:marBottom w:val="0"/>
          <w:divBdr>
            <w:top w:val="none" w:sz="0" w:space="0" w:color="auto"/>
            <w:left w:val="none" w:sz="0" w:space="0" w:color="auto"/>
            <w:bottom w:val="none" w:sz="0" w:space="0" w:color="auto"/>
            <w:right w:val="none" w:sz="0" w:space="0" w:color="auto"/>
          </w:divBdr>
        </w:div>
        <w:div w:id="1606379066">
          <w:marLeft w:val="640"/>
          <w:marRight w:val="0"/>
          <w:marTop w:val="0"/>
          <w:marBottom w:val="0"/>
          <w:divBdr>
            <w:top w:val="none" w:sz="0" w:space="0" w:color="auto"/>
            <w:left w:val="none" w:sz="0" w:space="0" w:color="auto"/>
            <w:bottom w:val="none" w:sz="0" w:space="0" w:color="auto"/>
            <w:right w:val="none" w:sz="0" w:space="0" w:color="auto"/>
          </w:divBdr>
        </w:div>
        <w:div w:id="580793559">
          <w:marLeft w:val="640"/>
          <w:marRight w:val="0"/>
          <w:marTop w:val="0"/>
          <w:marBottom w:val="0"/>
          <w:divBdr>
            <w:top w:val="none" w:sz="0" w:space="0" w:color="auto"/>
            <w:left w:val="none" w:sz="0" w:space="0" w:color="auto"/>
            <w:bottom w:val="none" w:sz="0" w:space="0" w:color="auto"/>
            <w:right w:val="none" w:sz="0" w:space="0" w:color="auto"/>
          </w:divBdr>
        </w:div>
        <w:div w:id="79640169">
          <w:marLeft w:val="640"/>
          <w:marRight w:val="0"/>
          <w:marTop w:val="0"/>
          <w:marBottom w:val="0"/>
          <w:divBdr>
            <w:top w:val="none" w:sz="0" w:space="0" w:color="auto"/>
            <w:left w:val="none" w:sz="0" w:space="0" w:color="auto"/>
            <w:bottom w:val="none" w:sz="0" w:space="0" w:color="auto"/>
            <w:right w:val="none" w:sz="0" w:space="0" w:color="auto"/>
          </w:divBdr>
        </w:div>
        <w:div w:id="543559938">
          <w:marLeft w:val="640"/>
          <w:marRight w:val="0"/>
          <w:marTop w:val="0"/>
          <w:marBottom w:val="0"/>
          <w:divBdr>
            <w:top w:val="none" w:sz="0" w:space="0" w:color="auto"/>
            <w:left w:val="none" w:sz="0" w:space="0" w:color="auto"/>
            <w:bottom w:val="none" w:sz="0" w:space="0" w:color="auto"/>
            <w:right w:val="none" w:sz="0" w:space="0" w:color="auto"/>
          </w:divBdr>
        </w:div>
        <w:div w:id="54622869">
          <w:marLeft w:val="640"/>
          <w:marRight w:val="0"/>
          <w:marTop w:val="0"/>
          <w:marBottom w:val="0"/>
          <w:divBdr>
            <w:top w:val="none" w:sz="0" w:space="0" w:color="auto"/>
            <w:left w:val="none" w:sz="0" w:space="0" w:color="auto"/>
            <w:bottom w:val="none" w:sz="0" w:space="0" w:color="auto"/>
            <w:right w:val="none" w:sz="0" w:space="0" w:color="auto"/>
          </w:divBdr>
        </w:div>
        <w:div w:id="295069029">
          <w:marLeft w:val="640"/>
          <w:marRight w:val="0"/>
          <w:marTop w:val="0"/>
          <w:marBottom w:val="0"/>
          <w:divBdr>
            <w:top w:val="none" w:sz="0" w:space="0" w:color="auto"/>
            <w:left w:val="none" w:sz="0" w:space="0" w:color="auto"/>
            <w:bottom w:val="none" w:sz="0" w:space="0" w:color="auto"/>
            <w:right w:val="none" w:sz="0" w:space="0" w:color="auto"/>
          </w:divBdr>
        </w:div>
        <w:div w:id="2101901770">
          <w:marLeft w:val="640"/>
          <w:marRight w:val="0"/>
          <w:marTop w:val="0"/>
          <w:marBottom w:val="0"/>
          <w:divBdr>
            <w:top w:val="none" w:sz="0" w:space="0" w:color="auto"/>
            <w:left w:val="none" w:sz="0" w:space="0" w:color="auto"/>
            <w:bottom w:val="none" w:sz="0" w:space="0" w:color="auto"/>
            <w:right w:val="none" w:sz="0" w:space="0" w:color="auto"/>
          </w:divBdr>
        </w:div>
        <w:div w:id="643002861">
          <w:marLeft w:val="640"/>
          <w:marRight w:val="0"/>
          <w:marTop w:val="0"/>
          <w:marBottom w:val="0"/>
          <w:divBdr>
            <w:top w:val="none" w:sz="0" w:space="0" w:color="auto"/>
            <w:left w:val="none" w:sz="0" w:space="0" w:color="auto"/>
            <w:bottom w:val="none" w:sz="0" w:space="0" w:color="auto"/>
            <w:right w:val="none" w:sz="0" w:space="0" w:color="auto"/>
          </w:divBdr>
        </w:div>
        <w:div w:id="1222643087">
          <w:marLeft w:val="640"/>
          <w:marRight w:val="0"/>
          <w:marTop w:val="0"/>
          <w:marBottom w:val="0"/>
          <w:divBdr>
            <w:top w:val="none" w:sz="0" w:space="0" w:color="auto"/>
            <w:left w:val="none" w:sz="0" w:space="0" w:color="auto"/>
            <w:bottom w:val="none" w:sz="0" w:space="0" w:color="auto"/>
            <w:right w:val="none" w:sz="0" w:space="0" w:color="auto"/>
          </w:divBdr>
        </w:div>
        <w:div w:id="908805517">
          <w:marLeft w:val="640"/>
          <w:marRight w:val="0"/>
          <w:marTop w:val="0"/>
          <w:marBottom w:val="0"/>
          <w:divBdr>
            <w:top w:val="none" w:sz="0" w:space="0" w:color="auto"/>
            <w:left w:val="none" w:sz="0" w:space="0" w:color="auto"/>
            <w:bottom w:val="none" w:sz="0" w:space="0" w:color="auto"/>
            <w:right w:val="none" w:sz="0" w:space="0" w:color="auto"/>
          </w:divBdr>
        </w:div>
        <w:div w:id="902985332">
          <w:marLeft w:val="640"/>
          <w:marRight w:val="0"/>
          <w:marTop w:val="0"/>
          <w:marBottom w:val="0"/>
          <w:divBdr>
            <w:top w:val="none" w:sz="0" w:space="0" w:color="auto"/>
            <w:left w:val="none" w:sz="0" w:space="0" w:color="auto"/>
            <w:bottom w:val="none" w:sz="0" w:space="0" w:color="auto"/>
            <w:right w:val="none" w:sz="0" w:space="0" w:color="auto"/>
          </w:divBdr>
        </w:div>
        <w:div w:id="1785493730">
          <w:marLeft w:val="640"/>
          <w:marRight w:val="0"/>
          <w:marTop w:val="0"/>
          <w:marBottom w:val="0"/>
          <w:divBdr>
            <w:top w:val="none" w:sz="0" w:space="0" w:color="auto"/>
            <w:left w:val="none" w:sz="0" w:space="0" w:color="auto"/>
            <w:bottom w:val="none" w:sz="0" w:space="0" w:color="auto"/>
            <w:right w:val="none" w:sz="0" w:space="0" w:color="auto"/>
          </w:divBdr>
        </w:div>
        <w:div w:id="1546211241">
          <w:marLeft w:val="640"/>
          <w:marRight w:val="0"/>
          <w:marTop w:val="0"/>
          <w:marBottom w:val="0"/>
          <w:divBdr>
            <w:top w:val="none" w:sz="0" w:space="0" w:color="auto"/>
            <w:left w:val="none" w:sz="0" w:space="0" w:color="auto"/>
            <w:bottom w:val="none" w:sz="0" w:space="0" w:color="auto"/>
            <w:right w:val="none" w:sz="0" w:space="0" w:color="auto"/>
          </w:divBdr>
        </w:div>
        <w:div w:id="1996837529">
          <w:marLeft w:val="640"/>
          <w:marRight w:val="0"/>
          <w:marTop w:val="0"/>
          <w:marBottom w:val="0"/>
          <w:divBdr>
            <w:top w:val="none" w:sz="0" w:space="0" w:color="auto"/>
            <w:left w:val="none" w:sz="0" w:space="0" w:color="auto"/>
            <w:bottom w:val="none" w:sz="0" w:space="0" w:color="auto"/>
            <w:right w:val="none" w:sz="0" w:space="0" w:color="auto"/>
          </w:divBdr>
        </w:div>
        <w:div w:id="455218004">
          <w:marLeft w:val="640"/>
          <w:marRight w:val="0"/>
          <w:marTop w:val="0"/>
          <w:marBottom w:val="0"/>
          <w:divBdr>
            <w:top w:val="none" w:sz="0" w:space="0" w:color="auto"/>
            <w:left w:val="none" w:sz="0" w:space="0" w:color="auto"/>
            <w:bottom w:val="none" w:sz="0" w:space="0" w:color="auto"/>
            <w:right w:val="none" w:sz="0" w:space="0" w:color="auto"/>
          </w:divBdr>
        </w:div>
        <w:div w:id="335614709">
          <w:marLeft w:val="640"/>
          <w:marRight w:val="0"/>
          <w:marTop w:val="0"/>
          <w:marBottom w:val="0"/>
          <w:divBdr>
            <w:top w:val="none" w:sz="0" w:space="0" w:color="auto"/>
            <w:left w:val="none" w:sz="0" w:space="0" w:color="auto"/>
            <w:bottom w:val="none" w:sz="0" w:space="0" w:color="auto"/>
            <w:right w:val="none" w:sz="0" w:space="0" w:color="auto"/>
          </w:divBdr>
        </w:div>
        <w:div w:id="1316491739">
          <w:marLeft w:val="640"/>
          <w:marRight w:val="0"/>
          <w:marTop w:val="0"/>
          <w:marBottom w:val="0"/>
          <w:divBdr>
            <w:top w:val="none" w:sz="0" w:space="0" w:color="auto"/>
            <w:left w:val="none" w:sz="0" w:space="0" w:color="auto"/>
            <w:bottom w:val="none" w:sz="0" w:space="0" w:color="auto"/>
            <w:right w:val="none" w:sz="0" w:space="0" w:color="auto"/>
          </w:divBdr>
        </w:div>
        <w:div w:id="1138644553">
          <w:marLeft w:val="640"/>
          <w:marRight w:val="0"/>
          <w:marTop w:val="0"/>
          <w:marBottom w:val="0"/>
          <w:divBdr>
            <w:top w:val="none" w:sz="0" w:space="0" w:color="auto"/>
            <w:left w:val="none" w:sz="0" w:space="0" w:color="auto"/>
            <w:bottom w:val="none" w:sz="0" w:space="0" w:color="auto"/>
            <w:right w:val="none" w:sz="0" w:space="0" w:color="auto"/>
          </w:divBdr>
        </w:div>
        <w:div w:id="92213709">
          <w:marLeft w:val="640"/>
          <w:marRight w:val="0"/>
          <w:marTop w:val="0"/>
          <w:marBottom w:val="0"/>
          <w:divBdr>
            <w:top w:val="none" w:sz="0" w:space="0" w:color="auto"/>
            <w:left w:val="none" w:sz="0" w:space="0" w:color="auto"/>
            <w:bottom w:val="none" w:sz="0" w:space="0" w:color="auto"/>
            <w:right w:val="none" w:sz="0" w:space="0" w:color="auto"/>
          </w:divBdr>
        </w:div>
        <w:div w:id="1898709817">
          <w:marLeft w:val="640"/>
          <w:marRight w:val="0"/>
          <w:marTop w:val="0"/>
          <w:marBottom w:val="0"/>
          <w:divBdr>
            <w:top w:val="none" w:sz="0" w:space="0" w:color="auto"/>
            <w:left w:val="none" w:sz="0" w:space="0" w:color="auto"/>
            <w:bottom w:val="none" w:sz="0" w:space="0" w:color="auto"/>
            <w:right w:val="none" w:sz="0" w:space="0" w:color="auto"/>
          </w:divBdr>
        </w:div>
        <w:div w:id="1743259584">
          <w:marLeft w:val="640"/>
          <w:marRight w:val="0"/>
          <w:marTop w:val="0"/>
          <w:marBottom w:val="0"/>
          <w:divBdr>
            <w:top w:val="none" w:sz="0" w:space="0" w:color="auto"/>
            <w:left w:val="none" w:sz="0" w:space="0" w:color="auto"/>
            <w:bottom w:val="none" w:sz="0" w:space="0" w:color="auto"/>
            <w:right w:val="none" w:sz="0" w:space="0" w:color="auto"/>
          </w:divBdr>
        </w:div>
      </w:divsChild>
    </w:div>
    <w:div w:id="1127506384">
      <w:marLeft w:val="640"/>
      <w:marRight w:val="0"/>
      <w:marTop w:val="0"/>
      <w:marBottom w:val="0"/>
      <w:divBdr>
        <w:top w:val="none" w:sz="0" w:space="0" w:color="auto"/>
        <w:left w:val="none" w:sz="0" w:space="0" w:color="auto"/>
        <w:bottom w:val="none" w:sz="0" w:space="0" w:color="auto"/>
        <w:right w:val="none" w:sz="0" w:space="0" w:color="auto"/>
      </w:divBdr>
    </w:div>
    <w:div w:id="1127891439">
      <w:marLeft w:val="640"/>
      <w:marRight w:val="0"/>
      <w:marTop w:val="0"/>
      <w:marBottom w:val="0"/>
      <w:divBdr>
        <w:top w:val="none" w:sz="0" w:space="0" w:color="auto"/>
        <w:left w:val="none" w:sz="0" w:space="0" w:color="auto"/>
        <w:bottom w:val="none" w:sz="0" w:space="0" w:color="auto"/>
        <w:right w:val="none" w:sz="0" w:space="0" w:color="auto"/>
      </w:divBdr>
    </w:div>
    <w:div w:id="1128163335">
      <w:marLeft w:val="640"/>
      <w:marRight w:val="0"/>
      <w:marTop w:val="0"/>
      <w:marBottom w:val="0"/>
      <w:divBdr>
        <w:top w:val="none" w:sz="0" w:space="0" w:color="auto"/>
        <w:left w:val="none" w:sz="0" w:space="0" w:color="auto"/>
        <w:bottom w:val="none" w:sz="0" w:space="0" w:color="auto"/>
        <w:right w:val="none" w:sz="0" w:space="0" w:color="auto"/>
      </w:divBdr>
    </w:div>
    <w:div w:id="1128428065">
      <w:marLeft w:val="640"/>
      <w:marRight w:val="0"/>
      <w:marTop w:val="0"/>
      <w:marBottom w:val="0"/>
      <w:divBdr>
        <w:top w:val="none" w:sz="0" w:space="0" w:color="auto"/>
        <w:left w:val="none" w:sz="0" w:space="0" w:color="auto"/>
        <w:bottom w:val="none" w:sz="0" w:space="0" w:color="auto"/>
        <w:right w:val="none" w:sz="0" w:space="0" w:color="auto"/>
      </w:divBdr>
    </w:div>
    <w:div w:id="1128621564">
      <w:marLeft w:val="640"/>
      <w:marRight w:val="0"/>
      <w:marTop w:val="0"/>
      <w:marBottom w:val="0"/>
      <w:divBdr>
        <w:top w:val="none" w:sz="0" w:space="0" w:color="auto"/>
        <w:left w:val="none" w:sz="0" w:space="0" w:color="auto"/>
        <w:bottom w:val="none" w:sz="0" w:space="0" w:color="auto"/>
        <w:right w:val="none" w:sz="0" w:space="0" w:color="auto"/>
      </w:divBdr>
    </w:div>
    <w:div w:id="1128666236">
      <w:marLeft w:val="640"/>
      <w:marRight w:val="0"/>
      <w:marTop w:val="0"/>
      <w:marBottom w:val="0"/>
      <w:divBdr>
        <w:top w:val="none" w:sz="0" w:space="0" w:color="auto"/>
        <w:left w:val="none" w:sz="0" w:space="0" w:color="auto"/>
        <w:bottom w:val="none" w:sz="0" w:space="0" w:color="auto"/>
        <w:right w:val="none" w:sz="0" w:space="0" w:color="auto"/>
      </w:divBdr>
    </w:div>
    <w:div w:id="1129518357">
      <w:marLeft w:val="640"/>
      <w:marRight w:val="0"/>
      <w:marTop w:val="0"/>
      <w:marBottom w:val="0"/>
      <w:divBdr>
        <w:top w:val="none" w:sz="0" w:space="0" w:color="auto"/>
        <w:left w:val="none" w:sz="0" w:space="0" w:color="auto"/>
        <w:bottom w:val="none" w:sz="0" w:space="0" w:color="auto"/>
        <w:right w:val="none" w:sz="0" w:space="0" w:color="auto"/>
      </w:divBdr>
    </w:div>
    <w:div w:id="1129585896">
      <w:marLeft w:val="640"/>
      <w:marRight w:val="0"/>
      <w:marTop w:val="0"/>
      <w:marBottom w:val="0"/>
      <w:divBdr>
        <w:top w:val="none" w:sz="0" w:space="0" w:color="auto"/>
        <w:left w:val="none" w:sz="0" w:space="0" w:color="auto"/>
        <w:bottom w:val="none" w:sz="0" w:space="0" w:color="auto"/>
        <w:right w:val="none" w:sz="0" w:space="0" w:color="auto"/>
      </w:divBdr>
    </w:div>
    <w:div w:id="1129590028">
      <w:marLeft w:val="640"/>
      <w:marRight w:val="0"/>
      <w:marTop w:val="0"/>
      <w:marBottom w:val="0"/>
      <w:divBdr>
        <w:top w:val="none" w:sz="0" w:space="0" w:color="auto"/>
        <w:left w:val="none" w:sz="0" w:space="0" w:color="auto"/>
        <w:bottom w:val="none" w:sz="0" w:space="0" w:color="auto"/>
        <w:right w:val="none" w:sz="0" w:space="0" w:color="auto"/>
      </w:divBdr>
    </w:div>
    <w:div w:id="1130585209">
      <w:marLeft w:val="640"/>
      <w:marRight w:val="0"/>
      <w:marTop w:val="0"/>
      <w:marBottom w:val="0"/>
      <w:divBdr>
        <w:top w:val="none" w:sz="0" w:space="0" w:color="auto"/>
        <w:left w:val="none" w:sz="0" w:space="0" w:color="auto"/>
        <w:bottom w:val="none" w:sz="0" w:space="0" w:color="auto"/>
        <w:right w:val="none" w:sz="0" w:space="0" w:color="auto"/>
      </w:divBdr>
    </w:div>
    <w:div w:id="1130856177">
      <w:marLeft w:val="640"/>
      <w:marRight w:val="0"/>
      <w:marTop w:val="0"/>
      <w:marBottom w:val="0"/>
      <w:divBdr>
        <w:top w:val="none" w:sz="0" w:space="0" w:color="auto"/>
        <w:left w:val="none" w:sz="0" w:space="0" w:color="auto"/>
        <w:bottom w:val="none" w:sz="0" w:space="0" w:color="auto"/>
        <w:right w:val="none" w:sz="0" w:space="0" w:color="auto"/>
      </w:divBdr>
    </w:div>
    <w:div w:id="1131284466">
      <w:marLeft w:val="640"/>
      <w:marRight w:val="0"/>
      <w:marTop w:val="0"/>
      <w:marBottom w:val="0"/>
      <w:divBdr>
        <w:top w:val="none" w:sz="0" w:space="0" w:color="auto"/>
        <w:left w:val="none" w:sz="0" w:space="0" w:color="auto"/>
        <w:bottom w:val="none" w:sz="0" w:space="0" w:color="auto"/>
        <w:right w:val="none" w:sz="0" w:space="0" w:color="auto"/>
      </w:divBdr>
    </w:div>
    <w:div w:id="1131485073">
      <w:marLeft w:val="640"/>
      <w:marRight w:val="0"/>
      <w:marTop w:val="0"/>
      <w:marBottom w:val="0"/>
      <w:divBdr>
        <w:top w:val="none" w:sz="0" w:space="0" w:color="auto"/>
        <w:left w:val="none" w:sz="0" w:space="0" w:color="auto"/>
        <w:bottom w:val="none" w:sz="0" w:space="0" w:color="auto"/>
        <w:right w:val="none" w:sz="0" w:space="0" w:color="auto"/>
      </w:divBdr>
    </w:div>
    <w:div w:id="1131902242">
      <w:marLeft w:val="640"/>
      <w:marRight w:val="0"/>
      <w:marTop w:val="0"/>
      <w:marBottom w:val="0"/>
      <w:divBdr>
        <w:top w:val="none" w:sz="0" w:space="0" w:color="auto"/>
        <w:left w:val="none" w:sz="0" w:space="0" w:color="auto"/>
        <w:bottom w:val="none" w:sz="0" w:space="0" w:color="auto"/>
        <w:right w:val="none" w:sz="0" w:space="0" w:color="auto"/>
      </w:divBdr>
    </w:div>
    <w:div w:id="1132333181">
      <w:marLeft w:val="640"/>
      <w:marRight w:val="0"/>
      <w:marTop w:val="0"/>
      <w:marBottom w:val="0"/>
      <w:divBdr>
        <w:top w:val="none" w:sz="0" w:space="0" w:color="auto"/>
        <w:left w:val="none" w:sz="0" w:space="0" w:color="auto"/>
        <w:bottom w:val="none" w:sz="0" w:space="0" w:color="auto"/>
        <w:right w:val="none" w:sz="0" w:space="0" w:color="auto"/>
      </w:divBdr>
    </w:div>
    <w:div w:id="1132865749">
      <w:marLeft w:val="640"/>
      <w:marRight w:val="0"/>
      <w:marTop w:val="0"/>
      <w:marBottom w:val="0"/>
      <w:divBdr>
        <w:top w:val="none" w:sz="0" w:space="0" w:color="auto"/>
        <w:left w:val="none" w:sz="0" w:space="0" w:color="auto"/>
        <w:bottom w:val="none" w:sz="0" w:space="0" w:color="auto"/>
        <w:right w:val="none" w:sz="0" w:space="0" w:color="auto"/>
      </w:divBdr>
    </w:div>
    <w:div w:id="1132870849">
      <w:marLeft w:val="640"/>
      <w:marRight w:val="0"/>
      <w:marTop w:val="0"/>
      <w:marBottom w:val="0"/>
      <w:divBdr>
        <w:top w:val="none" w:sz="0" w:space="0" w:color="auto"/>
        <w:left w:val="none" w:sz="0" w:space="0" w:color="auto"/>
        <w:bottom w:val="none" w:sz="0" w:space="0" w:color="auto"/>
        <w:right w:val="none" w:sz="0" w:space="0" w:color="auto"/>
      </w:divBdr>
    </w:div>
    <w:div w:id="1133449461">
      <w:marLeft w:val="640"/>
      <w:marRight w:val="0"/>
      <w:marTop w:val="0"/>
      <w:marBottom w:val="0"/>
      <w:divBdr>
        <w:top w:val="none" w:sz="0" w:space="0" w:color="auto"/>
        <w:left w:val="none" w:sz="0" w:space="0" w:color="auto"/>
        <w:bottom w:val="none" w:sz="0" w:space="0" w:color="auto"/>
        <w:right w:val="none" w:sz="0" w:space="0" w:color="auto"/>
      </w:divBdr>
    </w:div>
    <w:div w:id="1133597032">
      <w:marLeft w:val="640"/>
      <w:marRight w:val="0"/>
      <w:marTop w:val="0"/>
      <w:marBottom w:val="0"/>
      <w:divBdr>
        <w:top w:val="none" w:sz="0" w:space="0" w:color="auto"/>
        <w:left w:val="none" w:sz="0" w:space="0" w:color="auto"/>
        <w:bottom w:val="none" w:sz="0" w:space="0" w:color="auto"/>
        <w:right w:val="none" w:sz="0" w:space="0" w:color="auto"/>
      </w:divBdr>
    </w:div>
    <w:div w:id="1133789450">
      <w:marLeft w:val="640"/>
      <w:marRight w:val="0"/>
      <w:marTop w:val="0"/>
      <w:marBottom w:val="0"/>
      <w:divBdr>
        <w:top w:val="none" w:sz="0" w:space="0" w:color="auto"/>
        <w:left w:val="none" w:sz="0" w:space="0" w:color="auto"/>
        <w:bottom w:val="none" w:sz="0" w:space="0" w:color="auto"/>
        <w:right w:val="none" w:sz="0" w:space="0" w:color="auto"/>
      </w:divBdr>
    </w:div>
    <w:div w:id="1134370619">
      <w:marLeft w:val="640"/>
      <w:marRight w:val="0"/>
      <w:marTop w:val="0"/>
      <w:marBottom w:val="0"/>
      <w:divBdr>
        <w:top w:val="none" w:sz="0" w:space="0" w:color="auto"/>
        <w:left w:val="none" w:sz="0" w:space="0" w:color="auto"/>
        <w:bottom w:val="none" w:sz="0" w:space="0" w:color="auto"/>
        <w:right w:val="none" w:sz="0" w:space="0" w:color="auto"/>
      </w:divBdr>
    </w:div>
    <w:div w:id="1134562444">
      <w:marLeft w:val="640"/>
      <w:marRight w:val="0"/>
      <w:marTop w:val="0"/>
      <w:marBottom w:val="0"/>
      <w:divBdr>
        <w:top w:val="none" w:sz="0" w:space="0" w:color="auto"/>
        <w:left w:val="none" w:sz="0" w:space="0" w:color="auto"/>
        <w:bottom w:val="none" w:sz="0" w:space="0" w:color="auto"/>
        <w:right w:val="none" w:sz="0" w:space="0" w:color="auto"/>
      </w:divBdr>
    </w:div>
    <w:div w:id="1135636074">
      <w:marLeft w:val="640"/>
      <w:marRight w:val="0"/>
      <w:marTop w:val="0"/>
      <w:marBottom w:val="0"/>
      <w:divBdr>
        <w:top w:val="none" w:sz="0" w:space="0" w:color="auto"/>
        <w:left w:val="none" w:sz="0" w:space="0" w:color="auto"/>
        <w:bottom w:val="none" w:sz="0" w:space="0" w:color="auto"/>
        <w:right w:val="none" w:sz="0" w:space="0" w:color="auto"/>
      </w:divBdr>
    </w:div>
    <w:div w:id="1135875610">
      <w:marLeft w:val="640"/>
      <w:marRight w:val="0"/>
      <w:marTop w:val="0"/>
      <w:marBottom w:val="0"/>
      <w:divBdr>
        <w:top w:val="none" w:sz="0" w:space="0" w:color="auto"/>
        <w:left w:val="none" w:sz="0" w:space="0" w:color="auto"/>
        <w:bottom w:val="none" w:sz="0" w:space="0" w:color="auto"/>
        <w:right w:val="none" w:sz="0" w:space="0" w:color="auto"/>
      </w:divBdr>
    </w:div>
    <w:div w:id="1136798263">
      <w:marLeft w:val="640"/>
      <w:marRight w:val="0"/>
      <w:marTop w:val="0"/>
      <w:marBottom w:val="0"/>
      <w:divBdr>
        <w:top w:val="none" w:sz="0" w:space="0" w:color="auto"/>
        <w:left w:val="none" w:sz="0" w:space="0" w:color="auto"/>
        <w:bottom w:val="none" w:sz="0" w:space="0" w:color="auto"/>
        <w:right w:val="none" w:sz="0" w:space="0" w:color="auto"/>
      </w:divBdr>
    </w:div>
    <w:div w:id="1136877489">
      <w:marLeft w:val="640"/>
      <w:marRight w:val="0"/>
      <w:marTop w:val="0"/>
      <w:marBottom w:val="0"/>
      <w:divBdr>
        <w:top w:val="none" w:sz="0" w:space="0" w:color="auto"/>
        <w:left w:val="none" w:sz="0" w:space="0" w:color="auto"/>
        <w:bottom w:val="none" w:sz="0" w:space="0" w:color="auto"/>
        <w:right w:val="none" w:sz="0" w:space="0" w:color="auto"/>
      </w:divBdr>
    </w:div>
    <w:div w:id="1137071505">
      <w:marLeft w:val="640"/>
      <w:marRight w:val="0"/>
      <w:marTop w:val="0"/>
      <w:marBottom w:val="0"/>
      <w:divBdr>
        <w:top w:val="none" w:sz="0" w:space="0" w:color="auto"/>
        <w:left w:val="none" w:sz="0" w:space="0" w:color="auto"/>
        <w:bottom w:val="none" w:sz="0" w:space="0" w:color="auto"/>
        <w:right w:val="none" w:sz="0" w:space="0" w:color="auto"/>
      </w:divBdr>
    </w:div>
    <w:div w:id="1137138141">
      <w:marLeft w:val="640"/>
      <w:marRight w:val="0"/>
      <w:marTop w:val="0"/>
      <w:marBottom w:val="0"/>
      <w:divBdr>
        <w:top w:val="none" w:sz="0" w:space="0" w:color="auto"/>
        <w:left w:val="none" w:sz="0" w:space="0" w:color="auto"/>
        <w:bottom w:val="none" w:sz="0" w:space="0" w:color="auto"/>
        <w:right w:val="none" w:sz="0" w:space="0" w:color="auto"/>
      </w:divBdr>
    </w:div>
    <w:div w:id="1137601935">
      <w:bodyDiv w:val="1"/>
      <w:marLeft w:val="0"/>
      <w:marRight w:val="0"/>
      <w:marTop w:val="0"/>
      <w:marBottom w:val="0"/>
      <w:divBdr>
        <w:top w:val="none" w:sz="0" w:space="0" w:color="auto"/>
        <w:left w:val="none" w:sz="0" w:space="0" w:color="auto"/>
        <w:bottom w:val="none" w:sz="0" w:space="0" w:color="auto"/>
        <w:right w:val="none" w:sz="0" w:space="0" w:color="auto"/>
      </w:divBdr>
      <w:divsChild>
        <w:div w:id="670914192">
          <w:marLeft w:val="640"/>
          <w:marRight w:val="0"/>
          <w:marTop w:val="0"/>
          <w:marBottom w:val="0"/>
          <w:divBdr>
            <w:top w:val="none" w:sz="0" w:space="0" w:color="auto"/>
            <w:left w:val="none" w:sz="0" w:space="0" w:color="auto"/>
            <w:bottom w:val="none" w:sz="0" w:space="0" w:color="auto"/>
            <w:right w:val="none" w:sz="0" w:space="0" w:color="auto"/>
          </w:divBdr>
        </w:div>
        <w:div w:id="457796367">
          <w:marLeft w:val="640"/>
          <w:marRight w:val="0"/>
          <w:marTop w:val="0"/>
          <w:marBottom w:val="0"/>
          <w:divBdr>
            <w:top w:val="none" w:sz="0" w:space="0" w:color="auto"/>
            <w:left w:val="none" w:sz="0" w:space="0" w:color="auto"/>
            <w:bottom w:val="none" w:sz="0" w:space="0" w:color="auto"/>
            <w:right w:val="none" w:sz="0" w:space="0" w:color="auto"/>
          </w:divBdr>
        </w:div>
        <w:div w:id="1589734834">
          <w:marLeft w:val="640"/>
          <w:marRight w:val="0"/>
          <w:marTop w:val="0"/>
          <w:marBottom w:val="0"/>
          <w:divBdr>
            <w:top w:val="none" w:sz="0" w:space="0" w:color="auto"/>
            <w:left w:val="none" w:sz="0" w:space="0" w:color="auto"/>
            <w:bottom w:val="none" w:sz="0" w:space="0" w:color="auto"/>
            <w:right w:val="none" w:sz="0" w:space="0" w:color="auto"/>
          </w:divBdr>
        </w:div>
        <w:div w:id="1041129363">
          <w:marLeft w:val="640"/>
          <w:marRight w:val="0"/>
          <w:marTop w:val="0"/>
          <w:marBottom w:val="0"/>
          <w:divBdr>
            <w:top w:val="none" w:sz="0" w:space="0" w:color="auto"/>
            <w:left w:val="none" w:sz="0" w:space="0" w:color="auto"/>
            <w:bottom w:val="none" w:sz="0" w:space="0" w:color="auto"/>
            <w:right w:val="none" w:sz="0" w:space="0" w:color="auto"/>
          </w:divBdr>
        </w:div>
        <w:div w:id="1513031917">
          <w:marLeft w:val="640"/>
          <w:marRight w:val="0"/>
          <w:marTop w:val="0"/>
          <w:marBottom w:val="0"/>
          <w:divBdr>
            <w:top w:val="none" w:sz="0" w:space="0" w:color="auto"/>
            <w:left w:val="none" w:sz="0" w:space="0" w:color="auto"/>
            <w:bottom w:val="none" w:sz="0" w:space="0" w:color="auto"/>
            <w:right w:val="none" w:sz="0" w:space="0" w:color="auto"/>
          </w:divBdr>
        </w:div>
        <w:div w:id="870650915">
          <w:marLeft w:val="640"/>
          <w:marRight w:val="0"/>
          <w:marTop w:val="0"/>
          <w:marBottom w:val="0"/>
          <w:divBdr>
            <w:top w:val="none" w:sz="0" w:space="0" w:color="auto"/>
            <w:left w:val="none" w:sz="0" w:space="0" w:color="auto"/>
            <w:bottom w:val="none" w:sz="0" w:space="0" w:color="auto"/>
            <w:right w:val="none" w:sz="0" w:space="0" w:color="auto"/>
          </w:divBdr>
        </w:div>
        <w:div w:id="472874796">
          <w:marLeft w:val="640"/>
          <w:marRight w:val="0"/>
          <w:marTop w:val="0"/>
          <w:marBottom w:val="0"/>
          <w:divBdr>
            <w:top w:val="none" w:sz="0" w:space="0" w:color="auto"/>
            <w:left w:val="none" w:sz="0" w:space="0" w:color="auto"/>
            <w:bottom w:val="none" w:sz="0" w:space="0" w:color="auto"/>
            <w:right w:val="none" w:sz="0" w:space="0" w:color="auto"/>
          </w:divBdr>
        </w:div>
        <w:div w:id="1334724489">
          <w:marLeft w:val="640"/>
          <w:marRight w:val="0"/>
          <w:marTop w:val="0"/>
          <w:marBottom w:val="0"/>
          <w:divBdr>
            <w:top w:val="none" w:sz="0" w:space="0" w:color="auto"/>
            <w:left w:val="none" w:sz="0" w:space="0" w:color="auto"/>
            <w:bottom w:val="none" w:sz="0" w:space="0" w:color="auto"/>
            <w:right w:val="none" w:sz="0" w:space="0" w:color="auto"/>
          </w:divBdr>
        </w:div>
        <w:div w:id="418412156">
          <w:marLeft w:val="640"/>
          <w:marRight w:val="0"/>
          <w:marTop w:val="0"/>
          <w:marBottom w:val="0"/>
          <w:divBdr>
            <w:top w:val="none" w:sz="0" w:space="0" w:color="auto"/>
            <w:left w:val="none" w:sz="0" w:space="0" w:color="auto"/>
            <w:bottom w:val="none" w:sz="0" w:space="0" w:color="auto"/>
            <w:right w:val="none" w:sz="0" w:space="0" w:color="auto"/>
          </w:divBdr>
        </w:div>
        <w:div w:id="401371466">
          <w:marLeft w:val="640"/>
          <w:marRight w:val="0"/>
          <w:marTop w:val="0"/>
          <w:marBottom w:val="0"/>
          <w:divBdr>
            <w:top w:val="none" w:sz="0" w:space="0" w:color="auto"/>
            <w:left w:val="none" w:sz="0" w:space="0" w:color="auto"/>
            <w:bottom w:val="none" w:sz="0" w:space="0" w:color="auto"/>
            <w:right w:val="none" w:sz="0" w:space="0" w:color="auto"/>
          </w:divBdr>
        </w:div>
        <w:div w:id="1244488595">
          <w:marLeft w:val="640"/>
          <w:marRight w:val="0"/>
          <w:marTop w:val="0"/>
          <w:marBottom w:val="0"/>
          <w:divBdr>
            <w:top w:val="none" w:sz="0" w:space="0" w:color="auto"/>
            <w:left w:val="none" w:sz="0" w:space="0" w:color="auto"/>
            <w:bottom w:val="none" w:sz="0" w:space="0" w:color="auto"/>
            <w:right w:val="none" w:sz="0" w:space="0" w:color="auto"/>
          </w:divBdr>
        </w:div>
        <w:div w:id="1485122032">
          <w:marLeft w:val="640"/>
          <w:marRight w:val="0"/>
          <w:marTop w:val="0"/>
          <w:marBottom w:val="0"/>
          <w:divBdr>
            <w:top w:val="none" w:sz="0" w:space="0" w:color="auto"/>
            <w:left w:val="none" w:sz="0" w:space="0" w:color="auto"/>
            <w:bottom w:val="none" w:sz="0" w:space="0" w:color="auto"/>
            <w:right w:val="none" w:sz="0" w:space="0" w:color="auto"/>
          </w:divBdr>
        </w:div>
        <w:div w:id="1210915332">
          <w:marLeft w:val="640"/>
          <w:marRight w:val="0"/>
          <w:marTop w:val="0"/>
          <w:marBottom w:val="0"/>
          <w:divBdr>
            <w:top w:val="none" w:sz="0" w:space="0" w:color="auto"/>
            <w:left w:val="none" w:sz="0" w:space="0" w:color="auto"/>
            <w:bottom w:val="none" w:sz="0" w:space="0" w:color="auto"/>
            <w:right w:val="none" w:sz="0" w:space="0" w:color="auto"/>
          </w:divBdr>
        </w:div>
        <w:div w:id="1611350668">
          <w:marLeft w:val="640"/>
          <w:marRight w:val="0"/>
          <w:marTop w:val="0"/>
          <w:marBottom w:val="0"/>
          <w:divBdr>
            <w:top w:val="none" w:sz="0" w:space="0" w:color="auto"/>
            <w:left w:val="none" w:sz="0" w:space="0" w:color="auto"/>
            <w:bottom w:val="none" w:sz="0" w:space="0" w:color="auto"/>
            <w:right w:val="none" w:sz="0" w:space="0" w:color="auto"/>
          </w:divBdr>
        </w:div>
        <w:div w:id="983774015">
          <w:marLeft w:val="640"/>
          <w:marRight w:val="0"/>
          <w:marTop w:val="0"/>
          <w:marBottom w:val="0"/>
          <w:divBdr>
            <w:top w:val="none" w:sz="0" w:space="0" w:color="auto"/>
            <w:left w:val="none" w:sz="0" w:space="0" w:color="auto"/>
            <w:bottom w:val="none" w:sz="0" w:space="0" w:color="auto"/>
            <w:right w:val="none" w:sz="0" w:space="0" w:color="auto"/>
          </w:divBdr>
        </w:div>
        <w:div w:id="1814062218">
          <w:marLeft w:val="640"/>
          <w:marRight w:val="0"/>
          <w:marTop w:val="0"/>
          <w:marBottom w:val="0"/>
          <w:divBdr>
            <w:top w:val="none" w:sz="0" w:space="0" w:color="auto"/>
            <w:left w:val="none" w:sz="0" w:space="0" w:color="auto"/>
            <w:bottom w:val="none" w:sz="0" w:space="0" w:color="auto"/>
            <w:right w:val="none" w:sz="0" w:space="0" w:color="auto"/>
          </w:divBdr>
        </w:div>
        <w:div w:id="26760267">
          <w:marLeft w:val="640"/>
          <w:marRight w:val="0"/>
          <w:marTop w:val="0"/>
          <w:marBottom w:val="0"/>
          <w:divBdr>
            <w:top w:val="none" w:sz="0" w:space="0" w:color="auto"/>
            <w:left w:val="none" w:sz="0" w:space="0" w:color="auto"/>
            <w:bottom w:val="none" w:sz="0" w:space="0" w:color="auto"/>
            <w:right w:val="none" w:sz="0" w:space="0" w:color="auto"/>
          </w:divBdr>
        </w:div>
        <w:div w:id="761948150">
          <w:marLeft w:val="640"/>
          <w:marRight w:val="0"/>
          <w:marTop w:val="0"/>
          <w:marBottom w:val="0"/>
          <w:divBdr>
            <w:top w:val="none" w:sz="0" w:space="0" w:color="auto"/>
            <w:left w:val="none" w:sz="0" w:space="0" w:color="auto"/>
            <w:bottom w:val="none" w:sz="0" w:space="0" w:color="auto"/>
            <w:right w:val="none" w:sz="0" w:space="0" w:color="auto"/>
          </w:divBdr>
        </w:div>
        <w:div w:id="2050641367">
          <w:marLeft w:val="640"/>
          <w:marRight w:val="0"/>
          <w:marTop w:val="0"/>
          <w:marBottom w:val="0"/>
          <w:divBdr>
            <w:top w:val="none" w:sz="0" w:space="0" w:color="auto"/>
            <w:left w:val="none" w:sz="0" w:space="0" w:color="auto"/>
            <w:bottom w:val="none" w:sz="0" w:space="0" w:color="auto"/>
            <w:right w:val="none" w:sz="0" w:space="0" w:color="auto"/>
          </w:divBdr>
        </w:div>
        <w:div w:id="1246305011">
          <w:marLeft w:val="640"/>
          <w:marRight w:val="0"/>
          <w:marTop w:val="0"/>
          <w:marBottom w:val="0"/>
          <w:divBdr>
            <w:top w:val="none" w:sz="0" w:space="0" w:color="auto"/>
            <w:left w:val="none" w:sz="0" w:space="0" w:color="auto"/>
            <w:bottom w:val="none" w:sz="0" w:space="0" w:color="auto"/>
            <w:right w:val="none" w:sz="0" w:space="0" w:color="auto"/>
          </w:divBdr>
        </w:div>
        <w:div w:id="2005157876">
          <w:marLeft w:val="640"/>
          <w:marRight w:val="0"/>
          <w:marTop w:val="0"/>
          <w:marBottom w:val="0"/>
          <w:divBdr>
            <w:top w:val="none" w:sz="0" w:space="0" w:color="auto"/>
            <w:left w:val="none" w:sz="0" w:space="0" w:color="auto"/>
            <w:bottom w:val="none" w:sz="0" w:space="0" w:color="auto"/>
            <w:right w:val="none" w:sz="0" w:space="0" w:color="auto"/>
          </w:divBdr>
        </w:div>
        <w:div w:id="1278490860">
          <w:marLeft w:val="640"/>
          <w:marRight w:val="0"/>
          <w:marTop w:val="0"/>
          <w:marBottom w:val="0"/>
          <w:divBdr>
            <w:top w:val="none" w:sz="0" w:space="0" w:color="auto"/>
            <w:left w:val="none" w:sz="0" w:space="0" w:color="auto"/>
            <w:bottom w:val="none" w:sz="0" w:space="0" w:color="auto"/>
            <w:right w:val="none" w:sz="0" w:space="0" w:color="auto"/>
          </w:divBdr>
        </w:div>
        <w:div w:id="160050552">
          <w:marLeft w:val="640"/>
          <w:marRight w:val="0"/>
          <w:marTop w:val="0"/>
          <w:marBottom w:val="0"/>
          <w:divBdr>
            <w:top w:val="none" w:sz="0" w:space="0" w:color="auto"/>
            <w:left w:val="none" w:sz="0" w:space="0" w:color="auto"/>
            <w:bottom w:val="none" w:sz="0" w:space="0" w:color="auto"/>
            <w:right w:val="none" w:sz="0" w:space="0" w:color="auto"/>
          </w:divBdr>
        </w:div>
        <w:div w:id="1872263488">
          <w:marLeft w:val="640"/>
          <w:marRight w:val="0"/>
          <w:marTop w:val="0"/>
          <w:marBottom w:val="0"/>
          <w:divBdr>
            <w:top w:val="none" w:sz="0" w:space="0" w:color="auto"/>
            <w:left w:val="none" w:sz="0" w:space="0" w:color="auto"/>
            <w:bottom w:val="none" w:sz="0" w:space="0" w:color="auto"/>
            <w:right w:val="none" w:sz="0" w:space="0" w:color="auto"/>
          </w:divBdr>
        </w:div>
        <w:div w:id="433940240">
          <w:marLeft w:val="640"/>
          <w:marRight w:val="0"/>
          <w:marTop w:val="0"/>
          <w:marBottom w:val="0"/>
          <w:divBdr>
            <w:top w:val="none" w:sz="0" w:space="0" w:color="auto"/>
            <w:left w:val="none" w:sz="0" w:space="0" w:color="auto"/>
            <w:bottom w:val="none" w:sz="0" w:space="0" w:color="auto"/>
            <w:right w:val="none" w:sz="0" w:space="0" w:color="auto"/>
          </w:divBdr>
        </w:div>
        <w:div w:id="1612736840">
          <w:marLeft w:val="640"/>
          <w:marRight w:val="0"/>
          <w:marTop w:val="0"/>
          <w:marBottom w:val="0"/>
          <w:divBdr>
            <w:top w:val="none" w:sz="0" w:space="0" w:color="auto"/>
            <w:left w:val="none" w:sz="0" w:space="0" w:color="auto"/>
            <w:bottom w:val="none" w:sz="0" w:space="0" w:color="auto"/>
            <w:right w:val="none" w:sz="0" w:space="0" w:color="auto"/>
          </w:divBdr>
        </w:div>
        <w:div w:id="1521164107">
          <w:marLeft w:val="640"/>
          <w:marRight w:val="0"/>
          <w:marTop w:val="0"/>
          <w:marBottom w:val="0"/>
          <w:divBdr>
            <w:top w:val="none" w:sz="0" w:space="0" w:color="auto"/>
            <w:left w:val="none" w:sz="0" w:space="0" w:color="auto"/>
            <w:bottom w:val="none" w:sz="0" w:space="0" w:color="auto"/>
            <w:right w:val="none" w:sz="0" w:space="0" w:color="auto"/>
          </w:divBdr>
        </w:div>
        <w:div w:id="1536967982">
          <w:marLeft w:val="640"/>
          <w:marRight w:val="0"/>
          <w:marTop w:val="0"/>
          <w:marBottom w:val="0"/>
          <w:divBdr>
            <w:top w:val="none" w:sz="0" w:space="0" w:color="auto"/>
            <w:left w:val="none" w:sz="0" w:space="0" w:color="auto"/>
            <w:bottom w:val="none" w:sz="0" w:space="0" w:color="auto"/>
            <w:right w:val="none" w:sz="0" w:space="0" w:color="auto"/>
          </w:divBdr>
        </w:div>
        <w:div w:id="1723822029">
          <w:marLeft w:val="640"/>
          <w:marRight w:val="0"/>
          <w:marTop w:val="0"/>
          <w:marBottom w:val="0"/>
          <w:divBdr>
            <w:top w:val="none" w:sz="0" w:space="0" w:color="auto"/>
            <w:left w:val="none" w:sz="0" w:space="0" w:color="auto"/>
            <w:bottom w:val="none" w:sz="0" w:space="0" w:color="auto"/>
            <w:right w:val="none" w:sz="0" w:space="0" w:color="auto"/>
          </w:divBdr>
        </w:div>
        <w:div w:id="1628314654">
          <w:marLeft w:val="640"/>
          <w:marRight w:val="0"/>
          <w:marTop w:val="0"/>
          <w:marBottom w:val="0"/>
          <w:divBdr>
            <w:top w:val="none" w:sz="0" w:space="0" w:color="auto"/>
            <w:left w:val="none" w:sz="0" w:space="0" w:color="auto"/>
            <w:bottom w:val="none" w:sz="0" w:space="0" w:color="auto"/>
            <w:right w:val="none" w:sz="0" w:space="0" w:color="auto"/>
          </w:divBdr>
        </w:div>
        <w:div w:id="789016251">
          <w:marLeft w:val="640"/>
          <w:marRight w:val="0"/>
          <w:marTop w:val="0"/>
          <w:marBottom w:val="0"/>
          <w:divBdr>
            <w:top w:val="none" w:sz="0" w:space="0" w:color="auto"/>
            <w:left w:val="none" w:sz="0" w:space="0" w:color="auto"/>
            <w:bottom w:val="none" w:sz="0" w:space="0" w:color="auto"/>
            <w:right w:val="none" w:sz="0" w:space="0" w:color="auto"/>
          </w:divBdr>
        </w:div>
        <w:div w:id="1893154450">
          <w:marLeft w:val="640"/>
          <w:marRight w:val="0"/>
          <w:marTop w:val="0"/>
          <w:marBottom w:val="0"/>
          <w:divBdr>
            <w:top w:val="none" w:sz="0" w:space="0" w:color="auto"/>
            <w:left w:val="none" w:sz="0" w:space="0" w:color="auto"/>
            <w:bottom w:val="none" w:sz="0" w:space="0" w:color="auto"/>
            <w:right w:val="none" w:sz="0" w:space="0" w:color="auto"/>
          </w:divBdr>
        </w:div>
        <w:div w:id="2028946330">
          <w:marLeft w:val="640"/>
          <w:marRight w:val="0"/>
          <w:marTop w:val="0"/>
          <w:marBottom w:val="0"/>
          <w:divBdr>
            <w:top w:val="none" w:sz="0" w:space="0" w:color="auto"/>
            <w:left w:val="none" w:sz="0" w:space="0" w:color="auto"/>
            <w:bottom w:val="none" w:sz="0" w:space="0" w:color="auto"/>
            <w:right w:val="none" w:sz="0" w:space="0" w:color="auto"/>
          </w:divBdr>
        </w:div>
        <w:div w:id="839663153">
          <w:marLeft w:val="640"/>
          <w:marRight w:val="0"/>
          <w:marTop w:val="0"/>
          <w:marBottom w:val="0"/>
          <w:divBdr>
            <w:top w:val="none" w:sz="0" w:space="0" w:color="auto"/>
            <w:left w:val="none" w:sz="0" w:space="0" w:color="auto"/>
            <w:bottom w:val="none" w:sz="0" w:space="0" w:color="auto"/>
            <w:right w:val="none" w:sz="0" w:space="0" w:color="auto"/>
          </w:divBdr>
        </w:div>
        <w:div w:id="759788491">
          <w:marLeft w:val="640"/>
          <w:marRight w:val="0"/>
          <w:marTop w:val="0"/>
          <w:marBottom w:val="0"/>
          <w:divBdr>
            <w:top w:val="none" w:sz="0" w:space="0" w:color="auto"/>
            <w:left w:val="none" w:sz="0" w:space="0" w:color="auto"/>
            <w:bottom w:val="none" w:sz="0" w:space="0" w:color="auto"/>
            <w:right w:val="none" w:sz="0" w:space="0" w:color="auto"/>
          </w:divBdr>
        </w:div>
        <w:div w:id="23680582">
          <w:marLeft w:val="640"/>
          <w:marRight w:val="0"/>
          <w:marTop w:val="0"/>
          <w:marBottom w:val="0"/>
          <w:divBdr>
            <w:top w:val="none" w:sz="0" w:space="0" w:color="auto"/>
            <w:left w:val="none" w:sz="0" w:space="0" w:color="auto"/>
            <w:bottom w:val="none" w:sz="0" w:space="0" w:color="auto"/>
            <w:right w:val="none" w:sz="0" w:space="0" w:color="auto"/>
          </w:divBdr>
        </w:div>
        <w:div w:id="1383797429">
          <w:marLeft w:val="640"/>
          <w:marRight w:val="0"/>
          <w:marTop w:val="0"/>
          <w:marBottom w:val="0"/>
          <w:divBdr>
            <w:top w:val="none" w:sz="0" w:space="0" w:color="auto"/>
            <w:left w:val="none" w:sz="0" w:space="0" w:color="auto"/>
            <w:bottom w:val="none" w:sz="0" w:space="0" w:color="auto"/>
            <w:right w:val="none" w:sz="0" w:space="0" w:color="auto"/>
          </w:divBdr>
        </w:div>
        <w:div w:id="980696275">
          <w:marLeft w:val="640"/>
          <w:marRight w:val="0"/>
          <w:marTop w:val="0"/>
          <w:marBottom w:val="0"/>
          <w:divBdr>
            <w:top w:val="none" w:sz="0" w:space="0" w:color="auto"/>
            <w:left w:val="none" w:sz="0" w:space="0" w:color="auto"/>
            <w:bottom w:val="none" w:sz="0" w:space="0" w:color="auto"/>
            <w:right w:val="none" w:sz="0" w:space="0" w:color="auto"/>
          </w:divBdr>
        </w:div>
        <w:div w:id="784883230">
          <w:marLeft w:val="640"/>
          <w:marRight w:val="0"/>
          <w:marTop w:val="0"/>
          <w:marBottom w:val="0"/>
          <w:divBdr>
            <w:top w:val="none" w:sz="0" w:space="0" w:color="auto"/>
            <w:left w:val="none" w:sz="0" w:space="0" w:color="auto"/>
            <w:bottom w:val="none" w:sz="0" w:space="0" w:color="auto"/>
            <w:right w:val="none" w:sz="0" w:space="0" w:color="auto"/>
          </w:divBdr>
        </w:div>
        <w:div w:id="1842811807">
          <w:marLeft w:val="640"/>
          <w:marRight w:val="0"/>
          <w:marTop w:val="0"/>
          <w:marBottom w:val="0"/>
          <w:divBdr>
            <w:top w:val="none" w:sz="0" w:space="0" w:color="auto"/>
            <w:left w:val="none" w:sz="0" w:space="0" w:color="auto"/>
            <w:bottom w:val="none" w:sz="0" w:space="0" w:color="auto"/>
            <w:right w:val="none" w:sz="0" w:space="0" w:color="auto"/>
          </w:divBdr>
        </w:div>
        <w:div w:id="508447532">
          <w:marLeft w:val="640"/>
          <w:marRight w:val="0"/>
          <w:marTop w:val="0"/>
          <w:marBottom w:val="0"/>
          <w:divBdr>
            <w:top w:val="none" w:sz="0" w:space="0" w:color="auto"/>
            <w:left w:val="none" w:sz="0" w:space="0" w:color="auto"/>
            <w:bottom w:val="none" w:sz="0" w:space="0" w:color="auto"/>
            <w:right w:val="none" w:sz="0" w:space="0" w:color="auto"/>
          </w:divBdr>
        </w:div>
        <w:div w:id="1163815830">
          <w:marLeft w:val="640"/>
          <w:marRight w:val="0"/>
          <w:marTop w:val="0"/>
          <w:marBottom w:val="0"/>
          <w:divBdr>
            <w:top w:val="none" w:sz="0" w:space="0" w:color="auto"/>
            <w:left w:val="none" w:sz="0" w:space="0" w:color="auto"/>
            <w:bottom w:val="none" w:sz="0" w:space="0" w:color="auto"/>
            <w:right w:val="none" w:sz="0" w:space="0" w:color="auto"/>
          </w:divBdr>
        </w:div>
        <w:div w:id="1040862778">
          <w:marLeft w:val="640"/>
          <w:marRight w:val="0"/>
          <w:marTop w:val="0"/>
          <w:marBottom w:val="0"/>
          <w:divBdr>
            <w:top w:val="none" w:sz="0" w:space="0" w:color="auto"/>
            <w:left w:val="none" w:sz="0" w:space="0" w:color="auto"/>
            <w:bottom w:val="none" w:sz="0" w:space="0" w:color="auto"/>
            <w:right w:val="none" w:sz="0" w:space="0" w:color="auto"/>
          </w:divBdr>
        </w:div>
        <w:div w:id="1740975175">
          <w:marLeft w:val="640"/>
          <w:marRight w:val="0"/>
          <w:marTop w:val="0"/>
          <w:marBottom w:val="0"/>
          <w:divBdr>
            <w:top w:val="none" w:sz="0" w:space="0" w:color="auto"/>
            <w:left w:val="none" w:sz="0" w:space="0" w:color="auto"/>
            <w:bottom w:val="none" w:sz="0" w:space="0" w:color="auto"/>
            <w:right w:val="none" w:sz="0" w:space="0" w:color="auto"/>
          </w:divBdr>
        </w:div>
      </w:divsChild>
    </w:div>
    <w:div w:id="1138187496">
      <w:marLeft w:val="640"/>
      <w:marRight w:val="0"/>
      <w:marTop w:val="0"/>
      <w:marBottom w:val="0"/>
      <w:divBdr>
        <w:top w:val="none" w:sz="0" w:space="0" w:color="auto"/>
        <w:left w:val="none" w:sz="0" w:space="0" w:color="auto"/>
        <w:bottom w:val="none" w:sz="0" w:space="0" w:color="auto"/>
        <w:right w:val="none" w:sz="0" w:space="0" w:color="auto"/>
      </w:divBdr>
    </w:div>
    <w:div w:id="1138375973">
      <w:marLeft w:val="640"/>
      <w:marRight w:val="0"/>
      <w:marTop w:val="0"/>
      <w:marBottom w:val="0"/>
      <w:divBdr>
        <w:top w:val="none" w:sz="0" w:space="0" w:color="auto"/>
        <w:left w:val="none" w:sz="0" w:space="0" w:color="auto"/>
        <w:bottom w:val="none" w:sz="0" w:space="0" w:color="auto"/>
        <w:right w:val="none" w:sz="0" w:space="0" w:color="auto"/>
      </w:divBdr>
    </w:div>
    <w:div w:id="1138566520">
      <w:marLeft w:val="640"/>
      <w:marRight w:val="0"/>
      <w:marTop w:val="0"/>
      <w:marBottom w:val="0"/>
      <w:divBdr>
        <w:top w:val="none" w:sz="0" w:space="0" w:color="auto"/>
        <w:left w:val="none" w:sz="0" w:space="0" w:color="auto"/>
        <w:bottom w:val="none" w:sz="0" w:space="0" w:color="auto"/>
        <w:right w:val="none" w:sz="0" w:space="0" w:color="auto"/>
      </w:divBdr>
    </w:div>
    <w:div w:id="1139495419">
      <w:marLeft w:val="640"/>
      <w:marRight w:val="0"/>
      <w:marTop w:val="0"/>
      <w:marBottom w:val="0"/>
      <w:divBdr>
        <w:top w:val="none" w:sz="0" w:space="0" w:color="auto"/>
        <w:left w:val="none" w:sz="0" w:space="0" w:color="auto"/>
        <w:bottom w:val="none" w:sz="0" w:space="0" w:color="auto"/>
        <w:right w:val="none" w:sz="0" w:space="0" w:color="auto"/>
      </w:divBdr>
    </w:div>
    <w:div w:id="1139808223">
      <w:marLeft w:val="640"/>
      <w:marRight w:val="0"/>
      <w:marTop w:val="0"/>
      <w:marBottom w:val="0"/>
      <w:divBdr>
        <w:top w:val="none" w:sz="0" w:space="0" w:color="auto"/>
        <w:left w:val="none" w:sz="0" w:space="0" w:color="auto"/>
        <w:bottom w:val="none" w:sz="0" w:space="0" w:color="auto"/>
        <w:right w:val="none" w:sz="0" w:space="0" w:color="auto"/>
      </w:divBdr>
    </w:div>
    <w:div w:id="1140071775">
      <w:marLeft w:val="640"/>
      <w:marRight w:val="0"/>
      <w:marTop w:val="0"/>
      <w:marBottom w:val="0"/>
      <w:divBdr>
        <w:top w:val="none" w:sz="0" w:space="0" w:color="auto"/>
        <w:left w:val="none" w:sz="0" w:space="0" w:color="auto"/>
        <w:bottom w:val="none" w:sz="0" w:space="0" w:color="auto"/>
        <w:right w:val="none" w:sz="0" w:space="0" w:color="auto"/>
      </w:divBdr>
    </w:div>
    <w:div w:id="1140342008">
      <w:bodyDiv w:val="1"/>
      <w:marLeft w:val="0"/>
      <w:marRight w:val="0"/>
      <w:marTop w:val="0"/>
      <w:marBottom w:val="0"/>
      <w:divBdr>
        <w:top w:val="none" w:sz="0" w:space="0" w:color="auto"/>
        <w:left w:val="none" w:sz="0" w:space="0" w:color="auto"/>
        <w:bottom w:val="none" w:sz="0" w:space="0" w:color="auto"/>
        <w:right w:val="none" w:sz="0" w:space="0" w:color="auto"/>
      </w:divBdr>
      <w:divsChild>
        <w:div w:id="977953272">
          <w:marLeft w:val="640"/>
          <w:marRight w:val="0"/>
          <w:marTop w:val="0"/>
          <w:marBottom w:val="0"/>
          <w:divBdr>
            <w:top w:val="none" w:sz="0" w:space="0" w:color="auto"/>
            <w:left w:val="none" w:sz="0" w:space="0" w:color="auto"/>
            <w:bottom w:val="none" w:sz="0" w:space="0" w:color="auto"/>
            <w:right w:val="none" w:sz="0" w:space="0" w:color="auto"/>
          </w:divBdr>
        </w:div>
        <w:div w:id="1281954661">
          <w:marLeft w:val="640"/>
          <w:marRight w:val="0"/>
          <w:marTop w:val="0"/>
          <w:marBottom w:val="0"/>
          <w:divBdr>
            <w:top w:val="none" w:sz="0" w:space="0" w:color="auto"/>
            <w:left w:val="none" w:sz="0" w:space="0" w:color="auto"/>
            <w:bottom w:val="none" w:sz="0" w:space="0" w:color="auto"/>
            <w:right w:val="none" w:sz="0" w:space="0" w:color="auto"/>
          </w:divBdr>
        </w:div>
        <w:div w:id="1601985197">
          <w:marLeft w:val="640"/>
          <w:marRight w:val="0"/>
          <w:marTop w:val="0"/>
          <w:marBottom w:val="0"/>
          <w:divBdr>
            <w:top w:val="none" w:sz="0" w:space="0" w:color="auto"/>
            <w:left w:val="none" w:sz="0" w:space="0" w:color="auto"/>
            <w:bottom w:val="none" w:sz="0" w:space="0" w:color="auto"/>
            <w:right w:val="none" w:sz="0" w:space="0" w:color="auto"/>
          </w:divBdr>
        </w:div>
        <w:div w:id="979842452">
          <w:marLeft w:val="640"/>
          <w:marRight w:val="0"/>
          <w:marTop w:val="0"/>
          <w:marBottom w:val="0"/>
          <w:divBdr>
            <w:top w:val="none" w:sz="0" w:space="0" w:color="auto"/>
            <w:left w:val="none" w:sz="0" w:space="0" w:color="auto"/>
            <w:bottom w:val="none" w:sz="0" w:space="0" w:color="auto"/>
            <w:right w:val="none" w:sz="0" w:space="0" w:color="auto"/>
          </w:divBdr>
        </w:div>
        <w:div w:id="964000795">
          <w:marLeft w:val="640"/>
          <w:marRight w:val="0"/>
          <w:marTop w:val="0"/>
          <w:marBottom w:val="0"/>
          <w:divBdr>
            <w:top w:val="none" w:sz="0" w:space="0" w:color="auto"/>
            <w:left w:val="none" w:sz="0" w:space="0" w:color="auto"/>
            <w:bottom w:val="none" w:sz="0" w:space="0" w:color="auto"/>
            <w:right w:val="none" w:sz="0" w:space="0" w:color="auto"/>
          </w:divBdr>
        </w:div>
        <w:div w:id="60762644">
          <w:marLeft w:val="640"/>
          <w:marRight w:val="0"/>
          <w:marTop w:val="0"/>
          <w:marBottom w:val="0"/>
          <w:divBdr>
            <w:top w:val="none" w:sz="0" w:space="0" w:color="auto"/>
            <w:left w:val="none" w:sz="0" w:space="0" w:color="auto"/>
            <w:bottom w:val="none" w:sz="0" w:space="0" w:color="auto"/>
            <w:right w:val="none" w:sz="0" w:space="0" w:color="auto"/>
          </w:divBdr>
        </w:div>
        <w:div w:id="301424586">
          <w:marLeft w:val="640"/>
          <w:marRight w:val="0"/>
          <w:marTop w:val="0"/>
          <w:marBottom w:val="0"/>
          <w:divBdr>
            <w:top w:val="none" w:sz="0" w:space="0" w:color="auto"/>
            <w:left w:val="none" w:sz="0" w:space="0" w:color="auto"/>
            <w:bottom w:val="none" w:sz="0" w:space="0" w:color="auto"/>
            <w:right w:val="none" w:sz="0" w:space="0" w:color="auto"/>
          </w:divBdr>
        </w:div>
        <w:div w:id="1772969407">
          <w:marLeft w:val="640"/>
          <w:marRight w:val="0"/>
          <w:marTop w:val="0"/>
          <w:marBottom w:val="0"/>
          <w:divBdr>
            <w:top w:val="none" w:sz="0" w:space="0" w:color="auto"/>
            <w:left w:val="none" w:sz="0" w:space="0" w:color="auto"/>
            <w:bottom w:val="none" w:sz="0" w:space="0" w:color="auto"/>
            <w:right w:val="none" w:sz="0" w:space="0" w:color="auto"/>
          </w:divBdr>
        </w:div>
        <w:div w:id="1343050324">
          <w:marLeft w:val="640"/>
          <w:marRight w:val="0"/>
          <w:marTop w:val="0"/>
          <w:marBottom w:val="0"/>
          <w:divBdr>
            <w:top w:val="none" w:sz="0" w:space="0" w:color="auto"/>
            <w:left w:val="none" w:sz="0" w:space="0" w:color="auto"/>
            <w:bottom w:val="none" w:sz="0" w:space="0" w:color="auto"/>
            <w:right w:val="none" w:sz="0" w:space="0" w:color="auto"/>
          </w:divBdr>
        </w:div>
        <w:div w:id="1849055648">
          <w:marLeft w:val="640"/>
          <w:marRight w:val="0"/>
          <w:marTop w:val="0"/>
          <w:marBottom w:val="0"/>
          <w:divBdr>
            <w:top w:val="none" w:sz="0" w:space="0" w:color="auto"/>
            <w:left w:val="none" w:sz="0" w:space="0" w:color="auto"/>
            <w:bottom w:val="none" w:sz="0" w:space="0" w:color="auto"/>
            <w:right w:val="none" w:sz="0" w:space="0" w:color="auto"/>
          </w:divBdr>
        </w:div>
        <w:div w:id="1108893473">
          <w:marLeft w:val="640"/>
          <w:marRight w:val="0"/>
          <w:marTop w:val="0"/>
          <w:marBottom w:val="0"/>
          <w:divBdr>
            <w:top w:val="none" w:sz="0" w:space="0" w:color="auto"/>
            <w:left w:val="none" w:sz="0" w:space="0" w:color="auto"/>
            <w:bottom w:val="none" w:sz="0" w:space="0" w:color="auto"/>
            <w:right w:val="none" w:sz="0" w:space="0" w:color="auto"/>
          </w:divBdr>
        </w:div>
        <w:div w:id="224294799">
          <w:marLeft w:val="640"/>
          <w:marRight w:val="0"/>
          <w:marTop w:val="0"/>
          <w:marBottom w:val="0"/>
          <w:divBdr>
            <w:top w:val="none" w:sz="0" w:space="0" w:color="auto"/>
            <w:left w:val="none" w:sz="0" w:space="0" w:color="auto"/>
            <w:bottom w:val="none" w:sz="0" w:space="0" w:color="auto"/>
            <w:right w:val="none" w:sz="0" w:space="0" w:color="auto"/>
          </w:divBdr>
        </w:div>
        <w:div w:id="1937441063">
          <w:marLeft w:val="640"/>
          <w:marRight w:val="0"/>
          <w:marTop w:val="0"/>
          <w:marBottom w:val="0"/>
          <w:divBdr>
            <w:top w:val="none" w:sz="0" w:space="0" w:color="auto"/>
            <w:left w:val="none" w:sz="0" w:space="0" w:color="auto"/>
            <w:bottom w:val="none" w:sz="0" w:space="0" w:color="auto"/>
            <w:right w:val="none" w:sz="0" w:space="0" w:color="auto"/>
          </w:divBdr>
        </w:div>
        <w:div w:id="859439209">
          <w:marLeft w:val="640"/>
          <w:marRight w:val="0"/>
          <w:marTop w:val="0"/>
          <w:marBottom w:val="0"/>
          <w:divBdr>
            <w:top w:val="none" w:sz="0" w:space="0" w:color="auto"/>
            <w:left w:val="none" w:sz="0" w:space="0" w:color="auto"/>
            <w:bottom w:val="none" w:sz="0" w:space="0" w:color="auto"/>
            <w:right w:val="none" w:sz="0" w:space="0" w:color="auto"/>
          </w:divBdr>
        </w:div>
        <w:div w:id="1937051017">
          <w:marLeft w:val="640"/>
          <w:marRight w:val="0"/>
          <w:marTop w:val="0"/>
          <w:marBottom w:val="0"/>
          <w:divBdr>
            <w:top w:val="none" w:sz="0" w:space="0" w:color="auto"/>
            <w:left w:val="none" w:sz="0" w:space="0" w:color="auto"/>
            <w:bottom w:val="none" w:sz="0" w:space="0" w:color="auto"/>
            <w:right w:val="none" w:sz="0" w:space="0" w:color="auto"/>
          </w:divBdr>
        </w:div>
        <w:div w:id="1074232263">
          <w:marLeft w:val="640"/>
          <w:marRight w:val="0"/>
          <w:marTop w:val="0"/>
          <w:marBottom w:val="0"/>
          <w:divBdr>
            <w:top w:val="none" w:sz="0" w:space="0" w:color="auto"/>
            <w:left w:val="none" w:sz="0" w:space="0" w:color="auto"/>
            <w:bottom w:val="none" w:sz="0" w:space="0" w:color="auto"/>
            <w:right w:val="none" w:sz="0" w:space="0" w:color="auto"/>
          </w:divBdr>
        </w:div>
        <w:div w:id="1143616339">
          <w:marLeft w:val="640"/>
          <w:marRight w:val="0"/>
          <w:marTop w:val="0"/>
          <w:marBottom w:val="0"/>
          <w:divBdr>
            <w:top w:val="none" w:sz="0" w:space="0" w:color="auto"/>
            <w:left w:val="none" w:sz="0" w:space="0" w:color="auto"/>
            <w:bottom w:val="none" w:sz="0" w:space="0" w:color="auto"/>
            <w:right w:val="none" w:sz="0" w:space="0" w:color="auto"/>
          </w:divBdr>
        </w:div>
        <w:div w:id="1653827281">
          <w:marLeft w:val="640"/>
          <w:marRight w:val="0"/>
          <w:marTop w:val="0"/>
          <w:marBottom w:val="0"/>
          <w:divBdr>
            <w:top w:val="none" w:sz="0" w:space="0" w:color="auto"/>
            <w:left w:val="none" w:sz="0" w:space="0" w:color="auto"/>
            <w:bottom w:val="none" w:sz="0" w:space="0" w:color="auto"/>
            <w:right w:val="none" w:sz="0" w:space="0" w:color="auto"/>
          </w:divBdr>
        </w:div>
        <w:div w:id="1619067126">
          <w:marLeft w:val="640"/>
          <w:marRight w:val="0"/>
          <w:marTop w:val="0"/>
          <w:marBottom w:val="0"/>
          <w:divBdr>
            <w:top w:val="none" w:sz="0" w:space="0" w:color="auto"/>
            <w:left w:val="none" w:sz="0" w:space="0" w:color="auto"/>
            <w:bottom w:val="none" w:sz="0" w:space="0" w:color="auto"/>
            <w:right w:val="none" w:sz="0" w:space="0" w:color="auto"/>
          </w:divBdr>
        </w:div>
        <w:div w:id="56973595">
          <w:marLeft w:val="640"/>
          <w:marRight w:val="0"/>
          <w:marTop w:val="0"/>
          <w:marBottom w:val="0"/>
          <w:divBdr>
            <w:top w:val="none" w:sz="0" w:space="0" w:color="auto"/>
            <w:left w:val="none" w:sz="0" w:space="0" w:color="auto"/>
            <w:bottom w:val="none" w:sz="0" w:space="0" w:color="auto"/>
            <w:right w:val="none" w:sz="0" w:space="0" w:color="auto"/>
          </w:divBdr>
        </w:div>
        <w:div w:id="163589784">
          <w:marLeft w:val="640"/>
          <w:marRight w:val="0"/>
          <w:marTop w:val="0"/>
          <w:marBottom w:val="0"/>
          <w:divBdr>
            <w:top w:val="none" w:sz="0" w:space="0" w:color="auto"/>
            <w:left w:val="none" w:sz="0" w:space="0" w:color="auto"/>
            <w:bottom w:val="none" w:sz="0" w:space="0" w:color="auto"/>
            <w:right w:val="none" w:sz="0" w:space="0" w:color="auto"/>
          </w:divBdr>
        </w:div>
        <w:div w:id="816452910">
          <w:marLeft w:val="640"/>
          <w:marRight w:val="0"/>
          <w:marTop w:val="0"/>
          <w:marBottom w:val="0"/>
          <w:divBdr>
            <w:top w:val="none" w:sz="0" w:space="0" w:color="auto"/>
            <w:left w:val="none" w:sz="0" w:space="0" w:color="auto"/>
            <w:bottom w:val="none" w:sz="0" w:space="0" w:color="auto"/>
            <w:right w:val="none" w:sz="0" w:space="0" w:color="auto"/>
          </w:divBdr>
        </w:div>
        <w:div w:id="1729303643">
          <w:marLeft w:val="640"/>
          <w:marRight w:val="0"/>
          <w:marTop w:val="0"/>
          <w:marBottom w:val="0"/>
          <w:divBdr>
            <w:top w:val="none" w:sz="0" w:space="0" w:color="auto"/>
            <w:left w:val="none" w:sz="0" w:space="0" w:color="auto"/>
            <w:bottom w:val="none" w:sz="0" w:space="0" w:color="auto"/>
            <w:right w:val="none" w:sz="0" w:space="0" w:color="auto"/>
          </w:divBdr>
        </w:div>
        <w:div w:id="1282760851">
          <w:marLeft w:val="640"/>
          <w:marRight w:val="0"/>
          <w:marTop w:val="0"/>
          <w:marBottom w:val="0"/>
          <w:divBdr>
            <w:top w:val="none" w:sz="0" w:space="0" w:color="auto"/>
            <w:left w:val="none" w:sz="0" w:space="0" w:color="auto"/>
            <w:bottom w:val="none" w:sz="0" w:space="0" w:color="auto"/>
            <w:right w:val="none" w:sz="0" w:space="0" w:color="auto"/>
          </w:divBdr>
        </w:div>
        <w:div w:id="1456289897">
          <w:marLeft w:val="640"/>
          <w:marRight w:val="0"/>
          <w:marTop w:val="0"/>
          <w:marBottom w:val="0"/>
          <w:divBdr>
            <w:top w:val="none" w:sz="0" w:space="0" w:color="auto"/>
            <w:left w:val="none" w:sz="0" w:space="0" w:color="auto"/>
            <w:bottom w:val="none" w:sz="0" w:space="0" w:color="auto"/>
            <w:right w:val="none" w:sz="0" w:space="0" w:color="auto"/>
          </w:divBdr>
        </w:div>
        <w:div w:id="571231635">
          <w:marLeft w:val="640"/>
          <w:marRight w:val="0"/>
          <w:marTop w:val="0"/>
          <w:marBottom w:val="0"/>
          <w:divBdr>
            <w:top w:val="none" w:sz="0" w:space="0" w:color="auto"/>
            <w:left w:val="none" w:sz="0" w:space="0" w:color="auto"/>
            <w:bottom w:val="none" w:sz="0" w:space="0" w:color="auto"/>
            <w:right w:val="none" w:sz="0" w:space="0" w:color="auto"/>
          </w:divBdr>
        </w:div>
        <w:div w:id="857890343">
          <w:marLeft w:val="640"/>
          <w:marRight w:val="0"/>
          <w:marTop w:val="0"/>
          <w:marBottom w:val="0"/>
          <w:divBdr>
            <w:top w:val="none" w:sz="0" w:space="0" w:color="auto"/>
            <w:left w:val="none" w:sz="0" w:space="0" w:color="auto"/>
            <w:bottom w:val="none" w:sz="0" w:space="0" w:color="auto"/>
            <w:right w:val="none" w:sz="0" w:space="0" w:color="auto"/>
          </w:divBdr>
        </w:div>
        <w:div w:id="1507674542">
          <w:marLeft w:val="640"/>
          <w:marRight w:val="0"/>
          <w:marTop w:val="0"/>
          <w:marBottom w:val="0"/>
          <w:divBdr>
            <w:top w:val="none" w:sz="0" w:space="0" w:color="auto"/>
            <w:left w:val="none" w:sz="0" w:space="0" w:color="auto"/>
            <w:bottom w:val="none" w:sz="0" w:space="0" w:color="auto"/>
            <w:right w:val="none" w:sz="0" w:space="0" w:color="auto"/>
          </w:divBdr>
        </w:div>
        <w:div w:id="1282763271">
          <w:marLeft w:val="640"/>
          <w:marRight w:val="0"/>
          <w:marTop w:val="0"/>
          <w:marBottom w:val="0"/>
          <w:divBdr>
            <w:top w:val="none" w:sz="0" w:space="0" w:color="auto"/>
            <w:left w:val="none" w:sz="0" w:space="0" w:color="auto"/>
            <w:bottom w:val="none" w:sz="0" w:space="0" w:color="auto"/>
            <w:right w:val="none" w:sz="0" w:space="0" w:color="auto"/>
          </w:divBdr>
        </w:div>
        <w:div w:id="1168248530">
          <w:marLeft w:val="640"/>
          <w:marRight w:val="0"/>
          <w:marTop w:val="0"/>
          <w:marBottom w:val="0"/>
          <w:divBdr>
            <w:top w:val="none" w:sz="0" w:space="0" w:color="auto"/>
            <w:left w:val="none" w:sz="0" w:space="0" w:color="auto"/>
            <w:bottom w:val="none" w:sz="0" w:space="0" w:color="auto"/>
            <w:right w:val="none" w:sz="0" w:space="0" w:color="auto"/>
          </w:divBdr>
        </w:div>
        <w:div w:id="2051805289">
          <w:marLeft w:val="640"/>
          <w:marRight w:val="0"/>
          <w:marTop w:val="0"/>
          <w:marBottom w:val="0"/>
          <w:divBdr>
            <w:top w:val="none" w:sz="0" w:space="0" w:color="auto"/>
            <w:left w:val="none" w:sz="0" w:space="0" w:color="auto"/>
            <w:bottom w:val="none" w:sz="0" w:space="0" w:color="auto"/>
            <w:right w:val="none" w:sz="0" w:space="0" w:color="auto"/>
          </w:divBdr>
        </w:div>
        <w:div w:id="680156604">
          <w:marLeft w:val="640"/>
          <w:marRight w:val="0"/>
          <w:marTop w:val="0"/>
          <w:marBottom w:val="0"/>
          <w:divBdr>
            <w:top w:val="none" w:sz="0" w:space="0" w:color="auto"/>
            <w:left w:val="none" w:sz="0" w:space="0" w:color="auto"/>
            <w:bottom w:val="none" w:sz="0" w:space="0" w:color="auto"/>
            <w:right w:val="none" w:sz="0" w:space="0" w:color="auto"/>
          </w:divBdr>
        </w:div>
        <w:div w:id="1504004929">
          <w:marLeft w:val="640"/>
          <w:marRight w:val="0"/>
          <w:marTop w:val="0"/>
          <w:marBottom w:val="0"/>
          <w:divBdr>
            <w:top w:val="none" w:sz="0" w:space="0" w:color="auto"/>
            <w:left w:val="none" w:sz="0" w:space="0" w:color="auto"/>
            <w:bottom w:val="none" w:sz="0" w:space="0" w:color="auto"/>
            <w:right w:val="none" w:sz="0" w:space="0" w:color="auto"/>
          </w:divBdr>
        </w:div>
        <w:div w:id="1962956433">
          <w:marLeft w:val="640"/>
          <w:marRight w:val="0"/>
          <w:marTop w:val="0"/>
          <w:marBottom w:val="0"/>
          <w:divBdr>
            <w:top w:val="none" w:sz="0" w:space="0" w:color="auto"/>
            <w:left w:val="none" w:sz="0" w:space="0" w:color="auto"/>
            <w:bottom w:val="none" w:sz="0" w:space="0" w:color="auto"/>
            <w:right w:val="none" w:sz="0" w:space="0" w:color="auto"/>
          </w:divBdr>
        </w:div>
        <w:div w:id="626349224">
          <w:marLeft w:val="640"/>
          <w:marRight w:val="0"/>
          <w:marTop w:val="0"/>
          <w:marBottom w:val="0"/>
          <w:divBdr>
            <w:top w:val="none" w:sz="0" w:space="0" w:color="auto"/>
            <w:left w:val="none" w:sz="0" w:space="0" w:color="auto"/>
            <w:bottom w:val="none" w:sz="0" w:space="0" w:color="auto"/>
            <w:right w:val="none" w:sz="0" w:space="0" w:color="auto"/>
          </w:divBdr>
        </w:div>
        <w:div w:id="2115398557">
          <w:marLeft w:val="640"/>
          <w:marRight w:val="0"/>
          <w:marTop w:val="0"/>
          <w:marBottom w:val="0"/>
          <w:divBdr>
            <w:top w:val="none" w:sz="0" w:space="0" w:color="auto"/>
            <w:left w:val="none" w:sz="0" w:space="0" w:color="auto"/>
            <w:bottom w:val="none" w:sz="0" w:space="0" w:color="auto"/>
            <w:right w:val="none" w:sz="0" w:space="0" w:color="auto"/>
          </w:divBdr>
        </w:div>
        <w:div w:id="1270703310">
          <w:marLeft w:val="640"/>
          <w:marRight w:val="0"/>
          <w:marTop w:val="0"/>
          <w:marBottom w:val="0"/>
          <w:divBdr>
            <w:top w:val="none" w:sz="0" w:space="0" w:color="auto"/>
            <w:left w:val="none" w:sz="0" w:space="0" w:color="auto"/>
            <w:bottom w:val="none" w:sz="0" w:space="0" w:color="auto"/>
            <w:right w:val="none" w:sz="0" w:space="0" w:color="auto"/>
          </w:divBdr>
        </w:div>
        <w:div w:id="356351770">
          <w:marLeft w:val="640"/>
          <w:marRight w:val="0"/>
          <w:marTop w:val="0"/>
          <w:marBottom w:val="0"/>
          <w:divBdr>
            <w:top w:val="none" w:sz="0" w:space="0" w:color="auto"/>
            <w:left w:val="none" w:sz="0" w:space="0" w:color="auto"/>
            <w:bottom w:val="none" w:sz="0" w:space="0" w:color="auto"/>
            <w:right w:val="none" w:sz="0" w:space="0" w:color="auto"/>
          </w:divBdr>
        </w:div>
        <w:div w:id="696079657">
          <w:marLeft w:val="640"/>
          <w:marRight w:val="0"/>
          <w:marTop w:val="0"/>
          <w:marBottom w:val="0"/>
          <w:divBdr>
            <w:top w:val="none" w:sz="0" w:space="0" w:color="auto"/>
            <w:left w:val="none" w:sz="0" w:space="0" w:color="auto"/>
            <w:bottom w:val="none" w:sz="0" w:space="0" w:color="auto"/>
            <w:right w:val="none" w:sz="0" w:space="0" w:color="auto"/>
          </w:divBdr>
        </w:div>
        <w:div w:id="307561243">
          <w:marLeft w:val="640"/>
          <w:marRight w:val="0"/>
          <w:marTop w:val="0"/>
          <w:marBottom w:val="0"/>
          <w:divBdr>
            <w:top w:val="none" w:sz="0" w:space="0" w:color="auto"/>
            <w:left w:val="none" w:sz="0" w:space="0" w:color="auto"/>
            <w:bottom w:val="none" w:sz="0" w:space="0" w:color="auto"/>
            <w:right w:val="none" w:sz="0" w:space="0" w:color="auto"/>
          </w:divBdr>
        </w:div>
        <w:div w:id="889416772">
          <w:marLeft w:val="640"/>
          <w:marRight w:val="0"/>
          <w:marTop w:val="0"/>
          <w:marBottom w:val="0"/>
          <w:divBdr>
            <w:top w:val="none" w:sz="0" w:space="0" w:color="auto"/>
            <w:left w:val="none" w:sz="0" w:space="0" w:color="auto"/>
            <w:bottom w:val="none" w:sz="0" w:space="0" w:color="auto"/>
            <w:right w:val="none" w:sz="0" w:space="0" w:color="auto"/>
          </w:divBdr>
        </w:div>
        <w:div w:id="1637449588">
          <w:marLeft w:val="640"/>
          <w:marRight w:val="0"/>
          <w:marTop w:val="0"/>
          <w:marBottom w:val="0"/>
          <w:divBdr>
            <w:top w:val="none" w:sz="0" w:space="0" w:color="auto"/>
            <w:left w:val="none" w:sz="0" w:space="0" w:color="auto"/>
            <w:bottom w:val="none" w:sz="0" w:space="0" w:color="auto"/>
            <w:right w:val="none" w:sz="0" w:space="0" w:color="auto"/>
          </w:divBdr>
        </w:div>
        <w:div w:id="421486002">
          <w:marLeft w:val="640"/>
          <w:marRight w:val="0"/>
          <w:marTop w:val="0"/>
          <w:marBottom w:val="0"/>
          <w:divBdr>
            <w:top w:val="none" w:sz="0" w:space="0" w:color="auto"/>
            <w:left w:val="none" w:sz="0" w:space="0" w:color="auto"/>
            <w:bottom w:val="none" w:sz="0" w:space="0" w:color="auto"/>
            <w:right w:val="none" w:sz="0" w:space="0" w:color="auto"/>
          </w:divBdr>
        </w:div>
        <w:div w:id="537358530">
          <w:marLeft w:val="640"/>
          <w:marRight w:val="0"/>
          <w:marTop w:val="0"/>
          <w:marBottom w:val="0"/>
          <w:divBdr>
            <w:top w:val="none" w:sz="0" w:space="0" w:color="auto"/>
            <w:left w:val="none" w:sz="0" w:space="0" w:color="auto"/>
            <w:bottom w:val="none" w:sz="0" w:space="0" w:color="auto"/>
            <w:right w:val="none" w:sz="0" w:space="0" w:color="auto"/>
          </w:divBdr>
        </w:div>
        <w:div w:id="96482692">
          <w:marLeft w:val="640"/>
          <w:marRight w:val="0"/>
          <w:marTop w:val="0"/>
          <w:marBottom w:val="0"/>
          <w:divBdr>
            <w:top w:val="none" w:sz="0" w:space="0" w:color="auto"/>
            <w:left w:val="none" w:sz="0" w:space="0" w:color="auto"/>
            <w:bottom w:val="none" w:sz="0" w:space="0" w:color="auto"/>
            <w:right w:val="none" w:sz="0" w:space="0" w:color="auto"/>
          </w:divBdr>
        </w:div>
        <w:div w:id="1380865026">
          <w:marLeft w:val="640"/>
          <w:marRight w:val="0"/>
          <w:marTop w:val="0"/>
          <w:marBottom w:val="0"/>
          <w:divBdr>
            <w:top w:val="none" w:sz="0" w:space="0" w:color="auto"/>
            <w:left w:val="none" w:sz="0" w:space="0" w:color="auto"/>
            <w:bottom w:val="none" w:sz="0" w:space="0" w:color="auto"/>
            <w:right w:val="none" w:sz="0" w:space="0" w:color="auto"/>
          </w:divBdr>
        </w:div>
        <w:div w:id="1387293102">
          <w:marLeft w:val="640"/>
          <w:marRight w:val="0"/>
          <w:marTop w:val="0"/>
          <w:marBottom w:val="0"/>
          <w:divBdr>
            <w:top w:val="none" w:sz="0" w:space="0" w:color="auto"/>
            <w:left w:val="none" w:sz="0" w:space="0" w:color="auto"/>
            <w:bottom w:val="none" w:sz="0" w:space="0" w:color="auto"/>
            <w:right w:val="none" w:sz="0" w:space="0" w:color="auto"/>
          </w:divBdr>
        </w:div>
        <w:div w:id="279454984">
          <w:marLeft w:val="640"/>
          <w:marRight w:val="0"/>
          <w:marTop w:val="0"/>
          <w:marBottom w:val="0"/>
          <w:divBdr>
            <w:top w:val="none" w:sz="0" w:space="0" w:color="auto"/>
            <w:left w:val="none" w:sz="0" w:space="0" w:color="auto"/>
            <w:bottom w:val="none" w:sz="0" w:space="0" w:color="auto"/>
            <w:right w:val="none" w:sz="0" w:space="0" w:color="auto"/>
          </w:divBdr>
        </w:div>
        <w:div w:id="1697344048">
          <w:marLeft w:val="640"/>
          <w:marRight w:val="0"/>
          <w:marTop w:val="0"/>
          <w:marBottom w:val="0"/>
          <w:divBdr>
            <w:top w:val="none" w:sz="0" w:space="0" w:color="auto"/>
            <w:left w:val="none" w:sz="0" w:space="0" w:color="auto"/>
            <w:bottom w:val="none" w:sz="0" w:space="0" w:color="auto"/>
            <w:right w:val="none" w:sz="0" w:space="0" w:color="auto"/>
          </w:divBdr>
        </w:div>
        <w:div w:id="1368139041">
          <w:marLeft w:val="640"/>
          <w:marRight w:val="0"/>
          <w:marTop w:val="0"/>
          <w:marBottom w:val="0"/>
          <w:divBdr>
            <w:top w:val="none" w:sz="0" w:space="0" w:color="auto"/>
            <w:left w:val="none" w:sz="0" w:space="0" w:color="auto"/>
            <w:bottom w:val="none" w:sz="0" w:space="0" w:color="auto"/>
            <w:right w:val="none" w:sz="0" w:space="0" w:color="auto"/>
          </w:divBdr>
        </w:div>
        <w:div w:id="485587253">
          <w:marLeft w:val="640"/>
          <w:marRight w:val="0"/>
          <w:marTop w:val="0"/>
          <w:marBottom w:val="0"/>
          <w:divBdr>
            <w:top w:val="none" w:sz="0" w:space="0" w:color="auto"/>
            <w:left w:val="none" w:sz="0" w:space="0" w:color="auto"/>
            <w:bottom w:val="none" w:sz="0" w:space="0" w:color="auto"/>
            <w:right w:val="none" w:sz="0" w:space="0" w:color="auto"/>
          </w:divBdr>
        </w:div>
        <w:div w:id="1098019921">
          <w:marLeft w:val="640"/>
          <w:marRight w:val="0"/>
          <w:marTop w:val="0"/>
          <w:marBottom w:val="0"/>
          <w:divBdr>
            <w:top w:val="none" w:sz="0" w:space="0" w:color="auto"/>
            <w:left w:val="none" w:sz="0" w:space="0" w:color="auto"/>
            <w:bottom w:val="none" w:sz="0" w:space="0" w:color="auto"/>
            <w:right w:val="none" w:sz="0" w:space="0" w:color="auto"/>
          </w:divBdr>
        </w:div>
        <w:div w:id="1806897694">
          <w:marLeft w:val="640"/>
          <w:marRight w:val="0"/>
          <w:marTop w:val="0"/>
          <w:marBottom w:val="0"/>
          <w:divBdr>
            <w:top w:val="none" w:sz="0" w:space="0" w:color="auto"/>
            <w:left w:val="none" w:sz="0" w:space="0" w:color="auto"/>
            <w:bottom w:val="none" w:sz="0" w:space="0" w:color="auto"/>
            <w:right w:val="none" w:sz="0" w:space="0" w:color="auto"/>
          </w:divBdr>
        </w:div>
        <w:div w:id="1410269633">
          <w:marLeft w:val="640"/>
          <w:marRight w:val="0"/>
          <w:marTop w:val="0"/>
          <w:marBottom w:val="0"/>
          <w:divBdr>
            <w:top w:val="none" w:sz="0" w:space="0" w:color="auto"/>
            <w:left w:val="none" w:sz="0" w:space="0" w:color="auto"/>
            <w:bottom w:val="none" w:sz="0" w:space="0" w:color="auto"/>
            <w:right w:val="none" w:sz="0" w:space="0" w:color="auto"/>
          </w:divBdr>
        </w:div>
        <w:div w:id="1773084416">
          <w:marLeft w:val="640"/>
          <w:marRight w:val="0"/>
          <w:marTop w:val="0"/>
          <w:marBottom w:val="0"/>
          <w:divBdr>
            <w:top w:val="none" w:sz="0" w:space="0" w:color="auto"/>
            <w:left w:val="none" w:sz="0" w:space="0" w:color="auto"/>
            <w:bottom w:val="none" w:sz="0" w:space="0" w:color="auto"/>
            <w:right w:val="none" w:sz="0" w:space="0" w:color="auto"/>
          </w:divBdr>
        </w:div>
        <w:div w:id="70200418">
          <w:marLeft w:val="640"/>
          <w:marRight w:val="0"/>
          <w:marTop w:val="0"/>
          <w:marBottom w:val="0"/>
          <w:divBdr>
            <w:top w:val="none" w:sz="0" w:space="0" w:color="auto"/>
            <w:left w:val="none" w:sz="0" w:space="0" w:color="auto"/>
            <w:bottom w:val="none" w:sz="0" w:space="0" w:color="auto"/>
            <w:right w:val="none" w:sz="0" w:space="0" w:color="auto"/>
          </w:divBdr>
        </w:div>
        <w:div w:id="1163351570">
          <w:marLeft w:val="640"/>
          <w:marRight w:val="0"/>
          <w:marTop w:val="0"/>
          <w:marBottom w:val="0"/>
          <w:divBdr>
            <w:top w:val="none" w:sz="0" w:space="0" w:color="auto"/>
            <w:left w:val="none" w:sz="0" w:space="0" w:color="auto"/>
            <w:bottom w:val="none" w:sz="0" w:space="0" w:color="auto"/>
            <w:right w:val="none" w:sz="0" w:space="0" w:color="auto"/>
          </w:divBdr>
        </w:div>
        <w:div w:id="973221773">
          <w:marLeft w:val="640"/>
          <w:marRight w:val="0"/>
          <w:marTop w:val="0"/>
          <w:marBottom w:val="0"/>
          <w:divBdr>
            <w:top w:val="none" w:sz="0" w:space="0" w:color="auto"/>
            <w:left w:val="none" w:sz="0" w:space="0" w:color="auto"/>
            <w:bottom w:val="none" w:sz="0" w:space="0" w:color="auto"/>
            <w:right w:val="none" w:sz="0" w:space="0" w:color="auto"/>
          </w:divBdr>
        </w:div>
        <w:div w:id="467165107">
          <w:marLeft w:val="640"/>
          <w:marRight w:val="0"/>
          <w:marTop w:val="0"/>
          <w:marBottom w:val="0"/>
          <w:divBdr>
            <w:top w:val="none" w:sz="0" w:space="0" w:color="auto"/>
            <w:left w:val="none" w:sz="0" w:space="0" w:color="auto"/>
            <w:bottom w:val="none" w:sz="0" w:space="0" w:color="auto"/>
            <w:right w:val="none" w:sz="0" w:space="0" w:color="auto"/>
          </w:divBdr>
        </w:div>
        <w:div w:id="1470443652">
          <w:marLeft w:val="640"/>
          <w:marRight w:val="0"/>
          <w:marTop w:val="0"/>
          <w:marBottom w:val="0"/>
          <w:divBdr>
            <w:top w:val="none" w:sz="0" w:space="0" w:color="auto"/>
            <w:left w:val="none" w:sz="0" w:space="0" w:color="auto"/>
            <w:bottom w:val="none" w:sz="0" w:space="0" w:color="auto"/>
            <w:right w:val="none" w:sz="0" w:space="0" w:color="auto"/>
          </w:divBdr>
        </w:div>
        <w:div w:id="557127817">
          <w:marLeft w:val="640"/>
          <w:marRight w:val="0"/>
          <w:marTop w:val="0"/>
          <w:marBottom w:val="0"/>
          <w:divBdr>
            <w:top w:val="none" w:sz="0" w:space="0" w:color="auto"/>
            <w:left w:val="none" w:sz="0" w:space="0" w:color="auto"/>
            <w:bottom w:val="none" w:sz="0" w:space="0" w:color="auto"/>
            <w:right w:val="none" w:sz="0" w:space="0" w:color="auto"/>
          </w:divBdr>
        </w:div>
        <w:div w:id="24209787">
          <w:marLeft w:val="640"/>
          <w:marRight w:val="0"/>
          <w:marTop w:val="0"/>
          <w:marBottom w:val="0"/>
          <w:divBdr>
            <w:top w:val="none" w:sz="0" w:space="0" w:color="auto"/>
            <w:left w:val="none" w:sz="0" w:space="0" w:color="auto"/>
            <w:bottom w:val="none" w:sz="0" w:space="0" w:color="auto"/>
            <w:right w:val="none" w:sz="0" w:space="0" w:color="auto"/>
          </w:divBdr>
        </w:div>
        <w:div w:id="1385987135">
          <w:marLeft w:val="640"/>
          <w:marRight w:val="0"/>
          <w:marTop w:val="0"/>
          <w:marBottom w:val="0"/>
          <w:divBdr>
            <w:top w:val="none" w:sz="0" w:space="0" w:color="auto"/>
            <w:left w:val="none" w:sz="0" w:space="0" w:color="auto"/>
            <w:bottom w:val="none" w:sz="0" w:space="0" w:color="auto"/>
            <w:right w:val="none" w:sz="0" w:space="0" w:color="auto"/>
          </w:divBdr>
        </w:div>
        <w:div w:id="336544111">
          <w:marLeft w:val="640"/>
          <w:marRight w:val="0"/>
          <w:marTop w:val="0"/>
          <w:marBottom w:val="0"/>
          <w:divBdr>
            <w:top w:val="none" w:sz="0" w:space="0" w:color="auto"/>
            <w:left w:val="none" w:sz="0" w:space="0" w:color="auto"/>
            <w:bottom w:val="none" w:sz="0" w:space="0" w:color="auto"/>
            <w:right w:val="none" w:sz="0" w:space="0" w:color="auto"/>
          </w:divBdr>
        </w:div>
        <w:div w:id="17241342">
          <w:marLeft w:val="640"/>
          <w:marRight w:val="0"/>
          <w:marTop w:val="0"/>
          <w:marBottom w:val="0"/>
          <w:divBdr>
            <w:top w:val="none" w:sz="0" w:space="0" w:color="auto"/>
            <w:left w:val="none" w:sz="0" w:space="0" w:color="auto"/>
            <w:bottom w:val="none" w:sz="0" w:space="0" w:color="auto"/>
            <w:right w:val="none" w:sz="0" w:space="0" w:color="auto"/>
          </w:divBdr>
        </w:div>
        <w:div w:id="830366738">
          <w:marLeft w:val="640"/>
          <w:marRight w:val="0"/>
          <w:marTop w:val="0"/>
          <w:marBottom w:val="0"/>
          <w:divBdr>
            <w:top w:val="none" w:sz="0" w:space="0" w:color="auto"/>
            <w:left w:val="none" w:sz="0" w:space="0" w:color="auto"/>
            <w:bottom w:val="none" w:sz="0" w:space="0" w:color="auto"/>
            <w:right w:val="none" w:sz="0" w:space="0" w:color="auto"/>
          </w:divBdr>
        </w:div>
        <w:div w:id="1656765630">
          <w:marLeft w:val="640"/>
          <w:marRight w:val="0"/>
          <w:marTop w:val="0"/>
          <w:marBottom w:val="0"/>
          <w:divBdr>
            <w:top w:val="none" w:sz="0" w:space="0" w:color="auto"/>
            <w:left w:val="none" w:sz="0" w:space="0" w:color="auto"/>
            <w:bottom w:val="none" w:sz="0" w:space="0" w:color="auto"/>
            <w:right w:val="none" w:sz="0" w:space="0" w:color="auto"/>
          </w:divBdr>
        </w:div>
      </w:divsChild>
    </w:div>
    <w:div w:id="1140537492">
      <w:marLeft w:val="640"/>
      <w:marRight w:val="0"/>
      <w:marTop w:val="0"/>
      <w:marBottom w:val="0"/>
      <w:divBdr>
        <w:top w:val="none" w:sz="0" w:space="0" w:color="auto"/>
        <w:left w:val="none" w:sz="0" w:space="0" w:color="auto"/>
        <w:bottom w:val="none" w:sz="0" w:space="0" w:color="auto"/>
        <w:right w:val="none" w:sz="0" w:space="0" w:color="auto"/>
      </w:divBdr>
    </w:div>
    <w:div w:id="1140731370">
      <w:bodyDiv w:val="1"/>
      <w:marLeft w:val="0"/>
      <w:marRight w:val="0"/>
      <w:marTop w:val="0"/>
      <w:marBottom w:val="0"/>
      <w:divBdr>
        <w:top w:val="none" w:sz="0" w:space="0" w:color="auto"/>
        <w:left w:val="none" w:sz="0" w:space="0" w:color="auto"/>
        <w:bottom w:val="none" w:sz="0" w:space="0" w:color="auto"/>
        <w:right w:val="none" w:sz="0" w:space="0" w:color="auto"/>
      </w:divBdr>
      <w:divsChild>
        <w:div w:id="200022624">
          <w:marLeft w:val="640"/>
          <w:marRight w:val="0"/>
          <w:marTop w:val="0"/>
          <w:marBottom w:val="0"/>
          <w:divBdr>
            <w:top w:val="none" w:sz="0" w:space="0" w:color="auto"/>
            <w:left w:val="none" w:sz="0" w:space="0" w:color="auto"/>
            <w:bottom w:val="none" w:sz="0" w:space="0" w:color="auto"/>
            <w:right w:val="none" w:sz="0" w:space="0" w:color="auto"/>
          </w:divBdr>
        </w:div>
        <w:div w:id="1029374502">
          <w:marLeft w:val="640"/>
          <w:marRight w:val="0"/>
          <w:marTop w:val="0"/>
          <w:marBottom w:val="0"/>
          <w:divBdr>
            <w:top w:val="none" w:sz="0" w:space="0" w:color="auto"/>
            <w:left w:val="none" w:sz="0" w:space="0" w:color="auto"/>
            <w:bottom w:val="none" w:sz="0" w:space="0" w:color="auto"/>
            <w:right w:val="none" w:sz="0" w:space="0" w:color="auto"/>
          </w:divBdr>
        </w:div>
        <w:div w:id="311371433">
          <w:marLeft w:val="640"/>
          <w:marRight w:val="0"/>
          <w:marTop w:val="0"/>
          <w:marBottom w:val="0"/>
          <w:divBdr>
            <w:top w:val="none" w:sz="0" w:space="0" w:color="auto"/>
            <w:left w:val="none" w:sz="0" w:space="0" w:color="auto"/>
            <w:bottom w:val="none" w:sz="0" w:space="0" w:color="auto"/>
            <w:right w:val="none" w:sz="0" w:space="0" w:color="auto"/>
          </w:divBdr>
        </w:div>
        <w:div w:id="1945455876">
          <w:marLeft w:val="640"/>
          <w:marRight w:val="0"/>
          <w:marTop w:val="0"/>
          <w:marBottom w:val="0"/>
          <w:divBdr>
            <w:top w:val="none" w:sz="0" w:space="0" w:color="auto"/>
            <w:left w:val="none" w:sz="0" w:space="0" w:color="auto"/>
            <w:bottom w:val="none" w:sz="0" w:space="0" w:color="auto"/>
            <w:right w:val="none" w:sz="0" w:space="0" w:color="auto"/>
          </w:divBdr>
        </w:div>
        <w:div w:id="675883335">
          <w:marLeft w:val="640"/>
          <w:marRight w:val="0"/>
          <w:marTop w:val="0"/>
          <w:marBottom w:val="0"/>
          <w:divBdr>
            <w:top w:val="none" w:sz="0" w:space="0" w:color="auto"/>
            <w:left w:val="none" w:sz="0" w:space="0" w:color="auto"/>
            <w:bottom w:val="none" w:sz="0" w:space="0" w:color="auto"/>
            <w:right w:val="none" w:sz="0" w:space="0" w:color="auto"/>
          </w:divBdr>
        </w:div>
        <w:div w:id="1869028714">
          <w:marLeft w:val="640"/>
          <w:marRight w:val="0"/>
          <w:marTop w:val="0"/>
          <w:marBottom w:val="0"/>
          <w:divBdr>
            <w:top w:val="none" w:sz="0" w:space="0" w:color="auto"/>
            <w:left w:val="none" w:sz="0" w:space="0" w:color="auto"/>
            <w:bottom w:val="none" w:sz="0" w:space="0" w:color="auto"/>
            <w:right w:val="none" w:sz="0" w:space="0" w:color="auto"/>
          </w:divBdr>
        </w:div>
        <w:div w:id="711805081">
          <w:marLeft w:val="640"/>
          <w:marRight w:val="0"/>
          <w:marTop w:val="0"/>
          <w:marBottom w:val="0"/>
          <w:divBdr>
            <w:top w:val="none" w:sz="0" w:space="0" w:color="auto"/>
            <w:left w:val="none" w:sz="0" w:space="0" w:color="auto"/>
            <w:bottom w:val="none" w:sz="0" w:space="0" w:color="auto"/>
            <w:right w:val="none" w:sz="0" w:space="0" w:color="auto"/>
          </w:divBdr>
        </w:div>
        <w:div w:id="506403650">
          <w:marLeft w:val="640"/>
          <w:marRight w:val="0"/>
          <w:marTop w:val="0"/>
          <w:marBottom w:val="0"/>
          <w:divBdr>
            <w:top w:val="none" w:sz="0" w:space="0" w:color="auto"/>
            <w:left w:val="none" w:sz="0" w:space="0" w:color="auto"/>
            <w:bottom w:val="none" w:sz="0" w:space="0" w:color="auto"/>
            <w:right w:val="none" w:sz="0" w:space="0" w:color="auto"/>
          </w:divBdr>
        </w:div>
        <w:div w:id="1679504670">
          <w:marLeft w:val="640"/>
          <w:marRight w:val="0"/>
          <w:marTop w:val="0"/>
          <w:marBottom w:val="0"/>
          <w:divBdr>
            <w:top w:val="none" w:sz="0" w:space="0" w:color="auto"/>
            <w:left w:val="none" w:sz="0" w:space="0" w:color="auto"/>
            <w:bottom w:val="none" w:sz="0" w:space="0" w:color="auto"/>
            <w:right w:val="none" w:sz="0" w:space="0" w:color="auto"/>
          </w:divBdr>
        </w:div>
        <w:div w:id="1148789750">
          <w:marLeft w:val="640"/>
          <w:marRight w:val="0"/>
          <w:marTop w:val="0"/>
          <w:marBottom w:val="0"/>
          <w:divBdr>
            <w:top w:val="none" w:sz="0" w:space="0" w:color="auto"/>
            <w:left w:val="none" w:sz="0" w:space="0" w:color="auto"/>
            <w:bottom w:val="none" w:sz="0" w:space="0" w:color="auto"/>
            <w:right w:val="none" w:sz="0" w:space="0" w:color="auto"/>
          </w:divBdr>
        </w:div>
        <w:div w:id="521821291">
          <w:marLeft w:val="640"/>
          <w:marRight w:val="0"/>
          <w:marTop w:val="0"/>
          <w:marBottom w:val="0"/>
          <w:divBdr>
            <w:top w:val="none" w:sz="0" w:space="0" w:color="auto"/>
            <w:left w:val="none" w:sz="0" w:space="0" w:color="auto"/>
            <w:bottom w:val="none" w:sz="0" w:space="0" w:color="auto"/>
            <w:right w:val="none" w:sz="0" w:space="0" w:color="auto"/>
          </w:divBdr>
        </w:div>
        <w:div w:id="979379644">
          <w:marLeft w:val="640"/>
          <w:marRight w:val="0"/>
          <w:marTop w:val="0"/>
          <w:marBottom w:val="0"/>
          <w:divBdr>
            <w:top w:val="none" w:sz="0" w:space="0" w:color="auto"/>
            <w:left w:val="none" w:sz="0" w:space="0" w:color="auto"/>
            <w:bottom w:val="none" w:sz="0" w:space="0" w:color="auto"/>
            <w:right w:val="none" w:sz="0" w:space="0" w:color="auto"/>
          </w:divBdr>
        </w:div>
        <w:div w:id="1639216572">
          <w:marLeft w:val="640"/>
          <w:marRight w:val="0"/>
          <w:marTop w:val="0"/>
          <w:marBottom w:val="0"/>
          <w:divBdr>
            <w:top w:val="none" w:sz="0" w:space="0" w:color="auto"/>
            <w:left w:val="none" w:sz="0" w:space="0" w:color="auto"/>
            <w:bottom w:val="none" w:sz="0" w:space="0" w:color="auto"/>
            <w:right w:val="none" w:sz="0" w:space="0" w:color="auto"/>
          </w:divBdr>
        </w:div>
        <w:div w:id="1364595675">
          <w:marLeft w:val="640"/>
          <w:marRight w:val="0"/>
          <w:marTop w:val="0"/>
          <w:marBottom w:val="0"/>
          <w:divBdr>
            <w:top w:val="none" w:sz="0" w:space="0" w:color="auto"/>
            <w:left w:val="none" w:sz="0" w:space="0" w:color="auto"/>
            <w:bottom w:val="none" w:sz="0" w:space="0" w:color="auto"/>
            <w:right w:val="none" w:sz="0" w:space="0" w:color="auto"/>
          </w:divBdr>
        </w:div>
        <w:div w:id="1960791688">
          <w:marLeft w:val="640"/>
          <w:marRight w:val="0"/>
          <w:marTop w:val="0"/>
          <w:marBottom w:val="0"/>
          <w:divBdr>
            <w:top w:val="none" w:sz="0" w:space="0" w:color="auto"/>
            <w:left w:val="none" w:sz="0" w:space="0" w:color="auto"/>
            <w:bottom w:val="none" w:sz="0" w:space="0" w:color="auto"/>
            <w:right w:val="none" w:sz="0" w:space="0" w:color="auto"/>
          </w:divBdr>
        </w:div>
        <w:div w:id="1141845317">
          <w:marLeft w:val="640"/>
          <w:marRight w:val="0"/>
          <w:marTop w:val="0"/>
          <w:marBottom w:val="0"/>
          <w:divBdr>
            <w:top w:val="none" w:sz="0" w:space="0" w:color="auto"/>
            <w:left w:val="none" w:sz="0" w:space="0" w:color="auto"/>
            <w:bottom w:val="none" w:sz="0" w:space="0" w:color="auto"/>
            <w:right w:val="none" w:sz="0" w:space="0" w:color="auto"/>
          </w:divBdr>
        </w:div>
        <w:div w:id="183909554">
          <w:marLeft w:val="640"/>
          <w:marRight w:val="0"/>
          <w:marTop w:val="0"/>
          <w:marBottom w:val="0"/>
          <w:divBdr>
            <w:top w:val="none" w:sz="0" w:space="0" w:color="auto"/>
            <w:left w:val="none" w:sz="0" w:space="0" w:color="auto"/>
            <w:bottom w:val="none" w:sz="0" w:space="0" w:color="auto"/>
            <w:right w:val="none" w:sz="0" w:space="0" w:color="auto"/>
          </w:divBdr>
        </w:div>
        <w:div w:id="1936746829">
          <w:marLeft w:val="640"/>
          <w:marRight w:val="0"/>
          <w:marTop w:val="0"/>
          <w:marBottom w:val="0"/>
          <w:divBdr>
            <w:top w:val="none" w:sz="0" w:space="0" w:color="auto"/>
            <w:left w:val="none" w:sz="0" w:space="0" w:color="auto"/>
            <w:bottom w:val="none" w:sz="0" w:space="0" w:color="auto"/>
            <w:right w:val="none" w:sz="0" w:space="0" w:color="auto"/>
          </w:divBdr>
        </w:div>
        <w:div w:id="628970262">
          <w:marLeft w:val="640"/>
          <w:marRight w:val="0"/>
          <w:marTop w:val="0"/>
          <w:marBottom w:val="0"/>
          <w:divBdr>
            <w:top w:val="none" w:sz="0" w:space="0" w:color="auto"/>
            <w:left w:val="none" w:sz="0" w:space="0" w:color="auto"/>
            <w:bottom w:val="none" w:sz="0" w:space="0" w:color="auto"/>
            <w:right w:val="none" w:sz="0" w:space="0" w:color="auto"/>
          </w:divBdr>
        </w:div>
        <w:div w:id="437212594">
          <w:marLeft w:val="640"/>
          <w:marRight w:val="0"/>
          <w:marTop w:val="0"/>
          <w:marBottom w:val="0"/>
          <w:divBdr>
            <w:top w:val="none" w:sz="0" w:space="0" w:color="auto"/>
            <w:left w:val="none" w:sz="0" w:space="0" w:color="auto"/>
            <w:bottom w:val="none" w:sz="0" w:space="0" w:color="auto"/>
            <w:right w:val="none" w:sz="0" w:space="0" w:color="auto"/>
          </w:divBdr>
        </w:div>
        <w:div w:id="1105534804">
          <w:marLeft w:val="640"/>
          <w:marRight w:val="0"/>
          <w:marTop w:val="0"/>
          <w:marBottom w:val="0"/>
          <w:divBdr>
            <w:top w:val="none" w:sz="0" w:space="0" w:color="auto"/>
            <w:left w:val="none" w:sz="0" w:space="0" w:color="auto"/>
            <w:bottom w:val="none" w:sz="0" w:space="0" w:color="auto"/>
            <w:right w:val="none" w:sz="0" w:space="0" w:color="auto"/>
          </w:divBdr>
        </w:div>
        <w:div w:id="1854801841">
          <w:marLeft w:val="640"/>
          <w:marRight w:val="0"/>
          <w:marTop w:val="0"/>
          <w:marBottom w:val="0"/>
          <w:divBdr>
            <w:top w:val="none" w:sz="0" w:space="0" w:color="auto"/>
            <w:left w:val="none" w:sz="0" w:space="0" w:color="auto"/>
            <w:bottom w:val="none" w:sz="0" w:space="0" w:color="auto"/>
            <w:right w:val="none" w:sz="0" w:space="0" w:color="auto"/>
          </w:divBdr>
        </w:div>
        <w:div w:id="530534087">
          <w:marLeft w:val="640"/>
          <w:marRight w:val="0"/>
          <w:marTop w:val="0"/>
          <w:marBottom w:val="0"/>
          <w:divBdr>
            <w:top w:val="none" w:sz="0" w:space="0" w:color="auto"/>
            <w:left w:val="none" w:sz="0" w:space="0" w:color="auto"/>
            <w:bottom w:val="none" w:sz="0" w:space="0" w:color="auto"/>
            <w:right w:val="none" w:sz="0" w:space="0" w:color="auto"/>
          </w:divBdr>
        </w:div>
        <w:div w:id="695930830">
          <w:marLeft w:val="640"/>
          <w:marRight w:val="0"/>
          <w:marTop w:val="0"/>
          <w:marBottom w:val="0"/>
          <w:divBdr>
            <w:top w:val="none" w:sz="0" w:space="0" w:color="auto"/>
            <w:left w:val="none" w:sz="0" w:space="0" w:color="auto"/>
            <w:bottom w:val="none" w:sz="0" w:space="0" w:color="auto"/>
            <w:right w:val="none" w:sz="0" w:space="0" w:color="auto"/>
          </w:divBdr>
        </w:div>
        <w:div w:id="928737613">
          <w:marLeft w:val="640"/>
          <w:marRight w:val="0"/>
          <w:marTop w:val="0"/>
          <w:marBottom w:val="0"/>
          <w:divBdr>
            <w:top w:val="none" w:sz="0" w:space="0" w:color="auto"/>
            <w:left w:val="none" w:sz="0" w:space="0" w:color="auto"/>
            <w:bottom w:val="none" w:sz="0" w:space="0" w:color="auto"/>
            <w:right w:val="none" w:sz="0" w:space="0" w:color="auto"/>
          </w:divBdr>
        </w:div>
        <w:div w:id="217321456">
          <w:marLeft w:val="640"/>
          <w:marRight w:val="0"/>
          <w:marTop w:val="0"/>
          <w:marBottom w:val="0"/>
          <w:divBdr>
            <w:top w:val="none" w:sz="0" w:space="0" w:color="auto"/>
            <w:left w:val="none" w:sz="0" w:space="0" w:color="auto"/>
            <w:bottom w:val="none" w:sz="0" w:space="0" w:color="auto"/>
            <w:right w:val="none" w:sz="0" w:space="0" w:color="auto"/>
          </w:divBdr>
        </w:div>
        <w:div w:id="544677881">
          <w:marLeft w:val="640"/>
          <w:marRight w:val="0"/>
          <w:marTop w:val="0"/>
          <w:marBottom w:val="0"/>
          <w:divBdr>
            <w:top w:val="none" w:sz="0" w:space="0" w:color="auto"/>
            <w:left w:val="none" w:sz="0" w:space="0" w:color="auto"/>
            <w:bottom w:val="none" w:sz="0" w:space="0" w:color="auto"/>
            <w:right w:val="none" w:sz="0" w:space="0" w:color="auto"/>
          </w:divBdr>
        </w:div>
        <w:div w:id="1926037670">
          <w:marLeft w:val="640"/>
          <w:marRight w:val="0"/>
          <w:marTop w:val="0"/>
          <w:marBottom w:val="0"/>
          <w:divBdr>
            <w:top w:val="none" w:sz="0" w:space="0" w:color="auto"/>
            <w:left w:val="none" w:sz="0" w:space="0" w:color="auto"/>
            <w:bottom w:val="none" w:sz="0" w:space="0" w:color="auto"/>
            <w:right w:val="none" w:sz="0" w:space="0" w:color="auto"/>
          </w:divBdr>
        </w:div>
        <w:div w:id="460850083">
          <w:marLeft w:val="640"/>
          <w:marRight w:val="0"/>
          <w:marTop w:val="0"/>
          <w:marBottom w:val="0"/>
          <w:divBdr>
            <w:top w:val="none" w:sz="0" w:space="0" w:color="auto"/>
            <w:left w:val="none" w:sz="0" w:space="0" w:color="auto"/>
            <w:bottom w:val="none" w:sz="0" w:space="0" w:color="auto"/>
            <w:right w:val="none" w:sz="0" w:space="0" w:color="auto"/>
          </w:divBdr>
        </w:div>
        <w:div w:id="295066393">
          <w:marLeft w:val="640"/>
          <w:marRight w:val="0"/>
          <w:marTop w:val="0"/>
          <w:marBottom w:val="0"/>
          <w:divBdr>
            <w:top w:val="none" w:sz="0" w:space="0" w:color="auto"/>
            <w:left w:val="none" w:sz="0" w:space="0" w:color="auto"/>
            <w:bottom w:val="none" w:sz="0" w:space="0" w:color="auto"/>
            <w:right w:val="none" w:sz="0" w:space="0" w:color="auto"/>
          </w:divBdr>
        </w:div>
        <w:div w:id="1302271807">
          <w:marLeft w:val="640"/>
          <w:marRight w:val="0"/>
          <w:marTop w:val="0"/>
          <w:marBottom w:val="0"/>
          <w:divBdr>
            <w:top w:val="none" w:sz="0" w:space="0" w:color="auto"/>
            <w:left w:val="none" w:sz="0" w:space="0" w:color="auto"/>
            <w:bottom w:val="none" w:sz="0" w:space="0" w:color="auto"/>
            <w:right w:val="none" w:sz="0" w:space="0" w:color="auto"/>
          </w:divBdr>
        </w:div>
        <w:div w:id="1114522388">
          <w:marLeft w:val="640"/>
          <w:marRight w:val="0"/>
          <w:marTop w:val="0"/>
          <w:marBottom w:val="0"/>
          <w:divBdr>
            <w:top w:val="none" w:sz="0" w:space="0" w:color="auto"/>
            <w:left w:val="none" w:sz="0" w:space="0" w:color="auto"/>
            <w:bottom w:val="none" w:sz="0" w:space="0" w:color="auto"/>
            <w:right w:val="none" w:sz="0" w:space="0" w:color="auto"/>
          </w:divBdr>
        </w:div>
        <w:div w:id="619530686">
          <w:marLeft w:val="640"/>
          <w:marRight w:val="0"/>
          <w:marTop w:val="0"/>
          <w:marBottom w:val="0"/>
          <w:divBdr>
            <w:top w:val="none" w:sz="0" w:space="0" w:color="auto"/>
            <w:left w:val="none" w:sz="0" w:space="0" w:color="auto"/>
            <w:bottom w:val="none" w:sz="0" w:space="0" w:color="auto"/>
            <w:right w:val="none" w:sz="0" w:space="0" w:color="auto"/>
          </w:divBdr>
        </w:div>
        <w:div w:id="591745099">
          <w:marLeft w:val="640"/>
          <w:marRight w:val="0"/>
          <w:marTop w:val="0"/>
          <w:marBottom w:val="0"/>
          <w:divBdr>
            <w:top w:val="none" w:sz="0" w:space="0" w:color="auto"/>
            <w:left w:val="none" w:sz="0" w:space="0" w:color="auto"/>
            <w:bottom w:val="none" w:sz="0" w:space="0" w:color="auto"/>
            <w:right w:val="none" w:sz="0" w:space="0" w:color="auto"/>
          </w:divBdr>
        </w:div>
        <w:div w:id="1032464838">
          <w:marLeft w:val="640"/>
          <w:marRight w:val="0"/>
          <w:marTop w:val="0"/>
          <w:marBottom w:val="0"/>
          <w:divBdr>
            <w:top w:val="none" w:sz="0" w:space="0" w:color="auto"/>
            <w:left w:val="none" w:sz="0" w:space="0" w:color="auto"/>
            <w:bottom w:val="none" w:sz="0" w:space="0" w:color="auto"/>
            <w:right w:val="none" w:sz="0" w:space="0" w:color="auto"/>
          </w:divBdr>
        </w:div>
        <w:div w:id="854462933">
          <w:marLeft w:val="640"/>
          <w:marRight w:val="0"/>
          <w:marTop w:val="0"/>
          <w:marBottom w:val="0"/>
          <w:divBdr>
            <w:top w:val="none" w:sz="0" w:space="0" w:color="auto"/>
            <w:left w:val="none" w:sz="0" w:space="0" w:color="auto"/>
            <w:bottom w:val="none" w:sz="0" w:space="0" w:color="auto"/>
            <w:right w:val="none" w:sz="0" w:space="0" w:color="auto"/>
          </w:divBdr>
        </w:div>
        <w:div w:id="1442332953">
          <w:marLeft w:val="640"/>
          <w:marRight w:val="0"/>
          <w:marTop w:val="0"/>
          <w:marBottom w:val="0"/>
          <w:divBdr>
            <w:top w:val="none" w:sz="0" w:space="0" w:color="auto"/>
            <w:left w:val="none" w:sz="0" w:space="0" w:color="auto"/>
            <w:bottom w:val="none" w:sz="0" w:space="0" w:color="auto"/>
            <w:right w:val="none" w:sz="0" w:space="0" w:color="auto"/>
          </w:divBdr>
        </w:div>
        <w:div w:id="166410429">
          <w:marLeft w:val="640"/>
          <w:marRight w:val="0"/>
          <w:marTop w:val="0"/>
          <w:marBottom w:val="0"/>
          <w:divBdr>
            <w:top w:val="none" w:sz="0" w:space="0" w:color="auto"/>
            <w:left w:val="none" w:sz="0" w:space="0" w:color="auto"/>
            <w:bottom w:val="none" w:sz="0" w:space="0" w:color="auto"/>
            <w:right w:val="none" w:sz="0" w:space="0" w:color="auto"/>
          </w:divBdr>
        </w:div>
        <w:div w:id="1505436207">
          <w:marLeft w:val="640"/>
          <w:marRight w:val="0"/>
          <w:marTop w:val="0"/>
          <w:marBottom w:val="0"/>
          <w:divBdr>
            <w:top w:val="none" w:sz="0" w:space="0" w:color="auto"/>
            <w:left w:val="none" w:sz="0" w:space="0" w:color="auto"/>
            <w:bottom w:val="none" w:sz="0" w:space="0" w:color="auto"/>
            <w:right w:val="none" w:sz="0" w:space="0" w:color="auto"/>
          </w:divBdr>
        </w:div>
        <w:div w:id="2127309757">
          <w:marLeft w:val="640"/>
          <w:marRight w:val="0"/>
          <w:marTop w:val="0"/>
          <w:marBottom w:val="0"/>
          <w:divBdr>
            <w:top w:val="none" w:sz="0" w:space="0" w:color="auto"/>
            <w:left w:val="none" w:sz="0" w:space="0" w:color="auto"/>
            <w:bottom w:val="none" w:sz="0" w:space="0" w:color="auto"/>
            <w:right w:val="none" w:sz="0" w:space="0" w:color="auto"/>
          </w:divBdr>
        </w:div>
        <w:div w:id="1182010860">
          <w:marLeft w:val="640"/>
          <w:marRight w:val="0"/>
          <w:marTop w:val="0"/>
          <w:marBottom w:val="0"/>
          <w:divBdr>
            <w:top w:val="none" w:sz="0" w:space="0" w:color="auto"/>
            <w:left w:val="none" w:sz="0" w:space="0" w:color="auto"/>
            <w:bottom w:val="none" w:sz="0" w:space="0" w:color="auto"/>
            <w:right w:val="none" w:sz="0" w:space="0" w:color="auto"/>
          </w:divBdr>
        </w:div>
        <w:div w:id="1140346272">
          <w:marLeft w:val="640"/>
          <w:marRight w:val="0"/>
          <w:marTop w:val="0"/>
          <w:marBottom w:val="0"/>
          <w:divBdr>
            <w:top w:val="none" w:sz="0" w:space="0" w:color="auto"/>
            <w:left w:val="none" w:sz="0" w:space="0" w:color="auto"/>
            <w:bottom w:val="none" w:sz="0" w:space="0" w:color="auto"/>
            <w:right w:val="none" w:sz="0" w:space="0" w:color="auto"/>
          </w:divBdr>
        </w:div>
        <w:div w:id="290669779">
          <w:marLeft w:val="640"/>
          <w:marRight w:val="0"/>
          <w:marTop w:val="0"/>
          <w:marBottom w:val="0"/>
          <w:divBdr>
            <w:top w:val="none" w:sz="0" w:space="0" w:color="auto"/>
            <w:left w:val="none" w:sz="0" w:space="0" w:color="auto"/>
            <w:bottom w:val="none" w:sz="0" w:space="0" w:color="auto"/>
            <w:right w:val="none" w:sz="0" w:space="0" w:color="auto"/>
          </w:divBdr>
        </w:div>
      </w:divsChild>
    </w:div>
    <w:div w:id="1142428639">
      <w:marLeft w:val="640"/>
      <w:marRight w:val="0"/>
      <w:marTop w:val="0"/>
      <w:marBottom w:val="0"/>
      <w:divBdr>
        <w:top w:val="none" w:sz="0" w:space="0" w:color="auto"/>
        <w:left w:val="none" w:sz="0" w:space="0" w:color="auto"/>
        <w:bottom w:val="none" w:sz="0" w:space="0" w:color="auto"/>
        <w:right w:val="none" w:sz="0" w:space="0" w:color="auto"/>
      </w:divBdr>
    </w:div>
    <w:div w:id="1142649057">
      <w:marLeft w:val="640"/>
      <w:marRight w:val="0"/>
      <w:marTop w:val="0"/>
      <w:marBottom w:val="0"/>
      <w:divBdr>
        <w:top w:val="none" w:sz="0" w:space="0" w:color="auto"/>
        <w:left w:val="none" w:sz="0" w:space="0" w:color="auto"/>
        <w:bottom w:val="none" w:sz="0" w:space="0" w:color="auto"/>
        <w:right w:val="none" w:sz="0" w:space="0" w:color="auto"/>
      </w:divBdr>
    </w:div>
    <w:div w:id="1143162563">
      <w:marLeft w:val="640"/>
      <w:marRight w:val="0"/>
      <w:marTop w:val="0"/>
      <w:marBottom w:val="0"/>
      <w:divBdr>
        <w:top w:val="none" w:sz="0" w:space="0" w:color="auto"/>
        <w:left w:val="none" w:sz="0" w:space="0" w:color="auto"/>
        <w:bottom w:val="none" w:sz="0" w:space="0" w:color="auto"/>
        <w:right w:val="none" w:sz="0" w:space="0" w:color="auto"/>
      </w:divBdr>
    </w:div>
    <w:div w:id="1143277995">
      <w:marLeft w:val="640"/>
      <w:marRight w:val="0"/>
      <w:marTop w:val="0"/>
      <w:marBottom w:val="0"/>
      <w:divBdr>
        <w:top w:val="none" w:sz="0" w:space="0" w:color="auto"/>
        <w:left w:val="none" w:sz="0" w:space="0" w:color="auto"/>
        <w:bottom w:val="none" w:sz="0" w:space="0" w:color="auto"/>
        <w:right w:val="none" w:sz="0" w:space="0" w:color="auto"/>
      </w:divBdr>
    </w:div>
    <w:div w:id="1143355727">
      <w:bodyDiv w:val="1"/>
      <w:marLeft w:val="0"/>
      <w:marRight w:val="0"/>
      <w:marTop w:val="0"/>
      <w:marBottom w:val="0"/>
      <w:divBdr>
        <w:top w:val="none" w:sz="0" w:space="0" w:color="auto"/>
        <w:left w:val="none" w:sz="0" w:space="0" w:color="auto"/>
        <w:bottom w:val="none" w:sz="0" w:space="0" w:color="auto"/>
        <w:right w:val="none" w:sz="0" w:space="0" w:color="auto"/>
      </w:divBdr>
      <w:divsChild>
        <w:div w:id="1374621573">
          <w:marLeft w:val="640"/>
          <w:marRight w:val="0"/>
          <w:marTop w:val="0"/>
          <w:marBottom w:val="0"/>
          <w:divBdr>
            <w:top w:val="none" w:sz="0" w:space="0" w:color="auto"/>
            <w:left w:val="none" w:sz="0" w:space="0" w:color="auto"/>
            <w:bottom w:val="none" w:sz="0" w:space="0" w:color="auto"/>
            <w:right w:val="none" w:sz="0" w:space="0" w:color="auto"/>
          </w:divBdr>
        </w:div>
        <w:div w:id="638463101">
          <w:marLeft w:val="640"/>
          <w:marRight w:val="0"/>
          <w:marTop w:val="0"/>
          <w:marBottom w:val="0"/>
          <w:divBdr>
            <w:top w:val="none" w:sz="0" w:space="0" w:color="auto"/>
            <w:left w:val="none" w:sz="0" w:space="0" w:color="auto"/>
            <w:bottom w:val="none" w:sz="0" w:space="0" w:color="auto"/>
            <w:right w:val="none" w:sz="0" w:space="0" w:color="auto"/>
          </w:divBdr>
        </w:div>
        <w:div w:id="1395011142">
          <w:marLeft w:val="640"/>
          <w:marRight w:val="0"/>
          <w:marTop w:val="0"/>
          <w:marBottom w:val="0"/>
          <w:divBdr>
            <w:top w:val="none" w:sz="0" w:space="0" w:color="auto"/>
            <w:left w:val="none" w:sz="0" w:space="0" w:color="auto"/>
            <w:bottom w:val="none" w:sz="0" w:space="0" w:color="auto"/>
            <w:right w:val="none" w:sz="0" w:space="0" w:color="auto"/>
          </w:divBdr>
        </w:div>
        <w:div w:id="704253857">
          <w:marLeft w:val="640"/>
          <w:marRight w:val="0"/>
          <w:marTop w:val="0"/>
          <w:marBottom w:val="0"/>
          <w:divBdr>
            <w:top w:val="none" w:sz="0" w:space="0" w:color="auto"/>
            <w:left w:val="none" w:sz="0" w:space="0" w:color="auto"/>
            <w:bottom w:val="none" w:sz="0" w:space="0" w:color="auto"/>
            <w:right w:val="none" w:sz="0" w:space="0" w:color="auto"/>
          </w:divBdr>
        </w:div>
        <w:div w:id="1826310482">
          <w:marLeft w:val="640"/>
          <w:marRight w:val="0"/>
          <w:marTop w:val="0"/>
          <w:marBottom w:val="0"/>
          <w:divBdr>
            <w:top w:val="none" w:sz="0" w:space="0" w:color="auto"/>
            <w:left w:val="none" w:sz="0" w:space="0" w:color="auto"/>
            <w:bottom w:val="none" w:sz="0" w:space="0" w:color="auto"/>
            <w:right w:val="none" w:sz="0" w:space="0" w:color="auto"/>
          </w:divBdr>
        </w:div>
        <w:div w:id="1041976162">
          <w:marLeft w:val="640"/>
          <w:marRight w:val="0"/>
          <w:marTop w:val="0"/>
          <w:marBottom w:val="0"/>
          <w:divBdr>
            <w:top w:val="none" w:sz="0" w:space="0" w:color="auto"/>
            <w:left w:val="none" w:sz="0" w:space="0" w:color="auto"/>
            <w:bottom w:val="none" w:sz="0" w:space="0" w:color="auto"/>
            <w:right w:val="none" w:sz="0" w:space="0" w:color="auto"/>
          </w:divBdr>
        </w:div>
        <w:div w:id="629480853">
          <w:marLeft w:val="640"/>
          <w:marRight w:val="0"/>
          <w:marTop w:val="0"/>
          <w:marBottom w:val="0"/>
          <w:divBdr>
            <w:top w:val="none" w:sz="0" w:space="0" w:color="auto"/>
            <w:left w:val="none" w:sz="0" w:space="0" w:color="auto"/>
            <w:bottom w:val="none" w:sz="0" w:space="0" w:color="auto"/>
            <w:right w:val="none" w:sz="0" w:space="0" w:color="auto"/>
          </w:divBdr>
        </w:div>
        <w:div w:id="1641962280">
          <w:marLeft w:val="640"/>
          <w:marRight w:val="0"/>
          <w:marTop w:val="0"/>
          <w:marBottom w:val="0"/>
          <w:divBdr>
            <w:top w:val="none" w:sz="0" w:space="0" w:color="auto"/>
            <w:left w:val="none" w:sz="0" w:space="0" w:color="auto"/>
            <w:bottom w:val="none" w:sz="0" w:space="0" w:color="auto"/>
            <w:right w:val="none" w:sz="0" w:space="0" w:color="auto"/>
          </w:divBdr>
        </w:div>
        <w:div w:id="1372652341">
          <w:marLeft w:val="640"/>
          <w:marRight w:val="0"/>
          <w:marTop w:val="0"/>
          <w:marBottom w:val="0"/>
          <w:divBdr>
            <w:top w:val="none" w:sz="0" w:space="0" w:color="auto"/>
            <w:left w:val="none" w:sz="0" w:space="0" w:color="auto"/>
            <w:bottom w:val="none" w:sz="0" w:space="0" w:color="auto"/>
            <w:right w:val="none" w:sz="0" w:space="0" w:color="auto"/>
          </w:divBdr>
        </w:div>
        <w:div w:id="1733190579">
          <w:marLeft w:val="640"/>
          <w:marRight w:val="0"/>
          <w:marTop w:val="0"/>
          <w:marBottom w:val="0"/>
          <w:divBdr>
            <w:top w:val="none" w:sz="0" w:space="0" w:color="auto"/>
            <w:left w:val="none" w:sz="0" w:space="0" w:color="auto"/>
            <w:bottom w:val="none" w:sz="0" w:space="0" w:color="auto"/>
            <w:right w:val="none" w:sz="0" w:space="0" w:color="auto"/>
          </w:divBdr>
        </w:div>
        <w:div w:id="1422293292">
          <w:marLeft w:val="640"/>
          <w:marRight w:val="0"/>
          <w:marTop w:val="0"/>
          <w:marBottom w:val="0"/>
          <w:divBdr>
            <w:top w:val="none" w:sz="0" w:space="0" w:color="auto"/>
            <w:left w:val="none" w:sz="0" w:space="0" w:color="auto"/>
            <w:bottom w:val="none" w:sz="0" w:space="0" w:color="auto"/>
            <w:right w:val="none" w:sz="0" w:space="0" w:color="auto"/>
          </w:divBdr>
        </w:div>
        <w:div w:id="1798601007">
          <w:marLeft w:val="640"/>
          <w:marRight w:val="0"/>
          <w:marTop w:val="0"/>
          <w:marBottom w:val="0"/>
          <w:divBdr>
            <w:top w:val="none" w:sz="0" w:space="0" w:color="auto"/>
            <w:left w:val="none" w:sz="0" w:space="0" w:color="auto"/>
            <w:bottom w:val="none" w:sz="0" w:space="0" w:color="auto"/>
            <w:right w:val="none" w:sz="0" w:space="0" w:color="auto"/>
          </w:divBdr>
        </w:div>
        <w:div w:id="1705789454">
          <w:marLeft w:val="640"/>
          <w:marRight w:val="0"/>
          <w:marTop w:val="0"/>
          <w:marBottom w:val="0"/>
          <w:divBdr>
            <w:top w:val="none" w:sz="0" w:space="0" w:color="auto"/>
            <w:left w:val="none" w:sz="0" w:space="0" w:color="auto"/>
            <w:bottom w:val="none" w:sz="0" w:space="0" w:color="auto"/>
            <w:right w:val="none" w:sz="0" w:space="0" w:color="auto"/>
          </w:divBdr>
        </w:div>
        <w:div w:id="1872566827">
          <w:marLeft w:val="640"/>
          <w:marRight w:val="0"/>
          <w:marTop w:val="0"/>
          <w:marBottom w:val="0"/>
          <w:divBdr>
            <w:top w:val="none" w:sz="0" w:space="0" w:color="auto"/>
            <w:left w:val="none" w:sz="0" w:space="0" w:color="auto"/>
            <w:bottom w:val="none" w:sz="0" w:space="0" w:color="auto"/>
            <w:right w:val="none" w:sz="0" w:space="0" w:color="auto"/>
          </w:divBdr>
        </w:div>
        <w:div w:id="1605840054">
          <w:marLeft w:val="640"/>
          <w:marRight w:val="0"/>
          <w:marTop w:val="0"/>
          <w:marBottom w:val="0"/>
          <w:divBdr>
            <w:top w:val="none" w:sz="0" w:space="0" w:color="auto"/>
            <w:left w:val="none" w:sz="0" w:space="0" w:color="auto"/>
            <w:bottom w:val="none" w:sz="0" w:space="0" w:color="auto"/>
            <w:right w:val="none" w:sz="0" w:space="0" w:color="auto"/>
          </w:divBdr>
        </w:div>
        <w:div w:id="270549571">
          <w:marLeft w:val="640"/>
          <w:marRight w:val="0"/>
          <w:marTop w:val="0"/>
          <w:marBottom w:val="0"/>
          <w:divBdr>
            <w:top w:val="none" w:sz="0" w:space="0" w:color="auto"/>
            <w:left w:val="none" w:sz="0" w:space="0" w:color="auto"/>
            <w:bottom w:val="none" w:sz="0" w:space="0" w:color="auto"/>
            <w:right w:val="none" w:sz="0" w:space="0" w:color="auto"/>
          </w:divBdr>
        </w:div>
        <w:div w:id="668407360">
          <w:marLeft w:val="640"/>
          <w:marRight w:val="0"/>
          <w:marTop w:val="0"/>
          <w:marBottom w:val="0"/>
          <w:divBdr>
            <w:top w:val="none" w:sz="0" w:space="0" w:color="auto"/>
            <w:left w:val="none" w:sz="0" w:space="0" w:color="auto"/>
            <w:bottom w:val="none" w:sz="0" w:space="0" w:color="auto"/>
            <w:right w:val="none" w:sz="0" w:space="0" w:color="auto"/>
          </w:divBdr>
        </w:div>
        <w:div w:id="478304022">
          <w:marLeft w:val="640"/>
          <w:marRight w:val="0"/>
          <w:marTop w:val="0"/>
          <w:marBottom w:val="0"/>
          <w:divBdr>
            <w:top w:val="none" w:sz="0" w:space="0" w:color="auto"/>
            <w:left w:val="none" w:sz="0" w:space="0" w:color="auto"/>
            <w:bottom w:val="none" w:sz="0" w:space="0" w:color="auto"/>
            <w:right w:val="none" w:sz="0" w:space="0" w:color="auto"/>
          </w:divBdr>
        </w:div>
        <w:div w:id="1988892621">
          <w:marLeft w:val="640"/>
          <w:marRight w:val="0"/>
          <w:marTop w:val="0"/>
          <w:marBottom w:val="0"/>
          <w:divBdr>
            <w:top w:val="none" w:sz="0" w:space="0" w:color="auto"/>
            <w:left w:val="none" w:sz="0" w:space="0" w:color="auto"/>
            <w:bottom w:val="none" w:sz="0" w:space="0" w:color="auto"/>
            <w:right w:val="none" w:sz="0" w:space="0" w:color="auto"/>
          </w:divBdr>
        </w:div>
        <w:div w:id="1425347192">
          <w:marLeft w:val="640"/>
          <w:marRight w:val="0"/>
          <w:marTop w:val="0"/>
          <w:marBottom w:val="0"/>
          <w:divBdr>
            <w:top w:val="none" w:sz="0" w:space="0" w:color="auto"/>
            <w:left w:val="none" w:sz="0" w:space="0" w:color="auto"/>
            <w:bottom w:val="none" w:sz="0" w:space="0" w:color="auto"/>
            <w:right w:val="none" w:sz="0" w:space="0" w:color="auto"/>
          </w:divBdr>
        </w:div>
        <w:div w:id="1521972067">
          <w:marLeft w:val="640"/>
          <w:marRight w:val="0"/>
          <w:marTop w:val="0"/>
          <w:marBottom w:val="0"/>
          <w:divBdr>
            <w:top w:val="none" w:sz="0" w:space="0" w:color="auto"/>
            <w:left w:val="none" w:sz="0" w:space="0" w:color="auto"/>
            <w:bottom w:val="none" w:sz="0" w:space="0" w:color="auto"/>
            <w:right w:val="none" w:sz="0" w:space="0" w:color="auto"/>
          </w:divBdr>
        </w:div>
        <w:div w:id="723334845">
          <w:marLeft w:val="640"/>
          <w:marRight w:val="0"/>
          <w:marTop w:val="0"/>
          <w:marBottom w:val="0"/>
          <w:divBdr>
            <w:top w:val="none" w:sz="0" w:space="0" w:color="auto"/>
            <w:left w:val="none" w:sz="0" w:space="0" w:color="auto"/>
            <w:bottom w:val="none" w:sz="0" w:space="0" w:color="auto"/>
            <w:right w:val="none" w:sz="0" w:space="0" w:color="auto"/>
          </w:divBdr>
        </w:div>
        <w:div w:id="2081638318">
          <w:marLeft w:val="640"/>
          <w:marRight w:val="0"/>
          <w:marTop w:val="0"/>
          <w:marBottom w:val="0"/>
          <w:divBdr>
            <w:top w:val="none" w:sz="0" w:space="0" w:color="auto"/>
            <w:left w:val="none" w:sz="0" w:space="0" w:color="auto"/>
            <w:bottom w:val="none" w:sz="0" w:space="0" w:color="auto"/>
            <w:right w:val="none" w:sz="0" w:space="0" w:color="auto"/>
          </w:divBdr>
        </w:div>
        <w:div w:id="1421180190">
          <w:marLeft w:val="640"/>
          <w:marRight w:val="0"/>
          <w:marTop w:val="0"/>
          <w:marBottom w:val="0"/>
          <w:divBdr>
            <w:top w:val="none" w:sz="0" w:space="0" w:color="auto"/>
            <w:left w:val="none" w:sz="0" w:space="0" w:color="auto"/>
            <w:bottom w:val="none" w:sz="0" w:space="0" w:color="auto"/>
            <w:right w:val="none" w:sz="0" w:space="0" w:color="auto"/>
          </w:divBdr>
        </w:div>
        <w:div w:id="1248730199">
          <w:marLeft w:val="640"/>
          <w:marRight w:val="0"/>
          <w:marTop w:val="0"/>
          <w:marBottom w:val="0"/>
          <w:divBdr>
            <w:top w:val="none" w:sz="0" w:space="0" w:color="auto"/>
            <w:left w:val="none" w:sz="0" w:space="0" w:color="auto"/>
            <w:bottom w:val="none" w:sz="0" w:space="0" w:color="auto"/>
            <w:right w:val="none" w:sz="0" w:space="0" w:color="auto"/>
          </w:divBdr>
        </w:div>
        <w:div w:id="302085584">
          <w:marLeft w:val="640"/>
          <w:marRight w:val="0"/>
          <w:marTop w:val="0"/>
          <w:marBottom w:val="0"/>
          <w:divBdr>
            <w:top w:val="none" w:sz="0" w:space="0" w:color="auto"/>
            <w:left w:val="none" w:sz="0" w:space="0" w:color="auto"/>
            <w:bottom w:val="none" w:sz="0" w:space="0" w:color="auto"/>
            <w:right w:val="none" w:sz="0" w:space="0" w:color="auto"/>
          </w:divBdr>
        </w:div>
        <w:div w:id="260335456">
          <w:marLeft w:val="640"/>
          <w:marRight w:val="0"/>
          <w:marTop w:val="0"/>
          <w:marBottom w:val="0"/>
          <w:divBdr>
            <w:top w:val="none" w:sz="0" w:space="0" w:color="auto"/>
            <w:left w:val="none" w:sz="0" w:space="0" w:color="auto"/>
            <w:bottom w:val="none" w:sz="0" w:space="0" w:color="auto"/>
            <w:right w:val="none" w:sz="0" w:space="0" w:color="auto"/>
          </w:divBdr>
        </w:div>
        <w:div w:id="1775132080">
          <w:marLeft w:val="640"/>
          <w:marRight w:val="0"/>
          <w:marTop w:val="0"/>
          <w:marBottom w:val="0"/>
          <w:divBdr>
            <w:top w:val="none" w:sz="0" w:space="0" w:color="auto"/>
            <w:left w:val="none" w:sz="0" w:space="0" w:color="auto"/>
            <w:bottom w:val="none" w:sz="0" w:space="0" w:color="auto"/>
            <w:right w:val="none" w:sz="0" w:space="0" w:color="auto"/>
          </w:divBdr>
        </w:div>
        <w:div w:id="758209623">
          <w:marLeft w:val="640"/>
          <w:marRight w:val="0"/>
          <w:marTop w:val="0"/>
          <w:marBottom w:val="0"/>
          <w:divBdr>
            <w:top w:val="none" w:sz="0" w:space="0" w:color="auto"/>
            <w:left w:val="none" w:sz="0" w:space="0" w:color="auto"/>
            <w:bottom w:val="none" w:sz="0" w:space="0" w:color="auto"/>
            <w:right w:val="none" w:sz="0" w:space="0" w:color="auto"/>
          </w:divBdr>
        </w:div>
        <w:div w:id="1775515588">
          <w:marLeft w:val="640"/>
          <w:marRight w:val="0"/>
          <w:marTop w:val="0"/>
          <w:marBottom w:val="0"/>
          <w:divBdr>
            <w:top w:val="none" w:sz="0" w:space="0" w:color="auto"/>
            <w:left w:val="none" w:sz="0" w:space="0" w:color="auto"/>
            <w:bottom w:val="none" w:sz="0" w:space="0" w:color="auto"/>
            <w:right w:val="none" w:sz="0" w:space="0" w:color="auto"/>
          </w:divBdr>
        </w:div>
        <w:div w:id="1204560671">
          <w:marLeft w:val="640"/>
          <w:marRight w:val="0"/>
          <w:marTop w:val="0"/>
          <w:marBottom w:val="0"/>
          <w:divBdr>
            <w:top w:val="none" w:sz="0" w:space="0" w:color="auto"/>
            <w:left w:val="none" w:sz="0" w:space="0" w:color="auto"/>
            <w:bottom w:val="none" w:sz="0" w:space="0" w:color="auto"/>
            <w:right w:val="none" w:sz="0" w:space="0" w:color="auto"/>
          </w:divBdr>
        </w:div>
        <w:div w:id="686634740">
          <w:marLeft w:val="640"/>
          <w:marRight w:val="0"/>
          <w:marTop w:val="0"/>
          <w:marBottom w:val="0"/>
          <w:divBdr>
            <w:top w:val="none" w:sz="0" w:space="0" w:color="auto"/>
            <w:left w:val="none" w:sz="0" w:space="0" w:color="auto"/>
            <w:bottom w:val="none" w:sz="0" w:space="0" w:color="auto"/>
            <w:right w:val="none" w:sz="0" w:space="0" w:color="auto"/>
          </w:divBdr>
        </w:div>
        <w:div w:id="342130141">
          <w:marLeft w:val="640"/>
          <w:marRight w:val="0"/>
          <w:marTop w:val="0"/>
          <w:marBottom w:val="0"/>
          <w:divBdr>
            <w:top w:val="none" w:sz="0" w:space="0" w:color="auto"/>
            <w:left w:val="none" w:sz="0" w:space="0" w:color="auto"/>
            <w:bottom w:val="none" w:sz="0" w:space="0" w:color="auto"/>
            <w:right w:val="none" w:sz="0" w:space="0" w:color="auto"/>
          </w:divBdr>
        </w:div>
        <w:div w:id="1133714345">
          <w:marLeft w:val="640"/>
          <w:marRight w:val="0"/>
          <w:marTop w:val="0"/>
          <w:marBottom w:val="0"/>
          <w:divBdr>
            <w:top w:val="none" w:sz="0" w:space="0" w:color="auto"/>
            <w:left w:val="none" w:sz="0" w:space="0" w:color="auto"/>
            <w:bottom w:val="none" w:sz="0" w:space="0" w:color="auto"/>
            <w:right w:val="none" w:sz="0" w:space="0" w:color="auto"/>
          </w:divBdr>
        </w:div>
        <w:div w:id="1200013">
          <w:marLeft w:val="640"/>
          <w:marRight w:val="0"/>
          <w:marTop w:val="0"/>
          <w:marBottom w:val="0"/>
          <w:divBdr>
            <w:top w:val="none" w:sz="0" w:space="0" w:color="auto"/>
            <w:left w:val="none" w:sz="0" w:space="0" w:color="auto"/>
            <w:bottom w:val="none" w:sz="0" w:space="0" w:color="auto"/>
            <w:right w:val="none" w:sz="0" w:space="0" w:color="auto"/>
          </w:divBdr>
        </w:div>
        <w:div w:id="492723238">
          <w:marLeft w:val="640"/>
          <w:marRight w:val="0"/>
          <w:marTop w:val="0"/>
          <w:marBottom w:val="0"/>
          <w:divBdr>
            <w:top w:val="none" w:sz="0" w:space="0" w:color="auto"/>
            <w:left w:val="none" w:sz="0" w:space="0" w:color="auto"/>
            <w:bottom w:val="none" w:sz="0" w:space="0" w:color="auto"/>
            <w:right w:val="none" w:sz="0" w:space="0" w:color="auto"/>
          </w:divBdr>
        </w:div>
        <w:div w:id="1504858604">
          <w:marLeft w:val="640"/>
          <w:marRight w:val="0"/>
          <w:marTop w:val="0"/>
          <w:marBottom w:val="0"/>
          <w:divBdr>
            <w:top w:val="none" w:sz="0" w:space="0" w:color="auto"/>
            <w:left w:val="none" w:sz="0" w:space="0" w:color="auto"/>
            <w:bottom w:val="none" w:sz="0" w:space="0" w:color="auto"/>
            <w:right w:val="none" w:sz="0" w:space="0" w:color="auto"/>
          </w:divBdr>
        </w:div>
        <w:div w:id="1319461002">
          <w:marLeft w:val="640"/>
          <w:marRight w:val="0"/>
          <w:marTop w:val="0"/>
          <w:marBottom w:val="0"/>
          <w:divBdr>
            <w:top w:val="none" w:sz="0" w:space="0" w:color="auto"/>
            <w:left w:val="none" w:sz="0" w:space="0" w:color="auto"/>
            <w:bottom w:val="none" w:sz="0" w:space="0" w:color="auto"/>
            <w:right w:val="none" w:sz="0" w:space="0" w:color="auto"/>
          </w:divBdr>
        </w:div>
        <w:div w:id="650527924">
          <w:marLeft w:val="640"/>
          <w:marRight w:val="0"/>
          <w:marTop w:val="0"/>
          <w:marBottom w:val="0"/>
          <w:divBdr>
            <w:top w:val="none" w:sz="0" w:space="0" w:color="auto"/>
            <w:left w:val="none" w:sz="0" w:space="0" w:color="auto"/>
            <w:bottom w:val="none" w:sz="0" w:space="0" w:color="auto"/>
            <w:right w:val="none" w:sz="0" w:space="0" w:color="auto"/>
          </w:divBdr>
        </w:div>
        <w:div w:id="87117070">
          <w:marLeft w:val="640"/>
          <w:marRight w:val="0"/>
          <w:marTop w:val="0"/>
          <w:marBottom w:val="0"/>
          <w:divBdr>
            <w:top w:val="none" w:sz="0" w:space="0" w:color="auto"/>
            <w:left w:val="none" w:sz="0" w:space="0" w:color="auto"/>
            <w:bottom w:val="none" w:sz="0" w:space="0" w:color="auto"/>
            <w:right w:val="none" w:sz="0" w:space="0" w:color="auto"/>
          </w:divBdr>
        </w:div>
        <w:div w:id="2131245422">
          <w:marLeft w:val="640"/>
          <w:marRight w:val="0"/>
          <w:marTop w:val="0"/>
          <w:marBottom w:val="0"/>
          <w:divBdr>
            <w:top w:val="none" w:sz="0" w:space="0" w:color="auto"/>
            <w:left w:val="none" w:sz="0" w:space="0" w:color="auto"/>
            <w:bottom w:val="none" w:sz="0" w:space="0" w:color="auto"/>
            <w:right w:val="none" w:sz="0" w:space="0" w:color="auto"/>
          </w:divBdr>
        </w:div>
        <w:div w:id="1467746699">
          <w:marLeft w:val="640"/>
          <w:marRight w:val="0"/>
          <w:marTop w:val="0"/>
          <w:marBottom w:val="0"/>
          <w:divBdr>
            <w:top w:val="none" w:sz="0" w:space="0" w:color="auto"/>
            <w:left w:val="none" w:sz="0" w:space="0" w:color="auto"/>
            <w:bottom w:val="none" w:sz="0" w:space="0" w:color="auto"/>
            <w:right w:val="none" w:sz="0" w:space="0" w:color="auto"/>
          </w:divBdr>
        </w:div>
        <w:div w:id="1275987836">
          <w:marLeft w:val="640"/>
          <w:marRight w:val="0"/>
          <w:marTop w:val="0"/>
          <w:marBottom w:val="0"/>
          <w:divBdr>
            <w:top w:val="none" w:sz="0" w:space="0" w:color="auto"/>
            <w:left w:val="none" w:sz="0" w:space="0" w:color="auto"/>
            <w:bottom w:val="none" w:sz="0" w:space="0" w:color="auto"/>
            <w:right w:val="none" w:sz="0" w:space="0" w:color="auto"/>
          </w:divBdr>
        </w:div>
        <w:div w:id="158740218">
          <w:marLeft w:val="640"/>
          <w:marRight w:val="0"/>
          <w:marTop w:val="0"/>
          <w:marBottom w:val="0"/>
          <w:divBdr>
            <w:top w:val="none" w:sz="0" w:space="0" w:color="auto"/>
            <w:left w:val="none" w:sz="0" w:space="0" w:color="auto"/>
            <w:bottom w:val="none" w:sz="0" w:space="0" w:color="auto"/>
            <w:right w:val="none" w:sz="0" w:space="0" w:color="auto"/>
          </w:divBdr>
        </w:div>
        <w:div w:id="967012919">
          <w:marLeft w:val="640"/>
          <w:marRight w:val="0"/>
          <w:marTop w:val="0"/>
          <w:marBottom w:val="0"/>
          <w:divBdr>
            <w:top w:val="none" w:sz="0" w:space="0" w:color="auto"/>
            <w:left w:val="none" w:sz="0" w:space="0" w:color="auto"/>
            <w:bottom w:val="none" w:sz="0" w:space="0" w:color="auto"/>
            <w:right w:val="none" w:sz="0" w:space="0" w:color="auto"/>
          </w:divBdr>
        </w:div>
        <w:div w:id="1063914327">
          <w:marLeft w:val="640"/>
          <w:marRight w:val="0"/>
          <w:marTop w:val="0"/>
          <w:marBottom w:val="0"/>
          <w:divBdr>
            <w:top w:val="none" w:sz="0" w:space="0" w:color="auto"/>
            <w:left w:val="none" w:sz="0" w:space="0" w:color="auto"/>
            <w:bottom w:val="none" w:sz="0" w:space="0" w:color="auto"/>
            <w:right w:val="none" w:sz="0" w:space="0" w:color="auto"/>
          </w:divBdr>
        </w:div>
        <w:div w:id="1559245036">
          <w:marLeft w:val="640"/>
          <w:marRight w:val="0"/>
          <w:marTop w:val="0"/>
          <w:marBottom w:val="0"/>
          <w:divBdr>
            <w:top w:val="none" w:sz="0" w:space="0" w:color="auto"/>
            <w:left w:val="none" w:sz="0" w:space="0" w:color="auto"/>
            <w:bottom w:val="none" w:sz="0" w:space="0" w:color="auto"/>
            <w:right w:val="none" w:sz="0" w:space="0" w:color="auto"/>
          </w:divBdr>
        </w:div>
      </w:divsChild>
    </w:div>
    <w:div w:id="1144007136">
      <w:marLeft w:val="640"/>
      <w:marRight w:val="0"/>
      <w:marTop w:val="0"/>
      <w:marBottom w:val="0"/>
      <w:divBdr>
        <w:top w:val="none" w:sz="0" w:space="0" w:color="auto"/>
        <w:left w:val="none" w:sz="0" w:space="0" w:color="auto"/>
        <w:bottom w:val="none" w:sz="0" w:space="0" w:color="auto"/>
        <w:right w:val="none" w:sz="0" w:space="0" w:color="auto"/>
      </w:divBdr>
    </w:div>
    <w:div w:id="1144008387">
      <w:marLeft w:val="640"/>
      <w:marRight w:val="0"/>
      <w:marTop w:val="0"/>
      <w:marBottom w:val="0"/>
      <w:divBdr>
        <w:top w:val="none" w:sz="0" w:space="0" w:color="auto"/>
        <w:left w:val="none" w:sz="0" w:space="0" w:color="auto"/>
        <w:bottom w:val="none" w:sz="0" w:space="0" w:color="auto"/>
        <w:right w:val="none" w:sz="0" w:space="0" w:color="auto"/>
      </w:divBdr>
    </w:div>
    <w:div w:id="1144009714">
      <w:marLeft w:val="640"/>
      <w:marRight w:val="0"/>
      <w:marTop w:val="0"/>
      <w:marBottom w:val="0"/>
      <w:divBdr>
        <w:top w:val="none" w:sz="0" w:space="0" w:color="auto"/>
        <w:left w:val="none" w:sz="0" w:space="0" w:color="auto"/>
        <w:bottom w:val="none" w:sz="0" w:space="0" w:color="auto"/>
        <w:right w:val="none" w:sz="0" w:space="0" w:color="auto"/>
      </w:divBdr>
    </w:div>
    <w:div w:id="1144199857">
      <w:marLeft w:val="640"/>
      <w:marRight w:val="0"/>
      <w:marTop w:val="0"/>
      <w:marBottom w:val="0"/>
      <w:divBdr>
        <w:top w:val="none" w:sz="0" w:space="0" w:color="auto"/>
        <w:left w:val="none" w:sz="0" w:space="0" w:color="auto"/>
        <w:bottom w:val="none" w:sz="0" w:space="0" w:color="auto"/>
        <w:right w:val="none" w:sz="0" w:space="0" w:color="auto"/>
      </w:divBdr>
    </w:div>
    <w:div w:id="1144812923">
      <w:marLeft w:val="640"/>
      <w:marRight w:val="0"/>
      <w:marTop w:val="0"/>
      <w:marBottom w:val="0"/>
      <w:divBdr>
        <w:top w:val="none" w:sz="0" w:space="0" w:color="auto"/>
        <w:left w:val="none" w:sz="0" w:space="0" w:color="auto"/>
        <w:bottom w:val="none" w:sz="0" w:space="0" w:color="auto"/>
        <w:right w:val="none" w:sz="0" w:space="0" w:color="auto"/>
      </w:divBdr>
    </w:div>
    <w:div w:id="1145464963">
      <w:marLeft w:val="640"/>
      <w:marRight w:val="0"/>
      <w:marTop w:val="0"/>
      <w:marBottom w:val="0"/>
      <w:divBdr>
        <w:top w:val="none" w:sz="0" w:space="0" w:color="auto"/>
        <w:left w:val="none" w:sz="0" w:space="0" w:color="auto"/>
        <w:bottom w:val="none" w:sz="0" w:space="0" w:color="auto"/>
        <w:right w:val="none" w:sz="0" w:space="0" w:color="auto"/>
      </w:divBdr>
    </w:div>
    <w:div w:id="1145467847">
      <w:marLeft w:val="640"/>
      <w:marRight w:val="0"/>
      <w:marTop w:val="0"/>
      <w:marBottom w:val="0"/>
      <w:divBdr>
        <w:top w:val="none" w:sz="0" w:space="0" w:color="auto"/>
        <w:left w:val="none" w:sz="0" w:space="0" w:color="auto"/>
        <w:bottom w:val="none" w:sz="0" w:space="0" w:color="auto"/>
        <w:right w:val="none" w:sz="0" w:space="0" w:color="auto"/>
      </w:divBdr>
    </w:div>
    <w:div w:id="1145661758">
      <w:marLeft w:val="640"/>
      <w:marRight w:val="0"/>
      <w:marTop w:val="0"/>
      <w:marBottom w:val="0"/>
      <w:divBdr>
        <w:top w:val="none" w:sz="0" w:space="0" w:color="auto"/>
        <w:left w:val="none" w:sz="0" w:space="0" w:color="auto"/>
        <w:bottom w:val="none" w:sz="0" w:space="0" w:color="auto"/>
        <w:right w:val="none" w:sz="0" w:space="0" w:color="auto"/>
      </w:divBdr>
    </w:div>
    <w:div w:id="1146237605">
      <w:marLeft w:val="640"/>
      <w:marRight w:val="0"/>
      <w:marTop w:val="0"/>
      <w:marBottom w:val="0"/>
      <w:divBdr>
        <w:top w:val="none" w:sz="0" w:space="0" w:color="auto"/>
        <w:left w:val="none" w:sz="0" w:space="0" w:color="auto"/>
        <w:bottom w:val="none" w:sz="0" w:space="0" w:color="auto"/>
        <w:right w:val="none" w:sz="0" w:space="0" w:color="auto"/>
      </w:divBdr>
    </w:div>
    <w:div w:id="1146240822">
      <w:marLeft w:val="640"/>
      <w:marRight w:val="0"/>
      <w:marTop w:val="0"/>
      <w:marBottom w:val="0"/>
      <w:divBdr>
        <w:top w:val="none" w:sz="0" w:space="0" w:color="auto"/>
        <w:left w:val="none" w:sz="0" w:space="0" w:color="auto"/>
        <w:bottom w:val="none" w:sz="0" w:space="0" w:color="auto"/>
        <w:right w:val="none" w:sz="0" w:space="0" w:color="auto"/>
      </w:divBdr>
    </w:div>
    <w:div w:id="1146361291">
      <w:marLeft w:val="640"/>
      <w:marRight w:val="0"/>
      <w:marTop w:val="0"/>
      <w:marBottom w:val="0"/>
      <w:divBdr>
        <w:top w:val="none" w:sz="0" w:space="0" w:color="auto"/>
        <w:left w:val="none" w:sz="0" w:space="0" w:color="auto"/>
        <w:bottom w:val="none" w:sz="0" w:space="0" w:color="auto"/>
        <w:right w:val="none" w:sz="0" w:space="0" w:color="auto"/>
      </w:divBdr>
    </w:div>
    <w:div w:id="1146432062">
      <w:marLeft w:val="640"/>
      <w:marRight w:val="0"/>
      <w:marTop w:val="0"/>
      <w:marBottom w:val="0"/>
      <w:divBdr>
        <w:top w:val="none" w:sz="0" w:space="0" w:color="auto"/>
        <w:left w:val="none" w:sz="0" w:space="0" w:color="auto"/>
        <w:bottom w:val="none" w:sz="0" w:space="0" w:color="auto"/>
        <w:right w:val="none" w:sz="0" w:space="0" w:color="auto"/>
      </w:divBdr>
    </w:div>
    <w:div w:id="1146750349">
      <w:marLeft w:val="640"/>
      <w:marRight w:val="0"/>
      <w:marTop w:val="0"/>
      <w:marBottom w:val="0"/>
      <w:divBdr>
        <w:top w:val="none" w:sz="0" w:space="0" w:color="auto"/>
        <w:left w:val="none" w:sz="0" w:space="0" w:color="auto"/>
        <w:bottom w:val="none" w:sz="0" w:space="0" w:color="auto"/>
        <w:right w:val="none" w:sz="0" w:space="0" w:color="auto"/>
      </w:divBdr>
    </w:div>
    <w:div w:id="1146895683">
      <w:marLeft w:val="640"/>
      <w:marRight w:val="0"/>
      <w:marTop w:val="0"/>
      <w:marBottom w:val="0"/>
      <w:divBdr>
        <w:top w:val="none" w:sz="0" w:space="0" w:color="auto"/>
        <w:left w:val="none" w:sz="0" w:space="0" w:color="auto"/>
        <w:bottom w:val="none" w:sz="0" w:space="0" w:color="auto"/>
        <w:right w:val="none" w:sz="0" w:space="0" w:color="auto"/>
      </w:divBdr>
    </w:div>
    <w:div w:id="1147015827">
      <w:marLeft w:val="640"/>
      <w:marRight w:val="0"/>
      <w:marTop w:val="0"/>
      <w:marBottom w:val="0"/>
      <w:divBdr>
        <w:top w:val="none" w:sz="0" w:space="0" w:color="auto"/>
        <w:left w:val="none" w:sz="0" w:space="0" w:color="auto"/>
        <w:bottom w:val="none" w:sz="0" w:space="0" w:color="auto"/>
        <w:right w:val="none" w:sz="0" w:space="0" w:color="auto"/>
      </w:divBdr>
    </w:div>
    <w:div w:id="1147236659">
      <w:marLeft w:val="640"/>
      <w:marRight w:val="0"/>
      <w:marTop w:val="0"/>
      <w:marBottom w:val="0"/>
      <w:divBdr>
        <w:top w:val="none" w:sz="0" w:space="0" w:color="auto"/>
        <w:left w:val="none" w:sz="0" w:space="0" w:color="auto"/>
        <w:bottom w:val="none" w:sz="0" w:space="0" w:color="auto"/>
        <w:right w:val="none" w:sz="0" w:space="0" w:color="auto"/>
      </w:divBdr>
    </w:div>
    <w:div w:id="1147282272">
      <w:marLeft w:val="640"/>
      <w:marRight w:val="0"/>
      <w:marTop w:val="0"/>
      <w:marBottom w:val="0"/>
      <w:divBdr>
        <w:top w:val="none" w:sz="0" w:space="0" w:color="auto"/>
        <w:left w:val="none" w:sz="0" w:space="0" w:color="auto"/>
        <w:bottom w:val="none" w:sz="0" w:space="0" w:color="auto"/>
        <w:right w:val="none" w:sz="0" w:space="0" w:color="auto"/>
      </w:divBdr>
    </w:div>
    <w:div w:id="1148203104">
      <w:marLeft w:val="640"/>
      <w:marRight w:val="0"/>
      <w:marTop w:val="0"/>
      <w:marBottom w:val="0"/>
      <w:divBdr>
        <w:top w:val="none" w:sz="0" w:space="0" w:color="auto"/>
        <w:left w:val="none" w:sz="0" w:space="0" w:color="auto"/>
        <w:bottom w:val="none" w:sz="0" w:space="0" w:color="auto"/>
        <w:right w:val="none" w:sz="0" w:space="0" w:color="auto"/>
      </w:divBdr>
    </w:div>
    <w:div w:id="1148205654">
      <w:marLeft w:val="640"/>
      <w:marRight w:val="0"/>
      <w:marTop w:val="0"/>
      <w:marBottom w:val="0"/>
      <w:divBdr>
        <w:top w:val="none" w:sz="0" w:space="0" w:color="auto"/>
        <w:left w:val="none" w:sz="0" w:space="0" w:color="auto"/>
        <w:bottom w:val="none" w:sz="0" w:space="0" w:color="auto"/>
        <w:right w:val="none" w:sz="0" w:space="0" w:color="auto"/>
      </w:divBdr>
    </w:div>
    <w:div w:id="1149174845">
      <w:marLeft w:val="640"/>
      <w:marRight w:val="0"/>
      <w:marTop w:val="0"/>
      <w:marBottom w:val="0"/>
      <w:divBdr>
        <w:top w:val="none" w:sz="0" w:space="0" w:color="auto"/>
        <w:left w:val="none" w:sz="0" w:space="0" w:color="auto"/>
        <w:bottom w:val="none" w:sz="0" w:space="0" w:color="auto"/>
        <w:right w:val="none" w:sz="0" w:space="0" w:color="auto"/>
      </w:divBdr>
    </w:div>
    <w:div w:id="1149398950">
      <w:marLeft w:val="640"/>
      <w:marRight w:val="0"/>
      <w:marTop w:val="0"/>
      <w:marBottom w:val="0"/>
      <w:divBdr>
        <w:top w:val="none" w:sz="0" w:space="0" w:color="auto"/>
        <w:left w:val="none" w:sz="0" w:space="0" w:color="auto"/>
        <w:bottom w:val="none" w:sz="0" w:space="0" w:color="auto"/>
        <w:right w:val="none" w:sz="0" w:space="0" w:color="auto"/>
      </w:divBdr>
    </w:div>
    <w:div w:id="1149593251">
      <w:marLeft w:val="640"/>
      <w:marRight w:val="0"/>
      <w:marTop w:val="0"/>
      <w:marBottom w:val="0"/>
      <w:divBdr>
        <w:top w:val="none" w:sz="0" w:space="0" w:color="auto"/>
        <w:left w:val="none" w:sz="0" w:space="0" w:color="auto"/>
        <w:bottom w:val="none" w:sz="0" w:space="0" w:color="auto"/>
        <w:right w:val="none" w:sz="0" w:space="0" w:color="auto"/>
      </w:divBdr>
    </w:div>
    <w:div w:id="1149707554">
      <w:marLeft w:val="640"/>
      <w:marRight w:val="0"/>
      <w:marTop w:val="0"/>
      <w:marBottom w:val="0"/>
      <w:divBdr>
        <w:top w:val="none" w:sz="0" w:space="0" w:color="auto"/>
        <w:left w:val="none" w:sz="0" w:space="0" w:color="auto"/>
        <w:bottom w:val="none" w:sz="0" w:space="0" w:color="auto"/>
        <w:right w:val="none" w:sz="0" w:space="0" w:color="auto"/>
      </w:divBdr>
    </w:div>
    <w:div w:id="1149831770">
      <w:marLeft w:val="640"/>
      <w:marRight w:val="0"/>
      <w:marTop w:val="0"/>
      <w:marBottom w:val="0"/>
      <w:divBdr>
        <w:top w:val="none" w:sz="0" w:space="0" w:color="auto"/>
        <w:left w:val="none" w:sz="0" w:space="0" w:color="auto"/>
        <w:bottom w:val="none" w:sz="0" w:space="0" w:color="auto"/>
        <w:right w:val="none" w:sz="0" w:space="0" w:color="auto"/>
      </w:divBdr>
    </w:div>
    <w:div w:id="1149982418">
      <w:marLeft w:val="640"/>
      <w:marRight w:val="0"/>
      <w:marTop w:val="0"/>
      <w:marBottom w:val="0"/>
      <w:divBdr>
        <w:top w:val="none" w:sz="0" w:space="0" w:color="auto"/>
        <w:left w:val="none" w:sz="0" w:space="0" w:color="auto"/>
        <w:bottom w:val="none" w:sz="0" w:space="0" w:color="auto"/>
        <w:right w:val="none" w:sz="0" w:space="0" w:color="auto"/>
      </w:divBdr>
    </w:div>
    <w:div w:id="1150486449">
      <w:marLeft w:val="640"/>
      <w:marRight w:val="0"/>
      <w:marTop w:val="0"/>
      <w:marBottom w:val="0"/>
      <w:divBdr>
        <w:top w:val="none" w:sz="0" w:space="0" w:color="auto"/>
        <w:left w:val="none" w:sz="0" w:space="0" w:color="auto"/>
        <w:bottom w:val="none" w:sz="0" w:space="0" w:color="auto"/>
        <w:right w:val="none" w:sz="0" w:space="0" w:color="auto"/>
      </w:divBdr>
    </w:div>
    <w:div w:id="1150559262">
      <w:marLeft w:val="640"/>
      <w:marRight w:val="0"/>
      <w:marTop w:val="0"/>
      <w:marBottom w:val="0"/>
      <w:divBdr>
        <w:top w:val="none" w:sz="0" w:space="0" w:color="auto"/>
        <w:left w:val="none" w:sz="0" w:space="0" w:color="auto"/>
        <w:bottom w:val="none" w:sz="0" w:space="0" w:color="auto"/>
        <w:right w:val="none" w:sz="0" w:space="0" w:color="auto"/>
      </w:divBdr>
    </w:div>
    <w:div w:id="1150633905">
      <w:marLeft w:val="640"/>
      <w:marRight w:val="0"/>
      <w:marTop w:val="0"/>
      <w:marBottom w:val="0"/>
      <w:divBdr>
        <w:top w:val="none" w:sz="0" w:space="0" w:color="auto"/>
        <w:left w:val="none" w:sz="0" w:space="0" w:color="auto"/>
        <w:bottom w:val="none" w:sz="0" w:space="0" w:color="auto"/>
        <w:right w:val="none" w:sz="0" w:space="0" w:color="auto"/>
      </w:divBdr>
    </w:div>
    <w:div w:id="1150708352">
      <w:marLeft w:val="640"/>
      <w:marRight w:val="0"/>
      <w:marTop w:val="0"/>
      <w:marBottom w:val="0"/>
      <w:divBdr>
        <w:top w:val="none" w:sz="0" w:space="0" w:color="auto"/>
        <w:left w:val="none" w:sz="0" w:space="0" w:color="auto"/>
        <w:bottom w:val="none" w:sz="0" w:space="0" w:color="auto"/>
        <w:right w:val="none" w:sz="0" w:space="0" w:color="auto"/>
      </w:divBdr>
    </w:div>
    <w:div w:id="1150755101">
      <w:marLeft w:val="640"/>
      <w:marRight w:val="0"/>
      <w:marTop w:val="0"/>
      <w:marBottom w:val="0"/>
      <w:divBdr>
        <w:top w:val="none" w:sz="0" w:space="0" w:color="auto"/>
        <w:left w:val="none" w:sz="0" w:space="0" w:color="auto"/>
        <w:bottom w:val="none" w:sz="0" w:space="0" w:color="auto"/>
        <w:right w:val="none" w:sz="0" w:space="0" w:color="auto"/>
      </w:divBdr>
    </w:div>
    <w:div w:id="1151286728">
      <w:marLeft w:val="640"/>
      <w:marRight w:val="0"/>
      <w:marTop w:val="0"/>
      <w:marBottom w:val="0"/>
      <w:divBdr>
        <w:top w:val="none" w:sz="0" w:space="0" w:color="auto"/>
        <w:left w:val="none" w:sz="0" w:space="0" w:color="auto"/>
        <w:bottom w:val="none" w:sz="0" w:space="0" w:color="auto"/>
        <w:right w:val="none" w:sz="0" w:space="0" w:color="auto"/>
      </w:divBdr>
    </w:div>
    <w:div w:id="1152257988">
      <w:bodyDiv w:val="1"/>
      <w:marLeft w:val="0"/>
      <w:marRight w:val="0"/>
      <w:marTop w:val="0"/>
      <w:marBottom w:val="0"/>
      <w:divBdr>
        <w:top w:val="none" w:sz="0" w:space="0" w:color="auto"/>
        <w:left w:val="none" w:sz="0" w:space="0" w:color="auto"/>
        <w:bottom w:val="none" w:sz="0" w:space="0" w:color="auto"/>
        <w:right w:val="none" w:sz="0" w:space="0" w:color="auto"/>
      </w:divBdr>
      <w:divsChild>
        <w:div w:id="1784957708">
          <w:marLeft w:val="640"/>
          <w:marRight w:val="0"/>
          <w:marTop w:val="0"/>
          <w:marBottom w:val="0"/>
          <w:divBdr>
            <w:top w:val="none" w:sz="0" w:space="0" w:color="auto"/>
            <w:left w:val="none" w:sz="0" w:space="0" w:color="auto"/>
            <w:bottom w:val="none" w:sz="0" w:space="0" w:color="auto"/>
            <w:right w:val="none" w:sz="0" w:space="0" w:color="auto"/>
          </w:divBdr>
        </w:div>
        <w:div w:id="600644483">
          <w:marLeft w:val="640"/>
          <w:marRight w:val="0"/>
          <w:marTop w:val="0"/>
          <w:marBottom w:val="0"/>
          <w:divBdr>
            <w:top w:val="none" w:sz="0" w:space="0" w:color="auto"/>
            <w:left w:val="none" w:sz="0" w:space="0" w:color="auto"/>
            <w:bottom w:val="none" w:sz="0" w:space="0" w:color="auto"/>
            <w:right w:val="none" w:sz="0" w:space="0" w:color="auto"/>
          </w:divBdr>
        </w:div>
        <w:div w:id="188221670">
          <w:marLeft w:val="640"/>
          <w:marRight w:val="0"/>
          <w:marTop w:val="0"/>
          <w:marBottom w:val="0"/>
          <w:divBdr>
            <w:top w:val="none" w:sz="0" w:space="0" w:color="auto"/>
            <w:left w:val="none" w:sz="0" w:space="0" w:color="auto"/>
            <w:bottom w:val="none" w:sz="0" w:space="0" w:color="auto"/>
            <w:right w:val="none" w:sz="0" w:space="0" w:color="auto"/>
          </w:divBdr>
        </w:div>
        <w:div w:id="752239645">
          <w:marLeft w:val="640"/>
          <w:marRight w:val="0"/>
          <w:marTop w:val="0"/>
          <w:marBottom w:val="0"/>
          <w:divBdr>
            <w:top w:val="none" w:sz="0" w:space="0" w:color="auto"/>
            <w:left w:val="none" w:sz="0" w:space="0" w:color="auto"/>
            <w:bottom w:val="none" w:sz="0" w:space="0" w:color="auto"/>
            <w:right w:val="none" w:sz="0" w:space="0" w:color="auto"/>
          </w:divBdr>
        </w:div>
        <w:div w:id="371393719">
          <w:marLeft w:val="640"/>
          <w:marRight w:val="0"/>
          <w:marTop w:val="0"/>
          <w:marBottom w:val="0"/>
          <w:divBdr>
            <w:top w:val="none" w:sz="0" w:space="0" w:color="auto"/>
            <w:left w:val="none" w:sz="0" w:space="0" w:color="auto"/>
            <w:bottom w:val="none" w:sz="0" w:space="0" w:color="auto"/>
            <w:right w:val="none" w:sz="0" w:space="0" w:color="auto"/>
          </w:divBdr>
        </w:div>
        <w:div w:id="1511331171">
          <w:marLeft w:val="640"/>
          <w:marRight w:val="0"/>
          <w:marTop w:val="0"/>
          <w:marBottom w:val="0"/>
          <w:divBdr>
            <w:top w:val="none" w:sz="0" w:space="0" w:color="auto"/>
            <w:left w:val="none" w:sz="0" w:space="0" w:color="auto"/>
            <w:bottom w:val="none" w:sz="0" w:space="0" w:color="auto"/>
            <w:right w:val="none" w:sz="0" w:space="0" w:color="auto"/>
          </w:divBdr>
        </w:div>
        <w:div w:id="1236161128">
          <w:marLeft w:val="640"/>
          <w:marRight w:val="0"/>
          <w:marTop w:val="0"/>
          <w:marBottom w:val="0"/>
          <w:divBdr>
            <w:top w:val="none" w:sz="0" w:space="0" w:color="auto"/>
            <w:left w:val="none" w:sz="0" w:space="0" w:color="auto"/>
            <w:bottom w:val="none" w:sz="0" w:space="0" w:color="auto"/>
            <w:right w:val="none" w:sz="0" w:space="0" w:color="auto"/>
          </w:divBdr>
        </w:div>
        <w:div w:id="2039113484">
          <w:marLeft w:val="640"/>
          <w:marRight w:val="0"/>
          <w:marTop w:val="0"/>
          <w:marBottom w:val="0"/>
          <w:divBdr>
            <w:top w:val="none" w:sz="0" w:space="0" w:color="auto"/>
            <w:left w:val="none" w:sz="0" w:space="0" w:color="auto"/>
            <w:bottom w:val="none" w:sz="0" w:space="0" w:color="auto"/>
            <w:right w:val="none" w:sz="0" w:space="0" w:color="auto"/>
          </w:divBdr>
        </w:div>
        <w:div w:id="737093907">
          <w:marLeft w:val="640"/>
          <w:marRight w:val="0"/>
          <w:marTop w:val="0"/>
          <w:marBottom w:val="0"/>
          <w:divBdr>
            <w:top w:val="none" w:sz="0" w:space="0" w:color="auto"/>
            <w:left w:val="none" w:sz="0" w:space="0" w:color="auto"/>
            <w:bottom w:val="none" w:sz="0" w:space="0" w:color="auto"/>
            <w:right w:val="none" w:sz="0" w:space="0" w:color="auto"/>
          </w:divBdr>
        </w:div>
        <w:div w:id="1578249817">
          <w:marLeft w:val="640"/>
          <w:marRight w:val="0"/>
          <w:marTop w:val="0"/>
          <w:marBottom w:val="0"/>
          <w:divBdr>
            <w:top w:val="none" w:sz="0" w:space="0" w:color="auto"/>
            <w:left w:val="none" w:sz="0" w:space="0" w:color="auto"/>
            <w:bottom w:val="none" w:sz="0" w:space="0" w:color="auto"/>
            <w:right w:val="none" w:sz="0" w:space="0" w:color="auto"/>
          </w:divBdr>
        </w:div>
        <w:div w:id="1435007759">
          <w:marLeft w:val="640"/>
          <w:marRight w:val="0"/>
          <w:marTop w:val="0"/>
          <w:marBottom w:val="0"/>
          <w:divBdr>
            <w:top w:val="none" w:sz="0" w:space="0" w:color="auto"/>
            <w:left w:val="none" w:sz="0" w:space="0" w:color="auto"/>
            <w:bottom w:val="none" w:sz="0" w:space="0" w:color="auto"/>
            <w:right w:val="none" w:sz="0" w:space="0" w:color="auto"/>
          </w:divBdr>
        </w:div>
        <w:div w:id="1739086809">
          <w:marLeft w:val="640"/>
          <w:marRight w:val="0"/>
          <w:marTop w:val="0"/>
          <w:marBottom w:val="0"/>
          <w:divBdr>
            <w:top w:val="none" w:sz="0" w:space="0" w:color="auto"/>
            <w:left w:val="none" w:sz="0" w:space="0" w:color="auto"/>
            <w:bottom w:val="none" w:sz="0" w:space="0" w:color="auto"/>
            <w:right w:val="none" w:sz="0" w:space="0" w:color="auto"/>
          </w:divBdr>
        </w:div>
        <w:div w:id="275454743">
          <w:marLeft w:val="640"/>
          <w:marRight w:val="0"/>
          <w:marTop w:val="0"/>
          <w:marBottom w:val="0"/>
          <w:divBdr>
            <w:top w:val="none" w:sz="0" w:space="0" w:color="auto"/>
            <w:left w:val="none" w:sz="0" w:space="0" w:color="auto"/>
            <w:bottom w:val="none" w:sz="0" w:space="0" w:color="auto"/>
            <w:right w:val="none" w:sz="0" w:space="0" w:color="auto"/>
          </w:divBdr>
        </w:div>
        <w:div w:id="1023744898">
          <w:marLeft w:val="640"/>
          <w:marRight w:val="0"/>
          <w:marTop w:val="0"/>
          <w:marBottom w:val="0"/>
          <w:divBdr>
            <w:top w:val="none" w:sz="0" w:space="0" w:color="auto"/>
            <w:left w:val="none" w:sz="0" w:space="0" w:color="auto"/>
            <w:bottom w:val="none" w:sz="0" w:space="0" w:color="auto"/>
            <w:right w:val="none" w:sz="0" w:space="0" w:color="auto"/>
          </w:divBdr>
        </w:div>
        <w:div w:id="1986161311">
          <w:marLeft w:val="640"/>
          <w:marRight w:val="0"/>
          <w:marTop w:val="0"/>
          <w:marBottom w:val="0"/>
          <w:divBdr>
            <w:top w:val="none" w:sz="0" w:space="0" w:color="auto"/>
            <w:left w:val="none" w:sz="0" w:space="0" w:color="auto"/>
            <w:bottom w:val="none" w:sz="0" w:space="0" w:color="auto"/>
            <w:right w:val="none" w:sz="0" w:space="0" w:color="auto"/>
          </w:divBdr>
        </w:div>
        <w:div w:id="306134714">
          <w:marLeft w:val="640"/>
          <w:marRight w:val="0"/>
          <w:marTop w:val="0"/>
          <w:marBottom w:val="0"/>
          <w:divBdr>
            <w:top w:val="none" w:sz="0" w:space="0" w:color="auto"/>
            <w:left w:val="none" w:sz="0" w:space="0" w:color="auto"/>
            <w:bottom w:val="none" w:sz="0" w:space="0" w:color="auto"/>
            <w:right w:val="none" w:sz="0" w:space="0" w:color="auto"/>
          </w:divBdr>
        </w:div>
        <w:div w:id="1148979687">
          <w:marLeft w:val="640"/>
          <w:marRight w:val="0"/>
          <w:marTop w:val="0"/>
          <w:marBottom w:val="0"/>
          <w:divBdr>
            <w:top w:val="none" w:sz="0" w:space="0" w:color="auto"/>
            <w:left w:val="none" w:sz="0" w:space="0" w:color="auto"/>
            <w:bottom w:val="none" w:sz="0" w:space="0" w:color="auto"/>
            <w:right w:val="none" w:sz="0" w:space="0" w:color="auto"/>
          </w:divBdr>
        </w:div>
        <w:div w:id="1273903412">
          <w:marLeft w:val="640"/>
          <w:marRight w:val="0"/>
          <w:marTop w:val="0"/>
          <w:marBottom w:val="0"/>
          <w:divBdr>
            <w:top w:val="none" w:sz="0" w:space="0" w:color="auto"/>
            <w:left w:val="none" w:sz="0" w:space="0" w:color="auto"/>
            <w:bottom w:val="none" w:sz="0" w:space="0" w:color="auto"/>
            <w:right w:val="none" w:sz="0" w:space="0" w:color="auto"/>
          </w:divBdr>
        </w:div>
        <w:div w:id="2046828082">
          <w:marLeft w:val="640"/>
          <w:marRight w:val="0"/>
          <w:marTop w:val="0"/>
          <w:marBottom w:val="0"/>
          <w:divBdr>
            <w:top w:val="none" w:sz="0" w:space="0" w:color="auto"/>
            <w:left w:val="none" w:sz="0" w:space="0" w:color="auto"/>
            <w:bottom w:val="none" w:sz="0" w:space="0" w:color="auto"/>
            <w:right w:val="none" w:sz="0" w:space="0" w:color="auto"/>
          </w:divBdr>
        </w:div>
        <w:div w:id="1122190088">
          <w:marLeft w:val="640"/>
          <w:marRight w:val="0"/>
          <w:marTop w:val="0"/>
          <w:marBottom w:val="0"/>
          <w:divBdr>
            <w:top w:val="none" w:sz="0" w:space="0" w:color="auto"/>
            <w:left w:val="none" w:sz="0" w:space="0" w:color="auto"/>
            <w:bottom w:val="none" w:sz="0" w:space="0" w:color="auto"/>
            <w:right w:val="none" w:sz="0" w:space="0" w:color="auto"/>
          </w:divBdr>
        </w:div>
        <w:div w:id="2111849816">
          <w:marLeft w:val="640"/>
          <w:marRight w:val="0"/>
          <w:marTop w:val="0"/>
          <w:marBottom w:val="0"/>
          <w:divBdr>
            <w:top w:val="none" w:sz="0" w:space="0" w:color="auto"/>
            <w:left w:val="none" w:sz="0" w:space="0" w:color="auto"/>
            <w:bottom w:val="none" w:sz="0" w:space="0" w:color="auto"/>
            <w:right w:val="none" w:sz="0" w:space="0" w:color="auto"/>
          </w:divBdr>
        </w:div>
        <w:div w:id="1792435093">
          <w:marLeft w:val="640"/>
          <w:marRight w:val="0"/>
          <w:marTop w:val="0"/>
          <w:marBottom w:val="0"/>
          <w:divBdr>
            <w:top w:val="none" w:sz="0" w:space="0" w:color="auto"/>
            <w:left w:val="none" w:sz="0" w:space="0" w:color="auto"/>
            <w:bottom w:val="none" w:sz="0" w:space="0" w:color="auto"/>
            <w:right w:val="none" w:sz="0" w:space="0" w:color="auto"/>
          </w:divBdr>
        </w:div>
        <w:div w:id="383606482">
          <w:marLeft w:val="640"/>
          <w:marRight w:val="0"/>
          <w:marTop w:val="0"/>
          <w:marBottom w:val="0"/>
          <w:divBdr>
            <w:top w:val="none" w:sz="0" w:space="0" w:color="auto"/>
            <w:left w:val="none" w:sz="0" w:space="0" w:color="auto"/>
            <w:bottom w:val="none" w:sz="0" w:space="0" w:color="auto"/>
            <w:right w:val="none" w:sz="0" w:space="0" w:color="auto"/>
          </w:divBdr>
        </w:div>
        <w:div w:id="1616522405">
          <w:marLeft w:val="640"/>
          <w:marRight w:val="0"/>
          <w:marTop w:val="0"/>
          <w:marBottom w:val="0"/>
          <w:divBdr>
            <w:top w:val="none" w:sz="0" w:space="0" w:color="auto"/>
            <w:left w:val="none" w:sz="0" w:space="0" w:color="auto"/>
            <w:bottom w:val="none" w:sz="0" w:space="0" w:color="auto"/>
            <w:right w:val="none" w:sz="0" w:space="0" w:color="auto"/>
          </w:divBdr>
        </w:div>
        <w:div w:id="1102918840">
          <w:marLeft w:val="640"/>
          <w:marRight w:val="0"/>
          <w:marTop w:val="0"/>
          <w:marBottom w:val="0"/>
          <w:divBdr>
            <w:top w:val="none" w:sz="0" w:space="0" w:color="auto"/>
            <w:left w:val="none" w:sz="0" w:space="0" w:color="auto"/>
            <w:bottom w:val="none" w:sz="0" w:space="0" w:color="auto"/>
            <w:right w:val="none" w:sz="0" w:space="0" w:color="auto"/>
          </w:divBdr>
        </w:div>
        <w:div w:id="593053089">
          <w:marLeft w:val="640"/>
          <w:marRight w:val="0"/>
          <w:marTop w:val="0"/>
          <w:marBottom w:val="0"/>
          <w:divBdr>
            <w:top w:val="none" w:sz="0" w:space="0" w:color="auto"/>
            <w:left w:val="none" w:sz="0" w:space="0" w:color="auto"/>
            <w:bottom w:val="none" w:sz="0" w:space="0" w:color="auto"/>
            <w:right w:val="none" w:sz="0" w:space="0" w:color="auto"/>
          </w:divBdr>
        </w:div>
        <w:div w:id="142282094">
          <w:marLeft w:val="640"/>
          <w:marRight w:val="0"/>
          <w:marTop w:val="0"/>
          <w:marBottom w:val="0"/>
          <w:divBdr>
            <w:top w:val="none" w:sz="0" w:space="0" w:color="auto"/>
            <w:left w:val="none" w:sz="0" w:space="0" w:color="auto"/>
            <w:bottom w:val="none" w:sz="0" w:space="0" w:color="auto"/>
            <w:right w:val="none" w:sz="0" w:space="0" w:color="auto"/>
          </w:divBdr>
        </w:div>
        <w:div w:id="178394473">
          <w:marLeft w:val="640"/>
          <w:marRight w:val="0"/>
          <w:marTop w:val="0"/>
          <w:marBottom w:val="0"/>
          <w:divBdr>
            <w:top w:val="none" w:sz="0" w:space="0" w:color="auto"/>
            <w:left w:val="none" w:sz="0" w:space="0" w:color="auto"/>
            <w:bottom w:val="none" w:sz="0" w:space="0" w:color="auto"/>
            <w:right w:val="none" w:sz="0" w:space="0" w:color="auto"/>
          </w:divBdr>
        </w:div>
        <w:div w:id="1542588854">
          <w:marLeft w:val="640"/>
          <w:marRight w:val="0"/>
          <w:marTop w:val="0"/>
          <w:marBottom w:val="0"/>
          <w:divBdr>
            <w:top w:val="none" w:sz="0" w:space="0" w:color="auto"/>
            <w:left w:val="none" w:sz="0" w:space="0" w:color="auto"/>
            <w:bottom w:val="none" w:sz="0" w:space="0" w:color="auto"/>
            <w:right w:val="none" w:sz="0" w:space="0" w:color="auto"/>
          </w:divBdr>
        </w:div>
        <w:div w:id="1888375871">
          <w:marLeft w:val="640"/>
          <w:marRight w:val="0"/>
          <w:marTop w:val="0"/>
          <w:marBottom w:val="0"/>
          <w:divBdr>
            <w:top w:val="none" w:sz="0" w:space="0" w:color="auto"/>
            <w:left w:val="none" w:sz="0" w:space="0" w:color="auto"/>
            <w:bottom w:val="none" w:sz="0" w:space="0" w:color="auto"/>
            <w:right w:val="none" w:sz="0" w:space="0" w:color="auto"/>
          </w:divBdr>
        </w:div>
        <w:div w:id="897864722">
          <w:marLeft w:val="640"/>
          <w:marRight w:val="0"/>
          <w:marTop w:val="0"/>
          <w:marBottom w:val="0"/>
          <w:divBdr>
            <w:top w:val="none" w:sz="0" w:space="0" w:color="auto"/>
            <w:left w:val="none" w:sz="0" w:space="0" w:color="auto"/>
            <w:bottom w:val="none" w:sz="0" w:space="0" w:color="auto"/>
            <w:right w:val="none" w:sz="0" w:space="0" w:color="auto"/>
          </w:divBdr>
        </w:div>
        <w:div w:id="2100828057">
          <w:marLeft w:val="640"/>
          <w:marRight w:val="0"/>
          <w:marTop w:val="0"/>
          <w:marBottom w:val="0"/>
          <w:divBdr>
            <w:top w:val="none" w:sz="0" w:space="0" w:color="auto"/>
            <w:left w:val="none" w:sz="0" w:space="0" w:color="auto"/>
            <w:bottom w:val="none" w:sz="0" w:space="0" w:color="auto"/>
            <w:right w:val="none" w:sz="0" w:space="0" w:color="auto"/>
          </w:divBdr>
        </w:div>
        <w:div w:id="305940975">
          <w:marLeft w:val="640"/>
          <w:marRight w:val="0"/>
          <w:marTop w:val="0"/>
          <w:marBottom w:val="0"/>
          <w:divBdr>
            <w:top w:val="none" w:sz="0" w:space="0" w:color="auto"/>
            <w:left w:val="none" w:sz="0" w:space="0" w:color="auto"/>
            <w:bottom w:val="none" w:sz="0" w:space="0" w:color="auto"/>
            <w:right w:val="none" w:sz="0" w:space="0" w:color="auto"/>
          </w:divBdr>
        </w:div>
        <w:div w:id="1160004623">
          <w:marLeft w:val="640"/>
          <w:marRight w:val="0"/>
          <w:marTop w:val="0"/>
          <w:marBottom w:val="0"/>
          <w:divBdr>
            <w:top w:val="none" w:sz="0" w:space="0" w:color="auto"/>
            <w:left w:val="none" w:sz="0" w:space="0" w:color="auto"/>
            <w:bottom w:val="none" w:sz="0" w:space="0" w:color="auto"/>
            <w:right w:val="none" w:sz="0" w:space="0" w:color="auto"/>
          </w:divBdr>
        </w:div>
      </w:divsChild>
    </w:div>
    <w:div w:id="1152522350">
      <w:marLeft w:val="640"/>
      <w:marRight w:val="0"/>
      <w:marTop w:val="0"/>
      <w:marBottom w:val="0"/>
      <w:divBdr>
        <w:top w:val="none" w:sz="0" w:space="0" w:color="auto"/>
        <w:left w:val="none" w:sz="0" w:space="0" w:color="auto"/>
        <w:bottom w:val="none" w:sz="0" w:space="0" w:color="auto"/>
        <w:right w:val="none" w:sz="0" w:space="0" w:color="auto"/>
      </w:divBdr>
    </w:div>
    <w:div w:id="1152596302">
      <w:marLeft w:val="640"/>
      <w:marRight w:val="0"/>
      <w:marTop w:val="0"/>
      <w:marBottom w:val="0"/>
      <w:divBdr>
        <w:top w:val="none" w:sz="0" w:space="0" w:color="auto"/>
        <w:left w:val="none" w:sz="0" w:space="0" w:color="auto"/>
        <w:bottom w:val="none" w:sz="0" w:space="0" w:color="auto"/>
        <w:right w:val="none" w:sz="0" w:space="0" w:color="auto"/>
      </w:divBdr>
    </w:div>
    <w:div w:id="1152871189">
      <w:marLeft w:val="640"/>
      <w:marRight w:val="0"/>
      <w:marTop w:val="0"/>
      <w:marBottom w:val="0"/>
      <w:divBdr>
        <w:top w:val="none" w:sz="0" w:space="0" w:color="auto"/>
        <w:left w:val="none" w:sz="0" w:space="0" w:color="auto"/>
        <w:bottom w:val="none" w:sz="0" w:space="0" w:color="auto"/>
        <w:right w:val="none" w:sz="0" w:space="0" w:color="auto"/>
      </w:divBdr>
    </w:div>
    <w:div w:id="1153061045">
      <w:marLeft w:val="640"/>
      <w:marRight w:val="0"/>
      <w:marTop w:val="0"/>
      <w:marBottom w:val="0"/>
      <w:divBdr>
        <w:top w:val="none" w:sz="0" w:space="0" w:color="auto"/>
        <w:left w:val="none" w:sz="0" w:space="0" w:color="auto"/>
        <w:bottom w:val="none" w:sz="0" w:space="0" w:color="auto"/>
        <w:right w:val="none" w:sz="0" w:space="0" w:color="auto"/>
      </w:divBdr>
    </w:div>
    <w:div w:id="1153063570">
      <w:marLeft w:val="640"/>
      <w:marRight w:val="0"/>
      <w:marTop w:val="0"/>
      <w:marBottom w:val="0"/>
      <w:divBdr>
        <w:top w:val="none" w:sz="0" w:space="0" w:color="auto"/>
        <w:left w:val="none" w:sz="0" w:space="0" w:color="auto"/>
        <w:bottom w:val="none" w:sz="0" w:space="0" w:color="auto"/>
        <w:right w:val="none" w:sz="0" w:space="0" w:color="auto"/>
      </w:divBdr>
    </w:div>
    <w:div w:id="1154446146">
      <w:bodyDiv w:val="1"/>
      <w:marLeft w:val="0"/>
      <w:marRight w:val="0"/>
      <w:marTop w:val="0"/>
      <w:marBottom w:val="0"/>
      <w:divBdr>
        <w:top w:val="none" w:sz="0" w:space="0" w:color="auto"/>
        <w:left w:val="none" w:sz="0" w:space="0" w:color="auto"/>
        <w:bottom w:val="none" w:sz="0" w:space="0" w:color="auto"/>
        <w:right w:val="none" w:sz="0" w:space="0" w:color="auto"/>
      </w:divBdr>
    </w:div>
    <w:div w:id="1155342745">
      <w:marLeft w:val="640"/>
      <w:marRight w:val="0"/>
      <w:marTop w:val="0"/>
      <w:marBottom w:val="0"/>
      <w:divBdr>
        <w:top w:val="none" w:sz="0" w:space="0" w:color="auto"/>
        <w:left w:val="none" w:sz="0" w:space="0" w:color="auto"/>
        <w:bottom w:val="none" w:sz="0" w:space="0" w:color="auto"/>
        <w:right w:val="none" w:sz="0" w:space="0" w:color="auto"/>
      </w:divBdr>
    </w:div>
    <w:div w:id="1156261923">
      <w:marLeft w:val="640"/>
      <w:marRight w:val="0"/>
      <w:marTop w:val="0"/>
      <w:marBottom w:val="0"/>
      <w:divBdr>
        <w:top w:val="none" w:sz="0" w:space="0" w:color="auto"/>
        <w:left w:val="none" w:sz="0" w:space="0" w:color="auto"/>
        <w:bottom w:val="none" w:sz="0" w:space="0" w:color="auto"/>
        <w:right w:val="none" w:sz="0" w:space="0" w:color="auto"/>
      </w:divBdr>
    </w:div>
    <w:div w:id="1156529836">
      <w:marLeft w:val="640"/>
      <w:marRight w:val="0"/>
      <w:marTop w:val="0"/>
      <w:marBottom w:val="0"/>
      <w:divBdr>
        <w:top w:val="none" w:sz="0" w:space="0" w:color="auto"/>
        <w:left w:val="none" w:sz="0" w:space="0" w:color="auto"/>
        <w:bottom w:val="none" w:sz="0" w:space="0" w:color="auto"/>
        <w:right w:val="none" w:sz="0" w:space="0" w:color="auto"/>
      </w:divBdr>
    </w:div>
    <w:div w:id="1156651557">
      <w:marLeft w:val="640"/>
      <w:marRight w:val="0"/>
      <w:marTop w:val="0"/>
      <w:marBottom w:val="0"/>
      <w:divBdr>
        <w:top w:val="none" w:sz="0" w:space="0" w:color="auto"/>
        <w:left w:val="none" w:sz="0" w:space="0" w:color="auto"/>
        <w:bottom w:val="none" w:sz="0" w:space="0" w:color="auto"/>
        <w:right w:val="none" w:sz="0" w:space="0" w:color="auto"/>
      </w:divBdr>
    </w:div>
    <w:div w:id="1156800157">
      <w:marLeft w:val="640"/>
      <w:marRight w:val="0"/>
      <w:marTop w:val="0"/>
      <w:marBottom w:val="0"/>
      <w:divBdr>
        <w:top w:val="none" w:sz="0" w:space="0" w:color="auto"/>
        <w:left w:val="none" w:sz="0" w:space="0" w:color="auto"/>
        <w:bottom w:val="none" w:sz="0" w:space="0" w:color="auto"/>
        <w:right w:val="none" w:sz="0" w:space="0" w:color="auto"/>
      </w:divBdr>
    </w:div>
    <w:div w:id="1157378774">
      <w:bodyDiv w:val="1"/>
      <w:marLeft w:val="0"/>
      <w:marRight w:val="0"/>
      <w:marTop w:val="0"/>
      <w:marBottom w:val="0"/>
      <w:divBdr>
        <w:top w:val="none" w:sz="0" w:space="0" w:color="auto"/>
        <w:left w:val="none" w:sz="0" w:space="0" w:color="auto"/>
        <w:bottom w:val="none" w:sz="0" w:space="0" w:color="auto"/>
        <w:right w:val="none" w:sz="0" w:space="0" w:color="auto"/>
      </w:divBdr>
    </w:div>
    <w:div w:id="1157501654">
      <w:marLeft w:val="640"/>
      <w:marRight w:val="0"/>
      <w:marTop w:val="0"/>
      <w:marBottom w:val="0"/>
      <w:divBdr>
        <w:top w:val="none" w:sz="0" w:space="0" w:color="auto"/>
        <w:left w:val="none" w:sz="0" w:space="0" w:color="auto"/>
        <w:bottom w:val="none" w:sz="0" w:space="0" w:color="auto"/>
        <w:right w:val="none" w:sz="0" w:space="0" w:color="auto"/>
      </w:divBdr>
    </w:div>
    <w:div w:id="1157767431">
      <w:marLeft w:val="640"/>
      <w:marRight w:val="0"/>
      <w:marTop w:val="0"/>
      <w:marBottom w:val="0"/>
      <w:divBdr>
        <w:top w:val="none" w:sz="0" w:space="0" w:color="auto"/>
        <w:left w:val="none" w:sz="0" w:space="0" w:color="auto"/>
        <w:bottom w:val="none" w:sz="0" w:space="0" w:color="auto"/>
        <w:right w:val="none" w:sz="0" w:space="0" w:color="auto"/>
      </w:divBdr>
    </w:div>
    <w:div w:id="1158115995">
      <w:bodyDiv w:val="1"/>
      <w:marLeft w:val="0"/>
      <w:marRight w:val="0"/>
      <w:marTop w:val="0"/>
      <w:marBottom w:val="0"/>
      <w:divBdr>
        <w:top w:val="none" w:sz="0" w:space="0" w:color="auto"/>
        <w:left w:val="none" w:sz="0" w:space="0" w:color="auto"/>
        <w:bottom w:val="none" w:sz="0" w:space="0" w:color="auto"/>
        <w:right w:val="none" w:sz="0" w:space="0" w:color="auto"/>
      </w:divBdr>
      <w:divsChild>
        <w:div w:id="1595867434">
          <w:marLeft w:val="640"/>
          <w:marRight w:val="0"/>
          <w:marTop w:val="0"/>
          <w:marBottom w:val="0"/>
          <w:divBdr>
            <w:top w:val="none" w:sz="0" w:space="0" w:color="auto"/>
            <w:left w:val="none" w:sz="0" w:space="0" w:color="auto"/>
            <w:bottom w:val="none" w:sz="0" w:space="0" w:color="auto"/>
            <w:right w:val="none" w:sz="0" w:space="0" w:color="auto"/>
          </w:divBdr>
        </w:div>
        <w:div w:id="513572206">
          <w:marLeft w:val="640"/>
          <w:marRight w:val="0"/>
          <w:marTop w:val="0"/>
          <w:marBottom w:val="0"/>
          <w:divBdr>
            <w:top w:val="none" w:sz="0" w:space="0" w:color="auto"/>
            <w:left w:val="none" w:sz="0" w:space="0" w:color="auto"/>
            <w:bottom w:val="none" w:sz="0" w:space="0" w:color="auto"/>
            <w:right w:val="none" w:sz="0" w:space="0" w:color="auto"/>
          </w:divBdr>
        </w:div>
        <w:div w:id="1223061673">
          <w:marLeft w:val="640"/>
          <w:marRight w:val="0"/>
          <w:marTop w:val="0"/>
          <w:marBottom w:val="0"/>
          <w:divBdr>
            <w:top w:val="none" w:sz="0" w:space="0" w:color="auto"/>
            <w:left w:val="none" w:sz="0" w:space="0" w:color="auto"/>
            <w:bottom w:val="none" w:sz="0" w:space="0" w:color="auto"/>
            <w:right w:val="none" w:sz="0" w:space="0" w:color="auto"/>
          </w:divBdr>
        </w:div>
        <w:div w:id="926500733">
          <w:marLeft w:val="640"/>
          <w:marRight w:val="0"/>
          <w:marTop w:val="0"/>
          <w:marBottom w:val="0"/>
          <w:divBdr>
            <w:top w:val="none" w:sz="0" w:space="0" w:color="auto"/>
            <w:left w:val="none" w:sz="0" w:space="0" w:color="auto"/>
            <w:bottom w:val="none" w:sz="0" w:space="0" w:color="auto"/>
            <w:right w:val="none" w:sz="0" w:space="0" w:color="auto"/>
          </w:divBdr>
        </w:div>
        <w:div w:id="1119682594">
          <w:marLeft w:val="640"/>
          <w:marRight w:val="0"/>
          <w:marTop w:val="0"/>
          <w:marBottom w:val="0"/>
          <w:divBdr>
            <w:top w:val="none" w:sz="0" w:space="0" w:color="auto"/>
            <w:left w:val="none" w:sz="0" w:space="0" w:color="auto"/>
            <w:bottom w:val="none" w:sz="0" w:space="0" w:color="auto"/>
            <w:right w:val="none" w:sz="0" w:space="0" w:color="auto"/>
          </w:divBdr>
        </w:div>
        <w:div w:id="945695627">
          <w:marLeft w:val="640"/>
          <w:marRight w:val="0"/>
          <w:marTop w:val="0"/>
          <w:marBottom w:val="0"/>
          <w:divBdr>
            <w:top w:val="none" w:sz="0" w:space="0" w:color="auto"/>
            <w:left w:val="none" w:sz="0" w:space="0" w:color="auto"/>
            <w:bottom w:val="none" w:sz="0" w:space="0" w:color="auto"/>
            <w:right w:val="none" w:sz="0" w:space="0" w:color="auto"/>
          </w:divBdr>
        </w:div>
        <w:div w:id="1870604989">
          <w:marLeft w:val="640"/>
          <w:marRight w:val="0"/>
          <w:marTop w:val="0"/>
          <w:marBottom w:val="0"/>
          <w:divBdr>
            <w:top w:val="none" w:sz="0" w:space="0" w:color="auto"/>
            <w:left w:val="none" w:sz="0" w:space="0" w:color="auto"/>
            <w:bottom w:val="none" w:sz="0" w:space="0" w:color="auto"/>
            <w:right w:val="none" w:sz="0" w:space="0" w:color="auto"/>
          </w:divBdr>
        </w:div>
        <w:div w:id="1904947482">
          <w:marLeft w:val="640"/>
          <w:marRight w:val="0"/>
          <w:marTop w:val="0"/>
          <w:marBottom w:val="0"/>
          <w:divBdr>
            <w:top w:val="none" w:sz="0" w:space="0" w:color="auto"/>
            <w:left w:val="none" w:sz="0" w:space="0" w:color="auto"/>
            <w:bottom w:val="none" w:sz="0" w:space="0" w:color="auto"/>
            <w:right w:val="none" w:sz="0" w:space="0" w:color="auto"/>
          </w:divBdr>
        </w:div>
        <w:div w:id="1834953348">
          <w:marLeft w:val="640"/>
          <w:marRight w:val="0"/>
          <w:marTop w:val="0"/>
          <w:marBottom w:val="0"/>
          <w:divBdr>
            <w:top w:val="none" w:sz="0" w:space="0" w:color="auto"/>
            <w:left w:val="none" w:sz="0" w:space="0" w:color="auto"/>
            <w:bottom w:val="none" w:sz="0" w:space="0" w:color="auto"/>
            <w:right w:val="none" w:sz="0" w:space="0" w:color="auto"/>
          </w:divBdr>
        </w:div>
        <w:div w:id="915435712">
          <w:marLeft w:val="640"/>
          <w:marRight w:val="0"/>
          <w:marTop w:val="0"/>
          <w:marBottom w:val="0"/>
          <w:divBdr>
            <w:top w:val="none" w:sz="0" w:space="0" w:color="auto"/>
            <w:left w:val="none" w:sz="0" w:space="0" w:color="auto"/>
            <w:bottom w:val="none" w:sz="0" w:space="0" w:color="auto"/>
            <w:right w:val="none" w:sz="0" w:space="0" w:color="auto"/>
          </w:divBdr>
        </w:div>
        <w:div w:id="1465583234">
          <w:marLeft w:val="640"/>
          <w:marRight w:val="0"/>
          <w:marTop w:val="0"/>
          <w:marBottom w:val="0"/>
          <w:divBdr>
            <w:top w:val="none" w:sz="0" w:space="0" w:color="auto"/>
            <w:left w:val="none" w:sz="0" w:space="0" w:color="auto"/>
            <w:bottom w:val="none" w:sz="0" w:space="0" w:color="auto"/>
            <w:right w:val="none" w:sz="0" w:space="0" w:color="auto"/>
          </w:divBdr>
        </w:div>
        <w:div w:id="65761099">
          <w:marLeft w:val="640"/>
          <w:marRight w:val="0"/>
          <w:marTop w:val="0"/>
          <w:marBottom w:val="0"/>
          <w:divBdr>
            <w:top w:val="none" w:sz="0" w:space="0" w:color="auto"/>
            <w:left w:val="none" w:sz="0" w:space="0" w:color="auto"/>
            <w:bottom w:val="none" w:sz="0" w:space="0" w:color="auto"/>
            <w:right w:val="none" w:sz="0" w:space="0" w:color="auto"/>
          </w:divBdr>
        </w:div>
        <w:div w:id="1145587868">
          <w:marLeft w:val="640"/>
          <w:marRight w:val="0"/>
          <w:marTop w:val="0"/>
          <w:marBottom w:val="0"/>
          <w:divBdr>
            <w:top w:val="none" w:sz="0" w:space="0" w:color="auto"/>
            <w:left w:val="none" w:sz="0" w:space="0" w:color="auto"/>
            <w:bottom w:val="none" w:sz="0" w:space="0" w:color="auto"/>
            <w:right w:val="none" w:sz="0" w:space="0" w:color="auto"/>
          </w:divBdr>
        </w:div>
        <w:div w:id="2090543091">
          <w:marLeft w:val="640"/>
          <w:marRight w:val="0"/>
          <w:marTop w:val="0"/>
          <w:marBottom w:val="0"/>
          <w:divBdr>
            <w:top w:val="none" w:sz="0" w:space="0" w:color="auto"/>
            <w:left w:val="none" w:sz="0" w:space="0" w:color="auto"/>
            <w:bottom w:val="none" w:sz="0" w:space="0" w:color="auto"/>
            <w:right w:val="none" w:sz="0" w:space="0" w:color="auto"/>
          </w:divBdr>
        </w:div>
        <w:div w:id="1068841139">
          <w:marLeft w:val="640"/>
          <w:marRight w:val="0"/>
          <w:marTop w:val="0"/>
          <w:marBottom w:val="0"/>
          <w:divBdr>
            <w:top w:val="none" w:sz="0" w:space="0" w:color="auto"/>
            <w:left w:val="none" w:sz="0" w:space="0" w:color="auto"/>
            <w:bottom w:val="none" w:sz="0" w:space="0" w:color="auto"/>
            <w:right w:val="none" w:sz="0" w:space="0" w:color="auto"/>
          </w:divBdr>
        </w:div>
        <w:div w:id="1219320897">
          <w:marLeft w:val="640"/>
          <w:marRight w:val="0"/>
          <w:marTop w:val="0"/>
          <w:marBottom w:val="0"/>
          <w:divBdr>
            <w:top w:val="none" w:sz="0" w:space="0" w:color="auto"/>
            <w:left w:val="none" w:sz="0" w:space="0" w:color="auto"/>
            <w:bottom w:val="none" w:sz="0" w:space="0" w:color="auto"/>
            <w:right w:val="none" w:sz="0" w:space="0" w:color="auto"/>
          </w:divBdr>
        </w:div>
        <w:div w:id="1306206650">
          <w:marLeft w:val="640"/>
          <w:marRight w:val="0"/>
          <w:marTop w:val="0"/>
          <w:marBottom w:val="0"/>
          <w:divBdr>
            <w:top w:val="none" w:sz="0" w:space="0" w:color="auto"/>
            <w:left w:val="none" w:sz="0" w:space="0" w:color="auto"/>
            <w:bottom w:val="none" w:sz="0" w:space="0" w:color="auto"/>
            <w:right w:val="none" w:sz="0" w:space="0" w:color="auto"/>
          </w:divBdr>
        </w:div>
        <w:div w:id="1922907549">
          <w:marLeft w:val="640"/>
          <w:marRight w:val="0"/>
          <w:marTop w:val="0"/>
          <w:marBottom w:val="0"/>
          <w:divBdr>
            <w:top w:val="none" w:sz="0" w:space="0" w:color="auto"/>
            <w:left w:val="none" w:sz="0" w:space="0" w:color="auto"/>
            <w:bottom w:val="none" w:sz="0" w:space="0" w:color="auto"/>
            <w:right w:val="none" w:sz="0" w:space="0" w:color="auto"/>
          </w:divBdr>
        </w:div>
        <w:div w:id="1065376449">
          <w:marLeft w:val="640"/>
          <w:marRight w:val="0"/>
          <w:marTop w:val="0"/>
          <w:marBottom w:val="0"/>
          <w:divBdr>
            <w:top w:val="none" w:sz="0" w:space="0" w:color="auto"/>
            <w:left w:val="none" w:sz="0" w:space="0" w:color="auto"/>
            <w:bottom w:val="none" w:sz="0" w:space="0" w:color="auto"/>
            <w:right w:val="none" w:sz="0" w:space="0" w:color="auto"/>
          </w:divBdr>
        </w:div>
        <w:div w:id="1016465096">
          <w:marLeft w:val="640"/>
          <w:marRight w:val="0"/>
          <w:marTop w:val="0"/>
          <w:marBottom w:val="0"/>
          <w:divBdr>
            <w:top w:val="none" w:sz="0" w:space="0" w:color="auto"/>
            <w:left w:val="none" w:sz="0" w:space="0" w:color="auto"/>
            <w:bottom w:val="none" w:sz="0" w:space="0" w:color="auto"/>
            <w:right w:val="none" w:sz="0" w:space="0" w:color="auto"/>
          </w:divBdr>
        </w:div>
        <w:div w:id="634800743">
          <w:marLeft w:val="640"/>
          <w:marRight w:val="0"/>
          <w:marTop w:val="0"/>
          <w:marBottom w:val="0"/>
          <w:divBdr>
            <w:top w:val="none" w:sz="0" w:space="0" w:color="auto"/>
            <w:left w:val="none" w:sz="0" w:space="0" w:color="auto"/>
            <w:bottom w:val="none" w:sz="0" w:space="0" w:color="auto"/>
            <w:right w:val="none" w:sz="0" w:space="0" w:color="auto"/>
          </w:divBdr>
        </w:div>
        <w:div w:id="1614049563">
          <w:marLeft w:val="640"/>
          <w:marRight w:val="0"/>
          <w:marTop w:val="0"/>
          <w:marBottom w:val="0"/>
          <w:divBdr>
            <w:top w:val="none" w:sz="0" w:space="0" w:color="auto"/>
            <w:left w:val="none" w:sz="0" w:space="0" w:color="auto"/>
            <w:bottom w:val="none" w:sz="0" w:space="0" w:color="auto"/>
            <w:right w:val="none" w:sz="0" w:space="0" w:color="auto"/>
          </w:divBdr>
        </w:div>
        <w:div w:id="1011758807">
          <w:marLeft w:val="640"/>
          <w:marRight w:val="0"/>
          <w:marTop w:val="0"/>
          <w:marBottom w:val="0"/>
          <w:divBdr>
            <w:top w:val="none" w:sz="0" w:space="0" w:color="auto"/>
            <w:left w:val="none" w:sz="0" w:space="0" w:color="auto"/>
            <w:bottom w:val="none" w:sz="0" w:space="0" w:color="auto"/>
            <w:right w:val="none" w:sz="0" w:space="0" w:color="auto"/>
          </w:divBdr>
        </w:div>
        <w:div w:id="223570772">
          <w:marLeft w:val="640"/>
          <w:marRight w:val="0"/>
          <w:marTop w:val="0"/>
          <w:marBottom w:val="0"/>
          <w:divBdr>
            <w:top w:val="none" w:sz="0" w:space="0" w:color="auto"/>
            <w:left w:val="none" w:sz="0" w:space="0" w:color="auto"/>
            <w:bottom w:val="none" w:sz="0" w:space="0" w:color="auto"/>
            <w:right w:val="none" w:sz="0" w:space="0" w:color="auto"/>
          </w:divBdr>
        </w:div>
        <w:div w:id="545683446">
          <w:marLeft w:val="640"/>
          <w:marRight w:val="0"/>
          <w:marTop w:val="0"/>
          <w:marBottom w:val="0"/>
          <w:divBdr>
            <w:top w:val="none" w:sz="0" w:space="0" w:color="auto"/>
            <w:left w:val="none" w:sz="0" w:space="0" w:color="auto"/>
            <w:bottom w:val="none" w:sz="0" w:space="0" w:color="auto"/>
            <w:right w:val="none" w:sz="0" w:space="0" w:color="auto"/>
          </w:divBdr>
        </w:div>
        <w:div w:id="1199506803">
          <w:marLeft w:val="640"/>
          <w:marRight w:val="0"/>
          <w:marTop w:val="0"/>
          <w:marBottom w:val="0"/>
          <w:divBdr>
            <w:top w:val="none" w:sz="0" w:space="0" w:color="auto"/>
            <w:left w:val="none" w:sz="0" w:space="0" w:color="auto"/>
            <w:bottom w:val="none" w:sz="0" w:space="0" w:color="auto"/>
            <w:right w:val="none" w:sz="0" w:space="0" w:color="auto"/>
          </w:divBdr>
        </w:div>
        <w:div w:id="412747558">
          <w:marLeft w:val="640"/>
          <w:marRight w:val="0"/>
          <w:marTop w:val="0"/>
          <w:marBottom w:val="0"/>
          <w:divBdr>
            <w:top w:val="none" w:sz="0" w:space="0" w:color="auto"/>
            <w:left w:val="none" w:sz="0" w:space="0" w:color="auto"/>
            <w:bottom w:val="none" w:sz="0" w:space="0" w:color="auto"/>
            <w:right w:val="none" w:sz="0" w:space="0" w:color="auto"/>
          </w:divBdr>
        </w:div>
        <w:div w:id="1766457795">
          <w:marLeft w:val="640"/>
          <w:marRight w:val="0"/>
          <w:marTop w:val="0"/>
          <w:marBottom w:val="0"/>
          <w:divBdr>
            <w:top w:val="none" w:sz="0" w:space="0" w:color="auto"/>
            <w:left w:val="none" w:sz="0" w:space="0" w:color="auto"/>
            <w:bottom w:val="none" w:sz="0" w:space="0" w:color="auto"/>
            <w:right w:val="none" w:sz="0" w:space="0" w:color="auto"/>
          </w:divBdr>
        </w:div>
        <w:div w:id="1111436569">
          <w:marLeft w:val="640"/>
          <w:marRight w:val="0"/>
          <w:marTop w:val="0"/>
          <w:marBottom w:val="0"/>
          <w:divBdr>
            <w:top w:val="none" w:sz="0" w:space="0" w:color="auto"/>
            <w:left w:val="none" w:sz="0" w:space="0" w:color="auto"/>
            <w:bottom w:val="none" w:sz="0" w:space="0" w:color="auto"/>
            <w:right w:val="none" w:sz="0" w:space="0" w:color="auto"/>
          </w:divBdr>
        </w:div>
        <w:div w:id="554435758">
          <w:marLeft w:val="640"/>
          <w:marRight w:val="0"/>
          <w:marTop w:val="0"/>
          <w:marBottom w:val="0"/>
          <w:divBdr>
            <w:top w:val="none" w:sz="0" w:space="0" w:color="auto"/>
            <w:left w:val="none" w:sz="0" w:space="0" w:color="auto"/>
            <w:bottom w:val="none" w:sz="0" w:space="0" w:color="auto"/>
            <w:right w:val="none" w:sz="0" w:space="0" w:color="auto"/>
          </w:divBdr>
        </w:div>
        <w:div w:id="421996013">
          <w:marLeft w:val="640"/>
          <w:marRight w:val="0"/>
          <w:marTop w:val="0"/>
          <w:marBottom w:val="0"/>
          <w:divBdr>
            <w:top w:val="none" w:sz="0" w:space="0" w:color="auto"/>
            <w:left w:val="none" w:sz="0" w:space="0" w:color="auto"/>
            <w:bottom w:val="none" w:sz="0" w:space="0" w:color="auto"/>
            <w:right w:val="none" w:sz="0" w:space="0" w:color="auto"/>
          </w:divBdr>
        </w:div>
        <w:div w:id="1035082664">
          <w:marLeft w:val="640"/>
          <w:marRight w:val="0"/>
          <w:marTop w:val="0"/>
          <w:marBottom w:val="0"/>
          <w:divBdr>
            <w:top w:val="none" w:sz="0" w:space="0" w:color="auto"/>
            <w:left w:val="none" w:sz="0" w:space="0" w:color="auto"/>
            <w:bottom w:val="none" w:sz="0" w:space="0" w:color="auto"/>
            <w:right w:val="none" w:sz="0" w:space="0" w:color="auto"/>
          </w:divBdr>
        </w:div>
        <w:div w:id="1393432690">
          <w:marLeft w:val="640"/>
          <w:marRight w:val="0"/>
          <w:marTop w:val="0"/>
          <w:marBottom w:val="0"/>
          <w:divBdr>
            <w:top w:val="none" w:sz="0" w:space="0" w:color="auto"/>
            <w:left w:val="none" w:sz="0" w:space="0" w:color="auto"/>
            <w:bottom w:val="none" w:sz="0" w:space="0" w:color="auto"/>
            <w:right w:val="none" w:sz="0" w:space="0" w:color="auto"/>
          </w:divBdr>
        </w:div>
        <w:div w:id="473254458">
          <w:marLeft w:val="640"/>
          <w:marRight w:val="0"/>
          <w:marTop w:val="0"/>
          <w:marBottom w:val="0"/>
          <w:divBdr>
            <w:top w:val="none" w:sz="0" w:space="0" w:color="auto"/>
            <w:left w:val="none" w:sz="0" w:space="0" w:color="auto"/>
            <w:bottom w:val="none" w:sz="0" w:space="0" w:color="auto"/>
            <w:right w:val="none" w:sz="0" w:space="0" w:color="auto"/>
          </w:divBdr>
        </w:div>
        <w:div w:id="1718772743">
          <w:marLeft w:val="640"/>
          <w:marRight w:val="0"/>
          <w:marTop w:val="0"/>
          <w:marBottom w:val="0"/>
          <w:divBdr>
            <w:top w:val="none" w:sz="0" w:space="0" w:color="auto"/>
            <w:left w:val="none" w:sz="0" w:space="0" w:color="auto"/>
            <w:bottom w:val="none" w:sz="0" w:space="0" w:color="auto"/>
            <w:right w:val="none" w:sz="0" w:space="0" w:color="auto"/>
          </w:divBdr>
        </w:div>
        <w:div w:id="1828978853">
          <w:marLeft w:val="640"/>
          <w:marRight w:val="0"/>
          <w:marTop w:val="0"/>
          <w:marBottom w:val="0"/>
          <w:divBdr>
            <w:top w:val="none" w:sz="0" w:space="0" w:color="auto"/>
            <w:left w:val="none" w:sz="0" w:space="0" w:color="auto"/>
            <w:bottom w:val="none" w:sz="0" w:space="0" w:color="auto"/>
            <w:right w:val="none" w:sz="0" w:space="0" w:color="auto"/>
          </w:divBdr>
        </w:div>
        <w:div w:id="421337896">
          <w:marLeft w:val="640"/>
          <w:marRight w:val="0"/>
          <w:marTop w:val="0"/>
          <w:marBottom w:val="0"/>
          <w:divBdr>
            <w:top w:val="none" w:sz="0" w:space="0" w:color="auto"/>
            <w:left w:val="none" w:sz="0" w:space="0" w:color="auto"/>
            <w:bottom w:val="none" w:sz="0" w:space="0" w:color="auto"/>
            <w:right w:val="none" w:sz="0" w:space="0" w:color="auto"/>
          </w:divBdr>
        </w:div>
        <w:div w:id="515341776">
          <w:marLeft w:val="640"/>
          <w:marRight w:val="0"/>
          <w:marTop w:val="0"/>
          <w:marBottom w:val="0"/>
          <w:divBdr>
            <w:top w:val="none" w:sz="0" w:space="0" w:color="auto"/>
            <w:left w:val="none" w:sz="0" w:space="0" w:color="auto"/>
            <w:bottom w:val="none" w:sz="0" w:space="0" w:color="auto"/>
            <w:right w:val="none" w:sz="0" w:space="0" w:color="auto"/>
          </w:divBdr>
        </w:div>
        <w:div w:id="1826169184">
          <w:marLeft w:val="640"/>
          <w:marRight w:val="0"/>
          <w:marTop w:val="0"/>
          <w:marBottom w:val="0"/>
          <w:divBdr>
            <w:top w:val="none" w:sz="0" w:space="0" w:color="auto"/>
            <w:left w:val="none" w:sz="0" w:space="0" w:color="auto"/>
            <w:bottom w:val="none" w:sz="0" w:space="0" w:color="auto"/>
            <w:right w:val="none" w:sz="0" w:space="0" w:color="auto"/>
          </w:divBdr>
        </w:div>
        <w:div w:id="677003573">
          <w:marLeft w:val="640"/>
          <w:marRight w:val="0"/>
          <w:marTop w:val="0"/>
          <w:marBottom w:val="0"/>
          <w:divBdr>
            <w:top w:val="none" w:sz="0" w:space="0" w:color="auto"/>
            <w:left w:val="none" w:sz="0" w:space="0" w:color="auto"/>
            <w:bottom w:val="none" w:sz="0" w:space="0" w:color="auto"/>
            <w:right w:val="none" w:sz="0" w:space="0" w:color="auto"/>
          </w:divBdr>
        </w:div>
        <w:div w:id="1182089321">
          <w:marLeft w:val="640"/>
          <w:marRight w:val="0"/>
          <w:marTop w:val="0"/>
          <w:marBottom w:val="0"/>
          <w:divBdr>
            <w:top w:val="none" w:sz="0" w:space="0" w:color="auto"/>
            <w:left w:val="none" w:sz="0" w:space="0" w:color="auto"/>
            <w:bottom w:val="none" w:sz="0" w:space="0" w:color="auto"/>
            <w:right w:val="none" w:sz="0" w:space="0" w:color="auto"/>
          </w:divBdr>
        </w:div>
        <w:div w:id="747455916">
          <w:marLeft w:val="640"/>
          <w:marRight w:val="0"/>
          <w:marTop w:val="0"/>
          <w:marBottom w:val="0"/>
          <w:divBdr>
            <w:top w:val="none" w:sz="0" w:space="0" w:color="auto"/>
            <w:left w:val="none" w:sz="0" w:space="0" w:color="auto"/>
            <w:bottom w:val="none" w:sz="0" w:space="0" w:color="auto"/>
            <w:right w:val="none" w:sz="0" w:space="0" w:color="auto"/>
          </w:divBdr>
        </w:div>
        <w:div w:id="817763186">
          <w:marLeft w:val="640"/>
          <w:marRight w:val="0"/>
          <w:marTop w:val="0"/>
          <w:marBottom w:val="0"/>
          <w:divBdr>
            <w:top w:val="none" w:sz="0" w:space="0" w:color="auto"/>
            <w:left w:val="none" w:sz="0" w:space="0" w:color="auto"/>
            <w:bottom w:val="none" w:sz="0" w:space="0" w:color="auto"/>
            <w:right w:val="none" w:sz="0" w:space="0" w:color="auto"/>
          </w:divBdr>
        </w:div>
        <w:div w:id="1689218316">
          <w:marLeft w:val="640"/>
          <w:marRight w:val="0"/>
          <w:marTop w:val="0"/>
          <w:marBottom w:val="0"/>
          <w:divBdr>
            <w:top w:val="none" w:sz="0" w:space="0" w:color="auto"/>
            <w:left w:val="none" w:sz="0" w:space="0" w:color="auto"/>
            <w:bottom w:val="none" w:sz="0" w:space="0" w:color="auto"/>
            <w:right w:val="none" w:sz="0" w:space="0" w:color="auto"/>
          </w:divBdr>
        </w:div>
        <w:div w:id="1009141465">
          <w:marLeft w:val="640"/>
          <w:marRight w:val="0"/>
          <w:marTop w:val="0"/>
          <w:marBottom w:val="0"/>
          <w:divBdr>
            <w:top w:val="none" w:sz="0" w:space="0" w:color="auto"/>
            <w:left w:val="none" w:sz="0" w:space="0" w:color="auto"/>
            <w:bottom w:val="none" w:sz="0" w:space="0" w:color="auto"/>
            <w:right w:val="none" w:sz="0" w:space="0" w:color="auto"/>
          </w:divBdr>
        </w:div>
        <w:div w:id="1973514721">
          <w:marLeft w:val="640"/>
          <w:marRight w:val="0"/>
          <w:marTop w:val="0"/>
          <w:marBottom w:val="0"/>
          <w:divBdr>
            <w:top w:val="none" w:sz="0" w:space="0" w:color="auto"/>
            <w:left w:val="none" w:sz="0" w:space="0" w:color="auto"/>
            <w:bottom w:val="none" w:sz="0" w:space="0" w:color="auto"/>
            <w:right w:val="none" w:sz="0" w:space="0" w:color="auto"/>
          </w:divBdr>
        </w:div>
        <w:div w:id="1608153872">
          <w:marLeft w:val="640"/>
          <w:marRight w:val="0"/>
          <w:marTop w:val="0"/>
          <w:marBottom w:val="0"/>
          <w:divBdr>
            <w:top w:val="none" w:sz="0" w:space="0" w:color="auto"/>
            <w:left w:val="none" w:sz="0" w:space="0" w:color="auto"/>
            <w:bottom w:val="none" w:sz="0" w:space="0" w:color="auto"/>
            <w:right w:val="none" w:sz="0" w:space="0" w:color="auto"/>
          </w:divBdr>
        </w:div>
        <w:div w:id="939682892">
          <w:marLeft w:val="640"/>
          <w:marRight w:val="0"/>
          <w:marTop w:val="0"/>
          <w:marBottom w:val="0"/>
          <w:divBdr>
            <w:top w:val="none" w:sz="0" w:space="0" w:color="auto"/>
            <w:left w:val="none" w:sz="0" w:space="0" w:color="auto"/>
            <w:bottom w:val="none" w:sz="0" w:space="0" w:color="auto"/>
            <w:right w:val="none" w:sz="0" w:space="0" w:color="auto"/>
          </w:divBdr>
        </w:div>
        <w:div w:id="1265267210">
          <w:marLeft w:val="640"/>
          <w:marRight w:val="0"/>
          <w:marTop w:val="0"/>
          <w:marBottom w:val="0"/>
          <w:divBdr>
            <w:top w:val="none" w:sz="0" w:space="0" w:color="auto"/>
            <w:left w:val="none" w:sz="0" w:space="0" w:color="auto"/>
            <w:bottom w:val="none" w:sz="0" w:space="0" w:color="auto"/>
            <w:right w:val="none" w:sz="0" w:space="0" w:color="auto"/>
          </w:divBdr>
        </w:div>
        <w:div w:id="1314682608">
          <w:marLeft w:val="640"/>
          <w:marRight w:val="0"/>
          <w:marTop w:val="0"/>
          <w:marBottom w:val="0"/>
          <w:divBdr>
            <w:top w:val="none" w:sz="0" w:space="0" w:color="auto"/>
            <w:left w:val="none" w:sz="0" w:space="0" w:color="auto"/>
            <w:bottom w:val="none" w:sz="0" w:space="0" w:color="auto"/>
            <w:right w:val="none" w:sz="0" w:space="0" w:color="auto"/>
          </w:divBdr>
        </w:div>
        <w:div w:id="204103529">
          <w:marLeft w:val="640"/>
          <w:marRight w:val="0"/>
          <w:marTop w:val="0"/>
          <w:marBottom w:val="0"/>
          <w:divBdr>
            <w:top w:val="none" w:sz="0" w:space="0" w:color="auto"/>
            <w:left w:val="none" w:sz="0" w:space="0" w:color="auto"/>
            <w:bottom w:val="none" w:sz="0" w:space="0" w:color="auto"/>
            <w:right w:val="none" w:sz="0" w:space="0" w:color="auto"/>
          </w:divBdr>
        </w:div>
        <w:div w:id="664554580">
          <w:marLeft w:val="640"/>
          <w:marRight w:val="0"/>
          <w:marTop w:val="0"/>
          <w:marBottom w:val="0"/>
          <w:divBdr>
            <w:top w:val="none" w:sz="0" w:space="0" w:color="auto"/>
            <w:left w:val="none" w:sz="0" w:space="0" w:color="auto"/>
            <w:bottom w:val="none" w:sz="0" w:space="0" w:color="auto"/>
            <w:right w:val="none" w:sz="0" w:space="0" w:color="auto"/>
          </w:divBdr>
        </w:div>
        <w:div w:id="1970895034">
          <w:marLeft w:val="640"/>
          <w:marRight w:val="0"/>
          <w:marTop w:val="0"/>
          <w:marBottom w:val="0"/>
          <w:divBdr>
            <w:top w:val="none" w:sz="0" w:space="0" w:color="auto"/>
            <w:left w:val="none" w:sz="0" w:space="0" w:color="auto"/>
            <w:bottom w:val="none" w:sz="0" w:space="0" w:color="auto"/>
            <w:right w:val="none" w:sz="0" w:space="0" w:color="auto"/>
          </w:divBdr>
        </w:div>
        <w:div w:id="483938237">
          <w:marLeft w:val="640"/>
          <w:marRight w:val="0"/>
          <w:marTop w:val="0"/>
          <w:marBottom w:val="0"/>
          <w:divBdr>
            <w:top w:val="none" w:sz="0" w:space="0" w:color="auto"/>
            <w:left w:val="none" w:sz="0" w:space="0" w:color="auto"/>
            <w:bottom w:val="none" w:sz="0" w:space="0" w:color="auto"/>
            <w:right w:val="none" w:sz="0" w:space="0" w:color="auto"/>
          </w:divBdr>
        </w:div>
        <w:div w:id="120879138">
          <w:marLeft w:val="640"/>
          <w:marRight w:val="0"/>
          <w:marTop w:val="0"/>
          <w:marBottom w:val="0"/>
          <w:divBdr>
            <w:top w:val="none" w:sz="0" w:space="0" w:color="auto"/>
            <w:left w:val="none" w:sz="0" w:space="0" w:color="auto"/>
            <w:bottom w:val="none" w:sz="0" w:space="0" w:color="auto"/>
            <w:right w:val="none" w:sz="0" w:space="0" w:color="auto"/>
          </w:divBdr>
        </w:div>
        <w:div w:id="130632781">
          <w:marLeft w:val="640"/>
          <w:marRight w:val="0"/>
          <w:marTop w:val="0"/>
          <w:marBottom w:val="0"/>
          <w:divBdr>
            <w:top w:val="none" w:sz="0" w:space="0" w:color="auto"/>
            <w:left w:val="none" w:sz="0" w:space="0" w:color="auto"/>
            <w:bottom w:val="none" w:sz="0" w:space="0" w:color="auto"/>
            <w:right w:val="none" w:sz="0" w:space="0" w:color="auto"/>
          </w:divBdr>
        </w:div>
        <w:div w:id="755715135">
          <w:marLeft w:val="640"/>
          <w:marRight w:val="0"/>
          <w:marTop w:val="0"/>
          <w:marBottom w:val="0"/>
          <w:divBdr>
            <w:top w:val="none" w:sz="0" w:space="0" w:color="auto"/>
            <w:left w:val="none" w:sz="0" w:space="0" w:color="auto"/>
            <w:bottom w:val="none" w:sz="0" w:space="0" w:color="auto"/>
            <w:right w:val="none" w:sz="0" w:space="0" w:color="auto"/>
          </w:divBdr>
        </w:div>
        <w:div w:id="557857225">
          <w:marLeft w:val="640"/>
          <w:marRight w:val="0"/>
          <w:marTop w:val="0"/>
          <w:marBottom w:val="0"/>
          <w:divBdr>
            <w:top w:val="none" w:sz="0" w:space="0" w:color="auto"/>
            <w:left w:val="none" w:sz="0" w:space="0" w:color="auto"/>
            <w:bottom w:val="none" w:sz="0" w:space="0" w:color="auto"/>
            <w:right w:val="none" w:sz="0" w:space="0" w:color="auto"/>
          </w:divBdr>
        </w:div>
        <w:div w:id="322053961">
          <w:marLeft w:val="640"/>
          <w:marRight w:val="0"/>
          <w:marTop w:val="0"/>
          <w:marBottom w:val="0"/>
          <w:divBdr>
            <w:top w:val="none" w:sz="0" w:space="0" w:color="auto"/>
            <w:left w:val="none" w:sz="0" w:space="0" w:color="auto"/>
            <w:bottom w:val="none" w:sz="0" w:space="0" w:color="auto"/>
            <w:right w:val="none" w:sz="0" w:space="0" w:color="auto"/>
          </w:divBdr>
        </w:div>
        <w:div w:id="595406245">
          <w:marLeft w:val="640"/>
          <w:marRight w:val="0"/>
          <w:marTop w:val="0"/>
          <w:marBottom w:val="0"/>
          <w:divBdr>
            <w:top w:val="none" w:sz="0" w:space="0" w:color="auto"/>
            <w:left w:val="none" w:sz="0" w:space="0" w:color="auto"/>
            <w:bottom w:val="none" w:sz="0" w:space="0" w:color="auto"/>
            <w:right w:val="none" w:sz="0" w:space="0" w:color="auto"/>
          </w:divBdr>
        </w:div>
        <w:div w:id="2080708831">
          <w:marLeft w:val="640"/>
          <w:marRight w:val="0"/>
          <w:marTop w:val="0"/>
          <w:marBottom w:val="0"/>
          <w:divBdr>
            <w:top w:val="none" w:sz="0" w:space="0" w:color="auto"/>
            <w:left w:val="none" w:sz="0" w:space="0" w:color="auto"/>
            <w:bottom w:val="none" w:sz="0" w:space="0" w:color="auto"/>
            <w:right w:val="none" w:sz="0" w:space="0" w:color="auto"/>
          </w:divBdr>
        </w:div>
        <w:div w:id="1407730157">
          <w:marLeft w:val="640"/>
          <w:marRight w:val="0"/>
          <w:marTop w:val="0"/>
          <w:marBottom w:val="0"/>
          <w:divBdr>
            <w:top w:val="none" w:sz="0" w:space="0" w:color="auto"/>
            <w:left w:val="none" w:sz="0" w:space="0" w:color="auto"/>
            <w:bottom w:val="none" w:sz="0" w:space="0" w:color="auto"/>
            <w:right w:val="none" w:sz="0" w:space="0" w:color="auto"/>
          </w:divBdr>
        </w:div>
        <w:div w:id="1477724144">
          <w:marLeft w:val="640"/>
          <w:marRight w:val="0"/>
          <w:marTop w:val="0"/>
          <w:marBottom w:val="0"/>
          <w:divBdr>
            <w:top w:val="none" w:sz="0" w:space="0" w:color="auto"/>
            <w:left w:val="none" w:sz="0" w:space="0" w:color="auto"/>
            <w:bottom w:val="none" w:sz="0" w:space="0" w:color="auto"/>
            <w:right w:val="none" w:sz="0" w:space="0" w:color="auto"/>
          </w:divBdr>
        </w:div>
        <w:div w:id="2038920822">
          <w:marLeft w:val="640"/>
          <w:marRight w:val="0"/>
          <w:marTop w:val="0"/>
          <w:marBottom w:val="0"/>
          <w:divBdr>
            <w:top w:val="none" w:sz="0" w:space="0" w:color="auto"/>
            <w:left w:val="none" w:sz="0" w:space="0" w:color="auto"/>
            <w:bottom w:val="none" w:sz="0" w:space="0" w:color="auto"/>
            <w:right w:val="none" w:sz="0" w:space="0" w:color="auto"/>
          </w:divBdr>
        </w:div>
        <w:div w:id="33970111">
          <w:marLeft w:val="640"/>
          <w:marRight w:val="0"/>
          <w:marTop w:val="0"/>
          <w:marBottom w:val="0"/>
          <w:divBdr>
            <w:top w:val="none" w:sz="0" w:space="0" w:color="auto"/>
            <w:left w:val="none" w:sz="0" w:space="0" w:color="auto"/>
            <w:bottom w:val="none" w:sz="0" w:space="0" w:color="auto"/>
            <w:right w:val="none" w:sz="0" w:space="0" w:color="auto"/>
          </w:divBdr>
        </w:div>
      </w:divsChild>
    </w:div>
    <w:div w:id="1158184708">
      <w:marLeft w:val="640"/>
      <w:marRight w:val="0"/>
      <w:marTop w:val="0"/>
      <w:marBottom w:val="0"/>
      <w:divBdr>
        <w:top w:val="none" w:sz="0" w:space="0" w:color="auto"/>
        <w:left w:val="none" w:sz="0" w:space="0" w:color="auto"/>
        <w:bottom w:val="none" w:sz="0" w:space="0" w:color="auto"/>
        <w:right w:val="none" w:sz="0" w:space="0" w:color="auto"/>
      </w:divBdr>
    </w:div>
    <w:div w:id="1158495626">
      <w:marLeft w:val="640"/>
      <w:marRight w:val="0"/>
      <w:marTop w:val="0"/>
      <w:marBottom w:val="0"/>
      <w:divBdr>
        <w:top w:val="none" w:sz="0" w:space="0" w:color="auto"/>
        <w:left w:val="none" w:sz="0" w:space="0" w:color="auto"/>
        <w:bottom w:val="none" w:sz="0" w:space="0" w:color="auto"/>
        <w:right w:val="none" w:sz="0" w:space="0" w:color="auto"/>
      </w:divBdr>
    </w:div>
    <w:div w:id="1158886453">
      <w:marLeft w:val="640"/>
      <w:marRight w:val="0"/>
      <w:marTop w:val="0"/>
      <w:marBottom w:val="0"/>
      <w:divBdr>
        <w:top w:val="none" w:sz="0" w:space="0" w:color="auto"/>
        <w:left w:val="none" w:sz="0" w:space="0" w:color="auto"/>
        <w:bottom w:val="none" w:sz="0" w:space="0" w:color="auto"/>
        <w:right w:val="none" w:sz="0" w:space="0" w:color="auto"/>
      </w:divBdr>
    </w:div>
    <w:div w:id="1159224714">
      <w:marLeft w:val="640"/>
      <w:marRight w:val="0"/>
      <w:marTop w:val="0"/>
      <w:marBottom w:val="0"/>
      <w:divBdr>
        <w:top w:val="none" w:sz="0" w:space="0" w:color="auto"/>
        <w:left w:val="none" w:sz="0" w:space="0" w:color="auto"/>
        <w:bottom w:val="none" w:sz="0" w:space="0" w:color="auto"/>
        <w:right w:val="none" w:sz="0" w:space="0" w:color="auto"/>
      </w:divBdr>
    </w:div>
    <w:div w:id="1160467632">
      <w:marLeft w:val="640"/>
      <w:marRight w:val="0"/>
      <w:marTop w:val="0"/>
      <w:marBottom w:val="0"/>
      <w:divBdr>
        <w:top w:val="none" w:sz="0" w:space="0" w:color="auto"/>
        <w:left w:val="none" w:sz="0" w:space="0" w:color="auto"/>
        <w:bottom w:val="none" w:sz="0" w:space="0" w:color="auto"/>
        <w:right w:val="none" w:sz="0" w:space="0" w:color="auto"/>
      </w:divBdr>
    </w:div>
    <w:div w:id="1161044403">
      <w:marLeft w:val="640"/>
      <w:marRight w:val="0"/>
      <w:marTop w:val="0"/>
      <w:marBottom w:val="0"/>
      <w:divBdr>
        <w:top w:val="none" w:sz="0" w:space="0" w:color="auto"/>
        <w:left w:val="none" w:sz="0" w:space="0" w:color="auto"/>
        <w:bottom w:val="none" w:sz="0" w:space="0" w:color="auto"/>
        <w:right w:val="none" w:sz="0" w:space="0" w:color="auto"/>
      </w:divBdr>
    </w:div>
    <w:div w:id="1161773770">
      <w:marLeft w:val="640"/>
      <w:marRight w:val="0"/>
      <w:marTop w:val="0"/>
      <w:marBottom w:val="0"/>
      <w:divBdr>
        <w:top w:val="none" w:sz="0" w:space="0" w:color="auto"/>
        <w:left w:val="none" w:sz="0" w:space="0" w:color="auto"/>
        <w:bottom w:val="none" w:sz="0" w:space="0" w:color="auto"/>
        <w:right w:val="none" w:sz="0" w:space="0" w:color="auto"/>
      </w:divBdr>
    </w:div>
    <w:div w:id="1162044706">
      <w:marLeft w:val="640"/>
      <w:marRight w:val="0"/>
      <w:marTop w:val="0"/>
      <w:marBottom w:val="0"/>
      <w:divBdr>
        <w:top w:val="none" w:sz="0" w:space="0" w:color="auto"/>
        <w:left w:val="none" w:sz="0" w:space="0" w:color="auto"/>
        <w:bottom w:val="none" w:sz="0" w:space="0" w:color="auto"/>
        <w:right w:val="none" w:sz="0" w:space="0" w:color="auto"/>
      </w:divBdr>
    </w:div>
    <w:div w:id="1162544775">
      <w:marLeft w:val="640"/>
      <w:marRight w:val="0"/>
      <w:marTop w:val="0"/>
      <w:marBottom w:val="0"/>
      <w:divBdr>
        <w:top w:val="none" w:sz="0" w:space="0" w:color="auto"/>
        <w:left w:val="none" w:sz="0" w:space="0" w:color="auto"/>
        <w:bottom w:val="none" w:sz="0" w:space="0" w:color="auto"/>
        <w:right w:val="none" w:sz="0" w:space="0" w:color="auto"/>
      </w:divBdr>
    </w:div>
    <w:div w:id="1163005671">
      <w:marLeft w:val="640"/>
      <w:marRight w:val="0"/>
      <w:marTop w:val="0"/>
      <w:marBottom w:val="0"/>
      <w:divBdr>
        <w:top w:val="none" w:sz="0" w:space="0" w:color="auto"/>
        <w:left w:val="none" w:sz="0" w:space="0" w:color="auto"/>
        <w:bottom w:val="none" w:sz="0" w:space="0" w:color="auto"/>
        <w:right w:val="none" w:sz="0" w:space="0" w:color="auto"/>
      </w:divBdr>
    </w:div>
    <w:div w:id="1163668777">
      <w:marLeft w:val="640"/>
      <w:marRight w:val="0"/>
      <w:marTop w:val="0"/>
      <w:marBottom w:val="0"/>
      <w:divBdr>
        <w:top w:val="none" w:sz="0" w:space="0" w:color="auto"/>
        <w:left w:val="none" w:sz="0" w:space="0" w:color="auto"/>
        <w:bottom w:val="none" w:sz="0" w:space="0" w:color="auto"/>
        <w:right w:val="none" w:sz="0" w:space="0" w:color="auto"/>
      </w:divBdr>
    </w:div>
    <w:div w:id="1163934987">
      <w:marLeft w:val="640"/>
      <w:marRight w:val="0"/>
      <w:marTop w:val="0"/>
      <w:marBottom w:val="0"/>
      <w:divBdr>
        <w:top w:val="none" w:sz="0" w:space="0" w:color="auto"/>
        <w:left w:val="none" w:sz="0" w:space="0" w:color="auto"/>
        <w:bottom w:val="none" w:sz="0" w:space="0" w:color="auto"/>
        <w:right w:val="none" w:sz="0" w:space="0" w:color="auto"/>
      </w:divBdr>
    </w:div>
    <w:div w:id="1164122298">
      <w:marLeft w:val="640"/>
      <w:marRight w:val="0"/>
      <w:marTop w:val="0"/>
      <w:marBottom w:val="0"/>
      <w:divBdr>
        <w:top w:val="none" w:sz="0" w:space="0" w:color="auto"/>
        <w:left w:val="none" w:sz="0" w:space="0" w:color="auto"/>
        <w:bottom w:val="none" w:sz="0" w:space="0" w:color="auto"/>
        <w:right w:val="none" w:sz="0" w:space="0" w:color="auto"/>
      </w:divBdr>
    </w:div>
    <w:div w:id="1165240177">
      <w:marLeft w:val="640"/>
      <w:marRight w:val="0"/>
      <w:marTop w:val="0"/>
      <w:marBottom w:val="0"/>
      <w:divBdr>
        <w:top w:val="none" w:sz="0" w:space="0" w:color="auto"/>
        <w:left w:val="none" w:sz="0" w:space="0" w:color="auto"/>
        <w:bottom w:val="none" w:sz="0" w:space="0" w:color="auto"/>
        <w:right w:val="none" w:sz="0" w:space="0" w:color="auto"/>
      </w:divBdr>
    </w:div>
    <w:div w:id="1165516929">
      <w:marLeft w:val="640"/>
      <w:marRight w:val="0"/>
      <w:marTop w:val="0"/>
      <w:marBottom w:val="0"/>
      <w:divBdr>
        <w:top w:val="none" w:sz="0" w:space="0" w:color="auto"/>
        <w:left w:val="none" w:sz="0" w:space="0" w:color="auto"/>
        <w:bottom w:val="none" w:sz="0" w:space="0" w:color="auto"/>
        <w:right w:val="none" w:sz="0" w:space="0" w:color="auto"/>
      </w:divBdr>
    </w:div>
    <w:div w:id="1166163948">
      <w:marLeft w:val="640"/>
      <w:marRight w:val="0"/>
      <w:marTop w:val="0"/>
      <w:marBottom w:val="0"/>
      <w:divBdr>
        <w:top w:val="none" w:sz="0" w:space="0" w:color="auto"/>
        <w:left w:val="none" w:sz="0" w:space="0" w:color="auto"/>
        <w:bottom w:val="none" w:sz="0" w:space="0" w:color="auto"/>
        <w:right w:val="none" w:sz="0" w:space="0" w:color="auto"/>
      </w:divBdr>
    </w:div>
    <w:div w:id="1166553519">
      <w:bodyDiv w:val="1"/>
      <w:marLeft w:val="0"/>
      <w:marRight w:val="0"/>
      <w:marTop w:val="0"/>
      <w:marBottom w:val="0"/>
      <w:divBdr>
        <w:top w:val="none" w:sz="0" w:space="0" w:color="auto"/>
        <w:left w:val="none" w:sz="0" w:space="0" w:color="auto"/>
        <w:bottom w:val="none" w:sz="0" w:space="0" w:color="auto"/>
        <w:right w:val="none" w:sz="0" w:space="0" w:color="auto"/>
      </w:divBdr>
    </w:div>
    <w:div w:id="1166554463">
      <w:marLeft w:val="640"/>
      <w:marRight w:val="0"/>
      <w:marTop w:val="0"/>
      <w:marBottom w:val="0"/>
      <w:divBdr>
        <w:top w:val="none" w:sz="0" w:space="0" w:color="auto"/>
        <w:left w:val="none" w:sz="0" w:space="0" w:color="auto"/>
        <w:bottom w:val="none" w:sz="0" w:space="0" w:color="auto"/>
        <w:right w:val="none" w:sz="0" w:space="0" w:color="auto"/>
      </w:divBdr>
    </w:div>
    <w:div w:id="1166896454">
      <w:marLeft w:val="640"/>
      <w:marRight w:val="0"/>
      <w:marTop w:val="0"/>
      <w:marBottom w:val="0"/>
      <w:divBdr>
        <w:top w:val="none" w:sz="0" w:space="0" w:color="auto"/>
        <w:left w:val="none" w:sz="0" w:space="0" w:color="auto"/>
        <w:bottom w:val="none" w:sz="0" w:space="0" w:color="auto"/>
        <w:right w:val="none" w:sz="0" w:space="0" w:color="auto"/>
      </w:divBdr>
    </w:div>
    <w:div w:id="1168250470">
      <w:marLeft w:val="640"/>
      <w:marRight w:val="0"/>
      <w:marTop w:val="0"/>
      <w:marBottom w:val="0"/>
      <w:divBdr>
        <w:top w:val="none" w:sz="0" w:space="0" w:color="auto"/>
        <w:left w:val="none" w:sz="0" w:space="0" w:color="auto"/>
        <w:bottom w:val="none" w:sz="0" w:space="0" w:color="auto"/>
        <w:right w:val="none" w:sz="0" w:space="0" w:color="auto"/>
      </w:divBdr>
    </w:div>
    <w:div w:id="1168330587">
      <w:marLeft w:val="640"/>
      <w:marRight w:val="0"/>
      <w:marTop w:val="0"/>
      <w:marBottom w:val="0"/>
      <w:divBdr>
        <w:top w:val="none" w:sz="0" w:space="0" w:color="auto"/>
        <w:left w:val="none" w:sz="0" w:space="0" w:color="auto"/>
        <w:bottom w:val="none" w:sz="0" w:space="0" w:color="auto"/>
        <w:right w:val="none" w:sz="0" w:space="0" w:color="auto"/>
      </w:divBdr>
    </w:div>
    <w:div w:id="1168521473">
      <w:marLeft w:val="640"/>
      <w:marRight w:val="0"/>
      <w:marTop w:val="0"/>
      <w:marBottom w:val="0"/>
      <w:divBdr>
        <w:top w:val="none" w:sz="0" w:space="0" w:color="auto"/>
        <w:left w:val="none" w:sz="0" w:space="0" w:color="auto"/>
        <w:bottom w:val="none" w:sz="0" w:space="0" w:color="auto"/>
        <w:right w:val="none" w:sz="0" w:space="0" w:color="auto"/>
      </w:divBdr>
    </w:div>
    <w:div w:id="1168905605">
      <w:marLeft w:val="640"/>
      <w:marRight w:val="0"/>
      <w:marTop w:val="0"/>
      <w:marBottom w:val="0"/>
      <w:divBdr>
        <w:top w:val="none" w:sz="0" w:space="0" w:color="auto"/>
        <w:left w:val="none" w:sz="0" w:space="0" w:color="auto"/>
        <w:bottom w:val="none" w:sz="0" w:space="0" w:color="auto"/>
        <w:right w:val="none" w:sz="0" w:space="0" w:color="auto"/>
      </w:divBdr>
    </w:div>
    <w:div w:id="1169322714">
      <w:marLeft w:val="640"/>
      <w:marRight w:val="0"/>
      <w:marTop w:val="0"/>
      <w:marBottom w:val="0"/>
      <w:divBdr>
        <w:top w:val="none" w:sz="0" w:space="0" w:color="auto"/>
        <w:left w:val="none" w:sz="0" w:space="0" w:color="auto"/>
        <w:bottom w:val="none" w:sz="0" w:space="0" w:color="auto"/>
        <w:right w:val="none" w:sz="0" w:space="0" w:color="auto"/>
      </w:divBdr>
    </w:div>
    <w:div w:id="1169517753">
      <w:bodyDiv w:val="1"/>
      <w:marLeft w:val="0"/>
      <w:marRight w:val="0"/>
      <w:marTop w:val="0"/>
      <w:marBottom w:val="0"/>
      <w:divBdr>
        <w:top w:val="none" w:sz="0" w:space="0" w:color="auto"/>
        <w:left w:val="none" w:sz="0" w:space="0" w:color="auto"/>
        <w:bottom w:val="none" w:sz="0" w:space="0" w:color="auto"/>
        <w:right w:val="none" w:sz="0" w:space="0" w:color="auto"/>
      </w:divBdr>
      <w:divsChild>
        <w:div w:id="1732389844">
          <w:marLeft w:val="640"/>
          <w:marRight w:val="0"/>
          <w:marTop w:val="0"/>
          <w:marBottom w:val="0"/>
          <w:divBdr>
            <w:top w:val="none" w:sz="0" w:space="0" w:color="auto"/>
            <w:left w:val="none" w:sz="0" w:space="0" w:color="auto"/>
            <w:bottom w:val="none" w:sz="0" w:space="0" w:color="auto"/>
            <w:right w:val="none" w:sz="0" w:space="0" w:color="auto"/>
          </w:divBdr>
        </w:div>
        <w:div w:id="1946840848">
          <w:marLeft w:val="640"/>
          <w:marRight w:val="0"/>
          <w:marTop w:val="0"/>
          <w:marBottom w:val="0"/>
          <w:divBdr>
            <w:top w:val="none" w:sz="0" w:space="0" w:color="auto"/>
            <w:left w:val="none" w:sz="0" w:space="0" w:color="auto"/>
            <w:bottom w:val="none" w:sz="0" w:space="0" w:color="auto"/>
            <w:right w:val="none" w:sz="0" w:space="0" w:color="auto"/>
          </w:divBdr>
        </w:div>
        <w:div w:id="639572618">
          <w:marLeft w:val="640"/>
          <w:marRight w:val="0"/>
          <w:marTop w:val="0"/>
          <w:marBottom w:val="0"/>
          <w:divBdr>
            <w:top w:val="none" w:sz="0" w:space="0" w:color="auto"/>
            <w:left w:val="none" w:sz="0" w:space="0" w:color="auto"/>
            <w:bottom w:val="none" w:sz="0" w:space="0" w:color="auto"/>
            <w:right w:val="none" w:sz="0" w:space="0" w:color="auto"/>
          </w:divBdr>
        </w:div>
        <w:div w:id="1912235142">
          <w:marLeft w:val="640"/>
          <w:marRight w:val="0"/>
          <w:marTop w:val="0"/>
          <w:marBottom w:val="0"/>
          <w:divBdr>
            <w:top w:val="none" w:sz="0" w:space="0" w:color="auto"/>
            <w:left w:val="none" w:sz="0" w:space="0" w:color="auto"/>
            <w:bottom w:val="none" w:sz="0" w:space="0" w:color="auto"/>
            <w:right w:val="none" w:sz="0" w:space="0" w:color="auto"/>
          </w:divBdr>
        </w:div>
        <w:div w:id="745762851">
          <w:marLeft w:val="640"/>
          <w:marRight w:val="0"/>
          <w:marTop w:val="0"/>
          <w:marBottom w:val="0"/>
          <w:divBdr>
            <w:top w:val="none" w:sz="0" w:space="0" w:color="auto"/>
            <w:left w:val="none" w:sz="0" w:space="0" w:color="auto"/>
            <w:bottom w:val="none" w:sz="0" w:space="0" w:color="auto"/>
            <w:right w:val="none" w:sz="0" w:space="0" w:color="auto"/>
          </w:divBdr>
        </w:div>
        <w:div w:id="574320910">
          <w:marLeft w:val="640"/>
          <w:marRight w:val="0"/>
          <w:marTop w:val="0"/>
          <w:marBottom w:val="0"/>
          <w:divBdr>
            <w:top w:val="none" w:sz="0" w:space="0" w:color="auto"/>
            <w:left w:val="none" w:sz="0" w:space="0" w:color="auto"/>
            <w:bottom w:val="none" w:sz="0" w:space="0" w:color="auto"/>
            <w:right w:val="none" w:sz="0" w:space="0" w:color="auto"/>
          </w:divBdr>
        </w:div>
        <w:div w:id="1068848512">
          <w:marLeft w:val="640"/>
          <w:marRight w:val="0"/>
          <w:marTop w:val="0"/>
          <w:marBottom w:val="0"/>
          <w:divBdr>
            <w:top w:val="none" w:sz="0" w:space="0" w:color="auto"/>
            <w:left w:val="none" w:sz="0" w:space="0" w:color="auto"/>
            <w:bottom w:val="none" w:sz="0" w:space="0" w:color="auto"/>
            <w:right w:val="none" w:sz="0" w:space="0" w:color="auto"/>
          </w:divBdr>
        </w:div>
        <w:div w:id="1077903323">
          <w:marLeft w:val="640"/>
          <w:marRight w:val="0"/>
          <w:marTop w:val="0"/>
          <w:marBottom w:val="0"/>
          <w:divBdr>
            <w:top w:val="none" w:sz="0" w:space="0" w:color="auto"/>
            <w:left w:val="none" w:sz="0" w:space="0" w:color="auto"/>
            <w:bottom w:val="none" w:sz="0" w:space="0" w:color="auto"/>
            <w:right w:val="none" w:sz="0" w:space="0" w:color="auto"/>
          </w:divBdr>
        </w:div>
        <w:div w:id="1085420224">
          <w:marLeft w:val="640"/>
          <w:marRight w:val="0"/>
          <w:marTop w:val="0"/>
          <w:marBottom w:val="0"/>
          <w:divBdr>
            <w:top w:val="none" w:sz="0" w:space="0" w:color="auto"/>
            <w:left w:val="none" w:sz="0" w:space="0" w:color="auto"/>
            <w:bottom w:val="none" w:sz="0" w:space="0" w:color="auto"/>
            <w:right w:val="none" w:sz="0" w:space="0" w:color="auto"/>
          </w:divBdr>
        </w:div>
        <w:div w:id="1284774232">
          <w:marLeft w:val="640"/>
          <w:marRight w:val="0"/>
          <w:marTop w:val="0"/>
          <w:marBottom w:val="0"/>
          <w:divBdr>
            <w:top w:val="none" w:sz="0" w:space="0" w:color="auto"/>
            <w:left w:val="none" w:sz="0" w:space="0" w:color="auto"/>
            <w:bottom w:val="none" w:sz="0" w:space="0" w:color="auto"/>
            <w:right w:val="none" w:sz="0" w:space="0" w:color="auto"/>
          </w:divBdr>
        </w:div>
        <w:div w:id="610549149">
          <w:marLeft w:val="640"/>
          <w:marRight w:val="0"/>
          <w:marTop w:val="0"/>
          <w:marBottom w:val="0"/>
          <w:divBdr>
            <w:top w:val="none" w:sz="0" w:space="0" w:color="auto"/>
            <w:left w:val="none" w:sz="0" w:space="0" w:color="auto"/>
            <w:bottom w:val="none" w:sz="0" w:space="0" w:color="auto"/>
            <w:right w:val="none" w:sz="0" w:space="0" w:color="auto"/>
          </w:divBdr>
        </w:div>
        <w:div w:id="147283656">
          <w:marLeft w:val="640"/>
          <w:marRight w:val="0"/>
          <w:marTop w:val="0"/>
          <w:marBottom w:val="0"/>
          <w:divBdr>
            <w:top w:val="none" w:sz="0" w:space="0" w:color="auto"/>
            <w:left w:val="none" w:sz="0" w:space="0" w:color="auto"/>
            <w:bottom w:val="none" w:sz="0" w:space="0" w:color="auto"/>
            <w:right w:val="none" w:sz="0" w:space="0" w:color="auto"/>
          </w:divBdr>
        </w:div>
        <w:div w:id="269122742">
          <w:marLeft w:val="640"/>
          <w:marRight w:val="0"/>
          <w:marTop w:val="0"/>
          <w:marBottom w:val="0"/>
          <w:divBdr>
            <w:top w:val="none" w:sz="0" w:space="0" w:color="auto"/>
            <w:left w:val="none" w:sz="0" w:space="0" w:color="auto"/>
            <w:bottom w:val="none" w:sz="0" w:space="0" w:color="auto"/>
            <w:right w:val="none" w:sz="0" w:space="0" w:color="auto"/>
          </w:divBdr>
        </w:div>
        <w:div w:id="1877500437">
          <w:marLeft w:val="640"/>
          <w:marRight w:val="0"/>
          <w:marTop w:val="0"/>
          <w:marBottom w:val="0"/>
          <w:divBdr>
            <w:top w:val="none" w:sz="0" w:space="0" w:color="auto"/>
            <w:left w:val="none" w:sz="0" w:space="0" w:color="auto"/>
            <w:bottom w:val="none" w:sz="0" w:space="0" w:color="auto"/>
            <w:right w:val="none" w:sz="0" w:space="0" w:color="auto"/>
          </w:divBdr>
        </w:div>
        <w:div w:id="1703625577">
          <w:marLeft w:val="640"/>
          <w:marRight w:val="0"/>
          <w:marTop w:val="0"/>
          <w:marBottom w:val="0"/>
          <w:divBdr>
            <w:top w:val="none" w:sz="0" w:space="0" w:color="auto"/>
            <w:left w:val="none" w:sz="0" w:space="0" w:color="auto"/>
            <w:bottom w:val="none" w:sz="0" w:space="0" w:color="auto"/>
            <w:right w:val="none" w:sz="0" w:space="0" w:color="auto"/>
          </w:divBdr>
        </w:div>
        <w:div w:id="1240095638">
          <w:marLeft w:val="640"/>
          <w:marRight w:val="0"/>
          <w:marTop w:val="0"/>
          <w:marBottom w:val="0"/>
          <w:divBdr>
            <w:top w:val="none" w:sz="0" w:space="0" w:color="auto"/>
            <w:left w:val="none" w:sz="0" w:space="0" w:color="auto"/>
            <w:bottom w:val="none" w:sz="0" w:space="0" w:color="auto"/>
            <w:right w:val="none" w:sz="0" w:space="0" w:color="auto"/>
          </w:divBdr>
        </w:div>
        <w:div w:id="1672217347">
          <w:marLeft w:val="640"/>
          <w:marRight w:val="0"/>
          <w:marTop w:val="0"/>
          <w:marBottom w:val="0"/>
          <w:divBdr>
            <w:top w:val="none" w:sz="0" w:space="0" w:color="auto"/>
            <w:left w:val="none" w:sz="0" w:space="0" w:color="auto"/>
            <w:bottom w:val="none" w:sz="0" w:space="0" w:color="auto"/>
            <w:right w:val="none" w:sz="0" w:space="0" w:color="auto"/>
          </w:divBdr>
        </w:div>
        <w:div w:id="91636035">
          <w:marLeft w:val="640"/>
          <w:marRight w:val="0"/>
          <w:marTop w:val="0"/>
          <w:marBottom w:val="0"/>
          <w:divBdr>
            <w:top w:val="none" w:sz="0" w:space="0" w:color="auto"/>
            <w:left w:val="none" w:sz="0" w:space="0" w:color="auto"/>
            <w:bottom w:val="none" w:sz="0" w:space="0" w:color="auto"/>
            <w:right w:val="none" w:sz="0" w:space="0" w:color="auto"/>
          </w:divBdr>
        </w:div>
        <w:div w:id="262418259">
          <w:marLeft w:val="640"/>
          <w:marRight w:val="0"/>
          <w:marTop w:val="0"/>
          <w:marBottom w:val="0"/>
          <w:divBdr>
            <w:top w:val="none" w:sz="0" w:space="0" w:color="auto"/>
            <w:left w:val="none" w:sz="0" w:space="0" w:color="auto"/>
            <w:bottom w:val="none" w:sz="0" w:space="0" w:color="auto"/>
            <w:right w:val="none" w:sz="0" w:space="0" w:color="auto"/>
          </w:divBdr>
        </w:div>
        <w:div w:id="1574267962">
          <w:marLeft w:val="640"/>
          <w:marRight w:val="0"/>
          <w:marTop w:val="0"/>
          <w:marBottom w:val="0"/>
          <w:divBdr>
            <w:top w:val="none" w:sz="0" w:space="0" w:color="auto"/>
            <w:left w:val="none" w:sz="0" w:space="0" w:color="auto"/>
            <w:bottom w:val="none" w:sz="0" w:space="0" w:color="auto"/>
            <w:right w:val="none" w:sz="0" w:space="0" w:color="auto"/>
          </w:divBdr>
        </w:div>
        <w:div w:id="2064786089">
          <w:marLeft w:val="640"/>
          <w:marRight w:val="0"/>
          <w:marTop w:val="0"/>
          <w:marBottom w:val="0"/>
          <w:divBdr>
            <w:top w:val="none" w:sz="0" w:space="0" w:color="auto"/>
            <w:left w:val="none" w:sz="0" w:space="0" w:color="auto"/>
            <w:bottom w:val="none" w:sz="0" w:space="0" w:color="auto"/>
            <w:right w:val="none" w:sz="0" w:space="0" w:color="auto"/>
          </w:divBdr>
        </w:div>
        <w:div w:id="1405949311">
          <w:marLeft w:val="640"/>
          <w:marRight w:val="0"/>
          <w:marTop w:val="0"/>
          <w:marBottom w:val="0"/>
          <w:divBdr>
            <w:top w:val="none" w:sz="0" w:space="0" w:color="auto"/>
            <w:left w:val="none" w:sz="0" w:space="0" w:color="auto"/>
            <w:bottom w:val="none" w:sz="0" w:space="0" w:color="auto"/>
            <w:right w:val="none" w:sz="0" w:space="0" w:color="auto"/>
          </w:divBdr>
        </w:div>
        <w:div w:id="413862704">
          <w:marLeft w:val="640"/>
          <w:marRight w:val="0"/>
          <w:marTop w:val="0"/>
          <w:marBottom w:val="0"/>
          <w:divBdr>
            <w:top w:val="none" w:sz="0" w:space="0" w:color="auto"/>
            <w:left w:val="none" w:sz="0" w:space="0" w:color="auto"/>
            <w:bottom w:val="none" w:sz="0" w:space="0" w:color="auto"/>
            <w:right w:val="none" w:sz="0" w:space="0" w:color="auto"/>
          </w:divBdr>
        </w:div>
        <w:div w:id="1324049573">
          <w:marLeft w:val="640"/>
          <w:marRight w:val="0"/>
          <w:marTop w:val="0"/>
          <w:marBottom w:val="0"/>
          <w:divBdr>
            <w:top w:val="none" w:sz="0" w:space="0" w:color="auto"/>
            <w:left w:val="none" w:sz="0" w:space="0" w:color="auto"/>
            <w:bottom w:val="none" w:sz="0" w:space="0" w:color="auto"/>
            <w:right w:val="none" w:sz="0" w:space="0" w:color="auto"/>
          </w:divBdr>
        </w:div>
      </w:divsChild>
    </w:div>
    <w:div w:id="1170177225">
      <w:marLeft w:val="640"/>
      <w:marRight w:val="0"/>
      <w:marTop w:val="0"/>
      <w:marBottom w:val="0"/>
      <w:divBdr>
        <w:top w:val="none" w:sz="0" w:space="0" w:color="auto"/>
        <w:left w:val="none" w:sz="0" w:space="0" w:color="auto"/>
        <w:bottom w:val="none" w:sz="0" w:space="0" w:color="auto"/>
        <w:right w:val="none" w:sz="0" w:space="0" w:color="auto"/>
      </w:divBdr>
    </w:div>
    <w:div w:id="1171063907">
      <w:marLeft w:val="640"/>
      <w:marRight w:val="0"/>
      <w:marTop w:val="0"/>
      <w:marBottom w:val="0"/>
      <w:divBdr>
        <w:top w:val="none" w:sz="0" w:space="0" w:color="auto"/>
        <w:left w:val="none" w:sz="0" w:space="0" w:color="auto"/>
        <w:bottom w:val="none" w:sz="0" w:space="0" w:color="auto"/>
        <w:right w:val="none" w:sz="0" w:space="0" w:color="auto"/>
      </w:divBdr>
    </w:div>
    <w:div w:id="1171138431">
      <w:marLeft w:val="640"/>
      <w:marRight w:val="0"/>
      <w:marTop w:val="0"/>
      <w:marBottom w:val="0"/>
      <w:divBdr>
        <w:top w:val="none" w:sz="0" w:space="0" w:color="auto"/>
        <w:left w:val="none" w:sz="0" w:space="0" w:color="auto"/>
        <w:bottom w:val="none" w:sz="0" w:space="0" w:color="auto"/>
        <w:right w:val="none" w:sz="0" w:space="0" w:color="auto"/>
      </w:divBdr>
    </w:div>
    <w:div w:id="1171333976">
      <w:marLeft w:val="640"/>
      <w:marRight w:val="0"/>
      <w:marTop w:val="0"/>
      <w:marBottom w:val="0"/>
      <w:divBdr>
        <w:top w:val="none" w:sz="0" w:space="0" w:color="auto"/>
        <w:left w:val="none" w:sz="0" w:space="0" w:color="auto"/>
        <w:bottom w:val="none" w:sz="0" w:space="0" w:color="auto"/>
        <w:right w:val="none" w:sz="0" w:space="0" w:color="auto"/>
      </w:divBdr>
    </w:div>
    <w:div w:id="1171486051">
      <w:bodyDiv w:val="1"/>
      <w:marLeft w:val="0"/>
      <w:marRight w:val="0"/>
      <w:marTop w:val="0"/>
      <w:marBottom w:val="0"/>
      <w:divBdr>
        <w:top w:val="none" w:sz="0" w:space="0" w:color="auto"/>
        <w:left w:val="none" w:sz="0" w:space="0" w:color="auto"/>
        <w:bottom w:val="none" w:sz="0" w:space="0" w:color="auto"/>
        <w:right w:val="none" w:sz="0" w:space="0" w:color="auto"/>
      </w:divBdr>
      <w:divsChild>
        <w:div w:id="817648066">
          <w:marLeft w:val="640"/>
          <w:marRight w:val="0"/>
          <w:marTop w:val="0"/>
          <w:marBottom w:val="0"/>
          <w:divBdr>
            <w:top w:val="none" w:sz="0" w:space="0" w:color="auto"/>
            <w:left w:val="none" w:sz="0" w:space="0" w:color="auto"/>
            <w:bottom w:val="none" w:sz="0" w:space="0" w:color="auto"/>
            <w:right w:val="none" w:sz="0" w:space="0" w:color="auto"/>
          </w:divBdr>
        </w:div>
        <w:div w:id="692613262">
          <w:marLeft w:val="640"/>
          <w:marRight w:val="0"/>
          <w:marTop w:val="0"/>
          <w:marBottom w:val="0"/>
          <w:divBdr>
            <w:top w:val="none" w:sz="0" w:space="0" w:color="auto"/>
            <w:left w:val="none" w:sz="0" w:space="0" w:color="auto"/>
            <w:bottom w:val="none" w:sz="0" w:space="0" w:color="auto"/>
            <w:right w:val="none" w:sz="0" w:space="0" w:color="auto"/>
          </w:divBdr>
        </w:div>
        <w:div w:id="708603813">
          <w:marLeft w:val="640"/>
          <w:marRight w:val="0"/>
          <w:marTop w:val="0"/>
          <w:marBottom w:val="0"/>
          <w:divBdr>
            <w:top w:val="none" w:sz="0" w:space="0" w:color="auto"/>
            <w:left w:val="none" w:sz="0" w:space="0" w:color="auto"/>
            <w:bottom w:val="none" w:sz="0" w:space="0" w:color="auto"/>
            <w:right w:val="none" w:sz="0" w:space="0" w:color="auto"/>
          </w:divBdr>
        </w:div>
        <w:div w:id="1589657380">
          <w:marLeft w:val="640"/>
          <w:marRight w:val="0"/>
          <w:marTop w:val="0"/>
          <w:marBottom w:val="0"/>
          <w:divBdr>
            <w:top w:val="none" w:sz="0" w:space="0" w:color="auto"/>
            <w:left w:val="none" w:sz="0" w:space="0" w:color="auto"/>
            <w:bottom w:val="none" w:sz="0" w:space="0" w:color="auto"/>
            <w:right w:val="none" w:sz="0" w:space="0" w:color="auto"/>
          </w:divBdr>
        </w:div>
        <w:div w:id="661814729">
          <w:marLeft w:val="640"/>
          <w:marRight w:val="0"/>
          <w:marTop w:val="0"/>
          <w:marBottom w:val="0"/>
          <w:divBdr>
            <w:top w:val="none" w:sz="0" w:space="0" w:color="auto"/>
            <w:left w:val="none" w:sz="0" w:space="0" w:color="auto"/>
            <w:bottom w:val="none" w:sz="0" w:space="0" w:color="auto"/>
            <w:right w:val="none" w:sz="0" w:space="0" w:color="auto"/>
          </w:divBdr>
        </w:div>
        <w:div w:id="766996373">
          <w:marLeft w:val="640"/>
          <w:marRight w:val="0"/>
          <w:marTop w:val="0"/>
          <w:marBottom w:val="0"/>
          <w:divBdr>
            <w:top w:val="none" w:sz="0" w:space="0" w:color="auto"/>
            <w:left w:val="none" w:sz="0" w:space="0" w:color="auto"/>
            <w:bottom w:val="none" w:sz="0" w:space="0" w:color="auto"/>
            <w:right w:val="none" w:sz="0" w:space="0" w:color="auto"/>
          </w:divBdr>
        </w:div>
        <w:div w:id="256836676">
          <w:marLeft w:val="640"/>
          <w:marRight w:val="0"/>
          <w:marTop w:val="0"/>
          <w:marBottom w:val="0"/>
          <w:divBdr>
            <w:top w:val="none" w:sz="0" w:space="0" w:color="auto"/>
            <w:left w:val="none" w:sz="0" w:space="0" w:color="auto"/>
            <w:bottom w:val="none" w:sz="0" w:space="0" w:color="auto"/>
            <w:right w:val="none" w:sz="0" w:space="0" w:color="auto"/>
          </w:divBdr>
        </w:div>
        <w:div w:id="807550315">
          <w:marLeft w:val="640"/>
          <w:marRight w:val="0"/>
          <w:marTop w:val="0"/>
          <w:marBottom w:val="0"/>
          <w:divBdr>
            <w:top w:val="none" w:sz="0" w:space="0" w:color="auto"/>
            <w:left w:val="none" w:sz="0" w:space="0" w:color="auto"/>
            <w:bottom w:val="none" w:sz="0" w:space="0" w:color="auto"/>
            <w:right w:val="none" w:sz="0" w:space="0" w:color="auto"/>
          </w:divBdr>
        </w:div>
        <w:div w:id="1244097613">
          <w:marLeft w:val="640"/>
          <w:marRight w:val="0"/>
          <w:marTop w:val="0"/>
          <w:marBottom w:val="0"/>
          <w:divBdr>
            <w:top w:val="none" w:sz="0" w:space="0" w:color="auto"/>
            <w:left w:val="none" w:sz="0" w:space="0" w:color="auto"/>
            <w:bottom w:val="none" w:sz="0" w:space="0" w:color="auto"/>
            <w:right w:val="none" w:sz="0" w:space="0" w:color="auto"/>
          </w:divBdr>
        </w:div>
        <w:div w:id="1797212504">
          <w:marLeft w:val="640"/>
          <w:marRight w:val="0"/>
          <w:marTop w:val="0"/>
          <w:marBottom w:val="0"/>
          <w:divBdr>
            <w:top w:val="none" w:sz="0" w:space="0" w:color="auto"/>
            <w:left w:val="none" w:sz="0" w:space="0" w:color="auto"/>
            <w:bottom w:val="none" w:sz="0" w:space="0" w:color="auto"/>
            <w:right w:val="none" w:sz="0" w:space="0" w:color="auto"/>
          </w:divBdr>
        </w:div>
        <w:div w:id="2126801532">
          <w:marLeft w:val="640"/>
          <w:marRight w:val="0"/>
          <w:marTop w:val="0"/>
          <w:marBottom w:val="0"/>
          <w:divBdr>
            <w:top w:val="none" w:sz="0" w:space="0" w:color="auto"/>
            <w:left w:val="none" w:sz="0" w:space="0" w:color="auto"/>
            <w:bottom w:val="none" w:sz="0" w:space="0" w:color="auto"/>
            <w:right w:val="none" w:sz="0" w:space="0" w:color="auto"/>
          </w:divBdr>
        </w:div>
        <w:div w:id="1916207905">
          <w:marLeft w:val="640"/>
          <w:marRight w:val="0"/>
          <w:marTop w:val="0"/>
          <w:marBottom w:val="0"/>
          <w:divBdr>
            <w:top w:val="none" w:sz="0" w:space="0" w:color="auto"/>
            <w:left w:val="none" w:sz="0" w:space="0" w:color="auto"/>
            <w:bottom w:val="none" w:sz="0" w:space="0" w:color="auto"/>
            <w:right w:val="none" w:sz="0" w:space="0" w:color="auto"/>
          </w:divBdr>
        </w:div>
        <w:div w:id="193353860">
          <w:marLeft w:val="640"/>
          <w:marRight w:val="0"/>
          <w:marTop w:val="0"/>
          <w:marBottom w:val="0"/>
          <w:divBdr>
            <w:top w:val="none" w:sz="0" w:space="0" w:color="auto"/>
            <w:left w:val="none" w:sz="0" w:space="0" w:color="auto"/>
            <w:bottom w:val="none" w:sz="0" w:space="0" w:color="auto"/>
            <w:right w:val="none" w:sz="0" w:space="0" w:color="auto"/>
          </w:divBdr>
        </w:div>
        <w:div w:id="700203990">
          <w:marLeft w:val="640"/>
          <w:marRight w:val="0"/>
          <w:marTop w:val="0"/>
          <w:marBottom w:val="0"/>
          <w:divBdr>
            <w:top w:val="none" w:sz="0" w:space="0" w:color="auto"/>
            <w:left w:val="none" w:sz="0" w:space="0" w:color="auto"/>
            <w:bottom w:val="none" w:sz="0" w:space="0" w:color="auto"/>
            <w:right w:val="none" w:sz="0" w:space="0" w:color="auto"/>
          </w:divBdr>
        </w:div>
        <w:div w:id="1395161262">
          <w:marLeft w:val="640"/>
          <w:marRight w:val="0"/>
          <w:marTop w:val="0"/>
          <w:marBottom w:val="0"/>
          <w:divBdr>
            <w:top w:val="none" w:sz="0" w:space="0" w:color="auto"/>
            <w:left w:val="none" w:sz="0" w:space="0" w:color="auto"/>
            <w:bottom w:val="none" w:sz="0" w:space="0" w:color="auto"/>
            <w:right w:val="none" w:sz="0" w:space="0" w:color="auto"/>
          </w:divBdr>
        </w:div>
        <w:div w:id="10036138">
          <w:marLeft w:val="640"/>
          <w:marRight w:val="0"/>
          <w:marTop w:val="0"/>
          <w:marBottom w:val="0"/>
          <w:divBdr>
            <w:top w:val="none" w:sz="0" w:space="0" w:color="auto"/>
            <w:left w:val="none" w:sz="0" w:space="0" w:color="auto"/>
            <w:bottom w:val="none" w:sz="0" w:space="0" w:color="auto"/>
            <w:right w:val="none" w:sz="0" w:space="0" w:color="auto"/>
          </w:divBdr>
        </w:div>
        <w:div w:id="1319577823">
          <w:marLeft w:val="640"/>
          <w:marRight w:val="0"/>
          <w:marTop w:val="0"/>
          <w:marBottom w:val="0"/>
          <w:divBdr>
            <w:top w:val="none" w:sz="0" w:space="0" w:color="auto"/>
            <w:left w:val="none" w:sz="0" w:space="0" w:color="auto"/>
            <w:bottom w:val="none" w:sz="0" w:space="0" w:color="auto"/>
            <w:right w:val="none" w:sz="0" w:space="0" w:color="auto"/>
          </w:divBdr>
        </w:div>
        <w:div w:id="1039014587">
          <w:marLeft w:val="640"/>
          <w:marRight w:val="0"/>
          <w:marTop w:val="0"/>
          <w:marBottom w:val="0"/>
          <w:divBdr>
            <w:top w:val="none" w:sz="0" w:space="0" w:color="auto"/>
            <w:left w:val="none" w:sz="0" w:space="0" w:color="auto"/>
            <w:bottom w:val="none" w:sz="0" w:space="0" w:color="auto"/>
            <w:right w:val="none" w:sz="0" w:space="0" w:color="auto"/>
          </w:divBdr>
        </w:div>
        <w:div w:id="1338651220">
          <w:marLeft w:val="640"/>
          <w:marRight w:val="0"/>
          <w:marTop w:val="0"/>
          <w:marBottom w:val="0"/>
          <w:divBdr>
            <w:top w:val="none" w:sz="0" w:space="0" w:color="auto"/>
            <w:left w:val="none" w:sz="0" w:space="0" w:color="auto"/>
            <w:bottom w:val="none" w:sz="0" w:space="0" w:color="auto"/>
            <w:right w:val="none" w:sz="0" w:space="0" w:color="auto"/>
          </w:divBdr>
        </w:div>
        <w:div w:id="177277125">
          <w:marLeft w:val="640"/>
          <w:marRight w:val="0"/>
          <w:marTop w:val="0"/>
          <w:marBottom w:val="0"/>
          <w:divBdr>
            <w:top w:val="none" w:sz="0" w:space="0" w:color="auto"/>
            <w:left w:val="none" w:sz="0" w:space="0" w:color="auto"/>
            <w:bottom w:val="none" w:sz="0" w:space="0" w:color="auto"/>
            <w:right w:val="none" w:sz="0" w:space="0" w:color="auto"/>
          </w:divBdr>
        </w:div>
        <w:div w:id="1845319064">
          <w:marLeft w:val="640"/>
          <w:marRight w:val="0"/>
          <w:marTop w:val="0"/>
          <w:marBottom w:val="0"/>
          <w:divBdr>
            <w:top w:val="none" w:sz="0" w:space="0" w:color="auto"/>
            <w:left w:val="none" w:sz="0" w:space="0" w:color="auto"/>
            <w:bottom w:val="none" w:sz="0" w:space="0" w:color="auto"/>
            <w:right w:val="none" w:sz="0" w:space="0" w:color="auto"/>
          </w:divBdr>
        </w:div>
        <w:div w:id="772674399">
          <w:marLeft w:val="640"/>
          <w:marRight w:val="0"/>
          <w:marTop w:val="0"/>
          <w:marBottom w:val="0"/>
          <w:divBdr>
            <w:top w:val="none" w:sz="0" w:space="0" w:color="auto"/>
            <w:left w:val="none" w:sz="0" w:space="0" w:color="auto"/>
            <w:bottom w:val="none" w:sz="0" w:space="0" w:color="auto"/>
            <w:right w:val="none" w:sz="0" w:space="0" w:color="auto"/>
          </w:divBdr>
        </w:div>
        <w:div w:id="1982341109">
          <w:marLeft w:val="640"/>
          <w:marRight w:val="0"/>
          <w:marTop w:val="0"/>
          <w:marBottom w:val="0"/>
          <w:divBdr>
            <w:top w:val="none" w:sz="0" w:space="0" w:color="auto"/>
            <w:left w:val="none" w:sz="0" w:space="0" w:color="auto"/>
            <w:bottom w:val="none" w:sz="0" w:space="0" w:color="auto"/>
            <w:right w:val="none" w:sz="0" w:space="0" w:color="auto"/>
          </w:divBdr>
        </w:div>
        <w:div w:id="2127724537">
          <w:marLeft w:val="640"/>
          <w:marRight w:val="0"/>
          <w:marTop w:val="0"/>
          <w:marBottom w:val="0"/>
          <w:divBdr>
            <w:top w:val="none" w:sz="0" w:space="0" w:color="auto"/>
            <w:left w:val="none" w:sz="0" w:space="0" w:color="auto"/>
            <w:bottom w:val="none" w:sz="0" w:space="0" w:color="auto"/>
            <w:right w:val="none" w:sz="0" w:space="0" w:color="auto"/>
          </w:divBdr>
        </w:div>
        <w:div w:id="1107502583">
          <w:marLeft w:val="640"/>
          <w:marRight w:val="0"/>
          <w:marTop w:val="0"/>
          <w:marBottom w:val="0"/>
          <w:divBdr>
            <w:top w:val="none" w:sz="0" w:space="0" w:color="auto"/>
            <w:left w:val="none" w:sz="0" w:space="0" w:color="auto"/>
            <w:bottom w:val="none" w:sz="0" w:space="0" w:color="auto"/>
            <w:right w:val="none" w:sz="0" w:space="0" w:color="auto"/>
          </w:divBdr>
        </w:div>
        <w:div w:id="1001355490">
          <w:marLeft w:val="640"/>
          <w:marRight w:val="0"/>
          <w:marTop w:val="0"/>
          <w:marBottom w:val="0"/>
          <w:divBdr>
            <w:top w:val="none" w:sz="0" w:space="0" w:color="auto"/>
            <w:left w:val="none" w:sz="0" w:space="0" w:color="auto"/>
            <w:bottom w:val="none" w:sz="0" w:space="0" w:color="auto"/>
            <w:right w:val="none" w:sz="0" w:space="0" w:color="auto"/>
          </w:divBdr>
        </w:div>
        <w:div w:id="300892720">
          <w:marLeft w:val="640"/>
          <w:marRight w:val="0"/>
          <w:marTop w:val="0"/>
          <w:marBottom w:val="0"/>
          <w:divBdr>
            <w:top w:val="none" w:sz="0" w:space="0" w:color="auto"/>
            <w:left w:val="none" w:sz="0" w:space="0" w:color="auto"/>
            <w:bottom w:val="none" w:sz="0" w:space="0" w:color="auto"/>
            <w:right w:val="none" w:sz="0" w:space="0" w:color="auto"/>
          </w:divBdr>
        </w:div>
        <w:div w:id="1159928961">
          <w:marLeft w:val="640"/>
          <w:marRight w:val="0"/>
          <w:marTop w:val="0"/>
          <w:marBottom w:val="0"/>
          <w:divBdr>
            <w:top w:val="none" w:sz="0" w:space="0" w:color="auto"/>
            <w:left w:val="none" w:sz="0" w:space="0" w:color="auto"/>
            <w:bottom w:val="none" w:sz="0" w:space="0" w:color="auto"/>
            <w:right w:val="none" w:sz="0" w:space="0" w:color="auto"/>
          </w:divBdr>
        </w:div>
        <w:div w:id="1623612603">
          <w:marLeft w:val="640"/>
          <w:marRight w:val="0"/>
          <w:marTop w:val="0"/>
          <w:marBottom w:val="0"/>
          <w:divBdr>
            <w:top w:val="none" w:sz="0" w:space="0" w:color="auto"/>
            <w:left w:val="none" w:sz="0" w:space="0" w:color="auto"/>
            <w:bottom w:val="none" w:sz="0" w:space="0" w:color="auto"/>
            <w:right w:val="none" w:sz="0" w:space="0" w:color="auto"/>
          </w:divBdr>
        </w:div>
        <w:div w:id="426390300">
          <w:marLeft w:val="640"/>
          <w:marRight w:val="0"/>
          <w:marTop w:val="0"/>
          <w:marBottom w:val="0"/>
          <w:divBdr>
            <w:top w:val="none" w:sz="0" w:space="0" w:color="auto"/>
            <w:left w:val="none" w:sz="0" w:space="0" w:color="auto"/>
            <w:bottom w:val="none" w:sz="0" w:space="0" w:color="auto"/>
            <w:right w:val="none" w:sz="0" w:space="0" w:color="auto"/>
          </w:divBdr>
        </w:div>
        <w:div w:id="1212307332">
          <w:marLeft w:val="640"/>
          <w:marRight w:val="0"/>
          <w:marTop w:val="0"/>
          <w:marBottom w:val="0"/>
          <w:divBdr>
            <w:top w:val="none" w:sz="0" w:space="0" w:color="auto"/>
            <w:left w:val="none" w:sz="0" w:space="0" w:color="auto"/>
            <w:bottom w:val="none" w:sz="0" w:space="0" w:color="auto"/>
            <w:right w:val="none" w:sz="0" w:space="0" w:color="auto"/>
          </w:divBdr>
        </w:div>
        <w:div w:id="236013592">
          <w:marLeft w:val="640"/>
          <w:marRight w:val="0"/>
          <w:marTop w:val="0"/>
          <w:marBottom w:val="0"/>
          <w:divBdr>
            <w:top w:val="none" w:sz="0" w:space="0" w:color="auto"/>
            <w:left w:val="none" w:sz="0" w:space="0" w:color="auto"/>
            <w:bottom w:val="none" w:sz="0" w:space="0" w:color="auto"/>
            <w:right w:val="none" w:sz="0" w:space="0" w:color="auto"/>
          </w:divBdr>
        </w:div>
        <w:div w:id="659233249">
          <w:marLeft w:val="640"/>
          <w:marRight w:val="0"/>
          <w:marTop w:val="0"/>
          <w:marBottom w:val="0"/>
          <w:divBdr>
            <w:top w:val="none" w:sz="0" w:space="0" w:color="auto"/>
            <w:left w:val="none" w:sz="0" w:space="0" w:color="auto"/>
            <w:bottom w:val="none" w:sz="0" w:space="0" w:color="auto"/>
            <w:right w:val="none" w:sz="0" w:space="0" w:color="auto"/>
          </w:divBdr>
        </w:div>
        <w:div w:id="1793668034">
          <w:marLeft w:val="640"/>
          <w:marRight w:val="0"/>
          <w:marTop w:val="0"/>
          <w:marBottom w:val="0"/>
          <w:divBdr>
            <w:top w:val="none" w:sz="0" w:space="0" w:color="auto"/>
            <w:left w:val="none" w:sz="0" w:space="0" w:color="auto"/>
            <w:bottom w:val="none" w:sz="0" w:space="0" w:color="auto"/>
            <w:right w:val="none" w:sz="0" w:space="0" w:color="auto"/>
          </w:divBdr>
        </w:div>
        <w:div w:id="1340305585">
          <w:marLeft w:val="640"/>
          <w:marRight w:val="0"/>
          <w:marTop w:val="0"/>
          <w:marBottom w:val="0"/>
          <w:divBdr>
            <w:top w:val="none" w:sz="0" w:space="0" w:color="auto"/>
            <w:left w:val="none" w:sz="0" w:space="0" w:color="auto"/>
            <w:bottom w:val="none" w:sz="0" w:space="0" w:color="auto"/>
            <w:right w:val="none" w:sz="0" w:space="0" w:color="auto"/>
          </w:divBdr>
        </w:div>
        <w:div w:id="1593857406">
          <w:marLeft w:val="640"/>
          <w:marRight w:val="0"/>
          <w:marTop w:val="0"/>
          <w:marBottom w:val="0"/>
          <w:divBdr>
            <w:top w:val="none" w:sz="0" w:space="0" w:color="auto"/>
            <w:left w:val="none" w:sz="0" w:space="0" w:color="auto"/>
            <w:bottom w:val="none" w:sz="0" w:space="0" w:color="auto"/>
            <w:right w:val="none" w:sz="0" w:space="0" w:color="auto"/>
          </w:divBdr>
        </w:div>
        <w:div w:id="1255895214">
          <w:marLeft w:val="640"/>
          <w:marRight w:val="0"/>
          <w:marTop w:val="0"/>
          <w:marBottom w:val="0"/>
          <w:divBdr>
            <w:top w:val="none" w:sz="0" w:space="0" w:color="auto"/>
            <w:left w:val="none" w:sz="0" w:space="0" w:color="auto"/>
            <w:bottom w:val="none" w:sz="0" w:space="0" w:color="auto"/>
            <w:right w:val="none" w:sz="0" w:space="0" w:color="auto"/>
          </w:divBdr>
        </w:div>
        <w:div w:id="1092706955">
          <w:marLeft w:val="640"/>
          <w:marRight w:val="0"/>
          <w:marTop w:val="0"/>
          <w:marBottom w:val="0"/>
          <w:divBdr>
            <w:top w:val="none" w:sz="0" w:space="0" w:color="auto"/>
            <w:left w:val="none" w:sz="0" w:space="0" w:color="auto"/>
            <w:bottom w:val="none" w:sz="0" w:space="0" w:color="auto"/>
            <w:right w:val="none" w:sz="0" w:space="0" w:color="auto"/>
          </w:divBdr>
        </w:div>
        <w:div w:id="665207693">
          <w:marLeft w:val="640"/>
          <w:marRight w:val="0"/>
          <w:marTop w:val="0"/>
          <w:marBottom w:val="0"/>
          <w:divBdr>
            <w:top w:val="none" w:sz="0" w:space="0" w:color="auto"/>
            <w:left w:val="none" w:sz="0" w:space="0" w:color="auto"/>
            <w:bottom w:val="none" w:sz="0" w:space="0" w:color="auto"/>
            <w:right w:val="none" w:sz="0" w:space="0" w:color="auto"/>
          </w:divBdr>
        </w:div>
        <w:div w:id="873542220">
          <w:marLeft w:val="640"/>
          <w:marRight w:val="0"/>
          <w:marTop w:val="0"/>
          <w:marBottom w:val="0"/>
          <w:divBdr>
            <w:top w:val="none" w:sz="0" w:space="0" w:color="auto"/>
            <w:left w:val="none" w:sz="0" w:space="0" w:color="auto"/>
            <w:bottom w:val="none" w:sz="0" w:space="0" w:color="auto"/>
            <w:right w:val="none" w:sz="0" w:space="0" w:color="auto"/>
          </w:divBdr>
        </w:div>
        <w:div w:id="353459990">
          <w:marLeft w:val="640"/>
          <w:marRight w:val="0"/>
          <w:marTop w:val="0"/>
          <w:marBottom w:val="0"/>
          <w:divBdr>
            <w:top w:val="none" w:sz="0" w:space="0" w:color="auto"/>
            <w:left w:val="none" w:sz="0" w:space="0" w:color="auto"/>
            <w:bottom w:val="none" w:sz="0" w:space="0" w:color="auto"/>
            <w:right w:val="none" w:sz="0" w:space="0" w:color="auto"/>
          </w:divBdr>
        </w:div>
        <w:div w:id="287904815">
          <w:marLeft w:val="640"/>
          <w:marRight w:val="0"/>
          <w:marTop w:val="0"/>
          <w:marBottom w:val="0"/>
          <w:divBdr>
            <w:top w:val="none" w:sz="0" w:space="0" w:color="auto"/>
            <w:left w:val="none" w:sz="0" w:space="0" w:color="auto"/>
            <w:bottom w:val="none" w:sz="0" w:space="0" w:color="auto"/>
            <w:right w:val="none" w:sz="0" w:space="0" w:color="auto"/>
          </w:divBdr>
        </w:div>
        <w:div w:id="863708020">
          <w:marLeft w:val="640"/>
          <w:marRight w:val="0"/>
          <w:marTop w:val="0"/>
          <w:marBottom w:val="0"/>
          <w:divBdr>
            <w:top w:val="none" w:sz="0" w:space="0" w:color="auto"/>
            <w:left w:val="none" w:sz="0" w:space="0" w:color="auto"/>
            <w:bottom w:val="none" w:sz="0" w:space="0" w:color="auto"/>
            <w:right w:val="none" w:sz="0" w:space="0" w:color="auto"/>
          </w:divBdr>
        </w:div>
        <w:div w:id="641620357">
          <w:marLeft w:val="640"/>
          <w:marRight w:val="0"/>
          <w:marTop w:val="0"/>
          <w:marBottom w:val="0"/>
          <w:divBdr>
            <w:top w:val="none" w:sz="0" w:space="0" w:color="auto"/>
            <w:left w:val="none" w:sz="0" w:space="0" w:color="auto"/>
            <w:bottom w:val="none" w:sz="0" w:space="0" w:color="auto"/>
            <w:right w:val="none" w:sz="0" w:space="0" w:color="auto"/>
          </w:divBdr>
        </w:div>
        <w:div w:id="620495698">
          <w:marLeft w:val="640"/>
          <w:marRight w:val="0"/>
          <w:marTop w:val="0"/>
          <w:marBottom w:val="0"/>
          <w:divBdr>
            <w:top w:val="none" w:sz="0" w:space="0" w:color="auto"/>
            <w:left w:val="none" w:sz="0" w:space="0" w:color="auto"/>
            <w:bottom w:val="none" w:sz="0" w:space="0" w:color="auto"/>
            <w:right w:val="none" w:sz="0" w:space="0" w:color="auto"/>
          </w:divBdr>
        </w:div>
        <w:div w:id="58141417">
          <w:marLeft w:val="640"/>
          <w:marRight w:val="0"/>
          <w:marTop w:val="0"/>
          <w:marBottom w:val="0"/>
          <w:divBdr>
            <w:top w:val="none" w:sz="0" w:space="0" w:color="auto"/>
            <w:left w:val="none" w:sz="0" w:space="0" w:color="auto"/>
            <w:bottom w:val="none" w:sz="0" w:space="0" w:color="auto"/>
            <w:right w:val="none" w:sz="0" w:space="0" w:color="auto"/>
          </w:divBdr>
        </w:div>
        <w:div w:id="1931769597">
          <w:marLeft w:val="640"/>
          <w:marRight w:val="0"/>
          <w:marTop w:val="0"/>
          <w:marBottom w:val="0"/>
          <w:divBdr>
            <w:top w:val="none" w:sz="0" w:space="0" w:color="auto"/>
            <w:left w:val="none" w:sz="0" w:space="0" w:color="auto"/>
            <w:bottom w:val="none" w:sz="0" w:space="0" w:color="auto"/>
            <w:right w:val="none" w:sz="0" w:space="0" w:color="auto"/>
          </w:divBdr>
        </w:div>
        <w:div w:id="2120561954">
          <w:marLeft w:val="640"/>
          <w:marRight w:val="0"/>
          <w:marTop w:val="0"/>
          <w:marBottom w:val="0"/>
          <w:divBdr>
            <w:top w:val="none" w:sz="0" w:space="0" w:color="auto"/>
            <w:left w:val="none" w:sz="0" w:space="0" w:color="auto"/>
            <w:bottom w:val="none" w:sz="0" w:space="0" w:color="auto"/>
            <w:right w:val="none" w:sz="0" w:space="0" w:color="auto"/>
          </w:divBdr>
        </w:div>
        <w:div w:id="199586530">
          <w:marLeft w:val="640"/>
          <w:marRight w:val="0"/>
          <w:marTop w:val="0"/>
          <w:marBottom w:val="0"/>
          <w:divBdr>
            <w:top w:val="none" w:sz="0" w:space="0" w:color="auto"/>
            <w:left w:val="none" w:sz="0" w:space="0" w:color="auto"/>
            <w:bottom w:val="none" w:sz="0" w:space="0" w:color="auto"/>
            <w:right w:val="none" w:sz="0" w:space="0" w:color="auto"/>
          </w:divBdr>
        </w:div>
        <w:div w:id="1646083986">
          <w:marLeft w:val="640"/>
          <w:marRight w:val="0"/>
          <w:marTop w:val="0"/>
          <w:marBottom w:val="0"/>
          <w:divBdr>
            <w:top w:val="none" w:sz="0" w:space="0" w:color="auto"/>
            <w:left w:val="none" w:sz="0" w:space="0" w:color="auto"/>
            <w:bottom w:val="none" w:sz="0" w:space="0" w:color="auto"/>
            <w:right w:val="none" w:sz="0" w:space="0" w:color="auto"/>
          </w:divBdr>
        </w:div>
        <w:div w:id="1852719714">
          <w:marLeft w:val="640"/>
          <w:marRight w:val="0"/>
          <w:marTop w:val="0"/>
          <w:marBottom w:val="0"/>
          <w:divBdr>
            <w:top w:val="none" w:sz="0" w:space="0" w:color="auto"/>
            <w:left w:val="none" w:sz="0" w:space="0" w:color="auto"/>
            <w:bottom w:val="none" w:sz="0" w:space="0" w:color="auto"/>
            <w:right w:val="none" w:sz="0" w:space="0" w:color="auto"/>
          </w:divBdr>
        </w:div>
        <w:div w:id="476991493">
          <w:marLeft w:val="640"/>
          <w:marRight w:val="0"/>
          <w:marTop w:val="0"/>
          <w:marBottom w:val="0"/>
          <w:divBdr>
            <w:top w:val="none" w:sz="0" w:space="0" w:color="auto"/>
            <w:left w:val="none" w:sz="0" w:space="0" w:color="auto"/>
            <w:bottom w:val="none" w:sz="0" w:space="0" w:color="auto"/>
            <w:right w:val="none" w:sz="0" w:space="0" w:color="auto"/>
          </w:divBdr>
        </w:div>
        <w:div w:id="440491661">
          <w:marLeft w:val="640"/>
          <w:marRight w:val="0"/>
          <w:marTop w:val="0"/>
          <w:marBottom w:val="0"/>
          <w:divBdr>
            <w:top w:val="none" w:sz="0" w:space="0" w:color="auto"/>
            <w:left w:val="none" w:sz="0" w:space="0" w:color="auto"/>
            <w:bottom w:val="none" w:sz="0" w:space="0" w:color="auto"/>
            <w:right w:val="none" w:sz="0" w:space="0" w:color="auto"/>
          </w:divBdr>
        </w:div>
        <w:div w:id="831139998">
          <w:marLeft w:val="640"/>
          <w:marRight w:val="0"/>
          <w:marTop w:val="0"/>
          <w:marBottom w:val="0"/>
          <w:divBdr>
            <w:top w:val="none" w:sz="0" w:space="0" w:color="auto"/>
            <w:left w:val="none" w:sz="0" w:space="0" w:color="auto"/>
            <w:bottom w:val="none" w:sz="0" w:space="0" w:color="auto"/>
            <w:right w:val="none" w:sz="0" w:space="0" w:color="auto"/>
          </w:divBdr>
        </w:div>
        <w:div w:id="597252998">
          <w:marLeft w:val="640"/>
          <w:marRight w:val="0"/>
          <w:marTop w:val="0"/>
          <w:marBottom w:val="0"/>
          <w:divBdr>
            <w:top w:val="none" w:sz="0" w:space="0" w:color="auto"/>
            <w:left w:val="none" w:sz="0" w:space="0" w:color="auto"/>
            <w:bottom w:val="none" w:sz="0" w:space="0" w:color="auto"/>
            <w:right w:val="none" w:sz="0" w:space="0" w:color="auto"/>
          </w:divBdr>
        </w:div>
        <w:div w:id="98717392">
          <w:marLeft w:val="640"/>
          <w:marRight w:val="0"/>
          <w:marTop w:val="0"/>
          <w:marBottom w:val="0"/>
          <w:divBdr>
            <w:top w:val="none" w:sz="0" w:space="0" w:color="auto"/>
            <w:left w:val="none" w:sz="0" w:space="0" w:color="auto"/>
            <w:bottom w:val="none" w:sz="0" w:space="0" w:color="auto"/>
            <w:right w:val="none" w:sz="0" w:space="0" w:color="auto"/>
          </w:divBdr>
        </w:div>
        <w:div w:id="203979539">
          <w:marLeft w:val="640"/>
          <w:marRight w:val="0"/>
          <w:marTop w:val="0"/>
          <w:marBottom w:val="0"/>
          <w:divBdr>
            <w:top w:val="none" w:sz="0" w:space="0" w:color="auto"/>
            <w:left w:val="none" w:sz="0" w:space="0" w:color="auto"/>
            <w:bottom w:val="none" w:sz="0" w:space="0" w:color="auto"/>
            <w:right w:val="none" w:sz="0" w:space="0" w:color="auto"/>
          </w:divBdr>
        </w:div>
        <w:div w:id="830488340">
          <w:marLeft w:val="640"/>
          <w:marRight w:val="0"/>
          <w:marTop w:val="0"/>
          <w:marBottom w:val="0"/>
          <w:divBdr>
            <w:top w:val="none" w:sz="0" w:space="0" w:color="auto"/>
            <w:left w:val="none" w:sz="0" w:space="0" w:color="auto"/>
            <w:bottom w:val="none" w:sz="0" w:space="0" w:color="auto"/>
            <w:right w:val="none" w:sz="0" w:space="0" w:color="auto"/>
          </w:divBdr>
        </w:div>
        <w:div w:id="1523324880">
          <w:marLeft w:val="640"/>
          <w:marRight w:val="0"/>
          <w:marTop w:val="0"/>
          <w:marBottom w:val="0"/>
          <w:divBdr>
            <w:top w:val="none" w:sz="0" w:space="0" w:color="auto"/>
            <w:left w:val="none" w:sz="0" w:space="0" w:color="auto"/>
            <w:bottom w:val="none" w:sz="0" w:space="0" w:color="auto"/>
            <w:right w:val="none" w:sz="0" w:space="0" w:color="auto"/>
          </w:divBdr>
        </w:div>
        <w:div w:id="1003556750">
          <w:marLeft w:val="640"/>
          <w:marRight w:val="0"/>
          <w:marTop w:val="0"/>
          <w:marBottom w:val="0"/>
          <w:divBdr>
            <w:top w:val="none" w:sz="0" w:space="0" w:color="auto"/>
            <w:left w:val="none" w:sz="0" w:space="0" w:color="auto"/>
            <w:bottom w:val="none" w:sz="0" w:space="0" w:color="auto"/>
            <w:right w:val="none" w:sz="0" w:space="0" w:color="auto"/>
          </w:divBdr>
        </w:div>
        <w:div w:id="1381902477">
          <w:marLeft w:val="640"/>
          <w:marRight w:val="0"/>
          <w:marTop w:val="0"/>
          <w:marBottom w:val="0"/>
          <w:divBdr>
            <w:top w:val="none" w:sz="0" w:space="0" w:color="auto"/>
            <w:left w:val="none" w:sz="0" w:space="0" w:color="auto"/>
            <w:bottom w:val="none" w:sz="0" w:space="0" w:color="auto"/>
            <w:right w:val="none" w:sz="0" w:space="0" w:color="auto"/>
          </w:divBdr>
        </w:div>
        <w:div w:id="703360474">
          <w:marLeft w:val="640"/>
          <w:marRight w:val="0"/>
          <w:marTop w:val="0"/>
          <w:marBottom w:val="0"/>
          <w:divBdr>
            <w:top w:val="none" w:sz="0" w:space="0" w:color="auto"/>
            <w:left w:val="none" w:sz="0" w:space="0" w:color="auto"/>
            <w:bottom w:val="none" w:sz="0" w:space="0" w:color="auto"/>
            <w:right w:val="none" w:sz="0" w:space="0" w:color="auto"/>
          </w:divBdr>
        </w:div>
        <w:div w:id="152139015">
          <w:marLeft w:val="640"/>
          <w:marRight w:val="0"/>
          <w:marTop w:val="0"/>
          <w:marBottom w:val="0"/>
          <w:divBdr>
            <w:top w:val="none" w:sz="0" w:space="0" w:color="auto"/>
            <w:left w:val="none" w:sz="0" w:space="0" w:color="auto"/>
            <w:bottom w:val="none" w:sz="0" w:space="0" w:color="auto"/>
            <w:right w:val="none" w:sz="0" w:space="0" w:color="auto"/>
          </w:divBdr>
        </w:div>
        <w:div w:id="239557943">
          <w:marLeft w:val="640"/>
          <w:marRight w:val="0"/>
          <w:marTop w:val="0"/>
          <w:marBottom w:val="0"/>
          <w:divBdr>
            <w:top w:val="none" w:sz="0" w:space="0" w:color="auto"/>
            <w:left w:val="none" w:sz="0" w:space="0" w:color="auto"/>
            <w:bottom w:val="none" w:sz="0" w:space="0" w:color="auto"/>
            <w:right w:val="none" w:sz="0" w:space="0" w:color="auto"/>
          </w:divBdr>
        </w:div>
        <w:div w:id="1351489913">
          <w:marLeft w:val="640"/>
          <w:marRight w:val="0"/>
          <w:marTop w:val="0"/>
          <w:marBottom w:val="0"/>
          <w:divBdr>
            <w:top w:val="none" w:sz="0" w:space="0" w:color="auto"/>
            <w:left w:val="none" w:sz="0" w:space="0" w:color="auto"/>
            <w:bottom w:val="none" w:sz="0" w:space="0" w:color="auto"/>
            <w:right w:val="none" w:sz="0" w:space="0" w:color="auto"/>
          </w:divBdr>
        </w:div>
        <w:div w:id="2080905509">
          <w:marLeft w:val="640"/>
          <w:marRight w:val="0"/>
          <w:marTop w:val="0"/>
          <w:marBottom w:val="0"/>
          <w:divBdr>
            <w:top w:val="none" w:sz="0" w:space="0" w:color="auto"/>
            <w:left w:val="none" w:sz="0" w:space="0" w:color="auto"/>
            <w:bottom w:val="none" w:sz="0" w:space="0" w:color="auto"/>
            <w:right w:val="none" w:sz="0" w:space="0" w:color="auto"/>
          </w:divBdr>
        </w:div>
        <w:div w:id="1523546406">
          <w:marLeft w:val="640"/>
          <w:marRight w:val="0"/>
          <w:marTop w:val="0"/>
          <w:marBottom w:val="0"/>
          <w:divBdr>
            <w:top w:val="none" w:sz="0" w:space="0" w:color="auto"/>
            <w:left w:val="none" w:sz="0" w:space="0" w:color="auto"/>
            <w:bottom w:val="none" w:sz="0" w:space="0" w:color="auto"/>
            <w:right w:val="none" w:sz="0" w:space="0" w:color="auto"/>
          </w:divBdr>
        </w:div>
        <w:div w:id="66348755">
          <w:marLeft w:val="640"/>
          <w:marRight w:val="0"/>
          <w:marTop w:val="0"/>
          <w:marBottom w:val="0"/>
          <w:divBdr>
            <w:top w:val="none" w:sz="0" w:space="0" w:color="auto"/>
            <w:left w:val="none" w:sz="0" w:space="0" w:color="auto"/>
            <w:bottom w:val="none" w:sz="0" w:space="0" w:color="auto"/>
            <w:right w:val="none" w:sz="0" w:space="0" w:color="auto"/>
          </w:divBdr>
        </w:div>
        <w:div w:id="1574581900">
          <w:marLeft w:val="640"/>
          <w:marRight w:val="0"/>
          <w:marTop w:val="0"/>
          <w:marBottom w:val="0"/>
          <w:divBdr>
            <w:top w:val="none" w:sz="0" w:space="0" w:color="auto"/>
            <w:left w:val="none" w:sz="0" w:space="0" w:color="auto"/>
            <w:bottom w:val="none" w:sz="0" w:space="0" w:color="auto"/>
            <w:right w:val="none" w:sz="0" w:space="0" w:color="auto"/>
          </w:divBdr>
        </w:div>
        <w:div w:id="1208833511">
          <w:marLeft w:val="640"/>
          <w:marRight w:val="0"/>
          <w:marTop w:val="0"/>
          <w:marBottom w:val="0"/>
          <w:divBdr>
            <w:top w:val="none" w:sz="0" w:space="0" w:color="auto"/>
            <w:left w:val="none" w:sz="0" w:space="0" w:color="auto"/>
            <w:bottom w:val="none" w:sz="0" w:space="0" w:color="auto"/>
            <w:right w:val="none" w:sz="0" w:space="0" w:color="auto"/>
          </w:divBdr>
        </w:div>
        <w:div w:id="640692342">
          <w:marLeft w:val="640"/>
          <w:marRight w:val="0"/>
          <w:marTop w:val="0"/>
          <w:marBottom w:val="0"/>
          <w:divBdr>
            <w:top w:val="none" w:sz="0" w:space="0" w:color="auto"/>
            <w:left w:val="none" w:sz="0" w:space="0" w:color="auto"/>
            <w:bottom w:val="none" w:sz="0" w:space="0" w:color="auto"/>
            <w:right w:val="none" w:sz="0" w:space="0" w:color="auto"/>
          </w:divBdr>
        </w:div>
        <w:div w:id="620769113">
          <w:marLeft w:val="640"/>
          <w:marRight w:val="0"/>
          <w:marTop w:val="0"/>
          <w:marBottom w:val="0"/>
          <w:divBdr>
            <w:top w:val="none" w:sz="0" w:space="0" w:color="auto"/>
            <w:left w:val="none" w:sz="0" w:space="0" w:color="auto"/>
            <w:bottom w:val="none" w:sz="0" w:space="0" w:color="auto"/>
            <w:right w:val="none" w:sz="0" w:space="0" w:color="auto"/>
          </w:divBdr>
        </w:div>
        <w:div w:id="524175737">
          <w:marLeft w:val="640"/>
          <w:marRight w:val="0"/>
          <w:marTop w:val="0"/>
          <w:marBottom w:val="0"/>
          <w:divBdr>
            <w:top w:val="none" w:sz="0" w:space="0" w:color="auto"/>
            <w:left w:val="none" w:sz="0" w:space="0" w:color="auto"/>
            <w:bottom w:val="none" w:sz="0" w:space="0" w:color="auto"/>
            <w:right w:val="none" w:sz="0" w:space="0" w:color="auto"/>
          </w:divBdr>
        </w:div>
        <w:div w:id="1104302402">
          <w:marLeft w:val="640"/>
          <w:marRight w:val="0"/>
          <w:marTop w:val="0"/>
          <w:marBottom w:val="0"/>
          <w:divBdr>
            <w:top w:val="none" w:sz="0" w:space="0" w:color="auto"/>
            <w:left w:val="none" w:sz="0" w:space="0" w:color="auto"/>
            <w:bottom w:val="none" w:sz="0" w:space="0" w:color="auto"/>
            <w:right w:val="none" w:sz="0" w:space="0" w:color="auto"/>
          </w:divBdr>
        </w:div>
        <w:div w:id="1282806492">
          <w:marLeft w:val="640"/>
          <w:marRight w:val="0"/>
          <w:marTop w:val="0"/>
          <w:marBottom w:val="0"/>
          <w:divBdr>
            <w:top w:val="none" w:sz="0" w:space="0" w:color="auto"/>
            <w:left w:val="none" w:sz="0" w:space="0" w:color="auto"/>
            <w:bottom w:val="none" w:sz="0" w:space="0" w:color="auto"/>
            <w:right w:val="none" w:sz="0" w:space="0" w:color="auto"/>
          </w:divBdr>
        </w:div>
        <w:div w:id="291904074">
          <w:marLeft w:val="640"/>
          <w:marRight w:val="0"/>
          <w:marTop w:val="0"/>
          <w:marBottom w:val="0"/>
          <w:divBdr>
            <w:top w:val="none" w:sz="0" w:space="0" w:color="auto"/>
            <w:left w:val="none" w:sz="0" w:space="0" w:color="auto"/>
            <w:bottom w:val="none" w:sz="0" w:space="0" w:color="auto"/>
            <w:right w:val="none" w:sz="0" w:space="0" w:color="auto"/>
          </w:divBdr>
        </w:div>
        <w:div w:id="1698656528">
          <w:marLeft w:val="640"/>
          <w:marRight w:val="0"/>
          <w:marTop w:val="0"/>
          <w:marBottom w:val="0"/>
          <w:divBdr>
            <w:top w:val="none" w:sz="0" w:space="0" w:color="auto"/>
            <w:left w:val="none" w:sz="0" w:space="0" w:color="auto"/>
            <w:bottom w:val="none" w:sz="0" w:space="0" w:color="auto"/>
            <w:right w:val="none" w:sz="0" w:space="0" w:color="auto"/>
          </w:divBdr>
        </w:div>
        <w:div w:id="1521432660">
          <w:marLeft w:val="640"/>
          <w:marRight w:val="0"/>
          <w:marTop w:val="0"/>
          <w:marBottom w:val="0"/>
          <w:divBdr>
            <w:top w:val="none" w:sz="0" w:space="0" w:color="auto"/>
            <w:left w:val="none" w:sz="0" w:space="0" w:color="auto"/>
            <w:bottom w:val="none" w:sz="0" w:space="0" w:color="auto"/>
            <w:right w:val="none" w:sz="0" w:space="0" w:color="auto"/>
          </w:divBdr>
        </w:div>
      </w:divsChild>
    </w:div>
    <w:div w:id="1172379807">
      <w:marLeft w:val="640"/>
      <w:marRight w:val="0"/>
      <w:marTop w:val="0"/>
      <w:marBottom w:val="0"/>
      <w:divBdr>
        <w:top w:val="none" w:sz="0" w:space="0" w:color="auto"/>
        <w:left w:val="none" w:sz="0" w:space="0" w:color="auto"/>
        <w:bottom w:val="none" w:sz="0" w:space="0" w:color="auto"/>
        <w:right w:val="none" w:sz="0" w:space="0" w:color="auto"/>
      </w:divBdr>
    </w:div>
    <w:div w:id="1172645442">
      <w:marLeft w:val="640"/>
      <w:marRight w:val="0"/>
      <w:marTop w:val="0"/>
      <w:marBottom w:val="0"/>
      <w:divBdr>
        <w:top w:val="none" w:sz="0" w:space="0" w:color="auto"/>
        <w:left w:val="none" w:sz="0" w:space="0" w:color="auto"/>
        <w:bottom w:val="none" w:sz="0" w:space="0" w:color="auto"/>
        <w:right w:val="none" w:sz="0" w:space="0" w:color="auto"/>
      </w:divBdr>
    </w:div>
    <w:div w:id="1173453669">
      <w:marLeft w:val="640"/>
      <w:marRight w:val="0"/>
      <w:marTop w:val="0"/>
      <w:marBottom w:val="0"/>
      <w:divBdr>
        <w:top w:val="none" w:sz="0" w:space="0" w:color="auto"/>
        <w:left w:val="none" w:sz="0" w:space="0" w:color="auto"/>
        <w:bottom w:val="none" w:sz="0" w:space="0" w:color="auto"/>
        <w:right w:val="none" w:sz="0" w:space="0" w:color="auto"/>
      </w:divBdr>
    </w:div>
    <w:div w:id="1173565848">
      <w:marLeft w:val="640"/>
      <w:marRight w:val="0"/>
      <w:marTop w:val="0"/>
      <w:marBottom w:val="0"/>
      <w:divBdr>
        <w:top w:val="none" w:sz="0" w:space="0" w:color="auto"/>
        <w:left w:val="none" w:sz="0" w:space="0" w:color="auto"/>
        <w:bottom w:val="none" w:sz="0" w:space="0" w:color="auto"/>
        <w:right w:val="none" w:sz="0" w:space="0" w:color="auto"/>
      </w:divBdr>
    </w:div>
    <w:div w:id="1173642368">
      <w:marLeft w:val="640"/>
      <w:marRight w:val="0"/>
      <w:marTop w:val="0"/>
      <w:marBottom w:val="0"/>
      <w:divBdr>
        <w:top w:val="none" w:sz="0" w:space="0" w:color="auto"/>
        <w:left w:val="none" w:sz="0" w:space="0" w:color="auto"/>
        <w:bottom w:val="none" w:sz="0" w:space="0" w:color="auto"/>
        <w:right w:val="none" w:sz="0" w:space="0" w:color="auto"/>
      </w:divBdr>
    </w:div>
    <w:div w:id="1173951262">
      <w:marLeft w:val="640"/>
      <w:marRight w:val="0"/>
      <w:marTop w:val="0"/>
      <w:marBottom w:val="0"/>
      <w:divBdr>
        <w:top w:val="none" w:sz="0" w:space="0" w:color="auto"/>
        <w:left w:val="none" w:sz="0" w:space="0" w:color="auto"/>
        <w:bottom w:val="none" w:sz="0" w:space="0" w:color="auto"/>
        <w:right w:val="none" w:sz="0" w:space="0" w:color="auto"/>
      </w:divBdr>
    </w:div>
    <w:div w:id="1174152582">
      <w:marLeft w:val="640"/>
      <w:marRight w:val="0"/>
      <w:marTop w:val="0"/>
      <w:marBottom w:val="0"/>
      <w:divBdr>
        <w:top w:val="none" w:sz="0" w:space="0" w:color="auto"/>
        <w:left w:val="none" w:sz="0" w:space="0" w:color="auto"/>
        <w:bottom w:val="none" w:sz="0" w:space="0" w:color="auto"/>
        <w:right w:val="none" w:sz="0" w:space="0" w:color="auto"/>
      </w:divBdr>
    </w:div>
    <w:div w:id="1174495179">
      <w:marLeft w:val="640"/>
      <w:marRight w:val="0"/>
      <w:marTop w:val="0"/>
      <w:marBottom w:val="0"/>
      <w:divBdr>
        <w:top w:val="none" w:sz="0" w:space="0" w:color="auto"/>
        <w:left w:val="none" w:sz="0" w:space="0" w:color="auto"/>
        <w:bottom w:val="none" w:sz="0" w:space="0" w:color="auto"/>
        <w:right w:val="none" w:sz="0" w:space="0" w:color="auto"/>
      </w:divBdr>
    </w:div>
    <w:div w:id="1174757766">
      <w:marLeft w:val="640"/>
      <w:marRight w:val="0"/>
      <w:marTop w:val="0"/>
      <w:marBottom w:val="0"/>
      <w:divBdr>
        <w:top w:val="none" w:sz="0" w:space="0" w:color="auto"/>
        <w:left w:val="none" w:sz="0" w:space="0" w:color="auto"/>
        <w:bottom w:val="none" w:sz="0" w:space="0" w:color="auto"/>
        <w:right w:val="none" w:sz="0" w:space="0" w:color="auto"/>
      </w:divBdr>
    </w:div>
    <w:div w:id="1174760134">
      <w:marLeft w:val="640"/>
      <w:marRight w:val="0"/>
      <w:marTop w:val="0"/>
      <w:marBottom w:val="0"/>
      <w:divBdr>
        <w:top w:val="none" w:sz="0" w:space="0" w:color="auto"/>
        <w:left w:val="none" w:sz="0" w:space="0" w:color="auto"/>
        <w:bottom w:val="none" w:sz="0" w:space="0" w:color="auto"/>
        <w:right w:val="none" w:sz="0" w:space="0" w:color="auto"/>
      </w:divBdr>
    </w:div>
    <w:div w:id="1175027170">
      <w:marLeft w:val="640"/>
      <w:marRight w:val="0"/>
      <w:marTop w:val="0"/>
      <w:marBottom w:val="0"/>
      <w:divBdr>
        <w:top w:val="none" w:sz="0" w:space="0" w:color="auto"/>
        <w:left w:val="none" w:sz="0" w:space="0" w:color="auto"/>
        <w:bottom w:val="none" w:sz="0" w:space="0" w:color="auto"/>
        <w:right w:val="none" w:sz="0" w:space="0" w:color="auto"/>
      </w:divBdr>
    </w:div>
    <w:div w:id="1175221866">
      <w:marLeft w:val="640"/>
      <w:marRight w:val="0"/>
      <w:marTop w:val="0"/>
      <w:marBottom w:val="0"/>
      <w:divBdr>
        <w:top w:val="none" w:sz="0" w:space="0" w:color="auto"/>
        <w:left w:val="none" w:sz="0" w:space="0" w:color="auto"/>
        <w:bottom w:val="none" w:sz="0" w:space="0" w:color="auto"/>
        <w:right w:val="none" w:sz="0" w:space="0" w:color="auto"/>
      </w:divBdr>
    </w:div>
    <w:div w:id="1175879557">
      <w:marLeft w:val="640"/>
      <w:marRight w:val="0"/>
      <w:marTop w:val="0"/>
      <w:marBottom w:val="0"/>
      <w:divBdr>
        <w:top w:val="none" w:sz="0" w:space="0" w:color="auto"/>
        <w:left w:val="none" w:sz="0" w:space="0" w:color="auto"/>
        <w:bottom w:val="none" w:sz="0" w:space="0" w:color="auto"/>
        <w:right w:val="none" w:sz="0" w:space="0" w:color="auto"/>
      </w:divBdr>
    </w:div>
    <w:div w:id="1175992619">
      <w:marLeft w:val="640"/>
      <w:marRight w:val="0"/>
      <w:marTop w:val="0"/>
      <w:marBottom w:val="0"/>
      <w:divBdr>
        <w:top w:val="none" w:sz="0" w:space="0" w:color="auto"/>
        <w:left w:val="none" w:sz="0" w:space="0" w:color="auto"/>
        <w:bottom w:val="none" w:sz="0" w:space="0" w:color="auto"/>
        <w:right w:val="none" w:sz="0" w:space="0" w:color="auto"/>
      </w:divBdr>
    </w:div>
    <w:div w:id="1176110812">
      <w:marLeft w:val="640"/>
      <w:marRight w:val="0"/>
      <w:marTop w:val="0"/>
      <w:marBottom w:val="0"/>
      <w:divBdr>
        <w:top w:val="none" w:sz="0" w:space="0" w:color="auto"/>
        <w:left w:val="none" w:sz="0" w:space="0" w:color="auto"/>
        <w:bottom w:val="none" w:sz="0" w:space="0" w:color="auto"/>
        <w:right w:val="none" w:sz="0" w:space="0" w:color="auto"/>
      </w:divBdr>
    </w:div>
    <w:div w:id="1176307063">
      <w:marLeft w:val="640"/>
      <w:marRight w:val="0"/>
      <w:marTop w:val="0"/>
      <w:marBottom w:val="0"/>
      <w:divBdr>
        <w:top w:val="none" w:sz="0" w:space="0" w:color="auto"/>
        <w:left w:val="none" w:sz="0" w:space="0" w:color="auto"/>
        <w:bottom w:val="none" w:sz="0" w:space="0" w:color="auto"/>
        <w:right w:val="none" w:sz="0" w:space="0" w:color="auto"/>
      </w:divBdr>
    </w:div>
    <w:div w:id="1176308151">
      <w:marLeft w:val="640"/>
      <w:marRight w:val="0"/>
      <w:marTop w:val="0"/>
      <w:marBottom w:val="0"/>
      <w:divBdr>
        <w:top w:val="none" w:sz="0" w:space="0" w:color="auto"/>
        <w:left w:val="none" w:sz="0" w:space="0" w:color="auto"/>
        <w:bottom w:val="none" w:sz="0" w:space="0" w:color="auto"/>
        <w:right w:val="none" w:sz="0" w:space="0" w:color="auto"/>
      </w:divBdr>
    </w:div>
    <w:div w:id="1176462071">
      <w:marLeft w:val="640"/>
      <w:marRight w:val="0"/>
      <w:marTop w:val="0"/>
      <w:marBottom w:val="0"/>
      <w:divBdr>
        <w:top w:val="none" w:sz="0" w:space="0" w:color="auto"/>
        <w:left w:val="none" w:sz="0" w:space="0" w:color="auto"/>
        <w:bottom w:val="none" w:sz="0" w:space="0" w:color="auto"/>
        <w:right w:val="none" w:sz="0" w:space="0" w:color="auto"/>
      </w:divBdr>
    </w:div>
    <w:div w:id="1176773093">
      <w:marLeft w:val="640"/>
      <w:marRight w:val="0"/>
      <w:marTop w:val="0"/>
      <w:marBottom w:val="0"/>
      <w:divBdr>
        <w:top w:val="none" w:sz="0" w:space="0" w:color="auto"/>
        <w:left w:val="none" w:sz="0" w:space="0" w:color="auto"/>
        <w:bottom w:val="none" w:sz="0" w:space="0" w:color="auto"/>
        <w:right w:val="none" w:sz="0" w:space="0" w:color="auto"/>
      </w:divBdr>
    </w:div>
    <w:div w:id="1177305564">
      <w:marLeft w:val="640"/>
      <w:marRight w:val="0"/>
      <w:marTop w:val="0"/>
      <w:marBottom w:val="0"/>
      <w:divBdr>
        <w:top w:val="none" w:sz="0" w:space="0" w:color="auto"/>
        <w:left w:val="none" w:sz="0" w:space="0" w:color="auto"/>
        <w:bottom w:val="none" w:sz="0" w:space="0" w:color="auto"/>
        <w:right w:val="none" w:sz="0" w:space="0" w:color="auto"/>
      </w:divBdr>
    </w:div>
    <w:div w:id="1177384786">
      <w:marLeft w:val="640"/>
      <w:marRight w:val="0"/>
      <w:marTop w:val="0"/>
      <w:marBottom w:val="0"/>
      <w:divBdr>
        <w:top w:val="none" w:sz="0" w:space="0" w:color="auto"/>
        <w:left w:val="none" w:sz="0" w:space="0" w:color="auto"/>
        <w:bottom w:val="none" w:sz="0" w:space="0" w:color="auto"/>
        <w:right w:val="none" w:sz="0" w:space="0" w:color="auto"/>
      </w:divBdr>
    </w:div>
    <w:div w:id="1178546659">
      <w:marLeft w:val="640"/>
      <w:marRight w:val="0"/>
      <w:marTop w:val="0"/>
      <w:marBottom w:val="0"/>
      <w:divBdr>
        <w:top w:val="none" w:sz="0" w:space="0" w:color="auto"/>
        <w:left w:val="none" w:sz="0" w:space="0" w:color="auto"/>
        <w:bottom w:val="none" w:sz="0" w:space="0" w:color="auto"/>
        <w:right w:val="none" w:sz="0" w:space="0" w:color="auto"/>
      </w:divBdr>
    </w:div>
    <w:div w:id="1178617300">
      <w:marLeft w:val="640"/>
      <w:marRight w:val="0"/>
      <w:marTop w:val="0"/>
      <w:marBottom w:val="0"/>
      <w:divBdr>
        <w:top w:val="none" w:sz="0" w:space="0" w:color="auto"/>
        <w:left w:val="none" w:sz="0" w:space="0" w:color="auto"/>
        <w:bottom w:val="none" w:sz="0" w:space="0" w:color="auto"/>
        <w:right w:val="none" w:sz="0" w:space="0" w:color="auto"/>
      </w:divBdr>
    </w:div>
    <w:div w:id="1179782262">
      <w:marLeft w:val="640"/>
      <w:marRight w:val="0"/>
      <w:marTop w:val="0"/>
      <w:marBottom w:val="0"/>
      <w:divBdr>
        <w:top w:val="none" w:sz="0" w:space="0" w:color="auto"/>
        <w:left w:val="none" w:sz="0" w:space="0" w:color="auto"/>
        <w:bottom w:val="none" w:sz="0" w:space="0" w:color="auto"/>
        <w:right w:val="none" w:sz="0" w:space="0" w:color="auto"/>
      </w:divBdr>
    </w:div>
    <w:div w:id="1179848670">
      <w:marLeft w:val="640"/>
      <w:marRight w:val="0"/>
      <w:marTop w:val="0"/>
      <w:marBottom w:val="0"/>
      <w:divBdr>
        <w:top w:val="none" w:sz="0" w:space="0" w:color="auto"/>
        <w:left w:val="none" w:sz="0" w:space="0" w:color="auto"/>
        <w:bottom w:val="none" w:sz="0" w:space="0" w:color="auto"/>
        <w:right w:val="none" w:sz="0" w:space="0" w:color="auto"/>
      </w:divBdr>
    </w:div>
    <w:div w:id="1181121586">
      <w:marLeft w:val="640"/>
      <w:marRight w:val="0"/>
      <w:marTop w:val="0"/>
      <w:marBottom w:val="0"/>
      <w:divBdr>
        <w:top w:val="none" w:sz="0" w:space="0" w:color="auto"/>
        <w:left w:val="none" w:sz="0" w:space="0" w:color="auto"/>
        <w:bottom w:val="none" w:sz="0" w:space="0" w:color="auto"/>
        <w:right w:val="none" w:sz="0" w:space="0" w:color="auto"/>
      </w:divBdr>
    </w:div>
    <w:div w:id="1181317191">
      <w:marLeft w:val="640"/>
      <w:marRight w:val="0"/>
      <w:marTop w:val="0"/>
      <w:marBottom w:val="0"/>
      <w:divBdr>
        <w:top w:val="none" w:sz="0" w:space="0" w:color="auto"/>
        <w:left w:val="none" w:sz="0" w:space="0" w:color="auto"/>
        <w:bottom w:val="none" w:sz="0" w:space="0" w:color="auto"/>
        <w:right w:val="none" w:sz="0" w:space="0" w:color="auto"/>
      </w:divBdr>
    </w:div>
    <w:div w:id="1181510134">
      <w:marLeft w:val="640"/>
      <w:marRight w:val="0"/>
      <w:marTop w:val="0"/>
      <w:marBottom w:val="0"/>
      <w:divBdr>
        <w:top w:val="none" w:sz="0" w:space="0" w:color="auto"/>
        <w:left w:val="none" w:sz="0" w:space="0" w:color="auto"/>
        <w:bottom w:val="none" w:sz="0" w:space="0" w:color="auto"/>
        <w:right w:val="none" w:sz="0" w:space="0" w:color="auto"/>
      </w:divBdr>
    </w:div>
    <w:div w:id="1183129130">
      <w:marLeft w:val="640"/>
      <w:marRight w:val="0"/>
      <w:marTop w:val="0"/>
      <w:marBottom w:val="0"/>
      <w:divBdr>
        <w:top w:val="none" w:sz="0" w:space="0" w:color="auto"/>
        <w:left w:val="none" w:sz="0" w:space="0" w:color="auto"/>
        <w:bottom w:val="none" w:sz="0" w:space="0" w:color="auto"/>
        <w:right w:val="none" w:sz="0" w:space="0" w:color="auto"/>
      </w:divBdr>
    </w:div>
    <w:div w:id="1183204962">
      <w:marLeft w:val="640"/>
      <w:marRight w:val="0"/>
      <w:marTop w:val="0"/>
      <w:marBottom w:val="0"/>
      <w:divBdr>
        <w:top w:val="none" w:sz="0" w:space="0" w:color="auto"/>
        <w:left w:val="none" w:sz="0" w:space="0" w:color="auto"/>
        <w:bottom w:val="none" w:sz="0" w:space="0" w:color="auto"/>
        <w:right w:val="none" w:sz="0" w:space="0" w:color="auto"/>
      </w:divBdr>
    </w:div>
    <w:div w:id="1183520984">
      <w:marLeft w:val="640"/>
      <w:marRight w:val="0"/>
      <w:marTop w:val="0"/>
      <w:marBottom w:val="0"/>
      <w:divBdr>
        <w:top w:val="none" w:sz="0" w:space="0" w:color="auto"/>
        <w:left w:val="none" w:sz="0" w:space="0" w:color="auto"/>
        <w:bottom w:val="none" w:sz="0" w:space="0" w:color="auto"/>
        <w:right w:val="none" w:sz="0" w:space="0" w:color="auto"/>
      </w:divBdr>
    </w:div>
    <w:div w:id="1183739342">
      <w:marLeft w:val="640"/>
      <w:marRight w:val="0"/>
      <w:marTop w:val="0"/>
      <w:marBottom w:val="0"/>
      <w:divBdr>
        <w:top w:val="none" w:sz="0" w:space="0" w:color="auto"/>
        <w:left w:val="none" w:sz="0" w:space="0" w:color="auto"/>
        <w:bottom w:val="none" w:sz="0" w:space="0" w:color="auto"/>
        <w:right w:val="none" w:sz="0" w:space="0" w:color="auto"/>
      </w:divBdr>
    </w:div>
    <w:div w:id="1184322537">
      <w:marLeft w:val="640"/>
      <w:marRight w:val="0"/>
      <w:marTop w:val="0"/>
      <w:marBottom w:val="0"/>
      <w:divBdr>
        <w:top w:val="none" w:sz="0" w:space="0" w:color="auto"/>
        <w:left w:val="none" w:sz="0" w:space="0" w:color="auto"/>
        <w:bottom w:val="none" w:sz="0" w:space="0" w:color="auto"/>
        <w:right w:val="none" w:sz="0" w:space="0" w:color="auto"/>
      </w:divBdr>
    </w:div>
    <w:div w:id="1184367698">
      <w:marLeft w:val="640"/>
      <w:marRight w:val="0"/>
      <w:marTop w:val="0"/>
      <w:marBottom w:val="0"/>
      <w:divBdr>
        <w:top w:val="none" w:sz="0" w:space="0" w:color="auto"/>
        <w:left w:val="none" w:sz="0" w:space="0" w:color="auto"/>
        <w:bottom w:val="none" w:sz="0" w:space="0" w:color="auto"/>
        <w:right w:val="none" w:sz="0" w:space="0" w:color="auto"/>
      </w:divBdr>
    </w:div>
    <w:div w:id="1185247054">
      <w:marLeft w:val="640"/>
      <w:marRight w:val="0"/>
      <w:marTop w:val="0"/>
      <w:marBottom w:val="0"/>
      <w:divBdr>
        <w:top w:val="none" w:sz="0" w:space="0" w:color="auto"/>
        <w:left w:val="none" w:sz="0" w:space="0" w:color="auto"/>
        <w:bottom w:val="none" w:sz="0" w:space="0" w:color="auto"/>
        <w:right w:val="none" w:sz="0" w:space="0" w:color="auto"/>
      </w:divBdr>
    </w:div>
    <w:div w:id="1186403490">
      <w:marLeft w:val="640"/>
      <w:marRight w:val="0"/>
      <w:marTop w:val="0"/>
      <w:marBottom w:val="0"/>
      <w:divBdr>
        <w:top w:val="none" w:sz="0" w:space="0" w:color="auto"/>
        <w:left w:val="none" w:sz="0" w:space="0" w:color="auto"/>
        <w:bottom w:val="none" w:sz="0" w:space="0" w:color="auto"/>
        <w:right w:val="none" w:sz="0" w:space="0" w:color="auto"/>
      </w:divBdr>
    </w:div>
    <w:div w:id="1186868415">
      <w:bodyDiv w:val="1"/>
      <w:marLeft w:val="0"/>
      <w:marRight w:val="0"/>
      <w:marTop w:val="0"/>
      <w:marBottom w:val="0"/>
      <w:divBdr>
        <w:top w:val="none" w:sz="0" w:space="0" w:color="auto"/>
        <w:left w:val="none" w:sz="0" w:space="0" w:color="auto"/>
        <w:bottom w:val="none" w:sz="0" w:space="0" w:color="auto"/>
        <w:right w:val="none" w:sz="0" w:space="0" w:color="auto"/>
      </w:divBdr>
      <w:divsChild>
        <w:div w:id="215775259">
          <w:marLeft w:val="640"/>
          <w:marRight w:val="0"/>
          <w:marTop w:val="0"/>
          <w:marBottom w:val="0"/>
          <w:divBdr>
            <w:top w:val="none" w:sz="0" w:space="0" w:color="auto"/>
            <w:left w:val="none" w:sz="0" w:space="0" w:color="auto"/>
            <w:bottom w:val="none" w:sz="0" w:space="0" w:color="auto"/>
            <w:right w:val="none" w:sz="0" w:space="0" w:color="auto"/>
          </w:divBdr>
        </w:div>
        <w:div w:id="1432702329">
          <w:marLeft w:val="640"/>
          <w:marRight w:val="0"/>
          <w:marTop w:val="0"/>
          <w:marBottom w:val="0"/>
          <w:divBdr>
            <w:top w:val="none" w:sz="0" w:space="0" w:color="auto"/>
            <w:left w:val="none" w:sz="0" w:space="0" w:color="auto"/>
            <w:bottom w:val="none" w:sz="0" w:space="0" w:color="auto"/>
            <w:right w:val="none" w:sz="0" w:space="0" w:color="auto"/>
          </w:divBdr>
        </w:div>
        <w:div w:id="1441022788">
          <w:marLeft w:val="640"/>
          <w:marRight w:val="0"/>
          <w:marTop w:val="0"/>
          <w:marBottom w:val="0"/>
          <w:divBdr>
            <w:top w:val="none" w:sz="0" w:space="0" w:color="auto"/>
            <w:left w:val="none" w:sz="0" w:space="0" w:color="auto"/>
            <w:bottom w:val="none" w:sz="0" w:space="0" w:color="auto"/>
            <w:right w:val="none" w:sz="0" w:space="0" w:color="auto"/>
          </w:divBdr>
        </w:div>
        <w:div w:id="760027335">
          <w:marLeft w:val="640"/>
          <w:marRight w:val="0"/>
          <w:marTop w:val="0"/>
          <w:marBottom w:val="0"/>
          <w:divBdr>
            <w:top w:val="none" w:sz="0" w:space="0" w:color="auto"/>
            <w:left w:val="none" w:sz="0" w:space="0" w:color="auto"/>
            <w:bottom w:val="none" w:sz="0" w:space="0" w:color="auto"/>
            <w:right w:val="none" w:sz="0" w:space="0" w:color="auto"/>
          </w:divBdr>
        </w:div>
        <w:div w:id="323970979">
          <w:marLeft w:val="640"/>
          <w:marRight w:val="0"/>
          <w:marTop w:val="0"/>
          <w:marBottom w:val="0"/>
          <w:divBdr>
            <w:top w:val="none" w:sz="0" w:space="0" w:color="auto"/>
            <w:left w:val="none" w:sz="0" w:space="0" w:color="auto"/>
            <w:bottom w:val="none" w:sz="0" w:space="0" w:color="auto"/>
            <w:right w:val="none" w:sz="0" w:space="0" w:color="auto"/>
          </w:divBdr>
        </w:div>
        <w:div w:id="635985539">
          <w:marLeft w:val="640"/>
          <w:marRight w:val="0"/>
          <w:marTop w:val="0"/>
          <w:marBottom w:val="0"/>
          <w:divBdr>
            <w:top w:val="none" w:sz="0" w:space="0" w:color="auto"/>
            <w:left w:val="none" w:sz="0" w:space="0" w:color="auto"/>
            <w:bottom w:val="none" w:sz="0" w:space="0" w:color="auto"/>
            <w:right w:val="none" w:sz="0" w:space="0" w:color="auto"/>
          </w:divBdr>
        </w:div>
        <w:div w:id="96681515">
          <w:marLeft w:val="640"/>
          <w:marRight w:val="0"/>
          <w:marTop w:val="0"/>
          <w:marBottom w:val="0"/>
          <w:divBdr>
            <w:top w:val="none" w:sz="0" w:space="0" w:color="auto"/>
            <w:left w:val="none" w:sz="0" w:space="0" w:color="auto"/>
            <w:bottom w:val="none" w:sz="0" w:space="0" w:color="auto"/>
            <w:right w:val="none" w:sz="0" w:space="0" w:color="auto"/>
          </w:divBdr>
        </w:div>
        <w:div w:id="971833694">
          <w:marLeft w:val="640"/>
          <w:marRight w:val="0"/>
          <w:marTop w:val="0"/>
          <w:marBottom w:val="0"/>
          <w:divBdr>
            <w:top w:val="none" w:sz="0" w:space="0" w:color="auto"/>
            <w:left w:val="none" w:sz="0" w:space="0" w:color="auto"/>
            <w:bottom w:val="none" w:sz="0" w:space="0" w:color="auto"/>
            <w:right w:val="none" w:sz="0" w:space="0" w:color="auto"/>
          </w:divBdr>
        </w:div>
        <w:div w:id="1266235172">
          <w:marLeft w:val="640"/>
          <w:marRight w:val="0"/>
          <w:marTop w:val="0"/>
          <w:marBottom w:val="0"/>
          <w:divBdr>
            <w:top w:val="none" w:sz="0" w:space="0" w:color="auto"/>
            <w:left w:val="none" w:sz="0" w:space="0" w:color="auto"/>
            <w:bottom w:val="none" w:sz="0" w:space="0" w:color="auto"/>
            <w:right w:val="none" w:sz="0" w:space="0" w:color="auto"/>
          </w:divBdr>
        </w:div>
        <w:div w:id="420370926">
          <w:marLeft w:val="640"/>
          <w:marRight w:val="0"/>
          <w:marTop w:val="0"/>
          <w:marBottom w:val="0"/>
          <w:divBdr>
            <w:top w:val="none" w:sz="0" w:space="0" w:color="auto"/>
            <w:left w:val="none" w:sz="0" w:space="0" w:color="auto"/>
            <w:bottom w:val="none" w:sz="0" w:space="0" w:color="auto"/>
            <w:right w:val="none" w:sz="0" w:space="0" w:color="auto"/>
          </w:divBdr>
        </w:div>
        <w:div w:id="865947446">
          <w:marLeft w:val="640"/>
          <w:marRight w:val="0"/>
          <w:marTop w:val="0"/>
          <w:marBottom w:val="0"/>
          <w:divBdr>
            <w:top w:val="none" w:sz="0" w:space="0" w:color="auto"/>
            <w:left w:val="none" w:sz="0" w:space="0" w:color="auto"/>
            <w:bottom w:val="none" w:sz="0" w:space="0" w:color="auto"/>
            <w:right w:val="none" w:sz="0" w:space="0" w:color="auto"/>
          </w:divBdr>
        </w:div>
      </w:divsChild>
    </w:div>
    <w:div w:id="1187132389">
      <w:marLeft w:val="640"/>
      <w:marRight w:val="0"/>
      <w:marTop w:val="0"/>
      <w:marBottom w:val="0"/>
      <w:divBdr>
        <w:top w:val="none" w:sz="0" w:space="0" w:color="auto"/>
        <w:left w:val="none" w:sz="0" w:space="0" w:color="auto"/>
        <w:bottom w:val="none" w:sz="0" w:space="0" w:color="auto"/>
        <w:right w:val="none" w:sz="0" w:space="0" w:color="auto"/>
      </w:divBdr>
    </w:div>
    <w:div w:id="1187522686">
      <w:marLeft w:val="640"/>
      <w:marRight w:val="0"/>
      <w:marTop w:val="0"/>
      <w:marBottom w:val="0"/>
      <w:divBdr>
        <w:top w:val="none" w:sz="0" w:space="0" w:color="auto"/>
        <w:left w:val="none" w:sz="0" w:space="0" w:color="auto"/>
        <w:bottom w:val="none" w:sz="0" w:space="0" w:color="auto"/>
        <w:right w:val="none" w:sz="0" w:space="0" w:color="auto"/>
      </w:divBdr>
    </w:div>
    <w:div w:id="1188788541">
      <w:marLeft w:val="640"/>
      <w:marRight w:val="0"/>
      <w:marTop w:val="0"/>
      <w:marBottom w:val="0"/>
      <w:divBdr>
        <w:top w:val="none" w:sz="0" w:space="0" w:color="auto"/>
        <w:left w:val="none" w:sz="0" w:space="0" w:color="auto"/>
        <w:bottom w:val="none" w:sz="0" w:space="0" w:color="auto"/>
        <w:right w:val="none" w:sz="0" w:space="0" w:color="auto"/>
      </w:divBdr>
    </w:div>
    <w:div w:id="1188833133">
      <w:marLeft w:val="640"/>
      <w:marRight w:val="0"/>
      <w:marTop w:val="0"/>
      <w:marBottom w:val="0"/>
      <w:divBdr>
        <w:top w:val="none" w:sz="0" w:space="0" w:color="auto"/>
        <w:left w:val="none" w:sz="0" w:space="0" w:color="auto"/>
        <w:bottom w:val="none" w:sz="0" w:space="0" w:color="auto"/>
        <w:right w:val="none" w:sz="0" w:space="0" w:color="auto"/>
      </w:divBdr>
    </w:div>
    <w:div w:id="1189565415">
      <w:marLeft w:val="640"/>
      <w:marRight w:val="0"/>
      <w:marTop w:val="0"/>
      <w:marBottom w:val="0"/>
      <w:divBdr>
        <w:top w:val="none" w:sz="0" w:space="0" w:color="auto"/>
        <w:left w:val="none" w:sz="0" w:space="0" w:color="auto"/>
        <w:bottom w:val="none" w:sz="0" w:space="0" w:color="auto"/>
        <w:right w:val="none" w:sz="0" w:space="0" w:color="auto"/>
      </w:divBdr>
    </w:div>
    <w:div w:id="1189835587">
      <w:marLeft w:val="640"/>
      <w:marRight w:val="0"/>
      <w:marTop w:val="0"/>
      <w:marBottom w:val="0"/>
      <w:divBdr>
        <w:top w:val="none" w:sz="0" w:space="0" w:color="auto"/>
        <w:left w:val="none" w:sz="0" w:space="0" w:color="auto"/>
        <w:bottom w:val="none" w:sz="0" w:space="0" w:color="auto"/>
        <w:right w:val="none" w:sz="0" w:space="0" w:color="auto"/>
      </w:divBdr>
    </w:div>
    <w:div w:id="1190336321">
      <w:marLeft w:val="640"/>
      <w:marRight w:val="0"/>
      <w:marTop w:val="0"/>
      <w:marBottom w:val="0"/>
      <w:divBdr>
        <w:top w:val="none" w:sz="0" w:space="0" w:color="auto"/>
        <w:left w:val="none" w:sz="0" w:space="0" w:color="auto"/>
        <w:bottom w:val="none" w:sz="0" w:space="0" w:color="auto"/>
        <w:right w:val="none" w:sz="0" w:space="0" w:color="auto"/>
      </w:divBdr>
    </w:div>
    <w:div w:id="1190988907">
      <w:marLeft w:val="640"/>
      <w:marRight w:val="0"/>
      <w:marTop w:val="0"/>
      <w:marBottom w:val="0"/>
      <w:divBdr>
        <w:top w:val="none" w:sz="0" w:space="0" w:color="auto"/>
        <w:left w:val="none" w:sz="0" w:space="0" w:color="auto"/>
        <w:bottom w:val="none" w:sz="0" w:space="0" w:color="auto"/>
        <w:right w:val="none" w:sz="0" w:space="0" w:color="auto"/>
      </w:divBdr>
    </w:div>
    <w:div w:id="1191190205">
      <w:marLeft w:val="640"/>
      <w:marRight w:val="0"/>
      <w:marTop w:val="0"/>
      <w:marBottom w:val="0"/>
      <w:divBdr>
        <w:top w:val="none" w:sz="0" w:space="0" w:color="auto"/>
        <w:left w:val="none" w:sz="0" w:space="0" w:color="auto"/>
        <w:bottom w:val="none" w:sz="0" w:space="0" w:color="auto"/>
        <w:right w:val="none" w:sz="0" w:space="0" w:color="auto"/>
      </w:divBdr>
    </w:div>
    <w:div w:id="1191646378">
      <w:marLeft w:val="640"/>
      <w:marRight w:val="0"/>
      <w:marTop w:val="0"/>
      <w:marBottom w:val="0"/>
      <w:divBdr>
        <w:top w:val="none" w:sz="0" w:space="0" w:color="auto"/>
        <w:left w:val="none" w:sz="0" w:space="0" w:color="auto"/>
        <w:bottom w:val="none" w:sz="0" w:space="0" w:color="auto"/>
        <w:right w:val="none" w:sz="0" w:space="0" w:color="auto"/>
      </w:divBdr>
    </w:div>
    <w:div w:id="1191719323">
      <w:marLeft w:val="640"/>
      <w:marRight w:val="0"/>
      <w:marTop w:val="0"/>
      <w:marBottom w:val="0"/>
      <w:divBdr>
        <w:top w:val="none" w:sz="0" w:space="0" w:color="auto"/>
        <w:left w:val="none" w:sz="0" w:space="0" w:color="auto"/>
        <w:bottom w:val="none" w:sz="0" w:space="0" w:color="auto"/>
        <w:right w:val="none" w:sz="0" w:space="0" w:color="auto"/>
      </w:divBdr>
    </w:div>
    <w:div w:id="1191843103">
      <w:marLeft w:val="640"/>
      <w:marRight w:val="0"/>
      <w:marTop w:val="0"/>
      <w:marBottom w:val="0"/>
      <w:divBdr>
        <w:top w:val="none" w:sz="0" w:space="0" w:color="auto"/>
        <w:left w:val="none" w:sz="0" w:space="0" w:color="auto"/>
        <w:bottom w:val="none" w:sz="0" w:space="0" w:color="auto"/>
        <w:right w:val="none" w:sz="0" w:space="0" w:color="auto"/>
      </w:divBdr>
    </w:div>
    <w:div w:id="1192035352">
      <w:marLeft w:val="640"/>
      <w:marRight w:val="0"/>
      <w:marTop w:val="0"/>
      <w:marBottom w:val="0"/>
      <w:divBdr>
        <w:top w:val="none" w:sz="0" w:space="0" w:color="auto"/>
        <w:left w:val="none" w:sz="0" w:space="0" w:color="auto"/>
        <w:bottom w:val="none" w:sz="0" w:space="0" w:color="auto"/>
        <w:right w:val="none" w:sz="0" w:space="0" w:color="auto"/>
      </w:divBdr>
    </w:div>
    <w:div w:id="1192499135">
      <w:marLeft w:val="640"/>
      <w:marRight w:val="0"/>
      <w:marTop w:val="0"/>
      <w:marBottom w:val="0"/>
      <w:divBdr>
        <w:top w:val="none" w:sz="0" w:space="0" w:color="auto"/>
        <w:left w:val="none" w:sz="0" w:space="0" w:color="auto"/>
        <w:bottom w:val="none" w:sz="0" w:space="0" w:color="auto"/>
        <w:right w:val="none" w:sz="0" w:space="0" w:color="auto"/>
      </w:divBdr>
    </w:div>
    <w:div w:id="1192576730">
      <w:marLeft w:val="640"/>
      <w:marRight w:val="0"/>
      <w:marTop w:val="0"/>
      <w:marBottom w:val="0"/>
      <w:divBdr>
        <w:top w:val="none" w:sz="0" w:space="0" w:color="auto"/>
        <w:left w:val="none" w:sz="0" w:space="0" w:color="auto"/>
        <w:bottom w:val="none" w:sz="0" w:space="0" w:color="auto"/>
        <w:right w:val="none" w:sz="0" w:space="0" w:color="auto"/>
      </w:divBdr>
    </w:div>
    <w:div w:id="1192886858">
      <w:marLeft w:val="640"/>
      <w:marRight w:val="0"/>
      <w:marTop w:val="0"/>
      <w:marBottom w:val="0"/>
      <w:divBdr>
        <w:top w:val="none" w:sz="0" w:space="0" w:color="auto"/>
        <w:left w:val="none" w:sz="0" w:space="0" w:color="auto"/>
        <w:bottom w:val="none" w:sz="0" w:space="0" w:color="auto"/>
        <w:right w:val="none" w:sz="0" w:space="0" w:color="auto"/>
      </w:divBdr>
    </w:div>
    <w:div w:id="1193029215">
      <w:marLeft w:val="640"/>
      <w:marRight w:val="0"/>
      <w:marTop w:val="0"/>
      <w:marBottom w:val="0"/>
      <w:divBdr>
        <w:top w:val="none" w:sz="0" w:space="0" w:color="auto"/>
        <w:left w:val="none" w:sz="0" w:space="0" w:color="auto"/>
        <w:bottom w:val="none" w:sz="0" w:space="0" w:color="auto"/>
        <w:right w:val="none" w:sz="0" w:space="0" w:color="auto"/>
      </w:divBdr>
    </w:div>
    <w:div w:id="1193808706">
      <w:marLeft w:val="640"/>
      <w:marRight w:val="0"/>
      <w:marTop w:val="0"/>
      <w:marBottom w:val="0"/>
      <w:divBdr>
        <w:top w:val="none" w:sz="0" w:space="0" w:color="auto"/>
        <w:left w:val="none" w:sz="0" w:space="0" w:color="auto"/>
        <w:bottom w:val="none" w:sz="0" w:space="0" w:color="auto"/>
        <w:right w:val="none" w:sz="0" w:space="0" w:color="auto"/>
      </w:divBdr>
    </w:div>
    <w:div w:id="1193954575">
      <w:marLeft w:val="640"/>
      <w:marRight w:val="0"/>
      <w:marTop w:val="0"/>
      <w:marBottom w:val="0"/>
      <w:divBdr>
        <w:top w:val="none" w:sz="0" w:space="0" w:color="auto"/>
        <w:left w:val="none" w:sz="0" w:space="0" w:color="auto"/>
        <w:bottom w:val="none" w:sz="0" w:space="0" w:color="auto"/>
        <w:right w:val="none" w:sz="0" w:space="0" w:color="auto"/>
      </w:divBdr>
    </w:div>
    <w:div w:id="1195538223">
      <w:marLeft w:val="640"/>
      <w:marRight w:val="0"/>
      <w:marTop w:val="0"/>
      <w:marBottom w:val="0"/>
      <w:divBdr>
        <w:top w:val="none" w:sz="0" w:space="0" w:color="auto"/>
        <w:left w:val="none" w:sz="0" w:space="0" w:color="auto"/>
        <w:bottom w:val="none" w:sz="0" w:space="0" w:color="auto"/>
        <w:right w:val="none" w:sz="0" w:space="0" w:color="auto"/>
      </w:divBdr>
    </w:div>
    <w:div w:id="1195919445">
      <w:marLeft w:val="640"/>
      <w:marRight w:val="0"/>
      <w:marTop w:val="0"/>
      <w:marBottom w:val="0"/>
      <w:divBdr>
        <w:top w:val="none" w:sz="0" w:space="0" w:color="auto"/>
        <w:left w:val="none" w:sz="0" w:space="0" w:color="auto"/>
        <w:bottom w:val="none" w:sz="0" w:space="0" w:color="auto"/>
        <w:right w:val="none" w:sz="0" w:space="0" w:color="auto"/>
      </w:divBdr>
    </w:div>
    <w:div w:id="1196309724">
      <w:marLeft w:val="640"/>
      <w:marRight w:val="0"/>
      <w:marTop w:val="0"/>
      <w:marBottom w:val="0"/>
      <w:divBdr>
        <w:top w:val="none" w:sz="0" w:space="0" w:color="auto"/>
        <w:left w:val="none" w:sz="0" w:space="0" w:color="auto"/>
        <w:bottom w:val="none" w:sz="0" w:space="0" w:color="auto"/>
        <w:right w:val="none" w:sz="0" w:space="0" w:color="auto"/>
      </w:divBdr>
    </w:div>
    <w:div w:id="1198008669">
      <w:marLeft w:val="640"/>
      <w:marRight w:val="0"/>
      <w:marTop w:val="0"/>
      <w:marBottom w:val="0"/>
      <w:divBdr>
        <w:top w:val="none" w:sz="0" w:space="0" w:color="auto"/>
        <w:left w:val="none" w:sz="0" w:space="0" w:color="auto"/>
        <w:bottom w:val="none" w:sz="0" w:space="0" w:color="auto"/>
        <w:right w:val="none" w:sz="0" w:space="0" w:color="auto"/>
      </w:divBdr>
    </w:div>
    <w:div w:id="1198816459">
      <w:bodyDiv w:val="1"/>
      <w:marLeft w:val="0"/>
      <w:marRight w:val="0"/>
      <w:marTop w:val="0"/>
      <w:marBottom w:val="0"/>
      <w:divBdr>
        <w:top w:val="none" w:sz="0" w:space="0" w:color="auto"/>
        <w:left w:val="none" w:sz="0" w:space="0" w:color="auto"/>
        <w:bottom w:val="none" w:sz="0" w:space="0" w:color="auto"/>
        <w:right w:val="none" w:sz="0" w:space="0" w:color="auto"/>
      </w:divBdr>
      <w:divsChild>
        <w:div w:id="113015286">
          <w:marLeft w:val="640"/>
          <w:marRight w:val="0"/>
          <w:marTop w:val="0"/>
          <w:marBottom w:val="0"/>
          <w:divBdr>
            <w:top w:val="none" w:sz="0" w:space="0" w:color="auto"/>
            <w:left w:val="none" w:sz="0" w:space="0" w:color="auto"/>
            <w:bottom w:val="none" w:sz="0" w:space="0" w:color="auto"/>
            <w:right w:val="none" w:sz="0" w:space="0" w:color="auto"/>
          </w:divBdr>
        </w:div>
        <w:div w:id="1564098891">
          <w:marLeft w:val="640"/>
          <w:marRight w:val="0"/>
          <w:marTop w:val="0"/>
          <w:marBottom w:val="0"/>
          <w:divBdr>
            <w:top w:val="none" w:sz="0" w:space="0" w:color="auto"/>
            <w:left w:val="none" w:sz="0" w:space="0" w:color="auto"/>
            <w:bottom w:val="none" w:sz="0" w:space="0" w:color="auto"/>
            <w:right w:val="none" w:sz="0" w:space="0" w:color="auto"/>
          </w:divBdr>
        </w:div>
        <w:div w:id="766997930">
          <w:marLeft w:val="640"/>
          <w:marRight w:val="0"/>
          <w:marTop w:val="0"/>
          <w:marBottom w:val="0"/>
          <w:divBdr>
            <w:top w:val="none" w:sz="0" w:space="0" w:color="auto"/>
            <w:left w:val="none" w:sz="0" w:space="0" w:color="auto"/>
            <w:bottom w:val="none" w:sz="0" w:space="0" w:color="auto"/>
            <w:right w:val="none" w:sz="0" w:space="0" w:color="auto"/>
          </w:divBdr>
        </w:div>
        <w:div w:id="1170368825">
          <w:marLeft w:val="640"/>
          <w:marRight w:val="0"/>
          <w:marTop w:val="0"/>
          <w:marBottom w:val="0"/>
          <w:divBdr>
            <w:top w:val="none" w:sz="0" w:space="0" w:color="auto"/>
            <w:left w:val="none" w:sz="0" w:space="0" w:color="auto"/>
            <w:bottom w:val="none" w:sz="0" w:space="0" w:color="auto"/>
            <w:right w:val="none" w:sz="0" w:space="0" w:color="auto"/>
          </w:divBdr>
        </w:div>
        <w:div w:id="1548293372">
          <w:marLeft w:val="640"/>
          <w:marRight w:val="0"/>
          <w:marTop w:val="0"/>
          <w:marBottom w:val="0"/>
          <w:divBdr>
            <w:top w:val="none" w:sz="0" w:space="0" w:color="auto"/>
            <w:left w:val="none" w:sz="0" w:space="0" w:color="auto"/>
            <w:bottom w:val="none" w:sz="0" w:space="0" w:color="auto"/>
            <w:right w:val="none" w:sz="0" w:space="0" w:color="auto"/>
          </w:divBdr>
        </w:div>
        <w:div w:id="904797103">
          <w:marLeft w:val="640"/>
          <w:marRight w:val="0"/>
          <w:marTop w:val="0"/>
          <w:marBottom w:val="0"/>
          <w:divBdr>
            <w:top w:val="none" w:sz="0" w:space="0" w:color="auto"/>
            <w:left w:val="none" w:sz="0" w:space="0" w:color="auto"/>
            <w:bottom w:val="none" w:sz="0" w:space="0" w:color="auto"/>
            <w:right w:val="none" w:sz="0" w:space="0" w:color="auto"/>
          </w:divBdr>
        </w:div>
        <w:div w:id="862788800">
          <w:marLeft w:val="640"/>
          <w:marRight w:val="0"/>
          <w:marTop w:val="0"/>
          <w:marBottom w:val="0"/>
          <w:divBdr>
            <w:top w:val="none" w:sz="0" w:space="0" w:color="auto"/>
            <w:left w:val="none" w:sz="0" w:space="0" w:color="auto"/>
            <w:bottom w:val="none" w:sz="0" w:space="0" w:color="auto"/>
            <w:right w:val="none" w:sz="0" w:space="0" w:color="auto"/>
          </w:divBdr>
        </w:div>
        <w:div w:id="1224756663">
          <w:marLeft w:val="640"/>
          <w:marRight w:val="0"/>
          <w:marTop w:val="0"/>
          <w:marBottom w:val="0"/>
          <w:divBdr>
            <w:top w:val="none" w:sz="0" w:space="0" w:color="auto"/>
            <w:left w:val="none" w:sz="0" w:space="0" w:color="auto"/>
            <w:bottom w:val="none" w:sz="0" w:space="0" w:color="auto"/>
            <w:right w:val="none" w:sz="0" w:space="0" w:color="auto"/>
          </w:divBdr>
        </w:div>
        <w:div w:id="798568567">
          <w:marLeft w:val="640"/>
          <w:marRight w:val="0"/>
          <w:marTop w:val="0"/>
          <w:marBottom w:val="0"/>
          <w:divBdr>
            <w:top w:val="none" w:sz="0" w:space="0" w:color="auto"/>
            <w:left w:val="none" w:sz="0" w:space="0" w:color="auto"/>
            <w:bottom w:val="none" w:sz="0" w:space="0" w:color="auto"/>
            <w:right w:val="none" w:sz="0" w:space="0" w:color="auto"/>
          </w:divBdr>
        </w:div>
        <w:div w:id="998075691">
          <w:marLeft w:val="640"/>
          <w:marRight w:val="0"/>
          <w:marTop w:val="0"/>
          <w:marBottom w:val="0"/>
          <w:divBdr>
            <w:top w:val="none" w:sz="0" w:space="0" w:color="auto"/>
            <w:left w:val="none" w:sz="0" w:space="0" w:color="auto"/>
            <w:bottom w:val="none" w:sz="0" w:space="0" w:color="auto"/>
            <w:right w:val="none" w:sz="0" w:space="0" w:color="auto"/>
          </w:divBdr>
        </w:div>
        <w:div w:id="1763792596">
          <w:marLeft w:val="640"/>
          <w:marRight w:val="0"/>
          <w:marTop w:val="0"/>
          <w:marBottom w:val="0"/>
          <w:divBdr>
            <w:top w:val="none" w:sz="0" w:space="0" w:color="auto"/>
            <w:left w:val="none" w:sz="0" w:space="0" w:color="auto"/>
            <w:bottom w:val="none" w:sz="0" w:space="0" w:color="auto"/>
            <w:right w:val="none" w:sz="0" w:space="0" w:color="auto"/>
          </w:divBdr>
        </w:div>
        <w:div w:id="160781057">
          <w:marLeft w:val="640"/>
          <w:marRight w:val="0"/>
          <w:marTop w:val="0"/>
          <w:marBottom w:val="0"/>
          <w:divBdr>
            <w:top w:val="none" w:sz="0" w:space="0" w:color="auto"/>
            <w:left w:val="none" w:sz="0" w:space="0" w:color="auto"/>
            <w:bottom w:val="none" w:sz="0" w:space="0" w:color="auto"/>
            <w:right w:val="none" w:sz="0" w:space="0" w:color="auto"/>
          </w:divBdr>
        </w:div>
        <w:div w:id="793132293">
          <w:marLeft w:val="640"/>
          <w:marRight w:val="0"/>
          <w:marTop w:val="0"/>
          <w:marBottom w:val="0"/>
          <w:divBdr>
            <w:top w:val="none" w:sz="0" w:space="0" w:color="auto"/>
            <w:left w:val="none" w:sz="0" w:space="0" w:color="auto"/>
            <w:bottom w:val="none" w:sz="0" w:space="0" w:color="auto"/>
            <w:right w:val="none" w:sz="0" w:space="0" w:color="auto"/>
          </w:divBdr>
        </w:div>
        <w:div w:id="1276251644">
          <w:marLeft w:val="640"/>
          <w:marRight w:val="0"/>
          <w:marTop w:val="0"/>
          <w:marBottom w:val="0"/>
          <w:divBdr>
            <w:top w:val="none" w:sz="0" w:space="0" w:color="auto"/>
            <w:left w:val="none" w:sz="0" w:space="0" w:color="auto"/>
            <w:bottom w:val="none" w:sz="0" w:space="0" w:color="auto"/>
            <w:right w:val="none" w:sz="0" w:space="0" w:color="auto"/>
          </w:divBdr>
        </w:div>
        <w:div w:id="629943820">
          <w:marLeft w:val="640"/>
          <w:marRight w:val="0"/>
          <w:marTop w:val="0"/>
          <w:marBottom w:val="0"/>
          <w:divBdr>
            <w:top w:val="none" w:sz="0" w:space="0" w:color="auto"/>
            <w:left w:val="none" w:sz="0" w:space="0" w:color="auto"/>
            <w:bottom w:val="none" w:sz="0" w:space="0" w:color="auto"/>
            <w:right w:val="none" w:sz="0" w:space="0" w:color="auto"/>
          </w:divBdr>
        </w:div>
        <w:div w:id="896746505">
          <w:marLeft w:val="640"/>
          <w:marRight w:val="0"/>
          <w:marTop w:val="0"/>
          <w:marBottom w:val="0"/>
          <w:divBdr>
            <w:top w:val="none" w:sz="0" w:space="0" w:color="auto"/>
            <w:left w:val="none" w:sz="0" w:space="0" w:color="auto"/>
            <w:bottom w:val="none" w:sz="0" w:space="0" w:color="auto"/>
            <w:right w:val="none" w:sz="0" w:space="0" w:color="auto"/>
          </w:divBdr>
        </w:div>
        <w:div w:id="504250936">
          <w:marLeft w:val="640"/>
          <w:marRight w:val="0"/>
          <w:marTop w:val="0"/>
          <w:marBottom w:val="0"/>
          <w:divBdr>
            <w:top w:val="none" w:sz="0" w:space="0" w:color="auto"/>
            <w:left w:val="none" w:sz="0" w:space="0" w:color="auto"/>
            <w:bottom w:val="none" w:sz="0" w:space="0" w:color="auto"/>
            <w:right w:val="none" w:sz="0" w:space="0" w:color="auto"/>
          </w:divBdr>
        </w:div>
        <w:div w:id="581721135">
          <w:marLeft w:val="640"/>
          <w:marRight w:val="0"/>
          <w:marTop w:val="0"/>
          <w:marBottom w:val="0"/>
          <w:divBdr>
            <w:top w:val="none" w:sz="0" w:space="0" w:color="auto"/>
            <w:left w:val="none" w:sz="0" w:space="0" w:color="auto"/>
            <w:bottom w:val="none" w:sz="0" w:space="0" w:color="auto"/>
            <w:right w:val="none" w:sz="0" w:space="0" w:color="auto"/>
          </w:divBdr>
        </w:div>
        <w:div w:id="988246778">
          <w:marLeft w:val="640"/>
          <w:marRight w:val="0"/>
          <w:marTop w:val="0"/>
          <w:marBottom w:val="0"/>
          <w:divBdr>
            <w:top w:val="none" w:sz="0" w:space="0" w:color="auto"/>
            <w:left w:val="none" w:sz="0" w:space="0" w:color="auto"/>
            <w:bottom w:val="none" w:sz="0" w:space="0" w:color="auto"/>
            <w:right w:val="none" w:sz="0" w:space="0" w:color="auto"/>
          </w:divBdr>
        </w:div>
        <w:div w:id="1453279234">
          <w:marLeft w:val="640"/>
          <w:marRight w:val="0"/>
          <w:marTop w:val="0"/>
          <w:marBottom w:val="0"/>
          <w:divBdr>
            <w:top w:val="none" w:sz="0" w:space="0" w:color="auto"/>
            <w:left w:val="none" w:sz="0" w:space="0" w:color="auto"/>
            <w:bottom w:val="none" w:sz="0" w:space="0" w:color="auto"/>
            <w:right w:val="none" w:sz="0" w:space="0" w:color="auto"/>
          </w:divBdr>
        </w:div>
        <w:div w:id="2058772066">
          <w:marLeft w:val="640"/>
          <w:marRight w:val="0"/>
          <w:marTop w:val="0"/>
          <w:marBottom w:val="0"/>
          <w:divBdr>
            <w:top w:val="none" w:sz="0" w:space="0" w:color="auto"/>
            <w:left w:val="none" w:sz="0" w:space="0" w:color="auto"/>
            <w:bottom w:val="none" w:sz="0" w:space="0" w:color="auto"/>
            <w:right w:val="none" w:sz="0" w:space="0" w:color="auto"/>
          </w:divBdr>
        </w:div>
        <w:div w:id="1698776504">
          <w:marLeft w:val="640"/>
          <w:marRight w:val="0"/>
          <w:marTop w:val="0"/>
          <w:marBottom w:val="0"/>
          <w:divBdr>
            <w:top w:val="none" w:sz="0" w:space="0" w:color="auto"/>
            <w:left w:val="none" w:sz="0" w:space="0" w:color="auto"/>
            <w:bottom w:val="none" w:sz="0" w:space="0" w:color="auto"/>
            <w:right w:val="none" w:sz="0" w:space="0" w:color="auto"/>
          </w:divBdr>
        </w:div>
        <w:div w:id="85269781">
          <w:marLeft w:val="640"/>
          <w:marRight w:val="0"/>
          <w:marTop w:val="0"/>
          <w:marBottom w:val="0"/>
          <w:divBdr>
            <w:top w:val="none" w:sz="0" w:space="0" w:color="auto"/>
            <w:left w:val="none" w:sz="0" w:space="0" w:color="auto"/>
            <w:bottom w:val="none" w:sz="0" w:space="0" w:color="auto"/>
            <w:right w:val="none" w:sz="0" w:space="0" w:color="auto"/>
          </w:divBdr>
        </w:div>
        <w:div w:id="1025060121">
          <w:marLeft w:val="640"/>
          <w:marRight w:val="0"/>
          <w:marTop w:val="0"/>
          <w:marBottom w:val="0"/>
          <w:divBdr>
            <w:top w:val="none" w:sz="0" w:space="0" w:color="auto"/>
            <w:left w:val="none" w:sz="0" w:space="0" w:color="auto"/>
            <w:bottom w:val="none" w:sz="0" w:space="0" w:color="auto"/>
            <w:right w:val="none" w:sz="0" w:space="0" w:color="auto"/>
          </w:divBdr>
        </w:div>
        <w:div w:id="154302661">
          <w:marLeft w:val="640"/>
          <w:marRight w:val="0"/>
          <w:marTop w:val="0"/>
          <w:marBottom w:val="0"/>
          <w:divBdr>
            <w:top w:val="none" w:sz="0" w:space="0" w:color="auto"/>
            <w:left w:val="none" w:sz="0" w:space="0" w:color="auto"/>
            <w:bottom w:val="none" w:sz="0" w:space="0" w:color="auto"/>
            <w:right w:val="none" w:sz="0" w:space="0" w:color="auto"/>
          </w:divBdr>
        </w:div>
        <w:div w:id="1103380819">
          <w:marLeft w:val="640"/>
          <w:marRight w:val="0"/>
          <w:marTop w:val="0"/>
          <w:marBottom w:val="0"/>
          <w:divBdr>
            <w:top w:val="none" w:sz="0" w:space="0" w:color="auto"/>
            <w:left w:val="none" w:sz="0" w:space="0" w:color="auto"/>
            <w:bottom w:val="none" w:sz="0" w:space="0" w:color="auto"/>
            <w:right w:val="none" w:sz="0" w:space="0" w:color="auto"/>
          </w:divBdr>
        </w:div>
        <w:div w:id="1028871125">
          <w:marLeft w:val="640"/>
          <w:marRight w:val="0"/>
          <w:marTop w:val="0"/>
          <w:marBottom w:val="0"/>
          <w:divBdr>
            <w:top w:val="none" w:sz="0" w:space="0" w:color="auto"/>
            <w:left w:val="none" w:sz="0" w:space="0" w:color="auto"/>
            <w:bottom w:val="none" w:sz="0" w:space="0" w:color="auto"/>
            <w:right w:val="none" w:sz="0" w:space="0" w:color="auto"/>
          </w:divBdr>
        </w:div>
        <w:div w:id="508102794">
          <w:marLeft w:val="640"/>
          <w:marRight w:val="0"/>
          <w:marTop w:val="0"/>
          <w:marBottom w:val="0"/>
          <w:divBdr>
            <w:top w:val="none" w:sz="0" w:space="0" w:color="auto"/>
            <w:left w:val="none" w:sz="0" w:space="0" w:color="auto"/>
            <w:bottom w:val="none" w:sz="0" w:space="0" w:color="auto"/>
            <w:right w:val="none" w:sz="0" w:space="0" w:color="auto"/>
          </w:divBdr>
        </w:div>
        <w:div w:id="2137407757">
          <w:marLeft w:val="640"/>
          <w:marRight w:val="0"/>
          <w:marTop w:val="0"/>
          <w:marBottom w:val="0"/>
          <w:divBdr>
            <w:top w:val="none" w:sz="0" w:space="0" w:color="auto"/>
            <w:left w:val="none" w:sz="0" w:space="0" w:color="auto"/>
            <w:bottom w:val="none" w:sz="0" w:space="0" w:color="auto"/>
            <w:right w:val="none" w:sz="0" w:space="0" w:color="auto"/>
          </w:divBdr>
        </w:div>
        <w:div w:id="783352235">
          <w:marLeft w:val="640"/>
          <w:marRight w:val="0"/>
          <w:marTop w:val="0"/>
          <w:marBottom w:val="0"/>
          <w:divBdr>
            <w:top w:val="none" w:sz="0" w:space="0" w:color="auto"/>
            <w:left w:val="none" w:sz="0" w:space="0" w:color="auto"/>
            <w:bottom w:val="none" w:sz="0" w:space="0" w:color="auto"/>
            <w:right w:val="none" w:sz="0" w:space="0" w:color="auto"/>
          </w:divBdr>
        </w:div>
        <w:div w:id="1726179239">
          <w:marLeft w:val="640"/>
          <w:marRight w:val="0"/>
          <w:marTop w:val="0"/>
          <w:marBottom w:val="0"/>
          <w:divBdr>
            <w:top w:val="none" w:sz="0" w:space="0" w:color="auto"/>
            <w:left w:val="none" w:sz="0" w:space="0" w:color="auto"/>
            <w:bottom w:val="none" w:sz="0" w:space="0" w:color="auto"/>
            <w:right w:val="none" w:sz="0" w:space="0" w:color="auto"/>
          </w:divBdr>
        </w:div>
        <w:div w:id="1239637976">
          <w:marLeft w:val="640"/>
          <w:marRight w:val="0"/>
          <w:marTop w:val="0"/>
          <w:marBottom w:val="0"/>
          <w:divBdr>
            <w:top w:val="none" w:sz="0" w:space="0" w:color="auto"/>
            <w:left w:val="none" w:sz="0" w:space="0" w:color="auto"/>
            <w:bottom w:val="none" w:sz="0" w:space="0" w:color="auto"/>
            <w:right w:val="none" w:sz="0" w:space="0" w:color="auto"/>
          </w:divBdr>
        </w:div>
        <w:div w:id="162747316">
          <w:marLeft w:val="640"/>
          <w:marRight w:val="0"/>
          <w:marTop w:val="0"/>
          <w:marBottom w:val="0"/>
          <w:divBdr>
            <w:top w:val="none" w:sz="0" w:space="0" w:color="auto"/>
            <w:left w:val="none" w:sz="0" w:space="0" w:color="auto"/>
            <w:bottom w:val="none" w:sz="0" w:space="0" w:color="auto"/>
            <w:right w:val="none" w:sz="0" w:space="0" w:color="auto"/>
          </w:divBdr>
        </w:div>
        <w:div w:id="1878201319">
          <w:marLeft w:val="640"/>
          <w:marRight w:val="0"/>
          <w:marTop w:val="0"/>
          <w:marBottom w:val="0"/>
          <w:divBdr>
            <w:top w:val="none" w:sz="0" w:space="0" w:color="auto"/>
            <w:left w:val="none" w:sz="0" w:space="0" w:color="auto"/>
            <w:bottom w:val="none" w:sz="0" w:space="0" w:color="auto"/>
            <w:right w:val="none" w:sz="0" w:space="0" w:color="auto"/>
          </w:divBdr>
        </w:div>
        <w:div w:id="2007437770">
          <w:marLeft w:val="640"/>
          <w:marRight w:val="0"/>
          <w:marTop w:val="0"/>
          <w:marBottom w:val="0"/>
          <w:divBdr>
            <w:top w:val="none" w:sz="0" w:space="0" w:color="auto"/>
            <w:left w:val="none" w:sz="0" w:space="0" w:color="auto"/>
            <w:bottom w:val="none" w:sz="0" w:space="0" w:color="auto"/>
            <w:right w:val="none" w:sz="0" w:space="0" w:color="auto"/>
          </w:divBdr>
        </w:div>
        <w:div w:id="1995255713">
          <w:marLeft w:val="640"/>
          <w:marRight w:val="0"/>
          <w:marTop w:val="0"/>
          <w:marBottom w:val="0"/>
          <w:divBdr>
            <w:top w:val="none" w:sz="0" w:space="0" w:color="auto"/>
            <w:left w:val="none" w:sz="0" w:space="0" w:color="auto"/>
            <w:bottom w:val="none" w:sz="0" w:space="0" w:color="auto"/>
            <w:right w:val="none" w:sz="0" w:space="0" w:color="auto"/>
          </w:divBdr>
        </w:div>
        <w:div w:id="1083794804">
          <w:marLeft w:val="640"/>
          <w:marRight w:val="0"/>
          <w:marTop w:val="0"/>
          <w:marBottom w:val="0"/>
          <w:divBdr>
            <w:top w:val="none" w:sz="0" w:space="0" w:color="auto"/>
            <w:left w:val="none" w:sz="0" w:space="0" w:color="auto"/>
            <w:bottom w:val="none" w:sz="0" w:space="0" w:color="auto"/>
            <w:right w:val="none" w:sz="0" w:space="0" w:color="auto"/>
          </w:divBdr>
        </w:div>
        <w:div w:id="666174880">
          <w:marLeft w:val="640"/>
          <w:marRight w:val="0"/>
          <w:marTop w:val="0"/>
          <w:marBottom w:val="0"/>
          <w:divBdr>
            <w:top w:val="none" w:sz="0" w:space="0" w:color="auto"/>
            <w:left w:val="none" w:sz="0" w:space="0" w:color="auto"/>
            <w:bottom w:val="none" w:sz="0" w:space="0" w:color="auto"/>
            <w:right w:val="none" w:sz="0" w:space="0" w:color="auto"/>
          </w:divBdr>
        </w:div>
        <w:div w:id="2126076193">
          <w:marLeft w:val="640"/>
          <w:marRight w:val="0"/>
          <w:marTop w:val="0"/>
          <w:marBottom w:val="0"/>
          <w:divBdr>
            <w:top w:val="none" w:sz="0" w:space="0" w:color="auto"/>
            <w:left w:val="none" w:sz="0" w:space="0" w:color="auto"/>
            <w:bottom w:val="none" w:sz="0" w:space="0" w:color="auto"/>
            <w:right w:val="none" w:sz="0" w:space="0" w:color="auto"/>
          </w:divBdr>
        </w:div>
        <w:div w:id="2095318025">
          <w:marLeft w:val="640"/>
          <w:marRight w:val="0"/>
          <w:marTop w:val="0"/>
          <w:marBottom w:val="0"/>
          <w:divBdr>
            <w:top w:val="none" w:sz="0" w:space="0" w:color="auto"/>
            <w:left w:val="none" w:sz="0" w:space="0" w:color="auto"/>
            <w:bottom w:val="none" w:sz="0" w:space="0" w:color="auto"/>
            <w:right w:val="none" w:sz="0" w:space="0" w:color="auto"/>
          </w:divBdr>
        </w:div>
        <w:div w:id="1814759330">
          <w:marLeft w:val="640"/>
          <w:marRight w:val="0"/>
          <w:marTop w:val="0"/>
          <w:marBottom w:val="0"/>
          <w:divBdr>
            <w:top w:val="none" w:sz="0" w:space="0" w:color="auto"/>
            <w:left w:val="none" w:sz="0" w:space="0" w:color="auto"/>
            <w:bottom w:val="none" w:sz="0" w:space="0" w:color="auto"/>
            <w:right w:val="none" w:sz="0" w:space="0" w:color="auto"/>
          </w:divBdr>
        </w:div>
        <w:div w:id="2083984803">
          <w:marLeft w:val="640"/>
          <w:marRight w:val="0"/>
          <w:marTop w:val="0"/>
          <w:marBottom w:val="0"/>
          <w:divBdr>
            <w:top w:val="none" w:sz="0" w:space="0" w:color="auto"/>
            <w:left w:val="none" w:sz="0" w:space="0" w:color="auto"/>
            <w:bottom w:val="none" w:sz="0" w:space="0" w:color="auto"/>
            <w:right w:val="none" w:sz="0" w:space="0" w:color="auto"/>
          </w:divBdr>
        </w:div>
        <w:div w:id="906458427">
          <w:marLeft w:val="640"/>
          <w:marRight w:val="0"/>
          <w:marTop w:val="0"/>
          <w:marBottom w:val="0"/>
          <w:divBdr>
            <w:top w:val="none" w:sz="0" w:space="0" w:color="auto"/>
            <w:left w:val="none" w:sz="0" w:space="0" w:color="auto"/>
            <w:bottom w:val="none" w:sz="0" w:space="0" w:color="auto"/>
            <w:right w:val="none" w:sz="0" w:space="0" w:color="auto"/>
          </w:divBdr>
        </w:div>
        <w:div w:id="447772274">
          <w:marLeft w:val="640"/>
          <w:marRight w:val="0"/>
          <w:marTop w:val="0"/>
          <w:marBottom w:val="0"/>
          <w:divBdr>
            <w:top w:val="none" w:sz="0" w:space="0" w:color="auto"/>
            <w:left w:val="none" w:sz="0" w:space="0" w:color="auto"/>
            <w:bottom w:val="none" w:sz="0" w:space="0" w:color="auto"/>
            <w:right w:val="none" w:sz="0" w:space="0" w:color="auto"/>
          </w:divBdr>
        </w:div>
      </w:divsChild>
    </w:div>
    <w:div w:id="1199397645">
      <w:marLeft w:val="640"/>
      <w:marRight w:val="0"/>
      <w:marTop w:val="0"/>
      <w:marBottom w:val="0"/>
      <w:divBdr>
        <w:top w:val="none" w:sz="0" w:space="0" w:color="auto"/>
        <w:left w:val="none" w:sz="0" w:space="0" w:color="auto"/>
        <w:bottom w:val="none" w:sz="0" w:space="0" w:color="auto"/>
        <w:right w:val="none" w:sz="0" w:space="0" w:color="auto"/>
      </w:divBdr>
    </w:div>
    <w:div w:id="1199782369">
      <w:marLeft w:val="640"/>
      <w:marRight w:val="0"/>
      <w:marTop w:val="0"/>
      <w:marBottom w:val="0"/>
      <w:divBdr>
        <w:top w:val="none" w:sz="0" w:space="0" w:color="auto"/>
        <w:left w:val="none" w:sz="0" w:space="0" w:color="auto"/>
        <w:bottom w:val="none" w:sz="0" w:space="0" w:color="auto"/>
        <w:right w:val="none" w:sz="0" w:space="0" w:color="auto"/>
      </w:divBdr>
    </w:div>
    <w:div w:id="1199858333">
      <w:marLeft w:val="640"/>
      <w:marRight w:val="0"/>
      <w:marTop w:val="0"/>
      <w:marBottom w:val="0"/>
      <w:divBdr>
        <w:top w:val="none" w:sz="0" w:space="0" w:color="auto"/>
        <w:left w:val="none" w:sz="0" w:space="0" w:color="auto"/>
        <w:bottom w:val="none" w:sz="0" w:space="0" w:color="auto"/>
        <w:right w:val="none" w:sz="0" w:space="0" w:color="auto"/>
      </w:divBdr>
    </w:div>
    <w:div w:id="1199930359">
      <w:marLeft w:val="640"/>
      <w:marRight w:val="0"/>
      <w:marTop w:val="0"/>
      <w:marBottom w:val="0"/>
      <w:divBdr>
        <w:top w:val="none" w:sz="0" w:space="0" w:color="auto"/>
        <w:left w:val="none" w:sz="0" w:space="0" w:color="auto"/>
        <w:bottom w:val="none" w:sz="0" w:space="0" w:color="auto"/>
        <w:right w:val="none" w:sz="0" w:space="0" w:color="auto"/>
      </w:divBdr>
    </w:div>
    <w:div w:id="1200315113">
      <w:marLeft w:val="640"/>
      <w:marRight w:val="0"/>
      <w:marTop w:val="0"/>
      <w:marBottom w:val="0"/>
      <w:divBdr>
        <w:top w:val="none" w:sz="0" w:space="0" w:color="auto"/>
        <w:left w:val="none" w:sz="0" w:space="0" w:color="auto"/>
        <w:bottom w:val="none" w:sz="0" w:space="0" w:color="auto"/>
        <w:right w:val="none" w:sz="0" w:space="0" w:color="auto"/>
      </w:divBdr>
    </w:div>
    <w:div w:id="1200900562">
      <w:marLeft w:val="640"/>
      <w:marRight w:val="0"/>
      <w:marTop w:val="0"/>
      <w:marBottom w:val="0"/>
      <w:divBdr>
        <w:top w:val="none" w:sz="0" w:space="0" w:color="auto"/>
        <w:left w:val="none" w:sz="0" w:space="0" w:color="auto"/>
        <w:bottom w:val="none" w:sz="0" w:space="0" w:color="auto"/>
        <w:right w:val="none" w:sz="0" w:space="0" w:color="auto"/>
      </w:divBdr>
    </w:div>
    <w:div w:id="1201092708">
      <w:marLeft w:val="640"/>
      <w:marRight w:val="0"/>
      <w:marTop w:val="0"/>
      <w:marBottom w:val="0"/>
      <w:divBdr>
        <w:top w:val="none" w:sz="0" w:space="0" w:color="auto"/>
        <w:left w:val="none" w:sz="0" w:space="0" w:color="auto"/>
        <w:bottom w:val="none" w:sz="0" w:space="0" w:color="auto"/>
        <w:right w:val="none" w:sz="0" w:space="0" w:color="auto"/>
      </w:divBdr>
    </w:div>
    <w:div w:id="1201669286">
      <w:marLeft w:val="640"/>
      <w:marRight w:val="0"/>
      <w:marTop w:val="0"/>
      <w:marBottom w:val="0"/>
      <w:divBdr>
        <w:top w:val="none" w:sz="0" w:space="0" w:color="auto"/>
        <w:left w:val="none" w:sz="0" w:space="0" w:color="auto"/>
        <w:bottom w:val="none" w:sz="0" w:space="0" w:color="auto"/>
        <w:right w:val="none" w:sz="0" w:space="0" w:color="auto"/>
      </w:divBdr>
    </w:div>
    <w:div w:id="1202136235">
      <w:marLeft w:val="640"/>
      <w:marRight w:val="0"/>
      <w:marTop w:val="0"/>
      <w:marBottom w:val="0"/>
      <w:divBdr>
        <w:top w:val="none" w:sz="0" w:space="0" w:color="auto"/>
        <w:left w:val="none" w:sz="0" w:space="0" w:color="auto"/>
        <w:bottom w:val="none" w:sz="0" w:space="0" w:color="auto"/>
        <w:right w:val="none" w:sz="0" w:space="0" w:color="auto"/>
      </w:divBdr>
    </w:div>
    <w:div w:id="1203246110">
      <w:marLeft w:val="640"/>
      <w:marRight w:val="0"/>
      <w:marTop w:val="0"/>
      <w:marBottom w:val="0"/>
      <w:divBdr>
        <w:top w:val="none" w:sz="0" w:space="0" w:color="auto"/>
        <w:left w:val="none" w:sz="0" w:space="0" w:color="auto"/>
        <w:bottom w:val="none" w:sz="0" w:space="0" w:color="auto"/>
        <w:right w:val="none" w:sz="0" w:space="0" w:color="auto"/>
      </w:divBdr>
    </w:div>
    <w:div w:id="1203327471">
      <w:marLeft w:val="640"/>
      <w:marRight w:val="0"/>
      <w:marTop w:val="0"/>
      <w:marBottom w:val="0"/>
      <w:divBdr>
        <w:top w:val="none" w:sz="0" w:space="0" w:color="auto"/>
        <w:left w:val="none" w:sz="0" w:space="0" w:color="auto"/>
        <w:bottom w:val="none" w:sz="0" w:space="0" w:color="auto"/>
        <w:right w:val="none" w:sz="0" w:space="0" w:color="auto"/>
      </w:divBdr>
    </w:div>
    <w:div w:id="1203712503">
      <w:marLeft w:val="640"/>
      <w:marRight w:val="0"/>
      <w:marTop w:val="0"/>
      <w:marBottom w:val="0"/>
      <w:divBdr>
        <w:top w:val="none" w:sz="0" w:space="0" w:color="auto"/>
        <w:left w:val="none" w:sz="0" w:space="0" w:color="auto"/>
        <w:bottom w:val="none" w:sz="0" w:space="0" w:color="auto"/>
        <w:right w:val="none" w:sz="0" w:space="0" w:color="auto"/>
      </w:divBdr>
    </w:div>
    <w:div w:id="1204174252">
      <w:marLeft w:val="640"/>
      <w:marRight w:val="0"/>
      <w:marTop w:val="0"/>
      <w:marBottom w:val="0"/>
      <w:divBdr>
        <w:top w:val="none" w:sz="0" w:space="0" w:color="auto"/>
        <w:left w:val="none" w:sz="0" w:space="0" w:color="auto"/>
        <w:bottom w:val="none" w:sz="0" w:space="0" w:color="auto"/>
        <w:right w:val="none" w:sz="0" w:space="0" w:color="auto"/>
      </w:divBdr>
    </w:div>
    <w:div w:id="1204177022">
      <w:marLeft w:val="640"/>
      <w:marRight w:val="0"/>
      <w:marTop w:val="0"/>
      <w:marBottom w:val="0"/>
      <w:divBdr>
        <w:top w:val="none" w:sz="0" w:space="0" w:color="auto"/>
        <w:left w:val="none" w:sz="0" w:space="0" w:color="auto"/>
        <w:bottom w:val="none" w:sz="0" w:space="0" w:color="auto"/>
        <w:right w:val="none" w:sz="0" w:space="0" w:color="auto"/>
      </w:divBdr>
    </w:div>
    <w:div w:id="1204751799">
      <w:marLeft w:val="640"/>
      <w:marRight w:val="0"/>
      <w:marTop w:val="0"/>
      <w:marBottom w:val="0"/>
      <w:divBdr>
        <w:top w:val="none" w:sz="0" w:space="0" w:color="auto"/>
        <w:left w:val="none" w:sz="0" w:space="0" w:color="auto"/>
        <w:bottom w:val="none" w:sz="0" w:space="0" w:color="auto"/>
        <w:right w:val="none" w:sz="0" w:space="0" w:color="auto"/>
      </w:divBdr>
    </w:div>
    <w:div w:id="1204828144">
      <w:marLeft w:val="640"/>
      <w:marRight w:val="0"/>
      <w:marTop w:val="0"/>
      <w:marBottom w:val="0"/>
      <w:divBdr>
        <w:top w:val="none" w:sz="0" w:space="0" w:color="auto"/>
        <w:left w:val="none" w:sz="0" w:space="0" w:color="auto"/>
        <w:bottom w:val="none" w:sz="0" w:space="0" w:color="auto"/>
        <w:right w:val="none" w:sz="0" w:space="0" w:color="auto"/>
      </w:divBdr>
    </w:div>
    <w:div w:id="1205215569">
      <w:marLeft w:val="640"/>
      <w:marRight w:val="0"/>
      <w:marTop w:val="0"/>
      <w:marBottom w:val="0"/>
      <w:divBdr>
        <w:top w:val="none" w:sz="0" w:space="0" w:color="auto"/>
        <w:left w:val="none" w:sz="0" w:space="0" w:color="auto"/>
        <w:bottom w:val="none" w:sz="0" w:space="0" w:color="auto"/>
        <w:right w:val="none" w:sz="0" w:space="0" w:color="auto"/>
      </w:divBdr>
    </w:div>
    <w:div w:id="1205215993">
      <w:marLeft w:val="640"/>
      <w:marRight w:val="0"/>
      <w:marTop w:val="0"/>
      <w:marBottom w:val="0"/>
      <w:divBdr>
        <w:top w:val="none" w:sz="0" w:space="0" w:color="auto"/>
        <w:left w:val="none" w:sz="0" w:space="0" w:color="auto"/>
        <w:bottom w:val="none" w:sz="0" w:space="0" w:color="auto"/>
        <w:right w:val="none" w:sz="0" w:space="0" w:color="auto"/>
      </w:divBdr>
    </w:div>
    <w:div w:id="1205406751">
      <w:marLeft w:val="640"/>
      <w:marRight w:val="0"/>
      <w:marTop w:val="0"/>
      <w:marBottom w:val="0"/>
      <w:divBdr>
        <w:top w:val="none" w:sz="0" w:space="0" w:color="auto"/>
        <w:left w:val="none" w:sz="0" w:space="0" w:color="auto"/>
        <w:bottom w:val="none" w:sz="0" w:space="0" w:color="auto"/>
        <w:right w:val="none" w:sz="0" w:space="0" w:color="auto"/>
      </w:divBdr>
    </w:div>
    <w:div w:id="1205873331">
      <w:marLeft w:val="640"/>
      <w:marRight w:val="0"/>
      <w:marTop w:val="0"/>
      <w:marBottom w:val="0"/>
      <w:divBdr>
        <w:top w:val="none" w:sz="0" w:space="0" w:color="auto"/>
        <w:left w:val="none" w:sz="0" w:space="0" w:color="auto"/>
        <w:bottom w:val="none" w:sz="0" w:space="0" w:color="auto"/>
        <w:right w:val="none" w:sz="0" w:space="0" w:color="auto"/>
      </w:divBdr>
    </w:div>
    <w:div w:id="1206025388">
      <w:marLeft w:val="640"/>
      <w:marRight w:val="0"/>
      <w:marTop w:val="0"/>
      <w:marBottom w:val="0"/>
      <w:divBdr>
        <w:top w:val="none" w:sz="0" w:space="0" w:color="auto"/>
        <w:left w:val="none" w:sz="0" w:space="0" w:color="auto"/>
        <w:bottom w:val="none" w:sz="0" w:space="0" w:color="auto"/>
        <w:right w:val="none" w:sz="0" w:space="0" w:color="auto"/>
      </w:divBdr>
    </w:div>
    <w:div w:id="1206136241">
      <w:marLeft w:val="640"/>
      <w:marRight w:val="0"/>
      <w:marTop w:val="0"/>
      <w:marBottom w:val="0"/>
      <w:divBdr>
        <w:top w:val="none" w:sz="0" w:space="0" w:color="auto"/>
        <w:left w:val="none" w:sz="0" w:space="0" w:color="auto"/>
        <w:bottom w:val="none" w:sz="0" w:space="0" w:color="auto"/>
        <w:right w:val="none" w:sz="0" w:space="0" w:color="auto"/>
      </w:divBdr>
    </w:div>
    <w:div w:id="1206524587">
      <w:marLeft w:val="640"/>
      <w:marRight w:val="0"/>
      <w:marTop w:val="0"/>
      <w:marBottom w:val="0"/>
      <w:divBdr>
        <w:top w:val="none" w:sz="0" w:space="0" w:color="auto"/>
        <w:left w:val="none" w:sz="0" w:space="0" w:color="auto"/>
        <w:bottom w:val="none" w:sz="0" w:space="0" w:color="auto"/>
        <w:right w:val="none" w:sz="0" w:space="0" w:color="auto"/>
      </w:divBdr>
    </w:div>
    <w:div w:id="1207060226">
      <w:marLeft w:val="640"/>
      <w:marRight w:val="0"/>
      <w:marTop w:val="0"/>
      <w:marBottom w:val="0"/>
      <w:divBdr>
        <w:top w:val="none" w:sz="0" w:space="0" w:color="auto"/>
        <w:left w:val="none" w:sz="0" w:space="0" w:color="auto"/>
        <w:bottom w:val="none" w:sz="0" w:space="0" w:color="auto"/>
        <w:right w:val="none" w:sz="0" w:space="0" w:color="auto"/>
      </w:divBdr>
    </w:div>
    <w:div w:id="1207253752">
      <w:marLeft w:val="640"/>
      <w:marRight w:val="0"/>
      <w:marTop w:val="0"/>
      <w:marBottom w:val="0"/>
      <w:divBdr>
        <w:top w:val="none" w:sz="0" w:space="0" w:color="auto"/>
        <w:left w:val="none" w:sz="0" w:space="0" w:color="auto"/>
        <w:bottom w:val="none" w:sz="0" w:space="0" w:color="auto"/>
        <w:right w:val="none" w:sz="0" w:space="0" w:color="auto"/>
      </w:divBdr>
    </w:div>
    <w:div w:id="1207764996">
      <w:bodyDiv w:val="1"/>
      <w:marLeft w:val="0"/>
      <w:marRight w:val="0"/>
      <w:marTop w:val="0"/>
      <w:marBottom w:val="0"/>
      <w:divBdr>
        <w:top w:val="none" w:sz="0" w:space="0" w:color="auto"/>
        <w:left w:val="none" w:sz="0" w:space="0" w:color="auto"/>
        <w:bottom w:val="none" w:sz="0" w:space="0" w:color="auto"/>
        <w:right w:val="none" w:sz="0" w:space="0" w:color="auto"/>
      </w:divBdr>
      <w:divsChild>
        <w:div w:id="1159924104">
          <w:marLeft w:val="640"/>
          <w:marRight w:val="0"/>
          <w:marTop w:val="0"/>
          <w:marBottom w:val="0"/>
          <w:divBdr>
            <w:top w:val="none" w:sz="0" w:space="0" w:color="auto"/>
            <w:left w:val="none" w:sz="0" w:space="0" w:color="auto"/>
            <w:bottom w:val="none" w:sz="0" w:space="0" w:color="auto"/>
            <w:right w:val="none" w:sz="0" w:space="0" w:color="auto"/>
          </w:divBdr>
        </w:div>
        <w:div w:id="577403662">
          <w:marLeft w:val="640"/>
          <w:marRight w:val="0"/>
          <w:marTop w:val="0"/>
          <w:marBottom w:val="0"/>
          <w:divBdr>
            <w:top w:val="none" w:sz="0" w:space="0" w:color="auto"/>
            <w:left w:val="none" w:sz="0" w:space="0" w:color="auto"/>
            <w:bottom w:val="none" w:sz="0" w:space="0" w:color="auto"/>
            <w:right w:val="none" w:sz="0" w:space="0" w:color="auto"/>
          </w:divBdr>
        </w:div>
        <w:div w:id="694160627">
          <w:marLeft w:val="640"/>
          <w:marRight w:val="0"/>
          <w:marTop w:val="0"/>
          <w:marBottom w:val="0"/>
          <w:divBdr>
            <w:top w:val="none" w:sz="0" w:space="0" w:color="auto"/>
            <w:left w:val="none" w:sz="0" w:space="0" w:color="auto"/>
            <w:bottom w:val="none" w:sz="0" w:space="0" w:color="auto"/>
            <w:right w:val="none" w:sz="0" w:space="0" w:color="auto"/>
          </w:divBdr>
        </w:div>
        <w:div w:id="1294293642">
          <w:marLeft w:val="640"/>
          <w:marRight w:val="0"/>
          <w:marTop w:val="0"/>
          <w:marBottom w:val="0"/>
          <w:divBdr>
            <w:top w:val="none" w:sz="0" w:space="0" w:color="auto"/>
            <w:left w:val="none" w:sz="0" w:space="0" w:color="auto"/>
            <w:bottom w:val="none" w:sz="0" w:space="0" w:color="auto"/>
            <w:right w:val="none" w:sz="0" w:space="0" w:color="auto"/>
          </w:divBdr>
        </w:div>
        <w:div w:id="1308514583">
          <w:marLeft w:val="640"/>
          <w:marRight w:val="0"/>
          <w:marTop w:val="0"/>
          <w:marBottom w:val="0"/>
          <w:divBdr>
            <w:top w:val="none" w:sz="0" w:space="0" w:color="auto"/>
            <w:left w:val="none" w:sz="0" w:space="0" w:color="auto"/>
            <w:bottom w:val="none" w:sz="0" w:space="0" w:color="auto"/>
            <w:right w:val="none" w:sz="0" w:space="0" w:color="auto"/>
          </w:divBdr>
        </w:div>
        <w:div w:id="662123458">
          <w:marLeft w:val="640"/>
          <w:marRight w:val="0"/>
          <w:marTop w:val="0"/>
          <w:marBottom w:val="0"/>
          <w:divBdr>
            <w:top w:val="none" w:sz="0" w:space="0" w:color="auto"/>
            <w:left w:val="none" w:sz="0" w:space="0" w:color="auto"/>
            <w:bottom w:val="none" w:sz="0" w:space="0" w:color="auto"/>
            <w:right w:val="none" w:sz="0" w:space="0" w:color="auto"/>
          </w:divBdr>
        </w:div>
        <w:div w:id="2012103762">
          <w:marLeft w:val="640"/>
          <w:marRight w:val="0"/>
          <w:marTop w:val="0"/>
          <w:marBottom w:val="0"/>
          <w:divBdr>
            <w:top w:val="none" w:sz="0" w:space="0" w:color="auto"/>
            <w:left w:val="none" w:sz="0" w:space="0" w:color="auto"/>
            <w:bottom w:val="none" w:sz="0" w:space="0" w:color="auto"/>
            <w:right w:val="none" w:sz="0" w:space="0" w:color="auto"/>
          </w:divBdr>
        </w:div>
        <w:div w:id="743068427">
          <w:marLeft w:val="640"/>
          <w:marRight w:val="0"/>
          <w:marTop w:val="0"/>
          <w:marBottom w:val="0"/>
          <w:divBdr>
            <w:top w:val="none" w:sz="0" w:space="0" w:color="auto"/>
            <w:left w:val="none" w:sz="0" w:space="0" w:color="auto"/>
            <w:bottom w:val="none" w:sz="0" w:space="0" w:color="auto"/>
            <w:right w:val="none" w:sz="0" w:space="0" w:color="auto"/>
          </w:divBdr>
        </w:div>
        <w:div w:id="1729769231">
          <w:marLeft w:val="640"/>
          <w:marRight w:val="0"/>
          <w:marTop w:val="0"/>
          <w:marBottom w:val="0"/>
          <w:divBdr>
            <w:top w:val="none" w:sz="0" w:space="0" w:color="auto"/>
            <w:left w:val="none" w:sz="0" w:space="0" w:color="auto"/>
            <w:bottom w:val="none" w:sz="0" w:space="0" w:color="auto"/>
            <w:right w:val="none" w:sz="0" w:space="0" w:color="auto"/>
          </w:divBdr>
        </w:div>
        <w:div w:id="2102673473">
          <w:marLeft w:val="640"/>
          <w:marRight w:val="0"/>
          <w:marTop w:val="0"/>
          <w:marBottom w:val="0"/>
          <w:divBdr>
            <w:top w:val="none" w:sz="0" w:space="0" w:color="auto"/>
            <w:left w:val="none" w:sz="0" w:space="0" w:color="auto"/>
            <w:bottom w:val="none" w:sz="0" w:space="0" w:color="auto"/>
            <w:right w:val="none" w:sz="0" w:space="0" w:color="auto"/>
          </w:divBdr>
        </w:div>
        <w:div w:id="2045865332">
          <w:marLeft w:val="640"/>
          <w:marRight w:val="0"/>
          <w:marTop w:val="0"/>
          <w:marBottom w:val="0"/>
          <w:divBdr>
            <w:top w:val="none" w:sz="0" w:space="0" w:color="auto"/>
            <w:left w:val="none" w:sz="0" w:space="0" w:color="auto"/>
            <w:bottom w:val="none" w:sz="0" w:space="0" w:color="auto"/>
            <w:right w:val="none" w:sz="0" w:space="0" w:color="auto"/>
          </w:divBdr>
        </w:div>
        <w:div w:id="1928075568">
          <w:marLeft w:val="640"/>
          <w:marRight w:val="0"/>
          <w:marTop w:val="0"/>
          <w:marBottom w:val="0"/>
          <w:divBdr>
            <w:top w:val="none" w:sz="0" w:space="0" w:color="auto"/>
            <w:left w:val="none" w:sz="0" w:space="0" w:color="auto"/>
            <w:bottom w:val="none" w:sz="0" w:space="0" w:color="auto"/>
            <w:right w:val="none" w:sz="0" w:space="0" w:color="auto"/>
          </w:divBdr>
        </w:div>
        <w:div w:id="2144544181">
          <w:marLeft w:val="640"/>
          <w:marRight w:val="0"/>
          <w:marTop w:val="0"/>
          <w:marBottom w:val="0"/>
          <w:divBdr>
            <w:top w:val="none" w:sz="0" w:space="0" w:color="auto"/>
            <w:left w:val="none" w:sz="0" w:space="0" w:color="auto"/>
            <w:bottom w:val="none" w:sz="0" w:space="0" w:color="auto"/>
            <w:right w:val="none" w:sz="0" w:space="0" w:color="auto"/>
          </w:divBdr>
        </w:div>
        <w:div w:id="1418406092">
          <w:marLeft w:val="640"/>
          <w:marRight w:val="0"/>
          <w:marTop w:val="0"/>
          <w:marBottom w:val="0"/>
          <w:divBdr>
            <w:top w:val="none" w:sz="0" w:space="0" w:color="auto"/>
            <w:left w:val="none" w:sz="0" w:space="0" w:color="auto"/>
            <w:bottom w:val="none" w:sz="0" w:space="0" w:color="auto"/>
            <w:right w:val="none" w:sz="0" w:space="0" w:color="auto"/>
          </w:divBdr>
        </w:div>
        <w:div w:id="1872498457">
          <w:marLeft w:val="640"/>
          <w:marRight w:val="0"/>
          <w:marTop w:val="0"/>
          <w:marBottom w:val="0"/>
          <w:divBdr>
            <w:top w:val="none" w:sz="0" w:space="0" w:color="auto"/>
            <w:left w:val="none" w:sz="0" w:space="0" w:color="auto"/>
            <w:bottom w:val="none" w:sz="0" w:space="0" w:color="auto"/>
            <w:right w:val="none" w:sz="0" w:space="0" w:color="auto"/>
          </w:divBdr>
        </w:div>
        <w:div w:id="1702123590">
          <w:marLeft w:val="640"/>
          <w:marRight w:val="0"/>
          <w:marTop w:val="0"/>
          <w:marBottom w:val="0"/>
          <w:divBdr>
            <w:top w:val="none" w:sz="0" w:space="0" w:color="auto"/>
            <w:left w:val="none" w:sz="0" w:space="0" w:color="auto"/>
            <w:bottom w:val="none" w:sz="0" w:space="0" w:color="auto"/>
            <w:right w:val="none" w:sz="0" w:space="0" w:color="auto"/>
          </w:divBdr>
        </w:div>
        <w:div w:id="558900071">
          <w:marLeft w:val="640"/>
          <w:marRight w:val="0"/>
          <w:marTop w:val="0"/>
          <w:marBottom w:val="0"/>
          <w:divBdr>
            <w:top w:val="none" w:sz="0" w:space="0" w:color="auto"/>
            <w:left w:val="none" w:sz="0" w:space="0" w:color="auto"/>
            <w:bottom w:val="none" w:sz="0" w:space="0" w:color="auto"/>
            <w:right w:val="none" w:sz="0" w:space="0" w:color="auto"/>
          </w:divBdr>
        </w:div>
        <w:div w:id="809174405">
          <w:marLeft w:val="640"/>
          <w:marRight w:val="0"/>
          <w:marTop w:val="0"/>
          <w:marBottom w:val="0"/>
          <w:divBdr>
            <w:top w:val="none" w:sz="0" w:space="0" w:color="auto"/>
            <w:left w:val="none" w:sz="0" w:space="0" w:color="auto"/>
            <w:bottom w:val="none" w:sz="0" w:space="0" w:color="auto"/>
            <w:right w:val="none" w:sz="0" w:space="0" w:color="auto"/>
          </w:divBdr>
        </w:div>
        <w:div w:id="305622068">
          <w:marLeft w:val="640"/>
          <w:marRight w:val="0"/>
          <w:marTop w:val="0"/>
          <w:marBottom w:val="0"/>
          <w:divBdr>
            <w:top w:val="none" w:sz="0" w:space="0" w:color="auto"/>
            <w:left w:val="none" w:sz="0" w:space="0" w:color="auto"/>
            <w:bottom w:val="none" w:sz="0" w:space="0" w:color="auto"/>
            <w:right w:val="none" w:sz="0" w:space="0" w:color="auto"/>
          </w:divBdr>
        </w:div>
        <w:div w:id="528571513">
          <w:marLeft w:val="640"/>
          <w:marRight w:val="0"/>
          <w:marTop w:val="0"/>
          <w:marBottom w:val="0"/>
          <w:divBdr>
            <w:top w:val="none" w:sz="0" w:space="0" w:color="auto"/>
            <w:left w:val="none" w:sz="0" w:space="0" w:color="auto"/>
            <w:bottom w:val="none" w:sz="0" w:space="0" w:color="auto"/>
            <w:right w:val="none" w:sz="0" w:space="0" w:color="auto"/>
          </w:divBdr>
        </w:div>
        <w:div w:id="38865027">
          <w:marLeft w:val="640"/>
          <w:marRight w:val="0"/>
          <w:marTop w:val="0"/>
          <w:marBottom w:val="0"/>
          <w:divBdr>
            <w:top w:val="none" w:sz="0" w:space="0" w:color="auto"/>
            <w:left w:val="none" w:sz="0" w:space="0" w:color="auto"/>
            <w:bottom w:val="none" w:sz="0" w:space="0" w:color="auto"/>
            <w:right w:val="none" w:sz="0" w:space="0" w:color="auto"/>
          </w:divBdr>
        </w:div>
        <w:div w:id="466970986">
          <w:marLeft w:val="640"/>
          <w:marRight w:val="0"/>
          <w:marTop w:val="0"/>
          <w:marBottom w:val="0"/>
          <w:divBdr>
            <w:top w:val="none" w:sz="0" w:space="0" w:color="auto"/>
            <w:left w:val="none" w:sz="0" w:space="0" w:color="auto"/>
            <w:bottom w:val="none" w:sz="0" w:space="0" w:color="auto"/>
            <w:right w:val="none" w:sz="0" w:space="0" w:color="auto"/>
          </w:divBdr>
        </w:div>
        <w:div w:id="337854370">
          <w:marLeft w:val="640"/>
          <w:marRight w:val="0"/>
          <w:marTop w:val="0"/>
          <w:marBottom w:val="0"/>
          <w:divBdr>
            <w:top w:val="none" w:sz="0" w:space="0" w:color="auto"/>
            <w:left w:val="none" w:sz="0" w:space="0" w:color="auto"/>
            <w:bottom w:val="none" w:sz="0" w:space="0" w:color="auto"/>
            <w:right w:val="none" w:sz="0" w:space="0" w:color="auto"/>
          </w:divBdr>
        </w:div>
        <w:div w:id="1054426999">
          <w:marLeft w:val="640"/>
          <w:marRight w:val="0"/>
          <w:marTop w:val="0"/>
          <w:marBottom w:val="0"/>
          <w:divBdr>
            <w:top w:val="none" w:sz="0" w:space="0" w:color="auto"/>
            <w:left w:val="none" w:sz="0" w:space="0" w:color="auto"/>
            <w:bottom w:val="none" w:sz="0" w:space="0" w:color="auto"/>
            <w:right w:val="none" w:sz="0" w:space="0" w:color="auto"/>
          </w:divBdr>
        </w:div>
        <w:div w:id="546187151">
          <w:marLeft w:val="640"/>
          <w:marRight w:val="0"/>
          <w:marTop w:val="0"/>
          <w:marBottom w:val="0"/>
          <w:divBdr>
            <w:top w:val="none" w:sz="0" w:space="0" w:color="auto"/>
            <w:left w:val="none" w:sz="0" w:space="0" w:color="auto"/>
            <w:bottom w:val="none" w:sz="0" w:space="0" w:color="auto"/>
            <w:right w:val="none" w:sz="0" w:space="0" w:color="auto"/>
          </w:divBdr>
        </w:div>
        <w:div w:id="199360814">
          <w:marLeft w:val="640"/>
          <w:marRight w:val="0"/>
          <w:marTop w:val="0"/>
          <w:marBottom w:val="0"/>
          <w:divBdr>
            <w:top w:val="none" w:sz="0" w:space="0" w:color="auto"/>
            <w:left w:val="none" w:sz="0" w:space="0" w:color="auto"/>
            <w:bottom w:val="none" w:sz="0" w:space="0" w:color="auto"/>
            <w:right w:val="none" w:sz="0" w:space="0" w:color="auto"/>
          </w:divBdr>
        </w:div>
        <w:div w:id="1611662430">
          <w:marLeft w:val="640"/>
          <w:marRight w:val="0"/>
          <w:marTop w:val="0"/>
          <w:marBottom w:val="0"/>
          <w:divBdr>
            <w:top w:val="none" w:sz="0" w:space="0" w:color="auto"/>
            <w:left w:val="none" w:sz="0" w:space="0" w:color="auto"/>
            <w:bottom w:val="none" w:sz="0" w:space="0" w:color="auto"/>
            <w:right w:val="none" w:sz="0" w:space="0" w:color="auto"/>
          </w:divBdr>
        </w:div>
        <w:div w:id="580336750">
          <w:marLeft w:val="640"/>
          <w:marRight w:val="0"/>
          <w:marTop w:val="0"/>
          <w:marBottom w:val="0"/>
          <w:divBdr>
            <w:top w:val="none" w:sz="0" w:space="0" w:color="auto"/>
            <w:left w:val="none" w:sz="0" w:space="0" w:color="auto"/>
            <w:bottom w:val="none" w:sz="0" w:space="0" w:color="auto"/>
            <w:right w:val="none" w:sz="0" w:space="0" w:color="auto"/>
          </w:divBdr>
        </w:div>
        <w:div w:id="1217817336">
          <w:marLeft w:val="640"/>
          <w:marRight w:val="0"/>
          <w:marTop w:val="0"/>
          <w:marBottom w:val="0"/>
          <w:divBdr>
            <w:top w:val="none" w:sz="0" w:space="0" w:color="auto"/>
            <w:left w:val="none" w:sz="0" w:space="0" w:color="auto"/>
            <w:bottom w:val="none" w:sz="0" w:space="0" w:color="auto"/>
            <w:right w:val="none" w:sz="0" w:space="0" w:color="auto"/>
          </w:divBdr>
        </w:div>
        <w:div w:id="1504855454">
          <w:marLeft w:val="640"/>
          <w:marRight w:val="0"/>
          <w:marTop w:val="0"/>
          <w:marBottom w:val="0"/>
          <w:divBdr>
            <w:top w:val="none" w:sz="0" w:space="0" w:color="auto"/>
            <w:left w:val="none" w:sz="0" w:space="0" w:color="auto"/>
            <w:bottom w:val="none" w:sz="0" w:space="0" w:color="auto"/>
            <w:right w:val="none" w:sz="0" w:space="0" w:color="auto"/>
          </w:divBdr>
        </w:div>
        <w:div w:id="175926020">
          <w:marLeft w:val="640"/>
          <w:marRight w:val="0"/>
          <w:marTop w:val="0"/>
          <w:marBottom w:val="0"/>
          <w:divBdr>
            <w:top w:val="none" w:sz="0" w:space="0" w:color="auto"/>
            <w:left w:val="none" w:sz="0" w:space="0" w:color="auto"/>
            <w:bottom w:val="none" w:sz="0" w:space="0" w:color="auto"/>
            <w:right w:val="none" w:sz="0" w:space="0" w:color="auto"/>
          </w:divBdr>
        </w:div>
        <w:div w:id="2066642658">
          <w:marLeft w:val="640"/>
          <w:marRight w:val="0"/>
          <w:marTop w:val="0"/>
          <w:marBottom w:val="0"/>
          <w:divBdr>
            <w:top w:val="none" w:sz="0" w:space="0" w:color="auto"/>
            <w:left w:val="none" w:sz="0" w:space="0" w:color="auto"/>
            <w:bottom w:val="none" w:sz="0" w:space="0" w:color="auto"/>
            <w:right w:val="none" w:sz="0" w:space="0" w:color="auto"/>
          </w:divBdr>
        </w:div>
        <w:div w:id="1644576243">
          <w:marLeft w:val="640"/>
          <w:marRight w:val="0"/>
          <w:marTop w:val="0"/>
          <w:marBottom w:val="0"/>
          <w:divBdr>
            <w:top w:val="none" w:sz="0" w:space="0" w:color="auto"/>
            <w:left w:val="none" w:sz="0" w:space="0" w:color="auto"/>
            <w:bottom w:val="none" w:sz="0" w:space="0" w:color="auto"/>
            <w:right w:val="none" w:sz="0" w:space="0" w:color="auto"/>
          </w:divBdr>
        </w:div>
        <w:div w:id="1095711039">
          <w:marLeft w:val="640"/>
          <w:marRight w:val="0"/>
          <w:marTop w:val="0"/>
          <w:marBottom w:val="0"/>
          <w:divBdr>
            <w:top w:val="none" w:sz="0" w:space="0" w:color="auto"/>
            <w:left w:val="none" w:sz="0" w:space="0" w:color="auto"/>
            <w:bottom w:val="none" w:sz="0" w:space="0" w:color="auto"/>
            <w:right w:val="none" w:sz="0" w:space="0" w:color="auto"/>
          </w:divBdr>
        </w:div>
        <w:div w:id="831338019">
          <w:marLeft w:val="640"/>
          <w:marRight w:val="0"/>
          <w:marTop w:val="0"/>
          <w:marBottom w:val="0"/>
          <w:divBdr>
            <w:top w:val="none" w:sz="0" w:space="0" w:color="auto"/>
            <w:left w:val="none" w:sz="0" w:space="0" w:color="auto"/>
            <w:bottom w:val="none" w:sz="0" w:space="0" w:color="auto"/>
            <w:right w:val="none" w:sz="0" w:space="0" w:color="auto"/>
          </w:divBdr>
        </w:div>
        <w:div w:id="628783892">
          <w:marLeft w:val="640"/>
          <w:marRight w:val="0"/>
          <w:marTop w:val="0"/>
          <w:marBottom w:val="0"/>
          <w:divBdr>
            <w:top w:val="none" w:sz="0" w:space="0" w:color="auto"/>
            <w:left w:val="none" w:sz="0" w:space="0" w:color="auto"/>
            <w:bottom w:val="none" w:sz="0" w:space="0" w:color="auto"/>
            <w:right w:val="none" w:sz="0" w:space="0" w:color="auto"/>
          </w:divBdr>
        </w:div>
        <w:div w:id="842207318">
          <w:marLeft w:val="640"/>
          <w:marRight w:val="0"/>
          <w:marTop w:val="0"/>
          <w:marBottom w:val="0"/>
          <w:divBdr>
            <w:top w:val="none" w:sz="0" w:space="0" w:color="auto"/>
            <w:left w:val="none" w:sz="0" w:space="0" w:color="auto"/>
            <w:bottom w:val="none" w:sz="0" w:space="0" w:color="auto"/>
            <w:right w:val="none" w:sz="0" w:space="0" w:color="auto"/>
          </w:divBdr>
        </w:div>
        <w:div w:id="311564526">
          <w:marLeft w:val="640"/>
          <w:marRight w:val="0"/>
          <w:marTop w:val="0"/>
          <w:marBottom w:val="0"/>
          <w:divBdr>
            <w:top w:val="none" w:sz="0" w:space="0" w:color="auto"/>
            <w:left w:val="none" w:sz="0" w:space="0" w:color="auto"/>
            <w:bottom w:val="none" w:sz="0" w:space="0" w:color="auto"/>
            <w:right w:val="none" w:sz="0" w:space="0" w:color="auto"/>
          </w:divBdr>
        </w:div>
        <w:div w:id="1402021167">
          <w:marLeft w:val="640"/>
          <w:marRight w:val="0"/>
          <w:marTop w:val="0"/>
          <w:marBottom w:val="0"/>
          <w:divBdr>
            <w:top w:val="none" w:sz="0" w:space="0" w:color="auto"/>
            <w:left w:val="none" w:sz="0" w:space="0" w:color="auto"/>
            <w:bottom w:val="none" w:sz="0" w:space="0" w:color="auto"/>
            <w:right w:val="none" w:sz="0" w:space="0" w:color="auto"/>
          </w:divBdr>
        </w:div>
        <w:div w:id="768358264">
          <w:marLeft w:val="640"/>
          <w:marRight w:val="0"/>
          <w:marTop w:val="0"/>
          <w:marBottom w:val="0"/>
          <w:divBdr>
            <w:top w:val="none" w:sz="0" w:space="0" w:color="auto"/>
            <w:left w:val="none" w:sz="0" w:space="0" w:color="auto"/>
            <w:bottom w:val="none" w:sz="0" w:space="0" w:color="auto"/>
            <w:right w:val="none" w:sz="0" w:space="0" w:color="auto"/>
          </w:divBdr>
        </w:div>
        <w:div w:id="1167986365">
          <w:marLeft w:val="640"/>
          <w:marRight w:val="0"/>
          <w:marTop w:val="0"/>
          <w:marBottom w:val="0"/>
          <w:divBdr>
            <w:top w:val="none" w:sz="0" w:space="0" w:color="auto"/>
            <w:left w:val="none" w:sz="0" w:space="0" w:color="auto"/>
            <w:bottom w:val="none" w:sz="0" w:space="0" w:color="auto"/>
            <w:right w:val="none" w:sz="0" w:space="0" w:color="auto"/>
          </w:divBdr>
        </w:div>
        <w:div w:id="370230403">
          <w:marLeft w:val="640"/>
          <w:marRight w:val="0"/>
          <w:marTop w:val="0"/>
          <w:marBottom w:val="0"/>
          <w:divBdr>
            <w:top w:val="none" w:sz="0" w:space="0" w:color="auto"/>
            <w:left w:val="none" w:sz="0" w:space="0" w:color="auto"/>
            <w:bottom w:val="none" w:sz="0" w:space="0" w:color="auto"/>
            <w:right w:val="none" w:sz="0" w:space="0" w:color="auto"/>
          </w:divBdr>
        </w:div>
        <w:div w:id="160899165">
          <w:marLeft w:val="640"/>
          <w:marRight w:val="0"/>
          <w:marTop w:val="0"/>
          <w:marBottom w:val="0"/>
          <w:divBdr>
            <w:top w:val="none" w:sz="0" w:space="0" w:color="auto"/>
            <w:left w:val="none" w:sz="0" w:space="0" w:color="auto"/>
            <w:bottom w:val="none" w:sz="0" w:space="0" w:color="auto"/>
            <w:right w:val="none" w:sz="0" w:space="0" w:color="auto"/>
          </w:divBdr>
        </w:div>
        <w:div w:id="1082802456">
          <w:marLeft w:val="640"/>
          <w:marRight w:val="0"/>
          <w:marTop w:val="0"/>
          <w:marBottom w:val="0"/>
          <w:divBdr>
            <w:top w:val="none" w:sz="0" w:space="0" w:color="auto"/>
            <w:left w:val="none" w:sz="0" w:space="0" w:color="auto"/>
            <w:bottom w:val="none" w:sz="0" w:space="0" w:color="auto"/>
            <w:right w:val="none" w:sz="0" w:space="0" w:color="auto"/>
          </w:divBdr>
        </w:div>
        <w:div w:id="120539167">
          <w:marLeft w:val="640"/>
          <w:marRight w:val="0"/>
          <w:marTop w:val="0"/>
          <w:marBottom w:val="0"/>
          <w:divBdr>
            <w:top w:val="none" w:sz="0" w:space="0" w:color="auto"/>
            <w:left w:val="none" w:sz="0" w:space="0" w:color="auto"/>
            <w:bottom w:val="none" w:sz="0" w:space="0" w:color="auto"/>
            <w:right w:val="none" w:sz="0" w:space="0" w:color="auto"/>
          </w:divBdr>
        </w:div>
        <w:div w:id="835538814">
          <w:marLeft w:val="640"/>
          <w:marRight w:val="0"/>
          <w:marTop w:val="0"/>
          <w:marBottom w:val="0"/>
          <w:divBdr>
            <w:top w:val="none" w:sz="0" w:space="0" w:color="auto"/>
            <w:left w:val="none" w:sz="0" w:space="0" w:color="auto"/>
            <w:bottom w:val="none" w:sz="0" w:space="0" w:color="auto"/>
            <w:right w:val="none" w:sz="0" w:space="0" w:color="auto"/>
          </w:divBdr>
        </w:div>
        <w:div w:id="951060887">
          <w:marLeft w:val="640"/>
          <w:marRight w:val="0"/>
          <w:marTop w:val="0"/>
          <w:marBottom w:val="0"/>
          <w:divBdr>
            <w:top w:val="none" w:sz="0" w:space="0" w:color="auto"/>
            <w:left w:val="none" w:sz="0" w:space="0" w:color="auto"/>
            <w:bottom w:val="none" w:sz="0" w:space="0" w:color="auto"/>
            <w:right w:val="none" w:sz="0" w:space="0" w:color="auto"/>
          </w:divBdr>
        </w:div>
        <w:div w:id="1621188000">
          <w:marLeft w:val="640"/>
          <w:marRight w:val="0"/>
          <w:marTop w:val="0"/>
          <w:marBottom w:val="0"/>
          <w:divBdr>
            <w:top w:val="none" w:sz="0" w:space="0" w:color="auto"/>
            <w:left w:val="none" w:sz="0" w:space="0" w:color="auto"/>
            <w:bottom w:val="none" w:sz="0" w:space="0" w:color="auto"/>
            <w:right w:val="none" w:sz="0" w:space="0" w:color="auto"/>
          </w:divBdr>
        </w:div>
        <w:div w:id="1669673305">
          <w:marLeft w:val="640"/>
          <w:marRight w:val="0"/>
          <w:marTop w:val="0"/>
          <w:marBottom w:val="0"/>
          <w:divBdr>
            <w:top w:val="none" w:sz="0" w:space="0" w:color="auto"/>
            <w:left w:val="none" w:sz="0" w:space="0" w:color="auto"/>
            <w:bottom w:val="none" w:sz="0" w:space="0" w:color="auto"/>
            <w:right w:val="none" w:sz="0" w:space="0" w:color="auto"/>
          </w:divBdr>
        </w:div>
        <w:div w:id="1611861607">
          <w:marLeft w:val="640"/>
          <w:marRight w:val="0"/>
          <w:marTop w:val="0"/>
          <w:marBottom w:val="0"/>
          <w:divBdr>
            <w:top w:val="none" w:sz="0" w:space="0" w:color="auto"/>
            <w:left w:val="none" w:sz="0" w:space="0" w:color="auto"/>
            <w:bottom w:val="none" w:sz="0" w:space="0" w:color="auto"/>
            <w:right w:val="none" w:sz="0" w:space="0" w:color="auto"/>
          </w:divBdr>
        </w:div>
        <w:div w:id="542836243">
          <w:marLeft w:val="640"/>
          <w:marRight w:val="0"/>
          <w:marTop w:val="0"/>
          <w:marBottom w:val="0"/>
          <w:divBdr>
            <w:top w:val="none" w:sz="0" w:space="0" w:color="auto"/>
            <w:left w:val="none" w:sz="0" w:space="0" w:color="auto"/>
            <w:bottom w:val="none" w:sz="0" w:space="0" w:color="auto"/>
            <w:right w:val="none" w:sz="0" w:space="0" w:color="auto"/>
          </w:divBdr>
        </w:div>
        <w:div w:id="525749834">
          <w:marLeft w:val="640"/>
          <w:marRight w:val="0"/>
          <w:marTop w:val="0"/>
          <w:marBottom w:val="0"/>
          <w:divBdr>
            <w:top w:val="none" w:sz="0" w:space="0" w:color="auto"/>
            <w:left w:val="none" w:sz="0" w:space="0" w:color="auto"/>
            <w:bottom w:val="none" w:sz="0" w:space="0" w:color="auto"/>
            <w:right w:val="none" w:sz="0" w:space="0" w:color="auto"/>
          </w:divBdr>
        </w:div>
        <w:div w:id="1164056048">
          <w:marLeft w:val="640"/>
          <w:marRight w:val="0"/>
          <w:marTop w:val="0"/>
          <w:marBottom w:val="0"/>
          <w:divBdr>
            <w:top w:val="none" w:sz="0" w:space="0" w:color="auto"/>
            <w:left w:val="none" w:sz="0" w:space="0" w:color="auto"/>
            <w:bottom w:val="none" w:sz="0" w:space="0" w:color="auto"/>
            <w:right w:val="none" w:sz="0" w:space="0" w:color="auto"/>
          </w:divBdr>
        </w:div>
        <w:div w:id="202330397">
          <w:marLeft w:val="640"/>
          <w:marRight w:val="0"/>
          <w:marTop w:val="0"/>
          <w:marBottom w:val="0"/>
          <w:divBdr>
            <w:top w:val="none" w:sz="0" w:space="0" w:color="auto"/>
            <w:left w:val="none" w:sz="0" w:space="0" w:color="auto"/>
            <w:bottom w:val="none" w:sz="0" w:space="0" w:color="auto"/>
            <w:right w:val="none" w:sz="0" w:space="0" w:color="auto"/>
          </w:divBdr>
        </w:div>
        <w:div w:id="646519019">
          <w:marLeft w:val="640"/>
          <w:marRight w:val="0"/>
          <w:marTop w:val="0"/>
          <w:marBottom w:val="0"/>
          <w:divBdr>
            <w:top w:val="none" w:sz="0" w:space="0" w:color="auto"/>
            <w:left w:val="none" w:sz="0" w:space="0" w:color="auto"/>
            <w:bottom w:val="none" w:sz="0" w:space="0" w:color="auto"/>
            <w:right w:val="none" w:sz="0" w:space="0" w:color="auto"/>
          </w:divBdr>
        </w:div>
        <w:div w:id="1109162958">
          <w:marLeft w:val="640"/>
          <w:marRight w:val="0"/>
          <w:marTop w:val="0"/>
          <w:marBottom w:val="0"/>
          <w:divBdr>
            <w:top w:val="none" w:sz="0" w:space="0" w:color="auto"/>
            <w:left w:val="none" w:sz="0" w:space="0" w:color="auto"/>
            <w:bottom w:val="none" w:sz="0" w:space="0" w:color="auto"/>
            <w:right w:val="none" w:sz="0" w:space="0" w:color="auto"/>
          </w:divBdr>
        </w:div>
        <w:div w:id="1273244537">
          <w:marLeft w:val="640"/>
          <w:marRight w:val="0"/>
          <w:marTop w:val="0"/>
          <w:marBottom w:val="0"/>
          <w:divBdr>
            <w:top w:val="none" w:sz="0" w:space="0" w:color="auto"/>
            <w:left w:val="none" w:sz="0" w:space="0" w:color="auto"/>
            <w:bottom w:val="none" w:sz="0" w:space="0" w:color="auto"/>
            <w:right w:val="none" w:sz="0" w:space="0" w:color="auto"/>
          </w:divBdr>
        </w:div>
        <w:div w:id="787048138">
          <w:marLeft w:val="640"/>
          <w:marRight w:val="0"/>
          <w:marTop w:val="0"/>
          <w:marBottom w:val="0"/>
          <w:divBdr>
            <w:top w:val="none" w:sz="0" w:space="0" w:color="auto"/>
            <w:left w:val="none" w:sz="0" w:space="0" w:color="auto"/>
            <w:bottom w:val="none" w:sz="0" w:space="0" w:color="auto"/>
            <w:right w:val="none" w:sz="0" w:space="0" w:color="auto"/>
          </w:divBdr>
        </w:div>
        <w:div w:id="1561794715">
          <w:marLeft w:val="640"/>
          <w:marRight w:val="0"/>
          <w:marTop w:val="0"/>
          <w:marBottom w:val="0"/>
          <w:divBdr>
            <w:top w:val="none" w:sz="0" w:space="0" w:color="auto"/>
            <w:left w:val="none" w:sz="0" w:space="0" w:color="auto"/>
            <w:bottom w:val="none" w:sz="0" w:space="0" w:color="auto"/>
            <w:right w:val="none" w:sz="0" w:space="0" w:color="auto"/>
          </w:divBdr>
        </w:div>
        <w:div w:id="315229627">
          <w:marLeft w:val="640"/>
          <w:marRight w:val="0"/>
          <w:marTop w:val="0"/>
          <w:marBottom w:val="0"/>
          <w:divBdr>
            <w:top w:val="none" w:sz="0" w:space="0" w:color="auto"/>
            <w:left w:val="none" w:sz="0" w:space="0" w:color="auto"/>
            <w:bottom w:val="none" w:sz="0" w:space="0" w:color="auto"/>
            <w:right w:val="none" w:sz="0" w:space="0" w:color="auto"/>
          </w:divBdr>
        </w:div>
        <w:div w:id="1816873493">
          <w:marLeft w:val="640"/>
          <w:marRight w:val="0"/>
          <w:marTop w:val="0"/>
          <w:marBottom w:val="0"/>
          <w:divBdr>
            <w:top w:val="none" w:sz="0" w:space="0" w:color="auto"/>
            <w:left w:val="none" w:sz="0" w:space="0" w:color="auto"/>
            <w:bottom w:val="none" w:sz="0" w:space="0" w:color="auto"/>
            <w:right w:val="none" w:sz="0" w:space="0" w:color="auto"/>
          </w:divBdr>
        </w:div>
        <w:div w:id="2059432546">
          <w:marLeft w:val="640"/>
          <w:marRight w:val="0"/>
          <w:marTop w:val="0"/>
          <w:marBottom w:val="0"/>
          <w:divBdr>
            <w:top w:val="none" w:sz="0" w:space="0" w:color="auto"/>
            <w:left w:val="none" w:sz="0" w:space="0" w:color="auto"/>
            <w:bottom w:val="none" w:sz="0" w:space="0" w:color="auto"/>
            <w:right w:val="none" w:sz="0" w:space="0" w:color="auto"/>
          </w:divBdr>
        </w:div>
        <w:div w:id="309021992">
          <w:marLeft w:val="640"/>
          <w:marRight w:val="0"/>
          <w:marTop w:val="0"/>
          <w:marBottom w:val="0"/>
          <w:divBdr>
            <w:top w:val="none" w:sz="0" w:space="0" w:color="auto"/>
            <w:left w:val="none" w:sz="0" w:space="0" w:color="auto"/>
            <w:bottom w:val="none" w:sz="0" w:space="0" w:color="auto"/>
            <w:right w:val="none" w:sz="0" w:space="0" w:color="auto"/>
          </w:divBdr>
        </w:div>
        <w:div w:id="206916703">
          <w:marLeft w:val="640"/>
          <w:marRight w:val="0"/>
          <w:marTop w:val="0"/>
          <w:marBottom w:val="0"/>
          <w:divBdr>
            <w:top w:val="none" w:sz="0" w:space="0" w:color="auto"/>
            <w:left w:val="none" w:sz="0" w:space="0" w:color="auto"/>
            <w:bottom w:val="none" w:sz="0" w:space="0" w:color="auto"/>
            <w:right w:val="none" w:sz="0" w:space="0" w:color="auto"/>
          </w:divBdr>
        </w:div>
        <w:div w:id="1092051238">
          <w:marLeft w:val="640"/>
          <w:marRight w:val="0"/>
          <w:marTop w:val="0"/>
          <w:marBottom w:val="0"/>
          <w:divBdr>
            <w:top w:val="none" w:sz="0" w:space="0" w:color="auto"/>
            <w:left w:val="none" w:sz="0" w:space="0" w:color="auto"/>
            <w:bottom w:val="none" w:sz="0" w:space="0" w:color="auto"/>
            <w:right w:val="none" w:sz="0" w:space="0" w:color="auto"/>
          </w:divBdr>
        </w:div>
        <w:div w:id="1020549675">
          <w:marLeft w:val="640"/>
          <w:marRight w:val="0"/>
          <w:marTop w:val="0"/>
          <w:marBottom w:val="0"/>
          <w:divBdr>
            <w:top w:val="none" w:sz="0" w:space="0" w:color="auto"/>
            <w:left w:val="none" w:sz="0" w:space="0" w:color="auto"/>
            <w:bottom w:val="none" w:sz="0" w:space="0" w:color="auto"/>
            <w:right w:val="none" w:sz="0" w:space="0" w:color="auto"/>
          </w:divBdr>
        </w:div>
        <w:div w:id="553929726">
          <w:marLeft w:val="640"/>
          <w:marRight w:val="0"/>
          <w:marTop w:val="0"/>
          <w:marBottom w:val="0"/>
          <w:divBdr>
            <w:top w:val="none" w:sz="0" w:space="0" w:color="auto"/>
            <w:left w:val="none" w:sz="0" w:space="0" w:color="auto"/>
            <w:bottom w:val="none" w:sz="0" w:space="0" w:color="auto"/>
            <w:right w:val="none" w:sz="0" w:space="0" w:color="auto"/>
          </w:divBdr>
        </w:div>
        <w:div w:id="1718507657">
          <w:marLeft w:val="640"/>
          <w:marRight w:val="0"/>
          <w:marTop w:val="0"/>
          <w:marBottom w:val="0"/>
          <w:divBdr>
            <w:top w:val="none" w:sz="0" w:space="0" w:color="auto"/>
            <w:left w:val="none" w:sz="0" w:space="0" w:color="auto"/>
            <w:bottom w:val="none" w:sz="0" w:space="0" w:color="auto"/>
            <w:right w:val="none" w:sz="0" w:space="0" w:color="auto"/>
          </w:divBdr>
        </w:div>
        <w:div w:id="1603763174">
          <w:marLeft w:val="640"/>
          <w:marRight w:val="0"/>
          <w:marTop w:val="0"/>
          <w:marBottom w:val="0"/>
          <w:divBdr>
            <w:top w:val="none" w:sz="0" w:space="0" w:color="auto"/>
            <w:left w:val="none" w:sz="0" w:space="0" w:color="auto"/>
            <w:bottom w:val="none" w:sz="0" w:space="0" w:color="auto"/>
            <w:right w:val="none" w:sz="0" w:space="0" w:color="auto"/>
          </w:divBdr>
        </w:div>
        <w:div w:id="1051416627">
          <w:marLeft w:val="640"/>
          <w:marRight w:val="0"/>
          <w:marTop w:val="0"/>
          <w:marBottom w:val="0"/>
          <w:divBdr>
            <w:top w:val="none" w:sz="0" w:space="0" w:color="auto"/>
            <w:left w:val="none" w:sz="0" w:space="0" w:color="auto"/>
            <w:bottom w:val="none" w:sz="0" w:space="0" w:color="auto"/>
            <w:right w:val="none" w:sz="0" w:space="0" w:color="auto"/>
          </w:divBdr>
        </w:div>
        <w:div w:id="1324160866">
          <w:marLeft w:val="640"/>
          <w:marRight w:val="0"/>
          <w:marTop w:val="0"/>
          <w:marBottom w:val="0"/>
          <w:divBdr>
            <w:top w:val="none" w:sz="0" w:space="0" w:color="auto"/>
            <w:left w:val="none" w:sz="0" w:space="0" w:color="auto"/>
            <w:bottom w:val="none" w:sz="0" w:space="0" w:color="auto"/>
            <w:right w:val="none" w:sz="0" w:space="0" w:color="auto"/>
          </w:divBdr>
        </w:div>
        <w:div w:id="1445272531">
          <w:marLeft w:val="640"/>
          <w:marRight w:val="0"/>
          <w:marTop w:val="0"/>
          <w:marBottom w:val="0"/>
          <w:divBdr>
            <w:top w:val="none" w:sz="0" w:space="0" w:color="auto"/>
            <w:left w:val="none" w:sz="0" w:space="0" w:color="auto"/>
            <w:bottom w:val="none" w:sz="0" w:space="0" w:color="auto"/>
            <w:right w:val="none" w:sz="0" w:space="0" w:color="auto"/>
          </w:divBdr>
        </w:div>
        <w:div w:id="1398549716">
          <w:marLeft w:val="640"/>
          <w:marRight w:val="0"/>
          <w:marTop w:val="0"/>
          <w:marBottom w:val="0"/>
          <w:divBdr>
            <w:top w:val="none" w:sz="0" w:space="0" w:color="auto"/>
            <w:left w:val="none" w:sz="0" w:space="0" w:color="auto"/>
            <w:bottom w:val="none" w:sz="0" w:space="0" w:color="auto"/>
            <w:right w:val="none" w:sz="0" w:space="0" w:color="auto"/>
          </w:divBdr>
        </w:div>
        <w:div w:id="1044594859">
          <w:marLeft w:val="640"/>
          <w:marRight w:val="0"/>
          <w:marTop w:val="0"/>
          <w:marBottom w:val="0"/>
          <w:divBdr>
            <w:top w:val="none" w:sz="0" w:space="0" w:color="auto"/>
            <w:left w:val="none" w:sz="0" w:space="0" w:color="auto"/>
            <w:bottom w:val="none" w:sz="0" w:space="0" w:color="auto"/>
            <w:right w:val="none" w:sz="0" w:space="0" w:color="auto"/>
          </w:divBdr>
        </w:div>
        <w:div w:id="2094813857">
          <w:marLeft w:val="640"/>
          <w:marRight w:val="0"/>
          <w:marTop w:val="0"/>
          <w:marBottom w:val="0"/>
          <w:divBdr>
            <w:top w:val="none" w:sz="0" w:space="0" w:color="auto"/>
            <w:left w:val="none" w:sz="0" w:space="0" w:color="auto"/>
            <w:bottom w:val="none" w:sz="0" w:space="0" w:color="auto"/>
            <w:right w:val="none" w:sz="0" w:space="0" w:color="auto"/>
          </w:divBdr>
        </w:div>
        <w:div w:id="428547814">
          <w:marLeft w:val="640"/>
          <w:marRight w:val="0"/>
          <w:marTop w:val="0"/>
          <w:marBottom w:val="0"/>
          <w:divBdr>
            <w:top w:val="none" w:sz="0" w:space="0" w:color="auto"/>
            <w:left w:val="none" w:sz="0" w:space="0" w:color="auto"/>
            <w:bottom w:val="none" w:sz="0" w:space="0" w:color="auto"/>
            <w:right w:val="none" w:sz="0" w:space="0" w:color="auto"/>
          </w:divBdr>
        </w:div>
        <w:div w:id="1539970690">
          <w:marLeft w:val="640"/>
          <w:marRight w:val="0"/>
          <w:marTop w:val="0"/>
          <w:marBottom w:val="0"/>
          <w:divBdr>
            <w:top w:val="none" w:sz="0" w:space="0" w:color="auto"/>
            <w:left w:val="none" w:sz="0" w:space="0" w:color="auto"/>
            <w:bottom w:val="none" w:sz="0" w:space="0" w:color="auto"/>
            <w:right w:val="none" w:sz="0" w:space="0" w:color="auto"/>
          </w:divBdr>
        </w:div>
        <w:div w:id="632834770">
          <w:marLeft w:val="640"/>
          <w:marRight w:val="0"/>
          <w:marTop w:val="0"/>
          <w:marBottom w:val="0"/>
          <w:divBdr>
            <w:top w:val="none" w:sz="0" w:space="0" w:color="auto"/>
            <w:left w:val="none" w:sz="0" w:space="0" w:color="auto"/>
            <w:bottom w:val="none" w:sz="0" w:space="0" w:color="auto"/>
            <w:right w:val="none" w:sz="0" w:space="0" w:color="auto"/>
          </w:divBdr>
        </w:div>
      </w:divsChild>
    </w:div>
    <w:div w:id="1208377655">
      <w:marLeft w:val="640"/>
      <w:marRight w:val="0"/>
      <w:marTop w:val="0"/>
      <w:marBottom w:val="0"/>
      <w:divBdr>
        <w:top w:val="none" w:sz="0" w:space="0" w:color="auto"/>
        <w:left w:val="none" w:sz="0" w:space="0" w:color="auto"/>
        <w:bottom w:val="none" w:sz="0" w:space="0" w:color="auto"/>
        <w:right w:val="none" w:sz="0" w:space="0" w:color="auto"/>
      </w:divBdr>
    </w:div>
    <w:div w:id="1208684039">
      <w:marLeft w:val="640"/>
      <w:marRight w:val="0"/>
      <w:marTop w:val="0"/>
      <w:marBottom w:val="0"/>
      <w:divBdr>
        <w:top w:val="none" w:sz="0" w:space="0" w:color="auto"/>
        <w:left w:val="none" w:sz="0" w:space="0" w:color="auto"/>
        <w:bottom w:val="none" w:sz="0" w:space="0" w:color="auto"/>
        <w:right w:val="none" w:sz="0" w:space="0" w:color="auto"/>
      </w:divBdr>
    </w:div>
    <w:div w:id="1208755673">
      <w:marLeft w:val="640"/>
      <w:marRight w:val="0"/>
      <w:marTop w:val="0"/>
      <w:marBottom w:val="0"/>
      <w:divBdr>
        <w:top w:val="none" w:sz="0" w:space="0" w:color="auto"/>
        <w:left w:val="none" w:sz="0" w:space="0" w:color="auto"/>
        <w:bottom w:val="none" w:sz="0" w:space="0" w:color="auto"/>
        <w:right w:val="none" w:sz="0" w:space="0" w:color="auto"/>
      </w:divBdr>
    </w:div>
    <w:div w:id="1208755750">
      <w:marLeft w:val="640"/>
      <w:marRight w:val="0"/>
      <w:marTop w:val="0"/>
      <w:marBottom w:val="0"/>
      <w:divBdr>
        <w:top w:val="none" w:sz="0" w:space="0" w:color="auto"/>
        <w:left w:val="none" w:sz="0" w:space="0" w:color="auto"/>
        <w:bottom w:val="none" w:sz="0" w:space="0" w:color="auto"/>
        <w:right w:val="none" w:sz="0" w:space="0" w:color="auto"/>
      </w:divBdr>
    </w:div>
    <w:div w:id="1208764995">
      <w:marLeft w:val="640"/>
      <w:marRight w:val="0"/>
      <w:marTop w:val="0"/>
      <w:marBottom w:val="0"/>
      <w:divBdr>
        <w:top w:val="none" w:sz="0" w:space="0" w:color="auto"/>
        <w:left w:val="none" w:sz="0" w:space="0" w:color="auto"/>
        <w:bottom w:val="none" w:sz="0" w:space="0" w:color="auto"/>
        <w:right w:val="none" w:sz="0" w:space="0" w:color="auto"/>
      </w:divBdr>
    </w:div>
    <w:div w:id="1208837530">
      <w:marLeft w:val="640"/>
      <w:marRight w:val="0"/>
      <w:marTop w:val="0"/>
      <w:marBottom w:val="0"/>
      <w:divBdr>
        <w:top w:val="none" w:sz="0" w:space="0" w:color="auto"/>
        <w:left w:val="none" w:sz="0" w:space="0" w:color="auto"/>
        <w:bottom w:val="none" w:sz="0" w:space="0" w:color="auto"/>
        <w:right w:val="none" w:sz="0" w:space="0" w:color="auto"/>
      </w:divBdr>
    </w:div>
    <w:div w:id="1209106033">
      <w:marLeft w:val="640"/>
      <w:marRight w:val="0"/>
      <w:marTop w:val="0"/>
      <w:marBottom w:val="0"/>
      <w:divBdr>
        <w:top w:val="none" w:sz="0" w:space="0" w:color="auto"/>
        <w:left w:val="none" w:sz="0" w:space="0" w:color="auto"/>
        <w:bottom w:val="none" w:sz="0" w:space="0" w:color="auto"/>
        <w:right w:val="none" w:sz="0" w:space="0" w:color="auto"/>
      </w:divBdr>
    </w:div>
    <w:div w:id="1209143008">
      <w:marLeft w:val="640"/>
      <w:marRight w:val="0"/>
      <w:marTop w:val="0"/>
      <w:marBottom w:val="0"/>
      <w:divBdr>
        <w:top w:val="none" w:sz="0" w:space="0" w:color="auto"/>
        <w:left w:val="none" w:sz="0" w:space="0" w:color="auto"/>
        <w:bottom w:val="none" w:sz="0" w:space="0" w:color="auto"/>
        <w:right w:val="none" w:sz="0" w:space="0" w:color="auto"/>
      </w:divBdr>
    </w:div>
    <w:div w:id="1209149483">
      <w:marLeft w:val="640"/>
      <w:marRight w:val="0"/>
      <w:marTop w:val="0"/>
      <w:marBottom w:val="0"/>
      <w:divBdr>
        <w:top w:val="none" w:sz="0" w:space="0" w:color="auto"/>
        <w:left w:val="none" w:sz="0" w:space="0" w:color="auto"/>
        <w:bottom w:val="none" w:sz="0" w:space="0" w:color="auto"/>
        <w:right w:val="none" w:sz="0" w:space="0" w:color="auto"/>
      </w:divBdr>
    </w:div>
    <w:div w:id="1209218559">
      <w:marLeft w:val="640"/>
      <w:marRight w:val="0"/>
      <w:marTop w:val="0"/>
      <w:marBottom w:val="0"/>
      <w:divBdr>
        <w:top w:val="none" w:sz="0" w:space="0" w:color="auto"/>
        <w:left w:val="none" w:sz="0" w:space="0" w:color="auto"/>
        <w:bottom w:val="none" w:sz="0" w:space="0" w:color="auto"/>
        <w:right w:val="none" w:sz="0" w:space="0" w:color="auto"/>
      </w:divBdr>
    </w:div>
    <w:div w:id="1209537353">
      <w:marLeft w:val="640"/>
      <w:marRight w:val="0"/>
      <w:marTop w:val="0"/>
      <w:marBottom w:val="0"/>
      <w:divBdr>
        <w:top w:val="none" w:sz="0" w:space="0" w:color="auto"/>
        <w:left w:val="none" w:sz="0" w:space="0" w:color="auto"/>
        <w:bottom w:val="none" w:sz="0" w:space="0" w:color="auto"/>
        <w:right w:val="none" w:sz="0" w:space="0" w:color="auto"/>
      </w:divBdr>
    </w:div>
    <w:div w:id="1209610626">
      <w:marLeft w:val="640"/>
      <w:marRight w:val="0"/>
      <w:marTop w:val="0"/>
      <w:marBottom w:val="0"/>
      <w:divBdr>
        <w:top w:val="none" w:sz="0" w:space="0" w:color="auto"/>
        <w:left w:val="none" w:sz="0" w:space="0" w:color="auto"/>
        <w:bottom w:val="none" w:sz="0" w:space="0" w:color="auto"/>
        <w:right w:val="none" w:sz="0" w:space="0" w:color="auto"/>
      </w:divBdr>
    </w:div>
    <w:div w:id="1209881151">
      <w:marLeft w:val="640"/>
      <w:marRight w:val="0"/>
      <w:marTop w:val="0"/>
      <w:marBottom w:val="0"/>
      <w:divBdr>
        <w:top w:val="none" w:sz="0" w:space="0" w:color="auto"/>
        <w:left w:val="none" w:sz="0" w:space="0" w:color="auto"/>
        <w:bottom w:val="none" w:sz="0" w:space="0" w:color="auto"/>
        <w:right w:val="none" w:sz="0" w:space="0" w:color="auto"/>
      </w:divBdr>
    </w:div>
    <w:div w:id="1210845279">
      <w:marLeft w:val="640"/>
      <w:marRight w:val="0"/>
      <w:marTop w:val="0"/>
      <w:marBottom w:val="0"/>
      <w:divBdr>
        <w:top w:val="none" w:sz="0" w:space="0" w:color="auto"/>
        <w:left w:val="none" w:sz="0" w:space="0" w:color="auto"/>
        <w:bottom w:val="none" w:sz="0" w:space="0" w:color="auto"/>
        <w:right w:val="none" w:sz="0" w:space="0" w:color="auto"/>
      </w:divBdr>
    </w:div>
    <w:div w:id="1211067738">
      <w:marLeft w:val="640"/>
      <w:marRight w:val="0"/>
      <w:marTop w:val="0"/>
      <w:marBottom w:val="0"/>
      <w:divBdr>
        <w:top w:val="none" w:sz="0" w:space="0" w:color="auto"/>
        <w:left w:val="none" w:sz="0" w:space="0" w:color="auto"/>
        <w:bottom w:val="none" w:sz="0" w:space="0" w:color="auto"/>
        <w:right w:val="none" w:sz="0" w:space="0" w:color="auto"/>
      </w:divBdr>
    </w:div>
    <w:div w:id="1211268105">
      <w:marLeft w:val="640"/>
      <w:marRight w:val="0"/>
      <w:marTop w:val="0"/>
      <w:marBottom w:val="0"/>
      <w:divBdr>
        <w:top w:val="none" w:sz="0" w:space="0" w:color="auto"/>
        <w:left w:val="none" w:sz="0" w:space="0" w:color="auto"/>
        <w:bottom w:val="none" w:sz="0" w:space="0" w:color="auto"/>
        <w:right w:val="none" w:sz="0" w:space="0" w:color="auto"/>
      </w:divBdr>
    </w:div>
    <w:div w:id="1211579351">
      <w:marLeft w:val="640"/>
      <w:marRight w:val="0"/>
      <w:marTop w:val="0"/>
      <w:marBottom w:val="0"/>
      <w:divBdr>
        <w:top w:val="none" w:sz="0" w:space="0" w:color="auto"/>
        <w:left w:val="none" w:sz="0" w:space="0" w:color="auto"/>
        <w:bottom w:val="none" w:sz="0" w:space="0" w:color="auto"/>
        <w:right w:val="none" w:sz="0" w:space="0" w:color="auto"/>
      </w:divBdr>
    </w:div>
    <w:div w:id="1211722784">
      <w:marLeft w:val="640"/>
      <w:marRight w:val="0"/>
      <w:marTop w:val="0"/>
      <w:marBottom w:val="0"/>
      <w:divBdr>
        <w:top w:val="none" w:sz="0" w:space="0" w:color="auto"/>
        <w:left w:val="none" w:sz="0" w:space="0" w:color="auto"/>
        <w:bottom w:val="none" w:sz="0" w:space="0" w:color="auto"/>
        <w:right w:val="none" w:sz="0" w:space="0" w:color="auto"/>
      </w:divBdr>
    </w:div>
    <w:div w:id="1212109558">
      <w:marLeft w:val="640"/>
      <w:marRight w:val="0"/>
      <w:marTop w:val="0"/>
      <w:marBottom w:val="0"/>
      <w:divBdr>
        <w:top w:val="none" w:sz="0" w:space="0" w:color="auto"/>
        <w:left w:val="none" w:sz="0" w:space="0" w:color="auto"/>
        <w:bottom w:val="none" w:sz="0" w:space="0" w:color="auto"/>
        <w:right w:val="none" w:sz="0" w:space="0" w:color="auto"/>
      </w:divBdr>
    </w:div>
    <w:div w:id="1212309139">
      <w:marLeft w:val="640"/>
      <w:marRight w:val="0"/>
      <w:marTop w:val="0"/>
      <w:marBottom w:val="0"/>
      <w:divBdr>
        <w:top w:val="none" w:sz="0" w:space="0" w:color="auto"/>
        <w:left w:val="none" w:sz="0" w:space="0" w:color="auto"/>
        <w:bottom w:val="none" w:sz="0" w:space="0" w:color="auto"/>
        <w:right w:val="none" w:sz="0" w:space="0" w:color="auto"/>
      </w:divBdr>
    </w:div>
    <w:div w:id="1212569965">
      <w:marLeft w:val="640"/>
      <w:marRight w:val="0"/>
      <w:marTop w:val="0"/>
      <w:marBottom w:val="0"/>
      <w:divBdr>
        <w:top w:val="none" w:sz="0" w:space="0" w:color="auto"/>
        <w:left w:val="none" w:sz="0" w:space="0" w:color="auto"/>
        <w:bottom w:val="none" w:sz="0" w:space="0" w:color="auto"/>
        <w:right w:val="none" w:sz="0" w:space="0" w:color="auto"/>
      </w:divBdr>
    </w:div>
    <w:div w:id="1212615375">
      <w:bodyDiv w:val="1"/>
      <w:marLeft w:val="0"/>
      <w:marRight w:val="0"/>
      <w:marTop w:val="0"/>
      <w:marBottom w:val="0"/>
      <w:divBdr>
        <w:top w:val="none" w:sz="0" w:space="0" w:color="auto"/>
        <w:left w:val="none" w:sz="0" w:space="0" w:color="auto"/>
        <w:bottom w:val="none" w:sz="0" w:space="0" w:color="auto"/>
        <w:right w:val="none" w:sz="0" w:space="0" w:color="auto"/>
      </w:divBdr>
    </w:div>
    <w:div w:id="1212956989">
      <w:marLeft w:val="640"/>
      <w:marRight w:val="0"/>
      <w:marTop w:val="0"/>
      <w:marBottom w:val="0"/>
      <w:divBdr>
        <w:top w:val="none" w:sz="0" w:space="0" w:color="auto"/>
        <w:left w:val="none" w:sz="0" w:space="0" w:color="auto"/>
        <w:bottom w:val="none" w:sz="0" w:space="0" w:color="auto"/>
        <w:right w:val="none" w:sz="0" w:space="0" w:color="auto"/>
      </w:divBdr>
    </w:div>
    <w:div w:id="1213080043">
      <w:marLeft w:val="640"/>
      <w:marRight w:val="0"/>
      <w:marTop w:val="0"/>
      <w:marBottom w:val="0"/>
      <w:divBdr>
        <w:top w:val="none" w:sz="0" w:space="0" w:color="auto"/>
        <w:left w:val="none" w:sz="0" w:space="0" w:color="auto"/>
        <w:bottom w:val="none" w:sz="0" w:space="0" w:color="auto"/>
        <w:right w:val="none" w:sz="0" w:space="0" w:color="auto"/>
      </w:divBdr>
    </w:div>
    <w:div w:id="1213230786">
      <w:marLeft w:val="640"/>
      <w:marRight w:val="0"/>
      <w:marTop w:val="0"/>
      <w:marBottom w:val="0"/>
      <w:divBdr>
        <w:top w:val="none" w:sz="0" w:space="0" w:color="auto"/>
        <w:left w:val="none" w:sz="0" w:space="0" w:color="auto"/>
        <w:bottom w:val="none" w:sz="0" w:space="0" w:color="auto"/>
        <w:right w:val="none" w:sz="0" w:space="0" w:color="auto"/>
      </w:divBdr>
    </w:div>
    <w:div w:id="1213470079">
      <w:marLeft w:val="640"/>
      <w:marRight w:val="0"/>
      <w:marTop w:val="0"/>
      <w:marBottom w:val="0"/>
      <w:divBdr>
        <w:top w:val="none" w:sz="0" w:space="0" w:color="auto"/>
        <w:left w:val="none" w:sz="0" w:space="0" w:color="auto"/>
        <w:bottom w:val="none" w:sz="0" w:space="0" w:color="auto"/>
        <w:right w:val="none" w:sz="0" w:space="0" w:color="auto"/>
      </w:divBdr>
    </w:div>
    <w:div w:id="1214653122">
      <w:marLeft w:val="640"/>
      <w:marRight w:val="0"/>
      <w:marTop w:val="0"/>
      <w:marBottom w:val="0"/>
      <w:divBdr>
        <w:top w:val="none" w:sz="0" w:space="0" w:color="auto"/>
        <w:left w:val="none" w:sz="0" w:space="0" w:color="auto"/>
        <w:bottom w:val="none" w:sz="0" w:space="0" w:color="auto"/>
        <w:right w:val="none" w:sz="0" w:space="0" w:color="auto"/>
      </w:divBdr>
    </w:div>
    <w:div w:id="1214927859">
      <w:marLeft w:val="640"/>
      <w:marRight w:val="0"/>
      <w:marTop w:val="0"/>
      <w:marBottom w:val="0"/>
      <w:divBdr>
        <w:top w:val="none" w:sz="0" w:space="0" w:color="auto"/>
        <w:left w:val="none" w:sz="0" w:space="0" w:color="auto"/>
        <w:bottom w:val="none" w:sz="0" w:space="0" w:color="auto"/>
        <w:right w:val="none" w:sz="0" w:space="0" w:color="auto"/>
      </w:divBdr>
    </w:div>
    <w:div w:id="1215046104">
      <w:marLeft w:val="640"/>
      <w:marRight w:val="0"/>
      <w:marTop w:val="0"/>
      <w:marBottom w:val="0"/>
      <w:divBdr>
        <w:top w:val="none" w:sz="0" w:space="0" w:color="auto"/>
        <w:left w:val="none" w:sz="0" w:space="0" w:color="auto"/>
        <w:bottom w:val="none" w:sz="0" w:space="0" w:color="auto"/>
        <w:right w:val="none" w:sz="0" w:space="0" w:color="auto"/>
      </w:divBdr>
    </w:div>
    <w:div w:id="1215196880">
      <w:bodyDiv w:val="1"/>
      <w:marLeft w:val="0"/>
      <w:marRight w:val="0"/>
      <w:marTop w:val="0"/>
      <w:marBottom w:val="0"/>
      <w:divBdr>
        <w:top w:val="none" w:sz="0" w:space="0" w:color="auto"/>
        <w:left w:val="none" w:sz="0" w:space="0" w:color="auto"/>
        <w:bottom w:val="none" w:sz="0" w:space="0" w:color="auto"/>
        <w:right w:val="none" w:sz="0" w:space="0" w:color="auto"/>
      </w:divBdr>
      <w:divsChild>
        <w:div w:id="81032696">
          <w:marLeft w:val="640"/>
          <w:marRight w:val="0"/>
          <w:marTop w:val="0"/>
          <w:marBottom w:val="0"/>
          <w:divBdr>
            <w:top w:val="none" w:sz="0" w:space="0" w:color="auto"/>
            <w:left w:val="none" w:sz="0" w:space="0" w:color="auto"/>
            <w:bottom w:val="none" w:sz="0" w:space="0" w:color="auto"/>
            <w:right w:val="none" w:sz="0" w:space="0" w:color="auto"/>
          </w:divBdr>
        </w:div>
        <w:div w:id="1235971638">
          <w:marLeft w:val="640"/>
          <w:marRight w:val="0"/>
          <w:marTop w:val="0"/>
          <w:marBottom w:val="0"/>
          <w:divBdr>
            <w:top w:val="none" w:sz="0" w:space="0" w:color="auto"/>
            <w:left w:val="none" w:sz="0" w:space="0" w:color="auto"/>
            <w:bottom w:val="none" w:sz="0" w:space="0" w:color="auto"/>
            <w:right w:val="none" w:sz="0" w:space="0" w:color="auto"/>
          </w:divBdr>
        </w:div>
        <w:div w:id="722098677">
          <w:marLeft w:val="640"/>
          <w:marRight w:val="0"/>
          <w:marTop w:val="0"/>
          <w:marBottom w:val="0"/>
          <w:divBdr>
            <w:top w:val="none" w:sz="0" w:space="0" w:color="auto"/>
            <w:left w:val="none" w:sz="0" w:space="0" w:color="auto"/>
            <w:bottom w:val="none" w:sz="0" w:space="0" w:color="auto"/>
            <w:right w:val="none" w:sz="0" w:space="0" w:color="auto"/>
          </w:divBdr>
        </w:div>
        <w:div w:id="333144587">
          <w:marLeft w:val="640"/>
          <w:marRight w:val="0"/>
          <w:marTop w:val="0"/>
          <w:marBottom w:val="0"/>
          <w:divBdr>
            <w:top w:val="none" w:sz="0" w:space="0" w:color="auto"/>
            <w:left w:val="none" w:sz="0" w:space="0" w:color="auto"/>
            <w:bottom w:val="none" w:sz="0" w:space="0" w:color="auto"/>
            <w:right w:val="none" w:sz="0" w:space="0" w:color="auto"/>
          </w:divBdr>
        </w:div>
        <w:div w:id="1755515378">
          <w:marLeft w:val="640"/>
          <w:marRight w:val="0"/>
          <w:marTop w:val="0"/>
          <w:marBottom w:val="0"/>
          <w:divBdr>
            <w:top w:val="none" w:sz="0" w:space="0" w:color="auto"/>
            <w:left w:val="none" w:sz="0" w:space="0" w:color="auto"/>
            <w:bottom w:val="none" w:sz="0" w:space="0" w:color="auto"/>
            <w:right w:val="none" w:sz="0" w:space="0" w:color="auto"/>
          </w:divBdr>
        </w:div>
        <w:div w:id="1460995487">
          <w:marLeft w:val="640"/>
          <w:marRight w:val="0"/>
          <w:marTop w:val="0"/>
          <w:marBottom w:val="0"/>
          <w:divBdr>
            <w:top w:val="none" w:sz="0" w:space="0" w:color="auto"/>
            <w:left w:val="none" w:sz="0" w:space="0" w:color="auto"/>
            <w:bottom w:val="none" w:sz="0" w:space="0" w:color="auto"/>
            <w:right w:val="none" w:sz="0" w:space="0" w:color="auto"/>
          </w:divBdr>
        </w:div>
        <w:div w:id="541870662">
          <w:marLeft w:val="640"/>
          <w:marRight w:val="0"/>
          <w:marTop w:val="0"/>
          <w:marBottom w:val="0"/>
          <w:divBdr>
            <w:top w:val="none" w:sz="0" w:space="0" w:color="auto"/>
            <w:left w:val="none" w:sz="0" w:space="0" w:color="auto"/>
            <w:bottom w:val="none" w:sz="0" w:space="0" w:color="auto"/>
            <w:right w:val="none" w:sz="0" w:space="0" w:color="auto"/>
          </w:divBdr>
        </w:div>
        <w:div w:id="922835370">
          <w:marLeft w:val="640"/>
          <w:marRight w:val="0"/>
          <w:marTop w:val="0"/>
          <w:marBottom w:val="0"/>
          <w:divBdr>
            <w:top w:val="none" w:sz="0" w:space="0" w:color="auto"/>
            <w:left w:val="none" w:sz="0" w:space="0" w:color="auto"/>
            <w:bottom w:val="none" w:sz="0" w:space="0" w:color="auto"/>
            <w:right w:val="none" w:sz="0" w:space="0" w:color="auto"/>
          </w:divBdr>
        </w:div>
        <w:div w:id="1605265526">
          <w:marLeft w:val="640"/>
          <w:marRight w:val="0"/>
          <w:marTop w:val="0"/>
          <w:marBottom w:val="0"/>
          <w:divBdr>
            <w:top w:val="none" w:sz="0" w:space="0" w:color="auto"/>
            <w:left w:val="none" w:sz="0" w:space="0" w:color="auto"/>
            <w:bottom w:val="none" w:sz="0" w:space="0" w:color="auto"/>
            <w:right w:val="none" w:sz="0" w:space="0" w:color="auto"/>
          </w:divBdr>
        </w:div>
        <w:div w:id="208425050">
          <w:marLeft w:val="640"/>
          <w:marRight w:val="0"/>
          <w:marTop w:val="0"/>
          <w:marBottom w:val="0"/>
          <w:divBdr>
            <w:top w:val="none" w:sz="0" w:space="0" w:color="auto"/>
            <w:left w:val="none" w:sz="0" w:space="0" w:color="auto"/>
            <w:bottom w:val="none" w:sz="0" w:space="0" w:color="auto"/>
            <w:right w:val="none" w:sz="0" w:space="0" w:color="auto"/>
          </w:divBdr>
        </w:div>
        <w:div w:id="1847092060">
          <w:marLeft w:val="640"/>
          <w:marRight w:val="0"/>
          <w:marTop w:val="0"/>
          <w:marBottom w:val="0"/>
          <w:divBdr>
            <w:top w:val="none" w:sz="0" w:space="0" w:color="auto"/>
            <w:left w:val="none" w:sz="0" w:space="0" w:color="auto"/>
            <w:bottom w:val="none" w:sz="0" w:space="0" w:color="auto"/>
            <w:right w:val="none" w:sz="0" w:space="0" w:color="auto"/>
          </w:divBdr>
        </w:div>
        <w:div w:id="2008362681">
          <w:marLeft w:val="640"/>
          <w:marRight w:val="0"/>
          <w:marTop w:val="0"/>
          <w:marBottom w:val="0"/>
          <w:divBdr>
            <w:top w:val="none" w:sz="0" w:space="0" w:color="auto"/>
            <w:left w:val="none" w:sz="0" w:space="0" w:color="auto"/>
            <w:bottom w:val="none" w:sz="0" w:space="0" w:color="auto"/>
            <w:right w:val="none" w:sz="0" w:space="0" w:color="auto"/>
          </w:divBdr>
        </w:div>
        <w:div w:id="732695986">
          <w:marLeft w:val="640"/>
          <w:marRight w:val="0"/>
          <w:marTop w:val="0"/>
          <w:marBottom w:val="0"/>
          <w:divBdr>
            <w:top w:val="none" w:sz="0" w:space="0" w:color="auto"/>
            <w:left w:val="none" w:sz="0" w:space="0" w:color="auto"/>
            <w:bottom w:val="none" w:sz="0" w:space="0" w:color="auto"/>
            <w:right w:val="none" w:sz="0" w:space="0" w:color="auto"/>
          </w:divBdr>
        </w:div>
        <w:div w:id="1015109019">
          <w:marLeft w:val="640"/>
          <w:marRight w:val="0"/>
          <w:marTop w:val="0"/>
          <w:marBottom w:val="0"/>
          <w:divBdr>
            <w:top w:val="none" w:sz="0" w:space="0" w:color="auto"/>
            <w:left w:val="none" w:sz="0" w:space="0" w:color="auto"/>
            <w:bottom w:val="none" w:sz="0" w:space="0" w:color="auto"/>
            <w:right w:val="none" w:sz="0" w:space="0" w:color="auto"/>
          </w:divBdr>
        </w:div>
        <w:div w:id="49575217">
          <w:marLeft w:val="640"/>
          <w:marRight w:val="0"/>
          <w:marTop w:val="0"/>
          <w:marBottom w:val="0"/>
          <w:divBdr>
            <w:top w:val="none" w:sz="0" w:space="0" w:color="auto"/>
            <w:left w:val="none" w:sz="0" w:space="0" w:color="auto"/>
            <w:bottom w:val="none" w:sz="0" w:space="0" w:color="auto"/>
            <w:right w:val="none" w:sz="0" w:space="0" w:color="auto"/>
          </w:divBdr>
        </w:div>
        <w:div w:id="128254116">
          <w:marLeft w:val="640"/>
          <w:marRight w:val="0"/>
          <w:marTop w:val="0"/>
          <w:marBottom w:val="0"/>
          <w:divBdr>
            <w:top w:val="none" w:sz="0" w:space="0" w:color="auto"/>
            <w:left w:val="none" w:sz="0" w:space="0" w:color="auto"/>
            <w:bottom w:val="none" w:sz="0" w:space="0" w:color="auto"/>
            <w:right w:val="none" w:sz="0" w:space="0" w:color="auto"/>
          </w:divBdr>
        </w:div>
        <w:div w:id="1189484561">
          <w:marLeft w:val="640"/>
          <w:marRight w:val="0"/>
          <w:marTop w:val="0"/>
          <w:marBottom w:val="0"/>
          <w:divBdr>
            <w:top w:val="none" w:sz="0" w:space="0" w:color="auto"/>
            <w:left w:val="none" w:sz="0" w:space="0" w:color="auto"/>
            <w:bottom w:val="none" w:sz="0" w:space="0" w:color="auto"/>
            <w:right w:val="none" w:sz="0" w:space="0" w:color="auto"/>
          </w:divBdr>
        </w:div>
        <w:div w:id="578834015">
          <w:marLeft w:val="640"/>
          <w:marRight w:val="0"/>
          <w:marTop w:val="0"/>
          <w:marBottom w:val="0"/>
          <w:divBdr>
            <w:top w:val="none" w:sz="0" w:space="0" w:color="auto"/>
            <w:left w:val="none" w:sz="0" w:space="0" w:color="auto"/>
            <w:bottom w:val="none" w:sz="0" w:space="0" w:color="auto"/>
            <w:right w:val="none" w:sz="0" w:space="0" w:color="auto"/>
          </w:divBdr>
        </w:div>
        <w:div w:id="1528366644">
          <w:marLeft w:val="640"/>
          <w:marRight w:val="0"/>
          <w:marTop w:val="0"/>
          <w:marBottom w:val="0"/>
          <w:divBdr>
            <w:top w:val="none" w:sz="0" w:space="0" w:color="auto"/>
            <w:left w:val="none" w:sz="0" w:space="0" w:color="auto"/>
            <w:bottom w:val="none" w:sz="0" w:space="0" w:color="auto"/>
            <w:right w:val="none" w:sz="0" w:space="0" w:color="auto"/>
          </w:divBdr>
        </w:div>
        <w:div w:id="1169324192">
          <w:marLeft w:val="640"/>
          <w:marRight w:val="0"/>
          <w:marTop w:val="0"/>
          <w:marBottom w:val="0"/>
          <w:divBdr>
            <w:top w:val="none" w:sz="0" w:space="0" w:color="auto"/>
            <w:left w:val="none" w:sz="0" w:space="0" w:color="auto"/>
            <w:bottom w:val="none" w:sz="0" w:space="0" w:color="auto"/>
            <w:right w:val="none" w:sz="0" w:space="0" w:color="auto"/>
          </w:divBdr>
        </w:div>
        <w:div w:id="1291327303">
          <w:marLeft w:val="640"/>
          <w:marRight w:val="0"/>
          <w:marTop w:val="0"/>
          <w:marBottom w:val="0"/>
          <w:divBdr>
            <w:top w:val="none" w:sz="0" w:space="0" w:color="auto"/>
            <w:left w:val="none" w:sz="0" w:space="0" w:color="auto"/>
            <w:bottom w:val="none" w:sz="0" w:space="0" w:color="auto"/>
            <w:right w:val="none" w:sz="0" w:space="0" w:color="auto"/>
          </w:divBdr>
        </w:div>
        <w:div w:id="1753820176">
          <w:marLeft w:val="640"/>
          <w:marRight w:val="0"/>
          <w:marTop w:val="0"/>
          <w:marBottom w:val="0"/>
          <w:divBdr>
            <w:top w:val="none" w:sz="0" w:space="0" w:color="auto"/>
            <w:left w:val="none" w:sz="0" w:space="0" w:color="auto"/>
            <w:bottom w:val="none" w:sz="0" w:space="0" w:color="auto"/>
            <w:right w:val="none" w:sz="0" w:space="0" w:color="auto"/>
          </w:divBdr>
        </w:div>
        <w:div w:id="1038243804">
          <w:marLeft w:val="640"/>
          <w:marRight w:val="0"/>
          <w:marTop w:val="0"/>
          <w:marBottom w:val="0"/>
          <w:divBdr>
            <w:top w:val="none" w:sz="0" w:space="0" w:color="auto"/>
            <w:left w:val="none" w:sz="0" w:space="0" w:color="auto"/>
            <w:bottom w:val="none" w:sz="0" w:space="0" w:color="auto"/>
            <w:right w:val="none" w:sz="0" w:space="0" w:color="auto"/>
          </w:divBdr>
        </w:div>
        <w:div w:id="1470392525">
          <w:marLeft w:val="640"/>
          <w:marRight w:val="0"/>
          <w:marTop w:val="0"/>
          <w:marBottom w:val="0"/>
          <w:divBdr>
            <w:top w:val="none" w:sz="0" w:space="0" w:color="auto"/>
            <w:left w:val="none" w:sz="0" w:space="0" w:color="auto"/>
            <w:bottom w:val="none" w:sz="0" w:space="0" w:color="auto"/>
            <w:right w:val="none" w:sz="0" w:space="0" w:color="auto"/>
          </w:divBdr>
        </w:div>
        <w:div w:id="1357737230">
          <w:marLeft w:val="640"/>
          <w:marRight w:val="0"/>
          <w:marTop w:val="0"/>
          <w:marBottom w:val="0"/>
          <w:divBdr>
            <w:top w:val="none" w:sz="0" w:space="0" w:color="auto"/>
            <w:left w:val="none" w:sz="0" w:space="0" w:color="auto"/>
            <w:bottom w:val="none" w:sz="0" w:space="0" w:color="auto"/>
            <w:right w:val="none" w:sz="0" w:space="0" w:color="auto"/>
          </w:divBdr>
        </w:div>
        <w:div w:id="1326859409">
          <w:marLeft w:val="640"/>
          <w:marRight w:val="0"/>
          <w:marTop w:val="0"/>
          <w:marBottom w:val="0"/>
          <w:divBdr>
            <w:top w:val="none" w:sz="0" w:space="0" w:color="auto"/>
            <w:left w:val="none" w:sz="0" w:space="0" w:color="auto"/>
            <w:bottom w:val="none" w:sz="0" w:space="0" w:color="auto"/>
            <w:right w:val="none" w:sz="0" w:space="0" w:color="auto"/>
          </w:divBdr>
        </w:div>
        <w:div w:id="508372693">
          <w:marLeft w:val="640"/>
          <w:marRight w:val="0"/>
          <w:marTop w:val="0"/>
          <w:marBottom w:val="0"/>
          <w:divBdr>
            <w:top w:val="none" w:sz="0" w:space="0" w:color="auto"/>
            <w:left w:val="none" w:sz="0" w:space="0" w:color="auto"/>
            <w:bottom w:val="none" w:sz="0" w:space="0" w:color="auto"/>
            <w:right w:val="none" w:sz="0" w:space="0" w:color="auto"/>
          </w:divBdr>
        </w:div>
        <w:div w:id="663512490">
          <w:marLeft w:val="640"/>
          <w:marRight w:val="0"/>
          <w:marTop w:val="0"/>
          <w:marBottom w:val="0"/>
          <w:divBdr>
            <w:top w:val="none" w:sz="0" w:space="0" w:color="auto"/>
            <w:left w:val="none" w:sz="0" w:space="0" w:color="auto"/>
            <w:bottom w:val="none" w:sz="0" w:space="0" w:color="auto"/>
            <w:right w:val="none" w:sz="0" w:space="0" w:color="auto"/>
          </w:divBdr>
        </w:div>
        <w:div w:id="69278986">
          <w:marLeft w:val="640"/>
          <w:marRight w:val="0"/>
          <w:marTop w:val="0"/>
          <w:marBottom w:val="0"/>
          <w:divBdr>
            <w:top w:val="none" w:sz="0" w:space="0" w:color="auto"/>
            <w:left w:val="none" w:sz="0" w:space="0" w:color="auto"/>
            <w:bottom w:val="none" w:sz="0" w:space="0" w:color="auto"/>
            <w:right w:val="none" w:sz="0" w:space="0" w:color="auto"/>
          </w:divBdr>
        </w:div>
        <w:div w:id="265818935">
          <w:marLeft w:val="640"/>
          <w:marRight w:val="0"/>
          <w:marTop w:val="0"/>
          <w:marBottom w:val="0"/>
          <w:divBdr>
            <w:top w:val="none" w:sz="0" w:space="0" w:color="auto"/>
            <w:left w:val="none" w:sz="0" w:space="0" w:color="auto"/>
            <w:bottom w:val="none" w:sz="0" w:space="0" w:color="auto"/>
            <w:right w:val="none" w:sz="0" w:space="0" w:color="auto"/>
          </w:divBdr>
        </w:div>
        <w:div w:id="1267544964">
          <w:marLeft w:val="640"/>
          <w:marRight w:val="0"/>
          <w:marTop w:val="0"/>
          <w:marBottom w:val="0"/>
          <w:divBdr>
            <w:top w:val="none" w:sz="0" w:space="0" w:color="auto"/>
            <w:left w:val="none" w:sz="0" w:space="0" w:color="auto"/>
            <w:bottom w:val="none" w:sz="0" w:space="0" w:color="auto"/>
            <w:right w:val="none" w:sz="0" w:space="0" w:color="auto"/>
          </w:divBdr>
        </w:div>
        <w:div w:id="2025864274">
          <w:marLeft w:val="640"/>
          <w:marRight w:val="0"/>
          <w:marTop w:val="0"/>
          <w:marBottom w:val="0"/>
          <w:divBdr>
            <w:top w:val="none" w:sz="0" w:space="0" w:color="auto"/>
            <w:left w:val="none" w:sz="0" w:space="0" w:color="auto"/>
            <w:bottom w:val="none" w:sz="0" w:space="0" w:color="auto"/>
            <w:right w:val="none" w:sz="0" w:space="0" w:color="auto"/>
          </w:divBdr>
        </w:div>
        <w:div w:id="598489294">
          <w:marLeft w:val="640"/>
          <w:marRight w:val="0"/>
          <w:marTop w:val="0"/>
          <w:marBottom w:val="0"/>
          <w:divBdr>
            <w:top w:val="none" w:sz="0" w:space="0" w:color="auto"/>
            <w:left w:val="none" w:sz="0" w:space="0" w:color="auto"/>
            <w:bottom w:val="none" w:sz="0" w:space="0" w:color="auto"/>
            <w:right w:val="none" w:sz="0" w:space="0" w:color="auto"/>
          </w:divBdr>
        </w:div>
        <w:div w:id="302540178">
          <w:marLeft w:val="640"/>
          <w:marRight w:val="0"/>
          <w:marTop w:val="0"/>
          <w:marBottom w:val="0"/>
          <w:divBdr>
            <w:top w:val="none" w:sz="0" w:space="0" w:color="auto"/>
            <w:left w:val="none" w:sz="0" w:space="0" w:color="auto"/>
            <w:bottom w:val="none" w:sz="0" w:space="0" w:color="auto"/>
            <w:right w:val="none" w:sz="0" w:space="0" w:color="auto"/>
          </w:divBdr>
        </w:div>
        <w:div w:id="1889296530">
          <w:marLeft w:val="640"/>
          <w:marRight w:val="0"/>
          <w:marTop w:val="0"/>
          <w:marBottom w:val="0"/>
          <w:divBdr>
            <w:top w:val="none" w:sz="0" w:space="0" w:color="auto"/>
            <w:left w:val="none" w:sz="0" w:space="0" w:color="auto"/>
            <w:bottom w:val="none" w:sz="0" w:space="0" w:color="auto"/>
            <w:right w:val="none" w:sz="0" w:space="0" w:color="auto"/>
          </w:divBdr>
        </w:div>
        <w:div w:id="420376972">
          <w:marLeft w:val="640"/>
          <w:marRight w:val="0"/>
          <w:marTop w:val="0"/>
          <w:marBottom w:val="0"/>
          <w:divBdr>
            <w:top w:val="none" w:sz="0" w:space="0" w:color="auto"/>
            <w:left w:val="none" w:sz="0" w:space="0" w:color="auto"/>
            <w:bottom w:val="none" w:sz="0" w:space="0" w:color="auto"/>
            <w:right w:val="none" w:sz="0" w:space="0" w:color="auto"/>
          </w:divBdr>
        </w:div>
        <w:div w:id="53509752">
          <w:marLeft w:val="640"/>
          <w:marRight w:val="0"/>
          <w:marTop w:val="0"/>
          <w:marBottom w:val="0"/>
          <w:divBdr>
            <w:top w:val="none" w:sz="0" w:space="0" w:color="auto"/>
            <w:left w:val="none" w:sz="0" w:space="0" w:color="auto"/>
            <w:bottom w:val="none" w:sz="0" w:space="0" w:color="auto"/>
            <w:right w:val="none" w:sz="0" w:space="0" w:color="auto"/>
          </w:divBdr>
        </w:div>
        <w:div w:id="1974365644">
          <w:marLeft w:val="640"/>
          <w:marRight w:val="0"/>
          <w:marTop w:val="0"/>
          <w:marBottom w:val="0"/>
          <w:divBdr>
            <w:top w:val="none" w:sz="0" w:space="0" w:color="auto"/>
            <w:left w:val="none" w:sz="0" w:space="0" w:color="auto"/>
            <w:bottom w:val="none" w:sz="0" w:space="0" w:color="auto"/>
            <w:right w:val="none" w:sz="0" w:space="0" w:color="auto"/>
          </w:divBdr>
        </w:div>
        <w:div w:id="112676473">
          <w:marLeft w:val="640"/>
          <w:marRight w:val="0"/>
          <w:marTop w:val="0"/>
          <w:marBottom w:val="0"/>
          <w:divBdr>
            <w:top w:val="none" w:sz="0" w:space="0" w:color="auto"/>
            <w:left w:val="none" w:sz="0" w:space="0" w:color="auto"/>
            <w:bottom w:val="none" w:sz="0" w:space="0" w:color="auto"/>
            <w:right w:val="none" w:sz="0" w:space="0" w:color="auto"/>
          </w:divBdr>
        </w:div>
        <w:div w:id="1284996695">
          <w:marLeft w:val="640"/>
          <w:marRight w:val="0"/>
          <w:marTop w:val="0"/>
          <w:marBottom w:val="0"/>
          <w:divBdr>
            <w:top w:val="none" w:sz="0" w:space="0" w:color="auto"/>
            <w:left w:val="none" w:sz="0" w:space="0" w:color="auto"/>
            <w:bottom w:val="none" w:sz="0" w:space="0" w:color="auto"/>
            <w:right w:val="none" w:sz="0" w:space="0" w:color="auto"/>
          </w:divBdr>
        </w:div>
        <w:div w:id="335764442">
          <w:marLeft w:val="640"/>
          <w:marRight w:val="0"/>
          <w:marTop w:val="0"/>
          <w:marBottom w:val="0"/>
          <w:divBdr>
            <w:top w:val="none" w:sz="0" w:space="0" w:color="auto"/>
            <w:left w:val="none" w:sz="0" w:space="0" w:color="auto"/>
            <w:bottom w:val="none" w:sz="0" w:space="0" w:color="auto"/>
            <w:right w:val="none" w:sz="0" w:space="0" w:color="auto"/>
          </w:divBdr>
        </w:div>
        <w:div w:id="1279920553">
          <w:marLeft w:val="640"/>
          <w:marRight w:val="0"/>
          <w:marTop w:val="0"/>
          <w:marBottom w:val="0"/>
          <w:divBdr>
            <w:top w:val="none" w:sz="0" w:space="0" w:color="auto"/>
            <w:left w:val="none" w:sz="0" w:space="0" w:color="auto"/>
            <w:bottom w:val="none" w:sz="0" w:space="0" w:color="auto"/>
            <w:right w:val="none" w:sz="0" w:space="0" w:color="auto"/>
          </w:divBdr>
        </w:div>
        <w:div w:id="1577395903">
          <w:marLeft w:val="640"/>
          <w:marRight w:val="0"/>
          <w:marTop w:val="0"/>
          <w:marBottom w:val="0"/>
          <w:divBdr>
            <w:top w:val="none" w:sz="0" w:space="0" w:color="auto"/>
            <w:left w:val="none" w:sz="0" w:space="0" w:color="auto"/>
            <w:bottom w:val="none" w:sz="0" w:space="0" w:color="auto"/>
            <w:right w:val="none" w:sz="0" w:space="0" w:color="auto"/>
          </w:divBdr>
        </w:div>
        <w:div w:id="705561384">
          <w:marLeft w:val="640"/>
          <w:marRight w:val="0"/>
          <w:marTop w:val="0"/>
          <w:marBottom w:val="0"/>
          <w:divBdr>
            <w:top w:val="none" w:sz="0" w:space="0" w:color="auto"/>
            <w:left w:val="none" w:sz="0" w:space="0" w:color="auto"/>
            <w:bottom w:val="none" w:sz="0" w:space="0" w:color="auto"/>
            <w:right w:val="none" w:sz="0" w:space="0" w:color="auto"/>
          </w:divBdr>
        </w:div>
        <w:div w:id="1607810739">
          <w:marLeft w:val="640"/>
          <w:marRight w:val="0"/>
          <w:marTop w:val="0"/>
          <w:marBottom w:val="0"/>
          <w:divBdr>
            <w:top w:val="none" w:sz="0" w:space="0" w:color="auto"/>
            <w:left w:val="none" w:sz="0" w:space="0" w:color="auto"/>
            <w:bottom w:val="none" w:sz="0" w:space="0" w:color="auto"/>
            <w:right w:val="none" w:sz="0" w:space="0" w:color="auto"/>
          </w:divBdr>
        </w:div>
        <w:div w:id="1675835414">
          <w:marLeft w:val="640"/>
          <w:marRight w:val="0"/>
          <w:marTop w:val="0"/>
          <w:marBottom w:val="0"/>
          <w:divBdr>
            <w:top w:val="none" w:sz="0" w:space="0" w:color="auto"/>
            <w:left w:val="none" w:sz="0" w:space="0" w:color="auto"/>
            <w:bottom w:val="none" w:sz="0" w:space="0" w:color="auto"/>
            <w:right w:val="none" w:sz="0" w:space="0" w:color="auto"/>
          </w:divBdr>
        </w:div>
        <w:div w:id="2083328081">
          <w:marLeft w:val="640"/>
          <w:marRight w:val="0"/>
          <w:marTop w:val="0"/>
          <w:marBottom w:val="0"/>
          <w:divBdr>
            <w:top w:val="none" w:sz="0" w:space="0" w:color="auto"/>
            <w:left w:val="none" w:sz="0" w:space="0" w:color="auto"/>
            <w:bottom w:val="none" w:sz="0" w:space="0" w:color="auto"/>
            <w:right w:val="none" w:sz="0" w:space="0" w:color="auto"/>
          </w:divBdr>
        </w:div>
        <w:div w:id="1864973718">
          <w:marLeft w:val="640"/>
          <w:marRight w:val="0"/>
          <w:marTop w:val="0"/>
          <w:marBottom w:val="0"/>
          <w:divBdr>
            <w:top w:val="none" w:sz="0" w:space="0" w:color="auto"/>
            <w:left w:val="none" w:sz="0" w:space="0" w:color="auto"/>
            <w:bottom w:val="none" w:sz="0" w:space="0" w:color="auto"/>
            <w:right w:val="none" w:sz="0" w:space="0" w:color="auto"/>
          </w:divBdr>
        </w:div>
        <w:div w:id="1781870543">
          <w:marLeft w:val="640"/>
          <w:marRight w:val="0"/>
          <w:marTop w:val="0"/>
          <w:marBottom w:val="0"/>
          <w:divBdr>
            <w:top w:val="none" w:sz="0" w:space="0" w:color="auto"/>
            <w:left w:val="none" w:sz="0" w:space="0" w:color="auto"/>
            <w:bottom w:val="none" w:sz="0" w:space="0" w:color="auto"/>
            <w:right w:val="none" w:sz="0" w:space="0" w:color="auto"/>
          </w:divBdr>
        </w:div>
        <w:div w:id="1597865965">
          <w:marLeft w:val="640"/>
          <w:marRight w:val="0"/>
          <w:marTop w:val="0"/>
          <w:marBottom w:val="0"/>
          <w:divBdr>
            <w:top w:val="none" w:sz="0" w:space="0" w:color="auto"/>
            <w:left w:val="none" w:sz="0" w:space="0" w:color="auto"/>
            <w:bottom w:val="none" w:sz="0" w:space="0" w:color="auto"/>
            <w:right w:val="none" w:sz="0" w:space="0" w:color="auto"/>
          </w:divBdr>
        </w:div>
        <w:div w:id="1048264968">
          <w:marLeft w:val="640"/>
          <w:marRight w:val="0"/>
          <w:marTop w:val="0"/>
          <w:marBottom w:val="0"/>
          <w:divBdr>
            <w:top w:val="none" w:sz="0" w:space="0" w:color="auto"/>
            <w:left w:val="none" w:sz="0" w:space="0" w:color="auto"/>
            <w:bottom w:val="none" w:sz="0" w:space="0" w:color="auto"/>
            <w:right w:val="none" w:sz="0" w:space="0" w:color="auto"/>
          </w:divBdr>
        </w:div>
        <w:div w:id="1911502126">
          <w:marLeft w:val="640"/>
          <w:marRight w:val="0"/>
          <w:marTop w:val="0"/>
          <w:marBottom w:val="0"/>
          <w:divBdr>
            <w:top w:val="none" w:sz="0" w:space="0" w:color="auto"/>
            <w:left w:val="none" w:sz="0" w:space="0" w:color="auto"/>
            <w:bottom w:val="none" w:sz="0" w:space="0" w:color="auto"/>
            <w:right w:val="none" w:sz="0" w:space="0" w:color="auto"/>
          </w:divBdr>
        </w:div>
        <w:div w:id="1984382421">
          <w:marLeft w:val="640"/>
          <w:marRight w:val="0"/>
          <w:marTop w:val="0"/>
          <w:marBottom w:val="0"/>
          <w:divBdr>
            <w:top w:val="none" w:sz="0" w:space="0" w:color="auto"/>
            <w:left w:val="none" w:sz="0" w:space="0" w:color="auto"/>
            <w:bottom w:val="none" w:sz="0" w:space="0" w:color="auto"/>
            <w:right w:val="none" w:sz="0" w:space="0" w:color="auto"/>
          </w:divBdr>
        </w:div>
        <w:div w:id="1954820686">
          <w:marLeft w:val="640"/>
          <w:marRight w:val="0"/>
          <w:marTop w:val="0"/>
          <w:marBottom w:val="0"/>
          <w:divBdr>
            <w:top w:val="none" w:sz="0" w:space="0" w:color="auto"/>
            <w:left w:val="none" w:sz="0" w:space="0" w:color="auto"/>
            <w:bottom w:val="none" w:sz="0" w:space="0" w:color="auto"/>
            <w:right w:val="none" w:sz="0" w:space="0" w:color="auto"/>
          </w:divBdr>
        </w:div>
        <w:div w:id="379787160">
          <w:marLeft w:val="640"/>
          <w:marRight w:val="0"/>
          <w:marTop w:val="0"/>
          <w:marBottom w:val="0"/>
          <w:divBdr>
            <w:top w:val="none" w:sz="0" w:space="0" w:color="auto"/>
            <w:left w:val="none" w:sz="0" w:space="0" w:color="auto"/>
            <w:bottom w:val="none" w:sz="0" w:space="0" w:color="auto"/>
            <w:right w:val="none" w:sz="0" w:space="0" w:color="auto"/>
          </w:divBdr>
        </w:div>
        <w:div w:id="1053693429">
          <w:marLeft w:val="640"/>
          <w:marRight w:val="0"/>
          <w:marTop w:val="0"/>
          <w:marBottom w:val="0"/>
          <w:divBdr>
            <w:top w:val="none" w:sz="0" w:space="0" w:color="auto"/>
            <w:left w:val="none" w:sz="0" w:space="0" w:color="auto"/>
            <w:bottom w:val="none" w:sz="0" w:space="0" w:color="auto"/>
            <w:right w:val="none" w:sz="0" w:space="0" w:color="auto"/>
          </w:divBdr>
        </w:div>
        <w:div w:id="1169903043">
          <w:marLeft w:val="640"/>
          <w:marRight w:val="0"/>
          <w:marTop w:val="0"/>
          <w:marBottom w:val="0"/>
          <w:divBdr>
            <w:top w:val="none" w:sz="0" w:space="0" w:color="auto"/>
            <w:left w:val="none" w:sz="0" w:space="0" w:color="auto"/>
            <w:bottom w:val="none" w:sz="0" w:space="0" w:color="auto"/>
            <w:right w:val="none" w:sz="0" w:space="0" w:color="auto"/>
          </w:divBdr>
        </w:div>
        <w:div w:id="9719108">
          <w:marLeft w:val="640"/>
          <w:marRight w:val="0"/>
          <w:marTop w:val="0"/>
          <w:marBottom w:val="0"/>
          <w:divBdr>
            <w:top w:val="none" w:sz="0" w:space="0" w:color="auto"/>
            <w:left w:val="none" w:sz="0" w:space="0" w:color="auto"/>
            <w:bottom w:val="none" w:sz="0" w:space="0" w:color="auto"/>
            <w:right w:val="none" w:sz="0" w:space="0" w:color="auto"/>
          </w:divBdr>
        </w:div>
        <w:div w:id="96142141">
          <w:marLeft w:val="640"/>
          <w:marRight w:val="0"/>
          <w:marTop w:val="0"/>
          <w:marBottom w:val="0"/>
          <w:divBdr>
            <w:top w:val="none" w:sz="0" w:space="0" w:color="auto"/>
            <w:left w:val="none" w:sz="0" w:space="0" w:color="auto"/>
            <w:bottom w:val="none" w:sz="0" w:space="0" w:color="auto"/>
            <w:right w:val="none" w:sz="0" w:space="0" w:color="auto"/>
          </w:divBdr>
        </w:div>
        <w:div w:id="1250314157">
          <w:marLeft w:val="640"/>
          <w:marRight w:val="0"/>
          <w:marTop w:val="0"/>
          <w:marBottom w:val="0"/>
          <w:divBdr>
            <w:top w:val="none" w:sz="0" w:space="0" w:color="auto"/>
            <w:left w:val="none" w:sz="0" w:space="0" w:color="auto"/>
            <w:bottom w:val="none" w:sz="0" w:space="0" w:color="auto"/>
            <w:right w:val="none" w:sz="0" w:space="0" w:color="auto"/>
          </w:divBdr>
        </w:div>
        <w:div w:id="709573774">
          <w:marLeft w:val="640"/>
          <w:marRight w:val="0"/>
          <w:marTop w:val="0"/>
          <w:marBottom w:val="0"/>
          <w:divBdr>
            <w:top w:val="none" w:sz="0" w:space="0" w:color="auto"/>
            <w:left w:val="none" w:sz="0" w:space="0" w:color="auto"/>
            <w:bottom w:val="none" w:sz="0" w:space="0" w:color="auto"/>
            <w:right w:val="none" w:sz="0" w:space="0" w:color="auto"/>
          </w:divBdr>
        </w:div>
      </w:divsChild>
    </w:div>
    <w:div w:id="1215313737">
      <w:bodyDiv w:val="1"/>
      <w:marLeft w:val="0"/>
      <w:marRight w:val="0"/>
      <w:marTop w:val="0"/>
      <w:marBottom w:val="0"/>
      <w:divBdr>
        <w:top w:val="none" w:sz="0" w:space="0" w:color="auto"/>
        <w:left w:val="none" w:sz="0" w:space="0" w:color="auto"/>
        <w:bottom w:val="none" w:sz="0" w:space="0" w:color="auto"/>
        <w:right w:val="none" w:sz="0" w:space="0" w:color="auto"/>
      </w:divBdr>
      <w:divsChild>
        <w:div w:id="546648725">
          <w:marLeft w:val="640"/>
          <w:marRight w:val="0"/>
          <w:marTop w:val="0"/>
          <w:marBottom w:val="0"/>
          <w:divBdr>
            <w:top w:val="none" w:sz="0" w:space="0" w:color="auto"/>
            <w:left w:val="none" w:sz="0" w:space="0" w:color="auto"/>
            <w:bottom w:val="none" w:sz="0" w:space="0" w:color="auto"/>
            <w:right w:val="none" w:sz="0" w:space="0" w:color="auto"/>
          </w:divBdr>
        </w:div>
        <w:div w:id="1945460808">
          <w:marLeft w:val="640"/>
          <w:marRight w:val="0"/>
          <w:marTop w:val="0"/>
          <w:marBottom w:val="0"/>
          <w:divBdr>
            <w:top w:val="none" w:sz="0" w:space="0" w:color="auto"/>
            <w:left w:val="none" w:sz="0" w:space="0" w:color="auto"/>
            <w:bottom w:val="none" w:sz="0" w:space="0" w:color="auto"/>
            <w:right w:val="none" w:sz="0" w:space="0" w:color="auto"/>
          </w:divBdr>
        </w:div>
        <w:div w:id="1984846538">
          <w:marLeft w:val="640"/>
          <w:marRight w:val="0"/>
          <w:marTop w:val="0"/>
          <w:marBottom w:val="0"/>
          <w:divBdr>
            <w:top w:val="none" w:sz="0" w:space="0" w:color="auto"/>
            <w:left w:val="none" w:sz="0" w:space="0" w:color="auto"/>
            <w:bottom w:val="none" w:sz="0" w:space="0" w:color="auto"/>
            <w:right w:val="none" w:sz="0" w:space="0" w:color="auto"/>
          </w:divBdr>
        </w:div>
        <w:div w:id="858852550">
          <w:marLeft w:val="640"/>
          <w:marRight w:val="0"/>
          <w:marTop w:val="0"/>
          <w:marBottom w:val="0"/>
          <w:divBdr>
            <w:top w:val="none" w:sz="0" w:space="0" w:color="auto"/>
            <w:left w:val="none" w:sz="0" w:space="0" w:color="auto"/>
            <w:bottom w:val="none" w:sz="0" w:space="0" w:color="auto"/>
            <w:right w:val="none" w:sz="0" w:space="0" w:color="auto"/>
          </w:divBdr>
        </w:div>
        <w:div w:id="613709515">
          <w:marLeft w:val="640"/>
          <w:marRight w:val="0"/>
          <w:marTop w:val="0"/>
          <w:marBottom w:val="0"/>
          <w:divBdr>
            <w:top w:val="none" w:sz="0" w:space="0" w:color="auto"/>
            <w:left w:val="none" w:sz="0" w:space="0" w:color="auto"/>
            <w:bottom w:val="none" w:sz="0" w:space="0" w:color="auto"/>
            <w:right w:val="none" w:sz="0" w:space="0" w:color="auto"/>
          </w:divBdr>
        </w:div>
        <w:div w:id="1943758637">
          <w:marLeft w:val="640"/>
          <w:marRight w:val="0"/>
          <w:marTop w:val="0"/>
          <w:marBottom w:val="0"/>
          <w:divBdr>
            <w:top w:val="none" w:sz="0" w:space="0" w:color="auto"/>
            <w:left w:val="none" w:sz="0" w:space="0" w:color="auto"/>
            <w:bottom w:val="none" w:sz="0" w:space="0" w:color="auto"/>
            <w:right w:val="none" w:sz="0" w:space="0" w:color="auto"/>
          </w:divBdr>
        </w:div>
        <w:div w:id="104738307">
          <w:marLeft w:val="640"/>
          <w:marRight w:val="0"/>
          <w:marTop w:val="0"/>
          <w:marBottom w:val="0"/>
          <w:divBdr>
            <w:top w:val="none" w:sz="0" w:space="0" w:color="auto"/>
            <w:left w:val="none" w:sz="0" w:space="0" w:color="auto"/>
            <w:bottom w:val="none" w:sz="0" w:space="0" w:color="auto"/>
            <w:right w:val="none" w:sz="0" w:space="0" w:color="auto"/>
          </w:divBdr>
        </w:div>
        <w:div w:id="1379933624">
          <w:marLeft w:val="640"/>
          <w:marRight w:val="0"/>
          <w:marTop w:val="0"/>
          <w:marBottom w:val="0"/>
          <w:divBdr>
            <w:top w:val="none" w:sz="0" w:space="0" w:color="auto"/>
            <w:left w:val="none" w:sz="0" w:space="0" w:color="auto"/>
            <w:bottom w:val="none" w:sz="0" w:space="0" w:color="auto"/>
            <w:right w:val="none" w:sz="0" w:space="0" w:color="auto"/>
          </w:divBdr>
        </w:div>
        <w:div w:id="1942563985">
          <w:marLeft w:val="640"/>
          <w:marRight w:val="0"/>
          <w:marTop w:val="0"/>
          <w:marBottom w:val="0"/>
          <w:divBdr>
            <w:top w:val="none" w:sz="0" w:space="0" w:color="auto"/>
            <w:left w:val="none" w:sz="0" w:space="0" w:color="auto"/>
            <w:bottom w:val="none" w:sz="0" w:space="0" w:color="auto"/>
            <w:right w:val="none" w:sz="0" w:space="0" w:color="auto"/>
          </w:divBdr>
        </w:div>
        <w:div w:id="211618061">
          <w:marLeft w:val="640"/>
          <w:marRight w:val="0"/>
          <w:marTop w:val="0"/>
          <w:marBottom w:val="0"/>
          <w:divBdr>
            <w:top w:val="none" w:sz="0" w:space="0" w:color="auto"/>
            <w:left w:val="none" w:sz="0" w:space="0" w:color="auto"/>
            <w:bottom w:val="none" w:sz="0" w:space="0" w:color="auto"/>
            <w:right w:val="none" w:sz="0" w:space="0" w:color="auto"/>
          </w:divBdr>
        </w:div>
        <w:div w:id="1690445687">
          <w:marLeft w:val="640"/>
          <w:marRight w:val="0"/>
          <w:marTop w:val="0"/>
          <w:marBottom w:val="0"/>
          <w:divBdr>
            <w:top w:val="none" w:sz="0" w:space="0" w:color="auto"/>
            <w:left w:val="none" w:sz="0" w:space="0" w:color="auto"/>
            <w:bottom w:val="none" w:sz="0" w:space="0" w:color="auto"/>
            <w:right w:val="none" w:sz="0" w:space="0" w:color="auto"/>
          </w:divBdr>
        </w:div>
        <w:div w:id="2007319716">
          <w:marLeft w:val="640"/>
          <w:marRight w:val="0"/>
          <w:marTop w:val="0"/>
          <w:marBottom w:val="0"/>
          <w:divBdr>
            <w:top w:val="none" w:sz="0" w:space="0" w:color="auto"/>
            <w:left w:val="none" w:sz="0" w:space="0" w:color="auto"/>
            <w:bottom w:val="none" w:sz="0" w:space="0" w:color="auto"/>
            <w:right w:val="none" w:sz="0" w:space="0" w:color="auto"/>
          </w:divBdr>
        </w:div>
        <w:div w:id="35081595">
          <w:marLeft w:val="640"/>
          <w:marRight w:val="0"/>
          <w:marTop w:val="0"/>
          <w:marBottom w:val="0"/>
          <w:divBdr>
            <w:top w:val="none" w:sz="0" w:space="0" w:color="auto"/>
            <w:left w:val="none" w:sz="0" w:space="0" w:color="auto"/>
            <w:bottom w:val="none" w:sz="0" w:space="0" w:color="auto"/>
            <w:right w:val="none" w:sz="0" w:space="0" w:color="auto"/>
          </w:divBdr>
        </w:div>
        <w:div w:id="109008079">
          <w:marLeft w:val="640"/>
          <w:marRight w:val="0"/>
          <w:marTop w:val="0"/>
          <w:marBottom w:val="0"/>
          <w:divBdr>
            <w:top w:val="none" w:sz="0" w:space="0" w:color="auto"/>
            <w:left w:val="none" w:sz="0" w:space="0" w:color="auto"/>
            <w:bottom w:val="none" w:sz="0" w:space="0" w:color="auto"/>
            <w:right w:val="none" w:sz="0" w:space="0" w:color="auto"/>
          </w:divBdr>
        </w:div>
        <w:div w:id="937099758">
          <w:marLeft w:val="640"/>
          <w:marRight w:val="0"/>
          <w:marTop w:val="0"/>
          <w:marBottom w:val="0"/>
          <w:divBdr>
            <w:top w:val="none" w:sz="0" w:space="0" w:color="auto"/>
            <w:left w:val="none" w:sz="0" w:space="0" w:color="auto"/>
            <w:bottom w:val="none" w:sz="0" w:space="0" w:color="auto"/>
            <w:right w:val="none" w:sz="0" w:space="0" w:color="auto"/>
          </w:divBdr>
        </w:div>
        <w:div w:id="1831285489">
          <w:marLeft w:val="640"/>
          <w:marRight w:val="0"/>
          <w:marTop w:val="0"/>
          <w:marBottom w:val="0"/>
          <w:divBdr>
            <w:top w:val="none" w:sz="0" w:space="0" w:color="auto"/>
            <w:left w:val="none" w:sz="0" w:space="0" w:color="auto"/>
            <w:bottom w:val="none" w:sz="0" w:space="0" w:color="auto"/>
            <w:right w:val="none" w:sz="0" w:space="0" w:color="auto"/>
          </w:divBdr>
        </w:div>
        <w:div w:id="509219322">
          <w:marLeft w:val="640"/>
          <w:marRight w:val="0"/>
          <w:marTop w:val="0"/>
          <w:marBottom w:val="0"/>
          <w:divBdr>
            <w:top w:val="none" w:sz="0" w:space="0" w:color="auto"/>
            <w:left w:val="none" w:sz="0" w:space="0" w:color="auto"/>
            <w:bottom w:val="none" w:sz="0" w:space="0" w:color="auto"/>
            <w:right w:val="none" w:sz="0" w:space="0" w:color="auto"/>
          </w:divBdr>
        </w:div>
        <w:div w:id="728572387">
          <w:marLeft w:val="640"/>
          <w:marRight w:val="0"/>
          <w:marTop w:val="0"/>
          <w:marBottom w:val="0"/>
          <w:divBdr>
            <w:top w:val="none" w:sz="0" w:space="0" w:color="auto"/>
            <w:left w:val="none" w:sz="0" w:space="0" w:color="auto"/>
            <w:bottom w:val="none" w:sz="0" w:space="0" w:color="auto"/>
            <w:right w:val="none" w:sz="0" w:space="0" w:color="auto"/>
          </w:divBdr>
        </w:div>
        <w:div w:id="1399522652">
          <w:marLeft w:val="640"/>
          <w:marRight w:val="0"/>
          <w:marTop w:val="0"/>
          <w:marBottom w:val="0"/>
          <w:divBdr>
            <w:top w:val="none" w:sz="0" w:space="0" w:color="auto"/>
            <w:left w:val="none" w:sz="0" w:space="0" w:color="auto"/>
            <w:bottom w:val="none" w:sz="0" w:space="0" w:color="auto"/>
            <w:right w:val="none" w:sz="0" w:space="0" w:color="auto"/>
          </w:divBdr>
        </w:div>
        <w:div w:id="212040404">
          <w:marLeft w:val="640"/>
          <w:marRight w:val="0"/>
          <w:marTop w:val="0"/>
          <w:marBottom w:val="0"/>
          <w:divBdr>
            <w:top w:val="none" w:sz="0" w:space="0" w:color="auto"/>
            <w:left w:val="none" w:sz="0" w:space="0" w:color="auto"/>
            <w:bottom w:val="none" w:sz="0" w:space="0" w:color="auto"/>
            <w:right w:val="none" w:sz="0" w:space="0" w:color="auto"/>
          </w:divBdr>
        </w:div>
        <w:div w:id="1989553055">
          <w:marLeft w:val="640"/>
          <w:marRight w:val="0"/>
          <w:marTop w:val="0"/>
          <w:marBottom w:val="0"/>
          <w:divBdr>
            <w:top w:val="none" w:sz="0" w:space="0" w:color="auto"/>
            <w:left w:val="none" w:sz="0" w:space="0" w:color="auto"/>
            <w:bottom w:val="none" w:sz="0" w:space="0" w:color="auto"/>
            <w:right w:val="none" w:sz="0" w:space="0" w:color="auto"/>
          </w:divBdr>
        </w:div>
        <w:div w:id="933318837">
          <w:marLeft w:val="640"/>
          <w:marRight w:val="0"/>
          <w:marTop w:val="0"/>
          <w:marBottom w:val="0"/>
          <w:divBdr>
            <w:top w:val="none" w:sz="0" w:space="0" w:color="auto"/>
            <w:left w:val="none" w:sz="0" w:space="0" w:color="auto"/>
            <w:bottom w:val="none" w:sz="0" w:space="0" w:color="auto"/>
            <w:right w:val="none" w:sz="0" w:space="0" w:color="auto"/>
          </w:divBdr>
        </w:div>
        <w:div w:id="35277216">
          <w:marLeft w:val="640"/>
          <w:marRight w:val="0"/>
          <w:marTop w:val="0"/>
          <w:marBottom w:val="0"/>
          <w:divBdr>
            <w:top w:val="none" w:sz="0" w:space="0" w:color="auto"/>
            <w:left w:val="none" w:sz="0" w:space="0" w:color="auto"/>
            <w:bottom w:val="none" w:sz="0" w:space="0" w:color="auto"/>
            <w:right w:val="none" w:sz="0" w:space="0" w:color="auto"/>
          </w:divBdr>
        </w:div>
        <w:div w:id="912544219">
          <w:marLeft w:val="640"/>
          <w:marRight w:val="0"/>
          <w:marTop w:val="0"/>
          <w:marBottom w:val="0"/>
          <w:divBdr>
            <w:top w:val="none" w:sz="0" w:space="0" w:color="auto"/>
            <w:left w:val="none" w:sz="0" w:space="0" w:color="auto"/>
            <w:bottom w:val="none" w:sz="0" w:space="0" w:color="auto"/>
            <w:right w:val="none" w:sz="0" w:space="0" w:color="auto"/>
          </w:divBdr>
        </w:div>
        <w:div w:id="1304238061">
          <w:marLeft w:val="640"/>
          <w:marRight w:val="0"/>
          <w:marTop w:val="0"/>
          <w:marBottom w:val="0"/>
          <w:divBdr>
            <w:top w:val="none" w:sz="0" w:space="0" w:color="auto"/>
            <w:left w:val="none" w:sz="0" w:space="0" w:color="auto"/>
            <w:bottom w:val="none" w:sz="0" w:space="0" w:color="auto"/>
            <w:right w:val="none" w:sz="0" w:space="0" w:color="auto"/>
          </w:divBdr>
        </w:div>
        <w:div w:id="267390017">
          <w:marLeft w:val="640"/>
          <w:marRight w:val="0"/>
          <w:marTop w:val="0"/>
          <w:marBottom w:val="0"/>
          <w:divBdr>
            <w:top w:val="none" w:sz="0" w:space="0" w:color="auto"/>
            <w:left w:val="none" w:sz="0" w:space="0" w:color="auto"/>
            <w:bottom w:val="none" w:sz="0" w:space="0" w:color="auto"/>
            <w:right w:val="none" w:sz="0" w:space="0" w:color="auto"/>
          </w:divBdr>
        </w:div>
        <w:div w:id="59866250">
          <w:marLeft w:val="640"/>
          <w:marRight w:val="0"/>
          <w:marTop w:val="0"/>
          <w:marBottom w:val="0"/>
          <w:divBdr>
            <w:top w:val="none" w:sz="0" w:space="0" w:color="auto"/>
            <w:left w:val="none" w:sz="0" w:space="0" w:color="auto"/>
            <w:bottom w:val="none" w:sz="0" w:space="0" w:color="auto"/>
            <w:right w:val="none" w:sz="0" w:space="0" w:color="auto"/>
          </w:divBdr>
        </w:div>
        <w:div w:id="2321766">
          <w:marLeft w:val="640"/>
          <w:marRight w:val="0"/>
          <w:marTop w:val="0"/>
          <w:marBottom w:val="0"/>
          <w:divBdr>
            <w:top w:val="none" w:sz="0" w:space="0" w:color="auto"/>
            <w:left w:val="none" w:sz="0" w:space="0" w:color="auto"/>
            <w:bottom w:val="none" w:sz="0" w:space="0" w:color="auto"/>
            <w:right w:val="none" w:sz="0" w:space="0" w:color="auto"/>
          </w:divBdr>
        </w:div>
        <w:div w:id="1574703278">
          <w:marLeft w:val="640"/>
          <w:marRight w:val="0"/>
          <w:marTop w:val="0"/>
          <w:marBottom w:val="0"/>
          <w:divBdr>
            <w:top w:val="none" w:sz="0" w:space="0" w:color="auto"/>
            <w:left w:val="none" w:sz="0" w:space="0" w:color="auto"/>
            <w:bottom w:val="none" w:sz="0" w:space="0" w:color="auto"/>
            <w:right w:val="none" w:sz="0" w:space="0" w:color="auto"/>
          </w:divBdr>
        </w:div>
        <w:div w:id="38209204">
          <w:marLeft w:val="640"/>
          <w:marRight w:val="0"/>
          <w:marTop w:val="0"/>
          <w:marBottom w:val="0"/>
          <w:divBdr>
            <w:top w:val="none" w:sz="0" w:space="0" w:color="auto"/>
            <w:left w:val="none" w:sz="0" w:space="0" w:color="auto"/>
            <w:bottom w:val="none" w:sz="0" w:space="0" w:color="auto"/>
            <w:right w:val="none" w:sz="0" w:space="0" w:color="auto"/>
          </w:divBdr>
        </w:div>
        <w:div w:id="1609117938">
          <w:marLeft w:val="640"/>
          <w:marRight w:val="0"/>
          <w:marTop w:val="0"/>
          <w:marBottom w:val="0"/>
          <w:divBdr>
            <w:top w:val="none" w:sz="0" w:space="0" w:color="auto"/>
            <w:left w:val="none" w:sz="0" w:space="0" w:color="auto"/>
            <w:bottom w:val="none" w:sz="0" w:space="0" w:color="auto"/>
            <w:right w:val="none" w:sz="0" w:space="0" w:color="auto"/>
          </w:divBdr>
        </w:div>
        <w:div w:id="1131897285">
          <w:marLeft w:val="640"/>
          <w:marRight w:val="0"/>
          <w:marTop w:val="0"/>
          <w:marBottom w:val="0"/>
          <w:divBdr>
            <w:top w:val="none" w:sz="0" w:space="0" w:color="auto"/>
            <w:left w:val="none" w:sz="0" w:space="0" w:color="auto"/>
            <w:bottom w:val="none" w:sz="0" w:space="0" w:color="auto"/>
            <w:right w:val="none" w:sz="0" w:space="0" w:color="auto"/>
          </w:divBdr>
        </w:div>
        <w:div w:id="1033656541">
          <w:marLeft w:val="640"/>
          <w:marRight w:val="0"/>
          <w:marTop w:val="0"/>
          <w:marBottom w:val="0"/>
          <w:divBdr>
            <w:top w:val="none" w:sz="0" w:space="0" w:color="auto"/>
            <w:left w:val="none" w:sz="0" w:space="0" w:color="auto"/>
            <w:bottom w:val="none" w:sz="0" w:space="0" w:color="auto"/>
            <w:right w:val="none" w:sz="0" w:space="0" w:color="auto"/>
          </w:divBdr>
        </w:div>
      </w:divsChild>
    </w:div>
    <w:div w:id="1215314053">
      <w:marLeft w:val="640"/>
      <w:marRight w:val="0"/>
      <w:marTop w:val="0"/>
      <w:marBottom w:val="0"/>
      <w:divBdr>
        <w:top w:val="none" w:sz="0" w:space="0" w:color="auto"/>
        <w:left w:val="none" w:sz="0" w:space="0" w:color="auto"/>
        <w:bottom w:val="none" w:sz="0" w:space="0" w:color="auto"/>
        <w:right w:val="none" w:sz="0" w:space="0" w:color="auto"/>
      </w:divBdr>
    </w:div>
    <w:div w:id="1215584260">
      <w:marLeft w:val="640"/>
      <w:marRight w:val="0"/>
      <w:marTop w:val="0"/>
      <w:marBottom w:val="0"/>
      <w:divBdr>
        <w:top w:val="none" w:sz="0" w:space="0" w:color="auto"/>
        <w:left w:val="none" w:sz="0" w:space="0" w:color="auto"/>
        <w:bottom w:val="none" w:sz="0" w:space="0" w:color="auto"/>
        <w:right w:val="none" w:sz="0" w:space="0" w:color="auto"/>
      </w:divBdr>
    </w:div>
    <w:div w:id="1215894476">
      <w:marLeft w:val="640"/>
      <w:marRight w:val="0"/>
      <w:marTop w:val="0"/>
      <w:marBottom w:val="0"/>
      <w:divBdr>
        <w:top w:val="none" w:sz="0" w:space="0" w:color="auto"/>
        <w:left w:val="none" w:sz="0" w:space="0" w:color="auto"/>
        <w:bottom w:val="none" w:sz="0" w:space="0" w:color="auto"/>
        <w:right w:val="none" w:sz="0" w:space="0" w:color="auto"/>
      </w:divBdr>
    </w:div>
    <w:div w:id="1215969852">
      <w:marLeft w:val="640"/>
      <w:marRight w:val="0"/>
      <w:marTop w:val="0"/>
      <w:marBottom w:val="0"/>
      <w:divBdr>
        <w:top w:val="none" w:sz="0" w:space="0" w:color="auto"/>
        <w:left w:val="none" w:sz="0" w:space="0" w:color="auto"/>
        <w:bottom w:val="none" w:sz="0" w:space="0" w:color="auto"/>
        <w:right w:val="none" w:sz="0" w:space="0" w:color="auto"/>
      </w:divBdr>
    </w:div>
    <w:div w:id="1216619649">
      <w:marLeft w:val="640"/>
      <w:marRight w:val="0"/>
      <w:marTop w:val="0"/>
      <w:marBottom w:val="0"/>
      <w:divBdr>
        <w:top w:val="none" w:sz="0" w:space="0" w:color="auto"/>
        <w:left w:val="none" w:sz="0" w:space="0" w:color="auto"/>
        <w:bottom w:val="none" w:sz="0" w:space="0" w:color="auto"/>
        <w:right w:val="none" w:sz="0" w:space="0" w:color="auto"/>
      </w:divBdr>
    </w:div>
    <w:div w:id="1217281318">
      <w:marLeft w:val="640"/>
      <w:marRight w:val="0"/>
      <w:marTop w:val="0"/>
      <w:marBottom w:val="0"/>
      <w:divBdr>
        <w:top w:val="none" w:sz="0" w:space="0" w:color="auto"/>
        <w:left w:val="none" w:sz="0" w:space="0" w:color="auto"/>
        <w:bottom w:val="none" w:sz="0" w:space="0" w:color="auto"/>
        <w:right w:val="none" w:sz="0" w:space="0" w:color="auto"/>
      </w:divBdr>
    </w:div>
    <w:div w:id="1217623372">
      <w:marLeft w:val="640"/>
      <w:marRight w:val="0"/>
      <w:marTop w:val="0"/>
      <w:marBottom w:val="0"/>
      <w:divBdr>
        <w:top w:val="none" w:sz="0" w:space="0" w:color="auto"/>
        <w:left w:val="none" w:sz="0" w:space="0" w:color="auto"/>
        <w:bottom w:val="none" w:sz="0" w:space="0" w:color="auto"/>
        <w:right w:val="none" w:sz="0" w:space="0" w:color="auto"/>
      </w:divBdr>
    </w:div>
    <w:div w:id="1218123482">
      <w:marLeft w:val="640"/>
      <w:marRight w:val="0"/>
      <w:marTop w:val="0"/>
      <w:marBottom w:val="0"/>
      <w:divBdr>
        <w:top w:val="none" w:sz="0" w:space="0" w:color="auto"/>
        <w:left w:val="none" w:sz="0" w:space="0" w:color="auto"/>
        <w:bottom w:val="none" w:sz="0" w:space="0" w:color="auto"/>
        <w:right w:val="none" w:sz="0" w:space="0" w:color="auto"/>
      </w:divBdr>
    </w:div>
    <w:div w:id="1218591350">
      <w:marLeft w:val="640"/>
      <w:marRight w:val="0"/>
      <w:marTop w:val="0"/>
      <w:marBottom w:val="0"/>
      <w:divBdr>
        <w:top w:val="none" w:sz="0" w:space="0" w:color="auto"/>
        <w:left w:val="none" w:sz="0" w:space="0" w:color="auto"/>
        <w:bottom w:val="none" w:sz="0" w:space="0" w:color="auto"/>
        <w:right w:val="none" w:sz="0" w:space="0" w:color="auto"/>
      </w:divBdr>
    </w:div>
    <w:div w:id="1218591912">
      <w:marLeft w:val="640"/>
      <w:marRight w:val="0"/>
      <w:marTop w:val="0"/>
      <w:marBottom w:val="0"/>
      <w:divBdr>
        <w:top w:val="none" w:sz="0" w:space="0" w:color="auto"/>
        <w:left w:val="none" w:sz="0" w:space="0" w:color="auto"/>
        <w:bottom w:val="none" w:sz="0" w:space="0" w:color="auto"/>
        <w:right w:val="none" w:sz="0" w:space="0" w:color="auto"/>
      </w:divBdr>
    </w:div>
    <w:div w:id="1218661756">
      <w:marLeft w:val="640"/>
      <w:marRight w:val="0"/>
      <w:marTop w:val="0"/>
      <w:marBottom w:val="0"/>
      <w:divBdr>
        <w:top w:val="none" w:sz="0" w:space="0" w:color="auto"/>
        <w:left w:val="none" w:sz="0" w:space="0" w:color="auto"/>
        <w:bottom w:val="none" w:sz="0" w:space="0" w:color="auto"/>
        <w:right w:val="none" w:sz="0" w:space="0" w:color="auto"/>
      </w:divBdr>
    </w:div>
    <w:div w:id="1218709527">
      <w:marLeft w:val="640"/>
      <w:marRight w:val="0"/>
      <w:marTop w:val="0"/>
      <w:marBottom w:val="0"/>
      <w:divBdr>
        <w:top w:val="none" w:sz="0" w:space="0" w:color="auto"/>
        <w:left w:val="none" w:sz="0" w:space="0" w:color="auto"/>
        <w:bottom w:val="none" w:sz="0" w:space="0" w:color="auto"/>
        <w:right w:val="none" w:sz="0" w:space="0" w:color="auto"/>
      </w:divBdr>
    </w:div>
    <w:div w:id="1219512391">
      <w:marLeft w:val="640"/>
      <w:marRight w:val="0"/>
      <w:marTop w:val="0"/>
      <w:marBottom w:val="0"/>
      <w:divBdr>
        <w:top w:val="none" w:sz="0" w:space="0" w:color="auto"/>
        <w:left w:val="none" w:sz="0" w:space="0" w:color="auto"/>
        <w:bottom w:val="none" w:sz="0" w:space="0" w:color="auto"/>
        <w:right w:val="none" w:sz="0" w:space="0" w:color="auto"/>
      </w:divBdr>
    </w:div>
    <w:div w:id="1219633544">
      <w:marLeft w:val="640"/>
      <w:marRight w:val="0"/>
      <w:marTop w:val="0"/>
      <w:marBottom w:val="0"/>
      <w:divBdr>
        <w:top w:val="none" w:sz="0" w:space="0" w:color="auto"/>
        <w:left w:val="none" w:sz="0" w:space="0" w:color="auto"/>
        <w:bottom w:val="none" w:sz="0" w:space="0" w:color="auto"/>
        <w:right w:val="none" w:sz="0" w:space="0" w:color="auto"/>
      </w:divBdr>
    </w:div>
    <w:div w:id="1220172928">
      <w:bodyDiv w:val="1"/>
      <w:marLeft w:val="0"/>
      <w:marRight w:val="0"/>
      <w:marTop w:val="0"/>
      <w:marBottom w:val="0"/>
      <w:divBdr>
        <w:top w:val="none" w:sz="0" w:space="0" w:color="auto"/>
        <w:left w:val="none" w:sz="0" w:space="0" w:color="auto"/>
        <w:bottom w:val="none" w:sz="0" w:space="0" w:color="auto"/>
        <w:right w:val="none" w:sz="0" w:space="0" w:color="auto"/>
      </w:divBdr>
    </w:div>
    <w:div w:id="1221747106">
      <w:marLeft w:val="640"/>
      <w:marRight w:val="0"/>
      <w:marTop w:val="0"/>
      <w:marBottom w:val="0"/>
      <w:divBdr>
        <w:top w:val="none" w:sz="0" w:space="0" w:color="auto"/>
        <w:left w:val="none" w:sz="0" w:space="0" w:color="auto"/>
        <w:bottom w:val="none" w:sz="0" w:space="0" w:color="auto"/>
        <w:right w:val="none" w:sz="0" w:space="0" w:color="auto"/>
      </w:divBdr>
    </w:div>
    <w:div w:id="1222445043">
      <w:marLeft w:val="640"/>
      <w:marRight w:val="0"/>
      <w:marTop w:val="0"/>
      <w:marBottom w:val="0"/>
      <w:divBdr>
        <w:top w:val="none" w:sz="0" w:space="0" w:color="auto"/>
        <w:left w:val="none" w:sz="0" w:space="0" w:color="auto"/>
        <w:bottom w:val="none" w:sz="0" w:space="0" w:color="auto"/>
        <w:right w:val="none" w:sz="0" w:space="0" w:color="auto"/>
      </w:divBdr>
    </w:div>
    <w:div w:id="1222599490">
      <w:marLeft w:val="640"/>
      <w:marRight w:val="0"/>
      <w:marTop w:val="0"/>
      <w:marBottom w:val="0"/>
      <w:divBdr>
        <w:top w:val="none" w:sz="0" w:space="0" w:color="auto"/>
        <w:left w:val="none" w:sz="0" w:space="0" w:color="auto"/>
        <w:bottom w:val="none" w:sz="0" w:space="0" w:color="auto"/>
        <w:right w:val="none" w:sz="0" w:space="0" w:color="auto"/>
      </w:divBdr>
    </w:div>
    <w:div w:id="1222713152">
      <w:marLeft w:val="640"/>
      <w:marRight w:val="0"/>
      <w:marTop w:val="0"/>
      <w:marBottom w:val="0"/>
      <w:divBdr>
        <w:top w:val="none" w:sz="0" w:space="0" w:color="auto"/>
        <w:left w:val="none" w:sz="0" w:space="0" w:color="auto"/>
        <w:bottom w:val="none" w:sz="0" w:space="0" w:color="auto"/>
        <w:right w:val="none" w:sz="0" w:space="0" w:color="auto"/>
      </w:divBdr>
    </w:div>
    <w:div w:id="1222791322">
      <w:marLeft w:val="640"/>
      <w:marRight w:val="0"/>
      <w:marTop w:val="0"/>
      <w:marBottom w:val="0"/>
      <w:divBdr>
        <w:top w:val="none" w:sz="0" w:space="0" w:color="auto"/>
        <w:left w:val="none" w:sz="0" w:space="0" w:color="auto"/>
        <w:bottom w:val="none" w:sz="0" w:space="0" w:color="auto"/>
        <w:right w:val="none" w:sz="0" w:space="0" w:color="auto"/>
      </w:divBdr>
    </w:div>
    <w:div w:id="1222866980">
      <w:marLeft w:val="640"/>
      <w:marRight w:val="0"/>
      <w:marTop w:val="0"/>
      <w:marBottom w:val="0"/>
      <w:divBdr>
        <w:top w:val="none" w:sz="0" w:space="0" w:color="auto"/>
        <w:left w:val="none" w:sz="0" w:space="0" w:color="auto"/>
        <w:bottom w:val="none" w:sz="0" w:space="0" w:color="auto"/>
        <w:right w:val="none" w:sz="0" w:space="0" w:color="auto"/>
      </w:divBdr>
    </w:div>
    <w:div w:id="1224366813">
      <w:marLeft w:val="640"/>
      <w:marRight w:val="0"/>
      <w:marTop w:val="0"/>
      <w:marBottom w:val="0"/>
      <w:divBdr>
        <w:top w:val="none" w:sz="0" w:space="0" w:color="auto"/>
        <w:left w:val="none" w:sz="0" w:space="0" w:color="auto"/>
        <w:bottom w:val="none" w:sz="0" w:space="0" w:color="auto"/>
        <w:right w:val="none" w:sz="0" w:space="0" w:color="auto"/>
      </w:divBdr>
    </w:div>
    <w:div w:id="1224945049">
      <w:marLeft w:val="640"/>
      <w:marRight w:val="0"/>
      <w:marTop w:val="0"/>
      <w:marBottom w:val="0"/>
      <w:divBdr>
        <w:top w:val="none" w:sz="0" w:space="0" w:color="auto"/>
        <w:left w:val="none" w:sz="0" w:space="0" w:color="auto"/>
        <w:bottom w:val="none" w:sz="0" w:space="0" w:color="auto"/>
        <w:right w:val="none" w:sz="0" w:space="0" w:color="auto"/>
      </w:divBdr>
    </w:div>
    <w:div w:id="1225943791">
      <w:marLeft w:val="640"/>
      <w:marRight w:val="0"/>
      <w:marTop w:val="0"/>
      <w:marBottom w:val="0"/>
      <w:divBdr>
        <w:top w:val="none" w:sz="0" w:space="0" w:color="auto"/>
        <w:left w:val="none" w:sz="0" w:space="0" w:color="auto"/>
        <w:bottom w:val="none" w:sz="0" w:space="0" w:color="auto"/>
        <w:right w:val="none" w:sz="0" w:space="0" w:color="auto"/>
      </w:divBdr>
    </w:div>
    <w:div w:id="1226068777">
      <w:marLeft w:val="640"/>
      <w:marRight w:val="0"/>
      <w:marTop w:val="0"/>
      <w:marBottom w:val="0"/>
      <w:divBdr>
        <w:top w:val="none" w:sz="0" w:space="0" w:color="auto"/>
        <w:left w:val="none" w:sz="0" w:space="0" w:color="auto"/>
        <w:bottom w:val="none" w:sz="0" w:space="0" w:color="auto"/>
        <w:right w:val="none" w:sz="0" w:space="0" w:color="auto"/>
      </w:divBdr>
    </w:div>
    <w:div w:id="1226643026">
      <w:marLeft w:val="640"/>
      <w:marRight w:val="0"/>
      <w:marTop w:val="0"/>
      <w:marBottom w:val="0"/>
      <w:divBdr>
        <w:top w:val="none" w:sz="0" w:space="0" w:color="auto"/>
        <w:left w:val="none" w:sz="0" w:space="0" w:color="auto"/>
        <w:bottom w:val="none" w:sz="0" w:space="0" w:color="auto"/>
        <w:right w:val="none" w:sz="0" w:space="0" w:color="auto"/>
      </w:divBdr>
    </w:div>
    <w:div w:id="1226843989">
      <w:marLeft w:val="640"/>
      <w:marRight w:val="0"/>
      <w:marTop w:val="0"/>
      <w:marBottom w:val="0"/>
      <w:divBdr>
        <w:top w:val="none" w:sz="0" w:space="0" w:color="auto"/>
        <w:left w:val="none" w:sz="0" w:space="0" w:color="auto"/>
        <w:bottom w:val="none" w:sz="0" w:space="0" w:color="auto"/>
        <w:right w:val="none" w:sz="0" w:space="0" w:color="auto"/>
      </w:divBdr>
    </w:div>
    <w:div w:id="1227107968">
      <w:marLeft w:val="640"/>
      <w:marRight w:val="0"/>
      <w:marTop w:val="0"/>
      <w:marBottom w:val="0"/>
      <w:divBdr>
        <w:top w:val="none" w:sz="0" w:space="0" w:color="auto"/>
        <w:left w:val="none" w:sz="0" w:space="0" w:color="auto"/>
        <w:bottom w:val="none" w:sz="0" w:space="0" w:color="auto"/>
        <w:right w:val="none" w:sz="0" w:space="0" w:color="auto"/>
      </w:divBdr>
    </w:div>
    <w:div w:id="1228682861">
      <w:marLeft w:val="640"/>
      <w:marRight w:val="0"/>
      <w:marTop w:val="0"/>
      <w:marBottom w:val="0"/>
      <w:divBdr>
        <w:top w:val="none" w:sz="0" w:space="0" w:color="auto"/>
        <w:left w:val="none" w:sz="0" w:space="0" w:color="auto"/>
        <w:bottom w:val="none" w:sz="0" w:space="0" w:color="auto"/>
        <w:right w:val="none" w:sz="0" w:space="0" w:color="auto"/>
      </w:divBdr>
    </w:div>
    <w:div w:id="1228804508">
      <w:marLeft w:val="640"/>
      <w:marRight w:val="0"/>
      <w:marTop w:val="0"/>
      <w:marBottom w:val="0"/>
      <w:divBdr>
        <w:top w:val="none" w:sz="0" w:space="0" w:color="auto"/>
        <w:left w:val="none" w:sz="0" w:space="0" w:color="auto"/>
        <w:bottom w:val="none" w:sz="0" w:space="0" w:color="auto"/>
        <w:right w:val="none" w:sz="0" w:space="0" w:color="auto"/>
      </w:divBdr>
    </w:div>
    <w:div w:id="1229002163">
      <w:marLeft w:val="640"/>
      <w:marRight w:val="0"/>
      <w:marTop w:val="0"/>
      <w:marBottom w:val="0"/>
      <w:divBdr>
        <w:top w:val="none" w:sz="0" w:space="0" w:color="auto"/>
        <w:left w:val="none" w:sz="0" w:space="0" w:color="auto"/>
        <w:bottom w:val="none" w:sz="0" w:space="0" w:color="auto"/>
        <w:right w:val="none" w:sz="0" w:space="0" w:color="auto"/>
      </w:divBdr>
    </w:div>
    <w:div w:id="1229344898">
      <w:marLeft w:val="640"/>
      <w:marRight w:val="0"/>
      <w:marTop w:val="0"/>
      <w:marBottom w:val="0"/>
      <w:divBdr>
        <w:top w:val="none" w:sz="0" w:space="0" w:color="auto"/>
        <w:left w:val="none" w:sz="0" w:space="0" w:color="auto"/>
        <w:bottom w:val="none" w:sz="0" w:space="0" w:color="auto"/>
        <w:right w:val="none" w:sz="0" w:space="0" w:color="auto"/>
      </w:divBdr>
    </w:div>
    <w:div w:id="1229725758">
      <w:marLeft w:val="640"/>
      <w:marRight w:val="0"/>
      <w:marTop w:val="0"/>
      <w:marBottom w:val="0"/>
      <w:divBdr>
        <w:top w:val="none" w:sz="0" w:space="0" w:color="auto"/>
        <w:left w:val="none" w:sz="0" w:space="0" w:color="auto"/>
        <w:bottom w:val="none" w:sz="0" w:space="0" w:color="auto"/>
        <w:right w:val="none" w:sz="0" w:space="0" w:color="auto"/>
      </w:divBdr>
    </w:div>
    <w:div w:id="1230186530">
      <w:marLeft w:val="640"/>
      <w:marRight w:val="0"/>
      <w:marTop w:val="0"/>
      <w:marBottom w:val="0"/>
      <w:divBdr>
        <w:top w:val="none" w:sz="0" w:space="0" w:color="auto"/>
        <w:left w:val="none" w:sz="0" w:space="0" w:color="auto"/>
        <w:bottom w:val="none" w:sz="0" w:space="0" w:color="auto"/>
        <w:right w:val="none" w:sz="0" w:space="0" w:color="auto"/>
      </w:divBdr>
    </w:div>
    <w:div w:id="1230268201">
      <w:marLeft w:val="640"/>
      <w:marRight w:val="0"/>
      <w:marTop w:val="0"/>
      <w:marBottom w:val="0"/>
      <w:divBdr>
        <w:top w:val="none" w:sz="0" w:space="0" w:color="auto"/>
        <w:left w:val="none" w:sz="0" w:space="0" w:color="auto"/>
        <w:bottom w:val="none" w:sz="0" w:space="0" w:color="auto"/>
        <w:right w:val="none" w:sz="0" w:space="0" w:color="auto"/>
      </w:divBdr>
    </w:div>
    <w:div w:id="1231043851">
      <w:marLeft w:val="640"/>
      <w:marRight w:val="0"/>
      <w:marTop w:val="0"/>
      <w:marBottom w:val="0"/>
      <w:divBdr>
        <w:top w:val="none" w:sz="0" w:space="0" w:color="auto"/>
        <w:left w:val="none" w:sz="0" w:space="0" w:color="auto"/>
        <w:bottom w:val="none" w:sz="0" w:space="0" w:color="auto"/>
        <w:right w:val="none" w:sz="0" w:space="0" w:color="auto"/>
      </w:divBdr>
    </w:div>
    <w:div w:id="1231160022">
      <w:marLeft w:val="640"/>
      <w:marRight w:val="0"/>
      <w:marTop w:val="0"/>
      <w:marBottom w:val="0"/>
      <w:divBdr>
        <w:top w:val="none" w:sz="0" w:space="0" w:color="auto"/>
        <w:left w:val="none" w:sz="0" w:space="0" w:color="auto"/>
        <w:bottom w:val="none" w:sz="0" w:space="0" w:color="auto"/>
        <w:right w:val="none" w:sz="0" w:space="0" w:color="auto"/>
      </w:divBdr>
    </w:div>
    <w:div w:id="1231305120">
      <w:marLeft w:val="640"/>
      <w:marRight w:val="0"/>
      <w:marTop w:val="0"/>
      <w:marBottom w:val="0"/>
      <w:divBdr>
        <w:top w:val="none" w:sz="0" w:space="0" w:color="auto"/>
        <w:left w:val="none" w:sz="0" w:space="0" w:color="auto"/>
        <w:bottom w:val="none" w:sz="0" w:space="0" w:color="auto"/>
        <w:right w:val="none" w:sz="0" w:space="0" w:color="auto"/>
      </w:divBdr>
    </w:div>
    <w:div w:id="1231312685">
      <w:marLeft w:val="640"/>
      <w:marRight w:val="0"/>
      <w:marTop w:val="0"/>
      <w:marBottom w:val="0"/>
      <w:divBdr>
        <w:top w:val="none" w:sz="0" w:space="0" w:color="auto"/>
        <w:left w:val="none" w:sz="0" w:space="0" w:color="auto"/>
        <w:bottom w:val="none" w:sz="0" w:space="0" w:color="auto"/>
        <w:right w:val="none" w:sz="0" w:space="0" w:color="auto"/>
      </w:divBdr>
    </w:div>
    <w:div w:id="1231383426">
      <w:marLeft w:val="640"/>
      <w:marRight w:val="0"/>
      <w:marTop w:val="0"/>
      <w:marBottom w:val="0"/>
      <w:divBdr>
        <w:top w:val="none" w:sz="0" w:space="0" w:color="auto"/>
        <w:left w:val="none" w:sz="0" w:space="0" w:color="auto"/>
        <w:bottom w:val="none" w:sz="0" w:space="0" w:color="auto"/>
        <w:right w:val="none" w:sz="0" w:space="0" w:color="auto"/>
      </w:divBdr>
    </w:div>
    <w:div w:id="1231504597">
      <w:marLeft w:val="640"/>
      <w:marRight w:val="0"/>
      <w:marTop w:val="0"/>
      <w:marBottom w:val="0"/>
      <w:divBdr>
        <w:top w:val="none" w:sz="0" w:space="0" w:color="auto"/>
        <w:left w:val="none" w:sz="0" w:space="0" w:color="auto"/>
        <w:bottom w:val="none" w:sz="0" w:space="0" w:color="auto"/>
        <w:right w:val="none" w:sz="0" w:space="0" w:color="auto"/>
      </w:divBdr>
    </w:div>
    <w:div w:id="1231692345">
      <w:marLeft w:val="640"/>
      <w:marRight w:val="0"/>
      <w:marTop w:val="0"/>
      <w:marBottom w:val="0"/>
      <w:divBdr>
        <w:top w:val="none" w:sz="0" w:space="0" w:color="auto"/>
        <w:left w:val="none" w:sz="0" w:space="0" w:color="auto"/>
        <w:bottom w:val="none" w:sz="0" w:space="0" w:color="auto"/>
        <w:right w:val="none" w:sz="0" w:space="0" w:color="auto"/>
      </w:divBdr>
    </w:div>
    <w:div w:id="1231772433">
      <w:marLeft w:val="640"/>
      <w:marRight w:val="0"/>
      <w:marTop w:val="0"/>
      <w:marBottom w:val="0"/>
      <w:divBdr>
        <w:top w:val="none" w:sz="0" w:space="0" w:color="auto"/>
        <w:left w:val="none" w:sz="0" w:space="0" w:color="auto"/>
        <w:bottom w:val="none" w:sz="0" w:space="0" w:color="auto"/>
        <w:right w:val="none" w:sz="0" w:space="0" w:color="auto"/>
      </w:divBdr>
    </w:div>
    <w:div w:id="1232961212">
      <w:marLeft w:val="640"/>
      <w:marRight w:val="0"/>
      <w:marTop w:val="0"/>
      <w:marBottom w:val="0"/>
      <w:divBdr>
        <w:top w:val="none" w:sz="0" w:space="0" w:color="auto"/>
        <w:left w:val="none" w:sz="0" w:space="0" w:color="auto"/>
        <w:bottom w:val="none" w:sz="0" w:space="0" w:color="auto"/>
        <w:right w:val="none" w:sz="0" w:space="0" w:color="auto"/>
      </w:divBdr>
    </w:div>
    <w:div w:id="1233154511">
      <w:marLeft w:val="640"/>
      <w:marRight w:val="0"/>
      <w:marTop w:val="0"/>
      <w:marBottom w:val="0"/>
      <w:divBdr>
        <w:top w:val="none" w:sz="0" w:space="0" w:color="auto"/>
        <w:left w:val="none" w:sz="0" w:space="0" w:color="auto"/>
        <w:bottom w:val="none" w:sz="0" w:space="0" w:color="auto"/>
        <w:right w:val="none" w:sz="0" w:space="0" w:color="auto"/>
      </w:divBdr>
    </w:div>
    <w:div w:id="1233351103">
      <w:marLeft w:val="640"/>
      <w:marRight w:val="0"/>
      <w:marTop w:val="0"/>
      <w:marBottom w:val="0"/>
      <w:divBdr>
        <w:top w:val="none" w:sz="0" w:space="0" w:color="auto"/>
        <w:left w:val="none" w:sz="0" w:space="0" w:color="auto"/>
        <w:bottom w:val="none" w:sz="0" w:space="0" w:color="auto"/>
        <w:right w:val="none" w:sz="0" w:space="0" w:color="auto"/>
      </w:divBdr>
    </w:div>
    <w:div w:id="1233782848">
      <w:marLeft w:val="640"/>
      <w:marRight w:val="0"/>
      <w:marTop w:val="0"/>
      <w:marBottom w:val="0"/>
      <w:divBdr>
        <w:top w:val="none" w:sz="0" w:space="0" w:color="auto"/>
        <w:left w:val="none" w:sz="0" w:space="0" w:color="auto"/>
        <w:bottom w:val="none" w:sz="0" w:space="0" w:color="auto"/>
        <w:right w:val="none" w:sz="0" w:space="0" w:color="auto"/>
      </w:divBdr>
    </w:div>
    <w:div w:id="1234002035">
      <w:marLeft w:val="640"/>
      <w:marRight w:val="0"/>
      <w:marTop w:val="0"/>
      <w:marBottom w:val="0"/>
      <w:divBdr>
        <w:top w:val="none" w:sz="0" w:space="0" w:color="auto"/>
        <w:left w:val="none" w:sz="0" w:space="0" w:color="auto"/>
        <w:bottom w:val="none" w:sz="0" w:space="0" w:color="auto"/>
        <w:right w:val="none" w:sz="0" w:space="0" w:color="auto"/>
      </w:divBdr>
    </w:div>
    <w:div w:id="1234392679">
      <w:marLeft w:val="640"/>
      <w:marRight w:val="0"/>
      <w:marTop w:val="0"/>
      <w:marBottom w:val="0"/>
      <w:divBdr>
        <w:top w:val="none" w:sz="0" w:space="0" w:color="auto"/>
        <w:left w:val="none" w:sz="0" w:space="0" w:color="auto"/>
        <w:bottom w:val="none" w:sz="0" w:space="0" w:color="auto"/>
        <w:right w:val="none" w:sz="0" w:space="0" w:color="auto"/>
      </w:divBdr>
    </w:div>
    <w:div w:id="1234773534">
      <w:marLeft w:val="640"/>
      <w:marRight w:val="0"/>
      <w:marTop w:val="0"/>
      <w:marBottom w:val="0"/>
      <w:divBdr>
        <w:top w:val="none" w:sz="0" w:space="0" w:color="auto"/>
        <w:left w:val="none" w:sz="0" w:space="0" w:color="auto"/>
        <w:bottom w:val="none" w:sz="0" w:space="0" w:color="auto"/>
        <w:right w:val="none" w:sz="0" w:space="0" w:color="auto"/>
      </w:divBdr>
    </w:div>
    <w:div w:id="1235504284">
      <w:marLeft w:val="640"/>
      <w:marRight w:val="0"/>
      <w:marTop w:val="0"/>
      <w:marBottom w:val="0"/>
      <w:divBdr>
        <w:top w:val="none" w:sz="0" w:space="0" w:color="auto"/>
        <w:left w:val="none" w:sz="0" w:space="0" w:color="auto"/>
        <w:bottom w:val="none" w:sz="0" w:space="0" w:color="auto"/>
        <w:right w:val="none" w:sz="0" w:space="0" w:color="auto"/>
      </w:divBdr>
    </w:div>
    <w:div w:id="1236015404">
      <w:marLeft w:val="640"/>
      <w:marRight w:val="0"/>
      <w:marTop w:val="0"/>
      <w:marBottom w:val="0"/>
      <w:divBdr>
        <w:top w:val="none" w:sz="0" w:space="0" w:color="auto"/>
        <w:left w:val="none" w:sz="0" w:space="0" w:color="auto"/>
        <w:bottom w:val="none" w:sz="0" w:space="0" w:color="auto"/>
        <w:right w:val="none" w:sz="0" w:space="0" w:color="auto"/>
      </w:divBdr>
    </w:div>
    <w:div w:id="1236361506">
      <w:marLeft w:val="640"/>
      <w:marRight w:val="0"/>
      <w:marTop w:val="0"/>
      <w:marBottom w:val="0"/>
      <w:divBdr>
        <w:top w:val="none" w:sz="0" w:space="0" w:color="auto"/>
        <w:left w:val="none" w:sz="0" w:space="0" w:color="auto"/>
        <w:bottom w:val="none" w:sz="0" w:space="0" w:color="auto"/>
        <w:right w:val="none" w:sz="0" w:space="0" w:color="auto"/>
      </w:divBdr>
    </w:div>
    <w:div w:id="1236476453">
      <w:marLeft w:val="640"/>
      <w:marRight w:val="0"/>
      <w:marTop w:val="0"/>
      <w:marBottom w:val="0"/>
      <w:divBdr>
        <w:top w:val="none" w:sz="0" w:space="0" w:color="auto"/>
        <w:left w:val="none" w:sz="0" w:space="0" w:color="auto"/>
        <w:bottom w:val="none" w:sz="0" w:space="0" w:color="auto"/>
        <w:right w:val="none" w:sz="0" w:space="0" w:color="auto"/>
      </w:divBdr>
    </w:div>
    <w:div w:id="1236547877">
      <w:marLeft w:val="640"/>
      <w:marRight w:val="0"/>
      <w:marTop w:val="0"/>
      <w:marBottom w:val="0"/>
      <w:divBdr>
        <w:top w:val="none" w:sz="0" w:space="0" w:color="auto"/>
        <w:left w:val="none" w:sz="0" w:space="0" w:color="auto"/>
        <w:bottom w:val="none" w:sz="0" w:space="0" w:color="auto"/>
        <w:right w:val="none" w:sz="0" w:space="0" w:color="auto"/>
      </w:divBdr>
    </w:div>
    <w:div w:id="1236664579">
      <w:marLeft w:val="640"/>
      <w:marRight w:val="0"/>
      <w:marTop w:val="0"/>
      <w:marBottom w:val="0"/>
      <w:divBdr>
        <w:top w:val="none" w:sz="0" w:space="0" w:color="auto"/>
        <w:left w:val="none" w:sz="0" w:space="0" w:color="auto"/>
        <w:bottom w:val="none" w:sz="0" w:space="0" w:color="auto"/>
        <w:right w:val="none" w:sz="0" w:space="0" w:color="auto"/>
      </w:divBdr>
    </w:div>
    <w:div w:id="1236739463">
      <w:marLeft w:val="640"/>
      <w:marRight w:val="0"/>
      <w:marTop w:val="0"/>
      <w:marBottom w:val="0"/>
      <w:divBdr>
        <w:top w:val="none" w:sz="0" w:space="0" w:color="auto"/>
        <w:left w:val="none" w:sz="0" w:space="0" w:color="auto"/>
        <w:bottom w:val="none" w:sz="0" w:space="0" w:color="auto"/>
        <w:right w:val="none" w:sz="0" w:space="0" w:color="auto"/>
      </w:divBdr>
    </w:div>
    <w:div w:id="1237590055">
      <w:marLeft w:val="640"/>
      <w:marRight w:val="0"/>
      <w:marTop w:val="0"/>
      <w:marBottom w:val="0"/>
      <w:divBdr>
        <w:top w:val="none" w:sz="0" w:space="0" w:color="auto"/>
        <w:left w:val="none" w:sz="0" w:space="0" w:color="auto"/>
        <w:bottom w:val="none" w:sz="0" w:space="0" w:color="auto"/>
        <w:right w:val="none" w:sz="0" w:space="0" w:color="auto"/>
      </w:divBdr>
    </w:div>
    <w:div w:id="1237781023">
      <w:marLeft w:val="640"/>
      <w:marRight w:val="0"/>
      <w:marTop w:val="0"/>
      <w:marBottom w:val="0"/>
      <w:divBdr>
        <w:top w:val="none" w:sz="0" w:space="0" w:color="auto"/>
        <w:left w:val="none" w:sz="0" w:space="0" w:color="auto"/>
        <w:bottom w:val="none" w:sz="0" w:space="0" w:color="auto"/>
        <w:right w:val="none" w:sz="0" w:space="0" w:color="auto"/>
      </w:divBdr>
    </w:div>
    <w:div w:id="1237856598">
      <w:marLeft w:val="640"/>
      <w:marRight w:val="0"/>
      <w:marTop w:val="0"/>
      <w:marBottom w:val="0"/>
      <w:divBdr>
        <w:top w:val="none" w:sz="0" w:space="0" w:color="auto"/>
        <w:left w:val="none" w:sz="0" w:space="0" w:color="auto"/>
        <w:bottom w:val="none" w:sz="0" w:space="0" w:color="auto"/>
        <w:right w:val="none" w:sz="0" w:space="0" w:color="auto"/>
      </w:divBdr>
    </w:div>
    <w:div w:id="1238441742">
      <w:marLeft w:val="640"/>
      <w:marRight w:val="0"/>
      <w:marTop w:val="0"/>
      <w:marBottom w:val="0"/>
      <w:divBdr>
        <w:top w:val="none" w:sz="0" w:space="0" w:color="auto"/>
        <w:left w:val="none" w:sz="0" w:space="0" w:color="auto"/>
        <w:bottom w:val="none" w:sz="0" w:space="0" w:color="auto"/>
        <w:right w:val="none" w:sz="0" w:space="0" w:color="auto"/>
      </w:divBdr>
    </w:div>
    <w:div w:id="1238638210">
      <w:marLeft w:val="640"/>
      <w:marRight w:val="0"/>
      <w:marTop w:val="0"/>
      <w:marBottom w:val="0"/>
      <w:divBdr>
        <w:top w:val="none" w:sz="0" w:space="0" w:color="auto"/>
        <w:left w:val="none" w:sz="0" w:space="0" w:color="auto"/>
        <w:bottom w:val="none" w:sz="0" w:space="0" w:color="auto"/>
        <w:right w:val="none" w:sz="0" w:space="0" w:color="auto"/>
      </w:divBdr>
    </w:div>
    <w:div w:id="1239245232">
      <w:marLeft w:val="640"/>
      <w:marRight w:val="0"/>
      <w:marTop w:val="0"/>
      <w:marBottom w:val="0"/>
      <w:divBdr>
        <w:top w:val="none" w:sz="0" w:space="0" w:color="auto"/>
        <w:left w:val="none" w:sz="0" w:space="0" w:color="auto"/>
        <w:bottom w:val="none" w:sz="0" w:space="0" w:color="auto"/>
        <w:right w:val="none" w:sz="0" w:space="0" w:color="auto"/>
      </w:divBdr>
    </w:div>
    <w:div w:id="1240166458">
      <w:marLeft w:val="640"/>
      <w:marRight w:val="0"/>
      <w:marTop w:val="0"/>
      <w:marBottom w:val="0"/>
      <w:divBdr>
        <w:top w:val="none" w:sz="0" w:space="0" w:color="auto"/>
        <w:left w:val="none" w:sz="0" w:space="0" w:color="auto"/>
        <w:bottom w:val="none" w:sz="0" w:space="0" w:color="auto"/>
        <w:right w:val="none" w:sz="0" w:space="0" w:color="auto"/>
      </w:divBdr>
    </w:div>
    <w:div w:id="1240868005">
      <w:marLeft w:val="640"/>
      <w:marRight w:val="0"/>
      <w:marTop w:val="0"/>
      <w:marBottom w:val="0"/>
      <w:divBdr>
        <w:top w:val="none" w:sz="0" w:space="0" w:color="auto"/>
        <w:left w:val="none" w:sz="0" w:space="0" w:color="auto"/>
        <w:bottom w:val="none" w:sz="0" w:space="0" w:color="auto"/>
        <w:right w:val="none" w:sz="0" w:space="0" w:color="auto"/>
      </w:divBdr>
    </w:div>
    <w:div w:id="1241989759">
      <w:marLeft w:val="640"/>
      <w:marRight w:val="0"/>
      <w:marTop w:val="0"/>
      <w:marBottom w:val="0"/>
      <w:divBdr>
        <w:top w:val="none" w:sz="0" w:space="0" w:color="auto"/>
        <w:left w:val="none" w:sz="0" w:space="0" w:color="auto"/>
        <w:bottom w:val="none" w:sz="0" w:space="0" w:color="auto"/>
        <w:right w:val="none" w:sz="0" w:space="0" w:color="auto"/>
      </w:divBdr>
    </w:div>
    <w:div w:id="1242326439">
      <w:marLeft w:val="640"/>
      <w:marRight w:val="0"/>
      <w:marTop w:val="0"/>
      <w:marBottom w:val="0"/>
      <w:divBdr>
        <w:top w:val="none" w:sz="0" w:space="0" w:color="auto"/>
        <w:left w:val="none" w:sz="0" w:space="0" w:color="auto"/>
        <w:bottom w:val="none" w:sz="0" w:space="0" w:color="auto"/>
        <w:right w:val="none" w:sz="0" w:space="0" w:color="auto"/>
      </w:divBdr>
    </w:div>
    <w:div w:id="1243565191">
      <w:marLeft w:val="640"/>
      <w:marRight w:val="0"/>
      <w:marTop w:val="0"/>
      <w:marBottom w:val="0"/>
      <w:divBdr>
        <w:top w:val="none" w:sz="0" w:space="0" w:color="auto"/>
        <w:left w:val="none" w:sz="0" w:space="0" w:color="auto"/>
        <w:bottom w:val="none" w:sz="0" w:space="0" w:color="auto"/>
        <w:right w:val="none" w:sz="0" w:space="0" w:color="auto"/>
      </w:divBdr>
    </w:div>
    <w:div w:id="1243638501">
      <w:marLeft w:val="640"/>
      <w:marRight w:val="0"/>
      <w:marTop w:val="0"/>
      <w:marBottom w:val="0"/>
      <w:divBdr>
        <w:top w:val="none" w:sz="0" w:space="0" w:color="auto"/>
        <w:left w:val="none" w:sz="0" w:space="0" w:color="auto"/>
        <w:bottom w:val="none" w:sz="0" w:space="0" w:color="auto"/>
        <w:right w:val="none" w:sz="0" w:space="0" w:color="auto"/>
      </w:divBdr>
    </w:div>
    <w:div w:id="1244337520">
      <w:marLeft w:val="640"/>
      <w:marRight w:val="0"/>
      <w:marTop w:val="0"/>
      <w:marBottom w:val="0"/>
      <w:divBdr>
        <w:top w:val="none" w:sz="0" w:space="0" w:color="auto"/>
        <w:left w:val="none" w:sz="0" w:space="0" w:color="auto"/>
        <w:bottom w:val="none" w:sz="0" w:space="0" w:color="auto"/>
        <w:right w:val="none" w:sz="0" w:space="0" w:color="auto"/>
      </w:divBdr>
    </w:div>
    <w:div w:id="1244531986">
      <w:marLeft w:val="640"/>
      <w:marRight w:val="0"/>
      <w:marTop w:val="0"/>
      <w:marBottom w:val="0"/>
      <w:divBdr>
        <w:top w:val="none" w:sz="0" w:space="0" w:color="auto"/>
        <w:left w:val="none" w:sz="0" w:space="0" w:color="auto"/>
        <w:bottom w:val="none" w:sz="0" w:space="0" w:color="auto"/>
        <w:right w:val="none" w:sz="0" w:space="0" w:color="auto"/>
      </w:divBdr>
    </w:div>
    <w:div w:id="1244677547">
      <w:marLeft w:val="640"/>
      <w:marRight w:val="0"/>
      <w:marTop w:val="0"/>
      <w:marBottom w:val="0"/>
      <w:divBdr>
        <w:top w:val="none" w:sz="0" w:space="0" w:color="auto"/>
        <w:left w:val="none" w:sz="0" w:space="0" w:color="auto"/>
        <w:bottom w:val="none" w:sz="0" w:space="0" w:color="auto"/>
        <w:right w:val="none" w:sz="0" w:space="0" w:color="auto"/>
      </w:divBdr>
    </w:div>
    <w:div w:id="1245215311">
      <w:marLeft w:val="640"/>
      <w:marRight w:val="0"/>
      <w:marTop w:val="0"/>
      <w:marBottom w:val="0"/>
      <w:divBdr>
        <w:top w:val="none" w:sz="0" w:space="0" w:color="auto"/>
        <w:left w:val="none" w:sz="0" w:space="0" w:color="auto"/>
        <w:bottom w:val="none" w:sz="0" w:space="0" w:color="auto"/>
        <w:right w:val="none" w:sz="0" w:space="0" w:color="auto"/>
      </w:divBdr>
    </w:div>
    <w:div w:id="1245645007">
      <w:marLeft w:val="640"/>
      <w:marRight w:val="0"/>
      <w:marTop w:val="0"/>
      <w:marBottom w:val="0"/>
      <w:divBdr>
        <w:top w:val="none" w:sz="0" w:space="0" w:color="auto"/>
        <w:left w:val="none" w:sz="0" w:space="0" w:color="auto"/>
        <w:bottom w:val="none" w:sz="0" w:space="0" w:color="auto"/>
        <w:right w:val="none" w:sz="0" w:space="0" w:color="auto"/>
      </w:divBdr>
    </w:div>
    <w:div w:id="1245845082">
      <w:bodyDiv w:val="1"/>
      <w:marLeft w:val="0"/>
      <w:marRight w:val="0"/>
      <w:marTop w:val="0"/>
      <w:marBottom w:val="0"/>
      <w:divBdr>
        <w:top w:val="none" w:sz="0" w:space="0" w:color="auto"/>
        <w:left w:val="none" w:sz="0" w:space="0" w:color="auto"/>
        <w:bottom w:val="none" w:sz="0" w:space="0" w:color="auto"/>
        <w:right w:val="none" w:sz="0" w:space="0" w:color="auto"/>
      </w:divBdr>
      <w:divsChild>
        <w:div w:id="62800279">
          <w:marLeft w:val="640"/>
          <w:marRight w:val="0"/>
          <w:marTop w:val="0"/>
          <w:marBottom w:val="0"/>
          <w:divBdr>
            <w:top w:val="none" w:sz="0" w:space="0" w:color="auto"/>
            <w:left w:val="none" w:sz="0" w:space="0" w:color="auto"/>
            <w:bottom w:val="none" w:sz="0" w:space="0" w:color="auto"/>
            <w:right w:val="none" w:sz="0" w:space="0" w:color="auto"/>
          </w:divBdr>
        </w:div>
        <w:div w:id="1967855076">
          <w:marLeft w:val="640"/>
          <w:marRight w:val="0"/>
          <w:marTop w:val="0"/>
          <w:marBottom w:val="0"/>
          <w:divBdr>
            <w:top w:val="none" w:sz="0" w:space="0" w:color="auto"/>
            <w:left w:val="none" w:sz="0" w:space="0" w:color="auto"/>
            <w:bottom w:val="none" w:sz="0" w:space="0" w:color="auto"/>
            <w:right w:val="none" w:sz="0" w:space="0" w:color="auto"/>
          </w:divBdr>
        </w:div>
        <w:div w:id="1912764630">
          <w:marLeft w:val="640"/>
          <w:marRight w:val="0"/>
          <w:marTop w:val="0"/>
          <w:marBottom w:val="0"/>
          <w:divBdr>
            <w:top w:val="none" w:sz="0" w:space="0" w:color="auto"/>
            <w:left w:val="none" w:sz="0" w:space="0" w:color="auto"/>
            <w:bottom w:val="none" w:sz="0" w:space="0" w:color="auto"/>
            <w:right w:val="none" w:sz="0" w:space="0" w:color="auto"/>
          </w:divBdr>
        </w:div>
        <w:div w:id="1446803804">
          <w:marLeft w:val="640"/>
          <w:marRight w:val="0"/>
          <w:marTop w:val="0"/>
          <w:marBottom w:val="0"/>
          <w:divBdr>
            <w:top w:val="none" w:sz="0" w:space="0" w:color="auto"/>
            <w:left w:val="none" w:sz="0" w:space="0" w:color="auto"/>
            <w:bottom w:val="none" w:sz="0" w:space="0" w:color="auto"/>
            <w:right w:val="none" w:sz="0" w:space="0" w:color="auto"/>
          </w:divBdr>
        </w:div>
        <w:div w:id="430051859">
          <w:marLeft w:val="640"/>
          <w:marRight w:val="0"/>
          <w:marTop w:val="0"/>
          <w:marBottom w:val="0"/>
          <w:divBdr>
            <w:top w:val="none" w:sz="0" w:space="0" w:color="auto"/>
            <w:left w:val="none" w:sz="0" w:space="0" w:color="auto"/>
            <w:bottom w:val="none" w:sz="0" w:space="0" w:color="auto"/>
            <w:right w:val="none" w:sz="0" w:space="0" w:color="auto"/>
          </w:divBdr>
        </w:div>
        <w:div w:id="1118915878">
          <w:marLeft w:val="640"/>
          <w:marRight w:val="0"/>
          <w:marTop w:val="0"/>
          <w:marBottom w:val="0"/>
          <w:divBdr>
            <w:top w:val="none" w:sz="0" w:space="0" w:color="auto"/>
            <w:left w:val="none" w:sz="0" w:space="0" w:color="auto"/>
            <w:bottom w:val="none" w:sz="0" w:space="0" w:color="auto"/>
            <w:right w:val="none" w:sz="0" w:space="0" w:color="auto"/>
          </w:divBdr>
        </w:div>
        <w:div w:id="453452839">
          <w:marLeft w:val="640"/>
          <w:marRight w:val="0"/>
          <w:marTop w:val="0"/>
          <w:marBottom w:val="0"/>
          <w:divBdr>
            <w:top w:val="none" w:sz="0" w:space="0" w:color="auto"/>
            <w:left w:val="none" w:sz="0" w:space="0" w:color="auto"/>
            <w:bottom w:val="none" w:sz="0" w:space="0" w:color="auto"/>
            <w:right w:val="none" w:sz="0" w:space="0" w:color="auto"/>
          </w:divBdr>
        </w:div>
        <w:div w:id="517235951">
          <w:marLeft w:val="640"/>
          <w:marRight w:val="0"/>
          <w:marTop w:val="0"/>
          <w:marBottom w:val="0"/>
          <w:divBdr>
            <w:top w:val="none" w:sz="0" w:space="0" w:color="auto"/>
            <w:left w:val="none" w:sz="0" w:space="0" w:color="auto"/>
            <w:bottom w:val="none" w:sz="0" w:space="0" w:color="auto"/>
            <w:right w:val="none" w:sz="0" w:space="0" w:color="auto"/>
          </w:divBdr>
        </w:div>
        <w:div w:id="1512833613">
          <w:marLeft w:val="640"/>
          <w:marRight w:val="0"/>
          <w:marTop w:val="0"/>
          <w:marBottom w:val="0"/>
          <w:divBdr>
            <w:top w:val="none" w:sz="0" w:space="0" w:color="auto"/>
            <w:left w:val="none" w:sz="0" w:space="0" w:color="auto"/>
            <w:bottom w:val="none" w:sz="0" w:space="0" w:color="auto"/>
            <w:right w:val="none" w:sz="0" w:space="0" w:color="auto"/>
          </w:divBdr>
        </w:div>
        <w:div w:id="2054883956">
          <w:marLeft w:val="640"/>
          <w:marRight w:val="0"/>
          <w:marTop w:val="0"/>
          <w:marBottom w:val="0"/>
          <w:divBdr>
            <w:top w:val="none" w:sz="0" w:space="0" w:color="auto"/>
            <w:left w:val="none" w:sz="0" w:space="0" w:color="auto"/>
            <w:bottom w:val="none" w:sz="0" w:space="0" w:color="auto"/>
            <w:right w:val="none" w:sz="0" w:space="0" w:color="auto"/>
          </w:divBdr>
        </w:div>
        <w:div w:id="300229617">
          <w:marLeft w:val="640"/>
          <w:marRight w:val="0"/>
          <w:marTop w:val="0"/>
          <w:marBottom w:val="0"/>
          <w:divBdr>
            <w:top w:val="none" w:sz="0" w:space="0" w:color="auto"/>
            <w:left w:val="none" w:sz="0" w:space="0" w:color="auto"/>
            <w:bottom w:val="none" w:sz="0" w:space="0" w:color="auto"/>
            <w:right w:val="none" w:sz="0" w:space="0" w:color="auto"/>
          </w:divBdr>
        </w:div>
        <w:div w:id="1336573762">
          <w:marLeft w:val="640"/>
          <w:marRight w:val="0"/>
          <w:marTop w:val="0"/>
          <w:marBottom w:val="0"/>
          <w:divBdr>
            <w:top w:val="none" w:sz="0" w:space="0" w:color="auto"/>
            <w:left w:val="none" w:sz="0" w:space="0" w:color="auto"/>
            <w:bottom w:val="none" w:sz="0" w:space="0" w:color="auto"/>
            <w:right w:val="none" w:sz="0" w:space="0" w:color="auto"/>
          </w:divBdr>
        </w:div>
        <w:div w:id="522978520">
          <w:marLeft w:val="640"/>
          <w:marRight w:val="0"/>
          <w:marTop w:val="0"/>
          <w:marBottom w:val="0"/>
          <w:divBdr>
            <w:top w:val="none" w:sz="0" w:space="0" w:color="auto"/>
            <w:left w:val="none" w:sz="0" w:space="0" w:color="auto"/>
            <w:bottom w:val="none" w:sz="0" w:space="0" w:color="auto"/>
            <w:right w:val="none" w:sz="0" w:space="0" w:color="auto"/>
          </w:divBdr>
        </w:div>
        <w:div w:id="1991328021">
          <w:marLeft w:val="640"/>
          <w:marRight w:val="0"/>
          <w:marTop w:val="0"/>
          <w:marBottom w:val="0"/>
          <w:divBdr>
            <w:top w:val="none" w:sz="0" w:space="0" w:color="auto"/>
            <w:left w:val="none" w:sz="0" w:space="0" w:color="auto"/>
            <w:bottom w:val="none" w:sz="0" w:space="0" w:color="auto"/>
            <w:right w:val="none" w:sz="0" w:space="0" w:color="auto"/>
          </w:divBdr>
        </w:div>
        <w:div w:id="1766801782">
          <w:marLeft w:val="640"/>
          <w:marRight w:val="0"/>
          <w:marTop w:val="0"/>
          <w:marBottom w:val="0"/>
          <w:divBdr>
            <w:top w:val="none" w:sz="0" w:space="0" w:color="auto"/>
            <w:left w:val="none" w:sz="0" w:space="0" w:color="auto"/>
            <w:bottom w:val="none" w:sz="0" w:space="0" w:color="auto"/>
            <w:right w:val="none" w:sz="0" w:space="0" w:color="auto"/>
          </w:divBdr>
        </w:div>
        <w:div w:id="993606923">
          <w:marLeft w:val="640"/>
          <w:marRight w:val="0"/>
          <w:marTop w:val="0"/>
          <w:marBottom w:val="0"/>
          <w:divBdr>
            <w:top w:val="none" w:sz="0" w:space="0" w:color="auto"/>
            <w:left w:val="none" w:sz="0" w:space="0" w:color="auto"/>
            <w:bottom w:val="none" w:sz="0" w:space="0" w:color="auto"/>
            <w:right w:val="none" w:sz="0" w:space="0" w:color="auto"/>
          </w:divBdr>
        </w:div>
        <w:div w:id="2048793381">
          <w:marLeft w:val="640"/>
          <w:marRight w:val="0"/>
          <w:marTop w:val="0"/>
          <w:marBottom w:val="0"/>
          <w:divBdr>
            <w:top w:val="none" w:sz="0" w:space="0" w:color="auto"/>
            <w:left w:val="none" w:sz="0" w:space="0" w:color="auto"/>
            <w:bottom w:val="none" w:sz="0" w:space="0" w:color="auto"/>
            <w:right w:val="none" w:sz="0" w:space="0" w:color="auto"/>
          </w:divBdr>
        </w:div>
        <w:div w:id="1302541339">
          <w:marLeft w:val="640"/>
          <w:marRight w:val="0"/>
          <w:marTop w:val="0"/>
          <w:marBottom w:val="0"/>
          <w:divBdr>
            <w:top w:val="none" w:sz="0" w:space="0" w:color="auto"/>
            <w:left w:val="none" w:sz="0" w:space="0" w:color="auto"/>
            <w:bottom w:val="none" w:sz="0" w:space="0" w:color="auto"/>
            <w:right w:val="none" w:sz="0" w:space="0" w:color="auto"/>
          </w:divBdr>
        </w:div>
        <w:div w:id="1249655823">
          <w:marLeft w:val="640"/>
          <w:marRight w:val="0"/>
          <w:marTop w:val="0"/>
          <w:marBottom w:val="0"/>
          <w:divBdr>
            <w:top w:val="none" w:sz="0" w:space="0" w:color="auto"/>
            <w:left w:val="none" w:sz="0" w:space="0" w:color="auto"/>
            <w:bottom w:val="none" w:sz="0" w:space="0" w:color="auto"/>
            <w:right w:val="none" w:sz="0" w:space="0" w:color="auto"/>
          </w:divBdr>
        </w:div>
        <w:div w:id="421608677">
          <w:marLeft w:val="640"/>
          <w:marRight w:val="0"/>
          <w:marTop w:val="0"/>
          <w:marBottom w:val="0"/>
          <w:divBdr>
            <w:top w:val="none" w:sz="0" w:space="0" w:color="auto"/>
            <w:left w:val="none" w:sz="0" w:space="0" w:color="auto"/>
            <w:bottom w:val="none" w:sz="0" w:space="0" w:color="auto"/>
            <w:right w:val="none" w:sz="0" w:space="0" w:color="auto"/>
          </w:divBdr>
        </w:div>
        <w:div w:id="1290433417">
          <w:marLeft w:val="640"/>
          <w:marRight w:val="0"/>
          <w:marTop w:val="0"/>
          <w:marBottom w:val="0"/>
          <w:divBdr>
            <w:top w:val="none" w:sz="0" w:space="0" w:color="auto"/>
            <w:left w:val="none" w:sz="0" w:space="0" w:color="auto"/>
            <w:bottom w:val="none" w:sz="0" w:space="0" w:color="auto"/>
            <w:right w:val="none" w:sz="0" w:space="0" w:color="auto"/>
          </w:divBdr>
        </w:div>
        <w:div w:id="1547913434">
          <w:marLeft w:val="640"/>
          <w:marRight w:val="0"/>
          <w:marTop w:val="0"/>
          <w:marBottom w:val="0"/>
          <w:divBdr>
            <w:top w:val="none" w:sz="0" w:space="0" w:color="auto"/>
            <w:left w:val="none" w:sz="0" w:space="0" w:color="auto"/>
            <w:bottom w:val="none" w:sz="0" w:space="0" w:color="auto"/>
            <w:right w:val="none" w:sz="0" w:space="0" w:color="auto"/>
          </w:divBdr>
        </w:div>
        <w:div w:id="890193052">
          <w:marLeft w:val="640"/>
          <w:marRight w:val="0"/>
          <w:marTop w:val="0"/>
          <w:marBottom w:val="0"/>
          <w:divBdr>
            <w:top w:val="none" w:sz="0" w:space="0" w:color="auto"/>
            <w:left w:val="none" w:sz="0" w:space="0" w:color="auto"/>
            <w:bottom w:val="none" w:sz="0" w:space="0" w:color="auto"/>
            <w:right w:val="none" w:sz="0" w:space="0" w:color="auto"/>
          </w:divBdr>
        </w:div>
        <w:div w:id="1782260575">
          <w:marLeft w:val="640"/>
          <w:marRight w:val="0"/>
          <w:marTop w:val="0"/>
          <w:marBottom w:val="0"/>
          <w:divBdr>
            <w:top w:val="none" w:sz="0" w:space="0" w:color="auto"/>
            <w:left w:val="none" w:sz="0" w:space="0" w:color="auto"/>
            <w:bottom w:val="none" w:sz="0" w:space="0" w:color="auto"/>
            <w:right w:val="none" w:sz="0" w:space="0" w:color="auto"/>
          </w:divBdr>
        </w:div>
        <w:div w:id="548955625">
          <w:marLeft w:val="640"/>
          <w:marRight w:val="0"/>
          <w:marTop w:val="0"/>
          <w:marBottom w:val="0"/>
          <w:divBdr>
            <w:top w:val="none" w:sz="0" w:space="0" w:color="auto"/>
            <w:left w:val="none" w:sz="0" w:space="0" w:color="auto"/>
            <w:bottom w:val="none" w:sz="0" w:space="0" w:color="auto"/>
            <w:right w:val="none" w:sz="0" w:space="0" w:color="auto"/>
          </w:divBdr>
        </w:div>
        <w:div w:id="1653942640">
          <w:marLeft w:val="640"/>
          <w:marRight w:val="0"/>
          <w:marTop w:val="0"/>
          <w:marBottom w:val="0"/>
          <w:divBdr>
            <w:top w:val="none" w:sz="0" w:space="0" w:color="auto"/>
            <w:left w:val="none" w:sz="0" w:space="0" w:color="auto"/>
            <w:bottom w:val="none" w:sz="0" w:space="0" w:color="auto"/>
            <w:right w:val="none" w:sz="0" w:space="0" w:color="auto"/>
          </w:divBdr>
        </w:div>
        <w:div w:id="473715336">
          <w:marLeft w:val="640"/>
          <w:marRight w:val="0"/>
          <w:marTop w:val="0"/>
          <w:marBottom w:val="0"/>
          <w:divBdr>
            <w:top w:val="none" w:sz="0" w:space="0" w:color="auto"/>
            <w:left w:val="none" w:sz="0" w:space="0" w:color="auto"/>
            <w:bottom w:val="none" w:sz="0" w:space="0" w:color="auto"/>
            <w:right w:val="none" w:sz="0" w:space="0" w:color="auto"/>
          </w:divBdr>
        </w:div>
        <w:div w:id="490484127">
          <w:marLeft w:val="640"/>
          <w:marRight w:val="0"/>
          <w:marTop w:val="0"/>
          <w:marBottom w:val="0"/>
          <w:divBdr>
            <w:top w:val="none" w:sz="0" w:space="0" w:color="auto"/>
            <w:left w:val="none" w:sz="0" w:space="0" w:color="auto"/>
            <w:bottom w:val="none" w:sz="0" w:space="0" w:color="auto"/>
            <w:right w:val="none" w:sz="0" w:space="0" w:color="auto"/>
          </w:divBdr>
        </w:div>
        <w:div w:id="603877031">
          <w:marLeft w:val="640"/>
          <w:marRight w:val="0"/>
          <w:marTop w:val="0"/>
          <w:marBottom w:val="0"/>
          <w:divBdr>
            <w:top w:val="none" w:sz="0" w:space="0" w:color="auto"/>
            <w:left w:val="none" w:sz="0" w:space="0" w:color="auto"/>
            <w:bottom w:val="none" w:sz="0" w:space="0" w:color="auto"/>
            <w:right w:val="none" w:sz="0" w:space="0" w:color="auto"/>
          </w:divBdr>
        </w:div>
        <w:div w:id="1004480191">
          <w:marLeft w:val="640"/>
          <w:marRight w:val="0"/>
          <w:marTop w:val="0"/>
          <w:marBottom w:val="0"/>
          <w:divBdr>
            <w:top w:val="none" w:sz="0" w:space="0" w:color="auto"/>
            <w:left w:val="none" w:sz="0" w:space="0" w:color="auto"/>
            <w:bottom w:val="none" w:sz="0" w:space="0" w:color="auto"/>
            <w:right w:val="none" w:sz="0" w:space="0" w:color="auto"/>
          </w:divBdr>
        </w:div>
        <w:div w:id="144783711">
          <w:marLeft w:val="640"/>
          <w:marRight w:val="0"/>
          <w:marTop w:val="0"/>
          <w:marBottom w:val="0"/>
          <w:divBdr>
            <w:top w:val="none" w:sz="0" w:space="0" w:color="auto"/>
            <w:left w:val="none" w:sz="0" w:space="0" w:color="auto"/>
            <w:bottom w:val="none" w:sz="0" w:space="0" w:color="auto"/>
            <w:right w:val="none" w:sz="0" w:space="0" w:color="auto"/>
          </w:divBdr>
        </w:div>
        <w:div w:id="8921390">
          <w:marLeft w:val="640"/>
          <w:marRight w:val="0"/>
          <w:marTop w:val="0"/>
          <w:marBottom w:val="0"/>
          <w:divBdr>
            <w:top w:val="none" w:sz="0" w:space="0" w:color="auto"/>
            <w:left w:val="none" w:sz="0" w:space="0" w:color="auto"/>
            <w:bottom w:val="none" w:sz="0" w:space="0" w:color="auto"/>
            <w:right w:val="none" w:sz="0" w:space="0" w:color="auto"/>
          </w:divBdr>
        </w:div>
        <w:div w:id="101806772">
          <w:marLeft w:val="640"/>
          <w:marRight w:val="0"/>
          <w:marTop w:val="0"/>
          <w:marBottom w:val="0"/>
          <w:divBdr>
            <w:top w:val="none" w:sz="0" w:space="0" w:color="auto"/>
            <w:left w:val="none" w:sz="0" w:space="0" w:color="auto"/>
            <w:bottom w:val="none" w:sz="0" w:space="0" w:color="auto"/>
            <w:right w:val="none" w:sz="0" w:space="0" w:color="auto"/>
          </w:divBdr>
        </w:div>
        <w:div w:id="1814448007">
          <w:marLeft w:val="640"/>
          <w:marRight w:val="0"/>
          <w:marTop w:val="0"/>
          <w:marBottom w:val="0"/>
          <w:divBdr>
            <w:top w:val="none" w:sz="0" w:space="0" w:color="auto"/>
            <w:left w:val="none" w:sz="0" w:space="0" w:color="auto"/>
            <w:bottom w:val="none" w:sz="0" w:space="0" w:color="auto"/>
            <w:right w:val="none" w:sz="0" w:space="0" w:color="auto"/>
          </w:divBdr>
        </w:div>
        <w:div w:id="282807725">
          <w:marLeft w:val="640"/>
          <w:marRight w:val="0"/>
          <w:marTop w:val="0"/>
          <w:marBottom w:val="0"/>
          <w:divBdr>
            <w:top w:val="none" w:sz="0" w:space="0" w:color="auto"/>
            <w:left w:val="none" w:sz="0" w:space="0" w:color="auto"/>
            <w:bottom w:val="none" w:sz="0" w:space="0" w:color="auto"/>
            <w:right w:val="none" w:sz="0" w:space="0" w:color="auto"/>
          </w:divBdr>
        </w:div>
        <w:div w:id="1851720805">
          <w:marLeft w:val="640"/>
          <w:marRight w:val="0"/>
          <w:marTop w:val="0"/>
          <w:marBottom w:val="0"/>
          <w:divBdr>
            <w:top w:val="none" w:sz="0" w:space="0" w:color="auto"/>
            <w:left w:val="none" w:sz="0" w:space="0" w:color="auto"/>
            <w:bottom w:val="none" w:sz="0" w:space="0" w:color="auto"/>
            <w:right w:val="none" w:sz="0" w:space="0" w:color="auto"/>
          </w:divBdr>
        </w:div>
        <w:div w:id="1194806470">
          <w:marLeft w:val="640"/>
          <w:marRight w:val="0"/>
          <w:marTop w:val="0"/>
          <w:marBottom w:val="0"/>
          <w:divBdr>
            <w:top w:val="none" w:sz="0" w:space="0" w:color="auto"/>
            <w:left w:val="none" w:sz="0" w:space="0" w:color="auto"/>
            <w:bottom w:val="none" w:sz="0" w:space="0" w:color="auto"/>
            <w:right w:val="none" w:sz="0" w:space="0" w:color="auto"/>
          </w:divBdr>
        </w:div>
        <w:div w:id="343015772">
          <w:marLeft w:val="640"/>
          <w:marRight w:val="0"/>
          <w:marTop w:val="0"/>
          <w:marBottom w:val="0"/>
          <w:divBdr>
            <w:top w:val="none" w:sz="0" w:space="0" w:color="auto"/>
            <w:left w:val="none" w:sz="0" w:space="0" w:color="auto"/>
            <w:bottom w:val="none" w:sz="0" w:space="0" w:color="auto"/>
            <w:right w:val="none" w:sz="0" w:space="0" w:color="auto"/>
          </w:divBdr>
        </w:div>
        <w:div w:id="280958062">
          <w:marLeft w:val="640"/>
          <w:marRight w:val="0"/>
          <w:marTop w:val="0"/>
          <w:marBottom w:val="0"/>
          <w:divBdr>
            <w:top w:val="none" w:sz="0" w:space="0" w:color="auto"/>
            <w:left w:val="none" w:sz="0" w:space="0" w:color="auto"/>
            <w:bottom w:val="none" w:sz="0" w:space="0" w:color="auto"/>
            <w:right w:val="none" w:sz="0" w:space="0" w:color="auto"/>
          </w:divBdr>
        </w:div>
        <w:div w:id="1944074318">
          <w:marLeft w:val="640"/>
          <w:marRight w:val="0"/>
          <w:marTop w:val="0"/>
          <w:marBottom w:val="0"/>
          <w:divBdr>
            <w:top w:val="none" w:sz="0" w:space="0" w:color="auto"/>
            <w:left w:val="none" w:sz="0" w:space="0" w:color="auto"/>
            <w:bottom w:val="none" w:sz="0" w:space="0" w:color="auto"/>
            <w:right w:val="none" w:sz="0" w:space="0" w:color="auto"/>
          </w:divBdr>
        </w:div>
        <w:div w:id="2078437218">
          <w:marLeft w:val="640"/>
          <w:marRight w:val="0"/>
          <w:marTop w:val="0"/>
          <w:marBottom w:val="0"/>
          <w:divBdr>
            <w:top w:val="none" w:sz="0" w:space="0" w:color="auto"/>
            <w:left w:val="none" w:sz="0" w:space="0" w:color="auto"/>
            <w:bottom w:val="none" w:sz="0" w:space="0" w:color="auto"/>
            <w:right w:val="none" w:sz="0" w:space="0" w:color="auto"/>
          </w:divBdr>
        </w:div>
        <w:div w:id="485125850">
          <w:marLeft w:val="640"/>
          <w:marRight w:val="0"/>
          <w:marTop w:val="0"/>
          <w:marBottom w:val="0"/>
          <w:divBdr>
            <w:top w:val="none" w:sz="0" w:space="0" w:color="auto"/>
            <w:left w:val="none" w:sz="0" w:space="0" w:color="auto"/>
            <w:bottom w:val="none" w:sz="0" w:space="0" w:color="auto"/>
            <w:right w:val="none" w:sz="0" w:space="0" w:color="auto"/>
          </w:divBdr>
        </w:div>
        <w:div w:id="1728533125">
          <w:marLeft w:val="640"/>
          <w:marRight w:val="0"/>
          <w:marTop w:val="0"/>
          <w:marBottom w:val="0"/>
          <w:divBdr>
            <w:top w:val="none" w:sz="0" w:space="0" w:color="auto"/>
            <w:left w:val="none" w:sz="0" w:space="0" w:color="auto"/>
            <w:bottom w:val="none" w:sz="0" w:space="0" w:color="auto"/>
            <w:right w:val="none" w:sz="0" w:space="0" w:color="auto"/>
          </w:divBdr>
        </w:div>
        <w:div w:id="2084330619">
          <w:marLeft w:val="640"/>
          <w:marRight w:val="0"/>
          <w:marTop w:val="0"/>
          <w:marBottom w:val="0"/>
          <w:divBdr>
            <w:top w:val="none" w:sz="0" w:space="0" w:color="auto"/>
            <w:left w:val="none" w:sz="0" w:space="0" w:color="auto"/>
            <w:bottom w:val="none" w:sz="0" w:space="0" w:color="auto"/>
            <w:right w:val="none" w:sz="0" w:space="0" w:color="auto"/>
          </w:divBdr>
        </w:div>
        <w:div w:id="936670811">
          <w:marLeft w:val="640"/>
          <w:marRight w:val="0"/>
          <w:marTop w:val="0"/>
          <w:marBottom w:val="0"/>
          <w:divBdr>
            <w:top w:val="none" w:sz="0" w:space="0" w:color="auto"/>
            <w:left w:val="none" w:sz="0" w:space="0" w:color="auto"/>
            <w:bottom w:val="none" w:sz="0" w:space="0" w:color="auto"/>
            <w:right w:val="none" w:sz="0" w:space="0" w:color="auto"/>
          </w:divBdr>
        </w:div>
        <w:div w:id="95951147">
          <w:marLeft w:val="640"/>
          <w:marRight w:val="0"/>
          <w:marTop w:val="0"/>
          <w:marBottom w:val="0"/>
          <w:divBdr>
            <w:top w:val="none" w:sz="0" w:space="0" w:color="auto"/>
            <w:left w:val="none" w:sz="0" w:space="0" w:color="auto"/>
            <w:bottom w:val="none" w:sz="0" w:space="0" w:color="auto"/>
            <w:right w:val="none" w:sz="0" w:space="0" w:color="auto"/>
          </w:divBdr>
        </w:div>
        <w:div w:id="2086341968">
          <w:marLeft w:val="640"/>
          <w:marRight w:val="0"/>
          <w:marTop w:val="0"/>
          <w:marBottom w:val="0"/>
          <w:divBdr>
            <w:top w:val="none" w:sz="0" w:space="0" w:color="auto"/>
            <w:left w:val="none" w:sz="0" w:space="0" w:color="auto"/>
            <w:bottom w:val="none" w:sz="0" w:space="0" w:color="auto"/>
            <w:right w:val="none" w:sz="0" w:space="0" w:color="auto"/>
          </w:divBdr>
        </w:div>
        <w:div w:id="341861354">
          <w:marLeft w:val="640"/>
          <w:marRight w:val="0"/>
          <w:marTop w:val="0"/>
          <w:marBottom w:val="0"/>
          <w:divBdr>
            <w:top w:val="none" w:sz="0" w:space="0" w:color="auto"/>
            <w:left w:val="none" w:sz="0" w:space="0" w:color="auto"/>
            <w:bottom w:val="none" w:sz="0" w:space="0" w:color="auto"/>
            <w:right w:val="none" w:sz="0" w:space="0" w:color="auto"/>
          </w:divBdr>
        </w:div>
        <w:div w:id="1759446449">
          <w:marLeft w:val="640"/>
          <w:marRight w:val="0"/>
          <w:marTop w:val="0"/>
          <w:marBottom w:val="0"/>
          <w:divBdr>
            <w:top w:val="none" w:sz="0" w:space="0" w:color="auto"/>
            <w:left w:val="none" w:sz="0" w:space="0" w:color="auto"/>
            <w:bottom w:val="none" w:sz="0" w:space="0" w:color="auto"/>
            <w:right w:val="none" w:sz="0" w:space="0" w:color="auto"/>
          </w:divBdr>
        </w:div>
      </w:divsChild>
    </w:div>
    <w:div w:id="1246457558">
      <w:marLeft w:val="640"/>
      <w:marRight w:val="0"/>
      <w:marTop w:val="0"/>
      <w:marBottom w:val="0"/>
      <w:divBdr>
        <w:top w:val="none" w:sz="0" w:space="0" w:color="auto"/>
        <w:left w:val="none" w:sz="0" w:space="0" w:color="auto"/>
        <w:bottom w:val="none" w:sz="0" w:space="0" w:color="auto"/>
        <w:right w:val="none" w:sz="0" w:space="0" w:color="auto"/>
      </w:divBdr>
    </w:div>
    <w:div w:id="1247225394">
      <w:marLeft w:val="640"/>
      <w:marRight w:val="0"/>
      <w:marTop w:val="0"/>
      <w:marBottom w:val="0"/>
      <w:divBdr>
        <w:top w:val="none" w:sz="0" w:space="0" w:color="auto"/>
        <w:left w:val="none" w:sz="0" w:space="0" w:color="auto"/>
        <w:bottom w:val="none" w:sz="0" w:space="0" w:color="auto"/>
        <w:right w:val="none" w:sz="0" w:space="0" w:color="auto"/>
      </w:divBdr>
    </w:div>
    <w:div w:id="1247837435">
      <w:marLeft w:val="640"/>
      <w:marRight w:val="0"/>
      <w:marTop w:val="0"/>
      <w:marBottom w:val="0"/>
      <w:divBdr>
        <w:top w:val="none" w:sz="0" w:space="0" w:color="auto"/>
        <w:left w:val="none" w:sz="0" w:space="0" w:color="auto"/>
        <w:bottom w:val="none" w:sz="0" w:space="0" w:color="auto"/>
        <w:right w:val="none" w:sz="0" w:space="0" w:color="auto"/>
      </w:divBdr>
    </w:div>
    <w:div w:id="1248224468">
      <w:marLeft w:val="640"/>
      <w:marRight w:val="0"/>
      <w:marTop w:val="0"/>
      <w:marBottom w:val="0"/>
      <w:divBdr>
        <w:top w:val="none" w:sz="0" w:space="0" w:color="auto"/>
        <w:left w:val="none" w:sz="0" w:space="0" w:color="auto"/>
        <w:bottom w:val="none" w:sz="0" w:space="0" w:color="auto"/>
        <w:right w:val="none" w:sz="0" w:space="0" w:color="auto"/>
      </w:divBdr>
    </w:div>
    <w:div w:id="1248686356">
      <w:marLeft w:val="640"/>
      <w:marRight w:val="0"/>
      <w:marTop w:val="0"/>
      <w:marBottom w:val="0"/>
      <w:divBdr>
        <w:top w:val="none" w:sz="0" w:space="0" w:color="auto"/>
        <w:left w:val="none" w:sz="0" w:space="0" w:color="auto"/>
        <w:bottom w:val="none" w:sz="0" w:space="0" w:color="auto"/>
        <w:right w:val="none" w:sz="0" w:space="0" w:color="auto"/>
      </w:divBdr>
    </w:div>
    <w:div w:id="1249074241">
      <w:marLeft w:val="640"/>
      <w:marRight w:val="0"/>
      <w:marTop w:val="0"/>
      <w:marBottom w:val="0"/>
      <w:divBdr>
        <w:top w:val="none" w:sz="0" w:space="0" w:color="auto"/>
        <w:left w:val="none" w:sz="0" w:space="0" w:color="auto"/>
        <w:bottom w:val="none" w:sz="0" w:space="0" w:color="auto"/>
        <w:right w:val="none" w:sz="0" w:space="0" w:color="auto"/>
      </w:divBdr>
    </w:div>
    <w:div w:id="1249584202">
      <w:marLeft w:val="640"/>
      <w:marRight w:val="0"/>
      <w:marTop w:val="0"/>
      <w:marBottom w:val="0"/>
      <w:divBdr>
        <w:top w:val="none" w:sz="0" w:space="0" w:color="auto"/>
        <w:left w:val="none" w:sz="0" w:space="0" w:color="auto"/>
        <w:bottom w:val="none" w:sz="0" w:space="0" w:color="auto"/>
        <w:right w:val="none" w:sz="0" w:space="0" w:color="auto"/>
      </w:divBdr>
    </w:div>
    <w:div w:id="1249728141">
      <w:marLeft w:val="640"/>
      <w:marRight w:val="0"/>
      <w:marTop w:val="0"/>
      <w:marBottom w:val="0"/>
      <w:divBdr>
        <w:top w:val="none" w:sz="0" w:space="0" w:color="auto"/>
        <w:left w:val="none" w:sz="0" w:space="0" w:color="auto"/>
        <w:bottom w:val="none" w:sz="0" w:space="0" w:color="auto"/>
        <w:right w:val="none" w:sz="0" w:space="0" w:color="auto"/>
      </w:divBdr>
    </w:div>
    <w:div w:id="1250580377">
      <w:marLeft w:val="640"/>
      <w:marRight w:val="0"/>
      <w:marTop w:val="0"/>
      <w:marBottom w:val="0"/>
      <w:divBdr>
        <w:top w:val="none" w:sz="0" w:space="0" w:color="auto"/>
        <w:left w:val="none" w:sz="0" w:space="0" w:color="auto"/>
        <w:bottom w:val="none" w:sz="0" w:space="0" w:color="auto"/>
        <w:right w:val="none" w:sz="0" w:space="0" w:color="auto"/>
      </w:divBdr>
    </w:div>
    <w:div w:id="1250967058">
      <w:marLeft w:val="640"/>
      <w:marRight w:val="0"/>
      <w:marTop w:val="0"/>
      <w:marBottom w:val="0"/>
      <w:divBdr>
        <w:top w:val="none" w:sz="0" w:space="0" w:color="auto"/>
        <w:left w:val="none" w:sz="0" w:space="0" w:color="auto"/>
        <w:bottom w:val="none" w:sz="0" w:space="0" w:color="auto"/>
        <w:right w:val="none" w:sz="0" w:space="0" w:color="auto"/>
      </w:divBdr>
    </w:div>
    <w:div w:id="1251113750">
      <w:marLeft w:val="640"/>
      <w:marRight w:val="0"/>
      <w:marTop w:val="0"/>
      <w:marBottom w:val="0"/>
      <w:divBdr>
        <w:top w:val="none" w:sz="0" w:space="0" w:color="auto"/>
        <w:left w:val="none" w:sz="0" w:space="0" w:color="auto"/>
        <w:bottom w:val="none" w:sz="0" w:space="0" w:color="auto"/>
        <w:right w:val="none" w:sz="0" w:space="0" w:color="auto"/>
      </w:divBdr>
    </w:div>
    <w:div w:id="1251163095">
      <w:marLeft w:val="640"/>
      <w:marRight w:val="0"/>
      <w:marTop w:val="0"/>
      <w:marBottom w:val="0"/>
      <w:divBdr>
        <w:top w:val="none" w:sz="0" w:space="0" w:color="auto"/>
        <w:left w:val="none" w:sz="0" w:space="0" w:color="auto"/>
        <w:bottom w:val="none" w:sz="0" w:space="0" w:color="auto"/>
        <w:right w:val="none" w:sz="0" w:space="0" w:color="auto"/>
      </w:divBdr>
    </w:div>
    <w:div w:id="1251349790">
      <w:marLeft w:val="640"/>
      <w:marRight w:val="0"/>
      <w:marTop w:val="0"/>
      <w:marBottom w:val="0"/>
      <w:divBdr>
        <w:top w:val="none" w:sz="0" w:space="0" w:color="auto"/>
        <w:left w:val="none" w:sz="0" w:space="0" w:color="auto"/>
        <w:bottom w:val="none" w:sz="0" w:space="0" w:color="auto"/>
        <w:right w:val="none" w:sz="0" w:space="0" w:color="auto"/>
      </w:divBdr>
    </w:div>
    <w:div w:id="1251429188">
      <w:marLeft w:val="640"/>
      <w:marRight w:val="0"/>
      <w:marTop w:val="0"/>
      <w:marBottom w:val="0"/>
      <w:divBdr>
        <w:top w:val="none" w:sz="0" w:space="0" w:color="auto"/>
        <w:left w:val="none" w:sz="0" w:space="0" w:color="auto"/>
        <w:bottom w:val="none" w:sz="0" w:space="0" w:color="auto"/>
        <w:right w:val="none" w:sz="0" w:space="0" w:color="auto"/>
      </w:divBdr>
    </w:div>
    <w:div w:id="1251701670">
      <w:marLeft w:val="640"/>
      <w:marRight w:val="0"/>
      <w:marTop w:val="0"/>
      <w:marBottom w:val="0"/>
      <w:divBdr>
        <w:top w:val="none" w:sz="0" w:space="0" w:color="auto"/>
        <w:left w:val="none" w:sz="0" w:space="0" w:color="auto"/>
        <w:bottom w:val="none" w:sz="0" w:space="0" w:color="auto"/>
        <w:right w:val="none" w:sz="0" w:space="0" w:color="auto"/>
      </w:divBdr>
    </w:div>
    <w:div w:id="1252159383">
      <w:marLeft w:val="640"/>
      <w:marRight w:val="0"/>
      <w:marTop w:val="0"/>
      <w:marBottom w:val="0"/>
      <w:divBdr>
        <w:top w:val="none" w:sz="0" w:space="0" w:color="auto"/>
        <w:left w:val="none" w:sz="0" w:space="0" w:color="auto"/>
        <w:bottom w:val="none" w:sz="0" w:space="0" w:color="auto"/>
        <w:right w:val="none" w:sz="0" w:space="0" w:color="auto"/>
      </w:divBdr>
    </w:div>
    <w:div w:id="1252469597">
      <w:marLeft w:val="640"/>
      <w:marRight w:val="0"/>
      <w:marTop w:val="0"/>
      <w:marBottom w:val="0"/>
      <w:divBdr>
        <w:top w:val="none" w:sz="0" w:space="0" w:color="auto"/>
        <w:left w:val="none" w:sz="0" w:space="0" w:color="auto"/>
        <w:bottom w:val="none" w:sz="0" w:space="0" w:color="auto"/>
        <w:right w:val="none" w:sz="0" w:space="0" w:color="auto"/>
      </w:divBdr>
    </w:div>
    <w:div w:id="1252473577">
      <w:marLeft w:val="640"/>
      <w:marRight w:val="0"/>
      <w:marTop w:val="0"/>
      <w:marBottom w:val="0"/>
      <w:divBdr>
        <w:top w:val="none" w:sz="0" w:space="0" w:color="auto"/>
        <w:left w:val="none" w:sz="0" w:space="0" w:color="auto"/>
        <w:bottom w:val="none" w:sz="0" w:space="0" w:color="auto"/>
        <w:right w:val="none" w:sz="0" w:space="0" w:color="auto"/>
      </w:divBdr>
    </w:div>
    <w:div w:id="1253011068">
      <w:marLeft w:val="640"/>
      <w:marRight w:val="0"/>
      <w:marTop w:val="0"/>
      <w:marBottom w:val="0"/>
      <w:divBdr>
        <w:top w:val="none" w:sz="0" w:space="0" w:color="auto"/>
        <w:left w:val="none" w:sz="0" w:space="0" w:color="auto"/>
        <w:bottom w:val="none" w:sz="0" w:space="0" w:color="auto"/>
        <w:right w:val="none" w:sz="0" w:space="0" w:color="auto"/>
      </w:divBdr>
    </w:div>
    <w:div w:id="1253397972">
      <w:marLeft w:val="640"/>
      <w:marRight w:val="0"/>
      <w:marTop w:val="0"/>
      <w:marBottom w:val="0"/>
      <w:divBdr>
        <w:top w:val="none" w:sz="0" w:space="0" w:color="auto"/>
        <w:left w:val="none" w:sz="0" w:space="0" w:color="auto"/>
        <w:bottom w:val="none" w:sz="0" w:space="0" w:color="auto"/>
        <w:right w:val="none" w:sz="0" w:space="0" w:color="auto"/>
      </w:divBdr>
    </w:div>
    <w:div w:id="1253471900">
      <w:marLeft w:val="640"/>
      <w:marRight w:val="0"/>
      <w:marTop w:val="0"/>
      <w:marBottom w:val="0"/>
      <w:divBdr>
        <w:top w:val="none" w:sz="0" w:space="0" w:color="auto"/>
        <w:left w:val="none" w:sz="0" w:space="0" w:color="auto"/>
        <w:bottom w:val="none" w:sz="0" w:space="0" w:color="auto"/>
        <w:right w:val="none" w:sz="0" w:space="0" w:color="auto"/>
      </w:divBdr>
    </w:div>
    <w:div w:id="1253666547">
      <w:marLeft w:val="640"/>
      <w:marRight w:val="0"/>
      <w:marTop w:val="0"/>
      <w:marBottom w:val="0"/>
      <w:divBdr>
        <w:top w:val="none" w:sz="0" w:space="0" w:color="auto"/>
        <w:left w:val="none" w:sz="0" w:space="0" w:color="auto"/>
        <w:bottom w:val="none" w:sz="0" w:space="0" w:color="auto"/>
        <w:right w:val="none" w:sz="0" w:space="0" w:color="auto"/>
      </w:divBdr>
    </w:div>
    <w:div w:id="1253735217">
      <w:marLeft w:val="640"/>
      <w:marRight w:val="0"/>
      <w:marTop w:val="0"/>
      <w:marBottom w:val="0"/>
      <w:divBdr>
        <w:top w:val="none" w:sz="0" w:space="0" w:color="auto"/>
        <w:left w:val="none" w:sz="0" w:space="0" w:color="auto"/>
        <w:bottom w:val="none" w:sz="0" w:space="0" w:color="auto"/>
        <w:right w:val="none" w:sz="0" w:space="0" w:color="auto"/>
      </w:divBdr>
    </w:div>
    <w:div w:id="1253785358">
      <w:marLeft w:val="640"/>
      <w:marRight w:val="0"/>
      <w:marTop w:val="0"/>
      <w:marBottom w:val="0"/>
      <w:divBdr>
        <w:top w:val="none" w:sz="0" w:space="0" w:color="auto"/>
        <w:left w:val="none" w:sz="0" w:space="0" w:color="auto"/>
        <w:bottom w:val="none" w:sz="0" w:space="0" w:color="auto"/>
        <w:right w:val="none" w:sz="0" w:space="0" w:color="auto"/>
      </w:divBdr>
    </w:div>
    <w:div w:id="1253973106">
      <w:marLeft w:val="640"/>
      <w:marRight w:val="0"/>
      <w:marTop w:val="0"/>
      <w:marBottom w:val="0"/>
      <w:divBdr>
        <w:top w:val="none" w:sz="0" w:space="0" w:color="auto"/>
        <w:left w:val="none" w:sz="0" w:space="0" w:color="auto"/>
        <w:bottom w:val="none" w:sz="0" w:space="0" w:color="auto"/>
        <w:right w:val="none" w:sz="0" w:space="0" w:color="auto"/>
      </w:divBdr>
    </w:div>
    <w:div w:id="1254128108">
      <w:marLeft w:val="640"/>
      <w:marRight w:val="0"/>
      <w:marTop w:val="0"/>
      <w:marBottom w:val="0"/>
      <w:divBdr>
        <w:top w:val="none" w:sz="0" w:space="0" w:color="auto"/>
        <w:left w:val="none" w:sz="0" w:space="0" w:color="auto"/>
        <w:bottom w:val="none" w:sz="0" w:space="0" w:color="auto"/>
        <w:right w:val="none" w:sz="0" w:space="0" w:color="auto"/>
      </w:divBdr>
    </w:div>
    <w:div w:id="1254438816">
      <w:marLeft w:val="640"/>
      <w:marRight w:val="0"/>
      <w:marTop w:val="0"/>
      <w:marBottom w:val="0"/>
      <w:divBdr>
        <w:top w:val="none" w:sz="0" w:space="0" w:color="auto"/>
        <w:left w:val="none" w:sz="0" w:space="0" w:color="auto"/>
        <w:bottom w:val="none" w:sz="0" w:space="0" w:color="auto"/>
        <w:right w:val="none" w:sz="0" w:space="0" w:color="auto"/>
      </w:divBdr>
    </w:div>
    <w:div w:id="1254976495">
      <w:marLeft w:val="640"/>
      <w:marRight w:val="0"/>
      <w:marTop w:val="0"/>
      <w:marBottom w:val="0"/>
      <w:divBdr>
        <w:top w:val="none" w:sz="0" w:space="0" w:color="auto"/>
        <w:left w:val="none" w:sz="0" w:space="0" w:color="auto"/>
        <w:bottom w:val="none" w:sz="0" w:space="0" w:color="auto"/>
        <w:right w:val="none" w:sz="0" w:space="0" w:color="auto"/>
      </w:divBdr>
    </w:div>
    <w:div w:id="1255361590">
      <w:marLeft w:val="640"/>
      <w:marRight w:val="0"/>
      <w:marTop w:val="0"/>
      <w:marBottom w:val="0"/>
      <w:divBdr>
        <w:top w:val="none" w:sz="0" w:space="0" w:color="auto"/>
        <w:left w:val="none" w:sz="0" w:space="0" w:color="auto"/>
        <w:bottom w:val="none" w:sz="0" w:space="0" w:color="auto"/>
        <w:right w:val="none" w:sz="0" w:space="0" w:color="auto"/>
      </w:divBdr>
    </w:div>
    <w:div w:id="1255430579">
      <w:marLeft w:val="640"/>
      <w:marRight w:val="0"/>
      <w:marTop w:val="0"/>
      <w:marBottom w:val="0"/>
      <w:divBdr>
        <w:top w:val="none" w:sz="0" w:space="0" w:color="auto"/>
        <w:left w:val="none" w:sz="0" w:space="0" w:color="auto"/>
        <w:bottom w:val="none" w:sz="0" w:space="0" w:color="auto"/>
        <w:right w:val="none" w:sz="0" w:space="0" w:color="auto"/>
      </w:divBdr>
    </w:div>
    <w:div w:id="1255817683">
      <w:marLeft w:val="640"/>
      <w:marRight w:val="0"/>
      <w:marTop w:val="0"/>
      <w:marBottom w:val="0"/>
      <w:divBdr>
        <w:top w:val="none" w:sz="0" w:space="0" w:color="auto"/>
        <w:left w:val="none" w:sz="0" w:space="0" w:color="auto"/>
        <w:bottom w:val="none" w:sz="0" w:space="0" w:color="auto"/>
        <w:right w:val="none" w:sz="0" w:space="0" w:color="auto"/>
      </w:divBdr>
    </w:div>
    <w:div w:id="1256673637">
      <w:marLeft w:val="640"/>
      <w:marRight w:val="0"/>
      <w:marTop w:val="0"/>
      <w:marBottom w:val="0"/>
      <w:divBdr>
        <w:top w:val="none" w:sz="0" w:space="0" w:color="auto"/>
        <w:left w:val="none" w:sz="0" w:space="0" w:color="auto"/>
        <w:bottom w:val="none" w:sz="0" w:space="0" w:color="auto"/>
        <w:right w:val="none" w:sz="0" w:space="0" w:color="auto"/>
      </w:divBdr>
    </w:div>
    <w:div w:id="1257058277">
      <w:bodyDiv w:val="1"/>
      <w:marLeft w:val="0"/>
      <w:marRight w:val="0"/>
      <w:marTop w:val="0"/>
      <w:marBottom w:val="0"/>
      <w:divBdr>
        <w:top w:val="none" w:sz="0" w:space="0" w:color="auto"/>
        <w:left w:val="none" w:sz="0" w:space="0" w:color="auto"/>
        <w:bottom w:val="none" w:sz="0" w:space="0" w:color="auto"/>
        <w:right w:val="none" w:sz="0" w:space="0" w:color="auto"/>
      </w:divBdr>
      <w:divsChild>
        <w:div w:id="1718044624">
          <w:marLeft w:val="640"/>
          <w:marRight w:val="0"/>
          <w:marTop w:val="0"/>
          <w:marBottom w:val="0"/>
          <w:divBdr>
            <w:top w:val="none" w:sz="0" w:space="0" w:color="auto"/>
            <w:left w:val="none" w:sz="0" w:space="0" w:color="auto"/>
            <w:bottom w:val="none" w:sz="0" w:space="0" w:color="auto"/>
            <w:right w:val="none" w:sz="0" w:space="0" w:color="auto"/>
          </w:divBdr>
        </w:div>
        <w:div w:id="1004673408">
          <w:marLeft w:val="640"/>
          <w:marRight w:val="0"/>
          <w:marTop w:val="0"/>
          <w:marBottom w:val="0"/>
          <w:divBdr>
            <w:top w:val="none" w:sz="0" w:space="0" w:color="auto"/>
            <w:left w:val="none" w:sz="0" w:space="0" w:color="auto"/>
            <w:bottom w:val="none" w:sz="0" w:space="0" w:color="auto"/>
            <w:right w:val="none" w:sz="0" w:space="0" w:color="auto"/>
          </w:divBdr>
        </w:div>
        <w:div w:id="2108455269">
          <w:marLeft w:val="640"/>
          <w:marRight w:val="0"/>
          <w:marTop w:val="0"/>
          <w:marBottom w:val="0"/>
          <w:divBdr>
            <w:top w:val="none" w:sz="0" w:space="0" w:color="auto"/>
            <w:left w:val="none" w:sz="0" w:space="0" w:color="auto"/>
            <w:bottom w:val="none" w:sz="0" w:space="0" w:color="auto"/>
            <w:right w:val="none" w:sz="0" w:space="0" w:color="auto"/>
          </w:divBdr>
        </w:div>
        <w:div w:id="525096784">
          <w:marLeft w:val="640"/>
          <w:marRight w:val="0"/>
          <w:marTop w:val="0"/>
          <w:marBottom w:val="0"/>
          <w:divBdr>
            <w:top w:val="none" w:sz="0" w:space="0" w:color="auto"/>
            <w:left w:val="none" w:sz="0" w:space="0" w:color="auto"/>
            <w:bottom w:val="none" w:sz="0" w:space="0" w:color="auto"/>
            <w:right w:val="none" w:sz="0" w:space="0" w:color="auto"/>
          </w:divBdr>
        </w:div>
        <w:div w:id="1609771891">
          <w:marLeft w:val="640"/>
          <w:marRight w:val="0"/>
          <w:marTop w:val="0"/>
          <w:marBottom w:val="0"/>
          <w:divBdr>
            <w:top w:val="none" w:sz="0" w:space="0" w:color="auto"/>
            <w:left w:val="none" w:sz="0" w:space="0" w:color="auto"/>
            <w:bottom w:val="none" w:sz="0" w:space="0" w:color="auto"/>
            <w:right w:val="none" w:sz="0" w:space="0" w:color="auto"/>
          </w:divBdr>
        </w:div>
        <w:div w:id="226234398">
          <w:marLeft w:val="640"/>
          <w:marRight w:val="0"/>
          <w:marTop w:val="0"/>
          <w:marBottom w:val="0"/>
          <w:divBdr>
            <w:top w:val="none" w:sz="0" w:space="0" w:color="auto"/>
            <w:left w:val="none" w:sz="0" w:space="0" w:color="auto"/>
            <w:bottom w:val="none" w:sz="0" w:space="0" w:color="auto"/>
            <w:right w:val="none" w:sz="0" w:space="0" w:color="auto"/>
          </w:divBdr>
        </w:div>
        <w:div w:id="200554102">
          <w:marLeft w:val="640"/>
          <w:marRight w:val="0"/>
          <w:marTop w:val="0"/>
          <w:marBottom w:val="0"/>
          <w:divBdr>
            <w:top w:val="none" w:sz="0" w:space="0" w:color="auto"/>
            <w:left w:val="none" w:sz="0" w:space="0" w:color="auto"/>
            <w:bottom w:val="none" w:sz="0" w:space="0" w:color="auto"/>
            <w:right w:val="none" w:sz="0" w:space="0" w:color="auto"/>
          </w:divBdr>
        </w:div>
        <w:div w:id="187180471">
          <w:marLeft w:val="640"/>
          <w:marRight w:val="0"/>
          <w:marTop w:val="0"/>
          <w:marBottom w:val="0"/>
          <w:divBdr>
            <w:top w:val="none" w:sz="0" w:space="0" w:color="auto"/>
            <w:left w:val="none" w:sz="0" w:space="0" w:color="auto"/>
            <w:bottom w:val="none" w:sz="0" w:space="0" w:color="auto"/>
            <w:right w:val="none" w:sz="0" w:space="0" w:color="auto"/>
          </w:divBdr>
        </w:div>
        <w:div w:id="1618566609">
          <w:marLeft w:val="640"/>
          <w:marRight w:val="0"/>
          <w:marTop w:val="0"/>
          <w:marBottom w:val="0"/>
          <w:divBdr>
            <w:top w:val="none" w:sz="0" w:space="0" w:color="auto"/>
            <w:left w:val="none" w:sz="0" w:space="0" w:color="auto"/>
            <w:bottom w:val="none" w:sz="0" w:space="0" w:color="auto"/>
            <w:right w:val="none" w:sz="0" w:space="0" w:color="auto"/>
          </w:divBdr>
        </w:div>
        <w:div w:id="938876148">
          <w:marLeft w:val="640"/>
          <w:marRight w:val="0"/>
          <w:marTop w:val="0"/>
          <w:marBottom w:val="0"/>
          <w:divBdr>
            <w:top w:val="none" w:sz="0" w:space="0" w:color="auto"/>
            <w:left w:val="none" w:sz="0" w:space="0" w:color="auto"/>
            <w:bottom w:val="none" w:sz="0" w:space="0" w:color="auto"/>
            <w:right w:val="none" w:sz="0" w:space="0" w:color="auto"/>
          </w:divBdr>
        </w:div>
        <w:div w:id="892931319">
          <w:marLeft w:val="640"/>
          <w:marRight w:val="0"/>
          <w:marTop w:val="0"/>
          <w:marBottom w:val="0"/>
          <w:divBdr>
            <w:top w:val="none" w:sz="0" w:space="0" w:color="auto"/>
            <w:left w:val="none" w:sz="0" w:space="0" w:color="auto"/>
            <w:bottom w:val="none" w:sz="0" w:space="0" w:color="auto"/>
            <w:right w:val="none" w:sz="0" w:space="0" w:color="auto"/>
          </w:divBdr>
        </w:div>
        <w:div w:id="1046487903">
          <w:marLeft w:val="640"/>
          <w:marRight w:val="0"/>
          <w:marTop w:val="0"/>
          <w:marBottom w:val="0"/>
          <w:divBdr>
            <w:top w:val="none" w:sz="0" w:space="0" w:color="auto"/>
            <w:left w:val="none" w:sz="0" w:space="0" w:color="auto"/>
            <w:bottom w:val="none" w:sz="0" w:space="0" w:color="auto"/>
            <w:right w:val="none" w:sz="0" w:space="0" w:color="auto"/>
          </w:divBdr>
        </w:div>
        <w:div w:id="539512348">
          <w:marLeft w:val="640"/>
          <w:marRight w:val="0"/>
          <w:marTop w:val="0"/>
          <w:marBottom w:val="0"/>
          <w:divBdr>
            <w:top w:val="none" w:sz="0" w:space="0" w:color="auto"/>
            <w:left w:val="none" w:sz="0" w:space="0" w:color="auto"/>
            <w:bottom w:val="none" w:sz="0" w:space="0" w:color="auto"/>
            <w:right w:val="none" w:sz="0" w:space="0" w:color="auto"/>
          </w:divBdr>
        </w:div>
        <w:div w:id="235476396">
          <w:marLeft w:val="640"/>
          <w:marRight w:val="0"/>
          <w:marTop w:val="0"/>
          <w:marBottom w:val="0"/>
          <w:divBdr>
            <w:top w:val="none" w:sz="0" w:space="0" w:color="auto"/>
            <w:left w:val="none" w:sz="0" w:space="0" w:color="auto"/>
            <w:bottom w:val="none" w:sz="0" w:space="0" w:color="auto"/>
            <w:right w:val="none" w:sz="0" w:space="0" w:color="auto"/>
          </w:divBdr>
        </w:div>
        <w:div w:id="1507329735">
          <w:marLeft w:val="640"/>
          <w:marRight w:val="0"/>
          <w:marTop w:val="0"/>
          <w:marBottom w:val="0"/>
          <w:divBdr>
            <w:top w:val="none" w:sz="0" w:space="0" w:color="auto"/>
            <w:left w:val="none" w:sz="0" w:space="0" w:color="auto"/>
            <w:bottom w:val="none" w:sz="0" w:space="0" w:color="auto"/>
            <w:right w:val="none" w:sz="0" w:space="0" w:color="auto"/>
          </w:divBdr>
        </w:div>
        <w:div w:id="429203524">
          <w:marLeft w:val="640"/>
          <w:marRight w:val="0"/>
          <w:marTop w:val="0"/>
          <w:marBottom w:val="0"/>
          <w:divBdr>
            <w:top w:val="none" w:sz="0" w:space="0" w:color="auto"/>
            <w:left w:val="none" w:sz="0" w:space="0" w:color="auto"/>
            <w:bottom w:val="none" w:sz="0" w:space="0" w:color="auto"/>
            <w:right w:val="none" w:sz="0" w:space="0" w:color="auto"/>
          </w:divBdr>
        </w:div>
        <w:div w:id="1134562289">
          <w:marLeft w:val="640"/>
          <w:marRight w:val="0"/>
          <w:marTop w:val="0"/>
          <w:marBottom w:val="0"/>
          <w:divBdr>
            <w:top w:val="none" w:sz="0" w:space="0" w:color="auto"/>
            <w:left w:val="none" w:sz="0" w:space="0" w:color="auto"/>
            <w:bottom w:val="none" w:sz="0" w:space="0" w:color="auto"/>
            <w:right w:val="none" w:sz="0" w:space="0" w:color="auto"/>
          </w:divBdr>
        </w:div>
        <w:div w:id="1589576459">
          <w:marLeft w:val="640"/>
          <w:marRight w:val="0"/>
          <w:marTop w:val="0"/>
          <w:marBottom w:val="0"/>
          <w:divBdr>
            <w:top w:val="none" w:sz="0" w:space="0" w:color="auto"/>
            <w:left w:val="none" w:sz="0" w:space="0" w:color="auto"/>
            <w:bottom w:val="none" w:sz="0" w:space="0" w:color="auto"/>
            <w:right w:val="none" w:sz="0" w:space="0" w:color="auto"/>
          </w:divBdr>
        </w:div>
        <w:div w:id="424112119">
          <w:marLeft w:val="640"/>
          <w:marRight w:val="0"/>
          <w:marTop w:val="0"/>
          <w:marBottom w:val="0"/>
          <w:divBdr>
            <w:top w:val="none" w:sz="0" w:space="0" w:color="auto"/>
            <w:left w:val="none" w:sz="0" w:space="0" w:color="auto"/>
            <w:bottom w:val="none" w:sz="0" w:space="0" w:color="auto"/>
            <w:right w:val="none" w:sz="0" w:space="0" w:color="auto"/>
          </w:divBdr>
        </w:div>
        <w:div w:id="50425768">
          <w:marLeft w:val="640"/>
          <w:marRight w:val="0"/>
          <w:marTop w:val="0"/>
          <w:marBottom w:val="0"/>
          <w:divBdr>
            <w:top w:val="none" w:sz="0" w:space="0" w:color="auto"/>
            <w:left w:val="none" w:sz="0" w:space="0" w:color="auto"/>
            <w:bottom w:val="none" w:sz="0" w:space="0" w:color="auto"/>
            <w:right w:val="none" w:sz="0" w:space="0" w:color="auto"/>
          </w:divBdr>
        </w:div>
        <w:div w:id="221911004">
          <w:marLeft w:val="640"/>
          <w:marRight w:val="0"/>
          <w:marTop w:val="0"/>
          <w:marBottom w:val="0"/>
          <w:divBdr>
            <w:top w:val="none" w:sz="0" w:space="0" w:color="auto"/>
            <w:left w:val="none" w:sz="0" w:space="0" w:color="auto"/>
            <w:bottom w:val="none" w:sz="0" w:space="0" w:color="auto"/>
            <w:right w:val="none" w:sz="0" w:space="0" w:color="auto"/>
          </w:divBdr>
        </w:div>
        <w:div w:id="1073967862">
          <w:marLeft w:val="640"/>
          <w:marRight w:val="0"/>
          <w:marTop w:val="0"/>
          <w:marBottom w:val="0"/>
          <w:divBdr>
            <w:top w:val="none" w:sz="0" w:space="0" w:color="auto"/>
            <w:left w:val="none" w:sz="0" w:space="0" w:color="auto"/>
            <w:bottom w:val="none" w:sz="0" w:space="0" w:color="auto"/>
            <w:right w:val="none" w:sz="0" w:space="0" w:color="auto"/>
          </w:divBdr>
        </w:div>
        <w:div w:id="2009551264">
          <w:marLeft w:val="640"/>
          <w:marRight w:val="0"/>
          <w:marTop w:val="0"/>
          <w:marBottom w:val="0"/>
          <w:divBdr>
            <w:top w:val="none" w:sz="0" w:space="0" w:color="auto"/>
            <w:left w:val="none" w:sz="0" w:space="0" w:color="auto"/>
            <w:bottom w:val="none" w:sz="0" w:space="0" w:color="auto"/>
            <w:right w:val="none" w:sz="0" w:space="0" w:color="auto"/>
          </w:divBdr>
        </w:div>
        <w:div w:id="784235780">
          <w:marLeft w:val="640"/>
          <w:marRight w:val="0"/>
          <w:marTop w:val="0"/>
          <w:marBottom w:val="0"/>
          <w:divBdr>
            <w:top w:val="none" w:sz="0" w:space="0" w:color="auto"/>
            <w:left w:val="none" w:sz="0" w:space="0" w:color="auto"/>
            <w:bottom w:val="none" w:sz="0" w:space="0" w:color="auto"/>
            <w:right w:val="none" w:sz="0" w:space="0" w:color="auto"/>
          </w:divBdr>
        </w:div>
        <w:div w:id="1260025608">
          <w:marLeft w:val="640"/>
          <w:marRight w:val="0"/>
          <w:marTop w:val="0"/>
          <w:marBottom w:val="0"/>
          <w:divBdr>
            <w:top w:val="none" w:sz="0" w:space="0" w:color="auto"/>
            <w:left w:val="none" w:sz="0" w:space="0" w:color="auto"/>
            <w:bottom w:val="none" w:sz="0" w:space="0" w:color="auto"/>
            <w:right w:val="none" w:sz="0" w:space="0" w:color="auto"/>
          </w:divBdr>
        </w:div>
        <w:div w:id="2095273929">
          <w:marLeft w:val="640"/>
          <w:marRight w:val="0"/>
          <w:marTop w:val="0"/>
          <w:marBottom w:val="0"/>
          <w:divBdr>
            <w:top w:val="none" w:sz="0" w:space="0" w:color="auto"/>
            <w:left w:val="none" w:sz="0" w:space="0" w:color="auto"/>
            <w:bottom w:val="none" w:sz="0" w:space="0" w:color="auto"/>
            <w:right w:val="none" w:sz="0" w:space="0" w:color="auto"/>
          </w:divBdr>
        </w:div>
        <w:div w:id="632291346">
          <w:marLeft w:val="640"/>
          <w:marRight w:val="0"/>
          <w:marTop w:val="0"/>
          <w:marBottom w:val="0"/>
          <w:divBdr>
            <w:top w:val="none" w:sz="0" w:space="0" w:color="auto"/>
            <w:left w:val="none" w:sz="0" w:space="0" w:color="auto"/>
            <w:bottom w:val="none" w:sz="0" w:space="0" w:color="auto"/>
            <w:right w:val="none" w:sz="0" w:space="0" w:color="auto"/>
          </w:divBdr>
        </w:div>
        <w:div w:id="1627853025">
          <w:marLeft w:val="640"/>
          <w:marRight w:val="0"/>
          <w:marTop w:val="0"/>
          <w:marBottom w:val="0"/>
          <w:divBdr>
            <w:top w:val="none" w:sz="0" w:space="0" w:color="auto"/>
            <w:left w:val="none" w:sz="0" w:space="0" w:color="auto"/>
            <w:bottom w:val="none" w:sz="0" w:space="0" w:color="auto"/>
            <w:right w:val="none" w:sz="0" w:space="0" w:color="auto"/>
          </w:divBdr>
        </w:div>
        <w:div w:id="829369436">
          <w:marLeft w:val="640"/>
          <w:marRight w:val="0"/>
          <w:marTop w:val="0"/>
          <w:marBottom w:val="0"/>
          <w:divBdr>
            <w:top w:val="none" w:sz="0" w:space="0" w:color="auto"/>
            <w:left w:val="none" w:sz="0" w:space="0" w:color="auto"/>
            <w:bottom w:val="none" w:sz="0" w:space="0" w:color="auto"/>
            <w:right w:val="none" w:sz="0" w:space="0" w:color="auto"/>
          </w:divBdr>
        </w:div>
        <w:div w:id="1148128806">
          <w:marLeft w:val="640"/>
          <w:marRight w:val="0"/>
          <w:marTop w:val="0"/>
          <w:marBottom w:val="0"/>
          <w:divBdr>
            <w:top w:val="none" w:sz="0" w:space="0" w:color="auto"/>
            <w:left w:val="none" w:sz="0" w:space="0" w:color="auto"/>
            <w:bottom w:val="none" w:sz="0" w:space="0" w:color="auto"/>
            <w:right w:val="none" w:sz="0" w:space="0" w:color="auto"/>
          </w:divBdr>
        </w:div>
        <w:div w:id="1423911005">
          <w:marLeft w:val="640"/>
          <w:marRight w:val="0"/>
          <w:marTop w:val="0"/>
          <w:marBottom w:val="0"/>
          <w:divBdr>
            <w:top w:val="none" w:sz="0" w:space="0" w:color="auto"/>
            <w:left w:val="none" w:sz="0" w:space="0" w:color="auto"/>
            <w:bottom w:val="none" w:sz="0" w:space="0" w:color="auto"/>
            <w:right w:val="none" w:sz="0" w:space="0" w:color="auto"/>
          </w:divBdr>
        </w:div>
        <w:div w:id="1160848710">
          <w:marLeft w:val="640"/>
          <w:marRight w:val="0"/>
          <w:marTop w:val="0"/>
          <w:marBottom w:val="0"/>
          <w:divBdr>
            <w:top w:val="none" w:sz="0" w:space="0" w:color="auto"/>
            <w:left w:val="none" w:sz="0" w:space="0" w:color="auto"/>
            <w:bottom w:val="none" w:sz="0" w:space="0" w:color="auto"/>
            <w:right w:val="none" w:sz="0" w:space="0" w:color="auto"/>
          </w:divBdr>
        </w:div>
        <w:div w:id="1882547388">
          <w:marLeft w:val="640"/>
          <w:marRight w:val="0"/>
          <w:marTop w:val="0"/>
          <w:marBottom w:val="0"/>
          <w:divBdr>
            <w:top w:val="none" w:sz="0" w:space="0" w:color="auto"/>
            <w:left w:val="none" w:sz="0" w:space="0" w:color="auto"/>
            <w:bottom w:val="none" w:sz="0" w:space="0" w:color="auto"/>
            <w:right w:val="none" w:sz="0" w:space="0" w:color="auto"/>
          </w:divBdr>
        </w:div>
        <w:div w:id="1620603284">
          <w:marLeft w:val="640"/>
          <w:marRight w:val="0"/>
          <w:marTop w:val="0"/>
          <w:marBottom w:val="0"/>
          <w:divBdr>
            <w:top w:val="none" w:sz="0" w:space="0" w:color="auto"/>
            <w:left w:val="none" w:sz="0" w:space="0" w:color="auto"/>
            <w:bottom w:val="none" w:sz="0" w:space="0" w:color="auto"/>
            <w:right w:val="none" w:sz="0" w:space="0" w:color="auto"/>
          </w:divBdr>
        </w:div>
        <w:div w:id="170461983">
          <w:marLeft w:val="640"/>
          <w:marRight w:val="0"/>
          <w:marTop w:val="0"/>
          <w:marBottom w:val="0"/>
          <w:divBdr>
            <w:top w:val="none" w:sz="0" w:space="0" w:color="auto"/>
            <w:left w:val="none" w:sz="0" w:space="0" w:color="auto"/>
            <w:bottom w:val="none" w:sz="0" w:space="0" w:color="auto"/>
            <w:right w:val="none" w:sz="0" w:space="0" w:color="auto"/>
          </w:divBdr>
        </w:div>
        <w:div w:id="1503855470">
          <w:marLeft w:val="640"/>
          <w:marRight w:val="0"/>
          <w:marTop w:val="0"/>
          <w:marBottom w:val="0"/>
          <w:divBdr>
            <w:top w:val="none" w:sz="0" w:space="0" w:color="auto"/>
            <w:left w:val="none" w:sz="0" w:space="0" w:color="auto"/>
            <w:bottom w:val="none" w:sz="0" w:space="0" w:color="auto"/>
            <w:right w:val="none" w:sz="0" w:space="0" w:color="auto"/>
          </w:divBdr>
        </w:div>
      </w:divsChild>
    </w:div>
    <w:div w:id="1257132381">
      <w:marLeft w:val="640"/>
      <w:marRight w:val="0"/>
      <w:marTop w:val="0"/>
      <w:marBottom w:val="0"/>
      <w:divBdr>
        <w:top w:val="none" w:sz="0" w:space="0" w:color="auto"/>
        <w:left w:val="none" w:sz="0" w:space="0" w:color="auto"/>
        <w:bottom w:val="none" w:sz="0" w:space="0" w:color="auto"/>
        <w:right w:val="none" w:sz="0" w:space="0" w:color="auto"/>
      </w:divBdr>
    </w:div>
    <w:div w:id="1257442191">
      <w:marLeft w:val="640"/>
      <w:marRight w:val="0"/>
      <w:marTop w:val="0"/>
      <w:marBottom w:val="0"/>
      <w:divBdr>
        <w:top w:val="none" w:sz="0" w:space="0" w:color="auto"/>
        <w:left w:val="none" w:sz="0" w:space="0" w:color="auto"/>
        <w:bottom w:val="none" w:sz="0" w:space="0" w:color="auto"/>
        <w:right w:val="none" w:sz="0" w:space="0" w:color="auto"/>
      </w:divBdr>
    </w:div>
    <w:div w:id="1257594202">
      <w:marLeft w:val="640"/>
      <w:marRight w:val="0"/>
      <w:marTop w:val="0"/>
      <w:marBottom w:val="0"/>
      <w:divBdr>
        <w:top w:val="none" w:sz="0" w:space="0" w:color="auto"/>
        <w:left w:val="none" w:sz="0" w:space="0" w:color="auto"/>
        <w:bottom w:val="none" w:sz="0" w:space="0" w:color="auto"/>
        <w:right w:val="none" w:sz="0" w:space="0" w:color="auto"/>
      </w:divBdr>
    </w:div>
    <w:div w:id="1257904419">
      <w:marLeft w:val="640"/>
      <w:marRight w:val="0"/>
      <w:marTop w:val="0"/>
      <w:marBottom w:val="0"/>
      <w:divBdr>
        <w:top w:val="none" w:sz="0" w:space="0" w:color="auto"/>
        <w:left w:val="none" w:sz="0" w:space="0" w:color="auto"/>
        <w:bottom w:val="none" w:sz="0" w:space="0" w:color="auto"/>
        <w:right w:val="none" w:sz="0" w:space="0" w:color="auto"/>
      </w:divBdr>
    </w:div>
    <w:div w:id="1258900102">
      <w:marLeft w:val="640"/>
      <w:marRight w:val="0"/>
      <w:marTop w:val="0"/>
      <w:marBottom w:val="0"/>
      <w:divBdr>
        <w:top w:val="none" w:sz="0" w:space="0" w:color="auto"/>
        <w:left w:val="none" w:sz="0" w:space="0" w:color="auto"/>
        <w:bottom w:val="none" w:sz="0" w:space="0" w:color="auto"/>
        <w:right w:val="none" w:sz="0" w:space="0" w:color="auto"/>
      </w:divBdr>
    </w:div>
    <w:div w:id="1259144438">
      <w:bodyDiv w:val="1"/>
      <w:marLeft w:val="0"/>
      <w:marRight w:val="0"/>
      <w:marTop w:val="0"/>
      <w:marBottom w:val="0"/>
      <w:divBdr>
        <w:top w:val="none" w:sz="0" w:space="0" w:color="auto"/>
        <w:left w:val="none" w:sz="0" w:space="0" w:color="auto"/>
        <w:bottom w:val="none" w:sz="0" w:space="0" w:color="auto"/>
        <w:right w:val="none" w:sz="0" w:space="0" w:color="auto"/>
      </w:divBdr>
    </w:div>
    <w:div w:id="1259173569">
      <w:marLeft w:val="640"/>
      <w:marRight w:val="0"/>
      <w:marTop w:val="0"/>
      <w:marBottom w:val="0"/>
      <w:divBdr>
        <w:top w:val="none" w:sz="0" w:space="0" w:color="auto"/>
        <w:left w:val="none" w:sz="0" w:space="0" w:color="auto"/>
        <w:bottom w:val="none" w:sz="0" w:space="0" w:color="auto"/>
        <w:right w:val="none" w:sz="0" w:space="0" w:color="auto"/>
      </w:divBdr>
    </w:div>
    <w:div w:id="1259215825">
      <w:marLeft w:val="640"/>
      <w:marRight w:val="0"/>
      <w:marTop w:val="0"/>
      <w:marBottom w:val="0"/>
      <w:divBdr>
        <w:top w:val="none" w:sz="0" w:space="0" w:color="auto"/>
        <w:left w:val="none" w:sz="0" w:space="0" w:color="auto"/>
        <w:bottom w:val="none" w:sz="0" w:space="0" w:color="auto"/>
        <w:right w:val="none" w:sz="0" w:space="0" w:color="auto"/>
      </w:divBdr>
    </w:div>
    <w:div w:id="1259632977">
      <w:marLeft w:val="640"/>
      <w:marRight w:val="0"/>
      <w:marTop w:val="0"/>
      <w:marBottom w:val="0"/>
      <w:divBdr>
        <w:top w:val="none" w:sz="0" w:space="0" w:color="auto"/>
        <w:left w:val="none" w:sz="0" w:space="0" w:color="auto"/>
        <w:bottom w:val="none" w:sz="0" w:space="0" w:color="auto"/>
        <w:right w:val="none" w:sz="0" w:space="0" w:color="auto"/>
      </w:divBdr>
    </w:div>
    <w:div w:id="1260220060">
      <w:marLeft w:val="640"/>
      <w:marRight w:val="0"/>
      <w:marTop w:val="0"/>
      <w:marBottom w:val="0"/>
      <w:divBdr>
        <w:top w:val="none" w:sz="0" w:space="0" w:color="auto"/>
        <w:left w:val="none" w:sz="0" w:space="0" w:color="auto"/>
        <w:bottom w:val="none" w:sz="0" w:space="0" w:color="auto"/>
        <w:right w:val="none" w:sz="0" w:space="0" w:color="auto"/>
      </w:divBdr>
    </w:div>
    <w:div w:id="1260286507">
      <w:marLeft w:val="640"/>
      <w:marRight w:val="0"/>
      <w:marTop w:val="0"/>
      <w:marBottom w:val="0"/>
      <w:divBdr>
        <w:top w:val="none" w:sz="0" w:space="0" w:color="auto"/>
        <w:left w:val="none" w:sz="0" w:space="0" w:color="auto"/>
        <w:bottom w:val="none" w:sz="0" w:space="0" w:color="auto"/>
        <w:right w:val="none" w:sz="0" w:space="0" w:color="auto"/>
      </w:divBdr>
    </w:div>
    <w:div w:id="1260334087">
      <w:marLeft w:val="640"/>
      <w:marRight w:val="0"/>
      <w:marTop w:val="0"/>
      <w:marBottom w:val="0"/>
      <w:divBdr>
        <w:top w:val="none" w:sz="0" w:space="0" w:color="auto"/>
        <w:left w:val="none" w:sz="0" w:space="0" w:color="auto"/>
        <w:bottom w:val="none" w:sz="0" w:space="0" w:color="auto"/>
        <w:right w:val="none" w:sz="0" w:space="0" w:color="auto"/>
      </w:divBdr>
    </w:div>
    <w:div w:id="1260604827">
      <w:marLeft w:val="640"/>
      <w:marRight w:val="0"/>
      <w:marTop w:val="0"/>
      <w:marBottom w:val="0"/>
      <w:divBdr>
        <w:top w:val="none" w:sz="0" w:space="0" w:color="auto"/>
        <w:left w:val="none" w:sz="0" w:space="0" w:color="auto"/>
        <w:bottom w:val="none" w:sz="0" w:space="0" w:color="auto"/>
        <w:right w:val="none" w:sz="0" w:space="0" w:color="auto"/>
      </w:divBdr>
    </w:div>
    <w:div w:id="1260795196">
      <w:marLeft w:val="640"/>
      <w:marRight w:val="0"/>
      <w:marTop w:val="0"/>
      <w:marBottom w:val="0"/>
      <w:divBdr>
        <w:top w:val="none" w:sz="0" w:space="0" w:color="auto"/>
        <w:left w:val="none" w:sz="0" w:space="0" w:color="auto"/>
        <w:bottom w:val="none" w:sz="0" w:space="0" w:color="auto"/>
        <w:right w:val="none" w:sz="0" w:space="0" w:color="auto"/>
      </w:divBdr>
    </w:div>
    <w:div w:id="1261135502">
      <w:marLeft w:val="640"/>
      <w:marRight w:val="0"/>
      <w:marTop w:val="0"/>
      <w:marBottom w:val="0"/>
      <w:divBdr>
        <w:top w:val="none" w:sz="0" w:space="0" w:color="auto"/>
        <w:left w:val="none" w:sz="0" w:space="0" w:color="auto"/>
        <w:bottom w:val="none" w:sz="0" w:space="0" w:color="auto"/>
        <w:right w:val="none" w:sz="0" w:space="0" w:color="auto"/>
      </w:divBdr>
    </w:div>
    <w:div w:id="1261449414">
      <w:marLeft w:val="640"/>
      <w:marRight w:val="0"/>
      <w:marTop w:val="0"/>
      <w:marBottom w:val="0"/>
      <w:divBdr>
        <w:top w:val="none" w:sz="0" w:space="0" w:color="auto"/>
        <w:left w:val="none" w:sz="0" w:space="0" w:color="auto"/>
        <w:bottom w:val="none" w:sz="0" w:space="0" w:color="auto"/>
        <w:right w:val="none" w:sz="0" w:space="0" w:color="auto"/>
      </w:divBdr>
    </w:div>
    <w:div w:id="1261793328">
      <w:marLeft w:val="640"/>
      <w:marRight w:val="0"/>
      <w:marTop w:val="0"/>
      <w:marBottom w:val="0"/>
      <w:divBdr>
        <w:top w:val="none" w:sz="0" w:space="0" w:color="auto"/>
        <w:left w:val="none" w:sz="0" w:space="0" w:color="auto"/>
        <w:bottom w:val="none" w:sz="0" w:space="0" w:color="auto"/>
        <w:right w:val="none" w:sz="0" w:space="0" w:color="auto"/>
      </w:divBdr>
    </w:div>
    <w:div w:id="1262035116">
      <w:marLeft w:val="640"/>
      <w:marRight w:val="0"/>
      <w:marTop w:val="0"/>
      <w:marBottom w:val="0"/>
      <w:divBdr>
        <w:top w:val="none" w:sz="0" w:space="0" w:color="auto"/>
        <w:left w:val="none" w:sz="0" w:space="0" w:color="auto"/>
        <w:bottom w:val="none" w:sz="0" w:space="0" w:color="auto"/>
        <w:right w:val="none" w:sz="0" w:space="0" w:color="auto"/>
      </w:divBdr>
    </w:div>
    <w:div w:id="1262761953">
      <w:marLeft w:val="640"/>
      <w:marRight w:val="0"/>
      <w:marTop w:val="0"/>
      <w:marBottom w:val="0"/>
      <w:divBdr>
        <w:top w:val="none" w:sz="0" w:space="0" w:color="auto"/>
        <w:left w:val="none" w:sz="0" w:space="0" w:color="auto"/>
        <w:bottom w:val="none" w:sz="0" w:space="0" w:color="auto"/>
        <w:right w:val="none" w:sz="0" w:space="0" w:color="auto"/>
      </w:divBdr>
    </w:div>
    <w:div w:id="1263294995">
      <w:marLeft w:val="640"/>
      <w:marRight w:val="0"/>
      <w:marTop w:val="0"/>
      <w:marBottom w:val="0"/>
      <w:divBdr>
        <w:top w:val="none" w:sz="0" w:space="0" w:color="auto"/>
        <w:left w:val="none" w:sz="0" w:space="0" w:color="auto"/>
        <w:bottom w:val="none" w:sz="0" w:space="0" w:color="auto"/>
        <w:right w:val="none" w:sz="0" w:space="0" w:color="auto"/>
      </w:divBdr>
    </w:div>
    <w:div w:id="1263419577">
      <w:marLeft w:val="640"/>
      <w:marRight w:val="0"/>
      <w:marTop w:val="0"/>
      <w:marBottom w:val="0"/>
      <w:divBdr>
        <w:top w:val="none" w:sz="0" w:space="0" w:color="auto"/>
        <w:left w:val="none" w:sz="0" w:space="0" w:color="auto"/>
        <w:bottom w:val="none" w:sz="0" w:space="0" w:color="auto"/>
        <w:right w:val="none" w:sz="0" w:space="0" w:color="auto"/>
      </w:divBdr>
    </w:div>
    <w:div w:id="1263755721">
      <w:marLeft w:val="640"/>
      <w:marRight w:val="0"/>
      <w:marTop w:val="0"/>
      <w:marBottom w:val="0"/>
      <w:divBdr>
        <w:top w:val="none" w:sz="0" w:space="0" w:color="auto"/>
        <w:left w:val="none" w:sz="0" w:space="0" w:color="auto"/>
        <w:bottom w:val="none" w:sz="0" w:space="0" w:color="auto"/>
        <w:right w:val="none" w:sz="0" w:space="0" w:color="auto"/>
      </w:divBdr>
    </w:div>
    <w:div w:id="1263760163">
      <w:marLeft w:val="640"/>
      <w:marRight w:val="0"/>
      <w:marTop w:val="0"/>
      <w:marBottom w:val="0"/>
      <w:divBdr>
        <w:top w:val="none" w:sz="0" w:space="0" w:color="auto"/>
        <w:left w:val="none" w:sz="0" w:space="0" w:color="auto"/>
        <w:bottom w:val="none" w:sz="0" w:space="0" w:color="auto"/>
        <w:right w:val="none" w:sz="0" w:space="0" w:color="auto"/>
      </w:divBdr>
    </w:div>
    <w:div w:id="1264415521">
      <w:marLeft w:val="640"/>
      <w:marRight w:val="0"/>
      <w:marTop w:val="0"/>
      <w:marBottom w:val="0"/>
      <w:divBdr>
        <w:top w:val="none" w:sz="0" w:space="0" w:color="auto"/>
        <w:left w:val="none" w:sz="0" w:space="0" w:color="auto"/>
        <w:bottom w:val="none" w:sz="0" w:space="0" w:color="auto"/>
        <w:right w:val="none" w:sz="0" w:space="0" w:color="auto"/>
      </w:divBdr>
    </w:div>
    <w:div w:id="1264530842">
      <w:marLeft w:val="640"/>
      <w:marRight w:val="0"/>
      <w:marTop w:val="0"/>
      <w:marBottom w:val="0"/>
      <w:divBdr>
        <w:top w:val="none" w:sz="0" w:space="0" w:color="auto"/>
        <w:left w:val="none" w:sz="0" w:space="0" w:color="auto"/>
        <w:bottom w:val="none" w:sz="0" w:space="0" w:color="auto"/>
        <w:right w:val="none" w:sz="0" w:space="0" w:color="auto"/>
      </w:divBdr>
    </w:div>
    <w:div w:id="1265070809">
      <w:bodyDiv w:val="1"/>
      <w:marLeft w:val="0"/>
      <w:marRight w:val="0"/>
      <w:marTop w:val="0"/>
      <w:marBottom w:val="0"/>
      <w:divBdr>
        <w:top w:val="none" w:sz="0" w:space="0" w:color="auto"/>
        <w:left w:val="none" w:sz="0" w:space="0" w:color="auto"/>
        <w:bottom w:val="none" w:sz="0" w:space="0" w:color="auto"/>
        <w:right w:val="none" w:sz="0" w:space="0" w:color="auto"/>
      </w:divBdr>
    </w:div>
    <w:div w:id="1265113619">
      <w:marLeft w:val="640"/>
      <w:marRight w:val="0"/>
      <w:marTop w:val="0"/>
      <w:marBottom w:val="0"/>
      <w:divBdr>
        <w:top w:val="none" w:sz="0" w:space="0" w:color="auto"/>
        <w:left w:val="none" w:sz="0" w:space="0" w:color="auto"/>
        <w:bottom w:val="none" w:sz="0" w:space="0" w:color="auto"/>
        <w:right w:val="none" w:sz="0" w:space="0" w:color="auto"/>
      </w:divBdr>
    </w:div>
    <w:div w:id="1266156878">
      <w:marLeft w:val="640"/>
      <w:marRight w:val="0"/>
      <w:marTop w:val="0"/>
      <w:marBottom w:val="0"/>
      <w:divBdr>
        <w:top w:val="none" w:sz="0" w:space="0" w:color="auto"/>
        <w:left w:val="none" w:sz="0" w:space="0" w:color="auto"/>
        <w:bottom w:val="none" w:sz="0" w:space="0" w:color="auto"/>
        <w:right w:val="none" w:sz="0" w:space="0" w:color="auto"/>
      </w:divBdr>
    </w:div>
    <w:div w:id="1266621778">
      <w:marLeft w:val="640"/>
      <w:marRight w:val="0"/>
      <w:marTop w:val="0"/>
      <w:marBottom w:val="0"/>
      <w:divBdr>
        <w:top w:val="none" w:sz="0" w:space="0" w:color="auto"/>
        <w:left w:val="none" w:sz="0" w:space="0" w:color="auto"/>
        <w:bottom w:val="none" w:sz="0" w:space="0" w:color="auto"/>
        <w:right w:val="none" w:sz="0" w:space="0" w:color="auto"/>
      </w:divBdr>
    </w:div>
    <w:div w:id="1266771791">
      <w:marLeft w:val="640"/>
      <w:marRight w:val="0"/>
      <w:marTop w:val="0"/>
      <w:marBottom w:val="0"/>
      <w:divBdr>
        <w:top w:val="none" w:sz="0" w:space="0" w:color="auto"/>
        <w:left w:val="none" w:sz="0" w:space="0" w:color="auto"/>
        <w:bottom w:val="none" w:sz="0" w:space="0" w:color="auto"/>
        <w:right w:val="none" w:sz="0" w:space="0" w:color="auto"/>
      </w:divBdr>
    </w:div>
    <w:div w:id="1267272193">
      <w:marLeft w:val="640"/>
      <w:marRight w:val="0"/>
      <w:marTop w:val="0"/>
      <w:marBottom w:val="0"/>
      <w:divBdr>
        <w:top w:val="none" w:sz="0" w:space="0" w:color="auto"/>
        <w:left w:val="none" w:sz="0" w:space="0" w:color="auto"/>
        <w:bottom w:val="none" w:sz="0" w:space="0" w:color="auto"/>
        <w:right w:val="none" w:sz="0" w:space="0" w:color="auto"/>
      </w:divBdr>
    </w:div>
    <w:div w:id="1267689904">
      <w:marLeft w:val="640"/>
      <w:marRight w:val="0"/>
      <w:marTop w:val="0"/>
      <w:marBottom w:val="0"/>
      <w:divBdr>
        <w:top w:val="none" w:sz="0" w:space="0" w:color="auto"/>
        <w:left w:val="none" w:sz="0" w:space="0" w:color="auto"/>
        <w:bottom w:val="none" w:sz="0" w:space="0" w:color="auto"/>
        <w:right w:val="none" w:sz="0" w:space="0" w:color="auto"/>
      </w:divBdr>
    </w:div>
    <w:div w:id="1268082370">
      <w:marLeft w:val="640"/>
      <w:marRight w:val="0"/>
      <w:marTop w:val="0"/>
      <w:marBottom w:val="0"/>
      <w:divBdr>
        <w:top w:val="none" w:sz="0" w:space="0" w:color="auto"/>
        <w:left w:val="none" w:sz="0" w:space="0" w:color="auto"/>
        <w:bottom w:val="none" w:sz="0" w:space="0" w:color="auto"/>
        <w:right w:val="none" w:sz="0" w:space="0" w:color="auto"/>
      </w:divBdr>
    </w:div>
    <w:div w:id="1268847845">
      <w:marLeft w:val="640"/>
      <w:marRight w:val="0"/>
      <w:marTop w:val="0"/>
      <w:marBottom w:val="0"/>
      <w:divBdr>
        <w:top w:val="none" w:sz="0" w:space="0" w:color="auto"/>
        <w:left w:val="none" w:sz="0" w:space="0" w:color="auto"/>
        <w:bottom w:val="none" w:sz="0" w:space="0" w:color="auto"/>
        <w:right w:val="none" w:sz="0" w:space="0" w:color="auto"/>
      </w:divBdr>
    </w:div>
    <w:div w:id="1269237191">
      <w:marLeft w:val="640"/>
      <w:marRight w:val="0"/>
      <w:marTop w:val="0"/>
      <w:marBottom w:val="0"/>
      <w:divBdr>
        <w:top w:val="none" w:sz="0" w:space="0" w:color="auto"/>
        <w:left w:val="none" w:sz="0" w:space="0" w:color="auto"/>
        <w:bottom w:val="none" w:sz="0" w:space="0" w:color="auto"/>
        <w:right w:val="none" w:sz="0" w:space="0" w:color="auto"/>
      </w:divBdr>
    </w:div>
    <w:div w:id="1269386960">
      <w:marLeft w:val="640"/>
      <w:marRight w:val="0"/>
      <w:marTop w:val="0"/>
      <w:marBottom w:val="0"/>
      <w:divBdr>
        <w:top w:val="none" w:sz="0" w:space="0" w:color="auto"/>
        <w:left w:val="none" w:sz="0" w:space="0" w:color="auto"/>
        <w:bottom w:val="none" w:sz="0" w:space="0" w:color="auto"/>
        <w:right w:val="none" w:sz="0" w:space="0" w:color="auto"/>
      </w:divBdr>
    </w:div>
    <w:div w:id="1269584727">
      <w:marLeft w:val="640"/>
      <w:marRight w:val="0"/>
      <w:marTop w:val="0"/>
      <w:marBottom w:val="0"/>
      <w:divBdr>
        <w:top w:val="none" w:sz="0" w:space="0" w:color="auto"/>
        <w:left w:val="none" w:sz="0" w:space="0" w:color="auto"/>
        <w:bottom w:val="none" w:sz="0" w:space="0" w:color="auto"/>
        <w:right w:val="none" w:sz="0" w:space="0" w:color="auto"/>
      </w:divBdr>
    </w:div>
    <w:div w:id="1270772416">
      <w:marLeft w:val="640"/>
      <w:marRight w:val="0"/>
      <w:marTop w:val="0"/>
      <w:marBottom w:val="0"/>
      <w:divBdr>
        <w:top w:val="none" w:sz="0" w:space="0" w:color="auto"/>
        <w:left w:val="none" w:sz="0" w:space="0" w:color="auto"/>
        <w:bottom w:val="none" w:sz="0" w:space="0" w:color="auto"/>
        <w:right w:val="none" w:sz="0" w:space="0" w:color="auto"/>
      </w:divBdr>
    </w:div>
    <w:div w:id="1271088568">
      <w:marLeft w:val="640"/>
      <w:marRight w:val="0"/>
      <w:marTop w:val="0"/>
      <w:marBottom w:val="0"/>
      <w:divBdr>
        <w:top w:val="none" w:sz="0" w:space="0" w:color="auto"/>
        <w:left w:val="none" w:sz="0" w:space="0" w:color="auto"/>
        <w:bottom w:val="none" w:sz="0" w:space="0" w:color="auto"/>
        <w:right w:val="none" w:sz="0" w:space="0" w:color="auto"/>
      </w:divBdr>
    </w:div>
    <w:div w:id="1271234022">
      <w:bodyDiv w:val="1"/>
      <w:marLeft w:val="0"/>
      <w:marRight w:val="0"/>
      <w:marTop w:val="0"/>
      <w:marBottom w:val="0"/>
      <w:divBdr>
        <w:top w:val="none" w:sz="0" w:space="0" w:color="auto"/>
        <w:left w:val="none" w:sz="0" w:space="0" w:color="auto"/>
        <w:bottom w:val="none" w:sz="0" w:space="0" w:color="auto"/>
        <w:right w:val="none" w:sz="0" w:space="0" w:color="auto"/>
      </w:divBdr>
      <w:divsChild>
        <w:div w:id="1100612395">
          <w:marLeft w:val="640"/>
          <w:marRight w:val="0"/>
          <w:marTop w:val="0"/>
          <w:marBottom w:val="0"/>
          <w:divBdr>
            <w:top w:val="none" w:sz="0" w:space="0" w:color="auto"/>
            <w:left w:val="none" w:sz="0" w:space="0" w:color="auto"/>
            <w:bottom w:val="none" w:sz="0" w:space="0" w:color="auto"/>
            <w:right w:val="none" w:sz="0" w:space="0" w:color="auto"/>
          </w:divBdr>
        </w:div>
        <w:div w:id="299463430">
          <w:marLeft w:val="640"/>
          <w:marRight w:val="0"/>
          <w:marTop w:val="0"/>
          <w:marBottom w:val="0"/>
          <w:divBdr>
            <w:top w:val="none" w:sz="0" w:space="0" w:color="auto"/>
            <w:left w:val="none" w:sz="0" w:space="0" w:color="auto"/>
            <w:bottom w:val="none" w:sz="0" w:space="0" w:color="auto"/>
            <w:right w:val="none" w:sz="0" w:space="0" w:color="auto"/>
          </w:divBdr>
        </w:div>
        <w:div w:id="1743285847">
          <w:marLeft w:val="640"/>
          <w:marRight w:val="0"/>
          <w:marTop w:val="0"/>
          <w:marBottom w:val="0"/>
          <w:divBdr>
            <w:top w:val="none" w:sz="0" w:space="0" w:color="auto"/>
            <w:left w:val="none" w:sz="0" w:space="0" w:color="auto"/>
            <w:bottom w:val="none" w:sz="0" w:space="0" w:color="auto"/>
            <w:right w:val="none" w:sz="0" w:space="0" w:color="auto"/>
          </w:divBdr>
        </w:div>
        <w:div w:id="1925644377">
          <w:marLeft w:val="640"/>
          <w:marRight w:val="0"/>
          <w:marTop w:val="0"/>
          <w:marBottom w:val="0"/>
          <w:divBdr>
            <w:top w:val="none" w:sz="0" w:space="0" w:color="auto"/>
            <w:left w:val="none" w:sz="0" w:space="0" w:color="auto"/>
            <w:bottom w:val="none" w:sz="0" w:space="0" w:color="auto"/>
            <w:right w:val="none" w:sz="0" w:space="0" w:color="auto"/>
          </w:divBdr>
        </w:div>
        <w:div w:id="547836372">
          <w:marLeft w:val="640"/>
          <w:marRight w:val="0"/>
          <w:marTop w:val="0"/>
          <w:marBottom w:val="0"/>
          <w:divBdr>
            <w:top w:val="none" w:sz="0" w:space="0" w:color="auto"/>
            <w:left w:val="none" w:sz="0" w:space="0" w:color="auto"/>
            <w:bottom w:val="none" w:sz="0" w:space="0" w:color="auto"/>
            <w:right w:val="none" w:sz="0" w:space="0" w:color="auto"/>
          </w:divBdr>
        </w:div>
        <w:div w:id="1132207421">
          <w:marLeft w:val="640"/>
          <w:marRight w:val="0"/>
          <w:marTop w:val="0"/>
          <w:marBottom w:val="0"/>
          <w:divBdr>
            <w:top w:val="none" w:sz="0" w:space="0" w:color="auto"/>
            <w:left w:val="none" w:sz="0" w:space="0" w:color="auto"/>
            <w:bottom w:val="none" w:sz="0" w:space="0" w:color="auto"/>
            <w:right w:val="none" w:sz="0" w:space="0" w:color="auto"/>
          </w:divBdr>
        </w:div>
        <w:div w:id="558251240">
          <w:marLeft w:val="640"/>
          <w:marRight w:val="0"/>
          <w:marTop w:val="0"/>
          <w:marBottom w:val="0"/>
          <w:divBdr>
            <w:top w:val="none" w:sz="0" w:space="0" w:color="auto"/>
            <w:left w:val="none" w:sz="0" w:space="0" w:color="auto"/>
            <w:bottom w:val="none" w:sz="0" w:space="0" w:color="auto"/>
            <w:right w:val="none" w:sz="0" w:space="0" w:color="auto"/>
          </w:divBdr>
        </w:div>
        <w:div w:id="457189995">
          <w:marLeft w:val="640"/>
          <w:marRight w:val="0"/>
          <w:marTop w:val="0"/>
          <w:marBottom w:val="0"/>
          <w:divBdr>
            <w:top w:val="none" w:sz="0" w:space="0" w:color="auto"/>
            <w:left w:val="none" w:sz="0" w:space="0" w:color="auto"/>
            <w:bottom w:val="none" w:sz="0" w:space="0" w:color="auto"/>
            <w:right w:val="none" w:sz="0" w:space="0" w:color="auto"/>
          </w:divBdr>
        </w:div>
        <w:div w:id="1264846108">
          <w:marLeft w:val="640"/>
          <w:marRight w:val="0"/>
          <w:marTop w:val="0"/>
          <w:marBottom w:val="0"/>
          <w:divBdr>
            <w:top w:val="none" w:sz="0" w:space="0" w:color="auto"/>
            <w:left w:val="none" w:sz="0" w:space="0" w:color="auto"/>
            <w:bottom w:val="none" w:sz="0" w:space="0" w:color="auto"/>
            <w:right w:val="none" w:sz="0" w:space="0" w:color="auto"/>
          </w:divBdr>
        </w:div>
        <w:div w:id="2094472400">
          <w:marLeft w:val="640"/>
          <w:marRight w:val="0"/>
          <w:marTop w:val="0"/>
          <w:marBottom w:val="0"/>
          <w:divBdr>
            <w:top w:val="none" w:sz="0" w:space="0" w:color="auto"/>
            <w:left w:val="none" w:sz="0" w:space="0" w:color="auto"/>
            <w:bottom w:val="none" w:sz="0" w:space="0" w:color="auto"/>
            <w:right w:val="none" w:sz="0" w:space="0" w:color="auto"/>
          </w:divBdr>
        </w:div>
        <w:div w:id="215973079">
          <w:marLeft w:val="640"/>
          <w:marRight w:val="0"/>
          <w:marTop w:val="0"/>
          <w:marBottom w:val="0"/>
          <w:divBdr>
            <w:top w:val="none" w:sz="0" w:space="0" w:color="auto"/>
            <w:left w:val="none" w:sz="0" w:space="0" w:color="auto"/>
            <w:bottom w:val="none" w:sz="0" w:space="0" w:color="auto"/>
            <w:right w:val="none" w:sz="0" w:space="0" w:color="auto"/>
          </w:divBdr>
        </w:div>
        <w:div w:id="165636428">
          <w:marLeft w:val="640"/>
          <w:marRight w:val="0"/>
          <w:marTop w:val="0"/>
          <w:marBottom w:val="0"/>
          <w:divBdr>
            <w:top w:val="none" w:sz="0" w:space="0" w:color="auto"/>
            <w:left w:val="none" w:sz="0" w:space="0" w:color="auto"/>
            <w:bottom w:val="none" w:sz="0" w:space="0" w:color="auto"/>
            <w:right w:val="none" w:sz="0" w:space="0" w:color="auto"/>
          </w:divBdr>
        </w:div>
        <w:div w:id="137378252">
          <w:marLeft w:val="640"/>
          <w:marRight w:val="0"/>
          <w:marTop w:val="0"/>
          <w:marBottom w:val="0"/>
          <w:divBdr>
            <w:top w:val="none" w:sz="0" w:space="0" w:color="auto"/>
            <w:left w:val="none" w:sz="0" w:space="0" w:color="auto"/>
            <w:bottom w:val="none" w:sz="0" w:space="0" w:color="auto"/>
            <w:right w:val="none" w:sz="0" w:space="0" w:color="auto"/>
          </w:divBdr>
        </w:div>
        <w:div w:id="324628161">
          <w:marLeft w:val="640"/>
          <w:marRight w:val="0"/>
          <w:marTop w:val="0"/>
          <w:marBottom w:val="0"/>
          <w:divBdr>
            <w:top w:val="none" w:sz="0" w:space="0" w:color="auto"/>
            <w:left w:val="none" w:sz="0" w:space="0" w:color="auto"/>
            <w:bottom w:val="none" w:sz="0" w:space="0" w:color="auto"/>
            <w:right w:val="none" w:sz="0" w:space="0" w:color="auto"/>
          </w:divBdr>
        </w:div>
        <w:div w:id="1787893471">
          <w:marLeft w:val="640"/>
          <w:marRight w:val="0"/>
          <w:marTop w:val="0"/>
          <w:marBottom w:val="0"/>
          <w:divBdr>
            <w:top w:val="none" w:sz="0" w:space="0" w:color="auto"/>
            <w:left w:val="none" w:sz="0" w:space="0" w:color="auto"/>
            <w:bottom w:val="none" w:sz="0" w:space="0" w:color="auto"/>
            <w:right w:val="none" w:sz="0" w:space="0" w:color="auto"/>
          </w:divBdr>
        </w:div>
        <w:div w:id="658122528">
          <w:marLeft w:val="640"/>
          <w:marRight w:val="0"/>
          <w:marTop w:val="0"/>
          <w:marBottom w:val="0"/>
          <w:divBdr>
            <w:top w:val="none" w:sz="0" w:space="0" w:color="auto"/>
            <w:left w:val="none" w:sz="0" w:space="0" w:color="auto"/>
            <w:bottom w:val="none" w:sz="0" w:space="0" w:color="auto"/>
            <w:right w:val="none" w:sz="0" w:space="0" w:color="auto"/>
          </w:divBdr>
        </w:div>
        <w:div w:id="1102143856">
          <w:marLeft w:val="640"/>
          <w:marRight w:val="0"/>
          <w:marTop w:val="0"/>
          <w:marBottom w:val="0"/>
          <w:divBdr>
            <w:top w:val="none" w:sz="0" w:space="0" w:color="auto"/>
            <w:left w:val="none" w:sz="0" w:space="0" w:color="auto"/>
            <w:bottom w:val="none" w:sz="0" w:space="0" w:color="auto"/>
            <w:right w:val="none" w:sz="0" w:space="0" w:color="auto"/>
          </w:divBdr>
        </w:div>
        <w:div w:id="961695575">
          <w:marLeft w:val="640"/>
          <w:marRight w:val="0"/>
          <w:marTop w:val="0"/>
          <w:marBottom w:val="0"/>
          <w:divBdr>
            <w:top w:val="none" w:sz="0" w:space="0" w:color="auto"/>
            <w:left w:val="none" w:sz="0" w:space="0" w:color="auto"/>
            <w:bottom w:val="none" w:sz="0" w:space="0" w:color="auto"/>
            <w:right w:val="none" w:sz="0" w:space="0" w:color="auto"/>
          </w:divBdr>
        </w:div>
        <w:div w:id="740178494">
          <w:marLeft w:val="640"/>
          <w:marRight w:val="0"/>
          <w:marTop w:val="0"/>
          <w:marBottom w:val="0"/>
          <w:divBdr>
            <w:top w:val="none" w:sz="0" w:space="0" w:color="auto"/>
            <w:left w:val="none" w:sz="0" w:space="0" w:color="auto"/>
            <w:bottom w:val="none" w:sz="0" w:space="0" w:color="auto"/>
            <w:right w:val="none" w:sz="0" w:space="0" w:color="auto"/>
          </w:divBdr>
        </w:div>
        <w:div w:id="895237965">
          <w:marLeft w:val="640"/>
          <w:marRight w:val="0"/>
          <w:marTop w:val="0"/>
          <w:marBottom w:val="0"/>
          <w:divBdr>
            <w:top w:val="none" w:sz="0" w:space="0" w:color="auto"/>
            <w:left w:val="none" w:sz="0" w:space="0" w:color="auto"/>
            <w:bottom w:val="none" w:sz="0" w:space="0" w:color="auto"/>
            <w:right w:val="none" w:sz="0" w:space="0" w:color="auto"/>
          </w:divBdr>
        </w:div>
        <w:div w:id="241836285">
          <w:marLeft w:val="640"/>
          <w:marRight w:val="0"/>
          <w:marTop w:val="0"/>
          <w:marBottom w:val="0"/>
          <w:divBdr>
            <w:top w:val="none" w:sz="0" w:space="0" w:color="auto"/>
            <w:left w:val="none" w:sz="0" w:space="0" w:color="auto"/>
            <w:bottom w:val="none" w:sz="0" w:space="0" w:color="auto"/>
            <w:right w:val="none" w:sz="0" w:space="0" w:color="auto"/>
          </w:divBdr>
        </w:div>
        <w:div w:id="1749814026">
          <w:marLeft w:val="640"/>
          <w:marRight w:val="0"/>
          <w:marTop w:val="0"/>
          <w:marBottom w:val="0"/>
          <w:divBdr>
            <w:top w:val="none" w:sz="0" w:space="0" w:color="auto"/>
            <w:left w:val="none" w:sz="0" w:space="0" w:color="auto"/>
            <w:bottom w:val="none" w:sz="0" w:space="0" w:color="auto"/>
            <w:right w:val="none" w:sz="0" w:space="0" w:color="auto"/>
          </w:divBdr>
        </w:div>
        <w:div w:id="1655261226">
          <w:marLeft w:val="640"/>
          <w:marRight w:val="0"/>
          <w:marTop w:val="0"/>
          <w:marBottom w:val="0"/>
          <w:divBdr>
            <w:top w:val="none" w:sz="0" w:space="0" w:color="auto"/>
            <w:left w:val="none" w:sz="0" w:space="0" w:color="auto"/>
            <w:bottom w:val="none" w:sz="0" w:space="0" w:color="auto"/>
            <w:right w:val="none" w:sz="0" w:space="0" w:color="auto"/>
          </w:divBdr>
        </w:div>
        <w:div w:id="778523106">
          <w:marLeft w:val="640"/>
          <w:marRight w:val="0"/>
          <w:marTop w:val="0"/>
          <w:marBottom w:val="0"/>
          <w:divBdr>
            <w:top w:val="none" w:sz="0" w:space="0" w:color="auto"/>
            <w:left w:val="none" w:sz="0" w:space="0" w:color="auto"/>
            <w:bottom w:val="none" w:sz="0" w:space="0" w:color="auto"/>
            <w:right w:val="none" w:sz="0" w:space="0" w:color="auto"/>
          </w:divBdr>
        </w:div>
        <w:div w:id="1138840423">
          <w:marLeft w:val="640"/>
          <w:marRight w:val="0"/>
          <w:marTop w:val="0"/>
          <w:marBottom w:val="0"/>
          <w:divBdr>
            <w:top w:val="none" w:sz="0" w:space="0" w:color="auto"/>
            <w:left w:val="none" w:sz="0" w:space="0" w:color="auto"/>
            <w:bottom w:val="none" w:sz="0" w:space="0" w:color="auto"/>
            <w:right w:val="none" w:sz="0" w:space="0" w:color="auto"/>
          </w:divBdr>
        </w:div>
        <w:div w:id="120074009">
          <w:marLeft w:val="640"/>
          <w:marRight w:val="0"/>
          <w:marTop w:val="0"/>
          <w:marBottom w:val="0"/>
          <w:divBdr>
            <w:top w:val="none" w:sz="0" w:space="0" w:color="auto"/>
            <w:left w:val="none" w:sz="0" w:space="0" w:color="auto"/>
            <w:bottom w:val="none" w:sz="0" w:space="0" w:color="auto"/>
            <w:right w:val="none" w:sz="0" w:space="0" w:color="auto"/>
          </w:divBdr>
        </w:div>
        <w:div w:id="1355109378">
          <w:marLeft w:val="640"/>
          <w:marRight w:val="0"/>
          <w:marTop w:val="0"/>
          <w:marBottom w:val="0"/>
          <w:divBdr>
            <w:top w:val="none" w:sz="0" w:space="0" w:color="auto"/>
            <w:left w:val="none" w:sz="0" w:space="0" w:color="auto"/>
            <w:bottom w:val="none" w:sz="0" w:space="0" w:color="auto"/>
            <w:right w:val="none" w:sz="0" w:space="0" w:color="auto"/>
          </w:divBdr>
        </w:div>
        <w:div w:id="1196623306">
          <w:marLeft w:val="640"/>
          <w:marRight w:val="0"/>
          <w:marTop w:val="0"/>
          <w:marBottom w:val="0"/>
          <w:divBdr>
            <w:top w:val="none" w:sz="0" w:space="0" w:color="auto"/>
            <w:left w:val="none" w:sz="0" w:space="0" w:color="auto"/>
            <w:bottom w:val="none" w:sz="0" w:space="0" w:color="auto"/>
            <w:right w:val="none" w:sz="0" w:space="0" w:color="auto"/>
          </w:divBdr>
        </w:div>
        <w:div w:id="2029090155">
          <w:marLeft w:val="640"/>
          <w:marRight w:val="0"/>
          <w:marTop w:val="0"/>
          <w:marBottom w:val="0"/>
          <w:divBdr>
            <w:top w:val="none" w:sz="0" w:space="0" w:color="auto"/>
            <w:left w:val="none" w:sz="0" w:space="0" w:color="auto"/>
            <w:bottom w:val="none" w:sz="0" w:space="0" w:color="auto"/>
            <w:right w:val="none" w:sz="0" w:space="0" w:color="auto"/>
          </w:divBdr>
        </w:div>
        <w:div w:id="1827699885">
          <w:marLeft w:val="640"/>
          <w:marRight w:val="0"/>
          <w:marTop w:val="0"/>
          <w:marBottom w:val="0"/>
          <w:divBdr>
            <w:top w:val="none" w:sz="0" w:space="0" w:color="auto"/>
            <w:left w:val="none" w:sz="0" w:space="0" w:color="auto"/>
            <w:bottom w:val="none" w:sz="0" w:space="0" w:color="auto"/>
            <w:right w:val="none" w:sz="0" w:space="0" w:color="auto"/>
          </w:divBdr>
        </w:div>
        <w:div w:id="560291250">
          <w:marLeft w:val="640"/>
          <w:marRight w:val="0"/>
          <w:marTop w:val="0"/>
          <w:marBottom w:val="0"/>
          <w:divBdr>
            <w:top w:val="none" w:sz="0" w:space="0" w:color="auto"/>
            <w:left w:val="none" w:sz="0" w:space="0" w:color="auto"/>
            <w:bottom w:val="none" w:sz="0" w:space="0" w:color="auto"/>
            <w:right w:val="none" w:sz="0" w:space="0" w:color="auto"/>
          </w:divBdr>
        </w:div>
        <w:div w:id="124467083">
          <w:marLeft w:val="640"/>
          <w:marRight w:val="0"/>
          <w:marTop w:val="0"/>
          <w:marBottom w:val="0"/>
          <w:divBdr>
            <w:top w:val="none" w:sz="0" w:space="0" w:color="auto"/>
            <w:left w:val="none" w:sz="0" w:space="0" w:color="auto"/>
            <w:bottom w:val="none" w:sz="0" w:space="0" w:color="auto"/>
            <w:right w:val="none" w:sz="0" w:space="0" w:color="auto"/>
          </w:divBdr>
        </w:div>
        <w:div w:id="2008946664">
          <w:marLeft w:val="640"/>
          <w:marRight w:val="0"/>
          <w:marTop w:val="0"/>
          <w:marBottom w:val="0"/>
          <w:divBdr>
            <w:top w:val="none" w:sz="0" w:space="0" w:color="auto"/>
            <w:left w:val="none" w:sz="0" w:space="0" w:color="auto"/>
            <w:bottom w:val="none" w:sz="0" w:space="0" w:color="auto"/>
            <w:right w:val="none" w:sz="0" w:space="0" w:color="auto"/>
          </w:divBdr>
        </w:div>
        <w:div w:id="627735470">
          <w:marLeft w:val="640"/>
          <w:marRight w:val="0"/>
          <w:marTop w:val="0"/>
          <w:marBottom w:val="0"/>
          <w:divBdr>
            <w:top w:val="none" w:sz="0" w:space="0" w:color="auto"/>
            <w:left w:val="none" w:sz="0" w:space="0" w:color="auto"/>
            <w:bottom w:val="none" w:sz="0" w:space="0" w:color="auto"/>
            <w:right w:val="none" w:sz="0" w:space="0" w:color="auto"/>
          </w:divBdr>
        </w:div>
        <w:div w:id="543835495">
          <w:marLeft w:val="640"/>
          <w:marRight w:val="0"/>
          <w:marTop w:val="0"/>
          <w:marBottom w:val="0"/>
          <w:divBdr>
            <w:top w:val="none" w:sz="0" w:space="0" w:color="auto"/>
            <w:left w:val="none" w:sz="0" w:space="0" w:color="auto"/>
            <w:bottom w:val="none" w:sz="0" w:space="0" w:color="auto"/>
            <w:right w:val="none" w:sz="0" w:space="0" w:color="auto"/>
          </w:divBdr>
        </w:div>
        <w:div w:id="1958174678">
          <w:marLeft w:val="640"/>
          <w:marRight w:val="0"/>
          <w:marTop w:val="0"/>
          <w:marBottom w:val="0"/>
          <w:divBdr>
            <w:top w:val="none" w:sz="0" w:space="0" w:color="auto"/>
            <w:left w:val="none" w:sz="0" w:space="0" w:color="auto"/>
            <w:bottom w:val="none" w:sz="0" w:space="0" w:color="auto"/>
            <w:right w:val="none" w:sz="0" w:space="0" w:color="auto"/>
          </w:divBdr>
        </w:div>
        <w:div w:id="1378777450">
          <w:marLeft w:val="640"/>
          <w:marRight w:val="0"/>
          <w:marTop w:val="0"/>
          <w:marBottom w:val="0"/>
          <w:divBdr>
            <w:top w:val="none" w:sz="0" w:space="0" w:color="auto"/>
            <w:left w:val="none" w:sz="0" w:space="0" w:color="auto"/>
            <w:bottom w:val="none" w:sz="0" w:space="0" w:color="auto"/>
            <w:right w:val="none" w:sz="0" w:space="0" w:color="auto"/>
          </w:divBdr>
        </w:div>
        <w:div w:id="1449618006">
          <w:marLeft w:val="640"/>
          <w:marRight w:val="0"/>
          <w:marTop w:val="0"/>
          <w:marBottom w:val="0"/>
          <w:divBdr>
            <w:top w:val="none" w:sz="0" w:space="0" w:color="auto"/>
            <w:left w:val="none" w:sz="0" w:space="0" w:color="auto"/>
            <w:bottom w:val="none" w:sz="0" w:space="0" w:color="auto"/>
            <w:right w:val="none" w:sz="0" w:space="0" w:color="auto"/>
          </w:divBdr>
        </w:div>
        <w:div w:id="552469670">
          <w:marLeft w:val="640"/>
          <w:marRight w:val="0"/>
          <w:marTop w:val="0"/>
          <w:marBottom w:val="0"/>
          <w:divBdr>
            <w:top w:val="none" w:sz="0" w:space="0" w:color="auto"/>
            <w:left w:val="none" w:sz="0" w:space="0" w:color="auto"/>
            <w:bottom w:val="none" w:sz="0" w:space="0" w:color="auto"/>
            <w:right w:val="none" w:sz="0" w:space="0" w:color="auto"/>
          </w:divBdr>
        </w:div>
        <w:div w:id="342243710">
          <w:marLeft w:val="640"/>
          <w:marRight w:val="0"/>
          <w:marTop w:val="0"/>
          <w:marBottom w:val="0"/>
          <w:divBdr>
            <w:top w:val="none" w:sz="0" w:space="0" w:color="auto"/>
            <w:left w:val="none" w:sz="0" w:space="0" w:color="auto"/>
            <w:bottom w:val="none" w:sz="0" w:space="0" w:color="auto"/>
            <w:right w:val="none" w:sz="0" w:space="0" w:color="auto"/>
          </w:divBdr>
        </w:div>
        <w:div w:id="966084142">
          <w:marLeft w:val="640"/>
          <w:marRight w:val="0"/>
          <w:marTop w:val="0"/>
          <w:marBottom w:val="0"/>
          <w:divBdr>
            <w:top w:val="none" w:sz="0" w:space="0" w:color="auto"/>
            <w:left w:val="none" w:sz="0" w:space="0" w:color="auto"/>
            <w:bottom w:val="none" w:sz="0" w:space="0" w:color="auto"/>
            <w:right w:val="none" w:sz="0" w:space="0" w:color="auto"/>
          </w:divBdr>
        </w:div>
        <w:div w:id="1884244004">
          <w:marLeft w:val="640"/>
          <w:marRight w:val="0"/>
          <w:marTop w:val="0"/>
          <w:marBottom w:val="0"/>
          <w:divBdr>
            <w:top w:val="none" w:sz="0" w:space="0" w:color="auto"/>
            <w:left w:val="none" w:sz="0" w:space="0" w:color="auto"/>
            <w:bottom w:val="none" w:sz="0" w:space="0" w:color="auto"/>
            <w:right w:val="none" w:sz="0" w:space="0" w:color="auto"/>
          </w:divBdr>
        </w:div>
        <w:div w:id="1860421">
          <w:marLeft w:val="640"/>
          <w:marRight w:val="0"/>
          <w:marTop w:val="0"/>
          <w:marBottom w:val="0"/>
          <w:divBdr>
            <w:top w:val="none" w:sz="0" w:space="0" w:color="auto"/>
            <w:left w:val="none" w:sz="0" w:space="0" w:color="auto"/>
            <w:bottom w:val="none" w:sz="0" w:space="0" w:color="auto"/>
            <w:right w:val="none" w:sz="0" w:space="0" w:color="auto"/>
          </w:divBdr>
        </w:div>
        <w:div w:id="651255490">
          <w:marLeft w:val="640"/>
          <w:marRight w:val="0"/>
          <w:marTop w:val="0"/>
          <w:marBottom w:val="0"/>
          <w:divBdr>
            <w:top w:val="none" w:sz="0" w:space="0" w:color="auto"/>
            <w:left w:val="none" w:sz="0" w:space="0" w:color="auto"/>
            <w:bottom w:val="none" w:sz="0" w:space="0" w:color="auto"/>
            <w:right w:val="none" w:sz="0" w:space="0" w:color="auto"/>
          </w:divBdr>
        </w:div>
        <w:div w:id="210845202">
          <w:marLeft w:val="640"/>
          <w:marRight w:val="0"/>
          <w:marTop w:val="0"/>
          <w:marBottom w:val="0"/>
          <w:divBdr>
            <w:top w:val="none" w:sz="0" w:space="0" w:color="auto"/>
            <w:left w:val="none" w:sz="0" w:space="0" w:color="auto"/>
            <w:bottom w:val="none" w:sz="0" w:space="0" w:color="auto"/>
            <w:right w:val="none" w:sz="0" w:space="0" w:color="auto"/>
          </w:divBdr>
        </w:div>
        <w:div w:id="1775514355">
          <w:marLeft w:val="640"/>
          <w:marRight w:val="0"/>
          <w:marTop w:val="0"/>
          <w:marBottom w:val="0"/>
          <w:divBdr>
            <w:top w:val="none" w:sz="0" w:space="0" w:color="auto"/>
            <w:left w:val="none" w:sz="0" w:space="0" w:color="auto"/>
            <w:bottom w:val="none" w:sz="0" w:space="0" w:color="auto"/>
            <w:right w:val="none" w:sz="0" w:space="0" w:color="auto"/>
          </w:divBdr>
        </w:div>
        <w:div w:id="1330409218">
          <w:marLeft w:val="640"/>
          <w:marRight w:val="0"/>
          <w:marTop w:val="0"/>
          <w:marBottom w:val="0"/>
          <w:divBdr>
            <w:top w:val="none" w:sz="0" w:space="0" w:color="auto"/>
            <w:left w:val="none" w:sz="0" w:space="0" w:color="auto"/>
            <w:bottom w:val="none" w:sz="0" w:space="0" w:color="auto"/>
            <w:right w:val="none" w:sz="0" w:space="0" w:color="auto"/>
          </w:divBdr>
        </w:div>
        <w:div w:id="76443935">
          <w:marLeft w:val="640"/>
          <w:marRight w:val="0"/>
          <w:marTop w:val="0"/>
          <w:marBottom w:val="0"/>
          <w:divBdr>
            <w:top w:val="none" w:sz="0" w:space="0" w:color="auto"/>
            <w:left w:val="none" w:sz="0" w:space="0" w:color="auto"/>
            <w:bottom w:val="none" w:sz="0" w:space="0" w:color="auto"/>
            <w:right w:val="none" w:sz="0" w:space="0" w:color="auto"/>
          </w:divBdr>
        </w:div>
        <w:div w:id="14893390">
          <w:marLeft w:val="640"/>
          <w:marRight w:val="0"/>
          <w:marTop w:val="0"/>
          <w:marBottom w:val="0"/>
          <w:divBdr>
            <w:top w:val="none" w:sz="0" w:space="0" w:color="auto"/>
            <w:left w:val="none" w:sz="0" w:space="0" w:color="auto"/>
            <w:bottom w:val="none" w:sz="0" w:space="0" w:color="auto"/>
            <w:right w:val="none" w:sz="0" w:space="0" w:color="auto"/>
          </w:divBdr>
        </w:div>
        <w:div w:id="1137455450">
          <w:marLeft w:val="640"/>
          <w:marRight w:val="0"/>
          <w:marTop w:val="0"/>
          <w:marBottom w:val="0"/>
          <w:divBdr>
            <w:top w:val="none" w:sz="0" w:space="0" w:color="auto"/>
            <w:left w:val="none" w:sz="0" w:space="0" w:color="auto"/>
            <w:bottom w:val="none" w:sz="0" w:space="0" w:color="auto"/>
            <w:right w:val="none" w:sz="0" w:space="0" w:color="auto"/>
          </w:divBdr>
        </w:div>
        <w:div w:id="1605991623">
          <w:marLeft w:val="640"/>
          <w:marRight w:val="0"/>
          <w:marTop w:val="0"/>
          <w:marBottom w:val="0"/>
          <w:divBdr>
            <w:top w:val="none" w:sz="0" w:space="0" w:color="auto"/>
            <w:left w:val="none" w:sz="0" w:space="0" w:color="auto"/>
            <w:bottom w:val="none" w:sz="0" w:space="0" w:color="auto"/>
            <w:right w:val="none" w:sz="0" w:space="0" w:color="auto"/>
          </w:divBdr>
        </w:div>
        <w:div w:id="2097053123">
          <w:marLeft w:val="640"/>
          <w:marRight w:val="0"/>
          <w:marTop w:val="0"/>
          <w:marBottom w:val="0"/>
          <w:divBdr>
            <w:top w:val="none" w:sz="0" w:space="0" w:color="auto"/>
            <w:left w:val="none" w:sz="0" w:space="0" w:color="auto"/>
            <w:bottom w:val="none" w:sz="0" w:space="0" w:color="auto"/>
            <w:right w:val="none" w:sz="0" w:space="0" w:color="auto"/>
          </w:divBdr>
        </w:div>
        <w:div w:id="1366834588">
          <w:marLeft w:val="640"/>
          <w:marRight w:val="0"/>
          <w:marTop w:val="0"/>
          <w:marBottom w:val="0"/>
          <w:divBdr>
            <w:top w:val="none" w:sz="0" w:space="0" w:color="auto"/>
            <w:left w:val="none" w:sz="0" w:space="0" w:color="auto"/>
            <w:bottom w:val="none" w:sz="0" w:space="0" w:color="auto"/>
            <w:right w:val="none" w:sz="0" w:space="0" w:color="auto"/>
          </w:divBdr>
        </w:div>
        <w:div w:id="1892377337">
          <w:marLeft w:val="640"/>
          <w:marRight w:val="0"/>
          <w:marTop w:val="0"/>
          <w:marBottom w:val="0"/>
          <w:divBdr>
            <w:top w:val="none" w:sz="0" w:space="0" w:color="auto"/>
            <w:left w:val="none" w:sz="0" w:space="0" w:color="auto"/>
            <w:bottom w:val="none" w:sz="0" w:space="0" w:color="auto"/>
            <w:right w:val="none" w:sz="0" w:space="0" w:color="auto"/>
          </w:divBdr>
        </w:div>
        <w:div w:id="707921485">
          <w:marLeft w:val="640"/>
          <w:marRight w:val="0"/>
          <w:marTop w:val="0"/>
          <w:marBottom w:val="0"/>
          <w:divBdr>
            <w:top w:val="none" w:sz="0" w:space="0" w:color="auto"/>
            <w:left w:val="none" w:sz="0" w:space="0" w:color="auto"/>
            <w:bottom w:val="none" w:sz="0" w:space="0" w:color="auto"/>
            <w:right w:val="none" w:sz="0" w:space="0" w:color="auto"/>
          </w:divBdr>
        </w:div>
        <w:div w:id="1551260827">
          <w:marLeft w:val="640"/>
          <w:marRight w:val="0"/>
          <w:marTop w:val="0"/>
          <w:marBottom w:val="0"/>
          <w:divBdr>
            <w:top w:val="none" w:sz="0" w:space="0" w:color="auto"/>
            <w:left w:val="none" w:sz="0" w:space="0" w:color="auto"/>
            <w:bottom w:val="none" w:sz="0" w:space="0" w:color="auto"/>
            <w:right w:val="none" w:sz="0" w:space="0" w:color="auto"/>
          </w:divBdr>
        </w:div>
        <w:div w:id="1080176728">
          <w:marLeft w:val="640"/>
          <w:marRight w:val="0"/>
          <w:marTop w:val="0"/>
          <w:marBottom w:val="0"/>
          <w:divBdr>
            <w:top w:val="none" w:sz="0" w:space="0" w:color="auto"/>
            <w:left w:val="none" w:sz="0" w:space="0" w:color="auto"/>
            <w:bottom w:val="none" w:sz="0" w:space="0" w:color="auto"/>
            <w:right w:val="none" w:sz="0" w:space="0" w:color="auto"/>
          </w:divBdr>
        </w:div>
        <w:div w:id="1252661442">
          <w:marLeft w:val="640"/>
          <w:marRight w:val="0"/>
          <w:marTop w:val="0"/>
          <w:marBottom w:val="0"/>
          <w:divBdr>
            <w:top w:val="none" w:sz="0" w:space="0" w:color="auto"/>
            <w:left w:val="none" w:sz="0" w:space="0" w:color="auto"/>
            <w:bottom w:val="none" w:sz="0" w:space="0" w:color="auto"/>
            <w:right w:val="none" w:sz="0" w:space="0" w:color="auto"/>
          </w:divBdr>
        </w:div>
        <w:div w:id="346566146">
          <w:marLeft w:val="640"/>
          <w:marRight w:val="0"/>
          <w:marTop w:val="0"/>
          <w:marBottom w:val="0"/>
          <w:divBdr>
            <w:top w:val="none" w:sz="0" w:space="0" w:color="auto"/>
            <w:left w:val="none" w:sz="0" w:space="0" w:color="auto"/>
            <w:bottom w:val="none" w:sz="0" w:space="0" w:color="auto"/>
            <w:right w:val="none" w:sz="0" w:space="0" w:color="auto"/>
          </w:divBdr>
        </w:div>
        <w:div w:id="1781992132">
          <w:marLeft w:val="640"/>
          <w:marRight w:val="0"/>
          <w:marTop w:val="0"/>
          <w:marBottom w:val="0"/>
          <w:divBdr>
            <w:top w:val="none" w:sz="0" w:space="0" w:color="auto"/>
            <w:left w:val="none" w:sz="0" w:space="0" w:color="auto"/>
            <w:bottom w:val="none" w:sz="0" w:space="0" w:color="auto"/>
            <w:right w:val="none" w:sz="0" w:space="0" w:color="auto"/>
          </w:divBdr>
        </w:div>
        <w:div w:id="1641232186">
          <w:marLeft w:val="640"/>
          <w:marRight w:val="0"/>
          <w:marTop w:val="0"/>
          <w:marBottom w:val="0"/>
          <w:divBdr>
            <w:top w:val="none" w:sz="0" w:space="0" w:color="auto"/>
            <w:left w:val="none" w:sz="0" w:space="0" w:color="auto"/>
            <w:bottom w:val="none" w:sz="0" w:space="0" w:color="auto"/>
            <w:right w:val="none" w:sz="0" w:space="0" w:color="auto"/>
          </w:divBdr>
        </w:div>
        <w:div w:id="1660183746">
          <w:marLeft w:val="640"/>
          <w:marRight w:val="0"/>
          <w:marTop w:val="0"/>
          <w:marBottom w:val="0"/>
          <w:divBdr>
            <w:top w:val="none" w:sz="0" w:space="0" w:color="auto"/>
            <w:left w:val="none" w:sz="0" w:space="0" w:color="auto"/>
            <w:bottom w:val="none" w:sz="0" w:space="0" w:color="auto"/>
            <w:right w:val="none" w:sz="0" w:space="0" w:color="auto"/>
          </w:divBdr>
        </w:div>
        <w:div w:id="1887257537">
          <w:marLeft w:val="640"/>
          <w:marRight w:val="0"/>
          <w:marTop w:val="0"/>
          <w:marBottom w:val="0"/>
          <w:divBdr>
            <w:top w:val="none" w:sz="0" w:space="0" w:color="auto"/>
            <w:left w:val="none" w:sz="0" w:space="0" w:color="auto"/>
            <w:bottom w:val="none" w:sz="0" w:space="0" w:color="auto"/>
            <w:right w:val="none" w:sz="0" w:space="0" w:color="auto"/>
          </w:divBdr>
        </w:div>
        <w:div w:id="318656923">
          <w:marLeft w:val="640"/>
          <w:marRight w:val="0"/>
          <w:marTop w:val="0"/>
          <w:marBottom w:val="0"/>
          <w:divBdr>
            <w:top w:val="none" w:sz="0" w:space="0" w:color="auto"/>
            <w:left w:val="none" w:sz="0" w:space="0" w:color="auto"/>
            <w:bottom w:val="none" w:sz="0" w:space="0" w:color="auto"/>
            <w:right w:val="none" w:sz="0" w:space="0" w:color="auto"/>
          </w:divBdr>
        </w:div>
        <w:div w:id="1581016156">
          <w:marLeft w:val="640"/>
          <w:marRight w:val="0"/>
          <w:marTop w:val="0"/>
          <w:marBottom w:val="0"/>
          <w:divBdr>
            <w:top w:val="none" w:sz="0" w:space="0" w:color="auto"/>
            <w:left w:val="none" w:sz="0" w:space="0" w:color="auto"/>
            <w:bottom w:val="none" w:sz="0" w:space="0" w:color="auto"/>
            <w:right w:val="none" w:sz="0" w:space="0" w:color="auto"/>
          </w:divBdr>
        </w:div>
      </w:divsChild>
    </w:div>
    <w:div w:id="1271669225">
      <w:marLeft w:val="640"/>
      <w:marRight w:val="0"/>
      <w:marTop w:val="0"/>
      <w:marBottom w:val="0"/>
      <w:divBdr>
        <w:top w:val="none" w:sz="0" w:space="0" w:color="auto"/>
        <w:left w:val="none" w:sz="0" w:space="0" w:color="auto"/>
        <w:bottom w:val="none" w:sz="0" w:space="0" w:color="auto"/>
        <w:right w:val="none" w:sz="0" w:space="0" w:color="auto"/>
      </w:divBdr>
    </w:div>
    <w:div w:id="1271818251">
      <w:marLeft w:val="640"/>
      <w:marRight w:val="0"/>
      <w:marTop w:val="0"/>
      <w:marBottom w:val="0"/>
      <w:divBdr>
        <w:top w:val="none" w:sz="0" w:space="0" w:color="auto"/>
        <w:left w:val="none" w:sz="0" w:space="0" w:color="auto"/>
        <w:bottom w:val="none" w:sz="0" w:space="0" w:color="auto"/>
        <w:right w:val="none" w:sz="0" w:space="0" w:color="auto"/>
      </w:divBdr>
    </w:div>
    <w:div w:id="1272200390">
      <w:marLeft w:val="640"/>
      <w:marRight w:val="0"/>
      <w:marTop w:val="0"/>
      <w:marBottom w:val="0"/>
      <w:divBdr>
        <w:top w:val="none" w:sz="0" w:space="0" w:color="auto"/>
        <w:left w:val="none" w:sz="0" w:space="0" w:color="auto"/>
        <w:bottom w:val="none" w:sz="0" w:space="0" w:color="auto"/>
        <w:right w:val="none" w:sz="0" w:space="0" w:color="auto"/>
      </w:divBdr>
    </w:div>
    <w:div w:id="1273047299">
      <w:marLeft w:val="640"/>
      <w:marRight w:val="0"/>
      <w:marTop w:val="0"/>
      <w:marBottom w:val="0"/>
      <w:divBdr>
        <w:top w:val="none" w:sz="0" w:space="0" w:color="auto"/>
        <w:left w:val="none" w:sz="0" w:space="0" w:color="auto"/>
        <w:bottom w:val="none" w:sz="0" w:space="0" w:color="auto"/>
        <w:right w:val="none" w:sz="0" w:space="0" w:color="auto"/>
      </w:divBdr>
    </w:div>
    <w:div w:id="1273122815">
      <w:marLeft w:val="640"/>
      <w:marRight w:val="0"/>
      <w:marTop w:val="0"/>
      <w:marBottom w:val="0"/>
      <w:divBdr>
        <w:top w:val="none" w:sz="0" w:space="0" w:color="auto"/>
        <w:left w:val="none" w:sz="0" w:space="0" w:color="auto"/>
        <w:bottom w:val="none" w:sz="0" w:space="0" w:color="auto"/>
        <w:right w:val="none" w:sz="0" w:space="0" w:color="auto"/>
      </w:divBdr>
    </w:div>
    <w:div w:id="1273128175">
      <w:marLeft w:val="640"/>
      <w:marRight w:val="0"/>
      <w:marTop w:val="0"/>
      <w:marBottom w:val="0"/>
      <w:divBdr>
        <w:top w:val="none" w:sz="0" w:space="0" w:color="auto"/>
        <w:left w:val="none" w:sz="0" w:space="0" w:color="auto"/>
        <w:bottom w:val="none" w:sz="0" w:space="0" w:color="auto"/>
        <w:right w:val="none" w:sz="0" w:space="0" w:color="auto"/>
      </w:divBdr>
    </w:div>
    <w:div w:id="1273172649">
      <w:marLeft w:val="640"/>
      <w:marRight w:val="0"/>
      <w:marTop w:val="0"/>
      <w:marBottom w:val="0"/>
      <w:divBdr>
        <w:top w:val="none" w:sz="0" w:space="0" w:color="auto"/>
        <w:left w:val="none" w:sz="0" w:space="0" w:color="auto"/>
        <w:bottom w:val="none" w:sz="0" w:space="0" w:color="auto"/>
        <w:right w:val="none" w:sz="0" w:space="0" w:color="auto"/>
      </w:divBdr>
    </w:div>
    <w:div w:id="1273589062">
      <w:marLeft w:val="640"/>
      <w:marRight w:val="0"/>
      <w:marTop w:val="0"/>
      <w:marBottom w:val="0"/>
      <w:divBdr>
        <w:top w:val="none" w:sz="0" w:space="0" w:color="auto"/>
        <w:left w:val="none" w:sz="0" w:space="0" w:color="auto"/>
        <w:bottom w:val="none" w:sz="0" w:space="0" w:color="auto"/>
        <w:right w:val="none" w:sz="0" w:space="0" w:color="auto"/>
      </w:divBdr>
    </w:div>
    <w:div w:id="1274438468">
      <w:marLeft w:val="640"/>
      <w:marRight w:val="0"/>
      <w:marTop w:val="0"/>
      <w:marBottom w:val="0"/>
      <w:divBdr>
        <w:top w:val="none" w:sz="0" w:space="0" w:color="auto"/>
        <w:left w:val="none" w:sz="0" w:space="0" w:color="auto"/>
        <w:bottom w:val="none" w:sz="0" w:space="0" w:color="auto"/>
        <w:right w:val="none" w:sz="0" w:space="0" w:color="auto"/>
      </w:divBdr>
    </w:div>
    <w:div w:id="1274897662">
      <w:marLeft w:val="640"/>
      <w:marRight w:val="0"/>
      <w:marTop w:val="0"/>
      <w:marBottom w:val="0"/>
      <w:divBdr>
        <w:top w:val="none" w:sz="0" w:space="0" w:color="auto"/>
        <w:left w:val="none" w:sz="0" w:space="0" w:color="auto"/>
        <w:bottom w:val="none" w:sz="0" w:space="0" w:color="auto"/>
        <w:right w:val="none" w:sz="0" w:space="0" w:color="auto"/>
      </w:divBdr>
    </w:div>
    <w:div w:id="1274901852">
      <w:marLeft w:val="640"/>
      <w:marRight w:val="0"/>
      <w:marTop w:val="0"/>
      <w:marBottom w:val="0"/>
      <w:divBdr>
        <w:top w:val="none" w:sz="0" w:space="0" w:color="auto"/>
        <w:left w:val="none" w:sz="0" w:space="0" w:color="auto"/>
        <w:bottom w:val="none" w:sz="0" w:space="0" w:color="auto"/>
        <w:right w:val="none" w:sz="0" w:space="0" w:color="auto"/>
      </w:divBdr>
    </w:div>
    <w:div w:id="1274903177">
      <w:marLeft w:val="640"/>
      <w:marRight w:val="0"/>
      <w:marTop w:val="0"/>
      <w:marBottom w:val="0"/>
      <w:divBdr>
        <w:top w:val="none" w:sz="0" w:space="0" w:color="auto"/>
        <w:left w:val="none" w:sz="0" w:space="0" w:color="auto"/>
        <w:bottom w:val="none" w:sz="0" w:space="0" w:color="auto"/>
        <w:right w:val="none" w:sz="0" w:space="0" w:color="auto"/>
      </w:divBdr>
    </w:div>
    <w:div w:id="1275091698">
      <w:marLeft w:val="640"/>
      <w:marRight w:val="0"/>
      <w:marTop w:val="0"/>
      <w:marBottom w:val="0"/>
      <w:divBdr>
        <w:top w:val="none" w:sz="0" w:space="0" w:color="auto"/>
        <w:left w:val="none" w:sz="0" w:space="0" w:color="auto"/>
        <w:bottom w:val="none" w:sz="0" w:space="0" w:color="auto"/>
        <w:right w:val="none" w:sz="0" w:space="0" w:color="auto"/>
      </w:divBdr>
    </w:div>
    <w:div w:id="1275360268">
      <w:marLeft w:val="640"/>
      <w:marRight w:val="0"/>
      <w:marTop w:val="0"/>
      <w:marBottom w:val="0"/>
      <w:divBdr>
        <w:top w:val="none" w:sz="0" w:space="0" w:color="auto"/>
        <w:left w:val="none" w:sz="0" w:space="0" w:color="auto"/>
        <w:bottom w:val="none" w:sz="0" w:space="0" w:color="auto"/>
        <w:right w:val="none" w:sz="0" w:space="0" w:color="auto"/>
      </w:divBdr>
    </w:div>
    <w:div w:id="1275747880">
      <w:marLeft w:val="640"/>
      <w:marRight w:val="0"/>
      <w:marTop w:val="0"/>
      <w:marBottom w:val="0"/>
      <w:divBdr>
        <w:top w:val="none" w:sz="0" w:space="0" w:color="auto"/>
        <w:left w:val="none" w:sz="0" w:space="0" w:color="auto"/>
        <w:bottom w:val="none" w:sz="0" w:space="0" w:color="auto"/>
        <w:right w:val="none" w:sz="0" w:space="0" w:color="auto"/>
      </w:divBdr>
    </w:div>
    <w:div w:id="1275865917">
      <w:marLeft w:val="640"/>
      <w:marRight w:val="0"/>
      <w:marTop w:val="0"/>
      <w:marBottom w:val="0"/>
      <w:divBdr>
        <w:top w:val="none" w:sz="0" w:space="0" w:color="auto"/>
        <w:left w:val="none" w:sz="0" w:space="0" w:color="auto"/>
        <w:bottom w:val="none" w:sz="0" w:space="0" w:color="auto"/>
        <w:right w:val="none" w:sz="0" w:space="0" w:color="auto"/>
      </w:divBdr>
    </w:div>
    <w:div w:id="1276206243">
      <w:marLeft w:val="640"/>
      <w:marRight w:val="0"/>
      <w:marTop w:val="0"/>
      <w:marBottom w:val="0"/>
      <w:divBdr>
        <w:top w:val="none" w:sz="0" w:space="0" w:color="auto"/>
        <w:left w:val="none" w:sz="0" w:space="0" w:color="auto"/>
        <w:bottom w:val="none" w:sz="0" w:space="0" w:color="auto"/>
        <w:right w:val="none" w:sz="0" w:space="0" w:color="auto"/>
      </w:divBdr>
    </w:div>
    <w:div w:id="1276323716">
      <w:marLeft w:val="640"/>
      <w:marRight w:val="0"/>
      <w:marTop w:val="0"/>
      <w:marBottom w:val="0"/>
      <w:divBdr>
        <w:top w:val="none" w:sz="0" w:space="0" w:color="auto"/>
        <w:left w:val="none" w:sz="0" w:space="0" w:color="auto"/>
        <w:bottom w:val="none" w:sz="0" w:space="0" w:color="auto"/>
        <w:right w:val="none" w:sz="0" w:space="0" w:color="auto"/>
      </w:divBdr>
    </w:div>
    <w:div w:id="1276785929">
      <w:marLeft w:val="640"/>
      <w:marRight w:val="0"/>
      <w:marTop w:val="0"/>
      <w:marBottom w:val="0"/>
      <w:divBdr>
        <w:top w:val="none" w:sz="0" w:space="0" w:color="auto"/>
        <w:left w:val="none" w:sz="0" w:space="0" w:color="auto"/>
        <w:bottom w:val="none" w:sz="0" w:space="0" w:color="auto"/>
        <w:right w:val="none" w:sz="0" w:space="0" w:color="auto"/>
      </w:divBdr>
    </w:div>
    <w:div w:id="1277910174">
      <w:marLeft w:val="640"/>
      <w:marRight w:val="0"/>
      <w:marTop w:val="0"/>
      <w:marBottom w:val="0"/>
      <w:divBdr>
        <w:top w:val="none" w:sz="0" w:space="0" w:color="auto"/>
        <w:left w:val="none" w:sz="0" w:space="0" w:color="auto"/>
        <w:bottom w:val="none" w:sz="0" w:space="0" w:color="auto"/>
        <w:right w:val="none" w:sz="0" w:space="0" w:color="auto"/>
      </w:divBdr>
    </w:div>
    <w:div w:id="1278482943">
      <w:marLeft w:val="640"/>
      <w:marRight w:val="0"/>
      <w:marTop w:val="0"/>
      <w:marBottom w:val="0"/>
      <w:divBdr>
        <w:top w:val="none" w:sz="0" w:space="0" w:color="auto"/>
        <w:left w:val="none" w:sz="0" w:space="0" w:color="auto"/>
        <w:bottom w:val="none" w:sz="0" w:space="0" w:color="auto"/>
        <w:right w:val="none" w:sz="0" w:space="0" w:color="auto"/>
      </w:divBdr>
    </w:div>
    <w:div w:id="1278877913">
      <w:marLeft w:val="640"/>
      <w:marRight w:val="0"/>
      <w:marTop w:val="0"/>
      <w:marBottom w:val="0"/>
      <w:divBdr>
        <w:top w:val="none" w:sz="0" w:space="0" w:color="auto"/>
        <w:left w:val="none" w:sz="0" w:space="0" w:color="auto"/>
        <w:bottom w:val="none" w:sz="0" w:space="0" w:color="auto"/>
        <w:right w:val="none" w:sz="0" w:space="0" w:color="auto"/>
      </w:divBdr>
    </w:div>
    <w:div w:id="1278878394">
      <w:marLeft w:val="640"/>
      <w:marRight w:val="0"/>
      <w:marTop w:val="0"/>
      <w:marBottom w:val="0"/>
      <w:divBdr>
        <w:top w:val="none" w:sz="0" w:space="0" w:color="auto"/>
        <w:left w:val="none" w:sz="0" w:space="0" w:color="auto"/>
        <w:bottom w:val="none" w:sz="0" w:space="0" w:color="auto"/>
        <w:right w:val="none" w:sz="0" w:space="0" w:color="auto"/>
      </w:divBdr>
    </w:div>
    <w:div w:id="1279485418">
      <w:bodyDiv w:val="1"/>
      <w:marLeft w:val="0"/>
      <w:marRight w:val="0"/>
      <w:marTop w:val="0"/>
      <w:marBottom w:val="0"/>
      <w:divBdr>
        <w:top w:val="none" w:sz="0" w:space="0" w:color="auto"/>
        <w:left w:val="none" w:sz="0" w:space="0" w:color="auto"/>
        <w:bottom w:val="none" w:sz="0" w:space="0" w:color="auto"/>
        <w:right w:val="none" w:sz="0" w:space="0" w:color="auto"/>
      </w:divBdr>
    </w:div>
    <w:div w:id="1279530248">
      <w:marLeft w:val="640"/>
      <w:marRight w:val="0"/>
      <w:marTop w:val="0"/>
      <w:marBottom w:val="0"/>
      <w:divBdr>
        <w:top w:val="none" w:sz="0" w:space="0" w:color="auto"/>
        <w:left w:val="none" w:sz="0" w:space="0" w:color="auto"/>
        <w:bottom w:val="none" w:sz="0" w:space="0" w:color="auto"/>
        <w:right w:val="none" w:sz="0" w:space="0" w:color="auto"/>
      </w:divBdr>
    </w:div>
    <w:div w:id="1280264745">
      <w:marLeft w:val="640"/>
      <w:marRight w:val="0"/>
      <w:marTop w:val="0"/>
      <w:marBottom w:val="0"/>
      <w:divBdr>
        <w:top w:val="none" w:sz="0" w:space="0" w:color="auto"/>
        <w:left w:val="none" w:sz="0" w:space="0" w:color="auto"/>
        <w:bottom w:val="none" w:sz="0" w:space="0" w:color="auto"/>
        <w:right w:val="none" w:sz="0" w:space="0" w:color="auto"/>
      </w:divBdr>
    </w:div>
    <w:div w:id="1280406941">
      <w:marLeft w:val="640"/>
      <w:marRight w:val="0"/>
      <w:marTop w:val="0"/>
      <w:marBottom w:val="0"/>
      <w:divBdr>
        <w:top w:val="none" w:sz="0" w:space="0" w:color="auto"/>
        <w:left w:val="none" w:sz="0" w:space="0" w:color="auto"/>
        <w:bottom w:val="none" w:sz="0" w:space="0" w:color="auto"/>
        <w:right w:val="none" w:sz="0" w:space="0" w:color="auto"/>
      </w:divBdr>
    </w:div>
    <w:div w:id="1280527136">
      <w:marLeft w:val="640"/>
      <w:marRight w:val="0"/>
      <w:marTop w:val="0"/>
      <w:marBottom w:val="0"/>
      <w:divBdr>
        <w:top w:val="none" w:sz="0" w:space="0" w:color="auto"/>
        <w:left w:val="none" w:sz="0" w:space="0" w:color="auto"/>
        <w:bottom w:val="none" w:sz="0" w:space="0" w:color="auto"/>
        <w:right w:val="none" w:sz="0" w:space="0" w:color="auto"/>
      </w:divBdr>
    </w:div>
    <w:div w:id="1282035771">
      <w:bodyDiv w:val="1"/>
      <w:marLeft w:val="0"/>
      <w:marRight w:val="0"/>
      <w:marTop w:val="0"/>
      <w:marBottom w:val="0"/>
      <w:divBdr>
        <w:top w:val="none" w:sz="0" w:space="0" w:color="auto"/>
        <w:left w:val="none" w:sz="0" w:space="0" w:color="auto"/>
        <w:bottom w:val="none" w:sz="0" w:space="0" w:color="auto"/>
        <w:right w:val="none" w:sz="0" w:space="0" w:color="auto"/>
      </w:divBdr>
      <w:divsChild>
        <w:div w:id="179272636">
          <w:marLeft w:val="640"/>
          <w:marRight w:val="0"/>
          <w:marTop w:val="0"/>
          <w:marBottom w:val="0"/>
          <w:divBdr>
            <w:top w:val="none" w:sz="0" w:space="0" w:color="auto"/>
            <w:left w:val="none" w:sz="0" w:space="0" w:color="auto"/>
            <w:bottom w:val="none" w:sz="0" w:space="0" w:color="auto"/>
            <w:right w:val="none" w:sz="0" w:space="0" w:color="auto"/>
          </w:divBdr>
        </w:div>
        <w:div w:id="1474448272">
          <w:marLeft w:val="640"/>
          <w:marRight w:val="0"/>
          <w:marTop w:val="0"/>
          <w:marBottom w:val="0"/>
          <w:divBdr>
            <w:top w:val="none" w:sz="0" w:space="0" w:color="auto"/>
            <w:left w:val="none" w:sz="0" w:space="0" w:color="auto"/>
            <w:bottom w:val="none" w:sz="0" w:space="0" w:color="auto"/>
            <w:right w:val="none" w:sz="0" w:space="0" w:color="auto"/>
          </w:divBdr>
        </w:div>
        <w:div w:id="1555315837">
          <w:marLeft w:val="640"/>
          <w:marRight w:val="0"/>
          <w:marTop w:val="0"/>
          <w:marBottom w:val="0"/>
          <w:divBdr>
            <w:top w:val="none" w:sz="0" w:space="0" w:color="auto"/>
            <w:left w:val="none" w:sz="0" w:space="0" w:color="auto"/>
            <w:bottom w:val="none" w:sz="0" w:space="0" w:color="auto"/>
            <w:right w:val="none" w:sz="0" w:space="0" w:color="auto"/>
          </w:divBdr>
        </w:div>
        <w:div w:id="1725832342">
          <w:marLeft w:val="640"/>
          <w:marRight w:val="0"/>
          <w:marTop w:val="0"/>
          <w:marBottom w:val="0"/>
          <w:divBdr>
            <w:top w:val="none" w:sz="0" w:space="0" w:color="auto"/>
            <w:left w:val="none" w:sz="0" w:space="0" w:color="auto"/>
            <w:bottom w:val="none" w:sz="0" w:space="0" w:color="auto"/>
            <w:right w:val="none" w:sz="0" w:space="0" w:color="auto"/>
          </w:divBdr>
        </w:div>
        <w:div w:id="923151241">
          <w:marLeft w:val="640"/>
          <w:marRight w:val="0"/>
          <w:marTop w:val="0"/>
          <w:marBottom w:val="0"/>
          <w:divBdr>
            <w:top w:val="none" w:sz="0" w:space="0" w:color="auto"/>
            <w:left w:val="none" w:sz="0" w:space="0" w:color="auto"/>
            <w:bottom w:val="none" w:sz="0" w:space="0" w:color="auto"/>
            <w:right w:val="none" w:sz="0" w:space="0" w:color="auto"/>
          </w:divBdr>
        </w:div>
        <w:div w:id="1074546969">
          <w:marLeft w:val="640"/>
          <w:marRight w:val="0"/>
          <w:marTop w:val="0"/>
          <w:marBottom w:val="0"/>
          <w:divBdr>
            <w:top w:val="none" w:sz="0" w:space="0" w:color="auto"/>
            <w:left w:val="none" w:sz="0" w:space="0" w:color="auto"/>
            <w:bottom w:val="none" w:sz="0" w:space="0" w:color="auto"/>
            <w:right w:val="none" w:sz="0" w:space="0" w:color="auto"/>
          </w:divBdr>
        </w:div>
        <w:div w:id="1560745862">
          <w:marLeft w:val="640"/>
          <w:marRight w:val="0"/>
          <w:marTop w:val="0"/>
          <w:marBottom w:val="0"/>
          <w:divBdr>
            <w:top w:val="none" w:sz="0" w:space="0" w:color="auto"/>
            <w:left w:val="none" w:sz="0" w:space="0" w:color="auto"/>
            <w:bottom w:val="none" w:sz="0" w:space="0" w:color="auto"/>
            <w:right w:val="none" w:sz="0" w:space="0" w:color="auto"/>
          </w:divBdr>
        </w:div>
        <w:div w:id="607548382">
          <w:marLeft w:val="640"/>
          <w:marRight w:val="0"/>
          <w:marTop w:val="0"/>
          <w:marBottom w:val="0"/>
          <w:divBdr>
            <w:top w:val="none" w:sz="0" w:space="0" w:color="auto"/>
            <w:left w:val="none" w:sz="0" w:space="0" w:color="auto"/>
            <w:bottom w:val="none" w:sz="0" w:space="0" w:color="auto"/>
            <w:right w:val="none" w:sz="0" w:space="0" w:color="auto"/>
          </w:divBdr>
        </w:div>
        <w:div w:id="2127577993">
          <w:marLeft w:val="640"/>
          <w:marRight w:val="0"/>
          <w:marTop w:val="0"/>
          <w:marBottom w:val="0"/>
          <w:divBdr>
            <w:top w:val="none" w:sz="0" w:space="0" w:color="auto"/>
            <w:left w:val="none" w:sz="0" w:space="0" w:color="auto"/>
            <w:bottom w:val="none" w:sz="0" w:space="0" w:color="auto"/>
            <w:right w:val="none" w:sz="0" w:space="0" w:color="auto"/>
          </w:divBdr>
        </w:div>
        <w:div w:id="530415415">
          <w:marLeft w:val="640"/>
          <w:marRight w:val="0"/>
          <w:marTop w:val="0"/>
          <w:marBottom w:val="0"/>
          <w:divBdr>
            <w:top w:val="none" w:sz="0" w:space="0" w:color="auto"/>
            <w:left w:val="none" w:sz="0" w:space="0" w:color="auto"/>
            <w:bottom w:val="none" w:sz="0" w:space="0" w:color="auto"/>
            <w:right w:val="none" w:sz="0" w:space="0" w:color="auto"/>
          </w:divBdr>
        </w:div>
        <w:div w:id="1659728606">
          <w:marLeft w:val="640"/>
          <w:marRight w:val="0"/>
          <w:marTop w:val="0"/>
          <w:marBottom w:val="0"/>
          <w:divBdr>
            <w:top w:val="none" w:sz="0" w:space="0" w:color="auto"/>
            <w:left w:val="none" w:sz="0" w:space="0" w:color="auto"/>
            <w:bottom w:val="none" w:sz="0" w:space="0" w:color="auto"/>
            <w:right w:val="none" w:sz="0" w:space="0" w:color="auto"/>
          </w:divBdr>
        </w:div>
        <w:div w:id="1778326938">
          <w:marLeft w:val="640"/>
          <w:marRight w:val="0"/>
          <w:marTop w:val="0"/>
          <w:marBottom w:val="0"/>
          <w:divBdr>
            <w:top w:val="none" w:sz="0" w:space="0" w:color="auto"/>
            <w:left w:val="none" w:sz="0" w:space="0" w:color="auto"/>
            <w:bottom w:val="none" w:sz="0" w:space="0" w:color="auto"/>
            <w:right w:val="none" w:sz="0" w:space="0" w:color="auto"/>
          </w:divBdr>
        </w:div>
        <w:div w:id="373123514">
          <w:marLeft w:val="640"/>
          <w:marRight w:val="0"/>
          <w:marTop w:val="0"/>
          <w:marBottom w:val="0"/>
          <w:divBdr>
            <w:top w:val="none" w:sz="0" w:space="0" w:color="auto"/>
            <w:left w:val="none" w:sz="0" w:space="0" w:color="auto"/>
            <w:bottom w:val="none" w:sz="0" w:space="0" w:color="auto"/>
            <w:right w:val="none" w:sz="0" w:space="0" w:color="auto"/>
          </w:divBdr>
        </w:div>
        <w:div w:id="638652653">
          <w:marLeft w:val="640"/>
          <w:marRight w:val="0"/>
          <w:marTop w:val="0"/>
          <w:marBottom w:val="0"/>
          <w:divBdr>
            <w:top w:val="none" w:sz="0" w:space="0" w:color="auto"/>
            <w:left w:val="none" w:sz="0" w:space="0" w:color="auto"/>
            <w:bottom w:val="none" w:sz="0" w:space="0" w:color="auto"/>
            <w:right w:val="none" w:sz="0" w:space="0" w:color="auto"/>
          </w:divBdr>
        </w:div>
        <w:div w:id="714281786">
          <w:marLeft w:val="640"/>
          <w:marRight w:val="0"/>
          <w:marTop w:val="0"/>
          <w:marBottom w:val="0"/>
          <w:divBdr>
            <w:top w:val="none" w:sz="0" w:space="0" w:color="auto"/>
            <w:left w:val="none" w:sz="0" w:space="0" w:color="auto"/>
            <w:bottom w:val="none" w:sz="0" w:space="0" w:color="auto"/>
            <w:right w:val="none" w:sz="0" w:space="0" w:color="auto"/>
          </w:divBdr>
        </w:div>
        <w:div w:id="624308078">
          <w:marLeft w:val="640"/>
          <w:marRight w:val="0"/>
          <w:marTop w:val="0"/>
          <w:marBottom w:val="0"/>
          <w:divBdr>
            <w:top w:val="none" w:sz="0" w:space="0" w:color="auto"/>
            <w:left w:val="none" w:sz="0" w:space="0" w:color="auto"/>
            <w:bottom w:val="none" w:sz="0" w:space="0" w:color="auto"/>
            <w:right w:val="none" w:sz="0" w:space="0" w:color="auto"/>
          </w:divBdr>
        </w:div>
        <w:div w:id="1311441167">
          <w:marLeft w:val="640"/>
          <w:marRight w:val="0"/>
          <w:marTop w:val="0"/>
          <w:marBottom w:val="0"/>
          <w:divBdr>
            <w:top w:val="none" w:sz="0" w:space="0" w:color="auto"/>
            <w:left w:val="none" w:sz="0" w:space="0" w:color="auto"/>
            <w:bottom w:val="none" w:sz="0" w:space="0" w:color="auto"/>
            <w:right w:val="none" w:sz="0" w:space="0" w:color="auto"/>
          </w:divBdr>
        </w:div>
        <w:div w:id="1931355715">
          <w:marLeft w:val="640"/>
          <w:marRight w:val="0"/>
          <w:marTop w:val="0"/>
          <w:marBottom w:val="0"/>
          <w:divBdr>
            <w:top w:val="none" w:sz="0" w:space="0" w:color="auto"/>
            <w:left w:val="none" w:sz="0" w:space="0" w:color="auto"/>
            <w:bottom w:val="none" w:sz="0" w:space="0" w:color="auto"/>
            <w:right w:val="none" w:sz="0" w:space="0" w:color="auto"/>
          </w:divBdr>
        </w:div>
        <w:div w:id="1595938135">
          <w:marLeft w:val="640"/>
          <w:marRight w:val="0"/>
          <w:marTop w:val="0"/>
          <w:marBottom w:val="0"/>
          <w:divBdr>
            <w:top w:val="none" w:sz="0" w:space="0" w:color="auto"/>
            <w:left w:val="none" w:sz="0" w:space="0" w:color="auto"/>
            <w:bottom w:val="none" w:sz="0" w:space="0" w:color="auto"/>
            <w:right w:val="none" w:sz="0" w:space="0" w:color="auto"/>
          </w:divBdr>
        </w:div>
        <w:div w:id="1031496414">
          <w:marLeft w:val="640"/>
          <w:marRight w:val="0"/>
          <w:marTop w:val="0"/>
          <w:marBottom w:val="0"/>
          <w:divBdr>
            <w:top w:val="none" w:sz="0" w:space="0" w:color="auto"/>
            <w:left w:val="none" w:sz="0" w:space="0" w:color="auto"/>
            <w:bottom w:val="none" w:sz="0" w:space="0" w:color="auto"/>
            <w:right w:val="none" w:sz="0" w:space="0" w:color="auto"/>
          </w:divBdr>
        </w:div>
        <w:div w:id="1771387956">
          <w:marLeft w:val="640"/>
          <w:marRight w:val="0"/>
          <w:marTop w:val="0"/>
          <w:marBottom w:val="0"/>
          <w:divBdr>
            <w:top w:val="none" w:sz="0" w:space="0" w:color="auto"/>
            <w:left w:val="none" w:sz="0" w:space="0" w:color="auto"/>
            <w:bottom w:val="none" w:sz="0" w:space="0" w:color="auto"/>
            <w:right w:val="none" w:sz="0" w:space="0" w:color="auto"/>
          </w:divBdr>
        </w:div>
        <w:div w:id="635765232">
          <w:marLeft w:val="640"/>
          <w:marRight w:val="0"/>
          <w:marTop w:val="0"/>
          <w:marBottom w:val="0"/>
          <w:divBdr>
            <w:top w:val="none" w:sz="0" w:space="0" w:color="auto"/>
            <w:left w:val="none" w:sz="0" w:space="0" w:color="auto"/>
            <w:bottom w:val="none" w:sz="0" w:space="0" w:color="auto"/>
            <w:right w:val="none" w:sz="0" w:space="0" w:color="auto"/>
          </w:divBdr>
        </w:div>
        <w:div w:id="889875567">
          <w:marLeft w:val="640"/>
          <w:marRight w:val="0"/>
          <w:marTop w:val="0"/>
          <w:marBottom w:val="0"/>
          <w:divBdr>
            <w:top w:val="none" w:sz="0" w:space="0" w:color="auto"/>
            <w:left w:val="none" w:sz="0" w:space="0" w:color="auto"/>
            <w:bottom w:val="none" w:sz="0" w:space="0" w:color="auto"/>
            <w:right w:val="none" w:sz="0" w:space="0" w:color="auto"/>
          </w:divBdr>
        </w:div>
        <w:div w:id="1718354914">
          <w:marLeft w:val="640"/>
          <w:marRight w:val="0"/>
          <w:marTop w:val="0"/>
          <w:marBottom w:val="0"/>
          <w:divBdr>
            <w:top w:val="none" w:sz="0" w:space="0" w:color="auto"/>
            <w:left w:val="none" w:sz="0" w:space="0" w:color="auto"/>
            <w:bottom w:val="none" w:sz="0" w:space="0" w:color="auto"/>
            <w:right w:val="none" w:sz="0" w:space="0" w:color="auto"/>
          </w:divBdr>
        </w:div>
        <w:div w:id="1463426429">
          <w:marLeft w:val="640"/>
          <w:marRight w:val="0"/>
          <w:marTop w:val="0"/>
          <w:marBottom w:val="0"/>
          <w:divBdr>
            <w:top w:val="none" w:sz="0" w:space="0" w:color="auto"/>
            <w:left w:val="none" w:sz="0" w:space="0" w:color="auto"/>
            <w:bottom w:val="none" w:sz="0" w:space="0" w:color="auto"/>
            <w:right w:val="none" w:sz="0" w:space="0" w:color="auto"/>
          </w:divBdr>
        </w:div>
        <w:div w:id="326859720">
          <w:marLeft w:val="640"/>
          <w:marRight w:val="0"/>
          <w:marTop w:val="0"/>
          <w:marBottom w:val="0"/>
          <w:divBdr>
            <w:top w:val="none" w:sz="0" w:space="0" w:color="auto"/>
            <w:left w:val="none" w:sz="0" w:space="0" w:color="auto"/>
            <w:bottom w:val="none" w:sz="0" w:space="0" w:color="auto"/>
            <w:right w:val="none" w:sz="0" w:space="0" w:color="auto"/>
          </w:divBdr>
        </w:div>
        <w:div w:id="903493799">
          <w:marLeft w:val="640"/>
          <w:marRight w:val="0"/>
          <w:marTop w:val="0"/>
          <w:marBottom w:val="0"/>
          <w:divBdr>
            <w:top w:val="none" w:sz="0" w:space="0" w:color="auto"/>
            <w:left w:val="none" w:sz="0" w:space="0" w:color="auto"/>
            <w:bottom w:val="none" w:sz="0" w:space="0" w:color="auto"/>
            <w:right w:val="none" w:sz="0" w:space="0" w:color="auto"/>
          </w:divBdr>
        </w:div>
        <w:div w:id="1025907066">
          <w:marLeft w:val="640"/>
          <w:marRight w:val="0"/>
          <w:marTop w:val="0"/>
          <w:marBottom w:val="0"/>
          <w:divBdr>
            <w:top w:val="none" w:sz="0" w:space="0" w:color="auto"/>
            <w:left w:val="none" w:sz="0" w:space="0" w:color="auto"/>
            <w:bottom w:val="none" w:sz="0" w:space="0" w:color="auto"/>
            <w:right w:val="none" w:sz="0" w:space="0" w:color="auto"/>
          </w:divBdr>
        </w:div>
        <w:div w:id="1635720455">
          <w:marLeft w:val="640"/>
          <w:marRight w:val="0"/>
          <w:marTop w:val="0"/>
          <w:marBottom w:val="0"/>
          <w:divBdr>
            <w:top w:val="none" w:sz="0" w:space="0" w:color="auto"/>
            <w:left w:val="none" w:sz="0" w:space="0" w:color="auto"/>
            <w:bottom w:val="none" w:sz="0" w:space="0" w:color="auto"/>
            <w:right w:val="none" w:sz="0" w:space="0" w:color="auto"/>
          </w:divBdr>
        </w:div>
        <w:div w:id="571818199">
          <w:marLeft w:val="640"/>
          <w:marRight w:val="0"/>
          <w:marTop w:val="0"/>
          <w:marBottom w:val="0"/>
          <w:divBdr>
            <w:top w:val="none" w:sz="0" w:space="0" w:color="auto"/>
            <w:left w:val="none" w:sz="0" w:space="0" w:color="auto"/>
            <w:bottom w:val="none" w:sz="0" w:space="0" w:color="auto"/>
            <w:right w:val="none" w:sz="0" w:space="0" w:color="auto"/>
          </w:divBdr>
        </w:div>
        <w:div w:id="1203590806">
          <w:marLeft w:val="640"/>
          <w:marRight w:val="0"/>
          <w:marTop w:val="0"/>
          <w:marBottom w:val="0"/>
          <w:divBdr>
            <w:top w:val="none" w:sz="0" w:space="0" w:color="auto"/>
            <w:left w:val="none" w:sz="0" w:space="0" w:color="auto"/>
            <w:bottom w:val="none" w:sz="0" w:space="0" w:color="auto"/>
            <w:right w:val="none" w:sz="0" w:space="0" w:color="auto"/>
          </w:divBdr>
        </w:div>
        <w:div w:id="1818689810">
          <w:marLeft w:val="640"/>
          <w:marRight w:val="0"/>
          <w:marTop w:val="0"/>
          <w:marBottom w:val="0"/>
          <w:divBdr>
            <w:top w:val="none" w:sz="0" w:space="0" w:color="auto"/>
            <w:left w:val="none" w:sz="0" w:space="0" w:color="auto"/>
            <w:bottom w:val="none" w:sz="0" w:space="0" w:color="auto"/>
            <w:right w:val="none" w:sz="0" w:space="0" w:color="auto"/>
          </w:divBdr>
        </w:div>
        <w:div w:id="1726634397">
          <w:marLeft w:val="640"/>
          <w:marRight w:val="0"/>
          <w:marTop w:val="0"/>
          <w:marBottom w:val="0"/>
          <w:divBdr>
            <w:top w:val="none" w:sz="0" w:space="0" w:color="auto"/>
            <w:left w:val="none" w:sz="0" w:space="0" w:color="auto"/>
            <w:bottom w:val="none" w:sz="0" w:space="0" w:color="auto"/>
            <w:right w:val="none" w:sz="0" w:space="0" w:color="auto"/>
          </w:divBdr>
        </w:div>
        <w:div w:id="1824348506">
          <w:marLeft w:val="640"/>
          <w:marRight w:val="0"/>
          <w:marTop w:val="0"/>
          <w:marBottom w:val="0"/>
          <w:divBdr>
            <w:top w:val="none" w:sz="0" w:space="0" w:color="auto"/>
            <w:left w:val="none" w:sz="0" w:space="0" w:color="auto"/>
            <w:bottom w:val="none" w:sz="0" w:space="0" w:color="auto"/>
            <w:right w:val="none" w:sz="0" w:space="0" w:color="auto"/>
          </w:divBdr>
        </w:div>
        <w:div w:id="819689865">
          <w:marLeft w:val="640"/>
          <w:marRight w:val="0"/>
          <w:marTop w:val="0"/>
          <w:marBottom w:val="0"/>
          <w:divBdr>
            <w:top w:val="none" w:sz="0" w:space="0" w:color="auto"/>
            <w:left w:val="none" w:sz="0" w:space="0" w:color="auto"/>
            <w:bottom w:val="none" w:sz="0" w:space="0" w:color="auto"/>
            <w:right w:val="none" w:sz="0" w:space="0" w:color="auto"/>
          </w:divBdr>
        </w:div>
        <w:div w:id="1959868721">
          <w:marLeft w:val="640"/>
          <w:marRight w:val="0"/>
          <w:marTop w:val="0"/>
          <w:marBottom w:val="0"/>
          <w:divBdr>
            <w:top w:val="none" w:sz="0" w:space="0" w:color="auto"/>
            <w:left w:val="none" w:sz="0" w:space="0" w:color="auto"/>
            <w:bottom w:val="none" w:sz="0" w:space="0" w:color="auto"/>
            <w:right w:val="none" w:sz="0" w:space="0" w:color="auto"/>
          </w:divBdr>
        </w:div>
        <w:div w:id="868105859">
          <w:marLeft w:val="640"/>
          <w:marRight w:val="0"/>
          <w:marTop w:val="0"/>
          <w:marBottom w:val="0"/>
          <w:divBdr>
            <w:top w:val="none" w:sz="0" w:space="0" w:color="auto"/>
            <w:left w:val="none" w:sz="0" w:space="0" w:color="auto"/>
            <w:bottom w:val="none" w:sz="0" w:space="0" w:color="auto"/>
            <w:right w:val="none" w:sz="0" w:space="0" w:color="auto"/>
          </w:divBdr>
        </w:div>
        <w:div w:id="981926580">
          <w:marLeft w:val="640"/>
          <w:marRight w:val="0"/>
          <w:marTop w:val="0"/>
          <w:marBottom w:val="0"/>
          <w:divBdr>
            <w:top w:val="none" w:sz="0" w:space="0" w:color="auto"/>
            <w:left w:val="none" w:sz="0" w:space="0" w:color="auto"/>
            <w:bottom w:val="none" w:sz="0" w:space="0" w:color="auto"/>
            <w:right w:val="none" w:sz="0" w:space="0" w:color="auto"/>
          </w:divBdr>
        </w:div>
        <w:div w:id="971860843">
          <w:marLeft w:val="640"/>
          <w:marRight w:val="0"/>
          <w:marTop w:val="0"/>
          <w:marBottom w:val="0"/>
          <w:divBdr>
            <w:top w:val="none" w:sz="0" w:space="0" w:color="auto"/>
            <w:left w:val="none" w:sz="0" w:space="0" w:color="auto"/>
            <w:bottom w:val="none" w:sz="0" w:space="0" w:color="auto"/>
            <w:right w:val="none" w:sz="0" w:space="0" w:color="auto"/>
          </w:divBdr>
        </w:div>
        <w:div w:id="597755406">
          <w:marLeft w:val="640"/>
          <w:marRight w:val="0"/>
          <w:marTop w:val="0"/>
          <w:marBottom w:val="0"/>
          <w:divBdr>
            <w:top w:val="none" w:sz="0" w:space="0" w:color="auto"/>
            <w:left w:val="none" w:sz="0" w:space="0" w:color="auto"/>
            <w:bottom w:val="none" w:sz="0" w:space="0" w:color="auto"/>
            <w:right w:val="none" w:sz="0" w:space="0" w:color="auto"/>
          </w:divBdr>
        </w:div>
        <w:div w:id="279458012">
          <w:marLeft w:val="640"/>
          <w:marRight w:val="0"/>
          <w:marTop w:val="0"/>
          <w:marBottom w:val="0"/>
          <w:divBdr>
            <w:top w:val="none" w:sz="0" w:space="0" w:color="auto"/>
            <w:left w:val="none" w:sz="0" w:space="0" w:color="auto"/>
            <w:bottom w:val="none" w:sz="0" w:space="0" w:color="auto"/>
            <w:right w:val="none" w:sz="0" w:space="0" w:color="auto"/>
          </w:divBdr>
        </w:div>
        <w:div w:id="702025481">
          <w:marLeft w:val="640"/>
          <w:marRight w:val="0"/>
          <w:marTop w:val="0"/>
          <w:marBottom w:val="0"/>
          <w:divBdr>
            <w:top w:val="none" w:sz="0" w:space="0" w:color="auto"/>
            <w:left w:val="none" w:sz="0" w:space="0" w:color="auto"/>
            <w:bottom w:val="none" w:sz="0" w:space="0" w:color="auto"/>
            <w:right w:val="none" w:sz="0" w:space="0" w:color="auto"/>
          </w:divBdr>
        </w:div>
        <w:div w:id="1969776463">
          <w:marLeft w:val="640"/>
          <w:marRight w:val="0"/>
          <w:marTop w:val="0"/>
          <w:marBottom w:val="0"/>
          <w:divBdr>
            <w:top w:val="none" w:sz="0" w:space="0" w:color="auto"/>
            <w:left w:val="none" w:sz="0" w:space="0" w:color="auto"/>
            <w:bottom w:val="none" w:sz="0" w:space="0" w:color="auto"/>
            <w:right w:val="none" w:sz="0" w:space="0" w:color="auto"/>
          </w:divBdr>
        </w:div>
        <w:div w:id="1901405413">
          <w:marLeft w:val="640"/>
          <w:marRight w:val="0"/>
          <w:marTop w:val="0"/>
          <w:marBottom w:val="0"/>
          <w:divBdr>
            <w:top w:val="none" w:sz="0" w:space="0" w:color="auto"/>
            <w:left w:val="none" w:sz="0" w:space="0" w:color="auto"/>
            <w:bottom w:val="none" w:sz="0" w:space="0" w:color="auto"/>
            <w:right w:val="none" w:sz="0" w:space="0" w:color="auto"/>
          </w:divBdr>
        </w:div>
        <w:div w:id="1961452749">
          <w:marLeft w:val="640"/>
          <w:marRight w:val="0"/>
          <w:marTop w:val="0"/>
          <w:marBottom w:val="0"/>
          <w:divBdr>
            <w:top w:val="none" w:sz="0" w:space="0" w:color="auto"/>
            <w:left w:val="none" w:sz="0" w:space="0" w:color="auto"/>
            <w:bottom w:val="none" w:sz="0" w:space="0" w:color="auto"/>
            <w:right w:val="none" w:sz="0" w:space="0" w:color="auto"/>
          </w:divBdr>
        </w:div>
        <w:div w:id="1395008339">
          <w:marLeft w:val="640"/>
          <w:marRight w:val="0"/>
          <w:marTop w:val="0"/>
          <w:marBottom w:val="0"/>
          <w:divBdr>
            <w:top w:val="none" w:sz="0" w:space="0" w:color="auto"/>
            <w:left w:val="none" w:sz="0" w:space="0" w:color="auto"/>
            <w:bottom w:val="none" w:sz="0" w:space="0" w:color="auto"/>
            <w:right w:val="none" w:sz="0" w:space="0" w:color="auto"/>
          </w:divBdr>
        </w:div>
        <w:div w:id="298263157">
          <w:marLeft w:val="640"/>
          <w:marRight w:val="0"/>
          <w:marTop w:val="0"/>
          <w:marBottom w:val="0"/>
          <w:divBdr>
            <w:top w:val="none" w:sz="0" w:space="0" w:color="auto"/>
            <w:left w:val="none" w:sz="0" w:space="0" w:color="auto"/>
            <w:bottom w:val="none" w:sz="0" w:space="0" w:color="auto"/>
            <w:right w:val="none" w:sz="0" w:space="0" w:color="auto"/>
          </w:divBdr>
        </w:div>
        <w:div w:id="2089186728">
          <w:marLeft w:val="640"/>
          <w:marRight w:val="0"/>
          <w:marTop w:val="0"/>
          <w:marBottom w:val="0"/>
          <w:divBdr>
            <w:top w:val="none" w:sz="0" w:space="0" w:color="auto"/>
            <w:left w:val="none" w:sz="0" w:space="0" w:color="auto"/>
            <w:bottom w:val="none" w:sz="0" w:space="0" w:color="auto"/>
            <w:right w:val="none" w:sz="0" w:space="0" w:color="auto"/>
          </w:divBdr>
        </w:div>
        <w:div w:id="1335571588">
          <w:marLeft w:val="640"/>
          <w:marRight w:val="0"/>
          <w:marTop w:val="0"/>
          <w:marBottom w:val="0"/>
          <w:divBdr>
            <w:top w:val="none" w:sz="0" w:space="0" w:color="auto"/>
            <w:left w:val="none" w:sz="0" w:space="0" w:color="auto"/>
            <w:bottom w:val="none" w:sz="0" w:space="0" w:color="auto"/>
            <w:right w:val="none" w:sz="0" w:space="0" w:color="auto"/>
          </w:divBdr>
        </w:div>
        <w:div w:id="452672664">
          <w:marLeft w:val="640"/>
          <w:marRight w:val="0"/>
          <w:marTop w:val="0"/>
          <w:marBottom w:val="0"/>
          <w:divBdr>
            <w:top w:val="none" w:sz="0" w:space="0" w:color="auto"/>
            <w:left w:val="none" w:sz="0" w:space="0" w:color="auto"/>
            <w:bottom w:val="none" w:sz="0" w:space="0" w:color="auto"/>
            <w:right w:val="none" w:sz="0" w:space="0" w:color="auto"/>
          </w:divBdr>
        </w:div>
        <w:div w:id="180097212">
          <w:marLeft w:val="640"/>
          <w:marRight w:val="0"/>
          <w:marTop w:val="0"/>
          <w:marBottom w:val="0"/>
          <w:divBdr>
            <w:top w:val="none" w:sz="0" w:space="0" w:color="auto"/>
            <w:left w:val="none" w:sz="0" w:space="0" w:color="auto"/>
            <w:bottom w:val="none" w:sz="0" w:space="0" w:color="auto"/>
            <w:right w:val="none" w:sz="0" w:space="0" w:color="auto"/>
          </w:divBdr>
        </w:div>
        <w:div w:id="2068336275">
          <w:marLeft w:val="640"/>
          <w:marRight w:val="0"/>
          <w:marTop w:val="0"/>
          <w:marBottom w:val="0"/>
          <w:divBdr>
            <w:top w:val="none" w:sz="0" w:space="0" w:color="auto"/>
            <w:left w:val="none" w:sz="0" w:space="0" w:color="auto"/>
            <w:bottom w:val="none" w:sz="0" w:space="0" w:color="auto"/>
            <w:right w:val="none" w:sz="0" w:space="0" w:color="auto"/>
          </w:divBdr>
        </w:div>
        <w:div w:id="429276072">
          <w:marLeft w:val="640"/>
          <w:marRight w:val="0"/>
          <w:marTop w:val="0"/>
          <w:marBottom w:val="0"/>
          <w:divBdr>
            <w:top w:val="none" w:sz="0" w:space="0" w:color="auto"/>
            <w:left w:val="none" w:sz="0" w:space="0" w:color="auto"/>
            <w:bottom w:val="none" w:sz="0" w:space="0" w:color="auto"/>
            <w:right w:val="none" w:sz="0" w:space="0" w:color="auto"/>
          </w:divBdr>
        </w:div>
        <w:div w:id="1328053030">
          <w:marLeft w:val="640"/>
          <w:marRight w:val="0"/>
          <w:marTop w:val="0"/>
          <w:marBottom w:val="0"/>
          <w:divBdr>
            <w:top w:val="none" w:sz="0" w:space="0" w:color="auto"/>
            <w:left w:val="none" w:sz="0" w:space="0" w:color="auto"/>
            <w:bottom w:val="none" w:sz="0" w:space="0" w:color="auto"/>
            <w:right w:val="none" w:sz="0" w:space="0" w:color="auto"/>
          </w:divBdr>
        </w:div>
        <w:div w:id="1076513959">
          <w:marLeft w:val="640"/>
          <w:marRight w:val="0"/>
          <w:marTop w:val="0"/>
          <w:marBottom w:val="0"/>
          <w:divBdr>
            <w:top w:val="none" w:sz="0" w:space="0" w:color="auto"/>
            <w:left w:val="none" w:sz="0" w:space="0" w:color="auto"/>
            <w:bottom w:val="none" w:sz="0" w:space="0" w:color="auto"/>
            <w:right w:val="none" w:sz="0" w:space="0" w:color="auto"/>
          </w:divBdr>
        </w:div>
        <w:div w:id="368920998">
          <w:marLeft w:val="640"/>
          <w:marRight w:val="0"/>
          <w:marTop w:val="0"/>
          <w:marBottom w:val="0"/>
          <w:divBdr>
            <w:top w:val="none" w:sz="0" w:space="0" w:color="auto"/>
            <w:left w:val="none" w:sz="0" w:space="0" w:color="auto"/>
            <w:bottom w:val="none" w:sz="0" w:space="0" w:color="auto"/>
            <w:right w:val="none" w:sz="0" w:space="0" w:color="auto"/>
          </w:divBdr>
        </w:div>
        <w:div w:id="479813852">
          <w:marLeft w:val="640"/>
          <w:marRight w:val="0"/>
          <w:marTop w:val="0"/>
          <w:marBottom w:val="0"/>
          <w:divBdr>
            <w:top w:val="none" w:sz="0" w:space="0" w:color="auto"/>
            <w:left w:val="none" w:sz="0" w:space="0" w:color="auto"/>
            <w:bottom w:val="none" w:sz="0" w:space="0" w:color="auto"/>
            <w:right w:val="none" w:sz="0" w:space="0" w:color="auto"/>
          </w:divBdr>
        </w:div>
        <w:div w:id="440761165">
          <w:marLeft w:val="640"/>
          <w:marRight w:val="0"/>
          <w:marTop w:val="0"/>
          <w:marBottom w:val="0"/>
          <w:divBdr>
            <w:top w:val="none" w:sz="0" w:space="0" w:color="auto"/>
            <w:left w:val="none" w:sz="0" w:space="0" w:color="auto"/>
            <w:bottom w:val="none" w:sz="0" w:space="0" w:color="auto"/>
            <w:right w:val="none" w:sz="0" w:space="0" w:color="auto"/>
          </w:divBdr>
        </w:div>
      </w:divsChild>
    </w:div>
    <w:div w:id="1282152180">
      <w:bodyDiv w:val="1"/>
      <w:marLeft w:val="0"/>
      <w:marRight w:val="0"/>
      <w:marTop w:val="0"/>
      <w:marBottom w:val="0"/>
      <w:divBdr>
        <w:top w:val="none" w:sz="0" w:space="0" w:color="auto"/>
        <w:left w:val="none" w:sz="0" w:space="0" w:color="auto"/>
        <w:bottom w:val="none" w:sz="0" w:space="0" w:color="auto"/>
        <w:right w:val="none" w:sz="0" w:space="0" w:color="auto"/>
      </w:divBdr>
    </w:div>
    <w:div w:id="1282690535">
      <w:marLeft w:val="640"/>
      <w:marRight w:val="0"/>
      <w:marTop w:val="0"/>
      <w:marBottom w:val="0"/>
      <w:divBdr>
        <w:top w:val="none" w:sz="0" w:space="0" w:color="auto"/>
        <w:left w:val="none" w:sz="0" w:space="0" w:color="auto"/>
        <w:bottom w:val="none" w:sz="0" w:space="0" w:color="auto"/>
        <w:right w:val="none" w:sz="0" w:space="0" w:color="auto"/>
      </w:divBdr>
    </w:div>
    <w:div w:id="1284532811">
      <w:marLeft w:val="640"/>
      <w:marRight w:val="0"/>
      <w:marTop w:val="0"/>
      <w:marBottom w:val="0"/>
      <w:divBdr>
        <w:top w:val="none" w:sz="0" w:space="0" w:color="auto"/>
        <w:left w:val="none" w:sz="0" w:space="0" w:color="auto"/>
        <w:bottom w:val="none" w:sz="0" w:space="0" w:color="auto"/>
        <w:right w:val="none" w:sz="0" w:space="0" w:color="auto"/>
      </w:divBdr>
    </w:div>
    <w:div w:id="1285162703">
      <w:marLeft w:val="640"/>
      <w:marRight w:val="0"/>
      <w:marTop w:val="0"/>
      <w:marBottom w:val="0"/>
      <w:divBdr>
        <w:top w:val="none" w:sz="0" w:space="0" w:color="auto"/>
        <w:left w:val="none" w:sz="0" w:space="0" w:color="auto"/>
        <w:bottom w:val="none" w:sz="0" w:space="0" w:color="auto"/>
        <w:right w:val="none" w:sz="0" w:space="0" w:color="auto"/>
      </w:divBdr>
    </w:div>
    <w:div w:id="1285574861">
      <w:marLeft w:val="640"/>
      <w:marRight w:val="0"/>
      <w:marTop w:val="0"/>
      <w:marBottom w:val="0"/>
      <w:divBdr>
        <w:top w:val="none" w:sz="0" w:space="0" w:color="auto"/>
        <w:left w:val="none" w:sz="0" w:space="0" w:color="auto"/>
        <w:bottom w:val="none" w:sz="0" w:space="0" w:color="auto"/>
        <w:right w:val="none" w:sz="0" w:space="0" w:color="auto"/>
      </w:divBdr>
    </w:div>
    <w:div w:id="1285691981">
      <w:marLeft w:val="640"/>
      <w:marRight w:val="0"/>
      <w:marTop w:val="0"/>
      <w:marBottom w:val="0"/>
      <w:divBdr>
        <w:top w:val="none" w:sz="0" w:space="0" w:color="auto"/>
        <w:left w:val="none" w:sz="0" w:space="0" w:color="auto"/>
        <w:bottom w:val="none" w:sz="0" w:space="0" w:color="auto"/>
        <w:right w:val="none" w:sz="0" w:space="0" w:color="auto"/>
      </w:divBdr>
    </w:div>
    <w:div w:id="1286423673">
      <w:marLeft w:val="640"/>
      <w:marRight w:val="0"/>
      <w:marTop w:val="0"/>
      <w:marBottom w:val="0"/>
      <w:divBdr>
        <w:top w:val="none" w:sz="0" w:space="0" w:color="auto"/>
        <w:left w:val="none" w:sz="0" w:space="0" w:color="auto"/>
        <w:bottom w:val="none" w:sz="0" w:space="0" w:color="auto"/>
        <w:right w:val="none" w:sz="0" w:space="0" w:color="auto"/>
      </w:divBdr>
    </w:div>
    <w:div w:id="1287203515">
      <w:marLeft w:val="640"/>
      <w:marRight w:val="0"/>
      <w:marTop w:val="0"/>
      <w:marBottom w:val="0"/>
      <w:divBdr>
        <w:top w:val="none" w:sz="0" w:space="0" w:color="auto"/>
        <w:left w:val="none" w:sz="0" w:space="0" w:color="auto"/>
        <w:bottom w:val="none" w:sz="0" w:space="0" w:color="auto"/>
        <w:right w:val="none" w:sz="0" w:space="0" w:color="auto"/>
      </w:divBdr>
    </w:div>
    <w:div w:id="1287350563">
      <w:marLeft w:val="640"/>
      <w:marRight w:val="0"/>
      <w:marTop w:val="0"/>
      <w:marBottom w:val="0"/>
      <w:divBdr>
        <w:top w:val="none" w:sz="0" w:space="0" w:color="auto"/>
        <w:left w:val="none" w:sz="0" w:space="0" w:color="auto"/>
        <w:bottom w:val="none" w:sz="0" w:space="0" w:color="auto"/>
        <w:right w:val="none" w:sz="0" w:space="0" w:color="auto"/>
      </w:divBdr>
    </w:div>
    <w:div w:id="1287472725">
      <w:marLeft w:val="640"/>
      <w:marRight w:val="0"/>
      <w:marTop w:val="0"/>
      <w:marBottom w:val="0"/>
      <w:divBdr>
        <w:top w:val="none" w:sz="0" w:space="0" w:color="auto"/>
        <w:left w:val="none" w:sz="0" w:space="0" w:color="auto"/>
        <w:bottom w:val="none" w:sz="0" w:space="0" w:color="auto"/>
        <w:right w:val="none" w:sz="0" w:space="0" w:color="auto"/>
      </w:divBdr>
    </w:div>
    <w:div w:id="1287547869">
      <w:marLeft w:val="640"/>
      <w:marRight w:val="0"/>
      <w:marTop w:val="0"/>
      <w:marBottom w:val="0"/>
      <w:divBdr>
        <w:top w:val="none" w:sz="0" w:space="0" w:color="auto"/>
        <w:left w:val="none" w:sz="0" w:space="0" w:color="auto"/>
        <w:bottom w:val="none" w:sz="0" w:space="0" w:color="auto"/>
        <w:right w:val="none" w:sz="0" w:space="0" w:color="auto"/>
      </w:divBdr>
    </w:div>
    <w:div w:id="1287810597">
      <w:marLeft w:val="640"/>
      <w:marRight w:val="0"/>
      <w:marTop w:val="0"/>
      <w:marBottom w:val="0"/>
      <w:divBdr>
        <w:top w:val="none" w:sz="0" w:space="0" w:color="auto"/>
        <w:left w:val="none" w:sz="0" w:space="0" w:color="auto"/>
        <w:bottom w:val="none" w:sz="0" w:space="0" w:color="auto"/>
        <w:right w:val="none" w:sz="0" w:space="0" w:color="auto"/>
      </w:divBdr>
    </w:div>
    <w:div w:id="1288005021">
      <w:marLeft w:val="640"/>
      <w:marRight w:val="0"/>
      <w:marTop w:val="0"/>
      <w:marBottom w:val="0"/>
      <w:divBdr>
        <w:top w:val="none" w:sz="0" w:space="0" w:color="auto"/>
        <w:left w:val="none" w:sz="0" w:space="0" w:color="auto"/>
        <w:bottom w:val="none" w:sz="0" w:space="0" w:color="auto"/>
        <w:right w:val="none" w:sz="0" w:space="0" w:color="auto"/>
      </w:divBdr>
    </w:div>
    <w:div w:id="1288199624">
      <w:marLeft w:val="640"/>
      <w:marRight w:val="0"/>
      <w:marTop w:val="0"/>
      <w:marBottom w:val="0"/>
      <w:divBdr>
        <w:top w:val="none" w:sz="0" w:space="0" w:color="auto"/>
        <w:left w:val="none" w:sz="0" w:space="0" w:color="auto"/>
        <w:bottom w:val="none" w:sz="0" w:space="0" w:color="auto"/>
        <w:right w:val="none" w:sz="0" w:space="0" w:color="auto"/>
      </w:divBdr>
    </w:div>
    <w:div w:id="1288271105">
      <w:marLeft w:val="640"/>
      <w:marRight w:val="0"/>
      <w:marTop w:val="0"/>
      <w:marBottom w:val="0"/>
      <w:divBdr>
        <w:top w:val="none" w:sz="0" w:space="0" w:color="auto"/>
        <w:left w:val="none" w:sz="0" w:space="0" w:color="auto"/>
        <w:bottom w:val="none" w:sz="0" w:space="0" w:color="auto"/>
        <w:right w:val="none" w:sz="0" w:space="0" w:color="auto"/>
      </w:divBdr>
    </w:div>
    <w:div w:id="1288394172">
      <w:marLeft w:val="640"/>
      <w:marRight w:val="0"/>
      <w:marTop w:val="0"/>
      <w:marBottom w:val="0"/>
      <w:divBdr>
        <w:top w:val="none" w:sz="0" w:space="0" w:color="auto"/>
        <w:left w:val="none" w:sz="0" w:space="0" w:color="auto"/>
        <w:bottom w:val="none" w:sz="0" w:space="0" w:color="auto"/>
        <w:right w:val="none" w:sz="0" w:space="0" w:color="auto"/>
      </w:divBdr>
    </w:div>
    <w:div w:id="1288512660">
      <w:marLeft w:val="640"/>
      <w:marRight w:val="0"/>
      <w:marTop w:val="0"/>
      <w:marBottom w:val="0"/>
      <w:divBdr>
        <w:top w:val="none" w:sz="0" w:space="0" w:color="auto"/>
        <w:left w:val="none" w:sz="0" w:space="0" w:color="auto"/>
        <w:bottom w:val="none" w:sz="0" w:space="0" w:color="auto"/>
        <w:right w:val="none" w:sz="0" w:space="0" w:color="auto"/>
      </w:divBdr>
    </w:div>
    <w:div w:id="1288777448">
      <w:marLeft w:val="640"/>
      <w:marRight w:val="0"/>
      <w:marTop w:val="0"/>
      <w:marBottom w:val="0"/>
      <w:divBdr>
        <w:top w:val="none" w:sz="0" w:space="0" w:color="auto"/>
        <w:left w:val="none" w:sz="0" w:space="0" w:color="auto"/>
        <w:bottom w:val="none" w:sz="0" w:space="0" w:color="auto"/>
        <w:right w:val="none" w:sz="0" w:space="0" w:color="auto"/>
      </w:divBdr>
    </w:div>
    <w:div w:id="1290473825">
      <w:marLeft w:val="640"/>
      <w:marRight w:val="0"/>
      <w:marTop w:val="0"/>
      <w:marBottom w:val="0"/>
      <w:divBdr>
        <w:top w:val="none" w:sz="0" w:space="0" w:color="auto"/>
        <w:left w:val="none" w:sz="0" w:space="0" w:color="auto"/>
        <w:bottom w:val="none" w:sz="0" w:space="0" w:color="auto"/>
        <w:right w:val="none" w:sz="0" w:space="0" w:color="auto"/>
      </w:divBdr>
    </w:div>
    <w:div w:id="1290819030">
      <w:marLeft w:val="640"/>
      <w:marRight w:val="0"/>
      <w:marTop w:val="0"/>
      <w:marBottom w:val="0"/>
      <w:divBdr>
        <w:top w:val="none" w:sz="0" w:space="0" w:color="auto"/>
        <w:left w:val="none" w:sz="0" w:space="0" w:color="auto"/>
        <w:bottom w:val="none" w:sz="0" w:space="0" w:color="auto"/>
        <w:right w:val="none" w:sz="0" w:space="0" w:color="auto"/>
      </w:divBdr>
    </w:div>
    <w:div w:id="1290890243">
      <w:marLeft w:val="640"/>
      <w:marRight w:val="0"/>
      <w:marTop w:val="0"/>
      <w:marBottom w:val="0"/>
      <w:divBdr>
        <w:top w:val="none" w:sz="0" w:space="0" w:color="auto"/>
        <w:left w:val="none" w:sz="0" w:space="0" w:color="auto"/>
        <w:bottom w:val="none" w:sz="0" w:space="0" w:color="auto"/>
        <w:right w:val="none" w:sz="0" w:space="0" w:color="auto"/>
      </w:divBdr>
    </w:div>
    <w:div w:id="1291664040">
      <w:marLeft w:val="640"/>
      <w:marRight w:val="0"/>
      <w:marTop w:val="0"/>
      <w:marBottom w:val="0"/>
      <w:divBdr>
        <w:top w:val="none" w:sz="0" w:space="0" w:color="auto"/>
        <w:left w:val="none" w:sz="0" w:space="0" w:color="auto"/>
        <w:bottom w:val="none" w:sz="0" w:space="0" w:color="auto"/>
        <w:right w:val="none" w:sz="0" w:space="0" w:color="auto"/>
      </w:divBdr>
    </w:div>
    <w:div w:id="1291666756">
      <w:marLeft w:val="640"/>
      <w:marRight w:val="0"/>
      <w:marTop w:val="0"/>
      <w:marBottom w:val="0"/>
      <w:divBdr>
        <w:top w:val="none" w:sz="0" w:space="0" w:color="auto"/>
        <w:left w:val="none" w:sz="0" w:space="0" w:color="auto"/>
        <w:bottom w:val="none" w:sz="0" w:space="0" w:color="auto"/>
        <w:right w:val="none" w:sz="0" w:space="0" w:color="auto"/>
      </w:divBdr>
    </w:div>
    <w:div w:id="1292438307">
      <w:marLeft w:val="640"/>
      <w:marRight w:val="0"/>
      <w:marTop w:val="0"/>
      <w:marBottom w:val="0"/>
      <w:divBdr>
        <w:top w:val="none" w:sz="0" w:space="0" w:color="auto"/>
        <w:left w:val="none" w:sz="0" w:space="0" w:color="auto"/>
        <w:bottom w:val="none" w:sz="0" w:space="0" w:color="auto"/>
        <w:right w:val="none" w:sz="0" w:space="0" w:color="auto"/>
      </w:divBdr>
    </w:div>
    <w:div w:id="1292517004">
      <w:marLeft w:val="640"/>
      <w:marRight w:val="0"/>
      <w:marTop w:val="0"/>
      <w:marBottom w:val="0"/>
      <w:divBdr>
        <w:top w:val="none" w:sz="0" w:space="0" w:color="auto"/>
        <w:left w:val="none" w:sz="0" w:space="0" w:color="auto"/>
        <w:bottom w:val="none" w:sz="0" w:space="0" w:color="auto"/>
        <w:right w:val="none" w:sz="0" w:space="0" w:color="auto"/>
      </w:divBdr>
    </w:div>
    <w:div w:id="1292637923">
      <w:marLeft w:val="640"/>
      <w:marRight w:val="0"/>
      <w:marTop w:val="0"/>
      <w:marBottom w:val="0"/>
      <w:divBdr>
        <w:top w:val="none" w:sz="0" w:space="0" w:color="auto"/>
        <w:left w:val="none" w:sz="0" w:space="0" w:color="auto"/>
        <w:bottom w:val="none" w:sz="0" w:space="0" w:color="auto"/>
        <w:right w:val="none" w:sz="0" w:space="0" w:color="auto"/>
      </w:divBdr>
    </w:div>
    <w:div w:id="1293754296">
      <w:marLeft w:val="640"/>
      <w:marRight w:val="0"/>
      <w:marTop w:val="0"/>
      <w:marBottom w:val="0"/>
      <w:divBdr>
        <w:top w:val="none" w:sz="0" w:space="0" w:color="auto"/>
        <w:left w:val="none" w:sz="0" w:space="0" w:color="auto"/>
        <w:bottom w:val="none" w:sz="0" w:space="0" w:color="auto"/>
        <w:right w:val="none" w:sz="0" w:space="0" w:color="auto"/>
      </w:divBdr>
    </w:div>
    <w:div w:id="1294287334">
      <w:marLeft w:val="640"/>
      <w:marRight w:val="0"/>
      <w:marTop w:val="0"/>
      <w:marBottom w:val="0"/>
      <w:divBdr>
        <w:top w:val="none" w:sz="0" w:space="0" w:color="auto"/>
        <w:left w:val="none" w:sz="0" w:space="0" w:color="auto"/>
        <w:bottom w:val="none" w:sz="0" w:space="0" w:color="auto"/>
        <w:right w:val="none" w:sz="0" w:space="0" w:color="auto"/>
      </w:divBdr>
    </w:div>
    <w:div w:id="1294361155">
      <w:marLeft w:val="640"/>
      <w:marRight w:val="0"/>
      <w:marTop w:val="0"/>
      <w:marBottom w:val="0"/>
      <w:divBdr>
        <w:top w:val="none" w:sz="0" w:space="0" w:color="auto"/>
        <w:left w:val="none" w:sz="0" w:space="0" w:color="auto"/>
        <w:bottom w:val="none" w:sz="0" w:space="0" w:color="auto"/>
        <w:right w:val="none" w:sz="0" w:space="0" w:color="auto"/>
      </w:divBdr>
    </w:div>
    <w:div w:id="1294410403">
      <w:marLeft w:val="640"/>
      <w:marRight w:val="0"/>
      <w:marTop w:val="0"/>
      <w:marBottom w:val="0"/>
      <w:divBdr>
        <w:top w:val="none" w:sz="0" w:space="0" w:color="auto"/>
        <w:left w:val="none" w:sz="0" w:space="0" w:color="auto"/>
        <w:bottom w:val="none" w:sz="0" w:space="0" w:color="auto"/>
        <w:right w:val="none" w:sz="0" w:space="0" w:color="auto"/>
      </w:divBdr>
    </w:div>
    <w:div w:id="1294557835">
      <w:marLeft w:val="640"/>
      <w:marRight w:val="0"/>
      <w:marTop w:val="0"/>
      <w:marBottom w:val="0"/>
      <w:divBdr>
        <w:top w:val="none" w:sz="0" w:space="0" w:color="auto"/>
        <w:left w:val="none" w:sz="0" w:space="0" w:color="auto"/>
        <w:bottom w:val="none" w:sz="0" w:space="0" w:color="auto"/>
        <w:right w:val="none" w:sz="0" w:space="0" w:color="auto"/>
      </w:divBdr>
    </w:div>
    <w:div w:id="1294940551">
      <w:marLeft w:val="640"/>
      <w:marRight w:val="0"/>
      <w:marTop w:val="0"/>
      <w:marBottom w:val="0"/>
      <w:divBdr>
        <w:top w:val="none" w:sz="0" w:space="0" w:color="auto"/>
        <w:left w:val="none" w:sz="0" w:space="0" w:color="auto"/>
        <w:bottom w:val="none" w:sz="0" w:space="0" w:color="auto"/>
        <w:right w:val="none" w:sz="0" w:space="0" w:color="auto"/>
      </w:divBdr>
    </w:div>
    <w:div w:id="1295677849">
      <w:marLeft w:val="640"/>
      <w:marRight w:val="0"/>
      <w:marTop w:val="0"/>
      <w:marBottom w:val="0"/>
      <w:divBdr>
        <w:top w:val="none" w:sz="0" w:space="0" w:color="auto"/>
        <w:left w:val="none" w:sz="0" w:space="0" w:color="auto"/>
        <w:bottom w:val="none" w:sz="0" w:space="0" w:color="auto"/>
        <w:right w:val="none" w:sz="0" w:space="0" w:color="auto"/>
      </w:divBdr>
    </w:div>
    <w:div w:id="1295678729">
      <w:marLeft w:val="640"/>
      <w:marRight w:val="0"/>
      <w:marTop w:val="0"/>
      <w:marBottom w:val="0"/>
      <w:divBdr>
        <w:top w:val="none" w:sz="0" w:space="0" w:color="auto"/>
        <w:left w:val="none" w:sz="0" w:space="0" w:color="auto"/>
        <w:bottom w:val="none" w:sz="0" w:space="0" w:color="auto"/>
        <w:right w:val="none" w:sz="0" w:space="0" w:color="auto"/>
      </w:divBdr>
    </w:div>
    <w:div w:id="1296137729">
      <w:marLeft w:val="640"/>
      <w:marRight w:val="0"/>
      <w:marTop w:val="0"/>
      <w:marBottom w:val="0"/>
      <w:divBdr>
        <w:top w:val="none" w:sz="0" w:space="0" w:color="auto"/>
        <w:left w:val="none" w:sz="0" w:space="0" w:color="auto"/>
        <w:bottom w:val="none" w:sz="0" w:space="0" w:color="auto"/>
        <w:right w:val="none" w:sz="0" w:space="0" w:color="auto"/>
      </w:divBdr>
    </w:div>
    <w:div w:id="1296138180">
      <w:marLeft w:val="640"/>
      <w:marRight w:val="0"/>
      <w:marTop w:val="0"/>
      <w:marBottom w:val="0"/>
      <w:divBdr>
        <w:top w:val="none" w:sz="0" w:space="0" w:color="auto"/>
        <w:left w:val="none" w:sz="0" w:space="0" w:color="auto"/>
        <w:bottom w:val="none" w:sz="0" w:space="0" w:color="auto"/>
        <w:right w:val="none" w:sz="0" w:space="0" w:color="auto"/>
      </w:divBdr>
    </w:div>
    <w:div w:id="1296519725">
      <w:marLeft w:val="640"/>
      <w:marRight w:val="0"/>
      <w:marTop w:val="0"/>
      <w:marBottom w:val="0"/>
      <w:divBdr>
        <w:top w:val="none" w:sz="0" w:space="0" w:color="auto"/>
        <w:left w:val="none" w:sz="0" w:space="0" w:color="auto"/>
        <w:bottom w:val="none" w:sz="0" w:space="0" w:color="auto"/>
        <w:right w:val="none" w:sz="0" w:space="0" w:color="auto"/>
      </w:divBdr>
    </w:div>
    <w:div w:id="1297295472">
      <w:marLeft w:val="640"/>
      <w:marRight w:val="0"/>
      <w:marTop w:val="0"/>
      <w:marBottom w:val="0"/>
      <w:divBdr>
        <w:top w:val="none" w:sz="0" w:space="0" w:color="auto"/>
        <w:left w:val="none" w:sz="0" w:space="0" w:color="auto"/>
        <w:bottom w:val="none" w:sz="0" w:space="0" w:color="auto"/>
        <w:right w:val="none" w:sz="0" w:space="0" w:color="auto"/>
      </w:divBdr>
    </w:div>
    <w:div w:id="1297367872">
      <w:marLeft w:val="640"/>
      <w:marRight w:val="0"/>
      <w:marTop w:val="0"/>
      <w:marBottom w:val="0"/>
      <w:divBdr>
        <w:top w:val="none" w:sz="0" w:space="0" w:color="auto"/>
        <w:left w:val="none" w:sz="0" w:space="0" w:color="auto"/>
        <w:bottom w:val="none" w:sz="0" w:space="0" w:color="auto"/>
        <w:right w:val="none" w:sz="0" w:space="0" w:color="auto"/>
      </w:divBdr>
    </w:div>
    <w:div w:id="1298340169">
      <w:marLeft w:val="640"/>
      <w:marRight w:val="0"/>
      <w:marTop w:val="0"/>
      <w:marBottom w:val="0"/>
      <w:divBdr>
        <w:top w:val="none" w:sz="0" w:space="0" w:color="auto"/>
        <w:left w:val="none" w:sz="0" w:space="0" w:color="auto"/>
        <w:bottom w:val="none" w:sz="0" w:space="0" w:color="auto"/>
        <w:right w:val="none" w:sz="0" w:space="0" w:color="auto"/>
      </w:divBdr>
    </w:div>
    <w:div w:id="1298950598">
      <w:marLeft w:val="640"/>
      <w:marRight w:val="0"/>
      <w:marTop w:val="0"/>
      <w:marBottom w:val="0"/>
      <w:divBdr>
        <w:top w:val="none" w:sz="0" w:space="0" w:color="auto"/>
        <w:left w:val="none" w:sz="0" w:space="0" w:color="auto"/>
        <w:bottom w:val="none" w:sz="0" w:space="0" w:color="auto"/>
        <w:right w:val="none" w:sz="0" w:space="0" w:color="auto"/>
      </w:divBdr>
    </w:div>
    <w:div w:id="1299384418">
      <w:marLeft w:val="640"/>
      <w:marRight w:val="0"/>
      <w:marTop w:val="0"/>
      <w:marBottom w:val="0"/>
      <w:divBdr>
        <w:top w:val="none" w:sz="0" w:space="0" w:color="auto"/>
        <w:left w:val="none" w:sz="0" w:space="0" w:color="auto"/>
        <w:bottom w:val="none" w:sz="0" w:space="0" w:color="auto"/>
        <w:right w:val="none" w:sz="0" w:space="0" w:color="auto"/>
      </w:divBdr>
    </w:div>
    <w:div w:id="1299994022">
      <w:marLeft w:val="640"/>
      <w:marRight w:val="0"/>
      <w:marTop w:val="0"/>
      <w:marBottom w:val="0"/>
      <w:divBdr>
        <w:top w:val="none" w:sz="0" w:space="0" w:color="auto"/>
        <w:left w:val="none" w:sz="0" w:space="0" w:color="auto"/>
        <w:bottom w:val="none" w:sz="0" w:space="0" w:color="auto"/>
        <w:right w:val="none" w:sz="0" w:space="0" w:color="auto"/>
      </w:divBdr>
    </w:div>
    <w:div w:id="1299998195">
      <w:marLeft w:val="640"/>
      <w:marRight w:val="0"/>
      <w:marTop w:val="0"/>
      <w:marBottom w:val="0"/>
      <w:divBdr>
        <w:top w:val="none" w:sz="0" w:space="0" w:color="auto"/>
        <w:left w:val="none" w:sz="0" w:space="0" w:color="auto"/>
        <w:bottom w:val="none" w:sz="0" w:space="0" w:color="auto"/>
        <w:right w:val="none" w:sz="0" w:space="0" w:color="auto"/>
      </w:divBdr>
    </w:div>
    <w:div w:id="1300649537">
      <w:marLeft w:val="640"/>
      <w:marRight w:val="0"/>
      <w:marTop w:val="0"/>
      <w:marBottom w:val="0"/>
      <w:divBdr>
        <w:top w:val="none" w:sz="0" w:space="0" w:color="auto"/>
        <w:left w:val="none" w:sz="0" w:space="0" w:color="auto"/>
        <w:bottom w:val="none" w:sz="0" w:space="0" w:color="auto"/>
        <w:right w:val="none" w:sz="0" w:space="0" w:color="auto"/>
      </w:divBdr>
    </w:div>
    <w:div w:id="1301572512">
      <w:marLeft w:val="640"/>
      <w:marRight w:val="0"/>
      <w:marTop w:val="0"/>
      <w:marBottom w:val="0"/>
      <w:divBdr>
        <w:top w:val="none" w:sz="0" w:space="0" w:color="auto"/>
        <w:left w:val="none" w:sz="0" w:space="0" w:color="auto"/>
        <w:bottom w:val="none" w:sz="0" w:space="0" w:color="auto"/>
        <w:right w:val="none" w:sz="0" w:space="0" w:color="auto"/>
      </w:divBdr>
    </w:div>
    <w:div w:id="1301687065">
      <w:marLeft w:val="640"/>
      <w:marRight w:val="0"/>
      <w:marTop w:val="0"/>
      <w:marBottom w:val="0"/>
      <w:divBdr>
        <w:top w:val="none" w:sz="0" w:space="0" w:color="auto"/>
        <w:left w:val="none" w:sz="0" w:space="0" w:color="auto"/>
        <w:bottom w:val="none" w:sz="0" w:space="0" w:color="auto"/>
        <w:right w:val="none" w:sz="0" w:space="0" w:color="auto"/>
      </w:divBdr>
    </w:div>
    <w:div w:id="1302346035">
      <w:marLeft w:val="640"/>
      <w:marRight w:val="0"/>
      <w:marTop w:val="0"/>
      <w:marBottom w:val="0"/>
      <w:divBdr>
        <w:top w:val="none" w:sz="0" w:space="0" w:color="auto"/>
        <w:left w:val="none" w:sz="0" w:space="0" w:color="auto"/>
        <w:bottom w:val="none" w:sz="0" w:space="0" w:color="auto"/>
        <w:right w:val="none" w:sz="0" w:space="0" w:color="auto"/>
      </w:divBdr>
    </w:div>
    <w:div w:id="1303077462">
      <w:marLeft w:val="640"/>
      <w:marRight w:val="0"/>
      <w:marTop w:val="0"/>
      <w:marBottom w:val="0"/>
      <w:divBdr>
        <w:top w:val="none" w:sz="0" w:space="0" w:color="auto"/>
        <w:left w:val="none" w:sz="0" w:space="0" w:color="auto"/>
        <w:bottom w:val="none" w:sz="0" w:space="0" w:color="auto"/>
        <w:right w:val="none" w:sz="0" w:space="0" w:color="auto"/>
      </w:divBdr>
    </w:div>
    <w:div w:id="1303387002">
      <w:marLeft w:val="640"/>
      <w:marRight w:val="0"/>
      <w:marTop w:val="0"/>
      <w:marBottom w:val="0"/>
      <w:divBdr>
        <w:top w:val="none" w:sz="0" w:space="0" w:color="auto"/>
        <w:left w:val="none" w:sz="0" w:space="0" w:color="auto"/>
        <w:bottom w:val="none" w:sz="0" w:space="0" w:color="auto"/>
        <w:right w:val="none" w:sz="0" w:space="0" w:color="auto"/>
      </w:divBdr>
    </w:div>
    <w:div w:id="1303460933">
      <w:marLeft w:val="640"/>
      <w:marRight w:val="0"/>
      <w:marTop w:val="0"/>
      <w:marBottom w:val="0"/>
      <w:divBdr>
        <w:top w:val="none" w:sz="0" w:space="0" w:color="auto"/>
        <w:left w:val="none" w:sz="0" w:space="0" w:color="auto"/>
        <w:bottom w:val="none" w:sz="0" w:space="0" w:color="auto"/>
        <w:right w:val="none" w:sz="0" w:space="0" w:color="auto"/>
      </w:divBdr>
    </w:div>
    <w:div w:id="1303542264">
      <w:marLeft w:val="640"/>
      <w:marRight w:val="0"/>
      <w:marTop w:val="0"/>
      <w:marBottom w:val="0"/>
      <w:divBdr>
        <w:top w:val="none" w:sz="0" w:space="0" w:color="auto"/>
        <w:left w:val="none" w:sz="0" w:space="0" w:color="auto"/>
        <w:bottom w:val="none" w:sz="0" w:space="0" w:color="auto"/>
        <w:right w:val="none" w:sz="0" w:space="0" w:color="auto"/>
      </w:divBdr>
    </w:div>
    <w:div w:id="1304233597">
      <w:marLeft w:val="640"/>
      <w:marRight w:val="0"/>
      <w:marTop w:val="0"/>
      <w:marBottom w:val="0"/>
      <w:divBdr>
        <w:top w:val="none" w:sz="0" w:space="0" w:color="auto"/>
        <w:left w:val="none" w:sz="0" w:space="0" w:color="auto"/>
        <w:bottom w:val="none" w:sz="0" w:space="0" w:color="auto"/>
        <w:right w:val="none" w:sz="0" w:space="0" w:color="auto"/>
      </w:divBdr>
    </w:div>
    <w:div w:id="1305155419">
      <w:marLeft w:val="640"/>
      <w:marRight w:val="0"/>
      <w:marTop w:val="0"/>
      <w:marBottom w:val="0"/>
      <w:divBdr>
        <w:top w:val="none" w:sz="0" w:space="0" w:color="auto"/>
        <w:left w:val="none" w:sz="0" w:space="0" w:color="auto"/>
        <w:bottom w:val="none" w:sz="0" w:space="0" w:color="auto"/>
        <w:right w:val="none" w:sz="0" w:space="0" w:color="auto"/>
      </w:divBdr>
    </w:div>
    <w:div w:id="1305313149">
      <w:marLeft w:val="640"/>
      <w:marRight w:val="0"/>
      <w:marTop w:val="0"/>
      <w:marBottom w:val="0"/>
      <w:divBdr>
        <w:top w:val="none" w:sz="0" w:space="0" w:color="auto"/>
        <w:left w:val="none" w:sz="0" w:space="0" w:color="auto"/>
        <w:bottom w:val="none" w:sz="0" w:space="0" w:color="auto"/>
        <w:right w:val="none" w:sz="0" w:space="0" w:color="auto"/>
      </w:divBdr>
    </w:div>
    <w:div w:id="1306159532">
      <w:bodyDiv w:val="1"/>
      <w:marLeft w:val="0"/>
      <w:marRight w:val="0"/>
      <w:marTop w:val="0"/>
      <w:marBottom w:val="0"/>
      <w:divBdr>
        <w:top w:val="none" w:sz="0" w:space="0" w:color="auto"/>
        <w:left w:val="none" w:sz="0" w:space="0" w:color="auto"/>
        <w:bottom w:val="none" w:sz="0" w:space="0" w:color="auto"/>
        <w:right w:val="none" w:sz="0" w:space="0" w:color="auto"/>
      </w:divBdr>
      <w:divsChild>
        <w:div w:id="1944070351">
          <w:marLeft w:val="640"/>
          <w:marRight w:val="0"/>
          <w:marTop w:val="0"/>
          <w:marBottom w:val="0"/>
          <w:divBdr>
            <w:top w:val="none" w:sz="0" w:space="0" w:color="auto"/>
            <w:left w:val="none" w:sz="0" w:space="0" w:color="auto"/>
            <w:bottom w:val="none" w:sz="0" w:space="0" w:color="auto"/>
            <w:right w:val="none" w:sz="0" w:space="0" w:color="auto"/>
          </w:divBdr>
        </w:div>
        <w:div w:id="2110855770">
          <w:marLeft w:val="640"/>
          <w:marRight w:val="0"/>
          <w:marTop w:val="0"/>
          <w:marBottom w:val="0"/>
          <w:divBdr>
            <w:top w:val="none" w:sz="0" w:space="0" w:color="auto"/>
            <w:left w:val="none" w:sz="0" w:space="0" w:color="auto"/>
            <w:bottom w:val="none" w:sz="0" w:space="0" w:color="auto"/>
            <w:right w:val="none" w:sz="0" w:space="0" w:color="auto"/>
          </w:divBdr>
        </w:div>
        <w:div w:id="1876379704">
          <w:marLeft w:val="640"/>
          <w:marRight w:val="0"/>
          <w:marTop w:val="0"/>
          <w:marBottom w:val="0"/>
          <w:divBdr>
            <w:top w:val="none" w:sz="0" w:space="0" w:color="auto"/>
            <w:left w:val="none" w:sz="0" w:space="0" w:color="auto"/>
            <w:bottom w:val="none" w:sz="0" w:space="0" w:color="auto"/>
            <w:right w:val="none" w:sz="0" w:space="0" w:color="auto"/>
          </w:divBdr>
        </w:div>
        <w:div w:id="1183472976">
          <w:marLeft w:val="640"/>
          <w:marRight w:val="0"/>
          <w:marTop w:val="0"/>
          <w:marBottom w:val="0"/>
          <w:divBdr>
            <w:top w:val="none" w:sz="0" w:space="0" w:color="auto"/>
            <w:left w:val="none" w:sz="0" w:space="0" w:color="auto"/>
            <w:bottom w:val="none" w:sz="0" w:space="0" w:color="auto"/>
            <w:right w:val="none" w:sz="0" w:space="0" w:color="auto"/>
          </w:divBdr>
        </w:div>
        <w:div w:id="1759131557">
          <w:marLeft w:val="640"/>
          <w:marRight w:val="0"/>
          <w:marTop w:val="0"/>
          <w:marBottom w:val="0"/>
          <w:divBdr>
            <w:top w:val="none" w:sz="0" w:space="0" w:color="auto"/>
            <w:left w:val="none" w:sz="0" w:space="0" w:color="auto"/>
            <w:bottom w:val="none" w:sz="0" w:space="0" w:color="auto"/>
            <w:right w:val="none" w:sz="0" w:space="0" w:color="auto"/>
          </w:divBdr>
        </w:div>
        <w:div w:id="638269237">
          <w:marLeft w:val="640"/>
          <w:marRight w:val="0"/>
          <w:marTop w:val="0"/>
          <w:marBottom w:val="0"/>
          <w:divBdr>
            <w:top w:val="none" w:sz="0" w:space="0" w:color="auto"/>
            <w:left w:val="none" w:sz="0" w:space="0" w:color="auto"/>
            <w:bottom w:val="none" w:sz="0" w:space="0" w:color="auto"/>
            <w:right w:val="none" w:sz="0" w:space="0" w:color="auto"/>
          </w:divBdr>
        </w:div>
        <w:div w:id="636449379">
          <w:marLeft w:val="640"/>
          <w:marRight w:val="0"/>
          <w:marTop w:val="0"/>
          <w:marBottom w:val="0"/>
          <w:divBdr>
            <w:top w:val="none" w:sz="0" w:space="0" w:color="auto"/>
            <w:left w:val="none" w:sz="0" w:space="0" w:color="auto"/>
            <w:bottom w:val="none" w:sz="0" w:space="0" w:color="auto"/>
            <w:right w:val="none" w:sz="0" w:space="0" w:color="auto"/>
          </w:divBdr>
        </w:div>
        <w:div w:id="81463322">
          <w:marLeft w:val="640"/>
          <w:marRight w:val="0"/>
          <w:marTop w:val="0"/>
          <w:marBottom w:val="0"/>
          <w:divBdr>
            <w:top w:val="none" w:sz="0" w:space="0" w:color="auto"/>
            <w:left w:val="none" w:sz="0" w:space="0" w:color="auto"/>
            <w:bottom w:val="none" w:sz="0" w:space="0" w:color="auto"/>
            <w:right w:val="none" w:sz="0" w:space="0" w:color="auto"/>
          </w:divBdr>
        </w:div>
        <w:div w:id="1547059138">
          <w:marLeft w:val="640"/>
          <w:marRight w:val="0"/>
          <w:marTop w:val="0"/>
          <w:marBottom w:val="0"/>
          <w:divBdr>
            <w:top w:val="none" w:sz="0" w:space="0" w:color="auto"/>
            <w:left w:val="none" w:sz="0" w:space="0" w:color="auto"/>
            <w:bottom w:val="none" w:sz="0" w:space="0" w:color="auto"/>
            <w:right w:val="none" w:sz="0" w:space="0" w:color="auto"/>
          </w:divBdr>
        </w:div>
        <w:div w:id="407193605">
          <w:marLeft w:val="640"/>
          <w:marRight w:val="0"/>
          <w:marTop w:val="0"/>
          <w:marBottom w:val="0"/>
          <w:divBdr>
            <w:top w:val="none" w:sz="0" w:space="0" w:color="auto"/>
            <w:left w:val="none" w:sz="0" w:space="0" w:color="auto"/>
            <w:bottom w:val="none" w:sz="0" w:space="0" w:color="auto"/>
            <w:right w:val="none" w:sz="0" w:space="0" w:color="auto"/>
          </w:divBdr>
        </w:div>
        <w:div w:id="1223180940">
          <w:marLeft w:val="640"/>
          <w:marRight w:val="0"/>
          <w:marTop w:val="0"/>
          <w:marBottom w:val="0"/>
          <w:divBdr>
            <w:top w:val="none" w:sz="0" w:space="0" w:color="auto"/>
            <w:left w:val="none" w:sz="0" w:space="0" w:color="auto"/>
            <w:bottom w:val="none" w:sz="0" w:space="0" w:color="auto"/>
            <w:right w:val="none" w:sz="0" w:space="0" w:color="auto"/>
          </w:divBdr>
        </w:div>
        <w:div w:id="425465024">
          <w:marLeft w:val="640"/>
          <w:marRight w:val="0"/>
          <w:marTop w:val="0"/>
          <w:marBottom w:val="0"/>
          <w:divBdr>
            <w:top w:val="none" w:sz="0" w:space="0" w:color="auto"/>
            <w:left w:val="none" w:sz="0" w:space="0" w:color="auto"/>
            <w:bottom w:val="none" w:sz="0" w:space="0" w:color="auto"/>
            <w:right w:val="none" w:sz="0" w:space="0" w:color="auto"/>
          </w:divBdr>
        </w:div>
        <w:div w:id="1573005510">
          <w:marLeft w:val="640"/>
          <w:marRight w:val="0"/>
          <w:marTop w:val="0"/>
          <w:marBottom w:val="0"/>
          <w:divBdr>
            <w:top w:val="none" w:sz="0" w:space="0" w:color="auto"/>
            <w:left w:val="none" w:sz="0" w:space="0" w:color="auto"/>
            <w:bottom w:val="none" w:sz="0" w:space="0" w:color="auto"/>
            <w:right w:val="none" w:sz="0" w:space="0" w:color="auto"/>
          </w:divBdr>
        </w:div>
        <w:div w:id="341711998">
          <w:marLeft w:val="640"/>
          <w:marRight w:val="0"/>
          <w:marTop w:val="0"/>
          <w:marBottom w:val="0"/>
          <w:divBdr>
            <w:top w:val="none" w:sz="0" w:space="0" w:color="auto"/>
            <w:left w:val="none" w:sz="0" w:space="0" w:color="auto"/>
            <w:bottom w:val="none" w:sz="0" w:space="0" w:color="auto"/>
            <w:right w:val="none" w:sz="0" w:space="0" w:color="auto"/>
          </w:divBdr>
        </w:div>
        <w:div w:id="635842345">
          <w:marLeft w:val="640"/>
          <w:marRight w:val="0"/>
          <w:marTop w:val="0"/>
          <w:marBottom w:val="0"/>
          <w:divBdr>
            <w:top w:val="none" w:sz="0" w:space="0" w:color="auto"/>
            <w:left w:val="none" w:sz="0" w:space="0" w:color="auto"/>
            <w:bottom w:val="none" w:sz="0" w:space="0" w:color="auto"/>
            <w:right w:val="none" w:sz="0" w:space="0" w:color="auto"/>
          </w:divBdr>
        </w:div>
        <w:div w:id="1775712868">
          <w:marLeft w:val="640"/>
          <w:marRight w:val="0"/>
          <w:marTop w:val="0"/>
          <w:marBottom w:val="0"/>
          <w:divBdr>
            <w:top w:val="none" w:sz="0" w:space="0" w:color="auto"/>
            <w:left w:val="none" w:sz="0" w:space="0" w:color="auto"/>
            <w:bottom w:val="none" w:sz="0" w:space="0" w:color="auto"/>
            <w:right w:val="none" w:sz="0" w:space="0" w:color="auto"/>
          </w:divBdr>
        </w:div>
        <w:div w:id="424155495">
          <w:marLeft w:val="640"/>
          <w:marRight w:val="0"/>
          <w:marTop w:val="0"/>
          <w:marBottom w:val="0"/>
          <w:divBdr>
            <w:top w:val="none" w:sz="0" w:space="0" w:color="auto"/>
            <w:left w:val="none" w:sz="0" w:space="0" w:color="auto"/>
            <w:bottom w:val="none" w:sz="0" w:space="0" w:color="auto"/>
            <w:right w:val="none" w:sz="0" w:space="0" w:color="auto"/>
          </w:divBdr>
        </w:div>
        <w:div w:id="1727148448">
          <w:marLeft w:val="640"/>
          <w:marRight w:val="0"/>
          <w:marTop w:val="0"/>
          <w:marBottom w:val="0"/>
          <w:divBdr>
            <w:top w:val="none" w:sz="0" w:space="0" w:color="auto"/>
            <w:left w:val="none" w:sz="0" w:space="0" w:color="auto"/>
            <w:bottom w:val="none" w:sz="0" w:space="0" w:color="auto"/>
            <w:right w:val="none" w:sz="0" w:space="0" w:color="auto"/>
          </w:divBdr>
        </w:div>
        <w:div w:id="177474105">
          <w:marLeft w:val="640"/>
          <w:marRight w:val="0"/>
          <w:marTop w:val="0"/>
          <w:marBottom w:val="0"/>
          <w:divBdr>
            <w:top w:val="none" w:sz="0" w:space="0" w:color="auto"/>
            <w:left w:val="none" w:sz="0" w:space="0" w:color="auto"/>
            <w:bottom w:val="none" w:sz="0" w:space="0" w:color="auto"/>
            <w:right w:val="none" w:sz="0" w:space="0" w:color="auto"/>
          </w:divBdr>
        </w:div>
        <w:div w:id="135993550">
          <w:marLeft w:val="640"/>
          <w:marRight w:val="0"/>
          <w:marTop w:val="0"/>
          <w:marBottom w:val="0"/>
          <w:divBdr>
            <w:top w:val="none" w:sz="0" w:space="0" w:color="auto"/>
            <w:left w:val="none" w:sz="0" w:space="0" w:color="auto"/>
            <w:bottom w:val="none" w:sz="0" w:space="0" w:color="auto"/>
            <w:right w:val="none" w:sz="0" w:space="0" w:color="auto"/>
          </w:divBdr>
        </w:div>
        <w:div w:id="763844749">
          <w:marLeft w:val="640"/>
          <w:marRight w:val="0"/>
          <w:marTop w:val="0"/>
          <w:marBottom w:val="0"/>
          <w:divBdr>
            <w:top w:val="none" w:sz="0" w:space="0" w:color="auto"/>
            <w:left w:val="none" w:sz="0" w:space="0" w:color="auto"/>
            <w:bottom w:val="none" w:sz="0" w:space="0" w:color="auto"/>
            <w:right w:val="none" w:sz="0" w:space="0" w:color="auto"/>
          </w:divBdr>
        </w:div>
        <w:div w:id="797458799">
          <w:marLeft w:val="640"/>
          <w:marRight w:val="0"/>
          <w:marTop w:val="0"/>
          <w:marBottom w:val="0"/>
          <w:divBdr>
            <w:top w:val="none" w:sz="0" w:space="0" w:color="auto"/>
            <w:left w:val="none" w:sz="0" w:space="0" w:color="auto"/>
            <w:bottom w:val="none" w:sz="0" w:space="0" w:color="auto"/>
            <w:right w:val="none" w:sz="0" w:space="0" w:color="auto"/>
          </w:divBdr>
        </w:div>
        <w:div w:id="1388069862">
          <w:marLeft w:val="640"/>
          <w:marRight w:val="0"/>
          <w:marTop w:val="0"/>
          <w:marBottom w:val="0"/>
          <w:divBdr>
            <w:top w:val="none" w:sz="0" w:space="0" w:color="auto"/>
            <w:left w:val="none" w:sz="0" w:space="0" w:color="auto"/>
            <w:bottom w:val="none" w:sz="0" w:space="0" w:color="auto"/>
            <w:right w:val="none" w:sz="0" w:space="0" w:color="auto"/>
          </w:divBdr>
        </w:div>
        <w:div w:id="993291847">
          <w:marLeft w:val="640"/>
          <w:marRight w:val="0"/>
          <w:marTop w:val="0"/>
          <w:marBottom w:val="0"/>
          <w:divBdr>
            <w:top w:val="none" w:sz="0" w:space="0" w:color="auto"/>
            <w:left w:val="none" w:sz="0" w:space="0" w:color="auto"/>
            <w:bottom w:val="none" w:sz="0" w:space="0" w:color="auto"/>
            <w:right w:val="none" w:sz="0" w:space="0" w:color="auto"/>
          </w:divBdr>
        </w:div>
        <w:div w:id="1558855235">
          <w:marLeft w:val="640"/>
          <w:marRight w:val="0"/>
          <w:marTop w:val="0"/>
          <w:marBottom w:val="0"/>
          <w:divBdr>
            <w:top w:val="none" w:sz="0" w:space="0" w:color="auto"/>
            <w:left w:val="none" w:sz="0" w:space="0" w:color="auto"/>
            <w:bottom w:val="none" w:sz="0" w:space="0" w:color="auto"/>
            <w:right w:val="none" w:sz="0" w:space="0" w:color="auto"/>
          </w:divBdr>
        </w:div>
      </w:divsChild>
    </w:div>
    <w:div w:id="1306858533">
      <w:marLeft w:val="640"/>
      <w:marRight w:val="0"/>
      <w:marTop w:val="0"/>
      <w:marBottom w:val="0"/>
      <w:divBdr>
        <w:top w:val="none" w:sz="0" w:space="0" w:color="auto"/>
        <w:left w:val="none" w:sz="0" w:space="0" w:color="auto"/>
        <w:bottom w:val="none" w:sz="0" w:space="0" w:color="auto"/>
        <w:right w:val="none" w:sz="0" w:space="0" w:color="auto"/>
      </w:divBdr>
    </w:div>
    <w:div w:id="1307509389">
      <w:marLeft w:val="640"/>
      <w:marRight w:val="0"/>
      <w:marTop w:val="0"/>
      <w:marBottom w:val="0"/>
      <w:divBdr>
        <w:top w:val="none" w:sz="0" w:space="0" w:color="auto"/>
        <w:left w:val="none" w:sz="0" w:space="0" w:color="auto"/>
        <w:bottom w:val="none" w:sz="0" w:space="0" w:color="auto"/>
        <w:right w:val="none" w:sz="0" w:space="0" w:color="auto"/>
      </w:divBdr>
    </w:div>
    <w:div w:id="1307859773">
      <w:marLeft w:val="640"/>
      <w:marRight w:val="0"/>
      <w:marTop w:val="0"/>
      <w:marBottom w:val="0"/>
      <w:divBdr>
        <w:top w:val="none" w:sz="0" w:space="0" w:color="auto"/>
        <w:left w:val="none" w:sz="0" w:space="0" w:color="auto"/>
        <w:bottom w:val="none" w:sz="0" w:space="0" w:color="auto"/>
        <w:right w:val="none" w:sz="0" w:space="0" w:color="auto"/>
      </w:divBdr>
    </w:div>
    <w:div w:id="1308171395">
      <w:bodyDiv w:val="1"/>
      <w:marLeft w:val="0"/>
      <w:marRight w:val="0"/>
      <w:marTop w:val="0"/>
      <w:marBottom w:val="0"/>
      <w:divBdr>
        <w:top w:val="none" w:sz="0" w:space="0" w:color="auto"/>
        <w:left w:val="none" w:sz="0" w:space="0" w:color="auto"/>
        <w:bottom w:val="none" w:sz="0" w:space="0" w:color="auto"/>
        <w:right w:val="none" w:sz="0" w:space="0" w:color="auto"/>
      </w:divBdr>
    </w:div>
    <w:div w:id="1308632300">
      <w:marLeft w:val="640"/>
      <w:marRight w:val="0"/>
      <w:marTop w:val="0"/>
      <w:marBottom w:val="0"/>
      <w:divBdr>
        <w:top w:val="none" w:sz="0" w:space="0" w:color="auto"/>
        <w:left w:val="none" w:sz="0" w:space="0" w:color="auto"/>
        <w:bottom w:val="none" w:sz="0" w:space="0" w:color="auto"/>
        <w:right w:val="none" w:sz="0" w:space="0" w:color="auto"/>
      </w:divBdr>
    </w:div>
    <w:div w:id="1309213594">
      <w:marLeft w:val="640"/>
      <w:marRight w:val="0"/>
      <w:marTop w:val="0"/>
      <w:marBottom w:val="0"/>
      <w:divBdr>
        <w:top w:val="none" w:sz="0" w:space="0" w:color="auto"/>
        <w:left w:val="none" w:sz="0" w:space="0" w:color="auto"/>
        <w:bottom w:val="none" w:sz="0" w:space="0" w:color="auto"/>
        <w:right w:val="none" w:sz="0" w:space="0" w:color="auto"/>
      </w:divBdr>
    </w:div>
    <w:div w:id="1309897068">
      <w:marLeft w:val="640"/>
      <w:marRight w:val="0"/>
      <w:marTop w:val="0"/>
      <w:marBottom w:val="0"/>
      <w:divBdr>
        <w:top w:val="none" w:sz="0" w:space="0" w:color="auto"/>
        <w:left w:val="none" w:sz="0" w:space="0" w:color="auto"/>
        <w:bottom w:val="none" w:sz="0" w:space="0" w:color="auto"/>
        <w:right w:val="none" w:sz="0" w:space="0" w:color="auto"/>
      </w:divBdr>
    </w:div>
    <w:div w:id="1310935466">
      <w:marLeft w:val="640"/>
      <w:marRight w:val="0"/>
      <w:marTop w:val="0"/>
      <w:marBottom w:val="0"/>
      <w:divBdr>
        <w:top w:val="none" w:sz="0" w:space="0" w:color="auto"/>
        <w:left w:val="none" w:sz="0" w:space="0" w:color="auto"/>
        <w:bottom w:val="none" w:sz="0" w:space="0" w:color="auto"/>
        <w:right w:val="none" w:sz="0" w:space="0" w:color="auto"/>
      </w:divBdr>
    </w:div>
    <w:div w:id="1311714778">
      <w:marLeft w:val="640"/>
      <w:marRight w:val="0"/>
      <w:marTop w:val="0"/>
      <w:marBottom w:val="0"/>
      <w:divBdr>
        <w:top w:val="none" w:sz="0" w:space="0" w:color="auto"/>
        <w:left w:val="none" w:sz="0" w:space="0" w:color="auto"/>
        <w:bottom w:val="none" w:sz="0" w:space="0" w:color="auto"/>
        <w:right w:val="none" w:sz="0" w:space="0" w:color="auto"/>
      </w:divBdr>
    </w:div>
    <w:div w:id="1312055679">
      <w:marLeft w:val="640"/>
      <w:marRight w:val="0"/>
      <w:marTop w:val="0"/>
      <w:marBottom w:val="0"/>
      <w:divBdr>
        <w:top w:val="none" w:sz="0" w:space="0" w:color="auto"/>
        <w:left w:val="none" w:sz="0" w:space="0" w:color="auto"/>
        <w:bottom w:val="none" w:sz="0" w:space="0" w:color="auto"/>
        <w:right w:val="none" w:sz="0" w:space="0" w:color="auto"/>
      </w:divBdr>
    </w:div>
    <w:div w:id="1312170041">
      <w:marLeft w:val="640"/>
      <w:marRight w:val="0"/>
      <w:marTop w:val="0"/>
      <w:marBottom w:val="0"/>
      <w:divBdr>
        <w:top w:val="none" w:sz="0" w:space="0" w:color="auto"/>
        <w:left w:val="none" w:sz="0" w:space="0" w:color="auto"/>
        <w:bottom w:val="none" w:sz="0" w:space="0" w:color="auto"/>
        <w:right w:val="none" w:sz="0" w:space="0" w:color="auto"/>
      </w:divBdr>
    </w:div>
    <w:div w:id="1312518602">
      <w:marLeft w:val="640"/>
      <w:marRight w:val="0"/>
      <w:marTop w:val="0"/>
      <w:marBottom w:val="0"/>
      <w:divBdr>
        <w:top w:val="none" w:sz="0" w:space="0" w:color="auto"/>
        <w:left w:val="none" w:sz="0" w:space="0" w:color="auto"/>
        <w:bottom w:val="none" w:sz="0" w:space="0" w:color="auto"/>
        <w:right w:val="none" w:sz="0" w:space="0" w:color="auto"/>
      </w:divBdr>
    </w:div>
    <w:div w:id="1312560400">
      <w:marLeft w:val="640"/>
      <w:marRight w:val="0"/>
      <w:marTop w:val="0"/>
      <w:marBottom w:val="0"/>
      <w:divBdr>
        <w:top w:val="none" w:sz="0" w:space="0" w:color="auto"/>
        <w:left w:val="none" w:sz="0" w:space="0" w:color="auto"/>
        <w:bottom w:val="none" w:sz="0" w:space="0" w:color="auto"/>
        <w:right w:val="none" w:sz="0" w:space="0" w:color="auto"/>
      </w:divBdr>
    </w:div>
    <w:div w:id="1312758150">
      <w:marLeft w:val="640"/>
      <w:marRight w:val="0"/>
      <w:marTop w:val="0"/>
      <w:marBottom w:val="0"/>
      <w:divBdr>
        <w:top w:val="none" w:sz="0" w:space="0" w:color="auto"/>
        <w:left w:val="none" w:sz="0" w:space="0" w:color="auto"/>
        <w:bottom w:val="none" w:sz="0" w:space="0" w:color="auto"/>
        <w:right w:val="none" w:sz="0" w:space="0" w:color="auto"/>
      </w:divBdr>
    </w:div>
    <w:div w:id="1313024010">
      <w:marLeft w:val="640"/>
      <w:marRight w:val="0"/>
      <w:marTop w:val="0"/>
      <w:marBottom w:val="0"/>
      <w:divBdr>
        <w:top w:val="none" w:sz="0" w:space="0" w:color="auto"/>
        <w:left w:val="none" w:sz="0" w:space="0" w:color="auto"/>
        <w:bottom w:val="none" w:sz="0" w:space="0" w:color="auto"/>
        <w:right w:val="none" w:sz="0" w:space="0" w:color="auto"/>
      </w:divBdr>
    </w:div>
    <w:div w:id="1313288576">
      <w:marLeft w:val="640"/>
      <w:marRight w:val="0"/>
      <w:marTop w:val="0"/>
      <w:marBottom w:val="0"/>
      <w:divBdr>
        <w:top w:val="none" w:sz="0" w:space="0" w:color="auto"/>
        <w:left w:val="none" w:sz="0" w:space="0" w:color="auto"/>
        <w:bottom w:val="none" w:sz="0" w:space="0" w:color="auto"/>
        <w:right w:val="none" w:sz="0" w:space="0" w:color="auto"/>
      </w:divBdr>
    </w:div>
    <w:div w:id="1313482859">
      <w:marLeft w:val="640"/>
      <w:marRight w:val="0"/>
      <w:marTop w:val="0"/>
      <w:marBottom w:val="0"/>
      <w:divBdr>
        <w:top w:val="none" w:sz="0" w:space="0" w:color="auto"/>
        <w:left w:val="none" w:sz="0" w:space="0" w:color="auto"/>
        <w:bottom w:val="none" w:sz="0" w:space="0" w:color="auto"/>
        <w:right w:val="none" w:sz="0" w:space="0" w:color="auto"/>
      </w:divBdr>
    </w:div>
    <w:div w:id="1313677858">
      <w:marLeft w:val="640"/>
      <w:marRight w:val="0"/>
      <w:marTop w:val="0"/>
      <w:marBottom w:val="0"/>
      <w:divBdr>
        <w:top w:val="none" w:sz="0" w:space="0" w:color="auto"/>
        <w:left w:val="none" w:sz="0" w:space="0" w:color="auto"/>
        <w:bottom w:val="none" w:sz="0" w:space="0" w:color="auto"/>
        <w:right w:val="none" w:sz="0" w:space="0" w:color="auto"/>
      </w:divBdr>
    </w:div>
    <w:div w:id="1313681427">
      <w:marLeft w:val="640"/>
      <w:marRight w:val="0"/>
      <w:marTop w:val="0"/>
      <w:marBottom w:val="0"/>
      <w:divBdr>
        <w:top w:val="none" w:sz="0" w:space="0" w:color="auto"/>
        <w:left w:val="none" w:sz="0" w:space="0" w:color="auto"/>
        <w:bottom w:val="none" w:sz="0" w:space="0" w:color="auto"/>
        <w:right w:val="none" w:sz="0" w:space="0" w:color="auto"/>
      </w:divBdr>
    </w:div>
    <w:div w:id="1314019984">
      <w:marLeft w:val="640"/>
      <w:marRight w:val="0"/>
      <w:marTop w:val="0"/>
      <w:marBottom w:val="0"/>
      <w:divBdr>
        <w:top w:val="none" w:sz="0" w:space="0" w:color="auto"/>
        <w:left w:val="none" w:sz="0" w:space="0" w:color="auto"/>
        <w:bottom w:val="none" w:sz="0" w:space="0" w:color="auto"/>
        <w:right w:val="none" w:sz="0" w:space="0" w:color="auto"/>
      </w:divBdr>
    </w:div>
    <w:div w:id="1314674015">
      <w:marLeft w:val="640"/>
      <w:marRight w:val="0"/>
      <w:marTop w:val="0"/>
      <w:marBottom w:val="0"/>
      <w:divBdr>
        <w:top w:val="none" w:sz="0" w:space="0" w:color="auto"/>
        <w:left w:val="none" w:sz="0" w:space="0" w:color="auto"/>
        <w:bottom w:val="none" w:sz="0" w:space="0" w:color="auto"/>
        <w:right w:val="none" w:sz="0" w:space="0" w:color="auto"/>
      </w:divBdr>
    </w:div>
    <w:div w:id="1315838015">
      <w:marLeft w:val="640"/>
      <w:marRight w:val="0"/>
      <w:marTop w:val="0"/>
      <w:marBottom w:val="0"/>
      <w:divBdr>
        <w:top w:val="none" w:sz="0" w:space="0" w:color="auto"/>
        <w:left w:val="none" w:sz="0" w:space="0" w:color="auto"/>
        <w:bottom w:val="none" w:sz="0" w:space="0" w:color="auto"/>
        <w:right w:val="none" w:sz="0" w:space="0" w:color="auto"/>
      </w:divBdr>
    </w:div>
    <w:div w:id="1315912625">
      <w:marLeft w:val="640"/>
      <w:marRight w:val="0"/>
      <w:marTop w:val="0"/>
      <w:marBottom w:val="0"/>
      <w:divBdr>
        <w:top w:val="none" w:sz="0" w:space="0" w:color="auto"/>
        <w:left w:val="none" w:sz="0" w:space="0" w:color="auto"/>
        <w:bottom w:val="none" w:sz="0" w:space="0" w:color="auto"/>
        <w:right w:val="none" w:sz="0" w:space="0" w:color="auto"/>
      </w:divBdr>
    </w:div>
    <w:div w:id="1316445713">
      <w:marLeft w:val="640"/>
      <w:marRight w:val="0"/>
      <w:marTop w:val="0"/>
      <w:marBottom w:val="0"/>
      <w:divBdr>
        <w:top w:val="none" w:sz="0" w:space="0" w:color="auto"/>
        <w:left w:val="none" w:sz="0" w:space="0" w:color="auto"/>
        <w:bottom w:val="none" w:sz="0" w:space="0" w:color="auto"/>
        <w:right w:val="none" w:sz="0" w:space="0" w:color="auto"/>
      </w:divBdr>
    </w:div>
    <w:div w:id="1317222847">
      <w:marLeft w:val="640"/>
      <w:marRight w:val="0"/>
      <w:marTop w:val="0"/>
      <w:marBottom w:val="0"/>
      <w:divBdr>
        <w:top w:val="none" w:sz="0" w:space="0" w:color="auto"/>
        <w:left w:val="none" w:sz="0" w:space="0" w:color="auto"/>
        <w:bottom w:val="none" w:sz="0" w:space="0" w:color="auto"/>
        <w:right w:val="none" w:sz="0" w:space="0" w:color="auto"/>
      </w:divBdr>
    </w:div>
    <w:div w:id="1317228524">
      <w:marLeft w:val="640"/>
      <w:marRight w:val="0"/>
      <w:marTop w:val="0"/>
      <w:marBottom w:val="0"/>
      <w:divBdr>
        <w:top w:val="none" w:sz="0" w:space="0" w:color="auto"/>
        <w:left w:val="none" w:sz="0" w:space="0" w:color="auto"/>
        <w:bottom w:val="none" w:sz="0" w:space="0" w:color="auto"/>
        <w:right w:val="none" w:sz="0" w:space="0" w:color="auto"/>
      </w:divBdr>
    </w:div>
    <w:div w:id="1317684490">
      <w:marLeft w:val="640"/>
      <w:marRight w:val="0"/>
      <w:marTop w:val="0"/>
      <w:marBottom w:val="0"/>
      <w:divBdr>
        <w:top w:val="none" w:sz="0" w:space="0" w:color="auto"/>
        <w:left w:val="none" w:sz="0" w:space="0" w:color="auto"/>
        <w:bottom w:val="none" w:sz="0" w:space="0" w:color="auto"/>
        <w:right w:val="none" w:sz="0" w:space="0" w:color="auto"/>
      </w:divBdr>
    </w:div>
    <w:div w:id="1317762018">
      <w:marLeft w:val="640"/>
      <w:marRight w:val="0"/>
      <w:marTop w:val="0"/>
      <w:marBottom w:val="0"/>
      <w:divBdr>
        <w:top w:val="none" w:sz="0" w:space="0" w:color="auto"/>
        <w:left w:val="none" w:sz="0" w:space="0" w:color="auto"/>
        <w:bottom w:val="none" w:sz="0" w:space="0" w:color="auto"/>
        <w:right w:val="none" w:sz="0" w:space="0" w:color="auto"/>
      </w:divBdr>
    </w:div>
    <w:div w:id="1318070691">
      <w:marLeft w:val="640"/>
      <w:marRight w:val="0"/>
      <w:marTop w:val="0"/>
      <w:marBottom w:val="0"/>
      <w:divBdr>
        <w:top w:val="none" w:sz="0" w:space="0" w:color="auto"/>
        <w:left w:val="none" w:sz="0" w:space="0" w:color="auto"/>
        <w:bottom w:val="none" w:sz="0" w:space="0" w:color="auto"/>
        <w:right w:val="none" w:sz="0" w:space="0" w:color="auto"/>
      </w:divBdr>
    </w:div>
    <w:div w:id="1318539157">
      <w:marLeft w:val="640"/>
      <w:marRight w:val="0"/>
      <w:marTop w:val="0"/>
      <w:marBottom w:val="0"/>
      <w:divBdr>
        <w:top w:val="none" w:sz="0" w:space="0" w:color="auto"/>
        <w:left w:val="none" w:sz="0" w:space="0" w:color="auto"/>
        <w:bottom w:val="none" w:sz="0" w:space="0" w:color="auto"/>
        <w:right w:val="none" w:sz="0" w:space="0" w:color="auto"/>
      </w:divBdr>
    </w:div>
    <w:div w:id="1319461111">
      <w:marLeft w:val="640"/>
      <w:marRight w:val="0"/>
      <w:marTop w:val="0"/>
      <w:marBottom w:val="0"/>
      <w:divBdr>
        <w:top w:val="none" w:sz="0" w:space="0" w:color="auto"/>
        <w:left w:val="none" w:sz="0" w:space="0" w:color="auto"/>
        <w:bottom w:val="none" w:sz="0" w:space="0" w:color="auto"/>
        <w:right w:val="none" w:sz="0" w:space="0" w:color="auto"/>
      </w:divBdr>
    </w:div>
    <w:div w:id="1319578948">
      <w:marLeft w:val="640"/>
      <w:marRight w:val="0"/>
      <w:marTop w:val="0"/>
      <w:marBottom w:val="0"/>
      <w:divBdr>
        <w:top w:val="none" w:sz="0" w:space="0" w:color="auto"/>
        <w:left w:val="none" w:sz="0" w:space="0" w:color="auto"/>
        <w:bottom w:val="none" w:sz="0" w:space="0" w:color="auto"/>
        <w:right w:val="none" w:sz="0" w:space="0" w:color="auto"/>
      </w:divBdr>
    </w:div>
    <w:div w:id="1319656008">
      <w:marLeft w:val="640"/>
      <w:marRight w:val="0"/>
      <w:marTop w:val="0"/>
      <w:marBottom w:val="0"/>
      <w:divBdr>
        <w:top w:val="none" w:sz="0" w:space="0" w:color="auto"/>
        <w:left w:val="none" w:sz="0" w:space="0" w:color="auto"/>
        <w:bottom w:val="none" w:sz="0" w:space="0" w:color="auto"/>
        <w:right w:val="none" w:sz="0" w:space="0" w:color="auto"/>
      </w:divBdr>
    </w:div>
    <w:div w:id="1319765614">
      <w:marLeft w:val="640"/>
      <w:marRight w:val="0"/>
      <w:marTop w:val="0"/>
      <w:marBottom w:val="0"/>
      <w:divBdr>
        <w:top w:val="none" w:sz="0" w:space="0" w:color="auto"/>
        <w:left w:val="none" w:sz="0" w:space="0" w:color="auto"/>
        <w:bottom w:val="none" w:sz="0" w:space="0" w:color="auto"/>
        <w:right w:val="none" w:sz="0" w:space="0" w:color="auto"/>
      </w:divBdr>
    </w:div>
    <w:div w:id="1319848089">
      <w:bodyDiv w:val="1"/>
      <w:marLeft w:val="0"/>
      <w:marRight w:val="0"/>
      <w:marTop w:val="0"/>
      <w:marBottom w:val="0"/>
      <w:divBdr>
        <w:top w:val="none" w:sz="0" w:space="0" w:color="auto"/>
        <w:left w:val="none" w:sz="0" w:space="0" w:color="auto"/>
        <w:bottom w:val="none" w:sz="0" w:space="0" w:color="auto"/>
        <w:right w:val="none" w:sz="0" w:space="0" w:color="auto"/>
      </w:divBdr>
      <w:divsChild>
        <w:div w:id="1342008015">
          <w:marLeft w:val="640"/>
          <w:marRight w:val="0"/>
          <w:marTop w:val="0"/>
          <w:marBottom w:val="0"/>
          <w:divBdr>
            <w:top w:val="none" w:sz="0" w:space="0" w:color="auto"/>
            <w:left w:val="none" w:sz="0" w:space="0" w:color="auto"/>
            <w:bottom w:val="none" w:sz="0" w:space="0" w:color="auto"/>
            <w:right w:val="none" w:sz="0" w:space="0" w:color="auto"/>
          </w:divBdr>
        </w:div>
        <w:div w:id="1211067166">
          <w:marLeft w:val="640"/>
          <w:marRight w:val="0"/>
          <w:marTop w:val="0"/>
          <w:marBottom w:val="0"/>
          <w:divBdr>
            <w:top w:val="none" w:sz="0" w:space="0" w:color="auto"/>
            <w:left w:val="none" w:sz="0" w:space="0" w:color="auto"/>
            <w:bottom w:val="none" w:sz="0" w:space="0" w:color="auto"/>
            <w:right w:val="none" w:sz="0" w:space="0" w:color="auto"/>
          </w:divBdr>
        </w:div>
        <w:div w:id="348412215">
          <w:marLeft w:val="640"/>
          <w:marRight w:val="0"/>
          <w:marTop w:val="0"/>
          <w:marBottom w:val="0"/>
          <w:divBdr>
            <w:top w:val="none" w:sz="0" w:space="0" w:color="auto"/>
            <w:left w:val="none" w:sz="0" w:space="0" w:color="auto"/>
            <w:bottom w:val="none" w:sz="0" w:space="0" w:color="auto"/>
            <w:right w:val="none" w:sz="0" w:space="0" w:color="auto"/>
          </w:divBdr>
        </w:div>
        <w:div w:id="2014185471">
          <w:marLeft w:val="640"/>
          <w:marRight w:val="0"/>
          <w:marTop w:val="0"/>
          <w:marBottom w:val="0"/>
          <w:divBdr>
            <w:top w:val="none" w:sz="0" w:space="0" w:color="auto"/>
            <w:left w:val="none" w:sz="0" w:space="0" w:color="auto"/>
            <w:bottom w:val="none" w:sz="0" w:space="0" w:color="auto"/>
            <w:right w:val="none" w:sz="0" w:space="0" w:color="auto"/>
          </w:divBdr>
        </w:div>
        <w:div w:id="572660757">
          <w:marLeft w:val="640"/>
          <w:marRight w:val="0"/>
          <w:marTop w:val="0"/>
          <w:marBottom w:val="0"/>
          <w:divBdr>
            <w:top w:val="none" w:sz="0" w:space="0" w:color="auto"/>
            <w:left w:val="none" w:sz="0" w:space="0" w:color="auto"/>
            <w:bottom w:val="none" w:sz="0" w:space="0" w:color="auto"/>
            <w:right w:val="none" w:sz="0" w:space="0" w:color="auto"/>
          </w:divBdr>
        </w:div>
        <w:div w:id="575284005">
          <w:marLeft w:val="640"/>
          <w:marRight w:val="0"/>
          <w:marTop w:val="0"/>
          <w:marBottom w:val="0"/>
          <w:divBdr>
            <w:top w:val="none" w:sz="0" w:space="0" w:color="auto"/>
            <w:left w:val="none" w:sz="0" w:space="0" w:color="auto"/>
            <w:bottom w:val="none" w:sz="0" w:space="0" w:color="auto"/>
            <w:right w:val="none" w:sz="0" w:space="0" w:color="auto"/>
          </w:divBdr>
        </w:div>
        <w:div w:id="1017579086">
          <w:marLeft w:val="640"/>
          <w:marRight w:val="0"/>
          <w:marTop w:val="0"/>
          <w:marBottom w:val="0"/>
          <w:divBdr>
            <w:top w:val="none" w:sz="0" w:space="0" w:color="auto"/>
            <w:left w:val="none" w:sz="0" w:space="0" w:color="auto"/>
            <w:bottom w:val="none" w:sz="0" w:space="0" w:color="auto"/>
            <w:right w:val="none" w:sz="0" w:space="0" w:color="auto"/>
          </w:divBdr>
        </w:div>
        <w:div w:id="877811900">
          <w:marLeft w:val="640"/>
          <w:marRight w:val="0"/>
          <w:marTop w:val="0"/>
          <w:marBottom w:val="0"/>
          <w:divBdr>
            <w:top w:val="none" w:sz="0" w:space="0" w:color="auto"/>
            <w:left w:val="none" w:sz="0" w:space="0" w:color="auto"/>
            <w:bottom w:val="none" w:sz="0" w:space="0" w:color="auto"/>
            <w:right w:val="none" w:sz="0" w:space="0" w:color="auto"/>
          </w:divBdr>
        </w:div>
        <w:div w:id="1180042515">
          <w:marLeft w:val="640"/>
          <w:marRight w:val="0"/>
          <w:marTop w:val="0"/>
          <w:marBottom w:val="0"/>
          <w:divBdr>
            <w:top w:val="none" w:sz="0" w:space="0" w:color="auto"/>
            <w:left w:val="none" w:sz="0" w:space="0" w:color="auto"/>
            <w:bottom w:val="none" w:sz="0" w:space="0" w:color="auto"/>
            <w:right w:val="none" w:sz="0" w:space="0" w:color="auto"/>
          </w:divBdr>
        </w:div>
        <w:div w:id="1563102184">
          <w:marLeft w:val="640"/>
          <w:marRight w:val="0"/>
          <w:marTop w:val="0"/>
          <w:marBottom w:val="0"/>
          <w:divBdr>
            <w:top w:val="none" w:sz="0" w:space="0" w:color="auto"/>
            <w:left w:val="none" w:sz="0" w:space="0" w:color="auto"/>
            <w:bottom w:val="none" w:sz="0" w:space="0" w:color="auto"/>
            <w:right w:val="none" w:sz="0" w:space="0" w:color="auto"/>
          </w:divBdr>
        </w:div>
        <w:div w:id="1096175517">
          <w:marLeft w:val="640"/>
          <w:marRight w:val="0"/>
          <w:marTop w:val="0"/>
          <w:marBottom w:val="0"/>
          <w:divBdr>
            <w:top w:val="none" w:sz="0" w:space="0" w:color="auto"/>
            <w:left w:val="none" w:sz="0" w:space="0" w:color="auto"/>
            <w:bottom w:val="none" w:sz="0" w:space="0" w:color="auto"/>
            <w:right w:val="none" w:sz="0" w:space="0" w:color="auto"/>
          </w:divBdr>
        </w:div>
        <w:div w:id="2119327704">
          <w:marLeft w:val="640"/>
          <w:marRight w:val="0"/>
          <w:marTop w:val="0"/>
          <w:marBottom w:val="0"/>
          <w:divBdr>
            <w:top w:val="none" w:sz="0" w:space="0" w:color="auto"/>
            <w:left w:val="none" w:sz="0" w:space="0" w:color="auto"/>
            <w:bottom w:val="none" w:sz="0" w:space="0" w:color="auto"/>
            <w:right w:val="none" w:sz="0" w:space="0" w:color="auto"/>
          </w:divBdr>
        </w:div>
        <w:div w:id="2027823814">
          <w:marLeft w:val="640"/>
          <w:marRight w:val="0"/>
          <w:marTop w:val="0"/>
          <w:marBottom w:val="0"/>
          <w:divBdr>
            <w:top w:val="none" w:sz="0" w:space="0" w:color="auto"/>
            <w:left w:val="none" w:sz="0" w:space="0" w:color="auto"/>
            <w:bottom w:val="none" w:sz="0" w:space="0" w:color="auto"/>
            <w:right w:val="none" w:sz="0" w:space="0" w:color="auto"/>
          </w:divBdr>
        </w:div>
        <w:div w:id="1316491612">
          <w:marLeft w:val="640"/>
          <w:marRight w:val="0"/>
          <w:marTop w:val="0"/>
          <w:marBottom w:val="0"/>
          <w:divBdr>
            <w:top w:val="none" w:sz="0" w:space="0" w:color="auto"/>
            <w:left w:val="none" w:sz="0" w:space="0" w:color="auto"/>
            <w:bottom w:val="none" w:sz="0" w:space="0" w:color="auto"/>
            <w:right w:val="none" w:sz="0" w:space="0" w:color="auto"/>
          </w:divBdr>
        </w:div>
        <w:div w:id="1064793784">
          <w:marLeft w:val="640"/>
          <w:marRight w:val="0"/>
          <w:marTop w:val="0"/>
          <w:marBottom w:val="0"/>
          <w:divBdr>
            <w:top w:val="none" w:sz="0" w:space="0" w:color="auto"/>
            <w:left w:val="none" w:sz="0" w:space="0" w:color="auto"/>
            <w:bottom w:val="none" w:sz="0" w:space="0" w:color="auto"/>
            <w:right w:val="none" w:sz="0" w:space="0" w:color="auto"/>
          </w:divBdr>
        </w:div>
        <w:div w:id="956526025">
          <w:marLeft w:val="640"/>
          <w:marRight w:val="0"/>
          <w:marTop w:val="0"/>
          <w:marBottom w:val="0"/>
          <w:divBdr>
            <w:top w:val="none" w:sz="0" w:space="0" w:color="auto"/>
            <w:left w:val="none" w:sz="0" w:space="0" w:color="auto"/>
            <w:bottom w:val="none" w:sz="0" w:space="0" w:color="auto"/>
            <w:right w:val="none" w:sz="0" w:space="0" w:color="auto"/>
          </w:divBdr>
        </w:div>
        <w:div w:id="1996254098">
          <w:marLeft w:val="640"/>
          <w:marRight w:val="0"/>
          <w:marTop w:val="0"/>
          <w:marBottom w:val="0"/>
          <w:divBdr>
            <w:top w:val="none" w:sz="0" w:space="0" w:color="auto"/>
            <w:left w:val="none" w:sz="0" w:space="0" w:color="auto"/>
            <w:bottom w:val="none" w:sz="0" w:space="0" w:color="auto"/>
            <w:right w:val="none" w:sz="0" w:space="0" w:color="auto"/>
          </w:divBdr>
        </w:div>
        <w:div w:id="1865560789">
          <w:marLeft w:val="640"/>
          <w:marRight w:val="0"/>
          <w:marTop w:val="0"/>
          <w:marBottom w:val="0"/>
          <w:divBdr>
            <w:top w:val="none" w:sz="0" w:space="0" w:color="auto"/>
            <w:left w:val="none" w:sz="0" w:space="0" w:color="auto"/>
            <w:bottom w:val="none" w:sz="0" w:space="0" w:color="auto"/>
            <w:right w:val="none" w:sz="0" w:space="0" w:color="auto"/>
          </w:divBdr>
        </w:div>
        <w:div w:id="2133859717">
          <w:marLeft w:val="640"/>
          <w:marRight w:val="0"/>
          <w:marTop w:val="0"/>
          <w:marBottom w:val="0"/>
          <w:divBdr>
            <w:top w:val="none" w:sz="0" w:space="0" w:color="auto"/>
            <w:left w:val="none" w:sz="0" w:space="0" w:color="auto"/>
            <w:bottom w:val="none" w:sz="0" w:space="0" w:color="auto"/>
            <w:right w:val="none" w:sz="0" w:space="0" w:color="auto"/>
          </w:divBdr>
        </w:div>
        <w:div w:id="2015108449">
          <w:marLeft w:val="640"/>
          <w:marRight w:val="0"/>
          <w:marTop w:val="0"/>
          <w:marBottom w:val="0"/>
          <w:divBdr>
            <w:top w:val="none" w:sz="0" w:space="0" w:color="auto"/>
            <w:left w:val="none" w:sz="0" w:space="0" w:color="auto"/>
            <w:bottom w:val="none" w:sz="0" w:space="0" w:color="auto"/>
            <w:right w:val="none" w:sz="0" w:space="0" w:color="auto"/>
          </w:divBdr>
        </w:div>
        <w:div w:id="1462771328">
          <w:marLeft w:val="640"/>
          <w:marRight w:val="0"/>
          <w:marTop w:val="0"/>
          <w:marBottom w:val="0"/>
          <w:divBdr>
            <w:top w:val="none" w:sz="0" w:space="0" w:color="auto"/>
            <w:left w:val="none" w:sz="0" w:space="0" w:color="auto"/>
            <w:bottom w:val="none" w:sz="0" w:space="0" w:color="auto"/>
            <w:right w:val="none" w:sz="0" w:space="0" w:color="auto"/>
          </w:divBdr>
        </w:div>
        <w:div w:id="106974657">
          <w:marLeft w:val="640"/>
          <w:marRight w:val="0"/>
          <w:marTop w:val="0"/>
          <w:marBottom w:val="0"/>
          <w:divBdr>
            <w:top w:val="none" w:sz="0" w:space="0" w:color="auto"/>
            <w:left w:val="none" w:sz="0" w:space="0" w:color="auto"/>
            <w:bottom w:val="none" w:sz="0" w:space="0" w:color="auto"/>
            <w:right w:val="none" w:sz="0" w:space="0" w:color="auto"/>
          </w:divBdr>
        </w:div>
        <w:div w:id="135807333">
          <w:marLeft w:val="640"/>
          <w:marRight w:val="0"/>
          <w:marTop w:val="0"/>
          <w:marBottom w:val="0"/>
          <w:divBdr>
            <w:top w:val="none" w:sz="0" w:space="0" w:color="auto"/>
            <w:left w:val="none" w:sz="0" w:space="0" w:color="auto"/>
            <w:bottom w:val="none" w:sz="0" w:space="0" w:color="auto"/>
            <w:right w:val="none" w:sz="0" w:space="0" w:color="auto"/>
          </w:divBdr>
        </w:div>
        <w:div w:id="1250575245">
          <w:marLeft w:val="640"/>
          <w:marRight w:val="0"/>
          <w:marTop w:val="0"/>
          <w:marBottom w:val="0"/>
          <w:divBdr>
            <w:top w:val="none" w:sz="0" w:space="0" w:color="auto"/>
            <w:left w:val="none" w:sz="0" w:space="0" w:color="auto"/>
            <w:bottom w:val="none" w:sz="0" w:space="0" w:color="auto"/>
            <w:right w:val="none" w:sz="0" w:space="0" w:color="auto"/>
          </w:divBdr>
        </w:div>
        <w:div w:id="920484952">
          <w:marLeft w:val="640"/>
          <w:marRight w:val="0"/>
          <w:marTop w:val="0"/>
          <w:marBottom w:val="0"/>
          <w:divBdr>
            <w:top w:val="none" w:sz="0" w:space="0" w:color="auto"/>
            <w:left w:val="none" w:sz="0" w:space="0" w:color="auto"/>
            <w:bottom w:val="none" w:sz="0" w:space="0" w:color="auto"/>
            <w:right w:val="none" w:sz="0" w:space="0" w:color="auto"/>
          </w:divBdr>
        </w:div>
        <w:div w:id="736321442">
          <w:marLeft w:val="640"/>
          <w:marRight w:val="0"/>
          <w:marTop w:val="0"/>
          <w:marBottom w:val="0"/>
          <w:divBdr>
            <w:top w:val="none" w:sz="0" w:space="0" w:color="auto"/>
            <w:left w:val="none" w:sz="0" w:space="0" w:color="auto"/>
            <w:bottom w:val="none" w:sz="0" w:space="0" w:color="auto"/>
            <w:right w:val="none" w:sz="0" w:space="0" w:color="auto"/>
          </w:divBdr>
        </w:div>
        <w:div w:id="299579482">
          <w:marLeft w:val="640"/>
          <w:marRight w:val="0"/>
          <w:marTop w:val="0"/>
          <w:marBottom w:val="0"/>
          <w:divBdr>
            <w:top w:val="none" w:sz="0" w:space="0" w:color="auto"/>
            <w:left w:val="none" w:sz="0" w:space="0" w:color="auto"/>
            <w:bottom w:val="none" w:sz="0" w:space="0" w:color="auto"/>
            <w:right w:val="none" w:sz="0" w:space="0" w:color="auto"/>
          </w:divBdr>
        </w:div>
        <w:div w:id="222176877">
          <w:marLeft w:val="640"/>
          <w:marRight w:val="0"/>
          <w:marTop w:val="0"/>
          <w:marBottom w:val="0"/>
          <w:divBdr>
            <w:top w:val="none" w:sz="0" w:space="0" w:color="auto"/>
            <w:left w:val="none" w:sz="0" w:space="0" w:color="auto"/>
            <w:bottom w:val="none" w:sz="0" w:space="0" w:color="auto"/>
            <w:right w:val="none" w:sz="0" w:space="0" w:color="auto"/>
          </w:divBdr>
        </w:div>
        <w:div w:id="366872543">
          <w:marLeft w:val="640"/>
          <w:marRight w:val="0"/>
          <w:marTop w:val="0"/>
          <w:marBottom w:val="0"/>
          <w:divBdr>
            <w:top w:val="none" w:sz="0" w:space="0" w:color="auto"/>
            <w:left w:val="none" w:sz="0" w:space="0" w:color="auto"/>
            <w:bottom w:val="none" w:sz="0" w:space="0" w:color="auto"/>
            <w:right w:val="none" w:sz="0" w:space="0" w:color="auto"/>
          </w:divBdr>
        </w:div>
        <w:div w:id="987322674">
          <w:marLeft w:val="640"/>
          <w:marRight w:val="0"/>
          <w:marTop w:val="0"/>
          <w:marBottom w:val="0"/>
          <w:divBdr>
            <w:top w:val="none" w:sz="0" w:space="0" w:color="auto"/>
            <w:left w:val="none" w:sz="0" w:space="0" w:color="auto"/>
            <w:bottom w:val="none" w:sz="0" w:space="0" w:color="auto"/>
            <w:right w:val="none" w:sz="0" w:space="0" w:color="auto"/>
          </w:divBdr>
        </w:div>
        <w:div w:id="2056157120">
          <w:marLeft w:val="640"/>
          <w:marRight w:val="0"/>
          <w:marTop w:val="0"/>
          <w:marBottom w:val="0"/>
          <w:divBdr>
            <w:top w:val="none" w:sz="0" w:space="0" w:color="auto"/>
            <w:left w:val="none" w:sz="0" w:space="0" w:color="auto"/>
            <w:bottom w:val="none" w:sz="0" w:space="0" w:color="auto"/>
            <w:right w:val="none" w:sz="0" w:space="0" w:color="auto"/>
          </w:divBdr>
        </w:div>
        <w:div w:id="775178362">
          <w:marLeft w:val="640"/>
          <w:marRight w:val="0"/>
          <w:marTop w:val="0"/>
          <w:marBottom w:val="0"/>
          <w:divBdr>
            <w:top w:val="none" w:sz="0" w:space="0" w:color="auto"/>
            <w:left w:val="none" w:sz="0" w:space="0" w:color="auto"/>
            <w:bottom w:val="none" w:sz="0" w:space="0" w:color="auto"/>
            <w:right w:val="none" w:sz="0" w:space="0" w:color="auto"/>
          </w:divBdr>
        </w:div>
        <w:div w:id="627400380">
          <w:marLeft w:val="640"/>
          <w:marRight w:val="0"/>
          <w:marTop w:val="0"/>
          <w:marBottom w:val="0"/>
          <w:divBdr>
            <w:top w:val="none" w:sz="0" w:space="0" w:color="auto"/>
            <w:left w:val="none" w:sz="0" w:space="0" w:color="auto"/>
            <w:bottom w:val="none" w:sz="0" w:space="0" w:color="auto"/>
            <w:right w:val="none" w:sz="0" w:space="0" w:color="auto"/>
          </w:divBdr>
        </w:div>
        <w:div w:id="493491088">
          <w:marLeft w:val="640"/>
          <w:marRight w:val="0"/>
          <w:marTop w:val="0"/>
          <w:marBottom w:val="0"/>
          <w:divBdr>
            <w:top w:val="none" w:sz="0" w:space="0" w:color="auto"/>
            <w:left w:val="none" w:sz="0" w:space="0" w:color="auto"/>
            <w:bottom w:val="none" w:sz="0" w:space="0" w:color="auto"/>
            <w:right w:val="none" w:sz="0" w:space="0" w:color="auto"/>
          </w:divBdr>
        </w:div>
        <w:div w:id="485245138">
          <w:marLeft w:val="640"/>
          <w:marRight w:val="0"/>
          <w:marTop w:val="0"/>
          <w:marBottom w:val="0"/>
          <w:divBdr>
            <w:top w:val="none" w:sz="0" w:space="0" w:color="auto"/>
            <w:left w:val="none" w:sz="0" w:space="0" w:color="auto"/>
            <w:bottom w:val="none" w:sz="0" w:space="0" w:color="auto"/>
            <w:right w:val="none" w:sz="0" w:space="0" w:color="auto"/>
          </w:divBdr>
        </w:div>
        <w:div w:id="968557835">
          <w:marLeft w:val="640"/>
          <w:marRight w:val="0"/>
          <w:marTop w:val="0"/>
          <w:marBottom w:val="0"/>
          <w:divBdr>
            <w:top w:val="none" w:sz="0" w:space="0" w:color="auto"/>
            <w:left w:val="none" w:sz="0" w:space="0" w:color="auto"/>
            <w:bottom w:val="none" w:sz="0" w:space="0" w:color="auto"/>
            <w:right w:val="none" w:sz="0" w:space="0" w:color="auto"/>
          </w:divBdr>
        </w:div>
        <w:div w:id="321587712">
          <w:marLeft w:val="640"/>
          <w:marRight w:val="0"/>
          <w:marTop w:val="0"/>
          <w:marBottom w:val="0"/>
          <w:divBdr>
            <w:top w:val="none" w:sz="0" w:space="0" w:color="auto"/>
            <w:left w:val="none" w:sz="0" w:space="0" w:color="auto"/>
            <w:bottom w:val="none" w:sz="0" w:space="0" w:color="auto"/>
            <w:right w:val="none" w:sz="0" w:space="0" w:color="auto"/>
          </w:divBdr>
        </w:div>
        <w:div w:id="1868062972">
          <w:marLeft w:val="640"/>
          <w:marRight w:val="0"/>
          <w:marTop w:val="0"/>
          <w:marBottom w:val="0"/>
          <w:divBdr>
            <w:top w:val="none" w:sz="0" w:space="0" w:color="auto"/>
            <w:left w:val="none" w:sz="0" w:space="0" w:color="auto"/>
            <w:bottom w:val="none" w:sz="0" w:space="0" w:color="auto"/>
            <w:right w:val="none" w:sz="0" w:space="0" w:color="auto"/>
          </w:divBdr>
        </w:div>
        <w:div w:id="1598951113">
          <w:marLeft w:val="640"/>
          <w:marRight w:val="0"/>
          <w:marTop w:val="0"/>
          <w:marBottom w:val="0"/>
          <w:divBdr>
            <w:top w:val="none" w:sz="0" w:space="0" w:color="auto"/>
            <w:left w:val="none" w:sz="0" w:space="0" w:color="auto"/>
            <w:bottom w:val="none" w:sz="0" w:space="0" w:color="auto"/>
            <w:right w:val="none" w:sz="0" w:space="0" w:color="auto"/>
          </w:divBdr>
        </w:div>
        <w:div w:id="188223869">
          <w:marLeft w:val="640"/>
          <w:marRight w:val="0"/>
          <w:marTop w:val="0"/>
          <w:marBottom w:val="0"/>
          <w:divBdr>
            <w:top w:val="none" w:sz="0" w:space="0" w:color="auto"/>
            <w:left w:val="none" w:sz="0" w:space="0" w:color="auto"/>
            <w:bottom w:val="none" w:sz="0" w:space="0" w:color="auto"/>
            <w:right w:val="none" w:sz="0" w:space="0" w:color="auto"/>
          </w:divBdr>
        </w:div>
        <w:div w:id="167407271">
          <w:marLeft w:val="640"/>
          <w:marRight w:val="0"/>
          <w:marTop w:val="0"/>
          <w:marBottom w:val="0"/>
          <w:divBdr>
            <w:top w:val="none" w:sz="0" w:space="0" w:color="auto"/>
            <w:left w:val="none" w:sz="0" w:space="0" w:color="auto"/>
            <w:bottom w:val="none" w:sz="0" w:space="0" w:color="auto"/>
            <w:right w:val="none" w:sz="0" w:space="0" w:color="auto"/>
          </w:divBdr>
        </w:div>
        <w:div w:id="662976143">
          <w:marLeft w:val="640"/>
          <w:marRight w:val="0"/>
          <w:marTop w:val="0"/>
          <w:marBottom w:val="0"/>
          <w:divBdr>
            <w:top w:val="none" w:sz="0" w:space="0" w:color="auto"/>
            <w:left w:val="none" w:sz="0" w:space="0" w:color="auto"/>
            <w:bottom w:val="none" w:sz="0" w:space="0" w:color="auto"/>
            <w:right w:val="none" w:sz="0" w:space="0" w:color="auto"/>
          </w:divBdr>
        </w:div>
        <w:div w:id="2037464827">
          <w:marLeft w:val="640"/>
          <w:marRight w:val="0"/>
          <w:marTop w:val="0"/>
          <w:marBottom w:val="0"/>
          <w:divBdr>
            <w:top w:val="none" w:sz="0" w:space="0" w:color="auto"/>
            <w:left w:val="none" w:sz="0" w:space="0" w:color="auto"/>
            <w:bottom w:val="none" w:sz="0" w:space="0" w:color="auto"/>
            <w:right w:val="none" w:sz="0" w:space="0" w:color="auto"/>
          </w:divBdr>
        </w:div>
        <w:div w:id="375740923">
          <w:marLeft w:val="640"/>
          <w:marRight w:val="0"/>
          <w:marTop w:val="0"/>
          <w:marBottom w:val="0"/>
          <w:divBdr>
            <w:top w:val="none" w:sz="0" w:space="0" w:color="auto"/>
            <w:left w:val="none" w:sz="0" w:space="0" w:color="auto"/>
            <w:bottom w:val="none" w:sz="0" w:space="0" w:color="auto"/>
            <w:right w:val="none" w:sz="0" w:space="0" w:color="auto"/>
          </w:divBdr>
        </w:div>
        <w:div w:id="572085362">
          <w:marLeft w:val="640"/>
          <w:marRight w:val="0"/>
          <w:marTop w:val="0"/>
          <w:marBottom w:val="0"/>
          <w:divBdr>
            <w:top w:val="none" w:sz="0" w:space="0" w:color="auto"/>
            <w:left w:val="none" w:sz="0" w:space="0" w:color="auto"/>
            <w:bottom w:val="none" w:sz="0" w:space="0" w:color="auto"/>
            <w:right w:val="none" w:sz="0" w:space="0" w:color="auto"/>
          </w:divBdr>
        </w:div>
        <w:div w:id="2050640785">
          <w:marLeft w:val="640"/>
          <w:marRight w:val="0"/>
          <w:marTop w:val="0"/>
          <w:marBottom w:val="0"/>
          <w:divBdr>
            <w:top w:val="none" w:sz="0" w:space="0" w:color="auto"/>
            <w:left w:val="none" w:sz="0" w:space="0" w:color="auto"/>
            <w:bottom w:val="none" w:sz="0" w:space="0" w:color="auto"/>
            <w:right w:val="none" w:sz="0" w:space="0" w:color="auto"/>
          </w:divBdr>
        </w:div>
        <w:div w:id="1250575955">
          <w:marLeft w:val="640"/>
          <w:marRight w:val="0"/>
          <w:marTop w:val="0"/>
          <w:marBottom w:val="0"/>
          <w:divBdr>
            <w:top w:val="none" w:sz="0" w:space="0" w:color="auto"/>
            <w:left w:val="none" w:sz="0" w:space="0" w:color="auto"/>
            <w:bottom w:val="none" w:sz="0" w:space="0" w:color="auto"/>
            <w:right w:val="none" w:sz="0" w:space="0" w:color="auto"/>
          </w:divBdr>
        </w:div>
        <w:div w:id="28142306">
          <w:marLeft w:val="640"/>
          <w:marRight w:val="0"/>
          <w:marTop w:val="0"/>
          <w:marBottom w:val="0"/>
          <w:divBdr>
            <w:top w:val="none" w:sz="0" w:space="0" w:color="auto"/>
            <w:left w:val="none" w:sz="0" w:space="0" w:color="auto"/>
            <w:bottom w:val="none" w:sz="0" w:space="0" w:color="auto"/>
            <w:right w:val="none" w:sz="0" w:space="0" w:color="auto"/>
          </w:divBdr>
        </w:div>
        <w:div w:id="964311344">
          <w:marLeft w:val="640"/>
          <w:marRight w:val="0"/>
          <w:marTop w:val="0"/>
          <w:marBottom w:val="0"/>
          <w:divBdr>
            <w:top w:val="none" w:sz="0" w:space="0" w:color="auto"/>
            <w:left w:val="none" w:sz="0" w:space="0" w:color="auto"/>
            <w:bottom w:val="none" w:sz="0" w:space="0" w:color="auto"/>
            <w:right w:val="none" w:sz="0" w:space="0" w:color="auto"/>
          </w:divBdr>
        </w:div>
        <w:div w:id="1787120764">
          <w:marLeft w:val="640"/>
          <w:marRight w:val="0"/>
          <w:marTop w:val="0"/>
          <w:marBottom w:val="0"/>
          <w:divBdr>
            <w:top w:val="none" w:sz="0" w:space="0" w:color="auto"/>
            <w:left w:val="none" w:sz="0" w:space="0" w:color="auto"/>
            <w:bottom w:val="none" w:sz="0" w:space="0" w:color="auto"/>
            <w:right w:val="none" w:sz="0" w:space="0" w:color="auto"/>
          </w:divBdr>
        </w:div>
        <w:div w:id="1335306379">
          <w:marLeft w:val="640"/>
          <w:marRight w:val="0"/>
          <w:marTop w:val="0"/>
          <w:marBottom w:val="0"/>
          <w:divBdr>
            <w:top w:val="none" w:sz="0" w:space="0" w:color="auto"/>
            <w:left w:val="none" w:sz="0" w:space="0" w:color="auto"/>
            <w:bottom w:val="none" w:sz="0" w:space="0" w:color="auto"/>
            <w:right w:val="none" w:sz="0" w:space="0" w:color="auto"/>
          </w:divBdr>
        </w:div>
        <w:div w:id="1751733240">
          <w:marLeft w:val="640"/>
          <w:marRight w:val="0"/>
          <w:marTop w:val="0"/>
          <w:marBottom w:val="0"/>
          <w:divBdr>
            <w:top w:val="none" w:sz="0" w:space="0" w:color="auto"/>
            <w:left w:val="none" w:sz="0" w:space="0" w:color="auto"/>
            <w:bottom w:val="none" w:sz="0" w:space="0" w:color="auto"/>
            <w:right w:val="none" w:sz="0" w:space="0" w:color="auto"/>
          </w:divBdr>
        </w:div>
        <w:div w:id="730662080">
          <w:marLeft w:val="640"/>
          <w:marRight w:val="0"/>
          <w:marTop w:val="0"/>
          <w:marBottom w:val="0"/>
          <w:divBdr>
            <w:top w:val="none" w:sz="0" w:space="0" w:color="auto"/>
            <w:left w:val="none" w:sz="0" w:space="0" w:color="auto"/>
            <w:bottom w:val="none" w:sz="0" w:space="0" w:color="auto"/>
            <w:right w:val="none" w:sz="0" w:space="0" w:color="auto"/>
          </w:divBdr>
        </w:div>
        <w:div w:id="355469027">
          <w:marLeft w:val="640"/>
          <w:marRight w:val="0"/>
          <w:marTop w:val="0"/>
          <w:marBottom w:val="0"/>
          <w:divBdr>
            <w:top w:val="none" w:sz="0" w:space="0" w:color="auto"/>
            <w:left w:val="none" w:sz="0" w:space="0" w:color="auto"/>
            <w:bottom w:val="none" w:sz="0" w:space="0" w:color="auto"/>
            <w:right w:val="none" w:sz="0" w:space="0" w:color="auto"/>
          </w:divBdr>
        </w:div>
        <w:div w:id="1776779250">
          <w:marLeft w:val="640"/>
          <w:marRight w:val="0"/>
          <w:marTop w:val="0"/>
          <w:marBottom w:val="0"/>
          <w:divBdr>
            <w:top w:val="none" w:sz="0" w:space="0" w:color="auto"/>
            <w:left w:val="none" w:sz="0" w:space="0" w:color="auto"/>
            <w:bottom w:val="none" w:sz="0" w:space="0" w:color="auto"/>
            <w:right w:val="none" w:sz="0" w:space="0" w:color="auto"/>
          </w:divBdr>
        </w:div>
        <w:div w:id="1638221684">
          <w:marLeft w:val="640"/>
          <w:marRight w:val="0"/>
          <w:marTop w:val="0"/>
          <w:marBottom w:val="0"/>
          <w:divBdr>
            <w:top w:val="none" w:sz="0" w:space="0" w:color="auto"/>
            <w:left w:val="none" w:sz="0" w:space="0" w:color="auto"/>
            <w:bottom w:val="none" w:sz="0" w:space="0" w:color="auto"/>
            <w:right w:val="none" w:sz="0" w:space="0" w:color="auto"/>
          </w:divBdr>
        </w:div>
        <w:div w:id="1945839825">
          <w:marLeft w:val="640"/>
          <w:marRight w:val="0"/>
          <w:marTop w:val="0"/>
          <w:marBottom w:val="0"/>
          <w:divBdr>
            <w:top w:val="none" w:sz="0" w:space="0" w:color="auto"/>
            <w:left w:val="none" w:sz="0" w:space="0" w:color="auto"/>
            <w:bottom w:val="none" w:sz="0" w:space="0" w:color="auto"/>
            <w:right w:val="none" w:sz="0" w:space="0" w:color="auto"/>
          </w:divBdr>
        </w:div>
        <w:div w:id="1882472007">
          <w:marLeft w:val="640"/>
          <w:marRight w:val="0"/>
          <w:marTop w:val="0"/>
          <w:marBottom w:val="0"/>
          <w:divBdr>
            <w:top w:val="none" w:sz="0" w:space="0" w:color="auto"/>
            <w:left w:val="none" w:sz="0" w:space="0" w:color="auto"/>
            <w:bottom w:val="none" w:sz="0" w:space="0" w:color="auto"/>
            <w:right w:val="none" w:sz="0" w:space="0" w:color="auto"/>
          </w:divBdr>
        </w:div>
        <w:div w:id="387731302">
          <w:marLeft w:val="640"/>
          <w:marRight w:val="0"/>
          <w:marTop w:val="0"/>
          <w:marBottom w:val="0"/>
          <w:divBdr>
            <w:top w:val="none" w:sz="0" w:space="0" w:color="auto"/>
            <w:left w:val="none" w:sz="0" w:space="0" w:color="auto"/>
            <w:bottom w:val="none" w:sz="0" w:space="0" w:color="auto"/>
            <w:right w:val="none" w:sz="0" w:space="0" w:color="auto"/>
          </w:divBdr>
        </w:div>
        <w:div w:id="999576883">
          <w:marLeft w:val="640"/>
          <w:marRight w:val="0"/>
          <w:marTop w:val="0"/>
          <w:marBottom w:val="0"/>
          <w:divBdr>
            <w:top w:val="none" w:sz="0" w:space="0" w:color="auto"/>
            <w:left w:val="none" w:sz="0" w:space="0" w:color="auto"/>
            <w:bottom w:val="none" w:sz="0" w:space="0" w:color="auto"/>
            <w:right w:val="none" w:sz="0" w:space="0" w:color="auto"/>
          </w:divBdr>
        </w:div>
        <w:div w:id="1715500274">
          <w:marLeft w:val="640"/>
          <w:marRight w:val="0"/>
          <w:marTop w:val="0"/>
          <w:marBottom w:val="0"/>
          <w:divBdr>
            <w:top w:val="none" w:sz="0" w:space="0" w:color="auto"/>
            <w:left w:val="none" w:sz="0" w:space="0" w:color="auto"/>
            <w:bottom w:val="none" w:sz="0" w:space="0" w:color="auto"/>
            <w:right w:val="none" w:sz="0" w:space="0" w:color="auto"/>
          </w:divBdr>
        </w:div>
        <w:div w:id="999163181">
          <w:marLeft w:val="640"/>
          <w:marRight w:val="0"/>
          <w:marTop w:val="0"/>
          <w:marBottom w:val="0"/>
          <w:divBdr>
            <w:top w:val="none" w:sz="0" w:space="0" w:color="auto"/>
            <w:left w:val="none" w:sz="0" w:space="0" w:color="auto"/>
            <w:bottom w:val="none" w:sz="0" w:space="0" w:color="auto"/>
            <w:right w:val="none" w:sz="0" w:space="0" w:color="auto"/>
          </w:divBdr>
        </w:div>
        <w:div w:id="181093865">
          <w:marLeft w:val="640"/>
          <w:marRight w:val="0"/>
          <w:marTop w:val="0"/>
          <w:marBottom w:val="0"/>
          <w:divBdr>
            <w:top w:val="none" w:sz="0" w:space="0" w:color="auto"/>
            <w:left w:val="none" w:sz="0" w:space="0" w:color="auto"/>
            <w:bottom w:val="none" w:sz="0" w:space="0" w:color="auto"/>
            <w:right w:val="none" w:sz="0" w:space="0" w:color="auto"/>
          </w:divBdr>
        </w:div>
        <w:div w:id="2074428268">
          <w:marLeft w:val="640"/>
          <w:marRight w:val="0"/>
          <w:marTop w:val="0"/>
          <w:marBottom w:val="0"/>
          <w:divBdr>
            <w:top w:val="none" w:sz="0" w:space="0" w:color="auto"/>
            <w:left w:val="none" w:sz="0" w:space="0" w:color="auto"/>
            <w:bottom w:val="none" w:sz="0" w:space="0" w:color="auto"/>
            <w:right w:val="none" w:sz="0" w:space="0" w:color="auto"/>
          </w:divBdr>
        </w:div>
        <w:div w:id="953904789">
          <w:marLeft w:val="640"/>
          <w:marRight w:val="0"/>
          <w:marTop w:val="0"/>
          <w:marBottom w:val="0"/>
          <w:divBdr>
            <w:top w:val="none" w:sz="0" w:space="0" w:color="auto"/>
            <w:left w:val="none" w:sz="0" w:space="0" w:color="auto"/>
            <w:bottom w:val="none" w:sz="0" w:space="0" w:color="auto"/>
            <w:right w:val="none" w:sz="0" w:space="0" w:color="auto"/>
          </w:divBdr>
        </w:div>
      </w:divsChild>
    </w:div>
    <w:div w:id="1320308555">
      <w:marLeft w:val="640"/>
      <w:marRight w:val="0"/>
      <w:marTop w:val="0"/>
      <w:marBottom w:val="0"/>
      <w:divBdr>
        <w:top w:val="none" w:sz="0" w:space="0" w:color="auto"/>
        <w:left w:val="none" w:sz="0" w:space="0" w:color="auto"/>
        <w:bottom w:val="none" w:sz="0" w:space="0" w:color="auto"/>
        <w:right w:val="none" w:sz="0" w:space="0" w:color="auto"/>
      </w:divBdr>
    </w:div>
    <w:div w:id="1320428782">
      <w:marLeft w:val="640"/>
      <w:marRight w:val="0"/>
      <w:marTop w:val="0"/>
      <w:marBottom w:val="0"/>
      <w:divBdr>
        <w:top w:val="none" w:sz="0" w:space="0" w:color="auto"/>
        <w:left w:val="none" w:sz="0" w:space="0" w:color="auto"/>
        <w:bottom w:val="none" w:sz="0" w:space="0" w:color="auto"/>
        <w:right w:val="none" w:sz="0" w:space="0" w:color="auto"/>
      </w:divBdr>
    </w:div>
    <w:div w:id="1322539439">
      <w:marLeft w:val="640"/>
      <w:marRight w:val="0"/>
      <w:marTop w:val="0"/>
      <w:marBottom w:val="0"/>
      <w:divBdr>
        <w:top w:val="none" w:sz="0" w:space="0" w:color="auto"/>
        <w:left w:val="none" w:sz="0" w:space="0" w:color="auto"/>
        <w:bottom w:val="none" w:sz="0" w:space="0" w:color="auto"/>
        <w:right w:val="none" w:sz="0" w:space="0" w:color="auto"/>
      </w:divBdr>
    </w:div>
    <w:div w:id="1323006625">
      <w:marLeft w:val="640"/>
      <w:marRight w:val="0"/>
      <w:marTop w:val="0"/>
      <w:marBottom w:val="0"/>
      <w:divBdr>
        <w:top w:val="none" w:sz="0" w:space="0" w:color="auto"/>
        <w:left w:val="none" w:sz="0" w:space="0" w:color="auto"/>
        <w:bottom w:val="none" w:sz="0" w:space="0" w:color="auto"/>
        <w:right w:val="none" w:sz="0" w:space="0" w:color="auto"/>
      </w:divBdr>
    </w:div>
    <w:div w:id="1323123984">
      <w:marLeft w:val="640"/>
      <w:marRight w:val="0"/>
      <w:marTop w:val="0"/>
      <w:marBottom w:val="0"/>
      <w:divBdr>
        <w:top w:val="none" w:sz="0" w:space="0" w:color="auto"/>
        <w:left w:val="none" w:sz="0" w:space="0" w:color="auto"/>
        <w:bottom w:val="none" w:sz="0" w:space="0" w:color="auto"/>
        <w:right w:val="none" w:sz="0" w:space="0" w:color="auto"/>
      </w:divBdr>
    </w:div>
    <w:div w:id="1323316189">
      <w:marLeft w:val="640"/>
      <w:marRight w:val="0"/>
      <w:marTop w:val="0"/>
      <w:marBottom w:val="0"/>
      <w:divBdr>
        <w:top w:val="none" w:sz="0" w:space="0" w:color="auto"/>
        <w:left w:val="none" w:sz="0" w:space="0" w:color="auto"/>
        <w:bottom w:val="none" w:sz="0" w:space="0" w:color="auto"/>
        <w:right w:val="none" w:sz="0" w:space="0" w:color="auto"/>
      </w:divBdr>
    </w:div>
    <w:div w:id="1323773702">
      <w:marLeft w:val="640"/>
      <w:marRight w:val="0"/>
      <w:marTop w:val="0"/>
      <w:marBottom w:val="0"/>
      <w:divBdr>
        <w:top w:val="none" w:sz="0" w:space="0" w:color="auto"/>
        <w:left w:val="none" w:sz="0" w:space="0" w:color="auto"/>
        <w:bottom w:val="none" w:sz="0" w:space="0" w:color="auto"/>
        <w:right w:val="none" w:sz="0" w:space="0" w:color="auto"/>
      </w:divBdr>
    </w:div>
    <w:div w:id="1323779313">
      <w:marLeft w:val="640"/>
      <w:marRight w:val="0"/>
      <w:marTop w:val="0"/>
      <w:marBottom w:val="0"/>
      <w:divBdr>
        <w:top w:val="none" w:sz="0" w:space="0" w:color="auto"/>
        <w:left w:val="none" w:sz="0" w:space="0" w:color="auto"/>
        <w:bottom w:val="none" w:sz="0" w:space="0" w:color="auto"/>
        <w:right w:val="none" w:sz="0" w:space="0" w:color="auto"/>
      </w:divBdr>
    </w:div>
    <w:div w:id="1324047678">
      <w:marLeft w:val="640"/>
      <w:marRight w:val="0"/>
      <w:marTop w:val="0"/>
      <w:marBottom w:val="0"/>
      <w:divBdr>
        <w:top w:val="none" w:sz="0" w:space="0" w:color="auto"/>
        <w:left w:val="none" w:sz="0" w:space="0" w:color="auto"/>
        <w:bottom w:val="none" w:sz="0" w:space="0" w:color="auto"/>
        <w:right w:val="none" w:sz="0" w:space="0" w:color="auto"/>
      </w:divBdr>
    </w:div>
    <w:div w:id="1324698661">
      <w:marLeft w:val="640"/>
      <w:marRight w:val="0"/>
      <w:marTop w:val="0"/>
      <w:marBottom w:val="0"/>
      <w:divBdr>
        <w:top w:val="none" w:sz="0" w:space="0" w:color="auto"/>
        <w:left w:val="none" w:sz="0" w:space="0" w:color="auto"/>
        <w:bottom w:val="none" w:sz="0" w:space="0" w:color="auto"/>
        <w:right w:val="none" w:sz="0" w:space="0" w:color="auto"/>
      </w:divBdr>
    </w:div>
    <w:div w:id="1324971045">
      <w:marLeft w:val="640"/>
      <w:marRight w:val="0"/>
      <w:marTop w:val="0"/>
      <w:marBottom w:val="0"/>
      <w:divBdr>
        <w:top w:val="none" w:sz="0" w:space="0" w:color="auto"/>
        <w:left w:val="none" w:sz="0" w:space="0" w:color="auto"/>
        <w:bottom w:val="none" w:sz="0" w:space="0" w:color="auto"/>
        <w:right w:val="none" w:sz="0" w:space="0" w:color="auto"/>
      </w:divBdr>
    </w:div>
    <w:div w:id="1325356125">
      <w:marLeft w:val="640"/>
      <w:marRight w:val="0"/>
      <w:marTop w:val="0"/>
      <w:marBottom w:val="0"/>
      <w:divBdr>
        <w:top w:val="none" w:sz="0" w:space="0" w:color="auto"/>
        <w:left w:val="none" w:sz="0" w:space="0" w:color="auto"/>
        <w:bottom w:val="none" w:sz="0" w:space="0" w:color="auto"/>
        <w:right w:val="none" w:sz="0" w:space="0" w:color="auto"/>
      </w:divBdr>
    </w:div>
    <w:div w:id="1325431981">
      <w:marLeft w:val="640"/>
      <w:marRight w:val="0"/>
      <w:marTop w:val="0"/>
      <w:marBottom w:val="0"/>
      <w:divBdr>
        <w:top w:val="none" w:sz="0" w:space="0" w:color="auto"/>
        <w:left w:val="none" w:sz="0" w:space="0" w:color="auto"/>
        <w:bottom w:val="none" w:sz="0" w:space="0" w:color="auto"/>
        <w:right w:val="none" w:sz="0" w:space="0" w:color="auto"/>
      </w:divBdr>
    </w:div>
    <w:div w:id="1325891328">
      <w:marLeft w:val="640"/>
      <w:marRight w:val="0"/>
      <w:marTop w:val="0"/>
      <w:marBottom w:val="0"/>
      <w:divBdr>
        <w:top w:val="none" w:sz="0" w:space="0" w:color="auto"/>
        <w:left w:val="none" w:sz="0" w:space="0" w:color="auto"/>
        <w:bottom w:val="none" w:sz="0" w:space="0" w:color="auto"/>
        <w:right w:val="none" w:sz="0" w:space="0" w:color="auto"/>
      </w:divBdr>
    </w:div>
    <w:div w:id="1325938853">
      <w:marLeft w:val="640"/>
      <w:marRight w:val="0"/>
      <w:marTop w:val="0"/>
      <w:marBottom w:val="0"/>
      <w:divBdr>
        <w:top w:val="none" w:sz="0" w:space="0" w:color="auto"/>
        <w:left w:val="none" w:sz="0" w:space="0" w:color="auto"/>
        <w:bottom w:val="none" w:sz="0" w:space="0" w:color="auto"/>
        <w:right w:val="none" w:sz="0" w:space="0" w:color="auto"/>
      </w:divBdr>
    </w:div>
    <w:div w:id="1326515680">
      <w:marLeft w:val="640"/>
      <w:marRight w:val="0"/>
      <w:marTop w:val="0"/>
      <w:marBottom w:val="0"/>
      <w:divBdr>
        <w:top w:val="none" w:sz="0" w:space="0" w:color="auto"/>
        <w:left w:val="none" w:sz="0" w:space="0" w:color="auto"/>
        <w:bottom w:val="none" w:sz="0" w:space="0" w:color="auto"/>
        <w:right w:val="none" w:sz="0" w:space="0" w:color="auto"/>
      </w:divBdr>
    </w:div>
    <w:div w:id="1326712000">
      <w:marLeft w:val="640"/>
      <w:marRight w:val="0"/>
      <w:marTop w:val="0"/>
      <w:marBottom w:val="0"/>
      <w:divBdr>
        <w:top w:val="none" w:sz="0" w:space="0" w:color="auto"/>
        <w:left w:val="none" w:sz="0" w:space="0" w:color="auto"/>
        <w:bottom w:val="none" w:sz="0" w:space="0" w:color="auto"/>
        <w:right w:val="none" w:sz="0" w:space="0" w:color="auto"/>
      </w:divBdr>
    </w:div>
    <w:div w:id="1326737859">
      <w:marLeft w:val="640"/>
      <w:marRight w:val="0"/>
      <w:marTop w:val="0"/>
      <w:marBottom w:val="0"/>
      <w:divBdr>
        <w:top w:val="none" w:sz="0" w:space="0" w:color="auto"/>
        <w:left w:val="none" w:sz="0" w:space="0" w:color="auto"/>
        <w:bottom w:val="none" w:sz="0" w:space="0" w:color="auto"/>
        <w:right w:val="none" w:sz="0" w:space="0" w:color="auto"/>
      </w:divBdr>
    </w:div>
    <w:div w:id="1326979206">
      <w:marLeft w:val="640"/>
      <w:marRight w:val="0"/>
      <w:marTop w:val="0"/>
      <w:marBottom w:val="0"/>
      <w:divBdr>
        <w:top w:val="none" w:sz="0" w:space="0" w:color="auto"/>
        <w:left w:val="none" w:sz="0" w:space="0" w:color="auto"/>
        <w:bottom w:val="none" w:sz="0" w:space="0" w:color="auto"/>
        <w:right w:val="none" w:sz="0" w:space="0" w:color="auto"/>
      </w:divBdr>
    </w:div>
    <w:div w:id="1326982321">
      <w:marLeft w:val="640"/>
      <w:marRight w:val="0"/>
      <w:marTop w:val="0"/>
      <w:marBottom w:val="0"/>
      <w:divBdr>
        <w:top w:val="none" w:sz="0" w:space="0" w:color="auto"/>
        <w:left w:val="none" w:sz="0" w:space="0" w:color="auto"/>
        <w:bottom w:val="none" w:sz="0" w:space="0" w:color="auto"/>
        <w:right w:val="none" w:sz="0" w:space="0" w:color="auto"/>
      </w:divBdr>
    </w:div>
    <w:div w:id="1327515397">
      <w:marLeft w:val="640"/>
      <w:marRight w:val="0"/>
      <w:marTop w:val="0"/>
      <w:marBottom w:val="0"/>
      <w:divBdr>
        <w:top w:val="none" w:sz="0" w:space="0" w:color="auto"/>
        <w:left w:val="none" w:sz="0" w:space="0" w:color="auto"/>
        <w:bottom w:val="none" w:sz="0" w:space="0" w:color="auto"/>
        <w:right w:val="none" w:sz="0" w:space="0" w:color="auto"/>
      </w:divBdr>
    </w:div>
    <w:div w:id="1328365173">
      <w:marLeft w:val="640"/>
      <w:marRight w:val="0"/>
      <w:marTop w:val="0"/>
      <w:marBottom w:val="0"/>
      <w:divBdr>
        <w:top w:val="none" w:sz="0" w:space="0" w:color="auto"/>
        <w:left w:val="none" w:sz="0" w:space="0" w:color="auto"/>
        <w:bottom w:val="none" w:sz="0" w:space="0" w:color="auto"/>
        <w:right w:val="none" w:sz="0" w:space="0" w:color="auto"/>
      </w:divBdr>
    </w:div>
    <w:div w:id="1329476052">
      <w:marLeft w:val="640"/>
      <w:marRight w:val="0"/>
      <w:marTop w:val="0"/>
      <w:marBottom w:val="0"/>
      <w:divBdr>
        <w:top w:val="none" w:sz="0" w:space="0" w:color="auto"/>
        <w:left w:val="none" w:sz="0" w:space="0" w:color="auto"/>
        <w:bottom w:val="none" w:sz="0" w:space="0" w:color="auto"/>
        <w:right w:val="none" w:sz="0" w:space="0" w:color="auto"/>
      </w:divBdr>
    </w:div>
    <w:div w:id="1330013896">
      <w:marLeft w:val="640"/>
      <w:marRight w:val="0"/>
      <w:marTop w:val="0"/>
      <w:marBottom w:val="0"/>
      <w:divBdr>
        <w:top w:val="none" w:sz="0" w:space="0" w:color="auto"/>
        <w:left w:val="none" w:sz="0" w:space="0" w:color="auto"/>
        <w:bottom w:val="none" w:sz="0" w:space="0" w:color="auto"/>
        <w:right w:val="none" w:sz="0" w:space="0" w:color="auto"/>
      </w:divBdr>
    </w:div>
    <w:div w:id="1330060097">
      <w:marLeft w:val="640"/>
      <w:marRight w:val="0"/>
      <w:marTop w:val="0"/>
      <w:marBottom w:val="0"/>
      <w:divBdr>
        <w:top w:val="none" w:sz="0" w:space="0" w:color="auto"/>
        <w:left w:val="none" w:sz="0" w:space="0" w:color="auto"/>
        <w:bottom w:val="none" w:sz="0" w:space="0" w:color="auto"/>
        <w:right w:val="none" w:sz="0" w:space="0" w:color="auto"/>
      </w:divBdr>
    </w:div>
    <w:div w:id="1330063707">
      <w:marLeft w:val="640"/>
      <w:marRight w:val="0"/>
      <w:marTop w:val="0"/>
      <w:marBottom w:val="0"/>
      <w:divBdr>
        <w:top w:val="none" w:sz="0" w:space="0" w:color="auto"/>
        <w:left w:val="none" w:sz="0" w:space="0" w:color="auto"/>
        <w:bottom w:val="none" w:sz="0" w:space="0" w:color="auto"/>
        <w:right w:val="none" w:sz="0" w:space="0" w:color="auto"/>
      </w:divBdr>
    </w:div>
    <w:div w:id="1330215144">
      <w:marLeft w:val="640"/>
      <w:marRight w:val="0"/>
      <w:marTop w:val="0"/>
      <w:marBottom w:val="0"/>
      <w:divBdr>
        <w:top w:val="none" w:sz="0" w:space="0" w:color="auto"/>
        <w:left w:val="none" w:sz="0" w:space="0" w:color="auto"/>
        <w:bottom w:val="none" w:sz="0" w:space="0" w:color="auto"/>
        <w:right w:val="none" w:sz="0" w:space="0" w:color="auto"/>
      </w:divBdr>
    </w:div>
    <w:div w:id="1330905434">
      <w:marLeft w:val="640"/>
      <w:marRight w:val="0"/>
      <w:marTop w:val="0"/>
      <w:marBottom w:val="0"/>
      <w:divBdr>
        <w:top w:val="none" w:sz="0" w:space="0" w:color="auto"/>
        <w:left w:val="none" w:sz="0" w:space="0" w:color="auto"/>
        <w:bottom w:val="none" w:sz="0" w:space="0" w:color="auto"/>
        <w:right w:val="none" w:sz="0" w:space="0" w:color="auto"/>
      </w:divBdr>
    </w:div>
    <w:div w:id="1331055476">
      <w:marLeft w:val="640"/>
      <w:marRight w:val="0"/>
      <w:marTop w:val="0"/>
      <w:marBottom w:val="0"/>
      <w:divBdr>
        <w:top w:val="none" w:sz="0" w:space="0" w:color="auto"/>
        <w:left w:val="none" w:sz="0" w:space="0" w:color="auto"/>
        <w:bottom w:val="none" w:sz="0" w:space="0" w:color="auto"/>
        <w:right w:val="none" w:sz="0" w:space="0" w:color="auto"/>
      </w:divBdr>
    </w:div>
    <w:div w:id="1331177529">
      <w:marLeft w:val="640"/>
      <w:marRight w:val="0"/>
      <w:marTop w:val="0"/>
      <w:marBottom w:val="0"/>
      <w:divBdr>
        <w:top w:val="none" w:sz="0" w:space="0" w:color="auto"/>
        <w:left w:val="none" w:sz="0" w:space="0" w:color="auto"/>
        <w:bottom w:val="none" w:sz="0" w:space="0" w:color="auto"/>
        <w:right w:val="none" w:sz="0" w:space="0" w:color="auto"/>
      </w:divBdr>
    </w:div>
    <w:div w:id="1331908064">
      <w:marLeft w:val="640"/>
      <w:marRight w:val="0"/>
      <w:marTop w:val="0"/>
      <w:marBottom w:val="0"/>
      <w:divBdr>
        <w:top w:val="none" w:sz="0" w:space="0" w:color="auto"/>
        <w:left w:val="none" w:sz="0" w:space="0" w:color="auto"/>
        <w:bottom w:val="none" w:sz="0" w:space="0" w:color="auto"/>
        <w:right w:val="none" w:sz="0" w:space="0" w:color="auto"/>
      </w:divBdr>
    </w:div>
    <w:div w:id="1331955677">
      <w:bodyDiv w:val="1"/>
      <w:marLeft w:val="0"/>
      <w:marRight w:val="0"/>
      <w:marTop w:val="0"/>
      <w:marBottom w:val="0"/>
      <w:divBdr>
        <w:top w:val="none" w:sz="0" w:space="0" w:color="auto"/>
        <w:left w:val="none" w:sz="0" w:space="0" w:color="auto"/>
        <w:bottom w:val="none" w:sz="0" w:space="0" w:color="auto"/>
        <w:right w:val="none" w:sz="0" w:space="0" w:color="auto"/>
      </w:divBdr>
      <w:divsChild>
        <w:div w:id="27993071">
          <w:marLeft w:val="640"/>
          <w:marRight w:val="0"/>
          <w:marTop w:val="0"/>
          <w:marBottom w:val="0"/>
          <w:divBdr>
            <w:top w:val="none" w:sz="0" w:space="0" w:color="auto"/>
            <w:left w:val="none" w:sz="0" w:space="0" w:color="auto"/>
            <w:bottom w:val="none" w:sz="0" w:space="0" w:color="auto"/>
            <w:right w:val="none" w:sz="0" w:space="0" w:color="auto"/>
          </w:divBdr>
        </w:div>
        <w:div w:id="1129081821">
          <w:marLeft w:val="640"/>
          <w:marRight w:val="0"/>
          <w:marTop w:val="0"/>
          <w:marBottom w:val="0"/>
          <w:divBdr>
            <w:top w:val="none" w:sz="0" w:space="0" w:color="auto"/>
            <w:left w:val="none" w:sz="0" w:space="0" w:color="auto"/>
            <w:bottom w:val="none" w:sz="0" w:space="0" w:color="auto"/>
            <w:right w:val="none" w:sz="0" w:space="0" w:color="auto"/>
          </w:divBdr>
        </w:div>
        <w:div w:id="1943343999">
          <w:marLeft w:val="640"/>
          <w:marRight w:val="0"/>
          <w:marTop w:val="0"/>
          <w:marBottom w:val="0"/>
          <w:divBdr>
            <w:top w:val="none" w:sz="0" w:space="0" w:color="auto"/>
            <w:left w:val="none" w:sz="0" w:space="0" w:color="auto"/>
            <w:bottom w:val="none" w:sz="0" w:space="0" w:color="auto"/>
            <w:right w:val="none" w:sz="0" w:space="0" w:color="auto"/>
          </w:divBdr>
        </w:div>
        <w:div w:id="1669752368">
          <w:marLeft w:val="640"/>
          <w:marRight w:val="0"/>
          <w:marTop w:val="0"/>
          <w:marBottom w:val="0"/>
          <w:divBdr>
            <w:top w:val="none" w:sz="0" w:space="0" w:color="auto"/>
            <w:left w:val="none" w:sz="0" w:space="0" w:color="auto"/>
            <w:bottom w:val="none" w:sz="0" w:space="0" w:color="auto"/>
            <w:right w:val="none" w:sz="0" w:space="0" w:color="auto"/>
          </w:divBdr>
        </w:div>
        <w:div w:id="25109532">
          <w:marLeft w:val="640"/>
          <w:marRight w:val="0"/>
          <w:marTop w:val="0"/>
          <w:marBottom w:val="0"/>
          <w:divBdr>
            <w:top w:val="none" w:sz="0" w:space="0" w:color="auto"/>
            <w:left w:val="none" w:sz="0" w:space="0" w:color="auto"/>
            <w:bottom w:val="none" w:sz="0" w:space="0" w:color="auto"/>
            <w:right w:val="none" w:sz="0" w:space="0" w:color="auto"/>
          </w:divBdr>
        </w:div>
        <w:div w:id="823737313">
          <w:marLeft w:val="640"/>
          <w:marRight w:val="0"/>
          <w:marTop w:val="0"/>
          <w:marBottom w:val="0"/>
          <w:divBdr>
            <w:top w:val="none" w:sz="0" w:space="0" w:color="auto"/>
            <w:left w:val="none" w:sz="0" w:space="0" w:color="auto"/>
            <w:bottom w:val="none" w:sz="0" w:space="0" w:color="auto"/>
            <w:right w:val="none" w:sz="0" w:space="0" w:color="auto"/>
          </w:divBdr>
        </w:div>
        <w:div w:id="163589692">
          <w:marLeft w:val="640"/>
          <w:marRight w:val="0"/>
          <w:marTop w:val="0"/>
          <w:marBottom w:val="0"/>
          <w:divBdr>
            <w:top w:val="none" w:sz="0" w:space="0" w:color="auto"/>
            <w:left w:val="none" w:sz="0" w:space="0" w:color="auto"/>
            <w:bottom w:val="none" w:sz="0" w:space="0" w:color="auto"/>
            <w:right w:val="none" w:sz="0" w:space="0" w:color="auto"/>
          </w:divBdr>
        </w:div>
        <w:div w:id="1854997953">
          <w:marLeft w:val="640"/>
          <w:marRight w:val="0"/>
          <w:marTop w:val="0"/>
          <w:marBottom w:val="0"/>
          <w:divBdr>
            <w:top w:val="none" w:sz="0" w:space="0" w:color="auto"/>
            <w:left w:val="none" w:sz="0" w:space="0" w:color="auto"/>
            <w:bottom w:val="none" w:sz="0" w:space="0" w:color="auto"/>
            <w:right w:val="none" w:sz="0" w:space="0" w:color="auto"/>
          </w:divBdr>
        </w:div>
        <w:div w:id="1399666179">
          <w:marLeft w:val="640"/>
          <w:marRight w:val="0"/>
          <w:marTop w:val="0"/>
          <w:marBottom w:val="0"/>
          <w:divBdr>
            <w:top w:val="none" w:sz="0" w:space="0" w:color="auto"/>
            <w:left w:val="none" w:sz="0" w:space="0" w:color="auto"/>
            <w:bottom w:val="none" w:sz="0" w:space="0" w:color="auto"/>
            <w:right w:val="none" w:sz="0" w:space="0" w:color="auto"/>
          </w:divBdr>
        </w:div>
        <w:div w:id="1162045338">
          <w:marLeft w:val="640"/>
          <w:marRight w:val="0"/>
          <w:marTop w:val="0"/>
          <w:marBottom w:val="0"/>
          <w:divBdr>
            <w:top w:val="none" w:sz="0" w:space="0" w:color="auto"/>
            <w:left w:val="none" w:sz="0" w:space="0" w:color="auto"/>
            <w:bottom w:val="none" w:sz="0" w:space="0" w:color="auto"/>
            <w:right w:val="none" w:sz="0" w:space="0" w:color="auto"/>
          </w:divBdr>
        </w:div>
        <w:div w:id="1802769350">
          <w:marLeft w:val="640"/>
          <w:marRight w:val="0"/>
          <w:marTop w:val="0"/>
          <w:marBottom w:val="0"/>
          <w:divBdr>
            <w:top w:val="none" w:sz="0" w:space="0" w:color="auto"/>
            <w:left w:val="none" w:sz="0" w:space="0" w:color="auto"/>
            <w:bottom w:val="none" w:sz="0" w:space="0" w:color="auto"/>
            <w:right w:val="none" w:sz="0" w:space="0" w:color="auto"/>
          </w:divBdr>
        </w:div>
        <w:div w:id="630982589">
          <w:marLeft w:val="640"/>
          <w:marRight w:val="0"/>
          <w:marTop w:val="0"/>
          <w:marBottom w:val="0"/>
          <w:divBdr>
            <w:top w:val="none" w:sz="0" w:space="0" w:color="auto"/>
            <w:left w:val="none" w:sz="0" w:space="0" w:color="auto"/>
            <w:bottom w:val="none" w:sz="0" w:space="0" w:color="auto"/>
            <w:right w:val="none" w:sz="0" w:space="0" w:color="auto"/>
          </w:divBdr>
        </w:div>
        <w:div w:id="1560092780">
          <w:marLeft w:val="640"/>
          <w:marRight w:val="0"/>
          <w:marTop w:val="0"/>
          <w:marBottom w:val="0"/>
          <w:divBdr>
            <w:top w:val="none" w:sz="0" w:space="0" w:color="auto"/>
            <w:left w:val="none" w:sz="0" w:space="0" w:color="auto"/>
            <w:bottom w:val="none" w:sz="0" w:space="0" w:color="auto"/>
            <w:right w:val="none" w:sz="0" w:space="0" w:color="auto"/>
          </w:divBdr>
        </w:div>
        <w:div w:id="511649215">
          <w:marLeft w:val="640"/>
          <w:marRight w:val="0"/>
          <w:marTop w:val="0"/>
          <w:marBottom w:val="0"/>
          <w:divBdr>
            <w:top w:val="none" w:sz="0" w:space="0" w:color="auto"/>
            <w:left w:val="none" w:sz="0" w:space="0" w:color="auto"/>
            <w:bottom w:val="none" w:sz="0" w:space="0" w:color="auto"/>
            <w:right w:val="none" w:sz="0" w:space="0" w:color="auto"/>
          </w:divBdr>
        </w:div>
        <w:div w:id="646478908">
          <w:marLeft w:val="640"/>
          <w:marRight w:val="0"/>
          <w:marTop w:val="0"/>
          <w:marBottom w:val="0"/>
          <w:divBdr>
            <w:top w:val="none" w:sz="0" w:space="0" w:color="auto"/>
            <w:left w:val="none" w:sz="0" w:space="0" w:color="auto"/>
            <w:bottom w:val="none" w:sz="0" w:space="0" w:color="auto"/>
            <w:right w:val="none" w:sz="0" w:space="0" w:color="auto"/>
          </w:divBdr>
        </w:div>
        <w:div w:id="1393113965">
          <w:marLeft w:val="640"/>
          <w:marRight w:val="0"/>
          <w:marTop w:val="0"/>
          <w:marBottom w:val="0"/>
          <w:divBdr>
            <w:top w:val="none" w:sz="0" w:space="0" w:color="auto"/>
            <w:left w:val="none" w:sz="0" w:space="0" w:color="auto"/>
            <w:bottom w:val="none" w:sz="0" w:space="0" w:color="auto"/>
            <w:right w:val="none" w:sz="0" w:space="0" w:color="auto"/>
          </w:divBdr>
        </w:div>
        <w:div w:id="1996059520">
          <w:marLeft w:val="640"/>
          <w:marRight w:val="0"/>
          <w:marTop w:val="0"/>
          <w:marBottom w:val="0"/>
          <w:divBdr>
            <w:top w:val="none" w:sz="0" w:space="0" w:color="auto"/>
            <w:left w:val="none" w:sz="0" w:space="0" w:color="auto"/>
            <w:bottom w:val="none" w:sz="0" w:space="0" w:color="auto"/>
            <w:right w:val="none" w:sz="0" w:space="0" w:color="auto"/>
          </w:divBdr>
        </w:div>
        <w:div w:id="866330379">
          <w:marLeft w:val="640"/>
          <w:marRight w:val="0"/>
          <w:marTop w:val="0"/>
          <w:marBottom w:val="0"/>
          <w:divBdr>
            <w:top w:val="none" w:sz="0" w:space="0" w:color="auto"/>
            <w:left w:val="none" w:sz="0" w:space="0" w:color="auto"/>
            <w:bottom w:val="none" w:sz="0" w:space="0" w:color="auto"/>
            <w:right w:val="none" w:sz="0" w:space="0" w:color="auto"/>
          </w:divBdr>
        </w:div>
        <w:div w:id="356664177">
          <w:marLeft w:val="640"/>
          <w:marRight w:val="0"/>
          <w:marTop w:val="0"/>
          <w:marBottom w:val="0"/>
          <w:divBdr>
            <w:top w:val="none" w:sz="0" w:space="0" w:color="auto"/>
            <w:left w:val="none" w:sz="0" w:space="0" w:color="auto"/>
            <w:bottom w:val="none" w:sz="0" w:space="0" w:color="auto"/>
            <w:right w:val="none" w:sz="0" w:space="0" w:color="auto"/>
          </w:divBdr>
        </w:div>
        <w:div w:id="1238705702">
          <w:marLeft w:val="640"/>
          <w:marRight w:val="0"/>
          <w:marTop w:val="0"/>
          <w:marBottom w:val="0"/>
          <w:divBdr>
            <w:top w:val="none" w:sz="0" w:space="0" w:color="auto"/>
            <w:left w:val="none" w:sz="0" w:space="0" w:color="auto"/>
            <w:bottom w:val="none" w:sz="0" w:space="0" w:color="auto"/>
            <w:right w:val="none" w:sz="0" w:space="0" w:color="auto"/>
          </w:divBdr>
        </w:div>
        <w:div w:id="580942367">
          <w:marLeft w:val="640"/>
          <w:marRight w:val="0"/>
          <w:marTop w:val="0"/>
          <w:marBottom w:val="0"/>
          <w:divBdr>
            <w:top w:val="none" w:sz="0" w:space="0" w:color="auto"/>
            <w:left w:val="none" w:sz="0" w:space="0" w:color="auto"/>
            <w:bottom w:val="none" w:sz="0" w:space="0" w:color="auto"/>
            <w:right w:val="none" w:sz="0" w:space="0" w:color="auto"/>
          </w:divBdr>
        </w:div>
        <w:div w:id="473723083">
          <w:marLeft w:val="640"/>
          <w:marRight w:val="0"/>
          <w:marTop w:val="0"/>
          <w:marBottom w:val="0"/>
          <w:divBdr>
            <w:top w:val="none" w:sz="0" w:space="0" w:color="auto"/>
            <w:left w:val="none" w:sz="0" w:space="0" w:color="auto"/>
            <w:bottom w:val="none" w:sz="0" w:space="0" w:color="auto"/>
            <w:right w:val="none" w:sz="0" w:space="0" w:color="auto"/>
          </w:divBdr>
        </w:div>
        <w:div w:id="715857160">
          <w:marLeft w:val="640"/>
          <w:marRight w:val="0"/>
          <w:marTop w:val="0"/>
          <w:marBottom w:val="0"/>
          <w:divBdr>
            <w:top w:val="none" w:sz="0" w:space="0" w:color="auto"/>
            <w:left w:val="none" w:sz="0" w:space="0" w:color="auto"/>
            <w:bottom w:val="none" w:sz="0" w:space="0" w:color="auto"/>
            <w:right w:val="none" w:sz="0" w:space="0" w:color="auto"/>
          </w:divBdr>
        </w:div>
        <w:div w:id="1930312420">
          <w:marLeft w:val="640"/>
          <w:marRight w:val="0"/>
          <w:marTop w:val="0"/>
          <w:marBottom w:val="0"/>
          <w:divBdr>
            <w:top w:val="none" w:sz="0" w:space="0" w:color="auto"/>
            <w:left w:val="none" w:sz="0" w:space="0" w:color="auto"/>
            <w:bottom w:val="none" w:sz="0" w:space="0" w:color="auto"/>
            <w:right w:val="none" w:sz="0" w:space="0" w:color="auto"/>
          </w:divBdr>
        </w:div>
        <w:div w:id="1399597049">
          <w:marLeft w:val="640"/>
          <w:marRight w:val="0"/>
          <w:marTop w:val="0"/>
          <w:marBottom w:val="0"/>
          <w:divBdr>
            <w:top w:val="none" w:sz="0" w:space="0" w:color="auto"/>
            <w:left w:val="none" w:sz="0" w:space="0" w:color="auto"/>
            <w:bottom w:val="none" w:sz="0" w:space="0" w:color="auto"/>
            <w:right w:val="none" w:sz="0" w:space="0" w:color="auto"/>
          </w:divBdr>
        </w:div>
        <w:div w:id="675424334">
          <w:marLeft w:val="640"/>
          <w:marRight w:val="0"/>
          <w:marTop w:val="0"/>
          <w:marBottom w:val="0"/>
          <w:divBdr>
            <w:top w:val="none" w:sz="0" w:space="0" w:color="auto"/>
            <w:left w:val="none" w:sz="0" w:space="0" w:color="auto"/>
            <w:bottom w:val="none" w:sz="0" w:space="0" w:color="auto"/>
            <w:right w:val="none" w:sz="0" w:space="0" w:color="auto"/>
          </w:divBdr>
        </w:div>
        <w:div w:id="840584282">
          <w:marLeft w:val="640"/>
          <w:marRight w:val="0"/>
          <w:marTop w:val="0"/>
          <w:marBottom w:val="0"/>
          <w:divBdr>
            <w:top w:val="none" w:sz="0" w:space="0" w:color="auto"/>
            <w:left w:val="none" w:sz="0" w:space="0" w:color="auto"/>
            <w:bottom w:val="none" w:sz="0" w:space="0" w:color="auto"/>
            <w:right w:val="none" w:sz="0" w:space="0" w:color="auto"/>
          </w:divBdr>
        </w:div>
        <w:div w:id="445120635">
          <w:marLeft w:val="640"/>
          <w:marRight w:val="0"/>
          <w:marTop w:val="0"/>
          <w:marBottom w:val="0"/>
          <w:divBdr>
            <w:top w:val="none" w:sz="0" w:space="0" w:color="auto"/>
            <w:left w:val="none" w:sz="0" w:space="0" w:color="auto"/>
            <w:bottom w:val="none" w:sz="0" w:space="0" w:color="auto"/>
            <w:right w:val="none" w:sz="0" w:space="0" w:color="auto"/>
          </w:divBdr>
        </w:div>
        <w:div w:id="108089683">
          <w:marLeft w:val="640"/>
          <w:marRight w:val="0"/>
          <w:marTop w:val="0"/>
          <w:marBottom w:val="0"/>
          <w:divBdr>
            <w:top w:val="none" w:sz="0" w:space="0" w:color="auto"/>
            <w:left w:val="none" w:sz="0" w:space="0" w:color="auto"/>
            <w:bottom w:val="none" w:sz="0" w:space="0" w:color="auto"/>
            <w:right w:val="none" w:sz="0" w:space="0" w:color="auto"/>
          </w:divBdr>
        </w:div>
        <w:div w:id="78914659">
          <w:marLeft w:val="640"/>
          <w:marRight w:val="0"/>
          <w:marTop w:val="0"/>
          <w:marBottom w:val="0"/>
          <w:divBdr>
            <w:top w:val="none" w:sz="0" w:space="0" w:color="auto"/>
            <w:left w:val="none" w:sz="0" w:space="0" w:color="auto"/>
            <w:bottom w:val="none" w:sz="0" w:space="0" w:color="auto"/>
            <w:right w:val="none" w:sz="0" w:space="0" w:color="auto"/>
          </w:divBdr>
        </w:div>
        <w:div w:id="316346816">
          <w:marLeft w:val="640"/>
          <w:marRight w:val="0"/>
          <w:marTop w:val="0"/>
          <w:marBottom w:val="0"/>
          <w:divBdr>
            <w:top w:val="none" w:sz="0" w:space="0" w:color="auto"/>
            <w:left w:val="none" w:sz="0" w:space="0" w:color="auto"/>
            <w:bottom w:val="none" w:sz="0" w:space="0" w:color="auto"/>
            <w:right w:val="none" w:sz="0" w:space="0" w:color="auto"/>
          </w:divBdr>
        </w:div>
        <w:div w:id="145586199">
          <w:marLeft w:val="640"/>
          <w:marRight w:val="0"/>
          <w:marTop w:val="0"/>
          <w:marBottom w:val="0"/>
          <w:divBdr>
            <w:top w:val="none" w:sz="0" w:space="0" w:color="auto"/>
            <w:left w:val="none" w:sz="0" w:space="0" w:color="auto"/>
            <w:bottom w:val="none" w:sz="0" w:space="0" w:color="auto"/>
            <w:right w:val="none" w:sz="0" w:space="0" w:color="auto"/>
          </w:divBdr>
        </w:div>
        <w:div w:id="486943884">
          <w:marLeft w:val="640"/>
          <w:marRight w:val="0"/>
          <w:marTop w:val="0"/>
          <w:marBottom w:val="0"/>
          <w:divBdr>
            <w:top w:val="none" w:sz="0" w:space="0" w:color="auto"/>
            <w:left w:val="none" w:sz="0" w:space="0" w:color="auto"/>
            <w:bottom w:val="none" w:sz="0" w:space="0" w:color="auto"/>
            <w:right w:val="none" w:sz="0" w:space="0" w:color="auto"/>
          </w:divBdr>
        </w:div>
        <w:div w:id="186916277">
          <w:marLeft w:val="640"/>
          <w:marRight w:val="0"/>
          <w:marTop w:val="0"/>
          <w:marBottom w:val="0"/>
          <w:divBdr>
            <w:top w:val="none" w:sz="0" w:space="0" w:color="auto"/>
            <w:left w:val="none" w:sz="0" w:space="0" w:color="auto"/>
            <w:bottom w:val="none" w:sz="0" w:space="0" w:color="auto"/>
            <w:right w:val="none" w:sz="0" w:space="0" w:color="auto"/>
          </w:divBdr>
        </w:div>
        <w:div w:id="1317417066">
          <w:marLeft w:val="640"/>
          <w:marRight w:val="0"/>
          <w:marTop w:val="0"/>
          <w:marBottom w:val="0"/>
          <w:divBdr>
            <w:top w:val="none" w:sz="0" w:space="0" w:color="auto"/>
            <w:left w:val="none" w:sz="0" w:space="0" w:color="auto"/>
            <w:bottom w:val="none" w:sz="0" w:space="0" w:color="auto"/>
            <w:right w:val="none" w:sz="0" w:space="0" w:color="auto"/>
          </w:divBdr>
        </w:div>
        <w:div w:id="1287857514">
          <w:marLeft w:val="640"/>
          <w:marRight w:val="0"/>
          <w:marTop w:val="0"/>
          <w:marBottom w:val="0"/>
          <w:divBdr>
            <w:top w:val="none" w:sz="0" w:space="0" w:color="auto"/>
            <w:left w:val="none" w:sz="0" w:space="0" w:color="auto"/>
            <w:bottom w:val="none" w:sz="0" w:space="0" w:color="auto"/>
            <w:right w:val="none" w:sz="0" w:space="0" w:color="auto"/>
          </w:divBdr>
        </w:div>
        <w:div w:id="1783450437">
          <w:marLeft w:val="640"/>
          <w:marRight w:val="0"/>
          <w:marTop w:val="0"/>
          <w:marBottom w:val="0"/>
          <w:divBdr>
            <w:top w:val="none" w:sz="0" w:space="0" w:color="auto"/>
            <w:left w:val="none" w:sz="0" w:space="0" w:color="auto"/>
            <w:bottom w:val="none" w:sz="0" w:space="0" w:color="auto"/>
            <w:right w:val="none" w:sz="0" w:space="0" w:color="auto"/>
          </w:divBdr>
        </w:div>
        <w:div w:id="1701249043">
          <w:marLeft w:val="640"/>
          <w:marRight w:val="0"/>
          <w:marTop w:val="0"/>
          <w:marBottom w:val="0"/>
          <w:divBdr>
            <w:top w:val="none" w:sz="0" w:space="0" w:color="auto"/>
            <w:left w:val="none" w:sz="0" w:space="0" w:color="auto"/>
            <w:bottom w:val="none" w:sz="0" w:space="0" w:color="auto"/>
            <w:right w:val="none" w:sz="0" w:space="0" w:color="auto"/>
          </w:divBdr>
        </w:div>
        <w:div w:id="1666085324">
          <w:marLeft w:val="640"/>
          <w:marRight w:val="0"/>
          <w:marTop w:val="0"/>
          <w:marBottom w:val="0"/>
          <w:divBdr>
            <w:top w:val="none" w:sz="0" w:space="0" w:color="auto"/>
            <w:left w:val="none" w:sz="0" w:space="0" w:color="auto"/>
            <w:bottom w:val="none" w:sz="0" w:space="0" w:color="auto"/>
            <w:right w:val="none" w:sz="0" w:space="0" w:color="auto"/>
          </w:divBdr>
        </w:div>
        <w:div w:id="962881782">
          <w:marLeft w:val="640"/>
          <w:marRight w:val="0"/>
          <w:marTop w:val="0"/>
          <w:marBottom w:val="0"/>
          <w:divBdr>
            <w:top w:val="none" w:sz="0" w:space="0" w:color="auto"/>
            <w:left w:val="none" w:sz="0" w:space="0" w:color="auto"/>
            <w:bottom w:val="none" w:sz="0" w:space="0" w:color="auto"/>
            <w:right w:val="none" w:sz="0" w:space="0" w:color="auto"/>
          </w:divBdr>
        </w:div>
        <w:div w:id="1132599855">
          <w:marLeft w:val="640"/>
          <w:marRight w:val="0"/>
          <w:marTop w:val="0"/>
          <w:marBottom w:val="0"/>
          <w:divBdr>
            <w:top w:val="none" w:sz="0" w:space="0" w:color="auto"/>
            <w:left w:val="none" w:sz="0" w:space="0" w:color="auto"/>
            <w:bottom w:val="none" w:sz="0" w:space="0" w:color="auto"/>
            <w:right w:val="none" w:sz="0" w:space="0" w:color="auto"/>
          </w:divBdr>
        </w:div>
        <w:div w:id="973802096">
          <w:marLeft w:val="640"/>
          <w:marRight w:val="0"/>
          <w:marTop w:val="0"/>
          <w:marBottom w:val="0"/>
          <w:divBdr>
            <w:top w:val="none" w:sz="0" w:space="0" w:color="auto"/>
            <w:left w:val="none" w:sz="0" w:space="0" w:color="auto"/>
            <w:bottom w:val="none" w:sz="0" w:space="0" w:color="auto"/>
            <w:right w:val="none" w:sz="0" w:space="0" w:color="auto"/>
          </w:divBdr>
        </w:div>
        <w:div w:id="308556816">
          <w:marLeft w:val="640"/>
          <w:marRight w:val="0"/>
          <w:marTop w:val="0"/>
          <w:marBottom w:val="0"/>
          <w:divBdr>
            <w:top w:val="none" w:sz="0" w:space="0" w:color="auto"/>
            <w:left w:val="none" w:sz="0" w:space="0" w:color="auto"/>
            <w:bottom w:val="none" w:sz="0" w:space="0" w:color="auto"/>
            <w:right w:val="none" w:sz="0" w:space="0" w:color="auto"/>
          </w:divBdr>
        </w:div>
        <w:div w:id="750348935">
          <w:marLeft w:val="640"/>
          <w:marRight w:val="0"/>
          <w:marTop w:val="0"/>
          <w:marBottom w:val="0"/>
          <w:divBdr>
            <w:top w:val="none" w:sz="0" w:space="0" w:color="auto"/>
            <w:left w:val="none" w:sz="0" w:space="0" w:color="auto"/>
            <w:bottom w:val="none" w:sz="0" w:space="0" w:color="auto"/>
            <w:right w:val="none" w:sz="0" w:space="0" w:color="auto"/>
          </w:divBdr>
        </w:div>
        <w:div w:id="1455832365">
          <w:marLeft w:val="640"/>
          <w:marRight w:val="0"/>
          <w:marTop w:val="0"/>
          <w:marBottom w:val="0"/>
          <w:divBdr>
            <w:top w:val="none" w:sz="0" w:space="0" w:color="auto"/>
            <w:left w:val="none" w:sz="0" w:space="0" w:color="auto"/>
            <w:bottom w:val="none" w:sz="0" w:space="0" w:color="auto"/>
            <w:right w:val="none" w:sz="0" w:space="0" w:color="auto"/>
          </w:divBdr>
        </w:div>
        <w:div w:id="1346907345">
          <w:marLeft w:val="640"/>
          <w:marRight w:val="0"/>
          <w:marTop w:val="0"/>
          <w:marBottom w:val="0"/>
          <w:divBdr>
            <w:top w:val="none" w:sz="0" w:space="0" w:color="auto"/>
            <w:left w:val="none" w:sz="0" w:space="0" w:color="auto"/>
            <w:bottom w:val="none" w:sz="0" w:space="0" w:color="auto"/>
            <w:right w:val="none" w:sz="0" w:space="0" w:color="auto"/>
          </w:divBdr>
        </w:div>
        <w:div w:id="1868063361">
          <w:marLeft w:val="640"/>
          <w:marRight w:val="0"/>
          <w:marTop w:val="0"/>
          <w:marBottom w:val="0"/>
          <w:divBdr>
            <w:top w:val="none" w:sz="0" w:space="0" w:color="auto"/>
            <w:left w:val="none" w:sz="0" w:space="0" w:color="auto"/>
            <w:bottom w:val="none" w:sz="0" w:space="0" w:color="auto"/>
            <w:right w:val="none" w:sz="0" w:space="0" w:color="auto"/>
          </w:divBdr>
        </w:div>
        <w:div w:id="1133713805">
          <w:marLeft w:val="640"/>
          <w:marRight w:val="0"/>
          <w:marTop w:val="0"/>
          <w:marBottom w:val="0"/>
          <w:divBdr>
            <w:top w:val="none" w:sz="0" w:space="0" w:color="auto"/>
            <w:left w:val="none" w:sz="0" w:space="0" w:color="auto"/>
            <w:bottom w:val="none" w:sz="0" w:space="0" w:color="auto"/>
            <w:right w:val="none" w:sz="0" w:space="0" w:color="auto"/>
          </w:divBdr>
        </w:div>
        <w:div w:id="2002001855">
          <w:marLeft w:val="640"/>
          <w:marRight w:val="0"/>
          <w:marTop w:val="0"/>
          <w:marBottom w:val="0"/>
          <w:divBdr>
            <w:top w:val="none" w:sz="0" w:space="0" w:color="auto"/>
            <w:left w:val="none" w:sz="0" w:space="0" w:color="auto"/>
            <w:bottom w:val="none" w:sz="0" w:space="0" w:color="auto"/>
            <w:right w:val="none" w:sz="0" w:space="0" w:color="auto"/>
          </w:divBdr>
        </w:div>
        <w:div w:id="1120102295">
          <w:marLeft w:val="640"/>
          <w:marRight w:val="0"/>
          <w:marTop w:val="0"/>
          <w:marBottom w:val="0"/>
          <w:divBdr>
            <w:top w:val="none" w:sz="0" w:space="0" w:color="auto"/>
            <w:left w:val="none" w:sz="0" w:space="0" w:color="auto"/>
            <w:bottom w:val="none" w:sz="0" w:space="0" w:color="auto"/>
            <w:right w:val="none" w:sz="0" w:space="0" w:color="auto"/>
          </w:divBdr>
        </w:div>
        <w:div w:id="2027780476">
          <w:marLeft w:val="640"/>
          <w:marRight w:val="0"/>
          <w:marTop w:val="0"/>
          <w:marBottom w:val="0"/>
          <w:divBdr>
            <w:top w:val="none" w:sz="0" w:space="0" w:color="auto"/>
            <w:left w:val="none" w:sz="0" w:space="0" w:color="auto"/>
            <w:bottom w:val="none" w:sz="0" w:space="0" w:color="auto"/>
            <w:right w:val="none" w:sz="0" w:space="0" w:color="auto"/>
          </w:divBdr>
        </w:div>
        <w:div w:id="486097306">
          <w:marLeft w:val="640"/>
          <w:marRight w:val="0"/>
          <w:marTop w:val="0"/>
          <w:marBottom w:val="0"/>
          <w:divBdr>
            <w:top w:val="none" w:sz="0" w:space="0" w:color="auto"/>
            <w:left w:val="none" w:sz="0" w:space="0" w:color="auto"/>
            <w:bottom w:val="none" w:sz="0" w:space="0" w:color="auto"/>
            <w:right w:val="none" w:sz="0" w:space="0" w:color="auto"/>
          </w:divBdr>
        </w:div>
        <w:div w:id="95102149">
          <w:marLeft w:val="640"/>
          <w:marRight w:val="0"/>
          <w:marTop w:val="0"/>
          <w:marBottom w:val="0"/>
          <w:divBdr>
            <w:top w:val="none" w:sz="0" w:space="0" w:color="auto"/>
            <w:left w:val="none" w:sz="0" w:space="0" w:color="auto"/>
            <w:bottom w:val="none" w:sz="0" w:space="0" w:color="auto"/>
            <w:right w:val="none" w:sz="0" w:space="0" w:color="auto"/>
          </w:divBdr>
        </w:div>
        <w:div w:id="2082170304">
          <w:marLeft w:val="640"/>
          <w:marRight w:val="0"/>
          <w:marTop w:val="0"/>
          <w:marBottom w:val="0"/>
          <w:divBdr>
            <w:top w:val="none" w:sz="0" w:space="0" w:color="auto"/>
            <w:left w:val="none" w:sz="0" w:space="0" w:color="auto"/>
            <w:bottom w:val="none" w:sz="0" w:space="0" w:color="auto"/>
            <w:right w:val="none" w:sz="0" w:space="0" w:color="auto"/>
          </w:divBdr>
        </w:div>
        <w:div w:id="204561005">
          <w:marLeft w:val="640"/>
          <w:marRight w:val="0"/>
          <w:marTop w:val="0"/>
          <w:marBottom w:val="0"/>
          <w:divBdr>
            <w:top w:val="none" w:sz="0" w:space="0" w:color="auto"/>
            <w:left w:val="none" w:sz="0" w:space="0" w:color="auto"/>
            <w:bottom w:val="none" w:sz="0" w:space="0" w:color="auto"/>
            <w:right w:val="none" w:sz="0" w:space="0" w:color="auto"/>
          </w:divBdr>
        </w:div>
        <w:div w:id="851184202">
          <w:marLeft w:val="640"/>
          <w:marRight w:val="0"/>
          <w:marTop w:val="0"/>
          <w:marBottom w:val="0"/>
          <w:divBdr>
            <w:top w:val="none" w:sz="0" w:space="0" w:color="auto"/>
            <w:left w:val="none" w:sz="0" w:space="0" w:color="auto"/>
            <w:bottom w:val="none" w:sz="0" w:space="0" w:color="auto"/>
            <w:right w:val="none" w:sz="0" w:space="0" w:color="auto"/>
          </w:divBdr>
        </w:div>
        <w:div w:id="502281675">
          <w:marLeft w:val="640"/>
          <w:marRight w:val="0"/>
          <w:marTop w:val="0"/>
          <w:marBottom w:val="0"/>
          <w:divBdr>
            <w:top w:val="none" w:sz="0" w:space="0" w:color="auto"/>
            <w:left w:val="none" w:sz="0" w:space="0" w:color="auto"/>
            <w:bottom w:val="none" w:sz="0" w:space="0" w:color="auto"/>
            <w:right w:val="none" w:sz="0" w:space="0" w:color="auto"/>
          </w:divBdr>
        </w:div>
        <w:div w:id="1203207804">
          <w:marLeft w:val="640"/>
          <w:marRight w:val="0"/>
          <w:marTop w:val="0"/>
          <w:marBottom w:val="0"/>
          <w:divBdr>
            <w:top w:val="none" w:sz="0" w:space="0" w:color="auto"/>
            <w:left w:val="none" w:sz="0" w:space="0" w:color="auto"/>
            <w:bottom w:val="none" w:sz="0" w:space="0" w:color="auto"/>
            <w:right w:val="none" w:sz="0" w:space="0" w:color="auto"/>
          </w:divBdr>
        </w:div>
        <w:div w:id="536240952">
          <w:marLeft w:val="640"/>
          <w:marRight w:val="0"/>
          <w:marTop w:val="0"/>
          <w:marBottom w:val="0"/>
          <w:divBdr>
            <w:top w:val="none" w:sz="0" w:space="0" w:color="auto"/>
            <w:left w:val="none" w:sz="0" w:space="0" w:color="auto"/>
            <w:bottom w:val="none" w:sz="0" w:space="0" w:color="auto"/>
            <w:right w:val="none" w:sz="0" w:space="0" w:color="auto"/>
          </w:divBdr>
        </w:div>
        <w:div w:id="307905565">
          <w:marLeft w:val="640"/>
          <w:marRight w:val="0"/>
          <w:marTop w:val="0"/>
          <w:marBottom w:val="0"/>
          <w:divBdr>
            <w:top w:val="none" w:sz="0" w:space="0" w:color="auto"/>
            <w:left w:val="none" w:sz="0" w:space="0" w:color="auto"/>
            <w:bottom w:val="none" w:sz="0" w:space="0" w:color="auto"/>
            <w:right w:val="none" w:sz="0" w:space="0" w:color="auto"/>
          </w:divBdr>
        </w:div>
        <w:div w:id="1748458238">
          <w:marLeft w:val="640"/>
          <w:marRight w:val="0"/>
          <w:marTop w:val="0"/>
          <w:marBottom w:val="0"/>
          <w:divBdr>
            <w:top w:val="none" w:sz="0" w:space="0" w:color="auto"/>
            <w:left w:val="none" w:sz="0" w:space="0" w:color="auto"/>
            <w:bottom w:val="none" w:sz="0" w:space="0" w:color="auto"/>
            <w:right w:val="none" w:sz="0" w:space="0" w:color="auto"/>
          </w:divBdr>
        </w:div>
        <w:div w:id="1172840735">
          <w:marLeft w:val="640"/>
          <w:marRight w:val="0"/>
          <w:marTop w:val="0"/>
          <w:marBottom w:val="0"/>
          <w:divBdr>
            <w:top w:val="none" w:sz="0" w:space="0" w:color="auto"/>
            <w:left w:val="none" w:sz="0" w:space="0" w:color="auto"/>
            <w:bottom w:val="none" w:sz="0" w:space="0" w:color="auto"/>
            <w:right w:val="none" w:sz="0" w:space="0" w:color="auto"/>
          </w:divBdr>
        </w:div>
        <w:div w:id="811558317">
          <w:marLeft w:val="640"/>
          <w:marRight w:val="0"/>
          <w:marTop w:val="0"/>
          <w:marBottom w:val="0"/>
          <w:divBdr>
            <w:top w:val="none" w:sz="0" w:space="0" w:color="auto"/>
            <w:left w:val="none" w:sz="0" w:space="0" w:color="auto"/>
            <w:bottom w:val="none" w:sz="0" w:space="0" w:color="auto"/>
            <w:right w:val="none" w:sz="0" w:space="0" w:color="auto"/>
          </w:divBdr>
        </w:div>
        <w:div w:id="1842156208">
          <w:marLeft w:val="640"/>
          <w:marRight w:val="0"/>
          <w:marTop w:val="0"/>
          <w:marBottom w:val="0"/>
          <w:divBdr>
            <w:top w:val="none" w:sz="0" w:space="0" w:color="auto"/>
            <w:left w:val="none" w:sz="0" w:space="0" w:color="auto"/>
            <w:bottom w:val="none" w:sz="0" w:space="0" w:color="auto"/>
            <w:right w:val="none" w:sz="0" w:space="0" w:color="auto"/>
          </w:divBdr>
        </w:div>
        <w:div w:id="1240169436">
          <w:marLeft w:val="640"/>
          <w:marRight w:val="0"/>
          <w:marTop w:val="0"/>
          <w:marBottom w:val="0"/>
          <w:divBdr>
            <w:top w:val="none" w:sz="0" w:space="0" w:color="auto"/>
            <w:left w:val="none" w:sz="0" w:space="0" w:color="auto"/>
            <w:bottom w:val="none" w:sz="0" w:space="0" w:color="auto"/>
            <w:right w:val="none" w:sz="0" w:space="0" w:color="auto"/>
          </w:divBdr>
        </w:div>
        <w:div w:id="1156803579">
          <w:marLeft w:val="640"/>
          <w:marRight w:val="0"/>
          <w:marTop w:val="0"/>
          <w:marBottom w:val="0"/>
          <w:divBdr>
            <w:top w:val="none" w:sz="0" w:space="0" w:color="auto"/>
            <w:left w:val="none" w:sz="0" w:space="0" w:color="auto"/>
            <w:bottom w:val="none" w:sz="0" w:space="0" w:color="auto"/>
            <w:right w:val="none" w:sz="0" w:space="0" w:color="auto"/>
          </w:divBdr>
        </w:div>
        <w:div w:id="1748457601">
          <w:marLeft w:val="640"/>
          <w:marRight w:val="0"/>
          <w:marTop w:val="0"/>
          <w:marBottom w:val="0"/>
          <w:divBdr>
            <w:top w:val="none" w:sz="0" w:space="0" w:color="auto"/>
            <w:left w:val="none" w:sz="0" w:space="0" w:color="auto"/>
            <w:bottom w:val="none" w:sz="0" w:space="0" w:color="auto"/>
            <w:right w:val="none" w:sz="0" w:space="0" w:color="auto"/>
          </w:divBdr>
        </w:div>
        <w:div w:id="1934586317">
          <w:marLeft w:val="640"/>
          <w:marRight w:val="0"/>
          <w:marTop w:val="0"/>
          <w:marBottom w:val="0"/>
          <w:divBdr>
            <w:top w:val="none" w:sz="0" w:space="0" w:color="auto"/>
            <w:left w:val="none" w:sz="0" w:space="0" w:color="auto"/>
            <w:bottom w:val="none" w:sz="0" w:space="0" w:color="auto"/>
            <w:right w:val="none" w:sz="0" w:space="0" w:color="auto"/>
          </w:divBdr>
        </w:div>
        <w:div w:id="704795680">
          <w:marLeft w:val="640"/>
          <w:marRight w:val="0"/>
          <w:marTop w:val="0"/>
          <w:marBottom w:val="0"/>
          <w:divBdr>
            <w:top w:val="none" w:sz="0" w:space="0" w:color="auto"/>
            <w:left w:val="none" w:sz="0" w:space="0" w:color="auto"/>
            <w:bottom w:val="none" w:sz="0" w:space="0" w:color="auto"/>
            <w:right w:val="none" w:sz="0" w:space="0" w:color="auto"/>
          </w:divBdr>
        </w:div>
        <w:div w:id="1945188941">
          <w:marLeft w:val="640"/>
          <w:marRight w:val="0"/>
          <w:marTop w:val="0"/>
          <w:marBottom w:val="0"/>
          <w:divBdr>
            <w:top w:val="none" w:sz="0" w:space="0" w:color="auto"/>
            <w:left w:val="none" w:sz="0" w:space="0" w:color="auto"/>
            <w:bottom w:val="none" w:sz="0" w:space="0" w:color="auto"/>
            <w:right w:val="none" w:sz="0" w:space="0" w:color="auto"/>
          </w:divBdr>
        </w:div>
        <w:div w:id="1456945608">
          <w:marLeft w:val="640"/>
          <w:marRight w:val="0"/>
          <w:marTop w:val="0"/>
          <w:marBottom w:val="0"/>
          <w:divBdr>
            <w:top w:val="none" w:sz="0" w:space="0" w:color="auto"/>
            <w:left w:val="none" w:sz="0" w:space="0" w:color="auto"/>
            <w:bottom w:val="none" w:sz="0" w:space="0" w:color="auto"/>
            <w:right w:val="none" w:sz="0" w:space="0" w:color="auto"/>
          </w:divBdr>
        </w:div>
        <w:div w:id="58596520">
          <w:marLeft w:val="640"/>
          <w:marRight w:val="0"/>
          <w:marTop w:val="0"/>
          <w:marBottom w:val="0"/>
          <w:divBdr>
            <w:top w:val="none" w:sz="0" w:space="0" w:color="auto"/>
            <w:left w:val="none" w:sz="0" w:space="0" w:color="auto"/>
            <w:bottom w:val="none" w:sz="0" w:space="0" w:color="auto"/>
            <w:right w:val="none" w:sz="0" w:space="0" w:color="auto"/>
          </w:divBdr>
        </w:div>
        <w:div w:id="1964652243">
          <w:marLeft w:val="640"/>
          <w:marRight w:val="0"/>
          <w:marTop w:val="0"/>
          <w:marBottom w:val="0"/>
          <w:divBdr>
            <w:top w:val="none" w:sz="0" w:space="0" w:color="auto"/>
            <w:left w:val="none" w:sz="0" w:space="0" w:color="auto"/>
            <w:bottom w:val="none" w:sz="0" w:space="0" w:color="auto"/>
            <w:right w:val="none" w:sz="0" w:space="0" w:color="auto"/>
          </w:divBdr>
        </w:div>
        <w:div w:id="2026514571">
          <w:marLeft w:val="640"/>
          <w:marRight w:val="0"/>
          <w:marTop w:val="0"/>
          <w:marBottom w:val="0"/>
          <w:divBdr>
            <w:top w:val="none" w:sz="0" w:space="0" w:color="auto"/>
            <w:left w:val="none" w:sz="0" w:space="0" w:color="auto"/>
            <w:bottom w:val="none" w:sz="0" w:space="0" w:color="auto"/>
            <w:right w:val="none" w:sz="0" w:space="0" w:color="auto"/>
          </w:divBdr>
        </w:div>
        <w:div w:id="27731153">
          <w:marLeft w:val="640"/>
          <w:marRight w:val="0"/>
          <w:marTop w:val="0"/>
          <w:marBottom w:val="0"/>
          <w:divBdr>
            <w:top w:val="none" w:sz="0" w:space="0" w:color="auto"/>
            <w:left w:val="none" w:sz="0" w:space="0" w:color="auto"/>
            <w:bottom w:val="none" w:sz="0" w:space="0" w:color="auto"/>
            <w:right w:val="none" w:sz="0" w:space="0" w:color="auto"/>
          </w:divBdr>
        </w:div>
        <w:div w:id="1415320948">
          <w:marLeft w:val="640"/>
          <w:marRight w:val="0"/>
          <w:marTop w:val="0"/>
          <w:marBottom w:val="0"/>
          <w:divBdr>
            <w:top w:val="none" w:sz="0" w:space="0" w:color="auto"/>
            <w:left w:val="none" w:sz="0" w:space="0" w:color="auto"/>
            <w:bottom w:val="none" w:sz="0" w:space="0" w:color="auto"/>
            <w:right w:val="none" w:sz="0" w:space="0" w:color="auto"/>
          </w:divBdr>
        </w:div>
      </w:divsChild>
    </w:div>
    <w:div w:id="1332374402">
      <w:marLeft w:val="640"/>
      <w:marRight w:val="0"/>
      <w:marTop w:val="0"/>
      <w:marBottom w:val="0"/>
      <w:divBdr>
        <w:top w:val="none" w:sz="0" w:space="0" w:color="auto"/>
        <w:left w:val="none" w:sz="0" w:space="0" w:color="auto"/>
        <w:bottom w:val="none" w:sz="0" w:space="0" w:color="auto"/>
        <w:right w:val="none" w:sz="0" w:space="0" w:color="auto"/>
      </w:divBdr>
    </w:div>
    <w:div w:id="1332835475">
      <w:marLeft w:val="640"/>
      <w:marRight w:val="0"/>
      <w:marTop w:val="0"/>
      <w:marBottom w:val="0"/>
      <w:divBdr>
        <w:top w:val="none" w:sz="0" w:space="0" w:color="auto"/>
        <w:left w:val="none" w:sz="0" w:space="0" w:color="auto"/>
        <w:bottom w:val="none" w:sz="0" w:space="0" w:color="auto"/>
        <w:right w:val="none" w:sz="0" w:space="0" w:color="auto"/>
      </w:divBdr>
    </w:div>
    <w:div w:id="1333681992">
      <w:marLeft w:val="640"/>
      <w:marRight w:val="0"/>
      <w:marTop w:val="0"/>
      <w:marBottom w:val="0"/>
      <w:divBdr>
        <w:top w:val="none" w:sz="0" w:space="0" w:color="auto"/>
        <w:left w:val="none" w:sz="0" w:space="0" w:color="auto"/>
        <w:bottom w:val="none" w:sz="0" w:space="0" w:color="auto"/>
        <w:right w:val="none" w:sz="0" w:space="0" w:color="auto"/>
      </w:divBdr>
    </w:div>
    <w:div w:id="1333996942">
      <w:marLeft w:val="640"/>
      <w:marRight w:val="0"/>
      <w:marTop w:val="0"/>
      <w:marBottom w:val="0"/>
      <w:divBdr>
        <w:top w:val="none" w:sz="0" w:space="0" w:color="auto"/>
        <w:left w:val="none" w:sz="0" w:space="0" w:color="auto"/>
        <w:bottom w:val="none" w:sz="0" w:space="0" w:color="auto"/>
        <w:right w:val="none" w:sz="0" w:space="0" w:color="auto"/>
      </w:divBdr>
    </w:div>
    <w:div w:id="1334066929">
      <w:marLeft w:val="640"/>
      <w:marRight w:val="0"/>
      <w:marTop w:val="0"/>
      <w:marBottom w:val="0"/>
      <w:divBdr>
        <w:top w:val="none" w:sz="0" w:space="0" w:color="auto"/>
        <w:left w:val="none" w:sz="0" w:space="0" w:color="auto"/>
        <w:bottom w:val="none" w:sz="0" w:space="0" w:color="auto"/>
        <w:right w:val="none" w:sz="0" w:space="0" w:color="auto"/>
      </w:divBdr>
    </w:div>
    <w:div w:id="1334187303">
      <w:marLeft w:val="640"/>
      <w:marRight w:val="0"/>
      <w:marTop w:val="0"/>
      <w:marBottom w:val="0"/>
      <w:divBdr>
        <w:top w:val="none" w:sz="0" w:space="0" w:color="auto"/>
        <w:left w:val="none" w:sz="0" w:space="0" w:color="auto"/>
        <w:bottom w:val="none" w:sz="0" w:space="0" w:color="auto"/>
        <w:right w:val="none" w:sz="0" w:space="0" w:color="auto"/>
      </w:divBdr>
    </w:div>
    <w:div w:id="1335181879">
      <w:marLeft w:val="640"/>
      <w:marRight w:val="0"/>
      <w:marTop w:val="0"/>
      <w:marBottom w:val="0"/>
      <w:divBdr>
        <w:top w:val="none" w:sz="0" w:space="0" w:color="auto"/>
        <w:left w:val="none" w:sz="0" w:space="0" w:color="auto"/>
        <w:bottom w:val="none" w:sz="0" w:space="0" w:color="auto"/>
        <w:right w:val="none" w:sz="0" w:space="0" w:color="auto"/>
      </w:divBdr>
    </w:div>
    <w:div w:id="1335299014">
      <w:marLeft w:val="640"/>
      <w:marRight w:val="0"/>
      <w:marTop w:val="0"/>
      <w:marBottom w:val="0"/>
      <w:divBdr>
        <w:top w:val="none" w:sz="0" w:space="0" w:color="auto"/>
        <w:left w:val="none" w:sz="0" w:space="0" w:color="auto"/>
        <w:bottom w:val="none" w:sz="0" w:space="0" w:color="auto"/>
        <w:right w:val="none" w:sz="0" w:space="0" w:color="auto"/>
      </w:divBdr>
    </w:div>
    <w:div w:id="1335453739">
      <w:marLeft w:val="640"/>
      <w:marRight w:val="0"/>
      <w:marTop w:val="0"/>
      <w:marBottom w:val="0"/>
      <w:divBdr>
        <w:top w:val="none" w:sz="0" w:space="0" w:color="auto"/>
        <w:left w:val="none" w:sz="0" w:space="0" w:color="auto"/>
        <w:bottom w:val="none" w:sz="0" w:space="0" w:color="auto"/>
        <w:right w:val="none" w:sz="0" w:space="0" w:color="auto"/>
      </w:divBdr>
    </w:div>
    <w:div w:id="1335689895">
      <w:marLeft w:val="640"/>
      <w:marRight w:val="0"/>
      <w:marTop w:val="0"/>
      <w:marBottom w:val="0"/>
      <w:divBdr>
        <w:top w:val="none" w:sz="0" w:space="0" w:color="auto"/>
        <w:left w:val="none" w:sz="0" w:space="0" w:color="auto"/>
        <w:bottom w:val="none" w:sz="0" w:space="0" w:color="auto"/>
        <w:right w:val="none" w:sz="0" w:space="0" w:color="auto"/>
      </w:divBdr>
    </w:div>
    <w:div w:id="1335766945">
      <w:marLeft w:val="640"/>
      <w:marRight w:val="0"/>
      <w:marTop w:val="0"/>
      <w:marBottom w:val="0"/>
      <w:divBdr>
        <w:top w:val="none" w:sz="0" w:space="0" w:color="auto"/>
        <w:left w:val="none" w:sz="0" w:space="0" w:color="auto"/>
        <w:bottom w:val="none" w:sz="0" w:space="0" w:color="auto"/>
        <w:right w:val="none" w:sz="0" w:space="0" w:color="auto"/>
      </w:divBdr>
    </w:div>
    <w:div w:id="1335837815">
      <w:marLeft w:val="640"/>
      <w:marRight w:val="0"/>
      <w:marTop w:val="0"/>
      <w:marBottom w:val="0"/>
      <w:divBdr>
        <w:top w:val="none" w:sz="0" w:space="0" w:color="auto"/>
        <w:left w:val="none" w:sz="0" w:space="0" w:color="auto"/>
        <w:bottom w:val="none" w:sz="0" w:space="0" w:color="auto"/>
        <w:right w:val="none" w:sz="0" w:space="0" w:color="auto"/>
      </w:divBdr>
    </w:div>
    <w:div w:id="1336036033">
      <w:marLeft w:val="640"/>
      <w:marRight w:val="0"/>
      <w:marTop w:val="0"/>
      <w:marBottom w:val="0"/>
      <w:divBdr>
        <w:top w:val="none" w:sz="0" w:space="0" w:color="auto"/>
        <w:left w:val="none" w:sz="0" w:space="0" w:color="auto"/>
        <w:bottom w:val="none" w:sz="0" w:space="0" w:color="auto"/>
        <w:right w:val="none" w:sz="0" w:space="0" w:color="auto"/>
      </w:divBdr>
    </w:div>
    <w:div w:id="1336109662">
      <w:marLeft w:val="640"/>
      <w:marRight w:val="0"/>
      <w:marTop w:val="0"/>
      <w:marBottom w:val="0"/>
      <w:divBdr>
        <w:top w:val="none" w:sz="0" w:space="0" w:color="auto"/>
        <w:left w:val="none" w:sz="0" w:space="0" w:color="auto"/>
        <w:bottom w:val="none" w:sz="0" w:space="0" w:color="auto"/>
        <w:right w:val="none" w:sz="0" w:space="0" w:color="auto"/>
      </w:divBdr>
    </w:div>
    <w:div w:id="1336614118">
      <w:marLeft w:val="640"/>
      <w:marRight w:val="0"/>
      <w:marTop w:val="0"/>
      <w:marBottom w:val="0"/>
      <w:divBdr>
        <w:top w:val="none" w:sz="0" w:space="0" w:color="auto"/>
        <w:left w:val="none" w:sz="0" w:space="0" w:color="auto"/>
        <w:bottom w:val="none" w:sz="0" w:space="0" w:color="auto"/>
        <w:right w:val="none" w:sz="0" w:space="0" w:color="auto"/>
      </w:divBdr>
    </w:div>
    <w:div w:id="1336690273">
      <w:marLeft w:val="640"/>
      <w:marRight w:val="0"/>
      <w:marTop w:val="0"/>
      <w:marBottom w:val="0"/>
      <w:divBdr>
        <w:top w:val="none" w:sz="0" w:space="0" w:color="auto"/>
        <w:left w:val="none" w:sz="0" w:space="0" w:color="auto"/>
        <w:bottom w:val="none" w:sz="0" w:space="0" w:color="auto"/>
        <w:right w:val="none" w:sz="0" w:space="0" w:color="auto"/>
      </w:divBdr>
    </w:div>
    <w:div w:id="1336805694">
      <w:marLeft w:val="640"/>
      <w:marRight w:val="0"/>
      <w:marTop w:val="0"/>
      <w:marBottom w:val="0"/>
      <w:divBdr>
        <w:top w:val="none" w:sz="0" w:space="0" w:color="auto"/>
        <w:left w:val="none" w:sz="0" w:space="0" w:color="auto"/>
        <w:bottom w:val="none" w:sz="0" w:space="0" w:color="auto"/>
        <w:right w:val="none" w:sz="0" w:space="0" w:color="auto"/>
      </w:divBdr>
    </w:div>
    <w:div w:id="1336809452">
      <w:marLeft w:val="640"/>
      <w:marRight w:val="0"/>
      <w:marTop w:val="0"/>
      <w:marBottom w:val="0"/>
      <w:divBdr>
        <w:top w:val="none" w:sz="0" w:space="0" w:color="auto"/>
        <w:left w:val="none" w:sz="0" w:space="0" w:color="auto"/>
        <w:bottom w:val="none" w:sz="0" w:space="0" w:color="auto"/>
        <w:right w:val="none" w:sz="0" w:space="0" w:color="auto"/>
      </w:divBdr>
    </w:div>
    <w:div w:id="1336878515">
      <w:marLeft w:val="640"/>
      <w:marRight w:val="0"/>
      <w:marTop w:val="0"/>
      <w:marBottom w:val="0"/>
      <w:divBdr>
        <w:top w:val="none" w:sz="0" w:space="0" w:color="auto"/>
        <w:left w:val="none" w:sz="0" w:space="0" w:color="auto"/>
        <w:bottom w:val="none" w:sz="0" w:space="0" w:color="auto"/>
        <w:right w:val="none" w:sz="0" w:space="0" w:color="auto"/>
      </w:divBdr>
    </w:div>
    <w:div w:id="1337154202">
      <w:marLeft w:val="640"/>
      <w:marRight w:val="0"/>
      <w:marTop w:val="0"/>
      <w:marBottom w:val="0"/>
      <w:divBdr>
        <w:top w:val="none" w:sz="0" w:space="0" w:color="auto"/>
        <w:left w:val="none" w:sz="0" w:space="0" w:color="auto"/>
        <w:bottom w:val="none" w:sz="0" w:space="0" w:color="auto"/>
        <w:right w:val="none" w:sz="0" w:space="0" w:color="auto"/>
      </w:divBdr>
    </w:div>
    <w:div w:id="1337420792">
      <w:marLeft w:val="640"/>
      <w:marRight w:val="0"/>
      <w:marTop w:val="0"/>
      <w:marBottom w:val="0"/>
      <w:divBdr>
        <w:top w:val="none" w:sz="0" w:space="0" w:color="auto"/>
        <w:left w:val="none" w:sz="0" w:space="0" w:color="auto"/>
        <w:bottom w:val="none" w:sz="0" w:space="0" w:color="auto"/>
        <w:right w:val="none" w:sz="0" w:space="0" w:color="auto"/>
      </w:divBdr>
    </w:div>
    <w:div w:id="1338340426">
      <w:marLeft w:val="640"/>
      <w:marRight w:val="0"/>
      <w:marTop w:val="0"/>
      <w:marBottom w:val="0"/>
      <w:divBdr>
        <w:top w:val="none" w:sz="0" w:space="0" w:color="auto"/>
        <w:left w:val="none" w:sz="0" w:space="0" w:color="auto"/>
        <w:bottom w:val="none" w:sz="0" w:space="0" w:color="auto"/>
        <w:right w:val="none" w:sz="0" w:space="0" w:color="auto"/>
      </w:divBdr>
    </w:div>
    <w:div w:id="1338539878">
      <w:marLeft w:val="640"/>
      <w:marRight w:val="0"/>
      <w:marTop w:val="0"/>
      <w:marBottom w:val="0"/>
      <w:divBdr>
        <w:top w:val="none" w:sz="0" w:space="0" w:color="auto"/>
        <w:left w:val="none" w:sz="0" w:space="0" w:color="auto"/>
        <w:bottom w:val="none" w:sz="0" w:space="0" w:color="auto"/>
        <w:right w:val="none" w:sz="0" w:space="0" w:color="auto"/>
      </w:divBdr>
    </w:div>
    <w:div w:id="1338771798">
      <w:marLeft w:val="640"/>
      <w:marRight w:val="0"/>
      <w:marTop w:val="0"/>
      <w:marBottom w:val="0"/>
      <w:divBdr>
        <w:top w:val="none" w:sz="0" w:space="0" w:color="auto"/>
        <w:left w:val="none" w:sz="0" w:space="0" w:color="auto"/>
        <w:bottom w:val="none" w:sz="0" w:space="0" w:color="auto"/>
        <w:right w:val="none" w:sz="0" w:space="0" w:color="auto"/>
      </w:divBdr>
    </w:div>
    <w:div w:id="1338969040">
      <w:marLeft w:val="640"/>
      <w:marRight w:val="0"/>
      <w:marTop w:val="0"/>
      <w:marBottom w:val="0"/>
      <w:divBdr>
        <w:top w:val="none" w:sz="0" w:space="0" w:color="auto"/>
        <w:left w:val="none" w:sz="0" w:space="0" w:color="auto"/>
        <w:bottom w:val="none" w:sz="0" w:space="0" w:color="auto"/>
        <w:right w:val="none" w:sz="0" w:space="0" w:color="auto"/>
      </w:divBdr>
    </w:div>
    <w:div w:id="1339380630">
      <w:marLeft w:val="640"/>
      <w:marRight w:val="0"/>
      <w:marTop w:val="0"/>
      <w:marBottom w:val="0"/>
      <w:divBdr>
        <w:top w:val="none" w:sz="0" w:space="0" w:color="auto"/>
        <w:left w:val="none" w:sz="0" w:space="0" w:color="auto"/>
        <w:bottom w:val="none" w:sz="0" w:space="0" w:color="auto"/>
        <w:right w:val="none" w:sz="0" w:space="0" w:color="auto"/>
      </w:divBdr>
    </w:div>
    <w:div w:id="1339457031">
      <w:marLeft w:val="640"/>
      <w:marRight w:val="0"/>
      <w:marTop w:val="0"/>
      <w:marBottom w:val="0"/>
      <w:divBdr>
        <w:top w:val="none" w:sz="0" w:space="0" w:color="auto"/>
        <w:left w:val="none" w:sz="0" w:space="0" w:color="auto"/>
        <w:bottom w:val="none" w:sz="0" w:space="0" w:color="auto"/>
        <w:right w:val="none" w:sz="0" w:space="0" w:color="auto"/>
      </w:divBdr>
    </w:div>
    <w:div w:id="1339624414">
      <w:marLeft w:val="640"/>
      <w:marRight w:val="0"/>
      <w:marTop w:val="0"/>
      <w:marBottom w:val="0"/>
      <w:divBdr>
        <w:top w:val="none" w:sz="0" w:space="0" w:color="auto"/>
        <w:left w:val="none" w:sz="0" w:space="0" w:color="auto"/>
        <w:bottom w:val="none" w:sz="0" w:space="0" w:color="auto"/>
        <w:right w:val="none" w:sz="0" w:space="0" w:color="auto"/>
      </w:divBdr>
    </w:div>
    <w:div w:id="1340346755">
      <w:marLeft w:val="640"/>
      <w:marRight w:val="0"/>
      <w:marTop w:val="0"/>
      <w:marBottom w:val="0"/>
      <w:divBdr>
        <w:top w:val="none" w:sz="0" w:space="0" w:color="auto"/>
        <w:left w:val="none" w:sz="0" w:space="0" w:color="auto"/>
        <w:bottom w:val="none" w:sz="0" w:space="0" w:color="auto"/>
        <w:right w:val="none" w:sz="0" w:space="0" w:color="auto"/>
      </w:divBdr>
    </w:div>
    <w:div w:id="1340695031">
      <w:marLeft w:val="640"/>
      <w:marRight w:val="0"/>
      <w:marTop w:val="0"/>
      <w:marBottom w:val="0"/>
      <w:divBdr>
        <w:top w:val="none" w:sz="0" w:space="0" w:color="auto"/>
        <w:left w:val="none" w:sz="0" w:space="0" w:color="auto"/>
        <w:bottom w:val="none" w:sz="0" w:space="0" w:color="auto"/>
        <w:right w:val="none" w:sz="0" w:space="0" w:color="auto"/>
      </w:divBdr>
    </w:div>
    <w:div w:id="1340699451">
      <w:marLeft w:val="640"/>
      <w:marRight w:val="0"/>
      <w:marTop w:val="0"/>
      <w:marBottom w:val="0"/>
      <w:divBdr>
        <w:top w:val="none" w:sz="0" w:space="0" w:color="auto"/>
        <w:left w:val="none" w:sz="0" w:space="0" w:color="auto"/>
        <w:bottom w:val="none" w:sz="0" w:space="0" w:color="auto"/>
        <w:right w:val="none" w:sz="0" w:space="0" w:color="auto"/>
      </w:divBdr>
    </w:div>
    <w:div w:id="1340810396">
      <w:marLeft w:val="640"/>
      <w:marRight w:val="0"/>
      <w:marTop w:val="0"/>
      <w:marBottom w:val="0"/>
      <w:divBdr>
        <w:top w:val="none" w:sz="0" w:space="0" w:color="auto"/>
        <w:left w:val="none" w:sz="0" w:space="0" w:color="auto"/>
        <w:bottom w:val="none" w:sz="0" w:space="0" w:color="auto"/>
        <w:right w:val="none" w:sz="0" w:space="0" w:color="auto"/>
      </w:divBdr>
    </w:div>
    <w:div w:id="1341082449">
      <w:marLeft w:val="640"/>
      <w:marRight w:val="0"/>
      <w:marTop w:val="0"/>
      <w:marBottom w:val="0"/>
      <w:divBdr>
        <w:top w:val="none" w:sz="0" w:space="0" w:color="auto"/>
        <w:left w:val="none" w:sz="0" w:space="0" w:color="auto"/>
        <w:bottom w:val="none" w:sz="0" w:space="0" w:color="auto"/>
        <w:right w:val="none" w:sz="0" w:space="0" w:color="auto"/>
      </w:divBdr>
    </w:div>
    <w:div w:id="1341355680">
      <w:marLeft w:val="640"/>
      <w:marRight w:val="0"/>
      <w:marTop w:val="0"/>
      <w:marBottom w:val="0"/>
      <w:divBdr>
        <w:top w:val="none" w:sz="0" w:space="0" w:color="auto"/>
        <w:left w:val="none" w:sz="0" w:space="0" w:color="auto"/>
        <w:bottom w:val="none" w:sz="0" w:space="0" w:color="auto"/>
        <w:right w:val="none" w:sz="0" w:space="0" w:color="auto"/>
      </w:divBdr>
    </w:div>
    <w:div w:id="1341816237">
      <w:marLeft w:val="640"/>
      <w:marRight w:val="0"/>
      <w:marTop w:val="0"/>
      <w:marBottom w:val="0"/>
      <w:divBdr>
        <w:top w:val="none" w:sz="0" w:space="0" w:color="auto"/>
        <w:left w:val="none" w:sz="0" w:space="0" w:color="auto"/>
        <w:bottom w:val="none" w:sz="0" w:space="0" w:color="auto"/>
        <w:right w:val="none" w:sz="0" w:space="0" w:color="auto"/>
      </w:divBdr>
    </w:div>
    <w:div w:id="1342051139">
      <w:marLeft w:val="640"/>
      <w:marRight w:val="0"/>
      <w:marTop w:val="0"/>
      <w:marBottom w:val="0"/>
      <w:divBdr>
        <w:top w:val="none" w:sz="0" w:space="0" w:color="auto"/>
        <w:left w:val="none" w:sz="0" w:space="0" w:color="auto"/>
        <w:bottom w:val="none" w:sz="0" w:space="0" w:color="auto"/>
        <w:right w:val="none" w:sz="0" w:space="0" w:color="auto"/>
      </w:divBdr>
    </w:div>
    <w:div w:id="1342318152">
      <w:marLeft w:val="640"/>
      <w:marRight w:val="0"/>
      <w:marTop w:val="0"/>
      <w:marBottom w:val="0"/>
      <w:divBdr>
        <w:top w:val="none" w:sz="0" w:space="0" w:color="auto"/>
        <w:left w:val="none" w:sz="0" w:space="0" w:color="auto"/>
        <w:bottom w:val="none" w:sz="0" w:space="0" w:color="auto"/>
        <w:right w:val="none" w:sz="0" w:space="0" w:color="auto"/>
      </w:divBdr>
    </w:div>
    <w:div w:id="1342507052">
      <w:marLeft w:val="640"/>
      <w:marRight w:val="0"/>
      <w:marTop w:val="0"/>
      <w:marBottom w:val="0"/>
      <w:divBdr>
        <w:top w:val="none" w:sz="0" w:space="0" w:color="auto"/>
        <w:left w:val="none" w:sz="0" w:space="0" w:color="auto"/>
        <w:bottom w:val="none" w:sz="0" w:space="0" w:color="auto"/>
        <w:right w:val="none" w:sz="0" w:space="0" w:color="auto"/>
      </w:divBdr>
    </w:div>
    <w:div w:id="1343119743">
      <w:marLeft w:val="640"/>
      <w:marRight w:val="0"/>
      <w:marTop w:val="0"/>
      <w:marBottom w:val="0"/>
      <w:divBdr>
        <w:top w:val="none" w:sz="0" w:space="0" w:color="auto"/>
        <w:left w:val="none" w:sz="0" w:space="0" w:color="auto"/>
        <w:bottom w:val="none" w:sz="0" w:space="0" w:color="auto"/>
        <w:right w:val="none" w:sz="0" w:space="0" w:color="auto"/>
      </w:divBdr>
    </w:div>
    <w:div w:id="1343123555">
      <w:marLeft w:val="640"/>
      <w:marRight w:val="0"/>
      <w:marTop w:val="0"/>
      <w:marBottom w:val="0"/>
      <w:divBdr>
        <w:top w:val="none" w:sz="0" w:space="0" w:color="auto"/>
        <w:left w:val="none" w:sz="0" w:space="0" w:color="auto"/>
        <w:bottom w:val="none" w:sz="0" w:space="0" w:color="auto"/>
        <w:right w:val="none" w:sz="0" w:space="0" w:color="auto"/>
      </w:divBdr>
    </w:div>
    <w:div w:id="1343356974">
      <w:marLeft w:val="640"/>
      <w:marRight w:val="0"/>
      <w:marTop w:val="0"/>
      <w:marBottom w:val="0"/>
      <w:divBdr>
        <w:top w:val="none" w:sz="0" w:space="0" w:color="auto"/>
        <w:left w:val="none" w:sz="0" w:space="0" w:color="auto"/>
        <w:bottom w:val="none" w:sz="0" w:space="0" w:color="auto"/>
        <w:right w:val="none" w:sz="0" w:space="0" w:color="auto"/>
      </w:divBdr>
    </w:div>
    <w:div w:id="1344278246">
      <w:marLeft w:val="640"/>
      <w:marRight w:val="0"/>
      <w:marTop w:val="0"/>
      <w:marBottom w:val="0"/>
      <w:divBdr>
        <w:top w:val="none" w:sz="0" w:space="0" w:color="auto"/>
        <w:left w:val="none" w:sz="0" w:space="0" w:color="auto"/>
        <w:bottom w:val="none" w:sz="0" w:space="0" w:color="auto"/>
        <w:right w:val="none" w:sz="0" w:space="0" w:color="auto"/>
      </w:divBdr>
    </w:div>
    <w:div w:id="1344934879">
      <w:marLeft w:val="640"/>
      <w:marRight w:val="0"/>
      <w:marTop w:val="0"/>
      <w:marBottom w:val="0"/>
      <w:divBdr>
        <w:top w:val="none" w:sz="0" w:space="0" w:color="auto"/>
        <w:left w:val="none" w:sz="0" w:space="0" w:color="auto"/>
        <w:bottom w:val="none" w:sz="0" w:space="0" w:color="auto"/>
        <w:right w:val="none" w:sz="0" w:space="0" w:color="auto"/>
      </w:divBdr>
    </w:div>
    <w:div w:id="1345209146">
      <w:marLeft w:val="640"/>
      <w:marRight w:val="0"/>
      <w:marTop w:val="0"/>
      <w:marBottom w:val="0"/>
      <w:divBdr>
        <w:top w:val="none" w:sz="0" w:space="0" w:color="auto"/>
        <w:left w:val="none" w:sz="0" w:space="0" w:color="auto"/>
        <w:bottom w:val="none" w:sz="0" w:space="0" w:color="auto"/>
        <w:right w:val="none" w:sz="0" w:space="0" w:color="auto"/>
      </w:divBdr>
    </w:div>
    <w:div w:id="1345597974">
      <w:marLeft w:val="640"/>
      <w:marRight w:val="0"/>
      <w:marTop w:val="0"/>
      <w:marBottom w:val="0"/>
      <w:divBdr>
        <w:top w:val="none" w:sz="0" w:space="0" w:color="auto"/>
        <w:left w:val="none" w:sz="0" w:space="0" w:color="auto"/>
        <w:bottom w:val="none" w:sz="0" w:space="0" w:color="auto"/>
        <w:right w:val="none" w:sz="0" w:space="0" w:color="auto"/>
      </w:divBdr>
    </w:div>
    <w:div w:id="1345790974">
      <w:marLeft w:val="640"/>
      <w:marRight w:val="0"/>
      <w:marTop w:val="0"/>
      <w:marBottom w:val="0"/>
      <w:divBdr>
        <w:top w:val="none" w:sz="0" w:space="0" w:color="auto"/>
        <w:left w:val="none" w:sz="0" w:space="0" w:color="auto"/>
        <w:bottom w:val="none" w:sz="0" w:space="0" w:color="auto"/>
        <w:right w:val="none" w:sz="0" w:space="0" w:color="auto"/>
      </w:divBdr>
    </w:div>
    <w:div w:id="1346395338">
      <w:marLeft w:val="640"/>
      <w:marRight w:val="0"/>
      <w:marTop w:val="0"/>
      <w:marBottom w:val="0"/>
      <w:divBdr>
        <w:top w:val="none" w:sz="0" w:space="0" w:color="auto"/>
        <w:left w:val="none" w:sz="0" w:space="0" w:color="auto"/>
        <w:bottom w:val="none" w:sz="0" w:space="0" w:color="auto"/>
        <w:right w:val="none" w:sz="0" w:space="0" w:color="auto"/>
      </w:divBdr>
    </w:div>
    <w:div w:id="1346860923">
      <w:marLeft w:val="640"/>
      <w:marRight w:val="0"/>
      <w:marTop w:val="0"/>
      <w:marBottom w:val="0"/>
      <w:divBdr>
        <w:top w:val="none" w:sz="0" w:space="0" w:color="auto"/>
        <w:left w:val="none" w:sz="0" w:space="0" w:color="auto"/>
        <w:bottom w:val="none" w:sz="0" w:space="0" w:color="auto"/>
        <w:right w:val="none" w:sz="0" w:space="0" w:color="auto"/>
      </w:divBdr>
    </w:div>
    <w:div w:id="1347292798">
      <w:marLeft w:val="640"/>
      <w:marRight w:val="0"/>
      <w:marTop w:val="0"/>
      <w:marBottom w:val="0"/>
      <w:divBdr>
        <w:top w:val="none" w:sz="0" w:space="0" w:color="auto"/>
        <w:left w:val="none" w:sz="0" w:space="0" w:color="auto"/>
        <w:bottom w:val="none" w:sz="0" w:space="0" w:color="auto"/>
        <w:right w:val="none" w:sz="0" w:space="0" w:color="auto"/>
      </w:divBdr>
    </w:div>
    <w:div w:id="1348364891">
      <w:marLeft w:val="640"/>
      <w:marRight w:val="0"/>
      <w:marTop w:val="0"/>
      <w:marBottom w:val="0"/>
      <w:divBdr>
        <w:top w:val="none" w:sz="0" w:space="0" w:color="auto"/>
        <w:left w:val="none" w:sz="0" w:space="0" w:color="auto"/>
        <w:bottom w:val="none" w:sz="0" w:space="0" w:color="auto"/>
        <w:right w:val="none" w:sz="0" w:space="0" w:color="auto"/>
      </w:divBdr>
    </w:div>
    <w:div w:id="1348408645">
      <w:marLeft w:val="640"/>
      <w:marRight w:val="0"/>
      <w:marTop w:val="0"/>
      <w:marBottom w:val="0"/>
      <w:divBdr>
        <w:top w:val="none" w:sz="0" w:space="0" w:color="auto"/>
        <w:left w:val="none" w:sz="0" w:space="0" w:color="auto"/>
        <w:bottom w:val="none" w:sz="0" w:space="0" w:color="auto"/>
        <w:right w:val="none" w:sz="0" w:space="0" w:color="auto"/>
      </w:divBdr>
    </w:div>
    <w:div w:id="1350376867">
      <w:marLeft w:val="640"/>
      <w:marRight w:val="0"/>
      <w:marTop w:val="0"/>
      <w:marBottom w:val="0"/>
      <w:divBdr>
        <w:top w:val="none" w:sz="0" w:space="0" w:color="auto"/>
        <w:left w:val="none" w:sz="0" w:space="0" w:color="auto"/>
        <w:bottom w:val="none" w:sz="0" w:space="0" w:color="auto"/>
        <w:right w:val="none" w:sz="0" w:space="0" w:color="auto"/>
      </w:divBdr>
    </w:div>
    <w:div w:id="1350719319">
      <w:marLeft w:val="640"/>
      <w:marRight w:val="0"/>
      <w:marTop w:val="0"/>
      <w:marBottom w:val="0"/>
      <w:divBdr>
        <w:top w:val="none" w:sz="0" w:space="0" w:color="auto"/>
        <w:left w:val="none" w:sz="0" w:space="0" w:color="auto"/>
        <w:bottom w:val="none" w:sz="0" w:space="0" w:color="auto"/>
        <w:right w:val="none" w:sz="0" w:space="0" w:color="auto"/>
      </w:divBdr>
    </w:div>
    <w:div w:id="1351101568">
      <w:marLeft w:val="640"/>
      <w:marRight w:val="0"/>
      <w:marTop w:val="0"/>
      <w:marBottom w:val="0"/>
      <w:divBdr>
        <w:top w:val="none" w:sz="0" w:space="0" w:color="auto"/>
        <w:left w:val="none" w:sz="0" w:space="0" w:color="auto"/>
        <w:bottom w:val="none" w:sz="0" w:space="0" w:color="auto"/>
        <w:right w:val="none" w:sz="0" w:space="0" w:color="auto"/>
      </w:divBdr>
    </w:div>
    <w:div w:id="1352292453">
      <w:marLeft w:val="640"/>
      <w:marRight w:val="0"/>
      <w:marTop w:val="0"/>
      <w:marBottom w:val="0"/>
      <w:divBdr>
        <w:top w:val="none" w:sz="0" w:space="0" w:color="auto"/>
        <w:left w:val="none" w:sz="0" w:space="0" w:color="auto"/>
        <w:bottom w:val="none" w:sz="0" w:space="0" w:color="auto"/>
        <w:right w:val="none" w:sz="0" w:space="0" w:color="auto"/>
      </w:divBdr>
    </w:div>
    <w:div w:id="1352414357">
      <w:marLeft w:val="640"/>
      <w:marRight w:val="0"/>
      <w:marTop w:val="0"/>
      <w:marBottom w:val="0"/>
      <w:divBdr>
        <w:top w:val="none" w:sz="0" w:space="0" w:color="auto"/>
        <w:left w:val="none" w:sz="0" w:space="0" w:color="auto"/>
        <w:bottom w:val="none" w:sz="0" w:space="0" w:color="auto"/>
        <w:right w:val="none" w:sz="0" w:space="0" w:color="auto"/>
      </w:divBdr>
    </w:div>
    <w:div w:id="1352799230">
      <w:marLeft w:val="640"/>
      <w:marRight w:val="0"/>
      <w:marTop w:val="0"/>
      <w:marBottom w:val="0"/>
      <w:divBdr>
        <w:top w:val="none" w:sz="0" w:space="0" w:color="auto"/>
        <w:left w:val="none" w:sz="0" w:space="0" w:color="auto"/>
        <w:bottom w:val="none" w:sz="0" w:space="0" w:color="auto"/>
        <w:right w:val="none" w:sz="0" w:space="0" w:color="auto"/>
      </w:divBdr>
    </w:div>
    <w:div w:id="1353265160">
      <w:marLeft w:val="640"/>
      <w:marRight w:val="0"/>
      <w:marTop w:val="0"/>
      <w:marBottom w:val="0"/>
      <w:divBdr>
        <w:top w:val="none" w:sz="0" w:space="0" w:color="auto"/>
        <w:left w:val="none" w:sz="0" w:space="0" w:color="auto"/>
        <w:bottom w:val="none" w:sz="0" w:space="0" w:color="auto"/>
        <w:right w:val="none" w:sz="0" w:space="0" w:color="auto"/>
      </w:divBdr>
    </w:div>
    <w:div w:id="1353461535">
      <w:marLeft w:val="640"/>
      <w:marRight w:val="0"/>
      <w:marTop w:val="0"/>
      <w:marBottom w:val="0"/>
      <w:divBdr>
        <w:top w:val="none" w:sz="0" w:space="0" w:color="auto"/>
        <w:left w:val="none" w:sz="0" w:space="0" w:color="auto"/>
        <w:bottom w:val="none" w:sz="0" w:space="0" w:color="auto"/>
        <w:right w:val="none" w:sz="0" w:space="0" w:color="auto"/>
      </w:divBdr>
    </w:div>
    <w:div w:id="1353533625">
      <w:marLeft w:val="640"/>
      <w:marRight w:val="0"/>
      <w:marTop w:val="0"/>
      <w:marBottom w:val="0"/>
      <w:divBdr>
        <w:top w:val="none" w:sz="0" w:space="0" w:color="auto"/>
        <w:left w:val="none" w:sz="0" w:space="0" w:color="auto"/>
        <w:bottom w:val="none" w:sz="0" w:space="0" w:color="auto"/>
        <w:right w:val="none" w:sz="0" w:space="0" w:color="auto"/>
      </w:divBdr>
    </w:div>
    <w:div w:id="1353724045">
      <w:marLeft w:val="640"/>
      <w:marRight w:val="0"/>
      <w:marTop w:val="0"/>
      <w:marBottom w:val="0"/>
      <w:divBdr>
        <w:top w:val="none" w:sz="0" w:space="0" w:color="auto"/>
        <w:left w:val="none" w:sz="0" w:space="0" w:color="auto"/>
        <w:bottom w:val="none" w:sz="0" w:space="0" w:color="auto"/>
        <w:right w:val="none" w:sz="0" w:space="0" w:color="auto"/>
      </w:divBdr>
    </w:div>
    <w:div w:id="1353728506">
      <w:marLeft w:val="640"/>
      <w:marRight w:val="0"/>
      <w:marTop w:val="0"/>
      <w:marBottom w:val="0"/>
      <w:divBdr>
        <w:top w:val="none" w:sz="0" w:space="0" w:color="auto"/>
        <w:left w:val="none" w:sz="0" w:space="0" w:color="auto"/>
        <w:bottom w:val="none" w:sz="0" w:space="0" w:color="auto"/>
        <w:right w:val="none" w:sz="0" w:space="0" w:color="auto"/>
      </w:divBdr>
    </w:div>
    <w:div w:id="1354308447">
      <w:marLeft w:val="640"/>
      <w:marRight w:val="0"/>
      <w:marTop w:val="0"/>
      <w:marBottom w:val="0"/>
      <w:divBdr>
        <w:top w:val="none" w:sz="0" w:space="0" w:color="auto"/>
        <w:left w:val="none" w:sz="0" w:space="0" w:color="auto"/>
        <w:bottom w:val="none" w:sz="0" w:space="0" w:color="auto"/>
        <w:right w:val="none" w:sz="0" w:space="0" w:color="auto"/>
      </w:divBdr>
    </w:div>
    <w:div w:id="1354500134">
      <w:marLeft w:val="640"/>
      <w:marRight w:val="0"/>
      <w:marTop w:val="0"/>
      <w:marBottom w:val="0"/>
      <w:divBdr>
        <w:top w:val="none" w:sz="0" w:space="0" w:color="auto"/>
        <w:left w:val="none" w:sz="0" w:space="0" w:color="auto"/>
        <w:bottom w:val="none" w:sz="0" w:space="0" w:color="auto"/>
        <w:right w:val="none" w:sz="0" w:space="0" w:color="auto"/>
      </w:divBdr>
    </w:div>
    <w:div w:id="1354649251">
      <w:marLeft w:val="640"/>
      <w:marRight w:val="0"/>
      <w:marTop w:val="0"/>
      <w:marBottom w:val="0"/>
      <w:divBdr>
        <w:top w:val="none" w:sz="0" w:space="0" w:color="auto"/>
        <w:left w:val="none" w:sz="0" w:space="0" w:color="auto"/>
        <w:bottom w:val="none" w:sz="0" w:space="0" w:color="auto"/>
        <w:right w:val="none" w:sz="0" w:space="0" w:color="auto"/>
      </w:divBdr>
    </w:div>
    <w:div w:id="1354721433">
      <w:marLeft w:val="640"/>
      <w:marRight w:val="0"/>
      <w:marTop w:val="0"/>
      <w:marBottom w:val="0"/>
      <w:divBdr>
        <w:top w:val="none" w:sz="0" w:space="0" w:color="auto"/>
        <w:left w:val="none" w:sz="0" w:space="0" w:color="auto"/>
        <w:bottom w:val="none" w:sz="0" w:space="0" w:color="auto"/>
        <w:right w:val="none" w:sz="0" w:space="0" w:color="auto"/>
      </w:divBdr>
    </w:div>
    <w:div w:id="1354917778">
      <w:marLeft w:val="640"/>
      <w:marRight w:val="0"/>
      <w:marTop w:val="0"/>
      <w:marBottom w:val="0"/>
      <w:divBdr>
        <w:top w:val="none" w:sz="0" w:space="0" w:color="auto"/>
        <w:left w:val="none" w:sz="0" w:space="0" w:color="auto"/>
        <w:bottom w:val="none" w:sz="0" w:space="0" w:color="auto"/>
        <w:right w:val="none" w:sz="0" w:space="0" w:color="auto"/>
      </w:divBdr>
    </w:div>
    <w:div w:id="1356031424">
      <w:marLeft w:val="640"/>
      <w:marRight w:val="0"/>
      <w:marTop w:val="0"/>
      <w:marBottom w:val="0"/>
      <w:divBdr>
        <w:top w:val="none" w:sz="0" w:space="0" w:color="auto"/>
        <w:left w:val="none" w:sz="0" w:space="0" w:color="auto"/>
        <w:bottom w:val="none" w:sz="0" w:space="0" w:color="auto"/>
        <w:right w:val="none" w:sz="0" w:space="0" w:color="auto"/>
      </w:divBdr>
    </w:div>
    <w:div w:id="1356686136">
      <w:marLeft w:val="640"/>
      <w:marRight w:val="0"/>
      <w:marTop w:val="0"/>
      <w:marBottom w:val="0"/>
      <w:divBdr>
        <w:top w:val="none" w:sz="0" w:space="0" w:color="auto"/>
        <w:left w:val="none" w:sz="0" w:space="0" w:color="auto"/>
        <w:bottom w:val="none" w:sz="0" w:space="0" w:color="auto"/>
        <w:right w:val="none" w:sz="0" w:space="0" w:color="auto"/>
      </w:divBdr>
    </w:div>
    <w:div w:id="1357383700">
      <w:marLeft w:val="640"/>
      <w:marRight w:val="0"/>
      <w:marTop w:val="0"/>
      <w:marBottom w:val="0"/>
      <w:divBdr>
        <w:top w:val="none" w:sz="0" w:space="0" w:color="auto"/>
        <w:left w:val="none" w:sz="0" w:space="0" w:color="auto"/>
        <w:bottom w:val="none" w:sz="0" w:space="0" w:color="auto"/>
        <w:right w:val="none" w:sz="0" w:space="0" w:color="auto"/>
      </w:divBdr>
    </w:div>
    <w:div w:id="1357391667">
      <w:marLeft w:val="640"/>
      <w:marRight w:val="0"/>
      <w:marTop w:val="0"/>
      <w:marBottom w:val="0"/>
      <w:divBdr>
        <w:top w:val="none" w:sz="0" w:space="0" w:color="auto"/>
        <w:left w:val="none" w:sz="0" w:space="0" w:color="auto"/>
        <w:bottom w:val="none" w:sz="0" w:space="0" w:color="auto"/>
        <w:right w:val="none" w:sz="0" w:space="0" w:color="auto"/>
      </w:divBdr>
    </w:div>
    <w:div w:id="1357579087">
      <w:marLeft w:val="640"/>
      <w:marRight w:val="0"/>
      <w:marTop w:val="0"/>
      <w:marBottom w:val="0"/>
      <w:divBdr>
        <w:top w:val="none" w:sz="0" w:space="0" w:color="auto"/>
        <w:left w:val="none" w:sz="0" w:space="0" w:color="auto"/>
        <w:bottom w:val="none" w:sz="0" w:space="0" w:color="auto"/>
        <w:right w:val="none" w:sz="0" w:space="0" w:color="auto"/>
      </w:divBdr>
    </w:div>
    <w:div w:id="1357848879">
      <w:marLeft w:val="640"/>
      <w:marRight w:val="0"/>
      <w:marTop w:val="0"/>
      <w:marBottom w:val="0"/>
      <w:divBdr>
        <w:top w:val="none" w:sz="0" w:space="0" w:color="auto"/>
        <w:left w:val="none" w:sz="0" w:space="0" w:color="auto"/>
        <w:bottom w:val="none" w:sz="0" w:space="0" w:color="auto"/>
        <w:right w:val="none" w:sz="0" w:space="0" w:color="auto"/>
      </w:divBdr>
    </w:div>
    <w:div w:id="1357850305">
      <w:marLeft w:val="640"/>
      <w:marRight w:val="0"/>
      <w:marTop w:val="0"/>
      <w:marBottom w:val="0"/>
      <w:divBdr>
        <w:top w:val="none" w:sz="0" w:space="0" w:color="auto"/>
        <w:left w:val="none" w:sz="0" w:space="0" w:color="auto"/>
        <w:bottom w:val="none" w:sz="0" w:space="0" w:color="auto"/>
        <w:right w:val="none" w:sz="0" w:space="0" w:color="auto"/>
      </w:divBdr>
    </w:div>
    <w:div w:id="1358431323">
      <w:bodyDiv w:val="1"/>
      <w:marLeft w:val="0"/>
      <w:marRight w:val="0"/>
      <w:marTop w:val="0"/>
      <w:marBottom w:val="0"/>
      <w:divBdr>
        <w:top w:val="none" w:sz="0" w:space="0" w:color="auto"/>
        <w:left w:val="none" w:sz="0" w:space="0" w:color="auto"/>
        <w:bottom w:val="none" w:sz="0" w:space="0" w:color="auto"/>
        <w:right w:val="none" w:sz="0" w:space="0" w:color="auto"/>
      </w:divBdr>
      <w:divsChild>
        <w:div w:id="483859071">
          <w:marLeft w:val="640"/>
          <w:marRight w:val="0"/>
          <w:marTop w:val="0"/>
          <w:marBottom w:val="0"/>
          <w:divBdr>
            <w:top w:val="none" w:sz="0" w:space="0" w:color="auto"/>
            <w:left w:val="none" w:sz="0" w:space="0" w:color="auto"/>
            <w:bottom w:val="none" w:sz="0" w:space="0" w:color="auto"/>
            <w:right w:val="none" w:sz="0" w:space="0" w:color="auto"/>
          </w:divBdr>
        </w:div>
        <w:div w:id="1178422932">
          <w:marLeft w:val="640"/>
          <w:marRight w:val="0"/>
          <w:marTop w:val="0"/>
          <w:marBottom w:val="0"/>
          <w:divBdr>
            <w:top w:val="none" w:sz="0" w:space="0" w:color="auto"/>
            <w:left w:val="none" w:sz="0" w:space="0" w:color="auto"/>
            <w:bottom w:val="none" w:sz="0" w:space="0" w:color="auto"/>
            <w:right w:val="none" w:sz="0" w:space="0" w:color="auto"/>
          </w:divBdr>
        </w:div>
        <w:div w:id="1934317486">
          <w:marLeft w:val="640"/>
          <w:marRight w:val="0"/>
          <w:marTop w:val="0"/>
          <w:marBottom w:val="0"/>
          <w:divBdr>
            <w:top w:val="none" w:sz="0" w:space="0" w:color="auto"/>
            <w:left w:val="none" w:sz="0" w:space="0" w:color="auto"/>
            <w:bottom w:val="none" w:sz="0" w:space="0" w:color="auto"/>
            <w:right w:val="none" w:sz="0" w:space="0" w:color="auto"/>
          </w:divBdr>
        </w:div>
        <w:div w:id="1116948660">
          <w:marLeft w:val="640"/>
          <w:marRight w:val="0"/>
          <w:marTop w:val="0"/>
          <w:marBottom w:val="0"/>
          <w:divBdr>
            <w:top w:val="none" w:sz="0" w:space="0" w:color="auto"/>
            <w:left w:val="none" w:sz="0" w:space="0" w:color="auto"/>
            <w:bottom w:val="none" w:sz="0" w:space="0" w:color="auto"/>
            <w:right w:val="none" w:sz="0" w:space="0" w:color="auto"/>
          </w:divBdr>
        </w:div>
        <w:div w:id="498152453">
          <w:marLeft w:val="640"/>
          <w:marRight w:val="0"/>
          <w:marTop w:val="0"/>
          <w:marBottom w:val="0"/>
          <w:divBdr>
            <w:top w:val="none" w:sz="0" w:space="0" w:color="auto"/>
            <w:left w:val="none" w:sz="0" w:space="0" w:color="auto"/>
            <w:bottom w:val="none" w:sz="0" w:space="0" w:color="auto"/>
            <w:right w:val="none" w:sz="0" w:space="0" w:color="auto"/>
          </w:divBdr>
        </w:div>
        <w:div w:id="1226062317">
          <w:marLeft w:val="640"/>
          <w:marRight w:val="0"/>
          <w:marTop w:val="0"/>
          <w:marBottom w:val="0"/>
          <w:divBdr>
            <w:top w:val="none" w:sz="0" w:space="0" w:color="auto"/>
            <w:left w:val="none" w:sz="0" w:space="0" w:color="auto"/>
            <w:bottom w:val="none" w:sz="0" w:space="0" w:color="auto"/>
            <w:right w:val="none" w:sz="0" w:space="0" w:color="auto"/>
          </w:divBdr>
        </w:div>
        <w:div w:id="1682005728">
          <w:marLeft w:val="640"/>
          <w:marRight w:val="0"/>
          <w:marTop w:val="0"/>
          <w:marBottom w:val="0"/>
          <w:divBdr>
            <w:top w:val="none" w:sz="0" w:space="0" w:color="auto"/>
            <w:left w:val="none" w:sz="0" w:space="0" w:color="auto"/>
            <w:bottom w:val="none" w:sz="0" w:space="0" w:color="auto"/>
            <w:right w:val="none" w:sz="0" w:space="0" w:color="auto"/>
          </w:divBdr>
        </w:div>
        <w:div w:id="1090271662">
          <w:marLeft w:val="640"/>
          <w:marRight w:val="0"/>
          <w:marTop w:val="0"/>
          <w:marBottom w:val="0"/>
          <w:divBdr>
            <w:top w:val="none" w:sz="0" w:space="0" w:color="auto"/>
            <w:left w:val="none" w:sz="0" w:space="0" w:color="auto"/>
            <w:bottom w:val="none" w:sz="0" w:space="0" w:color="auto"/>
            <w:right w:val="none" w:sz="0" w:space="0" w:color="auto"/>
          </w:divBdr>
        </w:div>
        <w:div w:id="611937672">
          <w:marLeft w:val="640"/>
          <w:marRight w:val="0"/>
          <w:marTop w:val="0"/>
          <w:marBottom w:val="0"/>
          <w:divBdr>
            <w:top w:val="none" w:sz="0" w:space="0" w:color="auto"/>
            <w:left w:val="none" w:sz="0" w:space="0" w:color="auto"/>
            <w:bottom w:val="none" w:sz="0" w:space="0" w:color="auto"/>
            <w:right w:val="none" w:sz="0" w:space="0" w:color="auto"/>
          </w:divBdr>
        </w:div>
        <w:div w:id="655182428">
          <w:marLeft w:val="640"/>
          <w:marRight w:val="0"/>
          <w:marTop w:val="0"/>
          <w:marBottom w:val="0"/>
          <w:divBdr>
            <w:top w:val="none" w:sz="0" w:space="0" w:color="auto"/>
            <w:left w:val="none" w:sz="0" w:space="0" w:color="auto"/>
            <w:bottom w:val="none" w:sz="0" w:space="0" w:color="auto"/>
            <w:right w:val="none" w:sz="0" w:space="0" w:color="auto"/>
          </w:divBdr>
        </w:div>
        <w:div w:id="737902170">
          <w:marLeft w:val="640"/>
          <w:marRight w:val="0"/>
          <w:marTop w:val="0"/>
          <w:marBottom w:val="0"/>
          <w:divBdr>
            <w:top w:val="none" w:sz="0" w:space="0" w:color="auto"/>
            <w:left w:val="none" w:sz="0" w:space="0" w:color="auto"/>
            <w:bottom w:val="none" w:sz="0" w:space="0" w:color="auto"/>
            <w:right w:val="none" w:sz="0" w:space="0" w:color="auto"/>
          </w:divBdr>
        </w:div>
        <w:div w:id="1109350231">
          <w:marLeft w:val="640"/>
          <w:marRight w:val="0"/>
          <w:marTop w:val="0"/>
          <w:marBottom w:val="0"/>
          <w:divBdr>
            <w:top w:val="none" w:sz="0" w:space="0" w:color="auto"/>
            <w:left w:val="none" w:sz="0" w:space="0" w:color="auto"/>
            <w:bottom w:val="none" w:sz="0" w:space="0" w:color="auto"/>
            <w:right w:val="none" w:sz="0" w:space="0" w:color="auto"/>
          </w:divBdr>
        </w:div>
        <w:div w:id="667287813">
          <w:marLeft w:val="640"/>
          <w:marRight w:val="0"/>
          <w:marTop w:val="0"/>
          <w:marBottom w:val="0"/>
          <w:divBdr>
            <w:top w:val="none" w:sz="0" w:space="0" w:color="auto"/>
            <w:left w:val="none" w:sz="0" w:space="0" w:color="auto"/>
            <w:bottom w:val="none" w:sz="0" w:space="0" w:color="auto"/>
            <w:right w:val="none" w:sz="0" w:space="0" w:color="auto"/>
          </w:divBdr>
        </w:div>
        <w:div w:id="1495300810">
          <w:marLeft w:val="640"/>
          <w:marRight w:val="0"/>
          <w:marTop w:val="0"/>
          <w:marBottom w:val="0"/>
          <w:divBdr>
            <w:top w:val="none" w:sz="0" w:space="0" w:color="auto"/>
            <w:left w:val="none" w:sz="0" w:space="0" w:color="auto"/>
            <w:bottom w:val="none" w:sz="0" w:space="0" w:color="auto"/>
            <w:right w:val="none" w:sz="0" w:space="0" w:color="auto"/>
          </w:divBdr>
        </w:div>
        <w:div w:id="1661500166">
          <w:marLeft w:val="640"/>
          <w:marRight w:val="0"/>
          <w:marTop w:val="0"/>
          <w:marBottom w:val="0"/>
          <w:divBdr>
            <w:top w:val="none" w:sz="0" w:space="0" w:color="auto"/>
            <w:left w:val="none" w:sz="0" w:space="0" w:color="auto"/>
            <w:bottom w:val="none" w:sz="0" w:space="0" w:color="auto"/>
            <w:right w:val="none" w:sz="0" w:space="0" w:color="auto"/>
          </w:divBdr>
        </w:div>
        <w:div w:id="801769586">
          <w:marLeft w:val="640"/>
          <w:marRight w:val="0"/>
          <w:marTop w:val="0"/>
          <w:marBottom w:val="0"/>
          <w:divBdr>
            <w:top w:val="none" w:sz="0" w:space="0" w:color="auto"/>
            <w:left w:val="none" w:sz="0" w:space="0" w:color="auto"/>
            <w:bottom w:val="none" w:sz="0" w:space="0" w:color="auto"/>
            <w:right w:val="none" w:sz="0" w:space="0" w:color="auto"/>
          </w:divBdr>
        </w:div>
        <w:div w:id="871265524">
          <w:marLeft w:val="640"/>
          <w:marRight w:val="0"/>
          <w:marTop w:val="0"/>
          <w:marBottom w:val="0"/>
          <w:divBdr>
            <w:top w:val="none" w:sz="0" w:space="0" w:color="auto"/>
            <w:left w:val="none" w:sz="0" w:space="0" w:color="auto"/>
            <w:bottom w:val="none" w:sz="0" w:space="0" w:color="auto"/>
            <w:right w:val="none" w:sz="0" w:space="0" w:color="auto"/>
          </w:divBdr>
        </w:div>
        <w:div w:id="296422134">
          <w:marLeft w:val="640"/>
          <w:marRight w:val="0"/>
          <w:marTop w:val="0"/>
          <w:marBottom w:val="0"/>
          <w:divBdr>
            <w:top w:val="none" w:sz="0" w:space="0" w:color="auto"/>
            <w:left w:val="none" w:sz="0" w:space="0" w:color="auto"/>
            <w:bottom w:val="none" w:sz="0" w:space="0" w:color="auto"/>
            <w:right w:val="none" w:sz="0" w:space="0" w:color="auto"/>
          </w:divBdr>
        </w:div>
        <w:div w:id="89862080">
          <w:marLeft w:val="640"/>
          <w:marRight w:val="0"/>
          <w:marTop w:val="0"/>
          <w:marBottom w:val="0"/>
          <w:divBdr>
            <w:top w:val="none" w:sz="0" w:space="0" w:color="auto"/>
            <w:left w:val="none" w:sz="0" w:space="0" w:color="auto"/>
            <w:bottom w:val="none" w:sz="0" w:space="0" w:color="auto"/>
            <w:right w:val="none" w:sz="0" w:space="0" w:color="auto"/>
          </w:divBdr>
        </w:div>
        <w:div w:id="2131050955">
          <w:marLeft w:val="640"/>
          <w:marRight w:val="0"/>
          <w:marTop w:val="0"/>
          <w:marBottom w:val="0"/>
          <w:divBdr>
            <w:top w:val="none" w:sz="0" w:space="0" w:color="auto"/>
            <w:left w:val="none" w:sz="0" w:space="0" w:color="auto"/>
            <w:bottom w:val="none" w:sz="0" w:space="0" w:color="auto"/>
            <w:right w:val="none" w:sz="0" w:space="0" w:color="auto"/>
          </w:divBdr>
        </w:div>
        <w:div w:id="140661119">
          <w:marLeft w:val="640"/>
          <w:marRight w:val="0"/>
          <w:marTop w:val="0"/>
          <w:marBottom w:val="0"/>
          <w:divBdr>
            <w:top w:val="none" w:sz="0" w:space="0" w:color="auto"/>
            <w:left w:val="none" w:sz="0" w:space="0" w:color="auto"/>
            <w:bottom w:val="none" w:sz="0" w:space="0" w:color="auto"/>
            <w:right w:val="none" w:sz="0" w:space="0" w:color="auto"/>
          </w:divBdr>
        </w:div>
        <w:div w:id="170070016">
          <w:marLeft w:val="640"/>
          <w:marRight w:val="0"/>
          <w:marTop w:val="0"/>
          <w:marBottom w:val="0"/>
          <w:divBdr>
            <w:top w:val="none" w:sz="0" w:space="0" w:color="auto"/>
            <w:left w:val="none" w:sz="0" w:space="0" w:color="auto"/>
            <w:bottom w:val="none" w:sz="0" w:space="0" w:color="auto"/>
            <w:right w:val="none" w:sz="0" w:space="0" w:color="auto"/>
          </w:divBdr>
        </w:div>
        <w:div w:id="1386022526">
          <w:marLeft w:val="640"/>
          <w:marRight w:val="0"/>
          <w:marTop w:val="0"/>
          <w:marBottom w:val="0"/>
          <w:divBdr>
            <w:top w:val="none" w:sz="0" w:space="0" w:color="auto"/>
            <w:left w:val="none" w:sz="0" w:space="0" w:color="auto"/>
            <w:bottom w:val="none" w:sz="0" w:space="0" w:color="auto"/>
            <w:right w:val="none" w:sz="0" w:space="0" w:color="auto"/>
          </w:divBdr>
        </w:div>
        <w:div w:id="1785537611">
          <w:marLeft w:val="640"/>
          <w:marRight w:val="0"/>
          <w:marTop w:val="0"/>
          <w:marBottom w:val="0"/>
          <w:divBdr>
            <w:top w:val="none" w:sz="0" w:space="0" w:color="auto"/>
            <w:left w:val="none" w:sz="0" w:space="0" w:color="auto"/>
            <w:bottom w:val="none" w:sz="0" w:space="0" w:color="auto"/>
            <w:right w:val="none" w:sz="0" w:space="0" w:color="auto"/>
          </w:divBdr>
        </w:div>
        <w:div w:id="1448816084">
          <w:marLeft w:val="640"/>
          <w:marRight w:val="0"/>
          <w:marTop w:val="0"/>
          <w:marBottom w:val="0"/>
          <w:divBdr>
            <w:top w:val="none" w:sz="0" w:space="0" w:color="auto"/>
            <w:left w:val="none" w:sz="0" w:space="0" w:color="auto"/>
            <w:bottom w:val="none" w:sz="0" w:space="0" w:color="auto"/>
            <w:right w:val="none" w:sz="0" w:space="0" w:color="auto"/>
          </w:divBdr>
        </w:div>
        <w:div w:id="699478106">
          <w:marLeft w:val="640"/>
          <w:marRight w:val="0"/>
          <w:marTop w:val="0"/>
          <w:marBottom w:val="0"/>
          <w:divBdr>
            <w:top w:val="none" w:sz="0" w:space="0" w:color="auto"/>
            <w:left w:val="none" w:sz="0" w:space="0" w:color="auto"/>
            <w:bottom w:val="none" w:sz="0" w:space="0" w:color="auto"/>
            <w:right w:val="none" w:sz="0" w:space="0" w:color="auto"/>
          </w:divBdr>
        </w:div>
        <w:div w:id="1516189063">
          <w:marLeft w:val="640"/>
          <w:marRight w:val="0"/>
          <w:marTop w:val="0"/>
          <w:marBottom w:val="0"/>
          <w:divBdr>
            <w:top w:val="none" w:sz="0" w:space="0" w:color="auto"/>
            <w:left w:val="none" w:sz="0" w:space="0" w:color="auto"/>
            <w:bottom w:val="none" w:sz="0" w:space="0" w:color="auto"/>
            <w:right w:val="none" w:sz="0" w:space="0" w:color="auto"/>
          </w:divBdr>
        </w:div>
        <w:div w:id="1814909917">
          <w:marLeft w:val="640"/>
          <w:marRight w:val="0"/>
          <w:marTop w:val="0"/>
          <w:marBottom w:val="0"/>
          <w:divBdr>
            <w:top w:val="none" w:sz="0" w:space="0" w:color="auto"/>
            <w:left w:val="none" w:sz="0" w:space="0" w:color="auto"/>
            <w:bottom w:val="none" w:sz="0" w:space="0" w:color="auto"/>
            <w:right w:val="none" w:sz="0" w:space="0" w:color="auto"/>
          </w:divBdr>
        </w:div>
        <w:div w:id="1671636782">
          <w:marLeft w:val="640"/>
          <w:marRight w:val="0"/>
          <w:marTop w:val="0"/>
          <w:marBottom w:val="0"/>
          <w:divBdr>
            <w:top w:val="none" w:sz="0" w:space="0" w:color="auto"/>
            <w:left w:val="none" w:sz="0" w:space="0" w:color="auto"/>
            <w:bottom w:val="none" w:sz="0" w:space="0" w:color="auto"/>
            <w:right w:val="none" w:sz="0" w:space="0" w:color="auto"/>
          </w:divBdr>
        </w:div>
        <w:div w:id="1096629879">
          <w:marLeft w:val="640"/>
          <w:marRight w:val="0"/>
          <w:marTop w:val="0"/>
          <w:marBottom w:val="0"/>
          <w:divBdr>
            <w:top w:val="none" w:sz="0" w:space="0" w:color="auto"/>
            <w:left w:val="none" w:sz="0" w:space="0" w:color="auto"/>
            <w:bottom w:val="none" w:sz="0" w:space="0" w:color="auto"/>
            <w:right w:val="none" w:sz="0" w:space="0" w:color="auto"/>
          </w:divBdr>
        </w:div>
        <w:div w:id="271670032">
          <w:marLeft w:val="640"/>
          <w:marRight w:val="0"/>
          <w:marTop w:val="0"/>
          <w:marBottom w:val="0"/>
          <w:divBdr>
            <w:top w:val="none" w:sz="0" w:space="0" w:color="auto"/>
            <w:left w:val="none" w:sz="0" w:space="0" w:color="auto"/>
            <w:bottom w:val="none" w:sz="0" w:space="0" w:color="auto"/>
            <w:right w:val="none" w:sz="0" w:space="0" w:color="auto"/>
          </w:divBdr>
        </w:div>
        <w:div w:id="57091292">
          <w:marLeft w:val="640"/>
          <w:marRight w:val="0"/>
          <w:marTop w:val="0"/>
          <w:marBottom w:val="0"/>
          <w:divBdr>
            <w:top w:val="none" w:sz="0" w:space="0" w:color="auto"/>
            <w:left w:val="none" w:sz="0" w:space="0" w:color="auto"/>
            <w:bottom w:val="none" w:sz="0" w:space="0" w:color="auto"/>
            <w:right w:val="none" w:sz="0" w:space="0" w:color="auto"/>
          </w:divBdr>
        </w:div>
        <w:div w:id="119804036">
          <w:marLeft w:val="640"/>
          <w:marRight w:val="0"/>
          <w:marTop w:val="0"/>
          <w:marBottom w:val="0"/>
          <w:divBdr>
            <w:top w:val="none" w:sz="0" w:space="0" w:color="auto"/>
            <w:left w:val="none" w:sz="0" w:space="0" w:color="auto"/>
            <w:bottom w:val="none" w:sz="0" w:space="0" w:color="auto"/>
            <w:right w:val="none" w:sz="0" w:space="0" w:color="auto"/>
          </w:divBdr>
        </w:div>
        <w:div w:id="1931620019">
          <w:marLeft w:val="640"/>
          <w:marRight w:val="0"/>
          <w:marTop w:val="0"/>
          <w:marBottom w:val="0"/>
          <w:divBdr>
            <w:top w:val="none" w:sz="0" w:space="0" w:color="auto"/>
            <w:left w:val="none" w:sz="0" w:space="0" w:color="auto"/>
            <w:bottom w:val="none" w:sz="0" w:space="0" w:color="auto"/>
            <w:right w:val="none" w:sz="0" w:space="0" w:color="auto"/>
          </w:divBdr>
        </w:div>
        <w:div w:id="889147508">
          <w:marLeft w:val="640"/>
          <w:marRight w:val="0"/>
          <w:marTop w:val="0"/>
          <w:marBottom w:val="0"/>
          <w:divBdr>
            <w:top w:val="none" w:sz="0" w:space="0" w:color="auto"/>
            <w:left w:val="none" w:sz="0" w:space="0" w:color="auto"/>
            <w:bottom w:val="none" w:sz="0" w:space="0" w:color="auto"/>
            <w:right w:val="none" w:sz="0" w:space="0" w:color="auto"/>
          </w:divBdr>
        </w:div>
        <w:div w:id="253782836">
          <w:marLeft w:val="640"/>
          <w:marRight w:val="0"/>
          <w:marTop w:val="0"/>
          <w:marBottom w:val="0"/>
          <w:divBdr>
            <w:top w:val="none" w:sz="0" w:space="0" w:color="auto"/>
            <w:left w:val="none" w:sz="0" w:space="0" w:color="auto"/>
            <w:bottom w:val="none" w:sz="0" w:space="0" w:color="auto"/>
            <w:right w:val="none" w:sz="0" w:space="0" w:color="auto"/>
          </w:divBdr>
        </w:div>
        <w:div w:id="1267150482">
          <w:marLeft w:val="640"/>
          <w:marRight w:val="0"/>
          <w:marTop w:val="0"/>
          <w:marBottom w:val="0"/>
          <w:divBdr>
            <w:top w:val="none" w:sz="0" w:space="0" w:color="auto"/>
            <w:left w:val="none" w:sz="0" w:space="0" w:color="auto"/>
            <w:bottom w:val="none" w:sz="0" w:space="0" w:color="auto"/>
            <w:right w:val="none" w:sz="0" w:space="0" w:color="auto"/>
          </w:divBdr>
        </w:div>
        <w:div w:id="1914270285">
          <w:marLeft w:val="640"/>
          <w:marRight w:val="0"/>
          <w:marTop w:val="0"/>
          <w:marBottom w:val="0"/>
          <w:divBdr>
            <w:top w:val="none" w:sz="0" w:space="0" w:color="auto"/>
            <w:left w:val="none" w:sz="0" w:space="0" w:color="auto"/>
            <w:bottom w:val="none" w:sz="0" w:space="0" w:color="auto"/>
            <w:right w:val="none" w:sz="0" w:space="0" w:color="auto"/>
          </w:divBdr>
        </w:div>
        <w:div w:id="1489513215">
          <w:marLeft w:val="640"/>
          <w:marRight w:val="0"/>
          <w:marTop w:val="0"/>
          <w:marBottom w:val="0"/>
          <w:divBdr>
            <w:top w:val="none" w:sz="0" w:space="0" w:color="auto"/>
            <w:left w:val="none" w:sz="0" w:space="0" w:color="auto"/>
            <w:bottom w:val="none" w:sz="0" w:space="0" w:color="auto"/>
            <w:right w:val="none" w:sz="0" w:space="0" w:color="auto"/>
          </w:divBdr>
        </w:div>
        <w:div w:id="2105999501">
          <w:marLeft w:val="640"/>
          <w:marRight w:val="0"/>
          <w:marTop w:val="0"/>
          <w:marBottom w:val="0"/>
          <w:divBdr>
            <w:top w:val="none" w:sz="0" w:space="0" w:color="auto"/>
            <w:left w:val="none" w:sz="0" w:space="0" w:color="auto"/>
            <w:bottom w:val="none" w:sz="0" w:space="0" w:color="auto"/>
            <w:right w:val="none" w:sz="0" w:space="0" w:color="auto"/>
          </w:divBdr>
        </w:div>
        <w:div w:id="696003839">
          <w:marLeft w:val="640"/>
          <w:marRight w:val="0"/>
          <w:marTop w:val="0"/>
          <w:marBottom w:val="0"/>
          <w:divBdr>
            <w:top w:val="none" w:sz="0" w:space="0" w:color="auto"/>
            <w:left w:val="none" w:sz="0" w:space="0" w:color="auto"/>
            <w:bottom w:val="none" w:sz="0" w:space="0" w:color="auto"/>
            <w:right w:val="none" w:sz="0" w:space="0" w:color="auto"/>
          </w:divBdr>
        </w:div>
        <w:div w:id="2367613">
          <w:marLeft w:val="640"/>
          <w:marRight w:val="0"/>
          <w:marTop w:val="0"/>
          <w:marBottom w:val="0"/>
          <w:divBdr>
            <w:top w:val="none" w:sz="0" w:space="0" w:color="auto"/>
            <w:left w:val="none" w:sz="0" w:space="0" w:color="auto"/>
            <w:bottom w:val="none" w:sz="0" w:space="0" w:color="auto"/>
            <w:right w:val="none" w:sz="0" w:space="0" w:color="auto"/>
          </w:divBdr>
        </w:div>
        <w:div w:id="2004048190">
          <w:marLeft w:val="640"/>
          <w:marRight w:val="0"/>
          <w:marTop w:val="0"/>
          <w:marBottom w:val="0"/>
          <w:divBdr>
            <w:top w:val="none" w:sz="0" w:space="0" w:color="auto"/>
            <w:left w:val="none" w:sz="0" w:space="0" w:color="auto"/>
            <w:bottom w:val="none" w:sz="0" w:space="0" w:color="auto"/>
            <w:right w:val="none" w:sz="0" w:space="0" w:color="auto"/>
          </w:divBdr>
        </w:div>
        <w:div w:id="379597211">
          <w:marLeft w:val="640"/>
          <w:marRight w:val="0"/>
          <w:marTop w:val="0"/>
          <w:marBottom w:val="0"/>
          <w:divBdr>
            <w:top w:val="none" w:sz="0" w:space="0" w:color="auto"/>
            <w:left w:val="none" w:sz="0" w:space="0" w:color="auto"/>
            <w:bottom w:val="none" w:sz="0" w:space="0" w:color="auto"/>
            <w:right w:val="none" w:sz="0" w:space="0" w:color="auto"/>
          </w:divBdr>
        </w:div>
        <w:div w:id="1647659162">
          <w:marLeft w:val="640"/>
          <w:marRight w:val="0"/>
          <w:marTop w:val="0"/>
          <w:marBottom w:val="0"/>
          <w:divBdr>
            <w:top w:val="none" w:sz="0" w:space="0" w:color="auto"/>
            <w:left w:val="none" w:sz="0" w:space="0" w:color="auto"/>
            <w:bottom w:val="none" w:sz="0" w:space="0" w:color="auto"/>
            <w:right w:val="none" w:sz="0" w:space="0" w:color="auto"/>
          </w:divBdr>
        </w:div>
        <w:div w:id="1028339764">
          <w:marLeft w:val="640"/>
          <w:marRight w:val="0"/>
          <w:marTop w:val="0"/>
          <w:marBottom w:val="0"/>
          <w:divBdr>
            <w:top w:val="none" w:sz="0" w:space="0" w:color="auto"/>
            <w:left w:val="none" w:sz="0" w:space="0" w:color="auto"/>
            <w:bottom w:val="none" w:sz="0" w:space="0" w:color="auto"/>
            <w:right w:val="none" w:sz="0" w:space="0" w:color="auto"/>
          </w:divBdr>
        </w:div>
        <w:div w:id="1122531769">
          <w:marLeft w:val="640"/>
          <w:marRight w:val="0"/>
          <w:marTop w:val="0"/>
          <w:marBottom w:val="0"/>
          <w:divBdr>
            <w:top w:val="none" w:sz="0" w:space="0" w:color="auto"/>
            <w:left w:val="none" w:sz="0" w:space="0" w:color="auto"/>
            <w:bottom w:val="none" w:sz="0" w:space="0" w:color="auto"/>
            <w:right w:val="none" w:sz="0" w:space="0" w:color="auto"/>
          </w:divBdr>
        </w:div>
        <w:div w:id="774834028">
          <w:marLeft w:val="640"/>
          <w:marRight w:val="0"/>
          <w:marTop w:val="0"/>
          <w:marBottom w:val="0"/>
          <w:divBdr>
            <w:top w:val="none" w:sz="0" w:space="0" w:color="auto"/>
            <w:left w:val="none" w:sz="0" w:space="0" w:color="auto"/>
            <w:bottom w:val="none" w:sz="0" w:space="0" w:color="auto"/>
            <w:right w:val="none" w:sz="0" w:space="0" w:color="auto"/>
          </w:divBdr>
        </w:div>
        <w:div w:id="103156686">
          <w:marLeft w:val="640"/>
          <w:marRight w:val="0"/>
          <w:marTop w:val="0"/>
          <w:marBottom w:val="0"/>
          <w:divBdr>
            <w:top w:val="none" w:sz="0" w:space="0" w:color="auto"/>
            <w:left w:val="none" w:sz="0" w:space="0" w:color="auto"/>
            <w:bottom w:val="none" w:sz="0" w:space="0" w:color="auto"/>
            <w:right w:val="none" w:sz="0" w:space="0" w:color="auto"/>
          </w:divBdr>
        </w:div>
        <w:div w:id="792207747">
          <w:marLeft w:val="640"/>
          <w:marRight w:val="0"/>
          <w:marTop w:val="0"/>
          <w:marBottom w:val="0"/>
          <w:divBdr>
            <w:top w:val="none" w:sz="0" w:space="0" w:color="auto"/>
            <w:left w:val="none" w:sz="0" w:space="0" w:color="auto"/>
            <w:bottom w:val="none" w:sz="0" w:space="0" w:color="auto"/>
            <w:right w:val="none" w:sz="0" w:space="0" w:color="auto"/>
          </w:divBdr>
        </w:div>
        <w:div w:id="946961197">
          <w:marLeft w:val="640"/>
          <w:marRight w:val="0"/>
          <w:marTop w:val="0"/>
          <w:marBottom w:val="0"/>
          <w:divBdr>
            <w:top w:val="none" w:sz="0" w:space="0" w:color="auto"/>
            <w:left w:val="none" w:sz="0" w:space="0" w:color="auto"/>
            <w:bottom w:val="none" w:sz="0" w:space="0" w:color="auto"/>
            <w:right w:val="none" w:sz="0" w:space="0" w:color="auto"/>
          </w:divBdr>
        </w:div>
        <w:div w:id="1240364149">
          <w:marLeft w:val="640"/>
          <w:marRight w:val="0"/>
          <w:marTop w:val="0"/>
          <w:marBottom w:val="0"/>
          <w:divBdr>
            <w:top w:val="none" w:sz="0" w:space="0" w:color="auto"/>
            <w:left w:val="none" w:sz="0" w:space="0" w:color="auto"/>
            <w:bottom w:val="none" w:sz="0" w:space="0" w:color="auto"/>
            <w:right w:val="none" w:sz="0" w:space="0" w:color="auto"/>
          </w:divBdr>
        </w:div>
        <w:div w:id="1319266143">
          <w:marLeft w:val="640"/>
          <w:marRight w:val="0"/>
          <w:marTop w:val="0"/>
          <w:marBottom w:val="0"/>
          <w:divBdr>
            <w:top w:val="none" w:sz="0" w:space="0" w:color="auto"/>
            <w:left w:val="none" w:sz="0" w:space="0" w:color="auto"/>
            <w:bottom w:val="none" w:sz="0" w:space="0" w:color="auto"/>
            <w:right w:val="none" w:sz="0" w:space="0" w:color="auto"/>
          </w:divBdr>
        </w:div>
        <w:div w:id="303511393">
          <w:marLeft w:val="640"/>
          <w:marRight w:val="0"/>
          <w:marTop w:val="0"/>
          <w:marBottom w:val="0"/>
          <w:divBdr>
            <w:top w:val="none" w:sz="0" w:space="0" w:color="auto"/>
            <w:left w:val="none" w:sz="0" w:space="0" w:color="auto"/>
            <w:bottom w:val="none" w:sz="0" w:space="0" w:color="auto"/>
            <w:right w:val="none" w:sz="0" w:space="0" w:color="auto"/>
          </w:divBdr>
        </w:div>
        <w:div w:id="273369741">
          <w:marLeft w:val="640"/>
          <w:marRight w:val="0"/>
          <w:marTop w:val="0"/>
          <w:marBottom w:val="0"/>
          <w:divBdr>
            <w:top w:val="none" w:sz="0" w:space="0" w:color="auto"/>
            <w:left w:val="none" w:sz="0" w:space="0" w:color="auto"/>
            <w:bottom w:val="none" w:sz="0" w:space="0" w:color="auto"/>
            <w:right w:val="none" w:sz="0" w:space="0" w:color="auto"/>
          </w:divBdr>
        </w:div>
        <w:div w:id="580483978">
          <w:marLeft w:val="640"/>
          <w:marRight w:val="0"/>
          <w:marTop w:val="0"/>
          <w:marBottom w:val="0"/>
          <w:divBdr>
            <w:top w:val="none" w:sz="0" w:space="0" w:color="auto"/>
            <w:left w:val="none" w:sz="0" w:space="0" w:color="auto"/>
            <w:bottom w:val="none" w:sz="0" w:space="0" w:color="auto"/>
            <w:right w:val="none" w:sz="0" w:space="0" w:color="auto"/>
          </w:divBdr>
        </w:div>
        <w:div w:id="1516530951">
          <w:marLeft w:val="640"/>
          <w:marRight w:val="0"/>
          <w:marTop w:val="0"/>
          <w:marBottom w:val="0"/>
          <w:divBdr>
            <w:top w:val="none" w:sz="0" w:space="0" w:color="auto"/>
            <w:left w:val="none" w:sz="0" w:space="0" w:color="auto"/>
            <w:bottom w:val="none" w:sz="0" w:space="0" w:color="auto"/>
            <w:right w:val="none" w:sz="0" w:space="0" w:color="auto"/>
          </w:divBdr>
        </w:div>
        <w:div w:id="716929601">
          <w:marLeft w:val="640"/>
          <w:marRight w:val="0"/>
          <w:marTop w:val="0"/>
          <w:marBottom w:val="0"/>
          <w:divBdr>
            <w:top w:val="none" w:sz="0" w:space="0" w:color="auto"/>
            <w:left w:val="none" w:sz="0" w:space="0" w:color="auto"/>
            <w:bottom w:val="none" w:sz="0" w:space="0" w:color="auto"/>
            <w:right w:val="none" w:sz="0" w:space="0" w:color="auto"/>
          </w:divBdr>
        </w:div>
        <w:div w:id="1299917217">
          <w:marLeft w:val="640"/>
          <w:marRight w:val="0"/>
          <w:marTop w:val="0"/>
          <w:marBottom w:val="0"/>
          <w:divBdr>
            <w:top w:val="none" w:sz="0" w:space="0" w:color="auto"/>
            <w:left w:val="none" w:sz="0" w:space="0" w:color="auto"/>
            <w:bottom w:val="none" w:sz="0" w:space="0" w:color="auto"/>
            <w:right w:val="none" w:sz="0" w:space="0" w:color="auto"/>
          </w:divBdr>
        </w:div>
      </w:divsChild>
    </w:div>
    <w:div w:id="1358656310">
      <w:marLeft w:val="640"/>
      <w:marRight w:val="0"/>
      <w:marTop w:val="0"/>
      <w:marBottom w:val="0"/>
      <w:divBdr>
        <w:top w:val="none" w:sz="0" w:space="0" w:color="auto"/>
        <w:left w:val="none" w:sz="0" w:space="0" w:color="auto"/>
        <w:bottom w:val="none" w:sz="0" w:space="0" w:color="auto"/>
        <w:right w:val="none" w:sz="0" w:space="0" w:color="auto"/>
      </w:divBdr>
    </w:div>
    <w:div w:id="1358696820">
      <w:marLeft w:val="640"/>
      <w:marRight w:val="0"/>
      <w:marTop w:val="0"/>
      <w:marBottom w:val="0"/>
      <w:divBdr>
        <w:top w:val="none" w:sz="0" w:space="0" w:color="auto"/>
        <w:left w:val="none" w:sz="0" w:space="0" w:color="auto"/>
        <w:bottom w:val="none" w:sz="0" w:space="0" w:color="auto"/>
        <w:right w:val="none" w:sz="0" w:space="0" w:color="auto"/>
      </w:divBdr>
    </w:div>
    <w:div w:id="1359164958">
      <w:marLeft w:val="640"/>
      <w:marRight w:val="0"/>
      <w:marTop w:val="0"/>
      <w:marBottom w:val="0"/>
      <w:divBdr>
        <w:top w:val="none" w:sz="0" w:space="0" w:color="auto"/>
        <w:left w:val="none" w:sz="0" w:space="0" w:color="auto"/>
        <w:bottom w:val="none" w:sz="0" w:space="0" w:color="auto"/>
        <w:right w:val="none" w:sz="0" w:space="0" w:color="auto"/>
      </w:divBdr>
    </w:div>
    <w:div w:id="1359241236">
      <w:marLeft w:val="640"/>
      <w:marRight w:val="0"/>
      <w:marTop w:val="0"/>
      <w:marBottom w:val="0"/>
      <w:divBdr>
        <w:top w:val="none" w:sz="0" w:space="0" w:color="auto"/>
        <w:left w:val="none" w:sz="0" w:space="0" w:color="auto"/>
        <w:bottom w:val="none" w:sz="0" w:space="0" w:color="auto"/>
        <w:right w:val="none" w:sz="0" w:space="0" w:color="auto"/>
      </w:divBdr>
    </w:div>
    <w:div w:id="1359547193">
      <w:marLeft w:val="640"/>
      <w:marRight w:val="0"/>
      <w:marTop w:val="0"/>
      <w:marBottom w:val="0"/>
      <w:divBdr>
        <w:top w:val="none" w:sz="0" w:space="0" w:color="auto"/>
        <w:left w:val="none" w:sz="0" w:space="0" w:color="auto"/>
        <w:bottom w:val="none" w:sz="0" w:space="0" w:color="auto"/>
        <w:right w:val="none" w:sz="0" w:space="0" w:color="auto"/>
      </w:divBdr>
    </w:div>
    <w:div w:id="1360737846">
      <w:marLeft w:val="640"/>
      <w:marRight w:val="0"/>
      <w:marTop w:val="0"/>
      <w:marBottom w:val="0"/>
      <w:divBdr>
        <w:top w:val="none" w:sz="0" w:space="0" w:color="auto"/>
        <w:left w:val="none" w:sz="0" w:space="0" w:color="auto"/>
        <w:bottom w:val="none" w:sz="0" w:space="0" w:color="auto"/>
        <w:right w:val="none" w:sz="0" w:space="0" w:color="auto"/>
      </w:divBdr>
    </w:div>
    <w:div w:id="1360743851">
      <w:marLeft w:val="640"/>
      <w:marRight w:val="0"/>
      <w:marTop w:val="0"/>
      <w:marBottom w:val="0"/>
      <w:divBdr>
        <w:top w:val="none" w:sz="0" w:space="0" w:color="auto"/>
        <w:left w:val="none" w:sz="0" w:space="0" w:color="auto"/>
        <w:bottom w:val="none" w:sz="0" w:space="0" w:color="auto"/>
        <w:right w:val="none" w:sz="0" w:space="0" w:color="auto"/>
      </w:divBdr>
    </w:div>
    <w:div w:id="1360816571">
      <w:marLeft w:val="640"/>
      <w:marRight w:val="0"/>
      <w:marTop w:val="0"/>
      <w:marBottom w:val="0"/>
      <w:divBdr>
        <w:top w:val="none" w:sz="0" w:space="0" w:color="auto"/>
        <w:left w:val="none" w:sz="0" w:space="0" w:color="auto"/>
        <w:bottom w:val="none" w:sz="0" w:space="0" w:color="auto"/>
        <w:right w:val="none" w:sz="0" w:space="0" w:color="auto"/>
      </w:divBdr>
    </w:div>
    <w:div w:id="1361079492">
      <w:marLeft w:val="640"/>
      <w:marRight w:val="0"/>
      <w:marTop w:val="0"/>
      <w:marBottom w:val="0"/>
      <w:divBdr>
        <w:top w:val="none" w:sz="0" w:space="0" w:color="auto"/>
        <w:left w:val="none" w:sz="0" w:space="0" w:color="auto"/>
        <w:bottom w:val="none" w:sz="0" w:space="0" w:color="auto"/>
        <w:right w:val="none" w:sz="0" w:space="0" w:color="auto"/>
      </w:divBdr>
    </w:div>
    <w:div w:id="1361123088">
      <w:marLeft w:val="640"/>
      <w:marRight w:val="0"/>
      <w:marTop w:val="0"/>
      <w:marBottom w:val="0"/>
      <w:divBdr>
        <w:top w:val="none" w:sz="0" w:space="0" w:color="auto"/>
        <w:left w:val="none" w:sz="0" w:space="0" w:color="auto"/>
        <w:bottom w:val="none" w:sz="0" w:space="0" w:color="auto"/>
        <w:right w:val="none" w:sz="0" w:space="0" w:color="auto"/>
      </w:divBdr>
    </w:div>
    <w:div w:id="1361588088">
      <w:marLeft w:val="640"/>
      <w:marRight w:val="0"/>
      <w:marTop w:val="0"/>
      <w:marBottom w:val="0"/>
      <w:divBdr>
        <w:top w:val="none" w:sz="0" w:space="0" w:color="auto"/>
        <w:left w:val="none" w:sz="0" w:space="0" w:color="auto"/>
        <w:bottom w:val="none" w:sz="0" w:space="0" w:color="auto"/>
        <w:right w:val="none" w:sz="0" w:space="0" w:color="auto"/>
      </w:divBdr>
    </w:div>
    <w:div w:id="1361736903">
      <w:marLeft w:val="640"/>
      <w:marRight w:val="0"/>
      <w:marTop w:val="0"/>
      <w:marBottom w:val="0"/>
      <w:divBdr>
        <w:top w:val="none" w:sz="0" w:space="0" w:color="auto"/>
        <w:left w:val="none" w:sz="0" w:space="0" w:color="auto"/>
        <w:bottom w:val="none" w:sz="0" w:space="0" w:color="auto"/>
        <w:right w:val="none" w:sz="0" w:space="0" w:color="auto"/>
      </w:divBdr>
    </w:div>
    <w:div w:id="1361854404">
      <w:marLeft w:val="640"/>
      <w:marRight w:val="0"/>
      <w:marTop w:val="0"/>
      <w:marBottom w:val="0"/>
      <w:divBdr>
        <w:top w:val="none" w:sz="0" w:space="0" w:color="auto"/>
        <w:left w:val="none" w:sz="0" w:space="0" w:color="auto"/>
        <w:bottom w:val="none" w:sz="0" w:space="0" w:color="auto"/>
        <w:right w:val="none" w:sz="0" w:space="0" w:color="auto"/>
      </w:divBdr>
    </w:div>
    <w:div w:id="1362121190">
      <w:marLeft w:val="640"/>
      <w:marRight w:val="0"/>
      <w:marTop w:val="0"/>
      <w:marBottom w:val="0"/>
      <w:divBdr>
        <w:top w:val="none" w:sz="0" w:space="0" w:color="auto"/>
        <w:left w:val="none" w:sz="0" w:space="0" w:color="auto"/>
        <w:bottom w:val="none" w:sz="0" w:space="0" w:color="auto"/>
        <w:right w:val="none" w:sz="0" w:space="0" w:color="auto"/>
      </w:divBdr>
    </w:div>
    <w:div w:id="1362635511">
      <w:marLeft w:val="640"/>
      <w:marRight w:val="0"/>
      <w:marTop w:val="0"/>
      <w:marBottom w:val="0"/>
      <w:divBdr>
        <w:top w:val="none" w:sz="0" w:space="0" w:color="auto"/>
        <w:left w:val="none" w:sz="0" w:space="0" w:color="auto"/>
        <w:bottom w:val="none" w:sz="0" w:space="0" w:color="auto"/>
        <w:right w:val="none" w:sz="0" w:space="0" w:color="auto"/>
      </w:divBdr>
    </w:div>
    <w:div w:id="1362826002">
      <w:marLeft w:val="640"/>
      <w:marRight w:val="0"/>
      <w:marTop w:val="0"/>
      <w:marBottom w:val="0"/>
      <w:divBdr>
        <w:top w:val="none" w:sz="0" w:space="0" w:color="auto"/>
        <w:left w:val="none" w:sz="0" w:space="0" w:color="auto"/>
        <w:bottom w:val="none" w:sz="0" w:space="0" w:color="auto"/>
        <w:right w:val="none" w:sz="0" w:space="0" w:color="auto"/>
      </w:divBdr>
    </w:div>
    <w:div w:id="1363819793">
      <w:marLeft w:val="640"/>
      <w:marRight w:val="0"/>
      <w:marTop w:val="0"/>
      <w:marBottom w:val="0"/>
      <w:divBdr>
        <w:top w:val="none" w:sz="0" w:space="0" w:color="auto"/>
        <w:left w:val="none" w:sz="0" w:space="0" w:color="auto"/>
        <w:bottom w:val="none" w:sz="0" w:space="0" w:color="auto"/>
        <w:right w:val="none" w:sz="0" w:space="0" w:color="auto"/>
      </w:divBdr>
    </w:div>
    <w:div w:id="1364208867">
      <w:marLeft w:val="640"/>
      <w:marRight w:val="0"/>
      <w:marTop w:val="0"/>
      <w:marBottom w:val="0"/>
      <w:divBdr>
        <w:top w:val="none" w:sz="0" w:space="0" w:color="auto"/>
        <w:left w:val="none" w:sz="0" w:space="0" w:color="auto"/>
        <w:bottom w:val="none" w:sz="0" w:space="0" w:color="auto"/>
        <w:right w:val="none" w:sz="0" w:space="0" w:color="auto"/>
      </w:divBdr>
    </w:div>
    <w:div w:id="1364747801">
      <w:marLeft w:val="640"/>
      <w:marRight w:val="0"/>
      <w:marTop w:val="0"/>
      <w:marBottom w:val="0"/>
      <w:divBdr>
        <w:top w:val="none" w:sz="0" w:space="0" w:color="auto"/>
        <w:left w:val="none" w:sz="0" w:space="0" w:color="auto"/>
        <w:bottom w:val="none" w:sz="0" w:space="0" w:color="auto"/>
        <w:right w:val="none" w:sz="0" w:space="0" w:color="auto"/>
      </w:divBdr>
    </w:div>
    <w:div w:id="1365445322">
      <w:marLeft w:val="640"/>
      <w:marRight w:val="0"/>
      <w:marTop w:val="0"/>
      <w:marBottom w:val="0"/>
      <w:divBdr>
        <w:top w:val="none" w:sz="0" w:space="0" w:color="auto"/>
        <w:left w:val="none" w:sz="0" w:space="0" w:color="auto"/>
        <w:bottom w:val="none" w:sz="0" w:space="0" w:color="auto"/>
        <w:right w:val="none" w:sz="0" w:space="0" w:color="auto"/>
      </w:divBdr>
    </w:div>
    <w:div w:id="1366178166">
      <w:marLeft w:val="640"/>
      <w:marRight w:val="0"/>
      <w:marTop w:val="0"/>
      <w:marBottom w:val="0"/>
      <w:divBdr>
        <w:top w:val="none" w:sz="0" w:space="0" w:color="auto"/>
        <w:left w:val="none" w:sz="0" w:space="0" w:color="auto"/>
        <w:bottom w:val="none" w:sz="0" w:space="0" w:color="auto"/>
        <w:right w:val="none" w:sz="0" w:space="0" w:color="auto"/>
      </w:divBdr>
    </w:div>
    <w:div w:id="1367949082">
      <w:marLeft w:val="640"/>
      <w:marRight w:val="0"/>
      <w:marTop w:val="0"/>
      <w:marBottom w:val="0"/>
      <w:divBdr>
        <w:top w:val="none" w:sz="0" w:space="0" w:color="auto"/>
        <w:left w:val="none" w:sz="0" w:space="0" w:color="auto"/>
        <w:bottom w:val="none" w:sz="0" w:space="0" w:color="auto"/>
        <w:right w:val="none" w:sz="0" w:space="0" w:color="auto"/>
      </w:divBdr>
    </w:div>
    <w:div w:id="1367952900">
      <w:marLeft w:val="640"/>
      <w:marRight w:val="0"/>
      <w:marTop w:val="0"/>
      <w:marBottom w:val="0"/>
      <w:divBdr>
        <w:top w:val="none" w:sz="0" w:space="0" w:color="auto"/>
        <w:left w:val="none" w:sz="0" w:space="0" w:color="auto"/>
        <w:bottom w:val="none" w:sz="0" w:space="0" w:color="auto"/>
        <w:right w:val="none" w:sz="0" w:space="0" w:color="auto"/>
      </w:divBdr>
    </w:div>
    <w:div w:id="1368212105">
      <w:marLeft w:val="640"/>
      <w:marRight w:val="0"/>
      <w:marTop w:val="0"/>
      <w:marBottom w:val="0"/>
      <w:divBdr>
        <w:top w:val="none" w:sz="0" w:space="0" w:color="auto"/>
        <w:left w:val="none" w:sz="0" w:space="0" w:color="auto"/>
        <w:bottom w:val="none" w:sz="0" w:space="0" w:color="auto"/>
        <w:right w:val="none" w:sz="0" w:space="0" w:color="auto"/>
      </w:divBdr>
    </w:div>
    <w:div w:id="1368288608">
      <w:marLeft w:val="640"/>
      <w:marRight w:val="0"/>
      <w:marTop w:val="0"/>
      <w:marBottom w:val="0"/>
      <w:divBdr>
        <w:top w:val="none" w:sz="0" w:space="0" w:color="auto"/>
        <w:left w:val="none" w:sz="0" w:space="0" w:color="auto"/>
        <w:bottom w:val="none" w:sz="0" w:space="0" w:color="auto"/>
        <w:right w:val="none" w:sz="0" w:space="0" w:color="auto"/>
      </w:divBdr>
    </w:div>
    <w:div w:id="1368338270">
      <w:marLeft w:val="640"/>
      <w:marRight w:val="0"/>
      <w:marTop w:val="0"/>
      <w:marBottom w:val="0"/>
      <w:divBdr>
        <w:top w:val="none" w:sz="0" w:space="0" w:color="auto"/>
        <w:left w:val="none" w:sz="0" w:space="0" w:color="auto"/>
        <w:bottom w:val="none" w:sz="0" w:space="0" w:color="auto"/>
        <w:right w:val="none" w:sz="0" w:space="0" w:color="auto"/>
      </w:divBdr>
    </w:div>
    <w:div w:id="1369067953">
      <w:marLeft w:val="640"/>
      <w:marRight w:val="0"/>
      <w:marTop w:val="0"/>
      <w:marBottom w:val="0"/>
      <w:divBdr>
        <w:top w:val="none" w:sz="0" w:space="0" w:color="auto"/>
        <w:left w:val="none" w:sz="0" w:space="0" w:color="auto"/>
        <w:bottom w:val="none" w:sz="0" w:space="0" w:color="auto"/>
        <w:right w:val="none" w:sz="0" w:space="0" w:color="auto"/>
      </w:divBdr>
    </w:div>
    <w:div w:id="1369138086">
      <w:bodyDiv w:val="1"/>
      <w:marLeft w:val="0"/>
      <w:marRight w:val="0"/>
      <w:marTop w:val="0"/>
      <w:marBottom w:val="0"/>
      <w:divBdr>
        <w:top w:val="none" w:sz="0" w:space="0" w:color="auto"/>
        <w:left w:val="none" w:sz="0" w:space="0" w:color="auto"/>
        <w:bottom w:val="none" w:sz="0" w:space="0" w:color="auto"/>
        <w:right w:val="none" w:sz="0" w:space="0" w:color="auto"/>
      </w:divBdr>
      <w:divsChild>
        <w:div w:id="357512290">
          <w:marLeft w:val="640"/>
          <w:marRight w:val="0"/>
          <w:marTop w:val="0"/>
          <w:marBottom w:val="0"/>
          <w:divBdr>
            <w:top w:val="none" w:sz="0" w:space="0" w:color="auto"/>
            <w:left w:val="none" w:sz="0" w:space="0" w:color="auto"/>
            <w:bottom w:val="none" w:sz="0" w:space="0" w:color="auto"/>
            <w:right w:val="none" w:sz="0" w:space="0" w:color="auto"/>
          </w:divBdr>
        </w:div>
        <w:div w:id="1530873823">
          <w:marLeft w:val="640"/>
          <w:marRight w:val="0"/>
          <w:marTop w:val="0"/>
          <w:marBottom w:val="0"/>
          <w:divBdr>
            <w:top w:val="none" w:sz="0" w:space="0" w:color="auto"/>
            <w:left w:val="none" w:sz="0" w:space="0" w:color="auto"/>
            <w:bottom w:val="none" w:sz="0" w:space="0" w:color="auto"/>
            <w:right w:val="none" w:sz="0" w:space="0" w:color="auto"/>
          </w:divBdr>
        </w:div>
        <w:div w:id="31392655">
          <w:marLeft w:val="640"/>
          <w:marRight w:val="0"/>
          <w:marTop w:val="0"/>
          <w:marBottom w:val="0"/>
          <w:divBdr>
            <w:top w:val="none" w:sz="0" w:space="0" w:color="auto"/>
            <w:left w:val="none" w:sz="0" w:space="0" w:color="auto"/>
            <w:bottom w:val="none" w:sz="0" w:space="0" w:color="auto"/>
            <w:right w:val="none" w:sz="0" w:space="0" w:color="auto"/>
          </w:divBdr>
        </w:div>
        <w:div w:id="774785358">
          <w:marLeft w:val="640"/>
          <w:marRight w:val="0"/>
          <w:marTop w:val="0"/>
          <w:marBottom w:val="0"/>
          <w:divBdr>
            <w:top w:val="none" w:sz="0" w:space="0" w:color="auto"/>
            <w:left w:val="none" w:sz="0" w:space="0" w:color="auto"/>
            <w:bottom w:val="none" w:sz="0" w:space="0" w:color="auto"/>
            <w:right w:val="none" w:sz="0" w:space="0" w:color="auto"/>
          </w:divBdr>
        </w:div>
        <w:div w:id="19206576">
          <w:marLeft w:val="640"/>
          <w:marRight w:val="0"/>
          <w:marTop w:val="0"/>
          <w:marBottom w:val="0"/>
          <w:divBdr>
            <w:top w:val="none" w:sz="0" w:space="0" w:color="auto"/>
            <w:left w:val="none" w:sz="0" w:space="0" w:color="auto"/>
            <w:bottom w:val="none" w:sz="0" w:space="0" w:color="auto"/>
            <w:right w:val="none" w:sz="0" w:space="0" w:color="auto"/>
          </w:divBdr>
        </w:div>
        <w:div w:id="155465493">
          <w:marLeft w:val="640"/>
          <w:marRight w:val="0"/>
          <w:marTop w:val="0"/>
          <w:marBottom w:val="0"/>
          <w:divBdr>
            <w:top w:val="none" w:sz="0" w:space="0" w:color="auto"/>
            <w:left w:val="none" w:sz="0" w:space="0" w:color="auto"/>
            <w:bottom w:val="none" w:sz="0" w:space="0" w:color="auto"/>
            <w:right w:val="none" w:sz="0" w:space="0" w:color="auto"/>
          </w:divBdr>
        </w:div>
        <w:div w:id="1634017560">
          <w:marLeft w:val="640"/>
          <w:marRight w:val="0"/>
          <w:marTop w:val="0"/>
          <w:marBottom w:val="0"/>
          <w:divBdr>
            <w:top w:val="none" w:sz="0" w:space="0" w:color="auto"/>
            <w:left w:val="none" w:sz="0" w:space="0" w:color="auto"/>
            <w:bottom w:val="none" w:sz="0" w:space="0" w:color="auto"/>
            <w:right w:val="none" w:sz="0" w:space="0" w:color="auto"/>
          </w:divBdr>
        </w:div>
        <w:div w:id="571357442">
          <w:marLeft w:val="640"/>
          <w:marRight w:val="0"/>
          <w:marTop w:val="0"/>
          <w:marBottom w:val="0"/>
          <w:divBdr>
            <w:top w:val="none" w:sz="0" w:space="0" w:color="auto"/>
            <w:left w:val="none" w:sz="0" w:space="0" w:color="auto"/>
            <w:bottom w:val="none" w:sz="0" w:space="0" w:color="auto"/>
            <w:right w:val="none" w:sz="0" w:space="0" w:color="auto"/>
          </w:divBdr>
        </w:div>
        <w:div w:id="2037539468">
          <w:marLeft w:val="640"/>
          <w:marRight w:val="0"/>
          <w:marTop w:val="0"/>
          <w:marBottom w:val="0"/>
          <w:divBdr>
            <w:top w:val="none" w:sz="0" w:space="0" w:color="auto"/>
            <w:left w:val="none" w:sz="0" w:space="0" w:color="auto"/>
            <w:bottom w:val="none" w:sz="0" w:space="0" w:color="auto"/>
            <w:right w:val="none" w:sz="0" w:space="0" w:color="auto"/>
          </w:divBdr>
        </w:div>
        <w:div w:id="821121537">
          <w:marLeft w:val="640"/>
          <w:marRight w:val="0"/>
          <w:marTop w:val="0"/>
          <w:marBottom w:val="0"/>
          <w:divBdr>
            <w:top w:val="none" w:sz="0" w:space="0" w:color="auto"/>
            <w:left w:val="none" w:sz="0" w:space="0" w:color="auto"/>
            <w:bottom w:val="none" w:sz="0" w:space="0" w:color="auto"/>
            <w:right w:val="none" w:sz="0" w:space="0" w:color="auto"/>
          </w:divBdr>
        </w:div>
        <w:div w:id="967974336">
          <w:marLeft w:val="640"/>
          <w:marRight w:val="0"/>
          <w:marTop w:val="0"/>
          <w:marBottom w:val="0"/>
          <w:divBdr>
            <w:top w:val="none" w:sz="0" w:space="0" w:color="auto"/>
            <w:left w:val="none" w:sz="0" w:space="0" w:color="auto"/>
            <w:bottom w:val="none" w:sz="0" w:space="0" w:color="auto"/>
            <w:right w:val="none" w:sz="0" w:space="0" w:color="auto"/>
          </w:divBdr>
        </w:div>
        <w:div w:id="2069987000">
          <w:marLeft w:val="640"/>
          <w:marRight w:val="0"/>
          <w:marTop w:val="0"/>
          <w:marBottom w:val="0"/>
          <w:divBdr>
            <w:top w:val="none" w:sz="0" w:space="0" w:color="auto"/>
            <w:left w:val="none" w:sz="0" w:space="0" w:color="auto"/>
            <w:bottom w:val="none" w:sz="0" w:space="0" w:color="auto"/>
            <w:right w:val="none" w:sz="0" w:space="0" w:color="auto"/>
          </w:divBdr>
        </w:div>
        <w:div w:id="201092181">
          <w:marLeft w:val="640"/>
          <w:marRight w:val="0"/>
          <w:marTop w:val="0"/>
          <w:marBottom w:val="0"/>
          <w:divBdr>
            <w:top w:val="none" w:sz="0" w:space="0" w:color="auto"/>
            <w:left w:val="none" w:sz="0" w:space="0" w:color="auto"/>
            <w:bottom w:val="none" w:sz="0" w:space="0" w:color="auto"/>
            <w:right w:val="none" w:sz="0" w:space="0" w:color="auto"/>
          </w:divBdr>
        </w:div>
        <w:div w:id="25178938">
          <w:marLeft w:val="640"/>
          <w:marRight w:val="0"/>
          <w:marTop w:val="0"/>
          <w:marBottom w:val="0"/>
          <w:divBdr>
            <w:top w:val="none" w:sz="0" w:space="0" w:color="auto"/>
            <w:left w:val="none" w:sz="0" w:space="0" w:color="auto"/>
            <w:bottom w:val="none" w:sz="0" w:space="0" w:color="auto"/>
            <w:right w:val="none" w:sz="0" w:space="0" w:color="auto"/>
          </w:divBdr>
        </w:div>
        <w:div w:id="1181050113">
          <w:marLeft w:val="640"/>
          <w:marRight w:val="0"/>
          <w:marTop w:val="0"/>
          <w:marBottom w:val="0"/>
          <w:divBdr>
            <w:top w:val="none" w:sz="0" w:space="0" w:color="auto"/>
            <w:left w:val="none" w:sz="0" w:space="0" w:color="auto"/>
            <w:bottom w:val="none" w:sz="0" w:space="0" w:color="auto"/>
            <w:right w:val="none" w:sz="0" w:space="0" w:color="auto"/>
          </w:divBdr>
        </w:div>
        <w:div w:id="1235312734">
          <w:marLeft w:val="640"/>
          <w:marRight w:val="0"/>
          <w:marTop w:val="0"/>
          <w:marBottom w:val="0"/>
          <w:divBdr>
            <w:top w:val="none" w:sz="0" w:space="0" w:color="auto"/>
            <w:left w:val="none" w:sz="0" w:space="0" w:color="auto"/>
            <w:bottom w:val="none" w:sz="0" w:space="0" w:color="auto"/>
            <w:right w:val="none" w:sz="0" w:space="0" w:color="auto"/>
          </w:divBdr>
        </w:div>
        <w:div w:id="558440777">
          <w:marLeft w:val="640"/>
          <w:marRight w:val="0"/>
          <w:marTop w:val="0"/>
          <w:marBottom w:val="0"/>
          <w:divBdr>
            <w:top w:val="none" w:sz="0" w:space="0" w:color="auto"/>
            <w:left w:val="none" w:sz="0" w:space="0" w:color="auto"/>
            <w:bottom w:val="none" w:sz="0" w:space="0" w:color="auto"/>
            <w:right w:val="none" w:sz="0" w:space="0" w:color="auto"/>
          </w:divBdr>
        </w:div>
        <w:div w:id="1033261913">
          <w:marLeft w:val="640"/>
          <w:marRight w:val="0"/>
          <w:marTop w:val="0"/>
          <w:marBottom w:val="0"/>
          <w:divBdr>
            <w:top w:val="none" w:sz="0" w:space="0" w:color="auto"/>
            <w:left w:val="none" w:sz="0" w:space="0" w:color="auto"/>
            <w:bottom w:val="none" w:sz="0" w:space="0" w:color="auto"/>
            <w:right w:val="none" w:sz="0" w:space="0" w:color="auto"/>
          </w:divBdr>
        </w:div>
        <w:div w:id="1982153864">
          <w:marLeft w:val="640"/>
          <w:marRight w:val="0"/>
          <w:marTop w:val="0"/>
          <w:marBottom w:val="0"/>
          <w:divBdr>
            <w:top w:val="none" w:sz="0" w:space="0" w:color="auto"/>
            <w:left w:val="none" w:sz="0" w:space="0" w:color="auto"/>
            <w:bottom w:val="none" w:sz="0" w:space="0" w:color="auto"/>
            <w:right w:val="none" w:sz="0" w:space="0" w:color="auto"/>
          </w:divBdr>
        </w:div>
        <w:div w:id="2060666752">
          <w:marLeft w:val="640"/>
          <w:marRight w:val="0"/>
          <w:marTop w:val="0"/>
          <w:marBottom w:val="0"/>
          <w:divBdr>
            <w:top w:val="none" w:sz="0" w:space="0" w:color="auto"/>
            <w:left w:val="none" w:sz="0" w:space="0" w:color="auto"/>
            <w:bottom w:val="none" w:sz="0" w:space="0" w:color="auto"/>
            <w:right w:val="none" w:sz="0" w:space="0" w:color="auto"/>
          </w:divBdr>
        </w:div>
        <w:div w:id="803083971">
          <w:marLeft w:val="640"/>
          <w:marRight w:val="0"/>
          <w:marTop w:val="0"/>
          <w:marBottom w:val="0"/>
          <w:divBdr>
            <w:top w:val="none" w:sz="0" w:space="0" w:color="auto"/>
            <w:left w:val="none" w:sz="0" w:space="0" w:color="auto"/>
            <w:bottom w:val="none" w:sz="0" w:space="0" w:color="auto"/>
            <w:right w:val="none" w:sz="0" w:space="0" w:color="auto"/>
          </w:divBdr>
        </w:div>
        <w:div w:id="760373252">
          <w:marLeft w:val="640"/>
          <w:marRight w:val="0"/>
          <w:marTop w:val="0"/>
          <w:marBottom w:val="0"/>
          <w:divBdr>
            <w:top w:val="none" w:sz="0" w:space="0" w:color="auto"/>
            <w:left w:val="none" w:sz="0" w:space="0" w:color="auto"/>
            <w:bottom w:val="none" w:sz="0" w:space="0" w:color="auto"/>
            <w:right w:val="none" w:sz="0" w:space="0" w:color="auto"/>
          </w:divBdr>
        </w:div>
        <w:div w:id="1398701482">
          <w:marLeft w:val="640"/>
          <w:marRight w:val="0"/>
          <w:marTop w:val="0"/>
          <w:marBottom w:val="0"/>
          <w:divBdr>
            <w:top w:val="none" w:sz="0" w:space="0" w:color="auto"/>
            <w:left w:val="none" w:sz="0" w:space="0" w:color="auto"/>
            <w:bottom w:val="none" w:sz="0" w:space="0" w:color="auto"/>
            <w:right w:val="none" w:sz="0" w:space="0" w:color="auto"/>
          </w:divBdr>
        </w:div>
        <w:div w:id="1437674967">
          <w:marLeft w:val="640"/>
          <w:marRight w:val="0"/>
          <w:marTop w:val="0"/>
          <w:marBottom w:val="0"/>
          <w:divBdr>
            <w:top w:val="none" w:sz="0" w:space="0" w:color="auto"/>
            <w:left w:val="none" w:sz="0" w:space="0" w:color="auto"/>
            <w:bottom w:val="none" w:sz="0" w:space="0" w:color="auto"/>
            <w:right w:val="none" w:sz="0" w:space="0" w:color="auto"/>
          </w:divBdr>
        </w:div>
        <w:div w:id="1136726787">
          <w:marLeft w:val="640"/>
          <w:marRight w:val="0"/>
          <w:marTop w:val="0"/>
          <w:marBottom w:val="0"/>
          <w:divBdr>
            <w:top w:val="none" w:sz="0" w:space="0" w:color="auto"/>
            <w:left w:val="none" w:sz="0" w:space="0" w:color="auto"/>
            <w:bottom w:val="none" w:sz="0" w:space="0" w:color="auto"/>
            <w:right w:val="none" w:sz="0" w:space="0" w:color="auto"/>
          </w:divBdr>
        </w:div>
        <w:div w:id="1118065981">
          <w:marLeft w:val="640"/>
          <w:marRight w:val="0"/>
          <w:marTop w:val="0"/>
          <w:marBottom w:val="0"/>
          <w:divBdr>
            <w:top w:val="none" w:sz="0" w:space="0" w:color="auto"/>
            <w:left w:val="none" w:sz="0" w:space="0" w:color="auto"/>
            <w:bottom w:val="none" w:sz="0" w:space="0" w:color="auto"/>
            <w:right w:val="none" w:sz="0" w:space="0" w:color="auto"/>
          </w:divBdr>
        </w:div>
        <w:div w:id="696740648">
          <w:marLeft w:val="640"/>
          <w:marRight w:val="0"/>
          <w:marTop w:val="0"/>
          <w:marBottom w:val="0"/>
          <w:divBdr>
            <w:top w:val="none" w:sz="0" w:space="0" w:color="auto"/>
            <w:left w:val="none" w:sz="0" w:space="0" w:color="auto"/>
            <w:bottom w:val="none" w:sz="0" w:space="0" w:color="auto"/>
            <w:right w:val="none" w:sz="0" w:space="0" w:color="auto"/>
          </w:divBdr>
        </w:div>
        <w:div w:id="1139877417">
          <w:marLeft w:val="640"/>
          <w:marRight w:val="0"/>
          <w:marTop w:val="0"/>
          <w:marBottom w:val="0"/>
          <w:divBdr>
            <w:top w:val="none" w:sz="0" w:space="0" w:color="auto"/>
            <w:left w:val="none" w:sz="0" w:space="0" w:color="auto"/>
            <w:bottom w:val="none" w:sz="0" w:space="0" w:color="auto"/>
            <w:right w:val="none" w:sz="0" w:space="0" w:color="auto"/>
          </w:divBdr>
        </w:div>
        <w:div w:id="517041502">
          <w:marLeft w:val="640"/>
          <w:marRight w:val="0"/>
          <w:marTop w:val="0"/>
          <w:marBottom w:val="0"/>
          <w:divBdr>
            <w:top w:val="none" w:sz="0" w:space="0" w:color="auto"/>
            <w:left w:val="none" w:sz="0" w:space="0" w:color="auto"/>
            <w:bottom w:val="none" w:sz="0" w:space="0" w:color="auto"/>
            <w:right w:val="none" w:sz="0" w:space="0" w:color="auto"/>
          </w:divBdr>
        </w:div>
        <w:div w:id="431895587">
          <w:marLeft w:val="640"/>
          <w:marRight w:val="0"/>
          <w:marTop w:val="0"/>
          <w:marBottom w:val="0"/>
          <w:divBdr>
            <w:top w:val="none" w:sz="0" w:space="0" w:color="auto"/>
            <w:left w:val="none" w:sz="0" w:space="0" w:color="auto"/>
            <w:bottom w:val="none" w:sz="0" w:space="0" w:color="auto"/>
            <w:right w:val="none" w:sz="0" w:space="0" w:color="auto"/>
          </w:divBdr>
        </w:div>
        <w:div w:id="1461460427">
          <w:marLeft w:val="640"/>
          <w:marRight w:val="0"/>
          <w:marTop w:val="0"/>
          <w:marBottom w:val="0"/>
          <w:divBdr>
            <w:top w:val="none" w:sz="0" w:space="0" w:color="auto"/>
            <w:left w:val="none" w:sz="0" w:space="0" w:color="auto"/>
            <w:bottom w:val="none" w:sz="0" w:space="0" w:color="auto"/>
            <w:right w:val="none" w:sz="0" w:space="0" w:color="auto"/>
          </w:divBdr>
        </w:div>
        <w:div w:id="531459980">
          <w:marLeft w:val="640"/>
          <w:marRight w:val="0"/>
          <w:marTop w:val="0"/>
          <w:marBottom w:val="0"/>
          <w:divBdr>
            <w:top w:val="none" w:sz="0" w:space="0" w:color="auto"/>
            <w:left w:val="none" w:sz="0" w:space="0" w:color="auto"/>
            <w:bottom w:val="none" w:sz="0" w:space="0" w:color="auto"/>
            <w:right w:val="none" w:sz="0" w:space="0" w:color="auto"/>
          </w:divBdr>
        </w:div>
        <w:div w:id="923759799">
          <w:marLeft w:val="640"/>
          <w:marRight w:val="0"/>
          <w:marTop w:val="0"/>
          <w:marBottom w:val="0"/>
          <w:divBdr>
            <w:top w:val="none" w:sz="0" w:space="0" w:color="auto"/>
            <w:left w:val="none" w:sz="0" w:space="0" w:color="auto"/>
            <w:bottom w:val="none" w:sz="0" w:space="0" w:color="auto"/>
            <w:right w:val="none" w:sz="0" w:space="0" w:color="auto"/>
          </w:divBdr>
        </w:div>
        <w:div w:id="63182212">
          <w:marLeft w:val="640"/>
          <w:marRight w:val="0"/>
          <w:marTop w:val="0"/>
          <w:marBottom w:val="0"/>
          <w:divBdr>
            <w:top w:val="none" w:sz="0" w:space="0" w:color="auto"/>
            <w:left w:val="none" w:sz="0" w:space="0" w:color="auto"/>
            <w:bottom w:val="none" w:sz="0" w:space="0" w:color="auto"/>
            <w:right w:val="none" w:sz="0" w:space="0" w:color="auto"/>
          </w:divBdr>
        </w:div>
        <w:div w:id="692918215">
          <w:marLeft w:val="640"/>
          <w:marRight w:val="0"/>
          <w:marTop w:val="0"/>
          <w:marBottom w:val="0"/>
          <w:divBdr>
            <w:top w:val="none" w:sz="0" w:space="0" w:color="auto"/>
            <w:left w:val="none" w:sz="0" w:space="0" w:color="auto"/>
            <w:bottom w:val="none" w:sz="0" w:space="0" w:color="auto"/>
            <w:right w:val="none" w:sz="0" w:space="0" w:color="auto"/>
          </w:divBdr>
        </w:div>
        <w:div w:id="1679775100">
          <w:marLeft w:val="640"/>
          <w:marRight w:val="0"/>
          <w:marTop w:val="0"/>
          <w:marBottom w:val="0"/>
          <w:divBdr>
            <w:top w:val="none" w:sz="0" w:space="0" w:color="auto"/>
            <w:left w:val="none" w:sz="0" w:space="0" w:color="auto"/>
            <w:bottom w:val="none" w:sz="0" w:space="0" w:color="auto"/>
            <w:right w:val="none" w:sz="0" w:space="0" w:color="auto"/>
          </w:divBdr>
        </w:div>
        <w:div w:id="1784113998">
          <w:marLeft w:val="640"/>
          <w:marRight w:val="0"/>
          <w:marTop w:val="0"/>
          <w:marBottom w:val="0"/>
          <w:divBdr>
            <w:top w:val="none" w:sz="0" w:space="0" w:color="auto"/>
            <w:left w:val="none" w:sz="0" w:space="0" w:color="auto"/>
            <w:bottom w:val="none" w:sz="0" w:space="0" w:color="auto"/>
            <w:right w:val="none" w:sz="0" w:space="0" w:color="auto"/>
          </w:divBdr>
        </w:div>
        <w:div w:id="1836216546">
          <w:marLeft w:val="640"/>
          <w:marRight w:val="0"/>
          <w:marTop w:val="0"/>
          <w:marBottom w:val="0"/>
          <w:divBdr>
            <w:top w:val="none" w:sz="0" w:space="0" w:color="auto"/>
            <w:left w:val="none" w:sz="0" w:space="0" w:color="auto"/>
            <w:bottom w:val="none" w:sz="0" w:space="0" w:color="auto"/>
            <w:right w:val="none" w:sz="0" w:space="0" w:color="auto"/>
          </w:divBdr>
        </w:div>
        <w:div w:id="714737364">
          <w:marLeft w:val="640"/>
          <w:marRight w:val="0"/>
          <w:marTop w:val="0"/>
          <w:marBottom w:val="0"/>
          <w:divBdr>
            <w:top w:val="none" w:sz="0" w:space="0" w:color="auto"/>
            <w:left w:val="none" w:sz="0" w:space="0" w:color="auto"/>
            <w:bottom w:val="none" w:sz="0" w:space="0" w:color="auto"/>
            <w:right w:val="none" w:sz="0" w:space="0" w:color="auto"/>
          </w:divBdr>
        </w:div>
        <w:div w:id="117265834">
          <w:marLeft w:val="640"/>
          <w:marRight w:val="0"/>
          <w:marTop w:val="0"/>
          <w:marBottom w:val="0"/>
          <w:divBdr>
            <w:top w:val="none" w:sz="0" w:space="0" w:color="auto"/>
            <w:left w:val="none" w:sz="0" w:space="0" w:color="auto"/>
            <w:bottom w:val="none" w:sz="0" w:space="0" w:color="auto"/>
            <w:right w:val="none" w:sz="0" w:space="0" w:color="auto"/>
          </w:divBdr>
        </w:div>
        <w:div w:id="501088674">
          <w:marLeft w:val="640"/>
          <w:marRight w:val="0"/>
          <w:marTop w:val="0"/>
          <w:marBottom w:val="0"/>
          <w:divBdr>
            <w:top w:val="none" w:sz="0" w:space="0" w:color="auto"/>
            <w:left w:val="none" w:sz="0" w:space="0" w:color="auto"/>
            <w:bottom w:val="none" w:sz="0" w:space="0" w:color="auto"/>
            <w:right w:val="none" w:sz="0" w:space="0" w:color="auto"/>
          </w:divBdr>
        </w:div>
        <w:div w:id="1963878683">
          <w:marLeft w:val="640"/>
          <w:marRight w:val="0"/>
          <w:marTop w:val="0"/>
          <w:marBottom w:val="0"/>
          <w:divBdr>
            <w:top w:val="none" w:sz="0" w:space="0" w:color="auto"/>
            <w:left w:val="none" w:sz="0" w:space="0" w:color="auto"/>
            <w:bottom w:val="none" w:sz="0" w:space="0" w:color="auto"/>
            <w:right w:val="none" w:sz="0" w:space="0" w:color="auto"/>
          </w:divBdr>
        </w:div>
        <w:div w:id="1606111904">
          <w:marLeft w:val="640"/>
          <w:marRight w:val="0"/>
          <w:marTop w:val="0"/>
          <w:marBottom w:val="0"/>
          <w:divBdr>
            <w:top w:val="none" w:sz="0" w:space="0" w:color="auto"/>
            <w:left w:val="none" w:sz="0" w:space="0" w:color="auto"/>
            <w:bottom w:val="none" w:sz="0" w:space="0" w:color="auto"/>
            <w:right w:val="none" w:sz="0" w:space="0" w:color="auto"/>
          </w:divBdr>
        </w:div>
        <w:div w:id="2116098545">
          <w:marLeft w:val="640"/>
          <w:marRight w:val="0"/>
          <w:marTop w:val="0"/>
          <w:marBottom w:val="0"/>
          <w:divBdr>
            <w:top w:val="none" w:sz="0" w:space="0" w:color="auto"/>
            <w:left w:val="none" w:sz="0" w:space="0" w:color="auto"/>
            <w:bottom w:val="none" w:sz="0" w:space="0" w:color="auto"/>
            <w:right w:val="none" w:sz="0" w:space="0" w:color="auto"/>
          </w:divBdr>
        </w:div>
        <w:div w:id="1873303158">
          <w:marLeft w:val="640"/>
          <w:marRight w:val="0"/>
          <w:marTop w:val="0"/>
          <w:marBottom w:val="0"/>
          <w:divBdr>
            <w:top w:val="none" w:sz="0" w:space="0" w:color="auto"/>
            <w:left w:val="none" w:sz="0" w:space="0" w:color="auto"/>
            <w:bottom w:val="none" w:sz="0" w:space="0" w:color="auto"/>
            <w:right w:val="none" w:sz="0" w:space="0" w:color="auto"/>
          </w:divBdr>
        </w:div>
        <w:div w:id="864053308">
          <w:marLeft w:val="640"/>
          <w:marRight w:val="0"/>
          <w:marTop w:val="0"/>
          <w:marBottom w:val="0"/>
          <w:divBdr>
            <w:top w:val="none" w:sz="0" w:space="0" w:color="auto"/>
            <w:left w:val="none" w:sz="0" w:space="0" w:color="auto"/>
            <w:bottom w:val="none" w:sz="0" w:space="0" w:color="auto"/>
            <w:right w:val="none" w:sz="0" w:space="0" w:color="auto"/>
          </w:divBdr>
        </w:div>
        <w:div w:id="294794099">
          <w:marLeft w:val="640"/>
          <w:marRight w:val="0"/>
          <w:marTop w:val="0"/>
          <w:marBottom w:val="0"/>
          <w:divBdr>
            <w:top w:val="none" w:sz="0" w:space="0" w:color="auto"/>
            <w:left w:val="none" w:sz="0" w:space="0" w:color="auto"/>
            <w:bottom w:val="none" w:sz="0" w:space="0" w:color="auto"/>
            <w:right w:val="none" w:sz="0" w:space="0" w:color="auto"/>
          </w:divBdr>
        </w:div>
        <w:div w:id="1396582633">
          <w:marLeft w:val="640"/>
          <w:marRight w:val="0"/>
          <w:marTop w:val="0"/>
          <w:marBottom w:val="0"/>
          <w:divBdr>
            <w:top w:val="none" w:sz="0" w:space="0" w:color="auto"/>
            <w:left w:val="none" w:sz="0" w:space="0" w:color="auto"/>
            <w:bottom w:val="none" w:sz="0" w:space="0" w:color="auto"/>
            <w:right w:val="none" w:sz="0" w:space="0" w:color="auto"/>
          </w:divBdr>
        </w:div>
        <w:div w:id="58022720">
          <w:marLeft w:val="640"/>
          <w:marRight w:val="0"/>
          <w:marTop w:val="0"/>
          <w:marBottom w:val="0"/>
          <w:divBdr>
            <w:top w:val="none" w:sz="0" w:space="0" w:color="auto"/>
            <w:left w:val="none" w:sz="0" w:space="0" w:color="auto"/>
            <w:bottom w:val="none" w:sz="0" w:space="0" w:color="auto"/>
            <w:right w:val="none" w:sz="0" w:space="0" w:color="auto"/>
          </w:divBdr>
        </w:div>
        <w:div w:id="1859001212">
          <w:marLeft w:val="640"/>
          <w:marRight w:val="0"/>
          <w:marTop w:val="0"/>
          <w:marBottom w:val="0"/>
          <w:divBdr>
            <w:top w:val="none" w:sz="0" w:space="0" w:color="auto"/>
            <w:left w:val="none" w:sz="0" w:space="0" w:color="auto"/>
            <w:bottom w:val="none" w:sz="0" w:space="0" w:color="auto"/>
            <w:right w:val="none" w:sz="0" w:space="0" w:color="auto"/>
          </w:divBdr>
        </w:div>
        <w:div w:id="271015808">
          <w:marLeft w:val="640"/>
          <w:marRight w:val="0"/>
          <w:marTop w:val="0"/>
          <w:marBottom w:val="0"/>
          <w:divBdr>
            <w:top w:val="none" w:sz="0" w:space="0" w:color="auto"/>
            <w:left w:val="none" w:sz="0" w:space="0" w:color="auto"/>
            <w:bottom w:val="none" w:sz="0" w:space="0" w:color="auto"/>
            <w:right w:val="none" w:sz="0" w:space="0" w:color="auto"/>
          </w:divBdr>
        </w:div>
        <w:div w:id="1598320008">
          <w:marLeft w:val="640"/>
          <w:marRight w:val="0"/>
          <w:marTop w:val="0"/>
          <w:marBottom w:val="0"/>
          <w:divBdr>
            <w:top w:val="none" w:sz="0" w:space="0" w:color="auto"/>
            <w:left w:val="none" w:sz="0" w:space="0" w:color="auto"/>
            <w:bottom w:val="none" w:sz="0" w:space="0" w:color="auto"/>
            <w:right w:val="none" w:sz="0" w:space="0" w:color="auto"/>
          </w:divBdr>
        </w:div>
        <w:div w:id="509418214">
          <w:marLeft w:val="640"/>
          <w:marRight w:val="0"/>
          <w:marTop w:val="0"/>
          <w:marBottom w:val="0"/>
          <w:divBdr>
            <w:top w:val="none" w:sz="0" w:space="0" w:color="auto"/>
            <w:left w:val="none" w:sz="0" w:space="0" w:color="auto"/>
            <w:bottom w:val="none" w:sz="0" w:space="0" w:color="auto"/>
            <w:right w:val="none" w:sz="0" w:space="0" w:color="auto"/>
          </w:divBdr>
        </w:div>
        <w:div w:id="1318921130">
          <w:marLeft w:val="640"/>
          <w:marRight w:val="0"/>
          <w:marTop w:val="0"/>
          <w:marBottom w:val="0"/>
          <w:divBdr>
            <w:top w:val="none" w:sz="0" w:space="0" w:color="auto"/>
            <w:left w:val="none" w:sz="0" w:space="0" w:color="auto"/>
            <w:bottom w:val="none" w:sz="0" w:space="0" w:color="auto"/>
            <w:right w:val="none" w:sz="0" w:space="0" w:color="auto"/>
          </w:divBdr>
        </w:div>
        <w:div w:id="1127745430">
          <w:marLeft w:val="640"/>
          <w:marRight w:val="0"/>
          <w:marTop w:val="0"/>
          <w:marBottom w:val="0"/>
          <w:divBdr>
            <w:top w:val="none" w:sz="0" w:space="0" w:color="auto"/>
            <w:left w:val="none" w:sz="0" w:space="0" w:color="auto"/>
            <w:bottom w:val="none" w:sz="0" w:space="0" w:color="auto"/>
            <w:right w:val="none" w:sz="0" w:space="0" w:color="auto"/>
          </w:divBdr>
        </w:div>
        <w:div w:id="589780998">
          <w:marLeft w:val="640"/>
          <w:marRight w:val="0"/>
          <w:marTop w:val="0"/>
          <w:marBottom w:val="0"/>
          <w:divBdr>
            <w:top w:val="none" w:sz="0" w:space="0" w:color="auto"/>
            <w:left w:val="none" w:sz="0" w:space="0" w:color="auto"/>
            <w:bottom w:val="none" w:sz="0" w:space="0" w:color="auto"/>
            <w:right w:val="none" w:sz="0" w:space="0" w:color="auto"/>
          </w:divBdr>
        </w:div>
        <w:div w:id="1692684741">
          <w:marLeft w:val="640"/>
          <w:marRight w:val="0"/>
          <w:marTop w:val="0"/>
          <w:marBottom w:val="0"/>
          <w:divBdr>
            <w:top w:val="none" w:sz="0" w:space="0" w:color="auto"/>
            <w:left w:val="none" w:sz="0" w:space="0" w:color="auto"/>
            <w:bottom w:val="none" w:sz="0" w:space="0" w:color="auto"/>
            <w:right w:val="none" w:sz="0" w:space="0" w:color="auto"/>
          </w:divBdr>
        </w:div>
        <w:div w:id="924386473">
          <w:marLeft w:val="640"/>
          <w:marRight w:val="0"/>
          <w:marTop w:val="0"/>
          <w:marBottom w:val="0"/>
          <w:divBdr>
            <w:top w:val="none" w:sz="0" w:space="0" w:color="auto"/>
            <w:left w:val="none" w:sz="0" w:space="0" w:color="auto"/>
            <w:bottom w:val="none" w:sz="0" w:space="0" w:color="auto"/>
            <w:right w:val="none" w:sz="0" w:space="0" w:color="auto"/>
          </w:divBdr>
        </w:div>
        <w:div w:id="836657455">
          <w:marLeft w:val="640"/>
          <w:marRight w:val="0"/>
          <w:marTop w:val="0"/>
          <w:marBottom w:val="0"/>
          <w:divBdr>
            <w:top w:val="none" w:sz="0" w:space="0" w:color="auto"/>
            <w:left w:val="none" w:sz="0" w:space="0" w:color="auto"/>
            <w:bottom w:val="none" w:sz="0" w:space="0" w:color="auto"/>
            <w:right w:val="none" w:sz="0" w:space="0" w:color="auto"/>
          </w:divBdr>
        </w:div>
        <w:div w:id="656764990">
          <w:marLeft w:val="640"/>
          <w:marRight w:val="0"/>
          <w:marTop w:val="0"/>
          <w:marBottom w:val="0"/>
          <w:divBdr>
            <w:top w:val="none" w:sz="0" w:space="0" w:color="auto"/>
            <w:left w:val="none" w:sz="0" w:space="0" w:color="auto"/>
            <w:bottom w:val="none" w:sz="0" w:space="0" w:color="auto"/>
            <w:right w:val="none" w:sz="0" w:space="0" w:color="auto"/>
          </w:divBdr>
        </w:div>
        <w:div w:id="1970742457">
          <w:marLeft w:val="640"/>
          <w:marRight w:val="0"/>
          <w:marTop w:val="0"/>
          <w:marBottom w:val="0"/>
          <w:divBdr>
            <w:top w:val="none" w:sz="0" w:space="0" w:color="auto"/>
            <w:left w:val="none" w:sz="0" w:space="0" w:color="auto"/>
            <w:bottom w:val="none" w:sz="0" w:space="0" w:color="auto"/>
            <w:right w:val="none" w:sz="0" w:space="0" w:color="auto"/>
          </w:divBdr>
        </w:div>
        <w:div w:id="1390304954">
          <w:marLeft w:val="640"/>
          <w:marRight w:val="0"/>
          <w:marTop w:val="0"/>
          <w:marBottom w:val="0"/>
          <w:divBdr>
            <w:top w:val="none" w:sz="0" w:space="0" w:color="auto"/>
            <w:left w:val="none" w:sz="0" w:space="0" w:color="auto"/>
            <w:bottom w:val="none" w:sz="0" w:space="0" w:color="auto"/>
            <w:right w:val="none" w:sz="0" w:space="0" w:color="auto"/>
          </w:divBdr>
        </w:div>
        <w:div w:id="1841263803">
          <w:marLeft w:val="640"/>
          <w:marRight w:val="0"/>
          <w:marTop w:val="0"/>
          <w:marBottom w:val="0"/>
          <w:divBdr>
            <w:top w:val="none" w:sz="0" w:space="0" w:color="auto"/>
            <w:left w:val="none" w:sz="0" w:space="0" w:color="auto"/>
            <w:bottom w:val="none" w:sz="0" w:space="0" w:color="auto"/>
            <w:right w:val="none" w:sz="0" w:space="0" w:color="auto"/>
          </w:divBdr>
        </w:div>
        <w:div w:id="864559613">
          <w:marLeft w:val="640"/>
          <w:marRight w:val="0"/>
          <w:marTop w:val="0"/>
          <w:marBottom w:val="0"/>
          <w:divBdr>
            <w:top w:val="none" w:sz="0" w:space="0" w:color="auto"/>
            <w:left w:val="none" w:sz="0" w:space="0" w:color="auto"/>
            <w:bottom w:val="none" w:sz="0" w:space="0" w:color="auto"/>
            <w:right w:val="none" w:sz="0" w:space="0" w:color="auto"/>
          </w:divBdr>
        </w:div>
        <w:div w:id="1938514269">
          <w:marLeft w:val="640"/>
          <w:marRight w:val="0"/>
          <w:marTop w:val="0"/>
          <w:marBottom w:val="0"/>
          <w:divBdr>
            <w:top w:val="none" w:sz="0" w:space="0" w:color="auto"/>
            <w:left w:val="none" w:sz="0" w:space="0" w:color="auto"/>
            <w:bottom w:val="none" w:sz="0" w:space="0" w:color="auto"/>
            <w:right w:val="none" w:sz="0" w:space="0" w:color="auto"/>
          </w:divBdr>
        </w:div>
        <w:div w:id="1940062604">
          <w:marLeft w:val="640"/>
          <w:marRight w:val="0"/>
          <w:marTop w:val="0"/>
          <w:marBottom w:val="0"/>
          <w:divBdr>
            <w:top w:val="none" w:sz="0" w:space="0" w:color="auto"/>
            <w:left w:val="none" w:sz="0" w:space="0" w:color="auto"/>
            <w:bottom w:val="none" w:sz="0" w:space="0" w:color="auto"/>
            <w:right w:val="none" w:sz="0" w:space="0" w:color="auto"/>
          </w:divBdr>
        </w:div>
        <w:div w:id="418403970">
          <w:marLeft w:val="640"/>
          <w:marRight w:val="0"/>
          <w:marTop w:val="0"/>
          <w:marBottom w:val="0"/>
          <w:divBdr>
            <w:top w:val="none" w:sz="0" w:space="0" w:color="auto"/>
            <w:left w:val="none" w:sz="0" w:space="0" w:color="auto"/>
            <w:bottom w:val="none" w:sz="0" w:space="0" w:color="auto"/>
            <w:right w:val="none" w:sz="0" w:space="0" w:color="auto"/>
          </w:divBdr>
        </w:div>
        <w:div w:id="1411150577">
          <w:marLeft w:val="640"/>
          <w:marRight w:val="0"/>
          <w:marTop w:val="0"/>
          <w:marBottom w:val="0"/>
          <w:divBdr>
            <w:top w:val="none" w:sz="0" w:space="0" w:color="auto"/>
            <w:left w:val="none" w:sz="0" w:space="0" w:color="auto"/>
            <w:bottom w:val="none" w:sz="0" w:space="0" w:color="auto"/>
            <w:right w:val="none" w:sz="0" w:space="0" w:color="auto"/>
          </w:divBdr>
        </w:div>
        <w:div w:id="1247567084">
          <w:marLeft w:val="640"/>
          <w:marRight w:val="0"/>
          <w:marTop w:val="0"/>
          <w:marBottom w:val="0"/>
          <w:divBdr>
            <w:top w:val="none" w:sz="0" w:space="0" w:color="auto"/>
            <w:left w:val="none" w:sz="0" w:space="0" w:color="auto"/>
            <w:bottom w:val="none" w:sz="0" w:space="0" w:color="auto"/>
            <w:right w:val="none" w:sz="0" w:space="0" w:color="auto"/>
          </w:divBdr>
        </w:div>
        <w:div w:id="691498808">
          <w:marLeft w:val="640"/>
          <w:marRight w:val="0"/>
          <w:marTop w:val="0"/>
          <w:marBottom w:val="0"/>
          <w:divBdr>
            <w:top w:val="none" w:sz="0" w:space="0" w:color="auto"/>
            <w:left w:val="none" w:sz="0" w:space="0" w:color="auto"/>
            <w:bottom w:val="none" w:sz="0" w:space="0" w:color="auto"/>
            <w:right w:val="none" w:sz="0" w:space="0" w:color="auto"/>
          </w:divBdr>
        </w:div>
        <w:div w:id="809633551">
          <w:marLeft w:val="640"/>
          <w:marRight w:val="0"/>
          <w:marTop w:val="0"/>
          <w:marBottom w:val="0"/>
          <w:divBdr>
            <w:top w:val="none" w:sz="0" w:space="0" w:color="auto"/>
            <w:left w:val="none" w:sz="0" w:space="0" w:color="auto"/>
            <w:bottom w:val="none" w:sz="0" w:space="0" w:color="auto"/>
            <w:right w:val="none" w:sz="0" w:space="0" w:color="auto"/>
          </w:divBdr>
        </w:div>
        <w:div w:id="915362033">
          <w:marLeft w:val="640"/>
          <w:marRight w:val="0"/>
          <w:marTop w:val="0"/>
          <w:marBottom w:val="0"/>
          <w:divBdr>
            <w:top w:val="none" w:sz="0" w:space="0" w:color="auto"/>
            <w:left w:val="none" w:sz="0" w:space="0" w:color="auto"/>
            <w:bottom w:val="none" w:sz="0" w:space="0" w:color="auto"/>
            <w:right w:val="none" w:sz="0" w:space="0" w:color="auto"/>
          </w:divBdr>
        </w:div>
      </w:divsChild>
    </w:div>
    <w:div w:id="1369330295">
      <w:marLeft w:val="640"/>
      <w:marRight w:val="0"/>
      <w:marTop w:val="0"/>
      <w:marBottom w:val="0"/>
      <w:divBdr>
        <w:top w:val="none" w:sz="0" w:space="0" w:color="auto"/>
        <w:left w:val="none" w:sz="0" w:space="0" w:color="auto"/>
        <w:bottom w:val="none" w:sz="0" w:space="0" w:color="auto"/>
        <w:right w:val="none" w:sz="0" w:space="0" w:color="auto"/>
      </w:divBdr>
    </w:div>
    <w:div w:id="1369334976">
      <w:marLeft w:val="640"/>
      <w:marRight w:val="0"/>
      <w:marTop w:val="0"/>
      <w:marBottom w:val="0"/>
      <w:divBdr>
        <w:top w:val="none" w:sz="0" w:space="0" w:color="auto"/>
        <w:left w:val="none" w:sz="0" w:space="0" w:color="auto"/>
        <w:bottom w:val="none" w:sz="0" w:space="0" w:color="auto"/>
        <w:right w:val="none" w:sz="0" w:space="0" w:color="auto"/>
      </w:divBdr>
    </w:div>
    <w:div w:id="1369716478">
      <w:marLeft w:val="640"/>
      <w:marRight w:val="0"/>
      <w:marTop w:val="0"/>
      <w:marBottom w:val="0"/>
      <w:divBdr>
        <w:top w:val="none" w:sz="0" w:space="0" w:color="auto"/>
        <w:left w:val="none" w:sz="0" w:space="0" w:color="auto"/>
        <w:bottom w:val="none" w:sz="0" w:space="0" w:color="auto"/>
        <w:right w:val="none" w:sz="0" w:space="0" w:color="auto"/>
      </w:divBdr>
    </w:div>
    <w:div w:id="1369910546">
      <w:marLeft w:val="640"/>
      <w:marRight w:val="0"/>
      <w:marTop w:val="0"/>
      <w:marBottom w:val="0"/>
      <w:divBdr>
        <w:top w:val="none" w:sz="0" w:space="0" w:color="auto"/>
        <w:left w:val="none" w:sz="0" w:space="0" w:color="auto"/>
        <w:bottom w:val="none" w:sz="0" w:space="0" w:color="auto"/>
        <w:right w:val="none" w:sz="0" w:space="0" w:color="auto"/>
      </w:divBdr>
    </w:div>
    <w:div w:id="1370186031">
      <w:marLeft w:val="640"/>
      <w:marRight w:val="0"/>
      <w:marTop w:val="0"/>
      <w:marBottom w:val="0"/>
      <w:divBdr>
        <w:top w:val="none" w:sz="0" w:space="0" w:color="auto"/>
        <w:left w:val="none" w:sz="0" w:space="0" w:color="auto"/>
        <w:bottom w:val="none" w:sz="0" w:space="0" w:color="auto"/>
        <w:right w:val="none" w:sz="0" w:space="0" w:color="auto"/>
      </w:divBdr>
    </w:div>
    <w:div w:id="1370449288">
      <w:marLeft w:val="640"/>
      <w:marRight w:val="0"/>
      <w:marTop w:val="0"/>
      <w:marBottom w:val="0"/>
      <w:divBdr>
        <w:top w:val="none" w:sz="0" w:space="0" w:color="auto"/>
        <w:left w:val="none" w:sz="0" w:space="0" w:color="auto"/>
        <w:bottom w:val="none" w:sz="0" w:space="0" w:color="auto"/>
        <w:right w:val="none" w:sz="0" w:space="0" w:color="auto"/>
      </w:divBdr>
    </w:div>
    <w:div w:id="1370449542">
      <w:marLeft w:val="640"/>
      <w:marRight w:val="0"/>
      <w:marTop w:val="0"/>
      <w:marBottom w:val="0"/>
      <w:divBdr>
        <w:top w:val="none" w:sz="0" w:space="0" w:color="auto"/>
        <w:left w:val="none" w:sz="0" w:space="0" w:color="auto"/>
        <w:bottom w:val="none" w:sz="0" w:space="0" w:color="auto"/>
        <w:right w:val="none" w:sz="0" w:space="0" w:color="auto"/>
      </w:divBdr>
    </w:div>
    <w:div w:id="1370573495">
      <w:marLeft w:val="640"/>
      <w:marRight w:val="0"/>
      <w:marTop w:val="0"/>
      <w:marBottom w:val="0"/>
      <w:divBdr>
        <w:top w:val="none" w:sz="0" w:space="0" w:color="auto"/>
        <w:left w:val="none" w:sz="0" w:space="0" w:color="auto"/>
        <w:bottom w:val="none" w:sz="0" w:space="0" w:color="auto"/>
        <w:right w:val="none" w:sz="0" w:space="0" w:color="auto"/>
      </w:divBdr>
    </w:div>
    <w:div w:id="1370841371">
      <w:marLeft w:val="640"/>
      <w:marRight w:val="0"/>
      <w:marTop w:val="0"/>
      <w:marBottom w:val="0"/>
      <w:divBdr>
        <w:top w:val="none" w:sz="0" w:space="0" w:color="auto"/>
        <w:left w:val="none" w:sz="0" w:space="0" w:color="auto"/>
        <w:bottom w:val="none" w:sz="0" w:space="0" w:color="auto"/>
        <w:right w:val="none" w:sz="0" w:space="0" w:color="auto"/>
      </w:divBdr>
    </w:div>
    <w:div w:id="1370959659">
      <w:marLeft w:val="640"/>
      <w:marRight w:val="0"/>
      <w:marTop w:val="0"/>
      <w:marBottom w:val="0"/>
      <w:divBdr>
        <w:top w:val="none" w:sz="0" w:space="0" w:color="auto"/>
        <w:left w:val="none" w:sz="0" w:space="0" w:color="auto"/>
        <w:bottom w:val="none" w:sz="0" w:space="0" w:color="auto"/>
        <w:right w:val="none" w:sz="0" w:space="0" w:color="auto"/>
      </w:divBdr>
    </w:div>
    <w:div w:id="1371105934">
      <w:marLeft w:val="640"/>
      <w:marRight w:val="0"/>
      <w:marTop w:val="0"/>
      <w:marBottom w:val="0"/>
      <w:divBdr>
        <w:top w:val="none" w:sz="0" w:space="0" w:color="auto"/>
        <w:left w:val="none" w:sz="0" w:space="0" w:color="auto"/>
        <w:bottom w:val="none" w:sz="0" w:space="0" w:color="auto"/>
        <w:right w:val="none" w:sz="0" w:space="0" w:color="auto"/>
      </w:divBdr>
    </w:div>
    <w:div w:id="1371414663">
      <w:marLeft w:val="640"/>
      <w:marRight w:val="0"/>
      <w:marTop w:val="0"/>
      <w:marBottom w:val="0"/>
      <w:divBdr>
        <w:top w:val="none" w:sz="0" w:space="0" w:color="auto"/>
        <w:left w:val="none" w:sz="0" w:space="0" w:color="auto"/>
        <w:bottom w:val="none" w:sz="0" w:space="0" w:color="auto"/>
        <w:right w:val="none" w:sz="0" w:space="0" w:color="auto"/>
      </w:divBdr>
    </w:div>
    <w:div w:id="1371418878">
      <w:marLeft w:val="640"/>
      <w:marRight w:val="0"/>
      <w:marTop w:val="0"/>
      <w:marBottom w:val="0"/>
      <w:divBdr>
        <w:top w:val="none" w:sz="0" w:space="0" w:color="auto"/>
        <w:left w:val="none" w:sz="0" w:space="0" w:color="auto"/>
        <w:bottom w:val="none" w:sz="0" w:space="0" w:color="auto"/>
        <w:right w:val="none" w:sz="0" w:space="0" w:color="auto"/>
      </w:divBdr>
    </w:div>
    <w:div w:id="1371489368">
      <w:marLeft w:val="640"/>
      <w:marRight w:val="0"/>
      <w:marTop w:val="0"/>
      <w:marBottom w:val="0"/>
      <w:divBdr>
        <w:top w:val="none" w:sz="0" w:space="0" w:color="auto"/>
        <w:left w:val="none" w:sz="0" w:space="0" w:color="auto"/>
        <w:bottom w:val="none" w:sz="0" w:space="0" w:color="auto"/>
        <w:right w:val="none" w:sz="0" w:space="0" w:color="auto"/>
      </w:divBdr>
    </w:div>
    <w:div w:id="1371610915">
      <w:bodyDiv w:val="1"/>
      <w:marLeft w:val="0"/>
      <w:marRight w:val="0"/>
      <w:marTop w:val="0"/>
      <w:marBottom w:val="0"/>
      <w:divBdr>
        <w:top w:val="none" w:sz="0" w:space="0" w:color="auto"/>
        <w:left w:val="none" w:sz="0" w:space="0" w:color="auto"/>
        <w:bottom w:val="none" w:sz="0" w:space="0" w:color="auto"/>
        <w:right w:val="none" w:sz="0" w:space="0" w:color="auto"/>
      </w:divBdr>
    </w:div>
    <w:div w:id="1371953392">
      <w:marLeft w:val="640"/>
      <w:marRight w:val="0"/>
      <w:marTop w:val="0"/>
      <w:marBottom w:val="0"/>
      <w:divBdr>
        <w:top w:val="none" w:sz="0" w:space="0" w:color="auto"/>
        <w:left w:val="none" w:sz="0" w:space="0" w:color="auto"/>
        <w:bottom w:val="none" w:sz="0" w:space="0" w:color="auto"/>
        <w:right w:val="none" w:sz="0" w:space="0" w:color="auto"/>
      </w:divBdr>
    </w:div>
    <w:div w:id="1372804115">
      <w:bodyDiv w:val="1"/>
      <w:marLeft w:val="0"/>
      <w:marRight w:val="0"/>
      <w:marTop w:val="0"/>
      <w:marBottom w:val="0"/>
      <w:divBdr>
        <w:top w:val="none" w:sz="0" w:space="0" w:color="auto"/>
        <w:left w:val="none" w:sz="0" w:space="0" w:color="auto"/>
        <w:bottom w:val="none" w:sz="0" w:space="0" w:color="auto"/>
        <w:right w:val="none" w:sz="0" w:space="0" w:color="auto"/>
      </w:divBdr>
      <w:divsChild>
        <w:div w:id="808672763">
          <w:marLeft w:val="640"/>
          <w:marRight w:val="0"/>
          <w:marTop w:val="0"/>
          <w:marBottom w:val="0"/>
          <w:divBdr>
            <w:top w:val="none" w:sz="0" w:space="0" w:color="auto"/>
            <w:left w:val="none" w:sz="0" w:space="0" w:color="auto"/>
            <w:bottom w:val="none" w:sz="0" w:space="0" w:color="auto"/>
            <w:right w:val="none" w:sz="0" w:space="0" w:color="auto"/>
          </w:divBdr>
        </w:div>
        <w:div w:id="1188173873">
          <w:marLeft w:val="640"/>
          <w:marRight w:val="0"/>
          <w:marTop w:val="0"/>
          <w:marBottom w:val="0"/>
          <w:divBdr>
            <w:top w:val="none" w:sz="0" w:space="0" w:color="auto"/>
            <w:left w:val="none" w:sz="0" w:space="0" w:color="auto"/>
            <w:bottom w:val="none" w:sz="0" w:space="0" w:color="auto"/>
            <w:right w:val="none" w:sz="0" w:space="0" w:color="auto"/>
          </w:divBdr>
        </w:div>
        <w:div w:id="1895236878">
          <w:marLeft w:val="640"/>
          <w:marRight w:val="0"/>
          <w:marTop w:val="0"/>
          <w:marBottom w:val="0"/>
          <w:divBdr>
            <w:top w:val="none" w:sz="0" w:space="0" w:color="auto"/>
            <w:left w:val="none" w:sz="0" w:space="0" w:color="auto"/>
            <w:bottom w:val="none" w:sz="0" w:space="0" w:color="auto"/>
            <w:right w:val="none" w:sz="0" w:space="0" w:color="auto"/>
          </w:divBdr>
        </w:div>
        <w:div w:id="451435138">
          <w:marLeft w:val="640"/>
          <w:marRight w:val="0"/>
          <w:marTop w:val="0"/>
          <w:marBottom w:val="0"/>
          <w:divBdr>
            <w:top w:val="none" w:sz="0" w:space="0" w:color="auto"/>
            <w:left w:val="none" w:sz="0" w:space="0" w:color="auto"/>
            <w:bottom w:val="none" w:sz="0" w:space="0" w:color="auto"/>
            <w:right w:val="none" w:sz="0" w:space="0" w:color="auto"/>
          </w:divBdr>
        </w:div>
        <w:div w:id="1856457348">
          <w:marLeft w:val="640"/>
          <w:marRight w:val="0"/>
          <w:marTop w:val="0"/>
          <w:marBottom w:val="0"/>
          <w:divBdr>
            <w:top w:val="none" w:sz="0" w:space="0" w:color="auto"/>
            <w:left w:val="none" w:sz="0" w:space="0" w:color="auto"/>
            <w:bottom w:val="none" w:sz="0" w:space="0" w:color="auto"/>
            <w:right w:val="none" w:sz="0" w:space="0" w:color="auto"/>
          </w:divBdr>
        </w:div>
        <w:div w:id="1894997988">
          <w:marLeft w:val="640"/>
          <w:marRight w:val="0"/>
          <w:marTop w:val="0"/>
          <w:marBottom w:val="0"/>
          <w:divBdr>
            <w:top w:val="none" w:sz="0" w:space="0" w:color="auto"/>
            <w:left w:val="none" w:sz="0" w:space="0" w:color="auto"/>
            <w:bottom w:val="none" w:sz="0" w:space="0" w:color="auto"/>
            <w:right w:val="none" w:sz="0" w:space="0" w:color="auto"/>
          </w:divBdr>
        </w:div>
        <w:div w:id="11080914">
          <w:marLeft w:val="640"/>
          <w:marRight w:val="0"/>
          <w:marTop w:val="0"/>
          <w:marBottom w:val="0"/>
          <w:divBdr>
            <w:top w:val="none" w:sz="0" w:space="0" w:color="auto"/>
            <w:left w:val="none" w:sz="0" w:space="0" w:color="auto"/>
            <w:bottom w:val="none" w:sz="0" w:space="0" w:color="auto"/>
            <w:right w:val="none" w:sz="0" w:space="0" w:color="auto"/>
          </w:divBdr>
        </w:div>
        <w:div w:id="1617448651">
          <w:marLeft w:val="640"/>
          <w:marRight w:val="0"/>
          <w:marTop w:val="0"/>
          <w:marBottom w:val="0"/>
          <w:divBdr>
            <w:top w:val="none" w:sz="0" w:space="0" w:color="auto"/>
            <w:left w:val="none" w:sz="0" w:space="0" w:color="auto"/>
            <w:bottom w:val="none" w:sz="0" w:space="0" w:color="auto"/>
            <w:right w:val="none" w:sz="0" w:space="0" w:color="auto"/>
          </w:divBdr>
        </w:div>
        <w:div w:id="1630166891">
          <w:marLeft w:val="640"/>
          <w:marRight w:val="0"/>
          <w:marTop w:val="0"/>
          <w:marBottom w:val="0"/>
          <w:divBdr>
            <w:top w:val="none" w:sz="0" w:space="0" w:color="auto"/>
            <w:left w:val="none" w:sz="0" w:space="0" w:color="auto"/>
            <w:bottom w:val="none" w:sz="0" w:space="0" w:color="auto"/>
            <w:right w:val="none" w:sz="0" w:space="0" w:color="auto"/>
          </w:divBdr>
        </w:div>
        <w:div w:id="2060546254">
          <w:marLeft w:val="640"/>
          <w:marRight w:val="0"/>
          <w:marTop w:val="0"/>
          <w:marBottom w:val="0"/>
          <w:divBdr>
            <w:top w:val="none" w:sz="0" w:space="0" w:color="auto"/>
            <w:left w:val="none" w:sz="0" w:space="0" w:color="auto"/>
            <w:bottom w:val="none" w:sz="0" w:space="0" w:color="auto"/>
            <w:right w:val="none" w:sz="0" w:space="0" w:color="auto"/>
          </w:divBdr>
        </w:div>
        <w:div w:id="1414276637">
          <w:marLeft w:val="640"/>
          <w:marRight w:val="0"/>
          <w:marTop w:val="0"/>
          <w:marBottom w:val="0"/>
          <w:divBdr>
            <w:top w:val="none" w:sz="0" w:space="0" w:color="auto"/>
            <w:left w:val="none" w:sz="0" w:space="0" w:color="auto"/>
            <w:bottom w:val="none" w:sz="0" w:space="0" w:color="auto"/>
            <w:right w:val="none" w:sz="0" w:space="0" w:color="auto"/>
          </w:divBdr>
        </w:div>
        <w:div w:id="1454399522">
          <w:marLeft w:val="640"/>
          <w:marRight w:val="0"/>
          <w:marTop w:val="0"/>
          <w:marBottom w:val="0"/>
          <w:divBdr>
            <w:top w:val="none" w:sz="0" w:space="0" w:color="auto"/>
            <w:left w:val="none" w:sz="0" w:space="0" w:color="auto"/>
            <w:bottom w:val="none" w:sz="0" w:space="0" w:color="auto"/>
            <w:right w:val="none" w:sz="0" w:space="0" w:color="auto"/>
          </w:divBdr>
        </w:div>
        <w:div w:id="230194168">
          <w:marLeft w:val="640"/>
          <w:marRight w:val="0"/>
          <w:marTop w:val="0"/>
          <w:marBottom w:val="0"/>
          <w:divBdr>
            <w:top w:val="none" w:sz="0" w:space="0" w:color="auto"/>
            <w:left w:val="none" w:sz="0" w:space="0" w:color="auto"/>
            <w:bottom w:val="none" w:sz="0" w:space="0" w:color="auto"/>
            <w:right w:val="none" w:sz="0" w:space="0" w:color="auto"/>
          </w:divBdr>
        </w:div>
        <w:div w:id="2142963680">
          <w:marLeft w:val="640"/>
          <w:marRight w:val="0"/>
          <w:marTop w:val="0"/>
          <w:marBottom w:val="0"/>
          <w:divBdr>
            <w:top w:val="none" w:sz="0" w:space="0" w:color="auto"/>
            <w:left w:val="none" w:sz="0" w:space="0" w:color="auto"/>
            <w:bottom w:val="none" w:sz="0" w:space="0" w:color="auto"/>
            <w:right w:val="none" w:sz="0" w:space="0" w:color="auto"/>
          </w:divBdr>
        </w:div>
        <w:div w:id="96409798">
          <w:marLeft w:val="640"/>
          <w:marRight w:val="0"/>
          <w:marTop w:val="0"/>
          <w:marBottom w:val="0"/>
          <w:divBdr>
            <w:top w:val="none" w:sz="0" w:space="0" w:color="auto"/>
            <w:left w:val="none" w:sz="0" w:space="0" w:color="auto"/>
            <w:bottom w:val="none" w:sz="0" w:space="0" w:color="auto"/>
            <w:right w:val="none" w:sz="0" w:space="0" w:color="auto"/>
          </w:divBdr>
        </w:div>
        <w:div w:id="234317863">
          <w:marLeft w:val="640"/>
          <w:marRight w:val="0"/>
          <w:marTop w:val="0"/>
          <w:marBottom w:val="0"/>
          <w:divBdr>
            <w:top w:val="none" w:sz="0" w:space="0" w:color="auto"/>
            <w:left w:val="none" w:sz="0" w:space="0" w:color="auto"/>
            <w:bottom w:val="none" w:sz="0" w:space="0" w:color="auto"/>
            <w:right w:val="none" w:sz="0" w:space="0" w:color="auto"/>
          </w:divBdr>
        </w:div>
        <w:div w:id="1907915454">
          <w:marLeft w:val="640"/>
          <w:marRight w:val="0"/>
          <w:marTop w:val="0"/>
          <w:marBottom w:val="0"/>
          <w:divBdr>
            <w:top w:val="none" w:sz="0" w:space="0" w:color="auto"/>
            <w:left w:val="none" w:sz="0" w:space="0" w:color="auto"/>
            <w:bottom w:val="none" w:sz="0" w:space="0" w:color="auto"/>
            <w:right w:val="none" w:sz="0" w:space="0" w:color="auto"/>
          </w:divBdr>
        </w:div>
        <w:div w:id="1963002038">
          <w:marLeft w:val="640"/>
          <w:marRight w:val="0"/>
          <w:marTop w:val="0"/>
          <w:marBottom w:val="0"/>
          <w:divBdr>
            <w:top w:val="none" w:sz="0" w:space="0" w:color="auto"/>
            <w:left w:val="none" w:sz="0" w:space="0" w:color="auto"/>
            <w:bottom w:val="none" w:sz="0" w:space="0" w:color="auto"/>
            <w:right w:val="none" w:sz="0" w:space="0" w:color="auto"/>
          </w:divBdr>
        </w:div>
        <w:div w:id="1778330184">
          <w:marLeft w:val="640"/>
          <w:marRight w:val="0"/>
          <w:marTop w:val="0"/>
          <w:marBottom w:val="0"/>
          <w:divBdr>
            <w:top w:val="none" w:sz="0" w:space="0" w:color="auto"/>
            <w:left w:val="none" w:sz="0" w:space="0" w:color="auto"/>
            <w:bottom w:val="none" w:sz="0" w:space="0" w:color="auto"/>
            <w:right w:val="none" w:sz="0" w:space="0" w:color="auto"/>
          </w:divBdr>
        </w:div>
        <w:div w:id="204870314">
          <w:marLeft w:val="640"/>
          <w:marRight w:val="0"/>
          <w:marTop w:val="0"/>
          <w:marBottom w:val="0"/>
          <w:divBdr>
            <w:top w:val="none" w:sz="0" w:space="0" w:color="auto"/>
            <w:left w:val="none" w:sz="0" w:space="0" w:color="auto"/>
            <w:bottom w:val="none" w:sz="0" w:space="0" w:color="auto"/>
            <w:right w:val="none" w:sz="0" w:space="0" w:color="auto"/>
          </w:divBdr>
        </w:div>
        <w:div w:id="1846167069">
          <w:marLeft w:val="640"/>
          <w:marRight w:val="0"/>
          <w:marTop w:val="0"/>
          <w:marBottom w:val="0"/>
          <w:divBdr>
            <w:top w:val="none" w:sz="0" w:space="0" w:color="auto"/>
            <w:left w:val="none" w:sz="0" w:space="0" w:color="auto"/>
            <w:bottom w:val="none" w:sz="0" w:space="0" w:color="auto"/>
            <w:right w:val="none" w:sz="0" w:space="0" w:color="auto"/>
          </w:divBdr>
        </w:div>
        <w:div w:id="880365296">
          <w:marLeft w:val="640"/>
          <w:marRight w:val="0"/>
          <w:marTop w:val="0"/>
          <w:marBottom w:val="0"/>
          <w:divBdr>
            <w:top w:val="none" w:sz="0" w:space="0" w:color="auto"/>
            <w:left w:val="none" w:sz="0" w:space="0" w:color="auto"/>
            <w:bottom w:val="none" w:sz="0" w:space="0" w:color="auto"/>
            <w:right w:val="none" w:sz="0" w:space="0" w:color="auto"/>
          </w:divBdr>
        </w:div>
        <w:div w:id="957107081">
          <w:marLeft w:val="640"/>
          <w:marRight w:val="0"/>
          <w:marTop w:val="0"/>
          <w:marBottom w:val="0"/>
          <w:divBdr>
            <w:top w:val="none" w:sz="0" w:space="0" w:color="auto"/>
            <w:left w:val="none" w:sz="0" w:space="0" w:color="auto"/>
            <w:bottom w:val="none" w:sz="0" w:space="0" w:color="auto"/>
            <w:right w:val="none" w:sz="0" w:space="0" w:color="auto"/>
          </w:divBdr>
        </w:div>
        <w:div w:id="1669285483">
          <w:marLeft w:val="640"/>
          <w:marRight w:val="0"/>
          <w:marTop w:val="0"/>
          <w:marBottom w:val="0"/>
          <w:divBdr>
            <w:top w:val="none" w:sz="0" w:space="0" w:color="auto"/>
            <w:left w:val="none" w:sz="0" w:space="0" w:color="auto"/>
            <w:bottom w:val="none" w:sz="0" w:space="0" w:color="auto"/>
            <w:right w:val="none" w:sz="0" w:space="0" w:color="auto"/>
          </w:divBdr>
        </w:div>
        <w:div w:id="49546060">
          <w:marLeft w:val="640"/>
          <w:marRight w:val="0"/>
          <w:marTop w:val="0"/>
          <w:marBottom w:val="0"/>
          <w:divBdr>
            <w:top w:val="none" w:sz="0" w:space="0" w:color="auto"/>
            <w:left w:val="none" w:sz="0" w:space="0" w:color="auto"/>
            <w:bottom w:val="none" w:sz="0" w:space="0" w:color="auto"/>
            <w:right w:val="none" w:sz="0" w:space="0" w:color="auto"/>
          </w:divBdr>
        </w:div>
        <w:div w:id="265233858">
          <w:marLeft w:val="640"/>
          <w:marRight w:val="0"/>
          <w:marTop w:val="0"/>
          <w:marBottom w:val="0"/>
          <w:divBdr>
            <w:top w:val="none" w:sz="0" w:space="0" w:color="auto"/>
            <w:left w:val="none" w:sz="0" w:space="0" w:color="auto"/>
            <w:bottom w:val="none" w:sz="0" w:space="0" w:color="auto"/>
            <w:right w:val="none" w:sz="0" w:space="0" w:color="auto"/>
          </w:divBdr>
        </w:div>
        <w:div w:id="880166562">
          <w:marLeft w:val="640"/>
          <w:marRight w:val="0"/>
          <w:marTop w:val="0"/>
          <w:marBottom w:val="0"/>
          <w:divBdr>
            <w:top w:val="none" w:sz="0" w:space="0" w:color="auto"/>
            <w:left w:val="none" w:sz="0" w:space="0" w:color="auto"/>
            <w:bottom w:val="none" w:sz="0" w:space="0" w:color="auto"/>
            <w:right w:val="none" w:sz="0" w:space="0" w:color="auto"/>
          </w:divBdr>
        </w:div>
        <w:div w:id="1867868412">
          <w:marLeft w:val="640"/>
          <w:marRight w:val="0"/>
          <w:marTop w:val="0"/>
          <w:marBottom w:val="0"/>
          <w:divBdr>
            <w:top w:val="none" w:sz="0" w:space="0" w:color="auto"/>
            <w:left w:val="none" w:sz="0" w:space="0" w:color="auto"/>
            <w:bottom w:val="none" w:sz="0" w:space="0" w:color="auto"/>
            <w:right w:val="none" w:sz="0" w:space="0" w:color="auto"/>
          </w:divBdr>
        </w:div>
        <w:div w:id="1688949199">
          <w:marLeft w:val="640"/>
          <w:marRight w:val="0"/>
          <w:marTop w:val="0"/>
          <w:marBottom w:val="0"/>
          <w:divBdr>
            <w:top w:val="none" w:sz="0" w:space="0" w:color="auto"/>
            <w:left w:val="none" w:sz="0" w:space="0" w:color="auto"/>
            <w:bottom w:val="none" w:sz="0" w:space="0" w:color="auto"/>
            <w:right w:val="none" w:sz="0" w:space="0" w:color="auto"/>
          </w:divBdr>
        </w:div>
        <w:div w:id="563642165">
          <w:marLeft w:val="640"/>
          <w:marRight w:val="0"/>
          <w:marTop w:val="0"/>
          <w:marBottom w:val="0"/>
          <w:divBdr>
            <w:top w:val="none" w:sz="0" w:space="0" w:color="auto"/>
            <w:left w:val="none" w:sz="0" w:space="0" w:color="auto"/>
            <w:bottom w:val="none" w:sz="0" w:space="0" w:color="auto"/>
            <w:right w:val="none" w:sz="0" w:space="0" w:color="auto"/>
          </w:divBdr>
        </w:div>
        <w:div w:id="1020201046">
          <w:marLeft w:val="640"/>
          <w:marRight w:val="0"/>
          <w:marTop w:val="0"/>
          <w:marBottom w:val="0"/>
          <w:divBdr>
            <w:top w:val="none" w:sz="0" w:space="0" w:color="auto"/>
            <w:left w:val="none" w:sz="0" w:space="0" w:color="auto"/>
            <w:bottom w:val="none" w:sz="0" w:space="0" w:color="auto"/>
            <w:right w:val="none" w:sz="0" w:space="0" w:color="auto"/>
          </w:divBdr>
        </w:div>
        <w:div w:id="611787468">
          <w:marLeft w:val="640"/>
          <w:marRight w:val="0"/>
          <w:marTop w:val="0"/>
          <w:marBottom w:val="0"/>
          <w:divBdr>
            <w:top w:val="none" w:sz="0" w:space="0" w:color="auto"/>
            <w:left w:val="none" w:sz="0" w:space="0" w:color="auto"/>
            <w:bottom w:val="none" w:sz="0" w:space="0" w:color="auto"/>
            <w:right w:val="none" w:sz="0" w:space="0" w:color="auto"/>
          </w:divBdr>
        </w:div>
        <w:div w:id="1469667218">
          <w:marLeft w:val="640"/>
          <w:marRight w:val="0"/>
          <w:marTop w:val="0"/>
          <w:marBottom w:val="0"/>
          <w:divBdr>
            <w:top w:val="none" w:sz="0" w:space="0" w:color="auto"/>
            <w:left w:val="none" w:sz="0" w:space="0" w:color="auto"/>
            <w:bottom w:val="none" w:sz="0" w:space="0" w:color="auto"/>
            <w:right w:val="none" w:sz="0" w:space="0" w:color="auto"/>
          </w:divBdr>
        </w:div>
        <w:div w:id="1578593609">
          <w:marLeft w:val="640"/>
          <w:marRight w:val="0"/>
          <w:marTop w:val="0"/>
          <w:marBottom w:val="0"/>
          <w:divBdr>
            <w:top w:val="none" w:sz="0" w:space="0" w:color="auto"/>
            <w:left w:val="none" w:sz="0" w:space="0" w:color="auto"/>
            <w:bottom w:val="none" w:sz="0" w:space="0" w:color="auto"/>
            <w:right w:val="none" w:sz="0" w:space="0" w:color="auto"/>
          </w:divBdr>
        </w:div>
        <w:div w:id="98069145">
          <w:marLeft w:val="640"/>
          <w:marRight w:val="0"/>
          <w:marTop w:val="0"/>
          <w:marBottom w:val="0"/>
          <w:divBdr>
            <w:top w:val="none" w:sz="0" w:space="0" w:color="auto"/>
            <w:left w:val="none" w:sz="0" w:space="0" w:color="auto"/>
            <w:bottom w:val="none" w:sz="0" w:space="0" w:color="auto"/>
            <w:right w:val="none" w:sz="0" w:space="0" w:color="auto"/>
          </w:divBdr>
        </w:div>
        <w:div w:id="929966644">
          <w:marLeft w:val="640"/>
          <w:marRight w:val="0"/>
          <w:marTop w:val="0"/>
          <w:marBottom w:val="0"/>
          <w:divBdr>
            <w:top w:val="none" w:sz="0" w:space="0" w:color="auto"/>
            <w:left w:val="none" w:sz="0" w:space="0" w:color="auto"/>
            <w:bottom w:val="none" w:sz="0" w:space="0" w:color="auto"/>
            <w:right w:val="none" w:sz="0" w:space="0" w:color="auto"/>
          </w:divBdr>
        </w:div>
        <w:div w:id="1625189456">
          <w:marLeft w:val="640"/>
          <w:marRight w:val="0"/>
          <w:marTop w:val="0"/>
          <w:marBottom w:val="0"/>
          <w:divBdr>
            <w:top w:val="none" w:sz="0" w:space="0" w:color="auto"/>
            <w:left w:val="none" w:sz="0" w:space="0" w:color="auto"/>
            <w:bottom w:val="none" w:sz="0" w:space="0" w:color="auto"/>
            <w:right w:val="none" w:sz="0" w:space="0" w:color="auto"/>
          </w:divBdr>
        </w:div>
        <w:div w:id="575936983">
          <w:marLeft w:val="640"/>
          <w:marRight w:val="0"/>
          <w:marTop w:val="0"/>
          <w:marBottom w:val="0"/>
          <w:divBdr>
            <w:top w:val="none" w:sz="0" w:space="0" w:color="auto"/>
            <w:left w:val="none" w:sz="0" w:space="0" w:color="auto"/>
            <w:bottom w:val="none" w:sz="0" w:space="0" w:color="auto"/>
            <w:right w:val="none" w:sz="0" w:space="0" w:color="auto"/>
          </w:divBdr>
        </w:div>
        <w:div w:id="2059428741">
          <w:marLeft w:val="640"/>
          <w:marRight w:val="0"/>
          <w:marTop w:val="0"/>
          <w:marBottom w:val="0"/>
          <w:divBdr>
            <w:top w:val="none" w:sz="0" w:space="0" w:color="auto"/>
            <w:left w:val="none" w:sz="0" w:space="0" w:color="auto"/>
            <w:bottom w:val="none" w:sz="0" w:space="0" w:color="auto"/>
            <w:right w:val="none" w:sz="0" w:space="0" w:color="auto"/>
          </w:divBdr>
        </w:div>
        <w:div w:id="1216771667">
          <w:marLeft w:val="640"/>
          <w:marRight w:val="0"/>
          <w:marTop w:val="0"/>
          <w:marBottom w:val="0"/>
          <w:divBdr>
            <w:top w:val="none" w:sz="0" w:space="0" w:color="auto"/>
            <w:left w:val="none" w:sz="0" w:space="0" w:color="auto"/>
            <w:bottom w:val="none" w:sz="0" w:space="0" w:color="auto"/>
            <w:right w:val="none" w:sz="0" w:space="0" w:color="auto"/>
          </w:divBdr>
        </w:div>
        <w:div w:id="200628704">
          <w:marLeft w:val="640"/>
          <w:marRight w:val="0"/>
          <w:marTop w:val="0"/>
          <w:marBottom w:val="0"/>
          <w:divBdr>
            <w:top w:val="none" w:sz="0" w:space="0" w:color="auto"/>
            <w:left w:val="none" w:sz="0" w:space="0" w:color="auto"/>
            <w:bottom w:val="none" w:sz="0" w:space="0" w:color="auto"/>
            <w:right w:val="none" w:sz="0" w:space="0" w:color="auto"/>
          </w:divBdr>
        </w:div>
        <w:div w:id="642780637">
          <w:marLeft w:val="640"/>
          <w:marRight w:val="0"/>
          <w:marTop w:val="0"/>
          <w:marBottom w:val="0"/>
          <w:divBdr>
            <w:top w:val="none" w:sz="0" w:space="0" w:color="auto"/>
            <w:left w:val="none" w:sz="0" w:space="0" w:color="auto"/>
            <w:bottom w:val="none" w:sz="0" w:space="0" w:color="auto"/>
            <w:right w:val="none" w:sz="0" w:space="0" w:color="auto"/>
          </w:divBdr>
        </w:div>
        <w:div w:id="878397571">
          <w:marLeft w:val="640"/>
          <w:marRight w:val="0"/>
          <w:marTop w:val="0"/>
          <w:marBottom w:val="0"/>
          <w:divBdr>
            <w:top w:val="none" w:sz="0" w:space="0" w:color="auto"/>
            <w:left w:val="none" w:sz="0" w:space="0" w:color="auto"/>
            <w:bottom w:val="none" w:sz="0" w:space="0" w:color="auto"/>
            <w:right w:val="none" w:sz="0" w:space="0" w:color="auto"/>
          </w:divBdr>
        </w:div>
        <w:div w:id="1111628658">
          <w:marLeft w:val="640"/>
          <w:marRight w:val="0"/>
          <w:marTop w:val="0"/>
          <w:marBottom w:val="0"/>
          <w:divBdr>
            <w:top w:val="none" w:sz="0" w:space="0" w:color="auto"/>
            <w:left w:val="none" w:sz="0" w:space="0" w:color="auto"/>
            <w:bottom w:val="none" w:sz="0" w:space="0" w:color="auto"/>
            <w:right w:val="none" w:sz="0" w:space="0" w:color="auto"/>
          </w:divBdr>
        </w:div>
        <w:div w:id="738527423">
          <w:marLeft w:val="640"/>
          <w:marRight w:val="0"/>
          <w:marTop w:val="0"/>
          <w:marBottom w:val="0"/>
          <w:divBdr>
            <w:top w:val="none" w:sz="0" w:space="0" w:color="auto"/>
            <w:left w:val="none" w:sz="0" w:space="0" w:color="auto"/>
            <w:bottom w:val="none" w:sz="0" w:space="0" w:color="auto"/>
            <w:right w:val="none" w:sz="0" w:space="0" w:color="auto"/>
          </w:divBdr>
        </w:div>
        <w:div w:id="1758593798">
          <w:marLeft w:val="640"/>
          <w:marRight w:val="0"/>
          <w:marTop w:val="0"/>
          <w:marBottom w:val="0"/>
          <w:divBdr>
            <w:top w:val="none" w:sz="0" w:space="0" w:color="auto"/>
            <w:left w:val="none" w:sz="0" w:space="0" w:color="auto"/>
            <w:bottom w:val="none" w:sz="0" w:space="0" w:color="auto"/>
            <w:right w:val="none" w:sz="0" w:space="0" w:color="auto"/>
          </w:divBdr>
        </w:div>
        <w:div w:id="824474137">
          <w:marLeft w:val="640"/>
          <w:marRight w:val="0"/>
          <w:marTop w:val="0"/>
          <w:marBottom w:val="0"/>
          <w:divBdr>
            <w:top w:val="none" w:sz="0" w:space="0" w:color="auto"/>
            <w:left w:val="none" w:sz="0" w:space="0" w:color="auto"/>
            <w:bottom w:val="none" w:sz="0" w:space="0" w:color="auto"/>
            <w:right w:val="none" w:sz="0" w:space="0" w:color="auto"/>
          </w:divBdr>
        </w:div>
        <w:div w:id="765156937">
          <w:marLeft w:val="640"/>
          <w:marRight w:val="0"/>
          <w:marTop w:val="0"/>
          <w:marBottom w:val="0"/>
          <w:divBdr>
            <w:top w:val="none" w:sz="0" w:space="0" w:color="auto"/>
            <w:left w:val="none" w:sz="0" w:space="0" w:color="auto"/>
            <w:bottom w:val="none" w:sz="0" w:space="0" w:color="auto"/>
            <w:right w:val="none" w:sz="0" w:space="0" w:color="auto"/>
          </w:divBdr>
        </w:div>
        <w:div w:id="56826441">
          <w:marLeft w:val="640"/>
          <w:marRight w:val="0"/>
          <w:marTop w:val="0"/>
          <w:marBottom w:val="0"/>
          <w:divBdr>
            <w:top w:val="none" w:sz="0" w:space="0" w:color="auto"/>
            <w:left w:val="none" w:sz="0" w:space="0" w:color="auto"/>
            <w:bottom w:val="none" w:sz="0" w:space="0" w:color="auto"/>
            <w:right w:val="none" w:sz="0" w:space="0" w:color="auto"/>
          </w:divBdr>
        </w:div>
        <w:div w:id="1326786132">
          <w:marLeft w:val="640"/>
          <w:marRight w:val="0"/>
          <w:marTop w:val="0"/>
          <w:marBottom w:val="0"/>
          <w:divBdr>
            <w:top w:val="none" w:sz="0" w:space="0" w:color="auto"/>
            <w:left w:val="none" w:sz="0" w:space="0" w:color="auto"/>
            <w:bottom w:val="none" w:sz="0" w:space="0" w:color="auto"/>
            <w:right w:val="none" w:sz="0" w:space="0" w:color="auto"/>
          </w:divBdr>
        </w:div>
        <w:div w:id="1780758261">
          <w:marLeft w:val="640"/>
          <w:marRight w:val="0"/>
          <w:marTop w:val="0"/>
          <w:marBottom w:val="0"/>
          <w:divBdr>
            <w:top w:val="none" w:sz="0" w:space="0" w:color="auto"/>
            <w:left w:val="none" w:sz="0" w:space="0" w:color="auto"/>
            <w:bottom w:val="none" w:sz="0" w:space="0" w:color="auto"/>
            <w:right w:val="none" w:sz="0" w:space="0" w:color="auto"/>
          </w:divBdr>
        </w:div>
        <w:div w:id="373581983">
          <w:marLeft w:val="640"/>
          <w:marRight w:val="0"/>
          <w:marTop w:val="0"/>
          <w:marBottom w:val="0"/>
          <w:divBdr>
            <w:top w:val="none" w:sz="0" w:space="0" w:color="auto"/>
            <w:left w:val="none" w:sz="0" w:space="0" w:color="auto"/>
            <w:bottom w:val="none" w:sz="0" w:space="0" w:color="auto"/>
            <w:right w:val="none" w:sz="0" w:space="0" w:color="auto"/>
          </w:divBdr>
        </w:div>
        <w:div w:id="1351104324">
          <w:marLeft w:val="640"/>
          <w:marRight w:val="0"/>
          <w:marTop w:val="0"/>
          <w:marBottom w:val="0"/>
          <w:divBdr>
            <w:top w:val="none" w:sz="0" w:space="0" w:color="auto"/>
            <w:left w:val="none" w:sz="0" w:space="0" w:color="auto"/>
            <w:bottom w:val="none" w:sz="0" w:space="0" w:color="auto"/>
            <w:right w:val="none" w:sz="0" w:space="0" w:color="auto"/>
          </w:divBdr>
        </w:div>
        <w:div w:id="1548226235">
          <w:marLeft w:val="640"/>
          <w:marRight w:val="0"/>
          <w:marTop w:val="0"/>
          <w:marBottom w:val="0"/>
          <w:divBdr>
            <w:top w:val="none" w:sz="0" w:space="0" w:color="auto"/>
            <w:left w:val="none" w:sz="0" w:space="0" w:color="auto"/>
            <w:bottom w:val="none" w:sz="0" w:space="0" w:color="auto"/>
            <w:right w:val="none" w:sz="0" w:space="0" w:color="auto"/>
          </w:divBdr>
        </w:div>
        <w:div w:id="1948391793">
          <w:marLeft w:val="640"/>
          <w:marRight w:val="0"/>
          <w:marTop w:val="0"/>
          <w:marBottom w:val="0"/>
          <w:divBdr>
            <w:top w:val="none" w:sz="0" w:space="0" w:color="auto"/>
            <w:left w:val="none" w:sz="0" w:space="0" w:color="auto"/>
            <w:bottom w:val="none" w:sz="0" w:space="0" w:color="auto"/>
            <w:right w:val="none" w:sz="0" w:space="0" w:color="auto"/>
          </w:divBdr>
        </w:div>
        <w:div w:id="743185650">
          <w:marLeft w:val="640"/>
          <w:marRight w:val="0"/>
          <w:marTop w:val="0"/>
          <w:marBottom w:val="0"/>
          <w:divBdr>
            <w:top w:val="none" w:sz="0" w:space="0" w:color="auto"/>
            <w:left w:val="none" w:sz="0" w:space="0" w:color="auto"/>
            <w:bottom w:val="none" w:sz="0" w:space="0" w:color="auto"/>
            <w:right w:val="none" w:sz="0" w:space="0" w:color="auto"/>
          </w:divBdr>
        </w:div>
        <w:div w:id="1506092765">
          <w:marLeft w:val="640"/>
          <w:marRight w:val="0"/>
          <w:marTop w:val="0"/>
          <w:marBottom w:val="0"/>
          <w:divBdr>
            <w:top w:val="none" w:sz="0" w:space="0" w:color="auto"/>
            <w:left w:val="none" w:sz="0" w:space="0" w:color="auto"/>
            <w:bottom w:val="none" w:sz="0" w:space="0" w:color="auto"/>
            <w:right w:val="none" w:sz="0" w:space="0" w:color="auto"/>
          </w:divBdr>
        </w:div>
        <w:div w:id="758522868">
          <w:marLeft w:val="640"/>
          <w:marRight w:val="0"/>
          <w:marTop w:val="0"/>
          <w:marBottom w:val="0"/>
          <w:divBdr>
            <w:top w:val="none" w:sz="0" w:space="0" w:color="auto"/>
            <w:left w:val="none" w:sz="0" w:space="0" w:color="auto"/>
            <w:bottom w:val="none" w:sz="0" w:space="0" w:color="auto"/>
            <w:right w:val="none" w:sz="0" w:space="0" w:color="auto"/>
          </w:divBdr>
        </w:div>
        <w:div w:id="2098820581">
          <w:marLeft w:val="640"/>
          <w:marRight w:val="0"/>
          <w:marTop w:val="0"/>
          <w:marBottom w:val="0"/>
          <w:divBdr>
            <w:top w:val="none" w:sz="0" w:space="0" w:color="auto"/>
            <w:left w:val="none" w:sz="0" w:space="0" w:color="auto"/>
            <w:bottom w:val="none" w:sz="0" w:space="0" w:color="auto"/>
            <w:right w:val="none" w:sz="0" w:space="0" w:color="auto"/>
          </w:divBdr>
        </w:div>
        <w:div w:id="2037073064">
          <w:marLeft w:val="640"/>
          <w:marRight w:val="0"/>
          <w:marTop w:val="0"/>
          <w:marBottom w:val="0"/>
          <w:divBdr>
            <w:top w:val="none" w:sz="0" w:space="0" w:color="auto"/>
            <w:left w:val="none" w:sz="0" w:space="0" w:color="auto"/>
            <w:bottom w:val="none" w:sz="0" w:space="0" w:color="auto"/>
            <w:right w:val="none" w:sz="0" w:space="0" w:color="auto"/>
          </w:divBdr>
        </w:div>
        <w:div w:id="1878422091">
          <w:marLeft w:val="640"/>
          <w:marRight w:val="0"/>
          <w:marTop w:val="0"/>
          <w:marBottom w:val="0"/>
          <w:divBdr>
            <w:top w:val="none" w:sz="0" w:space="0" w:color="auto"/>
            <w:left w:val="none" w:sz="0" w:space="0" w:color="auto"/>
            <w:bottom w:val="none" w:sz="0" w:space="0" w:color="auto"/>
            <w:right w:val="none" w:sz="0" w:space="0" w:color="auto"/>
          </w:divBdr>
        </w:div>
        <w:div w:id="289017474">
          <w:marLeft w:val="640"/>
          <w:marRight w:val="0"/>
          <w:marTop w:val="0"/>
          <w:marBottom w:val="0"/>
          <w:divBdr>
            <w:top w:val="none" w:sz="0" w:space="0" w:color="auto"/>
            <w:left w:val="none" w:sz="0" w:space="0" w:color="auto"/>
            <w:bottom w:val="none" w:sz="0" w:space="0" w:color="auto"/>
            <w:right w:val="none" w:sz="0" w:space="0" w:color="auto"/>
          </w:divBdr>
        </w:div>
        <w:div w:id="1671905361">
          <w:marLeft w:val="640"/>
          <w:marRight w:val="0"/>
          <w:marTop w:val="0"/>
          <w:marBottom w:val="0"/>
          <w:divBdr>
            <w:top w:val="none" w:sz="0" w:space="0" w:color="auto"/>
            <w:left w:val="none" w:sz="0" w:space="0" w:color="auto"/>
            <w:bottom w:val="none" w:sz="0" w:space="0" w:color="auto"/>
            <w:right w:val="none" w:sz="0" w:space="0" w:color="auto"/>
          </w:divBdr>
        </w:div>
        <w:div w:id="1767573399">
          <w:marLeft w:val="640"/>
          <w:marRight w:val="0"/>
          <w:marTop w:val="0"/>
          <w:marBottom w:val="0"/>
          <w:divBdr>
            <w:top w:val="none" w:sz="0" w:space="0" w:color="auto"/>
            <w:left w:val="none" w:sz="0" w:space="0" w:color="auto"/>
            <w:bottom w:val="none" w:sz="0" w:space="0" w:color="auto"/>
            <w:right w:val="none" w:sz="0" w:space="0" w:color="auto"/>
          </w:divBdr>
        </w:div>
        <w:div w:id="403767946">
          <w:marLeft w:val="640"/>
          <w:marRight w:val="0"/>
          <w:marTop w:val="0"/>
          <w:marBottom w:val="0"/>
          <w:divBdr>
            <w:top w:val="none" w:sz="0" w:space="0" w:color="auto"/>
            <w:left w:val="none" w:sz="0" w:space="0" w:color="auto"/>
            <w:bottom w:val="none" w:sz="0" w:space="0" w:color="auto"/>
            <w:right w:val="none" w:sz="0" w:space="0" w:color="auto"/>
          </w:divBdr>
        </w:div>
        <w:div w:id="268050986">
          <w:marLeft w:val="640"/>
          <w:marRight w:val="0"/>
          <w:marTop w:val="0"/>
          <w:marBottom w:val="0"/>
          <w:divBdr>
            <w:top w:val="none" w:sz="0" w:space="0" w:color="auto"/>
            <w:left w:val="none" w:sz="0" w:space="0" w:color="auto"/>
            <w:bottom w:val="none" w:sz="0" w:space="0" w:color="auto"/>
            <w:right w:val="none" w:sz="0" w:space="0" w:color="auto"/>
          </w:divBdr>
        </w:div>
        <w:div w:id="268632756">
          <w:marLeft w:val="640"/>
          <w:marRight w:val="0"/>
          <w:marTop w:val="0"/>
          <w:marBottom w:val="0"/>
          <w:divBdr>
            <w:top w:val="none" w:sz="0" w:space="0" w:color="auto"/>
            <w:left w:val="none" w:sz="0" w:space="0" w:color="auto"/>
            <w:bottom w:val="none" w:sz="0" w:space="0" w:color="auto"/>
            <w:right w:val="none" w:sz="0" w:space="0" w:color="auto"/>
          </w:divBdr>
        </w:div>
        <w:div w:id="1940526002">
          <w:marLeft w:val="640"/>
          <w:marRight w:val="0"/>
          <w:marTop w:val="0"/>
          <w:marBottom w:val="0"/>
          <w:divBdr>
            <w:top w:val="none" w:sz="0" w:space="0" w:color="auto"/>
            <w:left w:val="none" w:sz="0" w:space="0" w:color="auto"/>
            <w:bottom w:val="none" w:sz="0" w:space="0" w:color="auto"/>
            <w:right w:val="none" w:sz="0" w:space="0" w:color="auto"/>
          </w:divBdr>
        </w:div>
        <w:div w:id="2075464201">
          <w:marLeft w:val="640"/>
          <w:marRight w:val="0"/>
          <w:marTop w:val="0"/>
          <w:marBottom w:val="0"/>
          <w:divBdr>
            <w:top w:val="none" w:sz="0" w:space="0" w:color="auto"/>
            <w:left w:val="none" w:sz="0" w:space="0" w:color="auto"/>
            <w:bottom w:val="none" w:sz="0" w:space="0" w:color="auto"/>
            <w:right w:val="none" w:sz="0" w:space="0" w:color="auto"/>
          </w:divBdr>
        </w:div>
        <w:div w:id="1001852986">
          <w:marLeft w:val="640"/>
          <w:marRight w:val="0"/>
          <w:marTop w:val="0"/>
          <w:marBottom w:val="0"/>
          <w:divBdr>
            <w:top w:val="none" w:sz="0" w:space="0" w:color="auto"/>
            <w:left w:val="none" w:sz="0" w:space="0" w:color="auto"/>
            <w:bottom w:val="none" w:sz="0" w:space="0" w:color="auto"/>
            <w:right w:val="none" w:sz="0" w:space="0" w:color="auto"/>
          </w:divBdr>
        </w:div>
        <w:div w:id="966935640">
          <w:marLeft w:val="640"/>
          <w:marRight w:val="0"/>
          <w:marTop w:val="0"/>
          <w:marBottom w:val="0"/>
          <w:divBdr>
            <w:top w:val="none" w:sz="0" w:space="0" w:color="auto"/>
            <w:left w:val="none" w:sz="0" w:space="0" w:color="auto"/>
            <w:bottom w:val="none" w:sz="0" w:space="0" w:color="auto"/>
            <w:right w:val="none" w:sz="0" w:space="0" w:color="auto"/>
          </w:divBdr>
        </w:div>
        <w:div w:id="647709555">
          <w:marLeft w:val="640"/>
          <w:marRight w:val="0"/>
          <w:marTop w:val="0"/>
          <w:marBottom w:val="0"/>
          <w:divBdr>
            <w:top w:val="none" w:sz="0" w:space="0" w:color="auto"/>
            <w:left w:val="none" w:sz="0" w:space="0" w:color="auto"/>
            <w:bottom w:val="none" w:sz="0" w:space="0" w:color="auto"/>
            <w:right w:val="none" w:sz="0" w:space="0" w:color="auto"/>
          </w:divBdr>
        </w:div>
        <w:div w:id="375932799">
          <w:marLeft w:val="640"/>
          <w:marRight w:val="0"/>
          <w:marTop w:val="0"/>
          <w:marBottom w:val="0"/>
          <w:divBdr>
            <w:top w:val="none" w:sz="0" w:space="0" w:color="auto"/>
            <w:left w:val="none" w:sz="0" w:space="0" w:color="auto"/>
            <w:bottom w:val="none" w:sz="0" w:space="0" w:color="auto"/>
            <w:right w:val="none" w:sz="0" w:space="0" w:color="auto"/>
          </w:divBdr>
        </w:div>
        <w:div w:id="1326858087">
          <w:marLeft w:val="640"/>
          <w:marRight w:val="0"/>
          <w:marTop w:val="0"/>
          <w:marBottom w:val="0"/>
          <w:divBdr>
            <w:top w:val="none" w:sz="0" w:space="0" w:color="auto"/>
            <w:left w:val="none" w:sz="0" w:space="0" w:color="auto"/>
            <w:bottom w:val="none" w:sz="0" w:space="0" w:color="auto"/>
            <w:right w:val="none" w:sz="0" w:space="0" w:color="auto"/>
          </w:divBdr>
        </w:div>
        <w:div w:id="1375085282">
          <w:marLeft w:val="640"/>
          <w:marRight w:val="0"/>
          <w:marTop w:val="0"/>
          <w:marBottom w:val="0"/>
          <w:divBdr>
            <w:top w:val="none" w:sz="0" w:space="0" w:color="auto"/>
            <w:left w:val="none" w:sz="0" w:space="0" w:color="auto"/>
            <w:bottom w:val="none" w:sz="0" w:space="0" w:color="auto"/>
            <w:right w:val="none" w:sz="0" w:space="0" w:color="auto"/>
          </w:divBdr>
        </w:div>
        <w:div w:id="1261643598">
          <w:marLeft w:val="640"/>
          <w:marRight w:val="0"/>
          <w:marTop w:val="0"/>
          <w:marBottom w:val="0"/>
          <w:divBdr>
            <w:top w:val="none" w:sz="0" w:space="0" w:color="auto"/>
            <w:left w:val="none" w:sz="0" w:space="0" w:color="auto"/>
            <w:bottom w:val="none" w:sz="0" w:space="0" w:color="auto"/>
            <w:right w:val="none" w:sz="0" w:space="0" w:color="auto"/>
          </w:divBdr>
        </w:div>
      </w:divsChild>
    </w:div>
    <w:div w:id="1372804932">
      <w:marLeft w:val="640"/>
      <w:marRight w:val="0"/>
      <w:marTop w:val="0"/>
      <w:marBottom w:val="0"/>
      <w:divBdr>
        <w:top w:val="none" w:sz="0" w:space="0" w:color="auto"/>
        <w:left w:val="none" w:sz="0" w:space="0" w:color="auto"/>
        <w:bottom w:val="none" w:sz="0" w:space="0" w:color="auto"/>
        <w:right w:val="none" w:sz="0" w:space="0" w:color="auto"/>
      </w:divBdr>
    </w:div>
    <w:div w:id="1372992466">
      <w:marLeft w:val="640"/>
      <w:marRight w:val="0"/>
      <w:marTop w:val="0"/>
      <w:marBottom w:val="0"/>
      <w:divBdr>
        <w:top w:val="none" w:sz="0" w:space="0" w:color="auto"/>
        <w:left w:val="none" w:sz="0" w:space="0" w:color="auto"/>
        <w:bottom w:val="none" w:sz="0" w:space="0" w:color="auto"/>
        <w:right w:val="none" w:sz="0" w:space="0" w:color="auto"/>
      </w:divBdr>
    </w:div>
    <w:div w:id="1373725729">
      <w:marLeft w:val="640"/>
      <w:marRight w:val="0"/>
      <w:marTop w:val="0"/>
      <w:marBottom w:val="0"/>
      <w:divBdr>
        <w:top w:val="none" w:sz="0" w:space="0" w:color="auto"/>
        <w:left w:val="none" w:sz="0" w:space="0" w:color="auto"/>
        <w:bottom w:val="none" w:sz="0" w:space="0" w:color="auto"/>
        <w:right w:val="none" w:sz="0" w:space="0" w:color="auto"/>
      </w:divBdr>
    </w:div>
    <w:div w:id="1373771835">
      <w:marLeft w:val="640"/>
      <w:marRight w:val="0"/>
      <w:marTop w:val="0"/>
      <w:marBottom w:val="0"/>
      <w:divBdr>
        <w:top w:val="none" w:sz="0" w:space="0" w:color="auto"/>
        <w:left w:val="none" w:sz="0" w:space="0" w:color="auto"/>
        <w:bottom w:val="none" w:sz="0" w:space="0" w:color="auto"/>
        <w:right w:val="none" w:sz="0" w:space="0" w:color="auto"/>
      </w:divBdr>
    </w:div>
    <w:div w:id="1374959370">
      <w:marLeft w:val="640"/>
      <w:marRight w:val="0"/>
      <w:marTop w:val="0"/>
      <w:marBottom w:val="0"/>
      <w:divBdr>
        <w:top w:val="none" w:sz="0" w:space="0" w:color="auto"/>
        <w:left w:val="none" w:sz="0" w:space="0" w:color="auto"/>
        <w:bottom w:val="none" w:sz="0" w:space="0" w:color="auto"/>
        <w:right w:val="none" w:sz="0" w:space="0" w:color="auto"/>
      </w:divBdr>
    </w:div>
    <w:div w:id="1375617821">
      <w:bodyDiv w:val="1"/>
      <w:marLeft w:val="0"/>
      <w:marRight w:val="0"/>
      <w:marTop w:val="0"/>
      <w:marBottom w:val="0"/>
      <w:divBdr>
        <w:top w:val="none" w:sz="0" w:space="0" w:color="auto"/>
        <w:left w:val="none" w:sz="0" w:space="0" w:color="auto"/>
        <w:bottom w:val="none" w:sz="0" w:space="0" w:color="auto"/>
        <w:right w:val="none" w:sz="0" w:space="0" w:color="auto"/>
      </w:divBdr>
      <w:divsChild>
        <w:div w:id="1980068348">
          <w:marLeft w:val="640"/>
          <w:marRight w:val="0"/>
          <w:marTop w:val="0"/>
          <w:marBottom w:val="0"/>
          <w:divBdr>
            <w:top w:val="none" w:sz="0" w:space="0" w:color="auto"/>
            <w:left w:val="none" w:sz="0" w:space="0" w:color="auto"/>
            <w:bottom w:val="none" w:sz="0" w:space="0" w:color="auto"/>
            <w:right w:val="none" w:sz="0" w:space="0" w:color="auto"/>
          </w:divBdr>
        </w:div>
        <w:div w:id="685716243">
          <w:marLeft w:val="640"/>
          <w:marRight w:val="0"/>
          <w:marTop w:val="0"/>
          <w:marBottom w:val="0"/>
          <w:divBdr>
            <w:top w:val="none" w:sz="0" w:space="0" w:color="auto"/>
            <w:left w:val="none" w:sz="0" w:space="0" w:color="auto"/>
            <w:bottom w:val="none" w:sz="0" w:space="0" w:color="auto"/>
            <w:right w:val="none" w:sz="0" w:space="0" w:color="auto"/>
          </w:divBdr>
        </w:div>
        <w:div w:id="1983460393">
          <w:marLeft w:val="640"/>
          <w:marRight w:val="0"/>
          <w:marTop w:val="0"/>
          <w:marBottom w:val="0"/>
          <w:divBdr>
            <w:top w:val="none" w:sz="0" w:space="0" w:color="auto"/>
            <w:left w:val="none" w:sz="0" w:space="0" w:color="auto"/>
            <w:bottom w:val="none" w:sz="0" w:space="0" w:color="auto"/>
            <w:right w:val="none" w:sz="0" w:space="0" w:color="auto"/>
          </w:divBdr>
        </w:div>
        <w:div w:id="25369811">
          <w:marLeft w:val="640"/>
          <w:marRight w:val="0"/>
          <w:marTop w:val="0"/>
          <w:marBottom w:val="0"/>
          <w:divBdr>
            <w:top w:val="none" w:sz="0" w:space="0" w:color="auto"/>
            <w:left w:val="none" w:sz="0" w:space="0" w:color="auto"/>
            <w:bottom w:val="none" w:sz="0" w:space="0" w:color="auto"/>
            <w:right w:val="none" w:sz="0" w:space="0" w:color="auto"/>
          </w:divBdr>
        </w:div>
        <w:div w:id="1113935335">
          <w:marLeft w:val="640"/>
          <w:marRight w:val="0"/>
          <w:marTop w:val="0"/>
          <w:marBottom w:val="0"/>
          <w:divBdr>
            <w:top w:val="none" w:sz="0" w:space="0" w:color="auto"/>
            <w:left w:val="none" w:sz="0" w:space="0" w:color="auto"/>
            <w:bottom w:val="none" w:sz="0" w:space="0" w:color="auto"/>
            <w:right w:val="none" w:sz="0" w:space="0" w:color="auto"/>
          </w:divBdr>
        </w:div>
        <w:div w:id="201984471">
          <w:marLeft w:val="640"/>
          <w:marRight w:val="0"/>
          <w:marTop w:val="0"/>
          <w:marBottom w:val="0"/>
          <w:divBdr>
            <w:top w:val="none" w:sz="0" w:space="0" w:color="auto"/>
            <w:left w:val="none" w:sz="0" w:space="0" w:color="auto"/>
            <w:bottom w:val="none" w:sz="0" w:space="0" w:color="auto"/>
            <w:right w:val="none" w:sz="0" w:space="0" w:color="auto"/>
          </w:divBdr>
        </w:div>
        <w:div w:id="1975673345">
          <w:marLeft w:val="640"/>
          <w:marRight w:val="0"/>
          <w:marTop w:val="0"/>
          <w:marBottom w:val="0"/>
          <w:divBdr>
            <w:top w:val="none" w:sz="0" w:space="0" w:color="auto"/>
            <w:left w:val="none" w:sz="0" w:space="0" w:color="auto"/>
            <w:bottom w:val="none" w:sz="0" w:space="0" w:color="auto"/>
            <w:right w:val="none" w:sz="0" w:space="0" w:color="auto"/>
          </w:divBdr>
        </w:div>
        <w:div w:id="369771870">
          <w:marLeft w:val="640"/>
          <w:marRight w:val="0"/>
          <w:marTop w:val="0"/>
          <w:marBottom w:val="0"/>
          <w:divBdr>
            <w:top w:val="none" w:sz="0" w:space="0" w:color="auto"/>
            <w:left w:val="none" w:sz="0" w:space="0" w:color="auto"/>
            <w:bottom w:val="none" w:sz="0" w:space="0" w:color="auto"/>
            <w:right w:val="none" w:sz="0" w:space="0" w:color="auto"/>
          </w:divBdr>
        </w:div>
        <w:div w:id="524949013">
          <w:marLeft w:val="640"/>
          <w:marRight w:val="0"/>
          <w:marTop w:val="0"/>
          <w:marBottom w:val="0"/>
          <w:divBdr>
            <w:top w:val="none" w:sz="0" w:space="0" w:color="auto"/>
            <w:left w:val="none" w:sz="0" w:space="0" w:color="auto"/>
            <w:bottom w:val="none" w:sz="0" w:space="0" w:color="auto"/>
            <w:right w:val="none" w:sz="0" w:space="0" w:color="auto"/>
          </w:divBdr>
        </w:div>
        <w:div w:id="1883397271">
          <w:marLeft w:val="640"/>
          <w:marRight w:val="0"/>
          <w:marTop w:val="0"/>
          <w:marBottom w:val="0"/>
          <w:divBdr>
            <w:top w:val="none" w:sz="0" w:space="0" w:color="auto"/>
            <w:left w:val="none" w:sz="0" w:space="0" w:color="auto"/>
            <w:bottom w:val="none" w:sz="0" w:space="0" w:color="auto"/>
            <w:right w:val="none" w:sz="0" w:space="0" w:color="auto"/>
          </w:divBdr>
        </w:div>
        <w:div w:id="242419366">
          <w:marLeft w:val="640"/>
          <w:marRight w:val="0"/>
          <w:marTop w:val="0"/>
          <w:marBottom w:val="0"/>
          <w:divBdr>
            <w:top w:val="none" w:sz="0" w:space="0" w:color="auto"/>
            <w:left w:val="none" w:sz="0" w:space="0" w:color="auto"/>
            <w:bottom w:val="none" w:sz="0" w:space="0" w:color="auto"/>
            <w:right w:val="none" w:sz="0" w:space="0" w:color="auto"/>
          </w:divBdr>
        </w:div>
        <w:div w:id="1359547069">
          <w:marLeft w:val="640"/>
          <w:marRight w:val="0"/>
          <w:marTop w:val="0"/>
          <w:marBottom w:val="0"/>
          <w:divBdr>
            <w:top w:val="none" w:sz="0" w:space="0" w:color="auto"/>
            <w:left w:val="none" w:sz="0" w:space="0" w:color="auto"/>
            <w:bottom w:val="none" w:sz="0" w:space="0" w:color="auto"/>
            <w:right w:val="none" w:sz="0" w:space="0" w:color="auto"/>
          </w:divBdr>
        </w:div>
        <w:div w:id="366175362">
          <w:marLeft w:val="640"/>
          <w:marRight w:val="0"/>
          <w:marTop w:val="0"/>
          <w:marBottom w:val="0"/>
          <w:divBdr>
            <w:top w:val="none" w:sz="0" w:space="0" w:color="auto"/>
            <w:left w:val="none" w:sz="0" w:space="0" w:color="auto"/>
            <w:bottom w:val="none" w:sz="0" w:space="0" w:color="auto"/>
            <w:right w:val="none" w:sz="0" w:space="0" w:color="auto"/>
          </w:divBdr>
        </w:div>
        <w:div w:id="522741296">
          <w:marLeft w:val="640"/>
          <w:marRight w:val="0"/>
          <w:marTop w:val="0"/>
          <w:marBottom w:val="0"/>
          <w:divBdr>
            <w:top w:val="none" w:sz="0" w:space="0" w:color="auto"/>
            <w:left w:val="none" w:sz="0" w:space="0" w:color="auto"/>
            <w:bottom w:val="none" w:sz="0" w:space="0" w:color="auto"/>
            <w:right w:val="none" w:sz="0" w:space="0" w:color="auto"/>
          </w:divBdr>
        </w:div>
      </w:divsChild>
    </w:div>
    <w:div w:id="1375733427">
      <w:marLeft w:val="640"/>
      <w:marRight w:val="0"/>
      <w:marTop w:val="0"/>
      <w:marBottom w:val="0"/>
      <w:divBdr>
        <w:top w:val="none" w:sz="0" w:space="0" w:color="auto"/>
        <w:left w:val="none" w:sz="0" w:space="0" w:color="auto"/>
        <w:bottom w:val="none" w:sz="0" w:space="0" w:color="auto"/>
        <w:right w:val="none" w:sz="0" w:space="0" w:color="auto"/>
      </w:divBdr>
    </w:div>
    <w:div w:id="1376273456">
      <w:marLeft w:val="640"/>
      <w:marRight w:val="0"/>
      <w:marTop w:val="0"/>
      <w:marBottom w:val="0"/>
      <w:divBdr>
        <w:top w:val="none" w:sz="0" w:space="0" w:color="auto"/>
        <w:left w:val="none" w:sz="0" w:space="0" w:color="auto"/>
        <w:bottom w:val="none" w:sz="0" w:space="0" w:color="auto"/>
        <w:right w:val="none" w:sz="0" w:space="0" w:color="auto"/>
      </w:divBdr>
    </w:div>
    <w:div w:id="1376352799">
      <w:marLeft w:val="640"/>
      <w:marRight w:val="0"/>
      <w:marTop w:val="0"/>
      <w:marBottom w:val="0"/>
      <w:divBdr>
        <w:top w:val="none" w:sz="0" w:space="0" w:color="auto"/>
        <w:left w:val="none" w:sz="0" w:space="0" w:color="auto"/>
        <w:bottom w:val="none" w:sz="0" w:space="0" w:color="auto"/>
        <w:right w:val="none" w:sz="0" w:space="0" w:color="auto"/>
      </w:divBdr>
    </w:div>
    <w:div w:id="1376735097">
      <w:marLeft w:val="640"/>
      <w:marRight w:val="0"/>
      <w:marTop w:val="0"/>
      <w:marBottom w:val="0"/>
      <w:divBdr>
        <w:top w:val="none" w:sz="0" w:space="0" w:color="auto"/>
        <w:left w:val="none" w:sz="0" w:space="0" w:color="auto"/>
        <w:bottom w:val="none" w:sz="0" w:space="0" w:color="auto"/>
        <w:right w:val="none" w:sz="0" w:space="0" w:color="auto"/>
      </w:divBdr>
    </w:div>
    <w:div w:id="1376851498">
      <w:bodyDiv w:val="1"/>
      <w:marLeft w:val="0"/>
      <w:marRight w:val="0"/>
      <w:marTop w:val="0"/>
      <w:marBottom w:val="0"/>
      <w:divBdr>
        <w:top w:val="none" w:sz="0" w:space="0" w:color="auto"/>
        <w:left w:val="none" w:sz="0" w:space="0" w:color="auto"/>
        <w:bottom w:val="none" w:sz="0" w:space="0" w:color="auto"/>
        <w:right w:val="none" w:sz="0" w:space="0" w:color="auto"/>
      </w:divBdr>
      <w:divsChild>
        <w:div w:id="2010862717">
          <w:marLeft w:val="640"/>
          <w:marRight w:val="0"/>
          <w:marTop w:val="0"/>
          <w:marBottom w:val="0"/>
          <w:divBdr>
            <w:top w:val="none" w:sz="0" w:space="0" w:color="auto"/>
            <w:left w:val="none" w:sz="0" w:space="0" w:color="auto"/>
            <w:bottom w:val="none" w:sz="0" w:space="0" w:color="auto"/>
            <w:right w:val="none" w:sz="0" w:space="0" w:color="auto"/>
          </w:divBdr>
        </w:div>
        <w:div w:id="1628974221">
          <w:marLeft w:val="640"/>
          <w:marRight w:val="0"/>
          <w:marTop w:val="0"/>
          <w:marBottom w:val="0"/>
          <w:divBdr>
            <w:top w:val="none" w:sz="0" w:space="0" w:color="auto"/>
            <w:left w:val="none" w:sz="0" w:space="0" w:color="auto"/>
            <w:bottom w:val="none" w:sz="0" w:space="0" w:color="auto"/>
            <w:right w:val="none" w:sz="0" w:space="0" w:color="auto"/>
          </w:divBdr>
        </w:div>
        <w:div w:id="1224290202">
          <w:marLeft w:val="640"/>
          <w:marRight w:val="0"/>
          <w:marTop w:val="0"/>
          <w:marBottom w:val="0"/>
          <w:divBdr>
            <w:top w:val="none" w:sz="0" w:space="0" w:color="auto"/>
            <w:left w:val="none" w:sz="0" w:space="0" w:color="auto"/>
            <w:bottom w:val="none" w:sz="0" w:space="0" w:color="auto"/>
            <w:right w:val="none" w:sz="0" w:space="0" w:color="auto"/>
          </w:divBdr>
        </w:div>
        <w:div w:id="349989607">
          <w:marLeft w:val="640"/>
          <w:marRight w:val="0"/>
          <w:marTop w:val="0"/>
          <w:marBottom w:val="0"/>
          <w:divBdr>
            <w:top w:val="none" w:sz="0" w:space="0" w:color="auto"/>
            <w:left w:val="none" w:sz="0" w:space="0" w:color="auto"/>
            <w:bottom w:val="none" w:sz="0" w:space="0" w:color="auto"/>
            <w:right w:val="none" w:sz="0" w:space="0" w:color="auto"/>
          </w:divBdr>
        </w:div>
        <w:div w:id="701245000">
          <w:marLeft w:val="640"/>
          <w:marRight w:val="0"/>
          <w:marTop w:val="0"/>
          <w:marBottom w:val="0"/>
          <w:divBdr>
            <w:top w:val="none" w:sz="0" w:space="0" w:color="auto"/>
            <w:left w:val="none" w:sz="0" w:space="0" w:color="auto"/>
            <w:bottom w:val="none" w:sz="0" w:space="0" w:color="auto"/>
            <w:right w:val="none" w:sz="0" w:space="0" w:color="auto"/>
          </w:divBdr>
        </w:div>
        <w:div w:id="1325669714">
          <w:marLeft w:val="640"/>
          <w:marRight w:val="0"/>
          <w:marTop w:val="0"/>
          <w:marBottom w:val="0"/>
          <w:divBdr>
            <w:top w:val="none" w:sz="0" w:space="0" w:color="auto"/>
            <w:left w:val="none" w:sz="0" w:space="0" w:color="auto"/>
            <w:bottom w:val="none" w:sz="0" w:space="0" w:color="auto"/>
            <w:right w:val="none" w:sz="0" w:space="0" w:color="auto"/>
          </w:divBdr>
        </w:div>
        <w:div w:id="214855220">
          <w:marLeft w:val="640"/>
          <w:marRight w:val="0"/>
          <w:marTop w:val="0"/>
          <w:marBottom w:val="0"/>
          <w:divBdr>
            <w:top w:val="none" w:sz="0" w:space="0" w:color="auto"/>
            <w:left w:val="none" w:sz="0" w:space="0" w:color="auto"/>
            <w:bottom w:val="none" w:sz="0" w:space="0" w:color="auto"/>
            <w:right w:val="none" w:sz="0" w:space="0" w:color="auto"/>
          </w:divBdr>
        </w:div>
        <w:div w:id="981882957">
          <w:marLeft w:val="640"/>
          <w:marRight w:val="0"/>
          <w:marTop w:val="0"/>
          <w:marBottom w:val="0"/>
          <w:divBdr>
            <w:top w:val="none" w:sz="0" w:space="0" w:color="auto"/>
            <w:left w:val="none" w:sz="0" w:space="0" w:color="auto"/>
            <w:bottom w:val="none" w:sz="0" w:space="0" w:color="auto"/>
            <w:right w:val="none" w:sz="0" w:space="0" w:color="auto"/>
          </w:divBdr>
        </w:div>
        <w:div w:id="1879463227">
          <w:marLeft w:val="640"/>
          <w:marRight w:val="0"/>
          <w:marTop w:val="0"/>
          <w:marBottom w:val="0"/>
          <w:divBdr>
            <w:top w:val="none" w:sz="0" w:space="0" w:color="auto"/>
            <w:left w:val="none" w:sz="0" w:space="0" w:color="auto"/>
            <w:bottom w:val="none" w:sz="0" w:space="0" w:color="auto"/>
            <w:right w:val="none" w:sz="0" w:space="0" w:color="auto"/>
          </w:divBdr>
        </w:div>
        <w:div w:id="393241915">
          <w:marLeft w:val="640"/>
          <w:marRight w:val="0"/>
          <w:marTop w:val="0"/>
          <w:marBottom w:val="0"/>
          <w:divBdr>
            <w:top w:val="none" w:sz="0" w:space="0" w:color="auto"/>
            <w:left w:val="none" w:sz="0" w:space="0" w:color="auto"/>
            <w:bottom w:val="none" w:sz="0" w:space="0" w:color="auto"/>
            <w:right w:val="none" w:sz="0" w:space="0" w:color="auto"/>
          </w:divBdr>
        </w:div>
        <w:div w:id="997077551">
          <w:marLeft w:val="640"/>
          <w:marRight w:val="0"/>
          <w:marTop w:val="0"/>
          <w:marBottom w:val="0"/>
          <w:divBdr>
            <w:top w:val="none" w:sz="0" w:space="0" w:color="auto"/>
            <w:left w:val="none" w:sz="0" w:space="0" w:color="auto"/>
            <w:bottom w:val="none" w:sz="0" w:space="0" w:color="auto"/>
            <w:right w:val="none" w:sz="0" w:space="0" w:color="auto"/>
          </w:divBdr>
        </w:div>
        <w:div w:id="1509754269">
          <w:marLeft w:val="640"/>
          <w:marRight w:val="0"/>
          <w:marTop w:val="0"/>
          <w:marBottom w:val="0"/>
          <w:divBdr>
            <w:top w:val="none" w:sz="0" w:space="0" w:color="auto"/>
            <w:left w:val="none" w:sz="0" w:space="0" w:color="auto"/>
            <w:bottom w:val="none" w:sz="0" w:space="0" w:color="auto"/>
            <w:right w:val="none" w:sz="0" w:space="0" w:color="auto"/>
          </w:divBdr>
        </w:div>
        <w:div w:id="369647471">
          <w:marLeft w:val="640"/>
          <w:marRight w:val="0"/>
          <w:marTop w:val="0"/>
          <w:marBottom w:val="0"/>
          <w:divBdr>
            <w:top w:val="none" w:sz="0" w:space="0" w:color="auto"/>
            <w:left w:val="none" w:sz="0" w:space="0" w:color="auto"/>
            <w:bottom w:val="none" w:sz="0" w:space="0" w:color="auto"/>
            <w:right w:val="none" w:sz="0" w:space="0" w:color="auto"/>
          </w:divBdr>
        </w:div>
        <w:div w:id="1893076914">
          <w:marLeft w:val="640"/>
          <w:marRight w:val="0"/>
          <w:marTop w:val="0"/>
          <w:marBottom w:val="0"/>
          <w:divBdr>
            <w:top w:val="none" w:sz="0" w:space="0" w:color="auto"/>
            <w:left w:val="none" w:sz="0" w:space="0" w:color="auto"/>
            <w:bottom w:val="none" w:sz="0" w:space="0" w:color="auto"/>
            <w:right w:val="none" w:sz="0" w:space="0" w:color="auto"/>
          </w:divBdr>
        </w:div>
        <w:div w:id="2121096352">
          <w:marLeft w:val="640"/>
          <w:marRight w:val="0"/>
          <w:marTop w:val="0"/>
          <w:marBottom w:val="0"/>
          <w:divBdr>
            <w:top w:val="none" w:sz="0" w:space="0" w:color="auto"/>
            <w:left w:val="none" w:sz="0" w:space="0" w:color="auto"/>
            <w:bottom w:val="none" w:sz="0" w:space="0" w:color="auto"/>
            <w:right w:val="none" w:sz="0" w:space="0" w:color="auto"/>
          </w:divBdr>
        </w:div>
        <w:div w:id="75321958">
          <w:marLeft w:val="640"/>
          <w:marRight w:val="0"/>
          <w:marTop w:val="0"/>
          <w:marBottom w:val="0"/>
          <w:divBdr>
            <w:top w:val="none" w:sz="0" w:space="0" w:color="auto"/>
            <w:left w:val="none" w:sz="0" w:space="0" w:color="auto"/>
            <w:bottom w:val="none" w:sz="0" w:space="0" w:color="auto"/>
            <w:right w:val="none" w:sz="0" w:space="0" w:color="auto"/>
          </w:divBdr>
        </w:div>
        <w:div w:id="315107112">
          <w:marLeft w:val="640"/>
          <w:marRight w:val="0"/>
          <w:marTop w:val="0"/>
          <w:marBottom w:val="0"/>
          <w:divBdr>
            <w:top w:val="none" w:sz="0" w:space="0" w:color="auto"/>
            <w:left w:val="none" w:sz="0" w:space="0" w:color="auto"/>
            <w:bottom w:val="none" w:sz="0" w:space="0" w:color="auto"/>
            <w:right w:val="none" w:sz="0" w:space="0" w:color="auto"/>
          </w:divBdr>
        </w:div>
        <w:div w:id="693379976">
          <w:marLeft w:val="640"/>
          <w:marRight w:val="0"/>
          <w:marTop w:val="0"/>
          <w:marBottom w:val="0"/>
          <w:divBdr>
            <w:top w:val="none" w:sz="0" w:space="0" w:color="auto"/>
            <w:left w:val="none" w:sz="0" w:space="0" w:color="auto"/>
            <w:bottom w:val="none" w:sz="0" w:space="0" w:color="auto"/>
            <w:right w:val="none" w:sz="0" w:space="0" w:color="auto"/>
          </w:divBdr>
        </w:div>
        <w:div w:id="2067141677">
          <w:marLeft w:val="640"/>
          <w:marRight w:val="0"/>
          <w:marTop w:val="0"/>
          <w:marBottom w:val="0"/>
          <w:divBdr>
            <w:top w:val="none" w:sz="0" w:space="0" w:color="auto"/>
            <w:left w:val="none" w:sz="0" w:space="0" w:color="auto"/>
            <w:bottom w:val="none" w:sz="0" w:space="0" w:color="auto"/>
            <w:right w:val="none" w:sz="0" w:space="0" w:color="auto"/>
          </w:divBdr>
        </w:div>
        <w:div w:id="407768519">
          <w:marLeft w:val="640"/>
          <w:marRight w:val="0"/>
          <w:marTop w:val="0"/>
          <w:marBottom w:val="0"/>
          <w:divBdr>
            <w:top w:val="none" w:sz="0" w:space="0" w:color="auto"/>
            <w:left w:val="none" w:sz="0" w:space="0" w:color="auto"/>
            <w:bottom w:val="none" w:sz="0" w:space="0" w:color="auto"/>
            <w:right w:val="none" w:sz="0" w:space="0" w:color="auto"/>
          </w:divBdr>
        </w:div>
        <w:div w:id="249588791">
          <w:marLeft w:val="640"/>
          <w:marRight w:val="0"/>
          <w:marTop w:val="0"/>
          <w:marBottom w:val="0"/>
          <w:divBdr>
            <w:top w:val="none" w:sz="0" w:space="0" w:color="auto"/>
            <w:left w:val="none" w:sz="0" w:space="0" w:color="auto"/>
            <w:bottom w:val="none" w:sz="0" w:space="0" w:color="auto"/>
            <w:right w:val="none" w:sz="0" w:space="0" w:color="auto"/>
          </w:divBdr>
        </w:div>
        <w:div w:id="492575178">
          <w:marLeft w:val="640"/>
          <w:marRight w:val="0"/>
          <w:marTop w:val="0"/>
          <w:marBottom w:val="0"/>
          <w:divBdr>
            <w:top w:val="none" w:sz="0" w:space="0" w:color="auto"/>
            <w:left w:val="none" w:sz="0" w:space="0" w:color="auto"/>
            <w:bottom w:val="none" w:sz="0" w:space="0" w:color="auto"/>
            <w:right w:val="none" w:sz="0" w:space="0" w:color="auto"/>
          </w:divBdr>
        </w:div>
        <w:div w:id="163016960">
          <w:marLeft w:val="640"/>
          <w:marRight w:val="0"/>
          <w:marTop w:val="0"/>
          <w:marBottom w:val="0"/>
          <w:divBdr>
            <w:top w:val="none" w:sz="0" w:space="0" w:color="auto"/>
            <w:left w:val="none" w:sz="0" w:space="0" w:color="auto"/>
            <w:bottom w:val="none" w:sz="0" w:space="0" w:color="auto"/>
            <w:right w:val="none" w:sz="0" w:space="0" w:color="auto"/>
          </w:divBdr>
        </w:div>
        <w:div w:id="1533149955">
          <w:marLeft w:val="640"/>
          <w:marRight w:val="0"/>
          <w:marTop w:val="0"/>
          <w:marBottom w:val="0"/>
          <w:divBdr>
            <w:top w:val="none" w:sz="0" w:space="0" w:color="auto"/>
            <w:left w:val="none" w:sz="0" w:space="0" w:color="auto"/>
            <w:bottom w:val="none" w:sz="0" w:space="0" w:color="auto"/>
            <w:right w:val="none" w:sz="0" w:space="0" w:color="auto"/>
          </w:divBdr>
        </w:div>
        <w:div w:id="365957934">
          <w:marLeft w:val="640"/>
          <w:marRight w:val="0"/>
          <w:marTop w:val="0"/>
          <w:marBottom w:val="0"/>
          <w:divBdr>
            <w:top w:val="none" w:sz="0" w:space="0" w:color="auto"/>
            <w:left w:val="none" w:sz="0" w:space="0" w:color="auto"/>
            <w:bottom w:val="none" w:sz="0" w:space="0" w:color="auto"/>
            <w:right w:val="none" w:sz="0" w:space="0" w:color="auto"/>
          </w:divBdr>
        </w:div>
        <w:div w:id="1273199880">
          <w:marLeft w:val="640"/>
          <w:marRight w:val="0"/>
          <w:marTop w:val="0"/>
          <w:marBottom w:val="0"/>
          <w:divBdr>
            <w:top w:val="none" w:sz="0" w:space="0" w:color="auto"/>
            <w:left w:val="none" w:sz="0" w:space="0" w:color="auto"/>
            <w:bottom w:val="none" w:sz="0" w:space="0" w:color="auto"/>
            <w:right w:val="none" w:sz="0" w:space="0" w:color="auto"/>
          </w:divBdr>
        </w:div>
        <w:div w:id="1222011830">
          <w:marLeft w:val="640"/>
          <w:marRight w:val="0"/>
          <w:marTop w:val="0"/>
          <w:marBottom w:val="0"/>
          <w:divBdr>
            <w:top w:val="none" w:sz="0" w:space="0" w:color="auto"/>
            <w:left w:val="none" w:sz="0" w:space="0" w:color="auto"/>
            <w:bottom w:val="none" w:sz="0" w:space="0" w:color="auto"/>
            <w:right w:val="none" w:sz="0" w:space="0" w:color="auto"/>
          </w:divBdr>
        </w:div>
        <w:div w:id="788933817">
          <w:marLeft w:val="640"/>
          <w:marRight w:val="0"/>
          <w:marTop w:val="0"/>
          <w:marBottom w:val="0"/>
          <w:divBdr>
            <w:top w:val="none" w:sz="0" w:space="0" w:color="auto"/>
            <w:left w:val="none" w:sz="0" w:space="0" w:color="auto"/>
            <w:bottom w:val="none" w:sz="0" w:space="0" w:color="auto"/>
            <w:right w:val="none" w:sz="0" w:space="0" w:color="auto"/>
          </w:divBdr>
        </w:div>
        <w:div w:id="1811168824">
          <w:marLeft w:val="640"/>
          <w:marRight w:val="0"/>
          <w:marTop w:val="0"/>
          <w:marBottom w:val="0"/>
          <w:divBdr>
            <w:top w:val="none" w:sz="0" w:space="0" w:color="auto"/>
            <w:left w:val="none" w:sz="0" w:space="0" w:color="auto"/>
            <w:bottom w:val="none" w:sz="0" w:space="0" w:color="auto"/>
            <w:right w:val="none" w:sz="0" w:space="0" w:color="auto"/>
          </w:divBdr>
        </w:div>
        <w:div w:id="1172767877">
          <w:marLeft w:val="640"/>
          <w:marRight w:val="0"/>
          <w:marTop w:val="0"/>
          <w:marBottom w:val="0"/>
          <w:divBdr>
            <w:top w:val="none" w:sz="0" w:space="0" w:color="auto"/>
            <w:left w:val="none" w:sz="0" w:space="0" w:color="auto"/>
            <w:bottom w:val="none" w:sz="0" w:space="0" w:color="auto"/>
            <w:right w:val="none" w:sz="0" w:space="0" w:color="auto"/>
          </w:divBdr>
        </w:div>
        <w:div w:id="490608910">
          <w:marLeft w:val="640"/>
          <w:marRight w:val="0"/>
          <w:marTop w:val="0"/>
          <w:marBottom w:val="0"/>
          <w:divBdr>
            <w:top w:val="none" w:sz="0" w:space="0" w:color="auto"/>
            <w:left w:val="none" w:sz="0" w:space="0" w:color="auto"/>
            <w:bottom w:val="none" w:sz="0" w:space="0" w:color="auto"/>
            <w:right w:val="none" w:sz="0" w:space="0" w:color="auto"/>
          </w:divBdr>
        </w:div>
        <w:div w:id="1486818674">
          <w:marLeft w:val="640"/>
          <w:marRight w:val="0"/>
          <w:marTop w:val="0"/>
          <w:marBottom w:val="0"/>
          <w:divBdr>
            <w:top w:val="none" w:sz="0" w:space="0" w:color="auto"/>
            <w:left w:val="none" w:sz="0" w:space="0" w:color="auto"/>
            <w:bottom w:val="none" w:sz="0" w:space="0" w:color="auto"/>
            <w:right w:val="none" w:sz="0" w:space="0" w:color="auto"/>
          </w:divBdr>
        </w:div>
        <w:div w:id="366837555">
          <w:marLeft w:val="640"/>
          <w:marRight w:val="0"/>
          <w:marTop w:val="0"/>
          <w:marBottom w:val="0"/>
          <w:divBdr>
            <w:top w:val="none" w:sz="0" w:space="0" w:color="auto"/>
            <w:left w:val="none" w:sz="0" w:space="0" w:color="auto"/>
            <w:bottom w:val="none" w:sz="0" w:space="0" w:color="auto"/>
            <w:right w:val="none" w:sz="0" w:space="0" w:color="auto"/>
          </w:divBdr>
        </w:div>
        <w:div w:id="963736830">
          <w:marLeft w:val="640"/>
          <w:marRight w:val="0"/>
          <w:marTop w:val="0"/>
          <w:marBottom w:val="0"/>
          <w:divBdr>
            <w:top w:val="none" w:sz="0" w:space="0" w:color="auto"/>
            <w:left w:val="none" w:sz="0" w:space="0" w:color="auto"/>
            <w:bottom w:val="none" w:sz="0" w:space="0" w:color="auto"/>
            <w:right w:val="none" w:sz="0" w:space="0" w:color="auto"/>
          </w:divBdr>
        </w:div>
        <w:div w:id="1961498510">
          <w:marLeft w:val="640"/>
          <w:marRight w:val="0"/>
          <w:marTop w:val="0"/>
          <w:marBottom w:val="0"/>
          <w:divBdr>
            <w:top w:val="none" w:sz="0" w:space="0" w:color="auto"/>
            <w:left w:val="none" w:sz="0" w:space="0" w:color="auto"/>
            <w:bottom w:val="none" w:sz="0" w:space="0" w:color="auto"/>
            <w:right w:val="none" w:sz="0" w:space="0" w:color="auto"/>
          </w:divBdr>
        </w:div>
        <w:div w:id="1767577517">
          <w:marLeft w:val="640"/>
          <w:marRight w:val="0"/>
          <w:marTop w:val="0"/>
          <w:marBottom w:val="0"/>
          <w:divBdr>
            <w:top w:val="none" w:sz="0" w:space="0" w:color="auto"/>
            <w:left w:val="none" w:sz="0" w:space="0" w:color="auto"/>
            <w:bottom w:val="none" w:sz="0" w:space="0" w:color="auto"/>
            <w:right w:val="none" w:sz="0" w:space="0" w:color="auto"/>
          </w:divBdr>
        </w:div>
        <w:div w:id="1881897510">
          <w:marLeft w:val="640"/>
          <w:marRight w:val="0"/>
          <w:marTop w:val="0"/>
          <w:marBottom w:val="0"/>
          <w:divBdr>
            <w:top w:val="none" w:sz="0" w:space="0" w:color="auto"/>
            <w:left w:val="none" w:sz="0" w:space="0" w:color="auto"/>
            <w:bottom w:val="none" w:sz="0" w:space="0" w:color="auto"/>
            <w:right w:val="none" w:sz="0" w:space="0" w:color="auto"/>
          </w:divBdr>
        </w:div>
        <w:div w:id="1365863682">
          <w:marLeft w:val="640"/>
          <w:marRight w:val="0"/>
          <w:marTop w:val="0"/>
          <w:marBottom w:val="0"/>
          <w:divBdr>
            <w:top w:val="none" w:sz="0" w:space="0" w:color="auto"/>
            <w:left w:val="none" w:sz="0" w:space="0" w:color="auto"/>
            <w:bottom w:val="none" w:sz="0" w:space="0" w:color="auto"/>
            <w:right w:val="none" w:sz="0" w:space="0" w:color="auto"/>
          </w:divBdr>
        </w:div>
        <w:div w:id="1223254613">
          <w:marLeft w:val="640"/>
          <w:marRight w:val="0"/>
          <w:marTop w:val="0"/>
          <w:marBottom w:val="0"/>
          <w:divBdr>
            <w:top w:val="none" w:sz="0" w:space="0" w:color="auto"/>
            <w:left w:val="none" w:sz="0" w:space="0" w:color="auto"/>
            <w:bottom w:val="none" w:sz="0" w:space="0" w:color="auto"/>
            <w:right w:val="none" w:sz="0" w:space="0" w:color="auto"/>
          </w:divBdr>
        </w:div>
        <w:div w:id="977027923">
          <w:marLeft w:val="640"/>
          <w:marRight w:val="0"/>
          <w:marTop w:val="0"/>
          <w:marBottom w:val="0"/>
          <w:divBdr>
            <w:top w:val="none" w:sz="0" w:space="0" w:color="auto"/>
            <w:left w:val="none" w:sz="0" w:space="0" w:color="auto"/>
            <w:bottom w:val="none" w:sz="0" w:space="0" w:color="auto"/>
            <w:right w:val="none" w:sz="0" w:space="0" w:color="auto"/>
          </w:divBdr>
        </w:div>
        <w:div w:id="903956616">
          <w:marLeft w:val="640"/>
          <w:marRight w:val="0"/>
          <w:marTop w:val="0"/>
          <w:marBottom w:val="0"/>
          <w:divBdr>
            <w:top w:val="none" w:sz="0" w:space="0" w:color="auto"/>
            <w:left w:val="none" w:sz="0" w:space="0" w:color="auto"/>
            <w:bottom w:val="none" w:sz="0" w:space="0" w:color="auto"/>
            <w:right w:val="none" w:sz="0" w:space="0" w:color="auto"/>
          </w:divBdr>
        </w:div>
        <w:div w:id="1482695186">
          <w:marLeft w:val="640"/>
          <w:marRight w:val="0"/>
          <w:marTop w:val="0"/>
          <w:marBottom w:val="0"/>
          <w:divBdr>
            <w:top w:val="none" w:sz="0" w:space="0" w:color="auto"/>
            <w:left w:val="none" w:sz="0" w:space="0" w:color="auto"/>
            <w:bottom w:val="none" w:sz="0" w:space="0" w:color="auto"/>
            <w:right w:val="none" w:sz="0" w:space="0" w:color="auto"/>
          </w:divBdr>
        </w:div>
        <w:div w:id="924414959">
          <w:marLeft w:val="640"/>
          <w:marRight w:val="0"/>
          <w:marTop w:val="0"/>
          <w:marBottom w:val="0"/>
          <w:divBdr>
            <w:top w:val="none" w:sz="0" w:space="0" w:color="auto"/>
            <w:left w:val="none" w:sz="0" w:space="0" w:color="auto"/>
            <w:bottom w:val="none" w:sz="0" w:space="0" w:color="auto"/>
            <w:right w:val="none" w:sz="0" w:space="0" w:color="auto"/>
          </w:divBdr>
        </w:div>
        <w:div w:id="45030733">
          <w:marLeft w:val="640"/>
          <w:marRight w:val="0"/>
          <w:marTop w:val="0"/>
          <w:marBottom w:val="0"/>
          <w:divBdr>
            <w:top w:val="none" w:sz="0" w:space="0" w:color="auto"/>
            <w:left w:val="none" w:sz="0" w:space="0" w:color="auto"/>
            <w:bottom w:val="none" w:sz="0" w:space="0" w:color="auto"/>
            <w:right w:val="none" w:sz="0" w:space="0" w:color="auto"/>
          </w:divBdr>
        </w:div>
        <w:div w:id="69815447">
          <w:marLeft w:val="640"/>
          <w:marRight w:val="0"/>
          <w:marTop w:val="0"/>
          <w:marBottom w:val="0"/>
          <w:divBdr>
            <w:top w:val="none" w:sz="0" w:space="0" w:color="auto"/>
            <w:left w:val="none" w:sz="0" w:space="0" w:color="auto"/>
            <w:bottom w:val="none" w:sz="0" w:space="0" w:color="auto"/>
            <w:right w:val="none" w:sz="0" w:space="0" w:color="auto"/>
          </w:divBdr>
        </w:div>
        <w:div w:id="1802110706">
          <w:marLeft w:val="640"/>
          <w:marRight w:val="0"/>
          <w:marTop w:val="0"/>
          <w:marBottom w:val="0"/>
          <w:divBdr>
            <w:top w:val="none" w:sz="0" w:space="0" w:color="auto"/>
            <w:left w:val="none" w:sz="0" w:space="0" w:color="auto"/>
            <w:bottom w:val="none" w:sz="0" w:space="0" w:color="auto"/>
            <w:right w:val="none" w:sz="0" w:space="0" w:color="auto"/>
          </w:divBdr>
        </w:div>
        <w:div w:id="962735810">
          <w:marLeft w:val="640"/>
          <w:marRight w:val="0"/>
          <w:marTop w:val="0"/>
          <w:marBottom w:val="0"/>
          <w:divBdr>
            <w:top w:val="none" w:sz="0" w:space="0" w:color="auto"/>
            <w:left w:val="none" w:sz="0" w:space="0" w:color="auto"/>
            <w:bottom w:val="none" w:sz="0" w:space="0" w:color="auto"/>
            <w:right w:val="none" w:sz="0" w:space="0" w:color="auto"/>
          </w:divBdr>
        </w:div>
        <w:div w:id="2005473070">
          <w:marLeft w:val="640"/>
          <w:marRight w:val="0"/>
          <w:marTop w:val="0"/>
          <w:marBottom w:val="0"/>
          <w:divBdr>
            <w:top w:val="none" w:sz="0" w:space="0" w:color="auto"/>
            <w:left w:val="none" w:sz="0" w:space="0" w:color="auto"/>
            <w:bottom w:val="none" w:sz="0" w:space="0" w:color="auto"/>
            <w:right w:val="none" w:sz="0" w:space="0" w:color="auto"/>
          </w:divBdr>
        </w:div>
        <w:div w:id="26756893">
          <w:marLeft w:val="640"/>
          <w:marRight w:val="0"/>
          <w:marTop w:val="0"/>
          <w:marBottom w:val="0"/>
          <w:divBdr>
            <w:top w:val="none" w:sz="0" w:space="0" w:color="auto"/>
            <w:left w:val="none" w:sz="0" w:space="0" w:color="auto"/>
            <w:bottom w:val="none" w:sz="0" w:space="0" w:color="auto"/>
            <w:right w:val="none" w:sz="0" w:space="0" w:color="auto"/>
          </w:divBdr>
        </w:div>
        <w:div w:id="456948404">
          <w:marLeft w:val="640"/>
          <w:marRight w:val="0"/>
          <w:marTop w:val="0"/>
          <w:marBottom w:val="0"/>
          <w:divBdr>
            <w:top w:val="none" w:sz="0" w:space="0" w:color="auto"/>
            <w:left w:val="none" w:sz="0" w:space="0" w:color="auto"/>
            <w:bottom w:val="none" w:sz="0" w:space="0" w:color="auto"/>
            <w:right w:val="none" w:sz="0" w:space="0" w:color="auto"/>
          </w:divBdr>
        </w:div>
        <w:div w:id="1895115541">
          <w:marLeft w:val="640"/>
          <w:marRight w:val="0"/>
          <w:marTop w:val="0"/>
          <w:marBottom w:val="0"/>
          <w:divBdr>
            <w:top w:val="none" w:sz="0" w:space="0" w:color="auto"/>
            <w:left w:val="none" w:sz="0" w:space="0" w:color="auto"/>
            <w:bottom w:val="none" w:sz="0" w:space="0" w:color="auto"/>
            <w:right w:val="none" w:sz="0" w:space="0" w:color="auto"/>
          </w:divBdr>
        </w:div>
        <w:div w:id="1238130375">
          <w:marLeft w:val="640"/>
          <w:marRight w:val="0"/>
          <w:marTop w:val="0"/>
          <w:marBottom w:val="0"/>
          <w:divBdr>
            <w:top w:val="none" w:sz="0" w:space="0" w:color="auto"/>
            <w:left w:val="none" w:sz="0" w:space="0" w:color="auto"/>
            <w:bottom w:val="none" w:sz="0" w:space="0" w:color="auto"/>
            <w:right w:val="none" w:sz="0" w:space="0" w:color="auto"/>
          </w:divBdr>
        </w:div>
        <w:div w:id="2051689134">
          <w:marLeft w:val="640"/>
          <w:marRight w:val="0"/>
          <w:marTop w:val="0"/>
          <w:marBottom w:val="0"/>
          <w:divBdr>
            <w:top w:val="none" w:sz="0" w:space="0" w:color="auto"/>
            <w:left w:val="none" w:sz="0" w:space="0" w:color="auto"/>
            <w:bottom w:val="none" w:sz="0" w:space="0" w:color="auto"/>
            <w:right w:val="none" w:sz="0" w:space="0" w:color="auto"/>
          </w:divBdr>
        </w:div>
        <w:div w:id="1504276801">
          <w:marLeft w:val="640"/>
          <w:marRight w:val="0"/>
          <w:marTop w:val="0"/>
          <w:marBottom w:val="0"/>
          <w:divBdr>
            <w:top w:val="none" w:sz="0" w:space="0" w:color="auto"/>
            <w:left w:val="none" w:sz="0" w:space="0" w:color="auto"/>
            <w:bottom w:val="none" w:sz="0" w:space="0" w:color="auto"/>
            <w:right w:val="none" w:sz="0" w:space="0" w:color="auto"/>
          </w:divBdr>
        </w:div>
        <w:div w:id="480777284">
          <w:marLeft w:val="640"/>
          <w:marRight w:val="0"/>
          <w:marTop w:val="0"/>
          <w:marBottom w:val="0"/>
          <w:divBdr>
            <w:top w:val="none" w:sz="0" w:space="0" w:color="auto"/>
            <w:left w:val="none" w:sz="0" w:space="0" w:color="auto"/>
            <w:bottom w:val="none" w:sz="0" w:space="0" w:color="auto"/>
            <w:right w:val="none" w:sz="0" w:space="0" w:color="auto"/>
          </w:divBdr>
        </w:div>
        <w:div w:id="1643998917">
          <w:marLeft w:val="640"/>
          <w:marRight w:val="0"/>
          <w:marTop w:val="0"/>
          <w:marBottom w:val="0"/>
          <w:divBdr>
            <w:top w:val="none" w:sz="0" w:space="0" w:color="auto"/>
            <w:left w:val="none" w:sz="0" w:space="0" w:color="auto"/>
            <w:bottom w:val="none" w:sz="0" w:space="0" w:color="auto"/>
            <w:right w:val="none" w:sz="0" w:space="0" w:color="auto"/>
          </w:divBdr>
        </w:div>
        <w:div w:id="1216969620">
          <w:marLeft w:val="640"/>
          <w:marRight w:val="0"/>
          <w:marTop w:val="0"/>
          <w:marBottom w:val="0"/>
          <w:divBdr>
            <w:top w:val="none" w:sz="0" w:space="0" w:color="auto"/>
            <w:left w:val="none" w:sz="0" w:space="0" w:color="auto"/>
            <w:bottom w:val="none" w:sz="0" w:space="0" w:color="auto"/>
            <w:right w:val="none" w:sz="0" w:space="0" w:color="auto"/>
          </w:divBdr>
        </w:div>
        <w:div w:id="1645701533">
          <w:marLeft w:val="640"/>
          <w:marRight w:val="0"/>
          <w:marTop w:val="0"/>
          <w:marBottom w:val="0"/>
          <w:divBdr>
            <w:top w:val="none" w:sz="0" w:space="0" w:color="auto"/>
            <w:left w:val="none" w:sz="0" w:space="0" w:color="auto"/>
            <w:bottom w:val="none" w:sz="0" w:space="0" w:color="auto"/>
            <w:right w:val="none" w:sz="0" w:space="0" w:color="auto"/>
          </w:divBdr>
        </w:div>
        <w:div w:id="159278550">
          <w:marLeft w:val="640"/>
          <w:marRight w:val="0"/>
          <w:marTop w:val="0"/>
          <w:marBottom w:val="0"/>
          <w:divBdr>
            <w:top w:val="none" w:sz="0" w:space="0" w:color="auto"/>
            <w:left w:val="none" w:sz="0" w:space="0" w:color="auto"/>
            <w:bottom w:val="none" w:sz="0" w:space="0" w:color="auto"/>
            <w:right w:val="none" w:sz="0" w:space="0" w:color="auto"/>
          </w:divBdr>
        </w:div>
        <w:div w:id="1106922918">
          <w:marLeft w:val="640"/>
          <w:marRight w:val="0"/>
          <w:marTop w:val="0"/>
          <w:marBottom w:val="0"/>
          <w:divBdr>
            <w:top w:val="none" w:sz="0" w:space="0" w:color="auto"/>
            <w:left w:val="none" w:sz="0" w:space="0" w:color="auto"/>
            <w:bottom w:val="none" w:sz="0" w:space="0" w:color="auto"/>
            <w:right w:val="none" w:sz="0" w:space="0" w:color="auto"/>
          </w:divBdr>
        </w:div>
        <w:div w:id="464662932">
          <w:marLeft w:val="640"/>
          <w:marRight w:val="0"/>
          <w:marTop w:val="0"/>
          <w:marBottom w:val="0"/>
          <w:divBdr>
            <w:top w:val="none" w:sz="0" w:space="0" w:color="auto"/>
            <w:left w:val="none" w:sz="0" w:space="0" w:color="auto"/>
            <w:bottom w:val="none" w:sz="0" w:space="0" w:color="auto"/>
            <w:right w:val="none" w:sz="0" w:space="0" w:color="auto"/>
          </w:divBdr>
        </w:div>
        <w:div w:id="1747989882">
          <w:marLeft w:val="640"/>
          <w:marRight w:val="0"/>
          <w:marTop w:val="0"/>
          <w:marBottom w:val="0"/>
          <w:divBdr>
            <w:top w:val="none" w:sz="0" w:space="0" w:color="auto"/>
            <w:left w:val="none" w:sz="0" w:space="0" w:color="auto"/>
            <w:bottom w:val="none" w:sz="0" w:space="0" w:color="auto"/>
            <w:right w:val="none" w:sz="0" w:space="0" w:color="auto"/>
          </w:divBdr>
        </w:div>
        <w:div w:id="1284924848">
          <w:marLeft w:val="640"/>
          <w:marRight w:val="0"/>
          <w:marTop w:val="0"/>
          <w:marBottom w:val="0"/>
          <w:divBdr>
            <w:top w:val="none" w:sz="0" w:space="0" w:color="auto"/>
            <w:left w:val="none" w:sz="0" w:space="0" w:color="auto"/>
            <w:bottom w:val="none" w:sz="0" w:space="0" w:color="auto"/>
            <w:right w:val="none" w:sz="0" w:space="0" w:color="auto"/>
          </w:divBdr>
        </w:div>
        <w:div w:id="708146051">
          <w:marLeft w:val="640"/>
          <w:marRight w:val="0"/>
          <w:marTop w:val="0"/>
          <w:marBottom w:val="0"/>
          <w:divBdr>
            <w:top w:val="none" w:sz="0" w:space="0" w:color="auto"/>
            <w:left w:val="none" w:sz="0" w:space="0" w:color="auto"/>
            <w:bottom w:val="none" w:sz="0" w:space="0" w:color="auto"/>
            <w:right w:val="none" w:sz="0" w:space="0" w:color="auto"/>
          </w:divBdr>
        </w:div>
        <w:div w:id="47579155">
          <w:marLeft w:val="640"/>
          <w:marRight w:val="0"/>
          <w:marTop w:val="0"/>
          <w:marBottom w:val="0"/>
          <w:divBdr>
            <w:top w:val="none" w:sz="0" w:space="0" w:color="auto"/>
            <w:left w:val="none" w:sz="0" w:space="0" w:color="auto"/>
            <w:bottom w:val="none" w:sz="0" w:space="0" w:color="auto"/>
            <w:right w:val="none" w:sz="0" w:space="0" w:color="auto"/>
          </w:divBdr>
        </w:div>
        <w:div w:id="886574351">
          <w:marLeft w:val="640"/>
          <w:marRight w:val="0"/>
          <w:marTop w:val="0"/>
          <w:marBottom w:val="0"/>
          <w:divBdr>
            <w:top w:val="none" w:sz="0" w:space="0" w:color="auto"/>
            <w:left w:val="none" w:sz="0" w:space="0" w:color="auto"/>
            <w:bottom w:val="none" w:sz="0" w:space="0" w:color="auto"/>
            <w:right w:val="none" w:sz="0" w:space="0" w:color="auto"/>
          </w:divBdr>
        </w:div>
        <w:div w:id="1403983592">
          <w:marLeft w:val="640"/>
          <w:marRight w:val="0"/>
          <w:marTop w:val="0"/>
          <w:marBottom w:val="0"/>
          <w:divBdr>
            <w:top w:val="none" w:sz="0" w:space="0" w:color="auto"/>
            <w:left w:val="none" w:sz="0" w:space="0" w:color="auto"/>
            <w:bottom w:val="none" w:sz="0" w:space="0" w:color="auto"/>
            <w:right w:val="none" w:sz="0" w:space="0" w:color="auto"/>
          </w:divBdr>
        </w:div>
        <w:div w:id="386757648">
          <w:marLeft w:val="640"/>
          <w:marRight w:val="0"/>
          <w:marTop w:val="0"/>
          <w:marBottom w:val="0"/>
          <w:divBdr>
            <w:top w:val="none" w:sz="0" w:space="0" w:color="auto"/>
            <w:left w:val="none" w:sz="0" w:space="0" w:color="auto"/>
            <w:bottom w:val="none" w:sz="0" w:space="0" w:color="auto"/>
            <w:right w:val="none" w:sz="0" w:space="0" w:color="auto"/>
          </w:divBdr>
        </w:div>
        <w:div w:id="1891382077">
          <w:marLeft w:val="640"/>
          <w:marRight w:val="0"/>
          <w:marTop w:val="0"/>
          <w:marBottom w:val="0"/>
          <w:divBdr>
            <w:top w:val="none" w:sz="0" w:space="0" w:color="auto"/>
            <w:left w:val="none" w:sz="0" w:space="0" w:color="auto"/>
            <w:bottom w:val="none" w:sz="0" w:space="0" w:color="auto"/>
            <w:right w:val="none" w:sz="0" w:space="0" w:color="auto"/>
          </w:divBdr>
        </w:div>
        <w:div w:id="300505800">
          <w:marLeft w:val="640"/>
          <w:marRight w:val="0"/>
          <w:marTop w:val="0"/>
          <w:marBottom w:val="0"/>
          <w:divBdr>
            <w:top w:val="none" w:sz="0" w:space="0" w:color="auto"/>
            <w:left w:val="none" w:sz="0" w:space="0" w:color="auto"/>
            <w:bottom w:val="none" w:sz="0" w:space="0" w:color="auto"/>
            <w:right w:val="none" w:sz="0" w:space="0" w:color="auto"/>
          </w:divBdr>
        </w:div>
        <w:div w:id="1453598602">
          <w:marLeft w:val="640"/>
          <w:marRight w:val="0"/>
          <w:marTop w:val="0"/>
          <w:marBottom w:val="0"/>
          <w:divBdr>
            <w:top w:val="none" w:sz="0" w:space="0" w:color="auto"/>
            <w:left w:val="none" w:sz="0" w:space="0" w:color="auto"/>
            <w:bottom w:val="none" w:sz="0" w:space="0" w:color="auto"/>
            <w:right w:val="none" w:sz="0" w:space="0" w:color="auto"/>
          </w:divBdr>
        </w:div>
        <w:div w:id="1999184954">
          <w:marLeft w:val="640"/>
          <w:marRight w:val="0"/>
          <w:marTop w:val="0"/>
          <w:marBottom w:val="0"/>
          <w:divBdr>
            <w:top w:val="none" w:sz="0" w:space="0" w:color="auto"/>
            <w:left w:val="none" w:sz="0" w:space="0" w:color="auto"/>
            <w:bottom w:val="none" w:sz="0" w:space="0" w:color="auto"/>
            <w:right w:val="none" w:sz="0" w:space="0" w:color="auto"/>
          </w:divBdr>
        </w:div>
        <w:div w:id="333650861">
          <w:marLeft w:val="640"/>
          <w:marRight w:val="0"/>
          <w:marTop w:val="0"/>
          <w:marBottom w:val="0"/>
          <w:divBdr>
            <w:top w:val="none" w:sz="0" w:space="0" w:color="auto"/>
            <w:left w:val="none" w:sz="0" w:space="0" w:color="auto"/>
            <w:bottom w:val="none" w:sz="0" w:space="0" w:color="auto"/>
            <w:right w:val="none" w:sz="0" w:space="0" w:color="auto"/>
          </w:divBdr>
        </w:div>
        <w:div w:id="352003573">
          <w:marLeft w:val="640"/>
          <w:marRight w:val="0"/>
          <w:marTop w:val="0"/>
          <w:marBottom w:val="0"/>
          <w:divBdr>
            <w:top w:val="none" w:sz="0" w:space="0" w:color="auto"/>
            <w:left w:val="none" w:sz="0" w:space="0" w:color="auto"/>
            <w:bottom w:val="none" w:sz="0" w:space="0" w:color="auto"/>
            <w:right w:val="none" w:sz="0" w:space="0" w:color="auto"/>
          </w:divBdr>
        </w:div>
        <w:div w:id="1795101229">
          <w:marLeft w:val="640"/>
          <w:marRight w:val="0"/>
          <w:marTop w:val="0"/>
          <w:marBottom w:val="0"/>
          <w:divBdr>
            <w:top w:val="none" w:sz="0" w:space="0" w:color="auto"/>
            <w:left w:val="none" w:sz="0" w:space="0" w:color="auto"/>
            <w:bottom w:val="none" w:sz="0" w:space="0" w:color="auto"/>
            <w:right w:val="none" w:sz="0" w:space="0" w:color="auto"/>
          </w:divBdr>
        </w:div>
        <w:div w:id="106313154">
          <w:marLeft w:val="640"/>
          <w:marRight w:val="0"/>
          <w:marTop w:val="0"/>
          <w:marBottom w:val="0"/>
          <w:divBdr>
            <w:top w:val="none" w:sz="0" w:space="0" w:color="auto"/>
            <w:left w:val="none" w:sz="0" w:space="0" w:color="auto"/>
            <w:bottom w:val="none" w:sz="0" w:space="0" w:color="auto"/>
            <w:right w:val="none" w:sz="0" w:space="0" w:color="auto"/>
          </w:divBdr>
        </w:div>
        <w:div w:id="1993482029">
          <w:marLeft w:val="640"/>
          <w:marRight w:val="0"/>
          <w:marTop w:val="0"/>
          <w:marBottom w:val="0"/>
          <w:divBdr>
            <w:top w:val="none" w:sz="0" w:space="0" w:color="auto"/>
            <w:left w:val="none" w:sz="0" w:space="0" w:color="auto"/>
            <w:bottom w:val="none" w:sz="0" w:space="0" w:color="auto"/>
            <w:right w:val="none" w:sz="0" w:space="0" w:color="auto"/>
          </w:divBdr>
        </w:div>
        <w:div w:id="1475634259">
          <w:marLeft w:val="640"/>
          <w:marRight w:val="0"/>
          <w:marTop w:val="0"/>
          <w:marBottom w:val="0"/>
          <w:divBdr>
            <w:top w:val="none" w:sz="0" w:space="0" w:color="auto"/>
            <w:left w:val="none" w:sz="0" w:space="0" w:color="auto"/>
            <w:bottom w:val="none" w:sz="0" w:space="0" w:color="auto"/>
            <w:right w:val="none" w:sz="0" w:space="0" w:color="auto"/>
          </w:divBdr>
        </w:div>
      </w:divsChild>
    </w:div>
    <w:div w:id="1377312070">
      <w:marLeft w:val="640"/>
      <w:marRight w:val="0"/>
      <w:marTop w:val="0"/>
      <w:marBottom w:val="0"/>
      <w:divBdr>
        <w:top w:val="none" w:sz="0" w:space="0" w:color="auto"/>
        <w:left w:val="none" w:sz="0" w:space="0" w:color="auto"/>
        <w:bottom w:val="none" w:sz="0" w:space="0" w:color="auto"/>
        <w:right w:val="none" w:sz="0" w:space="0" w:color="auto"/>
      </w:divBdr>
    </w:div>
    <w:div w:id="1377388261">
      <w:marLeft w:val="640"/>
      <w:marRight w:val="0"/>
      <w:marTop w:val="0"/>
      <w:marBottom w:val="0"/>
      <w:divBdr>
        <w:top w:val="none" w:sz="0" w:space="0" w:color="auto"/>
        <w:left w:val="none" w:sz="0" w:space="0" w:color="auto"/>
        <w:bottom w:val="none" w:sz="0" w:space="0" w:color="auto"/>
        <w:right w:val="none" w:sz="0" w:space="0" w:color="auto"/>
      </w:divBdr>
    </w:div>
    <w:div w:id="1377388874">
      <w:marLeft w:val="640"/>
      <w:marRight w:val="0"/>
      <w:marTop w:val="0"/>
      <w:marBottom w:val="0"/>
      <w:divBdr>
        <w:top w:val="none" w:sz="0" w:space="0" w:color="auto"/>
        <w:left w:val="none" w:sz="0" w:space="0" w:color="auto"/>
        <w:bottom w:val="none" w:sz="0" w:space="0" w:color="auto"/>
        <w:right w:val="none" w:sz="0" w:space="0" w:color="auto"/>
      </w:divBdr>
    </w:div>
    <w:div w:id="1377775252">
      <w:marLeft w:val="640"/>
      <w:marRight w:val="0"/>
      <w:marTop w:val="0"/>
      <w:marBottom w:val="0"/>
      <w:divBdr>
        <w:top w:val="none" w:sz="0" w:space="0" w:color="auto"/>
        <w:left w:val="none" w:sz="0" w:space="0" w:color="auto"/>
        <w:bottom w:val="none" w:sz="0" w:space="0" w:color="auto"/>
        <w:right w:val="none" w:sz="0" w:space="0" w:color="auto"/>
      </w:divBdr>
    </w:div>
    <w:div w:id="1377854307">
      <w:marLeft w:val="640"/>
      <w:marRight w:val="0"/>
      <w:marTop w:val="0"/>
      <w:marBottom w:val="0"/>
      <w:divBdr>
        <w:top w:val="none" w:sz="0" w:space="0" w:color="auto"/>
        <w:left w:val="none" w:sz="0" w:space="0" w:color="auto"/>
        <w:bottom w:val="none" w:sz="0" w:space="0" w:color="auto"/>
        <w:right w:val="none" w:sz="0" w:space="0" w:color="auto"/>
      </w:divBdr>
    </w:div>
    <w:div w:id="1378314224">
      <w:marLeft w:val="640"/>
      <w:marRight w:val="0"/>
      <w:marTop w:val="0"/>
      <w:marBottom w:val="0"/>
      <w:divBdr>
        <w:top w:val="none" w:sz="0" w:space="0" w:color="auto"/>
        <w:left w:val="none" w:sz="0" w:space="0" w:color="auto"/>
        <w:bottom w:val="none" w:sz="0" w:space="0" w:color="auto"/>
        <w:right w:val="none" w:sz="0" w:space="0" w:color="auto"/>
      </w:divBdr>
    </w:div>
    <w:div w:id="1380282051">
      <w:marLeft w:val="640"/>
      <w:marRight w:val="0"/>
      <w:marTop w:val="0"/>
      <w:marBottom w:val="0"/>
      <w:divBdr>
        <w:top w:val="none" w:sz="0" w:space="0" w:color="auto"/>
        <w:left w:val="none" w:sz="0" w:space="0" w:color="auto"/>
        <w:bottom w:val="none" w:sz="0" w:space="0" w:color="auto"/>
        <w:right w:val="none" w:sz="0" w:space="0" w:color="auto"/>
      </w:divBdr>
    </w:div>
    <w:div w:id="1380321410">
      <w:marLeft w:val="640"/>
      <w:marRight w:val="0"/>
      <w:marTop w:val="0"/>
      <w:marBottom w:val="0"/>
      <w:divBdr>
        <w:top w:val="none" w:sz="0" w:space="0" w:color="auto"/>
        <w:left w:val="none" w:sz="0" w:space="0" w:color="auto"/>
        <w:bottom w:val="none" w:sz="0" w:space="0" w:color="auto"/>
        <w:right w:val="none" w:sz="0" w:space="0" w:color="auto"/>
      </w:divBdr>
    </w:div>
    <w:div w:id="1380326669">
      <w:marLeft w:val="640"/>
      <w:marRight w:val="0"/>
      <w:marTop w:val="0"/>
      <w:marBottom w:val="0"/>
      <w:divBdr>
        <w:top w:val="none" w:sz="0" w:space="0" w:color="auto"/>
        <w:left w:val="none" w:sz="0" w:space="0" w:color="auto"/>
        <w:bottom w:val="none" w:sz="0" w:space="0" w:color="auto"/>
        <w:right w:val="none" w:sz="0" w:space="0" w:color="auto"/>
      </w:divBdr>
    </w:div>
    <w:div w:id="1381979860">
      <w:marLeft w:val="640"/>
      <w:marRight w:val="0"/>
      <w:marTop w:val="0"/>
      <w:marBottom w:val="0"/>
      <w:divBdr>
        <w:top w:val="none" w:sz="0" w:space="0" w:color="auto"/>
        <w:left w:val="none" w:sz="0" w:space="0" w:color="auto"/>
        <w:bottom w:val="none" w:sz="0" w:space="0" w:color="auto"/>
        <w:right w:val="none" w:sz="0" w:space="0" w:color="auto"/>
      </w:divBdr>
    </w:div>
    <w:div w:id="1382049044">
      <w:bodyDiv w:val="1"/>
      <w:marLeft w:val="0"/>
      <w:marRight w:val="0"/>
      <w:marTop w:val="0"/>
      <w:marBottom w:val="0"/>
      <w:divBdr>
        <w:top w:val="none" w:sz="0" w:space="0" w:color="auto"/>
        <w:left w:val="none" w:sz="0" w:space="0" w:color="auto"/>
        <w:bottom w:val="none" w:sz="0" w:space="0" w:color="auto"/>
        <w:right w:val="none" w:sz="0" w:space="0" w:color="auto"/>
      </w:divBdr>
      <w:divsChild>
        <w:div w:id="888222293">
          <w:marLeft w:val="640"/>
          <w:marRight w:val="0"/>
          <w:marTop w:val="0"/>
          <w:marBottom w:val="0"/>
          <w:divBdr>
            <w:top w:val="none" w:sz="0" w:space="0" w:color="auto"/>
            <w:left w:val="none" w:sz="0" w:space="0" w:color="auto"/>
            <w:bottom w:val="none" w:sz="0" w:space="0" w:color="auto"/>
            <w:right w:val="none" w:sz="0" w:space="0" w:color="auto"/>
          </w:divBdr>
        </w:div>
        <w:div w:id="505286867">
          <w:marLeft w:val="640"/>
          <w:marRight w:val="0"/>
          <w:marTop w:val="0"/>
          <w:marBottom w:val="0"/>
          <w:divBdr>
            <w:top w:val="none" w:sz="0" w:space="0" w:color="auto"/>
            <w:left w:val="none" w:sz="0" w:space="0" w:color="auto"/>
            <w:bottom w:val="none" w:sz="0" w:space="0" w:color="auto"/>
            <w:right w:val="none" w:sz="0" w:space="0" w:color="auto"/>
          </w:divBdr>
        </w:div>
        <w:div w:id="129446077">
          <w:marLeft w:val="640"/>
          <w:marRight w:val="0"/>
          <w:marTop w:val="0"/>
          <w:marBottom w:val="0"/>
          <w:divBdr>
            <w:top w:val="none" w:sz="0" w:space="0" w:color="auto"/>
            <w:left w:val="none" w:sz="0" w:space="0" w:color="auto"/>
            <w:bottom w:val="none" w:sz="0" w:space="0" w:color="auto"/>
            <w:right w:val="none" w:sz="0" w:space="0" w:color="auto"/>
          </w:divBdr>
        </w:div>
        <w:div w:id="1456829973">
          <w:marLeft w:val="640"/>
          <w:marRight w:val="0"/>
          <w:marTop w:val="0"/>
          <w:marBottom w:val="0"/>
          <w:divBdr>
            <w:top w:val="none" w:sz="0" w:space="0" w:color="auto"/>
            <w:left w:val="none" w:sz="0" w:space="0" w:color="auto"/>
            <w:bottom w:val="none" w:sz="0" w:space="0" w:color="auto"/>
            <w:right w:val="none" w:sz="0" w:space="0" w:color="auto"/>
          </w:divBdr>
        </w:div>
        <w:div w:id="762729480">
          <w:marLeft w:val="640"/>
          <w:marRight w:val="0"/>
          <w:marTop w:val="0"/>
          <w:marBottom w:val="0"/>
          <w:divBdr>
            <w:top w:val="none" w:sz="0" w:space="0" w:color="auto"/>
            <w:left w:val="none" w:sz="0" w:space="0" w:color="auto"/>
            <w:bottom w:val="none" w:sz="0" w:space="0" w:color="auto"/>
            <w:right w:val="none" w:sz="0" w:space="0" w:color="auto"/>
          </w:divBdr>
        </w:div>
      </w:divsChild>
    </w:div>
    <w:div w:id="1382552510">
      <w:marLeft w:val="640"/>
      <w:marRight w:val="0"/>
      <w:marTop w:val="0"/>
      <w:marBottom w:val="0"/>
      <w:divBdr>
        <w:top w:val="none" w:sz="0" w:space="0" w:color="auto"/>
        <w:left w:val="none" w:sz="0" w:space="0" w:color="auto"/>
        <w:bottom w:val="none" w:sz="0" w:space="0" w:color="auto"/>
        <w:right w:val="none" w:sz="0" w:space="0" w:color="auto"/>
      </w:divBdr>
    </w:div>
    <w:div w:id="1382826012">
      <w:marLeft w:val="640"/>
      <w:marRight w:val="0"/>
      <w:marTop w:val="0"/>
      <w:marBottom w:val="0"/>
      <w:divBdr>
        <w:top w:val="none" w:sz="0" w:space="0" w:color="auto"/>
        <w:left w:val="none" w:sz="0" w:space="0" w:color="auto"/>
        <w:bottom w:val="none" w:sz="0" w:space="0" w:color="auto"/>
        <w:right w:val="none" w:sz="0" w:space="0" w:color="auto"/>
      </w:divBdr>
    </w:div>
    <w:div w:id="1383478423">
      <w:marLeft w:val="640"/>
      <w:marRight w:val="0"/>
      <w:marTop w:val="0"/>
      <w:marBottom w:val="0"/>
      <w:divBdr>
        <w:top w:val="none" w:sz="0" w:space="0" w:color="auto"/>
        <w:left w:val="none" w:sz="0" w:space="0" w:color="auto"/>
        <w:bottom w:val="none" w:sz="0" w:space="0" w:color="auto"/>
        <w:right w:val="none" w:sz="0" w:space="0" w:color="auto"/>
      </w:divBdr>
    </w:div>
    <w:div w:id="1384133772">
      <w:marLeft w:val="640"/>
      <w:marRight w:val="0"/>
      <w:marTop w:val="0"/>
      <w:marBottom w:val="0"/>
      <w:divBdr>
        <w:top w:val="none" w:sz="0" w:space="0" w:color="auto"/>
        <w:left w:val="none" w:sz="0" w:space="0" w:color="auto"/>
        <w:bottom w:val="none" w:sz="0" w:space="0" w:color="auto"/>
        <w:right w:val="none" w:sz="0" w:space="0" w:color="auto"/>
      </w:divBdr>
    </w:div>
    <w:div w:id="1384645171">
      <w:marLeft w:val="640"/>
      <w:marRight w:val="0"/>
      <w:marTop w:val="0"/>
      <w:marBottom w:val="0"/>
      <w:divBdr>
        <w:top w:val="none" w:sz="0" w:space="0" w:color="auto"/>
        <w:left w:val="none" w:sz="0" w:space="0" w:color="auto"/>
        <w:bottom w:val="none" w:sz="0" w:space="0" w:color="auto"/>
        <w:right w:val="none" w:sz="0" w:space="0" w:color="auto"/>
      </w:divBdr>
    </w:div>
    <w:div w:id="1384788617">
      <w:marLeft w:val="640"/>
      <w:marRight w:val="0"/>
      <w:marTop w:val="0"/>
      <w:marBottom w:val="0"/>
      <w:divBdr>
        <w:top w:val="none" w:sz="0" w:space="0" w:color="auto"/>
        <w:left w:val="none" w:sz="0" w:space="0" w:color="auto"/>
        <w:bottom w:val="none" w:sz="0" w:space="0" w:color="auto"/>
        <w:right w:val="none" w:sz="0" w:space="0" w:color="auto"/>
      </w:divBdr>
    </w:div>
    <w:div w:id="1384870538">
      <w:marLeft w:val="640"/>
      <w:marRight w:val="0"/>
      <w:marTop w:val="0"/>
      <w:marBottom w:val="0"/>
      <w:divBdr>
        <w:top w:val="none" w:sz="0" w:space="0" w:color="auto"/>
        <w:left w:val="none" w:sz="0" w:space="0" w:color="auto"/>
        <w:bottom w:val="none" w:sz="0" w:space="0" w:color="auto"/>
        <w:right w:val="none" w:sz="0" w:space="0" w:color="auto"/>
      </w:divBdr>
    </w:div>
    <w:div w:id="1384872067">
      <w:marLeft w:val="640"/>
      <w:marRight w:val="0"/>
      <w:marTop w:val="0"/>
      <w:marBottom w:val="0"/>
      <w:divBdr>
        <w:top w:val="none" w:sz="0" w:space="0" w:color="auto"/>
        <w:left w:val="none" w:sz="0" w:space="0" w:color="auto"/>
        <w:bottom w:val="none" w:sz="0" w:space="0" w:color="auto"/>
        <w:right w:val="none" w:sz="0" w:space="0" w:color="auto"/>
      </w:divBdr>
    </w:div>
    <w:div w:id="1384908418">
      <w:marLeft w:val="640"/>
      <w:marRight w:val="0"/>
      <w:marTop w:val="0"/>
      <w:marBottom w:val="0"/>
      <w:divBdr>
        <w:top w:val="none" w:sz="0" w:space="0" w:color="auto"/>
        <w:left w:val="none" w:sz="0" w:space="0" w:color="auto"/>
        <w:bottom w:val="none" w:sz="0" w:space="0" w:color="auto"/>
        <w:right w:val="none" w:sz="0" w:space="0" w:color="auto"/>
      </w:divBdr>
    </w:div>
    <w:div w:id="1385837024">
      <w:marLeft w:val="640"/>
      <w:marRight w:val="0"/>
      <w:marTop w:val="0"/>
      <w:marBottom w:val="0"/>
      <w:divBdr>
        <w:top w:val="none" w:sz="0" w:space="0" w:color="auto"/>
        <w:left w:val="none" w:sz="0" w:space="0" w:color="auto"/>
        <w:bottom w:val="none" w:sz="0" w:space="0" w:color="auto"/>
        <w:right w:val="none" w:sz="0" w:space="0" w:color="auto"/>
      </w:divBdr>
    </w:div>
    <w:div w:id="1386031630">
      <w:marLeft w:val="640"/>
      <w:marRight w:val="0"/>
      <w:marTop w:val="0"/>
      <w:marBottom w:val="0"/>
      <w:divBdr>
        <w:top w:val="none" w:sz="0" w:space="0" w:color="auto"/>
        <w:left w:val="none" w:sz="0" w:space="0" w:color="auto"/>
        <w:bottom w:val="none" w:sz="0" w:space="0" w:color="auto"/>
        <w:right w:val="none" w:sz="0" w:space="0" w:color="auto"/>
      </w:divBdr>
    </w:div>
    <w:div w:id="1386294816">
      <w:marLeft w:val="640"/>
      <w:marRight w:val="0"/>
      <w:marTop w:val="0"/>
      <w:marBottom w:val="0"/>
      <w:divBdr>
        <w:top w:val="none" w:sz="0" w:space="0" w:color="auto"/>
        <w:left w:val="none" w:sz="0" w:space="0" w:color="auto"/>
        <w:bottom w:val="none" w:sz="0" w:space="0" w:color="auto"/>
        <w:right w:val="none" w:sz="0" w:space="0" w:color="auto"/>
      </w:divBdr>
    </w:div>
    <w:div w:id="1386640543">
      <w:marLeft w:val="640"/>
      <w:marRight w:val="0"/>
      <w:marTop w:val="0"/>
      <w:marBottom w:val="0"/>
      <w:divBdr>
        <w:top w:val="none" w:sz="0" w:space="0" w:color="auto"/>
        <w:left w:val="none" w:sz="0" w:space="0" w:color="auto"/>
        <w:bottom w:val="none" w:sz="0" w:space="0" w:color="auto"/>
        <w:right w:val="none" w:sz="0" w:space="0" w:color="auto"/>
      </w:divBdr>
    </w:div>
    <w:div w:id="1386873162">
      <w:marLeft w:val="640"/>
      <w:marRight w:val="0"/>
      <w:marTop w:val="0"/>
      <w:marBottom w:val="0"/>
      <w:divBdr>
        <w:top w:val="none" w:sz="0" w:space="0" w:color="auto"/>
        <w:left w:val="none" w:sz="0" w:space="0" w:color="auto"/>
        <w:bottom w:val="none" w:sz="0" w:space="0" w:color="auto"/>
        <w:right w:val="none" w:sz="0" w:space="0" w:color="auto"/>
      </w:divBdr>
    </w:div>
    <w:div w:id="1387486281">
      <w:marLeft w:val="640"/>
      <w:marRight w:val="0"/>
      <w:marTop w:val="0"/>
      <w:marBottom w:val="0"/>
      <w:divBdr>
        <w:top w:val="none" w:sz="0" w:space="0" w:color="auto"/>
        <w:left w:val="none" w:sz="0" w:space="0" w:color="auto"/>
        <w:bottom w:val="none" w:sz="0" w:space="0" w:color="auto"/>
        <w:right w:val="none" w:sz="0" w:space="0" w:color="auto"/>
      </w:divBdr>
    </w:div>
    <w:div w:id="1387753722">
      <w:marLeft w:val="640"/>
      <w:marRight w:val="0"/>
      <w:marTop w:val="0"/>
      <w:marBottom w:val="0"/>
      <w:divBdr>
        <w:top w:val="none" w:sz="0" w:space="0" w:color="auto"/>
        <w:left w:val="none" w:sz="0" w:space="0" w:color="auto"/>
        <w:bottom w:val="none" w:sz="0" w:space="0" w:color="auto"/>
        <w:right w:val="none" w:sz="0" w:space="0" w:color="auto"/>
      </w:divBdr>
    </w:div>
    <w:div w:id="1387756190">
      <w:marLeft w:val="640"/>
      <w:marRight w:val="0"/>
      <w:marTop w:val="0"/>
      <w:marBottom w:val="0"/>
      <w:divBdr>
        <w:top w:val="none" w:sz="0" w:space="0" w:color="auto"/>
        <w:left w:val="none" w:sz="0" w:space="0" w:color="auto"/>
        <w:bottom w:val="none" w:sz="0" w:space="0" w:color="auto"/>
        <w:right w:val="none" w:sz="0" w:space="0" w:color="auto"/>
      </w:divBdr>
    </w:div>
    <w:div w:id="1388140848">
      <w:marLeft w:val="640"/>
      <w:marRight w:val="0"/>
      <w:marTop w:val="0"/>
      <w:marBottom w:val="0"/>
      <w:divBdr>
        <w:top w:val="none" w:sz="0" w:space="0" w:color="auto"/>
        <w:left w:val="none" w:sz="0" w:space="0" w:color="auto"/>
        <w:bottom w:val="none" w:sz="0" w:space="0" w:color="auto"/>
        <w:right w:val="none" w:sz="0" w:space="0" w:color="auto"/>
      </w:divBdr>
    </w:div>
    <w:div w:id="1388340458">
      <w:marLeft w:val="640"/>
      <w:marRight w:val="0"/>
      <w:marTop w:val="0"/>
      <w:marBottom w:val="0"/>
      <w:divBdr>
        <w:top w:val="none" w:sz="0" w:space="0" w:color="auto"/>
        <w:left w:val="none" w:sz="0" w:space="0" w:color="auto"/>
        <w:bottom w:val="none" w:sz="0" w:space="0" w:color="auto"/>
        <w:right w:val="none" w:sz="0" w:space="0" w:color="auto"/>
      </w:divBdr>
    </w:div>
    <w:div w:id="1388802413">
      <w:marLeft w:val="640"/>
      <w:marRight w:val="0"/>
      <w:marTop w:val="0"/>
      <w:marBottom w:val="0"/>
      <w:divBdr>
        <w:top w:val="none" w:sz="0" w:space="0" w:color="auto"/>
        <w:left w:val="none" w:sz="0" w:space="0" w:color="auto"/>
        <w:bottom w:val="none" w:sz="0" w:space="0" w:color="auto"/>
        <w:right w:val="none" w:sz="0" w:space="0" w:color="auto"/>
      </w:divBdr>
    </w:div>
    <w:div w:id="1389186343">
      <w:marLeft w:val="640"/>
      <w:marRight w:val="0"/>
      <w:marTop w:val="0"/>
      <w:marBottom w:val="0"/>
      <w:divBdr>
        <w:top w:val="none" w:sz="0" w:space="0" w:color="auto"/>
        <w:left w:val="none" w:sz="0" w:space="0" w:color="auto"/>
        <w:bottom w:val="none" w:sz="0" w:space="0" w:color="auto"/>
        <w:right w:val="none" w:sz="0" w:space="0" w:color="auto"/>
      </w:divBdr>
    </w:div>
    <w:div w:id="1389306011">
      <w:marLeft w:val="640"/>
      <w:marRight w:val="0"/>
      <w:marTop w:val="0"/>
      <w:marBottom w:val="0"/>
      <w:divBdr>
        <w:top w:val="none" w:sz="0" w:space="0" w:color="auto"/>
        <w:left w:val="none" w:sz="0" w:space="0" w:color="auto"/>
        <w:bottom w:val="none" w:sz="0" w:space="0" w:color="auto"/>
        <w:right w:val="none" w:sz="0" w:space="0" w:color="auto"/>
      </w:divBdr>
    </w:div>
    <w:div w:id="1389458845">
      <w:marLeft w:val="640"/>
      <w:marRight w:val="0"/>
      <w:marTop w:val="0"/>
      <w:marBottom w:val="0"/>
      <w:divBdr>
        <w:top w:val="none" w:sz="0" w:space="0" w:color="auto"/>
        <w:left w:val="none" w:sz="0" w:space="0" w:color="auto"/>
        <w:bottom w:val="none" w:sz="0" w:space="0" w:color="auto"/>
        <w:right w:val="none" w:sz="0" w:space="0" w:color="auto"/>
      </w:divBdr>
    </w:div>
    <w:div w:id="1390031853">
      <w:marLeft w:val="640"/>
      <w:marRight w:val="0"/>
      <w:marTop w:val="0"/>
      <w:marBottom w:val="0"/>
      <w:divBdr>
        <w:top w:val="none" w:sz="0" w:space="0" w:color="auto"/>
        <w:left w:val="none" w:sz="0" w:space="0" w:color="auto"/>
        <w:bottom w:val="none" w:sz="0" w:space="0" w:color="auto"/>
        <w:right w:val="none" w:sz="0" w:space="0" w:color="auto"/>
      </w:divBdr>
    </w:div>
    <w:div w:id="1390956563">
      <w:marLeft w:val="640"/>
      <w:marRight w:val="0"/>
      <w:marTop w:val="0"/>
      <w:marBottom w:val="0"/>
      <w:divBdr>
        <w:top w:val="none" w:sz="0" w:space="0" w:color="auto"/>
        <w:left w:val="none" w:sz="0" w:space="0" w:color="auto"/>
        <w:bottom w:val="none" w:sz="0" w:space="0" w:color="auto"/>
        <w:right w:val="none" w:sz="0" w:space="0" w:color="auto"/>
      </w:divBdr>
    </w:div>
    <w:div w:id="1391028565">
      <w:marLeft w:val="640"/>
      <w:marRight w:val="0"/>
      <w:marTop w:val="0"/>
      <w:marBottom w:val="0"/>
      <w:divBdr>
        <w:top w:val="none" w:sz="0" w:space="0" w:color="auto"/>
        <w:left w:val="none" w:sz="0" w:space="0" w:color="auto"/>
        <w:bottom w:val="none" w:sz="0" w:space="0" w:color="auto"/>
        <w:right w:val="none" w:sz="0" w:space="0" w:color="auto"/>
      </w:divBdr>
    </w:div>
    <w:div w:id="1391266562">
      <w:marLeft w:val="640"/>
      <w:marRight w:val="0"/>
      <w:marTop w:val="0"/>
      <w:marBottom w:val="0"/>
      <w:divBdr>
        <w:top w:val="none" w:sz="0" w:space="0" w:color="auto"/>
        <w:left w:val="none" w:sz="0" w:space="0" w:color="auto"/>
        <w:bottom w:val="none" w:sz="0" w:space="0" w:color="auto"/>
        <w:right w:val="none" w:sz="0" w:space="0" w:color="auto"/>
      </w:divBdr>
    </w:div>
    <w:div w:id="1391734658">
      <w:marLeft w:val="640"/>
      <w:marRight w:val="0"/>
      <w:marTop w:val="0"/>
      <w:marBottom w:val="0"/>
      <w:divBdr>
        <w:top w:val="none" w:sz="0" w:space="0" w:color="auto"/>
        <w:left w:val="none" w:sz="0" w:space="0" w:color="auto"/>
        <w:bottom w:val="none" w:sz="0" w:space="0" w:color="auto"/>
        <w:right w:val="none" w:sz="0" w:space="0" w:color="auto"/>
      </w:divBdr>
    </w:div>
    <w:div w:id="1392773480">
      <w:marLeft w:val="640"/>
      <w:marRight w:val="0"/>
      <w:marTop w:val="0"/>
      <w:marBottom w:val="0"/>
      <w:divBdr>
        <w:top w:val="none" w:sz="0" w:space="0" w:color="auto"/>
        <w:left w:val="none" w:sz="0" w:space="0" w:color="auto"/>
        <w:bottom w:val="none" w:sz="0" w:space="0" w:color="auto"/>
        <w:right w:val="none" w:sz="0" w:space="0" w:color="auto"/>
      </w:divBdr>
    </w:div>
    <w:div w:id="1393038445">
      <w:marLeft w:val="640"/>
      <w:marRight w:val="0"/>
      <w:marTop w:val="0"/>
      <w:marBottom w:val="0"/>
      <w:divBdr>
        <w:top w:val="none" w:sz="0" w:space="0" w:color="auto"/>
        <w:left w:val="none" w:sz="0" w:space="0" w:color="auto"/>
        <w:bottom w:val="none" w:sz="0" w:space="0" w:color="auto"/>
        <w:right w:val="none" w:sz="0" w:space="0" w:color="auto"/>
      </w:divBdr>
    </w:div>
    <w:div w:id="1393116255">
      <w:marLeft w:val="640"/>
      <w:marRight w:val="0"/>
      <w:marTop w:val="0"/>
      <w:marBottom w:val="0"/>
      <w:divBdr>
        <w:top w:val="none" w:sz="0" w:space="0" w:color="auto"/>
        <w:left w:val="none" w:sz="0" w:space="0" w:color="auto"/>
        <w:bottom w:val="none" w:sz="0" w:space="0" w:color="auto"/>
        <w:right w:val="none" w:sz="0" w:space="0" w:color="auto"/>
      </w:divBdr>
    </w:div>
    <w:div w:id="1393429237">
      <w:marLeft w:val="640"/>
      <w:marRight w:val="0"/>
      <w:marTop w:val="0"/>
      <w:marBottom w:val="0"/>
      <w:divBdr>
        <w:top w:val="none" w:sz="0" w:space="0" w:color="auto"/>
        <w:left w:val="none" w:sz="0" w:space="0" w:color="auto"/>
        <w:bottom w:val="none" w:sz="0" w:space="0" w:color="auto"/>
        <w:right w:val="none" w:sz="0" w:space="0" w:color="auto"/>
      </w:divBdr>
    </w:div>
    <w:div w:id="1393499472">
      <w:marLeft w:val="640"/>
      <w:marRight w:val="0"/>
      <w:marTop w:val="0"/>
      <w:marBottom w:val="0"/>
      <w:divBdr>
        <w:top w:val="none" w:sz="0" w:space="0" w:color="auto"/>
        <w:left w:val="none" w:sz="0" w:space="0" w:color="auto"/>
        <w:bottom w:val="none" w:sz="0" w:space="0" w:color="auto"/>
        <w:right w:val="none" w:sz="0" w:space="0" w:color="auto"/>
      </w:divBdr>
    </w:div>
    <w:div w:id="1393503870">
      <w:marLeft w:val="640"/>
      <w:marRight w:val="0"/>
      <w:marTop w:val="0"/>
      <w:marBottom w:val="0"/>
      <w:divBdr>
        <w:top w:val="none" w:sz="0" w:space="0" w:color="auto"/>
        <w:left w:val="none" w:sz="0" w:space="0" w:color="auto"/>
        <w:bottom w:val="none" w:sz="0" w:space="0" w:color="auto"/>
        <w:right w:val="none" w:sz="0" w:space="0" w:color="auto"/>
      </w:divBdr>
    </w:div>
    <w:div w:id="1394112734">
      <w:marLeft w:val="640"/>
      <w:marRight w:val="0"/>
      <w:marTop w:val="0"/>
      <w:marBottom w:val="0"/>
      <w:divBdr>
        <w:top w:val="none" w:sz="0" w:space="0" w:color="auto"/>
        <w:left w:val="none" w:sz="0" w:space="0" w:color="auto"/>
        <w:bottom w:val="none" w:sz="0" w:space="0" w:color="auto"/>
        <w:right w:val="none" w:sz="0" w:space="0" w:color="auto"/>
      </w:divBdr>
    </w:div>
    <w:div w:id="1394431770">
      <w:marLeft w:val="640"/>
      <w:marRight w:val="0"/>
      <w:marTop w:val="0"/>
      <w:marBottom w:val="0"/>
      <w:divBdr>
        <w:top w:val="none" w:sz="0" w:space="0" w:color="auto"/>
        <w:left w:val="none" w:sz="0" w:space="0" w:color="auto"/>
        <w:bottom w:val="none" w:sz="0" w:space="0" w:color="auto"/>
        <w:right w:val="none" w:sz="0" w:space="0" w:color="auto"/>
      </w:divBdr>
    </w:div>
    <w:div w:id="1395081692">
      <w:marLeft w:val="640"/>
      <w:marRight w:val="0"/>
      <w:marTop w:val="0"/>
      <w:marBottom w:val="0"/>
      <w:divBdr>
        <w:top w:val="none" w:sz="0" w:space="0" w:color="auto"/>
        <w:left w:val="none" w:sz="0" w:space="0" w:color="auto"/>
        <w:bottom w:val="none" w:sz="0" w:space="0" w:color="auto"/>
        <w:right w:val="none" w:sz="0" w:space="0" w:color="auto"/>
      </w:divBdr>
    </w:div>
    <w:div w:id="1395158678">
      <w:marLeft w:val="640"/>
      <w:marRight w:val="0"/>
      <w:marTop w:val="0"/>
      <w:marBottom w:val="0"/>
      <w:divBdr>
        <w:top w:val="none" w:sz="0" w:space="0" w:color="auto"/>
        <w:left w:val="none" w:sz="0" w:space="0" w:color="auto"/>
        <w:bottom w:val="none" w:sz="0" w:space="0" w:color="auto"/>
        <w:right w:val="none" w:sz="0" w:space="0" w:color="auto"/>
      </w:divBdr>
    </w:div>
    <w:div w:id="1395472745">
      <w:marLeft w:val="640"/>
      <w:marRight w:val="0"/>
      <w:marTop w:val="0"/>
      <w:marBottom w:val="0"/>
      <w:divBdr>
        <w:top w:val="none" w:sz="0" w:space="0" w:color="auto"/>
        <w:left w:val="none" w:sz="0" w:space="0" w:color="auto"/>
        <w:bottom w:val="none" w:sz="0" w:space="0" w:color="auto"/>
        <w:right w:val="none" w:sz="0" w:space="0" w:color="auto"/>
      </w:divBdr>
    </w:div>
    <w:div w:id="1395742626">
      <w:marLeft w:val="640"/>
      <w:marRight w:val="0"/>
      <w:marTop w:val="0"/>
      <w:marBottom w:val="0"/>
      <w:divBdr>
        <w:top w:val="none" w:sz="0" w:space="0" w:color="auto"/>
        <w:left w:val="none" w:sz="0" w:space="0" w:color="auto"/>
        <w:bottom w:val="none" w:sz="0" w:space="0" w:color="auto"/>
        <w:right w:val="none" w:sz="0" w:space="0" w:color="auto"/>
      </w:divBdr>
    </w:div>
    <w:div w:id="1396511895">
      <w:marLeft w:val="640"/>
      <w:marRight w:val="0"/>
      <w:marTop w:val="0"/>
      <w:marBottom w:val="0"/>
      <w:divBdr>
        <w:top w:val="none" w:sz="0" w:space="0" w:color="auto"/>
        <w:left w:val="none" w:sz="0" w:space="0" w:color="auto"/>
        <w:bottom w:val="none" w:sz="0" w:space="0" w:color="auto"/>
        <w:right w:val="none" w:sz="0" w:space="0" w:color="auto"/>
      </w:divBdr>
    </w:div>
    <w:div w:id="1396660652">
      <w:marLeft w:val="640"/>
      <w:marRight w:val="0"/>
      <w:marTop w:val="0"/>
      <w:marBottom w:val="0"/>
      <w:divBdr>
        <w:top w:val="none" w:sz="0" w:space="0" w:color="auto"/>
        <w:left w:val="none" w:sz="0" w:space="0" w:color="auto"/>
        <w:bottom w:val="none" w:sz="0" w:space="0" w:color="auto"/>
        <w:right w:val="none" w:sz="0" w:space="0" w:color="auto"/>
      </w:divBdr>
    </w:div>
    <w:div w:id="1397583940">
      <w:marLeft w:val="640"/>
      <w:marRight w:val="0"/>
      <w:marTop w:val="0"/>
      <w:marBottom w:val="0"/>
      <w:divBdr>
        <w:top w:val="none" w:sz="0" w:space="0" w:color="auto"/>
        <w:left w:val="none" w:sz="0" w:space="0" w:color="auto"/>
        <w:bottom w:val="none" w:sz="0" w:space="0" w:color="auto"/>
        <w:right w:val="none" w:sz="0" w:space="0" w:color="auto"/>
      </w:divBdr>
    </w:div>
    <w:div w:id="1397627807">
      <w:bodyDiv w:val="1"/>
      <w:marLeft w:val="0"/>
      <w:marRight w:val="0"/>
      <w:marTop w:val="0"/>
      <w:marBottom w:val="0"/>
      <w:divBdr>
        <w:top w:val="none" w:sz="0" w:space="0" w:color="auto"/>
        <w:left w:val="none" w:sz="0" w:space="0" w:color="auto"/>
        <w:bottom w:val="none" w:sz="0" w:space="0" w:color="auto"/>
        <w:right w:val="none" w:sz="0" w:space="0" w:color="auto"/>
      </w:divBdr>
      <w:divsChild>
        <w:div w:id="1047144371">
          <w:marLeft w:val="640"/>
          <w:marRight w:val="0"/>
          <w:marTop w:val="0"/>
          <w:marBottom w:val="0"/>
          <w:divBdr>
            <w:top w:val="none" w:sz="0" w:space="0" w:color="auto"/>
            <w:left w:val="none" w:sz="0" w:space="0" w:color="auto"/>
            <w:bottom w:val="none" w:sz="0" w:space="0" w:color="auto"/>
            <w:right w:val="none" w:sz="0" w:space="0" w:color="auto"/>
          </w:divBdr>
        </w:div>
        <w:div w:id="1007513972">
          <w:marLeft w:val="640"/>
          <w:marRight w:val="0"/>
          <w:marTop w:val="0"/>
          <w:marBottom w:val="0"/>
          <w:divBdr>
            <w:top w:val="none" w:sz="0" w:space="0" w:color="auto"/>
            <w:left w:val="none" w:sz="0" w:space="0" w:color="auto"/>
            <w:bottom w:val="none" w:sz="0" w:space="0" w:color="auto"/>
            <w:right w:val="none" w:sz="0" w:space="0" w:color="auto"/>
          </w:divBdr>
        </w:div>
        <w:div w:id="1105812005">
          <w:marLeft w:val="640"/>
          <w:marRight w:val="0"/>
          <w:marTop w:val="0"/>
          <w:marBottom w:val="0"/>
          <w:divBdr>
            <w:top w:val="none" w:sz="0" w:space="0" w:color="auto"/>
            <w:left w:val="none" w:sz="0" w:space="0" w:color="auto"/>
            <w:bottom w:val="none" w:sz="0" w:space="0" w:color="auto"/>
            <w:right w:val="none" w:sz="0" w:space="0" w:color="auto"/>
          </w:divBdr>
        </w:div>
        <w:div w:id="653992169">
          <w:marLeft w:val="640"/>
          <w:marRight w:val="0"/>
          <w:marTop w:val="0"/>
          <w:marBottom w:val="0"/>
          <w:divBdr>
            <w:top w:val="none" w:sz="0" w:space="0" w:color="auto"/>
            <w:left w:val="none" w:sz="0" w:space="0" w:color="auto"/>
            <w:bottom w:val="none" w:sz="0" w:space="0" w:color="auto"/>
            <w:right w:val="none" w:sz="0" w:space="0" w:color="auto"/>
          </w:divBdr>
        </w:div>
      </w:divsChild>
    </w:div>
    <w:div w:id="1397707287">
      <w:marLeft w:val="640"/>
      <w:marRight w:val="0"/>
      <w:marTop w:val="0"/>
      <w:marBottom w:val="0"/>
      <w:divBdr>
        <w:top w:val="none" w:sz="0" w:space="0" w:color="auto"/>
        <w:left w:val="none" w:sz="0" w:space="0" w:color="auto"/>
        <w:bottom w:val="none" w:sz="0" w:space="0" w:color="auto"/>
        <w:right w:val="none" w:sz="0" w:space="0" w:color="auto"/>
      </w:divBdr>
    </w:div>
    <w:div w:id="1398819831">
      <w:marLeft w:val="640"/>
      <w:marRight w:val="0"/>
      <w:marTop w:val="0"/>
      <w:marBottom w:val="0"/>
      <w:divBdr>
        <w:top w:val="none" w:sz="0" w:space="0" w:color="auto"/>
        <w:left w:val="none" w:sz="0" w:space="0" w:color="auto"/>
        <w:bottom w:val="none" w:sz="0" w:space="0" w:color="auto"/>
        <w:right w:val="none" w:sz="0" w:space="0" w:color="auto"/>
      </w:divBdr>
    </w:div>
    <w:div w:id="1398943879">
      <w:marLeft w:val="640"/>
      <w:marRight w:val="0"/>
      <w:marTop w:val="0"/>
      <w:marBottom w:val="0"/>
      <w:divBdr>
        <w:top w:val="none" w:sz="0" w:space="0" w:color="auto"/>
        <w:left w:val="none" w:sz="0" w:space="0" w:color="auto"/>
        <w:bottom w:val="none" w:sz="0" w:space="0" w:color="auto"/>
        <w:right w:val="none" w:sz="0" w:space="0" w:color="auto"/>
      </w:divBdr>
    </w:div>
    <w:div w:id="1399014509">
      <w:marLeft w:val="640"/>
      <w:marRight w:val="0"/>
      <w:marTop w:val="0"/>
      <w:marBottom w:val="0"/>
      <w:divBdr>
        <w:top w:val="none" w:sz="0" w:space="0" w:color="auto"/>
        <w:left w:val="none" w:sz="0" w:space="0" w:color="auto"/>
        <w:bottom w:val="none" w:sz="0" w:space="0" w:color="auto"/>
        <w:right w:val="none" w:sz="0" w:space="0" w:color="auto"/>
      </w:divBdr>
    </w:div>
    <w:div w:id="1399094288">
      <w:marLeft w:val="640"/>
      <w:marRight w:val="0"/>
      <w:marTop w:val="0"/>
      <w:marBottom w:val="0"/>
      <w:divBdr>
        <w:top w:val="none" w:sz="0" w:space="0" w:color="auto"/>
        <w:left w:val="none" w:sz="0" w:space="0" w:color="auto"/>
        <w:bottom w:val="none" w:sz="0" w:space="0" w:color="auto"/>
        <w:right w:val="none" w:sz="0" w:space="0" w:color="auto"/>
      </w:divBdr>
    </w:div>
    <w:div w:id="1399401794">
      <w:marLeft w:val="640"/>
      <w:marRight w:val="0"/>
      <w:marTop w:val="0"/>
      <w:marBottom w:val="0"/>
      <w:divBdr>
        <w:top w:val="none" w:sz="0" w:space="0" w:color="auto"/>
        <w:left w:val="none" w:sz="0" w:space="0" w:color="auto"/>
        <w:bottom w:val="none" w:sz="0" w:space="0" w:color="auto"/>
        <w:right w:val="none" w:sz="0" w:space="0" w:color="auto"/>
      </w:divBdr>
    </w:div>
    <w:div w:id="1399479226">
      <w:marLeft w:val="640"/>
      <w:marRight w:val="0"/>
      <w:marTop w:val="0"/>
      <w:marBottom w:val="0"/>
      <w:divBdr>
        <w:top w:val="none" w:sz="0" w:space="0" w:color="auto"/>
        <w:left w:val="none" w:sz="0" w:space="0" w:color="auto"/>
        <w:bottom w:val="none" w:sz="0" w:space="0" w:color="auto"/>
        <w:right w:val="none" w:sz="0" w:space="0" w:color="auto"/>
      </w:divBdr>
    </w:div>
    <w:div w:id="1399981380">
      <w:marLeft w:val="640"/>
      <w:marRight w:val="0"/>
      <w:marTop w:val="0"/>
      <w:marBottom w:val="0"/>
      <w:divBdr>
        <w:top w:val="none" w:sz="0" w:space="0" w:color="auto"/>
        <w:left w:val="none" w:sz="0" w:space="0" w:color="auto"/>
        <w:bottom w:val="none" w:sz="0" w:space="0" w:color="auto"/>
        <w:right w:val="none" w:sz="0" w:space="0" w:color="auto"/>
      </w:divBdr>
    </w:div>
    <w:div w:id="1400514236">
      <w:marLeft w:val="640"/>
      <w:marRight w:val="0"/>
      <w:marTop w:val="0"/>
      <w:marBottom w:val="0"/>
      <w:divBdr>
        <w:top w:val="none" w:sz="0" w:space="0" w:color="auto"/>
        <w:left w:val="none" w:sz="0" w:space="0" w:color="auto"/>
        <w:bottom w:val="none" w:sz="0" w:space="0" w:color="auto"/>
        <w:right w:val="none" w:sz="0" w:space="0" w:color="auto"/>
      </w:divBdr>
    </w:div>
    <w:div w:id="1400713063">
      <w:marLeft w:val="640"/>
      <w:marRight w:val="0"/>
      <w:marTop w:val="0"/>
      <w:marBottom w:val="0"/>
      <w:divBdr>
        <w:top w:val="none" w:sz="0" w:space="0" w:color="auto"/>
        <w:left w:val="none" w:sz="0" w:space="0" w:color="auto"/>
        <w:bottom w:val="none" w:sz="0" w:space="0" w:color="auto"/>
        <w:right w:val="none" w:sz="0" w:space="0" w:color="auto"/>
      </w:divBdr>
    </w:div>
    <w:div w:id="1400905152">
      <w:marLeft w:val="640"/>
      <w:marRight w:val="0"/>
      <w:marTop w:val="0"/>
      <w:marBottom w:val="0"/>
      <w:divBdr>
        <w:top w:val="none" w:sz="0" w:space="0" w:color="auto"/>
        <w:left w:val="none" w:sz="0" w:space="0" w:color="auto"/>
        <w:bottom w:val="none" w:sz="0" w:space="0" w:color="auto"/>
        <w:right w:val="none" w:sz="0" w:space="0" w:color="auto"/>
      </w:divBdr>
    </w:div>
    <w:div w:id="1400908246">
      <w:marLeft w:val="640"/>
      <w:marRight w:val="0"/>
      <w:marTop w:val="0"/>
      <w:marBottom w:val="0"/>
      <w:divBdr>
        <w:top w:val="none" w:sz="0" w:space="0" w:color="auto"/>
        <w:left w:val="none" w:sz="0" w:space="0" w:color="auto"/>
        <w:bottom w:val="none" w:sz="0" w:space="0" w:color="auto"/>
        <w:right w:val="none" w:sz="0" w:space="0" w:color="auto"/>
      </w:divBdr>
    </w:div>
    <w:div w:id="1401291072">
      <w:marLeft w:val="640"/>
      <w:marRight w:val="0"/>
      <w:marTop w:val="0"/>
      <w:marBottom w:val="0"/>
      <w:divBdr>
        <w:top w:val="none" w:sz="0" w:space="0" w:color="auto"/>
        <w:left w:val="none" w:sz="0" w:space="0" w:color="auto"/>
        <w:bottom w:val="none" w:sz="0" w:space="0" w:color="auto"/>
        <w:right w:val="none" w:sz="0" w:space="0" w:color="auto"/>
      </w:divBdr>
    </w:div>
    <w:div w:id="1401293875">
      <w:marLeft w:val="640"/>
      <w:marRight w:val="0"/>
      <w:marTop w:val="0"/>
      <w:marBottom w:val="0"/>
      <w:divBdr>
        <w:top w:val="none" w:sz="0" w:space="0" w:color="auto"/>
        <w:left w:val="none" w:sz="0" w:space="0" w:color="auto"/>
        <w:bottom w:val="none" w:sz="0" w:space="0" w:color="auto"/>
        <w:right w:val="none" w:sz="0" w:space="0" w:color="auto"/>
      </w:divBdr>
    </w:div>
    <w:div w:id="1402100848">
      <w:marLeft w:val="640"/>
      <w:marRight w:val="0"/>
      <w:marTop w:val="0"/>
      <w:marBottom w:val="0"/>
      <w:divBdr>
        <w:top w:val="none" w:sz="0" w:space="0" w:color="auto"/>
        <w:left w:val="none" w:sz="0" w:space="0" w:color="auto"/>
        <w:bottom w:val="none" w:sz="0" w:space="0" w:color="auto"/>
        <w:right w:val="none" w:sz="0" w:space="0" w:color="auto"/>
      </w:divBdr>
    </w:div>
    <w:div w:id="1402286190">
      <w:marLeft w:val="640"/>
      <w:marRight w:val="0"/>
      <w:marTop w:val="0"/>
      <w:marBottom w:val="0"/>
      <w:divBdr>
        <w:top w:val="none" w:sz="0" w:space="0" w:color="auto"/>
        <w:left w:val="none" w:sz="0" w:space="0" w:color="auto"/>
        <w:bottom w:val="none" w:sz="0" w:space="0" w:color="auto"/>
        <w:right w:val="none" w:sz="0" w:space="0" w:color="auto"/>
      </w:divBdr>
    </w:div>
    <w:div w:id="1402606949">
      <w:marLeft w:val="640"/>
      <w:marRight w:val="0"/>
      <w:marTop w:val="0"/>
      <w:marBottom w:val="0"/>
      <w:divBdr>
        <w:top w:val="none" w:sz="0" w:space="0" w:color="auto"/>
        <w:left w:val="none" w:sz="0" w:space="0" w:color="auto"/>
        <w:bottom w:val="none" w:sz="0" w:space="0" w:color="auto"/>
        <w:right w:val="none" w:sz="0" w:space="0" w:color="auto"/>
      </w:divBdr>
    </w:div>
    <w:div w:id="1402798331">
      <w:marLeft w:val="640"/>
      <w:marRight w:val="0"/>
      <w:marTop w:val="0"/>
      <w:marBottom w:val="0"/>
      <w:divBdr>
        <w:top w:val="none" w:sz="0" w:space="0" w:color="auto"/>
        <w:left w:val="none" w:sz="0" w:space="0" w:color="auto"/>
        <w:bottom w:val="none" w:sz="0" w:space="0" w:color="auto"/>
        <w:right w:val="none" w:sz="0" w:space="0" w:color="auto"/>
      </w:divBdr>
    </w:div>
    <w:div w:id="1403016634">
      <w:marLeft w:val="640"/>
      <w:marRight w:val="0"/>
      <w:marTop w:val="0"/>
      <w:marBottom w:val="0"/>
      <w:divBdr>
        <w:top w:val="none" w:sz="0" w:space="0" w:color="auto"/>
        <w:left w:val="none" w:sz="0" w:space="0" w:color="auto"/>
        <w:bottom w:val="none" w:sz="0" w:space="0" w:color="auto"/>
        <w:right w:val="none" w:sz="0" w:space="0" w:color="auto"/>
      </w:divBdr>
    </w:div>
    <w:div w:id="1403484758">
      <w:marLeft w:val="640"/>
      <w:marRight w:val="0"/>
      <w:marTop w:val="0"/>
      <w:marBottom w:val="0"/>
      <w:divBdr>
        <w:top w:val="none" w:sz="0" w:space="0" w:color="auto"/>
        <w:left w:val="none" w:sz="0" w:space="0" w:color="auto"/>
        <w:bottom w:val="none" w:sz="0" w:space="0" w:color="auto"/>
        <w:right w:val="none" w:sz="0" w:space="0" w:color="auto"/>
      </w:divBdr>
    </w:div>
    <w:div w:id="1403600178">
      <w:marLeft w:val="640"/>
      <w:marRight w:val="0"/>
      <w:marTop w:val="0"/>
      <w:marBottom w:val="0"/>
      <w:divBdr>
        <w:top w:val="none" w:sz="0" w:space="0" w:color="auto"/>
        <w:left w:val="none" w:sz="0" w:space="0" w:color="auto"/>
        <w:bottom w:val="none" w:sz="0" w:space="0" w:color="auto"/>
        <w:right w:val="none" w:sz="0" w:space="0" w:color="auto"/>
      </w:divBdr>
    </w:div>
    <w:div w:id="1404376788">
      <w:marLeft w:val="640"/>
      <w:marRight w:val="0"/>
      <w:marTop w:val="0"/>
      <w:marBottom w:val="0"/>
      <w:divBdr>
        <w:top w:val="none" w:sz="0" w:space="0" w:color="auto"/>
        <w:left w:val="none" w:sz="0" w:space="0" w:color="auto"/>
        <w:bottom w:val="none" w:sz="0" w:space="0" w:color="auto"/>
        <w:right w:val="none" w:sz="0" w:space="0" w:color="auto"/>
      </w:divBdr>
    </w:div>
    <w:div w:id="1404527196">
      <w:marLeft w:val="640"/>
      <w:marRight w:val="0"/>
      <w:marTop w:val="0"/>
      <w:marBottom w:val="0"/>
      <w:divBdr>
        <w:top w:val="none" w:sz="0" w:space="0" w:color="auto"/>
        <w:left w:val="none" w:sz="0" w:space="0" w:color="auto"/>
        <w:bottom w:val="none" w:sz="0" w:space="0" w:color="auto"/>
        <w:right w:val="none" w:sz="0" w:space="0" w:color="auto"/>
      </w:divBdr>
    </w:div>
    <w:div w:id="1404644243">
      <w:marLeft w:val="640"/>
      <w:marRight w:val="0"/>
      <w:marTop w:val="0"/>
      <w:marBottom w:val="0"/>
      <w:divBdr>
        <w:top w:val="none" w:sz="0" w:space="0" w:color="auto"/>
        <w:left w:val="none" w:sz="0" w:space="0" w:color="auto"/>
        <w:bottom w:val="none" w:sz="0" w:space="0" w:color="auto"/>
        <w:right w:val="none" w:sz="0" w:space="0" w:color="auto"/>
      </w:divBdr>
    </w:div>
    <w:div w:id="1404718051">
      <w:marLeft w:val="640"/>
      <w:marRight w:val="0"/>
      <w:marTop w:val="0"/>
      <w:marBottom w:val="0"/>
      <w:divBdr>
        <w:top w:val="none" w:sz="0" w:space="0" w:color="auto"/>
        <w:left w:val="none" w:sz="0" w:space="0" w:color="auto"/>
        <w:bottom w:val="none" w:sz="0" w:space="0" w:color="auto"/>
        <w:right w:val="none" w:sz="0" w:space="0" w:color="auto"/>
      </w:divBdr>
    </w:div>
    <w:div w:id="1404836405">
      <w:marLeft w:val="640"/>
      <w:marRight w:val="0"/>
      <w:marTop w:val="0"/>
      <w:marBottom w:val="0"/>
      <w:divBdr>
        <w:top w:val="none" w:sz="0" w:space="0" w:color="auto"/>
        <w:left w:val="none" w:sz="0" w:space="0" w:color="auto"/>
        <w:bottom w:val="none" w:sz="0" w:space="0" w:color="auto"/>
        <w:right w:val="none" w:sz="0" w:space="0" w:color="auto"/>
      </w:divBdr>
    </w:div>
    <w:div w:id="1405689126">
      <w:marLeft w:val="640"/>
      <w:marRight w:val="0"/>
      <w:marTop w:val="0"/>
      <w:marBottom w:val="0"/>
      <w:divBdr>
        <w:top w:val="none" w:sz="0" w:space="0" w:color="auto"/>
        <w:left w:val="none" w:sz="0" w:space="0" w:color="auto"/>
        <w:bottom w:val="none" w:sz="0" w:space="0" w:color="auto"/>
        <w:right w:val="none" w:sz="0" w:space="0" w:color="auto"/>
      </w:divBdr>
    </w:div>
    <w:div w:id="1405761719">
      <w:bodyDiv w:val="1"/>
      <w:marLeft w:val="0"/>
      <w:marRight w:val="0"/>
      <w:marTop w:val="0"/>
      <w:marBottom w:val="0"/>
      <w:divBdr>
        <w:top w:val="none" w:sz="0" w:space="0" w:color="auto"/>
        <w:left w:val="none" w:sz="0" w:space="0" w:color="auto"/>
        <w:bottom w:val="none" w:sz="0" w:space="0" w:color="auto"/>
        <w:right w:val="none" w:sz="0" w:space="0" w:color="auto"/>
      </w:divBdr>
      <w:divsChild>
        <w:div w:id="776486943">
          <w:marLeft w:val="640"/>
          <w:marRight w:val="0"/>
          <w:marTop w:val="0"/>
          <w:marBottom w:val="0"/>
          <w:divBdr>
            <w:top w:val="none" w:sz="0" w:space="0" w:color="auto"/>
            <w:left w:val="none" w:sz="0" w:space="0" w:color="auto"/>
            <w:bottom w:val="none" w:sz="0" w:space="0" w:color="auto"/>
            <w:right w:val="none" w:sz="0" w:space="0" w:color="auto"/>
          </w:divBdr>
        </w:div>
        <w:div w:id="764570021">
          <w:marLeft w:val="640"/>
          <w:marRight w:val="0"/>
          <w:marTop w:val="0"/>
          <w:marBottom w:val="0"/>
          <w:divBdr>
            <w:top w:val="none" w:sz="0" w:space="0" w:color="auto"/>
            <w:left w:val="none" w:sz="0" w:space="0" w:color="auto"/>
            <w:bottom w:val="none" w:sz="0" w:space="0" w:color="auto"/>
            <w:right w:val="none" w:sz="0" w:space="0" w:color="auto"/>
          </w:divBdr>
        </w:div>
        <w:div w:id="906917252">
          <w:marLeft w:val="640"/>
          <w:marRight w:val="0"/>
          <w:marTop w:val="0"/>
          <w:marBottom w:val="0"/>
          <w:divBdr>
            <w:top w:val="none" w:sz="0" w:space="0" w:color="auto"/>
            <w:left w:val="none" w:sz="0" w:space="0" w:color="auto"/>
            <w:bottom w:val="none" w:sz="0" w:space="0" w:color="auto"/>
            <w:right w:val="none" w:sz="0" w:space="0" w:color="auto"/>
          </w:divBdr>
        </w:div>
        <w:div w:id="970021191">
          <w:marLeft w:val="640"/>
          <w:marRight w:val="0"/>
          <w:marTop w:val="0"/>
          <w:marBottom w:val="0"/>
          <w:divBdr>
            <w:top w:val="none" w:sz="0" w:space="0" w:color="auto"/>
            <w:left w:val="none" w:sz="0" w:space="0" w:color="auto"/>
            <w:bottom w:val="none" w:sz="0" w:space="0" w:color="auto"/>
            <w:right w:val="none" w:sz="0" w:space="0" w:color="auto"/>
          </w:divBdr>
        </w:div>
        <w:div w:id="307249772">
          <w:marLeft w:val="640"/>
          <w:marRight w:val="0"/>
          <w:marTop w:val="0"/>
          <w:marBottom w:val="0"/>
          <w:divBdr>
            <w:top w:val="none" w:sz="0" w:space="0" w:color="auto"/>
            <w:left w:val="none" w:sz="0" w:space="0" w:color="auto"/>
            <w:bottom w:val="none" w:sz="0" w:space="0" w:color="auto"/>
            <w:right w:val="none" w:sz="0" w:space="0" w:color="auto"/>
          </w:divBdr>
        </w:div>
        <w:div w:id="43414554">
          <w:marLeft w:val="640"/>
          <w:marRight w:val="0"/>
          <w:marTop w:val="0"/>
          <w:marBottom w:val="0"/>
          <w:divBdr>
            <w:top w:val="none" w:sz="0" w:space="0" w:color="auto"/>
            <w:left w:val="none" w:sz="0" w:space="0" w:color="auto"/>
            <w:bottom w:val="none" w:sz="0" w:space="0" w:color="auto"/>
            <w:right w:val="none" w:sz="0" w:space="0" w:color="auto"/>
          </w:divBdr>
        </w:div>
        <w:div w:id="1568035146">
          <w:marLeft w:val="640"/>
          <w:marRight w:val="0"/>
          <w:marTop w:val="0"/>
          <w:marBottom w:val="0"/>
          <w:divBdr>
            <w:top w:val="none" w:sz="0" w:space="0" w:color="auto"/>
            <w:left w:val="none" w:sz="0" w:space="0" w:color="auto"/>
            <w:bottom w:val="none" w:sz="0" w:space="0" w:color="auto"/>
            <w:right w:val="none" w:sz="0" w:space="0" w:color="auto"/>
          </w:divBdr>
        </w:div>
        <w:div w:id="974218789">
          <w:marLeft w:val="640"/>
          <w:marRight w:val="0"/>
          <w:marTop w:val="0"/>
          <w:marBottom w:val="0"/>
          <w:divBdr>
            <w:top w:val="none" w:sz="0" w:space="0" w:color="auto"/>
            <w:left w:val="none" w:sz="0" w:space="0" w:color="auto"/>
            <w:bottom w:val="none" w:sz="0" w:space="0" w:color="auto"/>
            <w:right w:val="none" w:sz="0" w:space="0" w:color="auto"/>
          </w:divBdr>
        </w:div>
      </w:divsChild>
    </w:div>
    <w:div w:id="1405951844">
      <w:marLeft w:val="640"/>
      <w:marRight w:val="0"/>
      <w:marTop w:val="0"/>
      <w:marBottom w:val="0"/>
      <w:divBdr>
        <w:top w:val="none" w:sz="0" w:space="0" w:color="auto"/>
        <w:left w:val="none" w:sz="0" w:space="0" w:color="auto"/>
        <w:bottom w:val="none" w:sz="0" w:space="0" w:color="auto"/>
        <w:right w:val="none" w:sz="0" w:space="0" w:color="auto"/>
      </w:divBdr>
    </w:div>
    <w:div w:id="1406757219">
      <w:marLeft w:val="640"/>
      <w:marRight w:val="0"/>
      <w:marTop w:val="0"/>
      <w:marBottom w:val="0"/>
      <w:divBdr>
        <w:top w:val="none" w:sz="0" w:space="0" w:color="auto"/>
        <w:left w:val="none" w:sz="0" w:space="0" w:color="auto"/>
        <w:bottom w:val="none" w:sz="0" w:space="0" w:color="auto"/>
        <w:right w:val="none" w:sz="0" w:space="0" w:color="auto"/>
      </w:divBdr>
    </w:div>
    <w:div w:id="1407343472">
      <w:marLeft w:val="640"/>
      <w:marRight w:val="0"/>
      <w:marTop w:val="0"/>
      <w:marBottom w:val="0"/>
      <w:divBdr>
        <w:top w:val="none" w:sz="0" w:space="0" w:color="auto"/>
        <w:left w:val="none" w:sz="0" w:space="0" w:color="auto"/>
        <w:bottom w:val="none" w:sz="0" w:space="0" w:color="auto"/>
        <w:right w:val="none" w:sz="0" w:space="0" w:color="auto"/>
      </w:divBdr>
    </w:div>
    <w:div w:id="1408570629">
      <w:marLeft w:val="640"/>
      <w:marRight w:val="0"/>
      <w:marTop w:val="0"/>
      <w:marBottom w:val="0"/>
      <w:divBdr>
        <w:top w:val="none" w:sz="0" w:space="0" w:color="auto"/>
        <w:left w:val="none" w:sz="0" w:space="0" w:color="auto"/>
        <w:bottom w:val="none" w:sz="0" w:space="0" w:color="auto"/>
        <w:right w:val="none" w:sz="0" w:space="0" w:color="auto"/>
      </w:divBdr>
    </w:div>
    <w:div w:id="1408571981">
      <w:marLeft w:val="640"/>
      <w:marRight w:val="0"/>
      <w:marTop w:val="0"/>
      <w:marBottom w:val="0"/>
      <w:divBdr>
        <w:top w:val="none" w:sz="0" w:space="0" w:color="auto"/>
        <w:left w:val="none" w:sz="0" w:space="0" w:color="auto"/>
        <w:bottom w:val="none" w:sz="0" w:space="0" w:color="auto"/>
        <w:right w:val="none" w:sz="0" w:space="0" w:color="auto"/>
      </w:divBdr>
    </w:div>
    <w:div w:id="1408767591">
      <w:marLeft w:val="640"/>
      <w:marRight w:val="0"/>
      <w:marTop w:val="0"/>
      <w:marBottom w:val="0"/>
      <w:divBdr>
        <w:top w:val="none" w:sz="0" w:space="0" w:color="auto"/>
        <w:left w:val="none" w:sz="0" w:space="0" w:color="auto"/>
        <w:bottom w:val="none" w:sz="0" w:space="0" w:color="auto"/>
        <w:right w:val="none" w:sz="0" w:space="0" w:color="auto"/>
      </w:divBdr>
    </w:div>
    <w:div w:id="1408963245">
      <w:bodyDiv w:val="1"/>
      <w:marLeft w:val="0"/>
      <w:marRight w:val="0"/>
      <w:marTop w:val="0"/>
      <w:marBottom w:val="0"/>
      <w:divBdr>
        <w:top w:val="none" w:sz="0" w:space="0" w:color="auto"/>
        <w:left w:val="none" w:sz="0" w:space="0" w:color="auto"/>
        <w:bottom w:val="none" w:sz="0" w:space="0" w:color="auto"/>
        <w:right w:val="none" w:sz="0" w:space="0" w:color="auto"/>
      </w:divBdr>
      <w:divsChild>
        <w:div w:id="1324046121">
          <w:marLeft w:val="640"/>
          <w:marRight w:val="0"/>
          <w:marTop w:val="0"/>
          <w:marBottom w:val="0"/>
          <w:divBdr>
            <w:top w:val="none" w:sz="0" w:space="0" w:color="auto"/>
            <w:left w:val="none" w:sz="0" w:space="0" w:color="auto"/>
            <w:bottom w:val="none" w:sz="0" w:space="0" w:color="auto"/>
            <w:right w:val="none" w:sz="0" w:space="0" w:color="auto"/>
          </w:divBdr>
        </w:div>
        <w:div w:id="538052015">
          <w:marLeft w:val="640"/>
          <w:marRight w:val="0"/>
          <w:marTop w:val="0"/>
          <w:marBottom w:val="0"/>
          <w:divBdr>
            <w:top w:val="none" w:sz="0" w:space="0" w:color="auto"/>
            <w:left w:val="none" w:sz="0" w:space="0" w:color="auto"/>
            <w:bottom w:val="none" w:sz="0" w:space="0" w:color="auto"/>
            <w:right w:val="none" w:sz="0" w:space="0" w:color="auto"/>
          </w:divBdr>
        </w:div>
        <w:div w:id="154538585">
          <w:marLeft w:val="640"/>
          <w:marRight w:val="0"/>
          <w:marTop w:val="0"/>
          <w:marBottom w:val="0"/>
          <w:divBdr>
            <w:top w:val="none" w:sz="0" w:space="0" w:color="auto"/>
            <w:left w:val="none" w:sz="0" w:space="0" w:color="auto"/>
            <w:bottom w:val="none" w:sz="0" w:space="0" w:color="auto"/>
            <w:right w:val="none" w:sz="0" w:space="0" w:color="auto"/>
          </w:divBdr>
        </w:div>
        <w:div w:id="1828400575">
          <w:marLeft w:val="640"/>
          <w:marRight w:val="0"/>
          <w:marTop w:val="0"/>
          <w:marBottom w:val="0"/>
          <w:divBdr>
            <w:top w:val="none" w:sz="0" w:space="0" w:color="auto"/>
            <w:left w:val="none" w:sz="0" w:space="0" w:color="auto"/>
            <w:bottom w:val="none" w:sz="0" w:space="0" w:color="auto"/>
            <w:right w:val="none" w:sz="0" w:space="0" w:color="auto"/>
          </w:divBdr>
        </w:div>
        <w:div w:id="101146851">
          <w:marLeft w:val="640"/>
          <w:marRight w:val="0"/>
          <w:marTop w:val="0"/>
          <w:marBottom w:val="0"/>
          <w:divBdr>
            <w:top w:val="none" w:sz="0" w:space="0" w:color="auto"/>
            <w:left w:val="none" w:sz="0" w:space="0" w:color="auto"/>
            <w:bottom w:val="none" w:sz="0" w:space="0" w:color="auto"/>
            <w:right w:val="none" w:sz="0" w:space="0" w:color="auto"/>
          </w:divBdr>
        </w:div>
        <w:div w:id="438336922">
          <w:marLeft w:val="640"/>
          <w:marRight w:val="0"/>
          <w:marTop w:val="0"/>
          <w:marBottom w:val="0"/>
          <w:divBdr>
            <w:top w:val="none" w:sz="0" w:space="0" w:color="auto"/>
            <w:left w:val="none" w:sz="0" w:space="0" w:color="auto"/>
            <w:bottom w:val="none" w:sz="0" w:space="0" w:color="auto"/>
            <w:right w:val="none" w:sz="0" w:space="0" w:color="auto"/>
          </w:divBdr>
        </w:div>
        <w:div w:id="571429409">
          <w:marLeft w:val="640"/>
          <w:marRight w:val="0"/>
          <w:marTop w:val="0"/>
          <w:marBottom w:val="0"/>
          <w:divBdr>
            <w:top w:val="none" w:sz="0" w:space="0" w:color="auto"/>
            <w:left w:val="none" w:sz="0" w:space="0" w:color="auto"/>
            <w:bottom w:val="none" w:sz="0" w:space="0" w:color="auto"/>
            <w:right w:val="none" w:sz="0" w:space="0" w:color="auto"/>
          </w:divBdr>
        </w:div>
        <w:div w:id="149685274">
          <w:marLeft w:val="640"/>
          <w:marRight w:val="0"/>
          <w:marTop w:val="0"/>
          <w:marBottom w:val="0"/>
          <w:divBdr>
            <w:top w:val="none" w:sz="0" w:space="0" w:color="auto"/>
            <w:left w:val="none" w:sz="0" w:space="0" w:color="auto"/>
            <w:bottom w:val="none" w:sz="0" w:space="0" w:color="auto"/>
            <w:right w:val="none" w:sz="0" w:space="0" w:color="auto"/>
          </w:divBdr>
        </w:div>
        <w:div w:id="338970107">
          <w:marLeft w:val="640"/>
          <w:marRight w:val="0"/>
          <w:marTop w:val="0"/>
          <w:marBottom w:val="0"/>
          <w:divBdr>
            <w:top w:val="none" w:sz="0" w:space="0" w:color="auto"/>
            <w:left w:val="none" w:sz="0" w:space="0" w:color="auto"/>
            <w:bottom w:val="none" w:sz="0" w:space="0" w:color="auto"/>
            <w:right w:val="none" w:sz="0" w:space="0" w:color="auto"/>
          </w:divBdr>
        </w:div>
      </w:divsChild>
    </w:div>
    <w:div w:id="1409495029">
      <w:marLeft w:val="640"/>
      <w:marRight w:val="0"/>
      <w:marTop w:val="0"/>
      <w:marBottom w:val="0"/>
      <w:divBdr>
        <w:top w:val="none" w:sz="0" w:space="0" w:color="auto"/>
        <w:left w:val="none" w:sz="0" w:space="0" w:color="auto"/>
        <w:bottom w:val="none" w:sz="0" w:space="0" w:color="auto"/>
        <w:right w:val="none" w:sz="0" w:space="0" w:color="auto"/>
      </w:divBdr>
    </w:div>
    <w:div w:id="1409497305">
      <w:marLeft w:val="640"/>
      <w:marRight w:val="0"/>
      <w:marTop w:val="0"/>
      <w:marBottom w:val="0"/>
      <w:divBdr>
        <w:top w:val="none" w:sz="0" w:space="0" w:color="auto"/>
        <w:left w:val="none" w:sz="0" w:space="0" w:color="auto"/>
        <w:bottom w:val="none" w:sz="0" w:space="0" w:color="auto"/>
        <w:right w:val="none" w:sz="0" w:space="0" w:color="auto"/>
      </w:divBdr>
    </w:div>
    <w:div w:id="1410034797">
      <w:marLeft w:val="640"/>
      <w:marRight w:val="0"/>
      <w:marTop w:val="0"/>
      <w:marBottom w:val="0"/>
      <w:divBdr>
        <w:top w:val="none" w:sz="0" w:space="0" w:color="auto"/>
        <w:left w:val="none" w:sz="0" w:space="0" w:color="auto"/>
        <w:bottom w:val="none" w:sz="0" w:space="0" w:color="auto"/>
        <w:right w:val="none" w:sz="0" w:space="0" w:color="auto"/>
      </w:divBdr>
    </w:div>
    <w:div w:id="1411462399">
      <w:marLeft w:val="640"/>
      <w:marRight w:val="0"/>
      <w:marTop w:val="0"/>
      <w:marBottom w:val="0"/>
      <w:divBdr>
        <w:top w:val="none" w:sz="0" w:space="0" w:color="auto"/>
        <w:left w:val="none" w:sz="0" w:space="0" w:color="auto"/>
        <w:bottom w:val="none" w:sz="0" w:space="0" w:color="auto"/>
        <w:right w:val="none" w:sz="0" w:space="0" w:color="auto"/>
      </w:divBdr>
    </w:div>
    <w:div w:id="1412197404">
      <w:marLeft w:val="640"/>
      <w:marRight w:val="0"/>
      <w:marTop w:val="0"/>
      <w:marBottom w:val="0"/>
      <w:divBdr>
        <w:top w:val="none" w:sz="0" w:space="0" w:color="auto"/>
        <w:left w:val="none" w:sz="0" w:space="0" w:color="auto"/>
        <w:bottom w:val="none" w:sz="0" w:space="0" w:color="auto"/>
        <w:right w:val="none" w:sz="0" w:space="0" w:color="auto"/>
      </w:divBdr>
    </w:div>
    <w:div w:id="1412510620">
      <w:marLeft w:val="640"/>
      <w:marRight w:val="0"/>
      <w:marTop w:val="0"/>
      <w:marBottom w:val="0"/>
      <w:divBdr>
        <w:top w:val="none" w:sz="0" w:space="0" w:color="auto"/>
        <w:left w:val="none" w:sz="0" w:space="0" w:color="auto"/>
        <w:bottom w:val="none" w:sz="0" w:space="0" w:color="auto"/>
        <w:right w:val="none" w:sz="0" w:space="0" w:color="auto"/>
      </w:divBdr>
    </w:div>
    <w:div w:id="1412511330">
      <w:marLeft w:val="640"/>
      <w:marRight w:val="0"/>
      <w:marTop w:val="0"/>
      <w:marBottom w:val="0"/>
      <w:divBdr>
        <w:top w:val="none" w:sz="0" w:space="0" w:color="auto"/>
        <w:left w:val="none" w:sz="0" w:space="0" w:color="auto"/>
        <w:bottom w:val="none" w:sz="0" w:space="0" w:color="auto"/>
        <w:right w:val="none" w:sz="0" w:space="0" w:color="auto"/>
      </w:divBdr>
    </w:div>
    <w:div w:id="1412964291">
      <w:marLeft w:val="640"/>
      <w:marRight w:val="0"/>
      <w:marTop w:val="0"/>
      <w:marBottom w:val="0"/>
      <w:divBdr>
        <w:top w:val="none" w:sz="0" w:space="0" w:color="auto"/>
        <w:left w:val="none" w:sz="0" w:space="0" w:color="auto"/>
        <w:bottom w:val="none" w:sz="0" w:space="0" w:color="auto"/>
        <w:right w:val="none" w:sz="0" w:space="0" w:color="auto"/>
      </w:divBdr>
    </w:div>
    <w:div w:id="1413359917">
      <w:marLeft w:val="640"/>
      <w:marRight w:val="0"/>
      <w:marTop w:val="0"/>
      <w:marBottom w:val="0"/>
      <w:divBdr>
        <w:top w:val="none" w:sz="0" w:space="0" w:color="auto"/>
        <w:left w:val="none" w:sz="0" w:space="0" w:color="auto"/>
        <w:bottom w:val="none" w:sz="0" w:space="0" w:color="auto"/>
        <w:right w:val="none" w:sz="0" w:space="0" w:color="auto"/>
      </w:divBdr>
    </w:div>
    <w:div w:id="1413505728">
      <w:marLeft w:val="640"/>
      <w:marRight w:val="0"/>
      <w:marTop w:val="0"/>
      <w:marBottom w:val="0"/>
      <w:divBdr>
        <w:top w:val="none" w:sz="0" w:space="0" w:color="auto"/>
        <w:left w:val="none" w:sz="0" w:space="0" w:color="auto"/>
        <w:bottom w:val="none" w:sz="0" w:space="0" w:color="auto"/>
        <w:right w:val="none" w:sz="0" w:space="0" w:color="auto"/>
      </w:divBdr>
    </w:div>
    <w:div w:id="1413552319">
      <w:marLeft w:val="640"/>
      <w:marRight w:val="0"/>
      <w:marTop w:val="0"/>
      <w:marBottom w:val="0"/>
      <w:divBdr>
        <w:top w:val="none" w:sz="0" w:space="0" w:color="auto"/>
        <w:left w:val="none" w:sz="0" w:space="0" w:color="auto"/>
        <w:bottom w:val="none" w:sz="0" w:space="0" w:color="auto"/>
        <w:right w:val="none" w:sz="0" w:space="0" w:color="auto"/>
      </w:divBdr>
    </w:div>
    <w:div w:id="1413619678">
      <w:marLeft w:val="640"/>
      <w:marRight w:val="0"/>
      <w:marTop w:val="0"/>
      <w:marBottom w:val="0"/>
      <w:divBdr>
        <w:top w:val="none" w:sz="0" w:space="0" w:color="auto"/>
        <w:left w:val="none" w:sz="0" w:space="0" w:color="auto"/>
        <w:bottom w:val="none" w:sz="0" w:space="0" w:color="auto"/>
        <w:right w:val="none" w:sz="0" w:space="0" w:color="auto"/>
      </w:divBdr>
    </w:div>
    <w:div w:id="1414157621">
      <w:marLeft w:val="640"/>
      <w:marRight w:val="0"/>
      <w:marTop w:val="0"/>
      <w:marBottom w:val="0"/>
      <w:divBdr>
        <w:top w:val="none" w:sz="0" w:space="0" w:color="auto"/>
        <w:left w:val="none" w:sz="0" w:space="0" w:color="auto"/>
        <w:bottom w:val="none" w:sz="0" w:space="0" w:color="auto"/>
        <w:right w:val="none" w:sz="0" w:space="0" w:color="auto"/>
      </w:divBdr>
    </w:div>
    <w:div w:id="1414163771">
      <w:marLeft w:val="640"/>
      <w:marRight w:val="0"/>
      <w:marTop w:val="0"/>
      <w:marBottom w:val="0"/>
      <w:divBdr>
        <w:top w:val="none" w:sz="0" w:space="0" w:color="auto"/>
        <w:left w:val="none" w:sz="0" w:space="0" w:color="auto"/>
        <w:bottom w:val="none" w:sz="0" w:space="0" w:color="auto"/>
        <w:right w:val="none" w:sz="0" w:space="0" w:color="auto"/>
      </w:divBdr>
    </w:div>
    <w:div w:id="1414165232">
      <w:marLeft w:val="640"/>
      <w:marRight w:val="0"/>
      <w:marTop w:val="0"/>
      <w:marBottom w:val="0"/>
      <w:divBdr>
        <w:top w:val="none" w:sz="0" w:space="0" w:color="auto"/>
        <w:left w:val="none" w:sz="0" w:space="0" w:color="auto"/>
        <w:bottom w:val="none" w:sz="0" w:space="0" w:color="auto"/>
        <w:right w:val="none" w:sz="0" w:space="0" w:color="auto"/>
      </w:divBdr>
    </w:div>
    <w:div w:id="1415055451">
      <w:marLeft w:val="640"/>
      <w:marRight w:val="0"/>
      <w:marTop w:val="0"/>
      <w:marBottom w:val="0"/>
      <w:divBdr>
        <w:top w:val="none" w:sz="0" w:space="0" w:color="auto"/>
        <w:left w:val="none" w:sz="0" w:space="0" w:color="auto"/>
        <w:bottom w:val="none" w:sz="0" w:space="0" w:color="auto"/>
        <w:right w:val="none" w:sz="0" w:space="0" w:color="auto"/>
      </w:divBdr>
    </w:div>
    <w:div w:id="1415083234">
      <w:marLeft w:val="640"/>
      <w:marRight w:val="0"/>
      <w:marTop w:val="0"/>
      <w:marBottom w:val="0"/>
      <w:divBdr>
        <w:top w:val="none" w:sz="0" w:space="0" w:color="auto"/>
        <w:left w:val="none" w:sz="0" w:space="0" w:color="auto"/>
        <w:bottom w:val="none" w:sz="0" w:space="0" w:color="auto"/>
        <w:right w:val="none" w:sz="0" w:space="0" w:color="auto"/>
      </w:divBdr>
    </w:div>
    <w:div w:id="1415396930">
      <w:marLeft w:val="640"/>
      <w:marRight w:val="0"/>
      <w:marTop w:val="0"/>
      <w:marBottom w:val="0"/>
      <w:divBdr>
        <w:top w:val="none" w:sz="0" w:space="0" w:color="auto"/>
        <w:left w:val="none" w:sz="0" w:space="0" w:color="auto"/>
        <w:bottom w:val="none" w:sz="0" w:space="0" w:color="auto"/>
        <w:right w:val="none" w:sz="0" w:space="0" w:color="auto"/>
      </w:divBdr>
    </w:div>
    <w:div w:id="1416784899">
      <w:marLeft w:val="640"/>
      <w:marRight w:val="0"/>
      <w:marTop w:val="0"/>
      <w:marBottom w:val="0"/>
      <w:divBdr>
        <w:top w:val="none" w:sz="0" w:space="0" w:color="auto"/>
        <w:left w:val="none" w:sz="0" w:space="0" w:color="auto"/>
        <w:bottom w:val="none" w:sz="0" w:space="0" w:color="auto"/>
        <w:right w:val="none" w:sz="0" w:space="0" w:color="auto"/>
      </w:divBdr>
    </w:div>
    <w:div w:id="1417707227">
      <w:marLeft w:val="640"/>
      <w:marRight w:val="0"/>
      <w:marTop w:val="0"/>
      <w:marBottom w:val="0"/>
      <w:divBdr>
        <w:top w:val="none" w:sz="0" w:space="0" w:color="auto"/>
        <w:left w:val="none" w:sz="0" w:space="0" w:color="auto"/>
        <w:bottom w:val="none" w:sz="0" w:space="0" w:color="auto"/>
        <w:right w:val="none" w:sz="0" w:space="0" w:color="auto"/>
      </w:divBdr>
    </w:div>
    <w:div w:id="1417828595">
      <w:marLeft w:val="640"/>
      <w:marRight w:val="0"/>
      <w:marTop w:val="0"/>
      <w:marBottom w:val="0"/>
      <w:divBdr>
        <w:top w:val="none" w:sz="0" w:space="0" w:color="auto"/>
        <w:left w:val="none" w:sz="0" w:space="0" w:color="auto"/>
        <w:bottom w:val="none" w:sz="0" w:space="0" w:color="auto"/>
        <w:right w:val="none" w:sz="0" w:space="0" w:color="auto"/>
      </w:divBdr>
    </w:div>
    <w:div w:id="1418088793">
      <w:marLeft w:val="640"/>
      <w:marRight w:val="0"/>
      <w:marTop w:val="0"/>
      <w:marBottom w:val="0"/>
      <w:divBdr>
        <w:top w:val="none" w:sz="0" w:space="0" w:color="auto"/>
        <w:left w:val="none" w:sz="0" w:space="0" w:color="auto"/>
        <w:bottom w:val="none" w:sz="0" w:space="0" w:color="auto"/>
        <w:right w:val="none" w:sz="0" w:space="0" w:color="auto"/>
      </w:divBdr>
    </w:div>
    <w:div w:id="1418597982">
      <w:marLeft w:val="640"/>
      <w:marRight w:val="0"/>
      <w:marTop w:val="0"/>
      <w:marBottom w:val="0"/>
      <w:divBdr>
        <w:top w:val="none" w:sz="0" w:space="0" w:color="auto"/>
        <w:left w:val="none" w:sz="0" w:space="0" w:color="auto"/>
        <w:bottom w:val="none" w:sz="0" w:space="0" w:color="auto"/>
        <w:right w:val="none" w:sz="0" w:space="0" w:color="auto"/>
      </w:divBdr>
    </w:div>
    <w:div w:id="1419447066">
      <w:marLeft w:val="640"/>
      <w:marRight w:val="0"/>
      <w:marTop w:val="0"/>
      <w:marBottom w:val="0"/>
      <w:divBdr>
        <w:top w:val="none" w:sz="0" w:space="0" w:color="auto"/>
        <w:left w:val="none" w:sz="0" w:space="0" w:color="auto"/>
        <w:bottom w:val="none" w:sz="0" w:space="0" w:color="auto"/>
        <w:right w:val="none" w:sz="0" w:space="0" w:color="auto"/>
      </w:divBdr>
    </w:div>
    <w:div w:id="1421441645">
      <w:marLeft w:val="640"/>
      <w:marRight w:val="0"/>
      <w:marTop w:val="0"/>
      <w:marBottom w:val="0"/>
      <w:divBdr>
        <w:top w:val="none" w:sz="0" w:space="0" w:color="auto"/>
        <w:left w:val="none" w:sz="0" w:space="0" w:color="auto"/>
        <w:bottom w:val="none" w:sz="0" w:space="0" w:color="auto"/>
        <w:right w:val="none" w:sz="0" w:space="0" w:color="auto"/>
      </w:divBdr>
    </w:div>
    <w:div w:id="1421750727">
      <w:marLeft w:val="640"/>
      <w:marRight w:val="0"/>
      <w:marTop w:val="0"/>
      <w:marBottom w:val="0"/>
      <w:divBdr>
        <w:top w:val="none" w:sz="0" w:space="0" w:color="auto"/>
        <w:left w:val="none" w:sz="0" w:space="0" w:color="auto"/>
        <w:bottom w:val="none" w:sz="0" w:space="0" w:color="auto"/>
        <w:right w:val="none" w:sz="0" w:space="0" w:color="auto"/>
      </w:divBdr>
    </w:div>
    <w:div w:id="1421948287">
      <w:marLeft w:val="640"/>
      <w:marRight w:val="0"/>
      <w:marTop w:val="0"/>
      <w:marBottom w:val="0"/>
      <w:divBdr>
        <w:top w:val="none" w:sz="0" w:space="0" w:color="auto"/>
        <w:left w:val="none" w:sz="0" w:space="0" w:color="auto"/>
        <w:bottom w:val="none" w:sz="0" w:space="0" w:color="auto"/>
        <w:right w:val="none" w:sz="0" w:space="0" w:color="auto"/>
      </w:divBdr>
    </w:div>
    <w:div w:id="1422292769">
      <w:marLeft w:val="640"/>
      <w:marRight w:val="0"/>
      <w:marTop w:val="0"/>
      <w:marBottom w:val="0"/>
      <w:divBdr>
        <w:top w:val="none" w:sz="0" w:space="0" w:color="auto"/>
        <w:left w:val="none" w:sz="0" w:space="0" w:color="auto"/>
        <w:bottom w:val="none" w:sz="0" w:space="0" w:color="auto"/>
        <w:right w:val="none" w:sz="0" w:space="0" w:color="auto"/>
      </w:divBdr>
    </w:div>
    <w:div w:id="1422876863">
      <w:marLeft w:val="640"/>
      <w:marRight w:val="0"/>
      <w:marTop w:val="0"/>
      <w:marBottom w:val="0"/>
      <w:divBdr>
        <w:top w:val="none" w:sz="0" w:space="0" w:color="auto"/>
        <w:left w:val="none" w:sz="0" w:space="0" w:color="auto"/>
        <w:bottom w:val="none" w:sz="0" w:space="0" w:color="auto"/>
        <w:right w:val="none" w:sz="0" w:space="0" w:color="auto"/>
      </w:divBdr>
    </w:div>
    <w:div w:id="1423143861">
      <w:marLeft w:val="640"/>
      <w:marRight w:val="0"/>
      <w:marTop w:val="0"/>
      <w:marBottom w:val="0"/>
      <w:divBdr>
        <w:top w:val="none" w:sz="0" w:space="0" w:color="auto"/>
        <w:left w:val="none" w:sz="0" w:space="0" w:color="auto"/>
        <w:bottom w:val="none" w:sz="0" w:space="0" w:color="auto"/>
        <w:right w:val="none" w:sz="0" w:space="0" w:color="auto"/>
      </w:divBdr>
    </w:div>
    <w:div w:id="1423717631">
      <w:marLeft w:val="640"/>
      <w:marRight w:val="0"/>
      <w:marTop w:val="0"/>
      <w:marBottom w:val="0"/>
      <w:divBdr>
        <w:top w:val="none" w:sz="0" w:space="0" w:color="auto"/>
        <w:left w:val="none" w:sz="0" w:space="0" w:color="auto"/>
        <w:bottom w:val="none" w:sz="0" w:space="0" w:color="auto"/>
        <w:right w:val="none" w:sz="0" w:space="0" w:color="auto"/>
      </w:divBdr>
    </w:div>
    <w:div w:id="1423992321">
      <w:marLeft w:val="640"/>
      <w:marRight w:val="0"/>
      <w:marTop w:val="0"/>
      <w:marBottom w:val="0"/>
      <w:divBdr>
        <w:top w:val="none" w:sz="0" w:space="0" w:color="auto"/>
        <w:left w:val="none" w:sz="0" w:space="0" w:color="auto"/>
        <w:bottom w:val="none" w:sz="0" w:space="0" w:color="auto"/>
        <w:right w:val="none" w:sz="0" w:space="0" w:color="auto"/>
      </w:divBdr>
    </w:div>
    <w:div w:id="1424063954">
      <w:marLeft w:val="640"/>
      <w:marRight w:val="0"/>
      <w:marTop w:val="0"/>
      <w:marBottom w:val="0"/>
      <w:divBdr>
        <w:top w:val="none" w:sz="0" w:space="0" w:color="auto"/>
        <w:left w:val="none" w:sz="0" w:space="0" w:color="auto"/>
        <w:bottom w:val="none" w:sz="0" w:space="0" w:color="auto"/>
        <w:right w:val="none" w:sz="0" w:space="0" w:color="auto"/>
      </w:divBdr>
    </w:div>
    <w:div w:id="1424179254">
      <w:marLeft w:val="640"/>
      <w:marRight w:val="0"/>
      <w:marTop w:val="0"/>
      <w:marBottom w:val="0"/>
      <w:divBdr>
        <w:top w:val="none" w:sz="0" w:space="0" w:color="auto"/>
        <w:left w:val="none" w:sz="0" w:space="0" w:color="auto"/>
        <w:bottom w:val="none" w:sz="0" w:space="0" w:color="auto"/>
        <w:right w:val="none" w:sz="0" w:space="0" w:color="auto"/>
      </w:divBdr>
    </w:div>
    <w:div w:id="1424302301">
      <w:marLeft w:val="640"/>
      <w:marRight w:val="0"/>
      <w:marTop w:val="0"/>
      <w:marBottom w:val="0"/>
      <w:divBdr>
        <w:top w:val="none" w:sz="0" w:space="0" w:color="auto"/>
        <w:left w:val="none" w:sz="0" w:space="0" w:color="auto"/>
        <w:bottom w:val="none" w:sz="0" w:space="0" w:color="auto"/>
        <w:right w:val="none" w:sz="0" w:space="0" w:color="auto"/>
      </w:divBdr>
    </w:div>
    <w:div w:id="1426538450">
      <w:marLeft w:val="640"/>
      <w:marRight w:val="0"/>
      <w:marTop w:val="0"/>
      <w:marBottom w:val="0"/>
      <w:divBdr>
        <w:top w:val="none" w:sz="0" w:space="0" w:color="auto"/>
        <w:left w:val="none" w:sz="0" w:space="0" w:color="auto"/>
        <w:bottom w:val="none" w:sz="0" w:space="0" w:color="auto"/>
        <w:right w:val="none" w:sz="0" w:space="0" w:color="auto"/>
      </w:divBdr>
    </w:div>
    <w:div w:id="1426684204">
      <w:marLeft w:val="640"/>
      <w:marRight w:val="0"/>
      <w:marTop w:val="0"/>
      <w:marBottom w:val="0"/>
      <w:divBdr>
        <w:top w:val="none" w:sz="0" w:space="0" w:color="auto"/>
        <w:left w:val="none" w:sz="0" w:space="0" w:color="auto"/>
        <w:bottom w:val="none" w:sz="0" w:space="0" w:color="auto"/>
        <w:right w:val="none" w:sz="0" w:space="0" w:color="auto"/>
      </w:divBdr>
    </w:div>
    <w:div w:id="1426803861">
      <w:marLeft w:val="640"/>
      <w:marRight w:val="0"/>
      <w:marTop w:val="0"/>
      <w:marBottom w:val="0"/>
      <w:divBdr>
        <w:top w:val="none" w:sz="0" w:space="0" w:color="auto"/>
        <w:left w:val="none" w:sz="0" w:space="0" w:color="auto"/>
        <w:bottom w:val="none" w:sz="0" w:space="0" w:color="auto"/>
        <w:right w:val="none" w:sz="0" w:space="0" w:color="auto"/>
      </w:divBdr>
    </w:div>
    <w:div w:id="1427195002">
      <w:marLeft w:val="640"/>
      <w:marRight w:val="0"/>
      <w:marTop w:val="0"/>
      <w:marBottom w:val="0"/>
      <w:divBdr>
        <w:top w:val="none" w:sz="0" w:space="0" w:color="auto"/>
        <w:left w:val="none" w:sz="0" w:space="0" w:color="auto"/>
        <w:bottom w:val="none" w:sz="0" w:space="0" w:color="auto"/>
        <w:right w:val="none" w:sz="0" w:space="0" w:color="auto"/>
      </w:divBdr>
    </w:div>
    <w:div w:id="1427650562">
      <w:marLeft w:val="640"/>
      <w:marRight w:val="0"/>
      <w:marTop w:val="0"/>
      <w:marBottom w:val="0"/>
      <w:divBdr>
        <w:top w:val="none" w:sz="0" w:space="0" w:color="auto"/>
        <w:left w:val="none" w:sz="0" w:space="0" w:color="auto"/>
        <w:bottom w:val="none" w:sz="0" w:space="0" w:color="auto"/>
        <w:right w:val="none" w:sz="0" w:space="0" w:color="auto"/>
      </w:divBdr>
    </w:div>
    <w:div w:id="1427845173">
      <w:marLeft w:val="640"/>
      <w:marRight w:val="0"/>
      <w:marTop w:val="0"/>
      <w:marBottom w:val="0"/>
      <w:divBdr>
        <w:top w:val="none" w:sz="0" w:space="0" w:color="auto"/>
        <w:left w:val="none" w:sz="0" w:space="0" w:color="auto"/>
        <w:bottom w:val="none" w:sz="0" w:space="0" w:color="auto"/>
        <w:right w:val="none" w:sz="0" w:space="0" w:color="auto"/>
      </w:divBdr>
    </w:div>
    <w:div w:id="1427847130">
      <w:marLeft w:val="640"/>
      <w:marRight w:val="0"/>
      <w:marTop w:val="0"/>
      <w:marBottom w:val="0"/>
      <w:divBdr>
        <w:top w:val="none" w:sz="0" w:space="0" w:color="auto"/>
        <w:left w:val="none" w:sz="0" w:space="0" w:color="auto"/>
        <w:bottom w:val="none" w:sz="0" w:space="0" w:color="auto"/>
        <w:right w:val="none" w:sz="0" w:space="0" w:color="auto"/>
      </w:divBdr>
    </w:div>
    <w:div w:id="1428230655">
      <w:marLeft w:val="640"/>
      <w:marRight w:val="0"/>
      <w:marTop w:val="0"/>
      <w:marBottom w:val="0"/>
      <w:divBdr>
        <w:top w:val="none" w:sz="0" w:space="0" w:color="auto"/>
        <w:left w:val="none" w:sz="0" w:space="0" w:color="auto"/>
        <w:bottom w:val="none" w:sz="0" w:space="0" w:color="auto"/>
        <w:right w:val="none" w:sz="0" w:space="0" w:color="auto"/>
      </w:divBdr>
    </w:div>
    <w:div w:id="1428307591">
      <w:marLeft w:val="640"/>
      <w:marRight w:val="0"/>
      <w:marTop w:val="0"/>
      <w:marBottom w:val="0"/>
      <w:divBdr>
        <w:top w:val="none" w:sz="0" w:space="0" w:color="auto"/>
        <w:left w:val="none" w:sz="0" w:space="0" w:color="auto"/>
        <w:bottom w:val="none" w:sz="0" w:space="0" w:color="auto"/>
        <w:right w:val="none" w:sz="0" w:space="0" w:color="auto"/>
      </w:divBdr>
    </w:div>
    <w:div w:id="1428430079">
      <w:marLeft w:val="640"/>
      <w:marRight w:val="0"/>
      <w:marTop w:val="0"/>
      <w:marBottom w:val="0"/>
      <w:divBdr>
        <w:top w:val="none" w:sz="0" w:space="0" w:color="auto"/>
        <w:left w:val="none" w:sz="0" w:space="0" w:color="auto"/>
        <w:bottom w:val="none" w:sz="0" w:space="0" w:color="auto"/>
        <w:right w:val="none" w:sz="0" w:space="0" w:color="auto"/>
      </w:divBdr>
    </w:div>
    <w:div w:id="1428841970">
      <w:marLeft w:val="640"/>
      <w:marRight w:val="0"/>
      <w:marTop w:val="0"/>
      <w:marBottom w:val="0"/>
      <w:divBdr>
        <w:top w:val="none" w:sz="0" w:space="0" w:color="auto"/>
        <w:left w:val="none" w:sz="0" w:space="0" w:color="auto"/>
        <w:bottom w:val="none" w:sz="0" w:space="0" w:color="auto"/>
        <w:right w:val="none" w:sz="0" w:space="0" w:color="auto"/>
      </w:divBdr>
    </w:div>
    <w:div w:id="1429276856">
      <w:marLeft w:val="640"/>
      <w:marRight w:val="0"/>
      <w:marTop w:val="0"/>
      <w:marBottom w:val="0"/>
      <w:divBdr>
        <w:top w:val="none" w:sz="0" w:space="0" w:color="auto"/>
        <w:left w:val="none" w:sz="0" w:space="0" w:color="auto"/>
        <w:bottom w:val="none" w:sz="0" w:space="0" w:color="auto"/>
        <w:right w:val="none" w:sz="0" w:space="0" w:color="auto"/>
      </w:divBdr>
    </w:div>
    <w:div w:id="1430344851">
      <w:marLeft w:val="640"/>
      <w:marRight w:val="0"/>
      <w:marTop w:val="0"/>
      <w:marBottom w:val="0"/>
      <w:divBdr>
        <w:top w:val="none" w:sz="0" w:space="0" w:color="auto"/>
        <w:left w:val="none" w:sz="0" w:space="0" w:color="auto"/>
        <w:bottom w:val="none" w:sz="0" w:space="0" w:color="auto"/>
        <w:right w:val="none" w:sz="0" w:space="0" w:color="auto"/>
      </w:divBdr>
    </w:div>
    <w:div w:id="1430467214">
      <w:marLeft w:val="640"/>
      <w:marRight w:val="0"/>
      <w:marTop w:val="0"/>
      <w:marBottom w:val="0"/>
      <w:divBdr>
        <w:top w:val="none" w:sz="0" w:space="0" w:color="auto"/>
        <w:left w:val="none" w:sz="0" w:space="0" w:color="auto"/>
        <w:bottom w:val="none" w:sz="0" w:space="0" w:color="auto"/>
        <w:right w:val="none" w:sz="0" w:space="0" w:color="auto"/>
      </w:divBdr>
    </w:div>
    <w:div w:id="1430850702">
      <w:marLeft w:val="640"/>
      <w:marRight w:val="0"/>
      <w:marTop w:val="0"/>
      <w:marBottom w:val="0"/>
      <w:divBdr>
        <w:top w:val="none" w:sz="0" w:space="0" w:color="auto"/>
        <w:left w:val="none" w:sz="0" w:space="0" w:color="auto"/>
        <w:bottom w:val="none" w:sz="0" w:space="0" w:color="auto"/>
        <w:right w:val="none" w:sz="0" w:space="0" w:color="auto"/>
      </w:divBdr>
    </w:div>
    <w:div w:id="1431966838">
      <w:marLeft w:val="640"/>
      <w:marRight w:val="0"/>
      <w:marTop w:val="0"/>
      <w:marBottom w:val="0"/>
      <w:divBdr>
        <w:top w:val="none" w:sz="0" w:space="0" w:color="auto"/>
        <w:left w:val="none" w:sz="0" w:space="0" w:color="auto"/>
        <w:bottom w:val="none" w:sz="0" w:space="0" w:color="auto"/>
        <w:right w:val="none" w:sz="0" w:space="0" w:color="auto"/>
      </w:divBdr>
    </w:div>
    <w:div w:id="1432967883">
      <w:marLeft w:val="640"/>
      <w:marRight w:val="0"/>
      <w:marTop w:val="0"/>
      <w:marBottom w:val="0"/>
      <w:divBdr>
        <w:top w:val="none" w:sz="0" w:space="0" w:color="auto"/>
        <w:left w:val="none" w:sz="0" w:space="0" w:color="auto"/>
        <w:bottom w:val="none" w:sz="0" w:space="0" w:color="auto"/>
        <w:right w:val="none" w:sz="0" w:space="0" w:color="auto"/>
      </w:divBdr>
    </w:div>
    <w:div w:id="1433092379">
      <w:marLeft w:val="640"/>
      <w:marRight w:val="0"/>
      <w:marTop w:val="0"/>
      <w:marBottom w:val="0"/>
      <w:divBdr>
        <w:top w:val="none" w:sz="0" w:space="0" w:color="auto"/>
        <w:left w:val="none" w:sz="0" w:space="0" w:color="auto"/>
        <w:bottom w:val="none" w:sz="0" w:space="0" w:color="auto"/>
        <w:right w:val="none" w:sz="0" w:space="0" w:color="auto"/>
      </w:divBdr>
    </w:div>
    <w:div w:id="1433668528">
      <w:marLeft w:val="640"/>
      <w:marRight w:val="0"/>
      <w:marTop w:val="0"/>
      <w:marBottom w:val="0"/>
      <w:divBdr>
        <w:top w:val="none" w:sz="0" w:space="0" w:color="auto"/>
        <w:left w:val="none" w:sz="0" w:space="0" w:color="auto"/>
        <w:bottom w:val="none" w:sz="0" w:space="0" w:color="auto"/>
        <w:right w:val="none" w:sz="0" w:space="0" w:color="auto"/>
      </w:divBdr>
    </w:div>
    <w:div w:id="1434200806">
      <w:marLeft w:val="640"/>
      <w:marRight w:val="0"/>
      <w:marTop w:val="0"/>
      <w:marBottom w:val="0"/>
      <w:divBdr>
        <w:top w:val="none" w:sz="0" w:space="0" w:color="auto"/>
        <w:left w:val="none" w:sz="0" w:space="0" w:color="auto"/>
        <w:bottom w:val="none" w:sz="0" w:space="0" w:color="auto"/>
        <w:right w:val="none" w:sz="0" w:space="0" w:color="auto"/>
      </w:divBdr>
    </w:div>
    <w:div w:id="1434202651">
      <w:marLeft w:val="640"/>
      <w:marRight w:val="0"/>
      <w:marTop w:val="0"/>
      <w:marBottom w:val="0"/>
      <w:divBdr>
        <w:top w:val="none" w:sz="0" w:space="0" w:color="auto"/>
        <w:left w:val="none" w:sz="0" w:space="0" w:color="auto"/>
        <w:bottom w:val="none" w:sz="0" w:space="0" w:color="auto"/>
        <w:right w:val="none" w:sz="0" w:space="0" w:color="auto"/>
      </w:divBdr>
    </w:div>
    <w:div w:id="1435050046">
      <w:marLeft w:val="640"/>
      <w:marRight w:val="0"/>
      <w:marTop w:val="0"/>
      <w:marBottom w:val="0"/>
      <w:divBdr>
        <w:top w:val="none" w:sz="0" w:space="0" w:color="auto"/>
        <w:left w:val="none" w:sz="0" w:space="0" w:color="auto"/>
        <w:bottom w:val="none" w:sz="0" w:space="0" w:color="auto"/>
        <w:right w:val="none" w:sz="0" w:space="0" w:color="auto"/>
      </w:divBdr>
    </w:div>
    <w:div w:id="1435125437">
      <w:marLeft w:val="640"/>
      <w:marRight w:val="0"/>
      <w:marTop w:val="0"/>
      <w:marBottom w:val="0"/>
      <w:divBdr>
        <w:top w:val="none" w:sz="0" w:space="0" w:color="auto"/>
        <w:left w:val="none" w:sz="0" w:space="0" w:color="auto"/>
        <w:bottom w:val="none" w:sz="0" w:space="0" w:color="auto"/>
        <w:right w:val="none" w:sz="0" w:space="0" w:color="auto"/>
      </w:divBdr>
    </w:div>
    <w:div w:id="1435251428">
      <w:marLeft w:val="640"/>
      <w:marRight w:val="0"/>
      <w:marTop w:val="0"/>
      <w:marBottom w:val="0"/>
      <w:divBdr>
        <w:top w:val="none" w:sz="0" w:space="0" w:color="auto"/>
        <w:left w:val="none" w:sz="0" w:space="0" w:color="auto"/>
        <w:bottom w:val="none" w:sz="0" w:space="0" w:color="auto"/>
        <w:right w:val="none" w:sz="0" w:space="0" w:color="auto"/>
      </w:divBdr>
    </w:div>
    <w:div w:id="1435322448">
      <w:marLeft w:val="640"/>
      <w:marRight w:val="0"/>
      <w:marTop w:val="0"/>
      <w:marBottom w:val="0"/>
      <w:divBdr>
        <w:top w:val="none" w:sz="0" w:space="0" w:color="auto"/>
        <w:left w:val="none" w:sz="0" w:space="0" w:color="auto"/>
        <w:bottom w:val="none" w:sz="0" w:space="0" w:color="auto"/>
        <w:right w:val="none" w:sz="0" w:space="0" w:color="auto"/>
      </w:divBdr>
    </w:div>
    <w:div w:id="1435325514">
      <w:marLeft w:val="640"/>
      <w:marRight w:val="0"/>
      <w:marTop w:val="0"/>
      <w:marBottom w:val="0"/>
      <w:divBdr>
        <w:top w:val="none" w:sz="0" w:space="0" w:color="auto"/>
        <w:left w:val="none" w:sz="0" w:space="0" w:color="auto"/>
        <w:bottom w:val="none" w:sz="0" w:space="0" w:color="auto"/>
        <w:right w:val="none" w:sz="0" w:space="0" w:color="auto"/>
      </w:divBdr>
    </w:div>
    <w:div w:id="1435859195">
      <w:marLeft w:val="640"/>
      <w:marRight w:val="0"/>
      <w:marTop w:val="0"/>
      <w:marBottom w:val="0"/>
      <w:divBdr>
        <w:top w:val="none" w:sz="0" w:space="0" w:color="auto"/>
        <w:left w:val="none" w:sz="0" w:space="0" w:color="auto"/>
        <w:bottom w:val="none" w:sz="0" w:space="0" w:color="auto"/>
        <w:right w:val="none" w:sz="0" w:space="0" w:color="auto"/>
      </w:divBdr>
    </w:div>
    <w:div w:id="1435976308">
      <w:marLeft w:val="640"/>
      <w:marRight w:val="0"/>
      <w:marTop w:val="0"/>
      <w:marBottom w:val="0"/>
      <w:divBdr>
        <w:top w:val="none" w:sz="0" w:space="0" w:color="auto"/>
        <w:left w:val="none" w:sz="0" w:space="0" w:color="auto"/>
        <w:bottom w:val="none" w:sz="0" w:space="0" w:color="auto"/>
        <w:right w:val="none" w:sz="0" w:space="0" w:color="auto"/>
      </w:divBdr>
    </w:div>
    <w:div w:id="1436054921">
      <w:marLeft w:val="640"/>
      <w:marRight w:val="0"/>
      <w:marTop w:val="0"/>
      <w:marBottom w:val="0"/>
      <w:divBdr>
        <w:top w:val="none" w:sz="0" w:space="0" w:color="auto"/>
        <w:left w:val="none" w:sz="0" w:space="0" w:color="auto"/>
        <w:bottom w:val="none" w:sz="0" w:space="0" w:color="auto"/>
        <w:right w:val="none" w:sz="0" w:space="0" w:color="auto"/>
      </w:divBdr>
    </w:div>
    <w:div w:id="1436754035">
      <w:marLeft w:val="640"/>
      <w:marRight w:val="0"/>
      <w:marTop w:val="0"/>
      <w:marBottom w:val="0"/>
      <w:divBdr>
        <w:top w:val="none" w:sz="0" w:space="0" w:color="auto"/>
        <w:left w:val="none" w:sz="0" w:space="0" w:color="auto"/>
        <w:bottom w:val="none" w:sz="0" w:space="0" w:color="auto"/>
        <w:right w:val="none" w:sz="0" w:space="0" w:color="auto"/>
      </w:divBdr>
    </w:div>
    <w:div w:id="1437093138">
      <w:marLeft w:val="640"/>
      <w:marRight w:val="0"/>
      <w:marTop w:val="0"/>
      <w:marBottom w:val="0"/>
      <w:divBdr>
        <w:top w:val="none" w:sz="0" w:space="0" w:color="auto"/>
        <w:left w:val="none" w:sz="0" w:space="0" w:color="auto"/>
        <w:bottom w:val="none" w:sz="0" w:space="0" w:color="auto"/>
        <w:right w:val="none" w:sz="0" w:space="0" w:color="auto"/>
      </w:divBdr>
    </w:div>
    <w:div w:id="1437675234">
      <w:marLeft w:val="640"/>
      <w:marRight w:val="0"/>
      <w:marTop w:val="0"/>
      <w:marBottom w:val="0"/>
      <w:divBdr>
        <w:top w:val="none" w:sz="0" w:space="0" w:color="auto"/>
        <w:left w:val="none" w:sz="0" w:space="0" w:color="auto"/>
        <w:bottom w:val="none" w:sz="0" w:space="0" w:color="auto"/>
        <w:right w:val="none" w:sz="0" w:space="0" w:color="auto"/>
      </w:divBdr>
    </w:div>
    <w:div w:id="1437825767">
      <w:marLeft w:val="640"/>
      <w:marRight w:val="0"/>
      <w:marTop w:val="0"/>
      <w:marBottom w:val="0"/>
      <w:divBdr>
        <w:top w:val="none" w:sz="0" w:space="0" w:color="auto"/>
        <w:left w:val="none" w:sz="0" w:space="0" w:color="auto"/>
        <w:bottom w:val="none" w:sz="0" w:space="0" w:color="auto"/>
        <w:right w:val="none" w:sz="0" w:space="0" w:color="auto"/>
      </w:divBdr>
    </w:div>
    <w:div w:id="1438137185">
      <w:marLeft w:val="640"/>
      <w:marRight w:val="0"/>
      <w:marTop w:val="0"/>
      <w:marBottom w:val="0"/>
      <w:divBdr>
        <w:top w:val="none" w:sz="0" w:space="0" w:color="auto"/>
        <w:left w:val="none" w:sz="0" w:space="0" w:color="auto"/>
        <w:bottom w:val="none" w:sz="0" w:space="0" w:color="auto"/>
        <w:right w:val="none" w:sz="0" w:space="0" w:color="auto"/>
      </w:divBdr>
    </w:div>
    <w:div w:id="1438869372">
      <w:marLeft w:val="640"/>
      <w:marRight w:val="0"/>
      <w:marTop w:val="0"/>
      <w:marBottom w:val="0"/>
      <w:divBdr>
        <w:top w:val="none" w:sz="0" w:space="0" w:color="auto"/>
        <w:left w:val="none" w:sz="0" w:space="0" w:color="auto"/>
        <w:bottom w:val="none" w:sz="0" w:space="0" w:color="auto"/>
        <w:right w:val="none" w:sz="0" w:space="0" w:color="auto"/>
      </w:divBdr>
    </w:div>
    <w:div w:id="1439637793">
      <w:marLeft w:val="640"/>
      <w:marRight w:val="0"/>
      <w:marTop w:val="0"/>
      <w:marBottom w:val="0"/>
      <w:divBdr>
        <w:top w:val="none" w:sz="0" w:space="0" w:color="auto"/>
        <w:left w:val="none" w:sz="0" w:space="0" w:color="auto"/>
        <w:bottom w:val="none" w:sz="0" w:space="0" w:color="auto"/>
        <w:right w:val="none" w:sz="0" w:space="0" w:color="auto"/>
      </w:divBdr>
    </w:div>
    <w:div w:id="1439718931">
      <w:bodyDiv w:val="1"/>
      <w:marLeft w:val="0"/>
      <w:marRight w:val="0"/>
      <w:marTop w:val="0"/>
      <w:marBottom w:val="0"/>
      <w:divBdr>
        <w:top w:val="none" w:sz="0" w:space="0" w:color="auto"/>
        <w:left w:val="none" w:sz="0" w:space="0" w:color="auto"/>
        <w:bottom w:val="none" w:sz="0" w:space="0" w:color="auto"/>
        <w:right w:val="none" w:sz="0" w:space="0" w:color="auto"/>
      </w:divBdr>
      <w:divsChild>
        <w:div w:id="929775657">
          <w:marLeft w:val="640"/>
          <w:marRight w:val="0"/>
          <w:marTop w:val="0"/>
          <w:marBottom w:val="0"/>
          <w:divBdr>
            <w:top w:val="none" w:sz="0" w:space="0" w:color="auto"/>
            <w:left w:val="none" w:sz="0" w:space="0" w:color="auto"/>
            <w:bottom w:val="none" w:sz="0" w:space="0" w:color="auto"/>
            <w:right w:val="none" w:sz="0" w:space="0" w:color="auto"/>
          </w:divBdr>
        </w:div>
        <w:div w:id="1261379789">
          <w:marLeft w:val="640"/>
          <w:marRight w:val="0"/>
          <w:marTop w:val="0"/>
          <w:marBottom w:val="0"/>
          <w:divBdr>
            <w:top w:val="none" w:sz="0" w:space="0" w:color="auto"/>
            <w:left w:val="none" w:sz="0" w:space="0" w:color="auto"/>
            <w:bottom w:val="none" w:sz="0" w:space="0" w:color="auto"/>
            <w:right w:val="none" w:sz="0" w:space="0" w:color="auto"/>
          </w:divBdr>
        </w:div>
        <w:div w:id="393040657">
          <w:marLeft w:val="640"/>
          <w:marRight w:val="0"/>
          <w:marTop w:val="0"/>
          <w:marBottom w:val="0"/>
          <w:divBdr>
            <w:top w:val="none" w:sz="0" w:space="0" w:color="auto"/>
            <w:left w:val="none" w:sz="0" w:space="0" w:color="auto"/>
            <w:bottom w:val="none" w:sz="0" w:space="0" w:color="auto"/>
            <w:right w:val="none" w:sz="0" w:space="0" w:color="auto"/>
          </w:divBdr>
        </w:div>
        <w:div w:id="595988590">
          <w:marLeft w:val="640"/>
          <w:marRight w:val="0"/>
          <w:marTop w:val="0"/>
          <w:marBottom w:val="0"/>
          <w:divBdr>
            <w:top w:val="none" w:sz="0" w:space="0" w:color="auto"/>
            <w:left w:val="none" w:sz="0" w:space="0" w:color="auto"/>
            <w:bottom w:val="none" w:sz="0" w:space="0" w:color="auto"/>
            <w:right w:val="none" w:sz="0" w:space="0" w:color="auto"/>
          </w:divBdr>
        </w:div>
        <w:div w:id="1850171964">
          <w:marLeft w:val="640"/>
          <w:marRight w:val="0"/>
          <w:marTop w:val="0"/>
          <w:marBottom w:val="0"/>
          <w:divBdr>
            <w:top w:val="none" w:sz="0" w:space="0" w:color="auto"/>
            <w:left w:val="none" w:sz="0" w:space="0" w:color="auto"/>
            <w:bottom w:val="none" w:sz="0" w:space="0" w:color="auto"/>
            <w:right w:val="none" w:sz="0" w:space="0" w:color="auto"/>
          </w:divBdr>
        </w:div>
        <w:div w:id="459735920">
          <w:marLeft w:val="640"/>
          <w:marRight w:val="0"/>
          <w:marTop w:val="0"/>
          <w:marBottom w:val="0"/>
          <w:divBdr>
            <w:top w:val="none" w:sz="0" w:space="0" w:color="auto"/>
            <w:left w:val="none" w:sz="0" w:space="0" w:color="auto"/>
            <w:bottom w:val="none" w:sz="0" w:space="0" w:color="auto"/>
            <w:right w:val="none" w:sz="0" w:space="0" w:color="auto"/>
          </w:divBdr>
        </w:div>
        <w:div w:id="985284908">
          <w:marLeft w:val="640"/>
          <w:marRight w:val="0"/>
          <w:marTop w:val="0"/>
          <w:marBottom w:val="0"/>
          <w:divBdr>
            <w:top w:val="none" w:sz="0" w:space="0" w:color="auto"/>
            <w:left w:val="none" w:sz="0" w:space="0" w:color="auto"/>
            <w:bottom w:val="none" w:sz="0" w:space="0" w:color="auto"/>
            <w:right w:val="none" w:sz="0" w:space="0" w:color="auto"/>
          </w:divBdr>
        </w:div>
        <w:div w:id="1061754592">
          <w:marLeft w:val="640"/>
          <w:marRight w:val="0"/>
          <w:marTop w:val="0"/>
          <w:marBottom w:val="0"/>
          <w:divBdr>
            <w:top w:val="none" w:sz="0" w:space="0" w:color="auto"/>
            <w:left w:val="none" w:sz="0" w:space="0" w:color="auto"/>
            <w:bottom w:val="none" w:sz="0" w:space="0" w:color="auto"/>
            <w:right w:val="none" w:sz="0" w:space="0" w:color="auto"/>
          </w:divBdr>
        </w:div>
        <w:div w:id="1452356282">
          <w:marLeft w:val="640"/>
          <w:marRight w:val="0"/>
          <w:marTop w:val="0"/>
          <w:marBottom w:val="0"/>
          <w:divBdr>
            <w:top w:val="none" w:sz="0" w:space="0" w:color="auto"/>
            <w:left w:val="none" w:sz="0" w:space="0" w:color="auto"/>
            <w:bottom w:val="none" w:sz="0" w:space="0" w:color="auto"/>
            <w:right w:val="none" w:sz="0" w:space="0" w:color="auto"/>
          </w:divBdr>
        </w:div>
        <w:div w:id="60060856">
          <w:marLeft w:val="640"/>
          <w:marRight w:val="0"/>
          <w:marTop w:val="0"/>
          <w:marBottom w:val="0"/>
          <w:divBdr>
            <w:top w:val="none" w:sz="0" w:space="0" w:color="auto"/>
            <w:left w:val="none" w:sz="0" w:space="0" w:color="auto"/>
            <w:bottom w:val="none" w:sz="0" w:space="0" w:color="auto"/>
            <w:right w:val="none" w:sz="0" w:space="0" w:color="auto"/>
          </w:divBdr>
        </w:div>
        <w:div w:id="620113832">
          <w:marLeft w:val="640"/>
          <w:marRight w:val="0"/>
          <w:marTop w:val="0"/>
          <w:marBottom w:val="0"/>
          <w:divBdr>
            <w:top w:val="none" w:sz="0" w:space="0" w:color="auto"/>
            <w:left w:val="none" w:sz="0" w:space="0" w:color="auto"/>
            <w:bottom w:val="none" w:sz="0" w:space="0" w:color="auto"/>
            <w:right w:val="none" w:sz="0" w:space="0" w:color="auto"/>
          </w:divBdr>
        </w:div>
        <w:div w:id="1588924039">
          <w:marLeft w:val="640"/>
          <w:marRight w:val="0"/>
          <w:marTop w:val="0"/>
          <w:marBottom w:val="0"/>
          <w:divBdr>
            <w:top w:val="none" w:sz="0" w:space="0" w:color="auto"/>
            <w:left w:val="none" w:sz="0" w:space="0" w:color="auto"/>
            <w:bottom w:val="none" w:sz="0" w:space="0" w:color="auto"/>
            <w:right w:val="none" w:sz="0" w:space="0" w:color="auto"/>
          </w:divBdr>
        </w:div>
        <w:div w:id="239413774">
          <w:marLeft w:val="640"/>
          <w:marRight w:val="0"/>
          <w:marTop w:val="0"/>
          <w:marBottom w:val="0"/>
          <w:divBdr>
            <w:top w:val="none" w:sz="0" w:space="0" w:color="auto"/>
            <w:left w:val="none" w:sz="0" w:space="0" w:color="auto"/>
            <w:bottom w:val="none" w:sz="0" w:space="0" w:color="auto"/>
            <w:right w:val="none" w:sz="0" w:space="0" w:color="auto"/>
          </w:divBdr>
        </w:div>
        <w:div w:id="703870920">
          <w:marLeft w:val="640"/>
          <w:marRight w:val="0"/>
          <w:marTop w:val="0"/>
          <w:marBottom w:val="0"/>
          <w:divBdr>
            <w:top w:val="none" w:sz="0" w:space="0" w:color="auto"/>
            <w:left w:val="none" w:sz="0" w:space="0" w:color="auto"/>
            <w:bottom w:val="none" w:sz="0" w:space="0" w:color="auto"/>
            <w:right w:val="none" w:sz="0" w:space="0" w:color="auto"/>
          </w:divBdr>
        </w:div>
        <w:div w:id="2095122465">
          <w:marLeft w:val="640"/>
          <w:marRight w:val="0"/>
          <w:marTop w:val="0"/>
          <w:marBottom w:val="0"/>
          <w:divBdr>
            <w:top w:val="none" w:sz="0" w:space="0" w:color="auto"/>
            <w:left w:val="none" w:sz="0" w:space="0" w:color="auto"/>
            <w:bottom w:val="none" w:sz="0" w:space="0" w:color="auto"/>
            <w:right w:val="none" w:sz="0" w:space="0" w:color="auto"/>
          </w:divBdr>
        </w:div>
        <w:div w:id="2114595248">
          <w:marLeft w:val="640"/>
          <w:marRight w:val="0"/>
          <w:marTop w:val="0"/>
          <w:marBottom w:val="0"/>
          <w:divBdr>
            <w:top w:val="none" w:sz="0" w:space="0" w:color="auto"/>
            <w:left w:val="none" w:sz="0" w:space="0" w:color="auto"/>
            <w:bottom w:val="none" w:sz="0" w:space="0" w:color="auto"/>
            <w:right w:val="none" w:sz="0" w:space="0" w:color="auto"/>
          </w:divBdr>
        </w:div>
        <w:div w:id="1345673555">
          <w:marLeft w:val="640"/>
          <w:marRight w:val="0"/>
          <w:marTop w:val="0"/>
          <w:marBottom w:val="0"/>
          <w:divBdr>
            <w:top w:val="none" w:sz="0" w:space="0" w:color="auto"/>
            <w:left w:val="none" w:sz="0" w:space="0" w:color="auto"/>
            <w:bottom w:val="none" w:sz="0" w:space="0" w:color="auto"/>
            <w:right w:val="none" w:sz="0" w:space="0" w:color="auto"/>
          </w:divBdr>
        </w:div>
        <w:div w:id="520628616">
          <w:marLeft w:val="640"/>
          <w:marRight w:val="0"/>
          <w:marTop w:val="0"/>
          <w:marBottom w:val="0"/>
          <w:divBdr>
            <w:top w:val="none" w:sz="0" w:space="0" w:color="auto"/>
            <w:left w:val="none" w:sz="0" w:space="0" w:color="auto"/>
            <w:bottom w:val="none" w:sz="0" w:space="0" w:color="auto"/>
            <w:right w:val="none" w:sz="0" w:space="0" w:color="auto"/>
          </w:divBdr>
        </w:div>
        <w:div w:id="2060587470">
          <w:marLeft w:val="640"/>
          <w:marRight w:val="0"/>
          <w:marTop w:val="0"/>
          <w:marBottom w:val="0"/>
          <w:divBdr>
            <w:top w:val="none" w:sz="0" w:space="0" w:color="auto"/>
            <w:left w:val="none" w:sz="0" w:space="0" w:color="auto"/>
            <w:bottom w:val="none" w:sz="0" w:space="0" w:color="auto"/>
            <w:right w:val="none" w:sz="0" w:space="0" w:color="auto"/>
          </w:divBdr>
        </w:div>
        <w:div w:id="1093017210">
          <w:marLeft w:val="640"/>
          <w:marRight w:val="0"/>
          <w:marTop w:val="0"/>
          <w:marBottom w:val="0"/>
          <w:divBdr>
            <w:top w:val="none" w:sz="0" w:space="0" w:color="auto"/>
            <w:left w:val="none" w:sz="0" w:space="0" w:color="auto"/>
            <w:bottom w:val="none" w:sz="0" w:space="0" w:color="auto"/>
            <w:right w:val="none" w:sz="0" w:space="0" w:color="auto"/>
          </w:divBdr>
        </w:div>
        <w:div w:id="1534077336">
          <w:marLeft w:val="640"/>
          <w:marRight w:val="0"/>
          <w:marTop w:val="0"/>
          <w:marBottom w:val="0"/>
          <w:divBdr>
            <w:top w:val="none" w:sz="0" w:space="0" w:color="auto"/>
            <w:left w:val="none" w:sz="0" w:space="0" w:color="auto"/>
            <w:bottom w:val="none" w:sz="0" w:space="0" w:color="auto"/>
            <w:right w:val="none" w:sz="0" w:space="0" w:color="auto"/>
          </w:divBdr>
        </w:div>
        <w:div w:id="256254287">
          <w:marLeft w:val="640"/>
          <w:marRight w:val="0"/>
          <w:marTop w:val="0"/>
          <w:marBottom w:val="0"/>
          <w:divBdr>
            <w:top w:val="none" w:sz="0" w:space="0" w:color="auto"/>
            <w:left w:val="none" w:sz="0" w:space="0" w:color="auto"/>
            <w:bottom w:val="none" w:sz="0" w:space="0" w:color="auto"/>
            <w:right w:val="none" w:sz="0" w:space="0" w:color="auto"/>
          </w:divBdr>
        </w:div>
        <w:div w:id="1017003768">
          <w:marLeft w:val="640"/>
          <w:marRight w:val="0"/>
          <w:marTop w:val="0"/>
          <w:marBottom w:val="0"/>
          <w:divBdr>
            <w:top w:val="none" w:sz="0" w:space="0" w:color="auto"/>
            <w:left w:val="none" w:sz="0" w:space="0" w:color="auto"/>
            <w:bottom w:val="none" w:sz="0" w:space="0" w:color="auto"/>
            <w:right w:val="none" w:sz="0" w:space="0" w:color="auto"/>
          </w:divBdr>
        </w:div>
        <w:div w:id="507712660">
          <w:marLeft w:val="640"/>
          <w:marRight w:val="0"/>
          <w:marTop w:val="0"/>
          <w:marBottom w:val="0"/>
          <w:divBdr>
            <w:top w:val="none" w:sz="0" w:space="0" w:color="auto"/>
            <w:left w:val="none" w:sz="0" w:space="0" w:color="auto"/>
            <w:bottom w:val="none" w:sz="0" w:space="0" w:color="auto"/>
            <w:right w:val="none" w:sz="0" w:space="0" w:color="auto"/>
          </w:divBdr>
        </w:div>
        <w:div w:id="1400716204">
          <w:marLeft w:val="640"/>
          <w:marRight w:val="0"/>
          <w:marTop w:val="0"/>
          <w:marBottom w:val="0"/>
          <w:divBdr>
            <w:top w:val="none" w:sz="0" w:space="0" w:color="auto"/>
            <w:left w:val="none" w:sz="0" w:space="0" w:color="auto"/>
            <w:bottom w:val="none" w:sz="0" w:space="0" w:color="auto"/>
            <w:right w:val="none" w:sz="0" w:space="0" w:color="auto"/>
          </w:divBdr>
        </w:div>
        <w:div w:id="1949852817">
          <w:marLeft w:val="640"/>
          <w:marRight w:val="0"/>
          <w:marTop w:val="0"/>
          <w:marBottom w:val="0"/>
          <w:divBdr>
            <w:top w:val="none" w:sz="0" w:space="0" w:color="auto"/>
            <w:left w:val="none" w:sz="0" w:space="0" w:color="auto"/>
            <w:bottom w:val="none" w:sz="0" w:space="0" w:color="auto"/>
            <w:right w:val="none" w:sz="0" w:space="0" w:color="auto"/>
          </w:divBdr>
        </w:div>
        <w:div w:id="257956312">
          <w:marLeft w:val="640"/>
          <w:marRight w:val="0"/>
          <w:marTop w:val="0"/>
          <w:marBottom w:val="0"/>
          <w:divBdr>
            <w:top w:val="none" w:sz="0" w:space="0" w:color="auto"/>
            <w:left w:val="none" w:sz="0" w:space="0" w:color="auto"/>
            <w:bottom w:val="none" w:sz="0" w:space="0" w:color="auto"/>
            <w:right w:val="none" w:sz="0" w:space="0" w:color="auto"/>
          </w:divBdr>
        </w:div>
        <w:div w:id="1770000708">
          <w:marLeft w:val="640"/>
          <w:marRight w:val="0"/>
          <w:marTop w:val="0"/>
          <w:marBottom w:val="0"/>
          <w:divBdr>
            <w:top w:val="none" w:sz="0" w:space="0" w:color="auto"/>
            <w:left w:val="none" w:sz="0" w:space="0" w:color="auto"/>
            <w:bottom w:val="none" w:sz="0" w:space="0" w:color="auto"/>
            <w:right w:val="none" w:sz="0" w:space="0" w:color="auto"/>
          </w:divBdr>
        </w:div>
        <w:div w:id="1723627761">
          <w:marLeft w:val="640"/>
          <w:marRight w:val="0"/>
          <w:marTop w:val="0"/>
          <w:marBottom w:val="0"/>
          <w:divBdr>
            <w:top w:val="none" w:sz="0" w:space="0" w:color="auto"/>
            <w:left w:val="none" w:sz="0" w:space="0" w:color="auto"/>
            <w:bottom w:val="none" w:sz="0" w:space="0" w:color="auto"/>
            <w:right w:val="none" w:sz="0" w:space="0" w:color="auto"/>
          </w:divBdr>
        </w:div>
        <w:div w:id="1239175231">
          <w:marLeft w:val="640"/>
          <w:marRight w:val="0"/>
          <w:marTop w:val="0"/>
          <w:marBottom w:val="0"/>
          <w:divBdr>
            <w:top w:val="none" w:sz="0" w:space="0" w:color="auto"/>
            <w:left w:val="none" w:sz="0" w:space="0" w:color="auto"/>
            <w:bottom w:val="none" w:sz="0" w:space="0" w:color="auto"/>
            <w:right w:val="none" w:sz="0" w:space="0" w:color="auto"/>
          </w:divBdr>
        </w:div>
        <w:div w:id="1140221882">
          <w:marLeft w:val="640"/>
          <w:marRight w:val="0"/>
          <w:marTop w:val="0"/>
          <w:marBottom w:val="0"/>
          <w:divBdr>
            <w:top w:val="none" w:sz="0" w:space="0" w:color="auto"/>
            <w:left w:val="none" w:sz="0" w:space="0" w:color="auto"/>
            <w:bottom w:val="none" w:sz="0" w:space="0" w:color="auto"/>
            <w:right w:val="none" w:sz="0" w:space="0" w:color="auto"/>
          </w:divBdr>
        </w:div>
        <w:div w:id="1213536076">
          <w:marLeft w:val="640"/>
          <w:marRight w:val="0"/>
          <w:marTop w:val="0"/>
          <w:marBottom w:val="0"/>
          <w:divBdr>
            <w:top w:val="none" w:sz="0" w:space="0" w:color="auto"/>
            <w:left w:val="none" w:sz="0" w:space="0" w:color="auto"/>
            <w:bottom w:val="none" w:sz="0" w:space="0" w:color="auto"/>
            <w:right w:val="none" w:sz="0" w:space="0" w:color="auto"/>
          </w:divBdr>
        </w:div>
        <w:div w:id="1185972190">
          <w:marLeft w:val="640"/>
          <w:marRight w:val="0"/>
          <w:marTop w:val="0"/>
          <w:marBottom w:val="0"/>
          <w:divBdr>
            <w:top w:val="none" w:sz="0" w:space="0" w:color="auto"/>
            <w:left w:val="none" w:sz="0" w:space="0" w:color="auto"/>
            <w:bottom w:val="none" w:sz="0" w:space="0" w:color="auto"/>
            <w:right w:val="none" w:sz="0" w:space="0" w:color="auto"/>
          </w:divBdr>
        </w:div>
        <w:div w:id="287201713">
          <w:marLeft w:val="640"/>
          <w:marRight w:val="0"/>
          <w:marTop w:val="0"/>
          <w:marBottom w:val="0"/>
          <w:divBdr>
            <w:top w:val="none" w:sz="0" w:space="0" w:color="auto"/>
            <w:left w:val="none" w:sz="0" w:space="0" w:color="auto"/>
            <w:bottom w:val="none" w:sz="0" w:space="0" w:color="auto"/>
            <w:right w:val="none" w:sz="0" w:space="0" w:color="auto"/>
          </w:divBdr>
        </w:div>
        <w:div w:id="443963780">
          <w:marLeft w:val="640"/>
          <w:marRight w:val="0"/>
          <w:marTop w:val="0"/>
          <w:marBottom w:val="0"/>
          <w:divBdr>
            <w:top w:val="none" w:sz="0" w:space="0" w:color="auto"/>
            <w:left w:val="none" w:sz="0" w:space="0" w:color="auto"/>
            <w:bottom w:val="none" w:sz="0" w:space="0" w:color="auto"/>
            <w:right w:val="none" w:sz="0" w:space="0" w:color="auto"/>
          </w:divBdr>
        </w:div>
        <w:div w:id="475954029">
          <w:marLeft w:val="640"/>
          <w:marRight w:val="0"/>
          <w:marTop w:val="0"/>
          <w:marBottom w:val="0"/>
          <w:divBdr>
            <w:top w:val="none" w:sz="0" w:space="0" w:color="auto"/>
            <w:left w:val="none" w:sz="0" w:space="0" w:color="auto"/>
            <w:bottom w:val="none" w:sz="0" w:space="0" w:color="auto"/>
            <w:right w:val="none" w:sz="0" w:space="0" w:color="auto"/>
          </w:divBdr>
        </w:div>
        <w:div w:id="390932034">
          <w:marLeft w:val="640"/>
          <w:marRight w:val="0"/>
          <w:marTop w:val="0"/>
          <w:marBottom w:val="0"/>
          <w:divBdr>
            <w:top w:val="none" w:sz="0" w:space="0" w:color="auto"/>
            <w:left w:val="none" w:sz="0" w:space="0" w:color="auto"/>
            <w:bottom w:val="none" w:sz="0" w:space="0" w:color="auto"/>
            <w:right w:val="none" w:sz="0" w:space="0" w:color="auto"/>
          </w:divBdr>
        </w:div>
        <w:div w:id="1640302538">
          <w:marLeft w:val="640"/>
          <w:marRight w:val="0"/>
          <w:marTop w:val="0"/>
          <w:marBottom w:val="0"/>
          <w:divBdr>
            <w:top w:val="none" w:sz="0" w:space="0" w:color="auto"/>
            <w:left w:val="none" w:sz="0" w:space="0" w:color="auto"/>
            <w:bottom w:val="none" w:sz="0" w:space="0" w:color="auto"/>
            <w:right w:val="none" w:sz="0" w:space="0" w:color="auto"/>
          </w:divBdr>
        </w:div>
        <w:div w:id="1360625101">
          <w:marLeft w:val="640"/>
          <w:marRight w:val="0"/>
          <w:marTop w:val="0"/>
          <w:marBottom w:val="0"/>
          <w:divBdr>
            <w:top w:val="none" w:sz="0" w:space="0" w:color="auto"/>
            <w:left w:val="none" w:sz="0" w:space="0" w:color="auto"/>
            <w:bottom w:val="none" w:sz="0" w:space="0" w:color="auto"/>
            <w:right w:val="none" w:sz="0" w:space="0" w:color="auto"/>
          </w:divBdr>
        </w:div>
        <w:div w:id="2096003739">
          <w:marLeft w:val="640"/>
          <w:marRight w:val="0"/>
          <w:marTop w:val="0"/>
          <w:marBottom w:val="0"/>
          <w:divBdr>
            <w:top w:val="none" w:sz="0" w:space="0" w:color="auto"/>
            <w:left w:val="none" w:sz="0" w:space="0" w:color="auto"/>
            <w:bottom w:val="none" w:sz="0" w:space="0" w:color="auto"/>
            <w:right w:val="none" w:sz="0" w:space="0" w:color="auto"/>
          </w:divBdr>
        </w:div>
        <w:div w:id="1870947777">
          <w:marLeft w:val="640"/>
          <w:marRight w:val="0"/>
          <w:marTop w:val="0"/>
          <w:marBottom w:val="0"/>
          <w:divBdr>
            <w:top w:val="none" w:sz="0" w:space="0" w:color="auto"/>
            <w:left w:val="none" w:sz="0" w:space="0" w:color="auto"/>
            <w:bottom w:val="none" w:sz="0" w:space="0" w:color="auto"/>
            <w:right w:val="none" w:sz="0" w:space="0" w:color="auto"/>
          </w:divBdr>
        </w:div>
        <w:div w:id="141046353">
          <w:marLeft w:val="640"/>
          <w:marRight w:val="0"/>
          <w:marTop w:val="0"/>
          <w:marBottom w:val="0"/>
          <w:divBdr>
            <w:top w:val="none" w:sz="0" w:space="0" w:color="auto"/>
            <w:left w:val="none" w:sz="0" w:space="0" w:color="auto"/>
            <w:bottom w:val="none" w:sz="0" w:space="0" w:color="auto"/>
            <w:right w:val="none" w:sz="0" w:space="0" w:color="auto"/>
          </w:divBdr>
        </w:div>
        <w:div w:id="1575043348">
          <w:marLeft w:val="640"/>
          <w:marRight w:val="0"/>
          <w:marTop w:val="0"/>
          <w:marBottom w:val="0"/>
          <w:divBdr>
            <w:top w:val="none" w:sz="0" w:space="0" w:color="auto"/>
            <w:left w:val="none" w:sz="0" w:space="0" w:color="auto"/>
            <w:bottom w:val="none" w:sz="0" w:space="0" w:color="auto"/>
            <w:right w:val="none" w:sz="0" w:space="0" w:color="auto"/>
          </w:divBdr>
        </w:div>
        <w:div w:id="869149965">
          <w:marLeft w:val="640"/>
          <w:marRight w:val="0"/>
          <w:marTop w:val="0"/>
          <w:marBottom w:val="0"/>
          <w:divBdr>
            <w:top w:val="none" w:sz="0" w:space="0" w:color="auto"/>
            <w:left w:val="none" w:sz="0" w:space="0" w:color="auto"/>
            <w:bottom w:val="none" w:sz="0" w:space="0" w:color="auto"/>
            <w:right w:val="none" w:sz="0" w:space="0" w:color="auto"/>
          </w:divBdr>
        </w:div>
        <w:div w:id="1997567489">
          <w:marLeft w:val="640"/>
          <w:marRight w:val="0"/>
          <w:marTop w:val="0"/>
          <w:marBottom w:val="0"/>
          <w:divBdr>
            <w:top w:val="none" w:sz="0" w:space="0" w:color="auto"/>
            <w:left w:val="none" w:sz="0" w:space="0" w:color="auto"/>
            <w:bottom w:val="none" w:sz="0" w:space="0" w:color="auto"/>
            <w:right w:val="none" w:sz="0" w:space="0" w:color="auto"/>
          </w:divBdr>
        </w:div>
        <w:div w:id="43868679">
          <w:marLeft w:val="640"/>
          <w:marRight w:val="0"/>
          <w:marTop w:val="0"/>
          <w:marBottom w:val="0"/>
          <w:divBdr>
            <w:top w:val="none" w:sz="0" w:space="0" w:color="auto"/>
            <w:left w:val="none" w:sz="0" w:space="0" w:color="auto"/>
            <w:bottom w:val="none" w:sz="0" w:space="0" w:color="auto"/>
            <w:right w:val="none" w:sz="0" w:space="0" w:color="auto"/>
          </w:divBdr>
        </w:div>
        <w:div w:id="1921018058">
          <w:marLeft w:val="640"/>
          <w:marRight w:val="0"/>
          <w:marTop w:val="0"/>
          <w:marBottom w:val="0"/>
          <w:divBdr>
            <w:top w:val="none" w:sz="0" w:space="0" w:color="auto"/>
            <w:left w:val="none" w:sz="0" w:space="0" w:color="auto"/>
            <w:bottom w:val="none" w:sz="0" w:space="0" w:color="auto"/>
            <w:right w:val="none" w:sz="0" w:space="0" w:color="auto"/>
          </w:divBdr>
        </w:div>
        <w:div w:id="898369385">
          <w:marLeft w:val="640"/>
          <w:marRight w:val="0"/>
          <w:marTop w:val="0"/>
          <w:marBottom w:val="0"/>
          <w:divBdr>
            <w:top w:val="none" w:sz="0" w:space="0" w:color="auto"/>
            <w:left w:val="none" w:sz="0" w:space="0" w:color="auto"/>
            <w:bottom w:val="none" w:sz="0" w:space="0" w:color="auto"/>
            <w:right w:val="none" w:sz="0" w:space="0" w:color="auto"/>
          </w:divBdr>
        </w:div>
        <w:div w:id="2136480737">
          <w:marLeft w:val="640"/>
          <w:marRight w:val="0"/>
          <w:marTop w:val="0"/>
          <w:marBottom w:val="0"/>
          <w:divBdr>
            <w:top w:val="none" w:sz="0" w:space="0" w:color="auto"/>
            <w:left w:val="none" w:sz="0" w:space="0" w:color="auto"/>
            <w:bottom w:val="none" w:sz="0" w:space="0" w:color="auto"/>
            <w:right w:val="none" w:sz="0" w:space="0" w:color="auto"/>
          </w:divBdr>
        </w:div>
        <w:div w:id="186022675">
          <w:marLeft w:val="640"/>
          <w:marRight w:val="0"/>
          <w:marTop w:val="0"/>
          <w:marBottom w:val="0"/>
          <w:divBdr>
            <w:top w:val="none" w:sz="0" w:space="0" w:color="auto"/>
            <w:left w:val="none" w:sz="0" w:space="0" w:color="auto"/>
            <w:bottom w:val="none" w:sz="0" w:space="0" w:color="auto"/>
            <w:right w:val="none" w:sz="0" w:space="0" w:color="auto"/>
          </w:divBdr>
        </w:div>
        <w:div w:id="1658194204">
          <w:marLeft w:val="640"/>
          <w:marRight w:val="0"/>
          <w:marTop w:val="0"/>
          <w:marBottom w:val="0"/>
          <w:divBdr>
            <w:top w:val="none" w:sz="0" w:space="0" w:color="auto"/>
            <w:left w:val="none" w:sz="0" w:space="0" w:color="auto"/>
            <w:bottom w:val="none" w:sz="0" w:space="0" w:color="auto"/>
            <w:right w:val="none" w:sz="0" w:space="0" w:color="auto"/>
          </w:divBdr>
        </w:div>
        <w:div w:id="187371723">
          <w:marLeft w:val="640"/>
          <w:marRight w:val="0"/>
          <w:marTop w:val="0"/>
          <w:marBottom w:val="0"/>
          <w:divBdr>
            <w:top w:val="none" w:sz="0" w:space="0" w:color="auto"/>
            <w:left w:val="none" w:sz="0" w:space="0" w:color="auto"/>
            <w:bottom w:val="none" w:sz="0" w:space="0" w:color="auto"/>
            <w:right w:val="none" w:sz="0" w:space="0" w:color="auto"/>
          </w:divBdr>
        </w:div>
        <w:div w:id="900941725">
          <w:marLeft w:val="640"/>
          <w:marRight w:val="0"/>
          <w:marTop w:val="0"/>
          <w:marBottom w:val="0"/>
          <w:divBdr>
            <w:top w:val="none" w:sz="0" w:space="0" w:color="auto"/>
            <w:left w:val="none" w:sz="0" w:space="0" w:color="auto"/>
            <w:bottom w:val="none" w:sz="0" w:space="0" w:color="auto"/>
            <w:right w:val="none" w:sz="0" w:space="0" w:color="auto"/>
          </w:divBdr>
        </w:div>
        <w:div w:id="690570730">
          <w:marLeft w:val="640"/>
          <w:marRight w:val="0"/>
          <w:marTop w:val="0"/>
          <w:marBottom w:val="0"/>
          <w:divBdr>
            <w:top w:val="none" w:sz="0" w:space="0" w:color="auto"/>
            <w:left w:val="none" w:sz="0" w:space="0" w:color="auto"/>
            <w:bottom w:val="none" w:sz="0" w:space="0" w:color="auto"/>
            <w:right w:val="none" w:sz="0" w:space="0" w:color="auto"/>
          </w:divBdr>
        </w:div>
        <w:div w:id="1802771849">
          <w:marLeft w:val="640"/>
          <w:marRight w:val="0"/>
          <w:marTop w:val="0"/>
          <w:marBottom w:val="0"/>
          <w:divBdr>
            <w:top w:val="none" w:sz="0" w:space="0" w:color="auto"/>
            <w:left w:val="none" w:sz="0" w:space="0" w:color="auto"/>
            <w:bottom w:val="none" w:sz="0" w:space="0" w:color="auto"/>
            <w:right w:val="none" w:sz="0" w:space="0" w:color="auto"/>
          </w:divBdr>
        </w:div>
        <w:div w:id="763918614">
          <w:marLeft w:val="640"/>
          <w:marRight w:val="0"/>
          <w:marTop w:val="0"/>
          <w:marBottom w:val="0"/>
          <w:divBdr>
            <w:top w:val="none" w:sz="0" w:space="0" w:color="auto"/>
            <w:left w:val="none" w:sz="0" w:space="0" w:color="auto"/>
            <w:bottom w:val="none" w:sz="0" w:space="0" w:color="auto"/>
            <w:right w:val="none" w:sz="0" w:space="0" w:color="auto"/>
          </w:divBdr>
        </w:div>
      </w:divsChild>
    </w:div>
    <w:div w:id="1440025917">
      <w:marLeft w:val="640"/>
      <w:marRight w:val="0"/>
      <w:marTop w:val="0"/>
      <w:marBottom w:val="0"/>
      <w:divBdr>
        <w:top w:val="none" w:sz="0" w:space="0" w:color="auto"/>
        <w:left w:val="none" w:sz="0" w:space="0" w:color="auto"/>
        <w:bottom w:val="none" w:sz="0" w:space="0" w:color="auto"/>
        <w:right w:val="none" w:sz="0" w:space="0" w:color="auto"/>
      </w:divBdr>
    </w:div>
    <w:div w:id="1440176724">
      <w:marLeft w:val="640"/>
      <w:marRight w:val="0"/>
      <w:marTop w:val="0"/>
      <w:marBottom w:val="0"/>
      <w:divBdr>
        <w:top w:val="none" w:sz="0" w:space="0" w:color="auto"/>
        <w:left w:val="none" w:sz="0" w:space="0" w:color="auto"/>
        <w:bottom w:val="none" w:sz="0" w:space="0" w:color="auto"/>
        <w:right w:val="none" w:sz="0" w:space="0" w:color="auto"/>
      </w:divBdr>
    </w:div>
    <w:div w:id="1440565138">
      <w:marLeft w:val="640"/>
      <w:marRight w:val="0"/>
      <w:marTop w:val="0"/>
      <w:marBottom w:val="0"/>
      <w:divBdr>
        <w:top w:val="none" w:sz="0" w:space="0" w:color="auto"/>
        <w:left w:val="none" w:sz="0" w:space="0" w:color="auto"/>
        <w:bottom w:val="none" w:sz="0" w:space="0" w:color="auto"/>
        <w:right w:val="none" w:sz="0" w:space="0" w:color="auto"/>
      </w:divBdr>
    </w:div>
    <w:div w:id="1440645115">
      <w:marLeft w:val="640"/>
      <w:marRight w:val="0"/>
      <w:marTop w:val="0"/>
      <w:marBottom w:val="0"/>
      <w:divBdr>
        <w:top w:val="none" w:sz="0" w:space="0" w:color="auto"/>
        <w:left w:val="none" w:sz="0" w:space="0" w:color="auto"/>
        <w:bottom w:val="none" w:sz="0" w:space="0" w:color="auto"/>
        <w:right w:val="none" w:sz="0" w:space="0" w:color="auto"/>
      </w:divBdr>
    </w:div>
    <w:div w:id="1440830018">
      <w:marLeft w:val="640"/>
      <w:marRight w:val="0"/>
      <w:marTop w:val="0"/>
      <w:marBottom w:val="0"/>
      <w:divBdr>
        <w:top w:val="none" w:sz="0" w:space="0" w:color="auto"/>
        <w:left w:val="none" w:sz="0" w:space="0" w:color="auto"/>
        <w:bottom w:val="none" w:sz="0" w:space="0" w:color="auto"/>
        <w:right w:val="none" w:sz="0" w:space="0" w:color="auto"/>
      </w:divBdr>
    </w:div>
    <w:div w:id="1440948556">
      <w:marLeft w:val="640"/>
      <w:marRight w:val="0"/>
      <w:marTop w:val="0"/>
      <w:marBottom w:val="0"/>
      <w:divBdr>
        <w:top w:val="none" w:sz="0" w:space="0" w:color="auto"/>
        <w:left w:val="none" w:sz="0" w:space="0" w:color="auto"/>
        <w:bottom w:val="none" w:sz="0" w:space="0" w:color="auto"/>
        <w:right w:val="none" w:sz="0" w:space="0" w:color="auto"/>
      </w:divBdr>
    </w:div>
    <w:div w:id="1440952451">
      <w:marLeft w:val="640"/>
      <w:marRight w:val="0"/>
      <w:marTop w:val="0"/>
      <w:marBottom w:val="0"/>
      <w:divBdr>
        <w:top w:val="none" w:sz="0" w:space="0" w:color="auto"/>
        <w:left w:val="none" w:sz="0" w:space="0" w:color="auto"/>
        <w:bottom w:val="none" w:sz="0" w:space="0" w:color="auto"/>
        <w:right w:val="none" w:sz="0" w:space="0" w:color="auto"/>
      </w:divBdr>
    </w:div>
    <w:div w:id="1441727854">
      <w:marLeft w:val="640"/>
      <w:marRight w:val="0"/>
      <w:marTop w:val="0"/>
      <w:marBottom w:val="0"/>
      <w:divBdr>
        <w:top w:val="none" w:sz="0" w:space="0" w:color="auto"/>
        <w:left w:val="none" w:sz="0" w:space="0" w:color="auto"/>
        <w:bottom w:val="none" w:sz="0" w:space="0" w:color="auto"/>
        <w:right w:val="none" w:sz="0" w:space="0" w:color="auto"/>
      </w:divBdr>
    </w:div>
    <w:div w:id="1442071371">
      <w:marLeft w:val="640"/>
      <w:marRight w:val="0"/>
      <w:marTop w:val="0"/>
      <w:marBottom w:val="0"/>
      <w:divBdr>
        <w:top w:val="none" w:sz="0" w:space="0" w:color="auto"/>
        <w:left w:val="none" w:sz="0" w:space="0" w:color="auto"/>
        <w:bottom w:val="none" w:sz="0" w:space="0" w:color="auto"/>
        <w:right w:val="none" w:sz="0" w:space="0" w:color="auto"/>
      </w:divBdr>
    </w:div>
    <w:div w:id="1442649769">
      <w:marLeft w:val="640"/>
      <w:marRight w:val="0"/>
      <w:marTop w:val="0"/>
      <w:marBottom w:val="0"/>
      <w:divBdr>
        <w:top w:val="none" w:sz="0" w:space="0" w:color="auto"/>
        <w:left w:val="none" w:sz="0" w:space="0" w:color="auto"/>
        <w:bottom w:val="none" w:sz="0" w:space="0" w:color="auto"/>
        <w:right w:val="none" w:sz="0" w:space="0" w:color="auto"/>
      </w:divBdr>
    </w:div>
    <w:div w:id="1442993885">
      <w:marLeft w:val="640"/>
      <w:marRight w:val="0"/>
      <w:marTop w:val="0"/>
      <w:marBottom w:val="0"/>
      <w:divBdr>
        <w:top w:val="none" w:sz="0" w:space="0" w:color="auto"/>
        <w:left w:val="none" w:sz="0" w:space="0" w:color="auto"/>
        <w:bottom w:val="none" w:sz="0" w:space="0" w:color="auto"/>
        <w:right w:val="none" w:sz="0" w:space="0" w:color="auto"/>
      </w:divBdr>
    </w:div>
    <w:div w:id="1443452907">
      <w:marLeft w:val="640"/>
      <w:marRight w:val="0"/>
      <w:marTop w:val="0"/>
      <w:marBottom w:val="0"/>
      <w:divBdr>
        <w:top w:val="none" w:sz="0" w:space="0" w:color="auto"/>
        <w:left w:val="none" w:sz="0" w:space="0" w:color="auto"/>
        <w:bottom w:val="none" w:sz="0" w:space="0" w:color="auto"/>
        <w:right w:val="none" w:sz="0" w:space="0" w:color="auto"/>
      </w:divBdr>
    </w:div>
    <w:div w:id="1443569503">
      <w:bodyDiv w:val="1"/>
      <w:marLeft w:val="0"/>
      <w:marRight w:val="0"/>
      <w:marTop w:val="0"/>
      <w:marBottom w:val="0"/>
      <w:divBdr>
        <w:top w:val="none" w:sz="0" w:space="0" w:color="auto"/>
        <w:left w:val="none" w:sz="0" w:space="0" w:color="auto"/>
        <w:bottom w:val="none" w:sz="0" w:space="0" w:color="auto"/>
        <w:right w:val="none" w:sz="0" w:space="0" w:color="auto"/>
      </w:divBdr>
      <w:divsChild>
        <w:div w:id="572860902">
          <w:marLeft w:val="640"/>
          <w:marRight w:val="0"/>
          <w:marTop w:val="0"/>
          <w:marBottom w:val="0"/>
          <w:divBdr>
            <w:top w:val="none" w:sz="0" w:space="0" w:color="auto"/>
            <w:left w:val="none" w:sz="0" w:space="0" w:color="auto"/>
            <w:bottom w:val="none" w:sz="0" w:space="0" w:color="auto"/>
            <w:right w:val="none" w:sz="0" w:space="0" w:color="auto"/>
          </w:divBdr>
        </w:div>
        <w:div w:id="1448888366">
          <w:marLeft w:val="640"/>
          <w:marRight w:val="0"/>
          <w:marTop w:val="0"/>
          <w:marBottom w:val="0"/>
          <w:divBdr>
            <w:top w:val="none" w:sz="0" w:space="0" w:color="auto"/>
            <w:left w:val="none" w:sz="0" w:space="0" w:color="auto"/>
            <w:bottom w:val="none" w:sz="0" w:space="0" w:color="auto"/>
            <w:right w:val="none" w:sz="0" w:space="0" w:color="auto"/>
          </w:divBdr>
        </w:div>
        <w:div w:id="121387641">
          <w:marLeft w:val="640"/>
          <w:marRight w:val="0"/>
          <w:marTop w:val="0"/>
          <w:marBottom w:val="0"/>
          <w:divBdr>
            <w:top w:val="none" w:sz="0" w:space="0" w:color="auto"/>
            <w:left w:val="none" w:sz="0" w:space="0" w:color="auto"/>
            <w:bottom w:val="none" w:sz="0" w:space="0" w:color="auto"/>
            <w:right w:val="none" w:sz="0" w:space="0" w:color="auto"/>
          </w:divBdr>
        </w:div>
        <w:div w:id="1246956598">
          <w:marLeft w:val="640"/>
          <w:marRight w:val="0"/>
          <w:marTop w:val="0"/>
          <w:marBottom w:val="0"/>
          <w:divBdr>
            <w:top w:val="none" w:sz="0" w:space="0" w:color="auto"/>
            <w:left w:val="none" w:sz="0" w:space="0" w:color="auto"/>
            <w:bottom w:val="none" w:sz="0" w:space="0" w:color="auto"/>
            <w:right w:val="none" w:sz="0" w:space="0" w:color="auto"/>
          </w:divBdr>
        </w:div>
        <w:div w:id="1515458406">
          <w:marLeft w:val="640"/>
          <w:marRight w:val="0"/>
          <w:marTop w:val="0"/>
          <w:marBottom w:val="0"/>
          <w:divBdr>
            <w:top w:val="none" w:sz="0" w:space="0" w:color="auto"/>
            <w:left w:val="none" w:sz="0" w:space="0" w:color="auto"/>
            <w:bottom w:val="none" w:sz="0" w:space="0" w:color="auto"/>
            <w:right w:val="none" w:sz="0" w:space="0" w:color="auto"/>
          </w:divBdr>
        </w:div>
        <w:div w:id="448746766">
          <w:marLeft w:val="640"/>
          <w:marRight w:val="0"/>
          <w:marTop w:val="0"/>
          <w:marBottom w:val="0"/>
          <w:divBdr>
            <w:top w:val="none" w:sz="0" w:space="0" w:color="auto"/>
            <w:left w:val="none" w:sz="0" w:space="0" w:color="auto"/>
            <w:bottom w:val="none" w:sz="0" w:space="0" w:color="auto"/>
            <w:right w:val="none" w:sz="0" w:space="0" w:color="auto"/>
          </w:divBdr>
        </w:div>
        <w:div w:id="1557931977">
          <w:marLeft w:val="640"/>
          <w:marRight w:val="0"/>
          <w:marTop w:val="0"/>
          <w:marBottom w:val="0"/>
          <w:divBdr>
            <w:top w:val="none" w:sz="0" w:space="0" w:color="auto"/>
            <w:left w:val="none" w:sz="0" w:space="0" w:color="auto"/>
            <w:bottom w:val="none" w:sz="0" w:space="0" w:color="auto"/>
            <w:right w:val="none" w:sz="0" w:space="0" w:color="auto"/>
          </w:divBdr>
        </w:div>
        <w:div w:id="1273709111">
          <w:marLeft w:val="640"/>
          <w:marRight w:val="0"/>
          <w:marTop w:val="0"/>
          <w:marBottom w:val="0"/>
          <w:divBdr>
            <w:top w:val="none" w:sz="0" w:space="0" w:color="auto"/>
            <w:left w:val="none" w:sz="0" w:space="0" w:color="auto"/>
            <w:bottom w:val="none" w:sz="0" w:space="0" w:color="auto"/>
            <w:right w:val="none" w:sz="0" w:space="0" w:color="auto"/>
          </w:divBdr>
        </w:div>
        <w:div w:id="1284313486">
          <w:marLeft w:val="640"/>
          <w:marRight w:val="0"/>
          <w:marTop w:val="0"/>
          <w:marBottom w:val="0"/>
          <w:divBdr>
            <w:top w:val="none" w:sz="0" w:space="0" w:color="auto"/>
            <w:left w:val="none" w:sz="0" w:space="0" w:color="auto"/>
            <w:bottom w:val="none" w:sz="0" w:space="0" w:color="auto"/>
            <w:right w:val="none" w:sz="0" w:space="0" w:color="auto"/>
          </w:divBdr>
        </w:div>
      </w:divsChild>
    </w:div>
    <w:div w:id="1444106033">
      <w:marLeft w:val="640"/>
      <w:marRight w:val="0"/>
      <w:marTop w:val="0"/>
      <w:marBottom w:val="0"/>
      <w:divBdr>
        <w:top w:val="none" w:sz="0" w:space="0" w:color="auto"/>
        <w:left w:val="none" w:sz="0" w:space="0" w:color="auto"/>
        <w:bottom w:val="none" w:sz="0" w:space="0" w:color="auto"/>
        <w:right w:val="none" w:sz="0" w:space="0" w:color="auto"/>
      </w:divBdr>
    </w:div>
    <w:div w:id="1444421045">
      <w:marLeft w:val="640"/>
      <w:marRight w:val="0"/>
      <w:marTop w:val="0"/>
      <w:marBottom w:val="0"/>
      <w:divBdr>
        <w:top w:val="none" w:sz="0" w:space="0" w:color="auto"/>
        <w:left w:val="none" w:sz="0" w:space="0" w:color="auto"/>
        <w:bottom w:val="none" w:sz="0" w:space="0" w:color="auto"/>
        <w:right w:val="none" w:sz="0" w:space="0" w:color="auto"/>
      </w:divBdr>
    </w:div>
    <w:div w:id="1445154267">
      <w:marLeft w:val="640"/>
      <w:marRight w:val="0"/>
      <w:marTop w:val="0"/>
      <w:marBottom w:val="0"/>
      <w:divBdr>
        <w:top w:val="none" w:sz="0" w:space="0" w:color="auto"/>
        <w:left w:val="none" w:sz="0" w:space="0" w:color="auto"/>
        <w:bottom w:val="none" w:sz="0" w:space="0" w:color="auto"/>
        <w:right w:val="none" w:sz="0" w:space="0" w:color="auto"/>
      </w:divBdr>
    </w:div>
    <w:div w:id="1445154588">
      <w:bodyDiv w:val="1"/>
      <w:marLeft w:val="0"/>
      <w:marRight w:val="0"/>
      <w:marTop w:val="0"/>
      <w:marBottom w:val="0"/>
      <w:divBdr>
        <w:top w:val="none" w:sz="0" w:space="0" w:color="auto"/>
        <w:left w:val="none" w:sz="0" w:space="0" w:color="auto"/>
        <w:bottom w:val="none" w:sz="0" w:space="0" w:color="auto"/>
        <w:right w:val="none" w:sz="0" w:space="0" w:color="auto"/>
      </w:divBdr>
    </w:div>
    <w:div w:id="1445534572">
      <w:marLeft w:val="640"/>
      <w:marRight w:val="0"/>
      <w:marTop w:val="0"/>
      <w:marBottom w:val="0"/>
      <w:divBdr>
        <w:top w:val="none" w:sz="0" w:space="0" w:color="auto"/>
        <w:left w:val="none" w:sz="0" w:space="0" w:color="auto"/>
        <w:bottom w:val="none" w:sz="0" w:space="0" w:color="auto"/>
        <w:right w:val="none" w:sz="0" w:space="0" w:color="auto"/>
      </w:divBdr>
    </w:div>
    <w:div w:id="1445921016">
      <w:marLeft w:val="640"/>
      <w:marRight w:val="0"/>
      <w:marTop w:val="0"/>
      <w:marBottom w:val="0"/>
      <w:divBdr>
        <w:top w:val="none" w:sz="0" w:space="0" w:color="auto"/>
        <w:left w:val="none" w:sz="0" w:space="0" w:color="auto"/>
        <w:bottom w:val="none" w:sz="0" w:space="0" w:color="auto"/>
        <w:right w:val="none" w:sz="0" w:space="0" w:color="auto"/>
      </w:divBdr>
    </w:div>
    <w:div w:id="1446341239">
      <w:marLeft w:val="640"/>
      <w:marRight w:val="0"/>
      <w:marTop w:val="0"/>
      <w:marBottom w:val="0"/>
      <w:divBdr>
        <w:top w:val="none" w:sz="0" w:space="0" w:color="auto"/>
        <w:left w:val="none" w:sz="0" w:space="0" w:color="auto"/>
        <w:bottom w:val="none" w:sz="0" w:space="0" w:color="auto"/>
        <w:right w:val="none" w:sz="0" w:space="0" w:color="auto"/>
      </w:divBdr>
    </w:div>
    <w:div w:id="1446342030">
      <w:marLeft w:val="640"/>
      <w:marRight w:val="0"/>
      <w:marTop w:val="0"/>
      <w:marBottom w:val="0"/>
      <w:divBdr>
        <w:top w:val="none" w:sz="0" w:space="0" w:color="auto"/>
        <w:left w:val="none" w:sz="0" w:space="0" w:color="auto"/>
        <w:bottom w:val="none" w:sz="0" w:space="0" w:color="auto"/>
        <w:right w:val="none" w:sz="0" w:space="0" w:color="auto"/>
      </w:divBdr>
    </w:div>
    <w:div w:id="1446390465">
      <w:marLeft w:val="640"/>
      <w:marRight w:val="0"/>
      <w:marTop w:val="0"/>
      <w:marBottom w:val="0"/>
      <w:divBdr>
        <w:top w:val="none" w:sz="0" w:space="0" w:color="auto"/>
        <w:left w:val="none" w:sz="0" w:space="0" w:color="auto"/>
        <w:bottom w:val="none" w:sz="0" w:space="0" w:color="auto"/>
        <w:right w:val="none" w:sz="0" w:space="0" w:color="auto"/>
      </w:divBdr>
    </w:div>
    <w:div w:id="1447115219">
      <w:marLeft w:val="640"/>
      <w:marRight w:val="0"/>
      <w:marTop w:val="0"/>
      <w:marBottom w:val="0"/>
      <w:divBdr>
        <w:top w:val="none" w:sz="0" w:space="0" w:color="auto"/>
        <w:left w:val="none" w:sz="0" w:space="0" w:color="auto"/>
        <w:bottom w:val="none" w:sz="0" w:space="0" w:color="auto"/>
        <w:right w:val="none" w:sz="0" w:space="0" w:color="auto"/>
      </w:divBdr>
    </w:div>
    <w:div w:id="1447387313">
      <w:marLeft w:val="640"/>
      <w:marRight w:val="0"/>
      <w:marTop w:val="0"/>
      <w:marBottom w:val="0"/>
      <w:divBdr>
        <w:top w:val="none" w:sz="0" w:space="0" w:color="auto"/>
        <w:left w:val="none" w:sz="0" w:space="0" w:color="auto"/>
        <w:bottom w:val="none" w:sz="0" w:space="0" w:color="auto"/>
        <w:right w:val="none" w:sz="0" w:space="0" w:color="auto"/>
      </w:divBdr>
    </w:div>
    <w:div w:id="1447506008">
      <w:marLeft w:val="640"/>
      <w:marRight w:val="0"/>
      <w:marTop w:val="0"/>
      <w:marBottom w:val="0"/>
      <w:divBdr>
        <w:top w:val="none" w:sz="0" w:space="0" w:color="auto"/>
        <w:left w:val="none" w:sz="0" w:space="0" w:color="auto"/>
        <w:bottom w:val="none" w:sz="0" w:space="0" w:color="auto"/>
        <w:right w:val="none" w:sz="0" w:space="0" w:color="auto"/>
      </w:divBdr>
    </w:div>
    <w:div w:id="1447963323">
      <w:marLeft w:val="640"/>
      <w:marRight w:val="0"/>
      <w:marTop w:val="0"/>
      <w:marBottom w:val="0"/>
      <w:divBdr>
        <w:top w:val="none" w:sz="0" w:space="0" w:color="auto"/>
        <w:left w:val="none" w:sz="0" w:space="0" w:color="auto"/>
        <w:bottom w:val="none" w:sz="0" w:space="0" w:color="auto"/>
        <w:right w:val="none" w:sz="0" w:space="0" w:color="auto"/>
      </w:divBdr>
    </w:div>
    <w:div w:id="1448352590">
      <w:marLeft w:val="640"/>
      <w:marRight w:val="0"/>
      <w:marTop w:val="0"/>
      <w:marBottom w:val="0"/>
      <w:divBdr>
        <w:top w:val="none" w:sz="0" w:space="0" w:color="auto"/>
        <w:left w:val="none" w:sz="0" w:space="0" w:color="auto"/>
        <w:bottom w:val="none" w:sz="0" w:space="0" w:color="auto"/>
        <w:right w:val="none" w:sz="0" w:space="0" w:color="auto"/>
      </w:divBdr>
    </w:div>
    <w:div w:id="1448355395">
      <w:marLeft w:val="640"/>
      <w:marRight w:val="0"/>
      <w:marTop w:val="0"/>
      <w:marBottom w:val="0"/>
      <w:divBdr>
        <w:top w:val="none" w:sz="0" w:space="0" w:color="auto"/>
        <w:left w:val="none" w:sz="0" w:space="0" w:color="auto"/>
        <w:bottom w:val="none" w:sz="0" w:space="0" w:color="auto"/>
        <w:right w:val="none" w:sz="0" w:space="0" w:color="auto"/>
      </w:divBdr>
    </w:div>
    <w:div w:id="1448622927">
      <w:marLeft w:val="640"/>
      <w:marRight w:val="0"/>
      <w:marTop w:val="0"/>
      <w:marBottom w:val="0"/>
      <w:divBdr>
        <w:top w:val="none" w:sz="0" w:space="0" w:color="auto"/>
        <w:left w:val="none" w:sz="0" w:space="0" w:color="auto"/>
        <w:bottom w:val="none" w:sz="0" w:space="0" w:color="auto"/>
        <w:right w:val="none" w:sz="0" w:space="0" w:color="auto"/>
      </w:divBdr>
    </w:div>
    <w:div w:id="1450128563">
      <w:marLeft w:val="640"/>
      <w:marRight w:val="0"/>
      <w:marTop w:val="0"/>
      <w:marBottom w:val="0"/>
      <w:divBdr>
        <w:top w:val="none" w:sz="0" w:space="0" w:color="auto"/>
        <w:left w:val="none" w:sz="0" w:space="0" w:color="auto"/>
        <w:bottom w:val="none" w:sz="0" w:space="0" w:color="auto"/>
        <w:right w:val="none" w:sz="0" w:space="0" w:color="auto"/>
      </w:divBdr>
    </w:div>
    <w:div w:id="1450857664">
      <w:marLeft w:val="640"/>
      <w:marRight w:val="0"/>
      <w:marTop w:val="0"/>
      <w:marBottom w:val="0"/>
      <w:divBdr>
        <w:top w:val="none" w:sz="0" w:space="0" w:color="auto"/>
        <w:left w:val="none" w:sz="0" w:space="0" w:color="auto"/>
        <w:bottom w:val="none" w:sz="0" w:space="0" w:color="auto"/>
        <w:right w:val="none" w:sz="0" w:space="0" w:color="auto"/>
      </w:divBdr>
    </w:div>
    <w:div w:id="1451168341">
      <w:marLeft w:val="640"/>
      <w:marRight w:val="0"/>
      <w:marTop w:val="0"/>
      <w:marBottom w:val="0"/>
      <w:divBdr>
        <w:top w:val="none" w:sz="0" w:space="0" w:color="auto"/>
        <w:left w:val="none" w:sz="0" w:space="0" w:color="auto"/>
        <w:bottom w:val="none" w:sz="0" w:space="0" w:color="auto"/>
        <w:right w:val="none" w:sz="0" w:space="0" w:color="auto"/>
      </w:divBdr>
    </w:div>
    <w:div w:id="1451242002">
      <w:marLeft w:val="640"/>
      <w:marRight w:val="0"/>
      <w:marTop w:val="0"/>
      <w:marBottom w:val="0"/>
      <w:divBdr>
        <w:top w:val="none" w:sz="0" w:space="0" w:color="auto"/>
        <w:left w:val="none" w:sz="0" w:space="0" w:color="auto"/>
        <w:bottom w:val="none" w:sz="0" w:space="0" w:color="auto"/>
        <w:right w:val="none" w:sz="0" w:space="0" w:color="auto"/>
      </w:divBdr>
    </w:div>
    <w:div w:id="1451630138">
      <w:marLeft w:val="640"/>
      <w:marRight w:val="0"/>
      <w:marTop w:val="0"/>
      <w:marBottom w:val="0"/>
      <w:divBdr>
        <w:top w:val="none" w:sz="0" w:space="0" w:color="auto"/>
        <w:left w:val="none" w:sz="0" w:space="0" w:color="auto"/>
        <w:bottom w:val="none" w:sz="0" w:space="0" w:color="auto"/>
        <w:right w:val="none" w:sz="0" w:space="0" w:color="auto"/>
      </w:divBdr>
    </w:div>
    <w:div w:id="1451824912">
      <w:bodyDiv w:val="1"/>
      <w:marLeft w:val="0"/>
      <w:marRight w:val="0"/>
      <w:marTop w:val="0"/>
      <w:marBottom w:val="0"/>
      <w:divBdr>
        <w:top w:val="none" w:sz="0" w:space="0" w:color="auto"/>
        <w:left w:val="none" w:sz="0" w:space="0" w:color="auto"/>
        <w:bottom w:val="none" w:sz="0" w:space="0" w:color="auto"/>
        <w:right w:val="none" w:sz="0" w:space="0" w:color="auto"/>
      </w:divBdr>
      <w:divsChild>
        <w:div w:id="1080367788">
          <w:marLeft w:val="640"/>
          <w:marRight w:val="0"/>
          <w:marTop w:val="0"/>
          <w:marBottom w:val="0"/>
          <w:divBdr>
            <w:top w:val="none" w:sz="0" w:space="0" w:color="auto"/>
            <w:left w:val="none" w:sz="0" w:space="0" w:color="auto"/>
            <w:bottom w:val="none" w:sz="0" w:space="0" w:color="auto"/>
            <w:right w:val="none" w:sz="0" w:space="0" w:color="auto"/>
          </w:divBdr>
        </w:div>
        <w:div w:id="241451079">
          <w:marLeft w:val="640"/>
          <w:marRight w:val="0"/>
          <w:marTop w:val="0"/>
          <w:marBottom w:val="0"/>
          <w:divBdr>
            <w:top w:val="none" w:sz="0" w:space="0" w:color="auto"/>
            <w:left w:val="none" w:sz="0" w:space="0" w:color="auto"/>
            <w:bottom w:val="none" w:sz="0" w:space="0" w:color="auto"/>
            <w:right w:val="none" w:sz="0" w:space="0" w:color="auto"/>
          </w:divBdr>
        </w:div>
        <w:div w:id="188105002">
          <w:marLeft w:val="640"/>
          <w:marRight w:val="0"/>
          <w:marTop w:val="0"/>
          <w:marBottom w:val="0"/>
          <w:divBdr>
            <w:top w:val="none" w:sz="0" w:space="0" w:color="auto"/>
            <w:left w:val="none" w:sz="0" w:space="0" w:color="auto"/>
            <w:bottom w:val="none" w:sz="0" w:space="0" w:color="auto"/>
            <w:right w:val="none" w:sz="0" w:space="0" w:color="auto"/>
          </w:divBdr>
        </w:div>
        <w:div w:id="206338761">
          <w:marLeft w:val="640"/>
          <w:marRight w:val="0"/>
          <w:marTop w:val="0"/>
          <w:marBottom w:val="0"/>
          <w:divBdr>
            <w:top w:val="none" w:sz="0" w:space="0" w:color="auto"/>
            <w:left w:val="none" w:sz="0" w:space="0" w:color="auto"/>
            <w:bottom w:val="none" w:sz="0" w:space="0" w:color="auto"/>
            <w:right w:val="none" w:sz="0" w:space="0" w:color="auto"/>
          </w:divBdr>
        </w:div>
        <w:div w:id="1738746459">
          <w:marLeft w:val="640"/>
          <w:marRight w:val="0"/>
          <w:marTop w:val="0"/>
          <w:marBottom w:val="0"/>
          <w:divBdr>
            <w:top w:val="none" w:sz="0" w:space="0" w:color="auto"/>
            <w:left w:val="none" w:sz="0" w:space="0" w:color="auto"/>
            <w:bottom w:val="none" w:sz="0" w:space="0" w:color="auto"/>
            <w:right w:val="none" w:sz="0" w:space="0" w:color="auto"/>
          </w:divBdr>
        </w:div>
        <w:div w:id="1144546784">
          <w:marLeft w:val="640"/>
          <w:marRight w:val="0"/>
          <w:marTop w:val="0"/>
          <w:marBottom w:val="0"/>
          <w:divBdr>
            <w:top w:val="none" w:sz="0" w:space="0" w:color="auto"/>
            <w:left w:val="none" w:sz="0" w:space="0" w:color="auto"/>
            <w:bottom w:val="none" w:sz="0" w:space="0" w:color="auto"/>
            <w:right w:val="none" w:sz="0" w:space="0" w:color="auto"/>
          </w:divBdr>
        </w:div>
        <w:div w:id="358897184">
          <w:marLeft w:val="640"/>
          <w:marRight w:val="0"/>
          <w:marTop w:val="0"/>
          <w:marBottom w:val="0"/>
          <w:divBdr>
            <w:top w:val="none" w:sz="0" w:space="0" w:color="auto"/>
            <w:left w:val="none" w:sz="0" w:space="0" w:color="auto"/>
            <w:bottom w:val="none" w:sz="0" w:space="0" w:color="auto"/>
            <w:right w:val="none" w:sz="0" w:space="0" w:color="auto"/>
          </w:divBdr>
        </w:div>
        <w:div w:id="427317295">
          <w:marLeft w:val="640"/>
          <w:marRight w:val="0"/>
          <w:marTop w:val="0"/>
          <w:marBottom w:val="0"/>
          <w:divBdr>
            <w:top w:val="none" w:sz="0" w:space="0" w:color="auto"/>
            <w:left w:val="none" w:sz="0" w:space="0" w:color="auto"/>
            <w:bottom w:val="none" w:sz="0" w:space="0" w:color="auto"/>
            <w:right w:val="none" w:sz="0" w:space="0" w:color="auto"/>
          </w:divBdr>
        </w:div>
        <w:div w:id="983581232">
          <w:marLeft w:val="640"/>
          <w:marRight w:val="0"/>
          <w:marTop w:val="0"/>
          <w:marBottom w:val="0"/>
          <w:divBdr>
            <w:top w:val="none" w:sz="0" w:space="0" w:color="auto"/>
            <w:left w:val="none" w:sz="0" w:space="0" w:color="auto"/>
            <w:bottom w:val="none" w:sz="0" w:space="0" w:color="auto"/>
            <w:right w:val="none" w:sz="0" w:space="0" w:color="auto"/>
          </w:divBdr>
        </w:div>
        <w:div w:id="1431202542">
          <w:marLeft w:val="640"/>
          <w:marRight w:val="0"/>
          <w:marTop w:val="0"/>
          <w:marBottom w:val="0"/>
          <w:divBdr>
            <w:top w:val="none" w:sz="0" w:space="0" w:color="auto"/>
            <w:left w:val="none" w:sz="0" w:space="0" w:color="auto"/>
            <w:bottom w:val="none" w:sz="0" w:space="0" w:color="auto"/>
            <w:right w:val="none" w:sz="0" w:space="0" w:color="auto"/>
          </w:divBdr>
        </w:div>
        <w:div w:id="562912995">
          <w:marLeft w:val="640"/>
          <w:marRight w:val="0"/>
          <w:marTop w:val="0"/>
          <w:marBottom w:val="0"/>
          <w:divBdr>
            <w:top w:val="none" w:sz="0" w:space="0" w:color="auto"/>
            <w:left w:val="none" w:sz="0" w:space="0" w:color="auto"/>
            <w:bottom w:val="none" w:sz="0" w:space="0" w:color="auto"/>
            <w:right w:val="none" w:sz="0" w:space="0" w:color="auto"/>
          </w:divBdr>
        </w:div>
        <w:div w:id="1539201623">
          <w:marLeft w:val="640"/>
          <w:marRight w:val="0"/>
          <w:marTop w:val="0"/>
          <w:marBottom w:val="0"/>
          <w:divBdr>
            <w:top w:val="none" w:sz="0" w:space="0" w:color="auto"/>
            <w:left w:val="none" w:sz="0" w:space="0" w:color="auto"/>
            <w:bottom w:val="none" w:sz="0" w:space="0" w:color="auto"/>
            <w:right w:val="none" w:sz="0" w:space="0" w:color="auto"/>
          </w:divBdr>
        </w:div>
        <w:div w:id="1613584900">
          <w:marLeft w:val="640"/>
          <w:marRight w:val="0"/>
          <w:marTop w:val="0"/>
          <w:marBottom w:val="0"/>
          <w:divBdr>
            <w:top w:val="none" w:sz="0" w:space="0" w:color="auto"/>
            <w:left w:val="none" w:sz="0" w:space="0" w:color="auto"/>
            <w:bottom w:val="none" w:sz="0" w:space="0" w:color="auto"/>
            <w:right w:val="none" w:sz="0" w:space="0" w:color="auto"/>
          </w:divBdr>
        </w:div>
        <w:div w:id="951546592">
          <w:marLeft w:val="640"/>
          <w:marRight w:val="0"/>
          <w:marTop w:val="0"/>
          <w:marBottom w:val="0"/>
          <w:divBdr>
            <w:top w:val="none" w:sz="0" w:space="0" w:color="auto"/>
            <w:left w:val="none" w:sz="0" w:space="0" w:color="auto"/>
            <w:bottom w:val="none" w:sz="0" w:space="0" w:color="auto"/>
            <w:right w:val="none" w:sz="0" w:space="0" w:color="auto"/>
          </w:divBdr>
        </w:div>
        <w:div w:id="2024281254">
          <w:marLeft w:val="640"/>
          <w:marRight w:val="0"/>
          <w:marTop w:val="0"/>
          <w:marBottom w:val="0"/>
          <w:divBdr>
            <w:top w:val="none" w:sz="0" w:space="0" w:color="auto"/>
            <w:left w:val="none" w:sz="0" w:space="0" w:color="auto"/>
            <w:bottom w:val="none" w:sz="0" w:space="0" w:color="auto"/>
            <w:right w:val="none" w:sz="0" w:space="0" w:color="auto"/>
          </w:divBdr>
        </w:div>
        <w:div w:id="1183784289">
          <w:marLeft w:val="640"/>
          <w:marRight w:val="0"/>
          <w:marTop w:val="0"/>
          <w:marBottom w:val="0"/>
          <w:divBdr>
            <w:top w:val="none" w:sz="0" w:space="0" w:color="auto"/>
            <w:left w:val="none" w:sz="0" w:space="0" w:color="auto"/>
            <w:bottom w:val="none" w:sz="0" w:space="0" w:color="auto"/>
            <w:right w:val="none" w:sz="0" w:space="0" w:color="auto"/>
          </w:divBdr>
        </w:div>
        <w:div w:id="784542551">
          <w:marLeft w:val="640"/>
          <w:marRight w:val="0"/>
          <w:marTop w:val="0"/>
          <w:marBottom w:val="0"/>
          <w:divBdr>
            <w:top w:val="none" w:sz="0" w:space="0" w:color="auto"/>
            <w:left w:val="none" w:sz="0" w:space="0" w:color="auto"/>
            <w:bottom w:val="none" w:sz="0" w:space="0" w:color="auto"/>
            <w:right w:val="none" w:sz="0" w:space="0" w:color="auto"/>
          </w:divBdr>
        </w:div>
        <w:div w:id="1987664160">
          <w:marLeft w:val="640"/>
          <w:marRight w:val="0"/>
          <w:marTop w:val="0"/>
          <w:marBottom w:val="0"/>
          <w:divBdr>
            <w:top w:val="none" w:sz="0" w:space="0" w:color="auto"/>
            <w:left w:val="none" w:sz="0" w:space="0" w:color="auto"/>
            <w:bottom w:val="none" w:sz="0" w:space="0" w:color="auto"/>
            <w:right w:val="none" w:sz="0" w:space="0" w:color="auto"/>
          </w:divBdr>
        </w:div>
        <w:div w:id="967009280">
          <w:marLeft w:val="640"/>
          <w:marRight w:val="0"/>
          <w:marTop w:val="0"/>
          <w:marBottom w:val="0"/>
          <w:divBdr>
            <w:top w:val="none" w:sz="0" w:space="0" w:color="auto"/>
            <w:left w:val="none" w:sz="0" w:space="0" w:color="auto"/>
            <w:bottom w:val="none" w:sz="0" w:space="0" w:color="auto"/>
            <w:right w:val="none" w:sz="0" w:space="0" w:color="auto"/>
          </w:divBdr>
        </w:div>
        <w:div w:id="1451315597">
          <w:marLeft w:val="640"/>
          <w:marRight w:val="0"/>
          <w:marTop w:val="0"/>
          <w:marBottom w:val="0"/>
          <w:divBdr>
            <w:top w:val="none" w:sz="0" w:space="0" w:color="auto"/>
            <w:left w:val="none" w:sz="0" w:space="0" w:color="auto"/>
            <w:bottom w:val="none" w:sz="0" w:space="0" w:color="auto"/>
            <w:right w:val="none" w:sz="0" w:space="0" w:color="auto"/>
          </w:divBdr>
        </w:div>
        <w:div w:id="837162131">
          <w:marLeft w:val="640"/>
          <w:marRight w:val="0"/>
          <w:marTop w:val="0"/>
          <w:marBottom w:val="0"/>
          <w:divBdr>
            <w:top w:val="none" w:sz="0" w:space="0" w:color="auto"/>
            <w:left w:val="none" w:sz="0" w:space="0" w:color="auto"/>
            <w:bottom w:val="none" w:sz="0" w:space="0" w:color="auto"/>
            <w:right w:val="none" w:sz="0" w:space="0" w:color="auto"/>
          </w:divBdr>
        </w:div>
        <w:div w:id="199629162">
          <w:marLeft w:val="640"/>
          <w:marRight w:val="0"/>
          <w:marTop w:val="0"/>
          <w:marBottom w:val="0"/>
          <w:divBdr>
            <w:top w:val="none" w:sz="0" w:space="0" w:color="auto"/>
            <w:left w:val="none" w:sz="0" w:space="0" w:color="auto"/>
            <w:bottom w:val="none" w:sz="0" w:space="0" w:color="auto"/>
            <w:right w:val="none" w:sz="0" w:space="0" w:color="auto"/>
          </w:divBdr>
        </w:div>
        <w:div w:id="384304960">
          <w:marLeft w:val="640"/>
          <w:marRight w:val="0"/>
          <w:marTop w:val="0"/>
          <w:marBottom w:val="0"/>
          <w:divBdr>
            <w:top w:val="none" w:sz="0" w:space="0" w:color="auto"/>
            <w:left w:val="none" w:sz="0" w:space="0" w:color="auto"/>
            <w:bottom w:val="none" w:sz="0" w:space="0" w:color="auto"/>
            <w:right w:val="none" w:sz="0" w:space="0" w:color="auto"/>
          </w:divBdr>
        </w:div>
        <w:div w:id="298463865">
          <w:marLeft w:val="640"/>
          <w:marRight w:val="0"/>
          <w:marTop w:val="0"/>
          <w:marBottom w:val="0"/>
          <w:divBdr>
            <w:top w:val="none" w:sz="0" w:space="0" w:color="auto"/>
            <w:left w:val="none" w:sz="0" w:space="0" w:color="auto"/>
            <w:bottom w:val="none" w:sz="0" w:space="0" w:color="auto"/>
            <w:right w:val="none" w:sz="0" w:space="0" w:color="auto"/>
          </w:divBdr>
        </w:div>
        <w:div w:id="1107654433">
          <w:marLeft w:val="640"/>
          <w:marRight w:val="0"/>
          <w:marTop w:val="0"/>
          <w:marBottom w:val="0"/>
          <w:divBdr>
            <w:top w:val="none" w:sz="0" w:space="0" w:color="auto"/>
            <w:left w:val="none" w:sz="0" w:space="0" w:color="auto"/>
            <w:bottom w:val="none" w:sz="0" w:space="0" w:color="auto"/>
            <w:right w:val="none" w:sz="0" w:space="0" w:color="auto"/>
          </w:divBdr>
        </w:div>
        <w:div w:id="1528257488">
          <w:marLeft w:val="640"/>
          <w:marRight w:val="0"/>
          <w:marTop w:val="0"/>
          <w:marBottom w:val="0"/>
          <w:divBdr>
            <w:top w:val="none" w:sz="0" w:space="0" w:color="auto"/>
            <w:left w:val="none" w:sz="0" w:space="0" w:color="auto"/>
            <w:bottom w:val="none" w:sz="0" w:space="0" w:color="auto"/>
            <w:right w:val="none" w:sz="0" w:space="0" w:color="auto"/>
          </w:divBdr>
        </w:div>
        <w:div w:id="393506187">
          <w:marLeft w:val="640"/>
          <w:marRight w:val="0"/>
          <w:marTop w:val="0"/>
          <w:marBottom w:val="0"/>
          <w:divBdr>
            <w:top w:val="none" w:sz="0" w:space="0" w:color="auto"/>
            <w:left w:val="none" w:sz="0" w:space="0" w:color="auto"/>
            <w:bottom w:val="none" w:sz="0" w:space="0" w:color="auto"/>
            <w:right w:val="none" w:sz="0" w:space="0" w:color="auto"/>
          </w:divBdr>
        </w:div>
        <w:div w:id="454178022">
          <w:marLeft w:val="640"/>
          <w:marRight w:val="0"/>
          <w:marTop w:val="0"/>
          <w:marBottom w:val="0"/>
          <w:divBdr>
            <w:top w:val="none" w:sz="0" w:space="0" w:color="auto"/>
            <w:left w:val="none" w:sz="0" w:space="0" w:color="auto"/>
            <w:bottom w:val="none" w:sz="0" w:space="0" w:color="auto"/>
            <w:right w:val="none" w:sz="0" w:space="0" w:color="auto"/>
          </w:divBdr>
        </w:div>
        <w:div w:id="1967849720">
          <w:marLeft w:val="640"/>
          <w:marRight w:val="0"/>
          <w:marTop w:val="0"/>
          <w:marBottom w:val="0"/>
          <w:divBdr>
            <w:top w:val="none" w:sz="0" w:space="0" w:color="auto"/>
            <w:left w:val="none" w:sz="0" w:space="0" w:color="auto"/>
            <w:bottom w:val="none" w:sz="0" w:space="0" w:color="auto"/>
            <w:right w:val="none" w:sz="0" w:space="0" w:color="auto"/>
          </w:divBdr>
        </w:div>
        <w:div w:id="964197249">
          <w:marLeft w:val="640"/>
          <w:marRight w:val="0"/>
          <w:marTop w:val="0"/>
          <w:marBottom w:val="0"/>
          <w:divBdr>
            <w:top w:val="none" w:sz="0" w:space="0" w:color="auto"/>
            <w:left w:val="none" w:sz="0" w:space="0" w:color="auto"/>
            <w:bottom w:val="none" w:sz="0" w:space="0" w:color="auto"/>
            <w:right w:val="none" w:sz="0" w:space="0" w:color="auto"/>
          </w:divBdr>
        </w:div>
        <w:div w:id="707146898">
          <w:marLeft w:val="640"/>
          <w:marRight w:val="0"/>
          <w:marTop w:val="0"/>
          <w:marBottom w:val="0"/>
          <w:divBdr>
            <w:top w:val="none" w:sz="0" w:space="0" w:color="auto"/>
            <w:left w:val="none" w:sz="0" w:space="0" w:color="auto"/>
            <w:bottom w:val="none" w:sz="0" w:space="0" w:color="auto"/>
            <w:right w:val="none" w:sz="0" w:space="0" w:color="auto"/>
          </w:divBdr>
        </w:div>
        <w:div w:id="2054965677">
          <w:marLeft w:val="640"/>
          <w:marRight w:val="0"/>
          <w:marTop w:val="0"/>
          <w:marBottom w:val="0"/>
          <w:divBdr>
            <w:top w:val="none" w:sz="0" w:space="0" w:color="auto"/>
            <w:left w:val="none" w:sz="0" w:space="0" w:color="auto"/>
            <w:bottom w:val="none" w:sz="0" w:space="0" w:color="auto"/>
            <w:right w:val="none" w:sz="0" w:space="0" w:color="auto"/>
          </w:divBdr>
        </w:div>
        <w:div w:id="449515063">
          <w:marLeft w:val="640"/>
          <w:marRight w:val="0"/>
          <w:marTop w:val="0"/>
          <w:marBottom w:val="0"/>
          <w:divBdr>
            <w:top w:val="none" w:sz="0" w:space="0" w:color="auto"/>
            <w:left w:val="none" w:sz="0" w:space="0" w:color="auto"/>
            <w:bottom w:val="none" w:sz="0" w:space="0" w:color="auto"/>
            <w:right w:val="none" w:sz="0" w:space="0" w:color="auto"/>
          </w:divBdr>
        </w:div>
        <w:div w:id="1087388484">
          <w:marLeft w:val="640"/>
          <w:marRight w:val="0"/>
          <w:marTop w:val="0"/>
          <w:marBottom w:val="0"/>
          <w:divBdr>
            <w:top w:val="none" w:sz="0" w:space="0" w:color="auto"/>
            <w:left w:val="none" w:sz="0" w:space="0" w:color="auto"/>
            <w:bottom w:val="none" w:sz="0" w:space="0" w:color="auto"/>
            <w:right w:val="none" w:sz="0" w:space="0" w:color="auto"/>
          </w:divBdr>
        </w:div>
        <w:div w:id="890768576">
          <w:marLeft w:val="640"/>
          <w:marRight w:val="0"/>
          <w:marTop w:val="0"/>
          <w:marBottom w:val="0"/>
          <w:divBdr>
            <w:top w:val="none" w:sz="0" w:space="0" w:color="auto"/>
            <w:left w:val="none" w:sz="0" w:space="0" w:color="auto"/>
            <w:bottom w:val="none" w:sz="0" w:space="0" w:color="auto"/>
            <w:right w:val="none" w:sz="0" w:space="0" w:color="auto"/>
          </w:divBdr>
        </w:div>
        <w:div w:id="187764324">
          <w:marLeft w:val="640"/>
          <w:marRight w:val="0"/>
          <w:marTop w:val="0"/>
          <w:marBottom w:val="0"/>
          <w:divBdr>
            <w:top w:val="none" w:sz="0" w:space="0" w:color="auto"/>
            <w:left w:val="none" w:sz="0" w:space="0" w:color="auto"/>
            <w:bottom w:val="none" w:sz="0" w:space="0" w:color="auto"/>
            <w:right w:val="none" w:sz="0" w:space="0" w:color="auto"/>
          </w:divBdr>
        </w:div>
        <w:div w:id="1200556899">
          <w:marLeft w:val="640"/>
          <w:marRight w:val="0"/>
          <w:marTop w:val="0"/>
          <w:marBottom w:val="0"/>
          <w:divBdr>
            <w:top w:val="none" w:sz="0" w:space="0" w:color="auto"/>
            <w:left w:val="none" w:sz="0" w:space="0" w:color="auto"/>
            <w:bottom w:val="none" w:sz="0" w:space="0" w:color="auto"/>
            <w:right w:val="none" w:sz="0" w:space="0" w:color="auto"/>
          </w:divBdr>
        </w:div>
        <w:div w:id="51121562">
          <w:marLeft w:val="640"/>
          <w:marRight w:val="0"/>
          <w:marTop w:val="0"/>
          <w:marBottom w:val="0"/>
          <w:divBdr>
            <w:top w:val="none" w:sz="0" w:space="0" w:color="auto"/>
            <w:left w:val="none" w:sz="0" w:space="0" w:color="auto"/>
            <w:bottom w:val="none" w:sz="0" w:space="0" w:color="auto"/>
            <w:right w:val="none" w:sz="0" w:space="0" w:color="auto"/>
          </w:divBdr>
        </w:div>
        <w:div w:id="1366910727">
          <w:marLeft w:val="640"/>
          <w:marRight w:val="0"/>
          <w:marTop w:val="0"/>
          <w:marBottom w:val="0"/>
          <w:divBdr>
            <w:top w:val="none" w:sz="0" w:space="0" w:color="auto"/>
            <w:left w:val="none" w:sz="0" w:space="0" w:color="auto"/>
            <w:bottom w:val="none" w:sz="0" w:space="0" w:color="auto"/>
            <w:right w:val="none" w:sz="0" w:space="0" w:color="auto"/>
          </w:divBdr>
        </w:div>
        <w:div w:id="1692679947">
          <w:marLeft w:val="640"/>
          <w:marRight w:val="0"/>
          <w:marTop w:val="0"/>
          <w:marBottom w:val="0"/>
          <w:divBdr>
            <w:top w:val="none" w:sz="0" w:space="0" w:color="auto"/>
            <w:left w:val="none" w:sz="0" w:space="0" w:color="auto"/>
            <w:bottom w:val="none" w:sz="0" w:space="0" w:color="auto"/>
            <w:right w:val="none" w:sz="0" w:space="0" w:color="auto"/>
          </w:divBdr>
        </w:div>
        <w:div w:id="442923170">
          <w:marLeft w:val="640"/>
          <w:marRight w:val="0"/>
          <w:marTop w:val="0"/>
          <w:marBottom w:val="0"/>
          <w:divBdr>
            <w:top w:val="none" w:sz="0" w:space="0" w:color="auto"/>
            <w:left w:val="none" w:sz="0" w:space="0" w:color="auto"/>
            <w:bottom w:val="none" w:sz="0" w:space="0" w:color="auto"/>
            <w:right w:val="none" w:sz="0" w:space="0" w:color="auto"/>
          </w:divBdr>
        </w:div>
        <w:div w:id="894007541">
          <w:marLeft w:val="640"/>
          <w:marRight w:val="0"/>
          <w:marTop w:val="0"/>
          <w:marBottom w:val="0"/>
          <w:divBdr>
            <w:top w:val="none" w:sz="0" w:space="0" w:color="auto"/>
            <w:left w:val="none" w:sz="0" w:space="0" w:color="auto"/>
            <w:bottom w:val="none" w:sz="0" w:space="0" w:color="auto"/>
            <w:right w:val="none" w:sz="0" w:space="0" w:color="auto"/>
          </w:divBdr>
        </w:div>
        <w:div w:id="1258708567">
          <w:marLeft w:val="640"/>
          <w:marRight w:val="0"/>
          <w:marTop w:val="0"/>
          <w:marBottom w:val="0"/>
          <w:divBdr>
            <w:top w:val="none" w:sz="0" w:space="0" w:color="auto"/>
            <w:left w:val="none" w:sz="0" w:space="0" w:color="auto"/>
            <w:bottom w:val="none" w:sz="0" w:space="0" w:color="auto"/>
            <w:right w:val="none" w:sz="0" w:space="0" w:color="auto"/>
          </w:divBdr>
        </w:div>
        <w:div w:id="596331823">
          <w:marLeft w:val="640"/>
          <w:marRight w:val="0"/>
          <w:marTop w:val="0"/>
          <w:marBottom w:val="0"/>
          <w:divBdr>
            <w:top w:val="none" w:sz="0" w:space="0" w:color="auto"/>
            <w:left w:val="none" w:sz="0" w:space="0" w:color="auto"/>
            <w:bottom w:val="none" w:sz="0" w:space="0" w:color="auto"/>
            <w:right w:val="none" w:sz="0" w:space="0" w:color="auto"/>
          </w:divBdr>
        </w:div>
        <w:div w:id="1408990525">
          <w:marLeft w:val="640"/>
          <w:marRight w:val="0"/>
          <w:marTop w:val="0"/>
          <w:marBottom w:val="0"/>
          <w:divBdr>
            <w:top w:val="none" w:sz="0" w:space="0" w:color="auto"/>
            <w:left w:val="none" w:sz="0" w:space="0" w:color="auto"/>
            <w:bottom w:val="none" w:sz="0" w:space="0" w:color="auto"/>
            <w:right w:val="none" w:sz="0" w:space="0" w:color="auto"/>
          </w:divBdr>
        </w:div>
        <w:div w:id="1249771852">
          <w:marLeft w:val="640"/>
          <w:marRight w:val="0"/>
          <w:marTop w:val="0"/>
          <w:marBottom w:val="0"/>
          <w:divBdr>
            <w:top w:val="none" w:sz="0" w:space="0" w:color="auto"/>
            <w:left w:val="none" w:sz="0" w:space="0" w:color="auto"/>
            <w:bottom w:val="none" w:sz="0" w:space="0" w:color="auto"/>
            <w:right w:val="none" w:sz="0" w:space="0" w:color="auto"/>
          </w:divBdr>
        </w:div>
        <w:div w:id="1266307082">
          <w:marLeft w:val="640"/>
          <w:marRight w:val="0"/>
          <w:marTop w:val="0"/>
          <w:marBottom w:val="0"/>
          <w:divBdr>
            <w:top w:val="none" w:sz="0" w:space="0" w:color="auto"/>
            <w:left w:val="none" w:sz="0" w:space="0" w:color="auto"/>
            <w:bottom w:val="none" w:sz="0" w:space="0" w:color="auto"/>
            <w:right w:val="none" w:sz="0" w:space="0" w:color="auto"/>
          </w:divBdr>
        </w:div>
        <w:div w:id="1371681907">
          <w:marLeft w:val="640"/>
          <w:marRight w:val="0"/>
          <w:marTop w:val="0"/>
          <w:marBottom w:val="0"/>
          <w:divBdr>
            <w:top w:val="none" w:sz="0" w:space="0" w:color="auto"/>
            <w:left w:val="none" w:sz="0" w:space="0" w:color="auto"/>
            <w:bottom w:val="none" w:sz="0" w:space="0" w:color="auto"/>
            <w:right w:val="none" w:sz="0" w:space="0" w:color="auto"/>
          </w:divBdr>
        </w:div>
        <w:div w:id="985085190">
          <w:marLeft w:val="640"/>
          <w:marRight w:val="0"/>
          <w:marTop w:val="0"/>
          <w:marBottom w:val="0"/>
          <w:divBdr>
            <w:top w:val="none" w:sz="0" w:space="0" w:color="auto"/>
            <w:left w:val="none" w:sz="0" w:space="0" w:color="auto"/>
            <w:bottom w:val="none" w:sz="0" w:space="0" w:color="auto"/>
            <w:right w:val="none" w:sz="0" w:space="0" w:color="auto"/>
          </w:divBdr>
        </w:div>
        <w:div w:id="1403673187">
          <w:marLeft w:val="640"/>
          <w:marRight w:val="0"/>
          <w:marTop w:val="0"/>
          <w:marBottom w:val="0"/>
          <w:divBdr>
            <w:top w:val="none" w:sz="0" w:space="0" w:color="auto"/>
            <w:left w:val="none" w:sz="0" w:space="0" w:color="auto"/>
            <w:bottom w:val="none" w:sz="0" w:space="0" w:color="auto"/>
            <w:right w:val="none" w:sz="0" w:space="0" w:color="auto"/>
          </w:divBdr>
        </w:div>
        <w:div w:id="1445464618">
          <w:marLeft w:val="640"/>
          <w:marRight w:val="0"/>
          <w:marTop w:val="0"/>
          <w:marBottom w:val="0"/>
          <w:divBdr>
            <w:top w:val="none" w:sz="0" w:space="0" w:color="auto"/>
            <w:left w:val="none" w:sz="0" w:space="0" w:color="auto"/>
            <w:bottom w:val="none" w:sz="0" w:space="0" w:color="auto"/>
            <w:right w:val="none" w:sz="0" w:space="0" w:color="auto"/>
          </w:divBdr>
        </w:div>
        <w:div w:id="924924833">
          <w:marLeft w:val="640"/>
          <w:marRight w:val="0"/>
          <w:marTop w:val="0"/>
          <w:marBottom w:val="0"/>
          <w:divBdr>
            <w:top w:val="none" w:sz="0" w:space="0" w:color="auto"/>
            <w:left w:val="none" w:sz="0" w:space="0" w:color="auto"/>
            <w:bottom w:val="none" w:sz="0" w:space="0" w:color="auto"/>
            <w:right w:val="none" w:sz="0" w:space="0" w:color="auto"/>
          </w:divBdr>
        </w:div>
        <w:div w:id="1676758737">
          <w:marLeft w:val="640"/>
          <w:marRight w:val="0"/>
          <w:marTop w:val="0"/>
          <w:marBottom w:val="0"/>
          <w:divBdr>
            <w:top w:val="none" w:sz="0" w:space="0" w:color="auto"/>
            <w:left w:val="none" w:sz="0" w:space="0" w:color="auto"/>
            <w:bottom w:val="none" w:sz="0" w:space="0" w:color="auto"/>
            <w:right w:val="none" w:sz="0" w:space="0" w:color="auto"/>
          </w:divBdr>
        </w:div>
        <w:div w:id="192429486">
          <w:marLeft w:val="640"/>
          <w:marRight w:val="0"/>
          <w:marTop w:val="0"/>
          <w:marBottom w:val="0"/>
          <w:divBdr>
            <w:top w:val="none" w:sz="0" w:space="0" w:color="auto"/>
            <w:left w:val="none" w:sz="0" w:space="0" w:color="auto"/>
            <w:bottom w:val="none" w:sz="0" w:space="0" w:color="auto"/>
            <w:right w:val="none" w:sz="0" w:space="0" w:color="auto"/>
          </w:divBdr>
        </w:div>
        <w:div w:id="410548221">
          <w:marLeft w:val="640"/>
          <w:marRight w:val="0"/>
          <w:marTop w:val="0"/>
          <w:marBottom w:val="0"/>
          <w:divBdr>
            <w:top w:val="none" w:sz="0" w:space="0" w:color="auto"/>
            <w:left w:val="none" w:sz="0" w:space="0" w:color="auto"/>
            <w:bottom w:val="none" w:sz="0" w:space="0" w:color="auto"/>
            <w:right w:val="none" w:sz="0" w:space="0" w:color="auto"/>
          </w:divBdr>
        </w:div>
        <w:div w:id="229000209">
          <w:marLeft w:val="640"/>
          <w:marRight w:val="0"/>
          <w:marTop w:val="0"/>
          <w:marBottom w:val="0"/>
          <w:divBdr>
            <w:top w:val="none" w:sz="0" w:space="0" w:color="auto"/>
            <w:left w:val="none" w:sz="0" w:space="0" w:color="auto"/>
            <w:bottom w:val="none" w:sz="0" w:space="0" w:color="auto"/>
            <w:right w:val="none" w:sz="0" w:space="0" w:color="auto"/>
          </w:divBdr>
        </w:div>
        <w:div w:id="1223054912">
          <w:marLeft w:val="640"/>
          <w:marRight w:val="0"/>
          <w:marTop w:val="0"/>
          <w:marBottom w:val="0"/>
          <w:divBdr>
            <w:top w:val="none" w:sz="0" w:space="0" w:color="auto"/>
            <w:left w:val="none" w:sz="0" w:space="0" w:color="auto"/>
            <w:bottom w:val="none" w:sz="0" w:space="0" w:color="auto"/>
            <w:right w:val="none" w:sz="0" w:space="0" w:color="auto"/>
          </w:divBdr>
        </w:div>
        <w:div w:id="592588634">
          <w:marLeft w:val="640"/>
          <w:marRight w:val="0"/>
          <w:marTop w:val="0"/>
          <w:marBottom w:val="0"/>
          <w:divBdr>
            <w:top w:val="none" w:sz="0" w:space="0" w:color="auto"/>
            <w:left w:val="none" w:sz="0" w:space="0" w:color="auto"/>
            <w:bottom w:val="none" w:sz="0" w:space="0" w:color="auto"/>
            <w:right w:val="none" w:sz="0" w:space="0" w:color="auto"/>
          </w:divBdr>
        </w:div>
        <w:div w:id="964964820">
          <w:marLeft w:val="640"/>
          <w:marRight w:val="0"/>
          <w:marTop w:val="0"/>
          <w:marBottom w:val="0"/>
          <w:divBdr>
            <w:top w:val="none" w:sz="0" w:space="0" w:color="auto"/>
            <w:left w:val="none" w:sz="0" w:space="0" w:color="auto"/>
            <w:bottom w:val="none" w:sz="0" w:space="0" w:color="auto"/>
            <w:right w:val="none" w:sz="0" w:space="0" w:color="auto"/>
          </w:divBdr>
        </w:div>
        <w:div w:id="239757736">
          <w:marLeft w:val="640"/>
          <w:marRight w:val="0"/>
          <w:marTop w:val="0"/>
          <w:marBottom w:val="0"/>
          <w:divBdr>
            <w:top w:val="none" w:sz="0" w:space="0" w:color="auto"/>
            <w:left w:val="none" w:sz="0" w:space="0" w:color="auto"/>
            <w:bottom w:val="none" w:sz="0" w:space="0" w:color="auto"/>
            <w:right w:val="none" w:sz="0" w:space="0" w:color="auto"/>
          </w:divBdr>
        </w:div>
        <w:div w:id="1668246788">
          <w:marLeft w:val="640"/>
          <w:marRight w:val="0"/>
          <w:marTop w:val="0"/>
          <w:marBottom w:val="0"/>
          <w:divBdr>
            <w:top w:val="none" w:sz="0" w:space="0" w:color="auto"/>
            <w:left w:val="none" w:sz="0" w:space="0" w:color="auto"/>
            <w:bottom w:val="none" w:sz="0" w:space="0" w:color="auto"/>
            <w:right w:val="none" w:sz="0" w:space="0" w:color="auto"/>
          </w:divBdr>
        </w:div>
      </w:divsChild>
    </w:div>
    <w:div w:id="1452364747">
      <w:bodyDiv w:val="1"/>
      <w:marLeft w:val="0"/>
      <w:marRight w:val="0"/>
      <w:marTop w:val="0"/>
      <w:marBottom w:val="0"/>
      <w:divBdr>
        <w:top w:val="none" w:sz="0" w:space="0" w:color="auto"/>
        <w:left w:val="none" w:sz="0" w:space="0" w:color="auto"/>
        <w:bottom w:val="none" w:sz="0" w:space="0" w:color="auto"/>
        <w:right w:val="none" w:sz="0" w:space="0" w:color="auto"/>
      </w:divBdr>
      <w:divsChild>
        <w:div w:id="1998193263">
          <w:marLeft w:val="640"/>
          <w:marRight w:val="0"/>
          <w:marTop w:val="0"/>
          <w:marBottom w:val="0"/>
          <w:divBdr>
            <w:top w:val="none" w:sz="0" w:space="0" w:color="auto"/>
            <w:left w:val="none" w:sz="0" w:space="0" w:color="auto"/>
            <w:bottom w:val="none" w:sz="0" w:space="0" w:color="auto"/>
            <w:right w:val="none" w:sz="0" w:space="0" w:color="auto"/>
          </w:divBdr>
        </w:div>
        <w:div w:id="1533616489">
          <w:marLeft w:val="640"/>
          <w:marRight w:val="0"/>
          <w:marTop w:val="0"/>
          <w:marBottom w:val="0"/>
          <w:divBdr>
            <w:top w:val="none" w:sz="0" w:space="0" w:color="auto"/>
            <w:left w:val="none" w:sz="0" w:space="0" w:color="auto"/>
            <w:bottom w:val="none" w:sz="0" w:space="0" w:color="auto"/>
            <w:right w:val="none" w:sz="0" w:space="0" w:color="auto"/>
          </w:divBdr>
        </w:div>
        <w:div w:id="2143451943">
          <w:marLeft w:val="640"/>
          <w:marRight w:val="0"/>
          <w:marTop w:val="0"/>
          <w:marBottom w:val="0"/>
          <w:divBdr>
            <w:top w:val="none" w:sz="0" w:space="0" w:color="auto"/>
            <w:left w:val="none" w:sz="0" w:space="0" w:color="auto"/>
            <w:bottom w:val="none" w:sz="0" w:space="0" w:color="auto"/>
            <w:right w:val="none" w:sz="0" w:space="0" w:color="auto"/>
          </w:divBdr>
        </w:div>
        <w:div w:id="480390109">
          <w:marLeft w:val="640"/>
          <w:marRight w:val="0"/>
          <w:marTop w:val="0"/>
          <w:marBottom w:val="0"/>
          <w:divBdr>
            <w:top w:val="none" w:sz="0" w:space="0" w:color="auto"/>
            <w:left w:val="none" w:sz="0" w:space="0" w:color="auto"/>
            <w:bottom w:val="none" w:sz="0" w:space="0" w:color="auto"/>
            <w:right w:val="none" w:sz="0" w:space="0" w:color="auto"/>
          </w:divBdr>
        </w:div>
        <w:div w:id="1035158285">
          <w:marLeft w:val="640"/>
          <w:marRight w:val="0"/>
          <w:marTop w:val="0"/>
          <w:marBottom w:val="0"/>
          <w:divBdr>
            <w:top w:val="none" w:sz="0" w:space="0" w:color="auto"/>
            <w:left w:val="none" w:sz="0" w:space="0" w:color="auto"/>
            <w:bottom w:val="none" w:sz="0" w:space="0" w:color="auto"/>
            <w:right w:val="none" w:sz="0" w:space="0" w:color="auto"/>
          </w:divBdr>
        </w:div>
        <w:div w:id="1484930381">
          <w:marLeft w:val="640"/>
          <w:marRight w:val="0"/>
          <w:marTop w:val="0"/>
          <w:marBottom w:val="0"/>
          <w:divBdr>
            <w:top w:val="none" w:sz="0" w:space="0" w:color="auto"/>
            <w:left w:val="none" w:sz="0" w:space="0" w:color="auto"/>
            <w:bottom w:val="none" w:sz="0" w:space="0" w:color="auto"/>
            <w:right w:val="none" w:sz="0" w:space="0" w:color="auto"/>
          </w:divBdr>
        </w:div>
        <w:div w:id="986937278">
          <w:marLeft w:val="640"/>
          <w:marRight w:val="0"/>
          <w:marTop w:val="0"/>
          <w:marBottom w:val="0"/>
          <w:divBdr>
            <w:top w:val="none" w:sz="0" w:space="0" w:color="auto"/>
            <w:left w:val="none" w:sz="0" w:space="0" w:color="auto"/>
            <w:bottom w:val="none" w:sz="0" w:space="0" w:color="auto"/>
            <w:right w:val="none" w:sz="0" w:space="0" w:color="auto"/>
          </w:divBdr>
        </w:div>
        <w:div w:id="1436365428">
          <w:marLeft w:val="640"/>
          <w:marRight w:val="0"/>
          <w:marTop w:val="0"/>
          <w:marBottom w:val="0"/>
          <w:divBdr>
            <w:top w:val="none" w:sz="0" w:space="0" w:color="auto"/>
            <w:left w:val="none" w:sz="0" w:space="0" w:color="auto"/>
            <w:bottom w:val="none" w:sz="0" w:space="0" w:color="auto"/>
            <w:right w:val="none" w:sz="0" w:space="0" w:color="auto"/>
          </w:divBdr>
        </w:div>
        <w:div w:id="1504663078">
          <w:marLeft w:val="640"/>
          <w:marRight w:val="0"/>
          <w:marTop w:val="0"/>
          <w:marBottom w:val="0"/>
          <w:divBdr>
            <w:top w:val="none" w:sz="0" w:space="0" w:color="auto"/>
            <w:left w:val="none" w:sz="0" w:space="0" w:color="auto"/>
            <w:bottom w:val="none" w:sz="0" w:space="0" w:color="auto"/>
            <w:right w:val="none" w:sz="0" w:space="0" w:color="auto"/>
          </w:divBdr>
        </w:div>
        <w:div w:id="1840920268">
          <w:marLeft w:val="640"/>
          <w:marRight w:val="0"/>
          <w:marTop w:val="0"/>
          <w:marBottom w:val="0"/>
          <w:divBdr>
            <w:top w:val="none" w:sz="0" w:space="0" w:color="auto"/>
            <w:left w:val="none" w:sz="0" w:space="0" w:color="auto"/>
            <w:bottom w:val="none" w:sz="0" w:space="0" w:color="auto"/>
            <w:right w:val="none" w:sz="0" w:space="0" w:color="auto"/>
          </w:divBdr>
        </w:div>
      </w:divsChild>
    </w:div>
    <w:div w:id="1452438713">
      <w:marLeft w:val="640"/>
      <w:marRight w:val="0"/>
      <w:marTop w:val="0"/>
      <w:marBottom w:val="0"/>
      <w:divBdr>
        <w:top w:val="none" w:sz="0" w:space="0" w:color="auto"/>
        <w:left w:val="none" w:sz="0" w:space="0" w:color="auto"/>
        <w:bottom w:val="none" w:sz="0" w:space="0" w:color="auto"/>
        <w:right w:val="none" w:sz="0" w:space="0" w:color="auto"/>
      </w:divBdr>
    </w:div>
    <w:div w:id="1452476282">
      <w:marLeft w:val="640"/>
      <w:marRight w:val="0"/>
      <w:marTop w:val="0"/>
      <w:marBottom w:val="0"/>
      <w:divBdr>
        <w:top w:val="none" w:sz="0" w:space="0" w:color="auto"/>
        <w:left w:val="none" w:sz="0" w:space="0" w:color="auto"/>
        <w:bottom w:val="none" w:sz="0" w:space="0" w:color="auto"/>
        <w:right w:val="none" w:sz="0" w:space="0" w:color="auto"/>
      </w:divBdr>
    </w:div>
    <w:div w:id="1452867996">
      <w:marLeft w:val="640"/>
      <w:marRight w:val="0"/>
      <w:marTop w:val="0"/>
      <w:marBottom w:val="0"/>
      <w:divBdr>
        <w:top w:val="none" w:sz="0" w:space="0" w:color="auto"/>
        <w:left w:val="none" w:sz="0" w:space="0" w:color="auto"/>
        <w:bottom w:val="none" w:sz="0" w:space="0" w:color="auto"/>
        <w:right w:val="none" w:sz="0" w:space="0" w:color="auto"/>
      </w:divBdr>
    </w:div>
    <w:div w:id="1453555264">
      <w:marLeft w:val="640"/>
      <w:marRight w:val="0"/>
      <w:marTop w:val="0"/>
      <w:marBottom w:val="0"/>
      <w:divBdr>
        <w:top w:val="none" w:sz="0" w:space="0" w:color="auto"/>
        <w:left w:val="none" w:sz="0" w:space="0" w:color="auto"/>
        <w:bottom w:val="none" w:sz="0" w:space="0" w:color="auto"/>
        <w:right w:val="none" w:sz="0" w:space="0" w:color="auto"/>
      </w:divBdr>
    </w:div>
    <w:div w:id="1455292662">
      <w:marLeft w:val="640"/>
      <w:marRight w:val="0"/>
      <w:marTop w:val="0"/>
      <w:marBottom w:val="0"/>
      <w:divBdr>
        <w:top w:val="none" w:sz="0" w:space="0" w:color="auto"/>
        <w:left w:val="none" w:sz="0" w:space="0" w:color="auto"/>
        <w:bottom w:val="none" w:sz="0" w:space="0" w:color="auto"/>
        <w:right w:val="none" w:sz="0" w:space="0" w:color="auto"/>
      </w:divBdr>
    </w:div>
    <w:div w:id="1455296671">
      <w:marLeft w:val="640"/>
      <w:marRight w:val="0"/>
      <w:marTop w:val="0"/>
      <w:marBottom w:val="0"/>
      <w:divBdr>
        <w:top w:val="none" w:sz="0" w:space="0" w:color="auto"/>
        <w:left w:val="none" w:sz="0" w:space="0" w:color="auto"/>
        <w:bottom w:val="none" w:sz="0" w:space="0" w:color="auto"/>
        <w:right w:val="none" w:sz="0" w:space="0" w:color="auto"/>
      </w:divBdr>
    </w:div>
    <w:div w:id="1455439985">
      <w:marLeft w:val="640"/>
      <w:marRight w:val="0"/>
      <w:marTop w:val="0"/>
      <w:marBottom w:val="0"/>
      <w:divBdr>
        <w:top w:val="none" w:sz="0" w:space="0" w:color="auto"/>
        <w:left w:val="none" w:sz="0" w:space="0" w:color="auto"/>
        <w:bottom w:val="none" w:sz="0" w:space="0" w:color="auto"/>
        <w:right w:val="none" w:sz="0" w:space="0" w:color="auto"/>
      </w:divBdr>
    </w:div>
    <w:div w:id="1455783244">
      <w:marLeft w:val="640"/>
      <w:marRight w:val="0"/>
      <w:marTop w:val="0"/>
      <w:marBottom w:val="0"/>
      <w:divBdr>
        <w:top w:val="none" w:sz="0" w:space="0" w:color="auto"/>
        <w:left w:val="none" w:sz="0" w:space="0" w:color="auto"/>
        <w:bottom w:val="none" w:sz="0" w:space="0" w:color="auto"/>
        <w:right w:val="none" w:sz="0" w:space="0" w:color="auto"/>
      </w:divBdr>
    </w:div>
    <w:div w:id="1457138785">
      <w:marLeft w:val="640"/>
      <w:marRight w:val="0"/>
      <w:marTop w:val="0"/>
      <w:marBottom w:val="0"/>
      <w:divBdr>
        <w:top w:val="none" w:sz="0" w:space="0" w:color="auto"/>
        <w:left w:val="none" w:sz="0" w:space="0" w:color="auto"/>
        <w:bottom w:val="none" w:sz="0" w:space="0" w:color="auto"/>
        <w:right w:val="none" w:sz="0" w:space="0" w:color="auto"/>
      </w:divBdr>
    </w:div>
    <w:div w:id="1457141073">
      <w:marLeft w:val="640"/>
      <w:marRight w:val="0"/>
      <w:marTop w:val="0"/>
      <w:marBottom w:val="0"/>
      <w:divBdr>
        <w:top w:val="none" w:sz="0" w:space="0" w:color="auto"/>
        <w:left w:val="none" w:sz="0" w:space="0" w:color="auto"/>
        <w:bottom w:val="none" w:sz="0" w:space="0" w:color="auto"/>
        <w:right w:val="none" w:sz="0" w:space="0" w:color="auto"/>
      </w:divBdr>
    </w:div>
    <w:div w:id="1457479616">
      <w:marLeft w:val="640"/>
      <w:marRight w:val="0"/>
      <w:marTop w:val="0"/>
      <w:marBottom w:val="0"/>
      <w:divBdr>
        <w:top w:val="none" w:sz="0" w:space="0" w:color="auto"/>
        <w:left w:val="none" w:sz="0" w:space="0" w:color="auto"/>
        <w:bottom w:val="none" w:sz="0" w:space="0" w:color="auto"/>
        <w:right w:val="none" w:sz="0" w:space="0" w:color="auto"/>
      </w:divBdr>
    </w:div>
    <w:div w:id="1457480344">
      <w:marLeft w:val="640"/>
      <w:marRight w:val="0"/>
      <w:marTop w:val="0"/>
      <w:marBottom w:val="0"/>
      <w:divBdr>
        <w:top w:val="none" w:sz="0" w:space="0" w:color="auto"/>
        <w:left w:val="none" w:sz="0" w:space="0" w:color="auto"/>
        <w:bottom w:val="none" w:sz="0" w:space="0" w:color="auto"/>
        <w:right w:val="none" w:sz="0" w:space="0" w:color="auto"/>
      </w:divBdr>
    </w:div>
    <w:div w:id="1457605978">
      <w:marLeft w:val="640"/>
      <w:marRight w:val="0"/>
      <w:marTop w:val="0"/>
      <w:marBottom w:val="0"/>
      <w:divBdr>
        <w:top w:val="none" w:sz="0" w:space="0" w:color="auto"/>
        <w:left w:val="none" w:sz="0" w:space="0" w:color="auto"/>
        <w:bottom w:val="none" w:sz="0" w:space="0" w:color="auto"/>
        <w:right w:val="none" w:sz="0" w:space="0" w:color="auto"/>
      </w:divBdr>
    </w:div>
    <w:div w:id="1457874038">
      <w:marLeft w:val="640"/>
      <w:marRight w:val="0"/>
      <w:marTop w:val="0"/>
      <w:marBottom w:val="0"/>
      <w:divBdr>
        <w:top w:val="none" w:sz="0" w:space="0" w:color="auto"/>
        <w:left w:val="none" w:sz="0" w:space="0" w:color="auto"/>
        <w:bottom w:val="none" w:sz="0" w:space="0" w:color="auto"/>
        <w:right w:val="none" w:sz="0" w:space="0" w:color="auto"/>
      </w:divBdr>
    </w:div>
    <w:div w:id="1458373861">
      <w:marLeft w:val="640"/>
      <w:marRight w:val="0"/>
      <w:marTop w:val="0"/>
      <w:marBottom w:val="0"/>
      <w:divBdr>
        <w:top w:val="none" w:sz="0" w:space="0" w:color="auto"/>
        <w:left w:val="none" w:sz="0" w:space="0" w:color="auto"/>
        <w:bottom w:val="none" w:sz="0" w:space="0" w:color="auto"/>
        <w:right w:val="none" w:sz="0" w:space="0" w:color="auto"/>
      </w:divBdr>
    </w:div>
    <w:div w:id="1458792878">
      <w:marLeft w:val="640"/>
      <w:marRight w:val="0"/>
      <w:marTop w:val="0"/>
      <w:marBottom w:val="0"/>
      <w:divBdr>
        <w:top w:val="none" w:sz="0" w:space="0" w:color="auto"/>
        <w:left w:val="none" w:sz="0" w:space="0" w:color="auto"/>
        <w:bottom w:val="none" w:sz="0" w:space="0" w:color="auto"/>
        <w:right w:val="none" w:sz="0" w:space="0" w:color="auto"/>
      </w:divBdr>
    </w:div>
    <w:div w:id="1458983163">
      <w:marLeft w:val="640"/>
      <w:marRight w:val="0"/>
      <w:marTop w:val="0"/>
      <w:marBottom w:val="0"/>
      <w:divBdr>
        <w:top w:val="none" w:sz="0" w:space="0" w:color="auto"/>
        <w:left w:val="none" w:sz="0" w:space="0" w:color="auto"/>
        <w:bottom w:val="none" w:sz="0" w:space="0" w:color="auto"/>
        <w:right w:val="none" w:sz="0" w:space="0" w:color="auto"/>
      </w:divBdr>
    </w:div>
    <w:div w:id="1458988614">
      <w:marLeft w:val="640"/>
      <w:marRight w:val="0"/>
      <w:marTop w:val="0"/>
      <w:marBottom w:val="0"/>
      <w:divBdr>
        <w:top w:val="none" w:sz="0" w:space="0" w:color="auto"/>
        <w:left w:val="none" w:sz="0" w:space="0" w:color="auto"/>
        <w:bottom w:val="none" w:sz="0" w:space="0" w:color="auto"/>
        <w:right w:val="none" w:sz="0" w:space="0" w:color="auto"/>
      </w:divBdr>
    </w:div>
    <w:div w:id="1458989787">
      <w:marLeft w:val="640"/>
      <w:marRight w:val="0"/>
      <w:marTop w:val="0"/>
      <w:marBottom w:val="0"/>
      <w:divBdr>
        <w:top w:val="none" w:sz="0" w:space="0" w:color="auto"/>
        <w:left w:val="none" w:sz="0" w:space="0" w:color="auto"/>
        <w:bottom w:val="none" w:sz="0" w:space="0" w:color="auto"/>
        <w:right w:val="none" w:sz="0" w:space="0" w:color="auto"/>
      </w:divBdr>
    </w:div>
    <w:div w:id="1459104353">
      <w:marLeft w:val="640"/>
      <w:marRight w:val="0"/>
      <w:marTop w:val="0"/>
      <w:marBottom w:val="0"/>
      <w:divBdr>
        <w:top w:val="none" w:sz="0" w:space="0" w:color="auto"/>
        <w:left w:val="none" w:sz="0" w:space="0" w:color="auto"/>
        <w:bottom w:val="none" w:sz="0" w:space="0" w:color="auto"/>
        <w:right w:val="none" w:sz="0" w:space="0" w:color="auto"/>
      </w:divBdr>
    </w:div>
    <w:div w:id="1459493264">
      <w:marLeft w:val="640"/>
      <w:marRight w:val="0"/>
      <w:marTop w:val="0"/>
      <w:marBottom w:val="0"/>
      <w:divBdr>
        <w:top w:val="none" w:sz="0" w:space="0" w:color="auto"/>
        <w:left w:val="none" w:sz="0" w:space="0" w:color="auto"/>
        <w:bottom w:val="none" w:sz="0" w:space="0" w:color="auto"/>
        <w:right w:val="none" w:sz="0" w:space="0" w:color="auto"/>
      </w:divBdr>
    </w:div>
    <w:div w:id="1460108836">
      <w:marLeft w:val="640"/>
      <w:marRight w:val="0"/>
      <w:marTop w:val="0"/>
      <w:marBottom w:val="0"/>
      <w:divBdr>
        <w:top w:val="none" w:sz="0" w:space="0" w:color="auto"/>
        <w:left w:val="none" w:sz="0" w:space="0" w:color="auto"/>
        <w:bottom w:val="none" w:sz="0" w:space="0" w:color="auto"/>
        <w:right w:val="none" w:sz="0" w:space="0" w:color="auto"/>
      </w:divBdr>
    </w:div>
    <w:div w:id="1460301396">
      <w:marLeft w:val="640"/>
      <w:marRight w:val="0"/>
      <w:marTop w:val="0"/>
      <w:marBottom w:val="0"/>
      <w:divBdr>
        <w:top w:val="none" w:sz="0" w:space="0" w:color="auto"/>
        <w:left w:val="none" w:sz="0" w:space="0" w:color="auto"/>
        <w:bottom w:val="none" w:sz="0" w:space="0" w:color="auto"/>
        <w:right w:val="none" w:sz="0" w:space="0" w:color="auto"/>
      </w:divBdr>
    </w:div>
    <w:div w:id="1462114406">
      <w:marLeft w:val="640"/>
      <w:marRight w:val="0"/>
      <w:marTop w:val="0"/>
      <w:marBottom w:val="0"/>
      <w:divBdr>
        <w:top w:val="none" w:sz="0" w:space="0" w:color="auto"/>
        <w:left w:val="none" w:sz="0" w:space="0" w:color="auto"/>
        <w:bottom w:val="none" w:sz="0" w:space="0" w:color="auto"/>
        <w:right w:val="none" w:sz="0" w:space="0" w:color="auto"/>
      </w:divBdr>
    </w:div>
    <w:div w:id="1462920370">
      <w:marLeft w:val="640"/>
      <w:marRight w:val="0"/>
      <w:marTop w:val="0"/>
      <w:marBottom w:val="0"/>
      <w:divBdr>
        <w:top w:val="none" w:sz="0" w:space="0" w:color="auto"/>
        <w:left w:val="none" w:sz="0" w:space="0" w:color="auto"/>
        <w:bottom w:val="none" w:sz="0" w:space="0" w:color="auto"/>
        <w:right w:val="none" w:sz="0" w:space="0" w:color="auto"/>
      </w:divBdr>
    </w:div>
    <w:div w:id="1463038482">
      <w:marLeft w:val="640"/>
      <w:marRight w:val="0"/>
      <w:marTop w:val="0"/>
      <w:marBottom w:val="0"/>
      <w:divBdr>
        <w:top w:val="none" w:sz="0" w:space="0" w:color="auto"/>
        <w:left w:val="none" w:sz="0" w:space="0" w:color="auto"/>
        <w:bottom w:val="none" w:sz="0" w:space="0" w:color="auto"/>
        <w:right w:val="none" w:sz="0" w:space="0" w:color="auto"/>
      </w:divBdr>
    </w:div>
    <w:div w:id="1463235549">
      <w:marLeft w:val="640"/>
      <w:marRight w:val="0"/>
      <w:marTop w:val="0"/>
      <w:marBottom w:val="0"/>
      <w:divBdr>
        <w:top w:val="none" w:sz="0" w:space="0" w:color="auto"/>
        <w:left w:val="none" w:sz="0" w:space="0" w:color="auto"/>
        <w:bottom w:val="none" w:sz="0" w:space="0" w:color="auto"/>
        <w:right w:val="none" w:sz="0" w:space="0" w:color="auto"/>
      </w:divBdr>
    </w:div>
    <w:div w:id="1463884800">
      <w:marLeft w:val="640"/>
      <w:marRight w:val="0"/>
      <w:marTop w:val="0"/>
      <w:marBottom w:val="0"/>
      <w:divBdr>
        <w:top w:val="none" w:sz="0" w:space="0" w:color="auto"/>
        <w:left w:val="none" w:sz="0" w:space="0" w:color="auto"/>
        <w:bottom w:val="none" w:sz="0" w:space="0" w:color="auto"/>
        <w:right w:val="none" w:sz="0" w:space="0" w:color="auto"/>
      </w:divBdr>
    </w:div>
    <w:div w:id="1464157131">
      <w:marLeft w:val="640"/>
      <w:marRight w:val="0"/>
      <w:marTop w:val="0"/>
      <w:marBottom w:val="0"/>
      <w:divBdr>
        <w:top w:val="none" w:sz="0" w:space="0" w:color="auto"/>
        <w:left w:val="none" w:sz="0" w:space="0" w:color="auto"/>
        <w:bottom w:val="none" w:sz="0" w:space="0" w:color="auto"/>
        <w:right w:val="none" w:sz="0" w:space="0" w:color="auto"/>
      </w:divBdr>
    </w:div>
    <w:div w:id="1464497425">
      <w:marLeft w:val="640"/>
      <w:marRight w:val="0"/>
      <w:marTop w:val="0"/>
      <w:marBottom w:val="0"/>
      <w:divBdr>
        <w:top w:val="none" w:sz="0" w:space="0" w:color="auto"/>
        <w:left w:val="none" w:sz="0" w:space="0" w:color="auto"/>
        <w:bottom w:val="none" w:sz="0" w:space="0" w:color="auto"/>
        <w:right w:val="none" w:sz="0" w:space="0" w:color="auto"/>
      </w:divBdr>
    </w:div>
    <w:div w:id="1464664158">
      <w:marLeft w:val="640"/>
      <w:marRight w:val="0"/>
      <w:marTop w:val="0"/>
      <w:marBottom w:val="0"/>
      <w:divBdr>
        <w:top w:val="none" w:sz="0" w:space="0" w:color="auto"/>
        <w:left w:val="none" w:sz="0" w:space="0" w:color="auto"/>
        <w:bottom w:val="none" w:sz="0" w:space="0" w:color="auto"/>
        <w:right w:val="none" w:sz="0" w:space="0" w:color="auto"/>
      </w:divBdr>
    </w:div>
    <w:div w:id="1464730682">
      <w:marLeft w:val="640"/>
      <w:marRight w:val="0"/>
      <w:marTop w:val="0"/>
      <w:marBottom w:val="0"/>
      <w:divBdr>
        <w:top w:val="none" w:sz="0" w:space="0" w:color="auto"/>
        <w:left w:val="none" w:sz="0" w:space="0" w:color="auto"/>
        <w:bottom w:val="none" w:sz="0" w:space="0" w:color="auto"/>
        <w:right w:val="none" w:sz="0" w:space="0" w:color="auto"/>
      </w:divBdr>
    </w:div>
    <w:div w:id="1465343437">
      <w:bodyDiv w:val="1"/>
      <w:marLeft w:val="0"/>
      <w:marRight w:val="0"/>
      <w:marTop w:val="0"/>
      <w:marBottom w:val="0"/>
      <w:divBdr>
        <w:top w:val="none" w:sz="0" w:space="0" w:color="auto"/>
        <w:left w:val="none" w:sz="0" w:space="0" w:color="auto"/>
        <w:bottom w:val="none" w:sz="0" w:space="0" w:color="auto"/>
        <w:right w:val="none" w:sz="0" w:space="0" w:color="auto"/>
      </w:divBdr>
    </w:div>
    <w:div w:id="1465736249">
      <w:marLeft w:val="640"/>
      <w:marRight w:val="0"/>
      <w:marTop w:val="0"/>
      <w:marBottom w:val="0"/>
      <w:divBdr>
        <w:top w:val="none" w:sz="0" w:space="0" w:color="auto"/>
        <w:left w:val="none" w:sz="0" w:space="0" w:color="auto"/>
        <w:bottom w:val="none" w:sz="0" w:space="0" w:color="auto"/>
        <w:right w:val="none" w:sz="0" w:space="0" w:color="auto"/>
      </w:divBdr>
    </w:div>
    <w:div w:id="1466000758">
      <w:marLeft w:val="640"/>
      <w:marRight w:val="0"/>
      <w:marTop w:val="0"/>
      <w:marBottom w:val="0"/>
      <w:divBdr>
        <w:top w:val="none" w:sz="0" w:space="0" w:color="auto"/>
        <w:left w:val="none" w:sz="0" w:space="0" w:color="auto"/>
        <w:bottom w:val="none" w:sz="0" w:space="0" w:color="auto"/>
        <w:right w:val="none" w:sz="0" w:space="0" w:color="auto"/>
      </w:divBdr>
    </w:div>
    <w:div w:id="1466116460">
      <w:marLeft w:val="640"/>
      <w:marRight w:val="0"/>
      <w:marTop w:val="0"/>
      <w:marBottom w:val="0"/>
      <w:divBdr>
        <w:top w:val="none" w:sz="0" w:space="0" w:color="auto"/>
        <w:left w:val="none" w:sz="0" w:space="0" w:color="auto"/>
        <w:bottom w:val="none" w:sz="0" w:space="0" w:color="auto"/>
        <w:right w:val="none" w:sz="0" w:space="0" w:color="auto"/>
      </w:divBdr>
    </w:div>
    <w:div w:id="1467774493">
      <w:marLeft w:val="640"/>
      <w:marRight w:val="0"/>
      <w:marTop w:val="0"/>
      <w:marBottom w:val="0"/>
      <w:divBdr>
        <w:top w:val="none" w:sz="0" w:space="0" w:color="auto"/>
        <w:left w:val="none" w:sz="0" w:space="0" w:color="auto"/>
        <w:bottom w:val="none" w:sz="0" w:space="0" w:color="auto"/>
        <w:right w:val="none" w:sz="0" w:space="0" w:color="auto"/>
      </w:divBdr>
    </w:div>
    <w:div w:id="1467890520">
      <w:marLeft w:val="640"/>
      <w:marRight w:val="0"/>
      <w:marTop w:val="0"/>
      <w:marBottom w:val="0"/>
      <w:divBdr>
        <w:top w:val="none" w:sz="0" w:space="0" w:color="auto"/>
        <w:left w:val="none" w:sz="0" w:space="0" w:color="auto"/>
        <w:bottom w:val="none" w:sz="0" w:space="0" w:color="auto"/>
        <w:right w:val="none" w:sz="0" w:space="0" w:color="auto"/>
      </w:divBdr>
    </w:div>
    <w:div w:id="1468165646">
      <w:marLeft w:val="640"/>
      <w:marRight w:val="0"/>
      <w:marTop w:val="0"/>
      <w:marBottom w:val="0"/>
      <w:divBdr>
        <w:top w:val="none" w:sz="0" w:space="0" w:color="auto"/>
        <w:left w:val="none" w:sz="0" w:space="0" w:color="auto"/>
        <w:bottom w:val="none" w:sz="0" w:space="0" w:color="auto"/>
        <w:right w:val="none" w:sz="0" w:space="0" w:color="auto"/>
      </w:divBdr>
    </w:div>
    <w:div w:id="1468861827">
      <w:marLeft w:val="640"/>
      <w:marRight w:val="0"/>
      <w:marTop w:val="0"/>
      <w:marBottom w:val="0"/>
      <w:divBdr>
        <w:top w:val="none" w:sz="0" w:space="0" w:color="auto"/>
        <w:left w:val="none" w:sz="0" w:space="0" w:color="auto"/>
        <w:bottom w:val="none" w:sz="0" w:space="0" w:color="auto"/>
        <w:right w:val="none" w:sz="0" w:space="0" w:color="auto"/>
      </w:divBdr>
    </w:div>
    <w:div w:id="1469467879">
      <w:marLeft w:val="640"/>
      <w:marRight w:val="0"/>
      <w:marTop w:val="0"/>
      <w:marBottom w:val="0"/>
      <w:divBdr>
        <w:top w:val="none" w:sz="0" w:space="0" w:color="auto"/>
        <w:left w:val="none" w:sz="0" w:space="0" w:color="auto"/>
        <w:bottom w:val="none" w:sz="0" w:space="0" w:color="auto"/>
        <w:right w:val="none" w:sz="0" w:space="0" w:color="auto"/>
      </w:divBdr>
    </w:div>
    <w:div w:id="1469712232">
      <w:marLeft w:val="640"/>
      <w:marRight w:val="0"/>
      <w:marTop w:val="0"/>
      <w:marBottom w:val="0"/>
      <w:divBdr>
        <w:top w:val="none" w:sz="0" w:space="0" w:color="auto"/>
        <w:left w:val="none" w:sz="0" w:space="0" w:color="auto"/>
        <w:bottom w:val="none" w:sz="0" w:space="0" w:color="auto"/>
        <w:right w:val="none" w:sz="0" w:space="0" w:color="auto"/>
      </w:divBdr>
    </w:div>
    <w:div w:id="1470128218">
      <w:marLeft w:val="640"/>
      <w:marRight w:val="0"/>
      <w:marTop w:val="0"/>
      <w:marBottom w:val="0"/>
      <w:divBdr>
        <w:top w:val="none" w:sz="0" w:space="0" w:color="auto"/>
        <w:left w:val="none" w:sz="0" w:space="0" w:color="auto"/>
        <w:bottom w:val="none" w:sz="0" w:space="0" w:color="auto"/>
        <w:right w:val="none" w:sz="0" w:space="0" w:color="auto"/>
      </w:divBdr>
    </w:div>
    <w:div w:id="1470392937">
      <w:bodyDiv w:val="1"/>
      <w:marLeft w:val="0"/>
      <w:marRight w:val="0"/>
      <w:marTop w:val="0"/>
      <w:marBottom w:val="0"/>
      <w:divBdr>
        <w:top w:val="none" w:sz="0" w:space="0" w:color="auto"/>
        <w:left w:val="none" w:sz="0" w:space="0" w:color="auto"/>
        <w:bottom w:val="none" w:sz="0" w:space="0" w:color="auto"/>
        <w:right w:val="none" w:sz="0" w:space="0" w:color="auto"/>
      </w:divBdr>
      <w:divsChild>
        <w:div w:id="1129471985">
          <w:marLeft w:val="640"/>
          <w:marRight w:val="0"/>
          <w:marTop w:val="0"/>
          <w:marBottom w:val="0"/>
          <w:divBdr>
            <w:top w:val="none" w:sz="0" w:space="0" w:color="auto"/>
            <w:left w:val="none" w:sz="0" w:space="0" w:color="auto"/>
            <w:bottom w:val="none" w:sz="0" w:space="0" w:color="auto"/>
            <w:right w:val="none" w:sz="0" w:space="0" w:color="auto"/>
          </w:divBdr>
        </w:div>
        <w:div w:id="488131417">
          <w:marLeft w:val="640"/>
          <w:marRight w:val="0"/>
          <w:marTop w:val="0"/>
          <w:marBottom w:val="0"/>
          <w:divBdr>
            <w:top w:val="none" w:sz="0" w:space="0" w:color="auto"/>
            <w:left w:val="none" w:sz="0" w:space="0" w:color="auto"/>
            <w:bottom w:val="none" w:sz="0" w:space="0" w:color="auto"/>
            <w:right w:val="none" w:sz="0" w:space="0" w:color="auto"/>
          </w:divBdr>
        </w:div>
        <w:div w:id="996491462">
          <w:marLeft w:val="640"/>
          <w:marRight w:val="0"/>
          <w:marTop w:val="0"/>
          <w:marBottom w:val="0"/>
          <w:divBdr>
            <w:top w:val="none" w:sz="0" w:space="0" w:color="auto"/>
            <w:left w:val="none" w:sz="0" w:space="0" w:color="auto"/>
            <w:bottom w:val="none" w:sz="0" w:space="0" w:color="auto"/>
            <w:right w:val="none" w:sz="0" w:space="0" w:color="auto"/>
          </w:divBdr>
        </w:div>
        <w:div w:id="1680935268">
          <w:marLeft w:val="640"/>
          <w:marRight w:val="0"/>
          <w:marTop w:val="0"/>
          <w:marBottom w:val="0"/>
          <w:divBdr>
            <w:top w:val="none" w:sz="0" w:space="0" w:color="auto"/>
            <w:left w:val="none" w:sz="0" w:space="0" w:color="auto"/>
            <w:bottom w:val="none" w:sz="0" w:space="0" w:color="auto"/>
            <w:right w:val="none" w:sz="0" w:space="0" w:color="auto"/>
          </w:divBdr>
        </w:div>
        <w:div w:id="1565752690">
          <w:marLeft w:val="640"/>
          <w:marRight w:val="0"/>
          <w:marTop w:val="0"/>
          <w:marBottom w:val="0"/>
          <w:divBdr>
            <w:top w:val="none" w:sz="0" w:space="0" w:color="auto"/>
            <w:left w:val="none" w:sz="0" w:space="0" w:color="auto"/>
            <w:bottom w:val="none" w:sz="0" w:space="0" w:color="auto"/>
            <w:right w:val="none" w:sz="0" w:space="0" w:color="auto"/>
          </w:divBdr>
        </w:div>
        <w:div w:id="1382287236">
          <w:marLeft w:val="640"/>
          <w:marRight w:val="0"/>
          <w:marTop w:val="0"/>
          <w:marBottom w:val="0"/>
          <w:divBdr>
            <w:top w:val="none" w:sz="0" w:space="0" w:color="auto"/>
            <w:left w:val="none" w:sz="0" w:space="0" w:color="auto"/>
            <w:bottom w:val="none" w:sz="0" w:space="0" w:color="auto"/>
            <w:right w:val="none" w:sz="0" w:space="0" w:color="auto"/>
          </w:divBdr>
        </w:div>
        <w:div w:id="610942848">
          <w:marLeft w:val="640"/>
          <w:marRight w:val="0"/>
          <w:marTop w:val="0"/>
          <w:marBottom w:val="0"/>
          <w:divBdr>
            <w:top w:val="none" w:sz="0" w:space="0" w:color="auto"/>
            <w:left w:val="none" w:sz="0" w:space="0" w:color="auto"/>
            <w:bottom w:val="none" w:sz="0" w:space="0" w:color="auto"/>
            <w:right w:val="none" w:sz="0" w:space="0" w:color="auto"/>
          </w:divBdr>
        </w:div>
        <w:div w:id="1345403549">
          <w:marLeft w:val="640"/>
          <w:marRight w:val="0"/>
          <w:marTop w:val="0"/>
          <w:marBottom w:val="0"/>
          <w:divBdr>
            <w:top w:val="none" w:sz="0" w:space="0" w:color="auto"/>
            <w:left w:val="none" w:sz="0" w:space="0" w:color="auto"/>
            <w:bottom w:val="none" w:sz="0" w:space="0" w:color="auto"/>
            <w:right w:val="none" w:sz="0" w:space="0" w:color="auto"/>
          </w:divBdr>
        </w:div>
        <w:div w:id="439646909">
          <w:marLeft w:val="640"/>
          <w:marRight w:val="0"/>
          <w:marTop w:val="0"/>
          <w:marBottom w:val="0"/>
          <w:divBdr>
            <w:top w:val="none" w:sz="0" w:space="0" w:color="auto"/>
            <w:left w:val="none" w:sz="0" w:space="0" w:color="auto"/>
            <w:bottom w:val="none" w:sz="0" w:space="0" w:color="auto"/>
            <w:right w:val="none" w:sz="0" w:space="0" w:color="auto"/>
          </w:divBdr>
        </w:div>
        <w:div w:id="1717194056">
          <w:marLeft w:val="640"/>
          <w:marRight w:val="0"/>
          <w:marTop w:val="0"/>
          <w:marBottom w:val="0"/>
          <w:divBdr>
            <w:top w:val="none" w:sz="0" w:space="0" w:color="auto"/>
            <w:left w:val="none" w:sz="0" w:space="0" w:color="auto"/>
            <w:bottom w:val="none" w:sz="0" w:space="0" w:color="auto"/>
            <w:right w:val="none" w:sz="0" w:space="0" w:color="auto"/>
          </w:divBdr>
        </w:div>
        <w:div w:id="1858420722">
          <w:marLeft w:val="640"/>
          <w:marRight w:val="0"/>
          <w:marTop w:val="0"/>
          <w:marBottom w:val="0"/>
          <w:divBdr>
            <w:top w:val="none" w:sz="0" w:space="0" w:color="auto"/>
            <w:left w:val="none" w:sz="0" w:space="0" w:color="auto"/>
            <w:bottom w:val="none" w:sz="0" w:space="0" w:color="auto"/>
            <w:right w:val="none" w:sz="0" w:space="0" w:color="auto"/>
          </w:divBdr>
        </w:div>
        <w:div w:id="1929314718">
          <w:marLeft w:val="640"/>
          <w:marRight w:val="0"/>
          <w:marTop w:val="0"/>
          <w:marBottom w:val="0"/>
          <w:divBdr>
            <w:top w:val="none" w:sz="0" w:space="0" w:color="auto"/>
            <w:left w:val="none" w:sz="0" w:space="0" w:color="auto"/>
            <w:bottom w:val="none" w:sz="0" w:space="0" w:color="auto"/>
            <w:right w:val="none" w:sz="0" w:space="0" w:color="auto"/>
          </w:divBdr>
        </w:div>
        <w:div w:id="838884625">
          <w:marLeft w:val="640"/>
          <w:marRight w:val="0"/>
          <w:marTop w:val="0"/>
          <w:marBottom w:val="0"/>
          <w:divBdr>
            <w:top w:val="none" w:sz="0" w:space="0" w:color="auto"/>
            <w:left w:val="none" w:sz="0" w:space="0" w:color="auto"/>
            <w:bottom w:val="none" w:sz="0" w:space="0" w:color="auto"/>
            <w:right w:val="none" w:sz="0" w:space="0" w:color="auto"/>
          </w:divBdr>
        </w:div>
        <w:div w:id="1230337530">
          <w:marLeft w:val="640"/>
          <w:marRight w:val="0"/>
          <w:marTop w:val="0"/>
          <w:marBottom w:val="0"/>
          <w:divBdr>
            <w:top w:val="none" w:sz="0" w:space="0" w:color="auto"/>
            <w:left w:val="none" w:sz="0" w:space="0" w:color="auto"/>
            <w:bottom w:val="none" w:sz="0" w:space="0" w:color="auto"/>
            <w:right w:val="none" w:sz="0" w:space="0" w:color="auto"/>
          </w:divBdr>
        </w:div>
        <w:div w:id="1174346899">
          <w:marLeft w:val="640"/>
          <w:marRight w:val="0"/>
          <w:marTop w:val="0"/>
          <w:marBottom w:val="0"/>
          <w:divBdr>
            <w:top w:val="none" w:sz="0" w:space="0" w:color="auto"/>
            <w:left w:val="none" w:sz="0" w:space="0" w:color="auto"/>
            <w:bottom w:val="none" w:sz="0" w:space="0" w:color="auto"/>
            <w:right w:val="none" w:sz="0" w:space="0" w:color="auto"/>
          </w:divBdr>
        </w:div>
        <w:div w:id="905262354">
          <w:marLeft w:val="640"/>
          <w:marRight w:val="0"/>
          <w:marTop w:val="0"/>
          <w:marBottom w:val="0"/>
          <w:divBdr>
            <w:top w:val="none" w:sz="0" w:space="0" w:color="auto"/>
            <w:left w:val="none" w:sz="0" w:space="0" w:color="auto"/>
            <w:bottom w:val="none" w:sz="0" w:space="0" w:color="auto"/>
            <w:right w:val="none" w:sz="0" w:space="0" w:color="auto"/>
          </w:divBdr>
        </w:div>
        <w:div w:id="1553032407">
          <w:marLeft w:val="640"/>
          <w:marRight w:val="0"/>
          <w:marTop w:val="0"/>
          <w:marBottom w:val="0"/>
          <w:divBdr>
            <w:top w:val="none" w:sz="0" w:space="0" w:color="auto"/>
            <w:left w:val="none" w:sz="0" w:space="0" w:color="auto"/>
            <w:bottom w:val="none" w:sz="0" w:space="0" w:color="auto"/>
            <w:right w:val="none" w:sz="0" w:space="0" w:color="auto"/>
          </w:divBdr>
        </w:div>
        <w:div w:id="1300452965">
          <w:marLeft w:val="640"/>
          <w:marRight w:val="0"/>
          <w:marTop w:val="0"/>
          <w:marBottom w:val="0"/>
          <w:divBdr>
            <w:top w:val="none" w:sz="0" w:space="0" w:color="auto"/>
            <w:left w:val="none" w:sz="0" w:space="0" w:color="auto"/>
            <w:bottom w:val="none" w:sz="0" w:space="0" w:color="auto"/>
            <w:right w:val="none" w:sz="0" w:space="0" w:color="auto"/>
          </w:divBdr>
        </w:div>
        <w:div w:id="120542092">
          <w:marLeft w:val="640"/>
          <w:marRight w:val="0"/>
          <w:marTop w:val="0"/>
          <w:marBottom w:val="0"/>
          <w:divBdr>
            <w:top w:val="none" w:sz="0" w:space="0" w:color="auto"/>
            <w:left w:val="none" w:sz="0" w:space="0" w:color="auto"/>
            <w:bottom w:val="none" w:sz="0" w:space="0" w:color="auto"/>
            <w:right w:val="none" w:sz="0" w:space="0" w:color="auto"/>
          </w:divBdr>
        </w:div>
        <w:div w:id="1280451974">
          <w:marLeft w:val="640"/>
          <w:marRight w:val="0"/>
          <w:marTop w:val="0"/>
          <w:marBottom w:val="0"/>
          <w:divBdr>
            <w:top w:val="none" w:sz="0" w:space="0" w:color="auto"/>
            <w:left w:val="none" w:sz="0" w:space="0" w:color="auto"/>
            <w:bottom w:val="none" w:sz="0" w:space="0" w:color="auto"/>
            <w:right w:val="none" w:sz="0" w:space="0" w:color="auto"/>
          </w:divBdr>
        </w:div>
        <w:div w:id="34354212">
          <w:marLeft w:val="640"/>
          <w:marRight w:val="0"/>
          <w:marTop w:val="0"/>
          <w:marBottom w:val="0"/>
          <w:divBdr>
            <w:top w:val="none" w:sz="0" w:space="0" w:color="auto"/>
            <w:left w:val="none" w:sz="0" w:space="0" w:color="auto"/>
            <w:bottom w:val="none" w:sz="0" w:space="0" w:color="auto"/>
            <w:right w:val="none" w:sz="0" w:space="0" w:color="auto"/>
          </w:divBdr>
        </w:div>
        <w:div w:id="953025433">
          <w:marLeft w:val="640"/>
          <w:marRight w:val="0"/>
          <w:marTop w:val="0"/>
          <w:marBottom w:val="0"/>
          <w:divBdr>
            <w:top w:val="none" w:sz="0" w:space="0" w:color="auto"/>
            <w:left w:val="none" w:sz="0" w:space="0" w:color="auto"/>
            <w:bottom w:val="none" w:sz="0" w:space="0" w:color="auto"/>
            <w:right w:val="none" w:sz="0" w:space="0" w:color="auto"/>
          </w:divBdr>
        </w:div>
        <w:div w:id="1972318113">
          <w:marLeft w:val="640"/>
          <w:marRight w:val="0"/>
          <w:marTop w:val="0"/>
          <w:marBottom w:val="0"/>
          <w:divBdr>
            <w:top w:val="none" w:sz="0" w:space="0" w:color="auto"/>
            <w:left w:val="none" w:sz="0" w:space="0" w:color="auto"/>
            <w:bottom w:val="none" w:sz="0" w:space="0" w:color="auto"/>
            <w:right w:val="none" w:sz="0" w:space="0" w:color="auto"/>
          </w:divBdr>
        </w:div>
        <w:div w:id="65495337">
          <w:marLeft w:val="640"/>
          <w:marRight w:val="0"/>
          <w:marTop w:val="0"/>
          <w:marBottom w:val="0"/>
          <w:divBdr>
            <w:top w:val="none" w:sz="0" w:space="0" w:color="auto"/>
            <w:left w:val="none" w:sz="0" w:space="0" w:color="auto"/>
            <w:bottom w:val="none" w:sz="0" w:space="0" w:color="auto"/>
            <w:right w:val="none" w:sz="0" w:space="0" w:color="auto"/>
          </w:divBdr>
        </w:div>
        <w:div w:id="1224833130">
          <w:marLeft w:val="640"/>
          <w:marRight w:val="0"/>
          <w:marTop w:val="0"/>
          <w:marBottom w:val="0"/>
          <w:divBdr>
            <w:top w:val="none" w:sz="0" w:space="0" w:color="auto"/>
            <w:left w:val="none" w:sz="0" w:space="0" w:color="auto"/>
            <w:bottom w:val="none" w:sz="0" w:space="0" w:color="auto"/>
            <w:right w:val="none" w:sz="0" w:space="0" w:color="auto"/>
          </w:divBdr>
        </w:div>
        <w:div w:id="367072375">
          <w:marLeft w:val="640"/>
          <w:marRight w:val="0"/>
          <w:marTop w:val="0"/>
          <w:marBottom w:val="0"/>
          <w:divBdr>
            <w:top w:val="none" w:sz="0" w:space="0" w:color="auto"/>
            <w:left w:val="none" w:sz="0" w:space="0" w:color="auto"/>
            <w:bottom w:val="none" w:sz="0" w:space="0" w:color="auto"/>
            <w:right w:val="none" w:sz="0" w:space="0" w:color="auto"/>
          </w:divBdr>
        </w:div>
        <w:div w:id="675301653">
          <w:marLeft w:val="640"/>
          <w:marRight w:val="0"/>
          <w:marTop w:val="0"/>
          <w:marBottom w:val="0"/>
          <w:divBdr>
            <w:top w:val="none" w:sz="0" w:space="0" w:color="auto"/>
            <w:left w:val="none" w:sz="0" w:space="0" w:color="auto"/>
            <w:bottom w:val="none" w:sz="0" w:space="0" w:color="auto"/>
            <w:right w:val="none" w:sz="0" w:space="0" w:color="auto"/>
          </w:divBdr>
        </w:div>
        <w:div w:id="1916014816">
          <w:marLeft w:val="640"/>
          <w:marRight w:val="0"/>
          <w:marTop w:val="0"/>
          <w:marBottom w:val="0"/>
          <w:divBdr>
            <w:top w:val="none" w:sz="0" w:space="0" w:color="auto"/>
            <w:left w:val="none" w:sz="0" w:space="0" w:color="auto"/>
            <w:bottom w:val="none" w:sz="0" w:space="0" w:color="auto"/>
            <w:right w:val="none" w:sz="0" w:space="0" w:color="auto"/>
          </w:divBdr>
        </w:div>
        <w:div w:id="1635017644">
          <w:marLeft w:val="640"/>
          <w:marRight w:val="0"/>
          <w:marTop w:val="0"/>
          <w:marBottom w:val="0"/>
          <w:divBdr>
            <w:top w:val="none" w:sz="0" w:space="0" w:color="auto"/>
            <w:left w:val="none" w:sz="0" w:space="0" w:color="auto"/>
            <w:bottom w:val="none" w:sz="0" w:space="0" w:color="auto"/>
            <w:right w:val="none" w:sz="0" w:space="0" w:color="auto"/>
          </w:divBdr>
        </w:div>
        <w:div w:id="1477212749">
          <w:marLeft w:val="640"/>
          <w:marRight w:val="0"/>
          <w:marTop w:val="0"/>
          <w:marBottom w:val="0"/>
          <w:divBdr>
            <w:top w:val="none" w:sz="0" w:space="0" w:color="auto"/>
            <w:left w:val="none" w:sz="0" w:space="0" w:color="auto"/>
            <w:bottom w:val="none" w:sz="0" w:space="0" w:color="auto"/>
            <w:right w:val="none" w:sz="0" w:space="0" w:color="auto"/>
          </w:divBdr>
        </w:div>
        <w:div w:id="1025131155">
          <w:marLeft w:val="640"/>
          <w:marRight w:val="0"/>
          <w:marTop w:val="0"/>
          <w:marBottom w:val="0"/>
          <w:divBdr>
            <w:top w:val="none" w:sz="0" w:space="0" w:color="auto"/>
            <w:left w:val="none" w:sz="0" w:space="0" w:color="auto"/>
            <w:bottom w:val="none" w:sz="0" w:space="0" w:color="auto"/>
            <w:right w:val="none" w:sz="0" w:space="0" w:color="auto"/>
          </w:divBdr>
        </w:div>
        <w:div w:id="715544864">
          <w:marLeft w:val="640"/>
          <w:marRight w:val="0"/>
          <w:marTop w:val="0"/>
          <w:marBottom w:val="0"/>
          <w:divBdr>
            <w:top w:val="none" w:sz="0" w:space="0" w:color="auto"/>
            <w:left w:val="none" w:sz="0" w:space="0" w:color="auto"/>
            <w:bottom w:val="none" w:sz="0" w:space="0" w:color="auto"/>
            <w:right w:val="none" w:sz="0" w:space="0" w:color="auto"/>
          </w:divBdr>
        </w:div>
        <w:div w:id="724448779">
          <w:marLeft w:val="640"/>
          <w:marRight w:val="0"/>
          <w:marTop w:val="0"/>
          <w:marBottom w:val="0"/>
          <w:divBdr>
            <w:top w:val="none" w:sz="0" w:space="0" w:color="auto"/>
            <w:left w:val="none" w:sz="0" w:space="0" w:color="auto"/>
            <w:bottom w:val="none" w:sz="0" w:space="0" w:color="auto"/>
            <w:right w:val="none" w:sz="0" w:space="0" w:color="auto"/>
          </w:divBdr>
        </w:div>
        <w:div w:id="2112504723">
          <w:marLeft w:val="640"/>
          <w:marRight w:val="0"/>
          <w:marTop w:val="0"/>
          <w:marBottom w:val="0"/>
          <w:divBdr>
            <w:top w:val="none" w:sz="0" w:space="0" w:color="auto"/>
            <w:left w:val="none" w:sz="0" w:space="0" w:color="auto"/>
            <w:bottom w:val="none" w:sz="0" w:space="0" w:color="auto"/>
            <w:right w:val="none" w:sz="0" w:space="0" w:color="auto"/>
          </w:divBdr>
        </w:div>
        <w:div w:id="102959735">
          <w:marLeft w:val="640"/>
          <w:marRight w:val="0"/>
          <w:marTop w:val="0"/>
          <w:marBottom w:val="0"/>
          <w:divBdr>
            <w:top w:val="none" w:sz="0" w:space="0" w:color="auto"/>
            <w:left w:val="none" w:sz="0" w:space="0" w:color="auto"/>
            <w:bottom w:val="none" w:sz="0" w:space="0" w:color="auto"/>
            <w:right w:val="none" w:sz="0" w:space="0" w:color="auto"/>
          </w:divBdr>
        </w:div>
        <w:div w:id="842285246">
          <w:marLeft w:val="640"/>
          <w:marRight w:val="0"/>
          <w:marTop w:val="0"/>
          <w:marBottom w:val="0"/>
          <w:divBdr>
            <w:top w:val="none" w:sz="0" w:space="0" w:color="auto"/>
            <w:left w:val="none" w:sz="0" w:space="0" w:color="auto"/>
            <w:bottom w:val="none" w:sz="0" w:space="0" w:color="auto"/>
            <w:right w:val="none" w:sz="0" w:space="0" w:color="auto"/>
          </w:divBdr>
        </w:div>
        <w:div w:id="1705060598">
          <w:marLeft w:val="640"/>
          <w:marRight w:val="0"/>
          <w:marTop w:val="0"/>
          <w:marBottom w:val="0"/>
          <w:divBdr>
            <w:top w:val="none" w:sz="0" w:space="0" w:color="auto"/>
            <w:left w:val="none" w:sz="0" w:space="0" w:color="auto"/>
            <w:bottom w:val="none" w:sz="0" w:space="0" w:color="auto"/>
            <w:right w:val="none" w:sz="0" w:space="0" w:color="auto"/>
          </w:divBdr>
        </w:div>
        <w:div w:id="73941201">
          <w:marLeft w:val="640"/>
          <w:marRight w:val="0"/>
          <w:marTop w:val="0"/>
          <w:marBottom w:val="0"/>
          <w:divBdr>
            <w:top w:val="none" w:sz="0" w:space="0" w:color="auto"/>
            <w:left w:val="none" w:sz="0" w:space="0" w:color="auto"/>
            <w:bottom w:val="none" w:sz="0" w:space="0" w:color="auto"/>
            <w:right w:val="none" w:sz="0" w:space="0" w:color="auto"/>
          </w:divBdr>
        </w:div>
        <w:div w:id="1487018071">
          <w:marLeft w:val="640"/>
          <w:marRight w:val="0"/>
          <w:marTop w:val="0"/>
          <w:marBottom w:val="0"/>
          <w:divBdr>
            <w:top w:val="none" w:sz="0" w:space="0" w:color="auto"/>
            <w:left w:val="none" w:sz="0" w:space="0" w:color="auto"/>
            <w:bottom w:val="none" w:sz="0" w:space="0" w:color="auto"/>
            <w:right w:val="none" w:sz="0" w:space="0" w:color="auto"/>
          </w:divBdr>
        </w:div>
        <w:div w:id="1770394155">
          <w:marLeft w:val="640"/>
          <w:marRight w:val="0"/>
          <w:marTop w:val="0"/>
          <w:marBottom w:val="0"/>
          <w:divBdr>
            <w:top w:val="none" w:sz="0" w:space="0" w:color="auto"/>
            <w:left w:val="none" w:sz="0" w:space="0" w:color="auto"/>
            <w:bottom w:val="none" w:sz="0" w:space="0" w:color="auto"/>
            <w:right w:val="none" w:sz="0" w:space="0" w:color="auto"/>
          </w:divBdr>
        </w:div>
        <w:div w:id="198011702">
          <w:marLeft w:val="640"/>
          <w:marRight w:val="0"/>
          <w:marTop w:val="0"/>
          <w:marBottom w:val="0"/>
          <w:divBdr>
            <w:top w:val="none" w:sz="0" w:space="0" w:color="auto"/>
            <w:left w:val="none" w:sz="0" w:space="0" w:color="auto"/>
            <w:bottom w:val="none" w:sz="0" w:space="0" w:color="auto"/>
            <w:right w:val="none" w:sz="0" w:space="0" w:color="auto"/>
          </w:divBdr>
        </w:div>
        <w:div w:id="1589583434">
          <w:marLeft w:val="640"/>
          <w:marRight w:val="0"/>
          <w:marTop w:val="0"/>
          <w:marBottom w:val="0"/>
          <w:divBdr>
            <w:top w:val="none" w:sz="0" w:space="0" w:color="auto"/>
            <w:left w:val="none" w:sz="0" w:space="0" w:color="auto"/>
            <w:bottom w:val="none" w:sz="0" w:space="0" w:color="auto"/>
            <w:right w:val="none" w:sz="0" w:space="0" w:color="auto"/>
          </w:divBdr>
        </w:div>
        <w:div w:id="895555086">
          <w:marLeft w:val="640"/>
          <w:marRight w:val="0"/>
          <w:marTop w:val="0"/>
          <w:marBottom w:val="0"/>
          <w:divBdr>
            <w:top w:val="none" w:sz="0" w:space="0" w:color="auto"/>
            <w:left w:val="none" w:sz="0" w:space="0" w:color="auto"/>
            <w:bottom w:val="none" w:sz="0" w:space="0" w:color="auto"/>
            <w:right w:val="none" w:sz="0" w:space="0" w:color="auto"/>
          </w:divBdr>
        </w:div>
        <w:div w:id="1103912575">
          <w:marLeft w:val="640"/>
          <w:marRight w:val="0"/>
          <w:marTop w:val="0"/>
          <w:marBottom w:val="0"/>
          <w:divBdr>
            <w:top w:val="none" w:sz="0" w:space="0" w:color="auto"/>
            <w:left w:val="none" w:sz="0" w:space="0" w:color="auto"/>
            <w:bottom w:val="none" w:sz="0" w:space="0" w:color="auto"/>
            <w:right w:val="none" w:sz="0" w:space="0" w:color="auto"/>
          </w:divBdr>
        </w:div>
        <w:div w:id="1892378723">
          <w:marLeft w:val="640"/>
          <w:marRight w:val="0"/>
          <w:marTop w:val="0"/>
          <w:marBottom w:val="0"/>
          <w:divBdr>
            <w:top w:val="none" w:sz="0" w:space="0" w:color="auto"/>
            <w:left w:val="none" w:sz="0" w:space="0" w:color="auto"/>
            <w:bottom w:val="none" w:sz="0" w:space="0" w:color="auto"/>
            <w:right w:val="none" w:sz="0" w:space="0" w:color="auto"/>
          </w:divBdr>
        </w:div>
        <w:div w:id="1605377631">
          <w:marLeft w:val="640"/>
          <w:marRight w:val="0"/>
          <w:marTop w:val="0"/>
          <w:marBottom w:val="0"/>
          <w:divBdr>
            <w:top w:val="none" w:sz="0" w:space="0" w:color="auto"/>
            <w:left w:val="none" w:sz="0" w:space="0" w:color="auto"/>
            <w:bottom w:val="none" w:sz="0" w:space="0" w:color="auto"/>
            <w:right w:val="none" w:sz="0" w:space="0" w:color="auto"/>
          </w:divBdr>
        </w:div>
        <w:div w:id="1613199862">
          <w:marLeft w:val="640"/>
          <w:marRight w:val="0"/>
          <w:marTop w:val="0"/>
          <w:marBottom w:val="0"/>
          <w:divBdr>
            <w:top w:val="none" w:sz="0" w:space="0" w:color="auto"/>
            <w:left w:val="none" w:sz="0" w:space="0" w:color="auto"/>
            <w:bottom w:val="none" w:sz="0" w:space="0" w:color="auto"/>
            <w:right w:val="none" w:sz="0" w:space="0" w:color="auto"/>
          </w:divBdr>
        </w:div>
        <w:div w:id="1755205573">
          <w:marLeft w:val="640"/>
          <w:marRight w:val="0"/>
          <w:marTop w:val="0"/>
          <w:marBottom w:val="0"/>
          <w:divBdr>
            <w:top w:val="none" w:sz="0" w:space="0" w:color="auto"/>
            <w:left w:val="none" w:sz="0" w:space="0" w:color="auto"/>
            <w:bottom w:val="none" w:sz="0" w:space="0" w:color="auto"/>
            <w:right w:val="none" w:sz="0" w:space="0" w:color="auto"/>
          </w:divBdr>
        </w:div>
        <w:div w:id="1032389677">
          <w:marLeft w:val="640"/>
          <w:marRight w:val="0"/>
          <w:marTop w:val="0"/>
          <w:marBottom w:val="0"/>
          <w:divBdr>
            <w:top w:val="none" w:sz="0" w:space="0" w:color="auto"/>
            <w:left w:val="none" w:sz="0" w:space="0" w:color="auto"/>
            <w:bottom w:val="none" w:sz="0" w:space="0" w:color="auto"/>
            <w:right w:val="none" w:sz="0" w:space="0" w:color="auto"/>
          </w:divBdr>
        </w:div>
        <w:div w:id="410590134">
          <w:marLeft w:val="640"/>
          <w:marRight w:val="0"/>
          <w:marTop w:val="0"/>
          <w:marBottom w:val="0"/>
          <w:divBdr>
            <w:top w:val="none" w:sz="0" w:space="0" w:color="auto"/>
            <w:left w:val="none" w:sz="0" w:space="0" w:color="auto"/>
            <w:bottom w:val="none" w:sz="0" w:space="0" w:color="auto"/>
            <w:right w:val="none" w:sz="0" w:space="0" w:color="auto"/>
          </w:divBdr>
        </w:div>
        <w:div w:id="148710868">
          <w:marLeft w:val="640"/>
          <w:marRight w:val="0"/>
          <w:marTop w:val="0"/>
          <w:marBottom w:val="0"/>
          <w:divBdr>
            <w:top w:val="none" w:sz="0" w:space="0" w:color="auto"/>
            <w:left w:val="none" w:sz="0" w:space="0" w:color="auto"/>
            <w:bottom w:val="none" w:sz="0" w:space="0" w:color="auto"/>
            <w:right w:val="none" w:sz="0" w:space="0" w:color="auto"/>
          </w:divBdr>
        </w:div>
        <w:div w:id="24211631">
          <w:marLeft w:val="640"/>
          <w:marRight w:val="0"/>
          <w:marTop w:val="0"/>
          <w:marBottom w:val="0"/>
          <w:divBdr>
            <w:top w:val="none" w:sz="0" w:space="0" w:color="auto"/>
            <w:left w:val="none" w:sz="0" w:space="0" w:color="auto"/>
            <w:bottom w:val="none" w:sz="0" w:space="0" w:color="auto"/>
            <w:right w:val="none" w:sz="0" w:space="0" w:color="auto"/>
          </w:divBdr>
        </w:div>
        <w:div w:id="371854383">
          <w:marLeft w:val="640"/>
          <w:marRight w:val="0"/>
          <w:marTop w:val="0"/>
          <w:marBottom w:val="0"/>
          <w:divBdr>
            <w:top w:val="none" w:sz="0" w:space="0" w:color="auto"/>
            <w:left w:val="none" w:sz="0" w:space="0" w:color="auto"/>
            <w:bottom w:val="none" w:sz="0" w:space="0" w:color="auto"/>
            <w:right w:val="none" w:sz="0" w:space="0" w:color="auto"/>
          </w:divBdr>
        </w:div>
        <w:div w:id="2052025750">
          <w:marLeft w:val="640"/>
          <w:marRight w:val="0"/>
          <w:marTop w:val="0"/>
          <w:marBottom w:val="0"/>
          <w:divBdr>
            <w:top w:val="none" w:sz="0" w:space="0" w:color="auto"/>
            <w:left w:val="none" w:sz="0" w:space="0" w:color="auto"/>
            <w:bottom w:val="none" w:sz="0" w:space="0" w:color="auto"/>
            <w:right w:val="none" w:sz="0" w:space="0" w:color="auto"/>
          </w:divBdr>
        </w:div>
        <w:div w:id="685138028">
          <w:marLeft w:val="640"/>
          <w:marRight w:val="0"/>
          <w:marTop w:val="0"/>
          <w:marBottom w:val="0"/>
          <w:divBdr>
            <w:top w:val="none" w:sz="0" w:space="0" w:color="auto"/>
            <w:left w:val="none" w:sz="0" w:space="0" w:color="auto"/>
            <w:bottom w:val="none" w:sz="0" w:space="0" w:color="auto"/>
            <w:right w:val="none" w:sz="0" w:space="0" w:color="auto"/>
          </w:divBdr>
        </w:div>
        <w:div w:id="1037045492">
          <w:marLeft w:val="640"/>
          <w:marRight w:val="0"/>
          <w:marTop w:val="0"/>
          <w:marBottom w:val="0"/>
          <w:divBdr>
            <w:top w:val="none" w:sz="0" w:space="0" w:color="auto"/>
            <w:left w:val="none" w:sz="0" w:space="0" w:color="auto"/>
            <w:bottom w:val="none" w:sz="0" w:space="0" w:color="auto"/>
            <w:right w:val="none" w:sz="0" w:space="0" w:color="auto"/>
          </w:divBdr>
        </w:div>
        <w:div w:id="201477442">
          <w:marLeft w:val="640"/>
          <w:marRight w:val="0"/>
          <w:marTop w:val="0"/>
          <w:marBottom w:val="0"/>
          <w:divBdr>
            <w:top w:val="none" w:sz="0" w:space="0" w:color="auto"/>
            <w:left w:val="none" w:sz="0" w:space="0" w:color="auto"/>
            <w:bottom w:val="none" w:sz="0" w:space="0" w:color="auto"/>
            <w:right w:val="none" w:sz="0" w:space="0" w:color="auto"/>
          </w:divBdr>
        </w:div>
        <w:div w:id="1541937075">
          <w:marLeft w:val="640"/>
          <w:marRight w:val="0"/>
          <w:marTop w:val="0"/>
          <w:marBottom w:val="0"/>
          <w:divBdr>
            <w:top w:val="none" w:sz="0" w:space="0" w:color="auto"/>
            <w:left w:val="none" w:sz="0" w:space="0" w:color="auto"/>
            <w:bottom w:val="none" w:sz="0" w:space="0" w:color="auto"/>
            <w:right w:val="none" w:sz="0" w:space="0" w:color="auto"/>
          </w:divBdr>
        </w:div>
        <w:div w:id="1845585106">
          <w:marLeft w:val="640"/>
          <w:marRight w:val="0"/>
          <w:marTop w:val="0"/>
          <w:marBottom w:val="0"/>
          <w:divBdr>
            <w:top w:val="none" w:sz="0" w:space="0" w:color="auto"/>
            <w:left w:val="none" w:sz="0" w:space="0" w:color="auto"/>
            <w:bottom w:val="none" w:sz="0" w:space="0" w:color="auto"/>
            <w:right w:val="none" w:sz="0" w:space="0" w:color="auto"/>
          </w:divBdr>
        </w:div>
        <w:div w:id="355077551">
          <w:marLeft w:val="640"/>
          <w:marRight w:val="0"/>
          <w:marTop w:val="0"/>
          <w:marBottom w:val="0"/>
          <w:divBdr>
            <w:top w:val="none" w:sz="0" w:space="0" w:color="auto"/>
            <w:left w:val="none" w:sz="0" w:space="0" w:color="auto"/>
            <w:bottom w:val="none" w:sz="0" w:space="0" w:color="auto"/>
            <w:right w:val="none" w:sz="0" w:space="0" w:color="auto"/>
          </w:divBdr>
        </w:div>
        <w:div w:id="406610300">
          <w:marLeft w:val="640"/>
          <w:marRight w:val="0"/>
          <w:marTop w:val="0"/>
          <w:marBottom w:val="0"/>
          <w:divBdr>
            <w:top w:val="none" w:sz="0" w:space="0" w:color="auto"/>
            <w:left w:val="none" w:sz="0" w:space="0" w:color="auto"/>
            <w:bottom w:val="none" w:sz="0" w:space="0" w:color="auto"/>
            <w:right w:val="none" w:sz="0" w:space="0" w:color="auto"/>
          </w:divBdr>
        </w:div>
        <w:div w:id="2142452544">
          <w:marLeft w:val="640"/>
          <w:marRight w:val="0"/>
          <w:marTop w:val="0"/>
          <w:marBottom w:val="0"/>
          <w:divBdr>
            <w:top w:val="none" w:sz="0" w:space="0" w:color="auto"/>
            <w:left w:val="none" w:sz="0" w:space="0" w:color="auto"/>
            <w:bottom w:val="none" w:sz="0" w:space="0" w:color="auto"/>
            <w:right w:val="none" w:sz="0" w:space="0" w:color="auto"/>
          </w:divBdr>
        </w:div>
        <w:div w:id="882447160">
          <w:marLeft w:val="640"/>
          <w:marRight w:val="0"/>
          <w:marTop w:val="0"/>
          <w:marBottom w:val="0"/>
          <w:divBdr>
            <w:top w:val="none" w:sz="0" w:space="0" w:color="auto"/>
            <w:left w:val="none" w:sz="0" w:space="0" w:color="auto"/>
            <w:bottom w:val="none" w:sz="0" w:space="0" w:color="auto"/>
            <w:right w:val="none" w:sz="0" w:space="0" w:color="auto"/>
          </w:divBdr>
        </w:div>
        <w:div w:id="1620642562">
          <w:marLeft w:val="640"/>
          <w:marRight w:val="0"/>
          <w:marTop w:val="0"/>
          <w:marBottom w:val="0"/>
          <w:divBdr>
            <w:top w:val="none" w:sz="0" w:space="0" w:color="auto"/>
            <w:left w:val="none" w:sz="0" w:space="0" w:color="auto"/>
            <w:bottom w:val="none" w:sz="0" w:space="0" w:color="auto"/>
            <w:right w:val="none" w:sz="0" w:space="0" w:color="auto"/>
          </w:divBdr>
        </w:div>
        <w:div w:id="1330643038">
          <w:marLeft w:val="640"/>
          <w:marRight w:val="0"/>
          <w:marTop w:val="0"/>
          <w:marBottom w:val="0"/>
          <w:divBdr>
            <w:top w:val="none" w:sz="0" w:space="0" w:color="auto"/>
            <w:left w:val="none" w:sz="0" w:space="0" w:color="auto"/>
            <w:bottom w:val="none" w:sz="0" w:space="0" w:color="auto"/>
            <w:right w:val="none" w:sz="0" w:space="0" w:color="auto"/>
          </w:divBdr>
        </w:div>
        <w:div w:id="753624223">
          <w:marLeft w:val="640"/>
          <w:marRight w:val="0"/>
          <w:marTop w:val="0"/>
          <w:marBottom w:val="0"/>
          <w:divBdr>
            <w:top w:val="none" w:sz="0" w:space="0" w:color="auto"/>
            <w:left w:val="none" w:sz="0" w:space="0" w:color="auto"/>
            <w:bottom w:val="none" w:sz="0" w:space="0" w:color="auto"/>
            <w:right w:val="none" w:sz="0" w:space="0" w:color="auto"/>
          </w:divBdr>
        </w:div>
        <w:div w:id="849027459">
          <w:marLeft w:val="640"/>
          <w:marRight w:val="0"/>
          <w:marTop w:val="0"/>
          <w:marBottom w:val="0"/>
          <w:divBdr>
            <w:top w:val="none" w:sz="0" w:space="0" w:color="auto"/>
            <w:left w:val="none" w:sz="0" w:space="0" w:color="auto"/>
            <w:bottom w:val="none" w:sz="0" w:space="0" w:color="auto"/>
            <w:right w:val="none" w:sz="0" w:space="0" w:color="auto"/>
          </w:divBdr>
        </w:div>
        <w:div w:id="1569535023">
          <w:marLeft w:val="640"/>
          <w:marRight w:val="0"/>
          <w:marTop w:val="0"/>
          <w:marBottom w:val="0"/>
          <w:divBdr>
            <w:top w:val="none" w:sz="0" w:space="0" w:color="auto"/>
            <w:left w:val="none" w:sz="0" w:space="0" w:color="auto"/>
            <w:bottom w:val="none" w:sz="0" w:space="0" w:color="auto"/>
            <w:right w:val="none" w:sz="0" w:space="0" w:color="auto"/>
          </w:divBdr>
        </w:div>
      </w:divsChild>
    </w:div>
    <w:div w:id="1470634713">
      <w:marLeft w:val="640"/>
      <w:marRight w:val="0"/>
      <w:marTop w:val="0"/>
      <w:marBottom w:val="0"/>
      <w:divBdr>
        <w:top w:val="none" w:sz="0" w:space="0" w:color="auto"/>
        <w:left w:val="none" w:sz="0" w:space="0" w:color="auto"/>
        <w:bottom w:val="none" w:sz="0" w:space="0" w:color="auto"/>
        <w:right w:val="none" w:sz="0" w:space="0" w:color="auto"/>
      </w:divBdr>
    </w:div>
    <w:div w:id="1470636296">
      <w:marLeft w:val="640"/>
      <w:marRight w:val="0"/>
      <w:marTop w:val="0"/>
      <w:marBottom w:val="0"/>
      <w:divBdr>
        <w:top w:val="none" w:sz="0" w:space="0" w:color="auto"/>
        <w:left w:val="none" w:sz="0" w:space="0" w:color="auto"/>
        <w:bottom w:val="none" w:sz="0" w:space="0" w:color="auto"/>
        <w:right w:val="none" w:sz="0" w:space="0" w:color="auto"/>
      </w:divBdr>
    </w:div>
    <w:div w:id="1470902004">
      <w:bodyDiv w:val="1"/>
      <w:marLeft w:val="0"/>
      <w:marRight w:val="0"/>
      <w:marTop w:val="0"/>
      <w:marBottom w:val="0"/>
      <w:divBdr>
        <w:top w:val="none" w:sz="0" w:space="0" w:color="auto"/>
        <w:left w:val="none" w:sz="0" w:space="0" w:color="auto"/>
        <w:bottom w:val="none" w:sz="0" w:space="0" w:color="auto"/>
        <w:right w:val="none" w:sz="0" w:space="0" w:color="auto"/>
      </w:divBdr>
      <w:divsChild>
        <w:div w:id="875238886">
          <w:marLeft w:val="640"/>
          <w:marRight w:val="0"/>
          <w:marTop w:val="0"/>
          <w:marBottom w:val="0"/>
          <w:divBdr>
            <w:top w:val="none" w:sz="0" w:space="0" w:color="auto"/>
            <w:left w:val="none" w:sz="0" w:space="0" w:color="auto"/>
            <w:bottom w:val="none" w:sz="0" w:space="0" w:color="auto"/>
            <w:right w:val="none" w:sz="0" w:space="0" w:color="auto"/>
          </w:divBdr>
        </w:div>
        <w:div w:id="1427731909">
          <w:marLeft w:val="640"/>
          <w:marRight w:val="0"/>
          <w:marTop w:val="0"/>
          <w:marBottom w:val="0"/>
          <w:divBdr>
            <w:top w:val="none" w:sz="0" w:space="0" w:color="auto"/>
            <w:left w:val="none" w:sz="0" w:space="0" w:color="auto"/>
            <w:bottom w:val="none" w:sz="0" w:space="0" w:color="auto"/>
            <w:right w:val="none" w:sz="0" w:space="0" w:color="auto"/>
          </w:divBdr>
        </w:div>
        <w:div w:id="1644002302">
          <w:marLeft w:val="640"/>
          <w:marRight w:val="0"/>
          <w:marTop w:val="0"/>
          <w:marBottom w:val="0"/>
          <w:divBdr>
            <w:top w:val="none" w:sz="0" w:space="0" w:color="auto"/>
            <w:left w:val="none" w:sz="0" w:space="0" w:color="auto"/>
            <w:bottom w:val="none" w:sz="0" w:space="0" w:color="auto"/>
            <w:right w:val="none" w:sz="0" w:space="0" w:color="auto"/>
          </w:divBdr>
        </w:div>
        <w:div w:id="1342665269">
          <w:marLeft w:val="640"/>
          <w:marRight w:val="0"/>
          <w:marTop w:val="0"/>
          <w:marBottom w:val="0"/>
          <w:divBdr>
            <w:top w:val="none" w:sz="0" w:space="0" w:color="auto"/>
            <w:left w:val="none" w:sz="0" w:space="0" w:color="auto"/>
            <w:bottom w:val="none" w:sz="0" w:space="0" w:color="auto"/>
            <w:right w:val="none" w:sz="0" w:space="0" w:color="auto"/>
          </w:divBdr>
        </w:div>
        <w:div w:id="853612734">
          <w:marLeft w:val="640"/>
          <w:marRight w:val="0"/>
          <w:marTop w:val="0"/>
          <w:marBottom w:val="0"/>
          <w:divBdr>
            <w:top w:val="none" w:sz="0" w:space="0" w:color="auto"/>
            <w:left w:val="none" w:sz="0" w:space="0" w:color="auto"/>
            <w:bottom w:val="none" w:sz="0" w:space="0" w:color="auto"/>
            <w:right w:val="none" w:sz="0" w:space="0" w:color="auto"/>
          </w:divBdr>
        </w:div>
        <w:div w:id="1741635296">
          <w:marLeft w:val="640"/>
          <w:marRight w:val="0"/>
          <w:marTop w:val="0"/>
          <w:marBottom w:val="0"/>
          <w:divBdr>
            <w:top w:val="none" w:sz="0" w:space="0" w:color="auto"/>
            <w:left w:val="none" w:sz="0" w:space="0" w:color="auto"/>
            <w:bottom w:val="none" w:sz="0" w:space="0" w:color="auto"/>
            <w:right w:val="none" w:sz="0" w:space="0" w:color="auto"/>
          </w:divBdr>
        </w:div>
        <w:div w:id="1049721168">
          <w:marLeft w:val="640"/>
          <w:marRight w:val="0"/>
          <w:marTop w:val="0"/>
          <w:marBottom w:val="0"/>
          <w:divBdr>
            <w:top w:val="none" w:sz="0" w:space="0" w:color="auto"/>
            <w:left w:val="none" w:sz="0" w:space="0" w:color="auto"/>
            <w:bottom w:val="none" w:sz="0" w:space="0" w:color="auto"/>
            <w:right w:val="none" w:sz="0" w:space="0" w:color="auto"/>
          </w:divBdr>
        </w:div>
        <w:div w:id="902832821">
          <w:marLeft w:val="640"/>
          <w:marRight w:val="0"/>
          <w:marTop w:val="0"/>
          <w:marBottom w:val="0"/>
          <w:divBdr>
            <w:top w:val="none" w:sz="0" w:space="0" w:color="auto"/>
            <w:left w:val="none" w:sz="0" w:space="0" w:color="auto"/>
            <w:bottom w:val="none" w:sz="0" w:space="0" w:color="auto"/>
            <w:right w:val="none" w:sz="0" w:space="0" w:color="auto"/>
          </w:divBdr>
        </w:div>
        <w:div w:id="147022013">
          <w:marLeft w:val="640"/>
          <w:marRight w:val="0"/>
          <w:marTop w:val="0"/>
          <w:marBottom w:val="0"/>
          <w:divBdr>
            <w:top w:val="none" w:sz="0" w:space="0" w:color="auto"/>
            <w:left w:val="none" w:sz="0" w:space="0" w:color="auto"/>
            <w:bottom w:val="none" w:sz="0" w:space="0" w:color="auto"/>
            <w:right w:val="none" w:sz="0" w:space="0" w:color="auto"/>
          </w:divBdr>
        </w:div>
        <w:div w:id="39399175">
          <w:marLeft w:val="640"/>
          <w:marRight w:val="0"/>
          <w:marTop w:val="0"/>
          <w:marBottom w:val="0"/>
          <w:divBdr>
            <w:top w:val="none" w:sz="0" w:space="0" w:color="auto"/>
            <w:left w:val="none" w:sz="0" w:space="0" w:color="auto"/>
            <w:bottom w:val="none" w:sz="0" w:space="0" w:color="auto"/>
            <w:right w:val="none" w:sz="0" w:space="0" w:color="auto"/>
          </w:divBdr>
        </w:div>
        <w:div w:id="486164267">
          <w:marLeft w:val="640"/>
          <w:marRight w:val="0"/>
          <w:marTop w:val="0"/>
          <w:marBottom w:val="0"/>
          <w:divBdr>
            <w:top w:val="none" w:sz="0" w:space="0" w:color="auto"/>
            <w:left w:val="none" w:sz="0" w:space="0" w:color="auto"/>
            <w:bottom w:val="none" w:sz="0" w:space="0" w:color="auto"/>
            <w:right w:val="none" w:sz="0" w:space="0" w:color="auto"/>
          </w:divBdr>
        </w:div>
        <w:div w:id="2084839932">
          <w:marLeft w:val="640"/>
          <w:marRight w:val="0"/>
          <w:marTop w:val="0"/>
          <w:marBottom w:val="0"/>
          <w:divBdr>
            <w:top w:val="none" w:sz="0" w:space="0" w:color="auto"/>
            <w:left w:val="none" w:sz="0" w:space="0" w:color="auto"/>
            <w:bottom w:val="none" w:sz="0" w:space="0" w:color="auto"/>
            <w:right w:val="none" w:sz="0" w:space="0" w:color="auto"/>
          </w:divBdr>
        </w:div>
        <w:div w:id="637732499">
          <w:marLeft w:val="640"/>
          <w:marRight w:val="0"/>
          <w:marTop w:val="0"/>
          <w:marBottom w:val="0"/>
          <w:divBdr>
            <w:top w:val="none" w:sz="0" w:space="0" w:color="auto"/>
            <w:left w:val="none" w:sz="0" w:space="0" w:color="auto"/>
            <w:bottom w:val="none" w:sz="0" w:space="0" w:color="auto"/>
            <w:right w:val="none" w:sz="0" w:space="0" w:color="auto"/>
          </w:divBdr>
        </w:div>
        <w:div w:id="2101834218">
          <w:marLeft w:val="640"/>
          <w:marRight w:val="0"/>
          <w:marTop w:val="0"/>
          <w:marBottom w:val="0"/>
          <w:divBdr>
            <w:top w:val="none" w:sz="0" w:space="0" w:color="auto"/>
            <w:left w:val="none" w:sz="0" w:space="0" w:color="auto"/>
            <w:bottom w:val="none" w:sz="0" w:space="0" w:color="auto"/>
            <w:right w:val="none" w:sz="0" w:space="0" w:color="auto"/>
          </w:divBdr>
        </w:div>
        <w:div w:id="46535276">
          <w:marLeft w:val="640"/>
          <w:marRight w:val="0"/>
          <w:marTop w:val="0"/>
          <w:marBottom w:val="0"/>
          <w:divBdr>
            <w:top w:val="none" w:sz="0" w:space="0" w:color="auto"/>
            <w:left w:val="none" w:sz="0" w:space="0" w:color="auto"/>
            <w:bottom w:val="none" w:sz="0" w:space="0" w:color="auto"/>
            <w:right w:val="none" w:sz="0" w:space="0" w:color="auto"/>
          </w:divBdr>
        </w:div>
        <w:div w:id="1082065437">
          <w:marLeft w:val="640"/>
          <w:marRight w:val="0"/>
          <w:marTop w:val="0"/>
          <w:marBottom w:val="0"/>
          <w:divBdr>
            <w:top w:val="none" w:sz="0" w:space="0" w:color="auto"/>
            <w:left w:val="none" w:sz="0" w:space="0" w:color="auto"/>
            <w:bottom w:val="none" w:sz="0" w:space="0" w:color="auto"/>
            <w:right w:val="none" w:sz="0" w:space="0" w:color="auto"/>
          </w:divBdr>
        </w:div>
        <w:div w:id="1454206550">
          <w:marLeft w:val="640"/>
          <w:marRight w:val="0"/>
          <w:marTop w:val="0"/>
          <w:marBottom w:val="0"/>
          <w:divBdr>
            <w:top w:val="none" w:sz="0" w:space="0" w:color="auto"/>
            <w:left w:val="none" w:sz="0" w:space="0" w:color="auto"/>
            <w:bottom w:val="none" w:sz="0" w:space="0" w:color="auto"/>
            <w:right w:val="none" w:sz="0" w:space="0" w:color="auto"/>
          </w:divBdr>
        </w:div>
        <w:div w:id="944308830">
          <w:marLeft w:val="640"/>
          <w:marRight w:val="0"/>
          <w:marTop w:val="0"/>
          <w:marBottom w:val="0"/>
          <w:divBdr>
            <w:top w:val="none" w:sz="0" w:space="0" w:color="auto"/>
            <w:left w:val="none" w:sz="0" w:space="0" w:color="auto"/>
            <w:bottom w:val="none" w:sz="0" w:space="0" w:color="auto"/>
            <w:right w:val="none" w:sz="0" w:space="0" w:color="auto"/>
          </w:divBdr>
        </w:div>
        <w:div w:id="432747782">
          <w:marLeft w:val="640"/>
          <w:marRight w:val="0"/>
          <w:marTop w:val="0"/>
          <w:marBottom w:val="0"/>
          <w:divBdr>
            <w:top w:val="none" w:sz="0" w:space="0" w:color="auto"/>
            <w:left w:val="none" w:sz="0" w:space="0" w:color="auto"/>
            <w:bottom w:val="none" w:sz="0" w:space="0" w:color="auto"/>
            <w:right w:val="none" w:sz="0" w:space="0" w:color="auto"/>
          </w:divBdr>
        </w:div>
        <w:div w:id="1206941307">
          <w:marLeft w:val="640"/>
          <w:marRight w:val="0"/>
          <w:marTop w:val="0"/>
          <w:marBottom w:val="0"/>
          <w:divBdr>
            <w:top w:val="none" w:sz="0" w:space="0" w:color="auto"/>
            <w:left w:val="none" w:sz="0" w:space="0" w:color="auto"/>
            <w:bottom w:val="none" w:sz="0" w:space="0" w:color="auto"/>
            <w:right w:val="none" w:sz="0" w:space="0" w:color="auto"/>
          </w:divBdr>
        </w:div>
        <w:div w:id="508839436">
          <w:marLeft w:val="640"/>
          <w:marRight w:val="0"/>
          <w:marTop w:val="0"/>
          <w:marBottom w:val="0"/>
          <w:divBdr>
            <w:top w:val="none" w:sz="0" w:space="0" w:color="auto"/>
            <w:left w:val="none" w:sz="0" w:space="0" w:color="auto"/>
            <w:bottom w:val="none" w:sz="0" w:space="0" w:color="auto"/>
            <w:right w:val="none" w:sz="0" w:space="0" w:color="auto"/>
          </w:divBdr>
        </w:div>
        <w:div w:id="1440029007">
          <w:marLeft w:val="640"/>
          <w:marRight w:val="0"/>
          <w:marTop w:val="0"/>
          <w:marBottom w:val="0"/>
          <w:divBdr>
            <w:top w:val="none" w:sz="0" w:space="0" w:color="auto"/>
            <w:left w:val="none" w:sz="0" w:space="0" w:color="auto"/>
            <w:bottom w:val="none" w:sz="0" w:space="0" w:color="auto"/>
            <w:right w:val="none" w:sz="0" w:space="0" w:color="auto"/>
          </w:divBdr>
        </w:div>
        <w:div w:id="1642688429">
          <w:marLeft w:val="640"/>
          <w:marRight w:val="0"/>
          <w:marTop w:val="0"/>
          <w:marBottom w:val="0"/>
          <w:divBdr>
            <w:top w:val="none" w:sz="0" w:space="0" w:color="auto"/>
            <w:left w:val="none" w:sz="0" w:space="0" w:color="auto"/>
            <w:bottom w:val="none" w:sz="0" w:space="0" w:color="auto"/>
            <w:right w:val="none" w:sz="0" w:space="0" w:color="auto"/>
          </w:divBdr>
        </w:div>
        <w:div w:id="229654008">
          <w:marLeft w:val="640"/>
          <w:marRight w:val="0"/>
          <w:marTop w:val="0"/>
          <w:marBottom w:val="0"/>
          <w:divBdr>
            <w:top w:val="none" w:sz="0" w:space="0" w:color="auto"/>
            <w:left w:val="none" w:sz="0" w:space="0" w:color="auto"/>
            <w:bottom w:val="none" w:sz="0" w:space="0" w:color="auto"/>
            <w:right w:val="none" w:sz="0" w:space="0" w:color="auto"/>
          </w:divBdr>
        </w:div>
        <w:div w:id="1737126491">
          <w:marLeft w:val="640"/>
          <w:marRight w:val="0"/>
          <w:marTop w:val="0"/>
          <w:marBottom w:val="0"/>
          <w:divBdr>
            <w:top w:val="none" w:sz="0" w:space="0" w:color="auto"/>
            <w:left w:val="none" w:sz="0" w:space="0" w:color="auto"/>
            <w:bottom w:val="none" w:sz="0" w:space="0" w:color="auto"/>
            <w:right w:val="none" w:sz="0" w:space="0" w:color="auto"/>
          </w:divBdr>
        </w:div>
        <w:div w:id="676733476">
          <w:marLeft w:val="640"/>
          <w:marRight w:val="0"/>
          <w:marTop w:val="0"/>
          <w:marBottom w:val="0"/>
          <w:divBdr>
            <w:top w:val="none" w:sz="0" w:space="0" w:color="auto"/>
            <w:left w:val="none" w:sz="0" w:space="0" w:color="auto"/>
            <w:bottom w:val="none" w:sz="0" w:space="0" w:color="auto"/>
            <w:right w:val="none" w:sz="0" w:space="0" w:color="auto"/>
          </w:divBdr>
        </w:div>
        <w:div w:id="997414835">
          <w:marLeft w:val="640"/>
          <w:marRight w:val="0"/>
          <w:marTop w:val="0"/>
          <w:marBottom w:val="0"/>
          <w:divBdr>
            <w:top w:val="none" w:sz="0" w:space="0" w:color="auto"/>
            <w:left w:val="none" w:sz="0" w:space="0" w:color="auto"/>
            <w:bottom w:val="none" w:sz="0" w:space="0" w:color="auto"/>
            <w:right w:val="none" w:sz="0" w:space="0" w:color="auto"/>
          </w:divBdr>
        </w:div>
        <w:div w:id="222911757">
          <w:marLeft w:val="640"/>
          <w:marRight w:val="0"/>
          <w:marTop w:val="0"/>
          <w:marBottom w:val="0"/>
          <w:divBdr>
            <w:top w:val="none" w:sz="0" w:space="0" w:color="auto"/>
            <w:left w:val="none" w:sz="0" w:space="0" w:color="auto"/>
            <w:bottom w:val="none" w:sz="0" w:space="0" w:color="auto"/>
            <w:right w:val="none" w:sz="0" w:space="0" w:color="auto"/>
          </w:divBdr>
        </w:div>
        <w:div w:id="1520004380">
          <w:marLeft w:val="640"/>
          <w:marRight w:val="0"/>
          <w:marTop w:val="0"/>
          <w:marBottom w:val="0"/>
          <w:divBdr>
            <w:top w:val="none" w:sz="0" w:space="0" w:color="auto"/>
            <w:left w:val="none" w:sz="0" w:space="0" w:color="auto"/>
            <w:bottom w:val="none" w:sz="0" w:space="0" w:color="auto"/>
            <w:right w:val="none" w:sz="0" w:space="0" w:color="auto"/>
          </w:divBdr>
        </w:div>
        <w:div w:id="1438872236">
          <w:marLeft w:val="640"/>
          <w:marRight w:val="0"/>
          <w:marTop w:val="0"/>
          <w:marBottom w:val="0"/>
          <w:divBdr>
            <w:top w:val="none" w:sz="0" w:space="0" w:color="auto"/>
            <w:left w:val="none" w:sz="0" w:space="0" w:color="auto"/>
            <w:bottom w:val="none" w:sz="0" w:space="0" w:color="auto"/>
            <w:right w:val="none" w:sz="0" w:space="0" w:color="auto"/>
          </w:divBdr>
        </w:div>
        <w:div w:id="485710082">
          <w:marLeft w:val="640"/>
          <w:marRight w:val="0"/>
          <w:marTop w:val="0"/>
          <w:marBottom w:val="0"/>
          <w:divBdr>
            <w:top w:val="none" w:sz="0" w:space="0" w:color="auto"/>
            <w:left w:val="none" w:sz="0" w:space="0" w:color="auto"/>
            <w:bottom w:val="none" w:sz="0" w:space="0" w:color="auto"/>
            <w:right w:val="none" w:sz="0" w:space="0" w:color="auto"/>
          </w:divBdr>
        </w:div>
        <w:div w:id="104277163">
          <w:marLeft w:val="640"/>
          <w:marRight w:val="0"/>
          <w:marTop w:val="0"/>
          <w:marBottom w:val="0"/>
          <w:divBdr>
            <w:top w:val="none" w:sz="0" w:space="0" w:color="auto"/>
            <w:left w:val="none" w:sz="0" w:space="0" w:color="auto"/>
            <w:bottom w:val="none" w:sz="0" w:space="0" w:color="auto"/>
            <w:right w:val="none" w:sz="0" w:space="0" w:color="auto"/>
          </w:divBdr>
        </w:div>
        <w:div w:id="631330883">
          <w:marLeft w:val="640"/>
          <w:marRight w:val="0"/>
          <w:marTop w:val="0"/>
          <w:marBottom w:val="0"/>
          <w:divBdr>
            <w:top w:val="none" w:sz="0" w:space="0" w:color="auto"/>
            <w:left w:val="none" w:sz="0" w:space="0" w:color="auto"/>
            <w:bottom w:val="none" w:sz="0" w:space="0" w:color="auto"/>
            <w:right w:val="none" w:sz="0" w:space="0" w:color="auto"/>
          </w:divBdr>
        </w:div>
        <w:div w:id="570653299">
          <w:marLeft w:val="640"/>
          <w:marRight w:val="0"/>
          <w:marTop w:val="0"/>
          <w:marBottom w:val="0"/>
          <w:divBdr>
            <w:top w:val="none" w:sz="0" w:space="0" w:color="auto"/>
            <w:left w:val="none" w:sz="0" w:space="0" w:color="auto"/>
            <w:bottom w:val="none" w:sz="0" w:space="0" w:color="auto"/>
            <w:right w:val="none" w:sz="0" w:space="0" w:color="auto"/>
          </w:divBdr>
        </w:div>
        <w:div w:id="479470232">
          <w:marLeft w:val="640"/>
          <w:marRight w:val="0"/>
          <w:marTop w:val="0"/>
          <w:marBottom w:val="0"/>
          <w:divBdr>
            <w:top w:val="none" w:sz="0" w:space="0" w:color="auto"/>
            <w:left w:val="none" w:sz="0" w:space="0" w:color="auto"/>
            <w:bottom w:val="none" w:sz="0" w:space="0" w:color="auto"/>
            <w:right w:val="none" w:sz="0" w:space="0" w:color="auto"/>
          </w:divBdr>
        </w:div>
        <w:div w:id="931283213">
          <w:marLeft w:val="640"/>
          <w:marRight w:val="0"/>
          <w:marTop w:val="0"/>
          <w:marBottom w:val="0"/>
          <w:divBdr>
            <w:top w:val="none" w:sz="0" w:space="0" w:color="auto"/>
            <w:left w:val="none" w:sz="0" w:space="0" w:color="auto"/>
            <w:bottom w:val="none" w:sz="0" w:space="0" w:color="auto"/>
            <w:right w:val="none" w:sz="0" w:space="0" w:color="auto"/>
          </w:divBdr>
        </w:div>
        <w:div w:id="580722819">
          <w:marLeft w:val="640"/>
          <w:marRight w:val="0"/>
          <w:marTop w:val="0"/>
          <w:marBottom w:val="0"/>
          <w:divBdr>
            <w:top w:val="none" w:sz="0" w:space="0" w:color="auto"/>
            <w:left w:val="none" w:sz="0" w:space="0" w:color="auto"/>
            <w:bottom w:val="none" w:sz="0" w:space="0" w:color="auto"/>
            <w:right w:val="none" w:sz="0" w:space="0" w:color="auto"/>
          </w:divBdr>
        </w:div>
        <w:div w:id="414937224">
          <w:marLeft w:val="640"/>
          <w:marRight w:val="0"/>
          <w:marTop w:val="0"/>
          <w:marBottom w:val="0"/>
          <w:divBdr>
            <w:top w:val="none" w:sz="0" w:space="0" w:color="auto"/>
            <w:left w:val="none" w:sz="0" w:space="0" w:color="auto"/>
            <w:bottom w:val="none" w:sz="0" w:space="0" w:color="auto"/>
            <w:right w:val="none" w:sz="0" w:space="0" w:color="auto"/>
          </w:divBdr>
        </w:div>
        <w:div w:id="1539851373">
          <w:marLeft w:val="640"/>
          <w:marRight w:val="0"/>
          <w:marTop w:val="0"/>
          <w:marBottom w:val="0"/>
          <w:divBdr>
            <w:top w:val="none" w:sz="0" w:space="0" w:color="auto"/>
            <w:left w:val="none" w:sz="0" w:space="0" w:color="auto"/>
            <w:bottom w:val="none" w:sz="0" w:space="0" w:color="auto"/>
            <w:right w:val="none" w:sz="0" w:space="0" w:color="auto"/>
          </w:divBdr>
        </w:div>
        <w:div w:id="1732343473">
          <w:marLeft w:val="640"/>
          <w:marRight w:val="0"/>
          <w:marTop w:val="0"/>
          <w:marBottom w:val="0"/>
          <w:divBdr>
            <w:top w:val="none" w:sz="0" w:space="0" w:color="auto"/>
            <w:left w:val="none" w:sz="0" w:space="0" w:color="auto"/>
            <w:bottom w:val="none" w:sz="0" w:space="0" w:color="auto"/>
            <w:right w:val="none" w:sz="0" w:space="0" w:color="auto"/>
          </w:divBdr>
        </w:div>
        <w:div w:id="236014583">
          <w:marLeft w:val="640"/>
          <w:marRight w:val="0"/>
          <w:marTop w:val="0"/>
          <w:marBottom w:val="0"/>
          <w:divBdr>
            <w:top w:val="none" w:sz="0" w:space="0" w:color="auto"/>
            <w:left w:val="none" w:sz="0" w:space="0" w:color="auto"/>
            <w:bottom w:val="none" w:sz="0" w:space="0" w:color="auto"/>
            <w:right w:val="none" w:sz="0" w:space="0" w:color="auto"/>
          </w:divBdr>
        </w:div>
        <w:div w:id="1598322794">
          <w:marLeft w:val="640"/>
          <w:marRight w:val="0"/>
          <w:marTop w:val="0"/>
          <w:marBottom w:val="0"/>
          <w:divBdr>
            <w:top w:val="none" w:sz="0" w:space="0" w:color="auto"/>
            <w:left w:val="none" w:sz="0" w:space="0" w:color="auto"/>
            <w:bottom w:val="none" w:sz="0" w:space="0" w:color="auto"/>
            <w:right w:val="none" w:sz="0" w:space="0" w:color="auto"/>
          </w:divBdr>
        </w:div>
        <w:div w:id="1006665298">
          <w:marLeft w:val="640"/>
          <w:marRight w:val="0"/>
          <w:marTop w:val="0"/>
          <w:marBottom w:val="0"/>
          <w:divBdr>
            <w:top w:val="none" w:sz="0" w:space="0" w:color="auto"/>
            <w:left w:val="none" w:sz="0" w:space="0" w:color="auto"/>
            <w:bottom w:val="none" w:sz="0" w:space="0" w:color="auto"/>
            <w:right w:val="none" w:sz="0" w:space="0" w:color="auto"/>
          </w:divBdr>
        </w:div>
        <w:div w:id="908002025">
          <w:marLeft w:val="640"/>
          <w:marRight w:val="0"/>
          <w:marTop w:val="0"/>
          <w:marBottom w:val="0"/>
          <w:divBdr>
            <w:top w:val="none" w:sz="0" w:space="0" w:color="auto"/>
            <w:left w:val="none" w:sz="0" w:space="0" w:color="auto"/>
            <w:bottom w:val="none" w:sz="0" w:space="0" w:color="auto"/>
            <w:right w:val="none" w:sz="0" w:space="0" w:color="auto"/>
          </w:divBdr>
        </w:div>
        <w:div w:id="1216551161">
          <w:marLeft w:val="640"/>
          <w:marRight w:val="0"/>
          <w:marTop w:val="0"/>
          <w:marBottom w:val="0"/>
          <w:divBdr>
            <w:top w:val="none" w:sz="0" w:space="0" w:color="auto"/>
            <w:left w:val="none" w:sz="0" w:space="0" w:color="auto"/>
            <w:bottom w:val="none" w:sz="0" w:space="0" w:color="auto"/>
            <w:right w:val="none" w:sz="0" w:space="0" w:color="auto"/>
          </w:divBdr>
        </w:div>
        <w:div w:id="1388066332">
          <w:marLeft w:val="640"/>
          <w:marRight w:val="0"/>
          <w:marTop w:val="0"/>
          <w:marBottom w:val="0"/>
          <w:divBdr>
            <w:top w:val="none" w:sz="0" w:space="0" w:color="auto"/>
            <w:left w:val="none" w:sz="0" w:space="0" w:color="auto"/>
            <w:bottom w:val="none" w:sz="0" w:space="0" w:color="auto"/>
            <w:right w:val="none" w:sz="0" w:space="0" w:color="auto"/>
          </w:divBdr>
        </w:div>
        <w:div w:id="1894387802">
          <w:marLeft w:val="640"/>
          <w:marRight w:val="0"/>
          <w:marTop w:val="0"/>
          <w:marBottom w:val="0"/>
          <w:divBdr>
            <w:top w:val="none" w:sz="0" w:space="0" w:color="auto"/>
            <w:left w:val="none" w:sz="0" w:space="0" w:color="auto"/>
            <w:bottom w:val="none" w:sz="0" w:space="0" w:color="auto"/>
            <w:right w:val="none" w:sz="0" w:space="0" w:color="auto"/>
          </w:divBdr>
        </w:div>
        <w:div w:id="1667437483">
          <w:marLeft w:val="640"/>
          <w:marRight w:val="0"/>
          <w:marTop w:val="0"/>
          <w:marBottom w:val="0"/>
          <w:divBdr>
            <w:top w:val="none" w:sz="0" w:space="0" w:color="auto"/>
            <w:left w:val="none" w:sz="0" w:space="0" w:color="auto"/>
            <w:bottom w:val="none" w:sz="0" w:space="0" w:color="auto"/>
            <w:right w:val="none" w:sz="0" w:space="0" w:color="auto"/>
          </w:divBdr>
        </w:div>
        <w:div w:id="1275019649">
          <w:marLeft w:val="640"/>
          <w:marRight w:val="0"/>
          <w:marTop w:val="0"/>
          <w:marBottom w:val="0"/>
          <w:divBdr>
            <w:top w:val="none" w:sz="0" w:space="0" w:color="auto"/>
            <w:left w:val="none" w:sz="0" w:space="0" w:color="auto"/>
            <w:bottom w:val="none" w:sz="0" w:space="0" w:color="auto"/>
            <w:right w:val="none" w:sz="0" w:space="0" w:color="auto"/>
          </w:divBdr>
        </w:div>
        <w:div w:id="1356929207">
          <w:marLeft w:val="640"/>
          <w:marRight w:val="0"/>
          <w:marTop w:val="0"/>
          <w:marBottom w:val="0"/>
          <w:divBdr>
            <w:top w:val="none" w:sz="0" w:space="0" w:color="auto"/>
            <w:left w:val="none" w:sz="0" w:space="0" w:color="auto"/>
            <w:bottom w:val="none" w:sz="0" w:space="0" w:color="auto"/>
            <w:right w:val="none" w:sz="0" w:space="0" w:color="auto"/>
          </w:divBdr>
        </w:div>
      </w:divsChild>
    </w:div>
    <w:div w:id="1471284842">
      <w:marLeft w:val="640"/>
      <w:marRight w:val="0"/>
      <w:marTop w:val="0"/>
      <w:marBottom w:val="0"/>
      <w:divBdr>
        <w:top w:val="none" w:sz="0" w:space="0" w:color="auto"/>
        <w:left w:val="none" w:sz="0" w:space="0" w:color="auto"/>
        <w:bottom w:val="none" w:sz="0" w:space="0" w:color="auto"/>
        <w:right w:val="none" w:sz="0" w:space="0" w:color="auto"/>
      </w:divBdr>
    </w:div>
    <w:div w:id="1471634097">
      <w:marLeft w:val="640"/>
      <w:marRight w:val="0"/>
      <w:marTop w:val="0"/>
      <w:marBottom w:val="0"/>
      <w:divBdr>
        <w:top w:val="none" w:sz="0" w:space="0" w:color="auto"/>
        <w:left w:val="none" w:sz="0" w:space="0" w:color="auto"/>
        <w:bottom w:val="none" w:sz="0" w:space="0" w:color="auto"/>
        <w:right w:val="none" w:sz="0" w:space="0" w:color="auto"/>
      </w:divBdr>
    </w:div>
    <w:div w:id="1471941307">
      <w:marLeft w:val="640"/>
      <w:marRight w:val="0"/>
      <w:marTop w:val="0"/>
      <w:marBottom w:val="0"/>
      <w:divBdr>
        <w:top w:val="none" w:sz="0" w:space="0" w:color="auto"/>
        <w:left w:val="none" w:sz="0" w:space="0" w:color="auto"/>
        <w:bottom w:val="none" w:sz="0" w:space="0" w:color="auto"/>
        <w:right w:val="none" w:sz="0" w:space="0" w:color="auto"/>
      </w:divBdr>
    </w:div>
    <w:div w:id="1472287413">
      <w:marLeft w:val="640"/>
      <w:marRight w:val="0"/>
      <w:marTop w:val="0"/>
      <w:marBottom w:val="0"/>
      <w:divBdr>
        <w:top w:val="none" w:sz="0" w:space="0" w:color="auto"/>
        <w:left w:val="none" w:sz="0" w:space="0" w:color="auto"/>
        <w:bottom w:val="none" w:sz="0" w:space="0" w:color="auto"/>
        <w:right w:val="none" w:sz="0" w:space="0" w:color="auto"/>
      </w:divBdr>
    </w:div>
    <w:div w:id="1473133410">
      <w:marLeft w:val="640"/>
      <w:marRight w:val="0"/>
      <w:marTop w:val="0"/>
      <w:marBottom w:val="0"/>
      <w:divBdr>
        <w:top w:val="none" w:sz="0" w:space="0" w:color="auto"/>
        <w:left w:val="none" w:sz="0" w:space="0" w:color="auto"/>
        <w:bottom w:val="none" w:sz="0" w:space="0" w:color="auto"/>
        <w:right w:val="none" w:sz="0" w:space="0" w:color="auto"/>
      </w:divBdr>
    </w:div>
    <w:div w:id="1474562115">
      <w:marLeft w:val="640"/>
      <w:marRight w:val="0"/>
      <w:marTop w:val="0"/>
      <w:marBottom w:val="0"/>
      <w:divBdr>
        <w:top w:val="none" w:sz="0" w:space="0" w:color="auto"/>
        <w:left w:val="none" w:sz="0" w:space="0" w:color="auto"/>
        <w:bottom w:val="none" w:sz="0" w:space="0" w:color="auto"/>
        <w:right w:val="none" w:sz="0" w:space="0" w:color="auto"/>
      </w:divBdr>
    </w:div>
    <w:div w:id="1474984036">
      <w:marLeft w:val="640"/>
      <w:marRight w:val="0"/>
      <w:marTop w:val="0"/>
      <w:marBottom w:val="0"/>
      <w:divBdr>
        <w:top w:val="none" w:sz="0" w:space="0" w:color="auto"/>
        <w:left w:val="none" w:sz="0" w:space="0" w:color="auto"/>
        <w:bottom w:val="none" w:sz="0" w:space="0" w:color="auto"/>
        <w:right w:val="none" w:sz="0" w:space="0" w:color="auto"/>
      </w:divBdr>
    </w:div>
    <w:div w:id="1476028075">
      <w:bodyDiv w:val="1"/>
      <w:marLeft w:val="0"/>
      <w:marRight w:val="0"/>
      <w:marTop w:val="0"/>
      <w:marBottom w:val="0"/>
      <w:divBdr>
        <w:top w:val="none" w:sz="0" w:space="0" w:color="auto"/>
        <w:left w:val="none" w:sz="0" w:space="0" w:color="auto"/>
        <w:bottom w:val="none" w:sz="0" w:space="0" w:color="auto"/>
        <w:right w:val="none" w:sz="0" w:space="0" w:color="auto"/>
      </w:divBdr>
    </w:div>
    <w:div w:id="1476488637">
      <w:marLeft w:val="640"/>
      <w:marRight w:val="0"/>
      <w:marTop w:val="0"/>
      <w:marBottom w:val="0"/>
      <w:divBdr>
        <w:top w:val="none" w:sz="0" w:space="0" w:color="auto"/>
        <w:left w:val="none" w:sz="0" w:space="0" w:color="auto"/>
        <w:bottom w:val="none" w:sz="0" w:space="0" w:color="auto"/>
        <w:right w:val="none" w:sz="0" w:space="0" w:color="auto"/>
      </w:divBdr>
    </w:div>
    <w:div w:id="1476527517">
      <w:marLeft w:val="640"/>
      <w:marRight w:val="0"/>
      <w:marTop w:val="0"/>
      <w:marBottom w:val="0"/>
      <w:divBdr>
        <w:top w:val="none" w:sz="0" w:space="0" w:color="auto"/>
        <w:left w:val="none" w:sz="0" w:space="0" w:color="auto"/>
        <w:bottom w:val="none" w:sz="0" w:space="0" w:color="auto"/>
        <w:right w:val="none" w:sz="0" w:space="0" w:color="auto"/>
      </w:divBdr>
    </w:div>
    <w:div w:id="1476754517">
      <w:marLeft w:val="640"/>
      <w:marRight w:val="0"/>
      <w:marTop w:val="0"/>
      <w:marBottom w:val="0"/>
      <w:divBdr>
        <w:top w:val="none" w:sz="0" w:space="0" w:color="auto"/>
        <w:left w:val="none" w:sz="0" w:space="0" w:color="auto"/>
        <w:bottom w:val="none" w:sz="0" w:space="0" w:color="auto"/>
        <w:right w:val="none" w:sz="0" w:space="0" w:color="auto"/>
      </w:divBdr>
    </w:div>
    <w:div w:id="1477139251">
      <w:marLeft w:val="640"/>
      <w:marRight w:val="0"/>
      <w:marTop w:val="0"/>
      <w:marBottom w:val="0"/>
      <w:divBdr>
        <w:top w:val="none" w:sz="0" w:space="0" w:color="auto"/>
        <w:left w:val="none" w:sz="0" w:space="0" w:color="auto"/>
        <w:bottom w:val="none" w:sz="0" w:space="0" w:color="auto"/>
        <w:right w:val="none" w:sz="0" w:space="0" w:color="auto"/>
      </w:divBdr>
    </w:div>
    <w:div w:id="1477842933">
      <w:marLeft w:val="640"/>
      <w:marRight w:val="0"/>
      <w:marTop w:val="0"/>
      <w:marBottom w:val="0"/>
      <w:divBdr>
        <w:top w:val="none" w:sz="0" w:space="0" w:color="auto"/>
        <w:left w:val="none" w:sz="0" w:space="0" w:color="auto"/>
        <w:bottom w:val="none" w:sz="0" w:space="0" w:color="auto"/>
        <w:right w:val="none" w:sz="0" w:space="0" w:color="auto"/>
      </w:divBdr>
    </w:div>
    <w:div w:id="1478180116">
      <w:marLeft w:val="640"/>
      <w:marRight w:val="0"/>
      <w:marTop w:val="0"/>
      <w:marBottom w:val="0"/>
      <w:divBdr>
        <w:top w:val="none" w:sz="0" w:space="0" w:color="auto"/>
        <w:left w:val="none" w:sz="0" w:space="0" w:color="auto"/>
        <w:bottom w:val="none" w:sz="0" w:space="0" w:color="auto"/>
        <w:right w:val="none" w:sz="0" w:space="0" w:color="auto"/>
      </w:divBdr>
    </w:div>
    <w:div w:id="1478523421">
      <w:marLeft w:val="640"/>
      <w:marRight w:val="0"/>
      <w:marTop w:val="0"/>
      <w:marBottom w:val="0"/>
      <w:divBdr>
        <w:top w:val="none" w:sz="0" w:space="0" w:color="auto"/>
        <w:left w:val="none" w:sz="0" w:space="0" w:color="auto"/>
        <w:bottom w:val="none" w:sz="0" w:space="0" w:color="auto"/>
        <w:right w:val="none" w:sz="0" w:space="0" w:color="auto"/>
      </w:divBdr>
    </w:div>
    <w:div w:id="1478648814">
      <w:marLeft w:val="640"/>
      <w:marRight w:val="0"/>
      <w:marTop w:val="0"/>
      <w:marBottom w:val="0"/>
      <w:divBdr>
        <w:top w:val="none" w:sz="0" w:space="0" w:color="auto"/>
        <w:left w:val="none" w:sz="0" w:space="0" w:color="auto"/>
        <w:bottom w:val="none" w:sz="0" w:space="0" w:color="auto"/>
        <w:right w:val="none" w:sz="0" w:space="0" w:color="auto"/>
      </w:divBdr>
    </w:div>
    <w:div w:id="1479148506">
      <w:marLeft w:val="640"/>
      <w:marRight w:val="0"/>
      <w:marTop w:val="0"/>
      <w:marBottom w:val="0"/>
      <w:divBdr>
        <w:top w:val="none" w:sz="0" w:space="0" w:color="auto"/>
        <w:left w:val="none" w:sz="0" w:space="0" w:color="auto"/>
        <w:bottom w:val="none" w:sz="0" w:space="0" w:color="auto"/>
        <w:right w:val="none" w:sz="0" w:space="0" w:color="auto"/>
      </w:divBdr>
    </w:div>
    <w:div w:id="1479373772">
      <w:marLeft w:val="640"/>
      <w:marRight w:val="0"/>
      <w:marTop w:val="0"/>
      <w:marBottom w:val="0"/>
      <w:divBdr>
        <w:top w:val="none" w:sz="0" w:space="0" w:color="auto"/>
        <w:left w:val="none" w:sz="0" w:space="0" w:color="auto"/>
        <w:bottom w:val="none" w:sz="0" w:space="0" w:color="auto"/>
        <w:right w:val="none" w:sz="0" w:space="0" w:color="auto"/>
      </w:divBdr>
    </w:div>
    <w:div w:id="1479491869">
      <w:marLeft w:val="640"/>
      <w:marRight w:val="0"/>
      <w:marTop w:val="0"/>
      <w:marBottom w:val="0"/>
      <w:divBdr>
        <w:top w:val="none" w:sz="0" w:space="0" w:color="auto"/>
        <w:left w:val="none" w:sz="0" w:space="0" w:color="auto"/>
        <w:bottom w:val="none" w:sz="0" w:space="0" w:color="auto"/>
        <w:right w:val="none" w:sz="0" w:space="0" w:color="auto"/>
      </w:divBdr>
    </w:div>
    <w:div w:id="1480031665">
      <w:marLeft w:val="640"/>
      <w:marRight w:val="0"/>
      <w:marTop w:val="0"/>
      <w:marBottom w:val="0"/>
      <w:divBdr>
        <w:top w:val="none" w:sz="0" w:space="0" w:color="auto"/>
        <w:left w:val="none" w:sz="0" w:space="0" w:color="auto"/>
        <w:bottom w:val="none" w:sz="0" w:space="0" w:color="auto"/>
        <w:right w:val="none" w:sz="0" w:space="0" w:color="auto"/>
      </w:divBdr>
    </w:div>
    <w:div w:id="1480222831">
      <w:marLeft w:val="640"/>
      <w:marRight w:val="0"/>
      <w:marTop w:val="0"/>
      <w:marBottom w:val="0"/>
      <w:divBdr>
        <w:top w:val="none" w:sz="0" w:space="0" w:color="auto"/>
        <w:left w:val="none" w:sz="0" w:space="0" w:color="auto"/>
        <w:bottom w:val="none" w:sz="0" w:space="0" w:color="auto"/>
        <w:right w:val="none" w:sz="0" w:space="0" w:color="auto"/>
      </w:divBdr>
    </w:div>
    <w:div w:id="1480659142">
      <w:marLeft w:val="640"/>
      <w:marRight w:val="0"/>
      <w:marTop w:val="0"/>
      <w:marBottom w:val="0"/>
      <w:divBdr>
        <w:top w:val="none" w:sz="0" w:space="0" w:color="auto"/>
        <w:left w:val="none" w:sz="0" w:space="0" w:color="auto"/>
        <w:bottom w:val="none" w:sz="0" w:space="0" w:color="auto"/>
        <w:right w:val="none" w:sz="0" w:space="0" w:color="auto"/>
      </w:divBdr>
    </w:div>
    <w:div w:id="1482310214">
      <w:marLeft w:val="640"/>
      <w:marRight w:val="0"/>
      <w:marTop w:val="0"/>
      <w:marBottom w:val="0"/>
      <w:divBdr>
        <w:top w:val="none" w:sz="0" w:space="0" w:color="auto"/>
        <w:left w:val="none" w:sz="0" w:space="0" w:color="auto"/>
        <w:bottom w:val="none" w:sz="0" w:space="0" w:color="auto"/>
        <w:right w:val="none" w:sz="0" w:space="0" w:color="auto"/>
      </w:divBdr>
    </w:div>
    <w:div w:id="1482648455">
      <w:marLeft w:val="640"/>
      <w:marRight w:val="0"/>
      <w:marTop w:val="0"/>
      <w:marBottom w:val="0"/>
      <w:divBdr>
        <w:top w:val="none" w:sz="0" w:space="0" w:color="auto"/>
        <w:left w:val="none" w:sz="0" w:space="0" w:color="auto"/>
        <w:bottom w:val="none" w:sz="0" w:space="0" w:color="auto"/>
        <w:right w:val="none" w:sz="0" w:space="0" w:color="auto"/>
      </w:divBdr>
    </w:div>
    <w:div w:id="1482698466">
      <w:marLeft w:val="640"/>
      <w:marRight w:val="0"/>
      <w:marTop w:val="0"/>
      <w:marBottom w:val="0"/>
      <w:divBdr>
        <w:top w:val="none" w:sz="0" w:space="0" w:color="auto"/>
        <w:left w:val="none" w:sz="0" w:space="0" w:color="auto"/>
        <w:bottom w:val="none" w:sz="0" w:space="0" w:color="auto"/>
        <w:right w:val="none" w:sz="0" w:space="0" w:color="auto"/>
      </w:divBdr>
    </w:div>
    <w:div w:id="1483280227">
      <w:bodyDiv w:val="1"/>
      <w:marLeft w:val="0"/>
      <w:marRight w:val="0"/>
      <w:marTop w:val="0"/>
      <w:marBottom w:val="0"/>
      <w:divBdr>
        <w:top w:val="none" w:sz="0" w:space="0" w:color="auto"/>
        <w:left w:val="none" w:sz="0" w:space="0" w:color="auto"/>
        <w:bottom w:val="none" w:sz="0" w:space="0" w:color="auto"/>
        <w:right w:val="none" w:sz="0" w:space="0" w:color="auto"/>
      </w:divBdr>
      <w:divsChild>
        <w:div w:id="39209452">
          <w:marLeft w:val="640"/>
          <w:marRight w:val="0"/>
          <w:marTop w:val="0"/>
          <w:marBottom w:val="0"/>
          <w:divBdr>
            <w:top w:val="none" w:sz="0" w:space="0" w:color="auto"/>
            <w:left w:val="none" w:sz="0" w:space="0" w:color="auto"/>
            <w:bottom w:val="none" w:sz="0" w:space="0" w:color="auto"/>
            <w:right w:val="none" w:sz="0" w:space="0" w:color="auto"/>
          </w:divBdr>
        </w:div>
        <w:div w:id="1035421049">
          <w:marLeft w:val="640"/>
          <w:marRight w:val="0"/>
          <w:marTop w:val="0"/>
          <w:marBottom w:val="0"/>
          <w:divBdr>
            <w:top w:val="none" w:sz="0" w:space="0" w:color="auto"/>
            <w:left w:val="none" w:sz="0" w:space="0" w:color="auto"/>
            <w:bottom w:val="none" w:sz="0" w:space="0" w:color="auto"/>
            <w:right w:val="none" w:sz="0" w:space="0" w:color="auto"/>
          </w:divBdr>
        </w:div>
        <w:div w:id="1092243998">
          <w:marLeft w:val="640"/>
          <w:marRight w:val="0"/>
          <w:marTop w:val="0"/>
          <w:marBottom w:val="0"/>
          <w:divBdr>
            <w:top w:val="none" w:sz="0" w:space="0" w:color="auto"/>
            <w:left w:val="none" w:sz="0" w:space="0" w:color="auto"/>
            <w:bottom w:val="none" w:sz="0" w:space="0" w:color="auto"/>
            <w:right w:val="none" w:sz="0" w:space="0" w:color="auto"/>
          </w:divBdr>
        </w:div>
        <w:div w:id="1368721927">
          <w:marLeft w:val="640"/>
          <w:marRight w:val="0"/>
          <w:marTop w:val="0"/>
          <w:marBottom w:val="0"/>
          <w:divBdr>
            <w:top w:val="none" w:sz="0" w:space="0" w:color="auto"/>
            <w:left w:val="none" w:sz="0" w:space="0" w:color="auto"/>
            <w:bottom w:val="none" w:sz="0" w:space="0" w:color="auto"/>
            <w:right w:val="none" w:sz="0" w:space="0" w:color="auto"/>
          </w:divBdr>
        </w:div>
        <w:div w:id="1670131792">
          <w:marLeft w:val="640"/>
          <w:marRight w:val="0"/>
          <w:marTop w:val="0"/>
          <w:marBottom w:val="0"/>
          <w:divBdr>
            <w:top w:val="none" w:sz="0" w:space="0" w:color="auto"/>
            <w:left w:val="none" w:sz="0" w:space="0" w:color="auto"/>
            <w:bottom w:val="none" w:sz="0" w:space="0" w:color="auto"/>
            <w:right w:val="none" w:sz="0" w:space="0" w:color="auto"/>
          </w:divBdr>
        </w:div>
        <w:div w:id="1030758355">
          <w:marLeft w:val="640"/>
          <w:marRight w:val="0"/>
          <w:marTop w:val="0"/>
          <w:marBottom w:val="0"/>
          <w:divBdr>
            <w:top w:val="none" w:sz="0" w:space="0" w:color="auto"/>
            <w:left w:val="none" w:sz="0" w:space="0" w:color="auto"/>
            <w:bottom w:val="none" w:sz="0" w:space="0" w:color="auto"/>
            <w:right w:val="none" w:sz="0" w:space="0" w:color="auto"/>
          </w:divBdr>
        </w:div>
        <w:div w:id="589393280">
          <w:marLeft w:val="640"/>
          <w:marRight w:val="0"/>
          <w:marTop w:val="0"/>
          <w:marBottom w:val="0"/>
          <w:divBdr>
            <w:top w:val="none" w:sz="0" w:space="0" w:color="auto"/>
            <w:left w:val="none" w:sz="0" w:space="0" w:color="auto"/>
            <w:bottom w:val="none" w:sz="0" w:space="0" w:color="auto"/>
            <w:right w:val="none" w:sz="0" w:space="0" w:color="auto"/>
          </w:divBdr>
        </w:div>
        <w:div w:id="1793132418">
          <w:marLeft w:val="640"/>
          <w:marRight w:val="0"/>
          <w:marTop w:val="0"/>
          <w:marBottom w:val="0"/>
          <w:divBdr>
            <w:top w:val="none" w:sz="0" w:space="0" w:color="auto"/>
            <w:left w:val="none" w:sz="0" w:space="0" w:color="auto"/>
            <w:bottom w:val="none" w:sz="0" w:space="0" w:color="auto"/>
            <w:right w:val="none" w:sz="0" w:space="0" w:color="auto"/>
          </w:divBdr>
        </w:div>
        <w:div w:id="1946114599">
          <w:marLeft w:val="640"/>
          <w:marRight w:val="0"/>
          <w:marTop w:val="0"/>
          <w:marBottom w:val="0"/>
          <w:divBdr>
            <w:top w:val="none" w:sz="0" w:space="0" w:color="auto"/>
            <w:left w:val="none" w:sz="0" w:space="0" w:color="auto"/>
            <w:bottom w:val="none" w:sz="0" w:space="0" w:color="auto"/>
            <w:right w:val="none" w:sz="0" w:space="0" w:color="auto"/>
          </w:divBdr>
        </w:div>
        <w:div w:id="804398746">
          <w:marLeft w:val="640"/>
          <w:marRight w:val="0"/>
          <w:marTop w:val="0"/>
          <w:marBottom w:val="0"/>
          <w:divBdr>
            <w:top w:val="none" w:sz="0" w:space="0" w:color="auto"/>
            <w:left w:val="none" w:sz="0" w:space="0" w:color="auto"/>
            <w:bottom w:val="none" w:sz="0" w:space="0" w:color="auto"/>
            <w:right w:val="none" w:sz="0" w:space="0" w:color="auto"/>
          </w:divBdr>
        </w:div>
        <w:div w:id="243729822">
          <w:marLeft w:val="640"/>
          <w:marRight w:val="0"/>
          <w:marTop w:val="0"/>
          <w:marBottom w:val="0"/>
          <w:divBdr>
            <w:top w:val="none" w:sz="0" w:space="0" w:color="auto"/>
            <w:left w:val="none" w:sz="0" w:space="0" w:color="auto"/>
            <w:bottom w:val="none" w:sz="0" w:space="0" w:color="auto"/>
            <w:right w:val="none" w:sz="0" w:space="0" w:color="auto"/>
          </w:divBdr>
        </w:div>
        <w:div w:id="437258383">
          <w:marLeft w:val="640"/>
          <w:marRight w:val="0"/>
          <w:marTop w:val="0"/>
          <w:marBottom w:val="0"/>
          <w:divBdr>
            <w:top w:val="none" w:sz="0" w:space="0" w:color="auto"/>
            <w:left w:val="none" w:sz="0" w:space="0" w:color="auto"/>
            <w:bottom w:val="none" w:sz="0" w:space="0" w:color="auto"/>
            <w:right w:val="none" w:sz="0" w:space="0" w:color="auto"/>
          </w:divBdr>
        </w:div>
        <w:div w:id="1079597265">
          <w:marLeft w:val="640"/>
          <w:marRight w:val="0"/>
          <w:marTop w:val="0"/>
          <w:marBottom w:val="0"/>
          <w:divBdr>
            <w:top w:val="none" w:sz="0" w:space="0" w:color="auto"/>
            <w:left w:val="none" w:sz="0" w:space="0" w:color="auto"/>
            <w:bottom w:val="none" w:sz="0" w:space="0" w:color="auto"/>
            <w:right w:val="none" w:sz="0" w:space="0" w:color="auto"/>
          </w:divBdr>
        </w:div>
        <w:div w:id="1606494271">
          <w:marLeft w:val="640"/>
          <w:marRight w:val="0"/>
          <w:marTop w:val="0"/>
          <w:marBottom w:val="0"/>
          <w:divBdr>
            <w:top w:val="none" w:sz="0" w:space="0" w:color="auto"/>
            <w:left w:val="none" w:sz="0" w:space="0" w:color="auto"/>
            <w:bottom w:val="none" w:sz="0" w:space="0" w:color="auto"/>
            <w:right w:val="none" w:sz="0" w:space="0" w:color="auto"/>
          </w:divBdr>
        </w:div>
        <w:div w:id="926690028">
          <w:marLeft w:val="640"/>
          <w:marRight w:val="0"/>
          <w:marTop w:val="0"/>
          <w:marBottom w:val="0"/>
          <w:divBdr>
            <w:top w:val="none" w:sz="0" w:space="0" w:color="auto"/>
            <w:left w:val="none" w:sz="0" w:space="0" w:color="auto"/>
            <w:bottom w:val="none" w:sz="0" w:space="0" w:color="auto"/>
            <w:right w:val="none" w:sz="0" w:space="0" w:color="auto"/>
          </w:divBdr>
        </w:div>
        <w:div w:id="999191906">
          <w:marLeft w:val="640"/>
          <w:marRight w:val="0"/>
          <w:marTop w:val="0"/>
          <w:marBottom w:val="0"/>
          <w:divBdr>
            <w:top w:val="none" w:sz="0" w:space="0" w:color="auto"/>
            <w:left w:val="none" w:sz="0" w:space="0" w:color="auto"/>
            <w:bottom w:val="none" w:sz="0" w:space="0" w:color="auto"/>
            <w:right w:val="none" w:sz="0" w:space="0" w:color="auto"/>
          </w:divBdr>
        </w:div>
        <w:div w:id="491457061">
          <w:marLeft w:val="640"/>
          <w:marRight w:val="0"/>
          <w:marTop w:val="0"/>
          <w:marBottom w:val="0"/>
          <w:divBdr>
            <w:top w:val="none" w:sz="0" w:space="0" w:color="auto"/>
            <w:left w:val="none" w:sz="0" w:space="0" w:color="auto"/>
            <w:bottom w:val="none" w:sz="0" w:space="0" w:color="auto"/>
            <w:right w:val="none" w:sz="0" w:space="0" w:color="auto"/>
          </w:divBdr>
        </w:div>
      </w:divsChild>
    </w:div>
    <w:div w:id="1484270514">
      <w:marLeft w:val="640"/>
      <w:marRight w:val="0"/>
      <w:marTop w:val="0"/>
      <w:marBottom w:val="0"/>
      <w:divBdr>
        <w:top w:val="none" w:sz="0" w:space="0" w:color="auto"/>
        <w:left w:val="none" w:sz="0" w:space="0" w:color="auto"/>
        <w:bottom w:val="none" w:sz="0" w:space="0" w:color="auto"/>
        <w:right w:val="none" w:sz="0" w:space="0" w:color="auto"/>
      </w:divBdr>
    </w:div>
    <w:div w:id="1484926754">
      <w:marLeft w:val="640"/>
      <w:marRight w:val="0"/>
      <w:marTop w:val="0"/>
      <w:marBottom w:val="0"/>
      <w:divBdr>
        <w:top w:val="none" w:sz="0" w:space="0" w:color="auto"/>
        <w:left w:val="none" w:sz="0" w:space="0" w:color="auto"/>
        <w:bottom w:val="none" w:sz="0" w:space="0" w:color="auto"/>
        <w:right w:val="none" w:sz="0" w:space="0" w:color="auto"/>
      </w:divBdr>
    </w:div>
    <w:div w:id="1485046053">
      <w:marLeft w:val="640"/>
      <w:marRight w:val="0"/>
      <w:marTop w:val="0"/>
      <w:marBottom w:val="0"/>
      <w:divBdr>
        <w:top w:val="none" w:sz="0" w:space="0" w:color="auto"/>
        <w:left w:val="none" w:sz="0" w:space="0" w:color="auto"/>
        <w:bottom w:val="none" w:sz="0" w:space="0" w:color="auto"/>
        <w:right w:val="none" w:sz="0" w:space="0" w:color="auto"/>
      </w:divBdr>
    </w:div>
    <w:div w:id="1485124838">
      <w:marLeft w:val="640"/>
      <w:marRight w:val="0"/>
      <w:marTop w:val="0"/>
      <w:marBottom w:val="0"/>
      <w:divBdr>
        <w:top w:val="none" w:sz="0" w:space="0" w:color="auto"/>
        <w:left w:val="none" w:sz="0" w:space="0" w:color="auto"/>
        <w:bottom w:val="none" w:sz="0" w:space="0" w:color="auto"/>
        <w:right w:val="none" w:sz="0" w:space="0" w:color="auto"/>
      </w:divBdr>
    </w:div>
    <w:div w:id="1485200554">
      <w:marLeft w:val="640"/>
      <w:marRight w:val="0"/>
      <w:marTop w:val="0"/>
      <w:marBottom w:val="0"/>
      <w:divBdr>
        <w:top w:val="none" w:sz="0" w:space="0" w:color="auto"/>
        <w:left w:val="none" w:sz="0" w:space="0" w:color="auto"/>
        <w:bottom w:val="none" w:sz="0" w:space="0" w:color="auto"/>
        <w:right w:val="none" w:sz="0" w:space="0" w:color="auto"/>
      </w:divBdr>
    </w:div>
    <w:div w:id="1485590116">
      <w:marLeft w:val="640"/>
      <w:marRight w:val="0"/>
      <w:marTop w:val="0"/>
      <w:marBottom w:val="0"/>
      <w:divBdr>
        <w:top w:val="none" w:sz="0" w:space="0" w:color="auto"/>
        <w:left w:val="none" w:sz="0" w:space="0" w:color="auto"/>
        <w:bottom w:val="none" w:sz="0" w:space="0" w:color="auto"/>
        <w:right w:val="none" w:sz="0" w:space="0" w:color="auto"/>
      </w:divBdr>
    </w:div>
    <w:div w:id="1486512663">
      <w:marLeft w:val="640"/>
      <w:marRight w:val="0"/>
      <w:marTop w:val="0"/>
      <w:marBottom w:val="0"/>
      <w:divBdr>
        <w:top w:val="none" w:sz="0" w:space="0" w:color="auto"/>
        <w:left w:val="none" w:sz="0" w:space="0" w:color="auto"/>
        <w:bottom w:val="none" w:sz="0" w:space="0" w:color="auto"/>
        <w:right w:val="none" w:sz="0" w:space="0" w:color="auto"/>
      </w:divBdr>
    </w:div>
    <w:div w:id="1486554924">
      <w:bodyDiv w:val="1"/>
      <w:marLeft w:val="0"/>
      <w:marRight w:val="0"/>
      <w:marTop w:val="0"/>
      <w:marBottom w:val="0"/>
      <w:divBdr>
        <w:top w:val="none" w:sz="0" w:space="0" w:color="auto"/>
        <w:left w:val="none" w:sz="0" w:space="0" w:color="auto"/>
        <w:bottom w:val="none" w:sz="0" w:space="0" w:color="auto"/>
        <w:right w:val="none" w:sz="0" w:space="0" w:color="auto"/>
      </w:divBdr>
      <w:divsChild>
        <w:div w:id="579752273">
          <w:marLeft w:val="640"/>
          <w:marRight w:val="0"/>
          <w:marTop w:val="0"/>
          <w:marBottom w:val="0"/>
          <w:divBdr>
            <w:top w:val="none" w:sz="0" w:space="0" w:color="auto"/>
            <w:left w:val="none" w:sz="0" w:space="0" w:color="auto"/>
            <w:bottom w:val="none" w:sz="0" w:space="0" w:color="auto"/>
            <w:right w:val="none" w:sz="0" w:space="0" w:color="auto"/>
          </w:divBdr>
        </w:div>
        <w:div w:id="759763402">
          <w:marLeft w:val="640"/>
          <w:marRight w:val="0"/>
          <w:marTop w:val="0"/>
          <w:marBottom w:val="0"/>
          <w:divBdr>
            <w:top w:val="none" w:sz="0" w:space="0" w:color="auto"/>
            <w:left w:val="none" w:sz="0" w:space="0" w:color="auto"/>
            <w:bottom w:val="none" w:sz="0" w:space="0" w:color="auto"/>
            <w:right w:val="none" w:sz="0" w:space="0" w:color="auto"/>
          </w:divBdr>
        </w:div>
        <w:div w:id="123155242">
          <w:marLeft w:val="640"/>
          <w:marRight w:val="0"/>
          <w:marTop w:val="0"/>
          <w:marBottom w:val="0"/>
          <w:divBdr>
            <w:top w:val="none" w:sz="0" w:space="0" w:color="auto"/>
            <w:left w:val="none" w:sz="0" w:space="0" w:color="auto"/>
            <w:bottom w:val="none" w:sz="0" w:space="0" w:color="auto"/>
            <w:right w:val="none" w:sz="0" w:space="0" w:color="auto"/>
          </w:divBdr>
        </w:div>
        <w:div w:id="1285502233">
          <w:marLeft w:val="640"/>
          <w:marRight w:val="0"/>
          <w:marTop w:val="0"/>
          <w:marBottom w:val="0"/>
          <w:divBdr>
            <w:top w:val="none" w:sz="0" w:space="0" w:color="auto"/>
            <w:left w:val="none" w:sz="0" w:space="0" w:color="auto"/>
            <w:bottom w:val="none" w:sz="0" w:space="0" w:color="auto"/>
            <w:right w:val="none" w:sz="0" w:space="0" w:color="auto"/>
          </w:divBdr>
        </w:div>
        <w:div w:id="1320034311">
          <w:marLeft w:val="640"/>
          <w:marRight w:val="0"/>
          <w:marTop w:val="0"/>
          <w:marBottom w:val="0"/>
          <w:divBdr>
            <w:top w:val="none" w:sz="0" w:space="0" w:color="auto"/>
            <w:left w:val="none" w:sz="0" w:space="0" w:color="auto"/>
            <w:bottom w:val="none" w:sz="0" w:space="0" w:color="auto"/>
            <w:right w:val="none" w:sz="0" w:space="0" w:color="auto"/>
          </w:divBdr>
        </w:div>
        <w:div w:id="73935420">
          <w:marLeft w:val="640"/>
          <w:marRight w:val="0"/>
          <w:marTop w:val="0"/>
          <w:marBottom w:val="0"/>
          <w:divBdr>
            <w:top w:val="none" w:sz="0" w:space="0" w:color="auto"/>
            <w:left w:val="none" w:sz="0" w:space="0" w:color="auto"/>
            <w:bottom w:val="none" w:sz="0" w:space="0" w:color="auto"/>
            <w:right w:val="none" w:sz="0" w:space="0" w:color="auto"/>
          </w:divBdr>
        </w:div>
        <w:div w:id="1145393369">
          <w:marLeft w:val="640"/>
          <w:marRight w:val="0"/>
          <w:marTop w:val="0"/>
          <w:marBottom w:val="0"/>
          <w:divBdr>
            <w:top w:val="none" w:sz="0" w:space="0" w:color="auto"/>
            <w:left w:val="none" w:sz="0" w:space="0" w:color="auto"/>
            <w:bottom w:val="none" w:sz="0" w:space="0" w:color="auto"/>
            <w:right w:val="none" w:sz="0" w:space="0" w:color="auto"/>
          </w:divBdr>
        </w:div>
        <w:div w:id="1709066346">
          <w:marLeft w:val="640"/>
          <w:marRight w:val="0"/>
          <w:marTop w:val="0"/>
          <w:marBottom w:val="0"/>
          <w:divBdr>
            <w:top w:val="none" w:sz="0" w:space="0" w:color="auto"/>
            <w:left w:val="none" w:sz="0" w:space="0" w:color="auto"/>
            <w:bottom w:val="none" w:sz="0" w:space="0" w:color="auto"/>
            <w:right w:val="none" w:sz="0" w:space="0" w:color="auto"/>
          </w:divBdr>
        </w:div>
        <w:div w:id="1638099455">
          <w:marLeft w:val="640"/>
          <w:marRight w:val="0"/>
          <w:marTop w:val="0"/>
          <w:marBottom w:val="0"/>
          <w:divBdr>
            <w:top w:val="none" w:sz="0" w:space="0" w:color="auto"/>
            <w:left w:val="none" w:sz="0" w:space="0" w:color="auto"/>
            <w:bottom w:val="none" w:sz="0" w:space="0" w:color="auto"/>
            <w:right w:val="none" w:sz="0" w:space="0" w:color="auto"/>
          </w:divBdr>
        </w:div>
        <w:div w:id="256407852">
          <w:marLeft w:val="640"/>
          <w:marRight w:val="0"/>
          <w:marTop w:val="0"/>
          <w:marBottom w:val="0"/>
          <w:divBdr>
            <w:top w:val="none" w:sz="0" w:space="0" w:color="auto"/>
            <w:left w:val="none" w:sz="0" w:space="0" w:color="auto"/>
            <w:bottom w:val="none" w:sz="0" w:space="0" w:color="auto"/>
            <w:right w:val="none" w:sz="0" w:space="0" w:color="auto"/>
          </w:divBdr>
        </w:div>
        <w:div w:id="687680573">
          <w:marLeft w:val="640"/>
          <w:marRight w:val="0"/>
          <w:marTop w:val="0"/>
          <w:marBottom w:val="0"/>
          <w:divBdr>
            <w:top w:val="none" w:sz="0" w:space="0" w:color="auto"/>
            <w:left w:val="none" w:sz="0" w:space="0" w:color="auto"/>
            <w:bottom w:val="none" w:sz="0" w:space="0" w:color="auto"/>
            <w:right w:val="none" w:sz="0" w:space="0" w:color="auto"/>
          </w:divBdr>
        </w:div>
        <w:div w:id="2094812899">
          <w:marLeft w:val="640"/>
          <w:marRight w:val="0"/>
          <w:marTop w:val="0"/>
          <w:marBottom w:val="0"/>
          <w:divBdr>
            <w:top w:val="none" w:sz="0" w:space="0" w:color="auto"/>
            <w:left w:val="none" w:sz="0" w:space="0" w:color="auto"/>
            <w:bottom w:val="none" w:sz="0" w:space="0" w:color="auto"/>
            <w:right w:val="none" w:sz="0" w:space="0" w:color="auto"/>
          </w:divBdr>
        </w:div>
        <w:div w:id="991447870">
          <w:marLeft w:val="640"/>
          <w:marRight w:val="0"/>
          <w:marTop w:val="0"/>
          <w:marBottom w:val="0"/>
          <w:divBdr>
            <w:top w:val="none" w:sz="0" w:space="0" w:color="auto"/>
            <w:left w:val="none" w:sz="0" w:space="0" w:color="auto"/>
            <w:bottom w:val="none" w:sz="0" w:space="0" w:color="auto"/>
            <w:right w:val="none" w:sz="0" w:space="0" w:color="auto"/>
          </w:divBdr>
        </w:div>
        <w:div w:id="1795514687">
          <w:marLeft w:val="640"/>
          <w:marRight w:val="0"/>
          <w:marTop w:val="0"/>
          <w:marBottom w:val="0"/>
          <w:divBdr>
            <w:top w:val="none" w:sz="0" w:space="0" w:color="auto"/>
            <w:left w:val="none" w:sz="0" w:space="0" w:color="auto"/>
            <w:bottom w:val="none" w:sz="0" w:space="0" w:color="auto"/>
            <w:right w:val="none" w:sz="0" w:space="0" w:color="auto"/>
          </w:divBdr>
        </w:div>
        <w:div w:id="1130394146">
          <w:marLeft w:val="640"/>
          <w:marRight w:val="0"/>
          <w:marTop w:val="0"/>
          <w:marBottom w:val="0"/>
          <w:divBdr>
            <w:top w:val="none" w:sz="0" w:space="0" w:color="auto"/>
            <w:left w:val="none" w:sz="0" w:space="0" w:color="auto"/>
            <w:bottom w:val="none" w:sz="0" w:space="0" w:color="auto"/>
            <w:right w:val="none" w:sz="0" w:space="0" w:color="auto"/>
          </w:divBdr>
        </w:div>
        <w:div w:id="786701879">
          <w:marLeft w:val="640"/>
          <w:marRight w:val="0"/>
          <w:marTop w:val="0"/>
          <w:marBottom w:val="0"/>
          <w:divBdr>
            <w:top w:val="none" w:sz="0" w:space="0" w:color="auto"/>
            <w:left w:val="none" w:sz="0" w:space="0" w:color="auto"/>
            <w:bottom w:val="none" w:sz="0" w:space="0" w:color="auto"/>
            <w:right w:val="none" w:sz="0" w:space="0" w:color="auto"/>
          </w:divBdr>
        </w:div>
        <w:div w:id="457841533">
          <w:marLeft w:val="640"/>
          <w:marRight w:val="0"/>
          <w:marTop w:val="0"/>
          <w:marBottom w:val="0"/>
          <w:divBdr>
            <w:top w:val="none" w:sz="0" w:space="0" w:color="auto"/>
            <w:left w:val="none" w:sz="0" w:space="0" w:color="auto"/>
            <w:bottom w:val="none" w:sz="0" w:space="0" w:color="auto"/>
            <w:right w:val="none" w:sz="0" w:space="0" w:color="auto"/>
          </w:divBdr>
        </w:div>
        <w:div w:id="168523679">
          <w:marLeft w:val="640"/>
          <w:marRight w:val="0"/>
          <w:marTop w:val="0"/>
          <w:marBottom w:val="0"/>
          <w:divBdr>
            <w:top w:val="none" w:sz="0" w:space="0" w:color="auto"/>
            <w:left w:val="none" w:sz="0" w:space="0" w:color="auto"/>
            <w:bottom w:val="none" w:sz="0" w:space="0" w:color="auto"/>
            <w:right w:val="none" w:sz="0" w:space="0" w:color="auto"/>
          </w:divBdr>
        </w:div>
        <w:div w:id="1670018124">
          <w:marLeft w:val="640"/>
          <w:marRight w:val="0"/>
          <w:marTop w:val="0"/>
          <w:marBottom w:val="0"/>
          <w:divBdr>
            <w:top w:val="none" w:sz="0" w:space="0" w:color="auto"/>
            <w:left w:val="none" w:sz="0" w:space="0" w:color="auto"/>
            <w:bottom w:val="none" w:sz="0" w:space="0" w:color="auto"/>
            <w:right w:val="none" w:sz="0" w:space="0" w:color="auto"/>
          </w:divBdr>
        </w:div>
        <w:div w:id="89932839">
          <w:marLeft w:val="640"/>
          <w:marRight w:val="0"/>
          <w:marTop w:val="0"/>
          <w:marBottom w:val="0"/>
          <w:divBdr>
            <w:top w:val="none" w:sz="0" w:space="0" w:color="auto"/>
            <w:left w:val="none" w:sz="0" w:space="0" w:color="auto"/>
            <w:bottom w:val="none" w:sz="0" w:space="0" w:color="auto"/>
            <w:right w:val="none" w:sz="0" w:space="0" w:color="auto"/>
          </w:divBdr>
        </w:div>
        <w:div w:id="1484929659">
          <w:marLeft w:val="640"/>
          <w:marRight w:val="0"/>
          <w:marTop w:val="0"/>
          <w:marBottom w:val="0"/>
          <w:divBdr>
            <w:top w:val="none" w:sz="0" w:space="0" w:color="auto"/>
            <w:left w:val="none" w:sz="0" w:space="0" w:color="auto"/>
            <w:bottom w:val="none" w:sz="0" w:space="0" w:color="auto"/>
            <w:right w:val="none" w:sz="0" w:space="0" w:color="auto"/>
          </w:divBdr>
        </w:div>
        <w:div w:id="1956012289">
          <w:marLeft w:val="640"/>
          <w:marRight w:val="0"/>
          <w:marTop w:val="0"/>
          <w:marBottom w:val="0"/>
          <w:divBdr>
            <w:top w:val="none" w:sz="0" w:space="0" w:color="auto"/>
            <w:left w:val="none" w:sz="0" w:space="0" w:color="auto"/>
            <w:bottom w:val="none" w:sz="0" w:space="0" w:color="auto"/>
            <w:right w:val="none" w:sz="0" w:space="0" w:color="auto"/>
          </w:divBdr>
        </w:div>
        <w:div w:id="1736776191">
          <w:marLeft w:val="640"/>
          <w:marRight w:val="0"/>
          <w:marTop w:val="0"/>
          <w:marBottom w:val="0"/>
          <w:divBdr>
            <w:top w:val="none" w:sz="0" w:space="0" w:color="auto"/>
            <w:left w:val="none" w:sz="0" w:space="0" w:color="auto"/>
            <w:bottom w:val="none" w:sz="0" w:space="0" w:color="auto"/>
            <w:right w:val="none" w:sz="0" w:space="0" w:color="auto"/>
          </w:divBdr>
        </w:div>
        <w:div w:id="1296377718">
          <w:marLeft w:val="640"/>
          <w:marRight w:val="0"/>
          <w:marTop w:val="0"/>
          <w:marBottom w:val="0"/>
          <w:divBdr>
            <w:top w:val="none" w:sz="0" w:space="0" w:color="auto"/>
            <w:left w:val="none" w:sz="0" w:space="0" w:color="auto"/>
            <w:bottom w:val="none" w:sz="0" w:space="0" w:color="auto"/>
            <w:right w:val="none" w:sz="0" w:space="0" w:color="auto"/>
          </w:divBdr>
        </w:div>
        <w:div w:id="638607882">
          <w:marLeft w:val="640"/>
          <w:marRight w:val="0"/>
          <w:marTop w:val="0"/>
          <w:marBottom w:val="0"/>
          <w:divBdr>
            <w:top w:val="none" w:sz="0" w:space="0" w:color="auto"/>
            <w:left w:val="none" w:sz="0" w:space="0" w:color="auto"/>
            <w:bottom w:val="none" w:sz="0" w:space="0" w:color="auto"/>
            <w:right w:val="none" w:sz="0" w:space="0" w:color="auto"/>
          </w:divBdr>
        </w:div>
        <w:div w:id="397898450">
          <w:marLeft w:val="640"/>
          <w:marRight w:val="0"/>
          <w:marTop w:val="0"/>
          <w:marBottom w:val="0"/>
          <w:divBdr>
            <w:top w:val="none" w:sz="0" w:space="0" w:color="auto"/>
            <w:left w:val="none" w:sz="0" w:space="0" w:color="auto"/>
            <w:bottom w:val="none" w:sz="0" w:space="0" w:color="auto"/>
            <w:right w:val="none" w:sz="0" w:space="0" w:color="auto"/>
          </w:divBdr>
        </w:div>
        <w:div w:id="790710347">
          <w:marLeft w:val="640"/>
          <w:marRight w:val="0"/>
          <w:marTop w:val="0"/>
          <w:marBottom w:val="0"/>
          <w:divBdr>
            <w:top w:val="none" w:sz="0" w:space="0" w:color="auto"/>
            <w:left w:val="none" w:sz="0" w:space="0" w:color="auto"/>
            <w:bottom w:val="none" w:sz="0" w:space="0" w:color="auto"/>
            <w:right w:val="none" w:sz="0" w:space="0" w:color="auto"/>
          </w:divBdr>
        </w:div>
        <w:div w:id="2097088084">
          <w:marLeft w:val="640"/>
          <w:marRight w:val="0"/>
          <w:marTop w:val="0"/>
          <w:marBottom w:val="0"/>
          <w:divBdr>
            <w:top w:val="none" w:sz="0" w:space="0" w:color="auto"/>
            <w:left w:val="none" w:sz="0" w:space="0" w:color="auto"/>
            <w:bottom w:val="none" w:sz="0" w:space="0" w:color="auto"/>
            <w:right w:val="none" w:sz="0" w:space="0" w:color="auto"/>
          </w:divBdr>
        </w:div>
        <w:div w:id="2043364312">
          <w:marLeft w:val="640"/>
          <w:marRight w:val="0"/>
          <w:marTop w:val="0"/>
          <w:marBottom w:val="0"/>
          <w:divBdr>
            <w:top w:val="none" w:sz="0" w:space="0" w:color="auto"/>
            <w:left w:val="none" w:sz="0" w:space="0" w:color="auto"/>
            <w:bottom w:val="none" w:sz="0" w:space="0" w:color="auto"/>
            <w:right w:val="none" w:sz="0" w:space="0" w:color="auto"/>
          </w:divBdr>
        </w:div>
        <w:div w:id="536937541">
          <w:marLeft w:val="640"/>
          <w:marRight w:val="0"/>
          <w:marTop w:val="0"/>
          <w:marBottom w:val="0"/>
          <w:divBdr>
            <w:top w:val="none" w:sz="0" w:space="0" w:color="auto"/>
            <w:left w:val="none" w:sz="0" w:space="0" w:color="auto"/>
            <w:bottom w:val="none" w:sz="0" w:space="0" w:color="auto"/>
            <w:right w:val="none" w:sz="0" w:space="0" w:color="auto"/>
          </w:divBdr>
        </w:div>
        <w:div w:id="1029598856">
          <w:marLeft w:val="640"/>
          <w:marRight w:val="0"/>
          <w:marTop w:val="0"/>
          <w:marBottom w:val="0"/>
          <w:divBdr>
            <w:top w:val="none" w:sz="0" w:space="0" w:color="auto"/>
            <w:left w:val="none" w:sz="0" w:space="0" w:color="auto"/>
            <w:bottom w:val="none" w:sz="0" w:space="0" w:color="auto"/>
            <w:right w:val="none" w:sz="0" w:space="0" w:color="auto"/>
          </w:divBdr>
        </w:div>
        <w:div w:id="618338532">
          <w:marLeft w:val="640"/>
          <w:marRight w:val="0"/>
          <w:marTop w:val="0"/>
          <w:marBottom w:val="0"/>
          <w:divBdr>
            <w:top w:val="none" w:sz="0" w:space="0" w:color="auto"/>
            <w:left w:val="none" w:sz="0" w:space="0" w:color="auto"/>
            <w:bottom w:val="none" w:sz="0" w:space="0" w:color="auto"/>
            <w:right w:val="none" w:sz="0" w:space="0" w:color="auto"/>
          </w:divBdr>
        </w:div>
        <w:div w:id="711806455">
          <w:marLeft w:val="640"/>
          <w:marRight w:val="0"/>
          <w:marTop w:val="0"/>
          <w:marBottom w:val="0"/>
          <w:divBdr>
            <w:top w:val="none" w:sz="0" w:space="0" w:color="auto"/>
            <w:left w:val="none" w:sz="0" w:space="0" w:color="auto"/>
            <w:bottom w:val="none" w:sz="0" w:space="0" w:color="auto"/>
            <w:right w:val="none" w:sz="0" w:space="0" w:color="auto"/>
          </w:divBdr>
        </w:div>
        <w:div w:id="798493350">
          <w:marLeft w:val="640"/>
          <w:marRight w:val="0"/>
          <w:marTop w:val="0"/>
          <w:marBottom w:val="0"/>
          <w:divBdr>
            <w:top w:val="none" w:sz="0" w:space="0" w:color="auto"/>
            <w:left w:val="none" w:sz="0" w:space="0" w:color="auto"/>
            <w:bottom w:val="none" w:sz="0" w:space="0" w:color="auto"/>
            <w:right w:val="none" w:sz="0" w:space="0" w:color="auto"/>
          </w:divBdr>
        </w:div>
        <w:div w:id="1953629729">
          <w:marLeft w:val="640"/>
          <w:marRight w:val="0"/>
          <w:marTop w:val="0"/>
          <w:marBottom w:val="0"/>
          <w:divBdr>
            <w:top w:val="none" w:sz="0" w:space="0" w:color="auto"/>
            <w:left w:val="none" w:sz="0" w:space="0" w:color="auto"/>
            <w:bottom w:val="none" w:sz="0" w:space="0" w:color="auto"/>
            <w:right w:val="none" w:sz="0" w:space="0" w:color="auto"/>
          </w:divBdr>
        </w:div>
        <w:div w:id="1657034307">
          <w:marLeft w:val="640"/>
          <w:marRight w:val="0"/>
          <w:marTop w:val="0"/>
          <w:marBottom w:val="0"/>
          <w:divBdr>
            <w:top w:val="none" w:sz="0" w:space="0" w:color="auto"/>
            <w:left w:val="none" w:sz="0" w:space="0" w:color="auto"/>
            <w:bottom w:val="none" w:sz="0" w:space="0" w:color="auto"/>
            <w:right w:val="none" w:sz="0" w:space="0" w:color="auto"/>
          </w:divBdr>
        </w:div>
        <w:div w:id="2013021229">
          <w:marLeft w:val="640"/>
          <w:marRight w:val="0"/>
          <w:marTop w:val="0"/>
          <w:marBottom w:val="0"/>
          <w:divBdr>
            <w:top w:val="none" w:sz="0" w:space="0" w:color="auto"/>
            <w:left w:val="none" w:sz="0" w:space="0" w:color="auto"/>
            <w:bottom w:val="none" w:sz="0" w:space="0" w:color="auto"/>
            <w:right w:val="none" w:sz="0" w:space="0" w:color="auto"/>
          </w:divBdr>
        </w:div>
        <w:div w:id="2130079506">
          <w:marLeft w:val="640"/>
          <w:marRight w:val="0"/>
          <w:marTop w:val="0"/>
          <w:marBottom w:val="0"/>
          <w:divBdr>
            <w:top w:val="none" w:sz="0" w:space="0" w:color="auto"/>
            <w:left w:val="none" w:sz="0" w:space="0" w:color="auto"/>
            <w:bottom w:val="none" w:sz="0" w:space="0" w:color="auto"/>
            <w:right w:val="none" w:sz="0" w:space="0" w:color="auto"/>
          </w:divBdr>
        </w:div>
        <w:div w:id="530263284">
          <w:marLeft w:val="640"/>
          <w:marRight w:val="0"/>
          <w:marTop w:val="0"/>
          <w:marBottom w:val="0"/>
          <w:divBdr>
            <w:top w:val="none" w:sz="0" w:space="0" w:color="auto"/>
            <w:left w:val="none" w:sz="0" w:space="0" w:color="auto"/>
            <w:bottom w:val="none" w:sz="0" w:space="0" w:color="auto"/>
            <w:right w:val="none" w:sz="0" w:space="0" w:color="auto"/>
          </w:divBdr>
        </w:div>
        <w:div w:id="941187688">
          <w:marLeft w:val="640"/>
          <w:marRight w:val="0"/>
          <w:marTop w:val="0"/>
          <w:marBottom w:val="0"/>
          <w:divBdr>
            <w:top w:val="none" w:sz="0" w:space="0" w:color="auto"/>
            <w:left w:val="none" w:sz="0" w:space="0" w:color="auto"/>
            <w:bottom w:val="none" w:sz="0" w:space="0" w:color="auto"/>
            <w:right w:val="none" w:sz="0" w:space="0" w:color="auto"/>
          </w:divBdr>
        </w:div>
        <w:div w:id="1051227700">
          <w:marLeft w:val="640"/>
          <w:marRight w:val="0"/>
          <w:marTop w:val="0"/>
          <w:marBottom w:val="0"/>
          <w:divBdr>
            <w:top w:val="none" w:sz="0" w:space="0" w:color="auto"/>
            <w:left w:val="none" w:sz="0" w:space="0" w:color="auto"/>
            <w:bottom w:val="none" w:sz="0" w:space="0" w:color="auto"/>
            <w:right w:val="none" w:sz="0" w:space="0" w:color="auto"/>
          </w:divBdr>
        </w:div>
        <w:div w:id="1482576029">
          <w:marLeft w:val="640"/>
          <w:marRight w:val="0"/>
          <w:marTop w:val="0"/>
          <w:marBottom w:val="0"/>
          <w:divBdr>
            <w:top w:val="none" w:sz="0" w:space="0" w:color="auto"/>
            <w:left w:val="none" w:sz="0" w:space="0" w:color="auto"/>
            <w:bottom w:val="none" w:sz="0" w:space="0" w:color="auto"/>
            <w:right w:val="none" w:sz="0" w:space="0" w:color="auto"/>
          </w:divBdr>
        </w:div>
        <w:div w:id="1156264434">
          <w:marLeft w:val="640"/>
          <w:marRight w:val="0"/>
          <w:marTop w:val="0"/>
          <w:marBottom w:val="0"/>
          <w:divBdr>
            <w:top w:val="none" w:sz="0" w:space="0" w:color="auto"/>
            <w:left w:val="none" w:sz="0" w:space="0" w:color="auto"/>
            <w:bottom w:val="none" w:sz="0" w:space="0" w:color="auto"/>
            <w:right w:val="none" w:sz="0" w:space="0" w:color="auto"/>
          </w:divBdr>
        </w:div>
        <w:div w:id="84424591">
          <w:marLeft w:val="640"/>
          <w:marRight w:val="0"/>
          <w:marTop w:val="0"/>
          <w:marBottom w:val="0"/>
          <w:divBdr>
            <w:top w:val="none" w:sz="0" w:space="0" w:color="auto"/>
            <w:left w:val="none" w:sz="0" w:space="0" w:color="auto"/>
            <w:bottom w:val="none" w:sz="0" w:space="0" w:color="auto"/>
            <w:right w:val="none" w:sz="0" w:space="0" w:color="auto"/>
          </w:divBdr>
        </w:div>
        <w:div w:id="686904292">
          <w:marLeft w:val="640"/>
          <w:marRight w:val="0"/>
          <w:marTop w:val="0"/>
          <w:marBottom w:val="0"/>
          <w:divBdr>
            <w:top w:val="none" w:sz="0" w:space="0" w:color="auto"/>
            <w:left w:val="none" w:sz="0" w:space="0" w:color="auto"/>
            <w:bottom w:val="none" w:sz="0" w:space="0" w:color="auto"/>
            <w:right w:val="none" w:sz="0" w:space="0" w:color="auto"/>
          </w:divBdr>
        </w:div>
        <w:div w:id="1035429053">
          <w:marLeft w:val="640"/>
          <w:marRight w:val="0"/>
          <w:marTop w:val="0"/>
          <w:marBottom w:val="0"/>
          <w:divBdr>
            <w:top w:val="none" w:sz="0" w:space="0" w:color="auto"/>
            <w:left w:val="none" w:sz="0" w:space="0" w:color="auto"/>
            <w:bottom w:val="none" w:sz="0" w:space="0" w:color="auto"/>
            <w:right w:val="none" w:sz="0" w:space="0" w:color="auto"/>
          </w:divBdr>
        </w:div>
        <w:div w:id="1538663913">
          <w:marLeft w:val="640"/>
          <w:marRight w:val="0"/>
          <w:marTop w:val="0"/>
          <w:marBottom w:val="0"/>
          <w:divBdr>
            <w:top w:val="none" w:sz="0" w:space="0" w:color="auto"/>
            <w:left w:val="none" w:sz="0" w:space="0" w:color="auto"/>
            <w:bottom w:val="none" w:sz="0" w:space="0" w:color="auto"/>
            <w:right w:val="none" w:sz="0" w:space="0" w:color="auto"/>
          </w:divBdr>
        </w:div>
        <w:div w:id="1380395677">
          <w:marLeft w:val="640"/>
          <w:marRight w:val="0"/>
          <w:marTop w:val="0"/>
          <w:marBottom w:val="0"/>
          <w:divBdr>
            <w:top w:val="none" w:sz="0" w:space="0" w:color="auto"/>
            <w:left w:val="none" w:sz="0" w:space="0" w:color="auto"/>
            <w:bottom w:val="none" w:sz="0" w:space="0" w:color="auto"/>
            <w:right w:val="none" w:sz="0" w:space="0" w:color="auto"/>
          </w:divBdr>
        </w:div>
        <w:div w:id="823155963">
          <w:marLeft w:val="640"/>
          <w:marRight w:val="0"/>
          <w:marTop w:val="0"/>
          <w:marBottom w:val="0"/>
          <w:divBdr>
            <w:top w:val="none" w:sz="0" w:space="0" w:color="auto"/>
            <w:left w:val="none" w:sz="0" w:space="0" w:color="auto"/>
            <w:bottom w:val="none" w:sz="0" w:space="0" w:color="auto"/>
            <w:right w:val="none" w:sz="0" w:space="0" w:color="auto"/>
          </w:divBdr>
        </w:div>
        <w:div w:id="1089079970">
          <w:marLeft w:val="640"/>
          <w:marRight w:val="0"/>
          <w:marTop w:val="0"/>
          <w:marBottom w:val="0"/>
          <w:divBdr>
            <w:top w:val="none" w:sz="0" w:space="0" w:color="auto"/>
            <w:left w:val="none" w:sz="0" w:space="0" w:color="auto"/>
            <w:bottom w:val="none" w:sz="0" w:space="0" w:color="auto"/>
            <w:right w:val="none" w:sz="0" w:space="0" w:color="auto"/>
          </w:divBdr>
        </w:div>
        <w:div w:id="365329129">
          <w:marLeft w:val="640"/>
          <w:marRight w:val="0"/>
          <w:marTop w:val="0"/>
          <w:marBottom w:val="0"/>
          <w:divBdr>
            <w:top w:val="none" w:sz="0" w:space="0" w:color="auto"/>
            <w:left w:val="none" w:sz="0" w:space="0" w:color="auto"/>
            <w:bottom w:val="none" w:sz="0" w:space="0" w:color="auto"/>
            <w:right w:val="none" w:sz="0" w:space="0" w:color="auto"/>
          </w:divBdr>
        </w:div>
        <w:div w:id="1311210663">
          <w:marLeft w:val="640"/>
          <w:marRight w:val="0"/>
          <w:marTop w:val="0"/>
          <w:marBottom w:val="0"/>
          <w:divBdr>
            <w:top w:val="none" w:sz="0" w:space="0" w:color="auto"/>
            <w:left w:val="none" w:sz="0" w:space="0" w:color="auto"/>
            <w:bottom w:val="none" w:sz="0" w:space="0" w:color="auto"/>
            <w:right w:val="none" w:sz="0" w:space="0" w:color="auto"/>
          </w:divBdr>
        </w:div>
        <w:div w:id="1352335710">
          <w:marLeft w:val="640"/>
          <w:marRight w:val="0"/>
          <w:marTop w:val="0"/>
          <w:marBottom w:val="0"/>
          <w:divBdr>
            <w:top w:val="none" w:sz="0" w:space="0" w:color="auto"/>
            <w:left w:val="none" w:sz="0" w:space="0" w:color="auto"/>
            <w:bottom w:val="none" w:sz="0" w:space="0" w:color="auto"/>
            <w:right w:val="none" w:sz="0" w:space="0" w:color="auto"/>
          </w:divBdr>
        </w:div>
        <w:div w:id="1349791431">
          <w:marLeft w:val="640"/>
          <w:marRight w:val="0"/>
          <w:marTop w:val="0"/>
          <w:marBottom w:val="0"/>
          <w:divBdr>
            <w:top w:val="none" w:sz="0" w:space="0" w:color="auto"/>
            <w:left w:val="none" w:sz="0" w:space="0" w:color="auto"/>
            <w:bottom w:val="none" w:sz="0" w:space="0" w:color="auto"/>
            <w:right w:val="none" w:sz="0" w:space="0" w:color="auto"/>
          </w:divBdr>
        </w:div>
        <w:div w:id="1719696023">
          <w:marLeft w:val="640"/>
          <w:marRight w:val="0"/>
          <w:marTop w:val="0"/>
          <w:marBottom w:val="0"/>
          <w:divBdr>
            <w:top w:val="none" w:sz="0" w:space="0" w:color="auto"/>
            <w:left w:val="none" w:sz="0" w:space="0" w:color="auto"/>
            <w:bottom w:val="none" w:sz="0" w:space="0" w:color="auto"/>
            <w:right w:val="none" w:sz="0" w:space="0" w:color="auto"/>
          </w:divBdr>
        </w:div>
        <w:div w:id="754591733">
          <w:marLeft w:val="640"/>
          <w:marRight w:val="0"/>
          <w:marTop w:val="0"/>
          <w:marBottom w:val="0"/>
          <w:divBdr>
            <w:top w:val="none" w:sz="0" w:space="0" w:color="auto"/>
            <w:left w:val="none" w:sz="0" w:space="0" w:color="auto"/>
            <w:bottom w:val="none" w:sz="0" w:space="0" w:color="auto"/>
            <w:right w:val="none" w:sz="0" w:space="0" w:color="auto"/>
          </w:divBdr>
        </w:div>
        <w:div w:id="928197578">
          <w:marLeft w:val="640"/>
          <w:marRight w:val="0"/>
          <w:marTop w:val="0"/>
          <w:marBottom w:val="0"/>
          <w:divBdr>
            <w:top w:val="none" w:sz="0" w:space="0" w:color="auto"/>
            <w:left w:val="none" w:sz="0" w:space="0" w:color="auto"/>
            <w:bottom w:val="none" w:sz="0" w:space="0" w:color="auto"/>
            <w:right w:val="none" w:sz="0" w:space="0" w:color="auto"/>
          </w:divBdr>
        </w:div>
        <w:div w:id="700522133">
          <w:marLeft w:val="640"/>
          <w:marRight w:val="0"/>
          <w:marTop w:val="0"/>
          <w:marBottom w:val="0"/>
          <w:divBdr>
            <w:top w:val="none" w:sz="0" w:space="0" w:color="auto"/>
            <w:left w:val="none" w:sz="0" w:space="0" w:color="auto"/>
            <w:bottom w:val="none" w:sz="0" w:space="0" w:color="auto"/>
            <w:right w:val="none" w:sz="0" w:space="0" w:color="auto"/>
          </w:divBdr>
        </w:div>
        <w:div w:id="2131969972">
          <w:marLeft w:val="640"/>
          <w:marRight w:val="0"/>
          <w:marTop w:val="0"/>
          <w:marBottom w:val="0"/>
          <w:divBdr>
            <w:top w:val="none" w:sz="0" w:space="0" w:color="auto"/>
            <w:left w:val="none" w:sz="0" w:space="0" w:color="auto"/>
            <w:bottom w:val="none" w:sz="0" w:space="0" w:color="auto"/>
            <w:right w:val="none" w:sz="0" w:space="0" w:color="auto"/>
          </w:divBdr>
        </w:div>
        <w:div w:id="1508860143">
          <w:marLeft w:val="640"/>
          <w:marRight w:val="0"/>
          <w:marTop w:val="0"/>
          <w:marBottom w:val="0"/>
          <w:divBdr>
            <w:top w:val="none" w:sz="0" w:space="0" w:color="auto"/>
            <w:left w:val="none" w:sz="0" w:space="0" w:color="auto"/>
            <w:bottom w:val="none" w:sz="0" w:space="0" w:color="auto"/>
            <w:right w:val="none" w:sz="0" w:space="0" w:color="auto"/>
          </w:divBdr>
        </w:div>
        <w:div w:id="1701081596">
          <w:marLeft w:val="640"/>
          <w:marRight w:val="0"/>
          <w:marTop w:val="0"/>
          <w:marBottom w:val="0"/>
          <w:divBdr>
            <w:top w:val="none" w:sz="0" w:space="0" w:color="auto"/>
            <w:left w:val="none" w:sz="0" w:space="0" w:color="auto"/>
            <w:bottom w:val="none" w:sz="0" w:space="0" w:color="auto"/>
            <w:right w:val="none" w:sz="0" w:space="0" w:color="auto"/>
          </w:divBdr>
        </w:div>
        <w:div w:id="1478455860">
          <w:marLeft w:val="640"/>
          <w:marRight w:val="0"/>
          <w:marTop w:val="0"/>
          <w:marBottom w:val="0"/>
          <w:divBdr>
            <w:top w:val="none" w:sz="0" w:space="0" w:color="auto"/>
            <w:left w:val="none" w:sz="0" w:space="0" w:color="auto"/>
            <w:bottom w:val="none" w:sz="0" w:space="0" w:color="auto"/>
            <w:right w:val="none" w:sz="0" w:space="0" w:color="auto"/>
          </w:divBdr>
        </w:div>
        <w:div w:id="49960273">
          <w:marLeft w:val="640"/>
          <w:marRight w:val="0"/>
          <w:marTop w:val="0"/>
          <w:marBottom w:val="0"/>
          <w:divBdr>
            <w:top w:val="none" w:sz="0" w:space="0" w:color="auto"/>
            <w:left w:val="none" w:sz="0" w:space="0" w:color="auto"/>
            <w:bottom w:val="none" w:sz="0" w:space="0" w:color="auto"/>
            <w:right w:val="none" w:sz="0" w:space="0" w:color="auto"/>
          </w:divBdr>
        </w:div>
        <w:div w:id="344090662">
          <w:marLeft w:val="640"/>
          <w:marRight w:val="0"/>
          <w:marTop w:val="0"/>
          <w:marBottom w:val="0"/>
          <w:divBdr>
            <w:top w:val="none" w:sz="0" w:space="0" w:color="auto"/>
            <w:left w:val="none" w:sz="0" w:space="0" w:color="auto"/>
            <w:bottom w:val="none" w:sz="0" w:space="0" w:color="auto"/>
            <w:right w:val="none" w:sz="0" w:space="0" w:color="auto"/>
          </w:divBdr>
        </w:div>
        <w:div w:id="1783105595">
          <w:marLeft w:val="640"/>
          <w:marRight w:val="0"/>
          <w:marTop w:val="0"/>
          <w:marBottom w:val="0"/>
          <w:divBdr>
            <w:top w:val="none" w:sz="0" w:space="0" w:color="auto"/>
            <w:left w:val="none" w:sz="0" w:space="0" w:color="auto"/>
            <w:bottom w:val="none" w:sz="0" w:space="0" w:color="auto"/>
            <w:right w:val="none" w:sz="0" w:space="0" w:color="auto"/>
          </w:divBdr>
        </w:div>
        <w:div w:id="773863033">
          <w:marLeft w:val="640"/>
          <w:marRight w:val="0"/>
          <w:marTop w:val="0"/>
          <w:marBottom w:val="0"/>
          <w:divBdr>
            <w:top w:val="none" w:sz="0" w:space="0" w:color="auto"/>
            <w:left w:val="none" w:sz="0" w:space="0" w:color="auto"/>
            <w:bottom w:val="none" w:sz="0" w:space="0" w:color="auto"/>
            <w:right w:val="none" w:sz="0" w:space="0" w:color="auto"/>
          </w:divBdr>
        </w:div>
        <w:div w:id="224413432">
          <w:marLeft w:val="640"/>
          <w:marRight w:val="0"/>
          <w:marTop w:val="0"/>
          <w:marBottom w:val="0"/>
          <w:divBdr>
            <w:top w:val="none" w:sz="0" w:space="0" w:color="auto"/>
            <w:left w:val="none" w:sz="0" w:space="0" w:color="auto"/>
            <w:bottom w:val="none" w:sz="0" w:space="0" w:color="auto"/>
            <w:right w:val="none" w:sz="0" w:space="0" w:color="auto"/>
          </w:divBdr>
        </w:div>
        <w:div w:id="447627051">
          <w:marLeft w:val="640"/>
          <w:marRight w:val="0"/>
          <w:marTop w:val="0"/>
          <w:marBottom w:val="0"/>
          <w:divBdr>
            <w:top w:val="none" w:sz="0" w:space="0" w:color="auto"/>
            <w:left w:val="none" w:sz="0" w:space="0" w:color="auto"/>
            <w:bottom w:val="none" w:sz="0" w:space="0" w:color="auto"/>
            <w:right w:val="none" w:sz="0" w:space="0" w:color="auto"/>
          </w:divBdr>
        </w:div>
        <w:div w:id="550389155">
          <w:marLeft w:val="640"/>
          <w:marRight w:val="0"/>
          <w:marTop w:val="0"/>
          <w:marBottom w:val="0"/>
          <w:divBdr>
            <w:top w:val="none" w:sz="0" w:space="0" w:color="auto"/>
            <w:left w:val="none" w:sz="0" w:space="0" w:color="auto"/>
            <w:bottom w:val="none" w:sz="0" w:space="0" w:color="auto"/>
            <w:right w:val="none" w:sz="0" w:space="0" w:color="auto"/>
          </w:divBdr>
        </w:div>
        <w:div w:id="1670865957">
          <w:marLeft w:val="640"/>
          <w:marRight w:val="0"/>
          <w:marTop w:val="0"/>
          <w:marBottom w:val="0"/>
          <w:divBdr>
            <w:top w:val="none" w:sz="0" w:space="0" w:color="auto"/>
            <w:left w:val="none" w:sz="0" w:space="0" w:color="auto"/>
            <w:bottom w:val="none" w:sz="0" w:space="0" w:color="auto"/>
            <w:right w:val="none" w:sz="0" w:space="0" w:color="auto"/>
          </w:divBdr>
        </w:div>
        <w:div w:id="1663049569">
          <w:marLeft w:val="640"/>
          <w:marRight w:val="0"/>
          <w:marTop w:val="0"/>
          <w:marBottom w:val="0"/>
          <w:divBdr>
            <w:top w:val="none" w:sz="0" w:space="0" w:color="auto"/>
            <w:left w:val="none" w:sz="0" w:space="0" w:color="auto"/>
            <w:bottom w:val="none" w:sz="0" w:space="0" w:color="auto"/>
            <w:right w:val="none" w:sz="0" w:space="0" w:color="auto"/>
          </w:divBdr>
        </w:div>
        <w:div w:id="79914359">
          <w:marLeft w:val="640"/>
          <w:marRight w:val="0"/>
          <w:marTop w:val="0"/>
          <w:marBottom w:val="0"/>
          <w:divBdr>
            <w:top w:val="none" w:sz="0" w:space="0" w:color="auto"/>
            <w:left w:val="none" w:sz="0" w:space="0" w:color="auto"/>
            <w:bottom w:val="none" w:sz="0" w:space="0" w:color="auto"/>
            <w:right w:val="none" w:sz="0" w:space="0" w:color="auto"/>
          </w:divBdr>
        </w:div>
        <w:div w:id="596256539">
          <w:marLeft w:val="640"/>
          <w:marRight w:val="0"/>
          <w:marTop w:val="0"/>
          <w:marBottom w:val="0"/>
          <w:divBdr>
            <w:top w:val="none" w:sz="0" w:space="0" w:color="auto"/>
            <w:left w:val="none" w:sz="0" w:space="0" w:color="auto"/>
            <w:bottom w:val="none" w:sz="0" w:space="0" w:color="auto"/>
            <w:right w:val="none" w:sz="0" w:space="0" w:color="auto"/>
          </w:divBdr>
        </w:div>
        <w:div w:id="1218711558">
          <w:marLeft w:val="640"/>
          <w:marRight w:val="0"/>
          <w:marTop w:val="0"/>
          <w:marBottom w:val="0"/>
          <w:divBdr>
            <w:top w:val="none" w:sz="0" w:space="0" w:color="auto"/>
            <w:left w:val="none" w:sz="0" w:space="0" w:color="auto"/>
            <w:bottom w:val="none" w:sz="0" w:space="0" w:color="auto"/>
            <w:right w:val="none" w:sz="0" w:space="0" w:color="auto"/>
          </w:divBdr>
        </w:div>
        <w:div w:id="661473835">
          <w:marLeft w:val="640"/>
          <w:marRight w:val="0"/>
          <w:marTop w:val="0"/>
          <w:marBottom w:val="0"/>
          <w:divBdr>
            <w:top w:val="none" w:sz="0" w:space="0" w:color="auto"/>
            <w:left w:val="none" w:sz="0" w:space="0" w:color="auto"/>
            <w:bottom w:val="none" w:sz="0" w:space="0" w:color="auto"/>
            <w:right w:val="none" w:sz="0" w:space="0" w:color="auto"/>
          </w:divBdr>
        </w:div>
        <w:div w:id="836381717">
          <w:marLeft w:val="640"/>
          <w:marRight w:val="0"/>
          <w:marTop w:val="0"/>
          <w:marBottom w:val="0"/>
          <w:divBdr>
            <w:top w:val="none" w:sz="0" w:space="0" w:color="auto"/>
            <w:left w:val="none" w:sz="0" w:space="0" w:color="auto"/>
            <w:bottom w:val="none" w:sz="0" w:space="0" w:color="auto"/>
            <w:right w:val="none" w:sz="0" w:space="0" w:color="auto"/>
          </w:divBdr>
        </w:div>
      </w:divsChild>
    </w:div>
    <w:div w:id="1486966733">
      <w:marLeft w:val="640"/>
      <w:marRight w:val="0"/>
      <w:marTop w:val="0"/>
      <w:marBottom w:val="0"/>
      <w:divBdr>
        <w:top w:val="none" w:sz="0" w:space="0" w:color="auto"/>
        <w:left w:val="none" w:sz="0" w:space="0" w:color="auto"/>
        <w:bottom w:val="none" w:sz="0" w:space="0" w:color="auto"/>
        <w:right w:val="none" w:sz="0" w:space="0" w:color="auto"/>
      </w:divBdr>
    </w:div>
    <w:div w:id="1487237323">
      <w:marLeft w:val="640"/>
      <w:marRight w:val="0"/>
      <w:marTop w:val="0"/>
      <w:marBottom w:val="0"/>
      <w:divBdr>
        <w:top w:val="none" w:sz="0" w:space="0" w:color="auto"/>
        <w:left w:val="none" w:sz="0" w:space="0" w:color="auto"/>
        <w:bottom w:val="none" w:sz="0" w:space="0" w:color="auto"/>
        <w:right w:val="none" w:sz="0" w:space="0" w:color="auto"/>
      </w:divBdr>
    </w:div>
    <w:div w:id="1487241097">
      <w:marLeft w:val="640"/>
      <w:marRight w:val="0"/>
      <w:marTop w:val="0"/>
      <w:marBottom w:val="0"/>
      <w:divBdr>
        <w:top w:val="none" w:sz="0" w:space="0" w:color="auto"/>
        <w:left w:val="none" w:sz="0" w:space="0" w:color="auto"/>
        <w:bottom w:val="none" w:sz="0" w:space="0" w:color="auto"/>
        <w:right w:val="none" w:sz="0" w:space="0" w:color="auto"/>
      </w:divBdr>
    </w:div>
    <w:div w:id="1487748656">
      <w:marLeft w:val="640"/>
      <w:marRight w:val="0"/>
      <w:marTop w:val="0"/>
      <w:marBottom w:val="0"/>
      <w:divBdr>
        <w:top w:val="none" w:sz="0" w:space="0" w:color="auto"/>
        <w:left w:val="none" w:sz="0" w:space="0" w:color="auto"/>
        <w:bottom w:val="none" w:sz="0" w:space="0" w:color="auto"/>
        <w:right w:val="none" w:sz="0" w:space="0" w:color="auto"/>
      </w:divBdr>
    </w:div>
    <w:div w:id="1488858273">
      <w:marLeft w:val="640"/>
      <w:marRight w:val="0"/>
      <w:marTop w:val="0"/>
      <w:marBottom w:val="0"/>
      <w:divBdr>
        <w:top w:val="none" w:sz="0" w:space="0" w:color="auto"/>
        <w:left w:val="none" w:sz="0" w:space="0" w:color="auto"/>
        <w:bottom w:val="none" w:sz="0" w:space="0" w:color="auto"/>
        <w:right w:val="none" w:sz="0" w:space="0" w:color="auto"/>
      </w:divBdr>
    </w:div>
    <w:div w:id="1489861130">
      <w:marLeft w:val="640"/>
      <w:marRight w:val="0"/>
      <w:marTop w:val="0"/>
      <w:marBottom w:val="0"/>
      <w:divBdr>
        <w:top w:val="none" w:sz="0" w:space="0" w:color="auto"/>
        <w:left w:val="none" w:sz="0" w:space="0" w:color="auto"/>
        <w:bottom w:val="none" w:sz="0" w:space="0" w:color="auto"/>
        <w:right w:val="none" w:sz="0" w:space="0" w:color="auto"/>
      </w:divBdr>
    </w:div>
    <w:div w:id="1490368118">
      <w:marLeft w:val="640"/>
      <w:marRight w:val="0"/>
      <w:marTop w:val="0"/>
      <w:marBottom w:val="0"/>
      <w:divBdr>
        <w:top w:val="none" w:sz="0" w:space="0" w:color="auto"/>
        <w:left w:val="none" w:sz="0" w:space="0" w:color="auto"/>
        <w:bottom w:val="none" w:sz="0" w:space="0" w:color="auto"/>
        <w:right w:val="none" w:sz="0" w:space="0" w:color="auto"/>
      </w:divBdr>
    </w:div>
    <w:div w:id="1490709579">
      <w:marLeft w:val="640"/>
      <w:marRight w:val="0"/>
      <w:marTop w:val="0"/>
      <w:marBottom w:val="0"/>
      <w:divBdr>
        <w:top w:val="none" w:sz="0" w:space="0" w:color="auto"/>
        <w:left w:val="none" w:sz="0" w:space="0" w:color="auto"/>
        <w:bottom w:val="none" w:sz="0" w:space="0" w:color="auto"/>
        <w:right w:val="none" w:sz="0" w:space="0" w:color="auto"/>
      </w:divBdr>
    </w:div>
    <w:div w:id="1490823173">
      <w:marLeft w:val="640"/>
      <w:marRight w:val="0"/>
      <w:marTop w:val="0"/>
      <w:marBottom w:val="0"/>
      <w:divBdr>
        <w:top w:val="none" w:sz="0" w:space="0" w:color="auto"/>
        <w:left w:val="none" w:sz="0" w:space="0" w:color="auto"/>
        <w:bottom w:val="none" w:sz="0" w:space="0" w:color="auto"/>
        <w:right w:val="none" w:sz="0" w:space="0" w:color="auto"/>
      </w:divBdr>
    </w:div>
    <w:div w:id="1490949305">
      <w:marLeft w:val="640"/>
      <w:marRight w:val="0"/>
      <w:marTop w:val="0"/>
      <w:marBottom w:val="0"/>
      <w:divBdr>
        <w:top w:val="none" w:sz="0" w:space="0" w:color="auto"/>
        <w:left w:val="none" w:sz="0" w:space="0" w:color="auto"/>
        <w:bottom w:val="none" w:sz="0" w:space="0" w:color="auto"/>
        <w:right w:val="none" w:sz="0" w:space="0" w:color="auto"/>
      </w:divBdr>
    </w:div>
    <w:div w:id="1491285198">
      <w:marLeft w:val="640"/>
      <w:marRight w:val="0"/>
      <w:marTop w:val="0"/>
      <w:marBottom w:val="0"/>
      <w:divBdr>
        <w:top w:val="none" w:sz="0" w:space="0" w:color="auto"/>
        <w:left w:val="none" w:sz="0" w:space="0" w:color="auto"/>
        <w:bottom w:val="none" w:sz="0" w:space="0" w:color="auto"/>
        <w:right w:val="none" w:sz="0" w:space="0" w:color="auto"/>
      </w:divBdr>
      <w:divsChild>
        <w:div w:id="545801832">
          <w:marLeft w:val="640"/>
          <w:marRight w:val="0"/>
          <w:marTop w:val="0"/>
          <w:marBottom w:val="0"/>
          <w:divBdr>
            <w:top w:val="none" w:sz="0" w:space="0" w:color="auto"/>
            <w:left w:val="none" w:sz="0" w:space="0" w:color="auto"/>
            <w:bottom w:val="none" w:sz="0" w:space="0" w:color="auto"/>
            <w:right w:val="none" w:sz="0" w:space="0" w:color="auto"/>
          </w:divBdr>
        </w:div>
        <w:div w:id="765803632">
          <w:marLeft w:val="640"/>
          <w:marRight w:val="0"/>
          <w:marTop w:val="0"/>
          <w:marBottom w:val="0"/>
          <w:divBdr>
            <w:top w:val="none" w:sz="0" w:space="0" w:color="auto"/>
            <w:left w:val="none" w:sz="0" w:space="0" w:color="auto"/>
            <w:bottom w:val="none" w:sz="0" w:space="0" w:color="auto"/>
            <w:right w:val="none" w:sz="0" w:space="0" w:color="auto"/>
          </w:divBdr>
        </w:div>
        <w:div w:id="1160585244">
          <w:marLeft w:val="640"/>
          <w:marRight w:val="0"/>
          <w:marTop w:val="0"/>
          <w:marBottom w:val="0"/>
          <w:divBdr>
            <w:top w:val="none" w:sz="0" w:space="0" w:color="auto"/>
            <w:left w:val="none" w:sz="0" w:space="0" w:color="auto"/>
            <w:bottom w:val="none" w:sz="0" w:space="0" w:color="auto"/>
            <w:right w:val="none" w:sz="0" w:space="0" w:color="auto"/>
          </w:divBdr>
        </w:div>
        <w:div w:id="1894343912">
          <w:marLeft w:val="640"/>
          <w:marRight w:val="0"/>
          <w:marTop w:val="0"/>
          <w:marBottom w:val="0"/>
          <w:divBdr>
            <w:top w:val="none" w:sz="0" w:space="0" w:color="auto"/>
            <w:left w:val="none" w:sz="0" w:space="0" w:color="auto"/>
            <w:bottom w:val="none" w:sz="0" w:space="0" w:color="auto"/>
            <w:right w:val="none" w:sz="0" w:space="0" w:color="auto"/>
          </w:divBdr>
        </w:div>
        <w:div w:id="2129161244">
          <w:marLeft w:val="640"/>
          <w:marRight w:val="0"/>
          <w:marTop w:val="0"/>
          <w:marBottom w:val="0"/>
          <w:divBdr>
            <w:top w:val="none" w:sz="0" w:space="0" w:color="auto"/>
            <w:left w:val="none" w:sz="0" w:space="0" w:color="auto"/>
            <w:bottom w:val="none" w:sz="0" w:space="0" w:color="auto"/>
            <w:right w:val="none" w:sz="0" w:space="0" w:color="auto"/>
          </w:divBdr>
        </w:div>
        <w:div w:id="1198159198">
          <w:marLeft w:val="640"/>
          <w:marRight w:val="0"/>
          <w:marTop w:val="0"/>
          <w:marBottom w:val="0"/>
          <w:divBdr>
            <w:top w:val="none" w:sz="0" w:space="0" w:color="auto"/>
            <w:left w:val="none" w:sz="0" w:space="0" w:color="auto"/>
            <w:bottom w:val="none" w:sz="0" w:space="0" w:color="auto"/>
            <w:right w:val="none" w:sz="0" w:space="0" w:color="auto"/>
          </w:divBdr>
        </w:div>
        <w:div w:id="2141797452">
          <w:marLeft w:val="640"/>
          <w:marRight w:val="0"/>
          <w:marTop w:val="0"/>
          <w:marBottom w:val="0"/>
          <w:divBdr>
            <w:top w:val="none" w:sz="0" w:space="0" w:color="auto"/>
            <w:left w:val="none" w:sz="0" w:space="0" w:color="auto"/>
            <w:bottom w:val="none" w:sz="0" w:space="0" w:color="auto"/>
            <w:right w:val="none" w:sz="0" w:space="0" w:color="auto"/>
          </w:divBdr>
        </w:div>
        <w:div w:id="1198661262">
          <w:marLeft w:val="640"/>
          <w:marRight w:val="0"/>
          <w:marTop w:val="0"/>
          <w:marBottom w:val="0"/>
          <w:divBdr>
            <w:top w:val="none" w:sz="0" w:space="0" w:color="auto"/>
            <w:left w:val="none" w:sz="0" w:space="0" w:color="auto"/>
            <w:bottom w:val="none" w:sz="0" w:space="0" w:color="auto"/>
            <w:right w:val="none" w:sz="0" w:space="0" w:color="auto"/>
          </w:divBdr>
        </w:div>
        <w:div w:id="130902826">
          <w:marLeft w:val="640"/>
          <w:marRight w:val="0"/>
          <w:marTop w:val="0"/>
          <w:marBottom w:val="0"/>
          <w:divBdr>
            <w:top w:val="none" w:sz="0" w:space="0" w:color="auto"/>
            <w:left w:val="none" w:sz="0" w:space="0" w:color="auto"/>
            <w:bottom w:val="none" w:sz="0" w:space="0" w:color="auto"/>
            <w:right w:val="none" w:sz="0" w:space="0" w:color="auto"/>
          </w:divBdr>
        </w:div>
        <w:div w:id="2033072985">
          <w:marLeft w:val="640"/>
          <w:marRight w:val="0"/>
          <w:marTop w:val="0"/>
          <w:marBottom w:val="0"/>
          <w:divBdr>
            <w:top w:val="none" w:sz="0" w:space="0" w:color="auto"/>
            <w:left w:val="none" w:sz="0" w:space="0" w:color="auto"/>
            <w:bottom w:val="none" w:sz="0" w:space="0" w:color="auto"/>
            <w:right w:val="none" w:sz="0" w:space="0" w:color="auto"/>
          </w:divBdr>
        </w:div>
        <w:div w:id="46609316">
          <w:marLeft w:val="640"/>
          <w:marRight w:val="0"/>
          <w:marTop w:val="0"/>
          <w:marBottom w:val="0"/>
          <w:divBdr>
            <w:top w:val="none" w:sz="0" w:space="0" w:color="auto"/>
            <w:left w:val="none" w:sz="0" w:space="0" w:color="auto"/>
            <w:bottom w:val="none" w:sz="0" w:space="0" w:color="auto"/>
            <w:right w:val="none" w:sz="0" w:space="0" w:color="auto"/>
          </w:divBdr>
        </w:div>
        <w:div w:id="1472137289">
          <w:marLeft w:val="640"/>
          <w:marRight w:val="0"/>
          <w:marTop w:val="0"/>
          <w:marBottom w:val="0"/>
          <w:divBdr>
            <w:top w:val="none" w:sz="0" w:space="0" w:color="auto"/>
            <w:left w:val="none" w:sz="0" w:space="0" w:color="auto"/>
            <w:bottom w:val="none" w:sz="0" w:space="0" w:color="auto"/>
            <w:right w:val="none" w:sz="0" w:space="0" w:color="auto"/>
          </w:divBdr>
        </w:div>
        <w:div w:id="2031640730">
          <w:marLeft w:val="640"/>
          <w:marRight w:val="0"/>
          <w:marTop w:val="0"/>
          <w:marBottom w:val="0"/>
          <w:divBdr>
            <w:top w:val="none" w:sz="0" w:space="0" w:color="auto"/>
            <w:left w:val="none" w:sz="0" w:space="0" w:color="auto"/>
            <w:bottom w:val="none" w:sz="0" w:space="0" w:color="auto"/>
            <w:right w:val="none" w:sz="0" w:space="0" w:color="auto"/>
          </w:divBdr>
        </w:div>
        <w:div w:id="2136560181">
          <w:marLeft w:val="640"/>
          <w:marRight w:val="0"/>
          <w:marTop w:val="0"/>
          <w:marBottom w:val="0"/>
          <w:divBdr>
            <w:top w:val="none" w:sz="0" w:space="0" w:color="auto"/>
            <w:left w:val="none" w:sz="0" w:space="0" w:color="auto"/>
            <w:bottom w:val="none" w:sz="0" w:space="0" w:color="auto"/>
            <w:right w:val="none" w:sz="0" w:space="0" w:color="auto"/>
          </w:divBdr>
        </w:div>
        <w:div w:id="337345106">
          <w:marLeft w:val="640"/>
          <w:marRight w:val="0"/>
          <w:marTop w:val="0"/>
          <w:marBottom w:val="0"/>
          <w:divBdr>
            <w:top w:val="none" w:sz="0" w:space="0" w:color="auto"/>
            <w:left w:val="none" w:sz="0" w:space="0" w:color="auto"/>
            <w:bottom w:val="none" w:sz="0" w:space="0" w:color="auto"/>
            <w:right w:val="none" w:sz="0" w:space="0" w:color="auto"/>
          </w:divBdr>
        </w:div>
        <w:div w:id="1199776828">
          <w:marLeft w:val="640"/>
          <w:marRight w:val="0"/>
          <w:marTop w:val="0"/>
          <w:marBottom w:val="0"/>
          <w:divBdr>
            <w:top w:val="none" w:sz="0" w:space="0" w:color="auto"/>
            <w:left w:val="none" w:sz="0" w:space="0" w:color="auto"/>
            <w:bottom w:val="none" w:sz="0" w:space="0" w:color="auto"/>
            <w:right w:val="none" w:sz="0" w:space="0" w:color="auto"/>
          </w:divBdr>
        </w:div>
        <w:div w:id="55663161">
          <w:marLeft w:val="640"/>
          <w:marRight w:val="0"/>
          <w:marTop w:val="0"/>
          <w:marBottom w:val="0"/>
          <w:divBdr>
            <w:top w:val="none" w:sz="0" w:space="0" w:color="auto"/>
            <w:left w:val="none" w:sz="0" w:space="0" w:color="auto"/>
            <w:bottom w:val="none" w:sz="0" w:space="0" w:color="auto"/>
            <w:right w:val="none" w:sz="0" w:space="0" w:color="auto"/>
          </w:divBdr>
        </w:div>
        <w:div w:id="1001616709">
          <w:marLeft w:val="640"/>
          <w:marRight w:val="0"/>
          <w:marTop w:val="0"/>
          <w:marBottom w:val="0"/>
          <w:divBdr>
            <w:top w:val="none" w:sz="0" w:space="0" w:color="auto"/>
            <w:left w:val="none" w:sz="0" w:space="0" w:color="auto"/>
            <w:bottom w:val="none" w:sz="0" w:space="0" w:color="auto"/>
            <w:right w:val="none" w:sz="0" w:space="0" w:color="auto"/>
          </w:divBdr>
        </w:div>
        <w:div w:id="472989954">
          <w:marLeft w:val="640"/>
          <w:marRight w:val="0"/>
          <w:marTop w:val="0"/>
          <w:marBottom w:val="0"/>
          <w:divBdr>
            <w:top w:val="none" w:sz="0" w:space="0" w:color="auto"/>
            <w:left w:val="none" w:sz="0" w:space="0" w:color="auto"/>
            <w:bottom w:val="none" w:sz="0" w:space="0" w:color="auto"/>
            <w:right w:val="none" w:sz="0" w:space="0" w:color="auto"/>
          </w:divBdr>
        </w:div>
        <w:div w:id="308903733">
          <w:marLeft w:val="640"/>
          <w:marRight w:val="0"/>
          <w:marTop w:val="0"/>
          <w:marBottom w:val="0"/>
          <w:divBdr>
            <w:top w:val="none" w:sz="0" w:space="0" w:color="auto"/>
            <w:left w:val="none" w:sz="0" w:space="0" w:color="auto"/>
            <w:bottom w:val="none" w:sz="0" w:space="0" w:color="auto"/>
            <w:right w:val="none" w:sz="0" w:space="0" w:color="auto"/>
          </w:divBdr>
        </w:div>
        <w:div w:id="1690371355">
          <w:marLeft w:val="640"/>
          <w:marRight w:val="0"/>
          <w:marTop w:val="0"/>
          <w:marBottom w:val="0"/>
          <w:divBdr>
            <w:top w:val="none" w:sz="0" w:space="0" w:color="auto"/>
            <w:left w:val="none" w:sz="0" w:space="0" w:color="auto"/>
            <w:bottom w:val="none" w:sz="0" w:space="0" w:color="auto"/>
            <w:right w:val="none" w:sz="0" w:space="0" w:color="auto"/>
          </w:divBdr>
        </w:div>
        <w:div w:id="725683766">
          <w:marLeft w:val="640"/>
          <w:marRight w:val="0"/>
          <w:marTop w:val="0"/>
          <w:marBottom w:val="0"/>
          <w:divBdr>
            <w:top w:val="none" w:sz="0" w:space="0" w:color="auto"/>
            <w:left w:val="none" w:sz="0" w:space="0" w:color="auto"/>
            <w:bottom w:val="none" w:sz="0" w:space="0" w:color="auto"/>
            <w:right w:val="none" w:sz="0" w:space="0" w:color="auto"/>
          </w:divBdr>
        </w:div>
        <w:div w:id="780950898">
          <w:marLeft w:val="640"/>
          <w:marRight w:val="0"/>
          <w:marTop w:val="0"/>
          <w:marBottom w:val="0"/>
          <w:divBdr>
            <w:top w:val="none" w:sz="0" w:space="0" w:color="auto"/>
            <w:left w:val="none" w:sz="0" w:space="0" w:color="auto"/>
            <w:bottom w:val="none" w:sz="0" w:space="0" w:color="auto"/>
            <w:right w:val="none" w:sz="0" w:space="0" w:color="auto"/>
          </w:divBdr>
        </w:div>
        <w:div w:id="954287710">
          <w:marLeft w:val="640"/>
          <w:marRight w:val="0"/>
          <w:marTop w:val="0"/>
          <w:marBottom w:val="0"/>
          <w:divBdr>
            <w:top w:val="none" w:sz="0" w:space="0" w:color="auto"/>
            <w:left w:val="none" w:sz="0" w:space="0" w:color="auto"/>
            <w:bottom w:val="none" w:sz="0" w:space="0" w:color="auto"/>
            <w:right w:val="none" w:sz="0" w:space="0" w:color="auto"/>
          </w:divBdr>
        </w:div>
        <w:div w:id="1402480318">
          <w:marLeft w:val="640"/>
          <w:marRight w:val="0"/>
          <w:marTop w:val="0"/>
          <w:marBottom w:val="0"/>
          <w:divBdr>
            <w:top w:val="none" w:sz="0" w:space="0" w:color="auto"/>
            <w:left w:val="none" w:sz="0" w:space="0" w:color="auto"/>
            <w:bottom w:val="none" w:sz="0" w:space="0" w:color="auto"/>
            <w:right w:val="none" w:sz="0" w:space="0" w:color="auto"/>
          </w:divBdr>
        </w:div>
        <w:div w:id="1092123265">
          <w:marLeft w:val="640"/>
          <w:marRight w:val="0"/>
          <w:marTop w:val="0"/>
          <w:marBottom w:val="0"/>
          <w:divBdr>
            <w:top w:val="none" w:sz="0" w:space="0" w:color="auto"/>
            <w:left w:val="none" w:sz="0" w:space="0" w:color="auto"/>
            <w:bottom w:val="none" w:sz="0" w:space="0" w:color="auto"/>
            <w:right w:val="none" w:sz="0" w:space="0" w:color="auto"/>
          </w:divBdr>
        </w:div>
        <w:div w:id="1942293819">
          <w:marLeft w:val="640"/>
          <w:marRight w:val="0"/>
          <w:marTop w:val="0"/>
          <w:marBottom w:val="0"/>
          <w:divBdr>
            <w:top w:val="none" w:sz="0" w:space="0" w:color="auto"/>
            <w:left w:val="none" w:sz="0" w:space="0" w:color="auto"/>
            <w:bottom w:val="none" w:sz="0" w:space="0" w:color="auto"/>
            <w:right w:val="none" w:sz="0" w:space="0" w:color="auto"/>
          </w:divBdr>
        </w:div>
        <w:div w:id="758675207">
          <w:marLeft w:val="640"/>
          <w:marRight w:val="0"/>
          <w:marTop w:val="0"/>
          <w:marBottom w:val="0"/>
          <w:divBdr>
            <w:top w:val="none" w:sz="0" w:space="0" w:color="auto"/>
            <w:left w:val="none" w:sz="0" w:space="0" w:color="auto"/>
            <w:bottom w:val="none" w:sz="0" w:space="0" w:color="auto"/>
            <w:right w:val="none" w:sz="0" w:space="0" w:color="auto"/>
          </w:divBdr>
        </w:div>
        <w:div w:id="1120689223">
          <w:marLeft w:val="640"/>
          <w:marRight w:val="0"/>
          <w:marTop w:val="0"/>
          <w:marBottom w:val="0"/>
          <w:divBdr>
            <w:top w:val="none" w:sz="0" w:space="0" w:color="auto"/>
            <w:left w:val="none" w:sz="0" w:space="0" w:color="auto"/>
            <w:bottom w:val="none" w:sz="0" w:space="0" w:color="auto"/>
            <w:right w:val="none" w:sz="0" w:space="0" w:color="auto"/>
          </w:divBdr>
        </w:div>
        <w:div w:id="371225863">
          <w:marLeft w:val="640"/>
          <w:marRight w:val="0"/>
          <w:marTop w:val="0"/>
          <w:marBottom w:val="0"/>
          <w:divBdr>
            <w:top w:val="none" w:sz="0" w:space="0" w:color="auto"/>
            <w:left w:val="none" w:sz="0" w:space="0" w:color="auto"/>
            <w:bottom w:val="none" w:sz="0" w:space="0" w:color="auto"/>
            <w:right w:val="none" w:sz="0" w:space="0" w:color="auto"/>
          </w:divBdr>
        </w:div>
        <w:div w:id="296838820">
          <w:marLeft w:val="640"/>
          <w:marRight w:val="0"/>
          <w:marTop w:val="0"/>
          <w:marBottom w:val="0"/>
          <w:divBdr>
            <w:top w:val="none" w:sz="0" w:space="0" w:color="auto"/>
            <w:left w:val="none" w:sz="0" w:space="0" w:color="auto"/>
            <w:bottom w:val="none" w:sz="0" w:space="0" w:color="auto"/>
            <w:right w:val="none" w:sz="0" w:space="0" w:color="auto"/>
          </w:divBdr>
        </w:div>
        <w:div w:id="953554965">
          <w:marLeft w:val="640"/>
          <w:marRight w:val="0"/>
          <w:marTop w:val="0"/>
          <w:marBottom w:val="0"/>
          <w:divBdr>
            <w:top w:val="none" w:sz="0" w:space="0" w:color="auto"/>
            <w:left w:val="none" w:sz="0" w:space="0" w:color="auto"/>
            <w:bottom w:val="none" w:sz="0" w:space="0" w:color="auto"/>
            <w:right w:val="none" w:sz="0" w:space="0" w:color="auto"/>
          </w:divBdr>
        </w:div>
        <w:div w:id="1293631840">
          <w:marLeft w:val="640"/>
          <w:marRight w:val="0"/>
          <w:marTop w:val="0"/>
          <w:marBottom w:val="0"/>
          <w:divBdr>
            <w:top w:val="none" w:sz="0" w:space="0" w:color="auto"/>
            <w:left w:val="none" w:sz="0" w:space="0" w:color="auto"/>
            <w:bottom w:val="none" w:sz="0" w:space="0" w:color="auto"/>
            <w:right w:val="none" w:sz="0" w:space="0" w:color="auto"/>
          </w:divBdr>
        </w:div>
        <w:div w:id="1280919961">
          <w:marLeft w:val="640"/>
          <w:marRight w:val="0"/>
          <w:marTop w:val="0"/>
          <w:marBottom w:val="0"/>
          <w:divBdr>
            <w:top w:val="none" w:sz="0" w:space="0" w:color="auto"/>
            <w:left w:val="none" w:sz="0" w:space="0" w:color="auto"/>
            <w:bottom w:val="none" w:sz="0" w:space="0" w:color="auto"/>
            <w:right w:val="none" w:sz="0" w:space="0" w:color="auto"/>
          </w:divBdr>
        </w:div>
        <w:div w:id="989166207">
          <w:marLeft w:val="640"/>
          <w:marRight w:val="0"/>
          <w:marTop w:val="0"/>
          <w:marBottom w:val="0"/>
          <w:divBdr>
            <w:top w:val="none" w:sz="0" w:space="0" w:color="auto"/>
            <w:left w:val="none" w:sz="0" w:space="0" w:color="auto"/>
            <w:bottom w:val="none" w:sz="0" w:space="0" w:color="auto"/>
            <w:right w:val="none" w:sz="0" w:space="0" w:color="auto"/>
          </w:divBdr>
        </w:div>
        <w:div w:id="525564382">
          <w:marLeft w:val="640"/>
          <w:marRight w:val="0"/>
          <w:marTop w:val="0"/>
          <w:marBottom w:val="0"/>
          <w:divBdr>
            <w:top w:val="none" w:sz="0" w:space="0" w:color="auto"/>
            <w:left w:val="none" w:sz="0" w:space="0" w:color="auto"/>
            <w:bottom w:val="none" w:sz="0" w:space="0" w:color="auto"/>
            <w:right w:val="none" w:sz="0" w:space="0" w:color="auto"/>
          </w:divBdr>
        </w:div>
        <w:div w:id="1089615241">
          <w:marLeft w:val="640"/>
          <w:marRight w:val="0"/>
          <w:marTop w:val="0"/>
          <w:marBottom w:val="0"/>
          <w:divBdr>
            <w:top w:val="none" w:sz="0" w:space="0" w:color="auto"/>
            <w:left w:val="none" w:sz="0" w:space="0" w:color="auto"/>
            <w:bottom w:val="none" w:sz="0" w:space="0" w:color="auto"/>
            <w:right w:val="none" w:sz="0" w:space="0" w:color="auto"/>
          </w:divBdr>
        </w:div>
        <w:div w:id="1838617307">
          <w:marLeft w:val="640"/>
          <w:marRight w:val="0"/>
          <w:marTop w:val="0"/>
          <w:marBottom w:val="0"/>
          <w:divBdr>
            <w:top w:val="none" w:sz="0" w:space="0" w:color="auto"/>
            <w:left w:val="none" w:sz="0" w:space="0" w:color="auto"/>
            <w:bottom w:val="none" w:sz="0" w:space="0" w:color="auto"/>
            <w:right w:val="none" w:sz="0" w:space="0" w:color="auto"/>
          </w:divBdr>
        </w:div>
        <w:div w:id="1565482700">
          <w:marLeft w:val="640"/>
          <w:marRight w:val="0"/>
          <w:marTop w:val="0"/>
          <w:marBottom w:val="0"/>
          <w:divBdr>
            <w:top w:val="none" w:sz="0" w:space="0" w:color="auto"/>
            <w:left w:val="none" w:sz="0" w:space="0" w:color="auto"/>
            <w:bottom w:val="none" w:sz="0" w:space="0" w:color="auto"/>
            <w:right w:val="none" w:sz="0" w:space="0" w:color="auto"/>
          </w:divBdr>
        </w:div>
        <w:div w:id="1338801272">
          <w:marLeft w:val="640"/>
          <w:marRight w:val="0"/>
          <w:marTop w:val="0"/>
          <w:marBottom w:val="0"/>
          <w:divBdr>
            <w:top w:val="none" w:sz="0" w:space="0" w:color="auto"/>
            <w:left w:val="none" w:sz="0" w:space="0" w:color="auto"/>
            <w:bottom w:val="none" w:sz="0" w:space="0" w:color="auto"/>
            <w:right w:val="none" w:sz="0" w:space="0" w:color="auto"/>
          </w:divBdr>
        </w:div>
        <w:div w:id="1028945655">
          <w:marLeft w:val="640"/>
          <w:marRight w:val="0"/>
          <w:marTop w:val="0"/>
          <w:marBottom w:val="0"/>
          <w:divBdr>
            <w:top w:val="none" w:sz="0" w:space="0" w:color="auto"/>
            <w:left w:val="none" w:sz="0" w:space="0" w:color="auto"/>
            <w:bottom w:val="none" w:sz="0" w:space="0" w:color="auto"/>
            <w:right w:val="none" w:sz="0" w:space="0" w:color="auto"/>
          </w:divBdr>
        </w:div>
        <w:div w:id="1176723656">
          <w:marLeft w:val="640"/>
          <w:marRight w:val="0"/>
          <w:marTop w:val="0"/>
          <w:marBottom w:val="0"/>
          <w:divBdr>
            <w:top w:val="none" w:sz="0" w:space="0" w:color="auto"/>
            <w:left w:val="none" w:sz="0" w:space="0" w:color="auto"/>
            <w:bottom w:val="none" w:sz="0" w:space="0" w:color="auto"/>
            <w:right w:val="none" w:sz="0" w:space="0" w:color="auto"/>
          </w:divBdr>
        </w:div>
        <w:div w:id="1658454031">
          <w:marLeft w:val="640"/>
          <w:marRight w:val="0"/>
          <w:marTop w:val="0"/>
          <w:marBottom w:val="0"/>
          <w:divBdr>
            <w:top w:val="none" w:sz="0" w:space="0" w:color="auto"/>
            <w:left w:val="none" w:sz="0" w:space="0" w:color="auto"/>
            <w:bottom w:val="none" w:sz="0" w:space="0" w:color="auto"/>
            <w:right w:val="none" w:sz="0" w:space="0" w:color="auto"/>
          </w:divBdr>
        </w:div>
        <w:div w:id="1841390903">
          <w:marLeft w:val="640"/>
          <w:marRight w:val="0"/>
          <w:marTop w:val="0"/>
          <w:marBottom w:val="0"/>
          <w:divBdr>
            <w:top w:val="none" w:sz="0" w:space="0" w:color="auto"/>
            <w:left w:val="none" w:sz="0" w:space="0" w:color="auto"/>
            <w:bottom w:val="none" w:sz="0" w:space="0" w:color="auto"/>
            <w:right w:val="none" w:sz="0" w:space="0" w:color="auto"/>
          </w:divBdr>
        </w:div>
        <w:div w:id="1187252769">
          <w:marLeft w:val="640"/>
          <w:marRight w:val="0"/>
          <w:marTop w:val="0"/>
          <w:marBottom w:val="0"/>
          <w:divBdr>
            <w:top w:val="none" w:sz="0" w:space="0" w:color="auto"/>
            <w:left w:val="none" w:sz="0" w:space="0" w:color="auto"/>
            <w:bottom w:val="none" w:sz="0" w:space="0" w:color="auto"/>
            <w:right w:val="none" w:sz="0" w:space="0" w:color="auto"/>
          </w:divBdr>
        </w:div>
        <w:div w:id="70781851">
          <w:marLeft w:val="640"/>
          <w:marRight w:val="0"/>
          <w:marTop w:val="0"/>
          <w:marBottom w:val="0"/>
          <w:divBdr>
            <w:top w:val="none" w:sz="0" w:space="0" w:color="auto"/>
            <w:left w:val="none" w:sz="0" w:space="0" w:color="auto"/>
            <w:bottom w:val="none" w:sz="0" w:space="0" w:color="auto"/>
            <w:right w:val="none" w:sz="0" w:space="0" w:color="auto"/>
          </w:divBdr>
        </w:div>
        <w:div w:id="1144784726">
          <w:marLeft w:val="640"/>
          <w:marRight w:val="0"/>
          <w:marTop w:val="0"/>
          <w:marBottom w:val="0"/>
          <w:divBdr>
            <w:top w:val="none" w:sz="0" w:space="0" w:color="auto"/>
            <w:left w:val="none" w:sz="0" w:space="0" w:color="auto"/>
            <w:bottom w:val="none" w:sz="0" w:space="0" w:color="auto"/>
            <w:right w:val="none" w:sz="0" w:space="0" w:color="auto"/>
          </w:divBdr>
        </w:div>
        <w:div w:id="1424447498">
          <w:marLeft w:val="640"/>
          <w:marRight w:val="0"/>
          <w:marTop w:val="0"/>
          <w:marBottom w:val="0"/>
          <w:divBdr>
            <w:top w:val="none" w:sz="0" w:space="0" w:color="auto"/>
            <w:left w:val="none" w:sz="0" w:space="0" w:color="auto"/>
            <w:bottom w:val="none" w:sz="0" w:space="0" w:color="auto"/>
            <w:right w:val="none" w:sz="0" w:space="0" w:color="auto"/>
          </w:divBdr>
        </w:div>
        <w:div w:id="991713853">
          <w:marLeft w:val="640"/>
          <w:marRight w:val="0"/>
          <w:marTop w:val="0"/>
          <w:marBottom w:val="0"/>
          <w:divBdr>
            <w:top w:val="none" w:sz="0" w:space="0" w:color="auto"/>
            <w:left w:val="none" w:sz="0" w:space="0" w:color="auto"/>
            <w:bottom w:val="none" w:sz="0" w:space="0" w:color="auto"/>
            <w:right w:val="none" w:sz="0" w:space="0" w:color="auto"/>
          </w:divBdr>
        </w:div>
        <w:div w:id="505632937">
          <w:marLeft w:val="640"/>
          <w:marRight w:val="0"/>
          <w:marTop w:val="0"/>
          <w:marBottom w:val="0"/>
          <w:divBdr>
            <w:top w:val="none" w:sz="0" w:space="0" w:color="auto"/>
            <w:left w:val="none" w:sz="0" w:space="0" w:color="auto"/>
            <w:bottom w:val="none" w:sz="0" w:space="0" w:color="auto"/>
            <w:right w:val="none" w:sz="0" w:space="0" w:color="auto"/>
          </w:divBdr>
        </w:div>
        <w:div w:id="472597167">
          <w:marLeft w:val="640"/>
          <w:marRight w:val="0"/>
          <w:marTop w:val="0"/>
          <w:marBottom w:val="0"/>
          <w:divBdr>
            <w:top w:val="none" w:sz="0" w:space="0" w:color="auto"/>
            <w:left w:val="none" w:sz="0" w:space="0" w:color="auto"/>
            <w:bottom w:val="none" w:sz="0" w:space="0" w:color="auto"/>
            <w:right w:val="none" w:sz="0" w:space="0" w:color="auto"/>
          </w:divBdr>
        </w:div>
        <w:div w:id="184293239">
          <w:marLeft w:val="640"/>
          <w:marRight w:val="0"/>
          <w:marTop w:val="0"/>
          <w:marBottom w:val="0"/>
          <w:divBdr>
            <w:top w:val="none" w:sz="0" w:space="0" w:color="auto"/>
            <w:left w:val="none" w:sz="0" w:space="0" w:color="auto"/>
            <w:bottom w:val="none" w:sz="0" w:space="0" w:color="auto"/>
            <w:right w:val="none" w:sz="0" w:space="0" w:color="auto"/>
          </w:divBdr>
        </w:div>
        <w:div w:id="1201091324">
          <w:marLeft w:val="640"/>
          <w:marRight w:val="0"/>
          <w:marTop w:val="0"/>
          <w:marBottom w:val="0"/>
          <w:divBdr>
            <w:top w:val="none" w:sz="0" w:space="0" w:color="auto"/>
            <w:left w:val="none" w:sz="0" w:space="0" w:color="auto"/>
            <w:bottom w:val="none" w:sz="0" w:space="0" w:color="auto"/>
            <w:right w:val="none" w:sz="0" w:space="0" w:color="auto"/>
          </w:divBdr>
        </w:div>
        <w:div w:id="2103525118">
          <w:marLeft w:val="640"/>
          <w:marRight w:val="0"/>
          <w:marTop w:val="0"/>
          <w:marBottom w:val="0"/>
          <w:divBdr>
            <w:top w:val="none" w:sz="0" w:space="0" w:color="auto"/>
            <w:left w:val="none" w:sz="0" w:space="0" w:color="auto"/>
            <w:bottom w:val="none" w:sz="0" w:space="0" w:color="auto"/>
            <w:right w:val="none" w:sz="0" w:space="0" w:color="auto"/>
          </w:divBdr>
        </w:div>
        <w:div w:id="484200595">
          <w:marLeft w:val="640"/>
          <w:marRight w:val="0"/>
          <w:marTop w:val="0"/>
          <w:marBottom w:val="0"/>
          <w:divBdr>
            <w:top w:val="none" w:sz="0" w:space="0" w:color="auto"/>
            <w:left w:val="none" w:sz="0" w:space="0" w:color="auto"/>
            <w:bottom w:val="none" w:sz="0" w:space="0" w:color="auto"/>
            <w:right w:val="none" w:sz="0" w:space="0" w:color="auto"/>
          </w:divBdr>
        </w:div>
        <w:div w:id="850408526">
          <w:marLeft w:val="640"/>
          <w:marRight w:val="0"/>
          <w:marTop w:val="0"/>
          <w:marBottom w:val="0"/>
          <w:divBdr>
            <w:top w:val="none" w:sz="0" w:space="0" w:color="auto"/>
            <w:left w:val="none" w:sz="0" w:space="0" w:color="auto"/>
            <w:bottom w:val="none" w:sz="0" w:space="0" w:color="auto"/>
            <w:right w:val="none" w:sz="0" w:space="0" w:color="auto"/>
          </w:divBdr>
        </w:div>
        <w:div w:id="1185246625">
          <w:marLeft w:val="640"/>
          <w:marRight w:val="0"/>
          <w:marTop w:val="0"/>
          <w:marBottom w:val="0"/>
          <w:divBdr>
            <w:top w:val="none" w:sz="0" w:space="0" w:color="auto"/>
            <w:left w:val="none" w:sz="0" w:space="0" w:color="auto"/>
            <w:bottom w:val="none" w:sz="0" w:space="0" w:color="auto"/>
            <w:right w:val="none" w:sz="0" w:space="0" w:color="auto"/>
          </w:divBdr>
        </w:div>
        <w:div w:id="54668508">
          <w:marLeft w:val="640"/>
          <w:marRight w:val="0"/>
          <w:marTop w:val="0"/>
          <w:marBottom w:val="0"/>
          <w:divBdr>
            <w:top w:val="none" w:sz="0" w:space="0" w:color="auto"/>
            <w:left w:val="none" w:sz="0" w:space="0" w:color="auto"/>
            <w:bottom w:val="none" w:sz="0" w:space="0" w:color="auto"/>
            <w:right w:val="none" w:sz="0" w:space="0" w:color="auto"/>
          </w:divBdr>
        </w:div>
        <w:div w:id="1764302012">
          <w:marLeft w:val="640"/>
          <w:marRight w:val="0"/>
          <w:marTop w:val="0"/>
          <w:marBottom w:val="0"/>
          <w:divBdr>
            <w:top w:val="none" w:sz="0" w:space="0" w:color="auto"/>
            <w:left w:val="none" w:sz="0" w:space="0" w:color="auto"/>
            <w:bottom w:val="none" w:sz="0" w:space="0" w:color="auto"/>
            <w:right w:val="none" w:sz="0" w:space="0" w:color="auto"/>
          </w:divBdr>
        </w:div>
        <w:div w:id="786194440">
          <w:marLeft w:val="640"/>
          <w:marRight w:val="0"/>
          <w:marTop w:val="0"/>
          <w:marBottom w:val="0"/>
          <w:divBdr>
            <w:top w:val="none" w:sz="0" w:space="0" w:color="auto"/>
            <w:left w:val="none" w:sz="0" w:space="0" w:color="auto"/>
            <w:bottom w:val="none" w:sz="0" w:space="0" w:color="auto"/>
            <w:right w:val="none" w:sz="0" w:space="0" w:color="auto"/>
          </w:divBdr>
        </w:div>
        <w:div w:id="493763083">
          <w:marLeft w:val="640"/>
          <w:marRight w:val="0"/>
          <w:marTop w:val="0"/>
          <w:marBottom w:val="0"/>
          <w:divBdr>
            <w:top w:val="none" w:sz="0" w:space="0" w:color="auto"/>
            <w:left w:val="none" w:sz="0" w:space="0" w:color="auto"/>
            <w:bottom w:val="none" w:sz="0" w:space="0" w:color="auto"/>
            <w:right w:val="none" w:sz="0" w:space="0" w:color="auto"/>
          </w:divBdr>
        </w:div>
        <w:div w:id="706761706">
          <w:marLeft w:val="640"/>
          <w:marRight w:val="0"/>
          <w:marTop w:val="0"/>
          <w:marBottom w:val="0"/>
          <w:divBdr>
            <w:top w:val="none" w:sz="0" w:space="0" w:color="auto"/>
            <w:left w:val="none" w:sz="0" w:space="0" w:color="auto"/>
            <w:bottom w:val="none" w:sz="0" w:space="0" w:color="auto"/>
            <w:right w:val="none" w:sz="0" w:space="0" w:color="auto"/>
          </w:divBdr>
        </w:div>
        <w:div w:id="2113893349">
          <w:marLeft w:val="640"/>
          <w:marRight w:val="0"/>
          <w:marTop w:val="0"/>
          <w:marBottom w:val="0"/>
          <w:divBdr>
            <w:top w:val="none" w:sz="0" w:space="0" w:color="auto"/>
            <w:left w:val="none" w:sz="0" w:space="0" w:color="auto"/>
            <w:bottom w:val="none" w:sz="0" w:space="0" w:color="auto"/>
            <w:right w:val="none" w:sz="0" w:space="0" w:color="auto"/>
          </w:divBdr>
        </w:div>
        <w:div w:id="1381906415">
          <w:marLeft w:val="640"/>
          <w:marRight w:val="0"/>
          <w:marTop w:val="0"/>
          <w:marBottom w:val="0"/>
          <w:divBdr>
            <w:top w:val="none" w:sz="0" w:space="0" w:color="auto"/>
            <w:left w:val="none" w:sz="0" w:space="0" w:color="auto"/>
            <w:bottom w:val="none" w:sz="0" w:space="0" w:color="auto"/>
            <w:right w:val="none" w:sz="0" w:space="0" w:color="auto"/>
          </w:divBdr>
        </w:div>
        <w:div w:id="632753678">
          <w:marLeft w:val="640"/>
          <w:marRight w:val="0"/>
          <w:marTop w:val="0"/>
          <w:marBottom w:val="0"/>
          <w:divBdr>
            <w:top w:val="none" w:sz="0" w:space="0" w:color="auto"/>
            <w:left w:val="none" w:sz="0" w:space="0" w:color="auto"/>
            <w:bottom w:val="none" w:sz="0" w:space="0" w:color="auto"/>
            <w:right w:val="none" w:sz="0" w:space="0" w:color="auto"/>
          </w:divBdr>
        </w:div>
        <w:div w:id="864563705">
          <w:marLeft w:val="640"/>
          <w:marRight w:val="0"/>
          <w:marTop w:val="0"/>
          <w:marBottom w:val="0"/>
          <w:divBdr>
            <w:top w:val="none" w:sz="0" w:space="0" w:color="auto"/>
            <w:left w:val="none" w:sz="0" w:space="0" w:color="auto"/>
            <w:bottom w:val="none" w:sz="0" w:space="0" w:color="auto"/>
            <w:right w:val="none" w:sz="0" w:space="0" w:color="auto"/>
          </w:divBdr>
        </w:div>
        <w:div w:id="995109035">
          <w:marLeft w:val="640"/>
          <w:marRight w:val="0"/>
          <w:marTop w:val="0"/>
          <w:marBottom w:val="0"/>
          <w:divBdr>
            <w:top w:val="none" w:sz="0" w:space="0" w:color="auto"/>
            <w:left w:val="none" w:sz="0" w:space="0" w:color="auto"/>
            <w:bottom w:val="none" w:sz="0" w:space="0" w:color="auto"/>
            <w:right w:val="none" w:sz="0" w:space="0" w:color="auto"/>
          </w:divBdr>
        </w:div>
        <w:div w:id="2090810097">
          <w:marLeft w:val="640"/>
          <w:marRight w:val="0"/>
          <w:marTop w:val="0"/>
          <w:marBottom w:val="0"/>
          <w:divBdr>
            <w:top w:val="none" w:sz="0" w:space="0" w:color="auto"/>
            <w:left w:val="none" w:sz="0" w:space="0" w:color="auto"/>
            <w:bottom w:val="none" w:sz="0" w:space="0" w:color="auto"/>
            <w:right w:val="none" w:sz="0" w:space="0" w:color="auto"/>
          </w:divBdr>
        </w:div>
        <w:div w:id="1704548981">
          <w:marLeft w:val="640"/>
          <w:marRight w:val="0"/>
          <w:marTop w:val="0"/>
          <w:marBottom w:val="0"/>
          <w:divBdr>
            <w:top w:val="none" w:sz="0" w:space="0" w:color="auto"/>
            <w:left w:val="none" w:sz="0" w:space="0" w:color="auto"/>
            <w:bottom w:val="none" w:sz="0" w:space="0" w:color="auto"/>
            <w:right w:val="none" w:sz="0" w:space="0" w:color="auto"/>
          </w:divBdr>
        </w:div>
        <w:div w:id="398797009">
          <w:marLeft w:val="640"/>
          <w:marRight w:val="0"/>
          <w:marTop w:val="0"/>
          <w:marBottom w:val="0"/>
          <w:divBdr>
            <w:top w:val="none" w:sz="0" w:space="0" w:color="auto"/>
            <w:left w:val="none" w:sz="0" w:space="0" w:color="auto"/>
            <w:bottom w:val="none" w:sz="0" w:space="0" w:color="auto"/>
            <w:right w:val="none" w:sz="0" w:space="0" w:color="auto"/>
          </w:divBdr>
        </w:div>
        <w:div w:id="511574766">
          <w:marLeft w:val="640"/>
          <w:marRight w:val="0"/>
          <w:marTop w:val="0"/>
          <w:marBottom w:val="0"/>
          <w:divBdr>
            <w:top w:val="none" w:sz="0" w:space="0" w:color="auto"/>
            <w:left w:val="none" w:sz="0" w:space="0" w:color="auto"/>
            <w:bottom w:val="none" w:sz="0" w:space="0" w:color="auto"/>
            <w:right w:val="none" w:sz="0" w:space="0" w:color="auto"/>
          </w:divBdr>
        </w:div>
        <w:div w:id="115486109">
          <w:marLeft w:val="640"/>
          <w:marRight w:val="0"/>
          <w:marTop w:val="0"/>
          <w:marBottom w:val="0"/>
          <w:divBdr>
            <w:top w:val="none" w:sz="0" w:space="0" w:color="auto"/>
            <w:left w:val="none" w:sz="0" w:space="0" w:color="auto"/>
            <w:bottom w:val="none" w:sz="0" w:space="0" w:color="auto"/>
            <w:right w:val="none" w:sz="0" w:space="0" w:color="auto"/>
          </w:divBdr>
        </w:div>
        <w:div w:id="634868842">
          <w:marLeft w:val="640"/>
          <w:marRight w:val="0"/>
          <w:marTop w:val="0"/>
          <w:marBottom w:val="0"/>
          <w:divBdr>
            <w:top w:val="none" w:sz="0" w:space="0" w:color="auto"/>
            <w:left w:val="none" w:sz="0" w:space="0" w:color="auto"/>
            <w:bottom w:val="none" w:sz="0" w:space="0" w:color="auto"/>
            <w:right w:val="none" w:sz="0" w:space="0" w:color="auto"/>
          </w:divBdr>
        </w:div>
        <w:div w:id="304511033">
          <w:marLeft w:val="640"/>
          <w:marRight w:val="0"/>
          <w:marTop w:val="0"/>
          <w:marBottom w:val="0"/>
          <w:divBdr>
            <w:top w:val="none" w:sz="0" w:space="0" w:color="auto"/>
            <w:left w:val="none" w:sz="0" w:space="0" w:color="auto"/>
            <w:bottom w:val="none" w:sz="0" w:space="0" w:color="auto"/>
            <w:right w:val="none" w:sz="0" w:space="0" w:color="auto"/>
          </w:divBdr>
        </w:div>
        <w:div w:id="1479876863">
          <w:marLeft w:val="640"/>
          <w:marRight w:val="0"/>
          <w:marTop w:val="0"/>
          <w:marBottom w:val="0"/>
          <w:divBdr>
            <w:top w:val="none" w:sz="0" w:space="0" w:color="auto"/>
            <w:left w:val="none" w:sz="0" w:space="0" w:color="auto"/>
            <w:bottom w:val="none" w:sz="0" w:space="0" w:color="auto"/>
            <w:right w:val="none" w:sz="0" w:space="0" w:color="auto"/>
          </w:divBdr>
        </w:div>
        <w:div w:id="2124838723">
          <w:marLeft w:val="640"/>
          <w:marRight w:val="0"/>
          <w:marTop w:val="0"/>
          <w:marBottom w:val="0"/>
          <w:divBdr>
            <w:top w:val="none" w:sz="0" w:space="0" w:color="auto"/>
            <w:left w:val="none" w:sz="0" w:space="0" w:color="auto"/>
            <w:bottom w:val="none" w:sz="0" w:space="0" w:color="auto"/>
            <w:right w:val="none" w:sz="0" w:space="0" w:color="auto"/>
          </w:divBdr>
        </w:div>
        <w:div w:id="1698968225">
          <w:marLeft w:val="640"/>
          <w:marRight w:val="0"/>
          <w:marTop w:val="0"/>
          <w:marBottom w:val="0"/>
          <w:divBdr>
            <w:top w:val="none" w:sz="0" w:space="0" w:color="auto"/>
            <w:left w:val="none" w:sz="0" w:space="0" w:color="auto"/>
            <w:bottom w:val="none" w:sz="0" w:space="0" w:color="auto"/>
            <w:right w:val="none" w:sz="0" w:space="0" w:color="auto"/>
          </w:divBdr>
        </w:div>
        <w:div w:id="2093701807">
          <w:marLeft w:val="640"/>
          <w:marRight w:val="0"/>
          <w:marTop w:val="0"/>
          <w:marBottom w:val="0"/>
          <w:divBdr>
            <w:top w:val="none" w:sz="0" w:space="0" w:color="auto"/>
            <w:left w:val="none" w:sz="0" w:space="0" w:color="auto"/>
            <w:bottom w:val="none" w:sz="0" w:space="0" w:color="auto"/>
            <w:right w:val="none" w:sz="0" w:space="0" w:color="auto"/>
          </w:divBdr>
        </w:div>
        <w:div w:id="845287374">
          <w:marLeft w:val="640"/>
          <w:marRight w:val="0"/>
          <w:marTop w:val="0"/>
          <w:marBottom w:val="0"/>
          <w:divBdr>
            <w:top w:val="none" w:sz="0" w:space="0" w:color="auto"/>
            <w:left w:val="none" w:sz="0" w:space="0" w:color="auto"/>
            <w:bottom w:val="none" w:sz="0" w:space="0" w:color="auto"/>
            <w:right w:val="none" w:sz="0" w:space="0" w:color="auto"/>
          </w:divBdr>
        </w:div>
        <w:div w:id="324629488">
          <w:marLeft w:val="640"/>
          <w:marRight w:val="0"/>
          <w:marTop w:val="0"/>
          <w:marBottom w:val="0"/>
          <w:divBdr>
            <w:top w:val="none" w:sz="0" w:space="0" w:color="auto"/>
            <w:left w:val="none" w:sz="0" w:space="0" w:color="auto"/>
            <w:bottom w:val="none" w:sz="0" w:space="0" w:color="auto"/>
            <w:right w:val="none" w:sz="0" w:space="0" w:color="auto"/>
          </w:divBdr>
        </w:div>
        <w:div w:id="758405454">
          <w:marLeft w:val="640"/>
          <w:marRight w:val="0"/>
          <w:marTop w:val="0"/>
          <w:marBottom w:val="0"/>
          <w:divBdr>
            <w:top w:val="none" w:sz="0" w:space="0" w:color="auto"/>
            <w:left w:val="none" w:sz="0" w:space="0" w:color="auto"/>
            <w:bottom w:val="none" w:sz="0" w:space="0" w:color="auto"/>
            <w:right w:val="none" w:sz="0" w:space="0" w:color="auto"/>
          </w:divBdr>
        </w:div>
      </w:divsChild>
    </w:div>
    <w:div w:id="1491675647">
      <w:marLeft w:val="640"/>
      <w:marRight w:val="0"/>
      <w:marTop w:val="0"/>
      <w:marBottom w:val="0"/>
      <w:divBdr>
        <w:top w:val="none" w:sz="0" w:space="0" w:color="auto"/>
        <w:left w:val="none" w:sz="0" w:space="0" w:color="auto"/>
        <w:bottom w:val="none" w:sz="0" w:space="0" w:color="auto"/>
        <w:right w:val="none" w:sz="0" w:space="0" w:color="auto"/>
      </w:divBdr>
    </w:div>
    <w:div w:id="1491679136">
      <w:marLeft w:val="640"/>
      <w:marRight w:val="0"/>
      <w:marTop w:val="0"/>
      <w:marBottom w:val="0"/>
      <w:divBdr>
        <w:top w:val="none" w:sz="0" w:space="0" w:color="auto"/>
        <w:left w:val="none" w:sz="0" w:space="0" w:color="auto"/>
        <w:bottom w:val="none" w:sz="0" w:space="0" w:color="auto"/>
        <w:right w:val="none" w:sz="0" w:space="0" w:color="auto"/>
      </w:divBdr>
    </w:div>
    <w:div w:id="1491750142">
      <w:marLeft w:val="640"/>
      <w:marRight w:val="0"/>
      <w:marTop w:val="0"/>
      <w:marBottom w:val="0"/>
      <w:divBdr>
        <w:top w:val="none" w:sz="0" w:space="0" w:color="auto"/>
        <w:left w:val="none" w:sz="0" w:space="0" w:color="auto"/>
        <w:bottom w:val="none" w:sz="0" w:space="0" w:color="auto"/>
        <w:right w:val="none" w:sz="0" w:space="0" w:color="auto"/>
      </w:divBdr>
    </w:div>
    <w:div w:id="1491823126">
      <w:marLeft w:val="640"/>
      <w:marRight w:val="0"/>
      <w:marTop w:val="0"/>
      <w:marBottom w:val="0"/>
      <w:divBdr>
        <w:top w:val="none" w:sz="0" w:space="0" w:color="auto"/>
        <w:left w:val="none" w:sz="0" w:space="0" w:color="auto"/>
        <w:bottom w:val="none" w:sz="0" w:space="0" w:color="auto"/>
        <w:right w:val="none" w:sz="0" w:space="0" w:color="auto"/>
      </w:divBdr>
    </w:div>
    <w:div w:id="1492402930">
      <w:marLeft w:val="640"/>
      <w:marRight w:val="0"/>
      <w:marTop w:val="0"/>
      <w:marBottom w:val="0"/>
      <w:divBdr>
        <w:top w:val="none" w:sz="0" w:space="0" w:color="auto"/>
        <w:left w:val="none" w:sz="0" w:space="0" w:color="auto"/>
        <w:bottom w:val="none" w:sz="0" w:space="0" w:color="auto"/>
        <w:right w:val="none" w:sz="0" w:space="0" w:color="auto"/>
      </w:divBdr>
    </w:div>
    <w:div w:id="1493985890">
      <w:marLeft w:val="640"/>
      <w:marRight w:val="0"/>
      <w:marTop w:val="0"/>
      <w:marBottom w:val="0"/>
      <w:divBdr>
        <w:top w:val="none" w:sz="0" w:space="0" w:color="auto"/>
        <w:left w:val="none" w:sz="0" w:space="0" w:color="auto"/>
        <w:bottom w:val="none" w:sz="0" w:space="0" w:color="auto"/>
        <w:right w:val="none" w:sz="0" w:space="0" w:color="auto"/>
      </w:divBdr>
    </w:div>
    <w:div w:id="1494756429">
      <w:marLeft w:val="640"/>
      <w:marRight w:val="0"/>
      <w:marTop w:val="0"/>
      <w:marBottom w:val="0"/>
      <w:divBdr>
        <w:top w:val="none" w:sz="0" w:space="0" w:color="auto"/>
        <w:left w:val="none" w:sz="0" w:space="0" w:color="auto"/>
        <w:bottom w:val="none" w:sz="0" w:space="0" w:color="auto"/>
        <w:right w:val="none" w:sz="0" w:space="0" w:color="auto"/>
      </w:divBdr>
    </w:div>
    <w:div w:id="1496333992">
      <w:marLeft w:val="640"/>
      <w:marRight w:val="0"/>
      <w:marTop w:val="0"/>
      <w:marBottom w:val="0"/>
      <w:divBdr>
        <w:top w:val="none" w:sz="0" w:space="0" w:color="auto"/>
        <w:left w:val="none" w:sz="0" w:space="0" w:color="auto"/>
        <w:bottom w:val="none" w:sz="0" w:space="0" w:color="auto"/>
        <w:right w:val="none" w:sz="0" w:space="0" w:color="auto"/>
      </w:divBdr>
    </w:div>
    <w:div w:id="1496725771">
      <w:marLeft w:val="640"/>
      <w:marRight w:val="0"/>
      <w:marTop w:val="0"/>
      <w:marBottom w:val="0"/>
      <w:divBdr>
        <w:top w:val="none" w:sz="0" w:space="0" w:color="auto"/>
        <w:left w:val="none" w:sz="0" w:space="0" w:color="auto"/>
        <w:bottom w:val="none" w:sz="0" w:space="0" w:color="auto"/>
        <w:right w:val="none" w:sz="0" w:space="0" w:color="auto"/>
      </w:divBdr>
    </w:div>
    <w:div w:id="1496988789">
      <w:marLeft w:val="640"/>
      <w:marRight w:val="0"/>
      <w:marTop w:val="0"/>
      <w:marBottom w:val="0"/>
      <w:divBdr>
        <w:top w:val="none" w:sz="0" w:space="0" w:color="auto"/>
        <w:left w:val="none" w:sz="0" w:space="0" w:color="auto"/>
        <w:bottom w:val="none" w:sz="0" w:space="0" w:color="auto"/>
        <w:right w:val="none" w:sz="0" w:space="0" w:color="auto"/>
      </w:divBdr>
    </w:div>
    <w:div w:id="1497725029">
      <w:marLeft w:val="640"/>
      <w:marRight w:val="0"/>
      <w:marTop w:val="0"/>
      <w:marBottom w:val="0"/>
      <w:divBdr>
        <w:top w:val="none" w:sz="0" w:space="0" w:color="auto"/>
        <w:left w:val="none" w:sz="0" w:space="0" w:color="auto"/>
        <w:bottom w:val="none" w:sz="0" w:space="0" w:color="auto"/>
        <w:right w:val="none" w:sz="0" w:space="0" w:color="auto"/>
      </w:divBdr>
    </w:div>
    <w:div w:id="1498106384">
      <w:marLeft w:val="640"/>
      <w:marRight w:val="0"/>
      <w:marTop w:val="0"/>
      <w:marBottom w:val="0"/>
      <w:divBdr>
        <w:top w:val="none" w:sz="0" w:space="0" w:color="auto"/>
        <w:left w:val="none" w:sz="0" w:space="0" w:color="auto"/>
        <w:bottom w:val="none" w:sz="0" w:space="0" w:color="auto"/>
        <w:right w:val="none" w:sz="0" w:space="0" w:color="auto"/>
      </w:divBdr>
    </w:div>
    <w:div w:id="1498377635">
      <w:marLeft w:val="640"/>
      <w:marRight w:val="0"/>
      <w:marTop w:val="0"/>
      <w:marBottom w:val="0"/>
      <w:divBdr>
        <w:top w:val="none" w:sz="0" w:space="0" w:color="auto"/>
        <w:left w:val="none" w:sz="0" w:space="0" w:color="auto"/>
        <w:bottom w:val="none" w:sz="0" w:space="0" w:color="auto"/>
        <w:right w:val="none" w:sz="0" w:space="0" w:color="auto"/>
      </w:divBdr>
    </w:div>
    <w:div w:id="1498763762">
      <w:marLeft w:val="640"/>
      <w:marRight w:val="0"/>
      <w:marTop w:val="0"/>
      <w:marBottom w:val="0"/>
      <w:divBdr>
        <w:top w:val="none" w:sz="0" w:space="0" w:color="auto"/>
        <w:left w:val="none" w:sz="0" w:space="0" w:color="auto"/>
        <w:bottom w:val="none" w:sz="0" w:space="0" w:color="auto"/>
        <w:right w:val="none" w:sz="0" w:space="0" w:color="auto"/>
      </w:divBdr>
    </w:div>
    <w:div w:id="1498887161">
      <w:marLeft w:val="640"/>
      <w:marRight w:val="0"/>
      <w:marTop w:val="0"/>
      <w:marBottom w:val="0"/>
      <w:divBdr>
        <w:top w:val="none" w:sz="0" w:space="0" w:color="auto"/>
        <w:left w:val="none" w:sz="0" w:space="0" w:color="auto"/>
        <w:bottom w:val="none" w:sz="0" w:space="0" w:color="auto"/>
        <w:right w:val="none" w:sz="0" w:space="0" w:color="auto"/>
      </w:divBdr>
    </w:div>
    <w:div w:id="1499267691">
      <w:marLeft w:val="640"/>
      <w:marRight w:val="0"/>
      <w:marTop w:val="0"/>
      <w:marBottom w:val="0"/>
      <w:divBdr>
        <w:top w:val="none" w:sz="0" w:space="0" w:color="auto"/>
        <w:left w:val="none" w:sz="0" w:space="0" w:color="auto"/>
        <w:bottom w:val="none" w:sz="0" w:space="0" w:color="auto"/>
        <w:right w:val="none" w:sz="0" w:space="0" w:color="auto"/>
      </w:divBdr>
    </w:div>
    <w:div w:id="1499423409">
      <w:marLeft w:val="640"/>
      <w:marRight w:val="0"/>
      <w:marTop w:val="0"/>
      <w:marBottom w:val="0"/>
      <w:divBdr>
        <w:top w:val="none" w:sz="0" w:space="0" w:color="auto"/>
        <w:left w:val="none" w:sz="0" w:space="0" w:color="auto"/>
        <w:bottom w:val="none" w:sz="0" w:space="0" w:color="auto"/>
        <w:right w:val="none" w:sz="0" w:space="0" w:color="auto"/>
      </w:divBdr>
    </w:div>
    <w:div w:id="1500269060">
      <w:marLeft w:val="640"/>
      <w:marRight w:val="0"/>
      <w:marTop w:val="0"/>
      <w:marBottom w:val="0"/>
      <w:divBdr>
        <w:top w:val="none" w:sz="0" w:space="0" w:color="auto"/>
        <w:left w:val="none" w:sz="0" w:space="0" w:color="auto"/>
        <w:bottom w:val="none" w:sz="0" w:space="0" w:color="auto"/>
        <w:right w:val="none" w:sz="0" w:space="0" w:color="auto"/>
      </w:divBdr>
    </w:div>
    <w:div w:id="1500775913">
      <w:marLeft w:val="640"/>
      <w:marRight w:val="0"/>
      <w:marTop w:val="0"/>
      <w:marBottom w:val="0"/>
      <w:divBdr>
        <w:top w:val="none" w:sz="0" w:space="0" w:color="auto"/>
        <w:left w:val="none" w:sz="0" w:space="0" w:color="auto"/>
        <w:bottom w:val="none" w:sz="0" w:space="0" w:color="auto"/>
        <w:right w:val="none" w:sz="0" w:space="0" w:color="auto"/>
      </w:divBdr>
    </w:div>
    <w:div w:id="1500850386">
      <w:marLeft w:val="640"/>
      <w:marRight w:val="0"/>
      <w:marTop w:val="0"/>
      <w:marBottom w:val="0"/>
      <w:divBdr>
        <w:top w:val="none" w:sz="0" w:space="0" w:color="auto"/>
        <w:left w:val="none" w:sz="0" w:space="0" w:color="auto"/>
        <w:bottom w:val="none" w:sz="0" w:space="0" w:color="auto"/>
        <w:right w:val="none" w:sz="0" w:space="0" w:color="auto"/>
      </w:divBdr>
    </w:div>
    <w:div w:id="1500854526">
      <w:marLeft w:val="640"/>
      <w:marRight w:val="0"/>
      <w:marTop w:val="0"/>
      <w:marBottom w:val="0"/>
      <w:divBdr>
        <w:top w:val="none" w:sz="0" w:space="0" w:color="auto"/>
        <w:left w:val="none" w:sz="0" w:space="0" w:color="auto"/>
        <w:bottom w:val="none" w:sz="0" w:space="0" w:color="auto"/>
        <w:right w:val="none" w:sz="0" w:space="0" w:color="auto"/>
      </w:divBdr>
    </w:div>
    <w:div w:id="1501627607">
      <w:marLeft w:val="640"/>
      <w:marRight w:val="0"/>
      <w:marTop w:val="0"/>
      <w:marBottom w:val="0"/>
      <w:divBdr>
        <w:top w:val="none" w:sz="0" w:space="0" w:color="auto"/>
        <w:left w:val="none" w:sz="0" w:space="0" w:color="auto"/>
        <w:bottom w:val="none" w:sz="0" w:space="0" w:color="auto"/>
        <w:right w:val="none" w:sz="0" w:space="0" w:color="auto"/>
      </w:divBdr>
    </w:div>
    <w:div w:id="1501844235">
      <w:bodyDiv w:val="1"/>
      <w:marLeft w:val="0"/>
      <w:marRight w:val="0"/>
      <w:marTop w:val="0"/>
      <w:marBottom w:val="0"/>
      <w:divBdr>
        <w:top w:val="none" w:sz="0" w:space="0" w:color="auto"/>
        <w:left w:val="none" w:sz="0" w:space="0" w:color="auto"/>
        <w:bottom w:val="none" w:sz="0" w:space="0" w:color="auto"/>
        <w:right w:val="none" w:sz="0" w:space="0" w:color="auto"/>
      </w:divBdr>
    </w:div>
    <w:div w:id="1502500192">
      <w:marLeft w:val="640"/>
      <w:marRight w:val="0"/>
      <w:marTop w:val="0"/>
      <w:marBottom w:val="0"/>
      <w:divBdr>
        <w:top w:val="none" w:sz="0" w:space="0" w:color="auto"/>
        <w:left w:val="none" w:sz="0" w:space="0" w:color="auto"/>
        <w:bottom w:val="none" w:sz="0" w:space="0" w:color="auto"/>
        <w:right w:val="none" w:sz="0" w:space="0" w:color="auto"/>
      </w:divBdr>
    </w:div>
    <w:div w:id="1502891856">
      <w:marLeft w:val="640"/>
      <w:marRight w:val="0"/>
      <w:marTop w:val="0"/>
      <w:marBottom w:val="0"/>
      <w:divBdr>
        <w:top w:val="none" w:sz="0" w:space="0" w:color="auto"/>
        <w:left w:val="none" w:sz="0" w:space="0" w:color="auto"/>
        <w:bottom w:val="none" w:sz="0" w:space="0" w:color="auto"/>
        <w:right w:val="none" w:sz="0" w:space="0" w:color="auto"/>
      </w:divBdr>
    </w:div>
    <w:div w:id="1502893657">
      <w:marLeft w:val="640"/>
      <w:marRight w:val="0"/>
      <w:marTop w:val="0"/>
      <w:marBottom w:val="0"/>
      <w:divBdr>
        <w:top w:val="none" w:sz="0" w:space="0" w:color="auto"/>
        <w:left w:val="none" w:sz="0" w:space="0" w:color="auto"/>
        <w:bottom w:val="none" w:sz="0" w:space="0" w:color="auto"/>
        <w:right w:val="none" w:sz="0" w:space="0" w:color="auto"/>
      </w:divBdr>
    </w:div>
    <w:div w:id="1503349275">
      <w:marLeft w:val="640"/>
      <w:marRight w:val="0"/>
      <w:marTop w:val="0"/>
      <w:marBottom w:val="0"/>
      <w:divBdr>
        <w:top w:val="none" w:sz="0" w:space="0" w:color="auto"/>
        <w:left w:val="none" w:sz="0" w:space="0" w:color="auto"/>
        <w:bottom w:val="none" w:sz="0" w:space="0" w:color="auto"/>
        <w:right w:val="none" w:sz="0" w:space="0" w:color="auto"/>
      </w:divBdr>
    </w:div>
    <w:div w:id="1503355764">
      <w:marLeft w:val="640"/>
      <w:marRight w:val="0"/>
      <w:marTop w:val="0"/>
      <w:marBottom w:val="0"/>
      <w:divBdr>
        <w:top w:val="none" w:sz="0" w:space="0" w:color="auto"/>
        <w:left w:val="none" w:sz="0" w:space="0" w:color="auto"/>
        <w:bottom w:val="none" w:sz="0" w:space="0" w:color="auto"/>
        <w:right w:val="none" w:sz="0" w:space="0" w:color="auto"/>
      </w:divBdr>
    </w:div>
    <w:div w:id="1503620190">
      <w:marLeft w:val="640"/>
      <w:marRight w:val="0"/>
      <w:marTop w:val="0"/>
      <w:marBottom w:val="0"/>
      <w:divBdr>
        <w:top w:val="none" w:sz="0" w:space="0" w:color="auto"/>
        <w:left w:val="none" w:sz="0" w:space="0" w:color="auto"/>
        <w:bottom w:val="none" w:sz="0" w:space="0" w:color="auto"/>
        <w:right w:val="none" w:sz="0" w:space="0" w:color="auto"/>
      </w:divBdr>
    </w:div>
    <w:div w:id="1503855766">
      <w:marLeft w:val="640"/>
      <w:marRight w:val="0"/>
      <w:marTop w:val="0"/>
      <w:marBottom w:val="0"/>
      <w:divBdr>
        <w:top w:val="none" w:sz="0" w:space="0" w:color="auto"/>
        <w:left w:val="none" w:sz="0" w:space="0" w:color="auto"/>
        <w:bottom w:val="none" w:sz="0" w:space="0" w:color="auto"/>
        <w:right w:val="none" w:sz="0" w:space="0" w:color="auto"/>
      </w:divBdr>
    </w:div>
    <w:div w:id="1504123245">
      <w:marLeft w:val="640"/>
      <w:marRight w:val="0"/>
      <w:marTop w:val="0"/>
      <w:marBottom w:val="0"/>
      <w:divBdr>
        <w:top w:val="none" w:sz="0" w:space="0" w:color="auto"/>
        <w:left w:val="none" w:sz="0" w:space="0" w:color="auto"/>
        <w:bottom w:val="none" w:sz="0" w:space="0" w:color="auto"/>
        <w:right w:val="none" w:sz="0" w:space="0" w:color="auto"/>
      </w:divBdr>
    </w:div>
    <w:div w:id="1504708703">
      <w:marLeft w:val="640"/>
      <w:marRight w:val="0"/>
      <w:marTop w:val="0"/>
      <w:marBottom w:val="0"/>
      <w:divBdr>
        <w:top w:val="none" w:sz="0" w:space="0" w:color="auto"/>
        <w:left w:val="none" w:sz="0" w:space="0" w:color="auto"/>
        <w:bottom w:val="none" w:sz="0" w:space="0" w:color="auto"/>
        <w:right w:val="none" w:sz="0" w:space="0" w:color="auto"/>
      </w:divBdr>
    </w:div>
    <w:div w:id="1505512537">
      <w:marLeft w:val="640"/>
      <w:marRight w:val="0"/>
      <w:marTop w:val="0"/>
      <w:marBottom w:val="0"/>
      <w:divBdr>
        <w:top w:val="none" w:sz="0" w:space="0" w:color="auto"/>
        <w:left w:val="none" w:sz="0" w:space="0" w:color="auto"/>
        <w:bottom w:val="none" w:sz="0" w:space="0" w:color="auto"/>
        <w:right w:val="none" w:sz="0" w:space="0" w:color="auto"/>
      </w:divBdr>
    </w:div>
    <w:div w:id="1505632984">
      <w:marLeft w:val="640"/>
      <w:marRight w:val="0"/>
      <w:marTop w:val="0"/>
      <w:marBottom w:val="0"/>
      <w:divBdr>
        <w:top w:val="none" w:sz="0" w:space="0" w:color="auto"/>
        <w:left w:val="none" w:sz="0" w:space="0" w:color="auto"/>
        <w:bottom w:val="none" w:sz="0" w:space="0" w:color="auto"/>
        <w:right w:val="none" w:sz="0" w:space="0" w:color="auto"/>
      </w:divBdr>
    </w:div>
    <w:div w:id="1506020493">
      <w:marLeft w:val="640"/>
      <w:marRight w:val="0"/>
      <w:marTop w:val="0"/>
      <w:marBottom w:val="0"/>
      <w:divBdr>
        <w:top w:val="none" w:sz="0" w:space="0" w:color="auto"/>
        <w:left w:val="none" w:sz="0" w:space="0" w:color="auto"/>
        <w:bottom w:val="none" w:sz="0" w:space="0" w:color="auto"/>
        <w:right w:val="none" w:sz="0" w:space="0" w:color="auto"/>
      </w:divBdr>
    </w:div>
    <w:div w:id="1506431627">
      <w:marLeft w:val="640"/>
      <w:marRight w:val="0"/>
      <w:marTop w:val="0"/>
      <w:marBottom w:val="0"/>
      <w:divBdr>
        <w:top w:val="none" w:sz="0" w:space="0" w:color="auto"/>
        <w:left w:val="none" w:sz="0" w:space="0" w:color="auto"/>
        <w:bottom w:val="none" w:sz="0" w:space="0" w:color="auto"/>
        <w:right w:val="none" w:sz="0" w:space="0" w:color="auto"/>
      </w:divBdr>
    </w:div>
    <w:div w:id="1507093398">
      <w:marLeft w:val="640"/>
      <w:marRight w:val="0"/>
      <w:marTop w:val="0"/>
      <w:marBottom w:val="0"/>
      <w:divBdr>
        <w:top w:val="none" w:sz="0" w:space="0" w:color="auto"/>
        <w:left w:val="none" w:sz="0" w:space="0" w:color="auto"/>
        <w:bottom w:val="none" w:sz="0" w:space="0" w:color="auto"/>
        <w:right w:val="none" w:sz="0" w:space="0" w:color="auto"/>
      </w:divBdr>
    </w:div>
    <w:div w:id="1507591940">
      <w:marLeft w:val="640"/>
      <w:marRight w:val="0"/>
      <w:marTop w:val="0"/>
      <w:marBottom w:val="0"/>
      <w:divBdr>
        <w:top w:val="none" w:sz="0" w:space="0" w:color="auto"/>
        <w:left w:val="none" w:sz="0" w:space="0" w:color="auto"/>
        <w:bottom w:val="none" w:sz="0" w:space="0" w:color="auto"/>
        <w:right w:val="none" w:sz="0" w:space="0" w:color="auto"/>
      </w:divBdr>
    </w:div>
    <w:div w:id="1508134122">
      <w:marLeft w:val="640"/>
      <w:marRight w:val="0"/>
      <w:marTop w:val="0"/>
      <w:marBottom w:val="0"/>
      <w:divBdr>
        <w:top w:val="none" w:sz="0" w:space="0" w:color="auto"/>
        <w:left w:val="none" w:sz="0" w:space="0" w:color="auto"/>
        <w:bottom w:val="none" w:sz="0" w:space="0" w:color="auto"/>
        <w:right w:val="none" w:sz="0" w:space="0" w:color="auto"/>
      </w:divBdr>
    </w:div>
    <w:div w:id="1508711705">
      <w:marLeft w:val="640"/>
      <w:marRight w:val="0"/>
      <w:marTop w:val="0"/>
      <w:marBottom w:val="0"/>
      <w:divBdr>
        <w:top w:val="none" w:sz="0" w:space="0" w:color="auto"/>
        <w:left w:val="none" w:sz="0" w:space="0" w:color="auto"/>
        <w:bottom w:val="none" w:sz="0" w:space="0" w:color="auto"/>
        <w:right w:val="none" w:sz="0" w:space="0" w:color="auto"/>
      </w:divBdr>
    </w:div>
    <w:div w:id="1508791649">
      <w:marLeft w:val="640"/>
      <w:marRight w:val="0"/>
      <w:marTop w:val="0"/>
      <w:marBottom w:val="0"/>
      <w:divBdr>
        <w:top w:val="none" w:sz="0" w:space="0" w:color="auto"/>
        <w:left w:val="none" w:sz="0" w:space="0" w:color="auto"/>
        <w:bottom w:val="none" w:sz="0" w:space="0" w:color="auto"/>
        <w:right w:val="none" w:sz="0" w:space="0" w:color="auto"/>
      </w:divBdr>
    </w:div>
    <w:div w:id="1508906143">
      <w:marLeft w:val="640"/>
      <w:marRight w:val="0"/>
      <w:marTop w:val="0"/>
      <w:marBottom w:val="0"/>
      <w:divBdr>
        <w:top w:val="none" w:sz="0" w:space="0" w:color="auto"/>
        <w:left w:val="none" w:sz="0" w:space="0" w:color="auto"/>
        <w:bottom w:val="none" w:sz="0" w:space="0" w:color="auto"/>
        <w:right w:val="none" w:sz="0" w:space="0" w:color="auto"/>
      </w:divBdr>
    </w:div>
    <w:div w:id="1509098913">
      <w:marLeft w:val="640"/>
      <w:marRight w:val="0"/>
      <w:marTop w:val="0"/>
      <w:marBottom w:val="0"/>
      <w:divBdr>
        <w:top w:val="none" w:sz="0" w:space="0" w:color="auto"/>
        <w:left w:val="none" w:sz="0" w:space="0" w:color="auto"/>
        <w:bottom w:val="none" w:sz="0" w:space="0" w:color="auto"/>
        <w:right w:val="none" w:sz="0" w:space="0" w:color="auto"/>
      </w:divBdr>
    </w:div>
    <w:div w:id="1509715862">
      <w:marLeft w:val="640"/>
      <w:marRight w:val="0"/>
      <w:marTop w:val="0"/>
      <w:marBottom w:val="0"/>
      <w:divBdr>
        <w:top w:val="none" w:sz="0" w:space="0" w:color="auto"/>
        <w:left w:val="none" w:sz="0" w:space="0" w:color="auto"/>
        <w:bottom w:val="none" w:sz="0" w:space="0" w:color="auto"/>
        <w:right w:val="none" w:sz="0" w:space="0" w:color="auto"/>
      </w:divBdr>
    </w:div>
    <w:div w:id="1510097712">
      <w:marLeft w:val="640"/>
      <w:marRight w:val="0"/>
      <w:marTop w:val="0"/>
      <w:marBottom w:val="0"/>
      <w:divBdr>
        <w:top w:val="none" w:sz="0" w:space="0" w:color="auto"/>
        <w:left w:val="none" w:sz="0" w:space="0" w:color="auto"/>
        <w:bottom w:val="none" w:sz="0" w:space="0" w:color="auto"/>
        <w:right w:val="none" w:sz="0" w:space="0" w:color="auto"/>
      </w:divBdr>
    </w:div>
    <w:div w:id="1510367888">
      <w:marLeft w:val="640"/>
      <w:marRight w:val="0"/>
      <w:marTop w:val="0"/>
      <w:marBottom w:val="0"/>
      <w:divBdr>
        <w:top w:val="none" w:sz="0" w:space="0" w:color="auto"/>
        <w:left w:val="none" w:sz="0" w:space="0" w:color="auto"/>
        <w:bottom w:val="none" w:sz="0" w:space="0" w:color="auto"/>
        <w:right w:val="none" w:sz="0" w:space="0" w:color="auto"/>
      </w:divBdr>
    </w:div>
    <w:div w:id="1511024025">
      <w:marLeft w:val="640"/>
      <w:marRight w:val="0"/>
      <w:marTop w:val="0"/>
      <w:marBottom w:val="0"/>
      <w:divBdr>
        <w:top w:val="none" w:sz="0" w:space="0" w:color="auto"/>
        <w:left w:val="none" w:sz="0" w:space="0" w:color="auto"/>
        <w:bottom w:val="none" w:sz="0" w:space="0" w:color="auto"/>
        <w:right w:val="none" w:sz="0" w:space="0" w:color="auto"/>
      </w:divBdr>
    </w:div>
    <w:div w:id="1511599478">
      <w:marLeft w:val="640"/>
      <w:marRight w:val="0"/>
      <w:marTop w:val="0"/>
      <w:marBottom w:val="0"/>
      <w:divBdr>
        <w:top w:val="none" w:sz="0" w:space="0" w:color="auto"/>
        <w:left w:val="none" w:sz="0" w:space="0" w:color="auto"/>
        <w:bottom w:val="none" w:sz="0" w:space="0" w:color="auto"/>
        <w:right w:val="none" w:sz="0" w:space="0" w:color="auto"/>
      </w:divBdr>
    </w:div>
    <w:div w:id="1511603323">
      <w:marLeft w:val="640"/>
      <w:marRight w:val="0"/>
      <w:marTop w:val="0"/>
      <w:marBottom w:val="0"/>
      <w:divBdr>
        <w:top w:val="none" w:sz="0" w:space="0" w:color="auto"/>
        <w:left w:val="none" w:sz="0" w:space="0" w:color="auto"/>
        <w:bottom w:val="none" w:sz="0" w:space="0" w:color="auto"/>
        <w:right w:val="none" w:sz="0" w:space="0" w:color="auto"/>
      </w:divBdr>
    </w:div>
    <w:div w:id="1511719280">
      <w:marLeft w:val="640"/>
      <w:marRight w:val="0"/>
      <w:marTop w:val="0"/>
      <w:marBottom w:val="0"/>
      <w:divBdr>
        <w:top w:val="none" w:sz="0" w:space="0" w:color="auto"/>
        <w:left w:val="none" w:sz="0" w:space="0" w:color="auto"/>
        <w:bottom w:val="none" w:sz="0" w:space="0" w:color="auto"/>
        <w:right w:val="none" w:sz="0" w:space="0" w:color="auto"/>
      </w:divBdr>
    </w:div>
    <w:div w:id="1511800203">
      <w:marLeft w:val="640"/>
      <w:marRight w:val="0"/>
      <w:marTop w:val="0"/>
      <w:marBottom w:val="0"/>
      <w:divBdr>
        <w:top w:val="none" w:sz="0" w:space="0" w:color="auto"/>
        <w:left w:val="none" w:sz="0" w:space="0" w:color="auto"/>
        <w:bottom w:val="none" w:sz="0" w:space="0" w:color="auto"/>
        <w:right w:val="none" w:sz="0" w:space="0" w:color="auto"/>
      </w:divBdr>
    </w:div>
    <w:div w:id="1511987053">
      <w:marLeft w:val="640"/>
      <w:marRight w:val="0"/>
      <w:marTop w:val="0"/>
      <w:marBottom w:val="0"/>
      <w:divBdr>
        <w:top w:val="none" w:sz="0" w:space="0" w:color="auto"/>
        <w:left w:val="none" w:sz="0" w:space="0" w:color="auto"/>
        <w:bottom w:val="none" w:sz="0" w:space="0" w:color="auto"/>
        <w:right w:val="none" w:sz="0" w:space="0" w:color="auto"/>
      </w:divBdr>
    </w:div>
    <w:div w:id="1512062219">
      <w:marLeft w:val="640"/>
      <w:marRight w:val="0"/>
      <w:marTop w:val="0"/>
      <w:marBottom w:val="0"/>
      <w:divBdr>
        <w:top w:val="none" w:sz="0" w:space="0" w:color="auto"/>
        <w:left w:val="none" w:sz="0" w:space="0" w:color="auto"/>
        <w:bottom w:val="none" w:sz="0" w:space="0" w:color="auto"/>
        <w:right w:val="none" w:sz="0" w:space="0" w:color="auto"/>
      </w:divBdr>
    </w:div>
    <w:div w:id="1512841059">
      <w:marLeft w:val="640"/>
      <w:marRight w:val="0"/>
      <w:marTop w:val="0"/>
      <w:marBottom w:val="0"/>
      <w:divBdr>
        <w:top w:val="none" w:sz="0" w:space="0" w:color="auto"/>
        <w:left w:val="none" w:sz="0" w:space="0" w:color="auto"/>
        <w:bottom w:val="none" w:sz="0" w:space="0" w:color="auto"/>
        <w:right w:val="none" w:sz="0" w:space="0" w:color="auto"/>
      </w:divBdr>
    </w:div>
    <w:div w:id="1513377844">
      <w:marLeft w:val="640"/>
      <w:marRight w:val="0"/>
      <w:marTop w:val="0"/>
      <w:marBottom w:val="0"/>
      <w:divBdr>
        <w:top w:val="none" w:sz="0" w:space="0" w:color="auto"/>
        <w:left w:val="none" w:sz="0" w:space="0" w:color="auto"/>
        <w:bottom w:val="none" w:sz="0" w:space="0" w:color="auto"/>
        <w:right w:val="none" w:sz="0" w:space="0" w:color="auto"/>
      </w:divBdr>
    </w:div>
    <w:div w:id="1515261742">
      <w:marLeft w:val="640"/>
      <w:marRight w:val="0"/>
      <w:marTop w:val="0"/>
      <w:marBottom w:val="0"/>
      <w:divBdr>
        <w:top w:val="none" w:sz="0" w:space="0" w:color="auto"/>
        <w:left w:val="none" w:sz="0" w:space="0" w:color="auto"/>
        <w:bottom w:val="none" w:sz="0" w:space="0" w:color="auto"/>
        <w:right w:val="none" w:sz="0" w:space="0" w:color="auto"/>
      </w:divBdr>
    </w:div>
    <w:div w:id="1515263777">
      <w:marLeft w:val="640"/>
      <w:marRight w:val="0"/>
      <w:marTop w:val="0"/>
      <w:marBottom w:val="0"/>
      <w:divBdr>
        <w:top w:val="none" w:sz="0" w:space="0" w:color="auto"/>
        <w:left w:val="none" w:sz="0" w:space="0" w:color="auto"/>
        <w:bottom w:val="none" w:sz="0" w:space="0" w:color="auto"/>
        <w:right w:val="none" w:sz="0" w:space="0" w:color="auto"/>
      </w:divBdr>
    </w:div>
    <w:div w:id="1516073977">
      <w:marLeft w:val="640"/>
      <w:marRight w:val="0"/>
      <w:marTop w:val="0"/>
      <w:marBottom w:val="0"/>
      <w:divBdr>
        <w:top w:val="none" w:sz="0" w:space="0" w:color="auto"/>
        <w:left w:val="none" w:sz="0" w:space="0" w:color="auto"/>
        <w:bottom w:val="none" w:sz="0" w:space="0" w:color="auto"/>
        <w:right w:val="none" w:sz="0" w:space="0" w:color="auto"/>
      </w:divBdr>
    </w:div>
    <w:div w:id="1516114462">
      <w:marLeft w:val="640"/>
      <w:marRight w:val="0"/>
      <w:marTop w:val="0"/>
      <w:marBottom w:val="0"/>
      <w:divBdr>
        <w:top w:val="none" w:sz="0" w:space="0" w:color="auto"/>
        <w:left w:val="none" w:sz="0" w:space="0" w:color="auto"/>
        <w:bottom w:val="none" w:sz="0" w:space="0" w:color="auto"/>
        <w:right w:val="none" w:sz="0" w:space="0" w:color="auto"/>
      </w:divBdr>
    </w:div>
    <w:div w:id="1516381540">
      <w:marLeft w:val="640"/>
      <w:marRight w:val="0"/>
      <w:marTop w:val="0"/>
      <w:marBottom w:val="0"/>
      <w:divBdr>
        <w:top w:val="none" w:sz="0" w:space="0" w:color="auto"/>
        <w:left w:val="none" w:sz="0" w:space="0" w:color="auto"/>
        <w:bottom w:val="none" w:sz="0" w:space="0" w:color="auto"/>
        <w:right w:val="none" w:sz="0" w:space="0" w:color="auto"/>
      </w:divBdr>
    </w:div>
    <w:div w:id="1517842723">
      <w:marLeft w:val="640"/>
      <w:marRight w:val="0"/>
      <w:marTop w:val="0"/>
      <w:marBottom w:val="0"/>
      <w:divBdr>
        <w:top w:val="none" w:sz="0" w:space="0" w:color="auto"/>
        <w:left w:val="none" w:sz="0" w:space="0" w:color="auto"/>
        <w:bottom w:val="none" w:sz="0" w:space="0" w:color="auto"/>
        <w:right w:val="none" w:sz="0" w:space="0" w:color="auto"/>
      </w:divBdr>
    </w:div>
    <w:div w:id="1517843947">
      <w:marLeft w:val="640"/>
      <w:marRight w:val="0"/>
      <w:marTop w:val="0"/>
      <w:marBottom w:val="0"/>
      <w:divBdr>
        <w:top w:val="none" w:sz="0" w:space="0" w:color="auto"/>
        <w:left w:val="none" w:sz="0" w:space="0" w:color="auto"/>
        <w:bottom w:val="none" w:sz="0" w:space="0" w:color="auto"/>
        <w:right w:val="none" w:sz="0" w:space="0" w:color="auto"/>
      </w:divBdr>
    </w:div>
    <w:div w:id="1517957285">
      <w:bodyDiv w:val="1"/>
      <w:marLeft w:val="0"/>
      <w:marRight w:val="0"/>
      <w:marTop w:val="0"/>
      <w:marBottom w:val="0"/>
      <w:divBdr>
        <w:top w:val="none" w:sz="0" w:space="0" w:color="auto"/>
        <w:left w:val="none" w:sz="0" w:space="0" w:color="auto"/>
        <w:bottom w:val="none" w:sz="0" w:space="0" w:color="auto"/>
        <w:right w:val="none" w:sz="0" w:space="0" w:color="auto"/>
      </w:divBdr>
      <w:divsChild>
        <w:div w:id="1658537700">
          <w:marLeft w:val="640"/>
          <w:marRight w:val="0"/>
          <w:marTop w:val="0"/>
          <w:marBottom w:val="0"/>
          <w:divBdr>
            <w:top w:val="none" w:sz="0" w:space="0" w:color="auto"/>
            <w:left w:val="none" w:sz="0" w:space="0" w:color="auto"/>
            <w:bottom w:val="none" w:sz="0" w:space="0" w:color="auto"/>
            <w:right w:val="none" w:sz="0" w:space="0" w:color="auto"/>
          </w:divBdr>
        </w:div>
        <w:div w:id="567157538">
          <w:marLeft w:val="640"/>
          <w:marRight w:val="0"/>
          <w:marTop w:val="0"/>
          <w:marBottom w:val="0"/>
          <w:divBdr>
            <w:top w:val="none" w:sz="0" w:space="0" w:color="auto"/>
            <w:left w:val="none" w:sz="0" w:space="0" w:color="auto"/>
            <w:bottom w:val="none" w:sz="0" w:space="0" w:color="auto"/>
            <w:right w:val="none" w:sz="0" w:space="0" w:color="auto"/>
          </w:divBdr>
        </w:div>
        <w:div w:id="1490632308">
          <w:marLeft w:val="640"/>
          <w:marRight w:val="0"/>
          <w:marTop w:val="0"/>
          <w:marBottom w:val="0"/>
          <w:divBdr>
            <w:top w:val="none" w:sz="0" w:space="0" w:color="auto"/>
            <w:left w:val="none" w:sz="0" w:space="0" w:color="auto"/>
            <w:bottom w:val="none" w:sz="0" w:space="0" w:color="auto"/>
            <w:right w:val="none" w:sz="0" w:space="0" w:color="auto"/>
          </w:divBdr>
        </w:div>
        <w:div w:id="920943051">
          <w:marLeft w:val="640"/>
          <w:marRight w:val="0"/>
          <w:marTop w:val="0"/>
          <w:marBottom w:val="0"/>
          <w:divBdr>
            <w:top w:val="none" w:sz="0" w:space="0" w:color="auto"/>
            <w:left w:val="none" w:sz="0" w:space="0" w:color="auto"/>
            <w:bottom w:val="none" w:sz="0" w:space="0" w:color="auto"/>
            <w:right w:val="none" w:sz="0" w:space="0" w:color="auto"/>
          </w:divBdr>
        </w:div>
      </w:divsChild>
    </w:div>
    <w:div w:id="1518688978">
      <w:marLeft w:val="640"/>
      <w:marRight w:val="0"/>
      <w:marTop w:val="0"/>
      <w:marBottom w:val="0"/>
      <w:divBdr>
        <w:top w:val="none" w:sz="0" w:space="0" w:color="auto"/>
        <w:left w:val="none" w:sz="0" w:space="0" w:color="auto"/>
        <w:bottom w:val="none" w:sz="0" w:space="0" w:color="auto"/>
        <w:right w:val="none" w:sz="0" w:space="0" w:color="auto"/>
      </w:divBdr>
    </w:div>
    <w:div w:id="1518885617">
      <w:bodyDiv w:val="1"/>
      <w:marLeft w:val="0"/>
      <w:marRight w:val="0"/>
      <w:marTop w:val="0"/>
      <w:marBottom w:val="0"/>
      <w:divBdr>
        <w:top w:val="none" w:sz="0" w:space="0" w:color="auto"/>
        <w:left w:val="none" w:sz="0" w:space="0" w:color="auto"/>
        <w:bottom w:val="none" w:sz="0" w:space="0" w:color="auto"/>
        <w:right w:val="none" w:sz="0" w:space="0" w:color="auto"/>
      </w:divBdr>
      <w:divsChild>
        <w:div w:id="94988095">
          <w:marLeft w:val="640"/>
          <w:marRight w:val="0"/>
          <w:marTop w:val="0"/>
          <w:marBottom w:val="0"/>
          <w:divBdr>
            <w:top w:val="none" w:sz="0" w:space="0" w:color="auto"/>
            <w:left w:val="none" w:sz="0" w:space="0" w:color="auto"/>
            <w:bottom w:val="none" w:sz="0" w:space="0" w:color="auto"/>
            <w:right w:val="none" w:sz="0" w:space="0" w:color="auto"/>
          </w:divBdr>
        </w:div>
      </w:divsChild>
    </w:div>
    <w:div w:id="1519269961">
      <w:marLeft w:val="640"/>
      <w:marRight w:val="0"/>
      <w:marTop w:val="0"/>
      <w:marBottom w:val="0"/>
      <w:divBdr>
        <w:top w:val="none" w:sz="0" w:space="0" w:color="auto"/>
        <w:left w:val="none" w:sz="0" w:space="0" w:color="auto"/>
        <w:bottom w:val="none" w:sz="0" w:space="0" w:color="auto"/>
        <w:right w:val="none" w:sz="0" w:space="0" w:color="auto"/>
      </w:divBdr>
    </w:div>
    <w:div w:id="1519541162">
      <w:marLeft w:val="640"/>
      <w:marRight w:val="0"/>
      <w:marTop w:val="0"/>
      <w:marBottom w:val="0"/>
      <w:divBdr>
        <w:top w:val="none" w:sz="0" w:space="0" w:color="auto"/>
        <w:left w:val="none" w:sz="0" w:space="0" w:color="auto"/>
        <w:bottom w:val="none" w:sz="0" w:space="0" w:color="auto"/>
        <w:right w:val="none" w:sz="0" w:space="0" w:color="auto"/>
      </w:divBdr>
    </w:div>
    <w:div w:id="1519781267">
      <w:marLeft w:val="640"/>
      <w:marRight w:val="0"/>
      <w:marTop w:val="0"/>
      <w:marBottom w:val="0"/>
      <w:divBdr>
        <w:top w:val="none" w:sz="0" w:space="0" w:color="auto"/>
        <w:left w:val="none" w:sz="0" w:space="0" w:color="auto"/>
        <w:bottom w:val="none" w:sz="0" w:space="0" w:color="auto"/>
        <w:right w:val="none" w:sz="0" w:space="0" w:color="auto"/>
      </w:divBdr>
    </w:div>
    <w:div w:id="1520047689">
      <w:marLeft w:val="640"/>
      <w:marRight w:val="0"/>
      <w:marTop w:val="0"/>
      <w:marBottom w:val="0"/>
      <w:divBdr>
        <w:top w:val="none" w:sz="0" w:space="0" w:color="auto"/>
        <w:left w:val="none" w:sz="0" w:space="0" w:color="auto"/>
        <w:bottom w:val="none" w:sz="0" w:space="0" w:color="auto"/>
        <w:right w:val="none" w:sz="0" w:space="0" w:color="auto"/>
      </w:divBdr>
    </w:div>
    <w:div w:id="1520240631">
      <w:marLeft w:val="640"/>
      <w:marRight w:val="0"/>
      <w:marTop w:val="0"/>
      <w:marBottom w:val="0"/>
      <w:divBdr>
        <w:top w:val="none" w:sz="0" w:space="0" w:color="auto"/>
        <w:left w:val="none" w:sz="0" w:space="0" w:color="auto"/>
        <w:bottom w:val="none" w:sz="0" w:space="0" w:color="auto"/>
        <w:right w:val="none" w:sz="0" w:space="0" w:color="auto"/>
      </w:divBdr>
    </w:div>
    <w:div w:id="1520776717">
      <w:marLeft w:val="640"/>
      <w:marRight w:val="0"/>
      <w:marTop w:val="0"/>
      <w:marBottom w:val="0"/>
      <w:divBdr>
        <w:top w:val="none" w:sz="0" w:space="0" w:color="auto"/>
        <w:left w:val="none" w:sz="0" w:space="0" w:color="auto"/>
        <w:bottom w:val="none" w:sz="0" w:space="0" w:color="auto"/>
        <w:right w:val="none" w:sz="0" w:space="0" w:color="auto"/>
      </w:divBdr>
    </w:div>
    <w:div w:id="1520923759">
      <w:marLeft w:val="640"/>
      <w:marRight w:val="0"/>
      <w:marTop w:val="0"/>
      <w:marBottom w:val="0"/>
      <w:divBdr>
        <w:top w:val="none" w:sz="0" w:space="0" w:color="auto"/>
        <w:left w:val="none" w:sz="0" w:space="0" w:color="auto"/>
        <w:bottom w:val="none" w:sz="0" w:space="0" w:color="auto"/>
        <w:right w:val="none" w:sz="0" w:space="0" w:color="auto"/>
      </w:divBdr>
    </w:div>
    <w:div w:id="1521164254">
      <w:marLeft w:val="640"/>
      <w:marRight w:val="0"/>
      <w:marTop w:val="0"/>
      <w:marBottom w:val="0"/>
      <w:divBdr>
        <w:top w:val="none" w:sz="0" w:space="0" w:color="auto"/>
        <w:left w:val="none" w:sz="0" w:space="0" w:color="auto"/>
        <w:bottom w:val="none" w:sz="0" w:space="0" w:color="auto"/>
        <w:right w:val="none" w:sz="0" w:space="0" w:color="auto"/>
      </w:divBdr>
    </w:div>
    <w:div w:id="1521427505">
      <w:marLeft w:val="640"/>
      <w:marRight w:val="0"/>
      <w:marTop w:val="0"/>
      <w:marBottom w:val="0"/>
      <w:divBdr>
        <w:top w:val="none" w:sz="0" w:space="0" w:color="auto"/>
        <w:left w:val="none" w:sz="0" w:space="0" w:color="auto"/>
        <w:bottom w:val="none" w:sz="0" w:space="0" w:color="auto"/>
        <w:right w:val="none" w:sz="0" w:space="0" w:color="auto"/>
      </w:divBdr>
    </w:div>
    <w:div w:id="1522430960">
      <w:marLeft w:val="640"/>
      <w:marRight w:val="0"/>
      <w:marTop w:val="0"/>
      <w:marBottom w:val="0"/>
      <w:divBdr>
        <w:top w:val="none" w:sz="0" w:space="0" w:color="auto"/>
        <w:left w:val="none" w:sz="0" w:space="0" w:color="auto"/>
        <w:bottom w:val="none" w:sz="0" w:space="0" w:color="auto"/>
        <w:right w:val="none" w:sz="0" w:space="0" w:color="auto"/>
      </w:divBdr>
    </w:div>
    <w:div w:id="1522667762">
      <w:marLeft w:val="640"/>
      <w:marRight w:val="0"/>
      <w:marTop w:val="0"/>
      <w:marBottom w:val="0"/>
      <w:divBdr>
        <w:top w:val="none" w:sz="0" w:space="0" w:color="auto"/>
        <w:left w:val="none" w:sz="0" w:space="0" w:color="auto"/>
        <w:bottom w:val="none" w:sz="0" w:space="0" w:color="auto"/>
        <w:right w:val="none" w:sz="0" w:space="0" w:color="auto"/>
      </w:divBdr>
    </w:div>
    <w:div w:id="1522817867">
      <w:marLeft w:val="640"/>
      <w:marRight w:val="0"/>
      <w:marTop w:val="0"/>
      <w:marBottom w:val="0"/>
      <w:divBdr>
        <w:top w:val="none" w:sz="0" w:space="0" w:color="auto"/>
        <w:left w:val="none" w:sz="0" w:space="0" w:color="auto"/>
        <w:bottom w:val="none" w:sz="0" w:space="0" w:color="auto"/>
        <w:right w:val="none" w:sz="0" w:space="0" w:color="auto"/>
      </w:divBdr>
    </w:div>
    <w:div w:id="1522891160">
      <w:bodyDiv w:val="1"/>
      <w:marLeft w:val="0"/>
      <w:marRight w:val="0"/>
      <w:marTop w:val="0"/>
      <w:marBottom w:val="0"/>
      <w:divBdr>
        <w:top w:val="none" w:sz="0" w:space="0" w:color="auto"/>
        <w:left w:val="none" w:sz="0" w:space="0" w:color="auto"/>
        <w:bottom w:val="none" w:sz="0" w:space="0" w:color="auto"/>
        <w:right w:val="none" w:sz="0" w:space="0" w:color="auto"/>
      </w:divBdr>
    </w:div>
    <w:div w:id="1523586788">
      <w:marLeft w:val="640"/>
      <w:marRight w:val="0"/>
      <w:marTop w:val="0"/>
      <w:marBottom w:val="0"/>
      <w:divBdr>
        <w:top w:val="none" w:sz="0" w:space="0" w:color="auto"/>
        <w:left w:val="none" w:sz="0" w:space="0" w:color="auto"/>
        <w:bottom w:val="none" w:sz="0" w:space="0" w:color="auto"/>
        <w:right w:val="none" w:sz="0" w:space="0" w:color="auto"/>
      </w:divBdr>
    </w:div>
    <w:div w:id="1523936900">
      <w:marLeft w:val="640"/>
      <w:marRight w:val="0"/>
      <w:marTop w:val="0"/>
      <w:marBottom w:val="0"/>
      <w:divBdr>
        <w:top w:val="none" w:sz="0" w:space="0" w:color="auto"/>
        <w:left w:val="none" w:sz="0" w:space="0" w:color="auto"/>
        <w:bottom w:val="none" w:sz="0" w:space="0" w:color="auto"/>
        <w:right w:val="none" w:sz="0" w:space="0" w:color="auto"/>
      </w:divBdr>
    </w:div>
    <w:div w:id="1524055560">
      <w:marLeft w:val="640"/>
      <w:marRight w:val="0"/>
      <w:marTop w:val="0"/>
      <w:marBottom w:val="0"/>
      <w:divBdr>
        <w:top w:val="none" w:sz="0" w:space="0" w:color="auto"/>
        <w:left w:val="none" w:sz="0" w:space="0" w:color="auto"/>
        <w:bottom w:val="none" w:sz="0" w:space="0" w:color="auto"/>
        <w:right w:val="none" w:sz="0" w:space="0" w:color="auto"/>
      </w:divBdr>
    </w:div>
    <w:div w:id="1524127924">
      <w:marLeft w:val="640"/>
      <w:marRight w:val="0"/>
      <w:marTop w:val="0"/>
      <w:marBottom w:val="0"/>
      <w:divBdr>
        <w:top w:val="none" w:sz="0" w:space="0" w:color="auto"/>
        <w:left w:val="none" w:sz="0" w:space="0" w:color="auto"/>
        <w:bottom w:val="none" w:sz="0" w:space="0" w:color="auto"/>
        <w:right w:val="none" w:sz="0" w:space="0" w:color="auto"/>
      </w:divBdr>
    </w:div>
    <w:div w:id="1524437875">
      <w:marLeft w:val="640"/>
      <w:marRight w:val="0"/>
      <w:marTop w:val="0"/>
      <w:marBottom w:val="0"/>
      <w:divBdr>
        <w:top w:val="none" w:sz="0" w:space="0" w:color="auto"/>
        <w:left w:val="none" w:sz="0" w:space="0" w:color="auto"/>
        <w:bottom w:val="none" w:sz="0" w:space="0" w:color="auto"/>
        <w:right w:val="none" w:sz="0" w:space="0" w:color="auto"/>
      </w:divBdr>
    </w:div>
    <w:div w:id="1524591475">
      <w:marLeft w:val="640"/>
      <w:marRight w:val="0"/>
      <w:marTop w:val="0"/>
      <w:marBottom w:val="0"/>
      <w:divBdr>
        <w:top w:val="none" w:sz="0" w:space="0" w:color="auto"/>
        <w:left w:val="none" w:sz="0" w:space="0" w:color="auto"/>
        <w:bottom w:val="none" w:sz="0" w:space="0" w:color="auto"/>
        <w:right w:val="none" w:sz="0" w:space="0" w:color="auto"/>
      </w:divBdr>
    </w:div>
    <w:div w:id="1524632889">
      <w:marLeft w:val="640"/>
      <w:marRight w:val="0"/>
      <w:marTop w:val="0"/>
      <w:marBottom w:val="0"/>
      <w:divBdr>
        <w:top w:val="none" w:sz="0" w:space="0" w:color="auto"/>
        <w:left w:val="none" w:sz="0" w:space="0" w:color="auto"/>
        <w:bottom w:val="none" w:sz="0" w:space="0" w:color="auto"/>
        <w:right w:val="none" w:sz="0" w:space="0" w:color="auto"/>
      </w:divBdr>
    </w:div>
    <w:div w:id="1524636358">
      <w:marLeft w:val="640"/>
      <w:marRight w:val="0"/>
      <w:marTop w:val="0"/>
      <w:marBottom w:val="0"/>
      <w:divBdr>
        <w:top w:val="none" w:sz="0" w:space="0" w:color="auto"/>
        <w:left w:val="none" w:sz="0" w:space="0" w:color="auto"/>
        <w:bottom w:val="none" w:sz="0" w:space="0" w:color="auto"/>
        <w:right w:val="none" w:sz="0" w:space="0" w:color="auto"/>
      </w:divBdr>
    </w:div>
    <w:div w:id="1524827551">
      <w:marLeft w:val="640"/>
      <w:marRight w:val="0"/>
      <w:marTop w:val="0"/>
      <w:marBottom w:val="0"/>
      <w:divBdr>
        <w:top w:val="none" w:sz="0" w:space="0" w:color="auto"/>
        <w:left w:val="none" w:sz="0" w:space="0" w:color="auto"/>
        <w:bottom w:val="none" w:sz="0" w:space="0" w:color="auto"/>
        <w:right w:val="none" w:sz="0" w:space="0" w:color="auto"/>
      </w:divBdr>
    </w:div>
    <w:div w:id="1524905662">
      <w:marLeft w:val="640"/>
      <w:marRight w:val="0"/>
      <w:marTop w:val="0"/>
      <w:marBottom w:val="0"/>
      <w:divBdr>
        <w:top w:val="none" w:sz="0" w:space="0" w:color="auto"/>
        <w:left w:val="none" w:sz="0" w:space="0" w:color="auto"/>
        <w:bottom w:val="none" w:sz="0" w:space="0" w:color="auto"/>
        <w:right w:val="none" w:sz="0" w:space="0" w:color="auto"/>
      </w:divBdr>
    </w:div>
    <w:div w:id="1525055171">
      <w:marLeft w:val="640"/>
      <w:marRight w:val="0"/>
      <w:marTop w:val="0"/>
      <w:marBottom w:val="0"/>
      <w:divBdr>
        <w:top w:val="none" w:sz="0" w:space="0" w:color="auto"/>
        <w:left w:val="none" w:sz="0" w:space="0" w:color="auto"/>
        <w:bottom w:val="none" w:sz="0" w:space="0" w:color="auto"/>
        <w:right w:val="none" w:sz="0" w:space="0" w:color="auto"/>
      </w:divBdr>
    </w:div>
    <w:div w:id="1526019979">
      <w:marLeft w:val="640"/>
      <w:marRight w:val="0"/>
      <w:marTop w:val="0"/>
      <w:marBottom w:val="0"/>
      <w:divBdr>
        <w:top w:val="none" w:sz="0" w:space="0" w:color="auto"/>
        <w:left w:val="none" w:sz="0" w:space="0" w:color="auto"/>
        <w:bottom w:val="none" w:sz="0" w:space="0" w:color="auto"/>
        <w:right w:val="none" w:sz="0" w:space="0" w:color="auto"/>
      </w:divBdr>
    </w:div>
    <w:div w:id="1526211230">
      <w:marLeft w:val="640"/>
      <w:marRight w:val="0"/>
      <w:marTop w:val="0"/>
      <w:marBottom w:val="0"/>
      <w:divBdr>
        <w:top w:val="none" w:sz="0" w:space="0" w:color="auto"/>
        <w:left w:val="none" w:sz="0" w:space="0" w:color="auto"/>
        <w:bottom w:val="none" w:sz="0" w:space="0" w:color="auto"/>
        <w:right w:val="none" w:sz="0" w:space="0" w:color="auto"/>
      </w:divBdr>
    </w:div>
    <w:div w:id="1526551698">
      <w:marLeft w:val="640"/>
      <w:marRight w:val="0"/>
      <w:marTop w:val="0"/>
      <w:marBottom w:val="0"/>
      <w:divBdr>
        <w:top w:val="none" w:sz="0" w:space="0" w:color="auto"/>
        <w:left w:val="none" w:sz="0" w:space="0" w:color="auto"/>
        <w:bottom w:val="none" w:sz="0" w:space="0" w:color="auto"/>
        <w:right w:val="none" w:sz="0" w:space="0" w:color="auto"/>
      </w:divBdr>
    </w:div>
    <w:div w:id="1527018483">
      <w:marLeft w:val="640"/>
      <w:marRight w:val="0"/>
      <w:marTop w:val="0"/>
      <w:marBottom w:val="0"/>
      <w:divBdr>
        <w:top w:val="none" w:sz="0" w:space="0" w:color="auto"/>
        <w:left w:val="none" w:sz="0" w:space="0" w:color="auto"/>
        <w:bottom w:val="none" w:sz="0" w:space="0" w:color="auto"/>
        <w:right w:val="none" w:sz="0" w:space="0" w:color="auto"/>
      </w:divBdr>
    </w:div>
    <w:div w:id="1527138618">
      <w:marLeft w:val="640"/>
      <w:marRight w:val="0"/>
      <w:marTop w:val="0"/>
      <w:marBottom w:val="0"/>
      <w:divBdr>
        <w:top w:val="none" w:sz="0" w:space="0" w:color="auto"/>
        <w:left w:val="none" w:sz="0" w:space="0" w:color="auto"/>
        <w:bottom w:val="none" w:sz="0" w:space="0" w:color="auto"/>
        <w:right w:val="none" w:sz="0" w:space="0" w:color="auto"/>
      </w:divBdr>
    </w:div>
    <w:div w:id="1527214948">
      <w:marLeft w:val="640"/>
      <w:marRight w:val="0"/>
      <w:marTop w:val="0"/>
      <w:marBottom w:val="0"/>
      <w:divBdr>
        <w:top w:val="none" w:sz="0" w:space="0" w:color="auto"/>
        <w:left w:val="none" w:sz="0" w:space="0" w:color="auto"/>
        <w:bottom w:val="none" w:sz="0" w:space="0" w:color="auto"/>
        <w:right w:val="none" w:sz="0" w:space="0" w:color="auto"/>
      </w:divBdr>
    </w:div>
    <w:div w:id="1527791435">
      <w:marLeft w:val="640"/>
      <w:marRight w:val="0"/>
      <w:marTop w:val="0"/>
      <w:marBottom w:val="0"/>
      <w:divBdr>
        <w:top w:val="none" w:sz="0" w:space="0" w:color="auto"/>
        <w:left w:val="none" w:sz="0" w:space="0" w:color="auto"/>
        <w:bottom w:val="none" w:sz="0" w:space="0" w:color="auto"/>
        <w:right w:val="none" w:sz="0" w:space="0" w:color="auto"/>
      </w:divBdr>
    </w:div>
    <w:div w:id="1528832640">
      <w:marLeft w:val="640"/>
      <w:marRight w:val="0"/>
      <w:marTop w:val="0"/>
      <w:marBottom w:val="0"/>
      <w:divBdr>
        <w:top w:val="none" w:sz="0" w:space="0" w:color="auto"/>
        <w:left w:val="none" w:sz="0" w:space="0" w:color="auto"/>
        <w:bottom w:val="none" w:sz="0" w:space="0" w:color="auto"/>
        <w:right w:val="none" w:sz="0" w:space="0" w:color="auto"/>
      </w:divBdr>
    </w:div>
    <w:div w:id="1529175851">
      <w:marLeft w:val="640"/>
      <w:marRight w:val="0"/>
      <w:marTop w:val="0"/>
      <w:marBottom w:val="0"/>
      <w:divBdr>
        <w:top w:val="none" w:sz="0" w:space="0" w:color="auto"/>
        <w:left w:val="none" w:sz="0" w:space="0" w:color="auto"/>
        <w:bottom w:val="none" w:sz="0" w:space="0" w:color="auto"/>
        <w:right w:val="none" w:sz="0" w:space="0" w:color="auto"/>
      </w:divBdr>
    </w:div>
    <w:div w:id="1529298108">
      <w:marLeft w:val="640"/>
      <w:marRight w:val="0"/>
      <w:marTop w:val="0"/>
      <w:marBottom w:val="0"/>
      <w:divBdr>
        <w:top w:val="none" w:sz="0" w:space="0" w:color="auto"/>
        <w:left w:val="none" w:sz="0" w:space="0" w:color="auto"/>
        <w:bottom w:val="none" w:sz="0" w:space="0" w:color="auto"/>
        <w:right w:val="none" w:sz="0" w:space="0" w:color="auto"/>
      </w:divBdr>
    </w:div>
    <w:div w:id="1529373673">
      <w:marLeft w:val="640"/>
      <w:marRight w:val="0"/>
      <w:marTop w:val="0"/>
      <w:marBottom w:val="0"/>
      <w:divBdr>
        <w:top w:val="none" w:sz="0" w:space="0" w:color="auto"/>
        <w:left w:val="none" w:sz="0" w:space="0" w:color="auto"/>
        <w:bottom w:val="none" w:sz="0" w:space="0" w:color="auto"/>
        <w:right w:val="none" w:sz="0" w:space="0" w:color="auto"/>
      </w:divBdr>
    </w:div>
    <w:div w:id="1530144516">
      <w:marLeft w:val="640"/>
      <w:marRight w:val="0"/>
      <w:marTop w:val="0"/>
      <w:marBottom w:val="0"/>
      <w:divBdr>
        <w:top w:val="none" w:sz="0" w:space="0" w:color="auto"/>
        <w:left w:val="none" w:sz="0" w:space="0" w:color="auto"/>
        <w:bottom w:val="none" w:sz="0" w:space="0" w:color="auto"/>
        <w:right w:val="none" w:sz="0" w:space="0" w:color="auto"/>
      </w:divBdr>
    </w:div>
    <w:div w:id="1530995000">
      <w:marLeft w:val="640"/>
      <w:marRight w:val="0"/>
      <w:marTop w:val="0"/>
      <w:marBottom w:val="0"/>
      <w:divBdr>
        <w:top w:val="none" w:sz="0" w:space="0" w:color="auto"/>
        <w:left w:val="none" w:sz="0" w:space="0" w:color="auto"/>
        <w:bottom w:val="none" w:sz="0" w:space="0" w:color="auto"/>
        <w:right w:val="none" w:sz="0" w:space="0" w:color="auto"/>
      </w:divBdr>
    </w:div>
    <w:div w:id="1531451553">
      <w:marLeft w:val="640"/>
      <w:marRight w:val="0"/>
      <w:marTop w:val="0"/>
      <w:marBottom w:val="0"/>
      <w:divBdr>
        <w:top w:val="none" w:sz="0" w:space="0" w:color="auto"/>
        <w:left w:val="none" w:sz="0" w:space="0" w:color="auto"/>
        <w:bottom w:val="none" w:sz="0" w:space="0" w:color="auto"/>
        <w:right w:val="none" w:sz="0" w:space="0" w:color="auto"/>
      </w:divBdr>
    </w:div>
    <w:div w:id="1532455881">
      <w:marLeft w:val="640"/>
      <w:marRight w:val="0"/>
      <w:marTop w:val="0"/>
      <w:marBottom w:val="0"/>
      <w:divBdr>
        <w:top w:val="none" w:sz="0" w:space="0" w:color="auto"/>
        <w:left w:val="none" w:sz="0" w:space="0" w:color="auto"/>
        <w:bottom w:val="none" w:sz="0" w:space="0" w:color="auto"/>
        <w:right w:val="none" w:sz="0" w:space="0" w:color="auto"/>
      </w:divBdr>
    </w:div>
    <w:div w:id="1532494613">
      <w:marLeft w:val="640"/>
      <w:marRight w:val="0"/>
      <w:marTop w:val="0"/>
      <w:marBottom w:val="0"/>
      <w:divBdr>
        <w:top w:val="none" w:sz="0" w:space="0" w:color="auto"/>
        <w:left w:val="none" w:sz="0" w:space="0" w:color="auto"/>
        <w:bottom w:val="none" w:sz="0" w:space="0" w:color="auto"/>
        <w:right w:val="none" w:sz="0" w:space="0" w:color="auto"/>
      </w:divBdr>
    </w:div>
    <w:div w:id="1532647272">
      <w:marLeft w:val="640"/>
      <w:marRight w:val="0"/>
      <w:marTop w:val="0"/>
      <w:marBottom w:val="0"/>
      <w:divBdr>
        <w:top w:val="none" w:sz="0" w:space="0" w:color="auto"/>
        <w:left w:val="none" w:sz="0" w:space="0" w:color="auto"/>
        <w:bottom w:val="none" w:sz="0" w:space="0" w:color="auto"/>
        <w:right w:val="none" w:sz="0" w:space="0" w:color="auto"/>
      </w:divBdr>
    </w:div>
    <w:div w:id="1532953333">
      <w:marLeft w:val="640"/>
      <w:marRight w:val="0"/>
      <w:marTop w:val="0"/>
      <w:marBottom w:val="0"/>
      <w:divBdr>
        <w:top w:val="none" w:sz="0" w:space="0" w:color="auto"/>
        <w:left w:val="none" w:sz="0" w:space="0" w:color="auto"/>
        <w:bottom w:val="none" w:sz="0" w:space="0" w:color="auto"/>
        <w:right w:val="none" w:sz="0" w:space="0" w:color="auto"/>
      </w:divBdr>
    </w:div>
    <w:div w:id="1533223741">
      <w:marLeft w:val="640"/>
      <w:marRight w:val="0"/>
      <w:marTop w:val="0"/>
      <w:marBottom w:val="0"/>
      <w:divBdr>
        <w:top w:val="none" w:sz="0" w:space="0" w:color="auto"/>
        <w:left w:val="none" w:sz="0" w:space="0" w:color="auto"/>
        <w:bottom w:val="none" w:sz="0" w:space="0" w:color="auto"/>
        <w:right w:val="none" w:sz="0" w:space="0" w:color="auto"/>
      </w:divBdr>
    </w:div>
    <w:div w:id="1533566548">
      <w:marLeft w:val="640"/>
      <w:marRight w:val="0"/>
      <w:marTop w:val="0"/>
      <w:marBottom w:val="0"/>
      <w:divBdr>
        <w:top w:val="none" w:sz="0" w:space="0" w:color="auto"/>
        <w:left w:val="none" w:sz="0" w:space="0" w:color="auto"/>
        <w:bottom w:val="none" w:sz="0" w:space="0" w:color="auto"/>
        <w:right w:val="none" w:sz="0" w:space="0" w:color="auto"/>
      </w:divBdr>
    </w:div>
    <w:div w:id="1534683729">
      <w:marLeft w:val="640"/>
      <w:marRight w:val="0"/>
      <w:marTop w:val="0"/>
      <w:marBottom w:val="0"/>
      <w:divBdr>
        <w:top w:val="none" w:sz="0" w:space="0" w:color="auto"/>
        <w:left w:val="none" w:sz="0" w:space="0" w:color="auto"/>
        <w:bottom w:val="none" w:sz="0" w:space="0" w:color="auto"/>
        <w:right w:val="none" w:sz="0" w:space="0" w:color="auto"/>
      </w:divBdr>
    </w:div>
    <w:div w:id="1534881949">
      <w:marLeft w:val="640"/>
      <w:marRight w:val="0"/>
      <w:marTop w:val="0"/>
      <w:marBottom w:val="0"/>
      <w:divBdr>
        <w:top w:val="none" w:sz="0" w:space="0" w:color="auto"/>
        <w:left w:val="none" w:sz="0" w:space="0" w:color="auto"/>
        <w:bottom w:val="none" w:sz="0" w:space="0" w:color="auto"/>
        <w:right w:val="none" w:sz="0" w:space="0" w:color="auto"/>
      </w:divBdr>
    </w:div>
    <w:div w:id="1534883394">
      <w:marLeft w:val="640"/>
      <w:marRight w:val="0"/>
      <w:marTop w:val="0"/>
      <w:marBottom w:val="0"/>
      <w:divBdr>
        <w:top w:val="none" w:sz="0" w:space="0" w:color="auto"/>
        <w:left w:val="none" w:sz="0" w:space="0" w:color="auto"/>
        <w:bottom w:val="none" w:sz="0" w:space="0" w:color="auto"/>
        <w:right w:val="none" w:sz="0" w:space="0" w:color="auto"/>
      </w:divBdr>
    </w:div>
    <w:div w:id="1534926455">
      <w:marLeft w:val="640"/>
      <w:marRight w:val="0"/>
      <w:marTop w:val="0"/>
      <w:marBottom w:val="0"/>
      <w:divBdr>
        <w:top w:val="none" w:sz="0" w:space="0" w:color="auto"/>
        <w:left w:val="none" w:sz="0" w:space="0" w:color="auto"/>
        <w:bottom w:val="none" w:sz="0" w:space="0" w:color="auto"/>
        <w:right w:val="none" w:sz="0" w:space="0" w:color="auto"/>
      </w:divBdr>
    </w:div>
    <w:div w:id="1535580743">
      <w:marLeft w:val="640"/>
      <w:marRight w:val="0"/>
      <w:marTop w:val="0"/>
      <w:marBottom w:val="0"/>
      <w:divBdr>
        <w:top w:val="none" w:sz="0" w:space="0" w:color="auto"/>
        <w:left w:val="none" w:sz="0" w:space="0" w:color="auto"/>
        <w:bottom w:val="none" w:sz="0" w:space="0" w:color="auto"/>
        <w:right w:val="none" w:sz="0" w:space="0" w:color="auto"/>
      </w:divBdr>
    </w:div>
    <w:div w:id="1535581478">
      <w:marLeft w:val="640"/>
      <w:marRight w:val="0"/>
      <w:marTop w:val="0"/>
      <w:marBottom w:val="0"/>
      <w:divBdr>
        <w:top w:val="none" w:sz="0" w:space="0" w:color="auto"/>
        <w:left w:val="none" w:sz="0" w:space="0" w:color="auto"/>
        <w:bottom w:val="none" w:sz="0" w:space="0" w:color="auto"/>
        <w:right w:val="none" w:sz="0" w:space="0" w:color="auto"/>
      </w:divBdr>
    </w:div>
    <w:div w:id="1535651362">
      <w:marLeft w:val="640"/>
      <w:marRight w:val="0"/>
      <w:marTop w:val="0"/>
      <w:marBottom w:val="0"/>
      <w:divBdr>
        <w:top w:val="none" w:sz="0" w:space="0" w:color="auto"/>
        <w:left w:val="none" w:sz="0" w:space="0" w:color="auto"/>
        <w:bottom w:val="none" w:sz="0" w:space="0" w:color="auto"/>
        <w:right w:val="none" w:sz="0" w:space="0" w:color="auto"/>
      </w:divBdr>
    </w:div>
    <w:div w:id="1535658445">
      <w:marLeft w:val="640"/>
      <w:marRight w:val="0"/>
      <w:marTop w:val="0"/>
      <w:marBottom w:val="0"/>
      <w:divBdr>
        <w:top w:val="none" w:sz="0" w:space="0" w:color="auto"/>
        <w:left w:val="none" w:sz="0" w:space="0" w:color="auto"/>
        <w:bottom w:val="none" w:sz="0" w:space="0" w:color="auto"/>
        <w:right w:val="none" w:sz="0" w:space="0" w:color="auto"/>
      </w:divBdr>
    </w:div>
    <w:div w:id="1535919532">
      <w:marLeft w:val="640"/>
      <w:marRight w:val="0"/>
      <w:marTop w:val="0"/>
      <w:marBottom w:val="0"/>
      <w:divBdr>
        <w:top w:val="none" w:sz="0" w:space="0" w:color="auto"/>
        <w:left w:val="none" w:sz="0" w:space="0" w:color="auto"/>
        <w:bottom w:val="none" w:sz="0" w:space="0" w:color="auto"/>
        <w:right w:val="none" w:sz="0" w:space="0" w:color="auto"/>
      </w:divBdr>
    </w:div>
    <w:div w:id="1536309967">
      <w:bodyDiv w:val="1"/>
      <w:marLeft w:val="0"/>
      <w:marRight w:val="0"/>
      <w:marTop w:val="0"/>
      <w:marBottom w:val="0"/>
      <w:divBdr>
        <w:top w:val="none" w:sz="0" w:space="0" w:color="auto"/>
        <w:left w:val="none" w:sz="0" w:space="0" w:color="auto"/>
        <w:bottom w:val="none" w:sz="0" w:space="0" w:color="auto"/>
        <w:right w:val="none" w:sz="0" w:space="0" w:color="auto"/>
      </w:divBdr>
      <w:divsChild>
        <w:div w:id="1950119430">
          <w:marLeft w:val="640"/>
          <w:marRight w:val="0"/>
          <w:marTop w:val="0"/>
          <w:marBottom w:val="0"/>
          <w:divBdr>
            <w:top w:val="none" w:sz="0" w:space="0" w:color="auto"/>
            <w:left w:val="none" w:sz="0" w:space="0" w:color="auto"/>
            <w:bottom w:val="none" w:sz="0" w:space="0" w:color="auto"/>
            <w:right w:val="none" w:sz="0" w:space="0" w:color="auto"/>
          </w:divBdr>
        </w:div>
        <w:div w:id="840123040">
          <w:marLeft w:val="640"/>
          <w:marRight w:val="0"/>
          <w:marTop w:val="0"/>
          <w:marBottom w:val="0"/>
          <w:divBdr>
            <w:top w:val="none" w:sz="0" w:space="0" w:color="auto"/>
            <w:left w:val="none" w:sz="0" w:space="0" w:color="auto"/>
            <w:bottom w:val="none" w:sz="0" w:space="0" w:color="auto"/>
            <w:right w:val="none" w:sz="0" w:space="0" w:color="auto"/>
          </w:divBdr>
        </w:div>
        <w:div w:id="15545770">
          <w:marLeft w:val="640"/>
          <w:marRight w:val="0"/>
          <w:marTop w:val="0"/>
          <w:marBottom w:val="0"/>
          <w:divBdr>
            <w:top w:val="none" w:sz="0" w:space="0" w:color="auto"/>
            <w:left w:val="none" w:sz="0" w:space="0" w:color="auto"/>
            <w:bottom w:val="none" w:sz="0" w:space="0" w:color="auto"/>
            <w:right w:val="none" w:sz="0" w:space="0" w:color="auto"/>
          </w:divBdr>
        </w:div>
        <w:div w:id="416751893">
          <w:marLeft w:val="640"/>
          <w:marRight w:val="0"/>
          <w:marTop w:val="0"/>
          <w:marBottom w:val="0"/>
          <w:divBdr>
            <w:top w:val="none" w:sz="0" w:space="0" w:color="auto"/>
            <w:left w:val="none" w:sz="0" w:space="0" w:color="auto"/>
            <w:bottom w:val="none" w:sz="0" w:space="0" w:color="auto"/>
            <w:right w:val="none" w:sz="0" w:space="0" w:color="auto"/>
          </w:divBdr>
        </w:div>
        <w:div w:id="1587421015">
          <w:marLeft w:val="640"/>
          <w:marRight w:val="0"/>
          <w:marTop w:val="0"/>
          <w:marBottom w:val="0"/>
          <w:divBdr>
            <w:top w:val="none" w:sz="0" w:space="0" w:color="auto"/>
            <w:left w:val="none" w:sz="0" w:space="0" w:color="auto"/>
            <w:bottom w:val="none" w:sz="0" w:space="0" w:color="auto"/>
            <w:right w:val="none" w:sz="0" w:space="0" w:color="auto"/>
          </w:divBdr>
        </w:div>
        <w:div w:id="987826277">
          <w:marLeft w:val="640"/>
          <w:marRight w:val="0"/>
          <w:marTop w:val="0"/>
          <w:marBottom w:val="0"/>
          <w:divBdr>
            <w:top w:val="none" w:sz="0" w:space="0" w:color="auto"/>
            <w:left w:val="none" w:sz="0" w:space="0" w:color="auto"/>
            <w:bottom w:val="none" w:sz="0" w:space="0" w:color="auto"/>
            <w:right w:val="none" w:sz="0" w:space="0" w:color="auto"/>
          </w:divBdr>
        </w:div>
        <w:div w:id="1959292559">
          <w:marLeft w:val="640"/>
          <w:marRight w:val="0"/>
          <w:marTop w:val="0"/>
          <w:marBottom w:val="0"/>
          <w:divBdr>
            <w:top w:val="none" w:sz="0" w:space="0" w:color="auto"/>
            <w:left w:val="none" w:sz="0" w:space="0" w:color="auto"/>
            <w:bottom w:val="none" w:sz="0" w:space="0" w:color="auto"/>
            <w:right w:val="none" w:sz="0" w:space="0" w:color="auto"/>
          </w:divBdr>
        </w:div>
        <w:div w:id="967053775">
          <w:marLeft w:val="640"/>
          <w:marRight w:val="0"/>
          <w:marTop w:val="0"/>
          <w:marBottom w:val="0"/>
          <w:divBdr>
            <w:top w:val="none" w:sz="0" w:space="0" w:color="auto"/>
            <w:left w:val="none" w:sz="0" w:space="0" w:color="auto"/>
            <w:bottom w:val="none" w:sz="0" w:space="0" w:color="auto"/>
            <w:right w:val="none" w:sz="0" w:space="0" w:color="auto"/>
          </w:divBdr>
        </w:div>
        <w:div w:id="414517449">
          <w:marLeft w:val="640"/>
          <w:marRight w:val="0"/>
          <w:marTop w:val="0"/>
          <w:marBottom w:val="0"/>
          <w:divBdr>
            <w:top w:val="none" w:sz="0" w:space="0" w:color="auto"/>
            <w:left w:val="none" w:sz="0" w:space="0" w:color="auto"/>
            <w:bottom w:val="none" w:sz="0" w:space="0" w:color="auto"/>
            <w:right w:val="none" w:sz="0" w:space="0" w:color="auto"/>
          </w:divBdr>
        </w:div>
        <w:div w:id="1291980767">
          <w:marLeft w:val="640"/>
          <w:marRight w:val="0"/>
          <w:marTop w:val="0"/>
          <w:marBottom w:val="0"/>
          <w:divBdr>
            <w:top w:val="none" w:sz="0" w:space="0" w:color="auto"/>
            <w:left w:val="none" w:sz="0" w:space="0" w:color="auto"/>
            <w:bottom w:val="none" w:sz="0" w:space="0" w:color="auto"/>
            <w:right w:val="none" w:sz="0" w:space="0" w:color="auto"/>
          </w:divBdr>
        </w:div>
        <w:div w:id="667437782">
          <w:marLeft w:val="640"/>
          <w:marRight w:val="0"/>
          <w:marTop w:val="0"/>
          <w:marBottom w:val="0"/>
          <w:divBdr>
            <w:top w:val="none" w:sz="0" w:space="0" w:color="auto"/>
            <w:left w:val="none" w:sz="0" w:space="0" w:color="auto"/>
            <w:bottom w:val="none" w:sz="0" w:space="0" w:color="auto"/>
            <w:right w:val="none" w:sz="0" w:space="0" w:color="auto"/>
          </w:divBdr>
        </w:div>
        <w:div w:id="698699759">
          <w:marLeft w:val="640"/>
          <w:marRight w:val="0"/>
          <w:marTop w:val="0"/>
          <w:marBottom w:val="0"/>
          <w:divBdr>
            <w:top w:val="none" w:sz="0" w:space="0" w:color="auto"/>
            <w:left w:val="none" w:sz="0" w:space="0" w:color="auto"/>
            <w:bottom w:val="none" w:sz="0" w:space="0" w:color="auto"/>
            <w:right w:val="none" w:sz="0" w:space="0" w:color="auto"/>
          </w:divBdr>
        </w:div>
        <w:div w:id="426465979">
          <w:marLeft w:val="640"/>
          <w:marRight w:val="0"/>
          <w:marTop w:val="0"/>
          <w:marBottom w:val="0"/>
          <w:divBdr>
            <w:top w:val="none" w:sz="0" w:space="0" w:color="auto"/>
            <w:left w:val="none" w:sz="0" w:space="0" w:color="auto"/>
            <w:bottom w:val="none" w:sz="0" w:space="0" w:color="auto"/>
            <w:right w:val="none" w:sz="0" w:space="0" w:color="auto"/>
          </w:divBdr>
        </w:div>
        <w:div w:id="1519612699">
          <w:marLeft w:val="640"/>
          <w:marRight w:val="0"/>
          <w:marTop w:val="0"/>
          <w:marBottom w:val="0"/>
          <w:divBdr>
            <w:top w:val="none" w:sz="0" w:space="0" w:color="auto"/>
            <w:left w:val="none" w:sz="0" w:space="0" w:color="auto"/>
            <w:bottom w:val="none" w:sz="0" w:space="0" w:color="auto"/>
            <w:right w:val="none" w:sz="0" w:space="0" w:color="auto"/>
          </w:divBdr>
        </w:div>
        <w:div w:id="607469374">
          <w:marLeft w:val="640"/>
          <w:marRight w:val="0"/>
          <w:marTop w:val="0"/>
          <w:marBottom w:val="0"/>
          <w:divBdr>
            <w:top w:val="none" w:sz="0" w:space="0" w:color="auto"/>
            <w:left w:val="none" w:sz="0" w:space="0" w:color="auto"/>
            <w:bottom w:val="none" w:sz="0" w:space="0" w:color="auto"/>
            <w:right w:val="none" w:sz="0" w:space="0" w:color="auto"/>
          </w:divBdr>
        </w:div>
        <w:div w:id="697655776">
          <w:marLeft w:val="640"/>
          <w:marRight w:val="0"/>
          <w:marTop w:val="0"/>
          <w:marBottom w:val="0"/>
          <w:divBdr>
            <w:top w:val="none" w:sz="0" w:space="0" w:color="auto"/>
            <w:left w:val="none" w:sz="0" w:space="0" w:color="auto"/>
            <w:bottom w:val="none" w:sz="0" w:space="0" w:color="auto"/>
            <w:right w:val="none" w:sz="0" w:space="0" w:color="auto"/>
          </w:divBdr>
        </w:div>
        <w:div w:id="2110006319">
          <w:marLeft w:val="640"/>
          <w:marRight w:val="0"/>
          <w:marTop w:val="0"/>
          <w:marBottom w:val="0"/>
          <w:divBdr>
            <w:top w:val="none" w:sz="0" w:space="0" w:color="auto"/>
            <w:left w:val="none" w:sz="0" w:space="0" w:color="auto"/>
            <w:bottom w:val="none" w:sz="0" w:space="0" w:color="auto"/>
            <w:right w:val="none" w:sz="0" w:space="0" w:color="auto"/>
          </w:divBdr>
        </w:div>
        <w:div w:id="798038430">
          <w:marLeft w:val="640"/>
          <w:marRight w:val="0"/>
          <w:marTop w:val="0"/>
          <w:marBottom w:val="0"/>
          <w:divBdr>
            <w:top w:val="none" w:sz="0" w:space="0" w:color="auto"/>
            <w:left w:val="none" w:sz="0" w:space="0" w:color="auto"/>
            <w:bottom w:val="none" w:sz="0" w:space="0" w:color="auto"/>
            <w:right w:val="none" w:sz="0" w:space="0" w:color="auto"/>
          </w:divBdr>
        </w:div>
        <w:div w:id="1353069654">
          <w:marLeft w:val="640"/>
          <w:marRight w:val="0"/>
          <w:marTop w:val="0"/>
          <w:marBottom w:val="0"/>
          <w:divBdr>
            <w:top w:val="none" w:sz="0" w:space="0" w:color="auto"/>
            <w:left w:val="none" w:sz="0" w:space="0" w:color="auto"/>
            <w:bottom w:val="none" w:sz="0" w:space="0" w:color="auto"/>
            <w:right w:val="none" w:sz="0" w:space="0" w:color="auto"/>
          </w:divBdr>
        </w:div>
        <w:div w:id="443885669">
          <w:marLeft w:val="640"/>
          <w:marRight w:val="0"/>
          <w:marTop w:val="0"/>
          <w:marBottom w:val="0"/>
          <w:divBdr>
            <w:top w:val="none" w:sz="0" w:space="0" w:color="auto"/>
            <w:left w:val="none" w:sz="0" w:space="0" w:color="auto"/>
            <w:bottom w:val="none" w:sz="0" w:space="0" w:color="auto"/>
            <w:right w:val="none" w:sz="0" w:space="0" w:color="auto"/>
          </w:divBdr>
        </w:div>
        <w:div w:id="1727685663">
          <w:marLeft w:val="640"/>
          <w:marRight w:val="0"/>
          <w:marTop w:val="0"/>
          <w:marBottom w:val="0"/>
          <w:divBdr>
            <w:top w:val="none" w:sz="0" w:space="0" w:color="auto"/>
            <w:left w:val="none" w:sz="0" w:space="0" w:color="auto"/>
            <w:bottom w:val="none" w:sz="0" w:space="0" w:color="auto"/>
            <w:right w:val="none" w:sz="0" w:space="0" w:color="auto"/>
          </w:divBdr>
        </w:div>
        <w:div w:id="1810197691">
          <w:marLeft w:val="640"/>
          <w:marRight w:val="0"/>
          <w:marTop w:val="0"/>
          <w:marBottom w:val="0"/>
          <w:divBdr>
            <w:top w:val="none" w:sz="0" w:space="0" w:color="auto"/>
            <w:left w:val="none" w:sz="0" w:space="0" w:color="auto"/>
            <w:bottom w:val="none" w:sz="0" w:space="0" w:color="auto"/>
            <w:right w:val="none" w:sz="0" w:space="0" w:color="auto"/>
          </w:divBdr>
        </w:div>
        <w:div w:id="1625964197">
          <w:marLeft w:val="640"/>
          <w:marRight w:val="0"/>
          <w:marTop w:val="0"/>
          <w:marBottom w:val="0"/>
          <w:divBdr>
            <w:top w:val="none" w:sz="0" w:space="0" w:color="auto"/>
            <w:left w:val="none" w:sz="0" w:space="0" w:color="auto"/>
            <w:bottom w:val="none" w:sz="0" w:space="0" w:color="auto"/>
            <w:right w:val="none" w:sz="0" w:space="0" w:color="auto"/>
          </w:divBdr>
        </w:div>
      </w:divsChild>
    </w:div>
    <w:div w:id="1539123187">
      <w:marLeft w:val="640"/>
      <w:marRight w:val="0"/>
      <w:marTop w:val="0"/>
      <w:marBottom w:val="0"/>
      <w:divBdr>
        <w:top w:val="none" w:sz="0" w:space="0" w:color="auto"/>
        <w:left w:val="none" w:sz="0" w:space="0" w:color="auto"/>
        <w:bottom w:val="none" w:sz="0" w:space="0" w:color="auto"/>
        <w:right w:val="none" w:sz="0" w:space="0" w:color="auto"/>
      </w:divBdr>
    </w:div>
    <w:div w:id="1540050606">
      <w:marLeft w:val="640"/>
      <w:marRight w:val="0"/>
      <w:marTop w:val="0"/>
      <w:marBottom w:val="0"/>
      <w:divBdr>
        <w:top w:val="none" w:sz="0" w:space="0" w:color="auto"/>
        <w:left w:val="none" w:sz="0" w:space="0" w:color="auto"/>
        <w:bottom w:val="none" w:sz="0" w:space="0" w:color="auto"/>
        <w:right w:val="none" w:sz="0" w:space="0" w:color="auto"/>
      </w:divBdr>
    </w:div>
    <w:div w:id="1540702445">
      <w:marLeft w:val="640"/>
      <w:marRight w:val="0"/>
      <w:marTop w:val="0"/>
      <w:marBottom w:val="0"/>
      <w:divBdr>
        <w:top w:val="none" w:sz="0" w:space="0" w:color="auto"/>
        <w:left w:val="none" w:sz="0" w:space="0" w:color="auto"/>
        <w:bottom w:val="none" w:sz="0" w:space="0" w:color="auto"/>
        <w:right w:val="none" w:sz="0" w:space="0" w:color="auto"/>
      </w:divBdr>
    </w:div>
    <w:div w:id="1540820149">
      <w:marLeft w:val="640"/>
      <w:marRight w:val="0"/>
      <w:marTop w:val="0"/>
      <w:marBottom w:val="0"/>
      <w:divBdr>
        <w:top w:val="none" w:sz="0" w:space="0" w:color="auto"/>
        <w:left w:val="none" w:sz="0" w:space="0" w:color="auto"/>
        <w:bottom w:val="none" w:sz="0" w:space="0" w:color="auto"/>
        <w:right w:val="none" w:sz="0" w:space="0" w:color="auto"/>
      </w:divBdr>
    </w:div>
    <w:div w:id="1541473896">
      <w:bodyDiv w:val="1"/>
      <w:marLeft w:val="0"/>
      <w:marRight w:val="0"/>
      <w:marTop w:val="0"/>
      <w:marBottom w:val="0"/>
      <w:divBdr>
        <w:top w:val="none" w:sz="0" w:space="0" w:color="auto"/>
        <w:left w:val="none" w:sz="0" w:space="0" w:color="auto"/>
        <w:bottom w:val="none" w:sz="0" w:space="0" w:color="auto"/>
        <w:right w:val="none" w:sz="0" w:space="0" w:color="auto"/>
      </w:divBdr>
      <w:divsChild>
        <w:div w:id="1104232703">
          <w:marLeft w:val="640"/>
          <w:marRight w:val="0"/>
          <w:marTop w:val="0"/>
          <w:marBottom w:val="0"/>
          <w:divBdr>
            <w:top w:val="none" w:sz="0" w:space="0" w:color="auto"/>
            <w:left w:val="none" w:sz="0" w:space="0" w:color="auto"/>
            <w:bottom w:val="none" w:sz="0" w:space="0" w:color="auto"/>
            <w:right w:val="none" w:sz="0" w:space="0" w:color="auto"/>
          </w:divBdr>
        </w:div>
        <w:div w:id="156924689">
          <w:marLeft w:val="640"/>
          <w:marRight w:val="0"/>
          <w:marTop w:val="0"/>
          <w:marBottom w:val="0"/>
          <w:divBdr>
            <w:top w:val="none" w:sz="0" w:space="0" w:color="auto"/>
            <w:left w:val="none" w:sz="0" w:space="0" w:color="auto"/>
            <w:bottom w:val="none" w:sz="0" w:space="0" w:color="auto"/>
            <w:right w:val="none" w:sz="0" w:space="0" w:color="auto"/>
          </w:divBdr>
        </w:div>
        <w:div w:id="1835533938">
          <w:marLeft w:val="640"/>
          <w:marRight w:val="0"/>
          <w:marTop w:val="0"/>
          <w:marBottom w:val="0"/>
          <w:divBdr>
            <w:top w:val="none" w:sz="0" w:space="0" w:color="auto"/>
            <w:left w:val="none" w:sz="0" w:space="0" w:color="auto"/>
            <w:bottom w:val="none" w:sz="0" w:space="0" w:color="auto"/>
            <w:right w:val="none" w:sz="0" w:space="0" w:color="auto"/>
          </w:divBdr>
        </w:div>
        <w:div w:id="913054422">
          <w:marLeft w:val="640"/>
          <w:marRight w:val="0"/>
          <w:marTop w:val="0"/>
          <w:marBottom w:val="0"/>
          <w:divBdr>
            <w:top w:val="none" w:sz="0" w:space="0" w:color="auto"/>
            <w:left w:val="none" w:sz="0" w:space="0" w:color="auto"/>
            <w:bottom w:val="none" w:sz="0" w:space="0" w:color="auto"/>
            <w:right w:val="none" w:sz="0" w:space="0" w:color="auto"/>
          </w:divBdr>
        </w:div>
        <w:div w:id="1620910157">
          <w:marLeft w:val="640"/>
          <w:marRight w:val="0"/>
          <w:marTop w:val="0"/>
          <w:marBottom w:val="0"/>
          <w:divBdr>
            <w:top w:val="none" w:sz="0" w:space="0" w:color="auto"/>
            <w:left w:val="none" w:sz="0" w:space="0" w:color="auto"/>
            <w:bottom w:val="none" w:sz="0" w:space="0" w:color="auto"/>
            <w:right w:val="none" w:sz="0" w:space="0" w:color="auto"/>
          </w:divBdr>
        </w:div>
        <w:div w:id="1131247966">
          <w:marLeft w:val="640"/>
          <w:marRight w:val="0"/>
          <w:marTop w:val="0"/>
          <w:marBottom w:val="0"/>
          <w:divBdr>
            <w:top w:val="none" w:sz="0" w:space="0" w:color="auto"/>
            <w:left w:val="none" w:sz="0" w:space="0" w:color="auto"/>
            <w:bottom w:val="none" w:sz="0" w:space="0" w:color="auto"/>
            <w:right w:val="none" w:sz="0" w:space="0" w:color="auto"/>
          </w:divBdr>
        </w:div>
        <w:div w:id="1353721224">
          <w:marLeft w:val="640"/>
          <w:marRight w:val="0"/>
          <w:marTop w:val="0"/>
          <w:marBottom w:val="0"/>
          <w:divBdr>
            <w:top w:val="none" w:sz="0" w:space="0" w:color="auto"/>
            <w:left w:val="none" w:sz="0" w:space="0" w:color="auto"/>
            <w:bottom w:val="none" w:sz="0" w:space="0" w:color="auto"/>
            <w:right w:val="none" w:sz="0" w:space="0" w:color="auto"/>
          </w:divBdr>
        </w:div>
        <w:div w:id="308287306">
          <w:marLeft w:val="640"/>
          <w:marRight w:val="0"/>
          <w:marTop w:val="0"/>
          <w:marBottom w:val="0"/>
          <w:divBdr>
            <w:top w:val="none" w:sz="0" w:space="0" w:color="auto"/>
            <w:left w:val="none" w:sz="0" w:space="0" w:color="auto"/>
            <w:bottom w:val="none" w:sz="0" w:space="0" w:color="auto"/>
            <w:right w:val="none" w:sz="0" w:space="0" w:color="auto"/>
          </w:divBdr>
        </w:div>
        <w:div w:id="1107578353">
          <w:marLeft w:val="640"/>
          <w:marRight w:val="0"/>
          <w:marTop w:val="0"/>
          <w:marBottom w:val="0"/>
          <w:divBdr>
            <w:top w:val="none" w:sz="0" w:space="0" w:color="auto"/>
            <w:left w:val="none" w:sz="0" w:space="0" w:color="auto"/>
            <w:bottom w:val="none" w:sz="0" w:space="0" w:color="auto"/>
            <w:right w:val="none" w:sz="0" w:space="0" w:color="auto"/>
          </w:divBdr>
        </w:div>
        <w:div w:id="662778929">
          <w:marLeft w:val="640"/>
          <w:marRight w:val="0"/>
          <w:marTop w:val="0"/>
          <w:marBottom w:val="0"/>
          <w:divBdr>
            <w:top w:val="none" w:sz="0" w:space="0" w:color="auto"/>
            <w:left w:val="none" w:sz="0" w:space="0" w:color="auto"/>
            <w:bottom w:val="none" w:sz="0" w:space="0" w:color="auto"/>
            <w:right w:val="none" w:sz="0" w:space="0" w:color="auto"/>
          </w:divBdr>
        </w:div>
        <w:div w:id="1195654026">
          <w:marLeft w:val="640"/>
          <w:marRight w:val="0"/>
          <w:marTop w:val="0"/>
          <w:marBottom w:val="0"/>
          <w:divBdr>
            <w:top w:val="none" w:sz="0" w:space="0" w:color="auto"/>
            <w:left w:val="none" w:sz="0" w:space="0" w:color="auto"/>
            <w:bottom w:val="none" w:sz="0" w:space="0" w:color="auto"/>
            <w:right w:val="none" w:sz="0" w:space="0" w:color="auto"/>
          </w:divBdr>
        </w:div>
        <w:div w:id="1752921413">
          <w:marLeft w:val="640"/>
          <w:marRight w:val="0"/>
          <w:marTop w:val="0"/>
          <w:marBottom w:val="0"/>
          <w:divBdr>
            <w:top w:val="none" w:sz="0" w:space="0" w:color="auto"/>
            <w:left w:val="none" w:sz="0" w:space="0" w:color="auto"/>
            <w:bottom w:val="none" w:sz="0" w:space="0" w:color="auto"/>
            <w:right w:val="none" w:sz="0" w:space="0" w:color="auto"/>
          </w:divBdr>
        </w:div>
        <w:div w:id="1176649885">
          <w:marLeft w:val="640"/>
          <w:marRight w:val="0"/>
          <w:marTop w:val="0"/>
          <w:marBottom w:val="0"/>
          <w:divBdr>
            <w:top w:val="none" w:sz="0" w:space="0" w:color="auto"/>
            <w:left w:val="none" w:sz="0" w:space="0" w:color="auto"/>
            <w:bottom w:val="none" w:sz="0" w:space="0" w:color="auto"/>
            <w:right w:val="none" w:sz="0" w:space="0" w:color="auto"/>
          </w:divBdr>
        </w:div>
        <w:div w:id="2103336889">
          <w:marLeft w:val="640"/>
          <w:marRight w:val="0"/>
          <w:marTop w:val="0"/>
          <w:marBottom w:val="0"/>
          <w:divBdr>
            <w:top w:val="none" w:sz="0" w:space="0" w:color="auto"/>
            <w:left w:val="none" w:sz="0" w:space="0" w:color="auto"/>
            <w:bottom w:val="none" w:sz="0" w:space="0" w:color="auto"/>
            <w:right w:val="none" w:sz="0" w:space="0" w:color="auto"/>
          </w:divBdr>
        </w:div>
        <w:div w:id="316038614">
          <w:marLeft w:val="640"/>
          <w:marRight w:val="0"/>
          <w:marTop w:val="0"/>
          <w:marBottom w:val="0"/>
          <w:divBdr>
            <w:top w:val="none" w:sz="0" w:space="0" w:color="auto"/>
            <w:left w:val="none" w:sz="0" w:space="0" w:color="auto"/>
            <w:bottom w:val="none" w:sz="0" w:space="0" w:color="auto"/>
            <w:right w:val="none" w:sz="0" w:space="0" w:color="auto"/>
          </w:divBdr>
        </w:div>
        <w:div w:id="329022528">
          <w:marLeft w:val="640"/>
          <w:marRight w:val="0"/>
          <w:marTop w:val="0"/>
          <w:marBottom w:val="0"/>
          <w:divBdr>
            <w:top w:val="none" w:sz="0" w:space="0" w:color="auto"/>
            <w:left w:val="none" w:sz="0" w:space="0" w:color="auto"/>
            <w:bottom w:val="none" w:sz="0" w:space="0" w:color="auto"/>
            <w:right w:val="none" w:sz="0" w:space="0" w:color="auto"/>
          </w:divBdr>
        </w:div>
        <w:div w:id="2024285303">
          <w:marLeft w:val="640"/>
          <w:marRight w:val="0"/>
          <w:marTop w:val="0"/>
          <w:marBottom w:val="0"/>
          <w:divBdr>
            <w:top w:val="none" w:sz="0" w:space="0" w:color="auto"/>
            <w:left w:val="none" w:sz="0" w:space="0" w:color="auto"/>
            <w:bottom w:val="none" w:sz="0" w:space="0" w:color="auto"/>
            <w:right w:val="none" w:sz="0" w:space="0" w:color="auto"/>
          </w:divBdr>
        </w:div>
        <w:div w:id="1885823035">
          <w:marLeft w:val="640"/>
          <w:marRight w:val="0"/>
          <w:marTop w:val="0"/>
          <w:marBottom w:val="0"/>
          <w:divBdr>
            <w:top w:val="none" w:sz="0" w:space="0" w:color="auto"/>
            <w:left w:val="none" w:sz="0" w:space="0" w:color="auto"/>
            <w:bottom w:val="none" w:sz="0" w:space="0" w:color="auto"/>
            <w:right w:val="none" w:sz="0" w:space="0" w:color="auto"/>
          </w:divBdr>
        </w:div>
        <w:div w:id="434715140">
          <w:marLeft w:val="640"/>
          <w:marRight w:val="0"/>
          <w:marTop w:val="0"/>
          <w:marBottom w:val="0"/>
          <w:divBdr>
            <w:top w:val="none" w:sz="0" w:space="0" w:color="auto"/>
            <w:left w:val="none" w:sz="0" w:space="0" w:color="auto"/>
            <w:bottom w:val="none" w:sz="0" w:space="0" w:color="auto"/>
            <w:right w:val="none" w:sz="0" w:space="0" w:color="auto"/>
          </w:divBdr>
        </w:div>
        <w:div w:id="707682952">
          <w:marLeft w:val="640"/>
          <w:marRight w:val="0"/>
          <w:marTop w:val="0"/>
          <w:marBottom w:val="0"/>
          <w:divBdr>
            <w:top w:val="none" w:sz="0" w:space="0" w:color="auto"/>
            <w:left w:val="none" w:sz="0" w:space="0" w:color="auto"/>
            <w:bottom w:val="none" w:sz="0" w:space="0" w:color="auto"/>
            <w:right w:val="none" w:sz="0" w:space="0" w:color="auto"/>
          </w:divBdr>
        </w:div>
        <w:div w:id="1596131380">
          <w:marLeft w:val="640"/>
          <w:marRight w:val="0"/>
          <w:marTop w:val="0"/>
          <w:marBottom w:val="0"/>
          <w:divBdr>
            <w:top w:val="none" w:sz="0" w:space="0" w:color="auto"/>
            <w:left w:val="none" w:sz="0" w:space="0" w:color="auto"/>
            <w:bottom w:val="none" w:sz="0" w:space="0" w:color="auto"/>
            <w:right w:val="none" w:sz="0" w:space="0" w:color="auto"/>
          </w:divBdr>
        </w:div>
        <w:div w:id="1067802072">
          <w:marLeft w:val="640"/>
          <w:marRight w:val="0"/>
          <w:marTop w:val="0"/>
          <w:marBottom w:val="0"/>
          <w:divBdr>
            <w:top w:val="none" w:sz="0" w:space="0" w:color="auto"/>
            <w:left w:val="none" w:sz="0" w:space="0" w:color="auto"/>
            <w:bottom w:val="none" w:sz="0" w:space="0" w:color="auto"/>
            <w:right w:val="none" w:sz="0" w:space="0" w:color="auto"/>
          </w:divBdr>
        </w:div>
        <w:div w:id="1340157833">
          <w:marLeft w:val="640"/>
          <w:marRight w:val="0"/>
          <w:marTop w:val="0"/>
          <w:marBottom w:val="0"/>
          <w:divBdr>
            <w:top w:val="none" w:sz="0" w:space="0" w:color="auto"/>
            <w:left w:val="none" w:sz="0" w:space="0" w:color="auto"/>
            <w:bottom w:val="none" w:sz="0" w:space="0" w:color="auto"/>
            <w:right w:val="none" w:sz="0" w:space="0" w:color="auto"/>
          </w:divBdr>
        </w:div>
        <w:div w:id="1739746067">
          <w:marLeft w:val="640"/>
          <w:marRight w:val="0"/>
          <w:marTop w:val="0"/>
          <w:marBottom w:val="0"/>
          <w:divBdr>
            <w:top w:val="none" w:sz="0" w:space="0" w:color="auto"/>
            <w:left w:val="none" w:sz="0" w:space="0" w:color="auto"/>
            <w:bottom w:val="none" w:sz="0" w:space="0" w:color="auto"/>
            <w:right w:val="none" w:sz="0" w:space="0" w:color="auto"/>
          </w:divBdr>
        </w:div>
        <w:div w:id="1650287535">
          <w:marLeft w:val="640"/>
          <w:marRight w:val="0"/>
          <w:marTop w:val="0"/>
          <w:marBottom w:val="0"/>
          <w:divBdr>
            <w:top w:val="none" w:sz="0" w:space="0" w:color="auto"/>
            <w:left w:val="none" w:sz="0" w:space="0" w:color="auto"/>
            <w:bottom w:val="none" w:sz="0" w:space="0" w:color="auto"/>
            <w:right w:val="none" w:sz="0" w:space="0" w:color="auto"/>
          </w:divBdr>
        </w:div>
        <w:div w:id="878857813">
          <w:marLeft w:val="640"/>
          <w:marRight w:val="0"/>
          <w:marTop w:val="0"/>
          <w:marBottom w:val="0"/>
          <w:divBdr>
            <w:top w:val="none" w:sz="0" w:space="0" w:color="auto"/>
            <w:left w:val="none" w:sz="0" w:space="0" w:color="auto"/>
            <w:bottom w:val="none" w:sz="0" w:space="0" w:color="auto"/>
            <w:right w:val="none" w:sz="0" w:space="0" w:color="auto"/>
          </w:divBdr>
        </w:div>
        <w:div w:id="255745601">
          <w:marLeft w:val="640"/>
          <w:marRight w:val="0"/>
          <w:marTop w:val="0"/>
          <w:marBottom w:val="0"/>
          <w:divBdr>
            <w:top w:val="none" w:sz="0" w:space="0" w:color="auto"/>
            <w:left w:val="none" w:sz="0" w:space="0" w:color="auto"/>
            <w:bottom w:val="none" w:sz="0" w:space="0" w:color="auto"/>
            <w:right w:val="none" w:sz="0" w:space="0" w:color="auto"/>
          </w:divBdr>
        </w:div>
        <w:div w:id="1319651922">
          <w:marLeft w:val="640"/>
          <w:marRight w:val="0"/>
          <w:marTop w:val="0"/>
          <w:marBottom w:val="0"/>
          <w:divBdr>
            <w:top w:val="none" w:sz="0" w:space="0" w:color="auto"/>
            <w:left w:val="none" w:sz="0" w:space="0" w:color="auto"/>
            <w:bottom w:val="none" w:sz="0" w:space="0" w:color="auto"/>
            <w:right w:val="none" w:sz="0" w:space="0" w:color="auto"/>
          </w:divBdr>
        </w:div>
        <w:div w:id="1097797579">
          <w:marLeft w:val="640"/>
          <w:marRight w:val="0"/>
          <w:marTop w:val="0"/>
          <w:marBottom w:val="0"/>
          <w:divBdr>
            <w:top w:val="none" w:sz="0" w:space="0" w:color="auto"/>
            <w:left w:val="none" w:sz="0" w:space="0" w:color="auto"/>
            <w:bottom w:val="none" w:sz="0" w:space="0" w:color="auto"/>
            <w:right w:val="none" w:sz="0" w:space="0" w:color="auto"/>
          </w:divBdr>
        </w:div>
        <w:div w:id="1328628187">
          <w:marLeft w:val="640"/>
          <w:marRight w:val="0"/>
          <w:marTop w:val="0"/>
          <w:marBottom w:val="0"/>
          <w:divBdr>
            <w:top w:val="none" w:sz="0" w:space="0" w:color="auto"/>
            <w:left w:val="none" w:sz="0" w:space="0" w:color="auto"/>
            <w:bottom w:val="none" w:sz="0" w:space="0" w:color="auto"/>
            <w:right w:val="none" w:sz="0" w:space="0" w:color="auto"/>
          </w:divBdr>
        </w:div>
        <w:div w:id="518007415">
          <w:marLeft w:val="640"/>
          <w:marRight w:val="0"/>
          <w:marTop w:val="0"/>
          <w:marBottom w:val="0"/>
          <w:divBdr>
            <w:top w:val="none" w:sz="0" w:space="0" w:color="auto"/>
            <w:left w:val="none" w:sz="0" w:space="0" w:color="auto"/>
            <w:bottom w:val="none" w:sz="0" w:space="0" w:color="auto"/>
            <w:right w:val="none" w:sz="0" w:space="0" w:color="auto"/>
          </w:divBdr>
        </w:div>
        <w:div w:id="236328022">
          <w:marLeft w:val="640"/>
          <w:marRight w:val="0"/>
          <w:marTop w:val="0"/>
          <w:marBottom w:val="0"/>
          <w:divBdr>
            <w:top w:val="none" w:sz="0" w:space="0" w:color="auto"/>
            <w:left w:val="none" w:sz="0" w:space="0" w:color="auto"/>
            <w:bottom w:val="none" w:sz="0" w:space="0" w:color="auto"/>
            <w:right w:val="none" w:sz="0" w:space="0" w:color="auto"/>
          </w:divBdr>
        </w:div>
        <w:div w:id="27873748">
          <w:marLeft w:val="640"/>
          <w:marRight w:val="0"/>
          <w:marTop w:val="0"/>
          <w:marBottom w:val="0"/>
          <w:divBdr>
            <w:top w:val="none" w:sz="0" w:space="0" w:color="auto"/>
            <w:left w:val="none" w:sz="0" w:space="0" w:color="auto"/>
            <w:bottom w:val="none" w:sz="0" w:space="0" w:color="auto"/>
            <w:right w:val="none" w:sz="0" w:space="0" w:color="auto"/>
          </w:divBdr>
        </w:div>
        <w:div w:id="1837376487">
          <w:marLeft w:val="640"/>
          <w:marRight w:val="0"/>
          <w:marTop w:val="0"/>
          <w:marBottom w:val="0"/>
          <w:divBdr>
            <w:top w:val="none" w:sz="0" w:space="0" w:color="auto"/>
            <w:left w:val="none" w:sz="0" w:space="0" w:color="auto"/>
            <w:bottom w:val="none" w:sz="0" w:space="0" w:color="auto"/>
            <w:right w:val="none" w:sz="0" w:space="0" w:color="auto"/>
          </w:divBdr>
        </w:div>
        <w:div w:id="967246211">
          <w:marLeft w:val="640"/>
          <w:marRight w:val="0"/>
          <w:marTop w:val="0"/>
          <w:marBottom w:val="0"/>
          <w:divBdr>
            <w:top w:val="none" w:sz="0" w:space="0" w:color="auto"/>
            <w:left w:val="none" w:sz="0" w:space="0" w:color="auto"/>
            <w:bottom w:val="none" w:sz="0" w:space="0" w:color="auto"/>
            <w:right w:val="none" w:sz="0" w:space="0" w:color="auto"/>
          </w:divBdr>
        </w:div>
        <w:div w:id="1809206566">
          <w:marLeft w:val="640"/>
          <w:marRight w:val="0"/>
          <w:marTop w:val="0"/>
          <w:marBottom w:val="0"/>
          <w:divBdr>
            <w:top w:val="none" w:sz="0" w:space="0" w:color="auto"/>
            <w:left w:val="none" w:sz="0" w:space="0" w:color="auto"/>
            <w:bottom w:val="none" w:sz="0" w:space="0" w:color="auto"/>
            <w:right w:val="none" w:sz="0" w:space="0" w:color="auto"/>
          </w:divBdr>
        </w:div>
        <w:div w:id="1548489128">
          <w:marLeft w:val="640"/>
          <w:marRight w:val="0"/>
          <w:marTop w:val="0"/>
          <w:marBottom w:val="0"/>
          <w:divBdr>
            <w:top w:val="none" w:sz="0" w:space="0" w:color="auto"/>
            <w:left w:val="none" w:sz="0" w:space="0" w:color="auto"/>
            <w:bottom w:val="none" w:sz="0" w:space="0" w:color="auto"/>
            <w:right w:val="none" w:sz="0" w:space="0" w:color="auto"/>
          </w:divBdr>
        </w:div>
        <w:div w:id="533621176">
          <w:marLeft w:val="640"/>
          <w:marRight w:val="0"/>
          <w:marTop w:val="0"/>
          <w:marBottom w:val="0"/>
          <w:divBdr>
            <w:top w:val="none" w:sz="0" w:space="0" w:color="auto"/>
            <w:left w:val="none" w:sz="0" w:space="0" w:color="auto"/>
            <w:bottom w:val="none" w:sz="0" w:space="0" w:color="auto"/>
            <w:right w:val="none" w:sz="0" w:space="0" w:color="auto"/>
          </w:divBdr>
        </w:div>
        <w:div w:id="891694481">
          <w:marLeft w:val="640"/>
          <w:marRight w:val="0"/>
          <w:marTop w:val="0"/>
          <w:marBottom w:val="0"/>
          <w:divBdr>
            <w:top w:val="none" w:sz="0" w:space="0" w:color="auto"/>
            <w:left w:val="none" w:sz="0" w:space="0" w:color="auto"/>
            <w:bottom w:val="none" w:sz="0" w:space="0" w:color="auto"/>
            <w:right w:val="none" w:sz="0" w:space="0" w:color="auto"/>
          </w:divBdr>
        </w:div>
        <w:div w:id="1455098173">
          <w:marLeft w:val="640"/>
          <w:marRight w:val="0"/>
          <w:marTop w:val="0"/>
          <w:marBottom w:val="0"/>
          <w:divBdr>
            <w:top w:val="none" w:sz="0" w:space="0" w:color="auto"/>
            <w:left w:val="none" w:sz="0" w:space="0" w:color="auto"/>
            <w:bottom w:val="none" w:sz="0" w:space="0" w:color="auto"/>
            <w:right w:val="none" w:sz="0" w:space="0" w:color="auto"/>
          </w:divBdr>
        </w:div>
        <w:div w:id="219097479">
          <w:marLeft w:val="640"/>
          <w:marRight w:val="0"/>
          <w:marTop w:val="0"/>
          <w:marBottom w:val="0"/>
          <w:divBdr>
            <w:top w:val="none" w:sz="0" w:space="0" w:color="auto"/>
            <w:left w:val="none" w:sz="0" w:space="0" w:color="auto"/>
            <w:bottom w:val="none" w:sz="0" w:space="0" w:color="auto"/>
            <w:right w:val="none" w:sz="0" w:space="0" w:color="auto"/>
          </w:divBdr>
        </w:div>
        <w:div w:id="1855414619">
          <w:marLeft w:val="640"/>
          <w:marRight w:val="0"/>
          <w:marTop w:val="0"/>
          <w:marBottom w:val="0"/>
          <w:divBdr>
            <w:top w:val="none" w:sz="0" w:space="0" w:color="auto"/>
            <w:left w:val="none" w:sz="0" w:space="0" w:color="auto"/>
            <w:bottom w:val="none" w:sz="0" w:space="0" w:color="auto"/>
            <w:right w:val="none" w:sz="0" w:space="0" w:color="auto"/>
          </w:divBdr>
        </w:div>
        <w:div w:id="1337927281">
          <w:marLeft w:val="640"/>
          <w:marRight w:val="0"/>
          <w:marTop w:val="0"/>
          <w:marBottom w:val="0"/>
          <w:divBdr>
            <w:top w:val="none" w:sz="0" w:space="0" w:color="auto"/>
            <w:left w:val="none" w:sz="0" w:space="0" w:color="auto"/>
            <w:bottom w:val="none" w:sz="0" w:space="0" w:color="auto"/>
            <w:right w:val="none" w:sz="0" w:space="0" w:color="auto"/>
          </w:divBdr>
        </w:div>
        <w:div w:id="984158999">
          <w:marLeft w:val="640"/>
          <w:marRight w:val="0"/>
          <w:marTop w:val="0"/>
          <w:marBottom w:val="0"/>
          <w:divBdr>
            <w:top w:val="none" w:sz="0" w:space="0" w:color="auto"/>
            <w:left w:val="none" w:sz="0" w:space="0" w:color="auto"/>
            <w:bottom w:val="none" w:sz="0" w:space="0" w:color="auto"/>
            <w:right w:val="none" w:sz="0" w:space="0" w:color="auto"/>
          </w:divBdr>
        </w:div>
        <w:div w:id="64843631">
          <w:marLeft w:val="640"/>
          <w:marRight w:val="0"/>
          <w:marTop w:val="0"/>
          <w:marBottom w:val="0"/>
          <w:divBdr>
            <w:top w:val="none" w:sz="0" w:space="0" w:color="auto"/>
            <w:left w:val="none" w:sz="0" w:space="0" w:color="auto"/>
            <w:bottom w:val="none" w:sz="0" w:space="0" w:color="auto"/>
            <w:right w:val="none" w:sz="0" w:space="0" w:color="auto"/>
          </w:divBdr>
        </w:div>
        <w:div w:id="1107045582">
          <w:marLeft w:val="640"/>
          <w:marRight w:val="0"/>
          <w:marTop w:val="0"/>
          <w:marBottom w:val="0"/>
          <w:divBdr>
            <w:top w:val="none" w:sz="0" w:space="0" w:color="auto"/>
            <w:left w:val="none" w:sz="0" w:space="0" w:color="auto"/>
            <w:bottom w:val="none" w:sz="0" w:space="0" w:color="auto"/>
            <w:right w:val="none" w:sz="0" w:space="0" w:color="auto"/>
          </w:divBdr>
        </w:div>
        <w:div w:id="212078601">
          <w:marLeft w:val="640"/>
          <w:marRight w:val="0"/>
          <w:marTop w:val="0"/>
          <w:marBottom w:val="0"/>
          <w:divBdr>
            <w:top w:val="none" w:sz="0" w:space="0" w:color="auto"/>
            <w:left w:val="none" w:sz="0" w:space="0" w:color="auto"/>
            <w:bottom w:val="none" w:sz="0" w:space="0" w:color="auto"/>
            <w:right w:val="none" w:sz="0" w:space="0" w:color="auto"/>
          </w:divBdr>
        </w:div>
        <w:div w:id="1632251386">
          <w:marLeft w:val="640"/>
          <w:marRight w:val="0"/>
          <w:marTop w:val="0"/>
          <w:marBottom w:val="0"/>
          <w:divBdr>
            <w:top w:val="none" w:sz="0" w:space="0" w:color="auto"/>
            <w:left w:val="none" w:sz="0" w:space="0" w:color="auto"/>
            <w:bottom w:val="none" w:sz="0" w:space="0" w:color="auto"/>
            <w:right w:val="none" w:sz="0" w:space="0" w:color="auto"/>
          </w:divBdr>
        </w:div>
        <w:div w:id="548032000">
          <w:marLeft w:val="640"/>
          <w:marRight w:val="0"/>
          <w:marTop w:val="0"/>
          <w:marBottom w:val="0"/>
          <w:divBdr>
            <w:top w:val="none" w:sz="0" w:space="0" w:color="auto"/>
            <w:left w:val="none" w:sz="0" w:space="0" w:color="auto"/>
            <w:bottom w:val="none" w:sz="0" w:space="0" w:color="auto"/>
            <w:right w:val="none" w:sz="0" w:space="0" w:color="auto"/>
          </w:divBdr>
        </w:div>
        <w:div w:id="468517852">
          <w:marLeft w:val="640"/>
          <w:marRight w:val="0"/>
          <w:marTop w:val="0"/>
          <w:marBottom w:val="0"/>
          <w:divBdr>
            <w:top w:val="none" w:sz="0" w:space="0" w:color="auto"/>
            <w:left w:val="none" w:sz="0" w:space="0" w:color="auto"/>
            <w:bottom w:val="none" w:sz="0" w:space="0" w:color="auto"/>
            <w:right w:val="none" w:sz="0" w:space="0" w:color="auto"/>
          </w:divBdr>
        </w:div>
        <w:div w:id="1785616668">
          <w:marLeft w:val="640"/>
          <w:marRight w:val="0"/>
          <w:marTop w:val="0"/>
          <w:marBottom w:val="0"/>
          <w:divBdr>
            <w:top w:val="none" w:sz="0" w:space="0" w:color="auto"/>
            <w:left w:val="none" w:sz="0" w:space="0" w:color="auto"/>
            <w:bottom w:val="none" w:sz="0" w:space="0" w:color="auto"/>
            <w:right w:val="none" w:sz="0" w:space="0" w:color="auto"/>
          </w:divBdr>
        </w:div>
        <w:div w:id="1973100220">
          <w:marLeft w:val="640"/>
          <w:marRight w:val="0"/>
          <w:marTop w:val="0"/>
          <w:marBottom w:val="0"/>
          <w:divBdr>
            <w:top w:val="none" w:sz="0" w:space="0" w:color="auto"/>
            <w:left w:val="none" w:sz="0" w:space="0" w:color="auto"/>
            <w:bottom w:val="none" w:sz="0" w:space="0" w:color="auto"/>
            <w:right w:val="none" w:sz="0" w:space="0" w:color="auto"/>
          </w:divBdr>
        </w:div>
        <w:div w:id="296837050">
          <w:marLeft w:val="640"/>
          <w:marRight w:val="0"/>
          <w:marTop w:val="0"/>
          <w:marBottom w:val="0"/>
          <w:divBdr>
            <w:top w:val="none" w:sz="0" w:space="0" w:color="auto"/>
            <w:left w:val="none" w:sz="0" w:space="0" w:color="auto"/>
            <w:bottom w:val="none" w:sz="0" w:space="0" w:color="auto"/>
            <w:right w:val="none" w:sz="0" w:space="0" w:color="auto"/>
          </w:divBdr>
        </w:div>
        <w:div w:id="269355542">
          <w:marLeft w:val="640"/>
          <w:marRight w:val="0"/>
          <w:marTop w:val="0"/>
          <w:marBottom w:val="0"/>
          <w:divBdr>
            <w:top w:val="none" w:sz="0" w:space="0" w:color="auto"/>
            <w:left w:val="none" w:sz="0" w:space="0" w:color="auto"/>
            <w:bottom w:val="none" w:sz="0" w:space="0" w:color="auto"/>
            <w:right w:val="none" w:sz="0" w:space="0" w:color="auto"/>
          </w:divBdr>
        </w:div>
        <w:div w:id="590700944">
          <w:marLeft w:val="640"/>
          <w:marRight w:val="0"/>
          <w:marTop w:val="0"/>
          <w:marBottom w:val="0"/>
          <w:divBdr>
            <w:top w:val="none" w:sz="0" w:space="0" w:color="auto"/>
            <w:left w:val="none" w:sz="0" w:space="0" w:color="auto"/>
            <w:bottom w:val="none" w:sz="0" w:space="0" w:color="auto"/>
            <w:right w:val="none" w:sz="0" w:space="0" w:color="auto"/>
          </w:divBdr>
        </w:div>
        <w:div w:id="817573904">
          <w:marLeft w:val="640"/>
          <w:marRight w:val="0"/>
          <w:marTop w:val="0"/>
          <w:marBottom w:val="0"/>
          <w:divBdr>
            <w:top w:val="none" w:sz="0" w:space="0" w:color="auto"/>
            <w:left w:val="none" w:sz="0" w:space="0" w:color="auto"/>
            <w:bottom w:val="none" w:sz="0" w:space="0" w:color="auto"/>
            <w:right w:val="none" w:sz="0" w:space="0" w:color="auto"/>
          </w:divBdr>
        </w:div>
        <w:div w:id="1270503377">
          <w:marLeft w:val="640"/>
          <w:marRight w:val="0"/>
          <w:marTop w:val="0"/>
          <w:marBottom w:val="0"/>
          <w:divBdr>
            <w:top w:val="none" w:sz="0" w:space="0" w:color="auto"/>
            <w:left w:val="none" w:sz="0" w:space="0" w:color="auto"/>
            <w:bottom w:val="none" w:sz="0" w:space="0" w:color="auto"/>
            <w:right w:val="none" w:sz="0" w:space="0" w:color="auto"/>
          </w:divBdr>
        </w:div>
        <w:div w:id="1028916906">
          <w:marLeft w:val="640"/>
          <w:marRight w:val="0"/>
          <w:marTop w:val="0"/>
          <w:marBottom w:val="0"/>
          <w:divBdr>
            <w:top w:val="none" w:sz="0" w:space="0" w:color="auto"/>
            <w:left w:val="none" w:sz="0" w:space="0" w:color="auto"/>
            <w:bottom w:val="none" w:sz="0" w:space="0" w:color="auto"/>
            <w:right w:val="none" w:sz="0" w:space="0" w:color="auto"/>
          </w:divBdr>
        </w:div>
        <w:div w:id="947465746">
          <w:marLeft w:val="640"/>
          <w:marRight w:val="0"/>
          <w:marTop w:val="0"/>
          <w:marBottom w:val="0"/>
          <w:divBdr>
            <w:top w:val="none" w:sz="0" w:space="0" w:color="auto"/>
            <w:left w:val="none" w:sz="0" w:space="0" w:color="auto"/>
            <w:bottom w:val="none" w:sz="0" w:space="0" w:color="auto"/>
            <w:right w:val="none" w:sz="0" w:space="0" w:color="auto"/>
          </w:divBdr>
        </w:div>
        <w:div w:id="810098357">
          <w:marLeft w:val="640"/>
          <w:marRight w:val="0"/>
          <w:marTop w:val="0"/>
          <w:marBottom w:val="0"/>
          <w:divBdr>
            <w:top w:val="none" w:sz="0" w:space="0" w:color="auto"/>
            <w:left w:val="none" w:sz="0" w:space="0" w:color="auto"/>
            <w:bottom w:val="none" w:sz="0" w:space="0" w:color="auto"/>
            <w:right w:val="none" w:sz="0" w:space="0" w:color="auto"/>
          </w:divBdr>
        </w:div>
        <w:div w:id="279193596">
          <w:marLeft w:val="640"/>
          <w:marRight w:val="0"/>
          <w:marTop w:val="0"/>
          <w:marBottom w:val="0"/>
          <w:divBdr>
            <w:top w:val="none" w:sz="0" w:space="0" w:color="auto"/>
            <w:left w:val="none" w:sz="0" w:space="0" w:color="auto"/>
            <w:bottom w:val="none" w:sz="0" w:space="0" w:color="auto"/>
            <w:right w:val="none" w:sz="0" w:space="0" w:color="auto"/>
          </w:divBdr>
        </w:div>
      </w:divsChild>
    </w:div>
    <w:div w:id="1541552940">
      <w:marLeft w:val="640"/>
      <w:marRight w:val="0"/>
      <w:marTop w:val="0"/>
      <w:marBottom w:val="0"/>
      <w:divBdr>
        <w:top w:val="none" w:sz="0" w:space="0" w:color="auto"/>
        <w:left w:val="none" w:sz="0" w:space="0" w:color="auto"/>
        <w:bottom w:val="none" w:sz="0" w:space="0" w:color="auto"/>
        <w:right w:val="none" w:sz="0" w:space="0" w:color="auto"/>
      </w:divBdr>
    </w:div>
    <w:div w:id="1542520995">
      <w:marLeft w:val="640"/>
      <w:marRight w:val="0"/>
      <w:marTop w:val="0"/>
      <w:marBottom w:val="0"/>
      <w:divBdr>
        <w:top w:val="none" w:sz="0" w:space="0" w:color="auto"/>
        <w:left w:val="none" w:sz="0" w:space="0" w:color="auto"/>
        <w:bottom w:val="none" w:sz="0" w:space="0" w:color="auto"/>
        <w:right w:val="none" w:sz="0" w:space="0" w:color="auto"/>
      </w:divBdr>
    </w:div>
    <w:div w:id="1542788522">
      <w:marLeft w:val="640"/>
      <w:marRight w:val="0"/>
      <w:marTop w:val="0"/>
      <w:marBottom w:val="0"/>
      <w:divBdr>
        <w:top w:val="none" w:sz="0" w:space="0" w:color="auto"/>
        <w:left w:val="none" w:sz="0" w:space="0" w:color="auto"/>
        <w:bottom w:val="none" w:sz="0" w:space="0" w:color="auto"/>
        <w:right w:val="none" w:sz="0" w:space="0" w:color="auto"/>
      </w:divBdr>
    </w:div>
    <w:div w:id="1542863400">
      <w:marLeft w:val="640"/>
      <w:marRight w:val="0"/>
      <w:marTop w:val="0"/>
      <w:marBottom w:val="0"/>
      <w:divBdr>
        <w:top w:val="none" w:sz="0" w:space="0" w:color="auto"/>
        <w:left w:val="none" w:sz="0" w:space="0" w:color="auto"/>
        <w:bottom w:val="none" w:sz="0" w:space="0" w:color="auto"/>
        <w:right w:val="none" w:sz="0" w:space="0" w:color="auto"/>
      </w:divBdr>
    </w:div>
    <w:div w:id="1543060289">
      <w:marLeft w:val="640"/>
      <w:marRight w:val="0"/>
      <w:marTop w:val="0"/>
      <w:marBottom w:val="0"/>
      <w:divBdr>
        <w:top w:val="none" w:sz="0" w:space="0" w:color="auto"/>
        <w:left w:val="none" w:sz="0" w:space="0" w:color="auto"/>
        <w:bottom w:val="none" w:sz="0" w:space="0" w:color="auto"/>
        <w:right w:val="none" w:sz="0" w:space="0" w:color="auto"/>
      </w:divBdr>
    </w:div>
    <w:div w:id="1543590145">
      <w:marLeft w:val="640"/>
      <w:marRight w:val="0"/>
      <w:marTop w:val="0"/>
      <w:marBottom w:val="0"/>
      <w:divBdr>
        <w:top w:val="none" w:sz="0" w:space="0" w:color="auto"/>
        <w:left w:val="none" w:sz="0" w:space="0" w:color="auto"/>
        <w:bottom w:val="none" w:sz="0" w:space="0" w:color="auto"/>
        <w:right w:val="none" w:sz="0" w:space="0" w:color="auto"/>
      </w:divBdr>
    </w:div>
    <w:div w:id="1543860634">
      <w:marLeft w:val="640"/>
      <w:marRight w:val="0"/>
      <w:marTop w:val="0"/>
      <w:marBottom w:val="0"/>
      <w:divBdr>
        <w:top w:val="none" w:sz="0" w:space="0" w:color="auto"/>
        <w:left w:val="none" w:sz="0" w:space="0" w:color="auto"/>
        <w:bottom w:val="none" w:sz="0" w:space="0" w:color="auto"/>
        <w:right w:val="none" w:sz="0" w:space="0" w:color="auto"/>
      </w:divBdr>
    </w:div>
    <w:div w:id="1544252347">
      <w:marLeft w:val="640"/>
      <w:marRight w:val="0"/>
      <w:marTop w:val="0"/>
      <w:marBottom w:val="0"/>
      <w:divBdr>
        <w:top w:val="none" w:sz="0" w:space="0" w:color="auto"/>
        <w:left w:val="none" w:sz="0" w:space="0" w:color="auto"/>
        <w:bottom w:val="none" w:sz="0" w:space="0" w:color="auto"/>
        <w:right w:val="none" w:sz="0" w:space="0" w:color="auto"/>
      </w:divBdr>
    </w:div>
    <w:div w:id="1544440141">
      <w:marLeft w:val="640"/>
      <w:marRight w:val="0"/>
      <w:marTop w:val="0"/>
      <w:marBottom w:val="0"/>
      <w:divBdr>
        <w:top w:val="none" w:sz="0" w:space="0" w:color="auto"/>
        <w:left w:val="none" w:sz="0" w:space="0" w:color="auto"/>
        <w:bottom w:val="none" w:sz="0" w:space="0" w:color="auto"/>
        <w:right w:val="none" w:sz="0" w:space="0" w:color="auto"/>
      </w:divBdr>
    </w:div>
    <w:div w:id="1544754838">
      <w:marLeft w:val="640"/>
      <w:marRight w:val="0"/>
      <w:marTop w:val="0"/>
      <w:marBottom w:val="0"/>
      <w:divBdr>
        <w:top w:val="none" w:sz="0" w:space="0" w:color="auto"/>
        <w:left w:val="none" w:sz="0" w:space="0" w:color="auto"/>
        <w:bottom w:val="none" w:sz="0" w:space="0" w:color="auto"/>
        <w:right w:val="none" w:sz="0" w:space="0" w:color="auto"/>
      </w:divBdr>
    </w:div>
    <w:div w:id="1545168862">
      <w:marLeft w:val="640"/>
      <w:marRight w:val="0"/>
      <w:marTop w:val="0"/>
      <w:marBottom w:val="0"/>
      <w:divBdr>
        <w:top w:val="none" w:sz="0" w:space="0" w:color="auto"/>
        <w:left w:val="none" w:sz="0" w:space="0" w:color="auto"/>
        <w:bottom w:val="none" w:sz="0" w:space="0" w:color="auto"/>
        <w:right w:val="none" w:sz="0" w:space="0" w:color="auto"/>
      </w:divBdr>
    </w:div>
    <w:div w:id="1545173649">
      <w:marLeft w:val="640"/>
      <w:marRight w:val="0"/>
      <w:marTop w:val="0"/>
      <w:marBottom w:val="0"/>
      <w:divBdr>
        <w:top w:val="none" w:sz="0" w:space="0" w:color="auto"/>
        <w:left w:val="none" w:sz="0" w:space="0" w:color="auto"/>
        <w:bottom w:val="none" w:sz="0" w:space="0" w:color="auto"/>
        <w:right w:val="none" w:sz="0" w:space="0" w:color="auto"/>
      </w:divBdr>
    </w:div>
    <w:div w:id="1546256498">
      <w:marLeft w:val="640"/>
      <w:marRight w:val="0"/>
      <w:marTop w:val="0"/>
      <w:marBottom w:val="0"/>
      <w:divBdr>
        <w:top w:val="none" w:sz="0" w:space="0" w:color="auto"/>
        <w:left w:val="none" w:sz="0" w:space="0" w:color="auto"/>
        <w:bottom w:val="none" w:sz="0" w:space="0" w:color="auto"/>
        <w:right w:val="none" w:sz="0" w:space="0" w:color="auto"/>
      </w:divBdr>
    </w:div>
    <w:div w:id="1546798225">
      <w:marLeft w:val="640"/>
      <w:marRight w:val="0"/>
      <w:marTop w:val="0"/>
      <w:marBottom w:val="0"/>
      <w:divBdr>
        <w:top w:val="none" w:sz="0" w:space="0" w:color="auto"/>
        <w:left w:val="none" w:sz="0" w:space="0" w:color="auto"/>
        <w:bottom w:val="none" w:sz="0" w:space="0" w:color="auto"/>
        <w:right w:val="none" w:sz="0" w:space="0" w:color="auto"/>
      </w:divBdr>
    </w:div>
    <w:div w:id="1547448138">
      <w:marLeft w:val="640"/>
      <w:marRight w:val="0"/>
      <w:marTop w:val="0"/>
      <w:marBottom w:val="0"/>
      <w:divBdr>
        <w:top w:val="none" w:sz="0" w:space="0" w:color="auto"/>
        <w:left w:val="none" w:sz="0" w:space="0" w:color="auto"/>
        <w:bottom w:val="none" w:sz="0" w:space="0" w:color="auto"/>
        <w:right w:val="none" w:sz="0" w:space="0" w:color="auto"/>
      </w:divBdr>
    </w:div>
    <w:div w:id="1547598866">
      <w:marLeft w:val="640"/>
      <w:marRight w:val="0"/>
      <w:marTop w:val="0"/>
      <w:marBottom w:val="0"/>
      <w:divBdr>
        <w:top w:val="none" w:sz="0" w:space="0" w:color="auto"/>
        <w:left w:val="none" w:sz="0" w:space="0" w:color="auto"/>
        <w:bottom w:val="none" w:sz="0" w:space="0" w:color="auto"/>
        <w:right w:val="none" w:sz="0" w:space="0" w:color="auto"/>
      </w:divBdr>
    </w:div>
    <w:div w:id="1547643245">
      <w:marLeft w:val="640"/>
      <w:marRight w:val="0"/>
      <w:marTop w:val="0"/>
      <w:marBottom w:val="0"/>
      <w:divBdr>
        <w:top w:val="none" w:sz="0" w:space="0" w:color="auto"/>
        <w:left w:val="none" w:sz="0" w:space="0" w:color="auto"/>
        <w:bottom w:val="none" w:sz="0" w:space="0" w:color="auto"/>
        <w:right w:val="none" w:sz="0" w:space="0" w:color="auto"/>
      </w:divBdr>
    </w:div>
    <w:div w:id="1547796372">
      <w:marLeft w:val="640"/>
      <w:marRight w:val="0"/>
      <w:marTop w:val="0"/>
      <w:marBottom w:val="0"/>
      <w:divBdr>
        <w:top w:val="none" w:sz="0" w:space="0" w:color="auto"/>
        <w:left w:val="none" w:sz="0" w:space="0" w:color="auto"/>
        <w:bottom w:val="none" w:sz="0" w:space="0" w:color="auto"/>
        <w:right w:val="none" w:sz="0" w:space="0" w:color="auto"/>
      </w:divBdr>
    </w:div>
    <w:div w:id="1547983076">
      <w:marLeft w:val="640"/>
      <w:marRight w:val="0"/>
      <w:marTop w:val="0"/>
      <w:marBottom w:val="0"/>
      <w:divBdr>
        <w:top w:val="none" w:sz="0" w:space="0" w:color="auto"/>
        <w:left w:val="none" w:sz="0" w:space="0" w:color="auto"/>
        <w:bottom w:val="none" w:sz="0" w:space="0" w:color="auto"/>
        <w:right w:val="none" w:sz="0" w:space="0" w:color="auto"/>
      </w:divBdr>
    </w:div>
    <w:div w:id="1548223752">
      <w:marLeft w:val="640"/>
      <w:marRight w:val="0"/>
      <w:marTop w:val="0"/>
      <w:marBottom w:val="0"/>
      <w:divBdr>
        <w:top w:val="none" w:sz="0" w:space="0" w:color="auto"/>
        <w:left w:val="none" w:sz="0" w:space="0" w:color="auto"/>
        <w:bottom w:val="none" w:sz="0" w:space="0" w:color="auto"/>
        <w:right w:val="none" w:sz="0" w:space="0" w:color="auto"/>
      </w:divBdr>
    </w:div>
    <w:div w:id="1548370005">
      <w:marLeft w:val="640"/>
      <w:marRight w:val="0"/>
      <w:marTop w:val="0"/>
      <w:marBottom w:val="0"/>
      <w:divBdr>
        <w:top w:val="none" w:sz="0" w:space="0" w:color="auto"/>
        <w:left w:val="none" w:sz="0" w:space="0" w:color="auto"/>
        <w:bottom w:val="none" w:sz="0" w:space="0" w:color="auto"/>
        <w:right w:val="none" w:sz="0" w:space="0" w:color="auto"/>
      </w:divBdr>
    </w:div>
    <w:div w:id="1549342120">
      <w:marLeft w:val="640"/>
      <w:marRight w:val="0"/>
      <w:marTop w:val="0"/>
      <w:marBottom w:val="0"/>
      <w:divBdr>
        <w:top w:val="none" w:sz="0" w:space="0" w:color="auto"/>
        <w:left w:val="none" w:sz="0" w:space="0" w:color="auto"/>
        <w:bottom w:val="none" w:sz="0" w:space="0" w:color="auto"/>
        <w:right w:val="none" w:sz="0" w:space="0" w:color="auto"/>
      </w:divBdr>
    </w:div>
    <w:div w:id="1549955201">
      <w:marLeft w:val="640"/>
      <w:marRight w:val="0"/>
      <w:marTop w:val="0"/>
      <w:marBottom w:val="0"/>
      <w:divBdr>
        <w:top w:val="none" w:sz="0" w:space="0" w:color="auto"/>
        <w:left w:val="none" w:sz="0" w:space="0" w:color="auto"/>
        <w:bottom w:val="none" w:sz="0" w:space="0" w:color="auto"/>
        <w:right w:val="none" w:sz="0" w:space="0" w:color="auto"/>
      </w:divBdr>
    </w:div>
    <w:div w:id="1550220912">
      <w:marLeft w:val="640"/>
      <w:marRight w:val="0"/>
      <w:marTop w:val="0"/>
      <w:marBottom w:val="0"/>
      <w:divBdr>
        <w:top w:val="none" w:sz="0" w:space="0" w:color="auto"/>
        <w:left w:val="none" w:sz="0" w:space="0" w:color="auto"/>
        <w:bottom w:val="none" w:sz="0" w:space="0" w:color="auto"/>
        <w:right w:val="none" w:sz="0" w:space="0" w:color="auto"/>
      </w:divBdr>
    </w:div>
    <w:div w:id="1550992838">
      <w:marLeft w:val="640"/>
      <w:marRight w:val="0"/>
      <w:marTop w:val="0"/>
      <w:marBottom w:val="0"/>
      <w:divBdr>
        <w:top w:val="none" w:sz="0" w:space="0" w:color="auto"/>
        <w:left w:val="none" w:sz="0" w:space="0" w:color="auto"/>
        <w:bottom w:val="none" w:sz="0" w:space="0" w:color="auto"/>
        <w:right w:val="none" w:sz="0" w:space="0" w:color="auto"/>
      </w:divBdr>
    </w:div>
    <w:div w:id="1551068423">
      <w:marLeft w:val="640"/>
      <w:marRight w:val="0"/>
      <w:marTop w:val="0"/>
      <w:marBottom w:val="0"/>
      <w:divBdr>
        <w:top w:val="none" w:sz="0" w:space="0" w:color="auto"/>
        <w:left w:val="none" w:sz="0" w:space="0" w:color="auto"/>
        <w:bottom w:val="none" w:sz="0" w:space="0" w:color="auto"/>
        <w:right w:val="none" w:sz="0" w:space="0" w:color="auto"/>
      </w:divBdr>
    </w:div>
    <w:div w:id="1551843283">
      <w:marLeft w:val="640"/>
      <w:marRight w:val="0"/>
      <w:marTop w:val="0"/>
      <w:marBottom w:val="0"/>
      <w:divBdr>
        <w:top w:val="none" w:sz="0" w:space="0" w:color="auto"/>
        <w:left w:val="none" w:sz="0" w:space="0" w:color="auto"/>
        <w:bottom w:val="none" w:sz="0" w:space="0" w:color="auto"/>
        <w:right w:val="none" w:sz="0" w:space="0" w:color="auto"/>
      </w:divBdr>
    </w:div>
    <w:div w:id="1552423434">
      <w:marLeft w:val="640"/>
      <w:marRight w:val="0"/>
      <w:marTop w:val="0"/>
      <w:marBottom w:val="0"/>
      <w:divBdr>
        <w:top w:val="none" w:sz="0" w:space="0" w:color="auto"/>
        <w:left w:val="none" w:sz="0" w:space="0" w:color="auto"/>
        <w:bottom w:val="none" w:sz="0" w:space="0" w:color="auto"/>
        <w:right w:val="none" w:sz="0" w:space="0" w:color="auto"/>
      </w:divBdr>
    </w:div>
    <w:div w:id="1553421436">
      <w:marLeft w:val="640"/>
      <w:marRight w:val="0"/>
      <w:marTop w:val="0"/>
      <w:marBottom w:val="0"/>
      <w:divBdr>
        <w:top w:val="none" w:sz="0" w:space="0" w:color="auto"/>
        <w:left w:val="none" w:sz="0" w:space="0" w:color="auto"/>
        <w:bottom w:val="none" w:sz="0" w:space="0" w:color="auto"/>
        <w:right w:val="none" w:sz="0" w:space="0" w:color="auto"/>
      </w:divBdr>
    </w:div>
    <w:div w:id="1554539772">
      <w:marLeft w:val="640"/>
      <w:marRight w:val="0"/>
      <w:marTop w:val="0"/>
      <w:marBottom w:val="0"/>
      <w:divBdr>
        <w:top w:val="none" w:sz="0" w:space="0" w:color="auto"/>
        <w:left w:val="none" w:sz="0" w:space="0" w:color="auto"/>
        <w:bottom w:val="none" w:sz="0" w:space="0" w:color="auto"/>
        <w:right w:val="none" w:sz="0" w:space="0" w:color="auto"/>
      </w:divBdr>
    </w:div>
    <w:div w:id="1555660600">
      <w:marLeft w:val="640"/>
      <w:marRight w:val="0"/>
      <w:marTop w:val="0"/>
      <w:marBottom w:val="0"/>
      <w:divBdr>
        <w:top w:val="none" w:sz="0" w:space="0" w:color="auto"/>
        <w:left w:val="none" w:sz="0" w:space="0" w:color="auto"/>
        <w:bottom w:val="none" w:sz="0" w:space="0" w:color="auto"/>
        <w:right w:val="none" w:sz="0" w:space="0" w:color="auto"/>
      </w:divBdr>
    </w:div>
    <w:div w:id="1555845282">
      <w:marLeft w:val="640"/>
      <w:marRight w:val="0"/>
      <w:marTop w:val="0"/>
      <w:marBottom w:val="0"/>
      <w:divBdr>
        <w:top w:val="none" w:sz="0" w:space="0" w:color="auto"/>
        <w:left w:val="none" w:sz="0" w:space="0" w:color="auto"/>
        <w:bottom w:val="none" w:sz="0" w:space="0" w:color="auto"/>
        <w:right w:val="none" w:sz="0" w:space="0" w:color="auto"/>
      </w:divBdr>
    </w:div>
    <w:div w:id="1556156921">
      <w:marLeft w:val="640"/>
      <w:marRight w:val="0"/>
      <w:marTop w:val="0"/>
      <w:marBottom w:val="0"/>
      <w:divBdr>
        <w:top w:val="none" w:sz="0" w:space="0" w:color="auto"/>
        <w:left w:val="none" w:sz="0" w:space="0" w:color="auto"/>
        <w:bottom w:val="none" w:sz="0" w:space="0" w:color="auto"/>
        <w:right w:val="none" w:sz="0" w:space="0" w:color="auto"/>
      </w:divBdr>
    </w:div>
    <w:div w:id="1556967502">
      <w:marLeft w:val="640"/>
      <w:marRight w:val="0"/>
      <w:marTop w:val="0"/>
      <w:marBottom w:val="0"/>
      <w:divBdr>
        <w:top w:val="none" w:sz="0" w:space="0" w:color="auto"/>
        <w:left w:val="none" w:sz="0" w:space="0" w:color="auto"/>
        <w:bottom w:val="none" w:sz="0" w:space="0" w:color="auto"/>
        <w:right w:val="none" w:sz="0" w:space="0" w:color="auto"/>
      </w:divBdr>
    </w:div>
    <w:div w:id="1557351951">
      <w:bodyDiv w:val="1"/>
      <w:marLeft w:val="0"/>
      <w:marRight w:val="0"/>
      <w:marTop w:val="0"/>
      <w:marBottom w:val="0"/>
      <w:divBdr>
        <w:top w:val="none" w:sz="0" w:space="0" w:color="auto"/>
        <w:left w:val="none" w:sz="0" w:space="0" w:color="auto"/>
        <w:bottom w:val="none" w:sz="0" w:space="0" w:color="auto"/>
        <w:right w:val="none" w:sz="0" w:space="0" w:color="auto"/>
      </w:divBdr>
      <w:divsChild>
        <w:div w:id="350685683">
          <w:marLeft w:val="640"/>
          <w:marRight w:val="0"/>
          <w:marTop w:val="0"/>
          <w:marBottom w:val="0"/>
          <w:divBdr>
            <w:top w:val="none" w:sz="0" w:space="0" w:color="auto"/>
            <w:left w:val="none" w:sz="0" w:space="0" w:color="auto"/>
            <w:bottom w:val="none" w:sz="0" w:space="0" w:color="auto"/>
            <w:right w:val="none" w:sz="0" w:space="0" w:color="auto"/>
          </w:divBdr>
        </w:div>
        <w:div w:id="478378435">
          <w:marLeft w:val="640"/>
          <w:marRight w:val="0"/>
          <w:marTop w:val="0"/>
          <w:marBottom w:val="0"/>
          <w:divBdr>
            <w:top w:val="none" w:sz="0" w:space="0" w:color="auto"/>
            <w:left w:val="none" w:sz="0" w:space="0" w:color="auto"/>
            <w:bottom w:val="none" w:sz="0" w:space="0" w:color="auto"/>
            <w:right w:val="none" w:sz="0" w:space="0" w:color="auto"/>
          </w:divBdr>
        </w:div>
        <w:div w:id="916552771">
          <w:marLeft w:val="640"/>
          <w:marRight w:val="0"/>
          <w:marTop w:val="0"/>
          <w:marBottom w:val="0"/>
          <w:divBdr>
            <w:top w:val="none" w:sz="0" w:space="0" w:color="auto"/>
            <w:left w:val="none" w:sz="0" w:space="0" w:color="auto"/>
            <w:bottom w:val="none" w:sz="0" w:space="0" w:color="auto"/>
            <w:right w:val="none" w:sz="0" w:space="0" w:color="auto"/>
          </w:divBdr>
        </w:div>
        <w:div w:id="259684814">
          <w:marLeft w:val="640"/>
          <w:marRight w:val="0"/>
          <w:marTop w:val="0"/>
          <w:marBottom w:val="0"/>
          <w:divBdr>
            <w:top w:val="none" w:sz="0" w:space="0" w:color="auto"/>
            <w:left w:val="none" w:sz="0" w:space="0" w:color="auto"/>
            <w:bottom w:val="none" w:sz="0" w:space="0" w:color="auto"/>
            <w:right w:val="none" w:sz="0" w:space="0" w:color="auto"/>
          </w:divBdr>
        </w:div>
        <w:div w:id="2101876172">
          <w:marLeft w:val="640"/>
          <w:marRight w:val="0"/>
          <w:marTop w:val="0"/>
          <w:marBottom w:val="0"/>
          <w:divBdr>
            <w:top w:val="none" w:sz="0" w:space="0" w:color="auto"/>
            <w:left w:val="none" w:sz="0" w:space="0" w:color="auto"/>
            <w:bottom w:val="none" w:sz="0" w:space="0" w:color="auto"/>
            <w:right w:val="none" w:sz="0" w:space="0" w:color="auto"/>
          </w:divBdr>
        </w:div>
        <w:div w:id="250160371">
          <w:marLeft w:val="640"/>
          <w:marRight w:val="0"/>
          <w:marTop w:val="0"/>
          <w:marBottom w:val="0"/>
          <w:divBdr>
            <w:top w:val="none" w:sz="0" w:space="0" w:color="auto"/>
            <w:left w:val="none" w:sz="0" w:space="0" w:color="auto"/>
            <w:bottom w:val="none" w:sz="0" w:space="0" w:color="auto"/>
            <w:right w:val="none" w:sz="0" w:space="0" w:color="auto"/>
          </w:divBdr>
        </w:div>
        <w:div w:id="838350897">
          <w:marLeft w:val="640"/>
          <w:marRight w:val="0"/>
          <w:marTop w:val="0"/>
          <w:marBottom w:val="0"/>
          <w:divBdr>
            <w:top w:val="none" w:sz="0" w:space="0" w:color="auto"/>
            <w:left w:val="none" w:sz="0" w:space="0" w:color="auto"/>
            <w:bottom w:val="none" w:sz="0" w:space="0" w:color="auto"/>
            <w:right w:val="none" w:sz="0" w:space="0" w:color="auto"/>
          </w:divBdr>
        </w:div>
        <w:div w:id="1567759122">
          <w:marLeft w:val="640"/>
          <w:marRight w:val="0"/>
          <w:marTop w:val="0"/>
          <w:marBottom w:val="0"/>
          <w:divBdr>
            <w:top w:val="none" w:sz="0" w:space="0" w:color="auto"/>
            <w:left w:val="none" w:sz="0" w:space="0" w:color="auto"/>
            <w:bottom w:val="none" w:sz="0" w:space="0" w:color="auto"/>
            <w:right w:val="none" w:sz="0" w:space="0" w:color="auto"/>
          </w:divBdr>
        </w:div>
        <w:div w:id="1255357383">
          <w:marLeft w:val="640"/>
          <w:marRight w:val="0"/>
          <w:marTop w:val="0"/>
          <w:marBottom w:val="0"/>
          <w:divBdr>
            <w:top w:val="none" w:sz="0" w:space="0" w:color="auto"/>
            <w:left w:val="none" w:sz="0" w:space="0" w:color="auto"/>
            <w:bottom w:val="none" w:sz="0" w:space="0" w:color="auto"/>
            <w:right w:val="none" w:sz="0" w:space="0" w:color="auto"/>
          </w:divBdr>
        </w:div>
        <w:div w:id="1193497442">
          <w:marLeft w:val="640"/>
          <w:marRight w:val="0"/>
          <w:marTop w:val="0"/>
          <w:marBottom w:val="0"/>
          <w:divBdr>
            <w:top w:val="none" w:sz="0" w:space="0" w:color="auto"/>
            <w:left w:val="none" w:sz="0" w:space="0" w:color="auto"/>
            <w:bottom w:val="none" w:sz="0" w:space="0" w:color="auto"/>
            <w:right w:val="none" w:sz="0" w:space="0" w:color="auto"/>
          </w:divBdr>
        </w:div>
        <w:div w:id="1205632239">
          <w:marLeft w:val="640"/>
          <w:marRight w:val="0"/>
          <w:marTop w:val="0"/>
          <w:marBottom w:val="0"/>
          <w:divBdr>
            <w:top w:val="none" w:sz="0" w:space="0" w:color="auto"/>
            <w:left w:val="none" w:sz="0" w:space="0" w:color="auto"/>
            <w:bottom w:val="none" w:sz="0" w:space="0" w:color="auto"/>
            <w:right w:val="none" w:sz="0" w:space="0" w:color="auto"/>
          </w:divBdr>
        </w:div>
        <w:div w:id="174927044">
          <w:marLeft w:val="640"/>
          <w:marRight w:val="0"/>
          <w:marTop w:val="0"/>
          <w:marBottom w:val="0"/>
          <w:divBdr>
            <w:top w:val="none" w:sz="0" w:space="0" w:color="auto"/>
            <w:left w:val="none" w:sz="0" w:space="0" w:color="auto"/>
            <w:bottom w:val="none" w:sz="0" w:space="0" w:color="auto"/>
            <w:right w:val="none" w:sz="0" w:space="0" w:color="auto"/>
          </w:divBdr>
        </w:div>
        <w:div w:id="818693015">
          <w:marLeft w:val="640"/>
          <w:marRight w:val="0"/>
          <w:marTop w:val="0"/>
          <w:marBottom w:val="0"/>
          <w:divBdr>
            <w:top w:val="none" w:sz="0" w:space="0" w:color="auto"/>
            <w:left w:val="none" w:sz="0" w:space="0" w:color="auto"/>
            <w:bottom w:val="none" w:sz="0" w:space="0" w:color="auto"/>
            <w:right w:val="none" w:sz="0" w:space="0" w:color="auto"/>
          </w:divBdr>
        </w:div>
        <w:div w:id="1670863449">
          <w:marLeft w:val="640"/>
          <w:marRight w:val="0"/>
          <w:marTop w:val="0"/>
          <w:marBottom w:val="0"/>
          <w:divBdr>
            <w:top w:val="none" w:sz="0" w:space="0" w:color="auto"/>
            <w:left w:val="none" w:sz="0" w:space="0" w:color="auto"/>
            <w:bottom w:val="none" w:sz="0" w:space="0" w:color="auto"/>
            <w:right w:val="none" w:sz="0" w:space="0" w:color="auto"/>
          </w:divBdr>
        </w:div>
        <w:div w:id="550269883">
          <w:marLeft w:val="640"/>
          <w:marRight w:val="0"/>
          <w:marTop w:val="0"/>
          <w:marBottom w:val="0"/>
          <w:divBdr>
            <w:top w:val="none" w:sz="0" w:space="0" w:color="auto"/>
            <w:left w:val="none" w:sz="0" w:space="0" w:color="auto"/>
            <w:bottom w:val="none" w:sz="0" w:space="0" w:color="auto"/>
            <w:right w:val="none" w:sz="0" w:space="0" w:color="auto"/>
          </w:divBdr>
        </w:div>
        <w:div w:id="2016031474">
          <w:marLeft w:val="640"/>
          <w:marRight w:val="0"/>
          <w:marTop w:val="0"/>
          <w:marBottom w:val="0"/>
          <w:divBdr>
            <w:top w:val="none" w:sz="0" w:space="0" w:color="auto"/>
            <w:left w:val="none" w:sz="0" w:space="0" w:color="auto"/>
            <w:bottom w:val="none" w:sz="0" w:space="0" w:color="auto"/>
            <w:right w:val="none" w:sz="0" w:space="0" w:color="auto"/>
          </w:divBdr>
        </w:div>
        <w:div w:id="1331568834">
          <w:marLeft w:val="640"/>
          <w:marRight w:val="0"/>
          <w:marTop w:val="0"/>
          <w:marBottom w:val="0"/>
          <w:divBdr>
            <w:top w:val="none" w:sz="0" w:space="0" w:color="auto"/>
            <w:left w:val="none" w:sz="0" w:space="0" w:color="auto"/>
            <w:bottom w:val="none" w:sz="0" w:space="0" w:color="auto"/>
            <w:right w:val="none" w:sz="0" w:space="0" w:color="auto"/>
          </w:divBdr>
        </w:div>
        <w:div w:id="502816446">
          <w:marLeft w:val="640"/>
          <w:marRight w:val="0"/>
          <w:marTop w:val="0"/>
          <w:marBottom w:val="0"/>
          <w:divBdr>
            <w:top w:val="none" w:sz="0" w:space="0" w:color="auto"/>
            <w:left w:val="none" w:sz="0" w:space="0" w:color="auto"/>
            <w:bottom w:val="none" w:sz="0" w:space="0" w:color="auto"/>
            <w:right w:val="none" w:sz="0" w:space="0" w:color="auto"/>
          </w:divBdr>
        </w:div>
        <w:div w:id="869992118">
          <w:marLeft w:val="640"/>
          <w:marRight w:val="0"/>
          <w:marTop w:val="0"/>
          <w:marBottom w:val="0"/>
          <w:divBdr>
            <w:top w:val="none" w:sz="0" w:space="0" w:color="auto"/>
            <w:left w:val="none" w:sz="0" w:space="0" w:color="auto"/>
            <w:bottom w:val="none" w:sz="0" w:space="0" w:color="auto"/>
            <w:right w:val="none" w:sz="0" w:space="0" w:color="auto"/>
          </w:divBdr>
        </w:div>
        <w:div w:id="828979664">
          <w:marLeft w:val="640"/>
          <w:marRight w:val="0"/>
          <w:marTop w:val="0"/>
          <w:marBottom w:val="0"/>
          <w:divBdr>
            <w:top w:val="none" w:sz="0" w:space="0" w:color="auto"/>
            <w:left w:val="none" w:sz="0" w:space="0" w:color="auto"/>
            <w:bottom w:val="none" w:sz="0" w:space="0" w:color="auto"/>
            <w:right w:val="none" w:sz="0" w:space="0" w:color="auto"/>
          </w:divBdr>
        </w:div>
        <w:div w:id="1634095291">
          <w:marLeft w:val="640"/>
          <w:marRight w:val="0"/>
          <w:marTop w:val="0"/>
          <w:marBottom w:val="0"/>
          <w:divBdr>
            <w:top w:val="none" w:sz="0" w:space="0" w:color="auto"/>
            <w:left w:val="none" w:sz="0" w:space="0" w:color="auto"/>
            <w:bottom w:val="none" w:sz="0" w:space="0" w:color="auto"/>
            <w:right w:val="none" w:sz="0" w:space="0" w:color="auto"/>
          </w:divBdr>
        </w:div>
        <w:div w:id="1304968331">
          <w:marLeft w:val="640"/>
          <w:marRight w:val="0"/>
          <w:marTop w:val="0"/>
          <w:marBottom w:val="0"/>
          <w:divBdr>
            <w:top w:val="none" w:sz="0" w:space="0" w:color="auto"/>
            <w:left w:val="none" w:sz="0" w:space="0" w:color="auto"/>
            <w:bottom w:val="none" w:sz="0" w:space="0" w:color="auto"/>
            <w:right w:val="none" w:sz="0" w:space="0" w:color="auto"/>
          </w:divBdr>
        </w:div>
        <w:div w:id="124007326">
          <w:marLeft w:val="640"/>
          <w:marRight w:val="0"/>
          <w:marTop w:val="0"/>
          <w:marBottom w:val="0"/>
          <w:divBdr>
            <w:top w:val="none" w:sz="0" w:space="0" w:color="auto"/>
            <w:left w:val="none" w:sz="0" w:space="0" w:color="auto"/>
            <w:bottom w:val="none" w:sz="0" w:space="0" w:color="auto"/>
            <w:right w:val="none" w:sz="0" w:space="0" w:color="auto"/>
          </w:divBdr>
        </w:div>
        <w:div w:id="1472091813">
          <w:marLeft w:val="640"/>
          <w:marRight w:val="0"/>
          <w:marTop w:val="0"/>
          <w:marBottom w:val="0"/>
          <w:divBdr>
            <w:top w:val="none" w:sz="0" w:space="0" w:color="auto"/>
            <w:left w:val="none" w:sz="0" w:space="0" w:color="auto"/>
            <w:bottom w:val="none" w:sz="0" w:space="0" w:color="auto"/>
            <w:right w:val="none" w:sz="0" w:space="0" w:color="auto"/>
          </w:divBdr>
        </w:div>
        <w:div w:id="155341115">
          <w:marLeft w:val="640"/>
          <w:marRight w:val="0"/>
          <w:marTop w:val="0"/>
          <w:marBottom w:val="0"/>
          <w:divBdr>
            <w:top w:val="none" w:sz="0" w:space="0" w:color="auto"/>
            <w:left w:val="none" w:sz="0" w:space="0" w:color="auto"/>
            <w:bottom w:val="none" w:sz="0" w:space="0" w:color="auto"/>
            <w:right w:val="none" w:sz="0" w:space="0" w:color="auto"/>
          </w:divBdr>
        </w:div>
        <w:div w:id="2070221546">
          <w:marLeft w:val="640"/>
          <w:marRight w:val="0"/>
          <w:marTop w:val="0"/>
          <w:marBottom w:val="0"/>
          <w:divBdr>
            <w:top w:val="none" w:sz="0" w:space="0" w:color="auto"/>
            <w:left w:val="none" w:sz="0" w:space="0" w:color="auto"/>
            <w:bottom w:val="none" w:sz="0" w:space="0" w:color="auto"/>
            <w:right w:val="none" w:sz="0" w:space="0" w:color="auto"/>
          </w:divBdr>
        </w:div>
        <w:div w:id="1738820891">
          <w:marLeft w:val="640"/>
          <w:marRight w:val="0"/>
          <w:marTop w:val="0"/>
          <w:marBottom w:val="0"/>
          <w:divBdr>
            <w:top w:val="none" w:sz="0" w:space="0" w:color="auto"/>
            <w:left w:val="none" w:sz="0" w:space="0" w:color="auto"/>
            <w:bottom w:val="none" w:sz="0" w:space="0" w:color="auto"/>
            <w:right w:val="none" w:sz="0" w:space="0" w:color="auto"/>
          </w:divBdr>
        </w:div>
      </w:divsChild>
    </w:div>
    <w:div w:id="1557735473">
      <w:bodyDiv w:val="1"/>
      <w:marLeft w:val="0"/>
      <w:marRight w:val="0"/>
      <w:marTop w:val="0"/>
      <w:marBottom w:val="0"/>
      <w:divBdr>
        <w:top w:val="none" w:sz="0" w:space="0" w:color="auto"/>
        <w:left w:val="none" w:sz="0" w:space="0" w:color="auto"/>
        <w:bottom w:val="none" w:sz="0" w:space="0" w:color="auto"/>
        <w:right w:val="none" w:sz="0" w:space="0" w:color="auto"/>
      </w:divBdr>
      <w:divsChild>
        <w:div w:id="669527089">
          <w:marLeft w:val="640"/>
          <w:marRight w:val="0"/>
          <w:marTop w:val="0"/>
          <w:marBottom w:val="0"/>
          <w:divBdr>
            <w:top w:val="none" w:sz="0" w:space="0" w:color="auto"/>
            <w:left w:val="none" w:sz="0" w:space="0" w:color="auto"/>
            <w:bottom w:val="none" w:sz="0" w:space="0" w:color="auto"/>
            <w:right w:val="none" w:sz="0" w:space="0" w:color="auto"/>
          </w:divBdr>
        </w:div>
        <w:div w:id="704446558">
          <w:marLeft w:val="640"/>
          <w:marRight w:val="0"/>
          <w:marTop w:val="0"/>
          <w:marBottom w:val="0"/>
          <w:divBdr>
            <w:top w:val="none" w:sz="0" w:space="0" w:color="auto"/>
            <w:left w:val="none" w:sz="0" w:space="0" w:color="auto"/>
            <w:bottom w:val="none" w:sz="0" w:space="0" w:color="auto"/>
            <w:right w:val="none" w:sz="0" w:space="0" w:color="auto"/>
          </w:divBdr>
        </w:div>
        <w:div w:id="762065197">
          <w:marLeft w:val="640"/>
          <w:marRight w:val="0"/>
          <w:marTop w:val="0"/>
          <w:marBottom w:val="0"/>
          <w:divBdr>
            <w:top w:val="none" w:sz="0" w:space="0" w:color="auto"/>
            <w:left w:val="none" w:sz="0" w:space="0" w:color="auto"/>
            <w:bottom w:val="none" w:sz="0" w:space="0" w:color="auto"/>
            <w:right w:val="none" w:sz="0" w:space="0" w:color="auto"/>
          </w:divBdr>
        </w:div>
        <w:div w:id="1689982023">
          <w:marLeft w:val="640"/>
          <w:marRight w:val="0"/>
          <w:marTop w:val="0"/>
          <w:marBottom w:val="0"/>
          <w:divBdr>
            <w:top w:val="none" w:sz="0" w:space="0" w:color="auto"/>
            <w:left w:val="none" w:sz="0" w:space="0" w:color="auto"/>
            <w:bottom w:val="none" w:sz="0" w:space="0" w:color="auto"/>
            <w:right w:val="none" w:sz="0" w:space="0" w:color="auto"/>
          </w:divBdr>
        </w:div>
        <w:div w:id="876503559">
          <w:marLeft w:val="640"/>
          <w:marRight w:val="0"/>
          <w:marTop w:val="0"/>
          <w:marBottom w:val="0"/>
          <w:divBdr>
            <w:top w:val="none" w:sz="0" w:space="0" w:color="auto"/>
            <w:left w:val="none" w:sz="0" w:space="0" w:color="auto"/>
            <w:bottom w:val="none" w:sz="0" w:space="0" w:color="auto"/>
            <w:right w:val="none" w:sz="0" w:space="0" w:color="auto"/>
          </w:divBdr>
        </w:div>
        <w:div w:id="1166556631">
          <w:marLeft w:val="640"/>
          <w:marRight w:val="0"/>
          <w:marTop w:val="0"/>
          <w:marBottom w:val="0"/>
          <w:divBdr>
            <w:top w:val="none" w:sz="0" w:space="0" w:color="auto"/>
            <w:left w:val="none" w:sz="0" w:space="0" w:color="auto"/>
            <w:bottom w:val="none" w:sz="0" w:space="0" w:color="auto"/>
            <w:right w:val="none" w:sz="0" w:space="0" w:color="auto"/>
          </w:divBdr>
        </w:div>
        <w:div w:id="875698446">
          <w:marLeft w:val="640"/>
          <w:marRight w:val="0"/>
          <w:marTop w:val="0"/>
          <w:marBottom w:val="0"/>
          <w:divBdr>
            <w:top w:val="none" w:sz="0" w:space="0" w:color="auto"/>
            <w:left w:val="none" w:sz="0" w:space="0" w:color="auto"/>
            <w:bottom w:val="none" w:sz="0" w:space="0" w:color="auto"/>
            <w:right w:val="none" w:sz="0" w:space="0" w:color="auto"/>
          </w:divBdr>
        </w:div>
        <w:div w:id="1994413005">
          <w:marLeft w:val="640"/>
          <w:marRight w:val="0"/>
          <w:marTop w:val="0"/>
          <w:marBottom w:val="0"/>
          <w:divBdr>
            <w:top w:val="none" w:sz="0" w:space="0" w:color="auto"/>
            <w:left w:val="none" w:sz="0" w:space="0" w:color="auto"/>
            <w:bottom w:val="none" w:sz="0" w:space="0" w:color="auto"/>
            <w:right w:val="none" w:sz="0" w:space="0" w:color="auto"/>
          </w:divBdr>
        </w:div>
        <w:div w:id="1561402507">
          <w:marLeft w:val="640"/>
          <w:marRight w:val="0"/>
          <w:marTop w:val="0"/>
          <w:marBottom w:val="0"/>
          <w:divBdr>
            <w:top w:val="none" w:sz="0" w:space="0" w:color="auto"/>
            <w:left w:val="none" w:sz="0" w:space="0" w:color="auto"/>
            <w:bottom w:val="none" w:sz="0" w:space="0" w:color="auto"/>
            <w:right w:val="none" w:sz="0" w:space="0" w:color="auto"/>
          </w:divBdr>
        </w:div>
        <w:div w:id="1511992103">
          <w:marLeft w:val="640"/>
          <w:marRight w:val="0"/>
          <w:marTop w:val="0"/>
          <w:marBottom w:val="0"/>
          <w:divBdr>
            <w:top w:val="none" w:sz="0" w:space="0" w:color="auto"/>
            <w:left w:val="none" w:sz="0" w:space="0" w:color="auto"/>
            <w:bottom w:val="none" w:sz="0" w:space="0" w:color="auto"/>
            <w:right w:val="none" w:sz="0" w:space="0" w:color="auto"/>
          </w:divBdr>
        </w:div>
        <w:div w:id="825627665">
          <w:marLeft w:val="640"/>
          <w:marRight w:val="0"/>
          <w:marTop w:val="0"/>
          <w:marBottom w:val="0"/>
          <w:divBdr>
            <w:top w:val="none" w:sz="0" w:space="0" w:color="auto"/>
            <w:left w:val="none" w:sz="0" w:space="0" w:color="auto"/>
            <w:bottom w:val="none" w:sz="0" w:space="0" w:color="auto"/>
            <w:right w:val="none" w:sz="0" w:space="0" w:color="auto"/>
          </w:divBdr>
        </w:div>
        <w:div w:id="418067213">
          <w:marLeft w:val="640"/>
          <w:marRight w:val="0"/>
          <w:marTop w:val="0"/>
          <w:marBottom w:val="0"/>
          <w:divBdr>
            <w:top w:val="none" w:sz="0" w:space="0" w:color="auto"/>
            <w:left w:val="none" w:sz="0" w:space="0" w:color="auto"/>
            <w:bottom w:val="none" w:sz="0" w:space="0" w:color="auto"/>
            <w:right w:val="none" w:sz="0" w:space="0" w:color="auto"/>
          </w:divBdr>
        </w:div>
        <w:div w:id="1682928667">
          <w:marLeft w:val="640"/>
          <w:marRight w:val="0"/>
          <w:marTop w:val="0"/>
          <w:marBottom w:val="0"/>
          <w:divBdr>
            <w:top w:val="none" w:sz="0" w:space="0" w:color="auto"/>
            <w:left w:val="none" w:sz="0" w:space="0" w:color="auto"/>
            <w:bottom w:val="none" w:sz="0" w:space="0" w:color="auto"/>
            <w:right w:val="none" w:sz="0" w:space="0" w:color="auto"/>
          </w:divBdr>
        </w:div>
        <w:div w:id="164365086">
          <w:marLeft w:val="640"/>
          <w:marRight w:val="0"/>
          <w:marTop w:val="0"/>
          <w:marBottom w:val="0"/>
          <w:divBdr>
            <w:top w:val="none" w:sz="0" w:space="0" w:color="auto"/>
            <w:left w:val="none" w:sz="0" w:space="0" w:color="auto"/>
            <w:bottom w:val="none" w:sz="0" w:space="0" w:color="auto"/>
            <w:right w:val="none" w:sz="0" w:space="0" w:color="auto"/>
          </w:divBdr>
        </w:div>
        <w:div w:id="1444305046">
          <w:marLeft w:val="640"/>
          <w:marRight w:val="0"/>
          <w:marTop w:val="0"/>
          <w:marBottom w:val="0"/>
          <w:divBdr>
            <w:top w:val="none" w:sz="0" w:space="0" w:color="auto"/>
            <w:left w:val="none" w:sz="0" w:space="0" w:color="auto"/>
            <w:bottom w:val="none" w:sz="0" w:space="0" w:color="auto"/>
            <w:right w:val="none" w:sz="0" w:space="0" w:color="auto"/>
          </w:divBdr>
        </w:div>
        <w:div w:id="1176337326">
          <w:marLeft w:val="640"/>
          <w:marRight w:val="0"/>
          <w:marTop w:val="0"/>
          <w:marBottom w:val="0"/>
          <w:divBdr>
            <w:top w:val="none" w:sz="0" w:space="0" w:color="auto"/>
            <w:left w:val="none" w:sz="0" w:space="0" w:color="auto"/>
            <w:bottom w:val="none" w:sz="0" w:space="0" w:color="auto"/>
            <w:right w:val="none" w:sz="0" w:space="0" w:color="auto"/>
          </w:divBdr>
        </w:div>
        <w:div w:id="364601603">
          <w:marLeft w:val="640"/>
          <w:marRight w:val="0"/>
          <w:marTop w:val="0"/>
          <w:marBottom w:val="0"/>
          <w:divBdr>
            <w:top w:val="none" w:sz="0" w:space="0" w:color="auto"/>
            <w:left w:val="none" w:sz="0" w:space="0" w:color="auto"/>
            <w:bottom w:val="none" w:sz="0" w:space="0" w:color="auto"/>
            <w:right w:val="none" w:sz="0" w:space="0" w:color="auto"/>
          </w:divBdr>
        </w:div>
        <w:div w:id="396049962">
          <w:marLeft w:val="640"/>
          <w:marRight w:val="0"/>
          <w:marTop w:val="0"/>
          <w:marBottom w:val="0"/>
          <w:divBdr>
            <w:top w:val="none" w:sz="0" w:space="0" w:color="auto"/>
            <w:left w:val="none" w:sz="0" w:space="0" w:color="auto"/>
            <w:bottom w:val="none" w:sz="0" w:space="0" w:color="auto"/>
            <w:right w:val="none" w:sz="0" w:space="0" w:color="auto"/>
          </w:divBdr>
        </w:div>
        <w:div w:id="287245538">
          <w:marLeft w:val="640"/>
          <w:marRight w:val="0"/>
          <w:marTop w:val="0"/>
          <w:marBottom w:val="0"/>
          <w:divBdr>
            <w:top w:val="none" w:sz="0" w:space="0" w:color="auto"/>
            <w:left w:val="none" w:sz="0" w:space="0" w:color="auto"/>
            <w:bottom w:val="none" w:sz="0" w:space="0" w:color="auto"/>
            <w:right w:val="none" w:sz="0" w:space="0" w:color="auto"/>
          </w:divBdr>
        </w:div>
        <w:div w:id="289018083">
          <w:marLeft w:val="640"/>
          <w:marRight w:val="0"/>
          <w:marTop w:val="0"/>
          <w:marBottom w:val="0"/>
          <w:divBdr>
            <w:top w:val="none" w:sz="0" w:space="0" w:color="auto"/>
            <w:left w:val="none" w:sz="0" w:space="0" w:color="auto"/>
            <w:bottom w:val="none" w:sz="0" w:space="0" w:color="auto"/>
            <w:right w:val="none" w:sz="0" w:space="0" w:color="auto"/>
          </w:divBdr>
        </w:div>
        <w:div w:id="2119831900">
          <w:marLeft w:val="640"/>
          <w:marRight w:val="0"/>
          <w:marTop w:val="0"/>
          <w:marBottom w:val="0"/>
          <w:divBdr>
            <w:top w:val="none" w:sz="0" w:space="0" w:color="auto"/>
            <w:left w:val="none" w:sz="0" w:space="0" w:color="auto"/>
            <w:bottom w:val="none" w:sz="0" w:space="0" w:color="auto"/>
            <w:right w:val="none" w:sz="0" w:space="0" w:color="auto"/>
          </w:divBdr>
        </w:div>
        <w:div w:id="965818822">
          <w:marLeft w:val="640"/>
          <w:marRight w:val="0"/>
          <w:marTop w:val="0"/>
          <w:marBottom w:val="0"/>
          <w:divBdr>
            <w:top w:val="none" w:sz="0" w:space="0" w:color="auto"/>
            <w:left w:val="none" w:sz="0" w:space="0" w:color="auto"/>
            <w:bottom w:val="none" w:sz="0" w:space="0" w:color="auto"/>
            <w:right w:val="none" w:sz="0" w:space="0" w:color="auto"/>
          </w:divBdr>
        </w:div>
        <w:div w:id="990409213">
          <w:marLeft w:val="640"/>
          <w:marRight w:val="0"/>
          <w:marTop w:val="0"/>
          <w:marBottom w:val="0"/>
          <w:divBdr>
            <w:top w:val="none" w:sz="0" w:space="0" w:color="auto"/>
            <w:left w:val="none" w:sz="0" w:space="0" w:color="auto"/>
            <w:bottom w:val="none" w:sz="0" w:space="0" w:color="auto"/>
            <w:right w:val="none" w:sz="0" w:space="0" w:color="auto"/>
          </w:divBdr>
        </w:div>
        <w:div w:id="819922163">
          <w:marLeft w:val="640"/>
          <w:marRight w:val="0"/>
          <w:marTop w:val="0"/>
          <w:marBottom w:val="0"/>
          <w:divBdr>
            <w:top w:val="none" w:sz="0" w:space="0" w:color="auto"/>
            <w:left w:val="none" w:sz="0" w:space="0" w:color="auto"/>
            <w:bottom w:val="none" w:sz="0" w:space="0" w:color="auto"/>
            <w:right w:val="none" w:sz="0" w:space="0" w:color="auto"/>
          </w:divBdr>
        </w:div>
        <w:div w:id="783040857">
          <w:marLeft w:val="640"/>
          <w:marRight w:val="0"/>
          <w:marTop w:val="0"/>
          <w:marBottom w:val="0"/>
          <w:divBdr>
            <w:top w:val="none" w:sz="0" w:space="0" w:color="auto"/>
            <w:left w:val="none" w:sz="0" w:space="0" w:color="auto"/>
            <w:bottom w:val="none" w:sz="0" w:space="0" w:color="auto"/>
            <w:right w:val="none" w:sz="0" w:space="0" w:color="auto"/>
          </w:divBdr>
        </w:div>
        <w:div w:id="1911035026">
          <w:marLeft w:val="640"/>
          <w:marRight w:val="0"/>
          <w:marTop w:val="0"/>
          <w:marBottom w:val="0"/>
          <w:divBdr>
            <w:top w:val="none" w:sz="0" w:space="0" w:color="auto"/>
            <w:left w:val="none" w:sz="0" w:space="0" w:color="auto"/>
            <w:bottom w:val="none" w:sz="0" w:space="0" w:color="auto"/>
            <w:right w:val="none" w:sz="0" w:space="0" w:color="auto"/>
          </w:divBdr>
        </w:div>
        <w:div w:id="1207570981">
          <w:marLeft w:val="640"/>
          <w:marRight w:val="0"/>
          <w:marTop w:val="0"/>
          <w:marBottom w:val="0"/>
          <w:divBdr>
            <w:top w:val="none" w:sz="0" w:space="0" w:color="auto"/>
            <w:left w:val="none" w:sz="0" w:space="0" w:color="auto"/>
            <w:bottom w:val="none" w:sz="0" w:space="0" w:color="auto"/>
            <w:right w:val="none" w:sz="0" w:space="0" w:color="auto"/>
          </w:divBdr>
        </w:div>
        <w:div w:id="1062216864">
          <w:marLeft w:val="640"/>
          <w:marRight w:val="0"/>
          <w:marTop w:val="0"/>
          <w:marBottom w:val="0"/>
          <w:divBdr>
            <w:top w:val="none" w:sz="0" w:space="0" w:color="auto"/>
            <w:left w:val="none" w:sz="0" w:space="0" w:color="auto"/>
            <w:bottom w:val="none" w:sz="0" w:space="0" w:color="auto"/>
            <w:right w:val="none" w:sz="0" w:space="0" w:color="auto"/>
          </w:divBdr>
        </w:div>
        <w:div w:id="732892813">
          <w:marLeft w:val="640"/>
          <w:marRight w:val="0"/>
          <w:marTop w:val="0"/>
          <w:marBottom w:val="0"/>
          <w:divBdr>
            <w:top w:val="none" w:sz="0" w:space="0" w:color="auto"/>
            <w:left w:val="none" w:sz="0" w:space="0" w:color="auto"/>
            <w:bottom w:val="none" w:sz="0" w:space="0" w:color="auto"/>
            <w:right w:val="none" w:sz="0" w:space="0" w:color="auto"/>
          </w:divBdr>
        </w:div>
        <w:div w:id="1229196326">
          <w:marLeft w:val="640"/>
          <w:marRight w:val="0"/>
          <w:marTop w:val="0"/>
          <w:marBottom w:val="0"/>
          <w:divBdr>
            <w:top w:val="none" w:sz="0" w:space="0" w:color="auto"/>
            <w:left w:val="none" w:sz="0" w:space="0" w:color="auto"/>
            <w:bottom w:val="none" w:sz="0" w:space="0" w:color="auto"/>
            <w:right w:val="none" w:sz="0" w:space="0" w:color="auto"/>
          </w:divBdr>
        </w:div>
        <w:div w:id="301272084">
          <w:marLeft w:val="640"/>
          <w:marRight w:val="0"/>
          <w:marTop w:val="0"/>
          <w:marBottom w:val="0"/>
          <w:divBdr>
            <w:top w:val="none" w:sz="0" w:space="0" w:color="auto"/>
            <w:left w:val="none" w:sz="0" w:space="0" w:color="auto"/>
            <w:bottom w:val="none" w:sz="0" w:space="0" w:color="auto"/>
            <w:right w:val="none" w:sz="0" w:space="0" w:color="auto"/>
          </w:divBdr>
        </w:div>
        <w:div w:id="1936476201">
          <w:marLeft w:val="640"/>
          <w:marRight w:val="0"/>
          <w:marTop w:val="0"/>
          <w:marBottom w:val="0"/>
          <w:divBdr>
            <w:top w:val="none" w:sz="0" w:space="0" w:color="auto"/>
            <w:left w:val="none" w:sz="0" w:space="0" w:color="auto"/>
            <w:bottom w:val="none" w:sz="0" w:space="0" w:color="auto"/>
            <w:right w:val="none" w:sz="0" w:space="0" w:color="auto"/>
          </w:divBdr>
        </w:div>
        <w:div w:id="1999382231">
          <w:marLeft w:val="640"/>
          <w:marRight w:val="0"/>
          <w:marTop w:val="0"/>
          <w:marBottom w:val="0"/>
          <w:divBdr>
            <w:top w:val="none" w:sz="0" w:space="0" w:color="auto"/>
            <w:left w:val="none" w:sz="0" w:space="0" w:color="auto"/>
            <w:bottom w:val="none" w:sz="0" w:space="0" w:color="auto"/>
            <w:right w:val="none" w:sz="0" w:space="0" w:color="auto"/>
          </w:divBdr>
        </w:div>
        <w:div w:id="2126072131">
          <w:marLeft w:val="640"/>
          <w:marRight w:val="0"/>
          <w:marTop w:val="0"/>
          <w:marBottom w:val="0"/>
          <w:divBdr>
            <w:top w:val="none" w:sz="0" w:space="0" w:color="auto"/>
            <w:left w:val="none" w:sz="0" w:space="0" w:color="auto"/>
            <w:bottom w:val="none" w:sz="0" w:space="0" w:color="auto"/>
            <w:right w:val="none" w:sz="0" w:space="0" w:color="auto"/>
          </w:divBdr>
        </w:div>
        <w:div w:id="2019035695">
          <w:marLeft w:val="640"/>
          <w:marRight w:val="0"/>
          <w:marTop w:val="0"/>
          <w:marBottom w:val="0"/>
          <w:divBdr>
            <w:top w:val="none" w:sz="0" w:space="0" w:color="auto"/>
            <w:left w:val="none" w:sz="0" w:space="0" w:color="auto"/>
            <w:bottom w:val="none" w:sz="0" w:space="0" w:color="auto"/>
            <w:right w:val="none" w:sz="0" w:space="0" w:color="auto"/>
          </w:divBdr>
        </w:div>
        <w:div w:id="2142383119">
          <w:marLeft w:val="640"/>
          <w:marRight w:val="0"/>
          <w:marTop w:val="0"/>
          <w:marBottom w:val="0"/>
          <w:divBdr>
            <w:top w:val="none" w:sz="0" w:space="0" w:color="auto"/>
            <w:left w:val="none" w:sz="0" w:space="0" w:color="auto"/>
            <w:bottom w:val="none" w:sz="0" w:space="0" w:color="auto"/>
            <w:right w:val="none" w:sz="0" w:space="0" w:color="auto"/>
          </w:divBdr>
        </w:div>
        <w:div w:id="747114229">
          <w:marLeft w:val="640"/>
          <w:marRight w:val="0"/>
          <w:marTop w:val="0"/>
          <w:marBottom w:val="0"/>
          <w:divBdr>
            <w:top w:val="none" w:sz="0" w:space="0" w:color="auto"/>
            <w:left w:val="none" w:sz="0" w:space="0" w:color="auto"/>
            <w:bottom w:val="none" w:sz="0" w:space="0" w:color="auto"/>
            <w:right w:val="none" w:sz="0" w:space="0" w:color="auto"/>
          </w:divBdr>
        </w:div>
        <w:div w:id="723217734">
          <w:marLeft w:val="640"/>
          <w:marRight w:val="0"/>
          <w:marTop w:val="0"/>
          <w:marBottom w:val="0"/>
          <w:divBdr>
            <w:top w:val="none" w:sz="0" w:space="0" w:color="auto"/>
            <w:left w:val="none" w:sz="0" w:space="0" w:color="auto"/>
            <w:bottom w:val="none" w:sz="0" w:space="0" w:color="auto"/>
            <w:right w:val="none" w:sz="0" w:space="0" w:color="auto"/>
          </w:divBdr>
        </w:div>
        <w:div w:id="590240890">
          <w:marLeft w:val="640"/>
          <w:marRight w:val="0"/>
          <w:marTop w:val="0"/>
          <w:marBottom w:val="0"/>
          <w:divBdr>
            <w:top w:val="none" w:sz="0" w:space="0" w:color="auto"/>
            <w:left w:val="none" w:sz="0" w:space="0" w:color="auto"/>
            <w:bottom w:val="none" w:sz="0" w:space="0" w:color="auto"/>
            <w:right w:val="none" w:sz="0" w:space="0" w:color="auto"/>
          </w:divBdr>
        </w:div>
        <w:div w:id="822046353">
          <w:marLeft w:val="640"/>
          <w:marRight w:val="0"/>
          <w:marTop w:val="0"/>
          <w:marBottom w:val="0"/>
          <w:divBdr>
            <w:top w:val="none" w:sz="0" w:space="0" w:color="auto"/>
            <w:left w:val="none" w:sz="0" w:space="0" w:color="auto"/>
            <w:bottom w:val="none" w:sz="0" w:space="0" w:color="auto"/>
            <w:right w:val="none" w:sz="0" w:space="0" w:color="auto"/>
          </w:divBdr>
        </w:div>
        <w:div w:id="1389066137">
          <w:marLeft w:val="640"/>
          <w:marRight w:val="0"/>
          <w:marTop w:val="0"/>
          <w:marBottom w:val="0"/>
          <w:divBdr>
            <w:top w:val="none" w:sz="0" w:space="0" w:color="auto"/>
            <w:left w:val="none" w:sz="0" w:space="0" w:color="auto"/>
            <w:bottom w:val="none" w:sz="0" w:space="0" w:color="auto"/>
            <w:right w:val="none" w:sz="0" w:space="0" w:color="auto"/>
          </w:divBdr>
        </w:div>
        <w:div w:id="2011836227">
          <w:marLeft w:val="640"/>
          <w:marRight w:val="0"/>
          <w:marTop w:val="0"/>
          <w:marBottom w:val="0"/>
          <w:divBdr>
            <w:top w:val="none" w:sz="0" w:space="0" w:color="auto"/>
            <w:left w:val="none" w:sz="0" w:space="0" w:color="auto"/>
            <w:bottom w:val="none" w:sz="0" w:space="0" w:color="auto"/>
            <w:right w:val="none" w:sz="0" w:space="0" w:color="auto"/>
          </w:divBdr>
        </w:div>
        <w:div w:id="1691637651">
          <w:marLeft w:val="640"/>
          <w:marRight w:val="0"/>
          <w:marTop w:val="0"/>
          <w:marBottom w:val="0"/>
          <w:divBdr>
            <w:top w:val="none" w:sz="0" w:space="0" w:color="auto"/>
            <w:left w:val="none" w:sz="0" w:space="0" w:color="auto"/>
            <w:bottom w:val="none" w:sz="0" w:space="0" w:color="auto"/>
            <w:right w:val="none" w:sz="0" w:space="0" w:color="auto"/>
          </w:divBdr>
        </w:div>
        <w:div w:id="673459970">
          <w:marLeft w:val="640"/>
          <w:marRight w:val="0"/>
          <w:marTop w:val="0"/>
          <w:marBottom w:val="0"/>
          <w:divBdr>
            <w:top w:val="none" w:sz="0" w:space="0" w:color="auto"/>
            <w:left w:val="none" w:sz="0" w:space="0" w:color="auto"/>
            <w:bottom w:val="none" w:sz="0" w:space="0" w:color="auto"/>
            <w:right w:val="none" w:sz="0" w:space="0" w:color="auto"/>
          </w:divBdr>
        </w:div>
        <w:div w:id="1503356516">
          <w:marLeft w:val="640"/>
          <w:marRight w:val="0"/>
          <w:marTop w:val="0"/>
          <w:marBottom w:val="0"/>
          <w:divBdr>
            <w:top w:val="none" w:sz="0" w:space="0" w:color="auto"/>
            <w:left w:val="none" w:sz="0" w:space="0" w:color="auto"/>
            <w:bottom w:val="none" w:sz="0" w:space="0" w:color="auto"/>
            <w:right w:val="none" w:sz="0" w:space="0" w:color="auto"/>
          </w:divBdr>
        </w:div>
        <w:div w:id="1789472420">
          <w:marLeft w:val="640"/>
          <w:marRight w:val="0"/>
          <w:marTop w:val="0"/>
          <w:marBottom w:val="0"/>
          <w:divBdr>
            <w:top w:val="none" w:sz="0" w:space="0" w:color="auto"/>
            <w:left w:val="none" w:sz="0" w:space="0" w:color="auto"/>
            <w:bottom w:val="none" w:sz="0" w:space="0" w:color="auto"/>
            <w:right w:val="none" w:sz="0" w:space="0" w:color="auto"/>
          </w:divBdr>
        </w:div>
        <w:div w:id="485972356">
          <w:marLeft w:val="640"/>
          <w:marRight w:val="0"/>
          <w:marTop w:val="0"/>
          <w:marBottom w:val="0"/>
          <w:divBdr>
            <w:top w:val="none" w:sz="0" w:space="0" w:color="auto"/>
            <w:left w:val="none" w:sz="0" w:space="0" w:color="auto"/>
            <w:bottom w:val="none" w:sz="0" w:space="0" w:color="auto"/>
            <w:right w:val="none" w:sz="0" w:space="0" w:color="auto"/>
          </w:divBdr>
        </w:div>
        <w:div w:id="1804620642">
          <w:marLeft w:val="640"/>
          <w:marRight w:val="0"/>
          <w:marTop w:val="0"/>
          <w:marBottom w:val="0"/>
          <w:divBdr>
            <w:top w:val="none" w:sz="0" w:space="0" w:color="auto"/>
            <w:left w:val="none" w:sz="0" w:space="0" w:color="auto"/>
            <w:bottom w:val="none" w:sz="0" w:space="0" w:color="auto"/>
            <w:right w:val="none" w:sz="0" w:space="0" w:color="auto"/>
          </w:divBdr>
        </w:div>
        <w:div w:id="1955213991">
          <w:marLeft w:val="640"/>
          <w:marRight w:val="0"/>
          <w:marTop w:val="0"/>
          <w:marBottom w:val="0"/>
          <w:divBdr>
            <w:top w:val="none" w:sz="0" w:space="0" w:color="auto"/>
            <w:left w:val="none" w:sz="0" w:space="0" w:color="auto"/>
            <w:bottom w:val="none" w:sz="0" w:space="0" w:color="auto"/>
            <w:right w:val="none" w:sz="0" w:space="0" w:color="auto"/>
          </w:divBdr>
        </w:div>
        <w:div w:id="690495041">
          <w:marLeft w:val="640"/>
          <w:marRight w:val="0"/>
          <w:marTop w:val="0"/>
          <w:marBottom w:val="0"/>
          <w:divBdr>
            <w:top w:val="none" w:sz="0" w:space="0" w:color="auto"/>
            <w:left w:val="none" w:sz="0" w:space="0" w:color="auto"/>
            <w:bottom w:val="none" w:sz="0" w:space="0" w:color="auto"/>
            <w:right w:val="none" w:sz="0" w:space="0" w:color="auto"/>
          </w:divBdr>
        </w:div>
        <w:div w:id="1825782531">
          <w:marLeft w:val="640"/>
          <w:marRight w:val="0"/>
          <w:marTop w:val="0"/>
          <w:marBottom w:val="0"/>
          <w:divBdr>
            <w:top w:val="none" w:sz="0" w:space="0" w:color="auto"/>
            <w:left w:val="none" w:sz="0" w:space="0" w:color="auto"/>
            <w:bottom w:val="none" w:sz="0" w:space="0" w:color="auto"/>
            <w:right w:val="none" w:sz="0" w:space="0" w:color="auto"/>
          </w:divBdr>
        </w:div>
        <w:div w:id="1798378841">
          <w:marLeft w:val="640"/>
          <w:marRight w:val="0"/>
          <w:marTop w:val="0"/>
          <w:marBottom w:val="0"/>
          <w:divBdr>
            <w:top w:val="none" w:sz="0" w:space="0" w:color="auto"/>
            <w:left w:val="none" w:sz="0" w:space="0" w:color="auto"/>
            <w:bottom w:val="none" w:sz="0" w:space="0" w:color="auto"/>
            <w:right w:val="none" w:sz="0" w:space="0" w:color="auto"/>
          </w:divBdr>
        </w:div>
        <w:div w:id="1698432645">
          <w:marLeft w:val="640"/>
          <w:marRight w:val="0"/>
          <w:marTop w:val="0"/>
          <w:marBottom w:val="0"/>
          <w:divBdr>
            <w:top w:val="none" w:sz="0" w:space="0" w:color="auto"/>
            <w:left w:val="none" w:sz="0" w:space="0" w:color="auto"/>
            <w:bottom w:val="none" w:sz="0" w:space="0" w:color="auto"/>
            <w:right w:val="none" w:sz="0" w:space="0" w:color="auto"/>
          </w:divBdr>
        </w:div>
        <w:div w:id="1827744164">
          <w:marLeft w:val="640"/>
          <w:marRight w:val="0"/>
          <w:marTop w:val="0"/>
          <w:marBottom w:val="0"/>
          <w:divBdr>
            <w:top w:val="none" w:sz="0" w:space="0" w:color="auto"/>
            <w:left w:val="none" w:sz="0" w:space="0" w:color="auto"/>
            <w:bottom w:val="none" w:sz="0" w:space="0" w:color="auto"/>
            <w:right w:val="none" w:sz="0" w:space="0" w:color="auto"/>
          </w:divBdr>
        </w:div>
        <w:div w:id="1947232651">
          <w:marLeft w:val="640"/>
          <w:marRight w:val="0"/>
          <w:marTop w:val="0"/>
          <w:marBottom w:val="0"/>
          <w:divBdr>
            <w:top w:val="none" w:sz="0" w:space="0" w:color="auto"/>
            <w:left w:val="none" w:sz="0" w:space="0" w:color="auto"/>
            <w:bottom w:val="none" w:sz="0" w:space="0" w:color="auto"/>
            <w:right w:val="none" w:sz="0" w:space="0" w:color="auto"/>
          </w:divBdr>
        </w:div>
        <w:div w:id="176890343">
          <w:marLeft w:val="640"/>
          <w:marRight w:val="0"/>
          <w:marTop w:val="0"/>
          <w:marBottom w:val="0"/>
          <w:divBdr>
            <w:top w:val="none" w:sz="0" w:space="0" w:color="auto"/>
            <w:left w:val="none" w:sz="0" w:space="0" w:color="auto"/>
            <w:bottom w:val="none" w:sz="0" w:space="0" w:color="auto"/>
            <w:right w:val="none" w:sz="0" w:space="0" w:color="auto"/>
          </w:divBdr>
        </w:div>
        <w:div w:id="620569814">
          <w:marLeft w:val="640"/>
          <w:marRight w:val="0"/>
          <w:marTop w:val="0"/>
          <w:marBottom w:val="0"/>
          <w:divBdr>
            <w:top w:val="none" w:sz="0" w:space="0" w:color="auto"/>
            <w:left w:val="none" w:sz="0" w:space="0" w:color="auto"/>
            <w:bottom w:val="none" w:sz="0" w:space="0" w:color="auto"/>
            <w:right w:val="none" w:sz="0" w:space="0" w:color="auto"/>
          </w:divBdr>
        </w:div>
        <w:div w:id="1012296330">
          <w:marLeft w:val="640"/>
          <w:marRight w:val="0"/>
          <w:marTop w:val="0"/>
          <w:marBottom w:val="0"/>
          <w:divBdr>
            <w:top w:val="none" w:sz="0" w:space="0" w:color="auto"/>
            <w:left w:val="none" w:sz="0" w:space="0" w:color="auto"/>
            <w:bottom w:val="none" w:sz="0" w:space="0" w:color="auto"/>
            <w:right w:val="none" w:sz="0" w:space="0" w:color="auto"/>
          </w:divBdr>
        </w:div>
        <w:div w:id="473525011">
          <w:marLeft w:val="640"/>
          <w:marRight w:val="0"/>
          <w:marTop w:val="0"/>
          <w:marBottom w:val="0"/>
          <w:divBdr>
            <w:top w:val="none" w:sz="0" w:space="0" w:color="auto"/>
            <w:left w:val="none" w:sz="0" w:space="0" w:color="auto"/>
            <w:bottom w:val="none" w:sz="0" w:space="0" w:color="auto"/>
            <w:right w:val="none" w:sz="0" w:space="0" w:color="auto"/>
          </w:divBdr>
        </w:div>
        <w:div w:id="217476020">
          <w:marLeft w:val="640"/>
          <w:marRight w:val="0"/>
          <w:marTop w:val="0"/>
          <w:marBottom w:val="0"/>
          <w:divBdr>
            <w:top w:val="none" w:sz="0" w:space="0" w:color="auto"/>
            <w:left w:val="none" w:sz="0" w:space="0" w:color="auto"/>
            <w:bottom w:val="none" w:sz="0" w:space="0" w:color="auto"/>
            <w:right w:val="none" w:sz="0" w:space="0" w:color="auto"/>
          </w:divBdr>
        </w:div>
        <w:div w:id="229266162">
          <w:marLeft w:val="640"/>
          <w:marRight w:val="0"/>
          <w:marTop w:val="0"/>
          <w:marBottom w:val="0"/>
          <w:divBdr>
            <w:top w:val="none" w:sz="0" w:space="0" w:color="auto"/>
            <w:left w:val="none" w:sz="0" w:space="0" w:color="auto"/>
            <w:bottom w:val="none" w:sz="0" w:space="0" w:color="auto"/>
            <w:right w:val="none" w:sz="0" w:space="0" w:color="auto"/>
          </w:divBdr>
        </w:div>
        <w:div w:id="1510100014">
          <w:marLeft w:val="640"/>
          <w:marRight w:val="0"/>
          <w:marTop w:val="0"/>
          <w:marBottom w:val="0"/>
          <w:divBdr>
            <w:top w:val="none" w:sz="0" w:space="0" w:color="auto"/>
            <w:left w:val="none" w:sz="0" w:space="0" w:color="auto"/>
            <w:bottom w:val="none" w:sz="0" w:space="0" w:color="auto"/>
            <w:right w:val="none" w:sz="0" w:space="0" w:color="auto"/>
          </w:divBdr>
        </w:div>
        <w:div w:id="729960507">
          <w:marLeft w:val="640"/>
          <w:marRight w:val="0"/>
          <w:marTop w:val="0"/>
          <w:marBottom w:val="0"/>
          <w:divBdr>
            <w:top w:val="none" w:sz="0" w:space="0" w:color="auto"/>
            <w:left w:val="none" w:sz="0" w:space="0" w:color="auto"/>
            <w:bottom w:val="none" w:sz="0" w:space="0" w:color="auto"/>
            <w:right w:val="none" w:sz="0" w:space="0" w:color="auto"/>
          </w:divBdr>
        </w:div>
        <w:div w:id="233586014">
          <w:marLeft w:val="640"/>
          <w:marRight w:val="0"/>
          <w:marTop w:val="0"/>
          <w:marBottom w:val="0"/>
          <w:divBdr>
            <w:top w:val="none" w:sz="0" w:space="0" w:color="auto"/>
            <w:left w:val="none" w:sz="0" w:space="0" w:color="auto"/>
            <w:bottom w:val="none" w:sz="0" w:space="0" w:color="auto"/>
            <w:right w:val="none" w:sz="0" w:space="0" w:color="auto"/>
          </w:divBdr>
        </w:div>
        <w:div w:id="288318578">
          <w:marLeft w:val="640"/>
          <w:marRight w:val="0"/>
          <w:marTop w:val="0"/>
          <w:marBottom w:val="0"/>
          <w:divBdr>
            <w:top w:val="none" w:sz="0" w:space="0" w:color="auto"/>
            <w:left w:val="none" w:sz="0" w:space="0" w:color="auto"/>
            <w:bottom w:val="none" w:sz="0" w:space="0" w:color="auto"/>
            <w:right w:val="none" w:sz="0" w:space="0" w:color="auto"/>
          </w:divBdr>
        </w:div>
        <w:div w:id="1323007659">
          <w:marLeft w:val="640"/>
          <w:marRight w:val="0"/>
          <w:marTop w:val="0"/>
          <w:marBottom w:val="0"/>
          <w:divBdr>
            <w:top w:val="none" w:sz="0" w:space="0" w:color="auto"/>
            <w:left w:val="none" w:sz="0" w:space="0" w:color="auto"/>
            <w:bottom w:val="none" w:sz="0" w:space="0" w:color="auto"/>
            <w:right w:val="none" w:sz="0" w:space="0" w:color="auto"/>
          </w:divBdr>
        </w:div>
        <w:div w:id="799224780">
          <w:marLeft w:val="640"/>
          <w:marRight w:val="0"/>
          <w:marTop w:val="0"/>
          <w:marBottom w:val="0"/>
          <w:divBdr>
            <w:top w:val="none" w:sz="0" w:space="0" w:color="auto"/>
            <w:left w:val="none" w:sz="0" w:space="0" w:color="auto"/>
            <w:bottom w:val="none" w:sz="0" w:space="0" w:color="auto"/>
            <w:right w:val="none" w:sz="0" w:space="0" w:color="auto"/>
          </w:divBdr>
        </w:div>
        <w:div w:id="1559051462">
          <w:marLeft w:val="640"/>
          <w:marRight w:val="0"/>
          <w:marTop w:val="0"/>
          <w:marBottom w:val="0"/>
          <w:divBdr>
            <w:top w:val="none" w:sz="0" w:space="0" w:color="auto"/>
            <w:left w:val="none" w:sz="0" w:space="0" w:color="auto"/>
            <w:bottom w:val="none" w:sz="0" w:space="0" w:color="auto"/>
            <w:right w:val="none" w:sz="0" w:space="0" w:color="auto"/>
          </w:divBdr>
        </w:div>
        <w:div w:id="1718433434">
          <w:marLeft w:val="640"/>
          <w:marRight w:val="0"/>
          <w:marTop w:val="0"/>
          <w:marBottom w:val="0"/>
          <w:divBdr>
            <w:top w:val="none" w:sz="0" w:space="0" w:color="auto"/>
            <w:left w:val="none" w:sz="0" w:space="0" w:color="auto"/>
            <w:bottom w:val="none" w:sz="0" w:space="0" w:color="auto"/>
            <w:right w:val="none" w:sz="0" w:space="0" w:color="auto"/>
          </w:divBdr>
        </w:div>
        <w:div w:id="505902143">
          <w:marLeft w:val="640"/>
          <w:marRight w:val="0"/>
          <w:marTop w:val="0"/>
          <w:marBottom w:val="0"/>
          <w:divBdr>
            <w:top w:val="none" w:sz="0" w:space="0" w:color="auto"/>
            <w:left w:val="none" w:sz="0" w:space="0" w:color="auto"/>
            <w:bottom w:val="none" w:sz="0" w:space="0" w:color="auto"/>
            <w:right w:val="none" w:sz="0" w:space="0" w:color="auto"/>
          </w:divBdr>
        </w:div>
        <w:div w:id="342322234">
          <w:marLeft w:val="640"/>
          <w:marRight w:val="0"/>
          <w:marTop w:val="0"/>
          <w:marBottom w:val="0"/>
          <w:divBdr>
            <w:top w:val="none" w:sz="0" w:space="0" w:color="auto"/>
            <w:left w:val="none" w:sz="0" w:space="0" w:color="auto"/>
            <w:bottom w:val="none" w:sz="0" w:space="0" w:color="auto"/>
            <w:right w:val="none" w:sz="0" w:space="0" w:color="auto"/>
          </w:divBdr>
        </w:div>
        <w:div w:id="1597053516">
          <w:marLeft w:val="640"/>
          <w:marRight w:val="0"/>
          <w:marTop w:val="0"/>
          <w:marBottom w:val="0"/>
          <w:divBdr>
            <w:top w:val="none" w:sz="0" w:space="0" w:color="auto"/>
            <w:left w:val="none" w:sz="0" w:space="0" w:color="auto"/>
            <w:bottom w:val="none" w:sz="0" w:space="0" w:color="auto"/>
            <w:right w:val="none" w:sz="0" w:space="0" w:color="auto"/>
          </w:divBdr>
        </w:div>
        <w:div w:id="1224561614">
          <w:marLeft w:val="640"/>
          <w:marRight w:val="0"/>
          <w:marTop w:val="0"/>
          <w:marBottom w:val="0"/>
          <w:divBdr>
            <w:top w:val="none" w:sz="0" w:space="0" w:color="auto"/>
            <w:left w:val="none" w:sz="0" w:space="0" w:color="auto"/>
            <w:bottom w:val="none" w:sz="0" w:space="0" w:color="auto"/>
            <w:right w:val="none" w:sz="0" w:space="0" w:color="auto"/>
          </w:divBdr>
        </w:div>
      </w:divsChild>
    </w:div>
    <w:div w:id="1557928768">
      <w:marLeft w:val="640"/>
      <w:marRight w:val="0"/>
      <w:marTop w:val="0"/>
      <w:marBottom w:val="0"/>
      <w:divBdr>
        <w:top w:val="none" w:sz="0" w:space="0" w:color="auto"/>
        <w:left w:val="none" w:sz="0" w:space="0" w:color="auto"/>
        <w:bottom w:val="none" w:sz="0" w:space="0" w:color="auto"/>
        <w:right w:val="none" w:sz="0" w:space="0" w:color="auto"/>
      </w:divBdr>
    </w:div>
    <w:div w:id="1558202589">
      <w:marLeft w:val="640"/>
      <w:marRight w:val="0"/>
      <w:marTop w:val="0"/>
      <w:marBottom w:val="0"/>
      <w:divBdr>
        <w:top w:val="none" w:sz="0" w:space="0" w:color="auto"/>
        <w:left w:val="none" w:sz="0" w:space="0" w:color="auto"/>
        <w:bottom w:val="none" w:sz="0" w:space="0" w:color="auto"/>
        <w:right w:val="none" w:sz="0" w:space="0" w:color="auto"/>
      </w:divBdr>
    </w:div>
    <w:div w:id="1558319009">
      <w:marLeft w:val="640"/>
      <w:marRight w:val="0"/>
      <w:marTop w:val="0"/>
      <w:marBottom w:val="0"/>
      <w:divBdr>
        <w:top w:val="none" w:sz="0" w:space="0" w:color="auto"/>
        <w:left w:val="none" w:sz="0" w:space="0" w:color="auto"/>
        <w:bottom w:val="none" w:sz="0" w:space="0" w:color="auto"/>
        <w:right w:val="none" w:sz="0" w:space="0" w:color="auto"/>
      </w:divBdr>
    </w:div>
    <w:div w:id="1558659970">
      <w:marLeft w:val="640"/>
      <w:marRight w:val="0"/>
      <w:marTop w:val="0"/>
      <w:marBottom w:val="0"/>
      <w:divBdr>
        <w:top w:val="none" w:sz="0" w:space="0" w:color="auto"/>
        <w:left w:val="none" w:sz="0" w:space="0" w:color="auto"/>
        <w:bottom w:val="none" w:sz="0" w:space="0" w:color="auto"/>
        <w:right w:val="none" w:sz="0" w:space="0" w:color="auto"/>
      </w:divBdr>
    </w:div>
    <w:div w:id="1558784185">
      <w:marLeft w:val="640"/>
      <w:marRight w:val="0"/>
      <w:marTop w:val="0"/>
      <w:marBottom w:val="0"/>
      <w:divBdr>
        <w:top w:val="none" w:sz="0" w:space="0" w:color="auto"/>
        <w:left w:val="none" w:sz="0" w:space="0" w:color="auto"/>
        <w:bottom w:val="none" w:sz="0" w:space="0" w:color="auto"/>
        <w:right w:val="none" w:sz="0" w:space="0" w:color="auto"/>
      </w:divBdr>
    </w:div>
    <w:div w:id="1558930216">
      <w:marLeft w:val="640"/>
      <w:marRight w:val="0"/>
      <w:marTop w:val="0"/>
      <w:marBottom w:val="0"/>
      <w:divBdr>
        <w:top w:val="none" w:sz="0" w:space="0" w:color="auto"/>
        <w:left w:val="none" w:sz="0" w:space="0" w:color="auto"/>
        <w:bottom w:val="none" w:sz="0" w:space="0" w:color="auto"/>
        <w:right w:val="none" w:sz="0" w:space="0" w:color="auto"/>
      </w:divBdr>
    </w:div>
    <w:div w:id="1558935375">
      <w:marLeft w:val="640"/>
      <w:marRight w:val="0"/>
      <w:marTop w:val="0"/>
      <w:marBottom w:val="0"/>
      <w:divBdr>
        <w:top w:val="none" w:sz="0" w:space="0" w:color="auto"/>
        <w:left w:val="none" w:sz="0" w:space="0" w:color="auto"/>
        <w:bottom w:val="none" w:sz="0" w:space="0" w:color="auto"/>
        <w:right w:val="none" w:sz="0" w:space="0" w:color="auto"/>
      </w:divBdr>
    </w:div>
    <w:div w:id="1559324206">
      <w:marLeft w:val="640"/>
      <w:marRight w:val="0"/>
      <w:marTop w:val="0"/>
      <w:marBottom w:val="0"/>
      <w:divBdr>
        <w:top w:val="none" w:sz="0" w:space="0" w:color="auto"/>
        <w:left w:val="none" w:sz="0" w:space="0" w:color="auto"/>
        <w:bottom w:val="none" w:sz="0" w:space="0" w:color="auto"/>
        <w:right w:val="none" w:sz="0" w:space="0" w:color="auto"/>
      </w:divBdr>
    </w:div>
    <w:div w:id="1561091011">
      <w:marLeft w:val="640"/>
      <w:marRight w:val="0"/>
      <w:marTop w:val="0"/>
      <w:marBottom w:val="0"/>
      <w:divBdr>
        <w:top w:val="none" w:sz="0" w:space="0" w:color="auto"/>
        <w:left w:val="none" w:sz="0" w:space="0" w:color="auto"/>
        <w:bottom w:val="none" w:sz="0" w:space="0" w:color="auto"/>
        <w:right w:val="none" w:sz="0" w:space="0" w:color="auto"/>
      </w:divBdr>
    </w:div>
    <w:div w:id="1561285330">
      <w:marLeft w:val="640"/>
      <w:marRight w:val="0"/>
      <w:marTop w:val="0"/>
      <w:marBottom w:val="0"/>
      <w:divBdr>
        <w:top w:val="none" w:sz="0" w:space="0" w:color="auto"/>
        <w:left w:val="none" w:sz="0" w:space="0" w:color="auto"/>
        <w:bottom w:val="none" w:sz="0" w:space="0" w:color="auto"/>
        <w:right w:val="none" w:sz="0" w:space="0" w:color="auto"/>
      </w:divBdr>
    </w:div>
    <w:div w:id="1561597376">
      <w:marLeft w:val="640"/>
      <w:marRight w:val="0"/>
      <w:marTop w:val="0"/>
      <w:marBottom w:val="0"/>
      <w:divBdr>
        <w:top w:val="none" w:sz="0" w:space="0" w:color="auto"/>
        <w:left w:val="none" w:sz="0" w:space="0" w:color="auto"/>
        <w:bottom w:val="none" w:sz="0" w:space="0" w:color="auto"/>
        <w:right w:val="none" w:sz="0" w:space="0" w:color="auto"/>
      </w:divBdr>
    </w:div>
    <w:div w:id="1561599937">
      <w:marLeft w:val="640"/>
      <w:marRight w:val="0"/>
      <w:marTop w:val="0"/>
      <w:marBottom w:val="0"/>
      <w:divBdr>
        <w:top w:val="none" w:sz="0" w:space="0" w:color="auto"/>
        <w:left w:val="none" w:sz="0" w:space="0" w:color="auto"/>
        <w:bottom w:val="none" w:sz="0" w:space="0" w:color="auto"/>
        <w:right w:val="none" w:sz="0" w:space="0" w:color="auto"/>
      </w:divBdr>
    </w:div>
    <w:div w:id="1561791577">
      <w:marLeft w:val="640"/>
      <w:marRight w:val="0"/>
      <w:marTop w:val="0"/>
      <w:marBottom w:val="0"/>
      <w:divBdr>
        <w:top w:val="none" w:sz="0" w:space="0" w:color="auto"/>
        <w:left w:val="none" w:sz="0" w:space="0" w:color="auto"/>
        <w:bottom w:val="none" w:sz="0" w:space="0" w:color="auto"/>
        <w:right w:val="none" w:sz="0" w:space="0" w:color="auto"/>
      </w:divBdr>
    </w:div>
    <w:div w:id="1561860301">
      <w:marLeft w:val="640"/>
      <w:marRight w:val="0"/>
      <w:marTop w:val="0"/>
      <w:marBottom w:val="0"/>
      <w:divBdr>
        <w:top w:val="none" w:sz="0" w:space="0" w:color="auto"/>
        <w:left w:val="none" w:sz="0" w:space="0" w:color="auto"/>
        <w:bottom w:val="none" w:sz="0" w:space="0" w:color="auto"/>
        <w:right w:val="none" w:sz="0" w:space="0" w:color="auto"/>
      </w:divBdr>
    </w:div>
    <w:div w:id="1562013781">
      <w:marLeft w:val="640"/>
      <w:marRight w:val="0"/>
      <w:marTop w:val="0"/>
      <w:marBottom w:val="0"/>
      <w:divBdr>
        <w:top w:val="none" w:sz="0" w:space="0" w:color="auto"/>
        <w:left w:val="none" w:sz="0" w:space="0" w:color="auto"/>
        <w:bottom w:val="none" w:sz="0" w:space="0" w:color="auto"/>
        <w:right w:val="none" w:sz="0" w:space="0" w:color="auto"/>
      </w:divBdr>
    </w:div>
    <w:div w:id="1562597462">
      <w:marLeft w:val="640"/>
      <w:marRight w:val="0"/>
      <w:marTop w:val="0"/>
      <w:marBottom w:val="0"/>
      <w:divBdr>
        <w:top w:val="none" w:sz="0" w:space="0" w:color="auto"/>
        <w:left w:val="none" w:sz="0" w:space="0" w:color="auto"/>
        <w:bottom w:val="none" w:sz="0" w:space="0" w:color="auto"/>
        <w:right w:val="none" w:sz="0" w:space="0" w:color="auto"/>
      </w:divBdr>
    </w:div>
    <w:div w:id="1562710958">
      <w:marLeft w:val="640"/>
      <w:marRight w:val="0"/>
      <w:marTop w:val="0"/>
      <w:marBottom w:val="0"/>
      <w:divBdr>
        <w:top w:val="none" w:sz="0" w:space="0" w:color="auto"/>
        <w:left w:val="none" w:sz="0" w:space="0" w:color="auto"/>
        <w:bottom w:val="none" w:sz="0" w:space="0" w:color="auto"/>
        <w:right w:val="none" w:sz="0" w:space="0" w:color="auto"/>
      </w:divBdr>
    </w:div>
    <w:div w:id="1562792200">
      <w:marLeft w:val="640"/>
      <w:marRight w:val="0"/>
      <w:marTop w:val="0"/>
      <w:marBottom w:val="0"/>
      <w:divBdr>
        <w:top w:val="none" w:sz="0" w:space="0" w:color="auto"/>
        <w:left w:val="none" w:sz="0" w:space="0" w:color="auto"/>
        <w:bottom w:val="none" w:sz="0" w:space="0" w:color="auto"/>
        <w:right w:val="none" w:sz="0" w:space="0" w:color="auto"/>
      </w:divBdr>
    </w:div>
    <w:div w:id="1562861072">
      <w:marLeft w:val="640"/>
      <w:marRight w:val="0"/>
      <w:marTop w:val="0"/>
      <w:marBottom w:val="0"/>
      <w:divBdr>
        <w:top w:val="none" w:sz="0" w:space="0" w:color="auto"/>
        <w:left w:val="none" w:sz="0" w:space="0" w:color="auto"/>
        <w:bottom w:val="none" w:sz="0" w:space="0" w:color="auto"/>
        <w:right w:val="none" w:sz="0" w:space="0" w:color="auto"/>
      </w:divBdr>
    </w:div>
    <w:div w:id="1562861157">
      <w:marLeft w:val="640"/>
      <w:marRight w:val="0"/>
      <w:marTop w:val="0"/>
      <w:marBottom w:val="0"/>
      <w:divBdr>
        <w:top w:val="none" w:sz="0" w:space="0" w:color="auto"/>
        <w:left w:val="none" w:sz="0" w:space="0" w:color="auto"/>
        <w:bottom w:val="none" w:sz="0" w:space="0" w:color="auto"/>
        <w:right w:val="none" w:sz="0" w:space="0" w:color="auto"/>
      </w:divBdr>
    </w:div>
    <w:div w:id="1562902603">
      <w:marLeft w:val="640"/>
      <w:marRight w:val="0"/>
      <w:marTop w:val="0"/>
      <w:marBottom w:val="0"/>
      <w:divBdr>
        <w:top w:val="none" w:sz="0" w:space="0" w:color="auto"/>
        <w:left w:val="none" w:sz="0" w:space="0" w:color="auto"/>
        <w:bottom w:val="none" w:sz="0" w:space="0" w:color="auto"/>
        <w:right w:val="none" w:sz="0" w:space="0" w:color="auto"/>
      </w:divBdr>
    </w:div>
    <w:div w:id="1562983971">
      <w:marLeft w:val="640"/>
      <w:marRight w:val="0"/>
      <w:marTop w:val="0"/>
      <w:marBottom w:val="0"/>
      <w:divBdr>
        <w:top w:val="none" w:sz="0" w:space="0" w:color="auto"/>
        <w:left w:val="none" w:sz="0" w:space="0" w:color="auto"/>
        <w:bottom w:val="none" w:sz="0" w:space="0" w:color="auto"/>
        <w:right w:val="none" w:sz="0" w:space="0" w:color="auto"/>
      </w:divBdr>
    </w:div>
    <w:div w:id="1563716521">
      <w:marLeft w:val="640"/>
      <w:marRight w:val="0"/>
      <w:marTop w:val="0"/>
      <w:marBottom w:val="0"/>
      <w:divBdr>
        <w:top w:val="none" w:sz="0" w:space="0" w:color="auto"/>
        <w:left w:val="none" w:sz="0" w:space="0" w:color="auto"/>
        <w:bottom w:val="none" w:sz="0" w:space="0" w:color="auto"/>
        <w:right w:val="none" w:sz="0" w:space="0" w:color="auto"/>
      </w:divBdr>
    </w:div>
    <w:div w:id="1563982791">
      <w:marLeft w:val="640"/>
      <w:marRight w:val="0"/>
      <w:marTop w:val="0"/>
      <w:marBottom w:val="0"/>
      <w:divBdr>
        <w:top w:val="none" w:sz="0" w:space="0" w:color="auto"/>
        <w:left w:val="none" w:sz="0" w:space="0" w:color="auto"/>
        <w:bottom w:val="none" w:sz="0" w:space="0" w:color="auto"/>
        <w:right w:val="none" w:sz="0" w:space="0" w:color="auto"/>
      </w:divBdr>
    </w:div>
    <w:div w:id="1563983334">
      <w:marLeft w:val="640"/>
      <w:marRight w:val="0"/>
      <w:marTop w:val="0"/>
      <w:marBottom w:val="0"/>
      <w:divBdr>
        <w:top w:val="none" w:sz="0" w:space="0" w:color="auto"/>
        <w:left w:val="none" w:sz="0" w:space="0" w:color="auto"/>
        <w:bottom w:val="none" w:sz="0" w:space="0" w:color="auto"/>
        <w:right w:val="none" w:sz="0" w:space="0" w:color="auto"/>
      </w:divBdr>
    </w:div>
    <w:div w:id="1564637472">
      <w:bodyDiv w:val="1"/>
      <w:marLeft w:val="0"/>
      <w:marRight w:val="0"/>
      <w:marTop w:val="0"/>
      <w:marBottom w:val="0"/>
      <w:divBdr>
        <w:top w:val="none" w:sz="0" w:space="0" w:color="auto"/>
        <w:left w:val="none" w:sz="0" w:space="0" w:color="auto"/>
        <w:bottom w:val="none" w:sz="0" w:space="0" w:color="auto"/>
        <w:right w:val="none" w:sz="0" w:space="0" w:color="auto"/>
      </w:divBdr>
    </w:div>
    <w:div w:id="1565290106">
      <w:marLeft w:val="640"/>
      <w:marRight w:val="0"/>
      <w:marTop w:val="0"/>
      <w:marBottom w:val="0"/>
      <w:divBdr>
        <w:top w:val="none" w:sz="0" w:space="0" w:color="auto"/>
        <w:left w:val="none" w:sz="0" w:space="0" w:color="auto"/>
        <w:bottom w:val="none" w:sz="0" w:space="0" w:color="auto"/>
        <w:right w:val="none" w:sz="0" w:space="0" w:color="auto"/>
      </w:divBdr>
    </w:div>
    <w:div w:id="1566136632">
      <w:marLeft w:val="640"/>
      <w:marRight w:val="0"/>
      <w:marTop w:val="0"/>
      <w:marBottom w:val="0"/>
      <w:divBdr>
        <w:top w:val="none" w:sz="0" w:space="0" w:color="auto"/>
        <w:left w:val="none" w:sz="0" w:space="0" w:color="auto"/>
        <w:bottom w:val="none" w:sz="0" w:space="0" w:color="auto"/>
        <w:right w:val="none" w:sz="0" w:space="0" w:color="auto"/>
      </w:divBdr>
    </w:div>
    <w:div w:id="1566142562">
      <w:marLeft w:val="640"/>
      <w:marRight w:val="0"/>
      <w:marTop w:val="0"/>
      <w:marBottom w:val="0"/>
      <w:divBdr>
        <w:top w:val="none" w:sz="0" w:space="0" w:color="auto"/>
        <w:left w:val="none" w:sz="0" w:space="0" w:color="auto"/>
        <w:bottom w:val="none" w:sz="0" w:space="0" w:color="auto"/>
        <w:right w:val="none" w:sz="0" w:space="0" w:color="auto"/>
      </w:divBdr>
    </w:div>
    <w:div w:id="1566379381">
      <w:marLeft w:val="640"/>
      <w:marRight w:val="0"/>
      <w:marTop w:val="0"/>
      <w:marBottom w:val="0"/>
      <w:divBdr>
        <w:top w:val="none" w:sz="0" w:space="0" w:color="auto"/>
        <w:left w:val="none" w:sz="0" w:space="0" w:color="auto"/>
        <w:bottom w:val="none" w:sz="0" w:space="0" w:color="auto"/>
        <w:right w:val="none" w:sz="0" w:space="0" w:color="auto"/>
      </w:divBdr>
    </w:div>
    <w:div w:id="1566454176">
      <w:marLeft w:val="640"/>
      <w:marRight w:val="0"/>
      <w:marTop w:val="0"/>
      <w:marBottom w:val="0"/>
      <w:divBdr>
        <w:top w:val="none" w:sz="0" w:space="0" w:color="auto"/>
        <w:left w:val="none" w:sz="0" w:space="0" w:color="auto"/>
        <w:bottom w:val="none" w:sz="0" w:space="0" w:color="auto"/>
        <w:right w:val="none" w:sz="0" w:space="0" w:color="auto"/>
      </w:divBdr>
    </w:div>
    <w:div w:id="1566985235">
      <w:marLeft w:val="640"/>
      <w:marRight w:val="0"/>
      <w:marTop w:val="0"/>
      <w:marBottom w:val="0"/>
      <w:divBdr>
        <w:top w:val="none" w:sz="0" w:space="0" w:color="auto"/>
        <w:left w:val="none" w:sz="0" w:space="0" w:color="auto"/>
        <w:bottom w:val="none" w:sz="0" w:space="0" w:color="auto"/>
        <w:right w:val="none" w:sz="0" w:space="0" w:color="auto"/>
      </w:divBdr>
    </w:div>
    <w:div w:id="1567913688">
      <w:marLeft w:val="640"/>
      <w:marRight w:val="0"/>
      <w:marTop w:val="0"/>
      <w:marBottom w:val="0"/>
      <w:divBdr>
        <w:top w:val="none" w:sz="0" w:space="0" w:color="auto"/>
        <w:left w:val="none" w:sz="0" w:space="0" w:color="auto"/>
        <w:bottom w:val="none" w:sz="0" w:space="0" w:color="auto"/>
        <w:right w:val="none" w:sz="0" w:space="0" w:color="auto"/>
      </w:divBdr>
    </w:div>
    <w:div w:id="1568417900">
      <w:marLeft w:val="640"/>
      <w:marRight w:val="0"/>
      <w:marTop w:val="0"/>
      <w:marBottom w:val="0"/>
      <w:divBdr>
        <w:top w:val="none" w:sz="0" w:space="0" w:color="auto"/>
        <w:left w:val="none" w:sz="0" w:space="0" w:color="auto"/>
        <w:bottom w:val="none" w:sz="0" w:space="0" w:color="auto"/>
        <w:right w:val="none" w:sz="0" w:space="0" w:color="auto"/>
      </w:divBdr>
    </w:div>
    <w:div w:id="1569002487">
      <w:marLeft w:val="640"/>
      <w:marRight w:val="0"/>
      <w:marTop w:val="0"/>
      <w:marBottom w:val="0"/>
      <w:divBdr>
        <w:top w:val="none" w:sz="0" w:space="0" w:color="auto"/>
        <w:left w:val="none" w:sz="0" w:space="0" w:color="auto"/>
        <w:bottom w:val="none" w:sz="0" w:space="0" w:color="auto"/>
        <w:right w:val="none" w:sz="0" w:space="0" w:color="auto"/>
      </w:divBdr>
    </w:div>
    <w:div w:id="1569412885">
      <w:marLeft w:val="640"/>
      <w:marRight w:val="0"/>
      <w:marTop w:val="0"/>
      <w:marBottom w:val="0"/>
      <w:divBdr>
        <w:top w:val="none" w:sz="0" w:space="0" w:color="auto"/>
        <w:left w:val="none" w:sz="0" w:space="0" w:color="auto"/>
        <w:bottom w:val="none" w:sz="0" w:space="0" w:color="auto"/>
        <w:right w:val="none" w:sz="0" w:space="0" w:color="auto"/>
      </w:divBdr>
    </w:div>
    <w:div w:id="1569724362">
      <w:marLeft w:val="640"/>
      <w:marRight w:val="0"/>
      <w:marTop w:val="0"/>
      <w:marBottom w:val="0"/>
      <w:divBdr>
        <w:top w:val="none" w:sz="0" w:space="0" w:color="auto"/>
        <w:left w:val="none" w:sz="0" w:space="0" w:color="auto"/>
        <w:bottom w:val="none" w:sz="0" w:space="0" w:color="auto"/>
        <w:right w:val="none" w:sz="0" w:space="0" w:color="auto"/>
      </w:divBdr>
    </w:div>
    <w:div w:id="1570074013">
      <w:marLeft w:val="640"/>
      <w:marRight w:val="0"/>
      <w:marTop w:val="0"/>
      <w:marBottom w:val="0"/>
      <w:divBdr>
        <w:top w:val="none" w:sz="0" w:space="0" w:color="auto"/>
        <w:left w:val="none" w:sz="0" w:space="0" w:color="auto"/>
        <w:bottom w:val="none" w:sz="0" w:space="0" w:color="auto"/>
        <w:right w:val="none" w:sz="0" w:space="0" w:color="auto"/>
      </w:divBdr>
    </w:div>
    <w:div w:id="1570115563">
      <w:marLeft w:val="640"/>
      <w:marRight w:val="0"/>
      <w:marTop w:val="0"/>
      <w:marBottom w:val="0"/>
      <w:divBdr>
        <w:top w:val="none" w:sz="0" w:space="0" w:color="auto"/>
        <w:left w:val="none" w:sz="0" w:space="0" w:color="auto"/>
        <w:bottom w:val="none" w:sz="0" w:space="0" w:color="auto"/>
        <w:right w:val="none" w:sz="0" w:space="0" w:color="auto"/>
      </w:divBdr>
    </w:div>
    <w:div w:id="1570922894">
      <w:marLeft w:val="640"/>
      <w:marRight w:val="0"/>
      <w:marTop w:val="0"/>
      <w:marBottom w:val="0"/>
      <w:divBdr>
        <w:top w:val="none" w:sz="0" w:space="0" w:color="auto"/>
        <w:left w:val="none" w:sz="0" w:space="0" w:color="auto"/>
        <w:bottom w:val="none" w:sz="0" w:space="0" w:color="auto"/>
        <w:right w:val="none" w:sz="0" w:space="0" w:color="auto"/>
      </w:divBdr>
    </w:div>
    <w:div w:id="1570967955">
      <w:marLeft w:val="640"/>
      <w:marRight w:val="0"/>
      <w:marTop w:val="0"/>
      <w:marBottom w:val="0"/>
      <w:divBdr>
        <w:top w:val="none" w:sz="0" w:space="0" w:color="auto"/>
        <w:left w:val="none" w:sz="0" w:space="0" w:color="auto"/>
        <w:bottom w:val="none" w:sz="0" w:space="0" w:color="auto"/>
        <w:right w:val="none" w:sz="0" w:space="0" w:color="auto"/>
      </w:divBdr>
    </w:div>
    <w:div w:id="1571882737">
      <w:marLeft w:val="640"/>
      <w:marRight w:val="0"/>
      <w:marTop w:val="0"/>
      <w:marBottom w:val="0"/>
      <w:divBdr>
        <w:top w:val="none" w:sz="0" w:space="0" w:color="auto"/>
        <w:left w:val="none" w:sz="0" w:space="0" w:color="auto"/>
        <w:bottom w:val="none" w:sz="0" w:space="0" w:color="auto"/>
        <w:right w:val="none" w:sz="0" w:space="0" w:color="auto"/>
      </w:divBdr>
    </w:div>
    <w:div w:id="1572079897">
      <w:marLeft w:val="640"/>
      <w:marRight w:val="0"/>
      <w:marTop w:val="0"/>
      <w:marBottom w:val="0"/>
      <w:divBdr>
        <w:top w:val="none" w:sz="0" w:space="0" w:color="auto"/>
        <w:left w:val="none" w:sz="0" w:space="0" w:color="auto"/>
        <w:bottom w:val="none" w:sz="0" w:space="0" w:color="auto"/>
        <w:right w:val="none" w:sz="0" w:space="0" w:color="auto"/>
      </w:divBdr>
    </w:div>
    <w:div w:id="1572959660">
      <w:marLeft w:val="640"/>
      <w:marRight w:val="0"/>
      <w:marTop w:val="0"/>
      <w:marBottom w:val="0"/>
      <w:divBdr>
        <w:top w:val="none" w:sz="0" w:space="0" w:color="auto"/>
        <w:left w:val="none" w:sz="0" w:space="0" w:color="auto"/>
        <w:bottom w:val="none" w:sz="0" w:space="0" w:color="auto"/>
        <w:right w:val="none" w:sz="0" w:space="0" w:color="auto"/>
      </w:divBdr>
    </w:div>
    <w:div w:id="1573268527">
      <w:marLeft w:val="640"/>
      <w:marRight w:val="0"/>
      <w:marTop w:val="0"/>
      <w:marBottom w:val="0"/>
      <w:divBdr>
        <w:top w:val="none" w:sz="0" w:space="0" w:color="auto"/>
        <w:left w:val="none" w:sz="0" w:space="0" w:color="auto"/>
        <w:bottom w:val="none" w:sz="0" w:space="0" w:color="auto"/>
        <w:right w:val="none" w:sz="0" w:space="0" w:color="auto"/>
      </w:divBdr>
    </w:div>
    <w:div w:id="1573273653">
      <w:marLeft w:val="640"/>
      <w:marRight w:val="0"/>
      <w:marTop w:val="0"/>
      <w:marBottom w:val="0"/>
      <w:divBdr>
        <w:top w:val="none" w:sz="0" w:space="0" w:color="auto"/>
        <w:left w:val="none" w:sz="0" w:space="0" w:color="auto"/>
        <w:bottom w:val="none" w:sz="0" w:space="0" w:color="auto"/>
        <w:right w:val="none" w:sz="0" w:space="0" w:color="auto"/>
      </w:divBdr>
    </w:div>
    <w:div w:id="1573615852">
      <w:marLeft w:val="640"/>
      <w:marRight w:val="0"/>
      <w:marTop w:val="0"/>
      <w:marBottom w:val="0"/>
      <w:divBdr>
        <w:top w:val="none" w:sz="0" w:space="0" w:color="auto"/>
        <w:left w:val="none" w:sz="0" w:space="0" w:color="auto"/>
        <w:bottom w:val="none" w:sz="0" w:space="0" w:color="auto"/>
        <w:right w:val="none" w:sz="0" w:space="0" w:color="auto"/>
      </w:divBdr>
    </w:div>
    <w:div w:id="1574051463">
      <w:marLeft w:val="640"/>
      <w:marRight w:val="0"/>
      <w:marTop w:val="0"/>
      <w:marBottom w:val="0"/>
      <w:divBdr>
        <w:top w:val="none" w:sz="0" w:space="0" w:color="auto"/>
        <w:left w:val="none" w:sz="0" w:space="0" w:color="auto"/>
        <w:bottom w:val="none" w:sz="0" w:space="0" w:color="auto"/>
        <w:right w:val="none" w:sz="0" w:space="0" w:color="auto"/>
      </w:divBdr>
    </w:div>
    <w:div w:id="1575238237">
      <w:bodyDiv w:val="1"/>
      <w:marLeft w:val="0"/>
      <w:marRight w:val="0"/>
      <w:marTop w:val="0"/>
      <w:marBottom w:val="0"/>
      <w:divBdr>
        <w:top w:val="none" w:sz="0" w:space="0" w:color="auto"/>
        <w:left w:val="none" w:sz="0" w:space="0" w:color="auto"/>
        <w:bottom w:val="none" w:sz="0" w:space="0" w:color="auto"/>
        <w:right w:val="none" w:sz="0" w:space="0" w:color="auto"/>
      </w:divBdr>
    </w:div>
    <w:div w:id="1575552951">
      <w:bodyDiv w:val="1"/>
      <w:marLeft w:val="0"/>
      <w:marRight w:val="0"/>
      <w:marTop w:val="0"/>
      <w:marBottom w:val="0"/>
      <w:divBdr>
        <w:top w:val="none" w:sz="0" w:space="0" w:color="auto"/>
        <w:left w:val="none" w:sz="0" w:space="0" w:color="auto"/>
        <w:bottom w:val="none" w:sz="0" w:space="0" w:color="auto"/>
        <w:right w:val="none" w:sz="0" w:space="0" w:color="auto"/>
      </w:divBdr>
      <w:divsChild>
        <w:div w:id="1944414153">
          <w:marLeft w:val="640"/>
          <w:marRight w:val="0"/>
          <w:marTop w:val="0"/>
          <w:marBottom w:val="0"/>
          <w:divBdr>
            <w:top w:val="none" w:sz="0" w:space="0" w:color="auto"/>
            <w:left w:val="none" w:sz="0" w:space="0" w:color="auto"/>
            <w:bottom w:val="none" w:sz="0" w:space="0" w:color="auto"/>
            <w:right w:val="none" w:sz="0" w:space="0" w:color="auto"/>
          </w:divBdr>
        </w:div>
        <w:div w:id="67189315">
          <w:marLeft w:val="640"/>
          <w:marRight w:val="0"/>
          <w:marTop w:val="0"/>
          <w:marBottom w:val="0"/>
          <w:divBdr>
            <w:top w:val="none" w:sz="0" w:space="0" w:color="auto"/>
            <w:left w:val="none" w:sz="0" w:space="0" w:color="auto"/>
            <w:bottom w:val="none" w:sz="0" w:space="0" w:color="auto"/>
            <w:right w:val="none" w:sz="0" w:space="0" w:color="auto"/>
          </w:divBdr>
        </w:div>
        <w:div w:id="1931817524">
          <w:marLeft w:val="640"/>
          <w:marRight w:val="0"/>
          <w:marTop w:val="0"/>
          <w:marBottom w:val="0"/>
          <w:divBdr>
            <w:top w:val="none" w:sz="0" w:space="0" w:color="auto"/>
            <w:left w:val="none" w:sz="0" w:space="0" w:color="auto"/>
            <w:bottom w:val="none" w:sz="0" w:space="0" w:color="auto"/>
            <w:right w:val="none" w:sz="0" w:space="0" w:color="auto"/>
          </w:divBdr>
        </w:div>
        <w:div w:id="2062633873">
          <w:marLeft w:val="640"/>
          <w:marRight w:val="0"/>
          <w:marTop w:val="0"/>
          <w:marBottom w:val="0"/>
          <w:divBdr>
            <w:top w:val="none" w:sz="0" w:space="0" w:color="auto"/>
            <w:left w:val="none" w:sz="0" w:space="0" w:color="auto"/>
            <w:bottom w:val="none" w:sz="0" w:space="0" w:color="auto"/>
            <w:right w:val="none" w:sz="0" w:space="0" w:color="auto"/>
          </w:divBdr>
        </w:div>
        <w:div w:id="476806665">
          <w:marLeft w:val="640"/>
          <w:marRight w:val="0"/>
          <w:marTop w:val="0"/>
          <w:marBottom w:val="0"/>
          <w:divBdr>
            <w:top w:val="none" w:sz="0" w:space="0" w:color="auto"/>
            <w:left w:val="none" w:sz="0" w:space="0" w:color="auto"/>
            <w:bottom w:val="none" w:sz="0" w:space="0" w:color="auto"/>
            <w:right w:val="none" w:sz="0" w:space="0" w:color="auto"/>
          </w:divBdr>
        </w:div>
        <w:div w:id="813108245">
          <w:marLeft w:val="640"/>
          <w:marRight w:val="0"/>
          <w:marTop w:val="0"/>
          <w:marBottom w:val="0"/>
          <w:divBdr>
            <w:top w:val="none" w:sz="0" w:space="0" w:color="auto"/>
            <w:left w:val="none" w:sz="0" w:space="0" w:color="auto"/>
            <w:bottom w:val="none" w:sz="0" w:space="0" w:color="auto"/>
            <w:right w:val="none" w:sz="0" w:space="0" w:color="auto"/>
          </w:divBdr>
        </w:div>
        <w:div w:id="1513953183">
          <w:marLeft w:val="640"/>
          <w:marRight w:val="0"/>
          <w:marTop w:val="0"/>
          <w:marBottom w:val="0"/>
          <w:divBdr>
            <w:top w:val="none" w:sz="0" w:space="0" w:color="auto"/>
            <w:left w:val="none" w:sz="0" w:space="0" w:color="auto"/>
            <w:bottom w:val="none" w:sz="0" w:space="0" w:color="auto"/>
            <w:right w:val="none" w:sz="0" w:space="0" w:color="auto"/>
          </w:divBdr>
        </w:div>
        <w:div w:id="187570430">
          <w:marLeft w:val="640"/>
          <w:marRight w:val="0"/>
          <w:marTop w:val="0"/>
          <w:marBottom w:val="0"/>
          <w:divBdr>
            <w:top w:val="none" w:sz="0" w:space="0" w:color="auto"/>
            <w:left w:val="none" w:sz="0" w:space="0" w:color="auto"/>
            <w:bottom w:val="none" w:sz="0" w:space="0" w:color="auto"/>
            <w:right w:val="none" w:sz="0" w:space="0" w:color="auto"/>
          </w:divBdr>
        </w:div>
        <w:div w:id="253638178">
          <w:marLeft w:val="640"/>
          <w:marRight w:val="0"/>
          <w:marTop w:val="0"/>
          <w:marBottom w:val="0"/>
          <w:divBdr>
            <w:top w:val="none" w:sz="0" w:space="0" w:color="auto"/>
            <w:left w:val="none" w:sz="0" w:space="0" w:color="auto"/>
            <w:bottom w:val="none" w:sz="0" w:space="0" w:color="auto"/>
            <w:right w:val="none" w:sz="0" w:space="0" w:color="auto"/>
          </w:divBdr>
        </w:div>
        <w:div w:id="2066219110">
          <w:marLeft w:val="640"/>
          <w:marRight w:val="0"/>
          <w:marTop w:val="0"/>
          <w:marBottom w:val="0"/>
          <w:divBdr>
            <w:top w:val="none" w:sz="0" w:space="0" w:color="auto"/>
            <w:left w:val="none" w:sz="0" w:space="0" w:color="auto"/>
            <w:bottom w:val="none" w:sz="0" w:space="0" w:color="auto"/>
            <w:right w:val="none" w:sz="0" w:space="0" w:color="auto"/>
          </w:divBdr>
        </w:div>
        <w:div w:id="898830840">
          <w:marLeft w:val="640"/>
          <w:marRight w:val="0"/>
          <w:marTop w:val="0"/>
          <w:marBottom w:val="0"/>
          <w:divBdr>
            <w:top w:val="none" w:sz="0" w:space="0" w:color="auto"/>
            <w:left w:val="none" w:sz="0" w:space="0" w:color="auto"/>
            <w:bottom w:val="none" w:sz="0" w:space="0" w:color="auto"/>
            <w:right w:val="none" w:sz="0" w:space="0" w:color="auto"/>
          </w:divBdr>
        </w:div>
        <w:div w:id="287903727">
          <w:marLeft w:val="640"/>
          <w:marRight w:val="0"/>
          <w:marTop w:val="0"/>
          <w:marBottom w:val="0"/>
          <w:divBdr>
            <w:top w:val="none" w:sz="0" w:space="0" w:color="auto"/>
            <w:left w:val="none" w:sz="0" w:space="0" w:color="auto"/>
            <w:bottom w:val="none" w:sz="0" w:space="0" w:color="auto"/>
            <w:right w:val="none" w:sz="0" w:space="0" w:color="auto"/>
          </w:divBdr>
        </w:div>
        <w:div w:id="2051609419">
          <w:marLeft w:val="640"/>
          <w:marRight w:val="0"/>
          <w:marTop w:val="0"/>
          <w:marBottom w:val="0"/>
          <w:divBdr>
            <w:top w:val="none" w:sz="0" w:space="0" w:color="auto"/>
            <w:left w:val="none" w:sz="0" w:space="0" w:color="auto"/>
            <w:bottom w:val="none" w:sz="0" w:space="0" w:color="auto"/>
            <w:right w:val="none" w:sz="0" w:space="0" w:color="auto"/>
          </w:divBdr>
        </w:div>
        <w:div w:id="256249926">
          <w:marLeft w:val="640"/>
          <w:marRight w:val="0"/>
          <w:marTop w:val="0"/>
          <w:marBottom w:val="0"/>
          <w:divBdr>
            <w:top w:val="none" w:sz="0" w:space="0" w:color="auto"/>
            <w:left w:val="none" w:sz="0" w:space="0" w:color="auto"/>
            <w:bottom w:val="none" w:sz="0" w:space="0" w:color="auto"/>
            <w:right w:val="none" w:sz="0" w:space="0" w:color="auto"/>
          </w:divBdr>
        </w:div>
        <w:div w:id="650718716">
          <w:marLeft w:val="640"/>
          <w:marRight w:val="0"/>
          <w:marTop w:val="0"/>
          <w:marBottom w:val="0"/>
          <w:divBdr>
            <w:top w:val="none" w:sz="0" w:space="0" w:color="auto"/>
            <w:left w:val="none" w:sz="0" w:space="0" w:color="auto"/>
            <w:bottom w:val="none" w:sz="0" w:space="0" w:color="auto"/>
            <w:right w:val="none" w:sz="0" w:space="0" w:color="auto"/>
          </w:divBdr>
        </w:div>
        <w:div w:id="1067386675">
          <w:marLeft w:val="640"/>
          <w:marRight w:val="0"/>
          <w:marTop w:val="0"/>
          <w:marBottom w:val="0"/>
          <w:divBdr>
            <w:top w:val="none" w:sz="0" w:space="0" w:color="auto"/>
            <w:left w:val="none" w:sz="0" w:space="0" w:color="auto"/>
            <w:bottom w:val="none" w:sz="0" w:space="0" w:color="auto"/>
            <w:right w:val="none" w:sz="0" w:space="0" w:color="auto"/>
          </w:divBdr>
        </w:div>
        <w:div w:id="1187521744">
          <w:marLeft w:val="640"/>
          <w:marRight w:val="0"/>
          <w:marTop w:val="0"/>
          <w:marBottom w:val="0"/>
          <w:divBdr>
            <w:top w:val="none" w:sz="0" w:space="0" w:color="auto"/>
            <w:left w:val="none" w:sz="0" w:space="0" w:color="auto"/>
            <w:bottom w:val="none" w:sz="0" w:space="0" w:color="auto"/>
            <w:right w:val="none" w:sz="0" w:space="0" w:color="auto"/>
          </w:divBdr>
        </w:div>
        <w:div w:id="739062464">
          <w:marLeft w:val="640"/>
          <w:marRight w:val="0"/>
          <w:marTop w:val="0"/>
          <w:marBottom w:val="0"/>
          <w:divBdr>
            <w:top w:val="none" w:sz="0" w:space="0" w:color="auto"/>
            <w:left w:val="none" w:sz="0" w:space="0" w:color="auto"/>
            <w:bottom w:val="none" w:sz="0" w:space="0" w:color="auto"/>
            <w:right w:val="none" w:sz="0" w:space="0" w:color="auto"/>
          </w:divBdr>
        </w:div>
        <w:div w:id="1098870513">
          <w:marLeft w:val="640"/>
          <w:marRight w:val="0"/>
          <w:marTop w:val="0"/>
          <w:marBottom w:val="0"/>
          <w:divBdr>
            <w:top w:val="none" w:sz="0" w:space="0" w:color="auto"/>
            <w:left w:val="none" w:sz="0" w:space="0" w:color="auto"/>
            <w:bottom w:val="none" w:sz="0" w:space="0" w:color="auto"/>
            <w:right w:val="none" w:sz="0" w:space="0" w:color="auto"/>
          </w:divBdr>
        </w:div>
        <w:div w:id="2035691994">
          <w:marLeft w:val="640"/>
          <w:marRight w:val="0"/>
          <w:marTop w:val="0"/>
          <w:marBottom w:val="0"/>
          <w:divBdr>
            <w:top w:val="none" w:sz="0" w:space="0" w:color="auto"/>
            <w:left w:val="none" w:sz="0" w:space="0" w:color="auto"/>
            <w:bottom w:val="none" w:sz="0" w:space="0" w:color="auto"/>
            <w:right w:val="none" w:sz="0" w:space="0" w:color="auto"/>
          </w:divBdr>
        </w:div>
        <w:div w:id="1474133739">
          <w:marLeft w:val="640"/>
          <w:marRight w:val="0"/>
          <w:marTop w:val="0"/>
          <w:marBottom w:val="0"/>
          <w:divBdr>
            <w:top w:val="none" w:sz="0" w:space="0" w:color="auto"/>
            <w:left w:val="none" w:sz="0" w:space="0" w:color="auto"/>
            <w:bottom w:val="none" w:sz="0" w:space="0" w:color="auto"/>
            <w:right w:val="none" w:sz="0" w:space="0" w:color="auto"/>
          </w:divBdr>
        </w:div>
        <w:div w:id="70785414">
          <w:marLeft w:val="640"/>
          <w:marRight w:val="0"/>
          <w:marTop w:val="0"/>
          <w:marBottom w:val="0"/>
          <w:divBdr>
            <w:top w:val="none" w:sz="0" w:space="0" w:color="auto"/>
            <w:left w:val="none" w:sz="0" w:space="0" w:color="auto"/>
            <w:bottom w:val="none" w:sz="0" w:space="0" w:color="auto"/>
            <w:right w:val="none" w:sz="0" w:space="0" w:color="auto"/>
          </w:divBdr>
        </w:div>
        <w:div w:id="1548879376">
          <w:marLeft w:val="640"/>
          <w:marRight w:val="0"/>
          <w:marTop w:val="0"/>
          <w:marBottom w:val="0"/>
          <w:divBdr>
            <w:top w:val="none" w:sz="0" w:space="0" w:color="auto"/>
            <w:left w:val="none" w:sz="0" w:space="0" w:color="auto"/>
            <w:bottom w:val="none" w:sz="0" w:space="0" w:color="auto"/>
            <w:right w:val="none" w:sz="0" w:space="0" w:color="auto"/>
          </w:divBdr>
        </w:div>
        <w:div w:id="410588946">
          <w:marLeft w:val="640"/>
          <w:marRight w:val="0"/>
          <w:marTop w:val="0"/>
          <w:marBottom w:val="0"/>
          <w:divBdr>
            <w:top w:val="none" w:sz="0" w:space="0" w:color="auto"/>
            <w:left w:val="none" w:sz="0" w:space="0" w:color="auto"/>
            <w:bottom w:val="none" w:sz="0" w:space="0" w:color="auto"/>
            <w:right w:val="none" w:sz="0" w:space="0" w:color="auto"/>
          </w:divBdr>
        </w:div>
        <w:div w:id="162279378">
          <w:marLeft w:val="640"/>
          <w:marRight w:val="0"/>
          <w:marTop w:val="0"/>
          <w:marBottom w:val="0"/>
          <w:divBdr>
            <w:top w:val="none" w:sz="0" w:space="0" w:color="auto"/>
            <w:left w:val="none" w:sz="0" w:space="0" w:color="auto"/>
            <w:bottom w:val="none" w:sz="0" w:space="0" w:color="auto"/>
            <w:right w:val="none" w:sz="0" w:space="0" w:color="auto"/>
          </w:divBdr>
        </w:div>
        <w:div w:id="284165845">
          <w:marLeft w:val="640"/>
          <w:marRight w:val="0"/>
          <w:marTop w:val="0"/>
          <w:marBottom w:val="0"/>
          <w:divBdr>
            <w:top w:val="none" w:sz="0" w:space="0" w:color="auto"/>
            <w:left w:val="none" w:sz="0" w:space="0" w:color="auto"/>
            <w:bottom w:val="none" w:sz="0" w:space="0" w:color="auto"/>
            <w:right w:val="none" w:sz="0" w:space="0" w:color="auto"/>
          </w:divBdr>
        </w:div>
        <w:div w:id="1304697219">
          <w:marLeft w:val="640"/>
          <w:marRight w:val="0"/>
          <w:marTop w:val="0"/>
          <w:marBottom w:val="0"/>
          <w:divBdr>
            <w:top w:val="none" w:sz="0" w:space="0" w:color="auto"/>
            <w:left w:val="none" w:sz="0" w:space="0" w:color="auto"/>
            <w:bottom w:val="none" w:sz="0" w:space="0" w:color="auto"/>
            <w:right w:val="none" w:sz="0" w:space="0" w:color="auto"/>
          </w:divBdr>
        </w:div>
        <w:div w:id="1284580172">
          <w:marLeft w:val="640"/>
          <w:marRight w:val="0"/>
          <w:marTop w:val="0"/>
          <w:marBottom w:val="0"/>
          <w:divBdr>
            <w:top w:val="none" w:sz="0" w:space="0" w:color="auto"/>
            <w:left w:val="none" w:sz="0" w:space="0" w:color="auto"/>
            <w:bottom w:val="none" w:sz="0" w:space="0" w:color="auto"/>
            <w:right w:val="none" w:sz="0" w:space="0" w:color="auto"/>
          </w:divBdr>
        </w:div>
        <w:div w:id="2021539062">
          <w:marLeft w:val="640"/>
          <w:marRight w:val="0"/>
          <w:marTop w:val="0"/>
          <w:marBottom w:val="0"/>
          <w:divBdr>
            <w:top w:val="none" w:sz="0" w:space="0" w:color="auto"/>
            <w:left w:val="none" w:sz="0" w:space="0" w:color="auto"/>
            <w:bottom w:val="none" w:sz="0" w:space="0" w:color="auto"/>
            <w:right w:val="none" w:sz="0" w:space="0" w:color="auto"/>
          </w:divBdr>
        </w:div>
        <w:div w:id="648442013">
          <w:marLeft w:val="640"/>
          <w:marRight w:val="0"/>
          <w:marTop w:val="0"/>
          <w:marBottom w:val="0"/>
          <w:divBdr>
            <w:top w:val="none" w:sz="0" w:space="0" w:color="auto"/>
            <w:left w:val="none" w:sz="0" w:space="0" w:color="auto"/>
            <w:bottom w:val="none" w:sz="0" w:space="0" w:color="auto"/>
            <w:right w:val="none" w:sz="0" w:space="0" w:color="auto"/>
          </w:divBdr>
        </w:div>
        <w:div w:id="1908876530">
          <w:marLeft w:val="640"/>
          <w:marRight w:val="0"/>
          <w:marTop w:val="0"/>
          <w:marBottom w:val="0"/>
          <w:divBdr>
            <w:top w:val="none" w:sz="0" w:space="0" w:color="auto"/>
            <w:left w:val="none" w:sz="0" w:space="0" w:color="auto"/>
            <w:bottom w:val="none" w:sz="0" w:space="0" w:color="auto"/>
            <w:right w:val="none" w:sz="0" w:space="0" w:color="auto"/>
          </w:divBdr>
        </w:div>
        <w:div w:id="291601196">
          <w:marLeft w:val="640"/>
          <w:marRight w:val="0"/>
          <w:marTop w:val="0"/>
          <w:marBottom w:val="0"/>
          <w:divBdr>
            <w:top w:val="none" w:sz="0" w:space="0" w:color="auto"/>
            <w:left w:val="none" w:sz="0" w:space="0" w:color="auto"/>
            <w:bottom w:val="none" w:sz="0" w:space="0" w:color="auto"/>
            <w:right w:val="none" w:sz="0" w:space="0" w:color="auto"/>
          </w:divBdr>
        </w:div>
        <w:div w:id="157501151">
          <w:marLeft w:val="640"/>
          <w:marRight w:val="0"/>
          <w:marTop w:val="0"/>
          <w:marBottom w:val="0"/>
          <w:divBdr>
            <w:top w:val="none" w:sz="0" w:space="0" w:color="auto"/>
            <w:left w:val="none" w:sz="0" w:space="0" w:color="auto"/>
            <w:bottom w:val="none" w:sz="0" w:space="0" w:color="auto"/>
            <w:right w:val="none" w:sz="0" w:space="0" w:color="auto"/>
          </w:divBdr>
        </w:div>
        <w:div w:id="1941524175">
          <w:marLeft w:val="640"/>
          <w:marRight w:val="0"/>
          <w:marTop w:val="0"/>
          <w:marBottom w:val="0"/>
          <w:divBdr>
            <w:top w:val="none" w:sz="0" w:space="0" w:color="auto"/>
            <w:left w:val="none" w:sz="0" w:space="0" w:color="auto"/>
            <w:bottom w:val="none" w:sz="0" w:space="0" w:color="auto"/>
            <w:right w:val="none" w:sz="0" w:space="0" w:color="auto"/>
          </w:divBdr>
        </w:div>
        <w:div w:id="1051617861">
          <w:marLeft w:val="640"/>
          <w:marRight w:val="0"/>
          <w:marTop w:val="0"/>
          <w:marBottom w:val="0"/>
          <w:divBdr>
            <w:top w:val="none" w:sz="0" w:space="0" w:color="auto"/>
            <w:left w:val="none" w:sz="0" w:space="0" w:color="auto"/>
            <w:bottom w:val="none" w:sz="0" w:space="0" w:color="auto"/>
            <w:right w:val="none" w:sz="0" w:space="0" w:color="auto"/>
          </w:divBdr>
        </w:div>
        <w:div w:id="954870756">
          <w:marLeft w:val="640"/>
          <w:marRight w:val="0"/>
          <w:marTop w:val="0"/>
          <w:marBottom w:val="0"/>
          <w:divBdr>
            <w:top w:val="none" w:sz="0" w:space="0" w:color="auto"/>
            <w:left w:val="none" w:sz="0" w:space="0" w:color="auto"/>
            <w:bottom w:val="none" w:sz="0" w:space="0" w:color="auto"/>
            <w:right w:val="none" w:sz="0" w:space="0" w:color="auto"/>
          </w:divBdr>
        </w:div>
        <w:div w:id="1498154236">
          <w:marLeft w:val="640"/>
          <w:marRight w:val="0"/>
          <w:marTop w:val="0"/>
          <w:marBottom w:val="0"/>
          <w:divBdr>
            <w:top w:val="none" w:sz="0" w:space="0" w:color="auto"/>
            <w:left w:val="none" w:sz="0" w:space="0" w:color="auto"/>
            <w:bottom w:val="none" w:sz="0" w:space="0" w:color="auto"/>
            <w:right w:val="none" w:sz="0" w:space="0" w:color="auto"/>
          </w:divBdr>
        </w:div>
        <w:div w:id="427894998">
          <w:marLeft w:val="640"/>
          <w:marRight w:val="0"/>
          <w:marTop w:val="0"/>
          <w:marBottom w:val="0"/>
          <w:divBdr>
            <w:top w:val="none" w:sz="0" w:space="0" w:color="auto"/>
            <w:left w:val="none" w:sz="0" w:space="0" w:color="auto"/>
            <w:bottom w:val="none" w:sz="0" w:space="0" w:color="auto"/>
            <w:right w:val="none" w:sz="0" w:space="0" w:color="auto"/>
          </w:divBdr>
        </w:div>
        <w:div w:id="223806342">
          <w:marLeft w:val="640"/>
          <w:marRight w:val="0"/>
          <w:marTop w:val="0"/>
          <w:marBottom w:val="0"/>
          <w:divBdr>
            <w:top w:val="none" w:sz="0" w:space="0" w:color="auto"/>
            <w:left w:val="none" w:sz="0" w:space="0" w:color="auto"/>
            <w:bottom w:val="none" w:sz="0" w:space="0" w:color="auto"/>
            <w:right w:val="none" w:sz="0" w:space="0" w:color="auto"/>
          </w:divBdr>
        </w:div>
        <w:div w:id="1117261572">
          <w:marLeft w:val="640"/>
          <w:marRight w:val="0"/>
          <w:marTop w:val="0"/>
          <w:marBottom w:val="0"/>
          <w:divBdr>
            <w:top w:val="none" w:sz="0" w:space="0" w:color="auto"/>
            <w:left w:val="none" w:sz="0" w:space="0" w:color="auto"/>
            <w:bottom w:val="none" w:sz="0" w:space="0" w:color="auto"/>
            <w:right w:val="none" w:sz="0" w:space="0" w:color="auto"/>
          </w:divBdr>
        </w:div>
        <w:div w:id="438137584">
          <w:marLeft w:val="640"/>
          <w:marRight w:val="0"/>
          <w:marTop w:val="0"/>
          <w:marBottom w:val="0"/>
          <w:divBdr>
            <w:top w:val="none" w:sz="0" w:space="0" w:color="auto"/>
            <w:left w:val="none" w:sz="0" w:space="0" w:color="auto"/>
            <w:bottom w:val="none" w:sz="0" w:space="0" w:color="auto"/>
            <w:right w:val="none" w:sz="0" w:space="0" w:color="auto"/>
          </w:divBdr>
        </w:div>
        <w:div w:id="450560483">
          <w:marLeft w:val="640"/>
          <w:marRight w:val="0"/>
          <w:marTop w:val="0"/>
          <w:marBottom w:val="0"/>
          <w:divBdr>
            <w:top w:val="none" w:sz="0" w:space="0" w:color="auto"/>
            <w:left w:val="none" w:sz="0" w:space="0" w:color="auto"/>
            <w:bottom w:val="none" w:sz="0" w:space="0" w:color="auto"/>
            <w:right w:val="none" w:sz="0" w:space="0" w:color="auto"/>
          </w:divBdr>
        </w:div>
        <w:div w:id="1380087063">
          <w:marLeft w:val="640"/>
          <w:marRight w:val="0"/>
          <w:marTop w:val="0"/>
          <w:marBottom w:val="0"/>
          <w:divBdr>
            <w:top w:val="none" w:sz="0" w:space="0" w:color="auto"/>
            <w:left w:val="none" w:sz="0" w:space="0" w:color="auto"/>
            <w:bottom w:val="none" w:sz="0" w:space="0" w:color="auto"/>
            <w:right w:val="none" w:sz="0" w:space="0" w:color="auto"/>
          </w:divBdr>
        </w:div>
        <w:div w:id="151917046">
          <w:marLeft w:val="640"/>
          <w:marRight w:val="0"/>
          <w:marTop w:val="0"/>
          <w:marBottom w:val="0"/>
          <w:divBdr>
            <w:top w:val="none" w:sz="0" w:space="0" w:color="auto"/>
            <w:left w:val="none" w:sz="0" w:space="0" w:color="auto"/>
            <w:bottom w:val="none" w:sz="0" w:space="0" w:color="auto"/>
            <w:right w:val="none" w:sz="0" w:space="0" w:color="auto"/>
          </w:divBdr>
        </w:div>
        <w:div w:id="1841771802">
          <w:marLeft w:val="640"/>
          <w:marRight w:val="0"/>
          <w:marTop w:val="0"/>
          <w:marBottom w:val="0"/>
          <w:divBdr>
            <w:top w:val="none" w:sz="0" w:space="0" w:color="auto"/>
            <w:left w:val="none" w:sz="0" w:space="0" w:color="auto"/>
            <w:bottom w:val="none" w:sz="0" w:space="0" w:color="auto"/>
            <w:right w:val="none" w:sz="0" w:space="0" w:color="auto"/>
          </w:divBdr>
        </w:div>
        <w:div w:id="668021721">
          <w:marLeft w:val="640"/>
          <w:marRight w:val="0"/>
          <w:marTop w:val="0"/>
          <w:marBottom w:val="0"/>
          <w:divBdr>
            <w:top w:val="none" w:sz="0" w:space="0" w:color="auto"/>
            <w:left w:val="none" w:sz="0" w:space="0" w:color="auto"/>
            <w:bottom w:val="none" w:sz="0" w:space="0" w:color="auto"/>
            <w:right w:val="none" w:sz="0" w:space="0" w:color="auto"/>
          </w:divBdr>
        </w:div>
        <w:div w:id="1495680203">
          <w:marLeft w:val="640"/>
          <w:marRight w:val="0"/>
          <w:marTop w:val="0"/>
          <w:marBottom w:val="0"/>
          <w:divBdr>
            <w:top w:val="none" w:sz="0" w:space="0" w:color="auto"/>
            <w:left w:val="none" w:sz="0" w:space="0" w:color="auto"/>
            <w:bottom w:val="none" w:sz="0" w:space="0" w:color="auto"/>
            <w:right w:val="none" w:sz="0" w:space="0" w:color="auto"/>
          </w:divBdr>
        </w:div>
        <w:div w:id="270170037">
          <w:marLeft w:val="640"/>
          <w:marRight w:val="0"/>
          <w:marTop w:val="0"/>
          <w:marBottom w:val="0"/>
          <w:divBdr>
            <w:top w:val="none" w:sz="0" w:space="0" w:color="auto"/>
            <w:left w:val="none" w:sz="0" w:space="0" w:color="auto"/>
            <w:bottom w:val="none" w:sz="0" w:space="0" w:color="auto"/>
            <w:right w:val="none" w:sz="0" w:space="0" w:color="auto"/>
          </w:divBdr>
        </w:div>
        <w:div w:id="1333723849">
          <w:marLeft w:val="640"/>
          <w:marRight w:val="0"/>
          <w:marTop w:val="0"/>
          <w:marBottom w:val="0"/>
          <w:divBdr>
            <w:top w:val="none" w:sz="0" w:space="0" w:color="auto"/>
            <w:left w:val="none" w:sz="0" w:space="0" w:color="auto"/>
            <w:bottom w:val="none" w:sz="0" w:space="0" w:color="auto"/>
            <w:right w:val="none" w:sz="0" w:space="0" w:color="auto"/>
          </w:divBdr>
        </w:div>
        <w:div w:id="1907573341">
          <w:marLeft w:val="640"/>
          <w:marRight w:val="0"/>
          <w:marTop w:val="0"/>
          <w:marBottom w:val="0"/>
          <w:divBdr>
            <w:top w:val="none" w:sz="0" w:space="0" w:color="auto"/>
            <w:left w:val="none" w:sz="0" w:space="0" w:color="auto"/>
            <w:bottom w:val="none" w:sz="0" w:space="0" w:color="auto"/>
            <w:right w:val="none" w:sz="0" w:space="0" w:color="auto"/>
          </w:divBdr>
        </w:div>
        <w:div w:id="9842565">
          <w:marLeft w:val="640"/>
          <w:marRight w:val="0"/>
          <w:marTop w:val="0"/>
          <w:marBottom w:val="0"/>
          <w:divBdr>
            <w:top w:val="none" w:sz="0" w:space="0" w:color="auto"/>
            <w:left w:val="none" w:sz="0" w:space="0" w:color="auto"/>
            <w:bottom w:val="none" w:sz="0" w:space="0" w:color="auto"/>
            <w:right w:val="none" w:sz="0" w:space="0" w:color="auto"/>
          </w:divBdr>
        </w:div>
        <w:div w:id="384068540">
          <w:marLeft w:val="640"/>
          <w:marRight w:val="0"/>
          <w:marTop w:val="0"/>
          <w:marBottom w:val="0"/>
          <w:divBdr>
            <w:top w:val="none" w:sz="0" w:space="0" w:color="auto"/>
            <w:left w:val="none" w:sz="0" w:space="0" w:color="auto"/>
            <w:bottom w:val="none" w:sz="0" w:space="0" w:color="auto"/>
            <w:right w:val="none" w:sz="0" w:space="0" w:color="auto"/>
          </w:divBdr>
        </w:div>
        <w:div w:id="1716856020">
          <w:marLeft w:val="640"/>
          <w:marRight w:val="0"/>
          <w:marTop w:val="0"/>
          <w:marBottom w:val="0"/>
          <w:divBdr>
            <w:top w:val="none" w:sz="0" w:space="0" w:color="auto"/>
            <w:left w:val="none" w:sz="0" w:space="0" w:color="auto"/>
            <w:bottom w:val="none" w:sz="0" w:space="0" w:color="auto"/>
            <w:right w:val="none" w:sz="0" w:space="0" w:color="auto"/>
          </w:divBdr>
        </w:div>
      </w:divsChild>
    </w:div>
    <w:div w:id="1576934248">
      <w:marLeft w:val="640"/>
      <w:marRight w:val="0"/>
      <w:marTop w:val="0"/>
      <w:marBottom w:val="0"/>
      <w:divBdr>
        <w:top w:val="none" w:sz="0" w:space="0" w:color="auto"/>
        <w:left w:val="none" w:sz="0" w:space="0" w:color="auto"/>
        <w:bottom w:val="none" w:sz="0" w:space="0" w:color="auto"/>
        <w:right w:val="none" w:sz="0" w:space="0" w:color="auto"/>
      </w:divBdr>
    </w:div>
    <w:div w:id="1577519684">
      <w:marLeft w:val="640"/>
      <w:marRight w:val="0"/>
      <w:marTop w:val="0"/>
      <w:marBottom w:val="0"/>
      <w:divBdr>
        <w:top w:val="none" w:sz="0" w:space="0" w:color="auto"/>
        <w:left w:val="none" w:sz="0" w:space="0" w:color="auto"/>
        <w:bottom w:val="none" w:sz="0" w:space="0" w:color="auto"/>
        <w:right w:val="none" w:sz="0" w:space="0" w:color="auto"/>
      </w:divBdr>
    </w:div>
    <w:div w:id="1577664811">
      <w:marLeft w:val="640"/>
      <w:marRight w:val="0"/>
      <w:marTop w:val="0"/>
      <w:marBottom w:val="0"/>
      <w:divBdr>
        <w:top w:val="none" w:sz="0" w:space="0" w:color="auto"/>
        <w:left w:val="none" w:sz="0" w:space="0" w:color="auto"/>
        <w:bottom w:val="none" w:sz="0" w:space="0" w:color="auto"/>
        <w:right w:val="none" w:sz="0" w:space="0" w:color="auto"/>
      </w:divBdr>
    </w:div>
    <w:div w:id="1577783152">
      <w:marLeft w:val="640"/>
      <w:marRight w:val="0"/>
      <w:marTop w:val="0"/>
      <w:marBottom w:val="0"/>
      <w:divBdr>
        <w:top w:val="none" w:sz="0" w:space="0" w:color="auto"/>
        <w:left w:val="none" w:sz="0" w:space="0" w:color="auto"/>
        <w:bottom w:val="none" w:sz="0" w:space="0" w:color="auto"/>
        <w:right w:val="none" w:sz="0" w:space="0" w:color="auto"/>
      </w:divBdr>
    </w:div>
    <w:div w:id="1577856075">
      <w:marLeft w:val="640"/>
      <w:marRight w:val="0"/>
      <w:marTop w:val="0"/>
      <w:marBottom w:val="0"/>
      <w:divBdr>
        <w:top w:val="none" w:sz="0" w:space="0" w:color="auto"/>
        <w:left w:val="none" w:sz="0" w:space="0" w:color="auto"/>
        <w:bottom w:val="none" w:sz="0" w:space="0" w:color="auto"/>
        <w:right w:val="none" w:sz="0" w:space="0" w:color="auto"/>
      </w:divBdr>
    </w:div>
    <w:div w:id="1577862477">
      <w:marLeft w:val="640"/>
      <w:marRight w:val="0"/>
      <w:marTop w:val="0"/>
      <w:marBottom w:val="0"/>
      <w:divBdr>
        <w:top w:val="none" w:sz="0" w:space="0" w:color="auto"/>
        <w:left w:val="none" w:sz="0" w:space="0" w:color="auto"/>
        <w:bottom w:val="none" w:sz="0" w:space="0" w:color="auto"/>
        <w:right w:val="none" w:sz="0" w:space="0" w:color="auto"/>
      </w:divBdr>
    </w:div>
    <w:div w:id="1578326179">
      <w:marLeft w:val="640"/>
      <w:marRight w:val="0"/>
      <w:marTop w:val="0"/>
      <w:marBottom w:val="0"/>
      <w:divBdr>
        <w:top w:val="none" w:sz="0" w:space="0" w:color="auto"/>
        <w:left w:val="none" w:sz="0" w:space="0" w:color="auto"/>
        <w:bottom w:val="none" w:sz="0" w:space="0" w:color="auto"/>
        <w:right w:val="none" w:sz="0" w:space="0" w:color="auto"/>
      </w:divBdr>
    </w:div>
    <w:div w:id="1578858021">
      <w:marLeft w:val="640"/>
      <w:marRight w:val="0"/>
      <w:marTop w:val="0"/>
      <w:marBottom w:val="0"/>
      <w:divBdr>
        <w:top w:val="none" w:sz="0" w:space="0" w:color="auto"/>
        <w:left w:val="none" w:sz="0" w:space="0" w:color="auto"/>
        <w:bottom w:val="none" w:sz="0" w:space="0" w:color="auto"/>
        <w:right w:val="none" w:sz="0" w:space="0" w:color="auto"/>
      </w:divBdr>
    </w:div>
    <w:div w:id="1579441593">
      <w:marLeft w:val="640"/>
      <w:marRight w:val="0"/>
      <w:marTop w:val="0"/>
      <w:marBottom w:val="0"/>
      <w:divBdr>
        <w:top w:val="none" w:sz="0" w:space="0" w:color="auto"/>
        <w:left w:val="none" w:sz="0" w:space="0" w:color="auto"/>
        <w:bottom w:val="none" w:sz="0" w:space="0" w:color="auto"/>
        <w:right w:val="none" w:sz="0" w:space="0" w:color="auto"/>
      </w:divBdr>
    </w:div>
    <w:div w:id="1579637053">
      <w:marLeft w:val="640"/>
      <w:marRight w:val="0"/>
      <w:marTop w:val="0"/>
      <w:marBottom w:val="0"/>
      <w:divBdr>
        <w:top w:val="none" w:sz="0" w:space="0" w:color="auto"/>
        <w:left w:val="none" w:sz="0" w:space="0" w:color="auto"/>
        <w:bottom w:val="none" w:sz="0" w:space="0" w:color="auto"/>
        <w:right w:val="none" w:sz="0" w:space="0" w:color="auto"/>
      </w:divBdr>
    </w:div>
    <w:div w:id="1580090632">
      <w:bodyDiv w:val="1"/>
      <w:marLeft w:val="0"/>
      <w:marRight w:val="0"/>
      <w:marTop w:val="0"/>
      <w:marBottom w:val="0"/>
      <w:divBdr>
        <w:top w:val="none" w:sz="0" w:space="0" w:color="auto"/>
        <w:left w:val="none" w:sz="0" w:space="0" w:color="auto"/>
        <w:bottom w:val="none" w:sz="0" w:space="0" w:color="auto"/>
        <w:right w:val="none" w:sz="0" w:space="0" w:color="auto"/>
      </w:divBdr>
    </w:div>
    <w:div w:id="1580209736">
      <w:marLeft w:val="640"/>
      <w:marRight w:val="0"/>
      <w:marTop w:val="0"/>
      <w:marBottom w:val="0"/>
      <w:divBdr>
        <w:top w:val="none" w:sz="0" w:space="0" w:color="auto"/>
        <w:left w:val="none" w:sz="0" w:space="0" w:color="auto"/>
        <w:bottom w:val="none" w:sz="0" w:space="0" w:color="auto"/>
        <w:right w:val="none" w:sz="0" w:space="0" w:color="auto"/>
      </w:divBdr>
    </w:div>
    <w:div w:id="1580560790">
      <w:marLeft w:val="640"/>
      <w:marRight w:val="0"/>
      <w:marTop w:val="0"/>
      <w:marBottom w:val="0"/>
      <w:divBdr>
        <w:top w:val="none" w:sz="0" w:space="0" w:color="auto"/>
        <w:left w:val="none" w:sz="0" w:space="0" w:color="auto"/>
        <w:bottom w:val="none" w:sz="0" w:space="0" w:color="auto"/>
        <w:right w:val="none" w:sz="0" w:space="0" w:color="auto"/>
      </w:divBdr>
    </w:div>
    <w:div w:id="1580821304">
      <w:marLeft w:val="640"/>
      <w:marRight w:val="0"/>
      <w:marTop w:val="0"/>
      <w:marBottom w:val="0"/>
      <w:divBdr>
        <w:top w:val="none" w:sz="0" w:space="0" w:color="auto"/>
        <w:left w:val="none" w:sz="0" w:space="0" w:color="auto"/>
        <w:bottom w:val="none" w:sz="0" w:space="0" w:color="auto"/>
        <w:right w:val="none" w:sz="0" w:space="0" w:color="auto"/>
      </w:divBdr>
    </w:div>
    <w:div w:id="1580944685">
      <w:marLeft w:val="640"/>
      <w:marRight w:val="0"/>
      <w:marTop w:val="0"/>
      <w:marBottom w:val="0"/>
      <w:divBdr>
        <w:top w:val="none" w:sz="0" w:space="0" w:color="auto"/>
        <w:left w:val="none" w:sz="0" w:space="0" w:color="auto"/>
        <w:bottom w:val="none" w:sz="0" w:space="0" w:color="auto"/>
        <w:right w:val="none" w:sz="0" w:space="0" w:color="auto"/>
      </w:divBdr>
    </w:div>
    <w:div w:id="1581133094">
      <w:marLeft w:val="640"/>
      <w:marRight w:val="0"/>
      <w:marTop w:val="0"/>
      <w:marBottom w:val="0"/>
      <w:divBdr>
        <w:top w:val="none" w:sz="0" w:space="0" w:color="auto"/>
        <w:left w:val="none" w:sz="0" w:space="0" w:color="auto"/>
        <w:bottom w:val="none" w:sz="0" w:space="0" w:color="auto"/>
        <w:right w:val="none" w:sz="0" w:space="0" w:color="auto"/>
      </w:divBdr>
    </w:div>
    <w:div w:id="1581449444">
      <w:marLeft w:val="640"/>
      <w:marRight w:val="0"/>
      <w:marTop w:val="0"/>
      <w:marBottom w:val="0"/>
      <w:divBdr>
        <w:top w:val="none" w:sz="0" w:space="0" w:color="auto"/>
        <w:left w:val="none" w:sz="0" w:space="0" w:color="auto"/>
        <w:bottom w:val="none" w:sz="0" w:space="0" w:color="auto"/>
        <w:right w:val="none" w:sz="0" w:space="0" w:color="auto"/>
      </w:divBdr>
    </w:div>
    <w:div w:id="1582637383">
      <w:marLeft w:val="640"/>
      <w:marRight w:val="0"/>
      <w:marTop w:val="0"/>
      <w:marBottom w:val="0"/>
      <w:divBdr>
        <w:top w:val="none" w:sz="0" w:space="0" w:color="auto"/>
        <w:left w:val="none" w:sz="0" w:space="0" w:color="auto"/>
        <w:bottom w:val="none" w:sz="0" w:space="0" w:color="auto"/>
        <w:right w:val="none" w:sz="0" w:space="0" w:color="auto"/>
      </w:divBdr>
    </w:div>
    <w:div w:id="1583485350">
      <w:marLeft w:val="640"/>
      <w:marRight w:val="0"/>
      <w:marTop w:val="0"/>
      <w:marBottom w:val="0"/>
      <w:divBdr>
        <w:top w:val="none" w:sz="0" w:space="0" w:color="auto"/>
        <w:left w:val="none" w:sz="0" w:space="0" w:color="auto"/>
        <w:bottom w:val="none" w:sz="0" w:space="0" w:color="auto"/>
        <w:right w:val="none" w:sz="0" w:space="0" w:color="auto"/>
      </w:divBdr>
    </w:div>
    <w:div w:id="1583685454">
      <w:marLeft w:val="640"/>
      <w:marRight w:val="0"/>
      <w:marTop w:val="0"/>
      <w:marBottom w:val="0"/>
      <w:divBdr>
        <w:top w:val="none" w:sz="0" w:space="0" w:color="auto"/>
        <w:left w:val="none" w:sz="0" w:space="0" w:color="auto"/>
        <w:bottom w:val="none" w:sz="0" w:space="0" w:color="auto"/>
        <w:right w:val="none" w:sz="0" w:space="0" w:color="auto"/>
      </w:divBdr>
    </w:div>
    <w:div w:id="1583757120">
      <w:marLeft w:val="640"/>
      <w:marRight w:val="0"/>
      <w:marTop w:val="0"/>
      <w:marBottom w:val="0"/>
      <w:divBdr>
        <w:top w:val="none" w:sz="0" w:space="0" w:color="auto"/>
        <w:left w:val="none" w:sz="0" w:space="0" w:color="auto"/>
        <w:bottom w:val="none" w:sz="0" w:space="0" w:color="auto"/>
        <w:right w:val="none" w:sz="0" w:space="0" w:color="auto"/>
      </w:divBdr>
    </w:div>
    <w:div w:id="1583834777">
      <w:marLeft w:val="640"/>
      <w:marRight w:val="0"/>
      <w:marTop w:val="0"/>
      <w:marBottom w:val="0"/>
      <w:divBdr>
        <w:top w:val="none" w:sz="0" w:space="0" w:color="auto"/>
        <w:left w:val="none" w:sz="0" w:space="0" w:color="auto"/>
        <w:bottom w:val="none" w:sz="0" w:space="0" w:color="auto"/>
        <w:right w:val="none" w:sz="0" w:space="0" w:color="auto"/>
      </w:divBdr>
    </w:div>
    <w:div w:id="1583948360">
      <w:marLeft w:val="640"/>
      <w:marRight w:val="0"/>
      <w:marTop w:val="0"/>
      <w:marBottom w:val="0"/>
      <w:divBdr>
        <w:top w:val="none" w:sz="0" w:space="0" w:color="auto"/>
        <w:left w:val="none" w:sz="0" w:space="0" w:color="auto"/>
        <w:bottom w:val="none" w:sz="0" w:space="0" w:color="auto"/>
        <w:right w:val="none" w:sz="0" w:space="0" w:color="auto"/>
      </w:divBdr>
    </w:div>
    <w:div w:id="1583953856">
      <w:marLeft w:val="640"/>
      <w:marRight w:val="0"/>
      <w:marTop w:val="0"/>
      <w:marBottom w:val="0"/>
      <w:divBdr>
        <w:top w:val="none" w:sz="0" w:space="0" w:color="auto"/>
        <w:left w:val="none" w:sz="0" w:space="0" w:color="auto"/>
        <w:bottom w:val="none" w:sz="0" w:space="0" w:color="auto"/>
        <w:right w:val="none" w:sz="0" w:space="0" w:color="auto"/>
      </w:divBdr>
    </w:div>
    <w:div w:id="1584223336">
      <w:marLeft w:val="640"/>
      <w:marRight w:val="0"/>
      <w:marTop w:val="0"/>
      <w:marBottom w:val="0"/>
      <w:divBdr>
        <w:top w:val="none" w:sz="0" w:space="0" w:color="auto"/>
        <w:left w:val="none" w:sz="0" w:space="0" w:color="auto"/>
        <w:bottom w:val="none" w:sz="0" w:space="0" w:color="auto"/>
        <w:right w:val="none" w:sz="0" w:space="0" w:color="auto"/>
      </w:divBdr>
    </w:div>
    <w:div w:id="1584489187">
      <w:marLeft w:val="640"/>
      <w:marRight w:val="0"/>
      <w:marTop w:val="0"/>
      <w:marBottom w:val="0"/>
      <w:divBdr>
        <w:top w:val="none" w:sz="0" w:space="0" w:color="auto"/>
        <w:left w:val="none" w:sz="0" w:space="0" w:color="auto"/>
        <w:bottom w:val="none" w:sz="0" w:space="0" w:color="auto"/>
        <w:right w:val="none" w:sz="0" w:space="0" w:color="auto"/>
      </w:divBdr>
    </w:div>
    <w:div w:id="1585145471">
      <w:marLeft w:val="640"/>
      <w:marRight w:val="0"/>
      <w:marTop w:val="0"/>
      <w:marBottom w:val="0"/>
      <w:divBdr>
        <w:top w:val="none" w:sz="0" w:space="0" w:color="auto"/>
        <w:left w:val="none" w:sz="0" w:space="0" w:color="auto"/>
        <w:bottom w:val="none" w:sz="0" w:space="0" w:color="auto"/>
        <w:right w:val="none" w:sz="0" w:space="0" w:color="auto"/>
      </w:divBdr>
    </w:div>
    <w:div w:id="1585602012">
      <w:marLeft w:val="640"/>
      <w:marRight w:val="0"/>
      <w:marTop w:val="0"/>
      <w:marBottom w:val="0"/>
      <w:divBdr>
        <w:top w:val="none" w:sz="0" w:space="0" w:color="auto"/>
        <w:left w:val="none" w:sz="0" w:space="0" w:color="auto"/>
        <w:bottom w:val="none" w:sz="0" w:space="0" w:color="auto"/>
        <w:right w:val="none" w:sz="0" w:space="0" w:color="auto"/>
      </w:divBdr>
    </w:div>
    <w:div w:id="1585648621">
      <w:marLeft w:val="640"/>
      <w:marRight w:val="0"/>
      <w:marTop w:val="0"/>
      <w:marBottom w:val="0"/>
      <w:divBdr>
        <w:top w:val="none" w:sz="0" w:space="0" w:color="auto"/>
        <w:left w:val="none" w:sz="0" w:space="0" w:color="auto"/>
        <w:bottom w:val="none" w:sz="0" w:space="0" w:color="auto"/>
        <w:right w:val="none" w:sz="0" w:space="0" w:color="auto"/>
      </w:divBdr>
    </w:div>
    <w:div w:id="1585993573">
      <w:bodyDiv w:val="1"/>
      <w:marLeft w:val="0"/>
      <w:marRight w:val="0"/>
      <w:marTop w:val="0"/>
      <w:marBottom w:val="0"/>
      <w:divBdr>
        <w:top w:val="none" w:sz="0" w:space="0" w:color="auto"/>
        <w:left w:val="none" w:sz="0" w:space="0" w:color="auto"/>
        <w:bottom w:val="none" w:sz="0" w:space="0" w:color="auto"/>
        <w:right w:val="none" w:sz="0" w:space="0" w:color="auto"/>
      </w:divBdr>
      <w:divsChild>
        <w:div w:id="1097480150">
          <w:marLeft w:val="640"/>
          <w:marRight w:val="0"/>
          <w:marTop w:val="0"/>
          <w:marBottom w:val="0"/>
          <w:divBdr>
            <w:top w:val="none" w:sz="0" w:space="0" w:color="auto"/>
            <w:left w:val="none" w:sz="0" w:space="0" w:color="auto"/>
            <w:bottom w:val="none" w:sz="0" w:space="0" w:color="auto"/>
            <w:right w:val="none" w:sz="0" w:space="0" w:color="auto"/>
          </w:divBdr>
        </w:div>
        <w:div w:id="61877864">
          <w:marLeft w:val="640"/>
          <w:marRight w:val="0"/>
          <w:marTop w:val="0"/>
          <w:marBottom w:val="0"/>
          <w:divBdr>
            <w:top w:val="none" w:sz="0" w:space="0" w:color="auto"/>
            <w:left w:val="none" w:sz="0" w:space="0" w:color="auto"/>
            <w:bottom w:val="none" w:sz="0" w:space="0" w:color="auto"/>
            <w:right w:val="none" w:sz="0" w:space="0" w:color="auto"/>
          </w:divBdr>
        </w:div>
        <w:div w:id="951936950">
          <w:marLeft w:val="640"/>
          <w:marRight w:val="0"/>
          <w:marTop w:val="0"/>
          <w:marBottom w:val="0"/>
          <w:divBdr>
            <w:top w:val="none" w:sz="0" w:space="0" w:color="auto"/>
            <w:left w:val="none" w:sz="0" w:space="0" w:color="auto"/>
            <w:bottom w:val="none" w:sz="0" w:space="0" w:color="auto"/>
            <w:right w:val="none" w:sz="0" w:space="0" w:color="auto"/>
          </w:divBdr>
        </w:div>
        <w:div w:id="69886636">
          <w:marLeft w:val="640"/>
          <w:marRight w:val="0"/>
          <w:marTop w:val="0"/>
          <w:marBottom w:val="0"/>
          <w:divBdr>
            <w:top w:val="none" w:sz="0" w:space="0" w:color="auto"/>
            <w:left w:val="none" w:sz="0" w:space="0" w:color="auto"/>
            <w:bottom w:val="none" w:sz="0" w:space="0" w:color="auto"/>
            <w:right w:val="none" w:sz="0" w:space="0" w:color="auto"/>
          </w:divBdr>
        </w:div>
      </w:divsChild>
    </w:div>
    <w:div w:id="1586574898">
      <w:marLeft w:val="640"/>
      <w:marRight w:val="0"/>
      <w:marTop w:val="0"/>
      <w:marBottom w:val="0"/>
      <w:divBdr>
        <w:top w:val="none" w:sz="0" w:space="0" w:color="auto"/>
        <w:left w:val="none" w:sz="0" w:space="0" w:color="auto"/>
        <w:bottom w:val="none" w:sz="0" w:space="0" w:color="auto"/>
        <w:right w:val="none" w:sz="0" w:space="0" w:color="auto"/>
      </w:divBdr>
    </w:div>
    <w:div w:id="1586722050">
      <w:marLeft w:val="640"/>
      <w:marRight w:val="0"/>
      <w:marTop w:val="0"/>
      <w:marBottom w:val="0"/>
      <w:divBdr>
        <w:top w:val="none" w:sz="0" w:space="0" w:color="auto"/>
        <w:left w:val="none" w:sz="0" w:space="0" w:color="auto"/>
        <w:bottom w:val="none" w:sz="0" w:space="0" w:color="auto"/>
        <w:right w:val="none" w:sz="0" w:space="0" w:color="auto"/>
      </w:divBdr>
    </w:div>
    <w:div w:id="1586919183">
      <w:marLeft w:val="640"/>
      <w:marRight w:val="0"/>
      <w:marTop w:val="0"/>
      <w:marBottom w:val="0"/>
      <w:divBdr>
        <w:top w:val="none" w:sz="0" w:space="0" w:color="auto"/>
        <w:left w:val="none" w:sz="0" w:space="0" w:color="auto"/>
        <w:bottom w:val="none" w:sz="0" w:space="0" w:color="auto"/>
        <w:right w:val="none" w:sz="0" w:space="0" w:color="auto"/>
      </w:divBdr>
    </w:div>
    <w:div w:id="1586954979">
      <w:marLeft w:val="640"/>
      <w:marRight w:val="0"/>
      <w:marTop w:val="0"/>
      <w:marBottom w:val="0"/>
      <w:divBdr>
        <w:top w:val="none" w:sz="0" w:space="0" w:color="auto"/>
        <w:left w:val="none" w:sz="0" w:space="0" w:color="auto"/>
        <w:bottom w:val="none" w:sz="0" w:space="0" w:color="auto"/>
        <w:right w:val="none" w:sz="0" w:space="0" w:color="auto"/>
      </w:divBdr>
    </w:div>
    <w:div w:id="1587229664">
      <w:marLeft w:val="640"/>
      <w:marRight w:val="0"/>
      <w:marTop w:val="0"/>
      <w:marBottom w:val="0"/>
      <w:divBdr>
        <w:top w:val="none" w:sz="0" w:space="0" w:color="auto"/>
        <w:left w:val="none" w:sz="0" w:space="0" w:color="auto"/>
        <w:bottom w:val="none" w:sz="0" w:space="0" w:color="auto"/>
        <w:right w:val="none" w:sz="0" w:space="0" w:color="auto"/>
      </w:divBdr>
    </w:div>
    <w:div w:id="1587810505">
      <w:marLeft w:val="640"/>
      <w:marRight w:val="0"/>
      <w:marTop w:val="0"/>
      <w:marBottom w:val="0"/>
      <w:divBdr>
        <w:top w:val="none" w:sz="0" w:space="0" w:color="auto"/>
        <w:left w:val="none" w:sz="0" w:space="0" w:color="auto"/>
        <w:bottom w:val="none" w:sz="0" w:space="0" w:color="auto"/>
        <w:right w:val="none" w:sz="0" w:space="0" w:color="auto"/>
      </w:divBdr>
    </w:div>
    <w:div w:id="1587953731">
      <w:marLeft w:val="640"/>
      <w:marRight w:val="0"/>
      <w:marTop w:val="0"/>
      <w:marBottom w:val="0"/>
      <w:divBdr>
        <w:top w:val="none" w:sz="0" w:space="0" w:color="auto"/>
        <w:left w:val="none" w:sz="0" w:space="0" w:color="auto"/>
        <w:bottom w:val="none" w:sz="0" w:space="0" w:color="auto"/>
        <w:right w:val="none" w:sz="0" w:space="0" w:color="auto"/>
      </w:divBdr>
    </w:div>
    <w:div w:id="1588467139">
      <w:marLeft w:val="640"/>
      <w:marRight w:val="0"/>
      <w:marTop w:val="0"/>
      <w:marBottom w:val="0"/>
      <w:divBdr>
        <w:top w:val="none" w:sz="0" w:space="0" w:color="auto"/>
        <w:left w:val="none" w:sz="0" w:space="0" w:color="auto"/>
        <w:bottom w:val="none" w:sz="0" w:space="0" w:color="auto"/>
        <w:right w:val="none" w:sz="0" w:space="0" w:color="auto"/>
      </w:divBdr>
    </w:div>
    <w:div w:id="1588609814">
      <w:marLeft w:val="640"/>
      <w:marRight w:val="0"/>
      <w:marTop w:val="0"/>
      <w:marBottom w:val="0"/>
      <w:divBdr>
        <w:top w:val="none" w:sz="0" w:space="0" w:color="auto"/>
        <w:left w:val="none" w:sz="0" w:space="0" w:color="auto"/>
        <w:bottom w:val="none" w:sz="0" w:space="0" w:color="auto"/>
        <w:right w:val="none" w:sz="0" w:space="0" w:color="auto"/>
      </w:divBdr>
    </w:div>
    <w:div w:id="1589264637">
      <w:marLeft w:val="640"/>
      <w:marRight w:val="0"/>
      <w:marTop w:val="0"/>
      <w:marBottom w:val="0"/>
      <w:divBdr>
        <w:top w:val="none" w:sz="0" w:space="0" w:color="auto"/>
        <w:left w:val="none" w:sz="0" w:space="0" w:color="auto"/>
        <w:bottom w:val="none" w:sz="0" w:space="0" w:color="auto"/>
        <w:right w:val="none" w:sz="0" w:space="0" w:color="auto"/>
      </w:divBdr>
    </w:div>
    <w:div w:id="1591427121">
      <w:marLeft w:val="640"/>
      <w:marRight w:val="0"/>
      <w:marTop w:val="0"/>
      <w:marBottom w:val="0"/>
      <w:divBdr>
        <w:top w:val="none" w:sz="0" w:space="0" w:color="auto"/>
        <w:left w:val="none" w:sz="0" w:space="0" w:color="auto"/>
        <w:bottom w:val="none" w:sz="0" w:space="0" w:color="auto"/>
        <w:right w:val="none" w:sz="0" w:space="0" w:color="auto"/>
      </w:divBdr>
    </w:div>
    <w:div w:id="1591741107">
      <w:marLeft w:val="640"/>
      <w:marRight w:val="0"/>
      <w:marTop w:val="0"/>
      <w:marBottom w:val="0"/>
      <w:divBdr>
        <w:top w:val="none" w:sz="0" w:space="0" w:color="auto"/>
        <w:left w:val="none" w:sz="0" w:space="0" w:color="auto"/>
        <w:bottom w:val="none" w:sz="0" w:space="0" w:color="auto"/>
        <w:right w:val="none" w:sz="0" w:space="0" w:color="auto"/>
      </w:divBdr>
    </w:div>
    <w:div w:id="1591960130">
      <w:marLeft w:val="640"/>
      <w:marRight w:val="0"/>
      <w:marTop w:val="0"/>
      <w:marBottom w:val="0"/>
      <w:divBdr>
        <w:top w:val="none" w:sz="0" w:space="0" w:color="auto"/>
        <w:left w:val="none" w:sz="0" w:space="0" w:color="auto"/>
        <w:bottom w:val="none" w:sz="0" w:space="0" w:color="auto"/>
        <w:right w:val="none" w:sz="0" w:space="0" w:color="auto"/>
      </w:divBdr>
    </w:div>
    <w:div w:id="1592154562">
      <w:marLeft w:val="640"/>
      <w:marRight w:val="0"/>
      <w:marTop w:val="0"/>
      <w:marBottom w:val="0"/>
      <w:divBdr>
        <w:top w:val="none" w:sz="0" w:space="0" w:color="auto"/>
        <w:left w:val="none" w:sz="0" w:space="0" w:color="auto"/>
        <w:bottom w:val="none" w:sz="0" w:space="0" w:color="auto"/>
        <w:right w:val="none" w:sz="0" w:space="0" w:color="auto"/>
      </w:divBdr>
    </w:div>
    <w:div w:id="1592275479">
      <w:marLeft w:val="640"/>
      <w:marRight w:val="0"/>
      <w:marTop w:val="0"/>
      <w:marBottom w:val="0"/>
      <w:divBdr>
        <w:top w:val="none" w:sz="0" w:space="0" w:color="auto"/>
        <w:left w:val="none" w:sz="0" w:space="0" w:color="auto"/>
        <w:bottom w:val="none" w:sz="0" w:space="0" w:color="auto"/>
        <w:right w:val="none" w:sz="0" w:space="0" w:color="auto"/>
      </w:divBdr>
    </w:div>
    <w:div w:id="1592278156">
      <w:marLeft w:val="640"/>
      <w:marRight w:val="0"/>
      <w:marTop w:val="0"/>
      <w:marBottom w:val="0"/>
      <w:divBdr>
        <w:top w:val="none" w:sz="0" w:space="0" w:color="auto"/>
        <w:left w:val="none" w:sz="0" w:space="0" w:color="auto"/>
        <w:bottom w:val="none" w:sz="0" w:space="0" w:color="auto"/>
        <w:right w:val="none" w:sz="0" w:space="0" w:color="auto"/>
      </w:divBdr>
    </w:div>
    <w:div w:id="1592591239">
      <w:marLeft w:val="640"/>
      <w:marRight w:val="0"/>
      <w:marTop w:val="0"/>
      <w:marBottom w:val="0"/>
      <w:divBdr>
        <w:top w:val="none" w:sz="0" w:space="0" w:color="auto"/>
        <w:left w:val="none" w:sz="0" w:space="0" w:color="auto"/>
        <w:bottom w:val="none" w:sz="0" w:space="0" w:color="auto"/>
        <w:right w:val="none" w:sz="0" w:space="0" w:color="auto"/>
      </w:divBdr>
    </w:div>
    <w:div w:id="1592809271">
      <w:marLeft w:val="640"/>
      <w:marRight w:val="0"/>
      <w:marTop w:val="0"/>
      <w:marBottom w:val="0"/>
      <w:divBdr>
        <w:top w:val="none" w:sz="0" w:space="0" w:color="auto"/>
        <w:left w:val="none" w:sz="0" w:space="0" w:color="auto"/>
        <w:bottom w:val="none" w:sz="0" w:space="0" w:color="auto"/>
        <w:right w:val="none" w:sz="0" w:space="0" w:color="auto"/>
      </w:divBdr>
    </w:div>
    <w:div w:id="1593783004">
      <w:marLeft w:val="640"/>
      <w:marRight w:val="0"/>
      <w:marTop w:val="0"/>
      <w:marBottom w:val="0"/>
      <w:divBdr>
        <w:top w:val="none" w:sz="0" w:space="0" w:color="auto"/>
        <w:left w:val="none" w:sz="0" w:space="0" w:color="auto"/>
        <w:bottom w:val="none" w:sz="0" w:space="0" w:color="auto"/>
        <w:right w:val="none" w:sz="0" w:space="0" w:color="auto"/>
      </w:divBdr>
    </w:div>
    <w:div w:id="1595165682">
      <w:marLeft w:val="640"/>
      <w:marRight w:val="0"/>
      <w:marTop w:val="0"/>
      <w:marBottom w:val="0"/>
      <w:divBdr>
        <w:top w:val="none" w:sz="0" w:space="0" w:color="auto"/>
        <w:left w:val="none" w:sz="0" w:space="0" w:color="auto"/>
        <w:bottom w:val="none" w:sz="0" w:space="0" w:color="auto"/>
        <w:right w:val="none" w:sz="0" w:space="0" w:color="auto"/>
      </w:divBdr>
    </w:div>
    <w:div w:id="1596086797">
      <w:marLeft w:val="640"/>
      <w:marRight w:val="0"/>
      <w:marTop w:val="0"/>
      <w:marBottom w:val="0"/>
      <w:divBdr>
        <w:top w:val="none" w:sz="0" w:space="0" w:color="auto"/>
        <w:left w:val="none" w:sz="0" w:space="0" w:color="auto"/>
        <w:bottom w:val="none" w:sz="0" w:space="0" w:color="auto"/>
        <w:right w:val="none" w:sz="0" w:space="0" w:color="auto"/>
      </w:divBdr>
    </w:div>
    <w:div w:id="1596135816">
      <w:marLeft w:val="640"/>
      <w:marRight w:val="0"/>
      <w:marTop w:val="0"/>
      <w:marBottom w:val="0"/>
      <w:divBdr>
        <w:top w:val="none" w:sz="0" w:space="0" w:color="auto"/>
        <w:left w:val="none" w:sz="0" w:space="0" w:color="auto"/>
        <w:bottom w:val="none" w:sz="0" w:space="0" w:color="auto"/>
        <w:right w:val="none" w:sz="0" w:space="0" w:color="auto"/>
      </w:divBdr>
    </w:div>
    <w:div w:id="1596209685">
      <w:bodyDiv w:val="1"/>
      <w:marLeft w:val="0"/>
      <w:marRight w:val="0"/>
      <w:marTop w:val="0"/>
      <w:marBottom w:val="0"/>
      <w:divBdr>
        <w:top w:val="none" w:sz="0" w:space="0" w:color="auto"/>
        <w:left w:val="none" w:sz="0" w:space="0" w:color="auto"/>
        <w:bottom w:val="none" w:sz="0" w:space="0" w:color="auto"/>
        <w:right w:val="none" w:sz="0" w:space="0" w:color="auto"/>
      </w:divBdr>
    </w:div>
    <w:div w:id="1596283344">
      <w:marLeft w:val="640"/>
      <w:marRight w:val="0"/>
      <w:marTop w:val="0"/>
      <w:marBottom w:val="0"/>
      <w:divBdr>
        <w:top w:val="none" w:sz="0" w:space="0" w:color="auto"/>
        <w:left w:val="none" w:sz="0" w:space="0" w:color="auto"/>
        <w:bottom w:val="none" w:sz="0" w:space="0" w:color="auto"/>
        <w:right w:val="none" w:sz="0" w:space="0" w:color="auto"/>
      </w:divBdr>
    </w:div>
    <w:div w:id="1596356171">
      <w:marLeft w:val="640"/>
      <w:marRight w:val="0"/>
      <w:marTop w:val="0"/>
      <w:marBottom w:val="0"/>
      <w:divBdr>
        <w:top w:val="none" w:sz="0" w:space="0" w:color="auto"/>
        <w:left w:val="none" w:sz="0" w:space="0" w:color="auto"/>
        <w:bottom w:val="none" w:sz="0" w:space="0" w:color="auto"/>
        <w:right w:val="none" w:sz="0" w:space="0" w:color="auto"/>
      </w:divBdr>
    </w:div>
    <w:div w:id="1596862606">
      <w:marLeft w:val="640"/>
      <w:marRight w:val="0"/>
      <w:marTop w:val="0"/>
      <w:marBottom w:val="0"/>
      <w:divBdr>
        <w:top w:val="none" w:sz="0" w:space="0" w:color="auto"/>
        <w:left w:val="none" w:sz="0" w:space="0" w:color="auto"/>
        <w:bottom w:val="none" w:sz="0" w:space="0" w:color="auto"/>
        <w:right w:val="none" w:sz="0" w:space="0" w:color="auto"/>
      </w:divBdr>
    </w:div>
    <w:div w:id="1597204787">
      <w:marLeft w:val="640"/>
      <w:marRight w:val="0"/>
      <w:marTop w:val="0"/>
      <w:marBottom w:val="0"/>
      <w:divBdr>
        <w:top w:val="none" w:sz="0" w:space="0" w:color="auto"/>
        <w:left w:val="none" w:sz="0" w:space="0" w:color="auto"/>
        <w:bottom w:val="none" w:sz="0" w:space="0" w:color="auto"/>
        <w:right w:val="none" w:sz="0" w:space="0" w:color="auto"/>
      </w:divBdr>
    </w:div>
    <w:div w:id="1597403986">
      <w:marLeft w:val="640"/>
      <w:marRight w:val="0"/>
      <w:marTop w:val="0"/>
      <w:marBottom w:val="0"/>
      <w:divBdr>
        <w:top w:val="none" w:sz="0" w:space="0" w:color="auto"/>
        <w:left w:val="none" w:sz="0" w:space="0" w:color="auto"/>
        <w:bottom w:val="none" w:sz="0" w:space="0" w:color="auto"/>
        <w:right w:val="none" w:sz="0" w:space="0" w:color="auto"/>
      </w:divBdr>
    </w:div>
    <w:div w:id="1597472196">
      <w:marLeft w:val="640"/>
      <w:marRight w:val="0"/>
      <w:marTop w:val="0"/>
      <w:marBottom w:val="0"/>
      <w:divBdr>
        <w:top w:val="none" w:sz="0" w:space="0" w:color="auto"/>
        <w:left w:val="none" w:sz="0" w:space="0" w:color="auto"/>
        <w:bottom w:val="none" w:sz="0" w:space="0" w:color="auto"/>
        <w:right w:val="none" w:sz="0" w:space="0" w:color="auto"/>
      </w:divBdr>
    </w:div>
    <w:div w:id="1598250289">
      <w:marLeft w:val="640"/>
      <w:marRight w:val="0"/>
      <w:marTop w:val="0"/>
      <w:marBottom w:val="0"/>
      <w:divBdr>
        <w:top w:val="none" w:sz="0" w:space="0" w:color="auto"/>
        <w:left w:val="none" w:sz="0" w:space="0" w:color="auto"/>
        <w:bottom w:val="none" w:sz="0" w:space="0" w:color="auto"/>
        <w:right w:val="none" w:sz="0" w:space="0" w:color="auto"/>
      </w:divBdr>
    </w:div>
    <w:div w:id="1598638270">
      <w:marLeft w:val="640"/>
      <w:marRight w:val="0"/>
      <w:marTop w:val="0"/>
      <w:marBottom w:val="0"/>
      <w:divBdr>
        <w:top w:val="none" w:sz="0" w:space="0" w:color="auto"/>
        <w:left w:val="none" w:sz="0" w:space="0" w:color="auto"/>
        <w:bottom w:val="none" w:sz="0" w:space="0" w:color="auto"/>
        <w:right w:val="none" w:sz="0" w:space="0" w:color="auto"/>
      </w:divBdr>
    </w:div>
    <w:div w:id="1598706744">
      <w:marLeft w:val="640"/>
      <w:marRight w:val="0"/>
      <w:marTop w:val="0"/>
      <w:marBottom w:val="0"/>
      <w:divBdr>
        <w:top w:val="none" w:sz="0" w:space="0" w:color="auto"/>
        <w:left w:val="none" w:sz="0" w:space="0" w:color="auto"/>
        <w:bottom w:val="none" w:sz="0" w:space="0" w:color="auto"/>
        <w:right w:val="none" w:sz="0" w:space="0" w:color="auto"/>
      </w:divBdr>
    </w:div>
    <w:div w:id="1598909086">
      <w:marLeft w:val="640"/>
      <w:marRight w:val="0"/>
      <w:marTop w:val="0"/>
      <w:marBottom w:val="0"/>
      <w:divBdr>
        <w:top w:val="none" w:sz="0" w:space="0" w:color="auto"/>
        <w:left w:val="none" w:sz="0" w:space="0" w:color="auto"/>
        <w:bottom w:val="none" w:sz="0" w:space="0" w:color="auto"/>
        <w:right w:val="none" w:sz="0" w:space="0" w:color="auto"/>
      </w:divBdr>
    </w:div>
    <w:div w:id="1598979727">
      <w:marLeft w:val="640"/>
      <w:marRight w:val="0"/>
      <w:marTop w:val="0"/>
      <w:marBottom w:val="0"/>
      <w:divBdr>
        <w:top w:val="none" w:sz="0" w:space="0" w:color="auto"/>
        <w:left w:val="none" w:sz="0" w:space="0" w:color="auto"/>
        <w:bottom w:val="none" w:sz="0" w:space="0" w:color="auto"/>
        <w:right w:val="none" w:sz="0" w:space="0" w:color="auto"/>
      </w:divBdr>
    </w:div>
    <w:div w:id="1600870240">
      <w:marLeft w:val="640"/>
      <w:marRight w:val="0"/>
      <w:marTop w:val="0"/>
      <w:marBottom w:val="0"/>
      <w:divBdr>
        <w:top w:val="none" w:sz="0" w:space="0" w:color="auto"/>
        <w:left w:val="none" w:sz="0" w:space="0" w:color="auto"/>
        <w:bottom w:val="none" w:sz="0" w:space="0" w:color="auto"/>
        <w:right w:val="none" w:sz="0" w:space="0" w:color="auto"/>
      </w:divBdr>
    </w:div>
    <w:div w:id="1601110168">
      <w:marLeft w:val="640"/>
      <w:marRight w:val="0"/>
      <w:marTop w:val="0"/>
      <w:marBottom w:val="0"/>
      <w:divBdr>
        <w:top w:val="none" w:sz="0" w:space="0" w:color="auto"/>
        <w:left w:val="none" w:sz="0" w:space="0" w:color="auto"/>
        <w:bottom w:val="none" w:sz="0" w:space="0" w:color="auto"/>
        <w:right w:val="none" w:sz="0" w:space="0" w:color="auto"/>
      </w:divBdr>
    </w:div>
    <w:div w:id="1602639499">
      <w:marLeft w:val="640"/>
      <w:marRight w:val="0"/>
      <w:marTop w:val="0"/>
      <w:marBottom w:val="0"/>
      <w:divBdr>
        <w:top w:val="none" w:sz="0" w:space="0" w:color="auto"/>
        <w:left w:val="none" w:sz="0" w:space="0" w:color="auto"/>
        <w:bottom w:val="none" w:sz="0" w:space="0" w:color="auto"/>
        <w:right w:val="none" w:sz="0" w:space="0" w:color="auto"/>
      </w:divBdr>
    </w:div>
    <w:div w:id="1602713359">
      <w:marLeft w:val="640"/>
      <w:marRight w:val="0"/>
      <w:marTop w:val="0"/>
      <w:marBottom w:val="0"/>
      <w:divBdr>
        <w:top w:val="none" w:sz="0" w:space="0" w:color="auto"/>
        <w:left w:val="none" w:sz="0" w:space="0" w:color="auto"/>
        <w:bottom w:val="none" w:sz="0" w:space="0" w:color="auto"/>
        <w:right w:val="none" w:sz="0" w:space="0" w:color="auto"/>
      </w:divBdr>
    </w:div>
    <w:div w:id="1603494185">
      <w:marLeft w:val="640"/>
      <w:marRight w:val="0"/>
      <w:marTop w:val="0"/>
      <w:marBottom w:val="0"/>
      <w:divBdr>
        <w:top w:val="none" w:sz="0" w:space="0" w:color="auto"/>
        <w:left w:val="none" w:sz="0" w:space="0" w:color="auto"/>
        <w:bottom w:val="none" w:sz="0" w:space="0" w:color="auto"/>
        <w:right w:val="none" w:sz="0" w:space="0" w:color="auto"/>
      </w:divBdr>
    </w:div>
    <w:div w:id="1603878309">
      <w:marLeft w:val="640"/>
      <w:marRight w:val="0"/>
      <w:marTop w:val="0"/>
      <w:marBottom w:val="0"/>
      <w:divBdr>
        <w:top w:val="none" w:sz="0" w:space="0" w:color="auto"/>
        <w:left w:val="none" w:sz="0" w:space="0" w:color="auto"/>
        <w:bottom w:val="none" w:sz="0" w:space="0" w:color="auto"/>
        <w:right w:val="none" w:sz="0" w:space="0" w:color="auto"/>
      </w:divBdr>
    </w:div>
    <w:div w:id="1604142997">
      <w:marLeft w:val="640"/>
      <w:marRight w:val="0"/>
      <w:marTop w:val="0"/>
      <w:marBottom w:val="0"/>
      <w:divBdr>
        <w:top w:val="none" w:sz="0" w:space="0" w:color="auto"/>
        <w:left w:val="none" w:sz="0" w:space="0" w:color="auto"/>
        <w:bottom w:val="none" w:sz="0" w:space="0" w:color="auto"/>
        <w:right w:val="none" w:sz="0" w:space="0" w:color="auto"/>
      </w:divBdr>
    </w:div>
    <w:div w:id="1605069912">
      <w:marLeft w:val="640"/>
      <w:marRight w:val="0"/>
      <w:marTop w:val="0"/>
      <w:marBottom w:val="0"/>
      <w:divBdr>
        <w:top w:val="none" w:sz="0" w:space="0" w:color="auto"/>
        <w:left w:val="none" w:sz="0" w:space="0" w:color="auto"/>
        <w:bottom w:val="none" w:sz="0" w:space="0" w:color="auto"/>
        <w:right w:val="none" w:sz="0" w:space="0" w:color="auto"/>
      </w:divBdr>
    </w:div>
    <w:div w:id="1606306194">
      <w:marLeft w:val="640"/>
      <w:marRight w:val="0"/>
      <w:marTop w:val="0"/>
      <w:marBottom w:val="0"/>
      <w:divBdr>
        <w:top w:val="none" w:sz="0" w:space="0" w:color="auto"/>
        <w:left w:val="none" w:sz="0" w:space="0" w:color="auto"/>
        <w:bottom w:val="none" w:sz="0" w:space="0" w:color="auto"/>
        <w:right w:val="none" w:sz="0" w:space="0" w:color="auto"/>
      </w:divBdr>
    </w:div>
    <w:div w:id="1606379132">
      <w:marLeft w:val="640"/>
      <w:marRight w:val="0"/>
      <w:marTop w:val="0"/>
      <w:marBottom w:val="0"/>
      <w:divBdr>
        <w:top w:val="none" w:sz="0" w:space="0" w:color="auto"/>
        <w:left w:val="none" w:sz="0" w:space="0" w:color="auto"/>
        <w:bottom w:val="none" w:sz="0" w:space="0" w:color="auto"/>
        <w:right w:val="none" w:sz="0" w:space="0" w:color="auto"/>
      </w:divBdr>
    </w:div>
    <w:div w:id="1606964710">
      <w:bodyDiv w:val="1"/>
      <w:marLeft w:val="0"/>
      <w:marRight w:val="0"/>
      <w:marTop w:val="0"/>
      <w:marBottom w:val="0"/>
      <w:divBdr>
        <w:top w:val="none" w:sz="0" w:space="0" w:color="auto"/>
        <w:left w:val="none" w:sz="0" w:space="0" w:color="auto"/>
        <w:bottom w:val="none" w:sz="0" w:space="0" w:color="auto"/>
        <w:right w:val="none" w:sz="0" w:space="0" w:color="auto"/>
      </w:divBdr>
    </w:div>
    <w:div w:id="1607275902">
      <w:marLeft w:val="640"/>
      <w:marRight w:val="0"/>
      <w:marTop w:val="0"/>
      <w:marBottom w:val="0"/>
      <w:divBdr>
        <w:top w:val="none" w:sz="0" w:space="0" w:color="auto"/>
        <w:left w:val="none" w:sz="0" w:space="0" w:color="auto"/>
        <w:bottom w:val="none" w:sz="0" w:space="0" w:color="auto"/>
        <w:right w:val="none" w:sz="0" w:space="0" w:color="auto"/>
      </w:divBdr>
    </w:div>
    <w:div w:id="1608001261">
      <w:marLeft w:val="640"/>
      <w:marRight w:val="0"/>
      <w:marTop w:val="0"/>
      <w:marBottom w:val="0"/>
      <w:divBdr>
        <w:top w:val="none" w:sz="0" w:space="0" w:color="auto"/>
        <w:left w:val="none" w:sz="0" w:space="0" w:color="auto"/>
        <w:bottom w:val="none" w:sz="0" w:space="0" w:color="auto"/>
        <w:right w:val="none" w:sz="0" w:space="0" w:color="auto"/>
      </w:divBdr>
    </w:div>
    <w:div w:id="1608266691">
      <w:marLeft w:val="640"/>
      <w:marRight w:val="0"/>
      <w:marTop w:val="0"/>
      <w:marBottom w:val="0"/>
      <w:divBdr>
        <w:top w:val="none" w:sz="0" w:space="0" w:color="auto"/>
        <w:left w:val="none" w:sz="0" w:space="0" w:color="auto"/>
        <w:bottom w:val="none" w:sz="0" w:space="0" w:color="auto"/>
        <w:right w:val="none" w:sz="0" w:space="0" w:color="auto"/>
      </w:divBdr>
    </w:div>
    <w:div w:id="1608848828">
      <w:marLeft w:val="640"/>
      <w:marRight w:val="0"/>
      <w:marTop w:val="0"/>
      <w:marBottom w:val="0"/>
      <w:divBdr>
        <w:top w:val="none" w:sz="0" w:space="0" w:color="auto"/>
        <w:left w:val="none" w:sz="0" w:space="0" w:color="auto"/>
        <w:bottom w:val="none" w:sz="0" w:space="0" w:color="auto"/>
        <w:right w:val="none" w:sz="0" w:space="0" w:color="auto"/>
      </w:divBdr>
    </w:div>
    <w:div w:id="1609241543">
      <w:marLeft w:val="640"/>
      <w:marRight w:val="0"/>
      <w:marTop w:val="0"/>
      <w:marBottom w:val="0"/>
      <w:divBdr>
        <w:top w:val="none" w:sz="0" w:space="0" w:color="auto"/>
        <w:left w:val="none" w:sz="0" w:space="0" w:color="auto"/>
        <w:bottom w:val="none" w:sz="0" w:space="0" w:color="auto"/>
        <w:right w:val="none" w:sz="0" w:space="0" w:color="auto"/>
      </w:divBdr>
    </w:div>
    <w:div w:id="1609853958">
      <w:marLeft w:val="640"/>
      <w:marRight w:val="0"/>
      <w:marTop w:val="0"/>
      <w:marBottom w:val="0"/>
      <w:divBdr>
        <w:top w:val="none" w:sz="0" w:space="0" w:color="auto"/>
        <w:left w:val="none" w:sz="0" w:space="0" w:color="auto"/>
        <w:bottom w:val="none" w:sz="0" w:space="0" w:color="auto"/>
        <w:right w:val="none" w:sz="0" w:space="0" w:color="auto"/>
      </w:divBdr>
    </w:div>
    <w:div w:id="1610090181">
      <w:marLeft w:val="640"/>
      <w:marRight w:val="0"/>
      <w:marTop w:val="0"/>
      <w:marBottom w:val="0"/>
      <w:divBdr>
        <w:top w:val="none" w:sz="0" w:space="0" w:color="auto"/>
        <w:left w:val="none" w:sz="0" w:space="0" w:color="auto"/>
        <w:bottom w:val="none" w:sz="0" w:space="0" w:color="auto"/>
        <w:right w:val="none" w:sz="0" w:space="0" w:color="auto"/>
      </w:divBdr>
    </w:div>
    <w:div w:id="1610776413">
      <w:marLeft w:val="640"/>
      <w:marRight w:val="0"/>
      <w:marTop w:val="0"/>
      <w:marBottom w:val="0"/>
      <w:divBdr>
        <w:top w:val="none" w:sz="0" w:space="0" w:color="auto"/>
        <w:left w:val="none" w:sz="0" w:space="0" w:color="auto"/>
        <w:bottom w:val="none" w:sz="0" w:space="0" w:color="auto"/>
        <w:right w:val="none" w:sz="0" w:space="0" w:color="auto"/>
      </w:divBdr>
    </w:div>
    <w:div w:id="1611013822">
      <w:marLeft w:val="640"/>
      <w:marRight w:val="0"/>
      <w:marTop w:val="0"/>
      <w:marBottom w:val="0"/>
      <w:divBdr>
        <w:top w:val="none" w:sz="0" w:space="0" w:color="auto"/>
        <w:left w:val="none" w:sz="0" w:space="0" w:color="auto"/>
        <w:bottom w:val="none" w:sz="0" w:space="0" w:color="auto"/>
        <w:right w:val="none" w:sz="0" w:space="0" w:color="auto"/>
      </w:divBdr>
    </w:div>
    <w:div w:id="1611668197">
      <w:marLeft w:val="640"/>
      <w:marRight w:val="0"/>
      <w:marTop w:val="0"/>
      <w:marBottom w:val="0"/>
      <w:divBdr>
        <w:top w:val="none" w:sz="0" w:space="0" w:color="auto"/>
        <w:left w:val="none" w:sz="0" w:space="0" w:color="auto"/>
        <w:bottom w:val="none" w:sz="0" w:space="0" w:color="auto"/>
        <w:right w:val="none" w:sz="0" w:space="0" w:color="auto"/>
      </w:divBdr>
    </w:div>
    <w:div w:id="1612586959">
      <w:marLeft w:val="640"/>
      <w:marRight w:val="0"/>
      <w:marTop w:val="0"/>
      <w:marBottom w:val="0"/>
      <w:divBdr>
        <w:top w:val="none" w:sz="0" w:space="0" w:color="auto"/>
        <w:left w:val="none" w:sz="0" w:space="0" w:color="auto"/>
        <w:bottom w:val="none" w:sz="0" w:space="0" w:color="auto"/>
        <w:right w:val="none" w:sz="0" w:space="0" w:color="auto"/>
      </w:divBdr>
    </w:div>
    <w:div w:id="1612979881">
      <w:marLeft w:val="640"/>
      <w:marRight w:val="0"/>
      <w:marTop w:val="0"/>
      <w:marBottom w:val="0"/>
      <w:divBdr>
        <w:top w:val="none" w:sz="0" w:space="0" w:color="auto"/>
        <w:left w:val="none" w:sz="0" w:space="0" w:color="auto"/>
        <w:bottom w:val="none" w:sz="0" w:space="0" w:color="auto"/>
        <w:right w:val="none" w:sz="0" w:space="0" w:color="auto"/>
      </w:divBdr>
    </w:div>
    <w:div w:id="1613244679">
      <w:marLeft w:val="640"/>
      <w:marRight w:val="0"/>
      <w:marTop w:val="0"/>
      <w:marBottom w:val="0"/>
      <w:divBdr>
        <w:top w:val="none" w:sz="0" w:space="0" w:color="auto"/>
        <w:left w:val="none" w:sz="0" w:space="0" w:color="auto"/>
        <w:bottom w:val="none" w:sz="0" w:space="0" w:color="auto"/>
        <w:right w:val="none" w:sz="0" w:space="0" w:color="auto"/>
      </w:divBdr>
    </w:div>
    <w:div w:id="1613829565">
      <w:marLeft w:val="640"/>
      <w:marRight w:val="0"/>
      <w:marTop w:val="0"/>
      <w:marBottom w:val="0"/>
      <w:divBdr>
        <w:top w:val="none" w:sz="0" w:space="0" w:color="auto"/>
        <w:left w:val="none" w:sz="0" w:space="0" w:color="auto"/>
        <w:bottom w:val="none" w:sz="0" w:space="0" w:color="auto"/>
        <w:right w:val="none" w:sz="0" w:space="0" w:color="auto"/>
      </w:divBdr>
    </w:div>
    <w:div w:id="1613856553">
      <w:marLeft w:val="640"/>
      <w:marRight w:val="0"/>
      <w:marTop w:val="0"/>
      <w:marBottom w:val="0"/>
      <w:divBdr>
        <w:top w:val="none" w:sz="0" w:space="0" w:color="auto"/>
        <w:left w:val="none" w:sz="0" w:space="0" w:color="auto"/>
        <w:bottom w:val="none" w:sz="0" w:space="0" w:color="auto"/>
        <w:right w:val="none" w:sz="0" w:space="0" w:color="auto"/>
      </w:divBdr>
    </w:div>
    <w:div w:id="1613971431">
      <w:marLeft w:val="640"/>
      <w:marRight w:val="0"/>
      <w:marTop w:val="0"/>
      <w:marBottom w:val="0"/>
      <w:divBdr>
        <w:top w:val="none" w:sz="0" w:space="0" w:color="auto"/>
        <w:left w:val="none" w:sz="0" w:space="0" w:color="auto"/>
        <w:bottom w:val="none" w:sz="0" w:space="0" w:color="auto"/>
        <w:right w:val="none" w:sz="0" w:space="0" w:color="auto"/>
      </w:divBdr>
    </w:div>
    <w:div w:id="1615087817">
      <w:marLeft w:val="640"/>
      <w:marRight w:val="0"/>
      <w:marTop w:val="0"/>
      <w:marBottom w:val="0"/>
      <w:divBdr>
        <w:top w:val="none" w:sz="0" w:space="0" w:color="auto"/>
        <w:left w:val="none" w:sz="0" w:space="0" w:color="auto"/>
        <w:bottom w:val="none" w:sz="0" w:space="0" w:color="auto"/>
        <w:right w:val="none" w:sz="0" w:space="0" w:color="auto"/>
      </w:divBdr>
    </w:div>
    <w:div w:id="1615289190">
      <w:bodyDiv w:val="1"/>
      <w:marLeft w:val="0"/>
      <w:marRight w:val="0"/>
      <w:marTop w:val="0"/>
      <w:marBottom w:val="0"/>
      <w:divBdr>
        <w:top w:val="none" w:sz="0" w:space="0" w:color="auto"/>
        <w:left w:val="none" w:sz="0" w:space="0" w:color="auto"/>
        <w:bottom w:val="none" w:sz="0" w:space="0" w:color="auto"/>
        <w:right w:val="none" w:sz="0" w:space="0" w:color="auto"/>
      </w:divBdr>
      <w:divsChild>
        <w:div w:id="330568298">
          <w:marLeft w:val="640"/>
          <w:marRight w:val="0"/>
          <w:marTop w:val="0"/>
          <w:marBottom w:val="0"/>
          <w:divBdr>
            <w:top w:val="none" w:sz="0" w:space="0" w:color="auto"/>
            <w:left w:val="none" w:sz="0" w:space="0" w:color="auto"/>
            <w:bottom w:val="none" w:sz="0" w:space="0" w:color="auto"/>
            <w:right w:val="none" w:sz="0" w:space="0" w:color="auto"/>
          </w:divBdr>
        </w:div>
        <w:div w:id="2078241821">
          <w:marLeft w:val="640"/>
          <w:marRight w:val="0"/>
          <w:marTop w:val="0"/>
          <w:marBottom w:val="0"/>
          <w:divBdr>
            <w:top w:val="none" w:sz="0" w:space="0" w:color="auto"/>
            <w:left w:val="none" w:sz="0" w:space="0" w:color="auto"/>
            <w:bottom w:val="none" w:sz="0" w:space="0" w:color="auto"/>
            <w:right w:val="none" w:sz="0" w:space="0" w:color="auto"/>
          </w:divBdr>
        </w:div>
        <w:div w:id="923803059">
          <w:marLeft w:val="640"/>
          <w:marRight w:val="0"/>
          <w:marTop w:val="0"/>
          <w:marBottom w:val="0"/>
          <w:divBdr>
            <w:top w:val="none" w:sz="0" w:space="0" w:color="auto"/>
            <w:left w:val="none" w:sz="0" w:space="0" w:color="auto"/>
            <w:bottom w:val="none" w:sz="0" w:space="0" w:color="auto"/>
            <w:right w:val="none" w:sz="0" w:space="0" w:color="auto"/>
          </w:divBdr>
        </w:div>
        <w:div w:id="1924143835">
          <w:marLeft w:val="640"/>
          <w:marRight w:val="0"/>
          <w:marTop w:val="0"/>
          <w:marBottom w:val="0"/>
          <w:divBdr>
            <w:top w:val="none" w:sz="0" w:space="0" w:color="auto"/>
            <w:left w:val="none" w:sz="0" w:space="0" w:color="auto"/>
            <w:bottom w:val="none" w:sz="0" w:space="0" w:color="auto"/>
            <w:right w:val="none" w:sz="0" w:space="0" w:color="auto"/>
          </w:divBdr>
        </w:div>
        <w:div w:id="1513492345">
          <w:marLeft w:val="640"/>
          <w:marRight w:val="0"/>
          <w:marTop w:val="0"/>
          <w:marBottom w:val="0"/>
          <w:divBdr>
            <w:top w:val="none" w:sz="0" w:space="0" w:color="auto"/>
            <w:left w:val="none" w:sz="0" w:space="0" w:color="auto"/>
            <w:bottom w:val="none" w:sz="0" w:space="0" w:color="auto"/>
            <w:right w:val="none" w:sz="0" w:space="0" w:color="auto"/>
          </w:divBdr>
        </w:div>
        <w:div w:id="487719341">
          <w:marLeft w:val="640"/>
          <w:marRight w:val="0"/>
          <w:marTop w:val="0"/>
          <w:marBottom w:val="0"/>
          <w:divBdr>
            <w:top w:val="none" w:sz="0" w:space="0" w:color="auto"/>
            <w:left w:val="none" w:sz="0" w:space="0" w:color="auto"/>
            <w:bottom w:val="none" w:sz="0" w:space="0" w:color="auto"/>
            <w:right w:val="none" w:sz="0" w:space="0" w:color="auto"/>
          </w:divBdr>
        </w:div>
        <w:div w:id="1256015439">
          <w:marLeft w:val="640"/>
          <w:marRight w:val="0"/>
          <w:marTop w:val="0"/>
          <w:marBottom w:val="0"/>
          <w:divBdr>
            <w:top w:val="none" w:sz="0" w:space="0" w:color="auto"/>
            <w:left w:val="none" w:sz="0" w:space="0" w:color="auto"/>
            <w:bottom w:val="none" w:sz="0" w:space="0" w:color="auto"/>
            <w:right w:val="none" w:sz="0" w:space="0" w:color="auto"/>
          </w:divBdr>
        </w:div>
        <w:div w:id="1922714771">
          <w:marLeft w:val="640"/>
          <w:marRight w:val="0"/>
          <w:marTop w:val="0"/>
          <w:marBottom w:val="0"/>
          <w:divBdr>
            <w:top w:val="none" w:sz="0" w:space="0" w:color="auto"/>
            <w:left w:val="none" w:sz="0" w:space="0" w:color="auto"/>
            <w:bottom w:val="none" w:sz="0" w:space="0" w:color="auto"/>
            <w:right w:val="none" w:sz="0" w:space="0" w:color="auto"/>
          </w:divBdr>
        </w:div>
        <w:div w:id="391126273">
          <w:marLeft w:val="640"/>
          <w:marRight w:val="0"/>
          <w:marTop w:val="0"/>
          <w:marBottom w:val="0"/>
          <w:divBdr>
            <w:top w:val="none" w:sz="0" w:space="0" w:color="auto"/>
            <w:left w:val="none" w:sz="0" w:space="0" w:color="auto"/>
            <w:bottom w:val="none" w:sz="0" w:space="0" w:color="auto"/>
            <w:right w:val="none" w:sz="0" w:space="0" w:color="auto"/>
          </w:divBdr>
        </w:div>
        <w:div w:id="1081874384">
          <w:marLeft w:val="640"/>
          <w:marRight w:val="0"/>
          <w:marTop w:val="0"/>
          <w:marBottom w:val="0"/>
          <w:divBdr>
            <w:top w:val="none" w:sz="0" w:space="0" w:color="auto"/>
            <w:left w:val="none" w:sz="0" w:space="0" w:color="auto"/>
            <w:bottom w:val="none" w:sz="0" w:space="0" w:color="auto"/>
            <w:right w:val="none" w:sz="0" w:space="0" w:color="auto"/>
          </w:divBdr>
        </w:div>
        <w:div w:id="2140952538">
          <w:marLeft w:val="640"/>
          <w:marRight w:val="0"/>
          <w:marTop w:val="0"/>
          <w:marBottom w:val="0"/>
          <w:divBdr>
            <w:top w:val="none" w:sz="0" w:space="0" w:color="auto"/>
            <w:left w:val="none" w:sz="0" w:space="0" w:color="auto"/>
            <w:bottom w:val="none" w:sz="0" w:space="0" w:color="auto"/>
            <w:right w:val="none" w:sz="0" w:space="0" w:color="auto"/>
          </w:divBdr>
        </w:div>
        <w:div w:id="135534775">
          <w:marLeft w:val="640"/>
          <w:marRight w:val="0"/>
          <w:marTop w:val="0"/>
          <w:marBottom w:val="0"/>
          <w:divBdr>
            <w:top w:val="none" w:sz="0" w:space="0" w:color="auto"/>
            <w:left w:val="none" w:sz="0" w:space="0" w:color="auto"/>
            <w:bottom w:val="none" w:sz="0" w:space="0" w:color="auto"/>
            <w:right w:val="none" w:sz="0" w:space="0" w:color="auto"/>
          </w:divBdr>
        </w:div>
        <w:div w:id="1043602902">
          <w:marLeft w:val="640"/>
          <w:marRight w:val="0"/>
          <w:marTop w:val="0"/>
          <w:marBottom w:val="0"/>
          <w:divBdr>
            <w:top w:val="none" w:sz="0" w:space="0" w:color="auto"/>
            <w:left w:val="none" w:sz="0" w:space="0" w:color="auto"/>
            <w:bottom w:val="none" w:sz="0" w:space="0" w:color="auto"/>
            <w:right w:val="none" w:sz="0" w:space="0" w:color="auto"/>
          </w:divBdr>
        </w:div>
        <w:div w:id="1166627667">
          <w:marLeft w:val="640"/>
          <w:marRight w:val="0"/>
          <w:marTop w:val="0"/>
          <w:marBottom w:val="0"/>
          <w:divBdr>
            <w:top w:val="none" w:sz="0" w:space="0" w:color="auto"/>
            <w:left w:val="none" w:sz="0" w:space="0" w:color="auto"/>
            <w:bottom w:val="none" w:sz="0" w:space="0" w:color="auto"/>
            <w:right w:val="none" w:sz="0" w:space="0" w:color="auto"/>
          </w:divBdr>
        </w:div>
        <w:div w:id="1262372469">
          <w:marLeft w:val="640"/>
          <w:marRight w:val="0"/>
          <w:marTop w:val="0"/>
          <w:marBottom w:val="0"/>
          <w:divBdr>
            <w:top w:val="none" w:sz="0" w:space="0" w:color="auto"/>
            <w:left w:val="none" w:sz="0" w:space="0" w:color="auto"/>
            <w:bottom w:val="none" w:sz="0" w:space="0" w:color="auto"/>
            <w:right w:val="none" w:sz="0" w:space="0" w:color="auto"/>
          </w:divBdr>
        </w:div>
        <w:div w:id="2124618086">
          <w:marLeft w:val="640"/>
          <w:marRight w:val="0"/>
          <w:marTop w:val="0"/>
          <w:marBottom w:val="0"/>
          <w:divBdr>
            <w:top w:val="none" w:sz="0" w:space="0" w:color="auto"/>
            <w:left w:val="none" w:sz="0" w:space="0" w:color="auto"/>
            <w:bottom w:val="none" w:sz="0" w:space="0" w:color="auto"/>
            <w:right w:val="none" w:sz="0" w:space="0" w:color="auto"/>
          </w:divBdr>
        </w:div>
        <w:div w:id="809178113">
          <w:marLeft w:val="640"/>
          <w:marRight w:val="0"/>
          <w:marTop w:val="0"/>
          <w:marBottom w:val="0"/>
          <w:divBdr>
            <w:top w:val="none" w:sz="0" w:space="0" w:color="auto"/>
            <w:left w:val="none" w:sz="0" w:space="0" w:color="auto"/>
            <w:bottom w:val="none" w:sz="0" w:space="0" w:color="auto"/>
            <w:right w:val="none" w:sz="0" w:space="0" w:color="auto"/>
          </w:divBdr>
        </w:div>
        <w:div w:id="738865003">
          <w:marLeft w:val="640"/>
          <w:marRight w:val="0"/>
          <w:marTop w:val="0"/>
          <w:marBottom w:val="0"/>
          <w:divBdr>
            <w:top w:val="none" w:sz="0" w:space="0" w:color="auto"/>
            <w:left w:val="none" w:sz="0" w:space="0" w:color="auto"/>
            <w:bottom w:val="none" w:sz="0" w:space="0" w:color="auto"/>
            <w:right w:val="none" w:sz="0" w:space="0" w:color="auto"/>
          </w:divBdr>
        </w:div>
        <w:div w:id="102194381">
          <w:marLeft w:val="640"/>
          <w:marRight w:val="0"/>
          <w:marTop w:val="0"/>
          <w:marBottom w:val="0"/>
          <w:divBdr>
            <w:top w:val="none" w:sz="0" w:space="0" w:color="auto"/>
            <w:left w:val="none" w:sz="0" w:space="0" w:color="auto"/>
            <w:bottom w:val="none" w:sz="0" w:space="0" w:color="auto"/>
            <w:right w:val="none" w:sz="0" w:space="0" w:color="auto"/>
          </w:divBdr>
        </w:div>
        <w:div w:id="1379236054">
          <w:marLeft w:val="640"/>
          <w:marRight w:val="0"/>
          <w:marTop w:val="0"/>
          <w:marBottom w:val="0"/>
          <w:divBdr>
            <w:top w:val="none" w:sz="0" w:space="0" w:color="auto"/>
            <w:left w:val="none" w:sz="0" w:space="0" w:color="auto"/>
            <w:bottom w:val="none" w:sz="0" w:space="0" w:color="auto"/>
            <w:right w:val="none" w:sz="0" w:space="0" w:color="auto"/>
          </w:divBdr>
        </w:div>
        <w:div w:id="696203412">
          <w:marLeft w:val="640"/>
          <w:marRight w:val="0"/>
          <w:marTop w:val="0"/>
          <w:marBottom w:val="0"/>
          <w:divBdr>
            <w:top w:val="none" w:sz="0" w:space="0" w:color="auto"/>
            <w:left w:val="none" w:sz="0" w:space="0" w:color="auto"/>
            <w:bottom w:val="none" w:sz="0" w:space="0" w:color="auto"/>
            <w:right w:val="none" w:sz="0" w:space="0" w:color="auto"/>
          </w:divBdr>
        </w:div>
        <w:div w:id="2095974530">
          <w:marLeft w:val="640"/>
          <w:marRight w:val="0"/>
          <w:marTop w:val="0"/>
          <w:marBottom w:val="0"/>
          <w:divBdr>
            <w:top w:val="none" w:sz="0" w:space="0" w:color="auto"/>
            <w:left w:val="none" w:sz="0" w:space="0" w:color="auto"/>
            <w:bottom w:val="none" w:sz="0" w:space="0" w:color="auto"/>
            <w:right w:val="none" w:sz="0" w:space="0" w:color="auto"/>
          </w:divBdr>
        </w:div>
        <w:div w:id="252397861">
          <w:marLeft w:val="640"/>
          <w:marRight w:val="0"/>
          <w:marTop w:val="0"/>
          <w:marBottom w:val="0"/>
          <w:divBdr>
            <w:top w:val="none" w:sz="0" w:space="0" w:color="auto"/>
            <w:left w:val="none" w:sz="0" w:space="0" w:color="auto"/>
            <w:bottom w:val="none" w:sz="0" w:space="0" w:color="auto"/>
            <w:right w:val="none" w:sz="0" w:space="0" w:color="auto"/>
          </w:divBdr>
        </w:div>
        <w:div w:id="2125805308">
          <w:marLeft w:val="640"/>
          <w:marRight w:val="0"/>
          <w:marTop w:val="0"/>
          <w:marBottom w:val="0"/>
          <w:divBdr>
            <w:top w:val="none" w:sz="0" w:space="0" w:color="auto"/>
            <w:left w:val="none" w:sz="0" w:space="0" w:color="auto"/>
            <w:bottom w:val="none" w:sz="0" w:space="0" w:color="auto"/>
            <w:right w:val="none" w:sz="0" w:space="0" w:color="auto"/>
          </w:divBdr>
        </w:div>
        <w:div w:id="2112387302">
          <w:marLeft w:val="640"/>
          <w:marRight w:val="0"/>
          <w:marTop w:val="0"/>
          <w:marBottom w:val="0"/>
          <w:divBdr>
            <w:top w:val="none" w:sz="0" w:space="0" w:color="auto"/>
            <w:left w:val="none" w:sz="0" w:space="0" w:color="auto"/>
            <w:bottom w:val="none" w:sz="0" w:space="0" w:color="auto"/>
            <w:right w:val="none" w:sz="0" w:space="0" w:color="auto"/>
          </w:divBdr>
        </w:div>
        <w:div w:id="653145389">
          <w:marLeft w:val="640"/>
          <w:marRight w:val="0"/>
          <w:marTop w:val="0"/>
          <w:marBottom w:val="0"/>
          <w:divBdr>
            <w:top w:val="none" w:sz="0" w:space="0" w:color="auto"/>
            <w:left w:val="none" w:sz="0" w:space="0" w:color="auto"/>
            <w:bottom w:val="none" w:sz="0" w:space="0" w:color="auto"/>
            <w:right w:val="none" w:sz="0" w:space="0" w:color="auto"/>
          </w:divBdr>
        </w:div>
        <w:div w:id="1240797656">
          <w:marLeft w:val="640"/>
          <w:marRight w:val="0"/>
          <w:marTop w:val="0"/>
          <w:marBottom w:val="0"/>
          <w:divBdr>
            <w:top w:val="none" w:sz="0" w:space="0" w:color="auto"/>
            <w:left w:val="none" w:sz="0" w:space="0" w:color="auto"/>
            <w:bottom w:val="none" w:sz="0" w:space="0" w:color="auto"/>
            <w:right w:val="none" w:sz="0" w:space="0" w:color="auto"/>
          </w:divBdr>
        </w:div>
        <w:div w:id="1805389141">
          <w:marLeft w:val="640"/>
          <w:marRight w:val="0"/>
          <w:marTop w:val="0"/>
          <w:marBottom w:val="0"/>
          <w:divBdr>
            <w:top w:val="none" w:sz="0" w:space="0" w:color="auto"/>
            <w:left w:val="none" w:sz="0" w:space="0" w:color="auto"/>
            <w:bottom w:val="none" w:sz="0" w:space="0" w:color="auto"/>
            <w:right w:val="none" w:sz="0" w:space="0" w:color="auto"/>
          </w:divBdr>
        </w:div>
        <w:div w:id="1649289176">
          <w:marLeft w:val="640"/>
          <w:marRight w:val="0"/>
          <w:marTop w:val="0"/>
          <w:marBottom w:val="0"/>
          <w:divBdr>
            <w:top w:val="none" w:sz="0" w:space="0" w:color="auto"/>
            <w:left w:val="none" w:sz="0" w:space="0" w:color="auto"/>
            <w:bottom w:val="none" w:sz="0" w:space="0" w:color="auto"/>
            <w:right w:val="none" w:sz="0" w:space="0" w:color="auto"/>
          </w:divBdr>
        </w:div>
        <w:div w:id="1683773842">
          <w:marLeft w:val="640"/>
          <w:marRight w:val="0"/>
          <w:marTop w:val="0"/>
          <w:marBottom w:val="0"/>
          <w:divBdr>
            <w:top w:val="none" w:sz="0" w:space="0" w:color="auto"/>
            <w:left w:val="none" w:sz="0" w:space="0" w:color="auto"/>
            <w:bottom w:val="none" w:sz="0" w:space="0" w:color="auto"/>
            <w:right w:val="none" w:sz="0" w:space="0" w:color="auto"/>
          </w:divBdr>
        </w:div>
        <w:div w:id="1392653362">
          <w:marLeft w:val="640"/>
          <w:marRight w:val="0"/>
          <w:marTop w:val="0"/>
          <w:marBottom w:val="0"/>
          <w:divBdr>
            <w:top w:val="none" w:sz="0" w:space="0" w:color="auto"/>
            <w:left w:val="none" w:sz="0" w:space="0" w:color="auto"/>
            <w:bottom w:val="none" w:sz="0" w:space="0" w:color="auto"/>
            <w:right w:val="none" w:sz="0" w:space="0" w:color="auto"/>
          </w:divBdr>
        </w:div>
        <w:div w:id="2000116478">
          <w:marLeft w:val="640"/>
          <w:marRight w:val="0"/>
          <w:marTop w:val="0"/>
          <w:marBottom w:val="0"/>
          <w:divBdr>
            <w:top w:val="none" w:sz="0" w:space="0" w:color="auto"/>
            <w:left w:val="none" w:sz="0" w:space="0" w:color="auto"/>
            <w:bottom w:val="none" w:sz="0" w:space="0" w:color="auto"/>
            <w:right w:val="none" w:sz="0" w:space="0" w:color="auto"/>
          </w:divBdr>
        </w:div>
        <w:div w:id="1626499941">
          <w:marLeft w:val="640"/>
          <w:marRight w:val="0"/>
          <w:marTop w:val="0"/>
          <w:marBottom w:val="0"/>
          <w:divBdr>
            <w:top w:val="none" w:sz="0" w:space="0" w:color="auto"/>
            <w:left w:val="none" w:sz="0" w:space="0" w:color="auto"/>
            <w:bottom w:val="none" w:sz="0" w:space="0" w:color="auto"/>
            <w:right w:val="none" w:sz="0" w:space="0" w:color="auto"/>
          </w:divBdr>
        </w:div>
        <w:div w:id="1402480816">
          <w:marLeft w:val="640"/>
          <w:marRight w:val="0"/>
          <w:marTop w:val="0"/>
          <w:marBottom w:val="0"/>
          <w:divBdr>
            <w:top w:val="none" w:sz="0" w:space="0" w:color="auto"/>
            <w:left w:val="none" w:sz="0" w:space="0" w:color="auto"/>
            <w:bottom w:val="none" w:sz="0" w:space="0" w:color="auto"/>
            <w:right w:val="none" w:sz="0" w:space="0" w:color="auto"/>
          </w:divBdr>
        </w:div>
        <w:div w:id="81269913">
          <w:marLeft w:val="640"/>
          <w:marRight w:val="0"/>
          <w:marTop w:val="0"/>
          <w:marBottom w:val="0"/>
          <w:divBdr>
            <w:top w:val="none" w:sz="0" w:space="0" w:color="auto"/>
            <w:left w:val="none" w:sz="0" w:space="0" w:color="auto"/>
            <w:bottom w:val="none" w:sz="0" w:space="0" w:color="auto"/>
            <w:right w:val="none" w:sz="0" w:space="0" w:color="auto"/>
          </w:divBdr>
        </w:div>
        <w:div w:id="2117435390">
          <w:marLeft w:val="640"/>
          <w:marRight w:val="0"/>
          <w:marTop w:val="0"/>
          <w:marBottom w:val="0"/>
          <w:divBdr>
            <w:top w:val="none" w:sz="0" w:space="0" w:color="auto"/>
            <w:left w:val="none" w:sz="0" w:space="0" w:color="auto"/>
            <w:bottom w:val="none" w:sz="0" w:space="0" w:color="auto"/>
            <w:right w:val="none" w:sz="0" w:space="0" w:color="auto"/>
          </w:divBdr>
        </w:div>
        <w:div w:id="101386056">
          <w:marLeft w:val="640"/>
          <w:marRight w:val="0"/>
          <w:marTop w:val="0"/>
          <w:marBottom w:val="0"/>
          <w:divBdr>
            <w:top w:val="none" w:sz="0" w:space="0" w:color="auto"/>
            <w:left w:val="none" w:sz="0" w:space="0" w:color="auto"/>
            <w:bottom w:val="none" w:sz="0" w:space="0" w:color="auto"/>
            <w:right w:val="none" w:sz="0" w:space="0" w:color="auto"/>
          </w:divBdr>
        </w:div>
        <w:div w:id="896286967">
          <w:marLeft w:val="640"/>
          <w:marRight w:val="0"/>
          <w:marTop w:val="0"/>
          <w:marBottom w:val="0"/>
          <w:divBdr>
            <w:top w:val="none" w:sz="0" w:space="0" w:color="auto"/>
            <w:left w:val="none" w:sz="0" w:space="0" w:color="auto"/>
            <w:bottom w:val="none" w:sz="0" w:space="0" w:color="auto"/>
            <w:right w:val="none" w:sz="0" w:space="0" w:color="auto"/>
          </w:divBdr>
        </w:div>
        <w:div w:id="6834703">
          <w:marLeft w:val="640"/>
          <w:marRight w:val="0"/>
          <w:marTop w:val="0"/>
          <w:marBottom w:val="0"/>
          <w:divBdr>
            <w:top w:val="none" w:sz="0" w:space="0" w:color="auto"/>
            <w:left w:val="none" w:sz="0" w:space="0" w:color="auto"/>
            <w:bottom w:val="none" w:sz="0" w:space="0" w:color="auto"/>
            <w:right w:val="none" w:sz="0" w:space="0" w:color="auto"/>
          </w:divBdr>
        </w:div>
        <w:div w:id="275984134">
          <w:marLeft w:val="640"/>
          <w:marRight w:val="0"/>
          <w:marTop w:val="0"/>
          <w:marBottom w:val="0"/>
          <w:divBdr>
            <w:top w:val="none" w:sz="0" w:space="0" w:color="auto"/>
            <w:left w:val="none" w:sz="0" w:space="0" w:color="auto"/>
            <w:bottom w:val="none" w:sz="0" w:space="0" w:color="auto"/>
            <w:right w:val="none" w:sz="0" w:space="0" w:color="auto"/>
          </w:divBdr>
        </w:div>
        <w:div w:id="682128979">
          <w:marLeft w:val="640"/>
          <w:marRight w:val="0"/>
          <w:marTop w:val="0"/>
          <w:marBottom w:val="0"/>
          <w:divBdr>
            <w:top w:val="none" w:sz="0" w:space="0" w:color="auto"/>
            <w:left w:val="none" w:sz="0" w:space="0" w:color="auto"/>
            <w:bottom w:val="none" w:sz="0" w:space="0" w:color="auto"/>
            <w:right w:val="none" w:sz="0" w:space="0" w:color="auto"/>
          </w:divBdr>
        </w:div>
        <w:div w:id="1190991115">
          <w:marLeft w:val="640"/>
          <w:marRight w:val="0"/>
          <w:marTop w:val="0"/>
          <w:marBottom w:val="0"/>
          <w:divBdr>
            <w:top w:val="none" w:sz="0" w:space="0" w:color="auto"/>
            <w:left w:val="none" w:sz="0" w:space="0" w:color="auto"/>
            <w:bottom w:val="none" w:sz="0" w:space="0" w:color="auto"/>
            <w:right w:val="none" w:sz="0" w:space="0" w:color="auto"/>
          </w:divBdr>
        </w:div>
        <w:div w:id="1123576681">
          <w:marLeft w:val="640"/>
          <w:marRight w:val="0"/>
          <w:marTop w:val="0"/>
          <w:marBottom w:val="0"/>
          <w:divBdr>
            <w:top w:val="none" w:sz="0" w:space="0" w:color="auto"/>
            <w:left w:val="none" w:sz="0" w:space="0" w:color="auto"/>
            <w:bottom w:val="none" w:sz="0" w:space="0" w:color="auto"/>
            <w:right w:val="none" w:sz="0" w:space="0" w:color="auto"/>
          </w:divBdr>
        </w:div>
        <w:div w:id="1252591478">
          <w:marLeft w:val="640"/>
          <w:marRight w:val="0"/>
          <w:marTop w:val="0"/>
          <w:marBottom w:val="0"/>
          <w:divBdr>
            <w:top w:val="none" w:sz="0" w:space="0" w:color="auto"/>
            <w:left w:val="none" w:sz="0" w:space="0" w:color="auto"/>
            <w:bottom w:val="none" w:sz="0" w:space="0" w:color="auto"/>
            <w:right w:val="none" w:sz="0" w:space="0" w:color="auto"/>
          </w:divBdr>
        </w:div>
        <w:div w:id="874201088">
          <w:marLeft w:val="640"/>
          <w:marRight w:val="0"/>
          <w:marTop w:val="0"/>
          <w:marBottom w:val="0"/>
          <w:divBdr>
            <w:top w:val="none" w:sz="0" w:space="0" w:color="auto"/>
            <w:left w:val="none" w:sz="0" w:space="0" w:color="auto"/>
            <w:bottom w:val="none" w:sz="0" w:space="0" w:color="auto"/>
            <w:right w:val="none" w:sz="0" w:space="0" w:color="auto"/>
          </w:divBdr>
        </w:div>
        <w:div w:id="1497457035">
          <w:marLeft w:val="640"/>
          <w:marRight w:val="0"/>
          <w:marTop w:val="0"/>
          <w:marBottom w:val="0"/>
          <w:divBdr>
            <w:top w:val="none" w:sz="0" w:space="0" w:color="auto"/>
            <w:left w:val="none" w:sz="0" w:space="0" w:color="auto"/>
            <w:bottom w:val="none" w:sz="0" w:space="0" w:color="auto"/>
            <w:right w:val="none" w:sz="0" w:space="0" w:color="auto"/>
          </w:divBdr>
        </w:div>
        <w:div w:id="739866419">
          <w:marLeft w:val="640"/>
          <w:marRight w:val="0"/>
          <w:marTop w:val="0"/>
          <w:marBottom w:val="0"/>
          <w:divBdr>
            <w:top w:val="none" w:sz="0" w:space="0" w:color="auto"/>
            <w:left w:val="none" w:sz="0" w:space="0" w:color="auto"/>
            <w:bottom w:val="none" w:sz="0" w:space="0" w:color="auto"/>
            <w:right w:val="none" w:sz="0" w:space="0" w:color="auto"/>
          </w:divBdr>
        </w:div>
        <w:div w:id="503935719">
          <w:marLeft w:val="640"/>
          <w:marRight w:val="0"/>
          <w:marTop w:val="0"/>
          <w:marBottom w:val="0"/>
          <w:divBdr>
            <w:top w:val="none" w:sz="0" w:space="0" w:color="auto"/>
            <w:left w:val="none" w:sz="0" w:space="0" w:color="auto"/>
            <w:bottom w:val="none" w:sz="0" w:space="0" w:color="auto"/>
            <w:right w:val="none" w:sz="0" w:space="0" w:color="auto"/>
          </w:divBdr>
        </w:div>
        <w:div w:id="1370641258">
          <w:marLeft w:val="640"/>
          <w:marRight w:val="0"/>
          <w:marTop w:val="0"/>
          <w:marBottom w:val="0"/>
          <w:divBdr>
            <w:top w:val="none" w:sz="0" w:space="0" w:color="auto"/>
            <w:left w:val="none" w:sz="0" w:space="0" w:color="auto"/>
            <w:bottom w:val="none" w:sz="0" w:space="0" w:color="auto"/>
            <w:right w:val="none" w:sz="0" w:space="0" w:color="auto"/>
          </w:divBdr>
        </w:div>
        <w:div w:id="57637548">
          <w:marLeft w:val="640"/>
          <w:marRight w:val="0"/>
          <w:marTop w:val="0"/>
          <w:marBottom w:val="0"/>
          <w:divBdr>
            <w:top w:val="none" w:sz="0" w:space="0" w:color="auto"/>
            <w:left w:val="none" w:sz="0" w:space="0" w:color="auto"/>
            <w:bottom w:val="none" w:sz="0" w:space="0" w:color="auto"/>
            <w:right w:val="none" w:sz="0" w:space="0" w:color="auto"/>
          </w:divBdr>
        </w:div>
        <w:div w:id="1684895382">
          <w:marLeft w:val="640"/>
          <w:marRight w:val="0"/>
          <w:marTop w:val="0"/>
          <w:marBottom w:val="0"/>
          <w:divBdr>
            <w:top w:val="none" w:sz="0" w:space="0" w:color="auto"/>
            <w:left w:val="none" w:sz="0" w:space="0" w:color="auto"/>
            <w:bottom w:val="none" w:sz="0" w:space="0" w:color="auto"/>
            <w:right w:val="none" w:sz="0" w:space="0" w:color="auto"/>
          </w:divBdr>
        </w:div>
        <w:div w:id="2051372981">
          <w:marLeft w:val="640"/>
          <w:marRight w:val="0"/>
          <w:marTop w:val="0"/>
          <w:marBottom w:val="0"/>
          <w:divBdr>
            <w:top w:val="none" w:sz="0" w:space="0" w:color="auto"/>
            <w:left w:val="none" w:sz="0" w:space="0" w:color="auto"/>
            <w:bottom w:val="none" w:sz="0" w:space="0" w:color="auto"/>
            <w:right w:val="none" w:sz="0" w:space="0" w:color="auto"/>
          </w:divBdr>
        </w:div>
        <w:div w:id="1998143521">
          <w:marLeft w:val="640"/>
          <w:marRight w:val="0"/>
          <w:marTop w:val="0"/>
          <w:marBottom w:val="0"/>
          <w:divBdr>
            <w:top w:val="none" w:sz="0" w:space="0" w:color="auto"/>
            <w:left w:val="none" w:sz="0" w:space="0" w:color="auto"/>
            <w:bottom w:val="none" w:sz="0" w:space="0" w:color="auto"/>
            <w:right w:val="none" w:sz="0" w:space="0" w:color="auto"/>
          </w:divBdr>
        </w:div>
        <w:div w:id="1323238900">
          <w:marLeft w:val="640"/>
          <w:marRight w:val="0"/>
          <w:marTop w:val="0"/>
          <w:marBottom w:val="0"/>
          <w:divBdr>
            <w:top w:val="none" w:sz="0" w:space="0" w:color="auto"/>
            <w:left w:val="none" w:sz="0" w:space="0" w:color="auto"/>
            <w:bottom w:val="none" w:sz="0" w:space="0" w:color="auto"/>
            <w:right w:val="none" w:sz="0" w:space="0" w:color="auto"/>
          </w:divBdr>
        </w:div>
        <w:div w:id="113142292">
          <w:marLeft w:val="640"/>
          <w:marRight w:val="0"/>
          <w:marTop w:val="0"/>
          <w:marBottom w:val="0"/>
          <w:divBdr>
            <w:top w:val="none" w:sz="0" w:space="0" w:color="auto"/>
            <w:left w:val="none" w:sz="0" w:space="0" w:color="auto"/>
            <w:bottom w:val="none" w:sz="0" w:space="0" w:color="auto"/>
            <w:right w:val="none" w:sz="0" w:space="0" w:color="auto"/>
          </w:divBdr>
        </w:div>
        <w:div w:id="27528328">
          <w:marLeft w:val="640"/>
          <w:marRight w:val="0"/>
          <w:marTop w:val="0"/>
          <w:marBottom w:val="0"/>
          <w:divBdr>
            <w:top w:val="none" w:sz="0" w:space="0" w:color="auto"/>
            <w:left w:val="none" w:sz="0" w:space="0" w:color="auto"/>
            <w:bottom w:val="none" w:sz="0" w:space="0" w:color="auto"/>
            <w:right w:val="none" w:sz="0" w:space="0" w:color="auto"/>
          </w:divBdr>
        </w:div>
        <w:div w:id="1665859854">
          <w:marLeft w:val="640"/>
          <w:marRight w:val="0"/>
          <w:marTop w:val="0"/>
          <w:marBottom w:val="0"/>
          <w:divBdr>
            <w:top w:val="none" w:sz="0" w:space="0" w:color="auto"/>
            <w:left w:val="none" w:sz="0" w:space="0" w:color="auto"/>
            <w:bottom w:val="none" w:sz="0" w:space="0" w:color="auto"/>
            <w:right w:val="none" w:sz="0" w:space="0" w:color="auto"/>
          </w:divBdr>
        </w:div>
        <w:div w:id="1959558779">
          <w:marLeft w:val="640"/>
          <w:marRight w:val="0"/>
          <w:marTop w:val="0"/>
          <w:marBottom w:val="0"/>
          <w:divBdr>
            <w:top w:val="none" w:sz="0" w:space="0" w:color="auto"/>
            <w:left w:val="none" w:sz="0" w:space="0" w:color="auto"/>
            <w:bottom w:val="none" w:sz="0" w:space="0" w:color="auto"/>
            <w:right w:val="none" w:sz="0" w:space="0" w:color="auto"/>
          </w:divBdr>
        </w:div>
        <w:div w:id="526604508">
          <w:marLeft w:val="640"/>
          <w:marRight w:val="0"/>
          <w:marTop w:val="0"/>
          <w:marBottom w:val="0"/>
          <w:divBdr>
            <w:top w:val="none" w:sz="0" w:space="0" w:color="auto"/>
            <w:left w:val="none" w:sz="0" w:space="0" w:color="auto"/>
            <w:bottom w:val="none" w:sz="0" w:space="0" w:color="auto"/>
            <w:right w:val="none" w:sz="0" w:space="0" w:color="auto"/>
          </w:divBdr>
        </w:div>
        <w:div w:id="900022188">
          <w:marLeft w:val="640"/>
          <w:marRight w:val="0"/>
          <w:marTop w:val="0"/>
          <w:marBottom w:val="0"/>
          <w:divBdr>
            <w:top w:val="none" w:sz="0" w:space="0" w:color="auto"/>
            <w:left w:val="none" w:sz="0" w:space="0" w:color="auto"/>
            <w:bottom w:val="none" w:sz="0" w:space="0" w:color="auto"/>
            <w:right w:val="none" w:sz="0" w:space="0" w:color="auto"/>
          </w:divBdr>
        </w:div>
        <w:div w:id="1839494990">
          <w:marLeft w:val="640"/>
          <w:marRight w:val="0"/>
          <w:marTop w:val="0"/>
          <w:marBottom w:val="0"/>
          <w:divBdr>
            <w:top w:val="none" w:sz="0" w:space="0" w:color="auto"/>
            <w:left w:val="none" w:sz="0" w:space="0" w:color="auto"/>
            <w:bottom w:val="none" w:sz="0" w:space="0" w:color="auto"/>
            <w:right w:val="none" w:sz="0" w:space="0" w:color="auto"/>
          </w:divBdr>
        </w:div>
        <w:div w:id="1556429578">
          <w:marLeft w:val="640"/>
          <w:marRight w:val="0"/>
          <w:marTop w:val="0"/>
          <w:marBottom w:val="0"/>
          <w:divBdr>
            <w:top w:val="none" w:sz="0" w:space="0" w:color="auto"/>
            <w:left w:val="none" w:sz="0" w:space="0" w:color="auto"/>
            <w:bottom w:val="none" w:sz="0" w:space="0" w:color="auto"/>
            <w:right w:val="none" w:sz="0" w:space="0" w:color="auto"/>
          </w:divBdr>
        </w:div>
        <w:div w:id="1509371706">
          <w:marLeft w:val="640"/>
          <w:marRight w:val="0"/>
          <w:marTop w:val="0"/>
          <w:marBottom w:val="0"/>
          <w:divBdr>
            <w:top w:val="none" w:sz="0" w:space="0" w:color="auto"/>
            <w:left w:val="none" w:sz="0" w:space="0" w:color="auto"/>
            <w:bottom w:val="none" w:sz="0" w:space="0" w:color="auto"/>
            <w:right w:val="none" w:sz="0" w:space="0" w:color="auto"/>
          </w:divBdr>
        </w:div>
        <w:div w:id="1929264719">
          <w:marLeft w:val="640"/>
          <w:marRight w:val="0"/>
          <w:marTop w:val="0"/>
          <w:marBottom w:val="0"/>
          <w:divBdr>
            <w:top w:val="none" w:sz="0" w:space="0" w:color="auto"/>
            <w:left w:val="none" w:sz="0" w:space="0" w:color="auto"/>
            <w:bottom w:val="none" w:sz="0" w:space="0" w:color="auto"/>
            <w:right w:val="none" w:sz="0" w:space="0" w:color="auto"/>
          </w:divBdr>
        </w:div>
        <w:div w:id="1748576138">
          <w:marLeft w:val="640"/>
          <w:marRight w:val="0"/>
          <w:marTop w:val="0"/>
          <w:marBottom w:val="0"/>
          <w:divBdr>
            <w:top w:val="none" w:sz="0" w:space="0" w:color="auto"/>
            <w:left w:val="none" w:sz="0" w:space="0" w:color="auto"/>
            <w:bottom w:val="none" w:sz="0" w:space="0" w:color="auto"/>
            <w:right w:val="none" w:sz="0" w:space="0" w:color="auto"/>
          </w:divBdr>
        </w:div>
      </w:divsChild>
    </w:div>
    <w:div w:id="1615626161">
      <w:marLeft w:val="640"/>
      <w:marRight w:val="0"/>
      <w:marTop w:val="0"/>
      <w:marBottom w:val="0"/>
      <w:divBdr>
        <w:top w:val="none" w:sz="0" w:space="0" w:color="auto"/>
        <w:left w:val="none" w:sz="0" w:space="0" w:color="auto"/>
        <w:bottom w:val="none" w:sz="0" w:space="0" w:color="auto"/>
        <w:right w:val="none" w:sz="0" w:space="0" w:color="auto"/>
      </w:divBdr>
    </w:div>
    <w:div w:id="1616905525">
      <w:bodyDiv w:val="1"/>
      <w:marLeft w:val="0"/>
      <w:marRight w:val="0"/>
      <w:marTop w:val="0"/>
      <w:marBottom w:val="0"/>
      <w:divBdr>
        <w:top w:val="none" w:sz="0" w:space="0" w:color="auto"/>
        <w:left w:val="none" w:sz="0" w:space="0" w:color="auto"/>
        <w:bottom w:val="none" w:sz="0" w:space="0" w:color="auto"/>
        <w:right w:val="none" w:sz="0" w:space="0" w:color="auto"/>
      </w:divBdr>
      <w:divsChild>
        <w:div w:id="73746550">
          <w:marLeft w:val="640"/>
          <w:marRight w:val="0"/>
          <w:marTop w:val="0"/>
          <w:marBottom w:val="0"/>
          <w:divBdr>
            <w:top w:val="none" w:sz="0" w:space="0" w:color="auto"/>
            <w:left w:val="none" w:sz="0" w:space="0" w:color="auto"/>
            <w:bottom w:val="none" w:sz="0" w:space="0" w:color="auto"/>
            <w:right w:val="none" w:sz="0" w:space="0" w:color="auto"/>
          </w:divBdr>
        </w:div>
        <w:div w:id="1447192839">
          <w:marLeft w:val="640"/>
          <w:marRight w:val="0"/>
          <w:marTop w:val="0"/>
          <w:marBottom w:val="0"/>
          <w:divBdr>
            <w:top w:val="none" w:sz="0" w:space="0" w:color="auto"/>
            <w:left w:val="none" w:sz="0" w:space="0" w:color="auto"/>
            <w:bottom w:val="none" w:sz="0" w:space="0" w:color="auto"/>
            <w:right w:val="none" w:sz="0" w:space="0" w:color="auto"/>
          </w:divBdr>
        </w:div>
        <w:div w:id="1474444253">
          <w:marLeft w:val="640"/>
          <w:marRight w:val="0"/>
          <w:marTop w:val="0"/>
          <w:marBottom w:val="0"/>
          <w:divBdr>
            <w:top w:val="none" w:sz="0" w:space="0" w:color="auto"/>
            <w:left w:val="none" w:sz="0" w:space="0" w:color="auto"/>
            <w:bottom w:val="none" w:sz="0" w:space="0" w:color="auto"/>
            <w:right w:val="none" w:sz="0" w:space="0" w:color="auto"/>
          </w:divBdr>
        </w:div>
        <w:div w:id="1217200897">
          <w:marLeft w:val="640"/>
          <w:marRight w:val="0"/>
          <w:marTop w:val="0"/>
          <w:marBottom w:val="0"/>
          <w:divBdr>
            <w:top w:val="none" w:sz="0" w:space="0" w:color="auto"/>
            <w:left w:val="none" w:sz="0" w:space="0" w:color="auto"/>
            <w:bottom w:val="none" w:sz="0" w:space="0" w:color="auto"/>
            <w:right w:val="none" w:sz="0" w:space="0" w:color="auto"/>
          </w:divBdr>
        </w:div>
        <w:div w:id="1625844931">
          <w:marLeft w:val="640"/>
          <w:marRight w:val="0"/>
          <w:marTop w:val="0"/>
          <w:marBottom w:val="0"/>
          <w:divBdr>
            <w:top w:val="none" w:sz="0" w:space="0" w:color="auto"/>
            <w:left w:val="none" w:sz="0" w:space="0" w:color="auto"/>
            <w:bottom w:val="none" w:sz="0" w:space="0" w:color="auto"/>
            <w:right w:val="none" w:sz="0" w:space="0" w:color="auto"/>
          </w:divBdr>
        </w:div>
        <w:div w:id="314995840">
          <w:marLeft w:val="640"/>
          <w:marRight w:val="0"/>
          <w:marTop w:val="0"/>
          <w:marBottom w:val="0"/>
          <w:divBdr>
            <w:top w:val="none" w:sz="0" w:space="0" w:color="auto"/>
            <w:left w:val="none" w:sz="0" w:space="0" w:color="auto"/>
            <w:bottom w:val="none" w:sz="0" w:space="0" w:color="auto"/>
            <w:right w:val="none" w:sz="0" w:space="0" w:color="auto"/>
          </w:divBdr>
        </w:div>
        <w:div w:id="1548948225">
          <w:marLeft w:val="640"/>
          <w:marRight w:val="0"/>
          <w:marTop w:val="0"/>
          <w:marBottom w:val="0"/>
          <w:divBdr>
            <w:top w:val="none" w:sz="0" w:space="0" w:color="auto"/>
            <w:left w:val="none" w:sz="0" w:space="0" w:color="auto"/>
            <w:bottom w:val="none" w:sz="0" w:space="0" w:color="auto"/>
            <w:right w:val="none" w:sz="0" w:space="0" w:color="auto"/>
          </w:divBdr>
        </w:div>
        <w:div w:id="1084693174">
          <w:marLeft w:val="640"/>
          <w:marRight w:val="0"/>
          <w:marTop w:val="0"/>
          <w:marBottom w:val="0"/>
          <w:divBdr>
            <w:top w:val="none" w:sz="0" w:space="0" w:color="auto"/>
            <w:left w:val="none" w:sz="0" w:space="0" w:color="auto"/>
            <w:bottom w:val="none" w:sz="0" w:space="0" w:color="auto"/>
            <w:right w:val="none" w:sz="0" w:space="0" w:color="auto"/>
          </w:divBdr>
        </w:div>
        <w:div w:id="2043819001">
          <w:marLeft w:val="640"/>
          <w:marRight w:val="0"/>
          <w:marTop w:val="0"/>
          <w:marBottom w:val="0"/>
          <w:divBdr>
            <w:top w:val="none" w:sz="0" w:space="0" w:color="auto"/>
            <w:left w:val="none" w:sz="0" w:space="0" w:color="auto"/>
            <w:bottom w:val="none" w:sz="0" w:space="0" w:color="auto"/>
            <w:right w:val="none" w:sz="0" w:space="0" w:color="auto"/>
          </w:divBdr>
        </w:div>
        <w:div w:id="840434030">
          <w:marLeft w:val="640"/>
          <w:marRight w:val="0"/>
          <w:marTop w:val="0"/>
          <w:marBottom w:val="0"/>
          <w:divBdr>
            <w:top w:val="none" w:sz="0" w:space="0" w:color="auto"/>
            <w:left w:val="none" w:sz="0" w:space="0" w:color="auto"/>
            <w:bottom w:val="none" w:sz="0" w:space="0" w:color="auto"/>
            <w:right w:val="none" w:sz="0" w:space="0" w:color="auto"/>
          </w:divBdr>
        </w:div>
        <w:div w:id="1423261184">
          <w:marLeft w:val="640"/>
          <w:marRight w:val="0"/>
          <w:marTop w:val="0"/>
          <w:marBottom w:val="0"/>
          <w:divBdr>
            <w:top w:val="none" w:sz="0" w:space="0" w:color="auto"/>
            <w:left w:val="none" w:sz="0" w:space="0" w:color="auto"/>
            <w:bottom w:val="none" w:sz="0" w:space="0" w:color="auto"/>
            <w:right w:val="none" w:sz="0" w:space="0" w:color="auto"/>
          </w:divBdr>
        </w:div>
        <w:div w:id="1714766562">
          <w:marLeft w:val="640"/>
          <w:marRight w:val="0"/>
          <w:marTop w:val="0"/>
          <w:marBottom w:val="0"/>
          <w:divBdr>
            <w:top w:val="none" w:sz="0" w:space="0" w:color="auto"/>
            <w:left w:val="none" w:sz="0" w:space="0" w:color="auto"/>
            <w:bottom w:val="none" w:sz="0" w:space="0" w:color="auto"/>
            <w:right w:val="none" w:sz="0" w:space="0" w:color="auto"/>
          </w:divBdr>
        </w:div>
        <w:div w:id="1510023551">
          <w:marLeft w:val="640"/>
          <w:marRight w:val="0"/>
          <w:marTop w:val="0"/>
          <w:marBottom w:val="0"/>
          <w:divBdr>
            <w:top w:val="none" w:sz="0" w:space="0" w:color="auto"/>
            <w:left w:val="none" w:sz="0" w:space="0" w:color="auto"/>
            <w:bottom w:val="none" w:sz="0" w:space="0" w:color="auto"/>
            <w:right w:val="none" w:sz="0" w:space="0" w:color="auto"/>
          </w:divBdr>
        </w:div>
        <w:div w:id="1828398960">
          <w:marLeft w:val="640"/>
          <w:marRight w:val="0"/>
          <w:marTop w:val="0"/>
          <w:marBottom w:val="0"/>
          <w:divBdr>
            <w:top w:val="none" w:sz="0" w:space="0" w:color="auto"/>
            <w:left w:val="none" w:sz="0" w:space="0" w:color="auto"/>
            <w:bottom w:val="none" w:sz="0" w:space="0" w:color="auto"/>
            <w:right w:val="none" w:sz="0" w:space="0" w:color="auto"/>
          </w:divBdr>
        </w:div>
        <w:div w:id="74863578">
          <w:marLeft w:val="640"/>
          <w:marRight w:val="0"/>
          <w:marTop w:val="0"/>
          <w:marBottom w:val="0"/>
          <w:divBdr>
            <w:top w:val="none" w:sz="0" w:space="0" w:color="auto"/>
            <w:left w:val="none" w:sz="0" w:space="0" w:color="auto"/>
            <w:bottom w:val="none" w:sz="0" w:space="0" w:color="auto"/>
            <w:right w:val="none" w:sz="0" w:space="0" w:color="auto"/>
          </w:divBdr>
        </w:div>
        <w:div w:id="430979365">
          <w:marLeft w:val="640"/>
          <w:marRight w:val="0"/>
          <w:marTop w:val="0"/>
          <w:marBottom w:val="0"/>
          <w:divBdr>
            <w:top w:val="none" w:sz="0" w:space="0" w:color="auto"/>
            <w:left w:val="none" w:sz="0" w:space="0" w:color="auto"/>
            <w:bottom w:val="none" w:sz="0" w:space="0" w:color="auto"/>
            <w:right w:val="none" w:sz="0" w:space="0" w:color="auto"/>
          </w:divBdr>
        </w:div>
        <w:div w:id="773987577">
          <w:marLeft w:val="640"/>
          <w:marRight w:val="0"/>
          <w:marTop w:val="0"/>
          <w:marBottom w:val="0"/>
          <w:divBdr>
            <w:top w:val="none" w:sz="0" w:space="0" w:color="auto"/>
            <w:left w:val="none" w:sz="0" w:space="0" w:color="auto"/>
            <w:bottom w:val="none" w:sz="0" w:space="0" w:color="auto"/>
            <w:right w:val="none" w:sz="0" w:space="0" w:color="auto"/>
          </w:divBdr>
        </w:div>
        <w:div w:id="438450619">
          <w:marLeft w:val="640"/>
          <w:marRight w:val="0"/>
          <w:marTop w:val="0"/>
          <w:marBottom w:val="0"/>
          <w:divBdr>
            <w:top w:val="none" w:sz="0" w:space="0" w:color="auto"/>
            <w:left w:val="none" w:sz="0" w:space="0" w:color="auto"/>
            <w:bottom w:val="none" w:sz="0" w:space="0" w:color="auto"/>
            <w:right w:val="none" w:sz="0" w:space="0" w:color="auto"/>
          </w:divBdr>
        </w:div>
        <w:div w:id="137110334">
          <w:marLeft w:val="640"/>
          <w:marRight w:val="0"/>
          <w:marTop w:val="0"/>
          <w:marBottom w:val="0"/>
          <w:divBdr>
            <w:top w:val="none" w:sz="0" w:space="0" w:color="auto"/>
            <w:left w:val="none" w:sz="0" w:space="0" w:color="auto"/>
            <w:bottom w:val="none" w:sz="0" w:space="0" w:color="auto"/>
            <w:right w:val="none" w:sz="0" w:space="0" w:color="auto"/>
          </w:divBdr>
        </w:div>
        <w:div w:id="1179585923">
          <w:marLeft w:val="640"/>
          <w:marRight w:val="0"/>
          <w:marTop w:val="0"/>
          <w:marBottom w:val="0"/>
          <w:divBdr>
            <w:top w:val="none" w:sz="0" w:space="0" w:color="auto"/>
            <w:left w:val="none" w:sz="0" w:space="0" w:color="auto"/>
            <w:bottom w:val="none" w:sz="0" w:space="0" w:color="auto"/>
            <w:right w:val="none" w:sz="0" w:space="0" w:color="auto"/>
          </w:divBdr>
        </w:div>
        <w:div w:id="1784958690">
          <w:marLeft w:val="640"/>
          <w:marRight w:val="0"/>
          <w:marTop w:val="0"/>
          <w:marBottom w:val="0"/>
          <w:divBdr>
            <w:top w:val="none" w:sz="0" w:space="0" w:color="auto"/>
            <w:left w:val="none" w:sz="0" w:space="0" w:color="auto"/>
            <w:bottom w:val="none" w:sz="0" w:space="0" w:color="auto"/>
            <w:right w:val="none" w:sz="0" w:space="0" w:color="auto"/>
          </w:divBdr>
        </w:div>
        <w:div w:id="588389591">
          <w:marLeft w:val="640"/>
          <w:marRight w:val="0"/>
          <w:marTop w:val="0"/>
          <w:marBottom w:val="0"/>
          <w:divBdr>
            <w:top w:val="none" w:sz="0" w:space="0" w:color="auto"/>
            <w:left w:val="none" w:sz="0" w:space="0" w:color="auto"/>
            <w:bottom w:val="none" w:sz="0" w:space="0" w:color="auto"/>
            <w:right w:val="none" w:sz="0" w:space="0" w:color="auto"/>
          </w:divBdr>
        </w:div>
        <w:div w:id="65493966">
          <w:marLeft w:val="640"/>
          <w:marRight w:val="0"/>
          <w:marTop w:val="0"/>
          <w:marBottom w:val="0"/>
          <w:divBdr>
            <w:top w:val="none" w:sz="0" w:space="0" w:color="auto"/>
            <w:left w:val="none" w:sz="0" w:space="0" w:color="auto"/>
            <w:bottom w:val="none" w:sz="0" w:space="0" w:color="auto"/>
            <w:right w:val="none" w:sz="0" w:space="0" w:color="auto"/>
          </w:divBdr>
        </w:div>
        <w:div w:id="1633100313">
          <w:marLeft w:val="640"/>
          <w:marRight w:val="0"/>
          <w:marTop w:val="0"/>
          <w:marBottom w:val="0"/>
          <w:divBdr>
            <w:top w:val="none" w:sz="0" w:space="0" w:color="auto"/>
            <w:left w:val="none" w:sz="0" w:space="0" w:color="auto"/>
            <w:bottom w:val="none" w:sz="0" w:space="0" w:color="auto"/>
            <w:right w:val="none" w:sz="0" w:space="0" w:color="auto"/>
          </w:divBdr>
        </w:div>
        <w:div w:id="1879969547">
          <w:marLeft w:val="640"/>
          <w:marRight w:val="0"/>
          <w:marTop w:val="0"/>
          <w:marBottom w:val="0"/>
          <w:divBdr>
            <w:top w:val="none" w:sz="0" w:space="0" w:color="auto"/>
            <w:left w:val="none" w:sz="0" w:space="0" w:color="auto"/>
            <w:bottom w:val="none" w:sz="0" w:space="0" w:color="auto"/>
            <w:right w:val="none" w:sz="0" w:space="0" w:color="auto"/>
          </w:divBdr>
        </w:div>
        <w:div w:id="521474824">
          <w:marLeft w:val="640"/>
          <w:marRight w:val="0"/>
          <w:marTop w:val="0"/>
          <w:marBottom w:val="0"/>
          <w:divBdr>
            <w:top w:val="none" w:sz="0" w:space="0" w:color="auto"/>
            <w:left w:val="none" w:sz="0" w:space="0" w:color="auto"/>
            <w:bottom w:val="none" w:sz="0" w:space="0" w:color="auto"/>
            <w:right w:val="none" w:sz="0" w:space="0" w:color="auto"/>
          </w:divBdr>
        </w:div>
        <w:div w:id="118888689">
          <w:marLeft w:val="640"/>
          <w:marRight w:val="0"/>
          <w:marTop w:val="0"/>
          <w:marBottom w:val="0"/>
          <w:divBdr>
            <w:top w:val="none" w:sz="0" w:space="0" w:color="auto"/>
            <w:left w:val="none" w:sz="0" w:space="0" w:color="auto"/>
            <w:bottom w:val="none" w:sz="0" w:space="0" w:color="auto"/>
            <w:right w:val="none" w:sz="0" w:space="0" w:color="auto"/>
          </w:divBdr>
        </w:div>
        <w:div w:id="1142236018">
          <w:marLeft w:val="640"/>
          <w:marRight w:val="0"/>
          <w:marTop w:val="0"/>
          <w:marBottom w:val="0"/>
          <w:divBdr>
            <w:top w:val="none" w:sz="0" w:space="0" w:color="auto"/>
            <w:left w:val="none" w:sz="0" w:space="0" w:color="auto"/>
            <w:bottom w:val="none" w:sz="0" w:space="0" w:color="auto"/>
            <w:right w:val="none" w:sz="0" w:space="0" w:color="auto"/>
          </w:divBdr>
        </w:div>
        <w:div w:id="1912735866">
          <w:marLeft w:val="640"/>
          <w:marRight w:val="0"/>
          <w:marTop w:val="0"/>
          <w:marBottom w:val="0"/>
          <w:divBdr>
            <w:top w:val="none" w:sz="0" w:space="0" w:color="auto"/>
            <w:left w:val="none" w:sz="0" w:space="0" w:color="auto"/>
            <w:bottom w:val="none" w:sz="0" w:space="0" w:color="auto"/>
            <w:right w:val="none" w:sz="0" w:space="0" w:color="auto"/>
          </w:divBdr>
        </w:div>
        <w:div w:id="1817142038">
          <w:marLeft w:val="640"/>
          <w:marRight w:val="0"/>
          <w:marTop w:val="0"/>
          <w:marBottom w:val="0"/>
          <w:divBdr>
            <w:top w:val="none" w:sz="0" w:space="0" w:color="auto"/>
            <w:left w:val="none" w:sz="0" w:space="0" w:color="auto"/>
            <w:bottom w:val="none" w:sz="0" w:space="0" w:color="auto"/>
            <w:right w:val="none" w:sz="0" w:space="0" w:color="auto"/>
          </w:divBdr>
        </w:div>
        <w:div w:id="1739208582">
          <w:marLeft w:val="640"/>
          <w:marRight w:val="0"/>
          <w:marTop w:val="0"/>
          <w:marBottom w:val="0"/>
          <w:divBdr>
            <w:top w:val="none" w:sz="0" w:space="0" w:color="auto"/>
            <w:left w:val="none" w:sz="0" w:space="0" w:color="auto"/>
            <w:bottom w:val="none" w:sz="0" w:space="0" w:color="auto"/>
            <w:right w:val="none" w:sz="0" w:space="0" w:color="auto"/>
          </w:divBdr>
        </w:div>
        <w:div w:id="986279693">
          <w:marLeft w:val="640"/>
          <w:marRight w:val="0"/>
          <w:marTop w:val="0"/>
          <w:marBottom w:val="0"/>
          <w:divBdr>
            <w:top w:val="none" w:sz="0" w:space="0" w:color="auto"/>
            <w:left w:val="none" w:sz="0" w:space="0" w:color="auto"/>
            <w:bottom w:val="none" w:sz="0" w:space="0" w:color="auto"/>
            <w:right w:val="none" w:sz="0" w:space="0" w:color="auto"/>
          </w:divBdr>
        </w:div>
        <w:div w:id="543953928">
          <w:marLeft w:val="640"/>
          <w:marRight w:val="0"/>
          <w:marTop w:val="0"/>
          <w:marBottom w:val="0"/>
          <w:divBdr>
            <w:top w:val="none" w:sz="0" w:space="0" w:color="auto"/>
            <w:left w:val="none" w:sz="0" w:space="0" w:color="auto"/>
            <w:bottom w:val="none" w:sz="0" w:space="0" w:color="auto"/>
            <w:right w:val="none" w:sz="0" w:space="0" w:color="auto"/>
          </w:divBdr>
        </w:div>
        <w:div w:id="1216969048">
          <w:marLeft w:val="640"/>
          <w:marRight w:val="0"/>
          <w:marTop w:val="0"/>
          <w:marBottom w:val="0"/>
          <w:divBdr>
            <w:top w:val="none" w:sz="0" w:space="0" w:color="auto"/>
            <w:left w:val="none" w:sz="0" w:space="0" w:color="auto"/>
            <w:bottom w:val="none" w:sz="0" w:space="0" w:color="auto"/>
            <w:right w:val="none" w:sz="0" w:space="0" w:color="auto"/>
          </w:divBdr>
        </w:div>
        <w:div w:id="1700428684">
          <w:marLeft w:val="640"/>
          <w:marRight w:val="0"/>
          <w:marTop w:val="0"/>
          <w:marBottom w:val="0"/>
          <w:divBdr>
            <w:top w:val="none" w:sz="0" w:space="0" w:color="auto"/>
            <w:left w:val="none" w:sz="0" w:space="0" w:color="auto"/>
            <w:bottom w:val="none" w:sz="0" w:space="0" w:color="auto"/>
            <w:right w:val="none" w:sz="0" w:space="0" w:color="auto"/>
          </w:divBdr>
        </w:div>
        <w:div w:id="1502163857">
          <w:marLeft w:val="640"/>
          <w:marRight w:val="0"/>
          <w:marTop w:val="0"/>
          <w:marBottom w:val="0"/>
          <w:divBdr>
            <w:top w:val="none" w:sz="0" w:space="0" w:color="auto"/>
            <w:left w:val="none" w:sz="0" w:space="0" w:color="auto"/>
            <w:bottom w:val="none" w:sz="0" w:space="0" w:color="auto"/>
            <w:right w:val="none" w:sz="0" w:space="0" w:color="auto"/>
          </w:divBdr>
        </w:div>
        <w:div w:id="1417168463">
          <w:marLeft w:val="640"/>
          <w:marRight w:val="0"/>
          <w:marTop w:val="0"/>
          <w:marBottom w:val="0"/>
          <w:divBdr>
            <w:top w:val="none" w:sz="0" w:space="0" w:color="auto"/>
            <w:left w:val="none" w:sz="0" w:space="0" w:color="auto"/>
            <w:bottom w:val="none" w:sz="0" w:space="0" w:color="auto"/>
            <w:right w:val="none" w:sz="0" w:space="0" w:color="auto"/>
          </w:divBdr>
        </w:div>
        <w:div w:id="508833289">
          <w:marLeft w:val="640"/>
          <w:marRight w:val="0"/>
          <w:marTop w:val="0"/>
          <w:marBottom w:val="0"/>
          <w:divBdr>
            <w:top w:val="none" w:sz="0" w:space="0" w:color="auto"/>
            <w:left w:val="none" w:sz="0" w:space="0" w:color="auto"/>
            <w:bottom w:val="none" w:sz="0" w:space="0" w:color="auto"/>
            <w:right w:val="none" w:sz="0" w:space="0" w:color="auto"/>
          </w:divBdr>
        </w:div>
        <w:div w:id="1652713953">
          <w:marLeft w:val="640"/>
          <w:marRight w:val="0"/>
          <w:marTop w:val="0"/>
          <w:marBottom w:val="0"/>
          <w:divBdr>
            <w:top w:val="none" w:sz="0" w:space="0" w:color="auto"/>
            <w:left w:val="none" w:sz="0" w:space="0" w:color="auto"/>
            <w:bottom w:val="none" w:sz="0" w:space="0" w:color="auto"/>
            <w:right w:val="none" w:sz="0" w:space="0" w:color="auto"/>
          </w:divBdr>
        </w:div>
        <w:div w:id="597759075">
          <w:marLeft w:val="640"/>
          <w:marRight w:val="0"/>
          <w:marTop w:val="0"/>
          <w:marBottom w:val="0"/>
          <w:divBdr>
            <w:top w:val="none" w:sz="0" w:space="0" w:color="auto"/>
            <w:left w:val="none" w:sz="0" w:space="0" w:color="auto"/>
            <w:bottom w:val="none" w:sz="0" w:space="0" w:color="auto"/>
            <w:right w:val="none" w:sz="0" w:space="0" w:color="auto"/>
          </w:divBdr>
        </w:div>
        <w:div w:id="1836451249">
          <w:marLeft w:val="640"/>
          <w:marRight w:val="0"/>
          <w:marTop w:val="0"/>
          <w:marBottom w:val="0"/>
          <w:divBdr>
            <w:top w:val="none" w:sz="0" w:space="0" w:color="auto"/>
            <w:left w:val="none" w:sz="0" w:space="0" w:color="auto"/>
            <w:bottom w:val="none" w:sz="0" w:space="0" w:color="auto"/>
            <w:right w:val="none" w:sz="0" w:space="0" w:color="auto"/>
          </w:divBdr>
        </w:div>
        <w:div w:id="980619249">
          <w:marLeft w:val="640"/>
          <w:marRight w:val="0"/>
          <w:marTop w:val="0"/>
          <w:marBottom w:val="0"/>
          <w:divBdr>
            <w:top w:val="none" w:sz="0" w:space="0" w:color="auto"/>
            <w:left w:val="none" w:sz="0" w:space="0" w:color="auto"/>
            <w:bottom w:val="none" w:sz="0" w:space="0" w:color="auto"/>
            <w:right w:val="none" w:sz="0" w:space="0" w:color="auto"/>
          </w:divBdr>
        </w:div>
        <w:div w:id="486676726">
          <w:marLeft w:val="640"/>
          <w:marRight w:val="0"/>
          <w:marTop w:val="0"/>
          <w:marBottom w:val="0"/>
          <w:divBdr>
            <w:top w:val="none" w:sz="0" w:space="0" w:color="auto"/>
            <w:left w:val="none" w:sz="0" w:space="0" w:color="auto"/>
            <w:bottom w:val="none" w:sz="0" w:space="0" w:color="auto"/>
            <w:right w:val="none" w:sz="0" w:space="0" w:color="auto"/>
          </w:divBdr>
        </w:div>
        <w:div w:id="1990010841">
          <w:marLeft w:val="640"/>
          <w:marRight w:val="0"/>
          <w:marTop w:val="0"/>
          <w:marBottom w:val="0"/>
          <w:divBdr>
            <w:top w:val="none" w:sz="0" w:space="0" w:color="auto"/>
            <w:left w:val="none" w:sz="0" w:space="0" w:color="auto"/>
            <w:bottom w:val="none" w:sz="0" w:space="0" w:color="auto"/>
            <w:right w:val="none" w:sz="0" w:space="0" w:color="auto"/>
          </w:divBdr>
        </w:div>
        <w:div w:id="1598127617">
          <w:marLeft w:val="640"/>
          <w:marRight w:val="0"/>
          <w:marTop w:val="0"/>
          <w:marBottom w:val="0"/>
          <w:divBdr>
            <w:top w:val="none" w:sz="0" w:space="0" w:color="auto"/>
            <w:left w:val="none" w:sz="0" w:space="0" w:color="auto"/>
            <w:bottom w:val="none" w:sz="0" w:space="0" w:color="auto"/>
            <w:right w:val="none" w:sz="0" w:space="0" w:color="auto"/>
          </w:divBdr>
        </w:div>
        <w:div w:id="1776561041">
          <w:marLeft w:val="640"/>
          <w:marRight w:val="0"/>
          <w:marTop w:val="0"/>
          <w:marBottom w:val="0"/>
          <w:divBdr>
            <w:top w:val="none" w:sz="0" w:space="0" w:color="auto"/>
            <w:left w:val="none" w:sz="0" w:space="0" w:color="auto"/>
            <w:bottom w:val="none" w:sz="0" w:space="0" w:color="auto"/>
            <w:right w:val="none" w:sz="0" w:space="0" w:color="auto"/>
          </w:divBdr>
        </w:div>
        <w:div w:id="2093813186">
          <w:marLeft w:val="640"/>
          <w:marRight w:val="0"/>
          <w:marTop w:val="0"/>
          <w:marBottom w:val="0"/>
          <w:divBdr>
            <w:top w:val="none" w:sz="0" w:space="0" w:color="auto"/>
            <w:left w:val="none" w:sz="0" w:space="0" w:color="auto"/>
            <w:bottom w:val="none" w:sz="0" w:space="0" w:color="auto"/>
            <w:right w:val="none" w:sz="0" w:space="0" w:color="auto"/>
          </w:divBdr>
        </w:div>
        <w:div w:id="1568415553">
          <w:marLeft w:val="640"/>
          <w:marRight w:val="0"/>
          <w:marTop w:val="0"/>
          <w:marBottom w:val="0"/>
          <w:divBdr>
            <w:top w:val="none" w:sz="0" w:space="0" w:color="auto"/>
            <w:left w:val="none" w:sz="0" w:space="0" w:color="auto"/>
            <w:bottom w:val="none" w:sz="0" w:space="0" w:color="auto"/>
            <w:right w:val="none" w:sz="0" w:space="0" w:color="auto"/>
          </w:divBdr>
        </w:div>
        <w:div w:id="1938564199">
          <w:marLeft w:val="640"/>
          <w:marRight w:val="0"/>
          <w:marTop w:val="0"/>
          <w:marBottom w:val="0"/>
          <w:divBdr>
            <w:top w:val="none" w:sz="0" w:space="0" w:color="auto"/>
            <w:left w:val="none" w:sz="0" w:space="0" w:color="auto"/>
            <w:bottom w:val="none" w:sz="0" w:space="0" w:color="auto"/>
            <w:right w:val="none" w:sz="0" w:space="0" w:color="auto"/>
          </w:divBdr>
        </w:div>
        <w:div w:id="2076197612">
          <w:marLeft w:val="640"/>
          <w:marRight w:val="0"/>
          <w:marTop w:val="0"/>
          <w:marBottom w:val="0"/>
          <w:divBdr>
            <w:top w:val="none" w:sz="0" w:space="0" w:color="auto"/>
            <w:left w:val="none" w:sz="0" w:space="0" w:color="auto"/>
            <w:bottom w:val="none" w:sz="0" w:space="0" w:color="auto"/>
            <w:right w:val="none" w:sz="0" w:space="0" w:color="auto"/>
          </w:divBdr>
        </w:div>
        <w:div w:id="484391916">
          <w:marLeft w:val="640"/>
          <w:marRight w:val="0"/>
          <w:marTop w:val="0"/>
          <w:marBottom w:val="0"/>
          <w:divBdr>
            <w:top w:val="none" w:sz="0" w:space="0" w:color="auto"/>
            <w:left w:val="none" w:sz="0" w:space="0" w:color="auto"/>
            <w:bottom w:val="none" w:sz="0" w:space="0" w:color="auto"/>
            <w:right w:val="none" w:sz="0" w:space="0" w:color="auto"/>
          </w:divBdr>
        </w:div>
        <w:div w:id="1576010144">
          <w:marLeft w:val="640"/>
          <w:marRight w:val="0"/>
          <w:marTop w:val="0"/>
          <w:marBottom w:val="0"/>
          <w:divBdr>
            <w:top w:val="none" w:sz="0" w:space="0" w:color="auto"/>
            <w:left w:val="none" w:sz="0" w:space="0" w:color="auto"/>
            <w:bottom w:val="none" w:sz="0" w:space="0" w:color="auto"/>
            <w:right w:val="none" w:sz="0" w:space="0" w:color="auto"/>
          </w:divBdr>
        </w:div>
        <w:div w:id="972445842">
          <w:marLeft w:val="640"/>
          <w:marRight w:val="0"/>
          <w:marTop w:val="0"/>
          <w:marBottom w:val="0"/>
          <w:divBdr>
            <w:top w:val="none" w:sz="0" w:space="0" w:color="auto"/>
            <w:left w:val="none" w:sz="0" w:space="0" w:color="auto"/>
            <w:bottom w:val="none" w:sz="0" w:space="0" w:color="auto"/>
            <w:right w:val="none" w:sz="0" w:space="0" w:color="auto"/>
          </w:divBdr>
        </w:div>
        <w:div w:id="2053186101">
          <w:marLeft w:val="640"/>
          <w:marRight w:val="0"/>
          <w:marTop w:val="0"/>
          <w:marBottom w:val="0"/>
          <w:divBdr>
            <w:top w:val="none" w:sz="0" w:space="0" w:color="auto"/>
            <w:left w:val="none" w:sz="0" w:space="0" w:color="auto"/>
            <w:bottom w:val="none" w:sz="0" w:space="0" w:color="auto"/>
            <w:right w:val="none" w:sz="0" w:space="0" w:color="auto"/>
          </w:divBdr>
        </w:div>
        <w:div w:id="1472405550">
          <w:marLeft w:val="640"/>
          <w:marRight w:val="0"/>
          <w:marTop w:val="0"/>
          <w:marBottom w:val="0"/>
          <w:divBdr>
            <w:top w:val="none" w:sz="0" w:space="0" w:color="auto"/>
            <w:left w:val="none" w:sz="0" w:space="0" w:color="auto"/>
            <w:bottom w:val="none" w:sz="0" w:space="0" w:color="auto"/>
            <w:right w:val="none" w:sz="0" w:space="0" w:color="auto"/>
          </w:divBdr>
        </w:div>
        <w:div w:id="1840658594">
          <w:marLeft w:val="640"/>
          <w:marRight w:val="0"/>
          <w:marTop w:val="0"/>
          <w:marBottom w:val="0"/>
          <w:divBdr>
            <w:top w:val="none" w:sz="0" w:space="0" w:color="auto"/>
            <w:left w:val="none" w:sz="0" w:space="0" w:color="auto"/>
            <w:bottom w:val="none" w:sz="0" w:space="0" w:color="auto"/>
            <w:right w:val="none" w:sz="0" w:space="0" w:color="auto"/>
          </w:divBdr>
        </w:div>
        <w:div w:id="1329409097">
          <w:marLeft w:val="640"/>
          <w:marRight w:val="0"/>
          <w:marTop w:val="0"/>
          <w:marBottom w:val="0"/>
          <w:divBdr>
            <w:top w:val="none" w:sz="0" w:space="0" w:color="auto"/>
            <w:left w:val="none" w:sz="0" w:space="0" w:color="auto"/>
            <w:bottom w:val="none" w:sz="0" w:space="0" w:color="auto"/>
            <w:right w:val="none" w:sz="0" w:space="0" w:color="auto"/>
          </w:divBdr>
        </w:div>
        <w:div w:id="335965444">
          <w:marLeft w:val="640"/>
          <w:marRight w:val="0"/>
          <w:marTop w:val="0"/>
          <w:marBottom w:val="0"/>
          <w:divBdr>
            <w:top w:val="none" w:sz="0" w:space="0" w:color="auto"/>
            <w:left w:val="none" w:sz="0" w:space="0" w:color="auto"/>
            <w:bottom w:val="none" w:sz="0" w:space="0" w:color="auto"/>
            <w:right w:val="none" w:sz="0" w:space="0" w:color="auto"/>
          </w:divBdr>
        </w:div>
        <w:div w:id="1232690157">
          <w:marLeft w:val="640"/>
          <w:marRight w:val="0"/>
          <w:marTop w:val="0"/>
          <w:marBottom w:val="0"/>
          <w:divBdr>
            <w:top w:val="none" w:sz="0" w:space="0" w:color="auto"/>
            <w:left w:val="none" w:sz="0" w:space="0" w:color="auto"/>
            <w:bottom w:val="none" w:sz="0" w:space="0" w:color="auto"/>
            <w:right w:val="none" w:sz="0" w:space="0" w:color="auto"/>
          </w:divBdr>
        </w:div>
        <w:div w:id="570769621">
          <w:marLeft w:val="640"/>
          <w:marRight w:val="0"/>
          <w:marTop w:val="0"/>
          <w:marBottom w:val="0"/>
          <w:divBdr>
            <w:top w:val="none" w:sz="0" w:space="0" w:color="auto"/>
            <w:left w:val="none" w:sz="0" w:space="0" w:color="auto"/>
            <w:bottom w:val="none" w:sz="0" w:space="0" w:color="auto"/>
            <w:right w:val="none" w:sz="0" w:space="0" w:color="auto"/>
          </w:divBdr>
        </w:div>
        <w:div w:id="14503571">
          <w:marLeft w:val="640"/>
          <w:marRight w:val="0"/>
          <w:marTop w:val="0"/>
          <w:marBottom w:val="0"/>
          <w:divBdr>
            <w:top w:val="none" w:sz="0" w:space="0" w:color="auto"/>
            <w:left w:val="none" w:sz="0" w:space="0" w:color="auto"/>
            <w:bottom w:val="none" w:sz="0" w:space="0" w:color="auto"/>
            <w:right w:val="none" w:sz="0" w:space="0" w:color="auto"/>
          </w:divBdr>
        </w:div>
        <w:div w:id="437022808">
          <w:marLeft w:val="640"/>
          <w:marRight w:val="0"/>
          <w:marTop w:val="0"/>
          <w:marBottom w:val="0"/>
          <w:divBdr>
            <w:top w:val="none" w:sz="0" w:space="0" w:color="auto"/>
            <w:left w:val="none" w:sz="0" w:space="0" w:color="auto"/>
            <w:bottom w:val="none" w:sz="0" w:space="0" w:color="auto"/>
            <w:right w:val="none" w:sz="0" w:space="0" w:color="auto"/>
          </w:divBdr>
        </w:div>
        <w:div w:id="1114322838">
          <w:marLeft w:val="640"/>
          <w:marRight w:val="0"/>
          <w:marTop w:val="0"/>
          <w:marBottom w:val="0"/>
          <w:divBdr>
            <w:top w:val="none" w:sz="0" w:space="0" w:color="auto"/>
            <w:left w:val="none" w:sz="0" w:space="0" w:color="auto"/>
            <w:bottom w:val="none" w:sz="0" w:space="0" w:color="auto"/>
            <w:right w:val="none" w:sz="0" w:space="0" w:color="auto"/>
          </w:divBdr>
        </w:div>
        <w:div w:id="1252471925">
          <w:marLeft w:val="640"/>
          <w:marRight w:val="0"/>
          <w:marTop w:val="0"/>
          <w:marBottom w:val="0"/>
          <w:divBdr>
            <w:top w:val="none" w:sz="0" w:space="0" w:color="auto"/>
            <w:left w:val="none" w:sz="0" w:space="0" w:color="auto"/>
            <w:bottom w:val="none" w:sz="0" w:space="0" w:color="auto"/>
            <w:right w:val="none" w:sz="0" w:space="0" w:color="auto"/>
          </w:divBdr>
        </w:div>
        <w:div w:id="347371067">
          <w:marLeft w:val="640"/>
          <w:marRight w:val="0"/>
          <w:marTop w:val="0"/>
          <w:marBottom w:val="0"/>
          <w:divBdr>
            <w:top w:val="none" w:sz="0" w:space="0" w:color="auto"/>
            <w:left w:val="none" w:sz="0" w:space="0" w:color="auto"/>
            <w:bottom w:val="none" w:sz="0" w:space="0" w:color="auto"/>
            <w:right w:val="none" w:sz="0" w:space="0" w:color="auto"/>
          </w:divBdr>
        </w:div>
        <w:div w:id="1269779394">
          <w:marLeft w:val="640"/>
          <w:marRight w:val="0"/>
          <w:marTop w:val="0"/>
          <w:marBottom w:val="0"/>
          <w:divBdr>
            <w:top w:val="none" w:sz="0" w:space="0" w:color="auto"/>
            <w:left w:val="none" w:sz="0" w:space="0" w:color="auto"/>
            <w:bottom w:val="none" w:sz="0" w:space="0" w:color="auto"/>
            <w:right w:val="none" w:sz="0" w:space="0" w:color="auto"/>
          </w:divBdr>
        </w:div>
        <w:div w:id="660427104">
          <w:marLeft w:val="640"/>
          <w:marRight w:val="0"/>
          <w:marTop w:val="0"/>
          <w:marBottom w:val="0"/>
          <w:divBdr>
            <w:top w:val="none" w:sz="0" w:space="0" w:color="auto"/>
            <w:left w:val="none" w:sz="0" w:space="0" w:color="auto"/>
            <w:bottom w:val="none" w:sz="0" w:space="0" w:color="auto"/>
            <w:right w:val="none" w:sz="0" w:space="0" w:color="auto"/>
          </w:divBdr>
        </w:div>
        <w:div w:id="1449467897">
          <w:marLeft w:val="640"/>
          <w:marRight w:val="0"/>
          <w:marTop w:val="0"/>
          <w:marBottom w:val="0"/>
          <w:divBdr>
            <w:top w:val="none" w:sz="0" w:space="0" w:color="auto"/>
            <w:left w:val="none" w:sz="0" w:space="0" w:color="auto"/>
            <w:bottom w:val="none" w:sz="0" w:space="0" w:color="auto"/>
            <w:right w:val="none" w:sz="0" w:space="0" w:color="auto"/>
          </w:divBdr>
        </w:div>
        <w:div w:id="1085111685">
          <w:marLeft w:val="640"/>
          <w:marRight w:val="0"/>
          <w:marTop w:val="0"/>
          <w:marBottom w:val="0"/>
          <w:divBdr>
            <w:top w:val="none" w:sz="0" w:space="0" w:color="auto"/>
            <w:left w:val="none" w:sz="0" w:space="0" w:color="auto"/>
            <w:bottom w:val="none" w:sz="0" w:space="0" w:color="auto"/>
            <w:right w:val="none" w:sz="0" w:space="0" w:color="auto"/>
          </w:divBdr>
        </w:div>
        <w:div w:id="45108721">
          <w:marLeft w:val="640"/>
          <w:marRight w:val="0"/>
          <w:marTop w:val="0"/>
          <w:marBottom w:val="0"/>
          <w:divBdr>
            <w:top w:val="none" w:sz="0" w:space="0" w:color="auto"/>
            <w:left w:val="none" w:sz="0" w:space="0" w:color="auto"/>
            <w:bottom w:val="none" w:sz="0" w:space="0" w:color="auto"/>
            <w:right w:val="none" w:sz="0" w:space="0" w:color="auto"/>
          </w:divBdr>
        </w:div>
      </w:divsChild>
    </w:div>
    <w:div w:id="1617132231">
      <w:marLeft w:val="640"/>
      <w:marRight w:val="0"/>
      <w:marTop w:val="0"/>
      <w:marBottom w:val="0"/>
      <w:divBdr>
        <w:top w:val="none" w:sz="0" w:space="0" w:color="auto"/>
        <w:left w:val="none" w:sz="0" w:space="0" w:color="auto"/>
        <w:bottom w:val="none" w:sz="0" w:space="0" w:color="auto"/>
        <w:right w:val="none" w:sz="0" w:space="0" w:color="auto"/>
      </w:divBdr>
    </w:div>
    <w:div w:id="1617788484">
      <w:marLeft w:val="640"/>
      <w:marRight w:val="0"/>
      <w:marTop w:val="0"/>
      <w:marBottom w:val="0"/>
      <w:divBdr>
        <w:top w:val="none" w:sz="0" w:space="0" w:color="auto"/>
        <w:left w:val="none" w:sz="0" w:space="0" w:color="auto"/>
        <w:bottom w:val="none" w:sz="0" w:space="0" w:color="auto"/>
        <w:right w:val="none" w:sz="0" w:space="0" w:color="auto"/>
      </w:divBdr>
    </w:div>
    <w:div w:id="1617835650">
      <w:marLeft w:val="640"/>
      <w:marRight w:val="0"/>
      <w:marTop w:val="0"/>
      <w:marBottom w:val="0"/>
      <w:divBdr>
        <w:top w:val="none" w:sz="0" w:space="0" w:color="auto"/>
        <w:left w:val="none" w:sz="0" w:space="0" w:color="auto"/>
        <w:bottom w:val="none" w:sz="0" w:space="0" w:color="auto"/>
        <w:right w:val="none" w:sz="0" w:space="0" w:color="auto"/>
      </w:divBdr>
    </w:div>
    <w:div w:id="1617980127">
      <w:marLeft w:val="640"/>
      <w:marRight w:val="0"/>
      <w:marTop w:val="0"/>
      <w:marBottom w:val="0"/>
      <w:divBdr>
        <w:top w:val="none" w:sz="0" w:space="0" w:color="auto"/>
        <w:left w:val="none" w:sz="0" w:space="0" w:color="auto"/>
        <w:bottom w:val="none" w:sz="0" w:space="0" w:color="auto"/>
        <w:right w:val="none" w:sz="0" w:space="0" w:color="auto"/>
      </w:divBdr>
    </w:div>
    <w:div w:id="1618442022">
      <w:marLeft w:val="640"/>
      <w:marRight w:val="0"/>
      <w:marTop w:val="0"/>
      <w:marBottom w:val="0"/>
      <w:divBdr>
        <w:top w:val="none" w:sz="0" w:space="0" w:color="auto"/>
        <w:left w:val="none" w:sz="0" w:space="0" w:color="auto"/>
        <w:bottom w:val="none" w:sz="0" w:space="0" w:color="auto"/>
        <w:right w:val="none" w:sz="0" w:space="0" w:color="auto"/>
      </w:divBdr>
    </w:div>
    <w:div w:id="1618482326">
      <w:marLeft w:val="640"/>
      <w:marRight w:val="0"/>
      <w:marTop w:val="0"/>
      <w:marBottom w:val="0"/>
      <w:divBdr>
        <w:top w:val="none" w:sz="0" w:space="0" w:color="auto"/>
        <w:left w:val="none" w:sz="0" w:space="0" w:color="auto"/>
        <w:bottom w:val="none" w:sz="0" w:space="0" w:color="auto"/>
        <w:right w:val="none" w:sz="0" w:space="0" w:color="auto"/>
      </w:divBdr>
    </w:div>
    <w:div w:id="1618565786">
      <w:marLeft w:val="640"/>
      <w:marRight w:val="0"/>
      <w:marTop w:val="0"/>
      <w:marBottom w:val="0"/>
      <w:divBdr>
        <w:top w:val="none" w:sz="0" w:space="0" w:color="auto"/>
        <w:left w:val="none" w:sz="0" w:space="0" w:color="auto"/>
        <w:bottom w:val="none" w:sz="0" w:space="0" w:color="auto"/>
        <w:right w:val="none" w:sz="0" w:space="0" w:color="auto"/>
      </w:divBdr>
    </w:div>
    <w:div w:id="1619216063">
      <w:marLeft w:val="640"/>
      <w:marRight w:val="0"/>
      <w:marTop w:val="0"/>
      <w:marBottom w:val="0"/>
      <w:divBdr>
        <w:top w:val="none" w:sz="0" w:space="0" w:color="auto"/>
        <w:left w:val="none" w:sz="0" w:space="0" w:color="auto"/>
        <w:bottom w:val="none" w:sz="0" w:space="0" w:color="auto"/>
        <w:right w:val="none" w:sz="0" w:space="0" w:color="auto"/>
      </w:divBdr>
    </w:div>
    <w:div w:id="1619265068">
      <w:marLeft w:val="640"/>
      <w:marRight w:val="0"/>
      <w:marTop w:val="0"/>
      <w:marBottom w:val="0"/>
      <w:divBdr>
        <w:top w:val="none" w:sz="0" w:space="0" w:color="auto"/>
        <w:left w:val="none" w:sz="0" w:space="0" w:color="auto"/>
        <w:bottom w:val="none" w:sz="0" w:space="0" w:color="auto"/>
        <w:right w:val="none" w:sz="0" w:space="0" w:color="auto"/>
      </w:divBdr>
    </w:div>
    <w:div w:id="1619407881">
      <w:marLeft w:val="640"/>
      <w:marRight w:val="0"/>
      <w:marTop w:val="0"/>
      <w:marBottom w:val="0"/>
      <w:divBdr>
        <w:top w:val="none" w:sz="0" w:space="0" w:color="auto"/>
        <w:left w:val="none" w:sz="0" w:space="0" w:color="auto"/>
        <w:bottom w:val="none" w:sz="0" w:space="0" w:color="auto"/>
        <w:right w:val="none" w:sz="0" w:space="0" w:color="auto"/>
      </w:divBdr>
    </w:div>
    <w:div w:id="1619526648">
      <w:marLeft w:val="640"/>
      <w:marRight w:val="0"/>
      <w:marTop w:val="0"/>
      <w:marBottom w:val="0"/>
      <w:divBdr>
        <w:top w:val="none" w:sz="0" w:space="0" w:color="auto"/>
        <w:left w:val="none" w:sz="0" w:space="0" w:color="auto"/>
        <w:bottom w:val="none" w:sz="0" w:space="0" w:color="auto"/>
        <w:right w:val="none" w:sz="0" w:space="0" w:color="auto"/>
      </w:divBdr>
    </w:div>
    <w:div w:id="1619725632">
      <w:marLeft w:val="640"/>
      <w:marRight w:val="0"/>
      <w:marTop w:val="0"/>
      <w:marBottom w:val="0"/>
      <w:divBdr>
        <w:top w:val="none" w:sz="0" w:space="0" w:color="auto"/>
        <w:left w:val="none" w:sz="0" w:space="0" w:color="auto"/>
        <w:bottom w:val="none" w:sz="0" w:space="0" w:color="auto"/>
        <w:right w:val="none" w:sz="0" w:space="0" w:color="auto"/>
      </w:divBdr>
    </w:div>
    <w:div w:id="1619989021">
      <w:marLeft w:val="640"/>
      <w:marRight w:val="0"/>
      <w:marTop w:val="0"/>
      <w:marBottom w:val="0"/>
      <w:divBdr>
        <w:top w:val="none" w:sz="0" w:space="0" w:color="auto"/>
        <w:left w:val="none" w:sz="0" w:space="0" w:color="auto"/>
        <w:bottom w:val="none" w:sz="0" w:space="0" w:color="auto"/>
        <w:right w:val="none" w:sz="0" w:space="0" w:color="auto"/>
      </w:divBdr>
    </w:div>
    <w:div w:id="1620181961">
      <w:marLeft w:val="640"/>
      <w:marRight w:val="0"/>
      <w:marTop w:val="0"/>
      <w:marBottom w:val="0"/>
      <w:divBdr>
        <w:top w:val="none" w:sz="0" w:space="0" w:color="auto"/>
        <w:left w:val="none" w:sz="0" w:space="0" w:color="auto"/>
        <w:bottom w:val="none" w:sz="0" w:space="0" w:color="auto"/>
        <w:right w:val="none" w:sz="0" w:space="0" w:color="auto"/>
      </w:divBdr>
    </w:div>
    <w:div w:id="1621378659">
      <w:marLeft w:val="640"/>
      <w:marRight w:val="0"/>
      <w:marTop w:val="0"/>
      <w:marBottom w:val="0"/>
      <w:divBdr>
        <w:top w:val="none" w:sz="0" w:space="0" w:color="auto"/>
        <w:left w:val="none" w:sz="0" w:space="0" w:color="auto"/>
        <w:bottom w:val="none" w:sz="0" w:space="0" w:color="auto"/>
        <w:right w:val="none" w:sz="0" w:space="0" w:color="auto"/>
      </w:divBdr>
    </w:div>
    <w:div w:id="1621498525">
      <w:marLeft w:val="640"/>
      <w:marRight w:val="0"/>
      <w:marTop w:val="0"/>
      <w:marBottom w:val="0"/>
      <w:divBdr>
        <w:top w:val="none" w:sz="0" w:space="0" w:color="auto"/>
        <w:left w:val="none" w:sz="0" w:space="0" w:color="auto"/>
        <w:bottom w:val="none" w:sz="0" w:space="0" w:color="auto"/>
        <w:right w:val="none" w:sz="0" w:space="0" w:color="auto"/>
      </w:divBdr>
    </w:div>
    <w:div w:id="1621499459">
      <w:marLeft w:val="640"/>
      <w:marRight w:val="0"/>
      <w:marTop w:val="0"/>
      <w:marBottom w:val="0"/>
      <w:divBdr>
        <w:top w:val="none" w:sz="0" w:space="0" w:color="auto"/>
        <w:left w:val="none" w:sz="0" w:space="0" w:color="auto"/>
        <w:bottom w:val="none" w:sz="0" w:space="0" w:color="auto"/>
        <w:right w:val="none" w:sz="0" w:space="0" w:color="auto"/>
      </w:divBdr>
    </w:div>
    <w:div w:id="1621914939">
      <w:marLeft w:val="640"/>
      <w:marRight w:val="0"/>
      <w:marTop w:val="0"/>
      <w:marBottom w:val="0"/>
      <w:divBdr>
        <w:top w:val="none" w:sz="0" w:space="0" w:color="auto"/>
        <w:left w:val="none" w:sz="0" w:space="0" w:color="auto"/>
        <w:bottom w:val="none" w:sz="0" w:space="0" w:color="auto"/>
        <w:right w:val="none" w:sz="0" w:space="0" w:color="auto"/>
      </w:divBdr>
    </w:div>
    <w:div w:id="1621952162">
      <w:marLeft w:val="640"/>
      <w:marRight w:val="0"/>
      <w:marTop w:val="0"/>
      <w:marBottom w:val="0"/>
      <w:divBdr>
        <w:top w:val="none" w:sz="0" w:space="0" w:color="auto"/>
        <w:left w:val="none" w:sz="0" w:space="0" w:color="auto"/>
        <w:bottom w:val="none" w:sz="0" w:space="0" w:color="auto"/>
        <w:right w:val="none" w:sz="0" w:space="0" w:color="auto"/>
      </w:divBdr>
    </w:div>
    <w:div w:id="1622346033">
      <w:marLeft w:val="640"/>
      <w:marRight w:val="0"/>
      <w:marTop w:val="0"/>
      <w:marBottom w:val="0"/>
      <w:divBdr>
        <w:top w:val="none" w:sz="0" w:space="0" w:color="auto"/>
        <w:left w:val="none" w:sz="0" w:space="0" w:color="auto"/>
        <w:bottom w:val="none" w:sz="0" w:space="0" w:color="auto"/>
        <w:right w:val="none" w:sz="0" w:space="0" w:color="auto"/>
      </w:divBdr>
    </w:div>
    <w:div w:id="1622688296">
      <w:marLeft w:val="640"/>
      <w:marRight w:val="0"/>
      <w:marTop w:val="0"/>
      <w:marBottom w:val="0"/>
      <w:divBdr>
        <w:top w:val="none" w:sz="0" w:space="0" w:color="auto"/>
        <w:left w:val="none" w:sz="0" w:space="0" w:color="auto"/>
        <w:bottom w:val="none" w:sz="0" w:space="0" w:color="auto"/>
        <w:right w:val="none" w:sz="0" w:space="0" w:color="auto"/>
      </w:divBdr>
    </w:div>
    <w:div w:id="1623269167">
      <w:marLeft w:val="640"/>
      <w:marRight w:val="0"/>
      <w:marTop w:val="0"/>
      <w:marBottom w:val="0"/>
      <w:divBdr>
        <w:top w:val="none" w:sz="0" w:space="0" w:color="auto"/>
        <w:left w:val="none" w:sz="0" w:space="0" w:color="auto"/>
        <w:bottom w:val="none" w:sz="0" w:space="0" w:color="auto"/>
        <w:right w:val="none" w:sz="0" w:space="0" w:color="auto"/>
      </w:divBdr>
    </w:div>
    <w:div w:id="1624144594">
      <w:marLeft w:val="640"/>
      <w:marRight w:val="0"/>
      <w:marTop w:val="0"/>
      <w:marBottom w:val="0"/>
      <w:divBdr>
        <w:top w:val="none" w:sz="0" w:space="0" w:color="auto"/>
        <w:left w:val="none" w:sz="0" w:space="0" w:color="auto"/>
        <w:bottom w:val="none" w:sz="0" w:space="0" w:color="auto"/>
        <w:right w:val="none" w:sz="0" w:space="0" w:color="auto"/>
      </w:divBdr>
    </w:div>
    <w:div w:id="1624386905">
      <w:marLeft w:val="640"/>
      <w:marRight w:val="0"/>
      <w:marTop w:val="0"/>
      <w:marBottom w:val="0"/>
      <w:divBdr>
        <w:top w:val="none" w:sz="0" w:space="0" w:color="auto"/>
        <w:left w:val="none" w:sz="0" w:space="0" w:color="auto"/>
        <w:bottom w:val="none" w:sz="0" w:space="0" w:color="auto"/>
        <w:right w:val="none" w:sz="0" w:space="0" w:color="auto"/>
      </w:divBdr>
    </w:div>
    <w:div w:id="1625040691">
      <w:marLeft w:val="640"/>
      <w:marRight w:val="0"/>
      <w:marTop w:val="0"/>
      <w:marBottom w:val="0"/>
      <w:divBdr>
        <w:top w:val="none" w:sz="0" w:space="0" w:color="auto"/>
        <w:left w:val="none" w:sz="0" w:space="0" w:color="auto"/>
        <w:bottom w:val="none" w:sz="0" w:space="0" w:color="auto"/>
        <w:right w:val="none" w:sz="0" w:space="0" w:color="auto"/>
      </w:divBdr>
    </w:div>
    <w:div w:id="1625306495">
      <w:marLeft w:val="640"/>
      <w:marRight w:val="0"/>
      <w:marTop w:val="0"/>
      <w:marBottom w:val="0"/>
      <w:divBdr>
        <w:top w:val="none" w:sz="0" w:space="0" w:color="auto"/>
        <w:left w:val="none" w:sz="0" w:space="0" w:color="auto"/>
        <w:bottom w:val="none" w:sz="0" w:space="0" w:color="auto"/>
        <w:right w:val="none" w:sz="0" w:space="0" w:color="auto"/>
      </w:divBdr>
    </w:div>
    <w:div w:id="1625382363">
      <w:bodyDiv w:val="1"/>
      <w:marLeft w:val="0"/>
      <w:marRight w:val="0"/>
      <w:marTop w:val="0"/>
      <w:marBottom w:val="0"/>
      <w:divBdr>
        <w:top w:val="none" w:sz="0" w:space="0" w:color="auto"/>
        <w:left w:val="none" w:sz="0" w:space="0" w:color="auto"/>
        <w:bottom w:val="none" w:sz="0" w:space="0" w:color="auto"/>
        <w:right w:val="none" w:sz="0" w:space="0" w:color="auto"/>
      </w:divBdr>
      <w:divsChild>
        <w:div w:id="666325763">
          <w:marLeft w:val="640"/>
          <w:marRight w:val="0"/>
          <w:marTop w:val="0"/>
          <w:marBottom w:val="0"/>
          <w:divBdr>
            <w:top w:val="none" w:sz="0" w:space="0" w:color="auto"/>
            <w:left w:val="none" w:sz="0" w:space="0" w:color="auto"/>
            <w:bottom w:val="none" w:sz="0" w:space="0" w:color="auto"/>
            <w:right w:val="none" w:sz="0" w:space="0" w:color="auto"/>
          </w:divBdr>
        </w:div>
        <w:div w:id="1636133343">
          <w:marLeft w:val="640"/>
          <w:marRight w:val="0"/>
          <w:marTop w:val="0"/>
          <w:marBottom w:val="0"/>
          <w:divBdr>
            <w:top w:val="none" w:sz="0" w:space="0" w:color="auto"/>
            <w:left w:val="none" w:sz="0" w:space="0" w:color="auto"/>
            <w:bottom w:val="none" w:sz="0" w:space="0" w:color="auto"/>
            <w:right w:val="none" w:sz="0" w:space="0" w:color="auto"/>
          </w:divBdr>
        </w:div>
        <w:div w:id="289480064">
          <w:marLeft w:val="640"/>
          <w:marRight w:val="0"/>
          <w:marTop w:val="0"/>
          <w:marBottom w:val="0"/>
          <w:divBdr>
            <w:top w:val="none" w:sz="0" w:space="0" w:color="auto"/>
            <w:left w:val="none" w:sz="0" w:space="0" w:color="auto"/>
            <w:bottom w:val="none" w:sz="0" w:space="0" w:color="auto"/>
            <w:right w:val="none" w:sz="0" w:space="0" w:color="auto"/>
          </w:divBdr>
        </w:div>
        <w:div w:id="238904930">
          <w:marLeft w:val="640"/>
          <w:marRight w:val="0"/>
          <w:marTop w:val="0"/>
          <w:marBottom w:val="0"/>
          <w:divBdr>
            <w:top w:val="none" w:sz="0" w:space="0" w:color="auto"/>
            <w:left w:val="none" w:sz="0" w:space="0" w:color="auto"/>
            <w:bottom w:val="none" w:sz="0" w:space="0" w:color="auto"/>
            <w:right w:val="none" w:sz="0" w:space="0" w:color="auto"/>
          </w:divBdr>
        </w:div>
        <w:div w:id="1975137647">
          <w:marLeft w:val="640"/>
          <w:marRight w:val="0"/>
          <w:marTop w:val="0"/>
          <w:marBottom w:val="0"/>
          <w:divBdr>
            <w:top w:val="none" w:sz="0" w:space="0" w:color="auto"/>
            <w:left w:val="none" w:sz="0" w:space="0" w:color="auto"/>
            <w:bottom w:val="none" w:sz="0" w:space="0" w:color="auto"/>
            <w:right w:val="none" w:sz="0" w:space="0" w:color="auto"/>
          </w:divBdr>
        </w:div>
        <w:div w:id="261189745">
          <w:marLeft w:val="640"/>
          <w:marRight w:val="0"/>
          <w:marTop w:val="0"/>
          <w:marBottom w:val="0"/>
          <w:divBdr>
            <w:top w:val="none" w:sz="0" w:space="0" w:color="auto"/>
            <w:left w:val="none" w:sz="0" w:space="0" w:color="auto"/>
            <w:bottom w:val="none" w:sz="0" w:space="0" w:color="auto"/>
            <w:right w:val="none" w:sz="0" w:space="0" w:color="auto"/>
          </w:divBdr>
        </w:div>
        <w:div w:id="155652501">
          <w:marLeft w:val="640"/>
          <w:marRight w:val="0"/>
          <w:marTop w:val="0"/>
          <w:marBottom w:val="0"/>
          <w:divBdr>
            <w:top w:val="none" w:sz="0" w:space="0" w:color="auto"/>
            <w:left w:val="none" w:sz="0" w:space="0" w:color="auto"/>
            <w:bottom w:val="none" w:sz="0" w:space="0" w:color="auto"/>
            <w:right w:val="none" w:sz="0" w:space="0" w:color="auto"/>
          </w:divBdr>
        </w:div>
        <w:div w:id="641153950">
          <w:marLeft w:val="640"/>
          <w:marRight w:val="0"/>
          <w:marTop w:val="0"/>
          <w:marBottom w:val="0"/>
          <w:divBdr>
            <w:top w:val="none" w:sz="0" w:space="0" w:color="auto"/>
            <w:left w:val="none" w:sz="0" w:space="0" w:color="auto"/>
            <w:bottom w:val="none" w:sz="0" w:space="0" w:color="auto"/>
            <w:right w:val="none" w:sz="0" w:space="0" w:color="auto"/>
          </w:divBdr>
        </w:div>
        <w:div w:id="1881673807">
          <w:marLeft w:val="640"/>
          <w:marRight w:val="0"/>
          <w:marTop w:val="0"/>
          <w:marBottom w:val="0"/>
          <w:divBdr>
            <w:top w:val="none" w:sz="0" w:space="0" w:color="auto"/>
            <w:left w:val="none" w:sz="0" w:space="0" w:color="auto"/>
            <w:bottom w:val="none" w:sz="0" w:space="0" w:color="auto"/>
            <w:right w:val="none" w:sz="0" w:space="0" w:color="auto"/>
          </w:divBdr>
        </w:div>
        <w:div w:id="680399636">
          <w:marLeft w:val="640"/>
          <w:marRight w:val="0"/>
          <w:marTop w:val="0"/>
          <w:marBottom w:val="0"/>
          <w:divBdr>
            <w:top w:val="none" w:sz="0" w:space="0" w:color="auto"/>
            <w:left w:val="none" w:sz="0" w:space="0" w:color="auto"/>
            <w:bottom w:val="none" w:sz="0" w:space="0" w:color="auto"/>
            <w:right w:val="none" w:sz="0" w:space="0" w:color="auto"/>
          </w:divBdr>
        </w:div>
      </w:divsChild>
    </w:div>
    <w:div w:id="1626085552">
      <w:marLeft w:val="640"/>
      <w:marRight w:val="0"/>
      <w:marTop w:val="0"/>
      <w:marBottom w:val="0"/>
      <w:divBdr>
        <w:top w:val="none" w:sz="0" w:space="0" w:color="auto"/>
        <w:left w:val="none" w:sz="0" w:space="0" w:color="auto"/>
        <w:bottom w:val="none" w:sz="0" w:space="0" w:color="auto"/>
        <w:right w:val="none" w:sz="0" w:space="0" w:color="auto"/>
      </w:divBdr>
    </w:div>
    <w:div w:id="1626085906">
      <w:marLeft w:val="640"/>
      <w:marRight w:val="0"/>
      <w:marTop w:val="0"/>
      <w:marBottom w:val="0"/>
      <w:divBdr>
        <w:top w:val="none" w:sz="0" w:space="0" w:color="auto"/>
        <w:left w:val="none" w:sz="0" w:space="0" w:color="auto"/>
        <w:bottom w:val="none" w:sz="0" w:space="0" w:color="auto"/>
        <w:right w:val="none" w:sz="0" w:space="0" w:color="auto"/>
      </w:divBdr>
    </w:div>
    <w:div w:id="1626815008">
      <w:marLeft w:val="640"/>
      <w:marRight w:val="0"/>
      <w:marTop w:val="0"/>
      <w:marBottom w:val="0"/>
      <w:divBdr>
        <w:top w:val="none" w:sz="0" w:space="0" w:color="auto"/>
        <w:left w:val="none" w:sz="0" w:space="0" w:color="auto"/>
        <w:bottom w:val="none" w:sz="0" w:space="0" w:color="auto"/>
        <w:right w:val="none" w:sz="0" w:space="0" w:color="auto"/>
      </w:divBdr>
    </w:div>
    <w:div w:id="1626890315">
      <w:marLeft w:val="640"/>
      <w:marRight w:val="0"/>
      <w:marTop w:val="0"/>
      <w:marBottom w:val="0"/>
      <w:divBdr>
        <w:top w:val="none" w:sz="0" w:space="0" w:color="auto"/>
        <w:left w:val="none" w:sz="0" w:space="0" w:color="auto"/>
        <w:bottom w:val="none" w:sz="0" w:space="0" w:color="auto"/>
        <w:right w:val="none" w:sz="0" w:space="0" w:color="auto"/>
      </w:divBdr>
    </w:div>
    <w:div w:id="1627272011">
      <w:marLeft w:val="640"/>
      <w:marRight w:val="0"/>
      <w:marTop w:val="0"/>
      <w:marBottom w:val="0"/>
      <w:divBdr>
        <w:top w:val="none" w:sz="0" w:space="0" w:color="auto"/>
        <w:left w:val="none" w:sz="0" w:space="0" w:color="auto"/>
        <w:bottom w:val="none" w:sz="0" w:space="0" w:color="auto"/>
        <w:right w:val="none" w:sz="0" w:space="0" w:color="auto"/>
      </w:divBdr>
    </w:div>
    <w:div w:id="1627926410">
      <w:marLeft w:val="640"/>
      <w:marRight w:val="0"/>
      <w:marTop w:val="0"/>
      <w:marBottom w:val="0"/>
      <w:divBdr>
        <w:top w:val="none" w:sz="0" w:space="0" w:color="auto"/>
        <w:left w:val="none" w:sz="0" w:space="0" w:color="auto"/>
        <w:bottom w:val="none" w:sz="0" w:space="0" w:color="auto"/>
        <w:right w:val="none" w:sz="0" w:space="0" w:color="auto"/>
      </w:divBdr>
    </w:div>
    <w:div w:id="1628118339">
      <w:marLeft w:val="640"/>
      <w:marRight w:val="0"/>
      <w:marTop w:val="0"/>
      <w:marBottom w:val="0"/>
      <w:divBdr>
        <w:top w:val="none" w:sz="0" w:space="0" w:color="auto"/>
        <w:left w:val="none" w:sz="0" w:space="0" w:color="auto"/>
        <w:bottom w:val="none" w:sz="0" w:space="0" w:color="auto"/>
        <w:right w:val="none" w:sz="0" w:space="0" w:color="auto"/>
      </w:divBdr>
    </w:div>
    <w:div w:id="1629629681">
      <w:marLeft w:val="640"/>
      <w:marRight w:val="0"/>
      <w:marTop w:val="0"/>
      <w:marBottom w:val="0"/>
      <w:divBdr>
        <w:top w:val="none" w:sz="0" w:space="0" w:color="auto"/>
        <w:left w:val="none" w:sz="0" w:space="0" w:color="auto"/>
        <w:bottom w:val="none" w:sz="0" w:space="0" w:color="auto"/>
        <w:right w:val="none" w:sz="0" w:space="0" w:color="auto"/>
      </w:divBdr>
    </w:div>
    <w:div w:id="1629899017">
      <w:marLeft w:val="640"/>
      <w:marRight w:val="0"/>
      <w:marTop w:val="0"/>
      <w:marBottom w:val="0"/>
      <w:divBdr>
        <w:top w:val="none" w:sz="0" w:space="0" w:color="auto"/>
        <w:left w:val="none" w:sz="0" w:space="0" w:color="auto"/>
        <w:bottom w:val="none" w:sz="0" w:space="0" w:color="auto"/>
        <w:right w:val="none" w:sz="0" w:space="0" w:color="auto"/>
      </w:divBdr>
    </w:div>
    <w:div w:id="1630280099">
      <w:marLeft w:val="640"/>
      <w:marRight w:val="0"/>
      <w:marTop w:val="0"/>
      <w:marBottom w:val="0"/>
      <w:divBdr>
        <w:top w:val="none" w:sz="0" w:space="0" w:color="auto"/>
        <w:left w:val="none" w:sz="0" w:space="0" w:color="auto"/>
        <w:bottom w:val="none" w:sz="0" w:space="0" w:color="auto"/>
        <w:right w:val="none" w:sz="0" w:space="0" w:color="auto"/>
      </w:divBdr>
    </w:div>
    <w:div w:id="1630823386">
      <w:marLeft w:val="640"/>
      <w:marRight w:val="0"/>
      <w:marTop w:val="0"/>
      <w:marBottom w:val="0"/>
      <w:divBdr>
        <w:top w:val="none" w:sz="0" w:space="0" w:color="auto"/>
        <w:left w:val="none" w:sz="0" w:space="0" w:color="auto"/>
        <w:bottom w:val="none" w:sz="0" w:space="0" w:color="auto"/>
        <w:right w:val="none" w:sz="0" w:space="0" w:color="auto"/>
      </w:divBdr>
    </w:div>
    <w:div w:id="1630865191">
      <w:marLeft w:val="640"/>
      <w:marRight w:val="0"/>
      <w:marTop w:val="0"/>
      <w:marBottom w:val="0"/>
      <w:divBdr>
        <w:top w:val="none" w:sz="0" w:space="0" w:color="auto"/>
        <w:left w:val="none" w:sz="0" w:space="0" w:color="auto"/>
        <w:bottom w:val="none" w:sz="0" w:space="0" w:color="auto"/>
        <w:right w:val="none" w:sz="0" w:space="0" w:color="auto"/>
      </w:divBdr>
    </w:div>
    <w:div w:id="1630892702">
      <w:marLeft w:val="640"/>
      <w:marRight w:val="0"/>
      <w:marTop w:val="0"/>
      <w:marBottom w:val="0"/>
      <w:divBdr>
        <w:top w:val="none" w:sz="0" w:space="0" w:color="auto"/>
        <w:left w:val="none" w:sz="0" w:space="0" w:color="auto"/>
        <w:bottom w:val="none" w:sz="0" w:space="0" w:color="auto"/>
        <w:right w:val="none" w:sz="0" w:space="0" w:color="auto"/>
      </w:divBdr>
    </w:div>
    <w:div w:id="1630940589">
      <w:marLeft w:val="640"/>
      <w:marRight w:val="0"/>
      <w:marTop w:val="0"/>
      <w:marBottom w:val="0"/>
      <w:divBdr>
        <w:top w:val="none" w:sz="0" w:space="0" w:color="auto"/>
        <w:left w:val="none" w:sz="0" w:space="0" w:color="auto"/>
        <w:bottom w:val="none" w:sz="0" w:space="0" w:color="auto"/>
        <w:right w:val="none" w:sz="0" w:space="0" w:color="auto"/>
      </w:divBdr>
    </w:div>
    <w:div w:id="1631395015">
      <w:marLeft w:val="640"/>
      <w:marRight w:val="0"/>
      <w:marTop w:val="0"/>
      <w:marBottom w:val="0"/>
      <w:divBdr>
        <w:top w:val="none" w:sz="0" w:space="0" w:color="auto"/>
        <w:left w:val="none" w:sz="0" w:space="0" w:color="auto"/>
        <w:bottom w:val="none" w:sz="0" w:space="0" w:color="auto"/>
        <w:right w:val="none" w:sz="0" w:space="0" w:color="auto"/>
      </w:divBdr>
    </w:div>
    <w:div w:id="1631670142">
      <w:marLeft w:val="640"/>
      <w:marRight w:val="0"/>
      <w:marTop w:val="0"/>
      <w:marBottom w:val="0"/>
      <w:divBdr>
        <w:top w:val="none" w:sz="0" w:space="0" w:color="auto"/>
        <w:left w:val="none" w:sz="0" w:space="0" w:color="auto"/>
        <w:bottom w:val="none" w:sz="0" w:space="0" w:color="auto"/>
        <w:right w:val="none" w:sz="0" w:space="0" w:color="auto"/>
      </w:divBdr>
    </w:div>
    <w:div w:id="1631746211">
      <w:marLeft w:val="640"/>
      <w:marRight w:val="0"/>
      <w:marTop w:val="0"/>
      <w:marBottom w:val="0"/>
      <w:divBdr>
        <w:top w:val="none" w:sz="0" w:space="0" w:color="auto"/>
        <w:left w:val="none" w:sz="0" w:space="0" w:color="auto"/>
        <w:bottom w:val="none" w:sz="0" w:space="0" w:color="auto"/>
        <w:right w:val="none" w:sz="0" w:space="0" w:color="auto"/>
      </w:divBdr>
    </w:div>
    <w:div w:id="1631980188">
      <w:marLeft w:val="640"/>
      <w:marRight w:val="0"/>
      <w:marTop w:val="0"/>
      <w:marBottom w:val="0"/>
      <w:divBdr>
        <w:top w:val="none" w:sz="0" w:space="0" w:color="auto"/>
        <w:left w:val="none" w:sz="0" w:space="0" w:color="auto"/>
        <w:bottom w:val="none" w:sz="0" w:space="0" w:color="auto"/>
        <w:right w:val="none" w:sz="0" w:space="0" w:color="auto"/>
      </w:divBdr>
    </w:div>
    <w:div w:id="1633368980">
      <w:marLeft w:val="640"/>
      <w:marRight w:val="0"/>
      <w:marTop w:val="0"/>
      <w:marBottom w:val="0"/>
      <w:divBdr>
        <w:top w:val="none" w:sz="0" w:space="0" w:color="auto"/>
        <w:left w:val="none" w:sz="0" w:space="0" w:color="auto"/>
        <w:bottom w:val="none" w:sz="0" w:space="0" w:color="auto"/>
        <w:right w:val="none" w:sz="0" w:space="0" w:color="auto"/>
      </w:divBdr>
    </w:div>
    <w:div w:id="1633437075">
      <w:marLeft w:val="640"/>
      <w:marRight w:val="0"/>
      <w:marTop w:val="0"/>
      <w:marBottom w:val="0"/>
      <w:divBdr>
        <w:top w:val="none" w:sz="0" w:space="0" w:color="auto"/>
        <w:left w:val="none" w:sz="0" w:space="0" w:color="auto"/>
        <w:bottom w:val="none" w:sz="0" w:space="0" w:color="auto"/>
        <w:right w:val="none" w:sz="0" w:space="0" w:color="auto"/>
      </w:divBdr>
    </w:div>
    <w:div w:id="1634408824">
      <w:marLeft w:val="640"/>
      <w:marRight w:val="0"/>
      <w:marTop w:val="0"/>
      <w:marBottom w:val="0"/>
      <w:divBdr>
        <w:top w:val="none" w:sz="0" w:space="0" w:color="auto"/>
        <w:left w:val="none" w:sz="0" w:space="0" w:color="auto"/>
        <w:bottom w:val="none" w:sz="0" w:space="0" w:color="auto"/>
        <w:right w:val="none" w:sz="0" w:space="0" w:color="auto"/>
      </w:divBdr>
    </w:div>
    <w:div w:id="1634554172">
      <w:marLeft w:val="640"/>
      <w:marRight w:val="0"/>
      <w:marTop w:val="0"/>
      <w:marBottom w:val="0"/>
      <w:divBdr>
        <w:top w:val="none" w:sz="0" w:space="0" w:color="auto"/>
        <w:left w:val="none" w:sz="0" w:space="0" w:color="auto"/>
        <w:bottom w:val="none" w:sz="0" w:space="0" w:color="auto"/>
        <w:right w:val="none" w:sz="0" w:space="0" w:color="auto"/>
      </w:divBdr>
    </w:div>
    <w:div w:id="1634748613">
      <w:marLeft w:val="640"/>
      <w:marRight w:val="0"/>
      <w:marTop w:val="0"/>
      <w:marBottom w:val="0"/>
      <w:divBdr>
        <w:top w:val="none" w:sz="0" w:space="0" w:color="auto"/>
        <w:left w:val="none" w:sz="0" w:space="0" w:color="auto"/>
        <w:bottom w:val="none" w:sz="0" w:space="0" w:color="auto"/>
        <w:right w:val="none" w:sz="0" w:space="0" w:color="auto"/>
      </w:divBdr>
    </w:div>
    <w:div w:id="1634828057">
      <w:marLeft w:val="640"/>
      <w:marRight w:val="0"/>
      <w:marTop w:val="0"/>
      <w:marBottom w:val="0"/>
      <w:divBdr>
        <w:top w:val="none" w:sz="0" w:space="0" w:color="auto"/>
        <w:left w:val="none" w:sz="0" w:space="0" w:color="auto"/>
        <w:bottom w:val="none" w:sz="0" w:space="0" w:color="auto"/>
        <w:right w:val="none" w:sz="0" w:space="0" w:color="auto"/>
      </w:divBdr>
    </w:div>
    <w:div w:id="1635677147">
      <w:marLeft w:val="640"/>
      <w:marRight w:val="0"/>
      <w:marTop w:val="0"/>
      <w:marBottom w:val="0"/>
      <w:divBdr>
        <w:top w:val="none" w:sz="0" w:space="0" w:color="auto"/>
        <w:left w:val="none" w:sz="0" w:space="0" w:color="auto"/>
        <w:bottom w:val="none" w:sz="0" w:space="0" w:color="auto"/>
        <w:right w:val="none" w:sz="0" w:space="0" w:color="auto"/>
      </w:divBdr>
    </w:div>
    <w:div w:id="1635745217">
      <w:marLeft w:val="640"/>
      <w:marRight w:val="0"/>
      <w:marTop w:val="0"/>
      <w:marBottom w:val="0"/>
      <w:divBdr>
        <w:top w:val="none" w:sz="0" w:space="0" w:color="auto"/>
        <w:left w:val="none" w:sz="0" w:space="0" w:color="auto"/>
        <w:bottom w:val="none" w:sz="0" w:space="0" w:color="auto"/>
        <w:right w:val="none" w:sz="0" w:space="0" w:color="auto"/>
      </w:divBdr>
    </w:div>
    <w:div w:id="1635872658">
      <w:bodyDiv w:val="1"/>
      <w:marLeft w:val="0"/>
      <w:marRight w:val="0"/>
      <w:marTop w:val="0"/>
      <w:marBottom w:val="0"/>
      <w:divBdr>
        <w:top w:val="none" w:sz="0" w:space="0" w:color="auto"/>
        <w:left w:val="none" w:sz="0" w:space="0" w:color="auto"/>
        <w:bottom w:val="none" w:sz="0" w:space="0" w:color="auto"/>
        <w:right w:val="none" w:sz="0" w:space="0" w:color="auto"/>
      </w:divBdr>
      <w:divsChild>
        <w:div w:id="625239723">
          <w:marLeft w:val="640"/>
          <w:marRight w:val="0"/>
          <w:marTop w:val="0"/>
          <w:marBottom w:val="0"/>
          <w:divBdr>
            <w:top w:val="none" w:sz="0" w:space="0" w:color="auto"/>
            <w:left w:val="none" w:sz="0" w:space="0" w:color="auto"/>
            <w:bottom w:val="none" w:sz="0" w:space="0" w:color="auto"/>
            <w:right w:val="none" w:sz="0" w:space="0" w:color="auto"/>
          </w:divBdr>
        </w:div>
        <w:div w:id="555240579">
          <w:marLeft w:val="640"/>
          <w:marRight w:val="0"/>
          <w:marTop w:val="0"/>
          <w:marBottom w:val="0"/>
          <w:divBdr>
            <w:top w:val="none" w:sz="0" w:space="0" w:color="auto"/>
            <w:left w:val="none" w:sz="0" w:space="0" w:color="auto"/>
            <w:bottom w:val="none" w:sz="0" w:space="0" w:color="auto"/>
            <w:right w:val="none" w:sz="0" w:space="0" w:color="auto"/>
          </w:divBdr>
        </w:div>
        <w:div w:id="1488473789">
          <w:marLeft w:val="640"/>
          <w:marRight w:val="0"/>
          <w:marTop w:val="0"/>
          <w:marBottom w:val="0"/>
          <w:divBdr>
            <w:top w:val="none" w:sz="0" w:space="0" w:color="auto"/>
            <w:left w:val="none" w:sz="0" w:space="0" w:color="auto"/>
            <w:bottom w:val="none" w:sz="0" w:space="0" w:color="auto"/>
            <w:right w:val="none" w:sz="0" w:space="0" w:color="auto"/>
          </w:divBdr>
        </w:div>
        <w:div w:id="1371228245">
          <w:marLeft w:val="640"/>
          <w:marRight w:val="0"/>
          <w:marTop w:val="0"/>
          <w:marBottom w:val="0"/>
          <w:divBdr>
            <w:top w:val="none" w:sz="0" w:space="0" w:color="auto"/>
            <w:left w:val="none" w:sz="0" w:space="0" w:color="auto"/>
            <w:bottom w:val="none" w:sz="0" w:space="0" w:color="auto"/>
            <w:right w:val="none" w:sz="0" w:space="0" w:color="auto"/>
          </w:divBdr>
        </w:div>
        <w:div w:id="1948582924">
          <w:marLeft w:val="640"/>
          <w:marRight w:val="0"/>
          <w:marTop w:val="0"/>
          <w:marBottom w:val="0"/>
          <w:divBdr>
            <w:top w:val="none" w:sz="0" w:space="0" w:color="auto"/>
            <w:left w:val="none" w:sz="0" w:space="0" w:color="auto"/>
            <w:bottom w:val="none" w:sz="0" w:space="0" w:color="auto"/>
            <w:right w:val="none" w:sz="0" w:space="0" w:color="auto"/>
          </w:divBdr>
        </w:div>
        <w:div w:id="1284076672">
          <w:marLeft w:val="640"/>
          <w:marRight w:val="0"/>
          <w:marTop w:val="0"/>
          <w:marBottom w:val="0"/>
          <w:divBdr>
            <w:top w:val="none" w:sz="0" w:space="0" w:color="auto"/>
            <w:left w:val="none" w:sz="0" w:space="0" w:color="auto"/>
            <w:bottom w:val="none" w:sz="0" w:space="0" w:color="auto"/>
            <w:right w:val="none" w:sz="0" w:space="0" w:color="auto"/>
          </w:divBdr>
        </w:div>
        <w:div w:id="515848796">
          <w:marLeft w:val="640"/>
          <w:marRight w:val="0"/>
          <w:marTop w:val="0"/>
          <w:marBottom w:val="0"/>
          <w:divBdr>
            <w:top w:val="none" w:sz="0" w:space="0" w:color="auto"/>
            <w:left w:val="none" w:sz="0" w:space="0" w:color="auto"/>
            <w:bottom w:val="none" w:sz="0" w:space="0" w:color="auto"/>
            <w:right w:val="none" w:sz="0" w:space="0" w:color="auto"/>
          </w:divBdr>
        </w:div>
        <w:div w:id="1124082749">
          <w:marLeft w:val="640"/>
          <w:marRight w:val="0"/>
          <w:marTop w:val="0"/>
          <w:marBottom w:val="0"/>
          <w:divBdr>
            <w:top w:val="none" w:sz="0" w:space="0" w:color="auto"/>
            <w:left w:val="none" w:sz="0" w:space="0" w:color="auto"/>
            <w:bottom w:val="none" w:sz="0" w:space="0" w:color="auto"/>
            <w:right w:val="none" w:sz="0" w:space="0" w:color="auto"/>
          </w:divBdr>
        </w:div>
        <w:div w:id="59139470">
          <w:marLeft w:val="640"/>
          <w:marRight w:val="0"/>
          <w:marTop w:val="0"/>
          <w:marBottom w:val="0"/>
          <w:divBdr>
            <w:top w:val="none" w:sz="0" w:space="0" w:color="auto"/>
            <w:left w:val="none" w:sz="0" w:space="0" w:color="auto"/>
            <w:bottom w:val="none" w:sz="0" w:space="0" w:color="auto"/>
            <w:right w:val="none" w:sz="0" w:space="0" w:color="auto"/>
          </w:divBdr>
        </w:div>
        <w:div w:id="1771583922">
          <w:marLeft w:val="640"/>
          <w:marRight w:val="0"/>
          <w:marTop w:val="0"/>
          <w:marBottom w:val="0"/>
          <w:divBdr>
            <w:top w:val="none" w:sz="0" w:space="0" w:color="auto"/>
            <w:left w:val="none" w:sz="0" w:space="0" w:color="auto"/>
            <w:bottom w:val="none" w:sz="0" w:space="0" w:color="auto"/>
            <w:right w:val="none" w:sz="0" w:space="0" w:color="auto"/>
          </w:divBdr>
        </w:div>
        <w:div w:id="1517109749">
          <w:marLeft w:val="640"/>
          <w:marRight w:val="0"/>
          <w:marTop w:val="0"/>
          <w:marBottom w:val="0"/>
          <w:divBdr>
            <w:top w:val="none" w:sz="0" w:space="0" w:color="auto"/>
            <w:left w:val="none" w:sz="0" w:space="0" w:color="auto"/>
            <w:bottom w:val="none" w:sz="0" w:space="0" w:color="auto"/>
            <w:right w:val="none" w:sz="0" w:space="0" w:color="auto"/>
          </w:divBdr>
        </w:div>
        <w:div w:id="1446197687">
          <w:marLeft w:val="640"/>
          <w:marRight w:val="0"/>
          <w:marTop w:val="0"/>
          <w:marBottom w:val="0"/>
          <w:divBdr>
            <w:top w:val="none" w:sz="0" w:space="0" w:color="auto"/>
            <w:left w:val="none" w:sz="0" w:space="0" w:color="auto"/>
            <w:bottom w:val="none" w:sz="0" w:space="0" w:color="auto"/>
            <w:right w:val="none" w:sz="0" w:space="0" w:color="auto"/>
          </w:divBdr>
        </w:div>
        <w:div w:id="119569906">
          <w:marLeft w:val="640"/>
          <w:marRight w:val="0"/>
          <w:marTop w:val="0"/>
          <w:marBottom w:val="0"/>
          <w:divBdr>
            <w:top w:val="none" w:sz="0" w:space="0" w:color="auto"/>
            <w:left w:val="none" w:sz="0" w:space="0" w:color="auto"/>
            <w:bottom w:val="none" w:sz="0" w:space="0" w:color="auto"/>
            <w:right w:val="none" w:sz="0" w:space="0" w:color="auto"/>
          </w:divBdr>
        </w:div>
        <w:div w:id="186914252">
          <w:marLeft w:val="640"/>
          <w:marRight w:val="0"/>
          <w:marTop w:val="0"/>
          <w:marBottom w:val="0"/>
          <w:divBdr>
            <w:top w:val="none" w:sz="0" w:space="0" w:color="auto"/>
            <w:left w:val="none" w:sz="0" w:space="0" w:color="auto"/>
            <w:bottom w:val="none" w:sz="0" w:space="0" w:color="auto"/>
            <w:right w:val="none" w:sz="0" w:space="0" w:color="auto"/>
          </w:divBdr>
        </w:div>
        <w:div w:id="886719183">
          <w:marLeft w:val="640"/>
          <w:marRight w:val="0"/>
          <w:marTop w:val="0"/>
          <w:marBottom w:val="0"/>
          <w:divBdr>
            <w:top w:val="none" w:sz="0" w:space="0" w:color="auto"/>
            <w:left w:val="none" w:sz="0" w:space="0" w:color="auto"/>
            <w:bottom w:val="none" w:sz="0" w:space="0" w:color="auto"/>
            <w:right w:val="none" w:sz="0" w:space="0" w:color="auto"/>
          </w:divBdr>
        </w:div>
        <w:div w:id="370109087">
          <w:marLeft w:val="640"/>
          <w:marRight w:val="0"/>
          <w:marTop w:val="0"/>
          <w:marBottom w:val="0"/>
          <w:divBdr>
            <w:top w:val="none" w:sz="0" w:space="0" w:color="auto"/>
            <w:left w:val="none" w:sz="0" w:space="0" w:color="auto"/>
            <w:bottom w:val="none" w:sz="0" w:space="0" w:color="auto"/>
            <w:right w:val="none" w:sz="0" w:space="0" w:color="auto"/>
          </w:divBdr>
        </w:div>
        <w:div w:id="1883904909">
          <w:marLeft w:val="640"/>
          <w:marRight w:val="0"/>
          <w:marTop w:val="0"/>
          <w:marBottom w:val="0"/>
          <w:divBdr>
            <w:top w:val="none" w:sz="0" w:space="0" w:color="auto"/>
            <w:left w:val="none" w:sz="0" w:space="0" w:color="auto"/>
            <w:bottom w:val="none" w:sz="0" w:space="0" w:color="auto"/>
            <w:right w:val="none" w:sz="0" w:space="0" w:color="auto"/>
          </w:divBdr>
        </w:div>
        <w:div w:id="1976984968">
          <w:marLeft w:val="640"/>
          <w:marRight w:val="0"/>
          <w:marTop w:val="0"/>
          <w:marBottom w:val="0"/>
          <w:divBdr>
            <w:top w:val="none" w:sz="0" w:space="0" w:color="auto"/>
            <w:left w:val="none" w:sz="0" w:space="0" w:color="auto"/>
            <w:bottom w:val="none" w:sz="0" w:space="0" w:color="auto"/>
            <w:right w:val="none" w:sz="0" w:space="0" w:color="auto"/>
          </w:divBdr>
        </w:div>
        <w:div w:id="1792623566">
          <w:marLeft w:val="640"/>
          <w:marRight w:val="0"/>
          <w:marTop w:val="0"/>
          <w:marBottom w:val="0"/>
          <w:divBdr>
            <w:top w:val="none" w:sz="0" w:space="0" w:color="auto"/>
            <w:left w:val="none" w:sz="0" w:space="0" w:color="auto"/>
            <w:bottom w:val="none" w:sz="0" w:space="0" w:color="auto"/>
            <w:right w:val="none" w:sz="0" w:space="0" w:color="auto"/>
          </w:divBdr>
        </w:div>
        <w:div w:id="56831089">
          <w:marLeft w:val="640"/>
          <w:marRight w:val="0"/>
          <w:marTop w:val="0"/>
          <w:marBottom w:val="0"/>
          <w:divBdr>
            <w:top w:val="none" w:sz="0" w:space="0" w:color="auto"/>
            <w:left w:val="none" w:sz="0" w:space="0" w:color="auto"/>
            <w:bottom w:val="none" w:sz="0" w:space="0" w:color="auto"/>
            <w:right w:val="none" w:sz="0" w:space="0" w:color="auto"/>
          </w:divBdr>
        </w:div>
        <w:div w:id="452553470">
          <w:marLeft w:val="640"/>
          <w:marRight w:val="0"/>
          <w:marTop w:val="0"/>
          <w:marBottom w:val="0"/>
          <w:divBdr>
            <w:top w:val="none" w:sz="0" w:space="0" w:color="auto"/>
            <w:left w:val="none" w:sz="0" w:space="0" w:color="auto"/>
            <w:bottom w:val="none" w:sz="0" w:space="0" w:color="auto"/>
            <w:right w:val="none" w:sz="0" w:space="0" w:color="auto"/>
          </w:divBdr>
        </w:div>
        <w:div w:id="1697921805">
          <w:marLeft w:val="640"/>
          <w:marRight w:val="0"/>
          <w:marTop w:val="0"/>
          <w:marBottom w:val="0"/>
          <w:divBdr>
            <w:top w:val="none" w:sz="0" w:space="0" w:color="auto"/>
            <w:left w:val="none" w:sz="0" w:space="0" w:color="auto"/>
            <w:bottom w:val="none" w:sz="0" w:space="0" w:color="auto"/>
            <w:right w:val="none" w:sz="0" w:space="0" w:color="auto"/>
          </w:divBdr>
        </w:div>
        <w:div w:id="854003825">
          <w:marLeft w:val="640"/>
          <w:marRight w:val="0"/>
          <w:marTop w:val="0"/>
          <w:marBottom w:val="0"/>
          <w:divBdr>
            <w:top w:val="none" w:sz="0" w:space="0" w:color="auto"/>
            <w:left w:val="none" w:sz="0" w:space="0" w:color="auto"/>
            <w:bottom w:val="none" w:sz="0" w:space="0" w:color="auto"/>
            <w:right w:val="none" w:sz="0" w:space="0" w:color="auto"/>
          </w:divBdr>
        </w:div>
        <w:div w:id="956521297">
          <w:marLeft w:val="640"/>
          <w:marRight w:val="0"/>
          <w:marTop w:val="0"/>
          <w:marBottom w:val="0"/>
          <w:divBdr>
            <w:top w:val="none" w:sz="0" w:space="0" w:color="auto"/>
            <w:left w:val="none" w:sz="0" w:space="0" w:color="auto"/>
            <w:bottom w:val="none" w:sz="0" w:space="0" w:color="auto"/>
            <w:right w:val="none" w:sz="0" w:space="0" w:color="auto"/>
          </w:divBdr>
        </w:div>
        <w:div w:id="779186054">
          <w:marLeft w:val="640"/>
          <w:marRight w:val="0"/>
          <w:marTop w:val="0"/>
          <w:marBottom w:val="0"/>
          <w:divBdr>
            <w:top w:val="none" w:sz="0" w:space="0" w:color="auto"/>
            <w:left w:val="none" w:sz="0" w:space="0" w:color="auto"/>
            <w:bottom w:val="none" w:sz="0" w:space="0" w:color="auto"/>
            <w:right w:val="none" w:sz="0" w:space="0" w:color="auto"/>
          </w:divBdr>
        </w:div>
        <w:div w:id="1547526019">
          <w:marLeft w:val="640"/>
          <w:marRight w:val="0"/>
          <w:marTop w:val="0"/>
          <w:marBottom w:val="0"/>
          <w:divBdr>
            <w:top w:val="none" w:sz="0" w:space="0" w:color="auto"/>
            <w:left w:val="none" w:sz="0" w:space="0" w:color="auto"/>
            <w:bottom w:val="none" w:sz="0" w:space="0" w:color="auto"/>
            <w:right w:val="none" w:sz="0" w:space="0" w:color="auto"/>
          </w:divBdr>
        </w:div>
        <w:div w:id="1333487380">
          <w:marLeft w:val="640"/>
          <w:marRight w:val="0"/>
          <w:marTop w:val="0"/>
          <w:marBottom w:val="0"/>
          <w:divBdr>
            <w:top w:val="none" w:sz="0" w:space="0" w:color="auto"/>
            <w:left w:val="none" w:sz="0" w:space="0" w:color="auto"/>
            <w:bottom w:val="none" w:sz="0" w:space="0" w:color="auto"/>
            <w:right w:val="none" w:sz="0" w:space="0" w:color="auto"/>
          </w:divBdr>
        </w:div>
        <w:div w:id="675232444">
          <w:marLeft w:val="640"/>
          <w:marRight w:val="0"/>
          <w:marTop w:val="0"/>
          <w:marBottom w:val="0"/>
          <w:divBdr>
            <w:top w:val="none" w:sz="0" w:space="0" w:color="auto"/>
            <w:left w:val="none" w:sz="0" w:space="0" w:color="auto"/>
            <w:bottom w:val="none" w:sz="0" w:space="0" w:color="auto"/>
            <w:right w:val="none" w:sz="0" w:space="0" w:color="auto"/>
          </w:divBdr>
        </w:div>
        <w:div w:id="1597134037">
          <w:marLeft w:val="640"/>
          <w:marRight w:val="0"/>
          <w:marTop w:val="0"/>
          <w:marBottom w:val="0"/>
          <w:divBdr>
            <w:top w:val="none" w:sz="0" w:space="0" w:color="auto"/>
            <w:left w:val="none" w:sz="0" w:space="0" w:color="auto"/>
            <w:bottom w:val="none" w:sz="0" w:space="0" w:color="auto"/>
            <w:right w:val="none" w:sz="0" w:space="0" w:color="auto"/>
          </w:divBdr>
        </w:div>
        <w:div w:id="381833755">
          <w:marLeft w:val="640"/>
          <w:marRight w:val="0"/>
          <w:marTop w:val="0"/>
          <w:marBottom w:val="0"/>
          <w:divBdr>
            <w:top w:val="none" w:sz="0" w:space="0" w:color="auto"/>
            <w:left w:val="none" w:sz="0" w:space="0" w:color="auto"/>
            <w:bottom w:val="none" w:sz="0" w:space="0" w:color="auto"/>
            <w:right w:val="none" w:sz="0" w:space="0" w:color="auto"/>
          </w:divBdr>
        </w:div>
        <w:div w:id="753623985">
          <w:marLeft w:val="640"/>
          <w:marRight w:val="0"/>
          <w:marTop w:val="0"/>
          <w:marBottom w:val="0"/>
          <w:divBdr>
            <w:top w:val="none" w:sz="0" w:space="0" w:color="auto"/>
            <w:left w:val="none" w:sz="0" w:space="0" w:color="auto"/>
            <w:bottom w:val="none" w:sz="0" w:space="0" w:color="auto"/>
            <w:right w:val="none" w:sz="0" w:space="0" w:color="auto"/>
          </w:divBdr>
        </w:div>
        <w:div w:id="810829780">
          <w:marLeft w:val="640"/>
          <w:marRight w:val="0"/>
          <w:marTop w:val="0"/>
          <w:marBottom w:val="0"/>
          <w:divBdr>
            <w:top w:val="none" w:sz="0" w:space="0" w:color="auto"/>
            <w:left w:val="none" w:sz="0" w:space="0" w:color="auto"/>
            <w:bottom w:val="none" w:sz="0" w:space="0" w:color="auto"/>
            <w:right w:val="none" w:sz="0" w:space="0" w:color="auto"/>
          </w:divBdr>
        </w:div>
        <w:div w:id="1829979234">
          <w:marLeft w:val="640"/>
          <w:marRight w:val="0"/>
          <w:marTop w:val="0"/>
          <w:marBottom w:val="0"/>
          <w:divBdr>
            <w:top w:val="none" w:sz="0" w:space="0" w:color="auto"/>
            <w:left w:val="none" w:sz="0" w:space="0" w:color="auto"/>
            <w:bottom w:val="none" w:sz="0" w:space="0" w:color="auto"/>
            <w:right w:val="none" w:sz="0" w:space="0" w:color="auto"/>
          </w:divBdr>
        </w:div>
        <w:div w:id="2146384118">
          <w:marLeft w:val="640"/>
          <w:marRight w:val="0"/>
          <w:marTop w:val="0"/>
          <w:marBottom w:val="0"/>
          <w:divBdr>
            <w:top w:val="none" w:sz="0" w:space="0" w:color="auto"/>
            <w:left w:val="none" w:sz="0" w:space="0" w:color="auto"/>
            <w:bottom w:val="none" w:sz="0" w:space="0" w:color="auto"/>
            <w:right w:val="none" w:sz="0" w:space="0" w:color="auto"/>
          </w:divBdr>
        </w:div>
        <w:div w:id="7297776">
          <w:marLeft w:val="640"/>
          <w:marRight w:val="0"/>
          <w:marTop w:val="0"/>
          <w:marBottom w:val="0"/>
          <w:divBdr>
            <w:top w:val="none" w:sz="0" w:space="0" w:color="auto"/>
            <w:left w:val="none" w:sz="0" w:space="0" w:color="auto"/>
            <w:bottom w:val="none" w:sz="0" w:space="0" w:color="auto"/>
            <w:right w:val="none" w:sz="0" w:space="0" w:color="auto"/>
          </w:divBdr>
        </w:div>
        <w:div w:id="839005378">
          <w:marLeft w:val="640"/>
          <w:marRight w:val="0"/>
          <w:marTop w:val="0"/>
          <w:marBottom w:val="0"/>
          <w:divBdr>
            <w:top w:val="none" w:sz="0" w:space="0" w:color="auto"/>
            <w:left w:val="none" w:sz="0" w:space="0" w:color="auto"/>
            <w:bottom w:val="none" w:sz="0" w:space="0" w:color="auto"/>
            <w:right w:val="none" w:sz="0" w:space="0" w:color="auto"/>
          </w:divBdr>
        </w:div>
        <w:div w:id="1170367688">
          <w:marLeft w:val="640"/>
          <w:marRight w:val="0"/>
          <w:marTop w:val="0"/>
          <w:marBottom w:val="0"/>
          <w:divBdr>
            <w:top w:val="none" w:sz="0" w:space="0" w:color="auto"/>
            <w:left w:val="none" w:sz="0" w:space="0" w:color="auto"/>
            <w:bottom w:val="none" w:sz="0" w:space="0" w:color="auto"/>
            <w:right w:val="none" w:sz="0" w:space="0" w:color="auto"/>
          </w:divBdr>
        </w:div>
        <w:div w:id="232199255">
          <w:marLeft w:val="640"/>
          <w:marRight w:val="0"/>
          <w:marTop w:val="0"/>
          <w:marBottom w:val="0"/>
          <w:divBdr>
            <w:top w:val="none" w:sz="0" w:space="0" w:color="auto"/>
            <w:left w:val="none" w:sz="0" w:space="0" w:color="auto"/>
            <w:bottom w:val="none" w:sz="0" w:space="0" w:color="auto"/>
            <w:right w:val="none" w:sz="0" w:space="0" w:color="auto"/>
          </w:divBdr>
        </w:div>
        <w:div w:id="1516919386">
          <w:marLeft w:val="640"/>
          <w:marRight w:val="0"/>
          <w:marTop w:val="0"/>
          <w:marBottom w:val="0"/>
          <w:divBdr>
            <w:top w:val="none" w:sz="0" w:space="0" w:color="auto"/>
            <w:left w:val="none" w:sz="0" w:space="0" w:color="auto"/>
            <w:bottom w:val="none" w:sz="0" w:space="0" w:color="auto"/>
            <w:right w:val="none" w:sz="0" w:space="0" w:color="auto"/>
          </w:divBdr>
        </w:div>
        <w:div w:id="1552114626">
          <w:marLeft w:val="640"/>
          <w:marRight w:val="0"/>
          <w:marTop w:val="0"/>
          <w:marBottom w:val="0"/>
          <w:divBdr>
            <w:top w:val="none" w:sz="0" w:space="0" w:color="auto"/>
            <w:left w:val="none" w:sz="0" w:space="0" w:color="auto"/>
            <w:bottom w:val="none" w:sz="0" w:space="0" w:color="auto"/>
            <w:right w:val="none" w:sz="0" w:space="0" w:color="auto"/>
          </w:divBdr>
        </w:div>
        <w:div w:id="1875536690">
          <w:marLeft w:val="640"/>
          <w:marRight w:val="0"/>
          <w:marTop w:val="0"/>
          <w:marBottom w:val="0"/>
          <w:divBdr>
            <w:top w:val="none" w:sz="0" w:space="0" w:color="auto"/>
            <w:left w:val="none" w:sz="0" w:space="0" w:color="auto"/>
            <w:bottom w:val="none" w:sz="0" w:space="0" w:color="auto"/>
            <w:right w:val="none" w:sz="0" w:space="0" w:color="auto"/>
          </w:divBdr>
        </w:div>
        <w:div w:id="1586645639">
          <w:marLeft w:val="640"/>
          <w:marRight w:val="0"/>
          <w:marTop w:val="0"/>
          <w:marBottom w:val="0"/>
          <w:divBdr>
            <w:top w:val="none" w:sz="0" w:space="0" w:color="auto"/>
            <w:left w:val="none" w:sz="0" w:space="0" w:color="auto"/>
            <w:bottom w:val="none" w:sz="0" w:space="0" w:color="auto"/>
            <w:right w:val="none" w:sz="0" w:space="0" w:color="auto"/>
          </w:divBdr>
        </w:div>
        <w:div w:id="2002346784">
          <w:marLeft w:val="640"/>
          <w:marRight w:val="0"/>
          <w:marTop w:val="0"/>
          <w:marBottom w:val="0"/>
          <w:divBdr>
            <w:top w:val="none" w:sz="0" w:space="0" w:color="auto"/>
            <w:left w:val="none" w:sz="0" w:space="0" w:color="auto"/>
            <w:bottom w:val="none" w:sz="0" w:space="0" w:color="auto"/>
            <w:right w:val="none" w:sz="0" w:space="0" w:color="auto"/>
          </w:divBdr>
        </w:div>
        <w:div w:id="1119564661">
          <w:marLeft w:val="640"/>
          <w:marRight w:val="0"/>
          <w:marTop w:val="0"/>
          <w:marBottom w:val="0"/>
          <w:divBdr>
            <w:top w:val="none" w:sz="0" w:space="0" w:color="auto"/>
            <w:left w:val="none" w:sz="0" w:space="0" w:color="auto"/>
            <w:bottom w:val="none" w:sz="0" w:space="0" w:color="auto"/>
            <w:right w:val="none" w:sz="0" w:space="0" w:color="auto"/>
          </w:divBdr>
        </w:div>
        <w:div w:id="269552780">
          <w:marLeft w:val="640"/>
          <w:marRight w:val="0"/>
          <w:marTop w:val="0"/>
          <w:marBottom w:val="0"/>
          <w:divBdr>
            <w:top w:val="none" w:sz="0" w:space="0" w:color="auto"/>
            <w:left w:val="none" w:sz="0" w:space="0" w:color="auto"/>
            <w:bottom w:val="none" w:sz="0" w:space="0" w:color="auto"/>
            <w:right w:val="none" w:sz="0" w:space="0" w:color="auto"/>
          </w:divBdr>
        </w:div>
        <w:div w:id="1826235171">
          <w:marLeft w:val="640"/>
          <w:marRight w:val="0"/>
          <w:marTop w:val="0"/>
          <w:marBottom w:val="0"/>
          <w:divBdr>
            <w:top w:val="none" w:sz="0" w:space="0" w:color="auto"/>
            <w:left w:val="none" w:sz="0" w:space="0" w:color="auto"/>
            <w:bottom w:val="none" w:sz="0" w:space="0" w:color="auto"/>
            <w:right w:val="none" w:sz="0" w:space="0" w:color="auto"/>
          </w:divBdr>
        </w:div>
        <w:div w:id="84961235">
          <w:marLeft w:val="640"/>
          <w:marRight w:val="0"/>
          <w:marTop w:val="0"/>
          <w:marBottom w:val="0"/>
          <w:divBdr>
            <w:top w:val="none" w:sz="0" w:space="0" w:color="auto"/>
            <w:left w:val="none" w:sz="0" w:space="0" w:color="auto"/>
            <w:bottom w:val="none" w:sz="0" w:space="0" w:color="auto"/>
            <w:right w:val="none" w:sz="0" w:space="0" w:color="auto"/>
          </w:divBdr>
        </w:div>
        <w:div w:id="1703748137">
          <w:marLeft w:val="640"/>
          <w:marRight w:val="0"/>
          <w:marTop w:val="0"/>
          <w:marBottom w:val="0"/>
          <w:divBdr>
            <w:top w:val="none" w:sz="0" w:space="0" w:color="auto"/>
            <w:left w:val="none" w:sz="0" w:space="0" w:color="auto"/>
            <w:bottom w:val="none" w:sz="0" w:space="0" w:color="auto"/>
            <w:right w:val="none" w:sz="0" w:space="0" w:color="auto"/>
          </w:divBdr>
        </w:div>
        <w:div w:id="1183862224">
          <w:marLeft w:val="640"/>
          <w:marRight w:val="0"/>
          <w:marTop w:val="0"/>
          <w:marBottom w:val="0"/>
          <w:divBdr>
            <w:top w:val="none" w:sz="0" w:space="0" w:color="auto"/>
            <w:left w:val="none" w:sz="0" w:space="0" w:color="auto"/>
            <w:bottom w:val="none" w:sz="0" w:space="0" w:color="auto"/>
            <w:right w:val="none" w:sz="0" w:space="0" w:color="auto"/>
          </w:divBdr>
        </w:div>
        <w:div w:id="819276293">
          <w:marLeft w:val="640"/>
          <w:marRight w:val="0"/>
          <w:marTop w:val="0"/>
          <w:marBottom w:val="0"/>
          <w:divBdr>
            <w:top w:val="none" w:sz="0" w:space="0" w:color="auto"/>
            <w:left w:val="none" w:sz="0" w:space="0" w:color="auto"/>
            <w:bottom w:val="none" w:sz="0" w:space="0" w:color="auto"/>
            <w:right w:val="none" w:sz="0" w:space="0" w:color="auto"/>
          </w:divBdr>
        </w:div>
        <w:div w:id="1163089140">
          <w:marLeft w:val="640"/>
          <w:marRight w:val="0"/>
          <w:marTop w:val="0"/>
          <w:marBottom w:val="0"/>
          <w:divBdr>
            <w:top w:val="none" w:sz="0" w:space="0" w:color="auto"/>
            <w:left w:val="none" w:sz="0" w:space="0" w:color="auto"/>
            <w:bottom w:val="none" w:sz="0" w:space="0" w:color="auto"/>
            <w:right w:val="none" w:sz="0" w:space="0" w:color="auto"/>
          </w:divBdr>
        </w:div>
        <w:div w:id="2078629921">
          <w:marLeft w:val="640"/>
          <w:marRight w:val="0"/>
          <w:marTop w:val="0"/>
          <w:marBottom w:val="0"/>
          <w:divBdr>
            <w:top w:val="none" w:sz="0" w:space="0" w:color="auto"/>
            <w:left w:val="none" w:sz="0" w:space="0" w:color="auto"/>
            <w:bottom w:val="none" w:sz="0" w:space="0" w:color="auto"/>
            <w:right w:val="none" w:sz="0" w:space="0" w:color="auto"/>
          </w:divBdr>
        </w:div>
        <w:div w:id="759179992">
          <w:marLeft w:val="640"/>
          <w:marRight w:val="0"/>
          <w:marTop w:val="0"/>
          <w:marBottom w:val="0"/>
          <w:divBdr>
            <w:top w:val="none" w:sz="0" w:space="0" w:color="auto"/>
            <w:left w:val="none" w:sz="0" w:space="0" w:color="auto"/>
            <w:bottom w:val="none" w:sz="0" w:space="0" w:color="auto"/>
            <w:right w:val="none" w:sz="0" w:space="0" w:color="auto"/>
          </w:divBdr>
        </w:div>
      </w:divsChild>
    </w:div>
    <w:div w:id="1636063836">
      <w:marLeft w:val="640"/>
      <w:marRight w:val="0"/>
      <w:marTop w:val="0"/>
      <w:marBottom w:val="0"/>
      <w:divBdr>
        <w:top w:val="none" w:sz="0" w:space="0" w:color="auto"/>
        <w:left w:val="none" w:sz="0" w:space="0" w:color="auto"/>
        <w:bottom w:val="none" w:sz="0" w:space="0" w:color="auto"/>
        <w:right w:val="none" w:sz="0" w:space="0" w:color="auto"/>
      </w:divBdr>
    </w:div>
    <w:div w:id="1636137720">
      <w:marLeft w:val="640"/>
      <w:marRight w:val="0"/>
      <w:marTop w:val="0"/>
      <w:marBottom w:val="0"/>
      <w:divBdr>
        <w:top w:val="none" w:sz="0" w:space="0" w:color="auto"/>
        <w:left w:val="none" w:sz="0" w:space="0" w:color="auto"/>
        <w:bottom w:val="none" w:sz="0" w:space="0" w:color="auto"/>
        <w:right w:val="none" w:sz="0" w:space="0" w:color="auto"/>
      </w:divBdr>
    </w:div>
    <w:div w:id="1636257486">
      <w:marLeft w:val="640"/>
      <w:marRight w:val="0"/>
      <w:marTop w:val="0"/>
      <w:marBottom w:val="0"/>
      <w:divBdr>
        <w:top w:val="none" w:sz="0" w:space="0" w:color="auto"/>
        <w:left w:val="none" w:sz="0" w:space="0" w:color="auto"/>
        <w:bottom w:val="none" w:sz="0" w:space="0" w:color="auto"/>
        <w:right w:val="none" w:sz="0" w:space="0" w:color="auto"/>
      </w:divBdr>
    </w:div>
    <w:div w:id="1637024142">
      <w:marLeft w:val="640"/>
      <w:marRight w:val="0"/>
      <w:marTop w:val="0"/>
      <w:marBottom w:val="0"/>
      <w:divBdr>
        <w:top w:val="none" w:sz="0" w:space="0" w:color="auto"/>
        <w:left w:val="none" w:sz="0" w:space="0" w:color="auto"/>
        <w:bottom w:val="none" w:sz="0" w:space="0" w:color="auto"/>
        <w:right w:val="none" w:sz="0" w:space="0" w:color="auto"/>
      </w:divBdr>
    </w:div>
    <w:div w:id="1637491604">
      <w:marLeft w:val="640"/>
      <w:marRight w:val="0"/>
      <w:marTop w:val="0"/>
      <w:marBottom w:val="0"/>
      <w:divBdr>
        <w:top w:val="none" w:sz="0" w:space="0" w:color="auto"/>
        <w:left w:val="none" w:sz="0" w:space="0" w:color="auto"/>
        <w:bottom w:val="none" w:sz="0" w:space="0" w:color="auto"/>
        <w:right w:val="none" w:sz="0" w:space="0" w:color="auto"/>
      </w:divBdr>
    </w:div>
    <w:div w:id="1637683574">
      <w:marLeft w:val="640"/>
      <w:marRight w:val="0"/>
      <w:marTop w:val="0"/>
      <w:marBottom w:val="0"/>
      <w:divBdr>
        <w:top w:val="none" w:sz="0" w:space="0" w:color="auto"/>
        <w:left w:val="none" w:sz="0" w:space="0" w:color="auto"/>
        <w:bottom w:val="none" w:sz="0" w:space="0" w:color="auto"/>
        <w:right w:val="none" w:sz="0" w:space="0" w:color="auto"/>
      </w:divBdr>
    </w:div>
    <w:div w:id="1637837808">
      <w:marLeft w:val="640"/>
      <w:marRight w:val="0"/>
      <w:marTop w:val="0"/>
      <w:marBottom w:val="0"/>
      <w:divBdr>
        <w:top w:val="none" w:sz="0" w:space="0" w:color="auto"/>
        <w:left w:val="none" w:sz="0" w:space="0" w:color="auto"/>
        <w:bottom w:val="none" w:sz="0" w:space="0" w:color="auto"/>
        <w:right w:val="none" w:sz="0" w:space="0" w:color="auto"/>
      </w:divBdr>
    </w:div>
    <w:div w:id="1638336086">
      <w:marLeft w:val="640"/>
      <w:marRight w:val="0"/>
      <w:marTop w:val="0"/>
      <w:marBottom w:val="0"/>
      <w:divBdr>
        <w:top w:val="none" w:sz="0" w:space="0" w:color="auto"/>
        <w:left w:val="none" w:sz="0" w:space="0" w:color="auto"/>
        <w:bottom w:val="none" w:sz="0" w:space="0" w:color="auto"/>
        <w:right w:val="none" w:sz="0" w:space="0" w:color="auto"/>
      </w:divBdr>
    </w:div>
    <w:div w:id="1638874070">
      <w:marLeft w:val="640"/>
      <w:marRight w:val="0"/>
      <w:marTop w:val="0"/>
      <w:marBottom w:val="0"/>
      <w:divBdr>
        <w:top w:val="none" w:sz="0" w:space="0" w:color="auto"/>
        <w:left w:val="none" w:sz="0" w:space="0" w:color="auto"/>
        <w:bottom w:val="none" w:sz="0" w:space="0" w:color="auto"/>
        <w:right w:val="none" w:sz="0" w:space="0" w:color="auto"/>
      </w:divBdr>
    </w:div>
    <w:div w:id="1638954764">
      <w:marLeft w:val="640"/>
      <w:marRight w:val="0"/>
      <w:marTop w:val="0"/>
      <w:marBottom w:val="0"/>
      <w:divBdr>
        <w:top w:val="none" w:sz="0" w:space="0" w:color="auto"/>
        <w:left w:val="none" w:sz="0" w:space="0" w:color="auto"/>
        <w:bottom w:val="none" w:sz="0" w:space="0" w:color="auto"/>
        <w:right w:val="none" w:sz="0" w:space="0" w:color="auto"/>
      </w:divBdr>
    </w:div>
    <w:div w:id="1639189485">
      <w:marLeft w:val="640"/>
      <w:marRight w:val="0"/>
      <w:marTop w:val="0"/>
      <w:marBottom w:val="0"/>
      <w:divBdr>
        <w:top w:val="none" w:sz="0" w:space="0" w:color="auto"/>
        <w:left w:val="none" w:sz="0" w:space="0" w:color="auto"/>
        <w:bottom w:val="none" w:sz="0" w:space="0" w:color="auto"/>
        <w:right w:val="none" w:sz="0" w:space="0" w:color="auto"/>
      </w:divBdr>
    </w:div>
    <w:div w:id="1639190783">
      <w:marLeft w:val="640"/>
      <w:marRight w:val="0"/>
      <w:marTop w:val="0"/>
      <w:marBottom w:val="0"/>
      <w:divBdr>
        <w:top w:val="none" w:sz="0" w:space="0" w:color="auto"/>
        <w:left w:val="none" w:sz="0" w:space="0" w:color="auto"/>
        <w:bottom w:val="none" w:sz="0" w:space="0" w:color="auto"/>
        <w:right w:val="none" w:sz="0" w:space="0" w:color="auto"/>
      </w:divBdr>
    </w:div>
    <w:div w:id="1639995790">
      <w:marLeft w:val="640"/>
      <w:marRight w:val="0"/>
      <w:marTop w:val="0"/>
      <w:marBottom w:val="0"/>
      <w:divBdr>
        <w:top w:val="none" w:sz="0" w:space="0" w:color="auto"/>
        <w:left w:val="none" w:sz="0" w:space="0" w:color="auto"/>
        <w:bottom w:val="none" w:sz="0" w:space="0" w:color="auto"/>
        <w:right w:val="none" w:sz="0" w:space="0" w:color="auto"/>
      </w:divBdr>
    </w:div>
    <w:div w:id="1640457944">
      <w:marLeft w:val="640"/>
      <w:marRight w:val="0"/>
      <w:marTop w:val="0"/>
      <w:marBottom w:val="0"/>
      <w:divBdr>
        <w:top w:val="none" w:sz="0" w:space="0" w:color="auto"/>
        <w:left w:val="none" w:sz="0" w:space="0" w:color="auto"/>
        <w:bottom w:val="none" w:sz="0" w:space="0" w:color="auto"/>
        <w:right w:val="none" w:sz="0" w:space="0" w:color="auto"/>
      </w:divBdr>
    </w:div>
    <w:div w:id="1640724076">
      <w:marLeft w:val="640"/>
      <w:marRight w:val="0"/>
      <w:marTop w:val="0"/>
      <w:marBottom w:val="0"/>
      <w:divBdr>
        <w:top w:val="none" w:sz="0" w:space="0" w:color="auto"/>
        <w:left w:val="none" w:sz="0" w:space="0" w:color="auto"/>
        <w:bottom w:val="none" w:sz="0" w:space="0" w:color="auto"/>
        <w:right w:val="none" w:sz="0" w:space="0" w:color="auto"/>
      </w:divBdr>
    </w:div>
    <w:div w:id="1640957951">
      <w:marLeft w:val="640"/>
      <w:marRight w:val="0"/>
      <w:marTop w:val="0"/>
      <w:marBottom w:val="0"/>
      <w:divBdr>
        <w:top w:val="none" w:sz="0" w:space="0" w:color="auto"/>
        <w:left w:val="none" w:sz="0" w:space="0" w:color="auto"/>
        <w:bottom w:val="none" w:sz="0" w:space="0" w:color="auto"/>
        <w:right w:val="none" w:sz="0" w:space="0" w:color="auto"/>
      </w:divBdr>
    </w:div>
    <w:div w:id="1641224602">
      <w:bodyDiv w:val="1"/>
      <w:marLeft w:val="0"/>
      <w:marRight w:val="0"/>
      <w:marTop w:val="0"/>
      <w:marBottom w:val="0"/>
      <w:divBdr>
        <w:top w:val="none" w:sz="0" w:space="0" w:color="auto"/>
        <w:left w:val="none" w:sz="0" w:space="0" w:color="auto"/>
        <w:bottom w:val="none" w:sz="0" w:space="0" w:color="auto"/>
        <w:right w:val="none" w:sz="0" w:space="0" w:color="auto"/>
      </w:divBdr>
      <w:divsChild>
        <w:div w:id="1208490220">
          <w:marLeft w:val="640"/>
          <w:marRight w:val="0"/>
          <w:marTop w:val="0"/>
          <w:marBottom w:val="0"/>
          <w:divBdr>
            <w:top w:val="none" w:sz="0" w:space="0" w:color="auto"/>
            <w:left w:val="none" w:sz="0" w:space="0" w:color="auto"/>
            <w:bottom w:val="none" w:sz="0" w:space="0" w:color="auto"/>
            <w:right w:val="none" w:sz="0" w:space="0" w:color="auto"/>
          </w:divBdr>
        </w:div>
      </w:divsChild>
    </w:div>
    <w:div w:id="1641304727">
      <w:marLeft w:val="640"/>
      <w:marRight w:val="0"/>
      <w:marTop w:val="0"/>
      <w:marBottom w:val="0"/>
      <w:divBdr>
        <w:top w:val="none" w:sz="0" w:space="0" w:color="auto"/>
        <w:left w:val="none" w:sz="0" w:space="0" w:color="auto"/>
        <w:bottom w:val="none" w:sz="0" w:space="0" w:color="auto"/>
        <w:right w:val="none" w:sz="0" w:space="0" w:color="auto"/>
      </w:divBdr>
    </w:div>
    <w:div w:id="1641498964">
      <w:marLeft w:val="640"/>
      <w:marRight w:val="0"/>
      <w:marTop w:val="0"/>
      <w:marBottom w:val="0"/>
      <w:divBdr>
        <w:top w:val="none" w:sz="0" w:space="0" w:color="auto"/>
        <w:left w:val="none" w:sz="0" w:space="0" w:color="auto"/>
        <w:bottom w:val="none" w:sz="0" w:space="0" w:color="auto"/>
        <w:right w:val="none" w:sz="0" w:space="0" w:color="auto"/>
      </w:divBdr>
    </w:div>
    <w:div w:id="1642227974">
      <w:marLeft w:val="640"/>
      <w:marRight w:val="0"/>
      <w:marTop w:val="0"/>
      <w:marBottom w:val="0"/>
      <w:divBdr>
        <w:top w:val="none" w:sz="0" w:space="0" w:color="auto"/>
        <w:left w:val="none" w:sz="0" w:space="0" w:color="auto"/>
        <w:bottom w:val="none" w:sz="0" w:space="0" w:color="auto"/>
        <w:right w:val="none" w:sz="0" w:space="0" w:color="auto"/>
      </w:divBdr>
    </w:div>
    <w:div w:id="1643074893">
      <w:marLeft w:val="640"/>
      <w:marRight w:val="0"/>
      <w:marTop w:val="0"/>
      <w:marBottom w:val="0"/>
      <w:divBdr>
        <w:top w:val="none" w:sz="0" w:space="0" w:color="auto"/>
        <w:left w:val="none" w:sz="0" w:space="0" w:color="auto"/>
        <w:bottom w:val="none" w:sz="0" w:space="0" w:color="auto"/>
        <w:right w:val="none" w:sz="0" w:space="0" w:color="auto"/>
      </w:divBdr>
    </w:div>
    <w:div w:id="1643389095">
      <w:marLeft w:val="640"/>
      <w:marRight w:val="0"/>
      <w:marTop w:val="0"/>
      <w:marBottom w:val="0"/>
      <w:divBdr>
        <w:top w:val="none" w:sz="0" w:space="0" w:color="auto"/>
        <w:left w:val="none" w:sz="0" w:space="0" w:color="auto"/>
        <w:bottom w:val="none" w:sz="0" w:space="0" w:color="auto"/>
        <w:right w:val="none" w:sz="0" w:space="0" w:color="auto"/>
      </w:divBdr>
    </w:div>
    <w:div w:id="1643650992">
      <w:marLeft w:val="640"/>
      <w:marRight w:val="0"/>
      <w:marTop w:val="0"/>
      <w:marBottom w:val="0"/>
      <w:divBdr>
        <w:top w:val="none" w:sz="0" w:space="0" w:color="auto"/>
        <w:left w:val="none" w:sz="0" w:space="0" w:color="auto"/>
        <w:bottom w:val="none" w:sz="0" w:space="0" w:color="auto"/>
        <w:right w:val="none" w:sz="0" w:space="0" w:color="auto"/>
      </w:divBdr>
    </w:div>
    <w:div w:id="1643734611">
      <w:marLeft w:val="640"/>
      <w:marRight w:val="0"/>
      <w:marTop w:val="0"/>
      <w:marBottom w:val="0"/>
      <w:divBdr>
        <w:top w:val="none" w:sz="0" w:space="0" w:color="auto"/>
        <w:left w:val="none" w:sz="0" w:space="0" w:color="auto"/>
        <w:bottom w:val="none" w:sz="0" w:space="0" w:color="auto"/>
        <w:right w:val="none" w:sz="0" w:space="0" w:color="auto"/>
      </w:divBdr>
    </w:div>
    <w:div w:id="1643844411">
      <w:marLeft w:val="640"/>
      <w:marRight w:val="0"/>
      <w:marTop w:val="0"/>
      <w:marBottom w:val="0"/>
      <w:divBdr>
        <w:top w:val="none" w:sz="0" w:space="0" w:color="auto"/>
        <w:left w:val="none" w:sz="0" w:space="0" w:color="auto"/>
        <w:bottom w:val="none" w:sz="0" w:space="0" w:color="auto"/>
        <w:right w:val="none" w:sz="0" w:space="0" w:color="auto"/>
      </w:divBdr>
    </w:div>
    <w:div w:id="1643851367">
      <w:marLeft w:val="640"/>
      <w:marRight w:val="0"/>
      <w:marTop w:val="0"/>
      <w:marBottom w:val="0"/>
      <w:divBdr>
        <w:top w:val="none" w:sz="0" w:space="0" w:color="auto"/>
        <w:left w:val="none" w:sz="0" w:space="0" w:color="auto"/>
        <w:bottom w:val="none" w:sz="0" w:space="0" w:color="auto"/>
        <w:right w:val="none" w:sz="0" w:space="0" w:color="auto"/>
      </w:divBdr>
    </w:div>
    <w:div w:id="1644121884">
      <w:marLeft w:val="640"/>
      <w:marRight w:val="0"/>
      <w:marTop w:val="0"/>
      <w:marBottom w:val="0"/>
      <w:divBdr>
        <w:top w:val="none" w:sz="0" w:space="0" w:color="auto"/>
        <w:left w:val="none" w:sz="0" w:space="0" w:color="auto"/>
        <w:bottom w:val="none" w:sz="0" w:space="0" w:color="auto"/>
        <w:right w:val="none" w:sz="0" w:space="0" w:color="auto"/>
      </w:divBdr>
    </w:div>
    <w:div w:id="1644233062">
      <w:marLeft w:val="640"/>
      <w:marRight w:val="0"/>
      <w:marTop w:val="0"/>
      <w:marBottom w:val="0"/>
      <w:divBdr>
        <w:top w:val="none" w:sz="0" w:space="0" w:color="auto"/>
        <w:left w:val="none" w:sz="0" w:space="0" w:color="auto"/>
        <w:bottom w:val="none" w:sz="0" w:space="0" w:color="auto"/>
        <w:right w:val="none" w:sz="0" w:space="0" w:color="auto"/>
      </w:divBdr>
    </w:div>
    <w:div w:id="1644505299">
      <w:marLeft w:val="640"/>
      <w:marRight w:val="0"/>
      <w:marTop w:val="0"/>
      <w:marBottom w:val="0"/>
      <w:divBdr>
        <w:top w:val="none" w:sz="0" w:space="0" w:color="auto"/>
        <w:left w:val="none" w:sz="0" w:space="0" w:color="auto"/>
        <w:bottom w:val="none" w:sz="0" w:space="0" w:color="auto"/>
        <w:right w:val="none" w:sz="0" w:space="0" w:color="auto"/>
      </w:divBdr>
    </w:div>
    <w:div w:id="1644964219">
      <w:marLeft w:val="640"/>
      <w:marRight w:val="0"/>
      <w:marTop w:val="0"/>
      <w:marBottom w:val="0"/>
      <w:divBdr>
        <w:top w:val="none" w:sz="0" w:space="0" w:color="auto"/>
        <w:left w:val="none" w:sz="0" w:space="0" w:color="auto"/>
        <w:bottom w:val="none" w:sz="0" w:space="0" w:color="auto"/>
        <w:right w:val="none" w:sz="0" w:space="0" w:color="auto"/>
      </w:divBdr>
    </w:div>
    <w:div w:id="1645042540">
      <w:marLeft w:val="640"/>
      <w:marRight w:val="0"/>
      <w:marTop w:val="0"/>
      <w:marBottom w:val="0"/>
      <w:divBdr>
        <w:top w:val="none" w:sz="0" w:space="0" w:color="auto"/>
        <w:left w:val="none" w:sz="0" w:space="0" w:color="auto"/>
        <w:bottom w:val="none" w:sz="0" w:space="0" w:color="auto"/>
        <w:right w:val="none" w:sz="0" w:space="0" w:color="auto"/>
      </w:divBdr>
    </w:div>
    <w:div w:id="1645238594">
      <w:marLeft w:val="640"/>
      <w:marRight w:val="0"/>
      <w:marTop w:val="0"/>
      <w:marBottom w:val="0"/>
      <w:divBdr>
        <w:top w:val="none" w:sz="0" w:space="0" w:color="auto"/>
        <w:left w:val="none" w:sz="0" w:space="0" w:color="auto"/>
        <w:bottom w:val="none" w:sz="0" w:space="0" w:color="auto"/>
        <w:right w:val="none" w:sz="0" w:space="0" w:color="auto"/>
      </w:divBdr>
    </w:div>
    <w:div w:id="1645433150">
      <w:marLeft w:val="640"/>
      <w:marRight w:val="0"/>
      <w:marTop w:val="0"/>
      <w:marBottom w:val="0"/>
      <w:divBdr>
        <w:top w:val="none" w:sz="0" w:space="0" w:color="auto"/>
        <w:left w:val="none" w:sz="0" w:space="0" w:color="auto"/>
        <w:bottom w:val="none" w:sz="0" w:space="0" w:color="auto"/>
        <w:right w:val="none" w:sz="0" w:space="0" w:color="auto"/>
      </w:divBdr>
    </w:div>
    <w:div w:id="1645546153">
      <w:marLeft w:val="640"/>
      <w:marRight w:val="0"/>
      <w:marTop w:val="0"/>
      <w:marBottom w:val="0"/>
      <w:divBdr>
        <w:top w:val="none" w:sz="0" w:space="0" w:color="auto"/>
        <w:left w:val="none" w:sz="0" w:space="0" w:color="auto"/>
        <w:bottom w:val="none" w:sz="0" w:space="0" w:color="auto"/>
        <w:right w:val="none" w:sz="0" w:space="0" w:color="auto"/>
      </w:divBdr>
    </w:div>
    <w:div w:id="1645891551">
      <w:marLeft w:val="640"/>
      <w:marRight w:val="0"/>
      <w:marTop w:val="0"/>
      <w:marBottom w:val="0"/>
      <w:divBdr>
        <w:top w:val="none" w:sz="0" w:space="0" w:color="auto"/>
        <w:left w:val="none" w:sz="0" w:space="0" w:color="auto"/>
        <w:bottom w:val="none" w:sz="0" w:space="0" w:color="auto"/>
        <w:right w:val="none" w:sz="0" w:space="0" w:color="auto"/>
      </w:divBdr>
    </w:div>
    <w:div w:id="1646350780">
      <w:marLeft w:val="640"/>
      <w:marRight w:val="0"/>
      <w:marTop w:val="0"/>
      <w:marBottom w:val="0"/>
      <w:divBdr>
        <w:top w:val="none" w:sz="0" w:space="0" w:color="auto"/>
        <w:left w:val="none" w:sz="0" w:space="0" w:color="auto"/>
        <w:bottom w:val="none" w:sz="0" w:space="0" w:color="auto"/>
        <w:right w:val="none" w:sz="0" w:space="0" w:color="auto"/>
      </w:divBdr>
    </w:div>
    <w:div w:id="1646621769">
      <w:marLeft w:val="640"/>
      <w:marRight w:val="0"/>
      <w:marTop w:val="0"/>
      <w:marBottom w:val="0"/>
      <w:divBdr>
        <w:top w:val="none" w:sz="0" w:space="0" w:color="auto"/>
        <w:left w:val="none" w:sz="0" w:space="0" w:color="auto"/>
        <w:bottom w:val="none" w:sz="0" w:space="0" w:color="auto"/>
        <w:right w:val="none" w:sz="0" w:space="0" w:color="auto"/>
      </w:divBdr>
    </w:div>
    <w:div w:id="1646811065">
      <w:marLeft w:val="640"/>
      <w:marRight w:val="0"/>
      <w:marTop w:val="0"/>
      <w:marBottom w:val="0"/>
      <w:divBdr>
        <w:top w:val="none" w:sz="0" w:space="0" w:color="auto"/>
        <w:left w:val="none" w:sz="0" w:space="0" w:color="auto"/>
        <w:bottom w:val="none" w:sz="0" w:space="0" w:color="auto"/>
        <w:right w:val="none" w:sz="0" w:space="0" w:color="auto"/>
      </w:divBdr>
    </w:div>
    <w:div w:id="1647274918">
      <w:marLeft w:val="640"/>
      <w:marRight w:val="0"/>
      <w:marTop w:val="0"/>
      <w:marBottom w:val="0"/>
      <w:divBdr>
        <w:top w:val="none" w:sz="0" w:space="0" w:color="auto"/>
        <w:left w:val="none" w:sz="0" w:space="0" w:color="auto"/>
        <w:bottom w:val="none" w:sz="0" w:space="0" w:color="auto"/>
        <w:right w:val="none" w:sz="0" w:space="0" w:color="auto"/>
      </w:divBdr>
    </w:div>
    <w:div w:id="1647585081">
      <w:marLeft w:val="640"/>
      <w:marRight w:val="0"/>
      <w:marTop w:val="0"/>
      <w:marBottom w:val="0"/>
      <w:divBdr>
        <w:top w:val="none" w:sz="0" w:space="0" w:color="auto"/>
        <w:left w:val="none" w:sz="0" w:space="0" w:color="auto"/>
        <w:bottom w:val="none" w:sz="0" w:space="0" w:color="auto"/>
        <w:right w:val="none" w:sz="0" w:space="0" w:color="auto"/>
      </w:divBdr>
    </w:div>
    <w:div w:id="1648166546">
      <w:marLeft w:val="640"/>
      <w:marRight w:val="0"/>
      <w:marTop w:val="0"/>
      <w:marBottom w:val="0"/>
      <w:divBdr>
        <w:top w:val="none" w:sz="0" w:space="0" w:color="auto"/>
        <w:left w:val="none" w:sz="0" w:space="0" w:color="auto"/>
        <w:bottom w:val="none" w:sz="0" w:space="0" w:color="auto"/>
        <w:right w:val="none" w:sz="0" w:space="0" w:color="auto"/>
      </w:divBdr>
    </w:div>
    <w:div w:id="1648363492">
      <w:bodyDiv w:val="1"/>
      <w:marLeft w:val="0"/>
      <w:marRight w:val="0"/>
      <w:marTop w:val="0"/>
      <w:marBottom w:val="0"/>
      <w:divBdr>
        <w:top w:val="none" w:sz="0" w:space="0" w:color="auto"/>
        <w:left w:val="none" w:sz="0" w:space="0" w:color="auto"/>
        <w:bottom w:val="none" w:sz="0" w:space="0" w:color="auto"/>
        <w:right w:val="none" w:sz="0" w:space="0" w:color="auto"/>
      </w:divBdr>
      <w:divsChild>
        <w:div w:id="1937442200">
          <w:marLeft w:val="640"/>
          <w:marRight w:val="0"/>
          <w:marTop w:val="0"/>
          <w:marBottom w:val="0"/>
          <w:divBdr>
            <w:top w:val="none" w:sz="0" w:space="0" w:color="auto"/>
            <w:left w:val="none" w:sz="0" w:space="0" w:color="auto"/>
            <w:bottom w:val="none" w:sz="0" w:space="0" w:color="auto"/>
            <w:right w:val="none" w:sz="0" w:space="0" w:color="auto"/>
          </w:divBdr>
        </w:div>
        <w:div w:id="1483696007">
          <w:marLeft w:val="640"/>
          <w:marRight w:val="0"/>
          <w:marTop w:val="0"/>
          <w:marBottom w:val="0"/>
          <w:divBdr>
            <w:top w:val="none" w:sz="0" w:space="0" w:color="auto"/>
            <w:left w:val="none" w:sz="0" w:space="0" w:color="auto"/>
            <w:bottom w:val="none" w:sz="0" w:space="0" w:color="auto"/>
            <w:right w:val="none" w:sz="0" w:space="0" w:color="auto"/>
          </w:divBdr>
        </w:div>
        <w:div w:id="1757363054">
          <w:marLeft w:val="640"/>
          <w:marRight w:val="0"/>
          <w:marTop w:val="0"/>
          <w:marBottom w:val="0"/>
          <w:divBdr>
            <w:top w:val="none" w:sz="0" w:space="0" w:color="auto"/>
            <w:left w:val="none" w:sz="0" w:space="0" w:color="auto"/>
            <w:bottom w:val="none" w:sz="0" w:space="0" w:color="auto"/>
            <w:right w:val="none" w:sz="0" w:space="0" w:color="auto"/>
          </w:divBdr>
        </w:div>
        <w:div w:id="946082647">
          <w:marLeft w:val="640"/>
          <w:marRight w:val="0"/>
          <w:marTop w:val="0"/>
          <w:marBottom w:val="0"/>
          <w:divBdr>
            <w:top w:val="none" w:sz="0" w:space="0" w:color="auto"/>
            <w:left w:val="none" w:sz="0" w:space="0" w:color="auto"/>
            <w:bottom w:val="none" w:sz="0" w:space="0" w:color="auto"/>
            <w:right w:val="none" w:sz="0" w:space="0" w:color="auto"/>
          </w:divBdr>
        </w:div>
        <w:div w:id="1314331422">
          <w:marLeft w:val="640"/>
          <w:marRight w:val="0"/>
          <w:marTop w:val="0"/>
          <w:marBottom w:val="0"/>
          <w:divBdr>
            <w:top w:val="none" w:sz="0" w:space="0" w:color="auto"/>
            <w:left w:val="none" w:sz="0" w:space="0" w:color="auto"/>
            <w:bottom w:val="none" w:sz="0" w:space="0" w:color="auto"/>
            <w:right w:val="none" w:sz="0" w:space="0" w:color="auto"/>
          </w:divBdr>
        </w:div>
        <w:div w:id="813527623">
          <w:marLeft w:val="640"/>
          <w:marRight w:val="0"/>
          <w:marTop w:val="0"/>
          <w:marBottom w:val="0"/>
          <w:divBdr>
            <w:top w:val="none" w:sz="0" w:space="0" w:color="auto"/>
            <w:left w:val="none" w:sz="0" w:space="0" w:color="auto"/>
            <w:bottom w:val="none" w:sz="0" w:space="0" w:color="auto"/>
            <w:right w:val="none" w:sz="0" w:space="0" w:color="auto"/>
          </w:divBdr>
        </w:div>
        <w:div w:id="755976032">
          <w:marLeft w:val="640"/>
          <w:marRight w:val="0"/>
          <w:marTop w:val="0"/>
          <w:marBottom w:val="0"/>
          <w:divBdr>
            <w:top w:val="none" w:sz="0" w:space="0" w:color="auto"/>
            <w:left w:val="none" w:sz="0" w:space="0" w:color="auto"/>
            <w:bottom w:val="none" w:sz="0" w:space="0" w:color="auto"/>
            <w:right w:val="none" w:sz="0" w:space="0" w:color="auto"/>
          </w:divBdr>
        </w:div>
        <w:div w:id="47193454">
          <w:marLeft w:val="640"/>
          <w:marRight w:val="0"/>
          <w:marTop w:val="0"/>
          <w:marBottom w:val="0"/>
          <w:divBdr>
            <w:top w:val="none" w:sz="0" w:space="0" w:color="auto"/>
            <w:left w:val="none" w:sz="0" w:space="0" w:color="auto"/>
            <w:bottom w:val="none" w:sz="0" w:space="0" w:color="auto"/>
            <w:right w:val="none" w:sz="0" w:space="0" w:color="auto"/>
          </w:divBdr>
        </w:div>
        <w:div w:id="1487891909">
          <w:marLeft w:val="640"/>
          <w:marRight w:val="0"/>
          <w:marTop w:val="0"/>
          <w:marBottom w:val="0"/>
          <w:divBdr>
            <w:top w:val="none" w:sz="0" w:space="0" w:color="auto"/>
            <w:left w:val="none" w:sz="0" w:space="0" w:color="auto"/>
            <w:bottom w:val="none" w:sz="0" w:space="0" w:color="auto"/>
            <w:right w:val="none" w:sz="0" w:space="0" w:color="auto"/>
          </w:divBdr>
        </w:div>
        <w:div w:id="593981695">
          <w:marLeft w:val="640"/>
          <w:marRight w:val="0"/>
          <w:marTop w:val="0"/>
          <w:marBottom w:val="0"/>
          <w:divBdr>
            <w:top w:val="none" w:sz="0" w:space="0" w:color="auto"/>
            <w:left w:val="none" w:sz="0" w:space="0" w:color="auto"/>
            <w:bottom w:val="none" w:sz="0" w:space="0" w:color="auto"/>
            <w:right w:val="none" w:sz="0" w:space="0" w:color="auto"/>
          </w:divBdr>
        </w:div>
        <w:div w:id="222562892">
          <w:marLeft w:val="640"/>
          <w:marRight w:val="0"/>
          <w:marTop w:val="0"/>
          <w:marBottom w:val="0"/>
          <w:divBdr>
            <w:top w:val="none" w:sz="0" w:space="0" w:color="auto"/>
            <w:left w:val="none" w:sz="0" w:space="0" w:color="auto"/>
            <w:bottom w:val="none" w:sz="0" w:space="0" w:color="auto"/>
            <w:right w:val="none" w:sz="0" w:space="0" w:color="auto"/>
          </w:divBdr>
        </w:div>
        <w:div w:id="2001225289">
          <w:marLeft w:val="640"/>
          <w:marRight w:val="0"/>
          <w:marTop w:val="0"/>
          <w:marBottom w:val="0"/>
          <w:divBdr>
            <w:top w:val="none" w:sz="0" w:space="0" w:color="auto"/>
            <w:left w:val="none" w:sz="0" w:space="0" w:color="auto"/>
            <w:bottom w:val="none" w:sz="0" w:space="0" w:color="auto"/>
            <w:right w:val="none" w:sz="0" w:space="0" w:color="auto"/>
          </w:divBdr>
        </w:div>
        <w:div w:id="463623521">
          <w:marLeft w:val="640"/>
          <w:marRight w:val="0"/>
          <w:marTop w:val="0"/>
          <w:marBottom w:val="0"/>
          <w:divBdr>
            <w:top w:val="none" w:sz="0" w:space="0" w:color="auto"/>
            <w:left w:val="none" w:sz="0" w:space="0" w:color="auto"/>
            <w:bottom w:val="none" w:sz="0" w:space="0" w:color="auto"/>
            <w:right w:val="none" w:sz="0" w:space="0" w:color="auto"/>
          </w:divBdr>
        </w:div>
        <w:div w:id="1771312712">
          <w:marLeft w:val="640"/>
          <w:marRight w:val="0"/>
          <w:marTop w:val="0"/>
          <w:marBottom w:val="0"/>
          <w:divBdr>
            <w:top w:val="none" w:sz="0" w:space="0" w:color="auto"/>
            <w:left w:val="none" w:sz="0" w:space="0" w:color="auto"/>
            <w:bottom w:val="none" w:sz="0" w:space="0" w:color="auto"/>
            <w:right w:val="none" w:sz="0" w:space="0" w:color="auto"/>
          </w:divBdr>
        </w:div>
        <w:div w:id="334575405">
          <w:marLeft w:val="640"/>
          <w:marRight w:val="0"/>
          <w:marTop w:val="0"/>
          <w:marBottom w:val="0"/>
          <w:divBdr>
            <w:top w:val="none" w:sz="0" w:space="0" w:color="auto"/>
            <w:left w:val="none" w:sz="0" w:space="0" w:color="auto"/>
            <w:bottom w:val="none" w:sz="0" w:space="0" w:color="auto"/>
            <w:right w:val="none" w:sz="0" w:space="0" w:color="auto"/>
          </w:divBdr>
        </w:div>
        <w:div w:id="781193130">
          <w:marLeft w:val="640"/>
          <w:marRight w:val="0"/>
          <w:marTop w:val="0"/>
          <w:marBottom w:val="0"/>
          <w:divBdr>
            <w:top w:val="none" w:sz="0" w:space="0" w:color="auto"/>
            <w:left w:val="none" w:sz="0" w:space="0" w:color="auto"/>
            <w:bottom w:val="none" w:sz="0" w:space="0" w:color="auto"/>
            <w:right w:val="none" w:sz="0" w:space="0" w:color="auto"/>
          </w:divBdr>
        </w:div>
        <w:div w:id="2109156655">
          <w:marLeft w:val="640"/>
          <w:marRight w:val="0"/>
          <w:marTop w:val="0"/>
          <w:marBottom w:val="0"/>
          <w:divBdr>
            <w:top w:val="none" w:sz="0" w:space="0" w:color="auto"/>
            <w:left w:val="none" w:sz="0" w:space="0" w:color="auto"/>
            <w:bottom w:val="none" w:sz="0" w:space="0" w:color="auto"/>
            <w:right w:val="none" w:sz="0" w:space="0" w:color="auto"/>
          </w:divBdr>
        </w:div>
        <w:div w:id="1034766109">
          <w:marLeft w:val="640"/>
          <w:marRight w:val="0"/>
          <w:marTop w:val="0"/>
          <w:marBottom w:val="0"/>
          <w:divBdr>
            <w:top w:val="none" w:sz="0" w:space="0" w:color="auto"/>
            <w:left w:val="none" w:sz="0" w:space="0" w:color="auto"/>
            <w:bottom w:val="none" w:sz="0" w:space="0" w:color="auto"/>
            <w:right w:val="none" w:sz="0" w:space="0" w:color="auto"/>
          </w:divBdr>
        </w:div>
        <w:div w:id="655761182">
          <w:marLeft w:val="640"/>
          <w:marRight w:val="0"/>
          <w:marTop w:val="0"/>
          <w:marBottom w:val="0"/>
          <w:divBdr>
            <w:top w:val="none" w:sz="0" w:space="0" w:color="auto"/>
            <w:left w:val="none" w:sz="0" w:space="0" w:color="auto"/>
            <w:bottom w:val="none" w:sz="0" w:space="0" w:color="auto"/>
            <w:right w:val="none" w:sz="0" w:space="0" w:color="auto"/>
          </w:divBdr>
        </w:div>
        <w:div w:id="1607927116">
          <w:marLeft w:val="640"/>
          <w:marRight w:val="0"/>
          <w:marTop w:val="0"/>
          <w:marBottom w:val="0"/>
          <w:divBdr>
            <w:top w:val="none" w:sz="0" w:space="0" w:color="auto"/>
            <w:left w:val="none" w:sz="0" w:space="0" w:color="auto"/>
            <w:bottom w:val="none" w:sz="0" w:space="0" w:color="auto"/>
            <w:right w:val="none" w:sz="0" w:space="0" w:color="auto"/>
          </w:divBdr>
        </w:div>
        <w:div w:id="160970275">
          <w:marLeft w:val="640"/>
          <w:marRight w:val="0"/>
          <w:marTop w:val="0"/>
          <w:marBottom w:val="0"/>
          <w:divBdr>
            <w:top w:val="none" w:sz="0" w:space="0" w:color="auto"/>
            <w:left w:val="none" w:sz="0" w:space="0" w:color="auto"/>
            <w:bottom w:val="none" w:sz="0" w:space="0" w:color="auto"/>
            <w:right w:val="none" w:sz="0" w:space="0" w:color="auto"/>
          </w:divBdr>
        </w:div>
        <w:div w:id="1039554759">
          <w:marLeft w:val="640"/>
          <w:marRight w:val="0"/>
          <w:marTop w:val="0"/>
          <w:marBottom w:val="0"/>
          <w:divBdr>
            <w:top w:val="none" w:sz="0" w:space="0" w:color="auto"/>
            <w:left w:val="none" w:sz="0" w:space="0" w:color="auto"/>
            <w:bottom w:val="none" w:sz="0" w:space="0" w:color="auto"/>
            <w:right w:val="none" w:sz="0" w:space="0" w:color="auto"/>
          </w:divBdr>
        </w:div>
        <w:div w:id="776483344">
          <w:marLeft w:val="640"/>
          <w:marRight w:val="0"/>
          <w:marTop w:val="0"/>
          <w:marBottom w:val="0"/>
          <w:divBdr>
            <w:top w:val="none" w:sz="0" w:space="0" w:color="auto"/>
            <w:left w:val="none" w:sz="0" w:space="0" w:color="auto"/>
            <w:bottom w:val="none" w:sz="0" w:space="0" w:color="auto"/>
            <w:right w:val="none" w:sz="0" w:space="0" w:color="auto"/>
          </w:divBdr>
        </w:div>
        <w:div w:id="917448615">
          <w:marLeft w:val="640"/>
          <w:marRight w:val="0"/>
          <w:marTop w:val="0"/>
          <w:marBottom w:val="0"/>
          <w:divBdr>
            <w:top w:val="none" w:sz="0" w:space="0" w:color="auto"/>
            <w:left w:val="none" w:sz="0" w:space="0" w:color="auto"/>
            <w:bottom w:val="none" w:sz="0" w:space="0" w:color="auto"/>
            <w:right w:val="none" w:sz="0" w:space="0" w:color="auto"/>
          </w:divBdr>
        </w:div>
        <w:div w:id="694772558">
          <w:marLeft w:val="640"/>
          <w:marRight w:val="0"/>
          <w:marTop w:val="0"/>
          <w:marBottom w:val="0"/>
          <w:divBdr>
            <w:top w:val="none" w:sz="0" w:space="0" w:color="auto"/>
            <w:left w:val="none" w:sz="0" w:space="0" w:color="auto"/>
            <w:bottom w:val="none" w:sz="0" w:space="0" w:color="auto"/>
            <w:right w:val="none" w:sz="0" w:space="0" w:color="auto"/>
          </w:divBdr>
        </w:div>
        <w:div w:id="1786272575">
          <w:marLeft w:val="640"/>
          <w:marRight w:val="0"/>
          <w:marTop w:val="0"/>
          <w:marBottom w:val="0"/>
          <w:divBdr>
            <w:top w:val="none" w:sz="0" w:space="0" w:color="auto"/>
            <w:left w:val="none" w:sz="0" w:space="0" w:color="auto"/>
            <w:bottom w:val="none" w:sz="0" w:space="0" w:color="auto"/>
            <w:right w:val="none" w:sz="0" w:space="0" w:color="auto"/>
          </w:divBdr>
        </w:div>
        <w:div w:id="24445790">
          <w:marLeft w:val="640"/>
          <w:marRight w:val="0"/>
          <w:marTop w:val="0"/>
          <w:marBottom w:val="0"/>
          <w:divBdr>
            <w:top w:val="none" w:sz="0" w:space="0" w:color="auto"/>
            <w:left w:val="none" w:sz="0" w:space="0" w:color="auto"/>
            <w:bottom w:val="none" w:sz="0" w:space="0" w:color="auto"/>
            <w:right w:val="none" w:sz="0" w:space="0" w:color="auto"/>
          </w:divBdr>
        </w:div>
        <w:div w:id="1962951407">
          <w:marLeft w:val="640"/>
          <w:marRight w:val="0"/>
          <w:marTop w:val="0"/>
          <w:marBottom w:val="0"/>
          <w:divBdr>
            <w:top w:val="none" w:sz="0" w:space="0" w:color="auto"/>
            <w:left w:val="none" w:sz="0" w:space="0" w:color="auto"/>
            <w:bottom w:val="none" w:sz="0" w:space="0" w:color="auto"/>
            <w:right w:val="none" w:sz="0" w:space="0" w:color="auto"/>
          </w:divBdr>
        </w:div>
        <w:div w:id="23025681">
          <w:marLeft w:val="640"/>
          <w:marRight w:val="0"/>
          <w:marTop w:val="0"/>
          <w:marBottom w:val="0"/>
          <w:divBdr>
            <w:top w:val="none" w:sz="0" w:space="0" w:color="auto"/>
            <w:left w:val="none" w:sz="0" w:space="0" w:color="auto"/>
            <w:bottom w:val="none" w:sz="0" w:space="0" w:color="auto"/>
            <w:right w:val="none" w:sz="0" w:space="0" w:color="auto"/>
          </w:divBdr>
        </w:div>
        <w:div w:id="1774936670">
          <w:marLeft w:val="640"/>
          <w:marRight w:val="0"/>
          <w:marTop w:val="0"/>
          <w:marBottom w:val="0"/>
          <w:divBdr>
            <w:top w:val="none" w:sz="0" w:space="0" w:color="auto"/>
            <w:left w:val="none" w:sz="0" w:space="0" w:color="auto"/>
            <w:bottom w:val="none" w:sz="0" w:space="0" w:color="auto"/>
            <w:right w:val="none" w:sz="0" w:space="0" w:color="auto"/>
          </w:divBdr>
        </w:div>
        <w:div w:id="924991580">
          <w:marLeft w:val="640"/>
          <w:marRight w:val="0"/>
          <w:marTop w:val="0"/>
          <w:marBottom w:val="0"/>
          <w:divBdr>
            <w:top w:val="none" w:sz="0" w:space="0" w:color="auto"/>
            <w:left w:val="none" w:sz="0" w:space="0" w:color="auto"/>
            <w:bottom w:val="none" w:sz="0" w:space="0" w:color="auto"/>
            <w:right w:val="none" w:sz="0" w:space="0" w:color="auto"/>
          </w:divBdr>
        </w:div>
        <w:div w:id="1856389">
          <w:marLeft w:val="640"/>
          <w:marRight w:val="0"/>
          <w:marTop w:val="0"/>
          <w:marBottom w:val="0"/>
          <w:divBdr>
            <w:top w:val="none" w:sz="0" w:space="0" w:color="auto"/>
            <w:left w:val="none" w:sz="0" w:space="0" w:color="auto"/>
            <w:bottom w:val="none" w:sz="0" w:space="0" w:color="auto"/>
            <w:right w:val="none" w:sz="0" w:space="0" w:color="auto"/>
          </w:divBdr>
        </w:div>
        <w:div w:id="1157645886">
          <w:marLeft w:val="640"/>
          <w:marRight w:val="0"/>
          <w:marTop w:val="0"/>
          <w:marBottom w:val="0"/>
          <w:divBdr>
            <w:top w:val="none" w:sz="0" w:space="0" w:color="auto"/>
            <w:left w:val="none" w:sz="0" w:space="0" w:color="auto"/>
            <w:bottom w:val="none" w:sz="0" w:space="0" w:color="auto"/>
            <w:right w:val="none" w:sz="0" w:space="0" w:color="auto"/>
          </w:divBdr>
        </w:div>
      </w:divsChild>
    </w:div>
    <w:div w:id="1649243170">
      <w:marLeft w:val="640"/>
      <w:marRight w:val="0"/>
      <w:marTop w:val="0"/>
      <w:marBottom w:val="0"/>
      <w:divBdr>
        <w:top w:val="none" w:sz="0" w:space="0" w:color="auto"/>
        <w:left w:val="none" w:sz="0" w:space="0" w:color="auto"/>
        <w:bottom w:val="none" w:sz="0" w:space="0" w:color="auto"/>
        <w:right w:val="none" w:sz="0" w:space="0" w:color="auto"/>
      </w:divBdr>
    </w:div>
    <w:div w:id="1649749697">
      <w:marLeft w:val="640"/>
      <w:marRight w:val="0"/>
      <w:marTop w:val="0"/>
      <w:marBottom w:val="0"/>
      <w:divBdr>
        <w:top w:val="none" w:sz="0" w:space="0" w:color="auto"/>
        <w:left w:val="none" w:sz="0" w:space="0" w:color="auto"/>
        <w:bottom w:val="none" w:sz="0" w:space="0" w:color="auto"/>
        <w:right w:val="none" w:sz="0" w:space="0" w:color="auto"/>
      </w:divBdr>
    </w:div>
    <w:div w:id="1649938800">
      <w:marLeft w:val="640"/>
      <w:marRight w:val="0"/>
      <w:marTop w:val="0"/>
      <w:marBottom w:val="0"/>
      <w:divBdr>
        <w:top w:val="none" w:sz="0" w:space="0" w:color="auto"/>
        <w:left w:val="none" w:sz="0" w:space="0" w:color="auto"/>
        <w:bottom w:val="none" w:sz="0" w:space="0" w:color="auto"/>
        <w:right w:val="none" w:sz="0" w:space="0" w:color="auto"/>
      </w:divBdr>
    </w:div>
    <w:div w:id="1650281001">
      <w:marLeft w:val="640"/>
      <w:marRight w:val="0"/>
      <w:marTop w:val="0"/>
      <w:marBottom w:val="0"/>
      <w:divBdr>
        <w:top w:val="none" w:sz="0" w:space="0" w:color="auto"/>
        <w:left w:val="none" w:sz="0" w:space="0" w:color="auto"/>
        <w:bottom w:val="none" w:sz="0" w:space="0" w:color="auto"/>
        <w:right w:val="none" w:sz="0" w:space="0" w:color="auto"/>
      </w:divBdr>
    </w:div>
    <w:div w:id="1650472328">
      <w:marLeft w:val="640"/>
      <w:marRight w:val="0"/>
      <w:marTop w:val="0"/>
      <w:marBottom w:val="0"/>
      <w:divBdr>
        <w:top w:val="none" w:sz="0" w:space="0" w:color="auto"/>
        <w:left w:val="none" w:sz="0" w:space="0" w:color="auto"/>
        <w:bottom w:val="none" w:sz="0" w:space="0" w:color="auto"/>
        <w:right w:val="none" w:sz="0" w:space="0" w:color="auto"/>
      </w:divBdr>
    </w:div>
    <w:div w:id="1650671278">
      <w:marLeft w:val="640"/>
      <w:marRight w:val="0"/>
      <w:marTop w:val="0"/>
      <w:marBottom w:val="0"/>
      <w:divBdr>
        <w:top w:val="none" w:sz="0" w:space="0" w:color="auto"/>
        <w:left w:val="none" w:sz="0" w:space="0" w:color="auto"/>
        <w:bottom w:val="none" w:sz="0" w:space="0" w:color="auto"/>
        <w:right w:val="none" w:sz="0" w:space="0" w:color="auto"/>
      </w:divBdr>
    </w:div>
    <w:div w:id="1650742858">
      <w:marLeft w:val="640"/>
      <w:marRight w:val="0"/>
      <w:marTop w:val="0"/>
      <w:marBottom w:val="0"/>
      <w:divBdr>
        <w:top w:val="none" w:sz="0" w:space="0" w:color="auto"/>
        <w:left w:val="none" w:sz="0" w:space="0" w:color="auto"/>
        <w:bottom w:val="none" w:sz="0" w:space="0" w:color="auto"/>
        <w:right w:val="none" w:sz="0" w:space="0" w:color="auto"/>
      </w:divBdr>
    </w:div>
    <w:div w:id="1650983562">
      <w:marLeft w:val="640"/>
      <w:marRight w:val="0"/>
      <w:marTop w:val="0"/>
      <w:marBottom w:val="0"/>
      <w:divBdr>
        <w:top w:val="none" w:sz="0" w:space="0" w:color="auto"/>
        <w:left w:val="none" w:sz="0" w:space="0" w:color="auto"/>
        <w:bottom w:val="none" w:sz="0" w:space="0" w:color="auto"/>
        <w:right w:val="none" w:sz="0" w:space="0" w:color="auto"/>
      </w:divBdr>
    </w:div>
    <w:div w:id="1650983788">
      <w:bodyDiv w:val="1"/>
      <w:marLeft w:val="0"/>
      <w:marRight w:val="0"/>
      <w:marTop w:val="0"/>
      <w:marBottom w:val="0"/>
      <w:divBdr>
        <w:top w:val="none" w:sz="0" w:space="0" w:color="auto"/>
        <w:left w:val="none" w:sz="0" w:space="0" w:color="auto"/>
        <w:bottom w:val="none" w:sz="0" w:space="0" w:color="auto"/>
        <w:right w:val="none" w:sz="0" w:space="0" w:color="auto"/>
      </w:divBdr>
      <w:divsChild>
        <w:div w:id="50272259">
          <w:marLeft w:val="640"/>
          <w:marRight w:val="0"/>
          <w:marTop w:val="0"/>
          <w:marBottom w:val="0"/>
          <w:divBdr>
            <w:top w:val="none" w:sz="0" w:space="0" w:color="auto"/>
            <w:left w:val="none" w:sz="0" w:space="0" w:color="auto"/>
            <w:bottom w:val="none" w:sz="0" w:space="0" w:color="auto"/>
            <w:right w:val="none" w:sz="0" w:space="0" w:color="auto"/>
          </w:divBdr>
        </w:div>
        <w:div w:id="1820340587">
          <w:marLeft w:val="640"/>
          <w:marRight w:val="0"/>
          <w:marTop w:val="0"/>
          <w:marBottom w:val="0"/>
          <w:divBdr>
            <w:top w:val="none" w:sz="0" w:space="0" w:color="auto"/>
            <w:left w:val="none" w:sz="0" w:space="0" w:color="auto"/>
            <w:bottom w:val="none" w:sz="0" w:space="0" w:color="auto"/>
            <w:right w:val="none" w:sz="0" w:space="0" w:color="auto"/>
          </w:divBdr>
        </w:div>
        <w:div w:id="801725629">
          <w:marLeft w:val="640"/>
          <w:marRight w:val="0"/>
          <w:marTop w:val="0"/>
          <w:marBottom w:val="0"/>
          <w:divBdr>
            <w:top w:val="none" w:sz="0" w:space="0" w:color="auto"/>
            <w:left w:val="none" w:sz="0" w:space="0" w:color="auto"/>
            <w:bottom w:val="none" w:sz="0" w:space="0" w:color="auto"/>
            <w:right w:val="none" w:sz="0" w:space="0" w:color="auto"/>
          </w:divBdr>
        </w:div>
        <w:div w:id="1664504492">
          <w:marLeft w:val="640"/>
          <w:marRight w:val="0"/>
          <w:marTop w:val="0"/>
          <w:marBottom w:val="0"/>
          <w:divBdr>
            <w:top w:val="none" w:sz="0" w:space="0" w:color="auto"/>
            <w:left w:val="none" w:sz="0" w:space="0" w:color="auto"/>
            <w:bottom w:val="none" w:sz="0" w:space="0" w:color="auto"/>
            <w:right w:val="none" w:sz="0" w:space="0" w:color="auto"/>
          </w:divBdr>
        </w:div>
        <w:div w:id="467011144">
          <w:marLeft w:val="640"/>
          <w:marRight w:val="0"/>
          <w:marTop w:val="0"/>
          <w:marBottom w:val="0"/>
          <w:divBdr>
            <w:top w:val="none" w:sz="0" w:space="0" w:color="auto"/>
            <w:left w:val="none" w:sz="0" w:space="0" w:color="auto"/>
            <w:bottom w:val="none" w:sz="0" w:space="0" w:color="auto"/>
            <w:right w:val="none" w:sz="0" w:space="0" w:color="auto"/>
          </w:divBdr>
        </w:div>
        <w:div w:id="1863589255">
          <w:marLeft w:val="640"/>
          <w:marRight w:val="0"/>
          <w:marTop w:val="0"/>
          <w:marBottom w:val="0"/>
          <w:divBdr>
            <w:top w:val="none" w:sz="0" w:space="0" w:color="auto"/>
            <w:left w:val="none" w:sz="0" w:space="0" w:color="auto"/>
            <w:bottom w:val="none" w:sz="0" w:space="0" w:color="auto"/>
            <w:right w:val="none" w:sz="0" w:space="0" w:color="auto"/>
          </w:divBdr>
        </w:div>
        <w:div w:id="1455756462">
          <w:marLeft w:val="640"/>
          <w:marRight w:val="0"/>
          <w:marTop w:val="0"/>
          <w:marBottom w:val="0"/>
          <w:divBdr>
            <w:top w:val="none" w:sz="0" w:space="0" w:color="auto"/>
            <w:left w:val="none" w:sz="0" w:space="0" w:color="auto"/>
            <w:bottom w:val="none" w:sz="0" w:space="0" w:color="auto"/>
            <w:right w:val="none" w:sz="0" w:space="0" w:color="auto"/>
          </w:divBdr>
        </w:div>
        <w:div w:id="58284293">
          <w:marLeft w:val="640"/>
          <w:marRight w:val="0"/>
          <w:marTop w:val="0"/>
          <w:marBottom w:val="0"/>
          <w:divBdr>
            <w:top w:val="none" w:sz="0" w:space="0" w:color="auto"/>
            <w:left w:val="none" w:sz="0" w:space="0" w:color="auto"/>
            <w:bottom w:val="none" w:sz="0" w:space="0" w:color="auto"/>
            <w:right w:val="none" w:sz="0" w:space="0" w:color="auto"/>
          </w:divBdr>
        </w:div>
        <w:div w:id="1648049881">
          <w:marLeft w:val="640"/>
          <w:marRight w:val="0"/>
          <w:marTop w:val="0"/>
          <w:marBottom w:val="0"/>
          <w:divBdr>
            <w:top w:val="none" w:sz="0" w:space="0" w:color="auto"/>
            <w:left w:val="none" w:sz="0" w:space="0" w:color="auto"/>
            <w:bottom w:val="none" w:sz="0" w:space="0" w:color="auto"/>
            <w:right w:val="none" w:sz="0" w:space="0" w:color="auto"/>
          </w:divBdr>
        </w:div>
        <w:div w:id="838230424">
          <w:marLeft w:val="640"/>
          <w:marRight w:val="0"/>
          <w:marTop w:val="0"/>
          <w:marBottom w:val="0"/>
          <w:divBdr>
            <w:top w:val="none" w:sz="0" w:space="0" w:color="auto"/>
            <w:left w:val="none" w:sz="0" w:space="0" w:color="auto"/>
            <w:bottom w:val="none" w:sz="0" w:space="0" w:color="auto"/>
            <w:right w:val="none" w:sz="0" w:space="0" w:color="auto"/>
          </w:divBdr>
        </w:div>
        <w:div w:id="83694769">
          <w:marLeft w:val="640"/>
          <w:marRight w:val="0"/>
          <w:marTop w:val="0"/>
          <w:marBottom w:val="0"/>
          <w:divBdr>
            <w:top w:val="none" w:sz="0" w:space="0" w:color="auto"/>
            <w:left w:val="none" w:sz="0" w:space="0" w:color="auto"/>
            <w:bottom w:val="none" w:sz="0" w:space="0" w:color="auto"/>
            <w:right w:val="none" w:sz="0" w:space="0" w:color="auto"/>
          </w:divBdr>
        </w:div>
        <w:div w:id="991564990">
          <w:marLeft w:val="640"/>
          <w:marRight w:val="0"/>
          <w:marTop w:val="0"/>
          <w:marBottom w:val="0"/>
          <w:divBdr>
            <w:top w:val="none" w:sz="0" w:space="0" w:color="auto"/>
            <w:left w:val="none" w:sz="0" w:space="0" w:color="auto"/>
            <w:bottom w:val="none" w:sz="0" w:space="0" w:color="auto"/>
            <w:right w:val="none" w:sz="0" w:space="0" w:color="auto"/>
          </w:divBdr>
        </w:div>
        <w:div w:id="1823425557">
          <w:marLeft w:val="640"/>
          <w:marRight w:val="0"/>
          <w:marTop w:val="0"/>
          <w:marBottom w:val="0"/>
          <w:divBdr>
            <w:top w:val="none" w:sz="0" w:space="0" w:color="auto"/>
            <w:left w:val="none" w:sz="0" w:space="0" w:color="auto"/>
            <w:bottom w:val="none" w:sz="0" w:space="0" w:color="auto"/>
            <w:right w:val="none" w:sz="0" w:space="0" w:color="auto"/>
          </w:divBdr>
        </w:div>
        <w:div w:id="2083216220">
          <w:marLeft w:val="640"/>
          <w:marRight w:val="0"/>
          <w:marTop w:val="0"/>
          <w:marBottom w:val="0"/>
          <w:divBdr>
            <w:top w:val="none" w:sz="0" w:space="0" w:color="auto"/>
            <w:left w:val="none" w:sz="0" w:space="0" w:color="auto"/>
            <w:bottom w:val="none" w:sz="0" w:space="0" w:color="auto"/>
            <w:right w:val="none" w:sz="0" w:space="0" w:color="auto"/>
          </w:divBdr>
        </w:div>
        <w:div w:id="764375385">
          <w:marLeft w:val="640"/>
          <w:marRight w:val="0"/>
          <w:marTop w:val="0"/>
          <w:marBottom w:val="0"/>
          <w:divBdr>
            <w:top w:val="none" w:sz="0" w:space="0" w:color="auto"/>
            <w:left w:val="none" w:sz="0" w:space="0" w:color="auto"/>
            <w:bottom w:val="none" w:sz="0" w:space="0" w:color="auto"/>
            <w:right w:val="none" w:sz="0" w:space="0" w:color="auto"/>
          </w:divBdr>
        </w:div>
        <w:div w:id="1868717272">
          <w:marLeft w:val="640"/>
          <w:marRight w:val="0"/>
          <w:marTop w:val="0"/>
          <w:marBottom w:val="0"/>
          <w:divBdr>
            <w:top w:val="none" w:sz="0" w:space="0" w:color="auto"/>
            <w:left w:val="none" w:sz="0" w:space="0" w:color="auto"/>
            <w:bottom w:val="none" w:sz="0" w:space="0" w:color="auto"/>
            <w:right w:val="none" w:sz="0" w:space="0" w:color="auto"/>
          </w:divBdr>
        </w:div>
        <w:div w:id="1119756870">
          <w:marLeft w:val="640"/>
          <w:marRight w:val="0"/>
          <w:marTop w:val="0"/>
          <w:marBottom w:val="0"/>
          <w:divBdr>
            <w:top w:val="none" w:sz="0" w:space="0" w:color="auto"/>
            <w:left w:val="none" w:sz="0" w:space="0" w:color="auto"/>
            <w:bottom w:val="none" w:sz="0" w:space="0" w:color="auto"/>
            <w:right w:val="none" w:sz="0" w:space="0" w:color="auto"/>
          </w:divBdr>
        </w:div>
        <w:div w:id="1226532616">
          <w:marLeft w:val="640"/>
          <w:marRight w:val="0"/>
          <w:marTop w:val="0"/>
          <w:marBottom w:val="0"/>
          <w:divBdr>
            <w:top w:val="none" w:sz="0" w:space="0" w:color="auto"/>
            <w:left w:val="none" w:sz="0" w:space="0" w:color="auto"/>
            <w:bottom w:val="none" w:sz="0" w:space="0" w:color="auto"/>
            <w:right w:val="none" w:sz="0" w:space="0" w:color="auto"/>
          </w:divBdr>
        </w:div>
        <w:div w:id="1095129837">
          <w:marLeft w:val="640"/>
          <w:marRight w:val="0"/>
          <w:marTop w:val="0"/>
          <w:marBottom w:val="0"/>
          <w:divBdr>
            <w:top w:val="none" w:sz="0" w:space="0" w:color="auto"/>
            <w:left w:val="none" w:sz="0" w:space="0" w:color="auto"/>
            <w:bottom w:val="none" w:sz="0" w:space="0" w:color="auto"/>
            <w:right w:val="none" w:sz="0" w:space="0" w:color="auto"/>
          </w:divBdr>
        </w:div>
        <w:div w:id="1510944935">
          <w:marLeft w:val="640"/>
          <w:marRight w:val="0"/>
          <w:marTop w:val="0"/>
          <w:marBottom w:val="0"/>
          <w:divBdr>
            <w:top w:val="none" w:sz="0" w:space="0" w:color="auto"/>
            <w:left w:val="none" w:sz="0" w:space="0" w:color="auto"/>
            <w:bottom w:val="none" w:sz="0" w:space="0" w:color="auto"/>
            <w:right w:val="none" w:sz="0" w:space="0" w:color="auto"/>
          </w:divBdr>
        </w:div>
        <w:div w:id="847063738">
          <w:marLeft w:val="640"/>
          <w:marRight w:val="0"/>
          <w:marTop w:val="0"/>
          <w:marBottom w:val="0"/>
          <w:divBdr>
            <w:top w:val="none" w:sz="0" w:space="0" w:color="auto"/>
            <w:left w:val="none" w:sz="0" w:space="0" w:color="auto"/>
            <w:bottom w:val="none" w:sz="0" w:space="0" w:color="auto"/>
            <w:right w:val="none" w:sz="0" w:space="0" w:color="auto"/>
          </w:divBdr>
        </w:div>
        <w:div w:id="257493795">
          <w:marLeft w:val="640"/>
          <w:marRight w:val="0"/>
          <w:marTop w:val="0"/>
          <w:marBottom w:val="0"/>
          <w:divBdr>
            <w:top w:val="none" w:sz="0" w:space="0" w:color="auto"/>
            <w:left w:val="none" w:sz="0" w:space="0" w:color="auto"/>
            <w:bottom w:val="none" w:sz="0" w:space="0" w:color="auto"/>
            <w:right w:val="none" w:sz="0" w:space="0" w:color="auto"/>
          </w:divBdr>
        </w:div>
      </w:divsChild>
    </w:div>
    <w:div w:id="1650984497">
      <w:marLeft w:val="640"/>
      <w:marRight w:val="0"/>
      <w:marTop w:val="0"/>
      <w:marBottom w:val="0"/>
      <w:divBdr>
        <w:top w:val="none" w:sz="0" w:space="0" w:color="auto"/>
        <w:left w:val="none" w:sz="0" w:space="0" w:color="auto"/>
        <w:bottom w:val="none" w:sz="0" w:space="0" w:color="auto"/>
        <w:right w:val="none" w:sz="0" w:space="0" w:color="auto"/>
      </w:divBdr>
    </w:div>
    <w:div w:id="1650985148">
      <w:marLeft w:val="640"/>
      <w:marRight w:val="0"/>
      <w:marTop w:val="0"/>
      <w:marBottom w:val="0"/>
      <w:divBdr>
        <w:top w:val="none" w:sz="0" w:space="0" w:color="auto"/>
        <w:left w:val="none" w:sz="0" w:space="0" w:color="auto"/>
        <w:bottom w:val="none" w:sz="0" w:space="0" w:color="auto"/>
        <w:right w:val="none" w:sz="0" w:space="0" w:color="auto"/>
      </w:divBdr>
    </w:div>
    <w:div w:id="1652709491">
      <w:marLeft w:val="640"/>
      <w:marRight w:val="0"/>
      <w:marTop w:val="0"/>
      <w:marBottom w:val="0"/>
      <w:divBdr>
        <w:top w:val="none" w:sz="0" w:space="0" w:color="auto"/>
        <w:left w:val="none" w:sz="0" w:space="0" w:color="auto"/>
        <w:bottom w:val="none" w:sz="0" w:space="0" w:color="auto"/>
        <w:right w:val="none" w:sz="0" w:space="0" w:color="auto"/>
      </w:divBdr>
    </w:div>
    <w:div w:id="1652784510">
      <w:marLeft w:val="640"/>
      <w:marRight w:val="0"/>
      <w:marTop w:val="0"/>
      <w:marBottom w:val="0"/>
      <w:divBdr>
        <w:top w:val="none" w:sz="0" w:space="0" w:color="auto"/>
        <w:left w:val="none" w:sz="0" w:space="0" w:color="auto"/>
        <w:bottom w:val="none" w:sz="0" w:space="0" w:color="auto"/>
        <w:right w:val="none" w:sz="0" w:space="0" w:color="auto"/>
      </w:divBdr>
    </w:div>
    <w:div w:id="1653482876">
      <w:marLeft w:val="640"/>
      <w:marRight w:val="0"/>
      <w:marTop w:val="0"/>
      <w:marBottom w:val="0"/>
      <w:divBdr>
        <w:top w:val="none" w:sz="0" w:space="0" w:color="auto"/>
        <w:left w:val="none" w:sz="0" w:space="0" w:color="auto"/>
        <w:bottom w:val="none" w:sz="0" w:space="0" w:color="auto"/>
        <w:right w:val="none" w:sz="0" w:space="0" w:color="auto"/>
      </w:divBdr>
    </w:div>
    <w:div w:id="1653757673">
      <w:marLeft w:val="640"/>
      <w:marRight w:val="0"/>
      <w:marTop w:val="0"/>
      <w:marBottom w:val="0"/>
      <w:divBdr>
        <w:top w:val="none" w:sz="0" w:space="0" w:color="auto"/>
        <w:left w:val="none" w:sz="0" w:space="0" w:color="auto"/>
        <w:bottom w:val="none" w:sz="0" w:space="0" w:color="auto"/>
        <w:right w:val="none" w:sz="0" w:space="0" w:color="auto"/>
      </w:divBdr>
    </w:div>
    <w:div w:id="1654216820">
      <w:marLeft w:val="640"/>
      <w:marRight w:val="0"/>
      <w:marTop w:val="0"/>
      <w:marBottom w:val="0"/>
      <w:divBdr>
        <w:top w:val="none" w:sz="0" w:space="0" w:color="auto"/>
        <w:left w:val="none" w:sz="0" w:space="0" w:color="auto"/>
        <w:bottom w:val="none" w:sz="0" w:space="0" w:color="auto"/>
        <w:right w:val="none" w:sz="0" w:space="0" w:color="auto"/>
      </w:divBdr>
    </w:div>
    <w:div w:id="1655139221">
      <w:marLeft w:val="640"/>
      <w:marRight w:val="0"/>
      <w:marTop w:val="0"/>
      <w:marBottom w:val="0"/>
      <w:divBdr>
        <w:top w:val="none" w:sz="0" w:space="0" w:color="auto"/>
        <w:left w:val="none" w:sz="0" w:space="0" w:color="auto"/>
        <w:bottom w:val="none" w:sz="0" w:space="0" w:color="auto"/>
        <w:right w:val="none" w:sz="0" w:space="0" w:color="auto"/>
      </w:divBdr>
    </w:div>
    <w:div w:id="1655714491">
      <w:marLeft w:val="640"/>
      <w:marRight w:val="0"/>
      <w:marTop w:val="0"/>
      <w:marBottom w:val="0"/>
      <w:divBdr>
        <w:top w:val="none" w:sz="0" w:space="0" w:color="auto"/>
        <w:left w:val="none" w:sz="0" w:space="0" w:color="auto"/>
        <w:bottom w:val="none" w:sz="0" w:space="0" w:color="auto"/>
        <w:right w:val="none" w:sz="0" w:space="0" w:color="auto"/>
      </w:divBdr>
    </w:div>
    <w:div w:id="1655798011">
      <w:marLeft w:val="640"/>
      <w:marRight w:val="0"/>
      <w:marTop w:val="0"/>
      <w:marBottom w:val="0"/>
      <w:divBdr>
        <w:top w:val="none" w:sz="0" w:space="0" w:color="auto"/>
        <w:left w:val="none" w:sz="0" w:space="0" w:color="auto"/>
        <w:bottom w:val="none" w:sz="0" w:space="0" w:color="auto"/>
        <w:right w:val="none" w:sz="0" w:space="0" w:color="auto"/>
      </w:divBdr>
    </w:div>
    <w:div w:id="1655992774">
      <w:marLeft w:val="640"/>
      <w:marRight w:val="0"/>
      <w:marTop w:val="0"/>
      <w:marBottom w:val="0"/>
      <w:divBdr>
        <w:top w:val="none" w:sz="0" w:space="0" w:color="auto"/>
        <w:left w:val="none" w:sz="0" w:space="0" w:color="auto"/>
        <w:bottom w:val="none" w:sz="0" w:space="0" w:color="auto"/>
        <w:right w:val="none" w:sz="0" w:space="0" w:color="auto"/>
      </w:divBdr>
    </w:div>
    <w:div w:id="1656104421">
      <w:marLeft w:val="640"/>
      <w:marRight w:val="0"/>
      <w:marTop w:val="0"/>
      <w:marBottom w:val="0"/>
      <w:divBdr>
        <w:top w:val="none" w:sz="0" w:space="0" w:color="auto"/>
        <w:left w:val="none" w:sz="0" w:space="0" w:color="auto"/>
        <w:bottom w:val="none" w:sz="0" w:space="0" w:color="auto"/>
        <w:right w:val="none" w:sz="0" w:space="0" w:color="auto"/>
      </w:divBdr>
    </w:div>
    <w:div w:id="1656179074">
      <w:marLeft w:val="640"/>
      <w:marRight w:val="0"/>
      <w:marTop w:val="0"/>
      <w:marBottom w:val="0"/>
      <w:divBdr>
        <w:top w:val="none" w:sz="0" w:space="0" w:color="auto"/>
        <w:left w:val="none" w:sz="0" w:space="0" w:color="auto"/>
        <w:bottom w:val="none" w:sz="0" w:space="0" w:color="auto"/>
        <w:right w:val="none" w:sz="0" w:space="0" w:color="auto"/>
      </w:divBdr>
    </w:div>
    <w:div w:id="1656643036">
      <w:marLeft w:val="640"/>
      <w:marRight w:val="0"/>
      <w:marTop w:val="0"/>
      <w:marBottom w:val="0"/>
      <w:divBdr>
        <w:top w:val="none" w:sz="0" w:space="0" w:color="auto"/>
        <w:left w:val="none" w:sz="0" w:space="0" w:color="auto"/>
        <w:bottom w:val="none" w:sz="0" w:space="0" w:color="auto"/>
        <w:right w:val="none" w:sz="0" w:space="0" w:color="auto"/>
      </w:divBdr>
    </w:div>
    <w:div w:id="1657030233">
      <w:marLeft w:val="640"/>
      <w:marRight w:val="0"/>
      <w:marTop w:val="0"/>
      <w:marBottom w:val="0"/>
      <w:divBdr>
        <w:top w:val="none" w:sz="0" w:space="0" w:color="auto"/>
        <w:left w:val="none" w:sz="0" w:space="0" w:color="auto"/>
        <w:bottom w:val="none" w:sz="0" w:space="0" w:color="auto"/>
        <w:right w:val="none" w:sz="0" w:space="0" w:color="auto"/>
      </w:divBdr>
    </w:div>
    <w:div w:id="1657881041">
      <w:marLeft w:val="640"/>
      <w:marRight w:val="0"/>
      <w:marTop w:val="0"/>
      <w:marBottom w:val="0"/>
      <w:divBdr>
        <w:top w:val="none" w:sz="0" w:space="0" w:color="auto"/>
        <w:left w:val="none" w:sz="0" w:space="0" w:color="auto"/>
        <w:bottom w:val="none" w:sz="0" w:space="0" w:color="auto"/>
        <w:right w:val="none" w:sz="0" w:space="0" w:color="auto"/>
      </w:divBdr>
    </w:div>
    <w:div w:id="1658265282">
      <w:marLeft w:val="640"/>
      <w:marRight w:val="0"/>
      <w:marTop w:val="0"/>
      <w:marBottom w:val="0"/>
      <w:divBdr>
        <w:top w:val="none" w:sz="0" w:space="0" w:color="auto"/>
        <w:left w:val="none" w:sz="0" w:space="0" w:color="auto"/>
        <w:bottom w:val="none" w:sz="0" w:space="0" w:color="auto"/>
        <w:right w:val="none" w:sz="0" w:space="0" w:color="auto"/>
      </w:divBdr>
    </w:div>
    <w:div w:id="1658532607">
      <w:marLeft w:val="640"/>
      <w:marRight w:val="0"/>
      <w:marTop w:val="0"/>
      <w:marBottom w:val="0"/>
      <w:divBdr>
        <w:top w:val="none" w:sz="0" w:space="0" w:color="auto"/>
        <w:left w:val="none" w:sz="0" w:space="0" w:color="auto"/>
        <w:bottom w:val="none" w:sz="0" w:space="0" w:color="auto"/>
        <w:right w:val="none" w:sz="0" w:space="0" w:color="auto"/>
      </w:divBdr>
    </w:div>
    <w:div w:id="1658655899">
      <w:marLeft w:val="640"/>
      <w:marRight w:val="0"/>
      <w:marTop w:val="0"/>
      <w:marBottom w:val="0"/>
      <w:divBdr>
        <w:top w:val="none" w:sz="0" w:space="0" w:color="auto"/>
        <w:left w:val="none" w:sz="0" w:space="0" w:color="auto"/>
        <w:bottom w:val="none" w:sz="0" w:space="0" w:color="auto"/>
        <w:right w:val="none" w:sz="0" w:space="0" w:color="auto"/>
      </w:divBdr>
    </w:div>
    <w:div w:id="1659067815">
      <w:marLeft w:val="640"/>
      <w:marRight w:val="0"/>
      <w:marTop w:val="0"/>
      <w:marBottom w:val="0"/>
      <w:divBdr>
        <w:top w:val="none" w:sz="0" w:space="0" w:color="auto"/>
        <w:left w:val="none" w:sz="0" w:space="0" w:color="auto"/>
        <w:bottom w:val="none" w:sz="0" w:space="0" w:color="auto"/>
        <w:right w:val="none" w:sz="0" w:space="0" w:color="auto"/>
      </w:divBdr>
    </w:div>
    <w:div w:id="1659653274">
      <w:marLeft w:val="640"/>
      <w:marRight w:val="0"/>
      <w:marTop w:val="0"/>
      <w:marBottom w:val="0"/>
      <w:divBdr>
        <w:top w:val="none" w:sz="0" w:space="0" w:color="auto"/>
        <w:left w:val="none" w:sz="0" w:space="0" w:color="auto"/>
        <w:bottom w:val="none" w:sz="0" w:space="0" w:color="auto"/>
        <w:right w:val="none" w:sz="0" w:space="0" w:color="auto"/>
      </w:divBdr>
    </w:div>
    <w:div w:id="1659921121">
      <w:bodyDiv w:val="1"/>
      <w:marLeft w:val="0"/>
      <w:marRight w:val="0"/>
      <w:marTop w:val="0"/>
      <w:marBottom w:val="0"/>
      <w:divBdr>
        <w:top w:val="none" w:sz="0" w:space="0" w:color="auto"/>
        <w:left w:val="none" w:sz="0" w:space="0" w:color="auto"/>
        <w:bottom w:val="none" w:sz="0" w:space="0" w:color="auto"/>
        <w:right w:val="none" w:sz="0" w:space="0" w:color="auto"/>
      </w:divBdr>
      <w:divsChild>
        <w:div w:id="1948728033">
          <w:marLeft w:val="640"/>
          <w:marRight w:val="0"/>
          <w:marTop w:val="0"/>
          <w:marBottom w:val="0"/>
          <w:divBdr>
            <w:top w:val="none" w:sz="0" w:space="0" w:color="auto"/>
            <w:left w:val="none" w:sz="0" w:space="0" w:color="auto"/>
            <w:bottom w:val="none" w:sz="0" w:space="0" w:color="auto"/>
            <w:right w:val="none" w:sz="0" w:space="0" w:color="auto"/>
          </w:divBdr>
        </w:div>
        <w:div w:id="1356928336">
          <w:marLeft w:val="640"/>
          <w:marRight w:val="0"/>
          <w:marTop w:val="0"/>
          <w:marBottom w:val="0"/>
          <w:divBdr>
            <w:top w:val="none" w:sz="0" w:space="0" w:color="auto"/>
            <w:left w:val="none" w:sz="0" w:space="0" w:color="auto"/>
            <w:bottom w:val="none" w:sz="0" w:space="0" w:color="auto"/>
            <w:right w:val="none" w:sz="0" w:space="0" w:color="auto"/>
          </w:divBdr>
        </w:div>
        <w:div w:id="2125267524">
          <w:marLeft w:val="640"/>
          <w:marRight w:val="0"/>
          <w:marTop w:val="0"/>
          <w:marBottom w:val="0"/>
          <w:divBdr>
            <w:top w:val="none" w:sz="0" w:space="0" w:color="auto"/>
            <w:left w:val="none" w:sz="0" w:space="0" w:color="auto"/>
            <w:bottom w:val="none" w:sz="0" w:space="0" w:color="auto"/>
            <w:right w:val="none" w:sz="0" w:space="0" w:color="auto"/>
          </w:divBdr>
        </w:div>
        <w:div w:id="427652284">
          <w:marLeft w:val="640"/>
          <w:marRight w:val="0"/>
          <w:marTop w:val="0"/>
          <w:marBottom w:val="0"/>
          <w:divBdr>
            <w:top w:val="none" w:sz="0" w:space="0" w:color="auto"/>
            <w:left w:val="none" w:sz="0" w:space="0" w:color="auto"/>
            <w:bottom w:val="none" w:sz="0" w:space="0" w:color="auto"/>
            <w:right w:val="none" w:sz="0" w:space="0" w:color="auto"/>
          </w:divBdr>
        </w:div>
        <w:div w:id="1370762602">
          <w:marLeft w:val="640"/>
          <w:marRight w:val="0"/>
          <w:marTop w:val="0"/>
          <w:marBottom w:val="0"/>
          <w:divBdr>
            <w:top w:val="none" w:sz="0" w:space="0" w:color="auto"/>
            <w:left w:val="none" w:sz="0" w:space="0" w:color="auto"/>
            <w:bottom w:val="none" w:sz="0" w:space="0" w:color="auto"/>
            <w:right w:val="none" w:sz="0" w:space="0" w:color="auto"/>
          </w:divBdr>
        </w:div>
        <w:div w:id="861164523">
          <w:marLeft w:val="640"/>
          <w:marRight w:val="0"/>
          <w:marTop w:val="0"/>
          <w:marBottom w:val="0"/>
          <w:divBdr>
            <w:top w:val="none" w:sz="0" w:space="0" w:color="auto"/>
            <w:left w:val="none" w:sz="0" w:space="0" w:color="auto"/>
            <w:bottom w:val="none" w:sz="0" w:space="0" w:color="auto"/>
            <w:right w:val="none" w:sz="0" w:space="0" w:color="auto"/>
          </w:divBdr>
        </w:div>
        <w:div w:id="1054738614">
          <w:marLeft w:val="640"/>
          <w:marRight w:val="0"/>
          <w:marTop w:val="0"/>
          <w:marBottom w:val="0"/>
          <w:divBdr>
            <w:top w:val="none" w:sz="0" w:space="0" w:color="auto"/>
            <w:left w:val="none" w:sz="0" w:space="0" w:color="auto"/>
            <w:bottom w:val="none" w:sz="0" w:space="0" w:color="auto"/>
            <w:right w:val="none" w:sz="0" w:space="0" w:color="auto"/>
          </w:divBdr>
        </w:div>
        <w:div w:id="1902400964">
          <w:marLeft w:val="640"/>
          <w:marRight w:val="0"/>
          <w:marTop w:val="0"/>
          <w:marBottom w:val="0"/>
          <w:divBdr>
            <w:top w:val="none" w:sz="0" w:space="0" w:color="auto"/>
            <w:left w:val="none" w:sz="0" w:space="0" w:color="auto"/>
            <w:bottom w:val="none" w:sz="0" w:space="0" w:color="auto"/>
            <w:right w:val="none" w:sz="0" w:space="0" w:color="auto"/>
          </w:divBdr>
        </w:div>
        <w:div w:id="59445415">
          <w:marLeft w:val="640"/>
          <w:marRight w:val="0"/>
          <w:marTop w:val="0"/>
          <w:marBottom w:val="0"/>
          <w:divBdr>
            <w:top w:val="none" w:sz="0" w:space="0" w:color="auto"/>
            <w:left w:val="none" w:sz="0" w:space="0" w:color="auto"/>
            <w:bottom w:val="none" w:sz="0" w:space="0" w:color="auto"/>
            <w:right w:val="none" w:sz="0" w:space="0" w:color="auto"/>
          </w:divBdr>
        </w:div>
        <w:div w:id="916212228">
          <w:marLeft w:val="640"/>
          <w:marRight w:val="0"/>
          <w:marTop w:val="0"/>
          <w:marBottom w:val="0"/>
          <w:divBdr>
            <w:top w:val="none" w:sz="0" w:space="0" w:color="auto"/>
            <w:left w:val="none" w:sz="0" w:space="0" w:color="auto"/>
            <w:bottom w:val="none" w:sz="0" w:space="0" w:color="auto"/>
            <w:right w:val="none" w:sz="0" w:space="0" w:color="auto"/>
          </w:divBdr>
        </w:div>
        <w:div w:id="1637680806">
          <w:marLeft w:val="640"/>
          <w:marRight w:val="0"/>
          <w:marTop w:val="0"/>
          <w:marBottom w:val="0"/>
          <w:divBdr>
            <w:top w:val="none" w:sz="0" w:space="0" w:color="auto"/>
            <w:left w:val="none" w:sz="0" w:space="0" w:color="auto"/>
            <w:bottom w:val="none" w:sz="0" w:space="0" w:color="auto"/>
            <w:right w:val="none" w:sz="0" w:space="0" w:color="auto"/>
          </w:divBdr>
        </w:div>
        <w:div w:id="615481159">
          <w:marLeft w:val="640"/>
          <w:marRight w:val="0"/>
          <w:marTop w:val="0"/>
          <w:marBottom w:val="0"/>
          <w:divBdr>
            <w:top w:val="none" w:sz="0" w:space="0" w:color="auto"/>
            <w:left w:val="none" w:sz="0" w:space="0" w:color="auto"/>
            <w:bottom w:val="none" w:sz="0" w:space="0" w:color="auto"/>
            <w:right w:val="none" w:sz="0" w:space="0" w:color="auto"/>
          </w:divBdr>
        </w:div>
        <w:div w:id="1090809285">
          <w:marLeft w:val="640"/>
          <w:marRight w:val="0"/>
          <w:marTop w:val="0"/>
          <w:marBottom w:val="0"/>
          <w:divBdr>
            <w:top w:val="none" w:sz="0" w:space="0" w:color="auto"/>
            <w:left w:val="none" w:sz="0" w:space="0" w:color="auto"/>
            <w:bottom w:val="none" w:sz="0" w:space="0" w:color="auto"/>
            <w:right w:val="none" w:sz="0" w:space="0" w:color="auto"/>
          </w:divBdr>
        </w:div>
        <w:div w:id="1694769452">
          <w:marLeft w:val="640"/>
          <w:marRight w:val="0"/>
          <w:marTop w:val="0"/>
          <w:marBottom w:val="0"/>
          <w:divBdr>
            <w:top w:val="none" w:sz="0" w:space="0" w:color="auto"/>
            <w:left w:val="none" w:sz="0" w:space="0" w:color="auto"/>
            <w:bottom w:val="none" w:sz="0" w:space="0" w:color="auto"/>
            <w:right w:val="none" w:sz="0" w:space="0" w:color="auto"/>
          </w:divBdr>
        </w:div>
        <w:div w:id="482084267">
          <w:marLeft w:val="640"/>
          <w:marRight w:val="0"/>
          <w:marTop w:val="0"/>
          <w:marBottom w:val="0"/>
          <w:divBdr>
            <w:top w:val="none" w:sz="0" w:space="0" w:color="auto"/>
            <w:left w:val="none" w:sz="0" w:space="0" w:color="auto"/>
            <w:bottom w:val="none" w:sz="0" w:space="0" w:color="auto"/>
            <w:right w:val="none" w:sz="0" w:space="0" w:color="auto"/>
          </w:divBdr>
        </w:div>
        <w:div w:id="836581049">
          <w:marLeft w:val="640"/>
          <w:marRight w:val="0"/>
          <w:marTop w:val="0"/>
          <w:marBottom w:val="0"/>
          <w:divBdr>
            <w:top w:val="none" w:sz="0" w:space="0" w:color="auto"/>
            <w:left w:val="none" w:sz="0" w:space="0" w:color="auto"/>
            <w:bottom w:val="none" w:sz="0" w:space="0" w:color="auto"/>
            <w:right w:val="none" w:sz="0" w:space="0" w:color="auto"/>
          </w:divBdr>
        </w:div>
        <w:div w:id="1932082195">
          <w:marLeft w:val="640"/>
          <w:marRight w:val="0"/>
          <w:marTop w:val="0"/>
          <w:marBottom w:val="0"/>
          <w:divBdr>
            <w:top w:val="none" w:sz="0" w:space="0" w:color="auto"/>
            <w:left w:val="none" w:sz="0" w:space="0" w:color="auto"/>
            <w:bottom w:val="none" w:sz="0" w:space="0" w:color="auto"/>
            <w:right w:val="none" w:sz="0" w:space="0" w:color="auto"/>
          </w:divBdr>
        </w:div>
        <w:div w:id="73941210">
          <w:marLeft w:val="640"/>
          <w:marRight w:val="0"/>
          <w:marTop w:val="0"/>
          <w:marBottom w:val="0"/>
          <w:divBdr>
            <w:top w:val="none" w:sz="0" w:space="0" w:color="auto"/>
            <w:left w:val="none" w:sz="0" w:space="0" w:color="auto"/>
            <w:bottom w:val="none" w:sz="0" w:space="0" w:color="auto"/>
            <w:right w:val="none" w:sz="0" w:space="0" w:color="auto"/>
          </w:divBdr>
        </w:div>
        <w:div w:id="1247378499">
          <w:marLeft w:val="640"/>
          <w:marRight w:val="0"/>
          <w:marTop w:val="0"/>
          <w:marBottom w:val="0"/>
          <w:divBdr>
            <w:top w:val="none" w:sz="0" w:space="0" w:color="auto"/>
            <w:left w:val="none" w:sz="0" w:space="0" w:color="auto"/>
            <w:bottom w:val="none" w:sz="0" w:space="0" w:color="auto"/>
            <w:right w:val="none" w:sz="0" w:space="0" w:color="auto"/>
          </w:divBdr>
        </w:div>
        <w:div w:id="75127316">
          <w:marLeft w:val="640"/>
          <w:marRight w:val="0"/>
          <w:marTop w:val="0"/>
          <w:marBottom w:val="0"/>
          <w:divBdr>
            <w:top w:val="none" w:sz="0" w:space="0" w:color="auto"/>
            <w:left w:val="none" w:sz="0" w:space="0" w:color="auto"/>
            <w:bottom w:val="none" w:sz="0" w:space="0" w:color="auto"/>
            <w:right w:val="none" w:sz="0" w:space="0" w:color="auto"/>
          </w:divBdr>
        </w:div>
        <w:div w:id="1059018739">
          <w:marLeft w:val="640"/>
          <w:marRight w:val="0"/>
          <w:marTop w:val="0"/>
          <w:marBottom w:val="0"/>
          <w:divBdr>
            <w:top w:val="none" w:sz="0" w:space="0" w:color="auto"/>
            <w:left w:val="none" w:sz="0" w:space="0" w:color="auto"/>
            <w:bottom w:val="none" w:sz="0" w:space="0" w:color="auto"/>
            <w:right w:val="none" w:sz="0" w:space="0" w:color="auto"/>
          </w:divBdr>
        </w:div>
        <w:div w:id="2065178607">
          <w:marLeft w:val="640"/>
          <w:marRight w:val="0"/>
          <w:marTop w:val="0"/>
          <w:marBottom w:val="0"/>
          <w:divBdr>
            <w:top w:val="none" w:sz="0" w:space="0" w:color="auto"/>
            <w:left w:val="none" w:sz="0" w:space="0" w:color="auto"/>
            <w:bottom w:val="none" w:sz="0" w:space="0" w:color="auto"/>
            <w:right w:val="none" w:sz="0" w:space="0" w:color="auto"/>
          </w:divBdr>
        </w:div>
        <w:div w:id="117144174">
          <w:marLeft w:val="640"/>
          <w:marRight w:val="0"/>
          <w:marTop w:val="0"/>
          <w:marBottom w:val="0"/>
          <w:divBdr>
            <w:top w:val="none" w:sz="0" w:space="0" w:color="auto"/>
            <w:left w:val="none" w:sz="0" w:space="0" w:color="auto"/>
            <w:bottom w:val="none" w:sz="0" w:space="0" w:color="auto"/>
            <w:right w:val="none" w:sz="0" w:space="0" w:color="auto"/>
          </w:divBdr>
        </w:div>
        <w:div w:id="1690178013">
          <w:marLeft w:val="640"/>
          <w:marRight w:val="0"/>
          <w:marTop w:val="0"/>
          <w:marBottom w:val="0"/>
          <w:divBdr>
            <w:top w:val="none" w:sz="0" w:space="0" w:color="auto"/>
            <w:left w:val="none" w:sz="0" w:space="0" w:color="auto"/>
            <w:bottom w:val="none" w:sz="0" w:space="0" w:color="auto"/>
            <w:right w:val="none" w:sz="0" w:space="0" w:color="auto"/>
          </w:divBdr>
        </w:div>
        <w:div w:id="1028723759">
          <w:marLeft w:val="640"/>
          <w:marRight w:val="0"/>
          <w:marTop w:val="0"/>
          <w:marBottom w:val="0"/>
          <w:divBdr>
            <w:top w:val="none" w:sz="0" w:space="0" w:color="auto"/>
            <w:left w:val="none" w:sz="0" w:space="0" w:color="auto"/>
            <w:bottom w:val="none" w:sz="0" w:space="0" w:color="auto"/>
            <w:right w:val="none" w:sz="0" w:space="0" w:color="auto"/>
          </w:divBdr>
        </w:div>
        <w:div w:id="2120948052">
          <w:marLeft w:val="640"/>
          <w:marRight w:val="0"/>
          <w:marTop w:val="0"/>
          <w:marBottom w:val="0"/>
          <w:divBdr>
            <w:top w:val="none" w:sz="0" w:space="0" w:color="auto"/>
            <w:left w:val="none" w:sz="0" w:space="0" w:color="auto"/>
            <w:bottom w:val="none" w:sz="0" w:space="0" w:color="auto"/>
            <w:right w:val="none" w:sz="0" w:space="0" w:color="auto"/>
          </w:divBdr>
        </w:div>
        <w:div w:id="1909027261">
          <w:marLeft w:val="640"/>
          <w:marRight w:val="0"/>
          <w:marTop w:val="0"/>
          <w:marBottom w:val="0"/>
          <w:divBdr>
            <w:top w:val="none" w:sz="0" w:space="0" w:color="auto"/>
            <w:left w:val="none" w:sz="0" w:space="0" w:color="auto"/>
            <w:bottom w:val="none" w:sz="0" w:space="0" w:color="auto"/>
            <w:right w:val="none" w:sz="0" w:space="0" w:color="auto"/>
          </w:divBdr>
        </w:div>
        <w:div w:id="358972008">
          <w:marLeft w:val="640"/>
          <w:marRight w:val="0"/>
          <w:marTop w:val="0"/>
          <w:marBottom w:val="0"/>
          <w:divBdr>
            <w:top w:val="none" w:sz="0" w:space="0" w:color="auto"/>
            <w:left w:val="none" w:sz="0" w:space="0" w:color="auto"/>
            <w:bottom w:val="none" w:sz="0" w:space="0" w:color="auto"/>
            <w:right w:val="none" w:sz="0" w:space="0" w:color="auto"/>
          </w:divBdr>
        </w:div>
        <w:div w:id="1917396171">
          <w:marLeft w:val="640"/>
          <w:marRight w:val="0"/>
          <w:marTop w:val="0"/>
          <w:marBottom w:val="0"/>
          <w:divBdr>
            <w:top w:val="none" w:sz="0" w:space="0" w:color="auto"/>
            <w:left w:val="none" w:sz="0" w:space="0" w:color="auto"/>
            <w:bottom w:val="none" w:sz="0" w:space="0" w:color="auto"/>
            <w:right w:val="none" w:sz="0" w:space="0" w:color="auto"/>
          </w:divBdr>
        </w:div>
        <w:div w:id="1960603850">
          <w:marLeft w:val="640"/>
          <w:marRight w:val="0"/>
          <w:marTop w:val="0"/>
          <w:marBottom w:val="0"/>
          <w:divBdr>
            <w:top w:val="none" w:sz="0" w:space="0" w:color="auto"/>
            <w:left w:val="none" w:sz="0" w:space="0" w:color="auto"/>
            <w:bottom w:val="none" w:sz="0" w:space="0" w:color="auto"/>
            <w:right w:val="none" w:sz="0" w:space="0" w:color="auto"/>
          </w:divBdr>
        </w:div>
        <w:div w:id="111485136">
          <w:marLeft w:val="640"/>
          <w:marRight w:val="0"/>
          <w:marTop w:val="0"/>
          <w:marBottom w:val="0"/>
          <w:divBdr>
            <w:top w:val="none" w:sz="0" w:space="0" w:color="auto"/>
            <w:left w:val="none" w:sz="0" w:space="0" w:color="auto"/>
            <w:bottom w:val="none" w:sz="0" w:space="0" w:color="auto"/>
            <w:right w:val="none" w:sz="0" w:space="0" w:color="auto"/>
          </w:divBdr>
        </w:div>
        <w:div w:id="2056273391">
          <w:marLeft w:val="640"/>
          <w:marRight w:val="0"/>
          <w:marTop w:val="0"/>
          <w:marBottom w:val="0"/>
          <w:divBdr>
            <w:top w:val="none" w:sz="0" w:space="0" w:color="auto"/>
            <w:left w:val="none" w:sz="0" w:space="0" w:color="auto"/>
            <w:bottom w:val="none" w:sz="0" w:space="0" w:color="auto"/>
            <w:right w:val="none" w:sz="0" w:space="0" w:color="auto"/>
          </w:divBdr>
        </w:div>
        <w:div w:id="1334335123">
          <w:marLeft w:val="640"/>
          <w:marRight w:val="0"/>
          <w:marTop w:val="0"/>
          <w:marBottom w:val="0"/>
          <w:divBdr>
            <w:top w:val="none" w:sz="0" w:space="0" w:color="auto"/>
            <w:left w:val="none" w:sz="0" w:space="0" w:color="auto"/>
            <w:bottom w:val="none" w:sz="0" w:space="0" w:color="auto"/>
            <w:right w:val="none" w:sz="0" w:space="0" w:color="auto"/>
          </w:divBdr>
        </w:div>
        <w:div w:id="1135492103">
          <w:marLeft w:val="640"/>
          <w:marRight w:val="0"/>
          <w:marTop w:val="0"/>
          <w:marBottom w:val="0"/>
          <w:divBdr>
            <w:top w:val="none" w:sz="0" w:space="0" w:color="auto"/>
            <w:left w:val="none" w:sz="0" w:space="0" w:color="auto"/>
            <w:bottom w:val="none" w:sz="0" w:space="0" w:color="auto"/>
            <w:right w:val="none" w:sz="0" w:space="0" w:color="auto"/>
          </w:divBdr>
        </w:div>
        <w:div w:id="1654140877">
          <w:marLeft w:val="640"/>
          <w:marRight w:val="0"/>
          <w:marTop w:val="0"/>
          <w:marBottom w:val="0"/>
          <w:divBdr>
            <w:top w:val="none" w:sz="0" w:space="0" w:color="auto"/>
            <w:left w:val="none" w:sz="0" w:space="0" w:color="auto"/>
            <w:bottom w:val="none" w:sz="0" w:space="0" w:color="auto"/>
            <w:right w:val="none" w:sz="0" w:space="0" w:color="auto"/>
          </w:divBdr>
        </w:div>
        <w:div w:id="1433697860">
          <w:marLeft w:val="640"/>
          <w:marRight w:val="0"/>
          <w:marTop w:val="0"/>
          <w:marBottom w:val="0"/>
          <w:divBdr>
            <w:top w:val="none" w:sz="0" w:space="0" w:color="auto"/>
            <w:left w:val="none" w:sz="0" w:space="0" w:color="auto"/>
            <w:bottom w:val="none" w:sz="0" w:space="0" w:color="auto"/>
            <w:right w:val="none" w:sz="0" w:space="0" w:color="auto"/>
          </w:divBdr>
        </w:div>
        <w:div w:id="2081904350">
          <w:marLeft w:val="640"/>
          <w:marRight w:val="0"/>
          <w:marTop w:val="0"/>
          <w:marBottom w:val="0"/>
          <w:divBdr>
            <w:top w:val="none" w:sz="0" w:space="0" w:color="auto"/>
            <w:left w:val="none" w:sz="0" w:space="0" w:color="auto"/>
            <w:bottom w:val="none" w:sz="0" w:space="0" w:color="auto"/>
            <w:right w:val="none" w:sz="0" w:space="0" w:color="auto"/>
          </w:divBdr>
        </w:div>
        <w:div w:id="1930966219">
          <w:marLeft w:val="640"/>
          <w:marRight w:val="0"/>
          <w:marTop w:val="0"/>
          <w:marBottom w:val="0"/>
          <w:divBdr>
            <w:top w:val="none" w:sz="0" w:space="0" w:color="auto"/>
            <w:left w:val="none" w:sz="0" w:space="0" w:color="auto"/>
            <w:bottom w:val="none" w:sz="0" w:space="0" w:color="auto"/>
            <w:right w:val="none" w:sz="0" w:space="0" w:color="auto"/>
          </w:divBdr>
        </w:div>
        <w:div w:id="1794782283">
          <w:marLeft w:val="640"/>
          <w:marRight w:val="0"/>
          <w:marTop w:val="0"/>
          <w:marBottom w:val="0"/>
          <w:divBdr>
            <w:top w:val="none" w:sz="0" w:space="0" w:color="auto"/>
            <w:left w:val="none" w:sz="0" w:space="0" w:color="auto"/>
            <w:bottom w:val="none" w:sz="0" w:space="0" w:color="auto"/>
            <w:right w:val="none" w:sz="0" w:space="0" w:color="auto"/>
          </w:divBdr>
        </w:div>
        <w:div w:id="242301604">
          <w:marLeft w:val="640"/>
          <w:marRight w:val="0"/>
          <w:marTop w:val="0"/>
          <w:marBottom w:val="0"/>
          <w:divBdr>
            <w:top w:val="none" w:sz="0" w:space="0" w:color="auto"/>
            <w:left w:val="none" w:sz="0" w:space="0" w:color="auto"/>
            <w:bottom w:val="none" w:sz="0" w:space="0" w:color="auto"/>
            <w:right w:val="none" w:sz="0" w:space="0" w:color="auto"/>
          </w:divBdr>
        </w:div>
        <w:div w:id="1409378470">
          <w:marLeft w:val="640"/>
          <w:marRight w:val="0"/>
          <w:marTop w:val="0"/>
          <w:marBottom w:val="0"/>
          <w:divBdr>
            <w:top w:val="none" w:sz="0" w:space="0" w:color="auto"/>
            <w:left w:val="none" w:sz="0" w:space="0" w:color="auto"/>
            <w:bottom w:val="none" w:sz="0" w:space="0" w:color="auto"/>
            <w:right w:val="none" w:sz="0" w:space="0" w:color="auto"/>
          </w:divBdr>
        </w:div>
        <w:div w:id="219218848">
          <w:marLeft w:val="640"/>
          <w:marRight w:val="0"/>
          <w:marTop w:val="0"/>
          <w:marBottom w:val="0"/>
          <w:divBdr>
            <w:top w:val="none" w:sz="0" w:space="0" w:color="auto"/>
            <w:left w:val="none" w:sz="0" w:space="0" w:color="auto"/>
            <w:bottom w:val="none" w:sz="0" w:space="0" w:color="auto"/>
            <w:right w:val="none" w:sz="0" w:space="0" w:color="auto"/>
          </w:divBdr>
        </w:div>
        <w:div w:id="735906454">
          <w:marLeft w:val="640"/>
          <w:marRight w:val="0"/>
          <w:marTop w:val="0"/>
          <w:marBottom w:val="0"/>
          <w:divBdr>
            <w:top w:val="none" w:sz="0" w:space="0" w:color="auto"/>
            <w:left w:val="none" w:sz="0" w:space="0" w:color="auto"/>
            <w:bottom w:val="none" w:sz="0" w:space="0" w:color="auto"/>
            <w:right w:val="none" w:sz="0" w:space="0" w:color="auto"/>
          </w:divBdr>
        </w:div>
        <w:div w:id="1847985692">
          <w:marLeft w:val="640"/>
          <w:marRight w:val="0"/>
          <w:marTop w:val="0"/>
          <w:marBottom w:val="0"/>
          <w:divBdr>
            <w:top w:val="none" w:sz="0" w:space="0" w:color="auto"/>
            <w:left w:val="none" w:sz="0" w:space="0" w:color="auto"/>
            <w:bottom w:val="none" w:sz="0" w:space="0" w:color="auto"/>
            <w:right w:val="none" w:sz="0" w:space="0" w:color="auto"/>
          </w:divBdr>
        </w:div>
        <w:div w:id="294919190">
          <w:marLeft w:val="640"/>
          <w:marRight w:val="0"/>
          <w:marTop w:val="0"/>
          <w:marBottom w:val="0"/>
          <w:divBdr>
            <w:top w:val="none" w:sz="0" w:space="0" w:color="auto"/>
            <w:left w:val="none" w:sz="0" w:space="0" w:color="auto"/>
            <w:bottom w:val="none" w:sz="0" w:space="0" w:color="auto"/>
            <w:right w:val="none" w:sz="0" w:space="0" w:color="auto"/>
          </w:divBdr>
        </w:div>
        <w:div w:id="1629163580">
          <w:marLeft w:val="640"/>
          <w:marRight w:val="0"/>
          <w:marTop w:val="0"/>
          <w:marBottom w:val="0"/>
          <w:divBdr>
            <w:top w:val="none" w:sz="0" w:space="0" w:color="auto"/>
            <w:left w:val="none" w:sz="0" w:space="0" w:color="auto"/>
            <w:bottom w:val="none" w:sz="0" w:space="0" w:color="auto"/>
            <w:right w:val="none" w:sz="0" w:space="0" w:color="auto"/>
          </w:divBdr>
        </w:div>
        <w:div w:id="1592931790">
          <w:marLeft w:val="640"/>
          <w:marRight w:val="0"/>
          <w:marTop w:val="0"/>
          <w:marBottom w:val="0"/>
          <w:divBdr>
            <w:top w:val="none" w:sz="0" w:space="0" w:color="auto"/>
            <w:left w:val="none" w:sz="0" w:space="0" w:color="auto"/>
            <w:bottom w:val="none" w:sz="0" w:space="0" w:color="auto"/>
            <w:right w:val="none" w:sz="0" w:space="0" w:color="auto"/>
          </w:divBdr>
        </w:div>
        <w:div w:id="721977054">
          <w:marLeft w:val="640"/>
          <w:marRight w:val="0"/>
          <w:marTop w:val="0"/>
          <w:marBottom w:val="0"/>
          <w:divBdr>
            <w:top w:val="none" w:sz="0" w:space="0" w:color="auto"/>
            <w:left w:val="none" w:sz="0" w:space="0" w:color="auto"/>
            <w:bottom w:val="none" w:sz="0" w:space="0" w:color="auto"/>
            <w:right w:val="none" w:sz="0" w:space="0" w:color="auto"/>
          </w:divBdr>
        </w:div>
        <w:div w:id="1879470779">
          <w:marLeft w:val="640"/>
          <w:marRight w:val="0"/>
          <w:marTop w:val="0"/>
          <w:marBottom w:val="0"/>
          <w:divBdr>
            <w:top w:val="none" w:sz="0" w:space="0" w:color="auto"/>
            <w:left w:val="none" w:sz="0" w:space="0" w:color="auto"/>
            <w:bottom w:val="none" w:sz="0" w:space="0" w:color="auto"/>
            <w:right w:val="none" w:sz="0" w:space="0" w:color="auto"/>
          </w:divBdr>
        </w:div>
        <w:div w:id="1870991939">
          <w:marLeft w:val="640"/>
          <w:marRight w:val="0"/>
          <w:marTop w:val="0"/>
          <w:marBottom w:val="0"/>
          <w:divBdr>
            <w:top w:val="none" w:sz="0" w:space="0" w:color="auto"/>
            <w:left w:val="none" w:sz="0" w:space="0" w:color="auto"/>
            <w:bottom w:val="none" w:sz="0" w:space="0" w:color="auto"/>
            <w:right w:val="none" w:sz="0" w:space="0" w:color="auto"/>
          </w:divBdr>
        </w:div>
        <w:div w:id="282732050">
          <w:marLeft w:val="640"/>
          <w:marRight w:val="0"/>
          <w:marTop w:val="0"/>
          <w:marBottom w:val="0"/>
          <w:divBdr>
            <w:top w:val="none" w:sz="0" w:space="0" w:color="auto"/>
            <w:left w:val="none" w:sz="0" w:space="0" w:color="auto"/>
            <w:bottom w:val="none" w:sz="0" w:space="0" w:color="auto"/>
            <w:right w:val="none" w:sz="0" w:space="0" w:color="auto"/>
          </w:divBdr>
        </w:div>
        <w:div w:id="723721807">
          <w:marLeft w:val="640"/>
          <w:marRight w:val="0"/>
          <w:marTop w:val="0"/>
          <w:marBottom w:val="0"/>
          <w:divBdr>
            <w:top w:val="none" w:sz="0" w:space="0" w:color="auto"/>
            <w:left w:val="none" w:sz="0" w:space="0" w:color="auto"/>
            <w:bottom w:val="none" w:sz="0" w:space="0" w:color="auto"/>
            <w:right w:val="none" w:sz="0" w:space="0" w:color="auto"/>
          </w:divBdr>
        </w:div>
        <w:div w:id="348265500">
          <w:marLeft w:val="640"/>
          <w:marRight w:val="0"/>
          <w:marTop w:val="0"/>
          <w:marBottom w:val="0"/>
          <w:divBdr>
            <w:top w:val="none" w:sz="0" w:space="0" w:color="auto"/>
            <w:left w:val="none" w:sz="0" w:space="0" w:color="auto"/>
            <w:bottom w:val="none" w:sz="0" w:space="0" w:color="auto"/>
            <w:right w:val="none" w:sz="0" w:space="0" w:color="auto"/>
          </w:divBdr>
        </w:div>
        <w:div w:id="920916495">
          <w:marLeft w:val="640"/>
          <w:marRight w:val="0"/>
          <w:marTop w:val="0"/>
          <w:marBottom w:val="0"/>
          <w:divBdr>
            <w:top w:val="none" w:sz="0" w:space="0" w:color="auto"/>
            <w:left w:val="none" w:sz="0" w:space="0" w:color="auto"/>
            <w:bottom w:val="none" w:sz="0" w:space="0" w:color="auto"/>
            <w:right w:val="none" w:sz="0" w:space="0" w:color="auto"/>
          </w:divBdr>
        </w:div>
        <w:div w:id="368647009">
          <w:marLeft w:val="640"/>
          <w:marRight w:val="0"/>
          <w:marTop w:val="0"/>
          <w:marBottom w:val="0"/>
          <w:divBdr>
            <w:top w:val="none" w:sz="0" w:space="0" w:color="auto"/>
            <w:left w:val="none" w:sz="0" w:space="0" w:color="auto"/>
            <w:bottom w:val="none" w:sz="0" w:space="0" w:color="auto"/>
            <w:right w:val="none" w:sz="0" w:space="0" w:color="auto"/>
          </w:divBdr>
        </w:div>
        <w:div w:id="581061571">
          <w:marLeft w:val="640"/>
          <w:marRight w:val="0"/>
          <w:marTop w:val="0"/>
          <w:marBottom w:val="0"/>
          <w:divBdr>
            <w:top w:val="none" w:sz="0" w:space="0" w:color="auto"/>
            <w:left w:val="none" w:sz="0" w:space="0" w:color="auto"/>
            <w:bottom w:val="none" w:sz="0" w:space="0" w:color="auto"/>
            <w:right w:val="none" w:sz="0" w:space="0" w:color="auto"/>
          </w:divBdr>
        </w:div>
        <w:div w:id="1982154708">
          <w:marLeft w:val="640"/>
          <w:marRight w:val="0"/>
          <w:marTop w:val="0"/>
          <w:marBottom w:val="0"/>
          <w:divBdr>
            <w:top w:val="none" w:sz="0" w:space="0" w:color="auto"/>
            <w:left w:val="none" w:sz="0" w:space="0" w:color="auto"/>
            <w:bottom w:val="none" w:sz="0" w:space="0" w:color="auto"/>
            <w:right w:val="none" w:sz="0" w:space="0" w:color="auto"/>
          </w:divBdr>
        </w:div>
        <w:div w:id="1826772798">
          <w:marLeft w:val="640"/>
          <w:marRight w:val="0"/>
          <w:marTop w:val="0"/>
          <w:marBottom w:val="0"/>
          <w:divBdr>
            <w:top w:val="none" w:sz="0" w:space="0" w:color="auto"/>
            <w:left w:val="none" w:sz="0" w:space="0" w:color="auto"/>
            <w:bottom w:val="none" w:sz="0" w:space="0" w:color="auto"/>
            <w:right w:val="none" w:sz="0" w:space="0" w:color="auto"/>
          </w:divBdr>
        </w:div>
        <w:div w:id="39938985">
          <w:marLeft w:val="640"/>
          <w:marRight w:val="0"/>
          <w:marTop w:val="0"/>
          <w:marBottom w:val="0"/>
          <w:divBdr>
            <w:top w:val="none" w:sz="0" w:space="0" w:color="auto"/>
            <w:left w:val="none" w:sz="0" w:space="0" w:color="auto"/>
            <w:bottom w:val="none" w:sz="0" w:space="0" w:color="auto"/>
            <w:right w:val="none" w:sz="0" w:space="0" w:color="auto"/>
          </w:divBdr>
        </w:div>
        <w:div w:id="1399790468">
          <w:marLeft w:val="640"/>
          <w:marRight w:val="0"/>
          <w:marTop w:val="0"/>
          <w:marBottom w:val="0"/>
          <w:divBdr>
            <w:top w:val="none" w:sz="0" w:space="0" w:color="auto"/>
            <w:left w:val="none" w:sz="0" w:space="0" w:color="auto"/>
            <w:bottom w:val="none" w:sz="0" w:space="0" w:color="auto"/>
            <w:right w:val="none" w:sz="0" w:space="0" w:color="auto"/>
          </w:divBdr>
        </w:div>
        <w:div w:id="329871007">
          <w:marLeft w:val="640"/>
          <w:marRight w:val="0"/>
          <w:marTop w:val="0"/>
          <w:marBottom w:val="0"/>
          <w:divBdr>
            <w:top w:val="none" w:sz="0" w:space="0" w:color="auto"/>
            <w:left w:val="none" w:sz="0" w:space="0" w:color="auto"/>
            <w:bottom w:val="none" w:sz="0" w:space="0" w:color="auto"/>
            <w:right w:val="none" w:sz="0" w:space="0" w:color="auto"/>
          </w:divBdr>
        </w:div>
        <w:div w:id="1916891819">
          <w:marLeft w:val="640"/>
          <w:marRight w:val="0"/>
          <w:marTop w:val="0"/>
          <w:marBottom w:val="0"/>
          <w:divBdr>
            <w:top w:val="none" w:sz="0" w:space="0" w:color="auto"/>
            <w:left w:val="none" w:sz="0" w:space="0" w:color="auto"/>
            <w:bottom w:val="none" w:sz="0" w:space="0" w:color="auto"/>
            <w:right w:val="none" w:sz="0" w:space="0" w:color="auto"/>
          </w:divBdr>
        </w:div>
        <w:div w:id="276836628">
          <w:marLeft w:val="640"/>
          <w:marRight w:val="0"/>
          <w:marTop w:val="0"/>
          <w:marBottom w:val="0"/>
          <w:divBdr>
            <w:top w:val="none" w:sz="0" w:space="0" w:color="auto"/>
            <w:left w:val="none" w:sz="0" w:space="0" w:color="auto"/>
            <w:bottom w:val="none" w:sz="0" w:space="0" w:color="auto"/>
            <w:right w:val="none" w:sz="0" w:space="0" w:color="auto"/>
          </w:divBdr>
        </w:div>
        <w:div w:id="754209062">
          <w:marLeft w:val="640"/>
          <w:marRight w:val="0"/>
          <w:marTop w:val="0"/>
          <w:marBottom w:val="0"/>
          <w:divBdr>
            <w:top w:val="none" w:sz="0" w:space="0" w:color="auto"/>
            <w:left w:val="none" w:sz="0" w:space="0" w:color="auto"/>
            <w:bottom w:val="none" w:sz="0" w:space="0" w:color="auto"/>
            <w:right w:val="none" w:sz="0" w:space="0" w:color="auto"/>
          </w:divBdr>
        </w:div>
      </w:divsChild>
    </w:div>
    <w:div w:id="1660573979">
      <w:marLeft w:val="640"/>
      <w:marRight w:val="0"/>
      <w:marTop w:val="0"/>
      <w:marBottom w:val="0"/>
      <w:divBdr>
        <w:top w:val="none" w:sz="0" w:space="0" w:color="auto"/>
        <w:left w:val="none" w:sz="0" w:space="0" w:color="auto"/>
        <w:bottom w:val="none" w:sz="0" w:space="0" w:color="auto"/>
        <w:right w:val="none" w:sz="0" w:space="0" w:color="auto"/>
      </w:divBdr>
    </w:div>
    <w:div w:id="1660577211">
      <w:marLeft w:val="640"/>
      <w:marRight w:val="0"/>
      <w:marTop w:val="0"/>
      <w:marBottom w:val="0"/>
      <w:divBdr>
        <w:top w:val="none" w:sz="0" w:space="0" w:color="auto"/>
        <w:left w:val="none" w:sz="0" w:space="0" w:color="auto"/>
        <w:bottom w:val="none" w:sz="0" w:space="0" w:color="auto"/>
        <w:right w:val="none" w:sz="0" w:space="0" w:color="auto"/>
      </w:divBdr>
    </w:div>
    <w:div w:id="1660696349">
      <w:marLeft w:val="640"/>
      <w:marRight w:val="0"/>
      <w:marTop w:val="0"/>
      <w:marBottom w:val="0"/>
      <w:divBdr>
        <w:top w:val="none" w:sz="0" w:space="0" w:color="auto"/>
        <w:left w:val="none" w:sz="0" w:space="0" w:color="auto"/>
        <w:bottom w:val="none" w:sz="0" w:space="0" w:color="auto"/>
        <w:right w:val="none" w:sz="0" w:space="0" w:color="auto"/>
      </w:divBdr>
    </w:div>
    <w:div w:id="1661075942">
      <w:marLeft w:val="640"/>
      <w:marRight w:val="0"/>
      <w:marTop w:val="0"/>
      <w:marBottom w:val="0"/>
      <w:divBdr>
        <w:top w:val="none" w:sz="0" w:space="0" w:color="auto"/>
        <w:left w:val="none" w:sz="0" w:space="0" w:color="auto"/>
        <w:bottom w:val="none" w:sz="0" w:space="0" w:color="auto"/>
        <w:right w:val="none" w:sz="0" w:space="0" w:color="auto"/>
      </w:divBdr>
    </w:div>
    <w:div w:id="1661423004">
      <w:marLeft w:val="640"/>
      <w:marRight w:val="0"/>
      <w:marTop w:val="0"/>
      <w:marBottom w:val="0"/>
      <w:divBdr>
        <w:top w:val="none" w:sz="0" w:space="0" w:color="auto"/>
        <w:left w:val="none" w:sz="0" w:space="0" w:color="auto"/>
        <w:bottom w:val="none" w:sz="0" w:space="0" w:color="auto"/>
        <w:right w:val="none" w:sz="0" w:space="0" w:color="auto"/>
      </w:divBdr>
    </w:div>
    <w:div w:id="1662201106">
      <w:marLeft w:val="640"/>
      <w:marRight w:val="0"/>
      <w:marTop w:val="0"/>
      <w:marBottom w:val="0"/>
      <w:divBdr>
        <w:top w:val="none" w:sz="0" w:space="0" w:color="auto"/>
        <w:left w:val="none" w:sz="0" w:space="0" w:color="auto"/>
        <w:bottom w:val="none" w:sz="0" w:space="0" w:color="auto"/>
        <w:right w:val="none" w:sz="0" w:space="0" w:color="auto"/>
      </w:divBdr>
    </w:div>
    <w:div w:id="1662273077">
      <w:marLeft w:val="640"/>
      <w:marRight w:val="0"/>
      <w:marTop w:val="0"/>
      <w:marBottom w:val="0"/>
      <w:divBdr>
        <w:top w:val="none" w:sz="0" w:space="0" w:color="auto"/>
        <w:left w:val="none" w:sz="0" w:space="0" w:color="auto"/>
        <w:bottom w:val="none" w:sz="0" w:space="0" w:color="auto"/>
        <w:right w:val="none" w:sz="0" w:space="0" w:color="auto"/>
      </w:divBdr>
    </w:div>
    <w:div w:id="1662806249">
      <w:bodyDiv w:val="1"/>
      <w:marLeft w:val="0"/>
      <w:marRight w:val="0"/>
      <w:marTop w:val="0"/>
      <w:marBottom w:val="0"/>
      <w:divBdr>
        <w:top w:val="none" w:sz="0" w:space="0" w:color="auto"/>
        <w:left w:val="none" w:sz="0" w:space="0" w:color="auto"/>
        <w:bottom w:val="none" w:sz="0" w:space="0" w:color="auto"/>
        <w:right w:val="none" w:sz="0" w:space="0" w:color="auto"/>
      </w:divBdr>
    </w:div>
    <w:div w:id="1663268536">
      <w:marLeft w:val="640"/>
      <w:marRight w:val="0"/>
      <w:marTop w:val="0"/>
      <w:marBottom w:val="0"/>
      <w:divBdr>
        <w:top w:val="none" w:sz="0" w:space="0" w:color="auto"/>
        <w:left w:val="none" w:sz="0" w:space="0" w:color="auto"/>
        <w:bottom w:val="none" w:sz="0" w:space="0" w:color="auto"/>
        <w:right w:val="none" w:sz="0" w:space="0" w:color="auto"/>
      </w:divBdr>
    </w:div>
    <w:div w:id="1664044640">
      <w:marLeft w:val="640"/>
      <w:marRight w:val="0"/>
      <w:marTop w:val="0"/>
      <w:marBottom w:val="0"/>
      <w:divBdr>
        <w:top w:val="none" w:sz="0" w:space="0" w:color="auto"/>
        <w:left w:val="none" w:sz="0" w:space="0" w:color="auto"/>
        <w:bottom w:val="none" w:sz="0" w:space="0" w:color="auto"/>
        <w:right w:val="none" w:sz="0" w:space="0" w:color="auto"/>
      </w:divBdr>
    </w:div>
    <w:div w:id="1664893324">
      <w:marLeft w:val="640"/>
      <w:marRight w:val="0"/>
      <w:marTop w:val="0"/>
      <w:marBottom w:val="0"/>
      <w:divBdr>
        <w:top w:val="none" w:sz="0" w:space="0" w:color="auto"/>
        <w:left w:val="none" w:sz="0" w:space="0" w:color="auto"/>
        <w:bottom w:val="none" w:sz="0" w:space="0" w:color="auto"/>
        <w:right w:val="none" w:sz="0" w:space="0" w:color="auto"/>
      </w:divBdr>
    </w:div>
    <w:div w:id="1664895515">
      <w:bodyDiv w:val="1"/>
      <w:marLeft w:val="0"/>
      <w:marRight w:val="0"/>
      <w:marTop w:val="0"/>
      <w:marBottom w:val="0"/>
      <w:divBdr>
        <w:top w:val="none" w:sz="0" w:space="0" w:color="auto"/>
        <w:left w:val="none" w:sz="0" w:space="0" w:color="auto"/>
        <w:bottom w:val="none" w:sz="0" w:space="0" w:color="auto"/>
        <w:right w:val="none" w:sz="0" w:space="0" w:color="auto"/>
      </w:divBdr>
      <w:divsChild>
        <w:div w:id="401368672">
          <w:marLeft w:val="640"/>
          <w:marRight w:val="0"/>
          <w:marTop w:val="0"/>
          <w:marBottom w:val="0"/>
          <w:divBdr>
            <w:top w:val="none" w:sz="0" w:space="0" w:color="auto"/>
            <w:left w:val="none" w:sz="0" w:space="0" w:color="auto"/>
            <w:bottom w:val="none" w:sz="0" w:space="0" w:color="auto"/>
            <w:right w:val="none" w:sz="0" w:space="0" w:color="auto"/>
          </w:divBdr>
        </w:div>
      </w:divsChild>
    </w:div>
    <w:div w:id="1665475263">
      <w:marLeft w:val="640"/>
      <w:marRight w:val="0"/>
      <w:marTop w:val="0"/>
      <w:marBottom w:val="0"/>
      <w:divBdr>
        <w:top w:val="none" w:sz="0" w:space="0" w:color="auto"/>
        <w:left w:val="none" w:sz="0" w:space="0" w:color="auto"/>
        <w:bottom w:val="none" w:sz="0" w:space="0" w:color="auto"/>
        <w:right w:val="none" w:sz="0" w:space="0" w:color="auto"/>
      </w:divBdr>
    </w:div>
    <w:div w:id="1665624474">
      <w:marLeft w:val="640"/>
      <w:marRight w:val="0"/>
      <w:marTop w:val="0"/>
      <w:marBottom w:val="0"/>
      <w:divBdr>
        <w:top w:val="none" w:sz="0" w:space="0" w:color="auto"/>
        <w:left w:val="none" w:sz="0" w:space="0" w:color="auto"/>
        <w:bottom w:val="none" w:sz="0" w:space="0" w:color="auto"/>
        <w:right w:val="none" w:sz="0" w:space="0" w:color="auto"/>
      </w:divBdr>
    </w:div>
    <w:div w:id="1666398318">
      <w:marLeft w:val="640"/>
      <w:marRight w:val="0"/>
      <w:marTop w:val="0"/>
      <w:marBottom w:val="0"/>
      <w:divBdr>
        <w:top w:val="none" w:sz="0" w:space="0" w:color="auto"/>
        <w:left w:val="none" w:sz="0" w:space="0" w:color="auto"/>
        <w:bottom w:val="none" w:sz="0" w:space="0" w:color="auto"/>
        <w:right w:val="none" w:sz="0" w:space="0" w:color="auto"/>
      </w:divBdr>
    </w:div>
    <w:div w:id="1666929956">
      <w:marLeft w:val="640"/>
      <w:marRight w:val="0"/>
      <w:marTop w:val="0"/>
      <w:marBottom w:val="0"/>
      <w:divBdr>
        <w:top w:val="none" w:sz="0" w:space="0" w:color="auto"/>
        <w:left w:val="none" w:sz="0" w:space="0" w:color="auto"/>
        <w:bottom w:val="none" w:sz="0" w:space="0" w:color="auto"/>
        <w:right w:val="none" w:sz="0" w:space="0" w:color="auto"/>
      </w:divBdr>
    </w:div>
    <w:div w:id="1667128962">
      <w:marLeft w:val="640"/>
      <w:marRight w:val="0"/>
      <w:marTop w:val="0"/>
      <w:marBottom w:val="0"/>
      <w:divBdr>
        <w:top w:val="none" w:sz="0" w:space="0" w:color="auto"/>
        <w:left w:val="none" w:sz="0" w:space="0" w:color="auto"/>
        <w:bottom w:val="none" w:sz="0" w:space="0" w:color="auto"/>
        <w:right w:val="none" w:sz="0" w:space="0" w:color="auto"/>
      </w:divBdr>
    </w:div>
    <w:div w:id="1667244915">
      <w:marLeft w:val="640"/>
      <w:marRight w:val="0"/>
      <w:marTop w:val="0"/>
      <w:marBottom w:val="0"/>
      <w:divBdr>
        <w:top w:val="none" w:sz="0" w:space="0" w:color="auto"/>
        <w:left w:val="none" w:sz="0" w:space="0" w:color="auto"/>
        <w:bottom w:val="none" w:sz="0" w:space="0" w:color="auto"/>
        <w:right w:val="none" w:sz="0" w:space="0" w:color="auto"/>
      </w:divBdr>
    </w:div>
    <w:div w:id="1667391633">
      <w:marLeft w:val="640"/>
      <w:marRight w:val="0"/>
      <w:marTop w:val="0"/>
      <w:marBottom w:val="0"/>
      <w:divBdr>
        <w:top w:val="none" w:sz="0" w:space="0" w:color="auto"/>
        <w:left w:val="none" w:sz="0" w:space="0" w:color="auto"/>
        <w:bottom w:val="none" w:sz="0" w:space="0" w:color="auto"/>
        <w:right w:val="none" w:sz="0" w:space="0" w:color="auto"/>
      </w:divBdr>
    </w:div>
    <w:div w:id="1667437583">
      <w:marLeft w:val="640"/>
      <w:marRight w:val="0"/>
      <w:marTop w:val="0"/>
      <w:marBottom w:val="0"/>
      <w:divBdr>
        <w:top w:val="none" w:sz="0" w:space="0" w:color="auto"/>
        <w:left w:val="none" w:sz="0" w:space="0" w:color="auto"/>
        <w:bottom w:val="none" w:sz="0" w:space="0" w:color="auto"/>
        <w:right w:val="none" w:sz="0" w:space="0" w:color="auto"/>
      </w:divBdr>
    </w:div>
    <w:div w:id="1668703115">
      <w:marLeft w:val="640"/>
      <w:marRight w:val="0"/>
      <w:marTop w:val="0"/>
      <w:marBottom w:val="0"/>
      <w:divBdr>
        <w:top w:val="none" w:sz="0" w:space="0" w:color="auto"/>
        <w:left w:val="none" w:sz="0" w:space="0" w:color="auto"/>
        <w:bottom w:val="none" w:sz="0" w:space="0" w:color="auto"/>
        <w:right w:val="none" w:sz="0" w:space="0" w:color="auto"/>
      </w:divBdr>
    </w:div>
    <w:div w:id="1668708827">
      <w:marLeft w:val="640"/>
      <w:marRight w:val="0"/>
      <w:marTop w:val="0"/>
      <w:marBottom w:val="0"/>
      <w:divBdr>
        <w:top w:val="none" w:sz="0" w:space="0" w:color="auto"/>
        <w:left w:val="none" w:sz="0" w:space="0" w:color="auto"/>
        <w:bottom w:val="none" w:sz="0" w:space="0" w:color="auto"/>
        <w:right w:val="none" w:sz="0" w:space="0" w:color="auto"/>
      </w:divBdr>
    </w:div>
    <w:div w:id="1668827474">
      <w:marLeft w:val="640"/>
      <w:marRight w:val="0"/>
      <w:marTop w:val="0"/>
      <w:marBottom w:val="0"/>
      <w:divBdr>
        <w:top w:val="none" w:sz="0" w:space="0" w:color="auto"/>
        <w:left w:val="none" w:sz="0" w:space="0" w:color="auto"/>
        <w:bottom w:val="none" w:sz="0" w:space="0" w:color="auto"/>
        <w:right w:val="none" w:sz="0" w:space="0" w:color="auto"/>
      </w:divBdr>
    </w:div>
    <w:div w:id="1670327757">
      <w:marLeft w:val="640"/>
      <w:marRight w:val="0"/>
      <w:marTop w:val="0"/>
      <w:marBottom w:val="0"/>
      <w:divBdr>
        <w:top w:val="none" w:sz="0" w:space="0" w:color="auto"/>
        <w:left w:val="none" w:sz="0" w:space="0" w:color="auto"/>
        <w:bottom w:val="none" w:sz="0" w:space="0" w:color="auto"/>
        <w:right w:val="none" w:sz="0" w:space="0" w:color="auto"/>
      </w:divBdr>
    </w:div>
    <w:div w:id="1670594883">
      <w:marLeft w:val="640"/>
      <w:marRight w:val="0"/>
      <w:marTop w:val="0"/>
      <w:marBottom w:val="0"/>
      <w:divBdr>
        <w:top w:val="none" w:sz="0" w:space="0" w:color="auto"/>
        <w:left w:val="none" w:sz="0" w:space="0" w:color="auto"/>
        <w:bottom w:val="none" w:sz="0" w:space="0" w:color="auto"/>
        <w:right w:val="none" w:sz="0" w:space="0" w:color="auto"/>
      </w:divBdr>
    </w:div>
    <w:div w:id="1671714059">
      <w:marLeft w:val="640"/>
      <w:marRight w:val="0"/>
      <w:marTop w:val="0"/>
      <w:marBottom w:val="0"/>
      <w:divBdr>
        <w:top w:val="none" w:sz="0" w:space="0" w:color="auto"/>
        <w:left w:val="none" w:sz="0" w:space="0" w:color="auto"/>
        <w:bottom w:val="none" w:sz="0" w:space="0" w:color="auto"/>
        <w:right w:val="none" w:sz="0" w:space="0" w:color="auto"/>
      </w:divBdr>
    </w:div>
    <w:div w:id="1671759045">
      <w:marLeft w:val="640"/>
      <w:marRight w:val="0"/>
      <w:marTop w:val="0"/>
      <w:marBottom w:val="0"/>
      <w:divBdr>
        <w:top w:val="none" w:sz="0" w:space="0" w:color="auto"/>
        <w:left w:val="none" w:sz="0" w:space="0" w:color="auto"/>
        <w:bottom w:val="none" w:sz="0" w:space="0" w:color="auto"/>
        <w:right w:val="none" w:sz="0" w:space="0" w:color="auto"/>
      </w:divBdr>
    </w:div>
    <w:div w:id="1671904035">
      <w:marLeft w:val="640"/>
      <w:marRight w:val="0"/>
      <w:marTop w:val="0"/>
      <w:marBottom w:val="0"/>
      <w:divBdr>
        <w:top w:val="none" w:sz="0" w:space="0" w:color="auto"/>
        <w:left w:val="none" w:sz="0" w:space="0" w:color="auto"/>
        <w:bottom w:val="none" w:sz="0" w:space="0" w:color="auto"/>
        <w:right w:val="none" w:sz="0" w:space="0" w:color="auto"/>
      </w:divBdr>
    </w:div>
    <w:div w:id="1671982382">
      <w:marLeft w:val="640"/>
      <w:marRight w:val="0"/>
      <w:marTop w:val="0"/>
      <w:marBottom w:val="0"/>
      <w:divBdr>
        <w:top w:val="none" w:sz="0" w:space="0" w:color="auto"/>
        <w:left w:val="none" w:sz="0" w:space="0" w:color="auto"/>
        <w:bottom w:val="none" w:sz="0" w:space="0" w:color="auto"/>
        <w:right w:val="none" w:sz="0" w:space="0" w:color="auto"/>
      </w:divBdr>
    </w:div>
    <w:div w:id="1673292086">
      <w:marLeft w:val="640"/>
      <w:marRight w:val="0"/>
      <w:marTop w:val="0"/>
      <w:marBottom w:val="0"/>
      <w:divBdr>
        <w:top w:val="none" w:sz="0" w:space="0" w:color="auto"/>
        <w:left w:val="none" w:sz="0" w:space="0" w:color="auto"/>
        <w:bottom w:val="none" w:sz="0" w:space="0" w:color="auto"/>
        <w:right w:val="none" w:sz="0" w:space="0" w:color="auto"/>
      </w:divBdr>
    </w:div>
    <w:div w:id="1673533041">
      <w:marLeft w:val="640"/>
      <w:marRight w:val="0"/>
      <w:marTop w:val="0"/>
      <w:marBottom w:val="0"/>
      <w:divBdr>
        <w:top w:val="none" w:sz="0" w:space="0" w:color="auto"/>
        <w:left w:val="none" w:sz="0" w:space="0" w:color="auto"/>
        <w:bottom w:val="none" w:sz="0" w:space="0" w:color="auto"/>
        <w:right w:val="none" w:sz="0" w:space="0" w:color="auto"/>
      </w:divBdr>
    </w:div>
    <w:div w:id="1673945436">
      <w:marLeft w:val="640"/>
      <w:marRight w:val="0"/>
      <w:marTop w:val="0"/>
      <w:marBottom w:val="0"/>
      <w:divBdr>
        <w:top w:val="none" w:sz="0" w:space="0" w:color="auto"/>
        <w:left w:val="none" w:sz="0" w:space="0" w:color="auto"/>
        <w:bottom w:val="none" w:sz="0" w:space="0" w:color="auto"/>
        <w:right w:val="none" w:sz="0" w:space="0" w:color="auto"/>
      </w:divBdr>
    </w:div>
    <w:div w:id="1674187677">
      <w:marLeft w:val="640"/>
      <w:marRight w:val="0"/>
      <w:marTop w:val="0"/>
      <w:marBottom w:val="0"/>
      <w:divBdr>
        <w:top w:val="none" w:sz="0" w:space="0" w:color="auto"/>
        <w:left w:val="none" w:sz="0" w:space="0" w:color="auto"/>
        <w:bottom w:val="none" w:sz="0" w:space="0" w:color="auto"/>
        <w:right w:val="none" w:sz="0" w:space="0" w:color="auto"/>
      </w:divBdr>
    </w:div>
    <w:div w:id="1674381774">
      <w:marLeft w:val="640"/>
      <w:marRight w:val="0"/>
      <w:marTop w:val="0"/>
      <w:marBottom w:val="0"/>
      <w:divBdr>
        <w:top w:val="none" w:sz="0" w:space="0" w:color="auto"/>
        <w:left w:val="none" w:sz="0" w:space="0" w:color="auto"/>
        <w:bottom w:val="none" w:sz="0" w:space="0" w:color="auto"/>
        <w:right w:val="none" w:sz="0" w:space="0" w:color="auto"/>
      </w:divBdr>
    </w:div>
    <w:div w:id="1674528630">
      <w:marLeft w:val="640"/>
      <w:marRight w:val="0"/>
      <w:marTop w:val="0"/>
      <w:marBottom w:val="0"/>
      <w:divBdr>
        <w:top w:val="none" w:sz="0" w:space="0" w:color="auto"/>
        <w:left w:val="none" w:sz="0" w:space="0" w:color="auto"/>
        <w:bottom w:val="none" w:sz="0" w:space="0" w:color="auto"/>
        <w:right w:val="none" w:sz="0" w:space="0" w:color="auto"/>
      </w:divBdr>
    </w:div>
    <w:div w:id="1675104177">
      <w:bodyDiv w:val="1"/>
      <w:marLeft w:val="0"/>
      <w:marRight w:val="0"/>
      <w:marTop w:val="0"/>
      <w:marBottom w:val="0"/>
      <w:divBdr>
        <w:top w:val="none" w:sz="0" w:space="0" w:color="auto"/>
        <w:left w:val="none" w:sz="0" w:space="0" w:color="auto"/>
        <w:bottom w:val="none" w:sz="0" w:space="0" w:color="auto"/>
        <w:right w:val="none" w:sz="0" w:space="0" w:color="auto"/>
      </w:divBdr>
      <w:divsChild>
        <w:div w:id="512494938">
          <w:marLeft w:val="640"/>
          <w:marRight w:val="0"/>
          <w:marTop w:val="0"/>
          <w:marBottom w:val="0"/>
          <w:divBdr>
            <w:top w:val="none" w:sz="0" w:space="0" w:color="auto"/>
            <w:left w:val="none" w:sz="0" w:space="0" w:color="auto"/>
            <w:bottom w:val="none" w:sz="0" w:space="0" w:color="auto"/>
            <w:right w:val="none" w:sz="0" w:space="0" w:color="auto"/>
          </w:divBdr>
        </w:div>
        <w:div w:id="68309532">
          <w:marLeft w:val="640"/>
          <w:marRight w:val="0"/>
          <w:marTop w:val="0"/>
          <w:marBottom w:val="0"/>
          <w:divBdr>
            <w:top w:val="none" w:sz="0" w:space="0" w:color="auto"/>
            <w:left w:val="none" w:sz="0" w:space="0" w:color="auto"/>
            <w:bottom w:val="none" w:sz="0" w:space="0" w:color="auto"/>
            <w:right w:val="none" w:sz="0" w:space="0" w:color="auto"/>
          </w:divBdr>
        </w:div>
        <w:div w:id="496730108">
          <w:marLeft w:val="640"/>
          <w:marRight w:val="0"/>
          <w:marTop w:val="0"/>
          <w:marBottom w:val="0"/>
          <w:divBdr>
            <w:top w:val="none" w:sz="0" w:space="0" w:color="auto"/>
            <w:left w:val="none" w:sz="0" w:space="0" w:color="auto"/>
            <w:bottom w:val="none" w:sz="0" w:space="0" w:color="auto"/>
            <w:right w:val="none" w:sz="0" w:space="0" w:color="auto"/>
          </w:divBdr>
        </w:div>
        <w:div w:id="1974478547">
          <w:marLeft w:val="640"/>
          <w:marRight w:val="0"/>
          <w:marTop w:val="0"/>
          <w:marBottom w:val="0"/>
          <w:divBdr>
            <w:top w:val="none" w:sz="0" w:space="0" w:color="auto"/>
            <w:left w:val="none" w:sz="0" w:space="0" w:color="auto"/>
            <w:bottom w:val="none" w:sz="0" w:space="0" w:color="auto"/>
            <w:right w:val="none" w:sz="0" w:space="0" w:color="auto"/>
          </w:divBdr>
        </w:div>
        <w:div w:id="416754877">
          <w:marLeft w:val="640"/>
          <w:marRight w:val="0"/>
          <w:marTop w:val="0"/>
          <w:marBottom w:val="0"/>
          <w:divBdr>
            <w:top w:val="none" w:sz="0" w:space="0" w:color="auto"/>
            <w:left w:val="none" w:sz="0" w:space="0" w:color="auto"/>
            <w:bottom w:val="none" w:sz="0" w:space="0" w:color="auto"/>
            <w:right w:val="none" w:sz="0" w:space="0" w:color="auto"/>
          </w:divBdr>
        </w:div>
        <w:div w:id="960304811">
          <w:marLeft w:val="640"/>
          <w:marRight w:val="0"/>
          <w:marTop w:val="0"/>
          <w:marBottom w:val="0"/>
          <w:divBdr>
            <w:top w:val="none" w:sz="0" w:space="0" w:color="auto"/>
            <w:left w:val="none" w:sz="0" w:space="0" w:color="auto"/>
            <w:bottom w:val="none" w:sz="0" w:space="0" w:color="auto"/>
            <w:right w:val="none" w:sz="0" w:space="0" w:color="auto"/>
          </w:divBdr>
        </w:div>
        <w:div w:id="626350675">
          <w:marLeft w:val="640"/>
          <w:marRight w:val="0"/>
          <w:marTop w:val="0"/>
          <w:marBottom w:val="0"/>
          <w:divBdr>
            <w:top w:val="none" w:sz="0" w:space="0" w:color="auto"/>
            <w:left w:val="none" w:sz="0" w:space="0" w:color="auto"/>
            <w:bottom w:val="none" w:sz="0" w:space="0" w:color="auto"/>
            <w:right w:val="none" w:sz="0" w:space="0" w:color="auto"/>
          </w:divBdr>
        </w:div>
        <w:div w:id="673730033">
          <w:marLeft w:val="640"/>
          <w:marRight w:val="0"/>
          <w:marTop w:val="0"/>
          <w:marBottom w:val="0"/>
          <w:divBdr>
            <w:top w:val="none" w:sz="0" w:space="0" w:color="auto"/>
            <w:left w:val="none" w:sz="0" w:space="0" w:color="auto"/>
            <w:bottom w:val="none" w:sz="0" w:space="0" w:color="auto"/>
            <w:right w:val="none" w:sz="0" w:space="0" w:color="auto"/>
          </w:divBdr>
        </w:div>
        <w:div w:id="740369382">
          <w:marLeft w:val="640"/>
          <w:marRight w:val="0"/>
          <w:marTop w:val="0"/>
          <w:marBottom w:val="0"/>
          <w:divBdr>
            <w:top w:val="none" w:sz="0" w:space="0" w:color="auto"/>
            <w:left w:val="none" w:sz="0" w:space="0" w:color="auto"/>
            <w:bottom w:val="none" w:sz="0" w:space="0" w:color="auto"/>
            <w:right w:val="none" w:sz="0" w:space="0" w:color="auto"/>
          </w:divBdr>
        </w:div>
        <w:div w:id="510031133">
          <w:marLeft w:val="640"/>
          <w:marRight w:val="0"/>
          <w:marTop w:val="0"/>
          <w:marBottom w:val="0"/>
          <w:divBdr>
            <w:top w:val="none" w:sz="0" w:space="0" w:color="auto"/>
            <w:left w:val="none" w:sz="0" w:space="0" w:color="auto"/>
            <w:bottom w:val="none" w:sz="0" w:space="0" w:color="auto"/>
            <w:right w:val="none" w:sz="0" w:space="0" w:color="auto"/>
          </w:divBdr>
        </w:div>
        <w:div w:id="1107702336">
          <w:marLeft w:val="640"/>
          <w:marRight w:val="0"/>
          <w:marTop w:val="0"/>
          <w:marBottom w:val="0"/>
          <w:divBdr>
            <w:top w:val="none" w:sz="0" w:space="0" w:color="auto"/>
            <w:left w:val="none" w:sz="0" w:space="0" w:color="auto"/>
            <w:bottom w:val="none" w:sz="0" w:space="0" w:color="auto"/>
            <w:right w:val="none" w:sz="0" w:space="0" w:color="auto"/>
          </w:divBdr>
        </w:div>
        <w:div w:id="1572694016">
          <w:marLeft w:val="640"/>
          <w:marRight w:val="0"/>
          <w:marTop w:val="0"/>
          <w:marBottom w:val="0"/>
          <w:divBdr>
            <w:top w:val="none" w:sz="0" w:space="0" w:color="auto"/>
            <w:left w:val="none" w:sz="0" w:space="0" w:color="auto"/>
            <w:bottom w:val="none" w:sz="0" w:space="0" w:color="auto"/>
            <w:right w:val="none" w:sz="0" w:space="0" w:color="auto"/>
          </w:divBdr>
        </w:div>
        <w:div w:id="1319111212">
          <w:marLeft w:val="640"/>
          <w:marRight w:val="0"/>
          <w:marTop w:val="0"/>
          <w:marBottom w:val="0"/>
          <w:divBdr>
            <w:top w:val="none" w:sz="0" w:space="0" w:color="auto"/>
            <w:left w:val="none" w:sz="0" w:space="0" w:color="auto"/>
            <w:bottom w:val="none" w:sz="0" w:space="0" w:color="auto"/>
            <w:right w:val="none" w:sz="0" w:space="0" w:color="auto"/>
          </w:divBdr>
        </w:div>
        <w:div w:id="607005680">
          <w:marLeft w:val="640"/>
          <w:marRight w:val="0"/>
          <w:marTop w:val="0"/>
          <w:marBottom w:val="0"/>
          <w:divBdr>
            <w:top w:val="none" w:sz="0" w:space="0" w:color="auto"/>
            <w:left w:val="none" w:sz="0" w:space="0" w:color="auto"/>
            <w:bottom w:val="none" w:sz="0" w:space="0" w:color="auto"/>
            <w:right w:val="none" w:sz="0" w:space="0" w:color="auto"/>
          </w:divBdr>
        </w:div>
        <w:div w:id="2037538265">
          <w:marLeft w:val="640"/>
          <w:marRight w:val="0"/>
          <w:marTop w:val="0"/>
          <w:marBottom w:val="0"/>
          <w:divBdr>
            <w:top w:val="none" w:sz="0" w:space="0" w:color="auto"/>
            <w:left w:val="none" w:sz="0" w:space="0" w:color="auto"/>
            <w:bottom w:val="none" w:sz="0" w:space="0" w:color="auto"/>
            <w:right w:val="none" w:sz="0" w:space="0" w:color="auto"/>
          </w:divBdr>
        </w:div>
        <w:div w:id="1501893168">
          <w:marLeft w:val="640"/>
          <w:marRight w:val="0"/>
          <w:marTop w:val="0"/>
          <w:marBottom w:val="0"/>
          <w:divBdr>
            <w:top w:val="none" w:sz="0" w:space="0" w:color="auto"/>
            <w:left w:val="none" w:sz="0" w:space="0" w:color="auto"/>
            <w:bottom w:val="none" w:sz="0" w:space="0" w:color="auto"/>
            <w:right w:val="none" w:sz="0" w:space="0" w:color="auto"/>
          </w:divBdr>
        </w:div>
        <w:div w:id="1011836157">
          <w:marLeft w:val="640"/>
          <w:marRight w:val="0"/>
          <w:marTop w:val="0"/>
          <w:marBottom w:val="0"/>
          <w:divBdr>
            <w:top w:val="none" w:sz="0" w:space="0" w:color="auto"/>
            <w:left w:val="none" w:sz="0" w:space="0" w:color="auto"/>
            <w:bottom w:val="none" w:sz="0" w:space="0" w:color="auto"/>
            <w:right w:val="none" w:sz="0" w:space="0" w:color="auto"/>
          </w:divBdr>
        </w:div>
        <w:div w:id="1060788478">
          <w:marLeft w:val="640"/>
          <w:marRight w:val="0"/>
          <w:marTop w:val="0"/>
          <w:marBottom w:val="0"/>
          <w:divBdr>
            <w:top w:val="none" w:sz="0" w:space="0" w:color="auto"/>
            <w:left w:val="none" w:sz="0" w:space="0" w:color="auto"/>
            <w:bottom w:val="none" w:sz="0" w:space="0" w:color="auto"/>
            <w:right w:val="none" w:sz="0" w:space="0" w:color="auto"/>
          </w:divBdr>
        </w:div>
        <w:div w:id="1143735688">
          <w:marLeft w:val="640"/>
          <w:marRight w:val="0"/>
          <w:marTop w:val="0"/>
          <w:marBottom w:val="0"/>
          <w:divBdr>
            <w:top w:val="none" w:sz="0" w:space="0" w:color="auto"/>
            <w:left w:val="none" w:sz="0" w:space="0" w:color="auto"/>
            <w:bottom w:val="none" w:sz="0" w:space="0" w:color="auto"/>
            <w:right w:val="none" w:sz="0" w:space="0" w:color="auto"/>
          </w:divBdr>
        </w:div>
        <w:div w:id="1361318781">
          <w:marLeft w:val="640"/>
          <w:marRight w:val="0"/>
          <w:marTop w:val="0"/>
          <w:marBottom w:val="0"/>
          <w:divBdr>
            <w:top w:val="none" w:sz="0" w:space="0" w:color="auto"/>
            <w:left w:val="none" w:sz="0" w:space="0" w:color="auto"/>
            <w:bottom w:val="none" w:sz="0" w:space="0" w:color="auto"/>
            <w:right w:val="none" w:sz="0" w:space="0" w:color="auto"/>
          </w:divBdr>
        </w:div>
        <w:div w:id="1389306071">
          <w:marLeft w:val="640"/>
          <w:marRight w:val="0"/>
          <w:marTop w:val="0"/>
          <w:marBottom w:val="0"/>
          <w:divBdr>
            <w:top w:val="none" w:sz="0" w:space="0" w:color="auto"/>
            <w:left w:val="none" w:sz="0" w:space="0" w:color="auto"/>
            <w:bottom w:val="none" w:sz="0" w:space="0" w:color="auto"/>
            <w:right w:val="none" w:sz="0" w:space="0" w:color="auto"/>
          </w:divBdr>
        </w:div>
        <w:div w:id="1582105271">
          <w:marLeft w:val="640"/>
          <w:marRight w:val="0"/>
          <w:marTop w:val="0"/>
          <w:marBottom w:val="0"/>
          <w:divBdr>
            <w:top w:val="none" w:sz="0" w:space="0" w:color="auto"/>
            <w:left w:val="none" w:sz="0" w:space="0" w:color="auto"/>
            <w:bottom w:val="none" w:sz="0" w:space="0" w:color="auto"/>
            <w:right w:val="none" w:sz="0" w:space="0" w:color="auto"/>
          </w:divBdr>
        </w:div>
        <w:div w:id="687679918">
          <w:marLeft w:val="640"/>
          <w:marRight w:val="0"/>
          <w:marTop w:val="0"/>
          <w:marBottom w:val="0"/>
          <w:divBdr>
            <w:top w:val="none" w:sz="0" w:space="0" w:color="auto"/>
            <w:left w:val="none" w:sz="0" w:space="0" w:color="auto"/>
            <w:bottom w:val="none" w:sz="0" w:space="0" w:color="auto"/>
            <w:right w:val="none" w:sz="0" w:space="0" w:color="auto"/>
          </w:divBdr>
        </w:div>
        <w:div w:id="335617185">
          <w:marLeft w:val="640"/>
          <w:marRight w:val="0"/>
          <w:marTop w:val="0"/>
          <w:marBottom w:val="0"/>
          <w:divBdr>
            <w:top w:val="none" w:sz="0" w:space="0" w:color="auto"/>
            <w:left w:val="none" w:sz="0" w:space="0" w:color="auto"/>
            <w:bottom w:val="none" w:sz="0" w:space="0" w:color="auto"/>
            <w:right w:val="none" w:sz="0" w:space="0" w:color="auto"/>
          </w:divBdr>
        </w:div>
        <w:div w:id="1529023106">
          <w:marLeft w:val="640"/>
          <w:marRight w:val="0"/>
          <w:marTop w:val="0"/>
          <w:marBottom w:val="0"/>
          <w:divBdr>
            <w:top w:val="none" w:sz="0" w:space="0" w:color="auto"/>
            <w:left w:val="none" w:sz="0" w:space="0" w:color="auto"/>
            <w:bottom w:val="none" w:sz="0" w:space="0" w:color="auto"/>
            <w:right w:val="none" w:sz="0" w:space="0" w:color="auto"/>
          </w:divBdr>
        </w:div>
        <w:div w:id="892277528">
          <w:marLeft w:val="640"/>
          <w:marRight w:val="0"/>
          <w:marTop w:val="0"/>
          <w:marBottom w:val="0"/>
          <w:divBdr>
            <w:top w:val="none" w:sz="0" w:space="0" w:color="auto"/>
            <w:left w:val="none" w:sz="0" w:space="0" w:color="auto"/>
            <w:bottom w:val="none" w:sz="0" w:space="0" w:color="auto"/>
            <w:right w:val="none" w:sz="0" w:space="0" w:color="auto"/>
          </w:divBdr>
        </w:div>
        <w:div w:id="1499155532">
          <w:marLeft w:val="640"/>
          <w:marRight w:val="0"/>
          <w:marTop w:val="0"/>
          <w:marBottom w:val="0"/>
          <w:divBdr>
            <w:top w:val="none" w:sz="0" w:space="0" w:color="auto"/>
            <w:left w:val="none" w:sz="0" w:space="0" w:color="auto"/>
            <w:bottom w:val="none" w:sz="0" w:space="0" w:color="auto"/>
            <w:right w:val="none" w:sz="0" w:space="0" w:color="auto"/>
          </w:divBdr>
        </w:div>
        <w:div w:id="211618823">
          <w:marLeft w:val="640"/>
          <w:marRight w:val="0"/>
          <w:marTop w:val="0"/>
          <w:marBottom w:val="0"/>
          <w:divBdr>
            <w:top w:val="none" w:sz="0" w:space="0" w:color="auto"/>
            <w:left w:val="none" w:sz="0" w:space="0" w:color="auto"/>
            <w:bottom w:val="none" w:sz="0" w:space="0" w:color="auto"/>
            <w:right w:val="none" w:sz="0" w:space="0" w:color="auto"/>
          </w:divBdr>
        </w:div>
        <w:div w:id="225452375">
          <w:marLeft w:val="640"/>
          <w:marRight w:val="0"/>
          <w:marTop w:val="0"/>
          <w:marBottom w:val="0"/>
          <w:divBdr>
            <w:top w:val="none" w:sz="0" w:space="0" w:color="auto"/>
            <w:left w:val="none" w:sz="0" w:space="0" w:color="auto"/>
            <w:bottom w:val="none" w:sz="0" w:space="0" w:color="auto"/>
            <w:right w:val="none" w:sz="0" w:space="0" w:color="auto"/>
          </w:divBdr>
        </w:div>
        <w:div w:id="792673409">
          <w:marLeft w:val="640"/>
          <w:marRight w:val="0"/>
          <w:marTop w:val="0"/>
          <w:marBottom w:val="0"/>
          <w:divBdr>
            <w:top w:val="none" w:sz="0" w:space="0" w:color="auto"/>
            <w:left w:val="none" w:sz="0" w:space="0" w:color="auto"/>
            <w:bottom w:val="none" w:sz="0" w:space="0" w:color="auto"/>
            <w:right w:val="none" w:sz="0" w:space="0" w:color="auto"/>
          </w:divBdr>
        </w:div>
        <w:div w:id="1007755006">
          <w:marLeft w:val="640"/>
          <w:marRight w:val="0"/>
          <w:marTop w:val="0"/>
          <w:marBottom w:val="0"/>
          <w:divBdr>
            <w:top w:val="none" w:sz="0" w:space="0" w:color="auto"/>
            <w:left w:val="none" w:sz="0" w:space="0" w:color="auto"/>
            <w:bottom w:val="none" w:sz="0" w:space="0" w:color="auto"/>
            <w:right w:val="none" w:sz="0" w:space="0" w:color="auto"/>
          </w:divBdr>
        </w:div>
      </w:divsChild>
    </w:div>
    <w:div w:id="1675259002">
      <w:marLeft w:val="640"/>
      <w:marRight w:val="0"/>
      <w:marTop w:val="0"/>
      <w:marBottom w:val="0"/>
      <w:divBdr>
        <w:top w:val="none" w:sz="0" w:space="0" w:color="auto"/>
        <w:left w:val="none" w:sz="0" w:space="0" w:color="auto"/>
        <w:bottom w:val="none" w:sz="0" w:space="0" w:color="auto"/>
        <w:right w:val="none" w:sz="0" w:space="0" w:color="auto"/>
      </w:divBdr>
    </w:div>
    <w:div w:id="1675566130">
      <w:marLeft w:val="640"/>
      <w:marRight w:val="0"/>
      <w:marTop w:val="0"/>
      <w:marBottom w:val="0"/>
      <w:divBdr>
        <w:top w:val="none" w:sz="0" w:space="0" w:color="auto"/>
        <w:left w:val="none" w:sz="0" w:space="0" w:color="auto"/>
        <w:bottom w:val="none" w:sz="0" w:space="0" w:color="auto"/>
        <w:right w:val="none" w:sz="0" w:space="0" w:color="auto"/>
      </w:divBdr>
    </w:div>
    <w:div w:id="1675836047">
      <w:marLeft w:val="640"/>
      <w:marRight w:val="0"/>
      <w:marTop w:val="0"/>
      <w:marBottom w:val="0"/>
      <w:divBdr>
        <w:top w:val="none" w:sz="0" w:space="0" w:color="auto"/>
        <w:left w:val="none" w:sz="0" w:space="0" w:color="auto"/>
        <w:bottom w:val="none" w:sz="0" w:space="0" w:color="auto"/>
        <w:right w:val="none" w:sz="0" w:space="0" w:color="auto"/>
      </w:divBdr>
    </w:div>
    <w:div w:id="1676104416">
      <w:marLeft w:val="640"/>
      <w:marRight w:val="0"/>
      <w:marTop w:val="0"/>
      <w:marBottom w:val="0"/>
      <w:divBdr>
        <w:top w:val="none" w:sz="0" w:space="0" w:color="auto"/>
        <w:left w:val="none" w:sz="0" w:space="0" w:color="auto"/>
        <w:bottom w:val="none" w:sz="0" w:space="0" w:color="auto"/>
        <w:right w:val="none" w:sz="0" w:space="0" w:color="auto"/>
      </w:divBdr>
    </w:div>
    <w:div w:id="1676348840">
      <w:marLeft w:val="640"/>
      <w:marRight w:val="0"/>
      <w:marTop w:val="0"/>
      <w:marBottom w:val="0"/>
      <w:divBdr>
        <w:top w:val="none" w:sz="0" w:space="0" w:color="auto"/>
        <w:left w:val="none" w:sz="0" w:space="0" w:color="auto"/>
        <w:bottom w:val="none" w:sz="0" w:space="0" w:color="auto"/>
        <w:right w:val="none" w:sz="0" w:space="0" w:color="auto"/>
      </w:divBdr>
    </w:div>
    <w:div w:id="1676496214">
      <w:marLeft w:val="640"/>
      <w:marRight w:val="0"/>
      <w:marTop w:val="0"/>
      <w:marBottom w:val="0"/>
      <w:divBdr>
        <w:top w:val="none" w:sz="0" w:space="0" w:color="auto"/>
        <w:left w:val="none" w:sz="0" w:space="0" w:color="auto"/>
        <w:bottom w:val="none" w:sz="0" w:space="0" w:color="auto"/>
        <w:right w:val="none" w:sz="0" w:space="0" w:color="auto"/>
      </w:divBdr>
    </w:div>
    <w:div w:id="1676614906">
      <w:marLeft w:val="640"/>
      <w:marRight w:val="0"/>
      <w:marTop w:val="0"/>
      <w:marBottom w:val="0"/>
      <w:divBdr>
        <w:top w:val="none" w:sz="0" w:space="0" w:color="auto"/>
        <w:left w:val="none" w:sz="0" w:space="0" w:color="auto"/>
        <w:bottom w:val="none" w:sz="0" w:space="0" w:color="auto"/>
        <w:right w:val="none" w:sz="0" w:space="0" w:color="auto"/>
      </w:divBdr>
    </w:div>
    <w:div w:id="1676959497">
      <w:marLeft w:val="640"/>
      <w:marRight w:val="0"/>
      <w:marTop w:val="0"/>
      <w:marBottom w:val="0"/>
      <w:divBdr>
        <w:top w:val="none" w:sz="0" w:space="0" w:color="auto"/>
        <w:left w:val="none" w:sz="0" w:space="0" w:color="auto"/>
        <w:bottom w:val="none" w:sz="0" w:space="0" w:color="auto"/>
        <w:right w:val="none" w:sz="0" w:space="0" w:color="auto"/>
      </w:divBdr>
    </w:div>
    <w:div w:id="1677027898">
      <w:marLeft w:val="640"/>
      <w:marRight w:val="0"/>
      <w:marTop w:val="0"/>
      <w:marBottom w:val="0"/>
      <w:divBdr>
        <w:top w:val="none" w:sz="0" w:space="0" w:color="auto"/>
        <w:left w:val="none" w:sz="0" w:space="0" w:color="auto"/>
        <w:bottom w:val="none" w:sz="0" w:space="0" w:color="auto"/>
        <w:right w:val="none" w:sz="0" w:space="0" w:color="auto"/>
      </w:divBdr>
    </w:div>
    <w:div w:id="1677536875">
      <w:marLeft w:val="640"/>
      <w:marRight w:val="0"/>
      <w:marTop w:val="0"/>
      <w:marBottom w:val="0"/>
      <w:divBdr>
        <w:top w:val="none" w:sz="0" w:space="0" w:color="auto"/>
        <w:left w:val="none" w:sz="0" w:space="0" w:color="auto"/>
        <w:bottom w:val="none" w:sz="0" w:space="0" w:color="auto"/>
        <w:right w:val="none" w:sz="0" w:space="0" w:color="auto"/>
      </w:divBdr>
    </w:div>
    <w:div w:id="1677801325">
      <w:marLeft w:val="640"/>
      <w:marRight w:val="0"/>
      <w:marTop w:val="0"/>
      <w:marBottom w:val="0"/>
      <w:divBdr>
        <w:top w:val="none" w:sz="0" w:space="0" w:color="auto"/>
        <w:left w:val="none" w:sz="0" w:space="0" w:color="auto"/>
        <w:bottom w:val="none" w:sz="0" w:space="0" w:color="auto"/>
        <w:right w:val="none" w:sz="0" w:space="0" w:color="auto"/>
      </w:divBdr>
    </w:div>
    <w:div w:id="1678078654">
      <w:marLeft w:val="640"/>
      <w:marRight w:val="0"/>
      <w:marTop w:val="0"/>
      <w:marBottom w:val="0"/>
      <w:divBdr>
        <w:top w:val="none" w:sz="0" w:space="0" w:color="auto"/>
        <w:left w:val="none" w:sz="0" w:space="0" w:color="auto"/>
        <w:bottom w:val="none" w:sz="0" w:space="0" w:color="auto"/>
        <w:right w:val="none" w:sz="0" w:space="0" w:color="auto"/>
      </w:divBdr>
    </w:div>
    <w:div w:id="1678456292">
      <w:marLeft w:val="640"/>
      <w:marRight w:val="0"/>
      <w:marTop w:val="0"/>
      <w:marBottom w:val="0"/>
      <w:divBdr>
        <w:top w:val="none" w:sz="0" w:space="0" w:color="auto"/>
        <w:left w:val="none" w:sz="0" w:space="0" w:color="auto"/>
        <w:bottom w:val="none" w:sz="0" w:space="0" w:color="auto"/>
        <w:right w:val="none" w:sz="0" w:space="0" w:color="auto"/>
      </w:divBdr>
    </w:div>
    <w:div w:id="1678579758">
      <w:marLeft w:val="640"/>
      <w:marRight w:val="0"/>
      <w:marTop w:val="0"/>
      <w:marBottom w:val="0"/>
      <w:divBdr>
        <w:top w:val="none" w:sz="0" w:space="0" w:color="auto"/>
        <w:left w:val="none" w:sz="0" w:space="0" w:color="auto"/>
        <w:bottom w:val="none" w:sz="0" w:space="0" w:color="auto"/>
        <w:right w:val="none" w:sz="0" w:space="0" w:color="auto"/>
      </w:divBdr>
    </w:div>
    <w:div w:id="1679652622">
      <w:marLeft w:val="640"/>
      <w:marRight w:val="0"/>
      <w:marTop w:val="0"/>
      <w:marBottom w:val="0"/>
      <w:divBdr>
        <w:top w:val="none" w:sz="0" w:space="0" w:color="auto"/>
        <w:left w:val="none" w:sz="0" w:space="0" w:color="auto"/>
        <w:bottom w:val="none" w:sz="0" w:space="0" w:color="auto"/>
        <w:right w:val="none" w:sz="0" w:space="0" w:color="auto"/>
      </w:divBdr>
    </w:div>
    <w:div w:id="1679846991">
      <w:bodyDiv w:val="1"/>
      <w:marLeft w:val="0"/>
      <w:marRight w:val="0"/>
      <w:marTop w:val="0"/>
      <w:marBottom w:val="0"/>
      <w:divBdr>
        <w:top w:val="none" w:sz="0" w:space="0" w:color="auto"/>
        <w:left w:val="none" w:sz="0" w:space="0" w:color="auto"/>
        <w:bottom w:val="none" w:sz="0" w:space="0" w:color="auto"/>
        <w:right w:val="none" w:sz="0" w:space="0" w:color="auto"/>
      </w:divBdr>
      <w:divsChild>
        <w:div w:id="379743445">
          <w:marLeft w:val="640"/>
          <w:marRight w:val="0"/>
          <w:marTop w:val="0"/>
          <w:marBottom w:val="0"/>
          <w:divBdr>
            <w:top w:val="none" w:sz="0" w:space="0" w:color="auto"/>
            <w:left w:val="none" w:sz="0" w:space="0" w:color="auto"/>
            <w:bottom w:val="none" w:sz="0" w:space="0" w:color="auto"/>
            <w:right w:val="none" w:sz="0" w:space="0" w:color="auto"/>
          </w:divBdr>
        </w:div>
        <w:div w:id="541332679">
          <w:marLeft w:val="640"/>
          <w:marRight w:val="0"/>
          <w:marTop w:val="0"/>
          <w:marBottom w:val="0"/>
          <w:divBdr>
            <w:top w:val="none" w:sz="0" w:space="0" w:color="auto"/>
            <w:left w:val="none" w:sz="0" w:space="0" w:color="auto"/>
            <w:bottom w:val="none" w:sz="0" w:space="0" w:color="auto"/>
            <w:right w:val="none" w:sz="0" w:space="0" w:color="auto"/>
          </w:divBdr>
        </w:div>
        <w:div w:id="1257127798">
          <w:marLeft w:val="640"/>
          <w:marRight w:val="0"/>
          <w:marTop w:val="0"/>
          <w:marBottom w:val="0"/>
          <w:divBdr>
            <w:top w:val="none" w:sz="0" w:space="0" w:color="auto"/>
            <w:left w:val="none" w:sz="0" w:space="0" w:color="auto"/>
            <w:bottom w:val="none" w:sz="0" w:space="0" w:color="auto"/>
            <w:right w:val="none" w:sz="0" w:space="0" w:color="auto"/>
          </w:divBdr>
        </w:div>
        <w:div w:id="774324674">
          <w:marLeft w:val="640"/>
          <w:marRight w:val="0"/>
          <w:marTop w:val="0"/>
          <w:marBottom w:val="0"/>
          <w:divBdr>
            <w:top w:val="none" w:sz="0" w:space="0" w:color="auto"/>
            <w:left w:val="none" w:sz="0" w:space="0" w:color="auto"/>
            <w:bottom w:val="none" w:sz="0" w:space="0" w:color="auto"/>
            <w:right w:val="none" w:sz="0" w:space="0" w:color="auto"/>
          </w:divBdr>
        </w:div>
      </w:divsChild>
    </w:div>
    <w:div w:id="1681001666">
      <w:bodyDiv w:val="1"/>
      <w:marLeft w:val="0"/>
      <w:marRight w:val="0"/>
      <w:marTop w:val="0"/>
      <w:marBottom w:val="0"/>
      <w:divBdr>
        <w:top w:val="none" w:sz="0" w:space="0" w:color="auto"/>
        <w:left w:val="none" w:sz="0" w:space="0" w:color="auto"/>
        <w:bottom w:val="none" w:sz="0" w:space="0" w:color="auto"/>
        <w:right w:val="none" w:sz="0" w:space="0" w:color="auto"/>
      </w:divBdr>
      <w:divsChild>
        <w:div w:id="639577031">
          <w:marLeft w:val="640"/>
          <w:marRight w:val="0"/>
          <w:marTop w:val="0"/>
          <w:marBottom w:val="0"/>
          <w:divBdr>
            <w:top w:val="none" w:sz="0" w:space="0" w:color="auto"/>
            <w:left w:val="none" w:sz="0" w:space="0" w:color="auto"/>
            <w:bottom w:val="none" w:sz="0" w:space="0" w:color="auto"/>
            <w:right w:val="none" w:sz="0" w:space="0" w:color="auto"/>
          </w:divBdr>
        </w:div>
        <w:div w:id="89620365">
          <w:marLeft w:val="640"/>
          <w:marRight w:val="0"/>
          <w:marTop w:val="0"/>
          <w:marBottom w:val="0"/>
          <w:divBdr>
            <w:top w:val="none" w:sz="0" w:space="0" w:color="auto"/>
            <w:left w:val="none" w:sz="0" w:space="0" w:color="auto"/>
            <w:bottom w:val="none" w:sz="0" w:space="0" w:color="auto"/>
            <w:right w:val="none" w:sz="0" w:space="0" w:color="auto"/>
          </w:divBdr>
        </w:div>
        <w:div w:id="1680349291">
          <w:marLeft w:val="640"/>
          <w:marRight w:val="0"/>
          <w:marTop w:val="0"/>
          <w:marBottom w:val="0"/>
          <w:divBdr>
            <w:top w:val="none" w:sz="0" w:space="0" w:color="auto"/>
            <w:left w:val="none" w:sz="0" w:space="0" w:color="auto"/>
            <w:bottom w:val="none" w:sz="0" w:space="0" w:color="auto"/>
            <w:right w:val="none" w:sz="0" w:space="0" w:color="auto"/>
          </w:divBdr>
        </w:div>
        <w:div w:id="1734114799">
          <w:marLeft w:val="640"/>
          <w:marRight w:val="0"/>
          <w:marTop w:val="0"/>
          <w:marBottom w:val="0"/>
          <w:divBdr>
            <w:top w:val="none" w:sz="0" w:space="0" w:color="auto"/>
            <w:left w:val="none" w:sz="0" w:space="0" w:color="auto"/>
            <w:bottom w:val="none" w:sz="0" w:space="0" w:color="auto"/>
            <w:right w:val="none" w:sz="0" w:space="0" w:color="auto"/>
          </w:divBdr>
        </w:div>
        <w:div w:id="79301179">
          <w:marLeft w:val="640"/>
          <w:marRight w:val="0"/>
          <w:marTop w:val="0"/>
          <w:marBottom w:val="0"/>
          <w:divBdr>
            <w:top w:val="none" w:sz="0" w:space="0" w:color="auto"/>
            <w:left w:val="none" w:sz="0" w:space="0" w:color="auto"/>
            <w:bottom w:val="none" w:sz="0" w:space="0" w:color="auto"/>
            <w:right w:val="none" w:sz="0" w:space="0" w:color="auto"/>
          </w:divBdr>
        </w:div>
        <w:div w:id="432820093">
          <w:marLeft w:val="640"/>
          <w:marRight w:val="0"/>
          <w:marTop w:val="0"/>
          <w:marBottom w:val="0"/>
          <w:divBdr>
            <w:top w:val="none" w:sz="0" w:space="0" w:color="auto"/>
            <w:left w:val="none" w:sz="0" w:space="0" w:color="auto"/>
            <w:bottom w:val="none" w:sz="0" w:space="0" w:color="auto"/>
            <w:right w:val="none" w:sz="0" w:space="0" w:color="auto"/>
          </w:divBdr>
        </w:div>
        <w:div w:id="158039704">
          <w:marLeft w:val="640"/>
          <w:marRight w:val="0"/>
          <w:marTop w:val="0"/>
          <w:marBottom w:val="0"/>
          <w:divBdr>
            <w:top w:val="none" w:sz="0" w:space="0" w:color="auto"/>
            <w:left w:val="none" w:sz="0" w:space="0" w:color="auto"/>
            <w:bottom w:val="none" w:sz="0" w:space="0" w:color="auto"/>
            <w:right w:val="none" w:sz="0" w:space="0" w:color="auto"/>
          </w:divBdr>
        </w:div>
        <w:div w:id="1589071125">
          <w:marLeft w:val="640"/>
          <w:marRight w:val="0"/>
          <w:marTop w:val="0"/>
          <w:marBottom w:val="0"/>
          <w:divBdr>
            <w:top w:val="none" w:sz="0" w:space="0" w:color="auto"/>
            <w:left w:val="none" w:sz="0" w:space="0" w:color="auto"/>
            <w:bottom w:val="none" w:sz="0" w:space="0" w:color="auto"/>
            <w:right w:val="none" w:sz="0" w:space="0" w:color="auto"/>
          </w:divBdr>
        </w:div>
        <w:div w:id="1656882637">
          <w:marLeft w:val="640"/>
          <w:marRight w:val="0"/>
          <w:marTop w:val="0"/>
          <w:marBottom w:val="0"/>
          <w:divBdr>
            <w:top w:val="none" w:sz="0" w:space="0" w:color="auto"/>
            <w:left w:val="none" w:sz="0" w:space="0" w:color="auto"/>
            <w:bottom w:val="none" w:sz="0" w:space="0" w:color="auto"/>
            <w:right w:val="none" w:sz="0" w:space="0" w:color="auto"/>
          </w:divBdr>
        </w:div>
        <w:div w:id="727652215">
          <w:marLeft w:val="640"/>
          <w:marRight w:val="0"/>
          <w:marTop w:val="0"/>
          <w:marBottom w:val="0"/>
          <w:divBdr>
            <w:top w:val="none" w:sz="0" w:space="0" w:color="auto"/>
            <w:left w:val="none" w:sz="0" w:space="0" w:color="auto"/>
            <w:bottom w:val="none" w:sz="0" w:space="0" w:color="auto"/>
            <w:right w:val="none" w:sz="0" w:space="0" w:color="auto"/>
          </w:divBdr>
        </w:div>
        <w:div w:id="1158499088">
          <w:marLeft w:val="640"/>
          <w:marRight w:val="0"/>
          <w:marTop w:val="0"/>
          <w:marBottom w:val="0"/>
          <w:divBdr>
            <w:top w:val="none" w:sz="0" w:space="0" w:color="auto"/>
            <w:left w:val="none" w:sz="0" w:space="0" w:color="auto"/>
            <w:bottom w:val="none" w:sz="0" w:space="0" w:color="auto"/>
            <w:right w:val="none" w:sz="0" w:space="0" w:color="auto"/>
          </w:divBdr>
        </w:div>
        <w:div w:id="456141663">
          <w:marLeft w:val="640"/>
          <w:marRight w:val="0"/>
          <w:marTop w:val="0"/>
          <w:marBottom w:val="0"/>
          <w:divBdr>
            <w:top w:val="none" w:sz="0" w:space="0" w:color="auto"/>
            <w:left w:val="none" w:sz="0" w:space="0" w:color="auto"/>
            <w:bottom w:val="none" w:sz="0" w:space="0" w:color="auto"/>
            <w:right w:val="none" w:sz="0" w:space="0" w:color="auto"/>
          </w:divBdr>
        </w:div>
        <w:div w:id="584414529">
          <w:marLeft w:val="640"/>
          <w:marRight w:val="0"/>
          <w:marTop w:val="0"/>
          <w:marBottom w:val="0"/>
          <w:divBdr>
            <w:top w:val="none" w:sz="0" w:space="0" w:color="auto"/>
            <w:left w:val="none" w:sz="0" w:space="0" w:color="auto"/>
            <w:bottom w:val="none" w:sz="0" w:space="0" w:color="auto"/>
            <w:right w:val="none" w:sz="0" w:space="0" w:color="auto"/>
          </w:divBdr>
        </w:div>
        <w:div w:id="1456752478">
          <w:marLeft w:val="640"/>
          <w:marRight w:val="0"/>
          <w:marTop w:val="0"/>
          <w:marBottom w:val="0"/>
          <w:divBdr>
            <w:top w:val="none" w:sz="0" w:space="0" w:color="auto"/>
            <w:left w:val="none" w:sz="0" w:space="0" w:color="auto"/>
            <w:bottom w:val="none" w:sz="0" w:space="0" w:color="auto"/>
            <w:right w:val="none" w:sz="0" w:space="0" w:color="auto"/>
          </w:divBdr>
        </w:div>
        <w:div w:id="1898083916">
          <w:marLeft w:val="640"/>
          <w:marRight w:val="0"/>
          <w:marTop w:val="0"/>
          <w:marBottom w:val="0"/>
          <w:divBdr>
            <w:top w:val="none" w:sz="0" w:space="0" w:color="auto"/>
            <w:left w:val="none" w:sz="0" w:space="0" w:color="auto"/>
            <w:bottom w:val="none" w:sz="0" w:space="0" w:color="auto"/>
            <w:right w:val="none" w:sz="0" w:space="0" w:color="auto"/>
          </w:divBdr>
        </w:div>
        <w:div w:id="1950089781">
          <w:marLeft w:val="640"/>
          <w:marRight w:val="0"/>
          <w:marTop w:val="0"/>
          <w:marBottom w:val="0"/>
          <w:divBdr>
            <w:top w:val="none" w:sz="0" w:space="0" w:color="auto"/>
            <w:left w:val="none" w:sz="0" w:space="0" w:color="auto"/>
            <w:bottom w:val="none" w:sz="0" w:space="0" w:color="auto"/>
            <w:right w:val="none" w:sz="0" w:space="0" w:color="auto"/>
          </w:divBdr>
        </w:div>
        <w:div w:id="1251042157">
          <w:marLeft w:val="640"/>
          <w:marRight w:val="0"/>
          <w:marTop w:val="0"/>
          <w:marBottom w:val="0"/>
          <w:divBdr>
            <w:top w:val="none" w:sz="0" w:space="0" w:color="auto"/>
            <w:left w:val="none" w:sz="0" w:space="0" w:color="auto"/>
            <w:bottom w:val="none" w:sz="0" w:space="0" w:color="auto"/>
            <w:right w:val="none" w:sz="0" w:space="0" w:color="auto"/>
          </w:divBdr>
        </w:div>
        <w:div w:id="117721330">
          <w:marLeft w:val="640"/>
          <w:marRight w:val="0"/>
          <w:marTop w:val="0"/>
          <w:marBottom w:val="0"/>
          <w:divBdr>
            <w:top w:val="none" w:sz="0" w:space="0" w:color="auto"/>
            <w:left w:val="none" w:sz="0" w:space="0" w:color="auto"/>
            <w:bottom w:val="none" w:sz="0" w:space="0" w:color="auto"/>
            <w:right w:val="none" w:sz="0" w:space="0" w:color="auto"/>
          </w:divBdr>
        </w:div>
        <w:div w:id="632518048">
          <w:marLeft w:val="640"/>
          <w:marRight w:val="0"/>
          <w:marTop w:val="0"/>
          <w:marBottom w:val="0"/>
          <w:divBdr>
            <w:top w:val="none" w:sz="0" w:space="0" w:color="auto"/>
            <w:left w:val="none" w:sz="0" w:space="0" w:color="auto"/>
            <w:bottom w:val="none" w:sz="0" w:space="0" w:color="auto"/>
            <w:right w:val="none" w:sz="0" w:space="0" w:color="auto"/>
          </w:divBdr>
        </w:div>
        <w:div w:id="339892442">
          <w:marLeft w:val="640"/>
          <w:marRight w:val="0"/>
          <w:marTop w:val="0"/>
          <w:marBottom w:val="0"/>
          <w:divBdr>
            <w:top w:val="none" w:sz="0" w:space="0" w:color="auto"/>
            <w:left w:val="none" w:sz="0" w:space="0" w:color="auto"/>
            <w:bottom w:val="none" w:sz="0" w:space="0" w:color="auto"/>
            <w:right w:val="none" w:sz="0" w:space="0" w:color="auto"/>
          </w:divBdr>
        </w:div>
        <w:div w:id="1808738421">
          <w:marLeft w:val="640"/>
          <w:marRight w:val="0"/>
          <w:marTop w:val="0"/>
          <w:marBottom w:val="0"/>
          <w:divBdr>
            <w:top w:val="none" w:sz="0" w:space="0" w:color="auto"/>
            <w:left w:val="none" w:sz="0" w:space="0" w:color="auto"/>
            <w:bottom w:val="none" w:sz="0" w:space="0" w:color="auto"/>
            <w:right w:val="none" w:sz="0" w:space="0" w:color="auto"/>
          </w:divBdr>
        </w:div>
        <w:div w:id="1499032694">
          <w:marLeft w:val="640"/>
          <w:marRight w:val="0"/>
          <w:marTop w:val="0"/>
          <w:marBottom w:val="0"/>
          <w:divBdr>
            <w:top w:val="none" w:sz="0" w:space="0" w:color="auto"/>
            <w:left w:val="none" w:sz="0" w:space="0" w:color="auto"/>
            <w:bottom w:val="none" w:sz="0" w:space="0" w:color="auto"/>
            <w:right w:val="none" w:sz="0" w:space="0" w:color="auto"/>
          </w:divBdr>
        </w:div>
        <w:div w:id="1302035149">
          <w:marLeft w:val="640"/>
          <w:marRight w:val="0"/>
          <w:marTop w:val="0"/>
          <w:marBottom w:val="0"/>
          <w:divBdr>
            <w:top w:val="none" w:sz="0" w:space="0" w:color="auto"/>
            <w:left w:val="none" w:sz="0" w:space="0" w:color="auto"/>
            <w:bottom w:val="none" w:sz="0" w:space="0" w:color="auto"/>
            <w:right w:val="none" w:sz="0" w:space="0" w:color="auto"/>
          </w:divBdr>
        </w:div>
        <w:div w:id="775253961">
          <w:marLeft w:val="640"/>
          <w:marRight w:val="0"/>
          <w:marTop w:val="0"/>
          <w:marBottom w:val="0"/>
          <w:divBdr>
            <w:top w:val="none" w:sz="0" w:space="0" w:color="auto"/>
            <w:left w:val="none" w:sz="0" w:space="0" w:color="auto"/>
            <w:bottom w:val="none" w:sz="0" w:space="0" w:color="auto"/>
            <w:right w:val="none" w:sz="0" w:space="0" w:color="auto"/>
          </w:divBdr>
        </w:div>
        <w:div w:id="1007514909">
          <w:marLeft w:val="640"/>
          <w:marRight w:val="0"/>
          <w:marTop w:val="0"/>
          <w:marBottom w:val="0"/>
          <w:divBdr>
            <w:top w:val="none" w:sz="0" w:space="0" w:color="auto"/>
            <w:left w:val="none" w:sz="0" w:space="0" w:color="auto"/>
            <w:bottom w:val="none" w:sz="0" w:space="0" w:color="auto"/>
            <w:right w:val="none" w:sz="0" w:space="0" w:color="auto"/>
          </w:divBdr>
        </w:div>
        <w:div w:id="567153550">
          <w:marLeft w:val="640"/>
          <w:marRight w:val="0"/>
          <w:marTop w:val="0"/>
          <w:marBottom w:val="0"/>
          <w:divBdr>
            <w:top w:val="none" w:sz="0" w:space="0" w:color="auto"/>
            <w:left w:val="none" w:sz="0" w:space="0" w:color="auto"/>
            <w:bottom w:val="none" w:sz="0" w:space="0" w:color="auto"/>
            <w:right w:val="none" w:sz="0" w:space="0" w:color="auto"/>
          </w:divBdr>
        </w:div>
        <w:div w:id="1493444200">
          <w:marLeft w:val="640"/>
          <w:marRight w:val="0"/>
          <w:marTop w:val="0"/>
          <w:marBottom w:val="0"/>
          <w:divBdr>
            <w:top w:val="none" w:sz="0" w:space="0" w:color="auto"/>
            <w:left w:val="none" w:sz="0" w:space="0" w:color="auto"/>
            <w:bottom w:val="none" w:sz="0" w:space="0" w:color="auto"/>
            <w:right w:val="none" w:sz="0" w:space="0" w:color="auto"/>
          </w:divBdr>
        </w:div>
        <w:div w:id="1280573821">
          <w:marLeft w:val="640"/>
          <w:marRight w:val="0"/>
          <w:marTop w:val="0"/>
          <w:marBottom w:val="0"/>
          <w:divBdr>
            <w:top w:val="none" w:sz="0" w:space="0" w:color="auto"/>
            <w:left w:val="none" w:sz="0" w:space="0" w:color="auto"/>
            <w:bottom w:val="none" w:sz="0" w:space="0" w:color="auto"/>
            <w:right w:val="none" w:sz="0" w:space="0" w:color="auto"/>
          </w:divBdr>
        </w:div>
        <w:div w:id="2054424218">
          <w:marLeft w:val="640"/>
          <w:marRight w:val="0"/>
          <w:marTop w:val="0"/>
          <w:marBottom w:val="0"/>
          <w:divBdr>
            <w:top w:val="none" w:sz="0" w:space="0" w:color="auto"/>
            <w:left w:val="none" w:sz="0" w:space="0" w:color="auto"/>
            <w:bottom w:val="none" w:sz="0" w:space="0" w:color="auto"/>
            <w:right w:val="none" w:sz="0" w:space="0" w:color="auto"/>
          </w:divBdr>
        </w:div>
        <w:div w:id="710805123">
          <w:marLeft w:val="640"/>
          <w:marRight w:val="0"/>
          <w:marTop w:val="0"/>
          <w:marBottom w:val="0"/>
          <w:divBdr>
            <w:top w:val="none" w:sz="0" w:space="0" w:color="auto"/>
            <w:left w:val="none" w:sz="0" w:space="0" w:color="auto"/>
            <w:bottom w:val="none" w:sz="0" w:space="0" w:color="auto"/>
            <w:right w:val="none" w:sz="0" w:space="0" w:color="auto"/>
          </w:divBdr>
        </w:div>
        <w:div w:id="385493094">
          <w:marLeft w:val="640"/>
          <w:marRight w:val="0"/>
          <w:marTop w:val="0"/>
          <w:marBottom w:val="0"/>
          <w:divBdr>
            <w:top w:val="none" w:sz="0" w:space="0" w:color="auto"/>
            <w:left w:val="none" w:sz="0" w:space="0" w:color="auto"/>
            <w:bottom w:val="none" w:sz="0" w:space="0" w:color="auto"/>
            <w:right w:val="none" w:sz="0" w:space="0" w:color="auto"/>
          </w:divBdr>
        </w:div>
        <w:div w:id="1913612629">
          <w:marLeft w:val="640"/>
          <w:marRight w:val="0"/>
          <w:marTop w:val="0"/>
          <w:marBottom w:val="0"/>
          <w:divBdr>
            <w:top w:val="none" w:sz="0" w:space="0" w:color="auto"/>
            <w:left w:val="none" w:sz="0" w:space="0" w:color="auto"/>
            <w:bottom w:val="none" w:sz="0" w:space="0" w:color="auto"/>
            <w:right w:val="none" w:sz="0" w:space="0" w:color="auto"/>
          </w:divBdr>
        </w:div>
        <w:div w:id="194857016">
          <w:marLeft w:val="640"/>
          <w:marRight w:val="0"/>
          <w:marTop w:val="0"/>
          <w:marBottom w:val="0"/>
          <w:divBdr>
            <w:top w:val="none" w:sz="0" w:space="0" w:color="auto"/>
            <w:left w:val="none" w:sz="0" w:space="0" w:color="auto"/>
            <w:bottom w:val="none" w:sz="0" w:space="0" w:color="auto"/>
            <w:right w:val="none" w:sz="0" w:space="0" w:color="auto"/>
          </w:divBdr>
        </w:div>
        <w:div w:id="802041027">
          <w:marLeft w:val="640"/>
          <w:marRight w:val="0"/>
          <w:marTop w:val="0"/>
          <w:marBottom w:val="0"/>
          <w:divBdr>
            <w:top w:val="none" w:sz="0" w:space="0" w:color="auto"/>
            <w:left w:val="none" w:sz="0" w:space="0" w:color="auto"/>
            <w:bottom w:val="none" w:sz="0" w:space="0" w:color="auto"/>
            <w:right w:val="none" w:sz="0" w:space="0" w:color="auto"/>
          </w:divBdr>
        </w:div>
        <w:div w:id="1986273594">
          <w:marLeft w:val="640"/>
          <w:marRight w:val="0"/>
          <w:marTop w:val="0"/>
          <w:marBottom w:val="0"/>
          <w:divBdr>
            <w:top w:val="none" w:sz="0" w:space="0" w:color="auto"/>
            <w:left w:val="none" w:sz="0" w:space="0" w:color="auto"/>
            <w:bottom w:val="none" w:sz="0" w:space="0" w:color="auto"/>
            <w:right w:val="none" w:sz="0" w:space="0" w:color="auto"/>
          </w:divBdr>
        </w:div>
        <w:div w:id="100078187">
          <w:marLeft w:val="640"/>
          <w:marRight w:val="0"/>
          <w:marTop w:val="0"/>
          <w:marBottom w:val="0"/>
          <w:divBdr>
            <w:top w:val="none" w:sz="0" w:space="0" w:color="auto"/>
            <w:left w:val="none" w:sz="0" w:space="0" w:color="auto"/>
            <w:bottom w:val="none" w:sz="0" w:space="0" w:color="auto"/>
            <w:right w:val="none" w:sz="0" w:space="0" w:color="auto"/>
          </w:divBdr>
        </w:div>
        <w:div w:id="1119298797">
          <w:marLeft w:val="640"/>
          <w:marRight w:val="0"/>
          <w:marTop w:val="0"/>
          <w:marBottom w:val="0"/>
          <w:divBdr>
            <w:top w:val="none" w:sz="0" w:space="0" w:color="auto"/>
            <w:left w:val="none" w:sz="0" w:space="0" w:color="auto"/>
            <w:bottom w:val="none" w:sz="0" w:space="0" w:color="auto"/>
            <w:right w:val="none" w:sz="0" w:space="0" w:color="auto"/>
          </w:divBdr>
        </w:div>
        <w:div w:id="1955747144">
          <w:marLeft w:val="640"/>
          <w:marRight w:val="0"/>
          <w:marTop w:val="0"/>
          <w:marBottom w:val="0"/>
          <w:divBdr>
            <w:top w:val="none" w:sz="0" w:space="0" w:color="auto"/>
            <w:left w:val="none" w:sz="0" w:space="0" w:color="auto"/>
            <w:bottom w:val="none" w:sz="0" w:space="0" w:color="auto"/>
            <w:right w:val="none" w:sz="0" w:space="0" w:color="auto"/>
          </w:divBdr>
        </w:div>
        <w:div w:id="698238181">
          <w:marLeft w:val="640"/>
          <w:marRight w:val="0"/>
          <w:marTop w:val="0"/>
          <w:marBottom w:val="0"/>
          <w:divBdr>
            <w:top w:val="none" w:sz="0" w:space="0" w:color="auto"/>
            <w:left w:val="none" w:sz="0" w:space="0" w:color="auto"/>
            <w:bottom w:val="none" w:sz="0" w:space="0" w:color="auto"/>
            <w:right w:val="none" w:sz="0" w:space="0" w:color="auto"/>
          </w:divBdr>
        </w:div>
        <w:div w:id="740564197">
          <w:marLeft w:val="640"/>
          <w:marRight w:val="0"/>
          <w:marTop w:val="0"/>
          <w:marBottom w:val="0"/>
          <w:divBdr>
            <w:top w:val="none" w:sz="0" w:space="0" w:color="auto"/>
            <w:left w:val="none" w:sz="0" w:space="0" w:color="auto"/>
            <w:bottom w:val="none" w:sz="0" w:space="0" w:color="auto"/>
            <w:right w:val="none" w:sz="0" w:space="0" w:color="auto"/>
          </w:divBdr>
        </w:div>
        <w:div w:id="1453094261">
          <w:marLeft w:val="640"/>
          <w:marRight w:val="0"/>
          <w:marTop w:val="0"/>
          <w:marBottom w:val="0"/>
          <w:divBdr>
            <w:top w:val="none" w:sz="0" w:space="0" w:color="auto"/>
            <w:left w:val="none" w:sz="0" w:space="0" w:color="auto"/>
            <w:bottom w:val="none" w:sz="0" w:space="0" w:color="auto"/>
            <w:right w:val="none" w:sz="0" w:space="0" w:color="auto"/>
          </w:divBdr>
        </w:div>
        <w:div w:id="70473764">
          <w:marLeft w:val="640"/>
          <w:marRight w:val="0"/>
          <w:marTop w:val="0"/>
          <w:marBottom w:val="0"/>
          <w:divBdr>
            <w:top w:val="none" w:sz="0" w:space="0" w:color="auto"/>
            <w:left w:val="none" w:sz="0" w:space="0" w:color="auto"/>
            <w:bottom w:val="none" w:sz="0" w:space="0" w:color="auto"/>
            <w:right w:val="none" w:sz="0" w:space="0" w:color="auto"/>
          </w:divBdr>
        </w:div>
        <w:div w:id="2033191010">
          <w:marLeft w:val="640"/>
          <w:marRight w:val="0"/>
          <w:marTop w:val="0"/>
          <w:marBottom w:val="0"/>
          <w:divBdr>
            <w:top w:val="none" w:sz="0" w:space="0" w:color="auto"/>
            <w:left w:val="none" w:sz="0" w:space="0" w:color="auto"/>
            <w:bottom w:val="none" w:sz="0" w:space="0" w:color="auto"/>
            <w:right w:val="none" w:sz="0" w:space="0" w:color="auto"/>
          </w:divBdr>
        </w:div>
        <w:div w:id="1318262731">
          <w:marLeft w:val="640"/>
          <w:marRight w:val="0"/>
          <w:marTop w:val="0"/>
          <w:marBottom w:val="0"/>
          <w:divBdr>
            <w:top w:val="none" w:sz="0" w:space="0" w:color="auto"/>
            <w:left w:val="none" w:sz="0" w:space="0" w:color="auto"/>
            <w:bottom w:val="none" w:sz="0" w:space="0" w:color="auto"/>
            <w:right w:val="none" w:sz="0" w:space="0" w:color="auto"/>
          </w:divBdr>
        </w:div>
        <w:div w:id="598830269">
          <w:marLeft w:val="640"/>
          <w:marRight w:val="0"/>
          <w:marTop w:val="0"/>
          <w:marBottom w:val="0"/>
          <w:divBdr>
            <w:top w:val="none" w:sz="0" w:space="0" w:color="auto"/>
            <w:left w:val="none" w:sz="0" w:space="0" w:color="auto"/>
            <w:bottom w:val="none" w:sz="0" w:space="0" w:color="auto"/>
            <w:right w:val="none" w:sz="0" w:space="0" w:color="auto"/>
          </w:divBdr>
        </w:div>
        <w:div w:id="2006471433">
          <w:marLeft w:val="640"/>
          <w:marRight w:val="0"/>
          <w:marTop w:val="0"/>
          <w:marBottom w:val="0"/>
          <w:divBdr>
            <w:top w:val="none" w:sz="0" w:space="0" w:color="auto"/>
            <w:left w:val="none" w:sz="0" w:space="0" w:color="auto"/>
            <w:bottom w:val="none" w:sz="0" w:space="0" w:color="auto"/>
            <w:right w:val="none" w:sz="0" w:space="0" w:color="auto"/>
          </w:divBdr>
        </w:div>
        <w:div w:id="511726868">
          <w:marLeft w:val="640"/>
          <w:marRight w:val="0"/>
          <w:marTop w:val="0"/>
          <w:marBottom w:val="0"/>
          <w:divBdr>
            <w:top w:val="none" w:sz="0" w:space="0" w:color="auto"/>
            <w:left w:val="none" w:sz="0" w:space="0" w:color="auto"/>
            <w:bottom w:val="none" w:sz="0" w:space="0" w:color="auto"/>
            <w:right w:val="none" w:sz="0" w:space="0" w:color="auto"/>
          </w:divBdr>
        </w:div>
        <w:div w:id="1217820750">
          <w:marLeft w:val="640"/>
          <w:marRight w:val="0"/>
          <w:marTop w:val="0"/>
          <w:marBottom w:val="0"/>
          <w:divBdr>
            <w:top w:val="none" w:sz="0" w:space="0" w:color="auto"/>
            <w:left w:val="none" w:sz="0" w:space="0" w:color="auto"/>
            <w:bottom w:val="none" w:sz="0" w:space="0" w:color="auto"/>
            <w:right w:val="none" w:sz="0" w:space="0" w:color="auto"/>
          </w:divBdr>
        </w:div>
        <w:div w:id="1030715644">
          <w:marLeft w:val="640"/>
          <w:marRight w:val="0"/>
          <w:marTop w:val="0"/>
          <w:marBottom w:val="0"/>
          <w:divBdr>
            <w:top w:val="none" w:sz="0" w:space="0" w:color="auto"/>
            <w:left w:val="none" w:sz="0" w:space="0" w:color="auto"/>
            <w:bottom w:val="none" w:sz="0" w:space="0" w:color="auto"/>
            <w:right w:val="none" w:sz="0" w:space="0" w:color="auto"/>
          </w:divBdr>
        </w:div>
        <w:div w:id="1237595899">
          <w:marLeft w:val="640"/>
          <w:marRight w:val="0"/>
          <w:marTop w:val="0"/>
          <w:marBottom w:val="0"/>
          <w:divBdr>
            <w:top w:val="none" w:sz="0" w:space="0" w:color="auto"/>
            <w:left w:val="none" w:sz="0" w:space="0" w:color="auto"/>
            <w:bottom w:val="none" w:sz="0" w:space="0" w:color="auto"/>
            <w:right w:val="none" w:sz="0" w:space="0" w:color="auto"/>
          </w:divBdr>
        </w:div>
        <w:div w:id="1655180755">
          <w:marLeft w:val="640"/>
          <w:marRight w:val="0"/>
          <w:marTop w:val="0"/>
          <w:marBottom w:val="0"/>
          <w:divBdr>
            <w:top w:val="none" w:sz="0" w:space="0" w:color="auto"/>
            <w:left w:val="none" w:sz="0" w:space="0" w:color="auto"/>
            <w:bottom w:val="none" w:sz="0" w:space="0" w:color="auto"/>
            <w:right w:val="none" w:sz="0" w:space="0" w:color="auto"/>
          </w:divBdr>
        </w:div>
        <w:div w:id="233246589">
          <w:marLeft w:val="640"/>
          <w:marRight w:val="0"/>
          <w:marTop w:val="0"/>
          <w:marBottom w:val="0"/>
          <w:divBdr>
            <w:top w:val="none" w:sz="0" w:space="0" w:color="auto"/>
            <w:left w:val="none" w:sz="0" w:space="0" w:color="auto"/>
            <w:bottom w:val="none" w:sz="0" w:space="0" w:color="auto"/>
            <w:right w:val="none" w:sz="0" w:space="0" w:color="auto"/>
          </w:divBdr>
        </w:div>
        <w:div w:id="1225409003">
          <w:marLeft w:val="640"/>
          <w:marRight w:val="0"/>
          <w:marTop w:val="0"/>
          <w:marBottom w:val="0"/>
          <w:divBdr>
            <w:top w:val="none" w:sz="0" w:space="0" w:color="auto"/>
            <w:left w:val="none" w:sz="0" w:space="0" w:color="auto"/>
            <w:bottom w:val="none" w:sz="0" w:space="0" w:color="auto"/>
            <w:right w:val="none" w:sz="0" w:space="0" w:color="auto"/>
          </w:divBdr>
        </w:div>
      </w:divsChild>
    </w:div>
    <w:div w:id="1681348642">
      <w:marLeft w:val="640"/>
      <w:marRight w:val="0"/>
      <w:marTop w:val="0"/>
      <w:marBottom w:val="0"/>
      <w:divBdr>
        <w:top w:val="none" w:sz="0" w:space="0" w:color="auto"/>
        <w:left w:val="none" w:sz="0" w:space="0" w:color="auto"/>
        <w:bottom w:val="none" w:sz="0" w:space="0" w:color="auto"/>
        <w:right w:val="none" w:sz="0" w:space="0" w:color="auto"/>
      </w:divBdr>
    </w:div>
    <w:div w:id="1681354467">
      <w:marLeft w:val="640"/>
      <w:marRight w:val="0"/>
      <w:marTop w:val="0"/>
      <w:marBottom w:val="0"/>
      <w:divBdr>
        <w:top w:val="none" w:sz="0" w:space="0" w:color="auto"/>
        <w:left w:val="none" w:sz="0" w:space="0" w:color="auto"/>
        <w:bottom w:val="none" w:sz="0" w:space="0" w:color="auto"/>
        <w:right w:val="none" w:sz="0" w:space="0" w:color="auto"/>
      </w:divBdr>
    </w:div>
    <w:div w:id="1682119064">
      <w:marLeft w:val="640"/>
      <w:marRight w:val="0"/>
      <w:marTop w:val="0"/>
      <w:marBottom w:val="0"/>
      <w:divBdr>
        <w:top w:val="none" w:sz="0" w:space="0" w:color="auto"/>
        <w:left w:val="none" w:sz="0" w:space="0" w:color="auto"/>
        <w:bottom w:val="none" w:sz="0" w:space="0" w:color="auto"/>
        <w:right w:val="none" w:sz="0" w:space="0" w:color="auto"/>
      </w:divBdr>
    </w:div>
    <w:div w:id="1682245854">
      <w:marLeft w:val="640"/>
      <w:marRight w:val="0"/>
      <w:marTop w:val="0"/>
      <w:marBottom w:val="0"/>
      <w:divBdr>
        <w:top w:val="none" w:sz="0" w:space="0" w:color="auto"/>
        <w:left w:val="none" w:sz="0" w:space="0" w:color="auto"/>
        <w:bottom w:val="none" w:sz="0" w:space="0" w:color="auto"/>
        <w:right w:val="none" w:sz="0" w:space="0" w:color="auto"/>
      </w:divBdr>
    </w:div>
    <w:div w:id="1682466990">
      <w:bodyDiv w:val="1"/>
      <w:marLeft w:val="0"/>
      <w:marRight w:val="0"/>
      <w:marTop w:val="0"/>
      <w:marBottom w:val="0"/>
      <w:divBdr>
        <w:top w:val="none" w:sz="0" w:space="0" w:color="auto"/>
        <w:left w:val="none" w:sz="0" w:space="0" w:color="auto"/>
        <w:bottom w:val="none" w:sz="0" w:space="0" w:color="auto"/>
        <w:right w:val="none" w:sz="0" w:space="0" w:color="auto"/>
      </w:divBdr>
      <w:divsChild>
        <w:div w:id="1028601599">
          <w:marLeft w:val="640"/>
          <w:marRight w:val="0"/>
          <w:marTop w:val="0"/>
          <w:marBottom w:val="0"/>
          <w:divBdr>
            <w:top w:val="none" w:sz="0" w:space="0" w:color="auto"/>
            <w:left w:val="none" w:sz="0" w:space="0" w:color="auto"/>
            <w:bottom w:val="none" w:sz="0" w:space="0" w:color="auto"/>
            <w:right w:val="none" w:sz="0" w:space="0" w:color="auto"/>
          </w:divBdr>
        </w:div>
        <w:div w:id="522522199">
          <w:marLeft w:val="640"/>
          <w:marRight w:val="0"/>
          <w:marTop w:val="0"/>
          <w:marBottom w:val="0"/>
          <w:divBdr>
            <w:top w:val="none" w:sz="0" w:space="0" w:color="auto"/>
            <w:left w:val="none" w:sz="0" w:space="0" w:color="auto"/>
            <w:bottom w:val="none" w:sz="0" w:space="0" w:color="auto"/>
            <w:right w:val="none" w:sz="0" w:space="0" w:color="auto"/>
          </w:divBdr>
        </w:div>
        <w:div w:id="562374364">
          <w:marLeft w:val="640"/>
          <w:marRight w:val="0"/>
          <w:marTop w:val="0"/>
          <w:marBottom w:val="0"/>
          <w:divBdr>
            <w:top w:val="none" w:sz="0" w:space="0" w:color="auto"/>
            <w:left w:val="none" w:sz="0" w:space="0" w:color="auto"/>
            <w:bottom w:val="none" w:sz="0" w:space="0" w:color="auto"/>
            <w:right w:val="none" w:sz="0" w:space="0" w:color="auto"/>
          </w:divBdr>
        </w:div>
        <w:div w:id="1191844008">
          <w:marLeft w:val="640"/>
          <w:marRight w:val="0"/>
          <w:marTop w:val="0"/>
          <w:marBottom w:val="0"/>
          <w:divBdr>
            <w:top w:val="none" w:sz="0" w:space="0" w:color="auto"/>
            <w:left w:val="none" w:sz="0" w:space="0" w:color="auto"/>
            <w:bottom w:val="none" w:sz="0" w:space="0" w:color="auto"/>
            <w:right w:val="none" w:sz="0" w:space="0" w:color="auto"/>
          </w:divBdr>
        </w:div>
        <w:div w:id="1986271722">
          <w:marLeft w:val="640"/>
          <w:marRight w:val="0"/>
          <w:marTop w:val="0"/>
          <w:marBottom w:val="0"/>
          <w:divBdr>
            <w:top w:val="none" w:sz="0" w:space="0" w:color="auto"/>
            <w:left w:val="none" w:sz="0" w:space="0" w:color="auto"/>
            <w:bottom w:val="none" w:sz="0" w:space="0" w:color="auto"/>
            <w:right w:val="none" w:sz="0" w:space="0" w:color="auto"/>
          </w:divBdr>
        </w:div>
        <w:div w:id="567811393">
          <w:marLeft w:val="640"/>
          <w:marRight w:val="0"/>
          <w:marTop w:val="0"/>
          <w:marBottom w:val="0"/>
          <w:divBdr>
            <w:top w:val="none" w:sz="0" w:space="0" w:color="auto"/>
            <w:left w:val="none" w:sz="0" w:space="0" w:color="auto"/>
            <w:bottom w:val="none" w:sz="0" w:space="0" w:color="auto"/>
            <w:right w:val="none" w:sz="0" w:space="0" w:color="auto"/>
          </w:divBdr>
        </w:div>
        <w:div w:id="1987973940">
          <w:marLeft w:val="640"/>
          <w:marRight w:val="0"/>
          <w:marTop w:val="0"/>
          <w:marBottom w:val="0"/>
          <w:divBdr>
            <w:top w:val="none" w:sz="0" w:space="0" w:color="auto"/>
            <w:left w:val="none" w:sz="0" w:space="0" w:color="auto"/>
            <w:bottom w:val="none" w:sz="0" w:space="0" w:color="auto"/>
            <w:right w:val="none" w:sz="0" w:space="0" w:color="auto"/>
          </w:divBdr>
        </w:div>
        <w:div w:id="344793714">
          <w:marLeft w:val="640"/>
          <w:marRight w:val="0"/>
          <w:marTop w:val="0"/>
          <w:marBottom w:val="0"/>
          <w:divBdr>
            <w:top w:val="none" w:sz="0" w:space="0" w:color="auto"/>
            <w:left w:val="none" w:sz="0" w:space="0" w:color="auto"/>
            <w:bottom w:val="none" w:sz="0" w:space="0" w:color="auto"/>
            <w:right w:val="none" w:sz="0" w:space="0" w:color="auto"/>
          </w:divBdr>
        </w:div>
        <w:div w:id="1100754639">
          <w:marLeft w:val="640"/>
          <w:marRight w:val="0"/>
          <w:marTop w:val="0"/>
          <w:marBottom w:val="0"/>
          <w:divBdr>
            <w:top w:val="none" w:sz="0" w:space="0" w:color="auto"/>
            <w:left w:val="none" w:sz="0" w:space="0" w:color="auto"/>
            <w:bottom w:val="none" w:sz="0" w:space="0" w:color="auto"/>
            <w:right w:val="none" w:sz="0" w:space="0" w:color="auto"/>
          </w:divBdr>
        </w:div>
        <w:div w:id="1245142964">
          <w:marLeft w:val="640"/>
          <w:marRight w:val="0"/>
          <w:marTop w:val="0"/>
          <w:marBottom w:val="0"/>
          <w:divBdr>
            <w:top w:val="none" w:sz="0" w:space="0" w:color="auto"/>
            <w:left w:val="none" w:sz="0" w:space="0" w:color="auto"/>
            <w:bottom w:val="none" w:sz="0" w:space="0" w:color="auto"/>
            <w:right w:val="none" w:sz="0" w:space="0" w:color="auto"/>
          </w:divBdr>
        </w:div>
        <w:div w:id="882255177">
          <w:marLeft w:val="640"/>
          <w:marRight w:val="0"/>
          <w:marTop w:val="0"/>
          <w:marBottom w:val="0"/>
          <w:divBdr>
            <w:top w:val="none" w:sz="0" w:space="0" w:color="auto"/>
            <w:left w:val="none" w:sz="0" w:space="0" w:color="auto"/>
            <w:bottom w:val="none" w:sz="0" w:space="0" w:color="auto"/>
            <w:right w:val="none" w:sz="0" w:space="0" w:color="auto"/>
          </w:divBdr>
        </w:div>
        <w:div w:id="1502622564">
          <w:marLeft w:val="640"/>
          <w:marRight w:val="0"/>
          <w:marTop w:val="0"/>
          <w:marBottom w:val="0"/>
          <w:divBdr>
            <w:top w:val="none" w:sz="0" w:space="0" w:color="auto"/>
            <w:left w:val="none" w:sz="0" w:space="0" w:color="auto"/>
            <w:bottom w:val="none" w:sz="0" w:space="0" w:color="auto"/>
            <w:right w:val="none" w:sz="0" w:space="0" w:color="auto"/>
          </w:divBdr>
        </w:div>
        <w:div w:id="554973605">
          <w:marLeft w:val="640"/>
          <w:marRight w:val="0"/>
          <w:marTop w:val="0"/>
          <w:marBottom w:val="0"/>
          <w:divBdr>
            <w:top w:val="none" w:sz="0" w:space="0" w:color="auto"/>
            <w:left w:val="none" w:sz="0" w:space="0" w:color="auto"/>
            <w:bottom w:val="none" w:sz="0" w:space="0" w:color="auto"/>
            <w:right w:val="none" w:sz="0" w:space="0" w:color="auto"/>
          </w:divBdr>
        </w:div>
        <w:div w:id="1957369205">
          <w:marLeft w:val="640"/>
          <w:marRight w:val="0"/>
          <w:marTop w:val="0"/>
          <w:marBottom w:val="0"/>
          <w:divBdr>
            <w:top w:val="none" w:sz="0" w:space="0" w:color="auto"/>
            <w:left w:val="none" w:sz="0" w:space="0" w:color="auto"/>
            <w:bottom w:val="none" w:sz="0" w:space="0" w:color="auto"/>
            <w:right w:val="none" w:sz="0" w:space="0" w:color="auto"/>
          </w:divBdr>
        </w:div>
        <w:div w:id="1010836716">
          <w:marLeft w:val="640"/>
          <w:marRight w:val="0"/>
          <w:marTop w:val="0"/>
          <w:marBottom w:val="0"/>
          <w:divBdr>
            <w:top w:val="none" w:sz="0" w:space="0" w:color="auto"/>
            <w:left w:val="none" w:sz="0" w:space="0" w:color="auto"/>
            <w:bottom w:val="none" w:sz="0" w:space="0" w:color="auto"/>
            <w:right w:val="none" w:sz="0" w:space="0" w:color="auto"/>
          </w:divBdr>
        </w:div>
        <w:div w:id="825053582">
          <w:marLeft w:val="640"/>
          <w:marRight w:val="0"/>
          <w:marTop w:val="0"/>
          <w:marBottom w:val="0"/>
          <w:divBdr>
            <w:top w:val="none" w:sz="0" w:space="0" w:color="auto"/>
            <w:left w:val="none" w:sz="0" w:space="0" w:color="auto"/>
            <w:bottom w:val="none" w:sz="0" w:space="0" w:color="auto"/>
            <w:right w:val="none" w:sz="0" w:space="0" w:color="auto"/>
          </w:divBdr>
        </w:div>
        <w:div w:id="1303346853">
          <w:marLeft w:val="640"/>
          <w:marRight w:val="0"/>
          <w:marTop w:val="0"/>
          <w:marBottom w:val="0"/>
          <w:divBdr>
            <w:top w:val="none" w:sz="0" w:space="0" w:color="auto"/>
            <w:left w:val="none" w:sz="0" w:space="0" w:color="auto"/>
            <w:bottom w:val="none" w:sz="0" w:space="0" w:color="auto"/>
            <w:right w:val="none" w:sz="0" w:space="0" w:color="auto"/>
          </w:divBdr>
        </w:div>
        <w:div w:id="1577666908">
          <w:marLeft w:val="640"/>
          <w:marRight w:val="0"/>
          <w:marTop w:val="0"/>
          <w:marBottom w:val="0"/>
          <w:divBdr>
            <w:top w:val="none" w:sz="0" w:space="0" w:color="auto"/>
            <w:left w:val="none" w:sz="0" w:space="0" w:color="auto"/>
            <w:bottom w:val="none" w:sz="0" w:space="0" w:color="auto"/>
            <w:right w:val="none" w:sz="0" w:space="0" w:color="auto"/>
          </w:divBdr>
        </w:div>
        <w:div w:id="1066143677">
          <w:marLeft w:val="640"/>
          <w:marRight w:val="0"/>
          <w:marTop w:val="0"/>
          <w:marBottom w:val="0"/>
          <w:divBdr>
            <w:top w:val="none" w:sz="0" w:space="0" w:color="auto"/>
            <w:left w:val="none" w:sz="0" w:space="0" w:color="auto"/>
            <w:bottom w:val="none" w:sz="0" w:space="0" w:color="auto"/>
            <w:right w:val="none" w:sz="0" w:space="0" w:color="auto"/>
          </w:divBdr>
        </w:div>
        <w:div w:id="1243684292">
          <w:marLeft w:val="640"/>
          <w:marRight w:val="0"/>
          <w:marTop w:val="0"/>
          <w:marBottom w:val="0"/>
          <w:divBdr>
            <w:top w:val="none" w:sz="0" w:space="0" w:color="auto"/>
            <w:left w:val="none" w:sz="0" w:space="0" w:color="auto"/>
            <w:bottom w:val="none" w:sz="0" w:space="0" w:color="auto"/>
            <w:right w:val="none" w:sz="0" w:space="0" w:color="auto"/>
          </w:divBdr>
        </w:div>
        <w:div w:id="1092118770">
          <w:marLeft w:val="640"/>
          <w:marRight w:val="0"/>
          <w:marTop w:val="0"/>
          <w:marBottom w:val="0"/>
          <w:divBdr>
            <w:top w:val="none" w:sz="0" w:space="0" w:color="auto"/>
            <w:left w:val="none" w:sz="0" w:space="0" w:color="auto"/>
            <w:bottom w:val="none" w:sz="0" w:space="0" w:color="auto"/>
            <w:right w:val="none" w:sz="0" w:space="0" w:color="auto"/>
          </w:divBdr>
        </w:div>
        <w:div w:id="1996717466">
          <w:marLeft w:val="640"/>
          <w:marRight w:val="0"/>
          <w:marTop w:val="0"/>
          <w:marBottom w:val="0"/>
          <w:divBdr>
            <w:top w:val="none" w:sz="0" w:space="0" w:color="auto"/>
            <w:left w:val="none" w:sz="0" w:space="0" w:color="auto"/>
            <w:bottom w:val="none" w:sz="0" w:space="0" w:color="auto"/>
            <w:right w:val="none" w:sz="0" w:space="0" w:color="auto"/>
          </w:divBdr>
        </w:div>
        <w:div w:id="1246694704">
          <w:marLeft w:val="640"/>
          <w:marRight w:val="0"/>
          <w:marTop w:val="0"/>
          <w:marBottom w:val="0"/>
          <w:divBdr>
            <w:top w:val="none" w:sz="0" w:space="0" w:color="auto"/>
            <w:left w:val="none" w:sz="0" w:space="0" w:color="auto"/>
            <w:bottom w:val="none" w:sz="0" w:space="0" w:color="auto"/>
            <w:right w:val="none" w:sz="0" w:space="0" w:color="auto"/>
          </w:divBdr>
        </w:div>
        <w:div w:id="41444488">
          <w:marLeft w:val="640"/>
          <w:marRight w:val="0"/>
          <w:marTop w:val="0"/>
          <w:marBottom w:val="0"/>
          <w:divBdr>
            <w:top w:val="none" w:sz="0" w:space="0" w:color="auto"/>
            <w:left w:val="none" w:sz="0" w:space="0" w:color="auto"/>
            <w:bottom w:val="none" w:sz="0" w:space="0" w:color="auto"/>
            <w:right w:val="none" w:sz="0" w:space="0" w:color="auto"/>
          </w:divBdr>
        </w:div>
        <w:div w:id="900024492">
          <w:marLeft w:val="640"/>
          <w:marRight w:val="0"/>
          <w:marTop w:val="0"/>
          <w:marBottom w:val="0"/>
          <w:divBdr>
            <w:top w:val="none" w:sz="0" w:space="0" w:color="auto"/>
            <w:left w:val="none" w:sz="0" w:space="0" w:color="auto"/>
            <w:bottom w:val="none" w:sz="0" w:space="0" w:color="auto"/>
            <w:right w:val="none" w:sz="0" w:space="0" w:color="auto"/>
          </w:divBdr>
        </w:div>
        <w:div w:id="819659016">
          <w:marLeft w:val="640"/>
          <w:marRight w:val="0"/>
          <w:marTop w:val="0"/>
          <w:marBottom w:val="0"/>
          <w:divBdr>
            <w:top w:val="none" w:sz="0" w:space="0" w:color="auto"/>
            <w:left w:val="none" w:sz="0" w:space="0" w:color="auto"/>
            <w:bottom w:val="none" w:sz="0" w:space="0" w:color="auto"/>
            <w:right w:val="none" w:sz="0" w:space="0" w:color="auto"/>
          </w:divBdr>
        </w:div>
        <w:div w:id="1276596347">
          <w:marLeft w:val="640"/>
          <w:marRight w:val="0"/>
          <w:marTop w:val="0"/>
          <w:marBottom w:val="0"/>
          <w:divBdr>
            <w:top w:val="none" w:sz="0" w:space="0" w:color="auto"/>
            <w:left w:val="none" w:sz="0" w:space="0" w:color="auto"/>
            <w:bottom w:val="none" w:sz="0" w:space="0" w:color="auto"/>
            <w:right w:val="none" w:sz="0" w:space="0" w:color="auto"/>
          </w:divBdr>
        </w:div>
        <w:div w:id="168184715">
          <w:marLeft w:val="640"/>
          <w:marRight w:val="0"/>
          <w:marTop w:val="0"/>
          <w:marBottom w:val="0"/>
          <w:divBdr>
            <w:top w:val="none" w:sz="0" w:space="0" w:color="auto"/>
            <w:left w:val="none" w:sz="0" w:space="0" w:color="auto"/>
            <w:bottom w:val="none" w:sz="0" w:space="0" w:color="auto"/>
            <w:right w:val="none" w:sz="0" w:space="0" w:color="auto"/>
          </w:divBdr>
        </w:div>
        <w:div w:id="440689445">
          <w:marLeft w:val="640"/>
          <w:marRight w:val="0"/>
          <w:marTop w:val="0"/>
          <w:marBottom w:val="0"/>
          <w:divBdr>
            <w:top w:val="none" w:sz="0" w:space="0" w:color="auto"/>
            <w:left w:val="none" w:sz="0" w:space="0" w:color="auto"/>
            <w:bottom w:val="none" w:sz="0" w:space="0" w:color="auto"/>
            <w:right w:val="none" w:sz="0" w:space="0" w:color="auto"/>
          </w:divBdr>
        </w:div>
        <w:div w:id="1615139509">
          <w:marLeft w:val="640"/>
          <w:marRight w:val="0"/>
          <w:marTop w:val="0"/>
          <w:marBottom w:val="0"/>
          <w:divBdr>
            <w:top w:val="none" w:sz="0" w:space="0" w:color="auto"/>
            <w:left w:val="none" w:sz="0" w:space="0" w:color="auto"/>
            <w:bottom w:val="none" w:sz="0" w:space="0" w:color="auto"/>
            <w:right w:val="none" w:sz="0" w:space="0" w:color="auto"/>
          </w:divBdr>
        </w:div>
        <w:div w:id="1451164249">
          <w:marLeft w:val="640"/>
          <w:marRight w:val="0"/>
          <w:marTop w:val="0"/>
          <w:marBottom w:val="0"/>
          <w:divBdr>
            <w:top w:val="none" w:sz="0" w:space="0" w:color="auto"/>
            <w:left w:val="none" w:sz="0" w:space="0" w:color="auto"/>
            <w:bottom w:val="none" w:sz="0" w:space="0" w:color="auto"/>
            <w:right w:val="none" w:sz="0" w:space="0" w:color="auto"/>
          </w:divBdr>
        </w:div>
        <w:div w:id="544801204">
          <w:marLeft w:val="640"/>
          <w:marRight w:val="0"/>
          <w:marTop w:val="0"/>
          <w:marBottom w:val="0"/>
          <w:divBdr>
            <w:top w:val="none" w:sz="0" w:space="0" w:color="auto"/>
            <w:left w:val="none" w:sz="0" w:space="0" w:color="auto"/>
            <w:bottom w:val="none" w:sz="0" w:space="0" w:color="auto"/>
            <w:right w:val="none" w:sz="0" w:space="0" w:color="auto"/>
          </w:divBdr>
        </w:div>
        <w:div w:id="1963339414">
          <w:marLeft w:val="640"/>
          <w:marRight w:val="0"/>
          <w:marTop w:val="0"/>
          <w:marBottom w:val="0"/>
          <w:divBdr>
            <w:top w:val="none" w:sz="0" w:space="0" w:color="auto"/>
            <w:left w:val="none" w:sz="0" w:space="0" w:color="auto"/>
            <w:bottom w:val="none" w:sz="0" w:space="0" w:color="auto"/>
            <w:right w:val="none" w:sz="0" w:space="0" w:color="auto"/>
          </w:divBdr>
        </w:div>
        <w:div w:id="1833134892">
          <w:marLeft w:val="640"/>
          <w:marRight w:val="0"/>
          <w:marTop w:val="0"/>
          <w:marBottom w:val="0"/>
          <w:divBdr>
            <w:top w:val="none" w:sz="0" w:space="0" w:color="auto"/>
            <w:left w:val="none" w:sz="0" w:space="0" w:color="auto"/>
            <w:bottom w:val="none" w:sz="0" w:space="0" w:color="auto"/>
            <w:right w:val="none" w:sz="0" w:space="0" w:color="auto"/>
          </w:divBdr>
        </w:div>
        <w:div w:id="186717639">
          <w:marLeft w:val="640"/>
          <w:marRight w:val="0"/>
          <w:marTop w:val="0"/>
          <w:marBottom w:val="0"/>
          <w:divBdr>
            <w:top w:val="none" w:sz="0" w:space="0" w:color="auto"/>
            <w:left w:val="none" w:sz="0" w:space="0" w:color="auto"/>
            <w:bottom w:val="none" w:sz="0" w:space="0" w:color="auto"/>
            <w:right w:val="none" w:sz="0" w:space="0" w:color="auto"/>
          </w:divBdr>
        </w:div>
        <w:div w:id="543491253">
          <w:marLeft w:val="640"/>
          <w:marRight w:val="0"/>
          <w:marTop w:val="0"/>
          <w:marBottom w:val="0"/>
          <w:divBdr>
            <w:top w:val="none" w:sz="0" w:space="0" w:color="auto"/>
            <w:left w:val="none" w:sz="0" w:space="0" w:color="auto"/>
            <w:bottom w:val="none" w:sz="0" w:space="0" w:color="auto"/>
            <w:right w:val="none" w:sz="0" w:space="0" w:color="auto"/>
          </w:divBdr>
        </w:div>
        <w:div w:id="405804235">
          <w:marLeft w:val="640"/>
          <w:marRight w:val="0"/>
          <w:marTop w:val="0"/>
          <w:marBottom w:val="0"/>
          <w:divBdr>
            <w:top w:val="none" w:sz="0" w:space="0" w:color="auto"/>
            <w:left w:val="none" w:sz="0" w:space="0" w:color="auto"/>
            <w:bottom w:val="none" w:sz="0" w:space="0" w:color="auto"/>
            <w:right w:val="none" w:sz="0" w:space="0" w:color="auto"/>
          </w:divBdr>
        </w:div>
        <w:div w:id="202210027">
          <w:marLeft w:val="640"/>
          <w:marRight w:val="0"/>
          <w:marTop w:val="0"/>
          <w:marBottom w:val="0"/>
          <w:divBdr>
            <w:top w:val="none" w:sz="0" w:space="0" w:color="auto"/>
            <w:left w:val="none" w:sz="0" w:space="0" w:color="auto"/>
            <w:bottom w:val="none" w:sz="0" w:space="0" w:color="auto"/>
            <w:right w:val="none" w:sz="0" w:space="0" w:color="auto"/>
          </w:divBdr>
        </w:div>
        <w:div w:id="413168502">
          <w:marLeft w:val="640"/>
          <w:marRight w:val="0"/>
          <w:marTop w:val="0"/>
          <w:marBottom w:val="0"/>
          <w:divBdr>
            <w:top w:val="none" w:sz="0" w:space="0" w:color="auto"/>
            <w:left w:val="none" w:sz="0" w:space="0" w:color="auto"/>
            <w:bottom w:val="none" w:sz="0" w:space="0" w:color="auto"/>
            <w:right w:val="none" w:sz="0" w:space="0" w:color="auto"/>
          </w:divBdr>
        </w:div>
        <w:div w:id="1800028440">
          <w:marLeft w:val="640"/>
          <w:marRight w:val="0"/>
          <w:marTop w:val="0"/>
          <w:marBottom w:val="0"/>
          <w:divBdr>
            <w:top w:val="none" w:sz="0" w:space="0" w:color="auto"/>
            <w:left w:val="none" w:sz="0" w:space="0" w:color="auto"/>
            <w:bottom w:val="none" w:sz="0" w:space="0" w:color="auto"/>
            <w:right w:val="none" w:sz="0" w:space="0" w:color="auto"/>
          </w:divBdr>
        </w:div>
        <w:div w:id="1476531990">
          <w:marLeft w:val="640"/>
          <w:marRight w:val="0"/>
          <w:marTop w:val="0"/>
          <w:marBottom w:val="0"/>
          <w:divBdr>
            <w:top w:val="none" w:sz="0" w:space="0" w:color="auto"/>
            <w:left w:val="none" w:sz="0" w:space="0" w:color="auto"/>
            <w:bottom w:val="none" w:sz="0" w:space="0" w:color="auto"/>
            <w:right w:val="none" w:sz="0" w:space="0" w:color="auto"/>
          </w:divBdr>
        </w:div>
        <w:div w:id="354968640">
          <w:marLeft w:val="640"/>
          <w:marRight w:val="0"/>
          <w:marTop w:val="0"/>
          <w:marBottom w:val="0"/>
          <w:divBdr>
            <w:top w:val="none" w:sz="0" w:space="0" w:color="auto"/>
            <w:left w:val="none" w:sz="0" w:space="0" w:color="auto"/>
            <w:bottom w:val="none" w:sz="0" w:space="0" w:color="auto"/>
            <w:right w:val="none" w:sz="0" w:space="0" w:color="auto"/>
          </w:divBdr>
        </w:div>
        <w:div w:id="1936396454">
          <w:marLeft w:val="640"/>
          <w:marRight w:val="0"/>
          <w:marTop w:val="0"/>
          <w:marBottom w:val="0"/>
          <w:divBdr>
            <w:top w:val="none" w:sz="0" w:space="0" w:color="auto"/>
            <w:left w:val="none" w:sz="0" w:space="0" w:color="auto"/>
            <w:bottom w:val="none" w:sz="0" w:space="0" w:color="auto"/>
            <w:right w:val="none" w:sz="0" w:space="0" w:color="auto"/>
          </w:divBdr>
        </w:div>
        <w:div w:id="331303805">
          <w:marLeft w:val="640"/>
          <w:marRight w:val="0"/>
          <w:marTop w:val="0"/>
          <w:marBottom w:val="0"/>
          <w:divBdr>
            <w:top w:val="none" w:sz="0" w:space="0" w:color="auto"/>
            <w:left w:val="none" w:sz="0" w:space="0" w:color="auto"/>
            <w:bottom w:val="none" w:sz="0" w:space="0" w:color="auto"/>
            <w:right w:val="none" w:sz="0" w:space="0" w:color="auto"/>
          </w:divBdr>
        </w:div>
        <w:div w:id="560485552">
          <w:marLeft w:val="640"/>
          <w:marRight w:val="0"/>
          <w:marTop w:val="0"/>
          <w:marBottom w:val="0"/>
          <w:divBdr>
            <w:top w:val="none" w:sz="0" w:space="0" w:color="auto"/>
            <w:left w:val="none" w:sz="0" w:space="0" w:color="auto"/>
            <w:bottom w:val="none" w:sz="0" w:space="0" w:color="auto"/>
            <w:right w:val="none" w:sz="0" w:space="0" w:color="auto"/>
          </w:divBdr>
        </w:div>
        <w:div w:id="411777717">
          <w:marLeft w:val="640"/>
          <w:marRight w:val="0"/>
          <w:marTop w:val="0"/>
          <w:marBottom w:val="0"/>
          <w:divBdr>
            <w:top w:val="none" w:sz="0" w:space="0" w:color="auto"/>
            <w:left w:val="none" w:sz="0" w:space="0" w:color="auto"/>
            <w:bottom w:val="none" w:sz="0" w:space="0" w:color="auto"/>
            <w:right w:val="none" w:sz="0" w:space="0" w:color="auto"/>
          </w:divBdr>
        </w:div>
        <w:div w:id="1088576263">
          <w:marLeft w:val="640"/>
          <w:marRight w:val="0"/>
          <w:marTop w:val="0"/>
          <w:marBottom w:val="0"/>
          <w:divBdr>
            <w:top w:val="none" w:sz="0" w:space="0" w:color="auto"/>
            <w:left w:val="none" w:sz="0" w:space="0" w:color="auto"/>
            <w:bottom w:val="none" w:sz="0" w:space="0" w:color="auto"/>
            <w:right w:val="none" w:sz="0" w:space="0" w:color="auto"/>
          </w:divBdr>
        </w:div>
        <w:div w:id="345596044">
          <w:marLeft w:val="640"/>
          <w:marRight w:val="0"/>
          <w:marTop w:val="0"/>
          <w:marBottom w:val="0"/>
          <w:divBdr>
            <w:top w:val="none" w:sz="0" w:space="0" w:color="auto"/>
            <w:left w:val="none" w:sz="0" w:space="0" w:color="auto"/>
            <w:bottom w:val="none" w:sz="0" w:space="0" w:color="auto"/>
            <w:right w:val="none" w:sz="0" w:space="0" w:color="auto"/>
          </w:divBdr>
        </w:div>
        <w:div w:id="145098907">
          <w:marLeft w:val="640"/>
          <w:marRight w:val="0"/>
          <w:marTop w:val="0"/>
          <w:marBottom w:val="0"/>
          <w:divBdr>
            <w:top w:val="none" w:sz="0" w:space="0" w:color="auto"/>
            <w:left w:val="none" w:sz="0" w:space="0" w:color="auto"/>
            <w:bottom w:val="none" w:sz="0" w:space="0" w:color="auto"/>
            <w:right w:val="none" w:sz="0" w:space="0" w:color="auto"/>
          </w:divBdr>
        </w:div>
        <w:div w:id="1237788857">
          <w:marLeft w:val="640"/>
          <w:marRight w:val="0"/>
          <w:marTop w:val="0"/>
          <w:marBottom w:val="0"/>
          <w:divBdr>
            <w:top w:val="none" w:sz="0" w:space="0" w:color="auto"/>
            <w:left w:val="none" w:sz="0" w:space="0" w:color="auto"/>
            <w:bottom w:val="none" w:sz="0" w:space="0" w:color="auto"/>
            <w:right w:val="none" w:sz="0" w:space="0" w:color="auto"/>
          </w:divBdr>
        </w:div>
      </w:divsChild>
    </w:div>
    <w:div w:id="1682469015">
      <w:marLeft w:val="640"/>
      <w:marRight w:val="0"/>
      <w:marTop w:val="0"/>
      <w:marBottom w:val="0"/>
      <w:divBdr>
        <w:top w:val="none" w:sz="0" w:space="0" w:color="auto"/>
        <w:left w:val="none" w:sz="0" w:space="0" w:color="auto"/>
        <w:bottom w:val="none" w:sz="0" w:space="0" w:color="auto"/>
        <w:right w:val="none" w:sz="0" w:space="0" w:color="auto"/>
      </w:divBdr>
    </w:div>
    <w:div w:id="1682733564">
      <w:marLeft w:val="640"/>
      <w:marRight w:val="0"/>
      <w:marTop w:val="0"/>
      <w:marBottom w:val="0"/>
      <w:divBdr>
        <w:top w:val="none" w:sz="0" w:space="0" w:color="auto"/>
        <w:left w:val="none" w:sz="0" w:space="0" w:color="auto"/>
        <w:bottom w:val="none" w:sz="0" w:space="0" w:color="auto"/>
        <w:right w:val="none" w:sz="0" w:space="0" w:color="auto"/>
      </w:divBdr>
    </w:div>
    <w:div w:id="1683438797">
      <w:marLeft w:val="640"/>
      <w:marRight w:val="0"/>
      <w:marTop w:val="0"/>
      <w:marBottom w:val="0"/>
      <w:divBdr>
        <w:top w:val="none" w:sz="0" w:space="0" w:color="auto"/>
        <w:left w:val="none" w:sz="0" w:space="0" w:color="auto"/>
        <w:bottom w:val="none" w:sz="0" w:space="0" w:color="auto"/>
        <w:right w:val="none" w:sz="0" w:space="0" w:color="auto"/>
      </w:divBdr>
    </w:div>
    <w:div w:id="1683585822">
      <w:marLeft w:val="640"/>
      <w:marRight w:val="0"/>
      <w:marTop w:val="0"/>
      <w:marBottom w:val="0"/>
      <w:divBdr>
        <w:top w:val="none" w:sz="0" w:space="0" w:color="auto"/>
        <w:left w:val="none" w:sz="0" w:space="0" w:color="auto"/>
        <w:bottom w:val="none" w:sz="0" w:space="0" w:color="auto"/>
        <w:right w:val="none" w:sz="0" w:space="0" w:color="auto"/>
      </w:divBdr>
    </w:div>
    <w:div w:id="1683773194">
      <w:marLeft w:val="640"/>
      <w:marRight w:val="0"/>
      <w:marTop w:val="0"/>
      <w:marBottom w:val="0"/>
      <w:divBdr>
        <w:top w:val="none" w:sz="0" w:space="0" w:color="auto"/>
        <w:left w:val="none" w:sz="0" w:space="0" w:color="auto"/>
        <w:bottom w:val="none" w:sz="0" w:space="0" w:color="auto"/>
        <w:right w:val="none" w:sz="0" w:space="0" w:color="auto"/>
      </w:divBdr>
    </w:div>
    <w:div w:id="1683972161">
      <w:marLeft w:val="640"/>
      <w:marRight w:val="0"/>
      <w:marTop w:val="0"/>
      <w:marBottom w:val="0"/>
      <w:divBdr>
        <w:top w:val="none" w:sz="0" w:space="0" w:color="auto"/>
        <w:left w:val="none" w:sz="0" w:space="0" w:color="auto"/>
        <w:bottom w:val="none" w:sz="0" w:space="0" w:color="auto"/>
        <w:right w:val="none" w:sz="0" w:space="0" w:color="auto"/>
      </w:divBdr>
    </w:div>
    <w:div w:id="1684673285">
      <w:marLeft w:val="640"/>
      <w:marRight w:val="0"/>
      <w:marTop w:val="0"/>
      <w:marBottom w:val="0"/>
      <w:divBdr>
        <w:top w:val="none" w:sz="0" w:space="0" w:color="auto"/>
        <w:left w:val="none" w:sz="0" w:space="0" w:color="auto"/>
        <w:bottom w:val="none" w:sz="0" w:space="0" w:color="auto"/>
        <w:right w:val="none" w:sz="0" w:space="0" w:color="auto"/>
      </w:divBdr>
    </w:div>
    <w:div w:id="1684940808">
      <w:marLeft w:val="640"/>
      <w:marRight w:val="0"/>
      <w:marTop w:val="0"/>
      <w:marBottom w:val="0"/>
      <w:divBdr>
        <w:top w:val="none" w:sz="0" w:space="0" w:color="auto"/>
        <w:left w:val="none" w:sz="0" w:space="0" w:color="auto"/>
        <w:bottom w:val="none" w:sz="0" w:space="0" w:color="auto"/>
        <w:right w:val="none" w:sz="0" w:space="0" w:color="auto"/>
      </w:divBdr>
    </w:div>
    <w:div w:id="1685204997">
      <w:marLeft w:val="640"/>
      <w:marRight w:val="0"/>
      <w:marTop w:val="0"/>
      <w:marBottom w:val="0"/>
      <w:divBdr>
        <w:top w:val="none" w:sz="0" w:space="0" w:color="auto"/>
        <w:left w:val="none" w:sz="0" w:space="0" w:color="auto"/>
        <w:bottom w:val="none" w:sz="0" w:space="0" w:color="auto"/>
        <w:right w:val="none" w:sz="0" w:space="0" w:color="auto"/>
      </w:divBdr>
    </w:div>
    <w:div w:id="1685787938">
      <w:marLeft w:val="640"/>
      <w:marRight w:val="0"/>
      <w:marTop w:val="0"/>
      <w:marBottom w:val="0"/>
      <w:divBdr>
        <w:top w:val="none" w:sz="0" w:space="0" w:color="auto"/>
        <w:left w:val="none" w:sz="0" w:space="0" w:color="auto"/>
        <w:bottom w:val="none" w:sz="0" w:space="0" w:color="auto"/>
        <w:right w:val="none" w:sz="0" w:space="0" w:color="auto"/>
      </w:divBdr>
    </w:div>
    <w:div w:id="1685861232">
      <w:marLeft w:val="640"/>
      <w:marRight w:val="0"/>
      <w:marTop w:val="0"/>
      <w:marBottom w:val="0"/>
      <w:divBdr>
        <w:top w:val="none" w:sz="0" w:space="0" w:color="auto"/>
        <w:left w:val="none" w:sz="0" w:space="0" w:color="auto"/>
        <w:bottom w:val="none" w:sz="0" w:space="0" w:color="auto"/>
        <w:right w:val="none" w:sz="0" w:space="0" w:color="auto"/>
      </w:divBdr>
    </w:div>
    <w:div w:id="1686712598">
      <w:marLeft w:val="640"/>
      <w:marRight w:val="0"/>
      <w:marTop w:val="0"/>
      <w:marBottom w:val="0"/>
      <w:divBdr>
        <w:top w:val="none" w:sz="0" w:space="0" w:color="auto"/>
        <w:left w:val="none" w:sz="0" w:space="0" w:color="auto"/>
        <w:bottom w:val="none" w:sz="0" w:space="0" w:color="auto"/>
        <w:right w:val="none" w:sz="0" w:space="0" w:color="auto"/>
      </w:divBdr>
    </w:div>
    <w:div w:id="1686902967">
      <w:marLeft w:val="640"/>
      <w:marRight w:val="0"/>
      <w:marTop w:val="0"/>
      <w:marBottom w:val="0"/>
      <w:divBdr>
        <w:top w:val="none" w:sz="0" w:space="0" w:color="auto"/>
        <w:left w:val="none" w:sz="0" w:space="0" w:color="auto"/>
        <w:bottom w:val="none" w:sz="0" w:space="0" w:color="auto"/>
        <w:right w:val="none" w:sz="0" w:space="0" w:color="auto"/>
      </w:divBdr>
    </w:div>
    <w:div w:id="1687049449">
      <w:marLeft w:val="640"/>
      <w:marRight w:val="0"/>
      <w:marTop w:val="0"/>
      <w:marBottom w:val="0"/>
      <w:divBdr>
        <w:top w:val="none" w:sz="0" w:space="0" w:color="auto"/>
        <w:left w:val="none" w:sz="0" w:space="0" w:color="auto"/>
        <w:bottom w:val="none" w:sz="0" w:space="0" w:color="auto"/>
        <w:right w:val="none" w:sz="0" w:space="0" w:color="auto"/>
      </w:divBdr>
    </w:div>
    <w:div w:id="1687292697">
      <w:marLeft w:val="640"/>
      <w:marRight w:val="0"/>
      <w:marTop w:val="0"/>
      <w:marBottom w:val="0"/>
      <w:divBdr>
        <w:top w:val="none" w:sz="0" w:space="0" w:color="auto"/>
        <w:left w:val="none" w:sz="0" w:space="0" w:color="auto"/>
        <w:bottom w:val="none" w:sz="0" w:space="0" w:color="auto"/>
        <w:right w:val="none" w:sz="0" w:space="0" w:color="auto"/>
      </w:divBdr>
    </w:div>
    <w:div w:id="1687748647">
      <w:marLeft w:val="640"/>
      <w:marRight w:val="0"/>
      <w:marTop w:val="0"/>
      <w:marBottom w:val="0"/>
      <w:divBdr>
        <w:top w:val="none" w:sz="0" w:space="0" w:color="auto"/>
        <w:left w:val="none" w:sz="0" w:space="0" w:color="auto"/>
        <w:bottom w:val="none" w:sz="0" w:space="0" w:color="auto"/>
        <w:right w:val="none" w:sz="0" w:space="0" w:color="auto"/>
      </w:divBdr>
    </w:div>
    <w:div w:id="1687827779">
      <w:marLeft w:val="640"/>
      <w:marRight w:val="0"/>
      <w:marTop w:val="0"/>
      <w:marBottom w:val="0"/>
      <w:divBdr>
        <w:top w:val="none" w:sz="0" w:space="0" w:color="auto"/>
        <w:left w:val="none" w:sz="0" w:space="0" w:color="auto"/>
        <w:bottom w:val="none" w:sz="0" w:space="0" w:color="auto"/>
        <w:right w:val="none" w:sz="0" w:space="0" w:color="auto"/>
      </w:divBdr>
    </w:div>
    <w:div w:id="1687829544">
      <w:marLeft w:val="640"/>
      <w:marRight w:val="0"/>
      <w:marTop w:val="0"/>
      <w:marBottom w:val="0"/>
      <w:divBdr>
        <w:top w:val="none" w:sz="0" w:space="0" w:color="auto"/>
        <w:left w:val="none" w:sz="0" w:space="0" w:color="auto"/>
        <w:bottom w:val="none" w:sz="0" w:space="0" w:color="auto"/>
        <w:right w:val="none" w:sz="0" w:space="0" w:color="auto"/>
      </w:divBdr>
    </w:div>
    <w:div w:id="1688405779">
      <w:bodyDiv w:val="1"/>
      <w:marLeft w:val="0"/>
      <w:marRight w:val="0"/>
      <w:marTop w:val="0"/>
      <w:marBottom w:val="0"/>
      <w:divBdr>
        <w:top w:val="none" w:sz="0" w:space="0" w:color="auto"/>
        <w:left w:val="none" w:sz="0" w:space="0" w:color="auto"/>
        <w:bottom w:val="none" w:sz="0" w:space="0" w:color="auto"/>
        <w:right w:val="none" w:sz="0" w:space="0" w:color="auto"/>
      </w:divBdr>
    </w:div>
    <w:div w:id="1688408257">
      <w:marLeft w:val="640"/>
      <w:marRight w:val="0"/>
      <w:marTop w:val="0"/>
      <w:marBottom w:val="0"/>
      <w:divBdr>
        <w:top w:val="none" w:sz="0" w:space="0" w:color="auto"/>
        <w:left w:val="none" w:sz="0" w:space="0" w:color="auto"/>
        <w:bottom w:val="none" w:sz="0" w:space="0" w:color="auto"/>
        <w:right w:val="none" w:sz="0" w:space="0" w:color="auto"/>
      </w:divBdr>
    </w:div>
    <w:div w:id="1688604938">
      <w:marLeft w:val="640"/>
      <w:marRight w:val="0"/>
      <w:marTop w:val="0"/>
      <w:marBottom w:val="0"/>
      <w:divBdr>
        <w:top w:val="none" w:sz="0" w:space="0" w:color="auto"/>
        <w:left w:val="none" w:sz="0" w:space="0" w:color="auto"/>
        <w:bottom w:val="none" w:sz="0" w:space="0" w:color="auto"/>
        <w:right w:val="none" w:sz="0" w:space="0" w:color="auto"/>
      </w:divBdr>
    </w:div>
    <w:div w:id="1688673619">
      <w:marLeft w:val="640"/>
      <w:marRight w:val="0"/>
      <w:marTop w:val="0"/>
      <w:marBottom w:val="0"/>
      <w:divBdr>
        <w:top w:val="none" w:sz="0" w:space="0" w:color="auto"/>
        <w:left w:val="none" w:sz="0" w:space="0" w:color="auto"/>
        <w:bottom w:val="none" w:sz="0" w:space="0" w:color="auto"/>
        <w:right w:val="none" w:sz="0" w:space="0" w:color="auto"/>
      </w:divBdr>
    </w:div>
    <w:div w:id="1689259326">
      <w:marLeft w:val="640"/>
      <w:marRight w:val="0"/>
      <w:marTop w:val="0"/>
      <w:marBottom w:val="0"/>
      <w:divBdr>
        <w:top w:val="none" w:sz="0" w:space="0" w:color="auto"/>
        <w:left w:val="none" w:sz="0" w:space="0" w:color="auto"/>
        <w:bottom w:val="none" w:sz="0" w:space="0" w:color="auto"/>
        <w:right w:val="none" w:sz="0" w:space="0" w:color="auto"/>
      </w:divBdr>
    </w:div>
    <w:div w:id="1689477316">
      <w:bodyDiv w:val="1"/>
      <w:marLeft w:val="0"/>
      <w:marRight w:val="0"/>
      <w:marTop w:val="0"/>
      <w:marBottom w:val="0"/>
      <w:divBdr>
        <w:top w:val="none" w:sz="0" w:space="0" w:color="auto"/>
        <w:left w:val="none" w:sz="0" w:space="0" w:color="auto"/>
        <w:bottom w:val="none" w:sz="0" w:space="0" w:color="auto"/>
        <w:right w:val="none" w:sz="0" w:space="0" w:color="auto"/>
      </w:divBdr>
      <w:divsChild>
        <w:div w:id="387536225">
          <w:marLeft w:val="640"/>
          <w:marRight w:val="0"/>
          <w:marTop w:val="0"/>
          <w:marBottom w:val="0"/>
          <w:divBdr>
            <w:top w:val="none" w:sz="0" w:space="0" w:color="auto"/>
            <w:left w:val="none" w:sz="0" w:space="0" w:color="auto"/>
            <w:bottom w:val="none" w:sz="0" w:space="0" w:color="auto"/>
            <w:right w:val="none" w:sz="0" w:space="0" w:color="auto"/>
          </w:divBdr>
        </w:div>
        <w:div w:id="1125466240">
          <w:marLeft w:val="640"/>
          <w:marRight w:val="0"/>
          <w:marTop w:val="0"/>
          <w:marBottom w:val="0"/>
          <w:divBdr>
            <w:top w:val="none" w:sz="0" w:space="0" w:color="auto"/>
            <w:left w:val="none" w:sz="0" w:space="0" w:color="auto"/>
            <w:bottom w:val="none" w:sz="0" w:space="0" w:color="auto"/>
            <w:right w:val="none" w:sz="0" w:space="0" w:color="auto"/>
          </w:divBdr>
        </w:div>
        <w:div w:id="1463382592">
          <w:marLeft w:val="640"/>
          <w:marRight w:val="0"/>
          <w:marTop w:val="0"/>
          <w:marBottom w:val="0"/>
          <w:divBdr>
            <w:top w:val="none" w:sz="0" w:space="0" w:color="auto"/>
            <w:left w:val="none" w:sz="0" w:space="0" w:color="auto"/>
            <w:bottom w:val="none" w:sz="0" w:space="0" w:color="auto"/>
            <w:right w:val="none" w:sz="0" w:space="0" w:color="auto"/>
          </w:divBdr>
        </w:div>
      </w:divsChild>
    </w:div>
    <w:div w:id="1689602030">
      <w:marLeft w:val="640"/>
      <w:marRight w:val="0"/>
      <w:marTop w:val="0"/>
      <w:marBottom w:val="0"/>
      <w:divBdr>
        <w:top w:val="none" w:sz="0" w:space="0" w:color="auto"/>
        <w:left w:val="none" w:sz="0" w:space="0" w:color="auto"/>
        <w:bottom w:val="none" w:sz="0" w:space="0" w:color="auto"/>
        <w:right w:val="none" w:sz="0" w:space="0" w:color="auto"/>
      </w:divBdr>
    </w:div>
    <w:div w:id="1689602863">
      <w:marLeft w:val="640"/>
      <w:marRight w:val="0"/>
      <w:marTop w:val="0"/>
      <w:marBottom w:val="0"/>
      <w:divBdr>
        <w:top w:val="none" w:sz="0" w:space="0" w:color="auto"/>
        <w:left w:val="none" w:sz="0" w:space="0" w:color="auto"/>
        <w:bottom w:val="none" w:sz="0" w:space="0" w:color="auto"/>
        <w:right w:val="none" w:sz="0" w:space="0" w:color="auto"/>
      </w:divBdr>
    </w:div>
    <w:div w:id="1690252824">
      <w:marLeft w:val="640"/>
      <w:marRight w:val="0"/>
      <w:marTop w:val="0"/>
      <w:marBottom w:val="0"/>
      <w:divBdr>
        <w:top w:val="none" w:sz="0" w:space="0" w:color="auto"/>
        <w:left w:val="none" w:sz="0" w:space="0" w:color="auto"/>
        <w:bottom w:val="none" w:sz="0" w:space="0" w:color="auto"/>
        <w:right w:val="none" w:sz="0" w:space="0" w:color="auto"/>
      </w:divBdr>
    </w:div>
    <w:div w:id="1690570274">
      <w:marLeft w:val="640"/>
      <w:marRight w:val="0"/>
      <w:marTop w:val="0"/>
      <w:marBottom w:val="0"/>
      <w:divBdr>
        <w:top w:val="none" w:sz="0" w:space="0" w:color="auto"/>
        <w:left w:val="none" w:sz="0" w:space="0" w:color="auto"/>
        <w:bottom w:val="none" w:sz="0" w:space="0" w:color="auto"/>
        <w:right w:val="none" w:sz="0" w:space="0" w:color="auto"/>
      </w:divBdr>
    </w:div>
    <w:div w:id="1690987019">
      <w:marLeft w:val="640"/>
      <w:marRight w:val="0"/>
      <w:marTop w:val="0"/>
      <w:marBottom w:val="0"/>
      <w:divBdr>
        <w:top w:val="none" w:sz="0" w:space="0" w:color="auto"/>
        <w:left w:val="none" w:sz="0" w:space="0" w:color="auto"/>
        <w:bottom w:val="none" w:sz="0" w:space="0" w:color="auto"/>
        <w:right w:val="none" w:sz="0" w:space="0" w:color="auto"/>
      </w:divBdr>
    </w:div>
    <w:div w:id="1691371045">
      <w:marLeft w:val="640"/>
      <w:marRight w:val="0"/>
      <w:marTop w:val="0"/>
      <w:marBottom w:val="0"/>
      <w:divBdr>
        <w:top w:val="none" w:sz="0" w:space="0" w:color="auto"/>
        <w:left w:val="none" w:sz="0" w:space="0" w:color="auto"/>
        <w:bottom w:val="none" w:sz="0" w:space="0" w:color="auto"/>
        <w:right w:val="none" w:sz="0" w:space="0" w:color="auto"/>
      </w:divBdr>
    </w:div>
    <w:div w:id="1691638288">
      <w:bodyDiv w:val="1"/>
      <w:marLeft w:val="0"/>
      <w:marRight w:val="0"/>
      <w:marTop w:val="0"/>
      <w:marBottom w:val="0"/>
      <w:divBdr>
        <w:top w:val="none" w:sz="0" w:space="0" w:color="auto"/>
        <w:left w:val="none" w:sz="0" w:space="0" w:color="auto"/>
        <w:bottom w:val="none" w:sz="0" w:space="0" w:color="auto"/>
        <w:right w:val="none" w:sz="0" w:space="0" w:color="auto"/>
      </w:divBdr>
      <w:divsChild>
        <w:div w:id="894001874">
          <w:marLeft w:val="640"/>
          <w:marRight w:val="0"/>
          <w:marTop w:val="0"/>
          <w:marBottom w:val="0"/>
          <w:divBdr>
            <w:top w:val="none" w:sz="0" w:space="0" w:color="auto"/>
            <w:left w:val="none" w:sz="0" w:space="0" w:color="auto"/>
            <w:bottom w:val="none" w:sz="0" w:space="0" w:color="auto"/>
            <w:right w:val="none" w:sz="0" w:space="0" w:color="auto"/>
          </w:divBdr>
        </w:div>
        <w:div w:id="1796872094">
          <w:marLeft w:val="640"/>
          <w:marRight w:val="0"/>
          <w:marTop w:val="0"/>
          <w:marBottom w:val="0"/>
          <w:divBdr>
            <w:top w:val="none" w:sz="0" w:space="0" w:color="auto"/>
            <w:left w:val="none" w:sz="0" w:space="0" w:color="auto"/>
            <w:bottom w:val="none" w:sz="0" w:space="0" w:color="auto"/>
            <w:right w:val="none" w:sz="0" w:space="0" w:color="auto"/>
          </w:divBdr>
        </w:div>
        <w:div w:id="1223981343">
          <w:marLeft w:val="640"/>
          <w:marRight w:val="0"/>
          <w:marTop w:val="0"/>
          <w:marBottom w:val="0"/>
          <w:divBdr>
            <w:top w:val="none" w:sz="0" w:space="0" w:color="auto"/>
            <w:left w:val="none" w:sz="0" w:space="0" w:color="auto"/>
            <w:bottom w:val="none" w:sz="0" w:space="0" w:color="auto"/>
            <w:right w:val="none" w:sz="0" w:space="0" w:color="auto"/>
          </w:divBdr>
        </w:div>
        <w:div w:id="30150878">
          <w:marLeft w:val="640"/>
          <w:marRight w:val="0"/>
          <w:marTop w:val="0"/>
          <w:marBottom w:val="0"/>
          <w:divBdr>
            <w:top w:val="none" w:sz="0" w:space="0" w:color="auto"/>
            <w:left w:val="none" w:sz="0" w:space="0" w:color="auto"/>
            <w:bottom w:val="none" w:sz="0" w:space="0" w:color="auto"/>
            <w:right w:val="none" w:sz="0" w:space="0" w:color="auto"/>
          </w:divBdr>
        </w:div>
        <w:div w:id="357238623">
          <w:marLeft w:val="640"/>
          <w:marRight w:val="0"/>
          <w:marTop w:val="0"/>
          <w:marBottom w:val="0"/>
          <w:divBdr>
            <w:top w:val="none" w:sz="0" w:space="0" w:color="auto"/>
            <w:left w:val="none" w:sz="0" w:space="0" w:color="auto"/>
            <w:bottom w:val="none" w:sz="0" w:space="0" w:color="auto"/>
            <w:right w:val="none" w:sz="0" w:space="0" w:color="auto"/>
          </w:divBdr>
        </w:div>
        <w:div w:id="376011328">
          <w:marLeft w:val="640"/>
          <w:marRight w:val="0"/>
          <w:marTop w:val="0"/>
          <w:marBottom w:val="0"/>
          <w:divBdr>
            <w:top w:val="none" w:sz="0" w:space="0" w:color="auto"/>
            <w:left w:val="none" w:sz="0" w:space="0" w:color="auto"/>
            <w:bottom w:val="none" w:sz="0" w:space="0" w:color="auto"/>
            <w:right w:val="none" w:sz="0" w:space="0" w:color="auto"/>
          </w:divBdr>
        </w:div>
        <w:div w:id="913665805">
          <w:marLeft w:val="640"/>
          <w:marRight w:val="0"/>
          <w:marTop w:val="0"/>
          <w:marBottom w:val="0"/>
          <w:divBdr>
            <w:top w:val="none" w:sz="0" w:space="0" w:color="auto"/>
            <w:left w:val="none" w:sz="0" w:space="0" w:color="auto"/>
            <w:bottom w:val="none" w:sz="0" w:space="0" w:color="auto"/>
            <w:right w:val="none" w:sz="0" w:space="0" w:color="auto"/>
          </w:divBdr>
        </w:div>
        <w:div w:id="2105834259">
          <w:marLeft w:val="640"/>
          <w:marRight w:val="0"/>
          <w:marTop w:val="0"/>
          <w:marBottom w:val="0"/>
          <w:divBdr>
            <w:top w:val="none" w:sz="0" w:space="0" w:color="auto"/>
            <w:left w:val="none" w:sz="0" w:space="0" w:color="auto"/>
            <w:bottom w:val="none" w:sz="0" w:space="0" w:color="auto"/>
            <w:right w:val="none" w:sz="0" w:space="0" w:color="auto"/>
          </w:divBdr>
        </w:div>
        <w:div w:id="1128471721">
          <w:marLeft w:val="640"/>
          <w:marRight w:val="0"/>
          <w:marTop w:val="0"/>
          <w:marBottom w:val="0"/>
          <w:divBdr>
            <w:top w:val="none" w:sz="0" w:space="0" w:color="auto"/>
            <w:left w:val="none" w:sz="0" w:space="0" w:color="auto"/>
            <w:bottom w:val="none" w:sz="0" w:space="0" w:color="auto"/>
            <w:right w:val="none" w:sz="0" w:space="0" w:color="auto"/>
          </w:divBdr>
        </w:div>
        <w:div w:id="1578437081">
          <w:marLeft w:val="640"/>
          <w:marRight w:val="0"/>
          <w:marTop w:val="0"/>
          <w:marBottom w:val="0"/>
          <w:divBdr>
            <w:top w:val="none" w:sz="0" w:space="0" w:color="auto"/>
            <w:left w:val="none" w:sz="0" w:space="0" w:color="auto"/>
            <w:bottom w:val="none" w:sz="0" w:space="0" w:color="auto"/>
            <w:right w:val="none" w:sz="0" w:space="0" w:color="auto"/>
          </w:divBdr>
        </w:div>
        <w:div w:id="2012491409">
          <w:marLeft w:val="640"/>
          <w:marRight w:val="0"/>
          <w:marTop w:val="0"/>
          <w:marBottom w:val="0"/>
          <w:divBdr>
            <w:top w:val="none" w:sz="0" w:space="0" w:color="auto"/>
            <w:left w:val="none" w:sz="0" w:space="0" w:color="auto"/>
            <w:bottom w:val="none" w:sz="0" w:space="0" w:color="auto"/>
            <w:right w:val="none" w:sz="0" w:space="0" w:color="auto"/>
          </w:divBdr>
        </w:div>
        <w:div w:id="2044819124">
          <w:marLeft w:val="640"/>
          <w:marRight w:val="0"/>
          <w:marTop w:val="0"/>
          <w:marBottom w:val="0"/>
          <w:divBdr>
            <w:top w:val="none" w:sz="0" w:space="0" w:color="auto"/>
            <w:left w:val="none" w:sz="0" w:space="0" w:color="auto"/>
            <w:bottom w:val="none" w:sz="0" w:space="0" w:color="auto"/>
            <w:right w:val="none" w:sz="0" w:space="0" w:color="auto"/>
          </w:divBdr>
        </w:div>
        <w:div w:id="2038697489">
          <w:marLeft w:val="640"/>
          <w:marRight w:val="0"/>
          <w:marTop w:val="0"/>
          <w:marBottom w:val="0"/>
          <w:divBdr>
            <w:top w:val="none" w:sz="0" w:space="0" w:color="auto"/>
            <w:left w:val="none" w:sz="0" w:space="0" w:color="auto"/>
            <w:bottom w:val="none" w:sz="0" w:space="0" w:color="auto"/>
            <w:right w:val="none" w:sz="0" w:space="0" w:color="auto"/>
          </w:divBdr>
        </w:div>
        <w:div w:id="1157502776">
          <w:marLeft w:val="640"/>
          <w:marRight w:val="0"/>
          <w:marTop w:val="0"/>
          <w:marBottom w:val="0"/>
          <w:divBdr>
            <w:top w:val="none" w:sz="0" w:space="0" w:color="auto"/>
            <w:left w:val="none" w:sz="0" w:space="0" w:color="auto"/>
            <w:bottom w:val="none" w:sz="0" w:space="0" w:color="auto"/>
            <w:right w:val="none" w:sz="0" w:space="0" w:color="auto"/>
          </w:divBdr>
        </w:div>
        <w:div w:id="605236877">
          <w:marLeft w:val="640"/>
          <w:marRight w:val="0"/>
          <w:marTop w:val="0"/>
          <w:marBottom w:val="0"/>
          <w:divBdr>
            <w:top w:val="none" w:sz="0" w:space="0" w:color="auto"/>
            <w:left w:val="none" w:sz="0" w:space="0" w:color="auto"/>
            <w:bottom w:val="none" w:sz="0" w:space="0" w:color="auto"/>
            <w:right w:val="none" w:sz="0" w:space="0" w:color="auto"/>
          </w:divBdr>
        </w:div>
        <w:div w:id="1155025228">
          <w:marLeft w:val="640"/>
          <w:marRight w:val="0"/>
          <w:marTop w:val="0"/>
          <w:marBottom w:val="0"/>
          <w:divBdr>
            <w:top w:val="none" w:sz="0" w:space="0" w:color="auto"/>
            <w:left w:val="none" w:sz="0" w:space="0" w:color="auto"/>
            <w:bottom w:val="none" w:sz="0" w:space="0" w:color="auto"/>
            <w:right w:val="none" w:sz="0" w:space="0" w:color="auto"/>
          </w:divBdr>
        </w:div>
        <w:div w:id="488181217">
          <w:marLeft w:val="640"/>
          <w:marRight w:val="0"/>
          <w:marTop w:val="0"/>
          <w:marBottom w:val="0"/>
          <w:divBdr>
            <w:top w:val="none" w:sz="0" w:space="0" w:color="auto"/>
            <w:left w:val="none" w:sz="0" w:space="0" w:color="auto"/>
            <w:bottom w:val="none" w:sz="0" w:space="0" w:color="auto"/>
            <w:right w:val="none" w:sz="0" w:space="0" w:color="auto"/>
          </w:divBdr>
        </w:div>
        <w:div w:id="1015425559">
          <w:marLeft w:val="640"/>
          <w:marRight w:val="0"/>
          <w:marTop w:val="0"/>
          <w:marBottom w:val="0"/>
          <w:divBdr>
            <w:top w:val="none" w:sz="0" w:space="0" w:color="auto"/>
            <w:left w:val="none" w:sz="0" w:space="0" w:color="auto"/>
            <w:bottom w:val="none" w:sz="0" w:space="0" w:color="auto"/>
            <w:right w:val="none" w:sz="0" w:space="0" w:color="auto"/>
          </w:divBdr>
        </w:div>
        <w:div w:id="461269918">
          <w:marLeft w:val="640"/>
          <w:marRight w:val="0"/>
          <w:marTop w:val="0"/>
          <w:marBottom w:val="0"/>
          <w:divBdr>
            <w:top w:val="none" w:sz="0" w:space="0" w:color="auto"/>
            <w:left w:val="none" w:sz="0" w:space="0" w:color="auto"/>
            <w:bottom w:val="none" w:sz="0" w:space="0" w:color="auto"/>
            <w:right w:val="none" w:sz="0" w:space="0" w:color="auto"/>
          </w:divBdr>
        </w:div>
        <w:div w:id="356270201">
          <w:marLeft w:val="640"/>
          <w:marRight w:val="0"/>
          <w:marTop w:val="0"/>
          <w:marBottom w:val="0"/>
          <w:divBdr>
            <w:top w:val="none" w:sz="0" w:space="0" w:color="auto"/>
            <w:left w:val="none" w:sz="0" w:space="0" w:color="auto"/>
            <w:bottom w:val="none" w:sz="0" w:space="0" w:color="auto"/>
            <w:right w:val="none" w:sz="0" w:space="0" w:color="auto"/>
          </w:divBdr>
        </w:div>
        <w:div w:id="81033146">
          <w:marLeft w:val="640"/>
          <w:marRight w:val="0"/>
          <w:marTop w:val="0"/>
          <w:marBottom w:val="0"/>
          <w:divBdr>
            <w:top w:val="none" w:sz="0" w:space="0" w:color="auto"/>
            <w:left w:val="none" w:sz="0" w:space="0" w:color="auto"/>
            <w:bottom w:val="none" w:sz="0" w:space="0" w:color="auto"/>
            <w:right w:val="none" w:sz="0" w:space="0" w:color="auto"/>
          </w:divBdr>
        </w:div>
        <w:div w:id="887835601">
          <w:marLeft w:val="640"/>
          <w:marRight w:val="0"/>
          <w:marTop w:val="0"/>
          <w:marBottom w:val="0"/>
          <w:divBdr>
            <w:top w:val="none" w:sz="0" w:space="0" w:color="auto"/>
            <w:left w:val="none" w:sz="0" w:space="0" w:color="auto"/>
            <w:bottom w:val="none" w:sz="0" w:space="0" w:color="auto"/>
            <w:right w:val="none" w:sz="0" w:space="0" w:color="auto"/>
          </w:divBdr>
        </w:div>
        <w:div w:id="1411271625">
          <w:marLeft w:val="640"/>
          <w:marRight w:val="0"/>
          <w:marTop w:val="0"/>
          <w:marBottom w:val="0"/>
          <w:divBdr>
            <w:top w:val="none" w:sz="0" w:space="0" w:color="auto"/>
            <w:left w:val="none" w:sz="0" w:space="0" w:color="auto"/>
            <w:bottom w:val="none" w:sz="0" w:space="0" w:color="auto"/>
            <w:right w:val="none" w:sz="0" w:space="0" w:color="auto"/>
          </w:divBdr>
        </w:div>
        <w:div w:id="1233195117">
          <w:marLeft w:val="640"/>
          <w:marRight w:val="0"/>
          <w:marTop w:val="0"/>
          <w:marBottom w:val="0"/>
          <w:divBdr>
            <w:top w:val="none" w:sz="0" w:space="0" w:color="auto"/>
            <w:left w:val="none" w:sz="0" w:space="0" w:color="auto"/>
            <w:bottom w:val="none" w:sz="0" w:space="0" w:color="auto"/>
            <w:right w:val="none" w:sz="0" w:space="0" w:color="auto"/>
          </w:divBdr>
        </w:div>
        <w:div w:id="193660374">
          <w:marLeft w:val="640"/>
          <w:marRight w:val="0"/>
          <w:marTop w:val="0"/>
          <w:marBottom w:val="0"/>
          <w:divBdr>
            <w:top w:val="none" w:sz="0" w:space="0" w:color="auto"/>
            <w:left w:val="none" w:sz="0" w:space="0" w:color="auto"/>
            <w:bottom w:val="none" w:sz="0" w:space="0" w:color="auto"/>
            <w:right w:val="none" w:sz="0" w:space="0" w:color="auto"/>
          </w:divBdr>
        </w:div>
        <w:div w:id="173420215">
          <w:marLeft w:val="640"/>
          <w:marRight w:val="0"/>
          <w:marTop w:val="0"/>
          <w:marBottom w:val="0"/>
          <w:divBdr>
            <w:top w:val="none" w:sz="0" w:space="0" w:color="auto"/>
            <w:left w:val="none" w:sz="0" w:space="0" w:color="auto"/>
            <w:bottom w:val="none" w:sz="0" w:space="0" w:color="auto"/>
            <w:right w:val="none" w:sz="0" w:space="0" w:color="auto"/>
          </w:divBdr>
        </w:div>
        <w:div w:id="139999674">
          <w:marLeft w:val="640"/>
          <w:marRight w:val="0"/>
          <w:marTop w:val="0"/>
          <w:marBottom w:val="0"/>
          <w:divBdr>
            <w:top w:val="none" w:sz="0" w:space="0" w:color="auto"/>
            <w:left w:val="none" w:sz="0" w:space="0" w:color="auto"/>
            <w:bottom w:val="none" w:sz="0" w:space="0" w:color="auto"/>
            <w:right w:val="none" w:sz="0" w:space="0" w:color="auto"/>
          </w:divBdr>
        </w:div>
        <w:div w:id="1504854968">
          <w:marLeft w:val="640"/>
          <w:marRight w:val="0"/>
          <w:marTop w:val="0"/>
          <w:marBottom w:val="0"/>
          <w:divBdr>
            <w:top w:val="none" w:sz="0" w:space="0" w:color="auto"/>
            <w:left w:val="none" w:sz="0" w:space="0" w:color="auto"/>
            <w:bottom w:val="none" w:sz="0" w:space="0" w:color="auto"/>
            <w:right w:val="none" w:sz="0" w:space="0" w:color="auto"/>
          </w:divBdr>
        </w:div>
        <w:div w:id="340861518">
          <w:marLeft w:val="640"/>
          <w:marRight w:val="0"/>
          <w:marTop w:val="0"/>
          <w:marBottom w:val="0"/>
          <w:divBdr>
            <w:top w:val="none" w:sz="0" w:space="0" w:color="auto"/>
            <w:left w:val="none" w:sz="0" w:space="0" w:color="auto"/>
            <w:bottom w:val="none" w:sz="0" w:space="0" w:color="auto"/>
            <w:right w:val="none" w:sz="0" w:space="0" w:color="auto"/>
          </w:divBdr>
        </w:div>
        <w:div w:id="608120305">
          <w:marLeft w:val="640"/>
          <w:marRight w:val="0"/>
          <w:marTop w:val="0"/>
          <w:marBottom w:val="0"/>
          <w:divBdr>
            <w:top w:val="none" w:sz="0" w:space="0" w:color="auto"/>
            <w:left w:val="none" w:sz="0" w:space="0" w:color="auto"/>
            <w:bottom w:val="none" w:sz="0" w:space="0" w:color="auto"/>
            <w:right w:val="none" w:sz="0" w:space="0" w:color="auto"/>
          </w:divBdr>
        </w:div>
        <w:div w:id="1018041668">
          <w:marLeft w:val="640"/>
          <w:marRight w:val="0"/>
          <w:marTop w:val="0"/>
          <w:marBottom w:val="0"/>
          <w:divBdr>
            <w:top w:val="none" w:sz="0" w:space="0" w:color="auto"/>
            <w:left w:val="none" w:sz="0" w:space="0" w:color="auto"/>
            <w:bottom w:val="none" w:sz="0" w:space="0" w:color="auto"/>
            <w:right w:val="none" w:sz="0" w:space="0" w:color="auto"/>
          </w:divBdr>
        </w:div>
        <w:div w:id="1316565812">
          <w:marLeft w:val="640"/>
          <w:marRight w:val="0"/>
          <w:marTop w:val="0"/>
          <w:marBottom w:val="0"/>
          <w:divBdr>
            <w:top w:val="none" w:sz="0" w:space="0" w:color="auto"/>
            <w:left w:val="none" w:sz="0" w:space="0" w:color="auto"/>
            <w:bottom w:val="none" w:sz="0" w:space="0" w:color="auto"/>
            <w:right w:val="none" w:sz="0" w:space="0" w:color="auto"/>
          </w:divBdr>
        </w:div>
        <w:div w:id="820928978">
          <w:marLeft w:val="640"/>
          <w:marRight w:val="0"/>
          <w:marTop w:val="0"/>
          <w:marBottom w:val="0"/>
          <w:divBdr>
            <w:top w:val="none" w:sz="0" w:space="0" w:color="auto"/>
            <w:left w:val="none" w:sz="0" w:space="0" w:color="auto"/>
            <w:bottom w:val="none" w:sz="0" w:space="0" w:color="auto"/>
            <w:right w:val="none" w:sz="0" w:space="0" w:color="auto"/>
          </w:divBdr>
        </w:div>
        <w:div w:id="1803234594">
          <w:marLeft w:val="640"/>
          <w:marRight w:val="0"/>
          <w:marTop w:val="0"/>
          <w:marBottom w:val="0"/>
          <w:divBdr>
            <w:top w:val="none" w:sz="0" w:space="0" w:color="auto"/>
            <w:left w:val="none" w:sz="0" w:space="0" w:color="auto"/>
            <w:bottom w:val="none" w:sz="0" w:space="0" w:color="auto"/>
            <w:right w:val="none" w:sz="0" w:space="0" w:color="auto"/>
          </w:divBdr>
        </w:div>
        <w:div w:id="1857962732">
          <w:marLeft w:val="640"/>
          <w:marRight w:val="0"/>
          <w:marTop w:val="0"/>
          <w:marBottom w:val="0"/>
          <w:divBdr>
            <w:top w:val="none" w:sz="0" w:space="0" w:color="auto"/>
            <w:left w:val="none" w:sz="0" w:space="0" w:color="auto"/>
            <w:bottom w:val="none" w:sz="0" w:space="0" w:color="auto"/>
            <w:right w:val="none" w:sz="0" w:space="0" w:color="auto"/>
          </w:divBdr>
        </w:div>
        <w:div w:id="356540352">
          <w:marLeft w:val="640"/>
          <w:marRight w:val="0"/>
          <w:marTop w:val="0"/>
          <w:marBottom w:val="0"/>
          <w:divBdr>
            <w:top w:val="none" w:sz="0" w:space="0" w:color="auto"/>
            <w:left w:val="none" w:sz="0" w:space="0" w:color="auto"/>
            <w:bottom w:val="none" w:sz="0" w:space="0" w:color="auto"/>
            <w:right w:val="none" w:sz="0" w:space="0" w:color="auto"/>
          </w:divBdr>
        </w:div>
        <w:div w:id="897013505">
          <w:marLeft w:val="640"/>
          <w:marRight w:val="0"/>
          <w:marTop w:val="0"/>
          <w:marBottom w:val="0"/>
          <w:divBdr>
            <w:top w:val="none" w:sz="0" w:space="0" w:color="auto"/>
            <w:left w:val="none" w:sz="0" w:space="0" w:color="auto"/>
            <w:bottom w:val="none" w:sz="0" w:space="0" w:color="auto"/>
            <w:right w:val="none" w:sz="0" w:space="0" w:color="auto"/>
          </w:divBdr>
        </w:div>
        <w:div w:id="492575563">
          <w:marLeft w:val="640"/>
          <w:marRight w:val="0"/>
          <w:marTop w:val="0"/>
          <w:marBottom w:val="0"/>
          <w:divBdr>
            <w:top w:val="none" w:sz="0" w:space="0" w:color="auto"/>
            <w:left w:val="none" w:sz="0" w:space="0" w:color="auto"/>
            <w:bottom w:val="none" w:sz="0" w:space="0" w:color="auto"/>
            <w:right w:val="none" w:sz="0" w:space="0" w:color="auto"/>
          </w:divBdr>
        </w:div>
        <w:div w:id="1048073451">
          <w:marLeft w:val="640"/>
          <w:marRight w:val="0"/>
          <w:marTop w:val="0"/>
          <w:marBottom w:val="0"/>
          <w:divBdr>
            <w:top w:val="none" w:sz="0" w:space="0" w:color="auto"/>
            <w:left w:val="none" w:sz="0" w:space="0" w:color="auto"/>
            <w:bottom w:val="none" w:sz="0" w:space="0" w:color="auto"/>
            <w:right w:val="none" w:sz="0" w:space="0" w:color="auto"/>
          </w:divBdr>
        </w:div>
        <w:div w:id="684786769">
          <w:marLeft w:val="640"/>
          <w:marRight w:val="0"/>
          <w:marTop w:val="0"/>
          <w:marBottom w:val="0"/>
          <w:divBdr>
            <w:top w:val="none" w:sz="0" w:space="0" w:color="auto"/>
            <w:left w:val="none" w:sz="0" w:space="0" w:color="auto"/>
            <w:bottom w:val="none" w:sz="0" w:space="0" w:color="auto"/>
            <w:right w:val="none" w:sz="0" w:space="0" w:color="auto"/>
          </w:divBdr>
        </w:div>
        <w:div w:id="1651247729">
          <w:marLeft w:val="640"/>
          <w:marRight w:val="0"/>
          <w:marTop w:val="0"/>
          <w:marBottom w:val="0"/>
          <w:divBdr>
            <w:top w:val="none" w:sz="0" w:space="0" w:color="auto"/>
            <w:left w:val="none" w:sz="0" w:space="0" w:color="auto"/>
            <w:bottom w:val="none" w:sz="0" w:space="0" w:color="auto"/>
            <w:right w:val="none" w:sz="0" w:space="0" w:color="auto"/>
          </w:divBdr>
        </w:div>
        <w:div w:id="262805906">
          <w:marLeft w:val="640"/>
          <w:marRight w:val="0"/>
          <w:marTop w:val="0"/>
          <w:marBottom w:val="0"/>
          <w:divBdr>
            <w:top w:val="none" w:sz="0" w:space="0" w:color="auto"/>
            <w:left w:val="none" w:sz="0" w:space="0" w:color="auto"/>
            <w:bottom w:val="none" w:sz="0" w:space="0" w:color="auto"/>
            <w:right w:val="none" w:sz="0" w:space="0" w:color="auto"/>
          </w:divBdr>
        </w:div>
        <w:div w:id="341586923">
          <w:marLeft w:val="640"/>
          <w:marRight w:val="0"/>
          <w:marTop w:val="0"/>
          <w:marBottom w:val="0"/>
          <w:divBdr>
            <w:top w:val="none" w:sz="0" w:space="0" w:color="auto"/>
            <w:left w:val="none" w:sz="0" w:space="0" w:color="auto"/>
            <w:bottom w:val="none" w:sz="0" w:space="0" w:color="auto"/>
            <w:right w:val="none" w:sz="0" w:space="0" w:color="auto"/>
          </w:divBdr>
        </w:div>
        <w:div w:id="555705299">
          <w:marLeft w:val="640"/>
          <w:marRight w:val="0"/>
          <w:marTop w:val="0"/>
          <w:marBottom w:val="0"/>
          <w:divBdr>
            <w:top w:val="none" w:sz="0" w:space="0" w:color="auto"/>
            <w:left w:val="none" w:sz="0" w:space="0" w:color="auto"/>
            <w:bottom w:val="none" w:sz="0" w:space="0" w:color="auto"/>
            <w:right w:val="none" w:sz="0" w:space="0" w:color="auto"/>
          </w:divBdr>
        </w:div>
        <w:div w:id="1054041853">
          <w:marLeft w:val="640"/>
          <w:marRight w:val="0"/>
          <w:marTop w:val="0"/>
          <w:marBottom w:val="0"/>
          <w:divBdr>
            <w:top w:val="none" w:sz="0" w:space="0" w:color="auto"/>
            <w:left w:val="none" w:sz="0" w:space="0" w:color="auto"/>
            <w:bottom w:val="none" w:sz="0" w:space="0" w:color="auto"/>
            <w:right w:val="none" w:sz="0" w:space="0" w:color="auto"/>
          </w:divBdr>
        </w:div>
        <w:div w:id="1304890349">
          <w:marLeft w:val="640"/>
          <w:marRight w:val="0"/>
          <w:marTop w:val="0"/>
          <w:marBottom w:val="0"/>
          <w:divBdr>
            <w:top w:val="none" w:sz="0" w:space="0" w:color="auto"/>
            <w:left w:val="none" w:sz="0" w:space="0" w:color="auto"/>
            <w:bottom w:val="none" w:sz="0" w:space="0" w:color="auto"/>
            <w:right w:val="none" w:sz="0" w:space="0" w:color="auto"/>
          </w:divBdr>
        </w:div>
        <w:div w:id="640885049">
          <w:marLeft w:val="640"/>
          <w:marRight w:val="0"/>
          <w:marTop w:val="0"/>
          <w:marBottom w:val="0"/>
          <w:divBdr>
            <w:top w:val="none" w:sz="0" w:space="0" w:color="auto"/>
            <w:left w:val="none" w:sz="0" w:space="0" w:color="auto"/>
            <w:bottom w:val="none" w:sz="0" w:space="0" w:color="auto"/>
            <w:right w:val="none" w:sz="0" w:space="0" w:color="auto"/>
          </w:divBdr>
        </w:div>
        <w:div w:id="1328945355">
          <w:marLeft w:val="640"/>
          <w:marRight w:val="0"/>
          <w:marTop w:val="0"/>
          <w:marBottom w:val="0"/>
          <w:divBdr>
            <w:top w:val="none" w:sz="0" w:space="0" w:color="auto"/>
            <w:left w:val="none" w:sz="0" w:space="0" w:color="auto"/>
            <w:bottom w:val="none" w:sz="0" w:space="0" w:color="auto"/>
            <w:right w:val="none" w:sz="0" w:space="0" w:color="auto"/>
          </w:divBdr>
        </w:div>
        <w:div w:id="870915861">
          <w:marLeft w:val="640"/>
          <w:marRight w:val="0"/>
          <w:marTop w:val="0"/>
          <w:marBottom w:val="0"/>
          <w:divBdr>
            <w:top w:val="none" w:sz="0" w:space="0" w:color="auto"/>
            <w:left w:val="none" w:sz="0" w:space="0" w:color="auto"/>
            <w:bottom w:val="none" w:sz="0" w:space="0" w:color="auto"/>
            <w:right w:val="none" w:sz="0" w:space="0" w:color="auto"/>
          </w:divBdr>
        </w:div>
        <w:div w:id="1499273622">
          <w:marLeft w:val="640"/>
          <w:marRight w:val="0"/>
          <w:marTop w:val="0"/>
          <w:marBottom w:val="0"/>
          <w:divBdr>
            <w:top w:val="none" w:sz="0" w:space="0" w:color="auto"/>
            <w:left w:val="none" w:sz="0" w:space="0" w:color="auto"/>
            <w:bottom w:val="none" w:sz="0" w:space="0" w:color="auto"/>
            <w:right w:val="none" w:sz="0" w:space="0" w:color="auto"/>
          </w:divBdr>
        </w:div>
        <w:div w:id="1180780002">
          <w:marLeft w:val="640"/>
          <w:marRight w:val="0"/>
          <w:marTop w:val="0"/>
          <w:marBottom w:val="0"/>
          <w:divBdr>
            <w:top w:val="none" w:sz="0" w:space="0" w:color="auto"/>
            <w:left w:val="none" w:sz="0" w:space="0" w:color="auto"/>
            <w:bottom w:val="none" w:sz="0" w:space="0" w:color="auto"/>
            <w:right w:val="none" w:sz="0" w:space="0" w:color="auto"/>
          </w:divBdr>
        </w:div>
        <w:div w:id="1293560201">
          <w:marLeft w:val="640"/>
          <w:marRight w:val="0"/>
          <w:marTop w:val="0"/>
          <w:marBottom w:val="0"/>
          <w:divBdr>
            <w:top w:val="none" w:sz="0" w:space="0" w:color="auto"/>
            <w:left w:val="none" w:sz="0" w:space="0" w:color="auto"/>
            <w:bottom w:val="none" w:sz="0" w:space="0" w:color="auto"/>
            <w:right w:val="none" w:sz="0" w:space="0" w:color="auto"/>
          </w:divBdr>
        </w:div>
        <w:div w:id="546919096">
          <w:marLeft w:val="640"/>
          <w:marRight w:val="0"/>
          <w:marTop w:val="0"/>
          <w:marBottom w:val="0"/>
          <w:divBdr>
            <w:top w:val="none" w:sz="0" w:space="0" w:color="auto"/>
            <w:left w:val="none" w:sz="0" w:space="0" w:color="auto"/>
            <w:bottom w:val="none" w:sz="0" w:space="0" w:color="auto"/>
            <w:right w:val="none" w:sz="0" w:space="0" w:color="auto"/>
          </w:divBdr>
        </w:div>
        <w:div w:id="1303777219">
          <w:marLeft w:val="640"/>
          <w:marRight w:val="0"/>
          <w:marTop w:val="0"/>
          <w:marBottom w:val="0"/>
          <w:divBdr>
            <w:top w:val="none" w:sz="0" w:space="0" w:color="auto"/>
            <w:left w:val="none" w:sz="0" w:space="0" w:color="auto"/>
            <w:bottom w:val="none" w:sz="0" w:space="0" w:color="auto"/>
            <w:right w:val="none" w:sz="0" w:space="0" w:color="auto"/>
          </w:divBdr>
        </w:div>
        <w:div w:id="937057039">
          <w:marLeft w:val="640"/>
          <w:marRight w:val="0"/>
          <w:marTop w:val="0"/>
          <w:marBottom w:val="0"/>
          <w:divBdr>
            <w:top w:val="none" w:sz="0" w:space="0" w:color="auto"/>
            <w:left w:val="none" w:sz="0" w:space="0" w:color="auto"/>
            <w:bottom w:val="none" w:sz="0" w:space="0" w:color="auto"/>
            <w:right w:val="none" w:sz="0" w:space="0" w:color="auto"/>
          </w:divBdr>
        </w:div>
        <w:div w:id="1294869767">
          <w:marLeft w:val="640"/>
          <w:marRight w:val="0"/>
          <w:marTop w:val="0"/>
          <w:marBottom w:val="0"/>
          <w:divBdr>
            <w:top w:val="none" w:sz="0" w:space="0" w:color="auto"/>
            <w:left w:val="none" w:sz="0" w:space="0" w:color="auto"/>
            <w:bottom w:val="none" w:sz="0" w:space="0" w:color="auto"/>
            <w:right w:val="none" w:sz="0" w:space="0" w:color="auto"/>
          </w:divBdr>
        </w:div>
        <w:div w:id="1823617565">
          <w:marLeft w:val="640"/>
          <w:marRight w:val="0"/>
          <w:marTop w:val="0"/>
          <w:marBottom w:val="0"/>
          <w:divBdr>
            <w:top w:val="none" w:sz="0" w:space="0" w:color="auto"/>
            <w:left w:val="none" w:sz="0" w:space="0" w:color="auto"/>
            <w:bottom w:val="none" w:sz="0" w:space="0" w:color="auto"/>
            <w:right w:val="none" w:sz="0" w:space="0" w:color="auto"/>
          </w:divBdr>
        </w:div>
        <w:div w:id="1294405274">
          <w:marLeft w:val="640"/>
          <w:marRight w:val="0"/>
          <w:marTop w:val="0"/>
          <w:marBottom w:val="0"/>
          <w:divBdr>
            <w:top w:val="none" w:sz="0" w:space="0" w:color="auto"/>
            <w:left w:val="none" w:sz="0" w:space="0" w:color="auto"/>
            <w:bottom w:val="none" w:sz="0" w:space="0" w:color="auto"/>
            <w:right w:val="none" w:sz="0" w:space="0" w:color="auto"/>
          </w:divBdr>
        </w:div>
        <w:div w:id="423308835">
          <w:marLeft w:val="640"/>
          <w:marRight w:val="0"/>
          <w:marTop w:val="0"/>
          <w:marBottom w:val="0"/>
          <w:divBdr>
            <w:top w:val="none" w:sz="0" w:space="0" w:color="auto"/>
            <w:left w:val="none" w:sz="0" w:space="0" w:color="auto"/>
            <w:bottom w:val="none" w:sz="0" w:space="0" w:color="auto"/>
            <w:right w:val="none" w:sz="0" w:space="0" w:color="auto"/>
          </w:divBdr>
        </w:div>
        <w:div w:id="1814134430">
          <w:marLeft w:val="640"/>
          <w:marRight w:val="0"/>
          <w:marTop w:val="0"/>
          <w:marBottom w:val="0"/>
          <w:divBdr>
            <w:top w:val="none" w:sz="0" w:space="0" w:color="auto"/>
            <w:left w:val="none" w:sz="0" w:space="0" w:color="auto"/>
            <w:bottom w:val="none" w:sz="0" w:space="0" w:color="auto"/>
            <w:right w:val="none" w:sz="0" w:space="0" w:color="auto"/>
          </w:divBdr>
        </w:div>
        <w:div w:id="121654419">
          <w:marLeft w:val="640"/>
          <w:marRight w:val="0"/>
          <w:marTop w:val="0"/>
          <w:marBottom w:val="0"/>
          <w:divBdr>
            <w:top w:val="none" w:sz="0" w:space="0" w:color="auto"/>
            <w:left w:val="none" w:sz="0" w:space="0" w:color="auto"/>
            <w:bottom w:val="none" w:sz="0" w:space="0" w:color="auto"/>
            <w:right w:val="none" w:sz="0" w:space="0" w:color="auto"/>
          </w:divBdr>
        </w:div>
        <w:div w:id="1521510330">
          <w:marLeft w:val="640"/>
          <w:marRight w:val="0"/>
          <w:marTop w:val="0"/>
          <w:marBottom w:val="0"/>
          <w:divBdr>
            <w:top w:val="none" w:sz="0" w:space="0" w:color="auto"/>
            <w:left w:val="none" w:sz="0" w:space="0" w:color="auto"/>
            <w:bottom w:val="none" w:sz="0" w:space="0" w:color="auto"/>
            <w:right w:val="none" w:sz="0" w:space="0" w:color="auto"/>
          </w:divBdr>
        </w:div>
        <w:div w:id="411121226">
          <w:marLeft w:val="640"/>
          <w:marRight w:val="0"/>
          <w:marTop w:val="0"/>
          <w:marBottom w:val="0"/>
          <w:divBdr>
            <w:top w:val="none" w:sz="0" w:space="0" w:color="auto"/>
            <w:left w:val="none" w:sz="0" w:space="0" w:color="auto"/>
            <w:bottom w:val="none" w:sz="0" w:space="0" w:color="auto"/>
            <w:right w:val="none" w:sz="0" w:space="0" w:color="auto"/>
          </w:divBdr>
        </w:div>
        <w:div w:id="894852756">
          <w:marLeft w:val="640"/>
          <w:marRight w:val="0"/>
          <w:marTop w:val="0"/>
          <w:marBottom w:val="0"/>
          <w:divBdr>
            <w:top w:val="none" w:sz="0" w:space="0" w:color="auto"/>
            <w:left w:val="none" w:sz="0" w:space="0" w:color="auto"/>
            <w:bottom w:val="none" w:sz="0" w:space="0" w:color="auto"/>
            <w:right w:val="none" w:sz="0" w:space="0" w:color="auto"/>
          </w:divBdr>
        </w:div>
        <w:div w:id="379979123">
          <w:marLeft w:val="640"/>
          <w:marRight w:val="0"/>
          <w:marTop w:val="0"/>
          <w:marBottom w:val="0"/>
          <w:divBdr>
            <w:top w:val="none" w:sz="0" w:space="0" w:color="auto"/>
            <w:left w:val="none" w:sz="0" w:space="0" w:color="auto"/>
            <w:bottom w:val="none" w:sz="0" w:space="0" w:color="auto"/>
            <w:right w:val="none" w:sz="0" w:space="0" w:color="auto"/>
          </w:divBdr>
        </w:div>
      </w:divsChild>
    </w:div>
    <w:div w:id="1691645080">
      <w:marLeft w:val="640"/>
      <w:marRight w:val="0"/>
      <w:marTop w:val="0"/>
      <w:marBottom w:val="0"/>
      <w:divBdr>
        <w:top w:val="none" w:sz="0" w:space="0" w:color="auto"/>
        <w:left w:val="none" w:sz="0" w:space="0" w:color="auto"/>
        <w:bottom w:val="none" w:sz="0" w:space="0" w:color="auto"/>
        <w:right w:val="none" w:sz="0" w:space="0" w:color="auto"/>
      </w:divBdr>
    </w:div>
    <w:div w:id="1692803344">
      <w:marLeft w:val="640"/>
      <w:marRight w:val="0"/>
      <w:marTop w:val="0"/>
      <w:marBottom w:val="0"/>
      <w:divBdr>
        <w:top w:val="none" w:sz="0" w:space="0" w:color="auto"/>
        <w:left w:val="none" w:sz="0" w:space="0" w:color="auto"/>
        <w:bottom w:val="none" w:sz="0" w:space="0" w:color="auto"/>
        <w:right w:val="none" w:sz="0" w:space="0" w:color="auto"/>
      </w:divBdr>
    </w:div>
    <w:div w:id="1693069605">
      <w:marLeft w:val="640"/>
      <w:marRight w:val="0"/>
      <w:marTop w:val="0"/>
      <w:marBottom w:val="0"/>
      <w:divBdr>
        <w:top w:val="none" w:sz="0" w:space="0" w:color="auto"/>
        <w:left w:val="none" w:sz="0" w:space="0" w:color="auto"/>
        <w:bottom w:val="none" w:sz="0" w:space="0" w:color="auto"/>
        <w:right w:val="none" w:sz="0" w:space="0" w:color="auto"/>
      </w:divBdr>
    </w:div>
    <w:div w:id="1693385658">
      <w:marLeft w:val="640"/>
      <w:marRight w:val="0"/>
      <w:marTop w:val="0"/>
      <w:marBottom w:val="0"/>
      <w:divBdr>
        <w:top w:val="none" w:sz="0" w:space="0" w:color="auto"/>
        <w:left w:val="none" w:sz="0" w:space="0" w:color="auto"/>
        <w:bottom w:val="none" w:sz="0" w:space="0" w:color="auto"/>
        <w:right w:val="none" w:sz="0" w:space="0" w:color="auto"/>
      </w:divBdr>
    </w:div>
    <w:div w:id="1693997605">
      <w:marLeft w:val="640"/>
      <w:marRight w:val="0"/>
      <w:marTop w:val="0"/>
      <w:marBottom w:val="0"/>
      <w:divBdr>
        <w:top w:val="none" w:sz="0" w:space="0" w:color="auto"/>
        <w:left w:val="none" w:sz="0" w:space="0" w:color="auto"/>
        <w:bottom w:val="none" w:sz="0" w:space="0" w:color="auto"/>
        <w:right w:val="none" w:sz="0" w:space="0" w:color="auto"/>
      </w:divBdr>
    </w:div>
    <w:div w:id="1694460082">
      <w:marLeft w:val="640"/>
      <w:marRight w:val="0"/>
      <w:marTop w:val="0"/>
      <w:marBottom w:val="0"/>
      <w:divBdr>
        <w:top w:val="none" w:sz="0" w:space="0" w:color="auto"/>
        <w:left w:val="none" w:sz="0" w:space="0" w:color="auto"/>
        <w:bottom w:val="none" w:sz="0" w:space="0" w:color="auto"/>
        <w:right w:val="none" w:sz="0" w:space="0" w:color="auto"/>
      </w:divBdr>
    </w:div>
    <w:div w:id="1695495017">
      <w:marLeft w:val="640"/>
      <w:marRight w:val="0"/>
      <w:marTop w:val="0"/>
      <w:marBottom w:val="0"/>
      <w:divBdr>
        <w:top w:val="none" w:sz="0" w:space="0" w:color="auto"/>
        <w:left w:val="none" w:sz="0" w:space="0" w:color="auto"/>
        <w:bottom w:val="none" w:sz="0" w:space="0" w:color="auto"/>
        <w:right w:val="none" w:sz="0" w:space="0" w:color="auto"/>
      </w:divBdr>
    </w:div>
    <w:div w:id="1695575024">
      <w:marLeft w:val="640"/>
      <w:marRight w:val="0"/>
      <w:marTop w:val="0"/>
      <w:marBottom w:val="0"/>
      <w:divBdr>
        <w:top w:val="none" w:sz="0" w:space="0" w:color="auto"/>
        <w:left w:val="none" w:sz="0" w:space="0" w:color="auto"/>
        <w:bottom w:val="none" w:sz="0" w:space="0" w:color="auto"/>
        <w:right w:val="none" w:sz="0" w:space="0" w:color="auto"/>
      </w:divBdr>
    </w:div>
    <w:div w:id="1695840090">
      <w:marLeft w:val="640"/>
      <w:marRight w:val="0"/>
      <w:marTop w:val="0"/>
      <w:marBottom w:val="0"/>
      <w:divBdr>
        <w:top w:val="none" w:sz="0" w:space="0" w:color="auto"/>
        <w:left w:val="none" w:sz="0" w:space="0" w:color="auto"/>
        <w:bottom w:val="none" w:sz="0" w:space="0" w:color="auto"/>
        <w:right w:val="none" w:sz="0" w:space="0" w:color="auto"/>
      </w:divBdr>
    </w:div>
    <w:div w:id="1696078698">
      <w:marLeft w:val="640"/>
      <w:marRight w:val="0"/>
      <w:marTop w:val="0"/>
      <w:marBottom w:val="0"/>
      <w:divBdr>
        <w:top w:val="none" w:sz="0" w:space="0" w:color="auto"/>
        <w:left w:val="none" w:sz="0" w:space="0" w:color="auto"/>
        <w:bottom w:val="none" w:sz="0" w:space="0" w:color="auto"/>
        <w:right w:val="none" w:sz="0" w:space="0" w:color="auto"/>
      </w:divBdr>
    </w:div>
    <w:div w:id="1696492187">
      <w:marLeft w:val="640"/>
      <w:marRight w:val="0"/>
      <w:marTop w:val="0"/>
      <w:marBottom w:val="0"/>
      <w:divBdr>
        <w:top w:val="none" w:sz="0" w:space="0" w:color="auto"/>
        <w:left w:val="none" w:sz="0" w:space="0" w:color="auto"/>
        <w:bottom w:val="none" w:sz="0" w:space="0" w:color="auto"/>
        <w:right w:val="none" w:sz="0" w:space="0" w:color="auto"/>
      </w:divBdr>
    </w:div>
    <w:div w:id="1696878565">
      <w:bodyDiv w:val="1"/>
      <w:marLeft w:val="0"/>
      <w:marRight w:val="0"/>
      <w:marTop w:val="0"/>
      <w:marBottom w:val="0"/>
      <w:divBdr>
        <w:top w:val="none" w:sz="0" w:space="0" w:color="auto"/>
        <w:left w:val="none" w:sz="0" w:space="0" w:color="auto"/>
        <w:bottom w:val="none" w:sz="0" w:space="0" w:color="auto"/>
        <w:right w:val="none" w:sz="0" w:space="0" w:color="auto"/>
      </w:divBdr>
      <w:divsChild>
        <w:div w:id="1817645745">
          <w:marLeft w:val="640"/>
          <w:marRight w:val="0"/>
          <w:marTop w:val="0"/>
          <w:marBottom w:val="0"/>
          <w:divBdr>
            <w:top w:val="none" w:sz="0" w:space="0" w:color="auto"/>
            <w:left w:val="none" w:sz="0" w:space="0" w:color="auto"/>
            <w:bottom w:val="none" w:sz="0" w:space="0" w:color="auto"/>
            <w:right w:val="none" w:sz="0" w:space="0" w:color="auto"/>
          </w:divBdr>
        </w:div>
        <w:div w:id="727655921">
          <w:marLeft w:val="640"/>
          <w:marRight w:val="0"/>
          <w:marTop w:val="0"/>
          <w:marBottom w:val="0"/>
          <w:divBdr>
            <w:top w:val="none" w:sz="0" w:space="0" w:color="auto"/>
            <w:left w:val="none" w:sz="0" w:space="0" w:color="auto"/>
            <w:bottom w:val="none" w:sz="0" w:space="0" w:color="auto"/>
            <w:right w:val="none" w:sz="0" w:space="0" w:color="auto"/>
          </w:divBdr>
        </w:div>
        <w:div w:id="808785266">
          <w:marLeft w:val="640"/>
          <w:marRight w:val="0"/>
          <w:marTop w:val="0"/>
          <w:marBottom w:val="0"/>
          <w:divBdr>
            <w:top w:val="none" w:sz="0" w:space="0" w:color="auto"/>
            <w:left w:val="none" w:sz="0" w:space="0" w:color="auto"/>
            <w:bottom w:val="none" w:sz="0" w:space="0" w:color="auto"/>
            <w:right w:val="none" w:sz="0" w:space="0" w:color="auto"/>
          </w:divBdr>
        </w:div>
        <w:div w:id="1402361632">
          <w:marLeft w:val="640"/>
          <w:marRight w:val="0"/>
          <w:marTop w:val="0"/>
          <w:marBottom w:val="0"/>
          <w:divBdr>
            <w:top w:val="none" w:sz="0" w:space="0" w:color="auto"/>
            <w:left w:val="none" w:sz="0" w:space="0" w:color="auto"/>
            <w:bottom w:val="none" w:sz="0" w:space="0" w:color="auto"/>
            <w:right w:val="none" w:sz="0" w:space="0" w:color="auto"/>
          </w:divBdr>
        </w:div>
        <w:div w:id="1247496694">
          <w:marLeft w:val="640"/>
          <w:marRight w:val="0"/>
          <w:marTop w:val="0"/>
          <w:marBottom w:val="0"/>
          <w:divBdr>
            <w:top w:val="none" w:sz="0" w:space="0" w:color="auto"/>
            <w:left w:val="none" w:sz="0" w:space="0" w:color="auto"/>
            <w:bottom w:val="none" w:sz="0" w:space="0" w:color="auto"/>
            <w:right w:val="none" w:sz="0" w:space="0" w:color="auto"/>
          </w:divBdr>
        </w:div>
        <w:div w:id="1948198970">
          <w:marLeft w:val="640"/>
          <w:marRight w:val="0"/>
          <w:marTop w:val="0"/>
          <w:marBottom w:val="0"/>
          <w:divBdr>
            <w:top w:val="none" w:sz="0" w:space="0" w:color="auto"/>
            <w:left w:val="none" w:sz="0" w:space="0" w:color="auto"/>
            <w:bottom w:val="none" w:sz="0" w:space="0" w:color="auto"/>
            <w:right w:val="none" w:sz="0" w:space="0" w:color="auto"/>
          </w:divBdr>
        </w:div>
        <w:div w:id="1296914588">
          <w:marLeft w:val="640"/>
          <w:marRight w:val="0"/>
          <w:marTop w:val="0"/>
          <w:marBottom w:val="0"/>
          <w:divBdr>
            <w:top w:val="none" w:sz="0" w:space="0" w:color="auto"/>
            <w:left w:val="none" w:sz="0" w:space="0" w:color="auto"/>
            <w:bottom w:val="none" w:sz="0" w:space="0" w:color="auto"/>
            <w:right w:val="none" w:sz="0" w:space="0" w:color="auto"/>
          </w:divBdr>
        </w:div>
        <w:div w:id="1924610585">
          <w:marLeft w:val="640"/>
          <w:marRight w:val="0"/>
          <w:marTop w:val="0"/>
          <w:marBottom w:val="0"/>
          <w:divBdr>
            <w:top w:val="none" w:sz="0" w:space="0" w:color="auto"/>
            <w:left w:val="none" w:sz="0" w:space="0" w:color="auto"/>
            <w:bottom w:val="none" w:sz="0" w:space="0" w:color="auto"/>
            <w:right w:val="none" w:sz="0" w:space="0" w:color="auto"/>
          </w:divBdr>
        </w:div>
        <w:div w:id="1112213341">
          <w:marLeft w:val="640"/>
          <w:marRight w:val="0"/>
          <w:marTop w:val="0"/>
          <w:marBottom w:val="0"/>
          <w:divBdr>
            <w:top w:val="none" w:sz="0" w:space="0" w:color="auto"/>
            <w:left w:val="none" w:sz="0" w:space="0" w:color="auto"/>
            <w:bottom w:val="none" w:sz="0" w:space="0" w:color="auto"/>
            <w:right w:val="none" w:sz="0" w:space="0" w:color="auto"/>
          </w:divBdr>
        </w:div>
        <w:div w:id="1835342450">
          <w:marLeft w:val="640"/>
          <w:marRight w:val="0"/>
          <w:marTop w:val="0"/>
          <w:marBottom w:val="0"/>
          <w:divBdr>
            <w:top w:val="none" w:sz="0" w:space="0" w:color="auto"/>
            <w:left w:val="none" w:sz="0" w:space="0" w:color="auto"/>
            <w:bottom w:val="none" w:sz="0" w:space="0" w:color="auto"/>
            <w:right w:val="none" w:sz="0" w:space="0" w:color="auto"/>
          </w:divBdr>
        </w:div>
        <w:div w:id="869224047">
          <w:marLeft w:val="640"/>
          <w:marRight w:val="0"/>
          <w:marTop w:val="0"/>
          <w:marBottom w:val="0"/>
          <w:divBdr>
            <w:top w:val="none" w:sz="0" w:space="0" w:color="auto"/>
            <w:left w:val="none" w:sz="0" w:space="0" w:color="auto"/>
            <w:bottom w:val="none" w:sz="0" w:space="0" w:color="auto"/>
            <w:right w:val="none" w:sz="0" w:space="0" w:color="auto"/>
          </w:divBdr>
        </w:div>
        <w:div w:id="1670404432">
          <w:marLeft w:val="640"/>
          <w:marRight w:val="0"/>
          <w:marTop w:val="0"/>
          <w:marBottom w:val="0"/>
          <w:divBdr>
            <w:top w:val="none" w:sz="0" w:space="0" w:color="auto"/>
            <w:left w:val="none" w:sz="0" w:space="0" w:color="auto"/>
            <w:bottom w:val="none" w:sz="0" w:space="0" w:color="auto"/>
            <w:right w:val="none" w:sz="0" w:space="0" w:color="auto"/>
          </w:divBdr>
        </w:div>
        <w:div w:id="880360728">
          <w:marLeft w:val="640"/>
          <w:marRight w:val="0"/>
          <w:marTop w:val="0"/>
          <w:marBottom w:val="0"/>
          <w:divBdr>
            <w:top w:val="none" w:sz="0" w:space="0" w:color="auto"/>
            <w:left w:val="none" w:sz="0" w:space="0" w:color="auto"/>
            <w:bottom w:val="none" w:sz="0" w:space="0" w:color="auto"/>
            <w:right w:val="none" w:sz="0" w:space="0" w:color="auto"/>
          </w:divBdr>
        </w:div>
        <w:div w:id="712122069">
          <w:marLeft w:val="640"/>
          <w:marRight w:val="0"/>
          <w:marTop w:val="0"/>
          <w:marBottom w:val="0"/>
          <w:divBdr>
            <w:top w:val="none" w:sz="0" w:space="0" w:color="auto"/>
            <w:left w:val="none" w:sz="0" w:space="0" w:color="auto"/>
            <w:bottom w:val="none" w:sz="0" w:space="0" w:color="auto"/>
            <w:right w:val="none" w:sz="0" w:space="0" w:color="auto"/>
          </w:divBdr>
        </w:div>
        <w:div w:id="833181074">
          <w:marLeft w:val="640"/>
          <w:marRight w:val="0"/>
          <w:marTop w:val="0"/>
          <w:marBottom w:val="0"/>
          <w:divBdr>
            <w:top w:val="none" w:sz="0" w:space="0" w:color="auto"/>
            <w:left w:val="none" w:sz="0" w:space="0" w:color="auto"/>
            <w:bottom w:val="none" w:sz="0" w:space="0" w:color="auto"/>
            <w:right w:val="none" w:sz="0" w:space="0" w:color="auto"/>
          </w:divBdr>
        </w:div>
        <w:div w:id="2068644901">
          <w:marLeft w:val="640"/>
          <w:marRight w:val="0"/>
          <w:marTop w:val="0"/>
          <w:marBottom w:val="0"/>
          <w:divBdr>
            <w:top w:val="none" w:sz="0" w:space="0" w:color="auto"/>
            <w:left w:val="none" w:sz="0" w:space="0" w:color="auto"/>
            <w:bottom w:val="none" w:sz="0" w:space="0" w:color="auto"/>
            <w:right w:val="none" w:sz="0" w:space="0" w:color="auto"/>
          </w:divBdr>
        </w:div>
        <w:div w:id="1085805964">
          <w:marLeft w:val="640"/>
          <w:marRight w:val="0"/>
          <w:marTop w:val="0"/>
          <w:marBottom w:val="0"/>
          <w:divBdr>
            <w:top w:val="none" w:sz="0" w:space="0" w:color="auto"/>
            <w:left w:val="none" w:sz="0" w:space="0" w:color="auto"/>
            <w:bottom w:val="none" w:sz="0" w:space="0" w:color="auto"/>
            <w:right w:val="none" w:sz="0" w:space="0" w:color="auto"/>
          </w:divBdr>
        </w:div>
        <w:div w:id="2053383575">
          <w:marLeft w:val="640"/>
          <w:marRight w:val="0"/>
          <w:marTop w:val="0"/>
          <w:marBottom w:val="0"/>
          <w:divBdr>
            <w:top w:val="none" w:sz="0" w:space="0" w:color="auto"/>
            <w:left w:val="none" w:sz="0" w:space="0" w:color="auto"/>
            <w:bottom w:val="none" w:sz="0" w:space="0" w:color="auto"/>
            <w:right w:val="none" w:sz="0" w:space="0" w:color="auto"/>
          </w:divBdr>
        </w:div>
        <w:div w:id="1417625777">
          <w:marLeft w:val="640"/>
          <w:marRight w:val="0"/>
          <w:marTop w:val="0"/>
          <w:marBottom w:val="0"/>
          <w:divBdr>
            <w:top w:val="none" w:sz="0" w:space="0" w:color="auto"/>
            <w:left w:val="none" w:sz="0" w:space="0" w:color="auto"/>
            <w:bottom w:val="none" w:sz="0" w:space="0" w:color="auto"/>
            <w:right w:val="none" w:sz="0" w:space="0" w:color="auto"/>
          </w:divBdr>
        </w:div>
        <w:div w:id="1403868612">
          <w:marLeft w:val="640"/>
          <w:marRight w:val="0"/>
          <w:marTop w:val="0"/>
          <w:marBottom w:val="0"/>
          <w:divBdr>
            <w:top w:val="none" w:sz="0" w:space="0" w:color="auto"/>
            <w:left w:val="none" w:sz="0" w:space="0" w:color="auto"/>
            <w:bottom w:val="none" w:sz="0" w:space="0" w:color="auto"/>
            <w:right w:val="none" w:sz="0" w:space="0" w:color="auto"/>
          </w:divBdr>
        </w:div>
        <w:div w:id="1453673957">
          <w:marLeft w:val="640"/>
          <w:marRight w:val="0"/>
          <w:marTop w:val="0"/>
          <w:marBottom w:val="0"/>
          <w:divBdr>
            <w:top w:val="none" w:sz="0" w:space="0" w:color="auto"/>
            <w:left w:val="none" w:sz="0" w:space="0" w:color="auto"/>
            <w:bottom w:val="none" w:sz="0" w:space="0" w:color="auto"/>
            <w:right w:val="none" w:sz="0" w:space="0" w:color="auto"/>
          </w:divBdr>
        </w:div>
        <w:div w:id="1479103172">
          <w:marLeft w:val="640"/>
          <w:marRight w:val="0"/>
          <w:marTop w:val="0"/>
          <w:marBottom w:val="0"/>
          <w:divBdr>
            <w:top w:val="none" w:sz="0" w:space="0" w:color="auto"/>
            <w:left w:val="none" w:sz="0" w:space="0" w:color="auto"/>
            <w:bottom w:val="none" w:sz="0" w:space="0" w:color="auto"/>
            <w:right w:val="none" w:sz="0" w:space="0" w:color="auto"/>
          </w:divBdr>
        </w:div>
        <w:div w:id="1985431938">
          <w:marLeft w:val="640"/>
          <w:marRight w:val="0"/>
          <w:marTop w:val="0"/>
          <w:marBottom w:val="0"/>
          <w:divBdr>
            <w:top w:val="none" w:sz="0" w:space="0" w:color="auto"/>
            <w:left w:val="none" w:sz="0" w:space="0" w:color="auto"/>
            <w:bottom w:val="none" w:sz="0" w:space="0" w:color="auto"/>
            <w:right w:val="none" w:sz="0" w:space="0" w:color="auto"/>
          </w:divBdr>
        </w:div>
        <w:div w:id="2002154829">
          <w:marLeft w:val="640"/>
          <w:marRight w:val="0"/>
          <w:marTop w:val="0"/>
          <w:marBottom w:val="0"/>
          <w:divBdr>
            <w:top w:val="none" w:sz="0" w:space="0" w:color="auto"/>
            <w:left w:val="none" w:sz="0" w:space="0" w:color="auto"/>
            <w:bottom w:val="none" w:sz="0" w:space="0" w:color="auto"/>
            <w:right w:val="none" w:sz="0" w:space="0" w:color="auto"/>
          </w:divBdr>
        </w:div>
        <w:div w:id="815924387">
          <w:marLeft w:val="640"/>
          <w:marRight w:val="0"/>
          <w:marTop w:val="0"/>
          <w:marBottom w:val="0"/>
          <w:divBdr>
            <w:top w:val="none" w:sz="0" w:space="0" w:color="auto"/>
            <w:left w:val="none" w:sz="0" w:space="0" w:color="auto"/>
            <w:bottom w:val="none" w:sz="0" w:space="0" w:color="auto"/>
            <w:right w:val="none" w:sz="0" w:space="0" w:color="auto"/>
          </w:divBdr>
        </w:div>
        <w:div w:id="1000891636">
          <w:marLeft w:val="640"/>
          <w:marRight w:val="0"/>
          <w:marTop w:val="0"/>
          <w:marBottom w:val="0"/>
          <w:divBdr>
            <w:top w:val="none" w:sz="0" w:space="0" w:color="auto"/>
            <w:left w:val="none" w:sz="0" w:space="0" w:color="auto"/>
            <w:bottom w:val="none" w:sz="0" w:space="0" w:color="auto"/>
            <w:right w:val="none" w:sz="0" w:space="0" w:color="auto"/>
          </w:divBdr>
        </w:div>
        <w:div w:id="2116905125">
          <w:marLeft w:val="640"/>
          <w:marRight w:val="0"/>
          <w:marTop w:val="0"/>
          <w:marBottom w:val="0"/>
          <w:divBdr>
            <w:top w:val="none" w:sz="0" w:space="0" w:color="auto"/>
            <w:left w:val="none" w:sz="0" w:space="0" w:color="auto"/>
            <w:bottom w:val="none" w:sz="0" w:space="0" w:color="auto"/>
            <w:right w:val="none" w:sz="0" w:space="0" w:color="auto"/>
          </w:divBdr>
        </w:div>
        <w:div w:id="2173730">
          <w:marLeft w:val="640"/>
          <w:marRight w:val="0"/>
          <w:marTop w:val="0"/>
          <w:marBottom w:val="0"/>
          <w:divBdr>
            <w:top w:val="none" w:sz="0" w:space="0" w:color="auto"/>
            <w:left w:val="none" w:sz="0" w:space="0" w:color="auto"/>
            <w:bottom w:val="none" w:sz="0" w:space="0" w:color="auto"/>
            <w:right w:val="none" w:sz="0" w:space="0" w:color="auto"/>
          </w:divBdr>
        </w:div>
        <w:div w:id="1088893418">
          <w:marLeft w:val="640"/>
          <w:marRight w:val="0"/>
          <w:marTop w:val="0"/>
          <w:marBottom w:val="0"/>
          <w:divBdr>
            <w:top w:val="none" w:sz="0" w:space="0" w:color="auto"/>
            <w:left w:val="none" w:sz="0" w:space="0" w:color="auto"/>
            <w:bottom w:val="none" w:sz="0" w:space="0" w:color="auto"/>
            <w:right w:val="none" w:sz="0" w:space="0" w:color="auto"/>
          </w:divBdr>
        </w:div>
        <w:div w:id="1276601374">
          <w:marLeft w:val="640"/>
          <w:marRight w:val="0"/>
          <w:marTop w:val="0"/>
          <w:marBottom w:val="0"/>
          <w:divBdr>
            <w:top w:val="none" w:sz="0" w:space="0" w:color="auto"/>
            <w:left w:val="none" w:sz="0" w:space="0" w:color="auto"/>
            <w:bottom w:val="none" w:sz="0" w:space="0" w:color="auto"/>
            <w:right w:val="none" w:sz="0" w:space="0" w:color="auto"/>
          </w:divBdr>
        </w:div>
        <w:div w:id="1990860967">
          <w:marLeft w:val="640"/>
          <w:marRight w:val="0"/>
          <w:marTop w:val="0"/>
          <w:marBottom w:val="0"/>
          <w:divBdr>
            <w:top w:val="none" w:sz="0" w:space="0" w:color="auto"/>
            <w:left w:val="none" w:sz="0" w:space="0" w:color="auto"/>
            <w:bottom w:val="none" w:sz="0" w:space="0" w:color="auto"/>
            <w:right w:val="none" w:sz="0" w:space="0" w:color="auto"/>
          </w:divBdr>
        </w:div>
        <w:div w:id="1724790517">
          <w:marLeft w:val="640"/>
          <w:marRight w:val="0"/>
          <w:marTop w:val="0"/>
          <w:marBottom w:val="0"/>
          <w:divBdr>
            <w:top w:val="none" w:sz="0" w:space="0" w:color="auto"/>
            <w:left w:val="none" w:sz="0" w:space="0" w:color="auto"/>
            <w:bottom w:val="none" w:sz="0" w:space="0" w:color="auto"/>
            <w:right w:val="none" w:sz="0" w:space="0" w:color="auto"/>
          </w:divBdr>
        </w:div>
        <w:div w:id="1101685405">
          <w:marLeft w:val="640"/>
          <w:marRight w:val="0"/>
          <w:marTop w:val="0"/>
          <w:marBottom w:val="0"/>
          <w:divBdr>
            <w:top w:val="none" w:sz="0" w:space="0" w:color="auto"/>
            <w:left w:val="none" w:sz="0" w:space="0" w:color="auto"/>
            <w:bottom w:val="none" w:sz="0" w:space="0" w:color="auto"/>
            <w:right w:val="none" w:sz="0" w:space="0" w:color="auto"/>
          </w:divBdr>
        </w:div>
        <w:div w:id="274098015">
          <w:marLeft w:val="640"/>
          <w:marRight w:val="0"/>
          <w:marTop w:val="0"/>
          <w:marBottom w:val="0"/>
          <w:divBdr>
            <w:top w:val="none" w:sz="0" w:space="0" w:color="auto"/>
            <w:left w:val="none" w:sz="0" w:space="0" w:color="auto"/>
            <w:bottom w:val="none" w:sz="0" w:space="0" w:color="auto"/>
            <w:right w:val="none" w:sz="0" w:space="0" w:color="auto"/>
          </w:divBdr>
        </w:div>
        <w:div w:id="1506897519">
          <w:marLeft w:val="640"/>
          <w:marRight w:val="0"/>
          <w:marTop w:val="0"/>
          <w:marBottom w:val="0"/>
          <w:divBdr>
            <w:top w:val="none" w:sz="0" w:space="0" w:color="auto"/>
            <w:left w:val="none" w:sz="0" w:space="0" w:color="auto"/>
            <w:bottom w:val="none" w:sz="0" w:space="0" w:color="auto"/>
            <w:right w:val="none" w:sz="0" w:space="0" w:color="auto"/>
          </w:divBdr>
        </w:div>
        <w:div w:id="131128">
          <w:marLeft w:val="640"/>
          <w:marRight w:val="0"/>
          <w:marTop w:val="0"/>
          <w:marBottom w:val="0"/>
          <w:divBdr>
            <w:top w:val="none" w:sz="0" w:space="0" w:color="auto"/>
            <w:left w:val="none" w:sz="0" w:space="0" w:color="auto"/>
            <w:bottom w:val="none" w:sz="0" w:space="0" w:color="auto"/>
            <w:right w:val="none" w:sz="0" w:space="0" w:color="auto"/>
          </w:divBdr>
        </w:div>
        <w:div w:id="1806586490">
          <w:marLeft w:val="640"/>
          <w:marRight w:val="0"/>
          <w:marTop w:val="0"/>
          <w:marBottom w:val="0"/>
          <w:divBdr>
            <w:top w:val="none" w:sz="0" w:space="0" w:color="auto"/>
            <w:left w:val="none" w:sz="0" w:space="0" w:color="auto"/>
            <w:bottom w:val="none" w:sz="0" w:space="0" w:color="auto"/>
            <w:right w:val="none" w:sz="0" w:space="0" w:color="auto"/>
          </w:divBdr>
        </w:div>
        <w:div w:id="548537857">
          <w:marLeft w:val="640"/>
          <w:marRight w:val="0"/>
          <w:marTop w:val="0"/>
          <w:marBottom w:val="0"/>
          <w:divBdr>
            <w:top w:val="none" w:sz="0" w:space="0" w:color="auto"/>
            <w:left w:val="none" w:sz="0" w:space="0" w:color="auto"/>
            <w:bottom w:val="none" w:sz="0" w:space="0" w:color="auto"/>
            <w:right w:val="none" w:sz="0" w:space="0" w:color="auto"/>
          </w:divBdr>
        </w:div>
        <w:div w:id="218594751">
          <w:marLeft w:val="640"/>
          <w:marRight w:val="0"/>
          <w:marTop w:val="0"/>
          <w:marBottom w:val="0"/>
          <w:divBdr>
            <w:top w:val="none" w:sz="0" w:space="0" w:color="auto"/>
            <w:left w:val="none" w:sz="0" w:space="0" w:color="auto"/>
            <w:bottom w:val="none" w:sz="0" w:space="0" w:color="auto"/>
            <w:right w:val="none" w:sz="0" w:space="0" w:color="auto"/>
          </w:divBdr>
        </w:div>
        <w:div w:id="1794401329">
          <w:marLeft w:val="640"/>
          <w:marRight w:val="0"/>
          <w:marTop w:val="0"/>
          <w:marBottom w:val="0"/>
          <w:divBdr>
            <w:top w:val="none" w:sz="0" w:space="0" w:color="auto"/>
            <w:left w:val="none" w:sz="0" w:space="0" w:color="auto"/>
            <w:bottom w:val="none" w:sz="0" w:space="0" w:color="auto"/>
            <w:right w:val="none" w:sz="0" w:space="0" w:color="auto"/>
          </w:divBdr>
        </w:div>
        <w:div w:id="1605578335">
          <w:marLeft w:val="640"/>
          <w:marRight w:val="0"/>
          <w:marTop w:val="0"/>
          <w:marBottom w:val="0"/>
          <w:divBdr>
            <w:top w:val="none" w:sz="0" w:space="0" w:color="auto"/>
            <w:left w:val="none" w:sz="0" w:space="0" w:color="auto"/>
            <w:bottom w:val="none" w:sz="0" w:space="0" w:color="auto"/>
            <w:right w:val="none" w:sz="0" w:space="0" w:color="auto"/>
          </w:divBdr>
        </w:div>
        <w:div w:id="546719374">
          <w:marLeft w:val="640"/>
          <w:marRight w:val="0"/>
          <w:marTop w:val="0"/>
          <w:marBottom w:val="0"/>
          <w:divBdr>
            <w:top w:val="none" w:sz="0" w:space="0" w:color="auto"/>
            <w:left w:val="none" w:sz="0" w:space="0" w:color="auto"/>
            <w:bottom w:val="none" w:sz="0" w:space="0" w:color="auto"/>
            <w:right w:val="none" w:sz="0" w:space="0" w:color="auto"/>
          </w:divBdr>
        </w:div>
        <w:div w:id="58793173">
          <w:marLeft w:val="640"/>
          <w:marRight w:val="0"/>
          <w:marTop w:val="0"/>
          <w:marBottom w:val="0"/>
          <w:divBdr>
            <w:top w:val="none" w:sz="0" w:space="0" w:color="auto"/>
            <w:left w:val="none" w:sz="0" w:space="0" w:color="auto"/>
            <w:bottom w:val="none" w:sz="0" w:space="0" w:color="auto"/>
            <w:right w:val="none" w:sz="0" w:space="0" w:color="auto"/>
          </w:divBdr>
        </w:div>
        <w:div w:id="226691319">
          <w:marLeft w:val="640"/>
          <w:marRight w:val="0"/>
          <w:marTop w:val="0"/>
          <w:marBottom w:val="0"/>
          <w:divBdr>
            <w:top w:val="none" w:sz="0" w:space="0" w:color="auto"/>
            <w:left w:val="none" w:sz="0" w:space="0" w:color="auto"/>
            <w:bottom w:val="none" w:sz="0" w:space="0" w:color="auto"/>
            <w:right w:val="none" w:sz="0" w:space="0" w:color="auto"/>
          </w:divBdr>
        </w:div>
        <w:div w:id="1933009492">
          <w:marLeft w:val="640"/>
          <w:marRight w:val="0"/>
          <w:marTop w:val="0"/>
          <w:marBottom w:val="0"/>
          <w:divBdr>
            <w:top w:val="none" w:sz="0" w:space="0" w:color="auto"/>
            <w:left w:val="none" w:sz="0" w:space="0" w:color="auto"/>
            <w:bottom w:val="none" w:sz="0" w:space="0" w:color="auto"/>
            <w:right w:val="none" w:sz="0" w:space="0" w:color="auto"/>
          </w:divBdr>
        </w:div>
        <w:div w:id="1844737155">
          <w:marLeft w:val="640"/>
          <w:marRight w:val="0"/>
          <w:marTop w:val="0"/>
          <w:marBottom w:val="0"/>
          <w:divBdr>
            <w:top w:val="none" w:sz="0" w:space="0" w:color="auto"/>
            <w:left w:val="none" w:sz="0" w:space="0" w:color="auto"/>
            <w:bottom w:val="none" w:sz="0" w:space="0" w:color="auto"/>
            <w:right w:val="none" w:sz="0" w:space="0" w:color="auto"/>
          </w:divBdr>
        </w:div>
        <w:div w:id="894001679">
          <w:marLeft w:val="640"/>
          <w:marRight w:val="0"/>
          <w:marTop w:val="0"/>
          <w:marBottom w:val="0"/>
          <w:divBdr>
            <w:top w:val="none" w:sz="0" w:space="0" w:color="auto"/>
            <w:left w:val="none" w:sz="0" w:space="0" w:color="auto"/>
            <w:bottom w:val="none" w:sz="0" w:space="0" w:color="auto"/>
            <w:right w:val="none" w:sz="0" w:space="0" w:color="auto"/>
          </w:divBdr>
        </w:div>
        <w:div w:id="758988149">
          <w:marLeft w:val="640"/>
          <w:marRight w:val="0"/>
          <w:marTop w:val="0"/>
          <w:marBottom w:val="0"/>
          <w:divBdr>
            <w:top w:val="none" w:sz="0" w:space="0" w:color="auto"/>
            <w:left w:val="none" w:sz="0" w:space="0" w:color="auto"/>
            <w:bottom w:val="none" w:sz="0" w:space="0" w:color="auto"/>
            <w:right w:val="none" w:sz="0" w:space="0" w:color="auto"/>
          </w:divBdr>
        </w:div>
        <w:div w:id="549270263">
          <w:marLeft w:val="640"/>
          <w:marRight w:val="0"/>
          <w:marTop w:val="0"/>
          <w:marBottom w:val="0"/>
          <w:divBdr>
            <w:top w:val="none" w:sz="0" w:space="0" w:color="auto"/>
            <w:left w:val="none" w:sz="0" w:space="0" w:color="auto"/>
            <w:bottom w:val="none" w:sz="0" w:space="0" w:color="auto"/>
            <w:right w:val="none" w:sz="0" w:space="0" w:color="auto"/>
          </w:divBdr>
        </w:div>
        <w:div w:id="1628506125">
          <w:marLeft w:val="640"/>
          <w:marRight w:val="0"/>
          <w:marTop w:val="0"/>
          <w:marBottom w:val="0"/>
          <w:divBdr>
            <w:top w:val="none" w:sz="0" w:space="0" w:color="auto"/>
            <w:left w:val="none" w:sz="0" w:space="0" w:color="auto"/>
            <w:bottom w:val="none" w:sz="0" w:space="0" w:color="auto"/>
            <w:right w:val="none" w:sz="0" w:space="0" w:color="auto"/>
          </w:divBdr>
        </w:div>
        <w:div w:id="606424008">
          <w:marLeft w:val="640"/>
          <w:marRight w:val="0"/>
          <w:marTop w:val="0"/>
          <w:marBottom w:val="0"/>
          <w:divBdr>
            <w:top w:val="none" w:sz="0" w:space="0" w:color="auto"/>
            <w:left w:val="none" w:sz="0" w:space="0" w:color="auto"/>
            <w:bottom w:val="none" w:sz="0" w:space="0" w:color="auto"/>
            <w:right w:val="none" w:sz="0" w:space="0" w:color="auto"/>
          </w:divBdr>
        </w:div>
        <w:div w:id="151067156">
          <w:marLeft w:val="640"/>
          <w:marRight w:val="0"/>
          <w:marTop w:val="0"/>
          <w:marBottom w:val="0"/>
          <w:divBdr>
            <w:top w:val="none" w:sz="0" w:space="0" w:color="auto"/>
            <w:left w:val="none" w:sz="0" w:space="0" w:color="auto"/>
            <w:bottom w:val="none" w:sz="0" w:space="0" w:color="auto"/>
            <w:right w:val="none" w:sz="0" w:space="0" w:color="auto"/>
          </w:divBdr>
        </w:div>
        <w:div w:id="82344677">
          <w:marLeft w:val="640"/>
          <w:marRight w:val="0"/>
          <w:marTop w:val="0"/>
          <w:marBottom w:val="0"/>
          <w:divBdr>
            <w:top w:val="none" w:sz="0" w:space="0" w:color="auto"/>
            <w:left w:val="none" w:sz="0" w:space="0" w:color="auto"/>
            <w:bottom w:val="none" w:sz="0" w:space="0" w:color="auto"/>
            <w:right w:val="none" w:sz="0" w:space="0" w:color="auto"/>
          </w:divBdr>
        </w:div>
        <w:div w:id="515078682">
          <w:marLeft w:val="640"/>
          <w:marRight w:val="0"/>
          <w:marTop w:val="0"/>
          <w:marBottom w:val="0"/>
          <w:divBdr>
            <w:top w:val="none" w:sz="0" w:space="0" w:color="auto"/>
            <w:left w:val="none" w:sz="0" w:space="0" w:color="auto"/>
            <w:bottom w:val="none" w:sz="0" w:space="0" w:color="auto"/>
            <w:right w:val="none" w:sz="0" w:space="0" w:color="auto"/>
          </w:divBdr>
        </w:div>
        <w:div w:id="1991906657">
          <w:marLeft w:val="640"/>
          <w:marRight w:val="0"/>
          <w:marTop w:val="0"/>
          <w:marBottom w:val="0"/>
          <w:divBdr>
            <w:top w:val="none" w:sz="0" w:space="0" w:color="auto"/>
            <w:left w:val="none" w:sz="0" w:space="0" w:color="auto"/>
            <w:bottom w:val="none" w:sz="0" w:space="0" w:color="auto"/>
            <w:right w:val="none" w:sz="0" w:space="0" w:color="auto"/>
          </w:divBdr>
        </w:div>
        <w:div w:id="104737489">
          <w:marLeft w:val="640"/>
          <w:marRight w:val="0"/>
          <w:marTop w:val="0"/>
          <w:marBottom w:val="0"/>
          <w:divBdr>
            <w:top w:val="none" w:sz="0" w:space="0" w:color="auto"/>
            <w:left w:val="none" w:sz="0" w:space="0" w:color="auto"/>
            <w:bottom w:val="none" w:sz="0" w:space="0" w:color="auto"/>
            <w:right w:val="none" w:sz="0" w:space="0" w:color="auto"/>
          </w:divBdr>
        </w:div>
        <w:div w:id="1928491341">
          <w:marLeft w:val="640"/>
          <w:marRight w:val="0"/>
          <w:marTop w:val="0"/>
          <w:marBottom w:val="0"/>
          <w:divBdr>
            <w:top w:val="none" w:sz="0" w:space="0" w:color="auto"/>
            <w:left w:val="none" w:sz="0" w:space="0" w:color="auto"/>
            <w:bottom w:val="none" w:sz="0" w:space="0" w:color="auto"/>
            <w:right w:val="none" w:sz="0" w:space="0" w:color="auto"/>
          </w:divBdr>
        </w:div>
        <w:div w:id="1843205958">
          <w:marLeft w:val="640"/>
          <w:marRight w:val="0"/>
          <w:marTop w:val="0"/>
          <w:marBottom w:val="0"/>
          <w:divBdr>
            <w:top w:val="none" w:sz="0" w:space="0" w:color="auto"/>
            <w:left w:val="none" w:sz="0" w:space="0" w:color="auto"/>
            <w:bottom w:val="none" w:sz="0" w:space="0" w:color="auto"/>
            <w:right w:val="none" w:sz="0" w:space="0" w:color="auto"/>
          </w:divBdr>
        </w:div>
        <w:div w:id="622687625">
          <w:marLeft w:val="640"/>
          <w:marRight w:val="0"/>
          <w:marTop w:val="0"/>
          <w:marBottom w:val="0"/>
          <w:divBdr>
            <w:top w:val="none" w:sz="0" w:space="0" w:color="auto"/>
            <w:left w:val="none" w:sz="0" w:space="0" w:color="auto"/>
            <w:bottom w:val="none" w:sz="0" w:space="0" w:color="auto"/>
            <w:right w:val="none" w:sz="0" w:space="0" w:color="auto"/>
          </w:divBdr>
        </w:div>
        <w:div w:id="50613908">
          <w:marLeft w:val="640"/>
          <w:marRight w:val="0"/>
          <w:marTop w:val="0"/>
          <w:marBottom w:val="0"/>
          <w:divBdr>
            <w:top w:val="none" w:sz="0" w:space="0" w:color="auto"/>
            <w:left w:val="none" w:sz="0" w:space="0" w:color="auto"/>
            <w:bottom w:val="none" w:sz="0" w:space="0" w:color="auto"/>
            <w:right w:val="none" w:sz="0" w:space="0" w:color="auto"/>
          </w:divBdr>
        </w:div>
        <w:div w:id="464741852">
          <w:marLeft w:val="640"/>
          <w:marRight w:val="0"/>
          <w:marTop w:val="0"/>
          <w:marBottom w:val="0"/>
          <w:divBdr>
            <w:top w:val="none" w:sz="0" w:space="0" w:color="auto"/>
            <w:left w:val="none" w:sz="0" w:space="0" w:color="auto"/>
            <w:bottom w:val="none" w:sz="0" w:space="0" w:color="auto"/>
            <w:right w:val="none" w:sz="0" w:space="0" w:color="auto"/>
          </w:divBdr>
        </w:div>
        <w:div w:id="1654793069">
          <w:marLeft w:val="640"/>
          <w:marRight w:val="0"/>
          <w:marTop w:val="0"/>
          <w:marBottom w:val="0"/>
          <w:divBdr>
            <w:top w:val="none" w:sz="0" w:space="0" w:color="auto"/>
            <w:left w:val="none" w:sz="0" w:space="0" w:color="auto"/>
            <w:bottom w:val="none" w:sz="0" w:space="0" w:color="auto"/>
            <w:right w:val="none" w:sz="0" w:space="0" w:color="auto"/>
          </w:divBdr>
        </w:div>
        <w:div w:id="534125707">
          <w:marLeft w:val="640"/>
          <w:marRight w:val="0"/>
          <w:marTop w:val="0"/>
          <w:marBottom w:val="0"/>
          <w:divBdr>
            <w:top w:val="none" w:sz="0" w:space="0" w:color="auto"/>
            <w:left w:val="none" w:sz="0" w:space="0" w:color="auto"/>
            <w:bottom w:val="none" w:sz="0" w:space="0" w:color="auto"/>
            <w:right w:val="none" w:sz="0" w:space="0" w:color="auto"/>
          </w:divBdr>
        </w:div>
        <w:div w:id="530146416">
          <w:marLeft w:val="640"/>
          <w:marRight w:val="0"/>
          <w:marTop w:val="0"/>
          <w:marBottom w:val="0"/>
          <w:divBdr>
            <w:top w:val="none" w:sz="0" w:space="0" w:color="auto"/>
            <w:left w:val="none" w:sz="0" w:space="0" w:color="auto"/>
            <w:bottom w:val="none" w:sz="0" w:space="0" w:color="auto"/>
            <w:right w:val="none" w:sz="0" w:space="0" w:color="auto"/>
          </w:divBdr>
        </w:div>
        <w:div w:id="1153332375">
          <w:marLeft w:val="640"/>
          <w:marRight w:val="0"/>
          <w:marTop w:val="0"/>
          <w:marBottom w:val="0"/>
          <w:divBdr>
            <w:top w:val="none" w:sz="0" w:space="0" w:color="auto"/>
            <w:left w:val="none" w:sz="0" w:space="0" w:color="auto"/>
            <w:bottom w:val="none" w:sz="0" w:space="0" w:color="auto"/>
            <w:right w:val="none" w:sz="0" w:space="0" w:color="auto"/>
          </w:divBdr>
        </w:div>
        <w:div w:id="1958826226">
          <w:marLeft w:val="640"/>
          <w:marRight w:val="0"/>
          <w:marTop w:val="0"/>
          <w:marBottom w:val="0"/>
          <w:divBdr>
            <w:top w:val="none" w:sz="0" w:space="0" w:color="auto"/>
            <w:left w:val="none" w:sz="0" w:space="0" w:color="auto"/>
            <w:bottom w:val="none" w:sz="0" w:space="0" w:color="auto"/>
            <w:right w:val="none" w:sz="0" w:space="0" w:color="auto"/>
          </w:divBdr>
        </w:div>
        <w:div w:id="1311402213">
          <w:marLeft w:val="640"/>
          <w:marRight w:val="0"/>
          <w:marTop w:val="0"/>
          <w:marBottom w:val="0"/>
          <w:divBdr>
            <w:top w:val="none" w:sz="0" w:space="0" w:color="auto"/>
            <w:left w:val="none" w:sz="0" w:space="0" w:color="auto"/>
            <w:bottom w:val="none" w:sz="0" w:space="0" w:color="auto"/>
            <w:right w:val="none" w:sz="0" w:space="0" w:color="auto"/>
          </w:divBdr>
        </w:div>
        <w:div w:id="824589707">
          <w:marLeft w:val="640"/>
          <w:marRight w:val="0"/>
          <w:marTop w:val="0"/>
          <w:marBottom w:val="0"/>
          <w:divBdr>
            <w:top w:val="none" w:sz="0" w:space="0" w:color="auto"/>
            <w:left w:val="none" w:sz="0" w:space="0" w:color="auto"/>
            <w:bottom w:val="none" w:sz="0" w:space="0" w:color="auto"/>
            <w:right w:val="none" w:sz="0" w:space="0" w:color="auto"/>
          </w:divBdr>
        </w:div>
        <w:div w:id="1340308934">
          <w:marLeft w:val="640"/>
          <w:marRight w:val="0"/>
          <w:marTop w:val="0"/>
          <w:marBottom w:val="0"/>
          <w:divBdr>
            <w:top w:val="none" w:sz="0" w:space="0" w:color="auto"/>
            <w:left w:val="none" w:sz="0" w:space="0" w:color="auto"/>
            <w:bottom w:val="none" w:sz="0" w:space="0" w:color="auto"/>
            <w:right w:val="none" w:sz="0" w:space="0" w:color="auto"/>
          </w:divBdr>
        </w:div>
        <w:div w:id="2106218904">
          <w:marLeft w:val="640"/>
          <w:marRight w:val="0"/>
          <w:marTop w:val="0"/>
          <w:marBottom w:val="0"/>
          <w:divBdr>
            <w:top w:val="none" w:sz="0" w:space="0" w:color="auto"/>
            <w:left w:val="none" w:sz="0" w:space="0" w:color="auto"/>
            <w:bottom w:val="none" w:sz="0" w:space="0" w:color="auto"/>
            <w:right w:val="none" w:sz="0" w:space="0" w:color="auto"/>
          </w:divBdr>
        </w:div>
        <w:div w:id="1520775519">
          <w:marLeft w:val="640"/>
          <w:marRight w:val="0"/>
          <w:marTop w:val="0"/>
          <w:marBottom w:val="0"/>
          <w:divBdr>
            <w:top w:val="none" w:sz="0" w:space="0" w:color="auto"/>
            <w:left w:val="none" w:sz="0" w:space="0" w:color="auto"/>
            <w:bottom w:val="none" w:sz="0" w:space="0" w:color="auto"/>
            <w:right w:val="none" w:sz="0" w:space="0" w:color="auto"/>
          </w:divBdr>
        </w:div>
        <w:div w:id="401561774">
          <w:marLeft w:val="640"/>
          <w:marRight w:val="0"/>
          <w:marTop w:val="0"/>
          <w:marBottom w:val="0"/>
          <w:divBdr>
            <w:top w:val="none" w:sz="0" w:space="0" w:color="auto"/>
            <w:left w:val="none" w:sz="0" w:space="0" w:color="auto"/>
            <w:bottom w:val="none" w:sz="0" w:space="0" w:color="auto"/>
            <w:right w:val="none" w:sz="0" w:space="0" w:color="auto"/>
          </w:divBdr>
        </w:div>
      </w:divsChild>
    </w:div>
    <w:div w:id="1696999448">
      <w:marLeft w:val="640"/>
      <w:marRight w:val="0"/>
      <w:marTop w:val="0"/>
      <w:marBottom w:val="0"/>
      <w:divBdr>
        <w:top w:val="none" w:sz="0" w:space="0" w:color="auto"/>
        <w:left w:val="none" w:sz="0" w:space="0" w:color="auto"/>
        <w:bottom w:val="none" w:sz="0" w:space="0" w:color="auto"/>
        <w:right w:val="none" w:sz="0" w:space="0" w:color="auto"/>
      </w:divBdr>
    </w:div>
    <w:div w:id="1697000500">
      <w:marLeft w:val="640"/>
      <w:marRight w:val="0"/>
      <w:marTop w:val="0"/>
      <w:marBottom w:val="0"/>
      <w:divBdr>
        <w:top w:val="none" w:sz="0" w:space="0" w:color="auto"/>
        <w:left w:val="none" w:sz="0" w:space="0" w:color="auto"/>
        <w:bottom w:val="none" w:sz="0" w:space="0" w:color="auto"/>
        <w:right w:val="none" w:sz="0" w:space="0" w:color="auto"/>
      </w:divBdr>
    </w:div>
    <w:div w:id="1697071930">
      <w:marLeft w:val="640"/>
      <w:marRight w:val="0"/>
      <w:marTop w:val="0"/>
      <w:marBottom w:val="0"/>
      <w:divBdr>
        <w:top w:val="none" w:sz="0" w:space="0" w:color="auto"/>
        <w:left w:val="none" w:sz="0" w:space="0" w:color="auto"/>
        <w:bottom w:val="none" w:sz="0" w:space="0" w:color="auto"/>
        <w:right w:val="none" w:sz="0" w:space="0" w:color="auto"/>
      </w:divBdr>
    </w:div>
    <w:div w:id="1697122839">
      <w:marLeft w:val="640"/>
      <w:marRight w:val="0"/>
      <w:marTop w:val="0"/>
      <w:marBottom w:val="0"/>
      <w:divBdr>
        <w:top w:val="none" w:sz="0" w:space="0" w:color="auto"/>
        <w:left w:val="none" w:sz="0" w:space="0" w:color="auto"/>
        <w:bottom w:val="none" w:sz="0" w:space="0" w:color="auto"/>
        <w:right w:val="none" w:sz="0" w:space="0" w:color="auto"/>
      </w:divBdr>
    </w:div>
    <w:div w:id="1697191201">
      <w:marLeft w:val="640"/>
      <w:marRight w:val="0"/>
      <w:marTop w:val="0"/>
      <w:marBottom w:val="0"/>
      <w:divBdr>
        <w:top w:val="none" w:sz="0" w:space="0" w:color="auto"/>
        <w:left w:val="none" w:sz="0" w:space="0" w:color="auto"/>
        <w:bottom w:val="none" w:sz="0" w:space="0" w:color="auto"/>
        <w:right w:val="none" w:sz="0" w:space="0" w:color="auto"/>
      </w:divBdr>
    </w:div>
    <w:div w:id="1697391577">
      <w:marLeft w:val="640"/>
      <w:marRight w:val="0"/>
      <w:marTop w:val="0"/>
      <w:marBottom w:val="0"/>
      <w:divBdr>
        <w:top w:val="none" w:sz="0" w:space="0" w:color="auto"/>
        <w:left w:val="none" w:sz="0" w:space="0" w:color="auto"/>
        <w:bottom w:val="none" w:sz="0" w:space="0" w:color="auto"/>
        <w:right w:val="none" w:sz="0" w:space="0" w:color="auto"/>
      </w:divBdr>
    </w:div>
    <w:div w:id="1697850090">
      <w:marLeft w:val="640"/>
      <w:marRight w:val="0"/>
      <w:marTop w:val="0"/>
      <w:marBottom w:val="0"/>
      <w:divBdr>
        <w:top w:val="none" w:sz="0" w:space="0" w:color="auto"/>
        <w:left w:val="none" w:sz="0" w:space="0" w:color="auto"/>
        <w:bottom w:val="none" w:sz="0" w:space="0" w:color="auto"/>
        <w:right w:val="none" w:sz="0" w:space="0" w:color="auto"/>
      </w:divBdr>
    </w:div>
    <w:div w:id="1698264672">
      <w:marLeft w:val="640"/>
      <w:marRight w:val="0"/>
      <w:marTop w:val="0"/>
      <w:marBottom w:val="0"/>
      <w:divBdr>
        <w:top w:val="none" w:sz="0" w:space="0" w:color="auto"/>
        <w:left w:val="none" w:sz="0" w:space="0" w:color="auto"/>
        <w:bottom w:val="none" w:sz="0" w:space="0" w:color="auto"/>
        <w:right w:val="none" w:sz="0" w:space="0" w:color="auto"/>
      </w:divBdr>
    </w:div>
    <w:div w:id="1698390715">
      <w:marLeft w:val="640"/>
      <w:marRight w:val="0"/>
      <w:marTop w:val="0"/>
      <w:marBottom w:val="0"/>
      <w:divBdr>
        <w:top w:val="none" w:sz="0" w:space="0" w:color="auto"/>
        <w:left w:val="none" w:sz="0" w:space="0" w:color="auto"/>
        <w:bottom w:val="none" w:sz="0" w:space="0" w:color="auto"/>
        <w:right w:val="none" w:sz="0" w:space="0" w:color="auto"/>
      </w:divBdr>
    </w:div>
    <w:div w:id="1699041893">
      <w:marLeft w:val="640"/>
      <w:marRight w:val="0"/>
      <w:marTop w:val="0"/>
      <w:marBottom w:val="0"/>
      <w:divBdr>
        <w:top w:val="none" w:sz="0" w:space="0" w:color="auto"/>
        <w:left w:val="none" w:sz="0" w:space="0" w:color="auto"/>
        <w:bottom w:val="none" w:sz="0" w:space="0" w:color="auto"/>
        <w:right w:val="none" w:sz="0" w:space="0" w:color="auto"/>
      </w:divBdr>
    </w:div>
    <w:div w:id="1699770145">
      <w:marLeft w:val="640"/>
      <w:marRight w:val="0"/>
      <w:marTop w:val="0"/>
      <w:marBottom w:val="0"/>
      <w:divBdr>
        <w:top w:val="none" w:sz="0" w:space="0" w:color="auto"/>
        <w:left w:val="none" w:sz="0" w:space="0" w:color="auto"/>
        <w:bottom w:val="none" w:sz="0" w:space="0" w:color="auto"/>
        <w:right w:val="none" w:sz="0" w:space="0" w:color="auto"/>
      </w:divBdr>
    </w:div>
    <w:div w:id="1700348361">
      <w:marLeft w:val="640"/>
      <w:marRight w:val="0"/>
      <w:marTop w:val="0"/>
      <w:marBottom w:val="0"/>
      <w:divBdr>
        <w:top w:val="none" w:sz="0" w:space="0" w:color="auto"/>
        <w:left w:val="none" w:sz="0" w:space="0" w:color="auto"/>
        <w:bottom w:val="none" w:sz="0" w:space="0" w:color="auto"/>
        <w:right w:val="none" w:sz="0" w:space="0" w:color="auto"/>
      </w:divBdr>
    </w:div>
    <w:div w:id="1700550432">
      <w:marLeft w:val="640"/>
      <w:marRight w:val="0"/>
      <w:marTop w:val="0"/>
      <w:marBottom w:val="0"/>
      <w:divBdr>
        <w:top w:val="none" w:sz="0" w:space="0" w:color="auto"/>
        <w:left w:val="none" w:sz="0" w:space="0" w:color="auto"/>
        <w:bottom w:val="none" w:sz="0" w:space="0" w:color="auto"/>
        <w:right w:val="none" w:sz="0" w:space="0" w:color="auto"/>
      </w:divBdr>
    </w:div>
    <w:div w:id="1700620284">
      <w:marLeft w:val="640"/>
      <w:marRight w:val="0"/>
      <w:marTop w:val="0"/>
      <w:marBottom w:val="0"/>
      <w:divBdr>
        <w:top w:val="none" w:sz="0" w:space="0" w:color="auto"/>
        <w:left w:val="none" w:sz="0" w:space="0" w:color="auto"/>
        <w:bottom w:val="none" w:sz="0" w:space="0" w:color="auto"/>
        <w:right w:val="none" w:sz="0" w:space="0" w:color="auto"/>
      </w:divBdr>
    </w:div>
    <w:div w:id="1700857318">
      <w:marLeft w:val="640"/>
      <w:marRight w:val="0"/>
      <w:marTop w:val="0"/>
      <w:marBottom w:val="0"/>
      <w:divBdr>
        <w:top w:val="none" w:sz="0" w:space="0" w:color="auto"/>
        <w:left w:val="none" w:sz="0" w:space="0" w:color="auto"/>
        <w:bottom w:val="none" w:sz="0" w:space="0" w:color="auto"/>
        <w:right w:val="none" w:sz="0" w:space="0" w:color="auto"/>
      </w:divBdr>
    </w:div>
    <w:div w:id="1701008131">
      <w:marLeft w:val="640"/>
      <w:marRight w:val="0"/>
      <w:marTop w:val="0"/>
      <w:marBottom w:val="0"/>
      <w:divBdr>
        <w:top w:val="none" w:sz="0" w:space="0" w:color="auto"/>
        <w:left w:val="none" w:sz="0" w:space="0" w:color="auto"/>
        <w:bottom w:val="none" w:sz="0" w:space="0" w:color="auto"/>
        <w:right w:val="none" w:sz="0" w:space="0" w:color="auto"/>
      </w:divBdr>
    </w:div>
    <w:div w:id="1701516929">
      <w:marLeft w:val="640"/>
      <w:marRight w:val="0"/>
      <w:marTop w:val="0"/>
      <w:marBottom w:val="0"/>
      <w:divBdr>
        <w:top w:val="none" w:sz="0" w:space="0" w:color="auto"/>
        <w:left w:val="none" w:sz="0" w:space="0" w:color="auto"/>
        <w:bottom w:val="none" w:sz="0" w:space="0" w:color="auto"/>
        <w:right w:val="none" w:sz="0" w:space="0" w:color="auto"/>
      </w:divBdr>
    </w:div>
    <w:div w:id="1701782296">
      <w:marLeft w:val="640"/>
      <w:marRight w:val="0"/>
      <w:marTop w:val="0"/>
      <w:marBottom w:val="0"/>
      <w:divBdr>
        <w:top w:val="none" w:sz="0" w:space="0" w:color="auto"/>
        <w:left w:val="none" w:sz="0" w:space="0" w:color="auto"/>
        <w:bottom w:val="none" w:sz="0" w:space="0" w:color="auto"/>
        <w:right w:val="none" w:sz="0" w:space="0" w:color="auto"/>
      </w:divBdr>
    </w:div>
    <w:div w:id="1702245422">
      <w:marLeft w:val="640"/>
      <w:marRight w:val="0"/>
      <w:marTop w:val="0"/>
      <w:marBottom w:val="0"/>
      <w:divBdr>
        <w:top w:val="none" w:sz="0" w:space="0" w:color="auto"/>
        <w:left w:val="none" w:sz="0" w:space="0" w:color="auto"/>
        <w:bottom w:val="none" w:sz="0" w:space="0" w:color="auto"/>
        <w:right w:val="none" w:sz="0" w:space="0" w:color="auto"/>
      </w:divBdr>
    </w:div>
    <w:div w:id="1702439756">
      <w:marLeft w:val="640"/>
      <w:marRight w:val="0"/>
      <w:marTop w:val="0"/>
      <w:marBottom w:val="0"/>
      <w:divBdr>
        <w:top w:val="none" w:sz="0" w:space="0" w:color="auto"/>
        <w:left w:val="none" w:sz="0" w:space="0" w:color="auto"/>
        <w:bottom w:val="none" w:sz="0" w:space="0" w:color="auto"/>
        <w:right w:val="none" w:sz="0" w:space="0" w:color="auto"/>
      </w:divBdr>
    </w:div>
    <w:div w:id="1702631701">
      <w:marLeft w:val="640"/>
      <w:marRight w:val="0"/>
      <w:marTop w:val="0"/>
      <w:marBottom w:val="0"/>
      <w:divBdr>
        <w:top w:val="none" w:sz="0" w:space="0" w:color="auto"/>
        <w:left w:val="none" w:sz="0" w:space="0" w:color="auto"/>
        <w:bottom w:val="none" w:sz="0" w:space="0" w:color="auto"/>
        <w:right w:val="none" w:sz="0" w:space="0" w:color="auto"/>
      </w:divBdr>
    </w:div>
    <w:div w:id="1702776653">
      <w:marLeft w:val="640"/>
      <w:marRight w:val="0"/>
      <w:marTop w:val="0"/>
      <w:marBottom w:val="0"/>
      <w:divBdr>
        <w:top w:val="none" w:sz="0" w:space="0" w:color="auto"/>
        <w:left w:val="none" w:sz="0" w:space="0" w:color="auto"/>
        <w:bottom w:val="none" w:sz="0" w:space="0" w:color="auto"/>
        <w:right w:val="none" w:sz="0" w:space="0" w:color="auto"/>
      </w:divBdr>
    </w:div>
    <w:div w:id="1703358591">
      <w:bodyDiv w:val="1"/>
      <w:marLeft w:val="0"/>
      <w:marRight w:val="0"/>
      <w:marTop w:val="0"/>
      <w:marBottom w:val="0"/>
      <w:divBdr>
        <w:top w:val="none" w:sz="0" w:space="0" w:color="auto"/>
        <w:left w:val="none" w:sz="0" w:space="0" w:color="auto"/>
        <w:bottom w:val="none" w:sz="0" w:space="0" w:color="auto"/>
        <w:right w:val="none" w:sz="0" w:space="0" w:color="auto"/>
      </w:divBdr>
    </w:div>
    <w:div w:id="1703362378">
      <w:marLeft w:val="640"/>
      <w:marRight w:val="0"/>
      <w:marTop w:val="0"/>
      <w:marBottom w:val="0"/>
      <w:divBdr>
        <w:top w:val="none" w:sz="0" w:space="0" w:color="auto"/>
        <w:left w:val="none" w:sz="0" w:space="0" w:color="auto"/>
        <w:bottom w:val="none" w:sz="0" w:space="0" w:color="auto"/>
        <w:right w:val="none" w:sz="0" w:space="0" w:color="auto"/>
      </w:divBdr>
    </w:div>
    <w:div w:id="1703901236">
      <w:marLeft w:val="640"/>
      <w:marRight w:val="0"/>
      <w:marTop w:val="0"/>
      <w:marBottom w:val="0"/>
      <w:divBdr>
        <w:top w:val="none" w:sz="0" w:space="0" w:color="auto"/>
        <w:left w:val="none" w:sz="0" w:space="0" w:color="auto"/>
        <w:bottom w:val="none" w:sz="0" w:space="0" w:color="auto"/>
        <w:right w:val="none" w:sz="0" w:space="0" w:color="auto"/>
      </w:divBdr>
    </w:div>
    <w:div w:id="1704011695">
      <w:marLeft w:val="640"/>
      <w:marRight w:val="0"/>
      <w:marTop w:val="0"/>
      <w:marBottom w:val="0"/>
      <w:divBdr>
        <w:top w:val="none" w:sz="0" w:space="0" w:color="auto"/>
        <w:left w:val="none" w:sz="0" w:space="0" w:color="auto"/>
        <w:bottom w:val="none" w:sz="0" w:space="0" w:color="auto"/>
        <w:right w:val="none" w:sz="0" w:space="0" w:color="auto"/>
      </w:divBdr>
    </w:div>
    <w:div w:id="1704623939">
      <w:marLeft w:val="640"/>
      <w:marRight w:val="0"/>
      <w:marTop w:val="0"/>
      <w:marBottom w:val="0"/>
      <w:divBdr>
        <w:top w:val="none" w:sz="0" w:space="0" w:color="auto"/>
        <w:left w:val="none" w:sz="0" w:space="0" w:color="auto"/>
        <w:bottom w:val="none" w:sz="0" w:space="0" w:color="auto"/>
        <w:right w:val="none" w:sz="0" w:space="0" w:color="auto"/>
      </w:divBdr>
    </w:div>
    <w:div w:id="1704791169">
      <w:marLeft w:val="640"/>
      <w:marRight w:val="0"/>
      <w:marTop w:val="0"/>
      <w:marBottom w:val="0"/>
      <w:divBdr>
        <w:top w:val="none" w:sz="0" w:space="0" w:color="auto"/>
        <w:left w:val="none" w:sz="0" w:space="0" w:color="auto"/>
        <w:bottom w:val="none" w:sz="0" w:space="0" w:color="auto"/>
        <w:right w:val="none" w:sz="0" w:space="0" w:color="auto"/>
      </w:divBdr>
    </w:div>
    <w:div w:id="1705598985">
      <w:marLeft w:val="640"/>
      <w:marRight w:val="0"/>
      <w:marTop w:val="0"/>
      <w:marBottom w:val="0"/>
      <w:divBdr>
        <w:top w:val="none" w:sz="0" w:space="0" w:color="auto"/>
        <w:left w:val="none" w:sz="0" w:space="0" w:color="auto"/>
        <w:bottom w:val="none" w:sz="0" w:space="0" w:color="auto"/>
        <w:right w:val="none" w:sz="0" w:space="0" w:color="auto"/>
      </w:divBdr>
    </w:div>
    <w:div w:id="1705868025">
      <w:marLeft w:val="640"/>
      <w:marRight w:val="0"/>
      <w:marTop w:val="0"/>
      <w:marBottom w:val="0"/>
      <w:divBdr>
        <w:top w:val="none" w:sz="0" w:space="0" w:color="auto"/>
        <w:left w:val="none" w:sz="0" w:space="0" w:color="auto"/>
        <w:bottom w:val="none" w:sz="0" w:space="0" w:color="auto"/>
        <w:right w:val="none" w:sz="0" w:space="0" w:color="auto"/>
      </w:divBdr>
    </w:div>
    <w:div w:id="1705868372">
      <w:marLeft w:val="640"/>
      <w:marRight w:val="0"/>
      <w:marTop w:val="0"/>
      <w:marBottom w:val="0"/>
      <w:divBdr>
        <w:top w:val="none" w:sz="0" w:space="0" w:color="auto"/>
        <w:left w:val="none" w:sz="0" w:space="0" w:color="auto"/>
        <w:bottom w:val="none" w:sz="0" w:space="0" w:color="auto"/>
        <w:right w:val="none" w:sz="0" w:space="0" w:color="auto"/>
      </w:divBdr>
    </w:div>
    <w:div w:id="1706056545">
      <w:bodyDiv w:val="1"/>
      <w:marLeft w:val="0"/>
      <w:marRight w:val="0"/>
      <w:marTop w:val="0"/>
      <w:marBottom w:val="0"/>
      <w:divBdr>
        <w:top w:val="none" w:sz="0" w:space="0" w:color="auto"/>
        <w:left w:val="none" w:sz="0" w:space="0" w:color="auto"/>
        <w:bottom w:val="none" w:sz="0" w:space="0" w:color="auto"/>
        <w:right w:val="none" w:sz="0" w:space="0" w:color="auto"/>
      </w:divBdr>
      <w:divsChild>
        <w:div w:id="1755662917">
          <w:marLeft w:val="640"/>
          <w:marRight w:val="0"/>
          <w:marTop w:val="0"/>
          <w:marBottom w:val="0"/>
          <w:divBdr>
            <w:top w:val="none" w:sz="0" w:space="0" w:color="auto"/>
            <w:left w:val="none" w:sz="0" w:space="0" w:color="auto"/>
            <w:bottom w:val="none" w:sz="0" w:space="0" w:color="auto"/>
            <w:right w:val="none" w:sz="0" w:space="0" w:color="auto"/>
          </w:divBdr>
        </w:div>
        <w:div w:id="1404991703">
          <w:marLeft w:val="640"/>
          <w:marRight w:val="0"/>
          <w:marTop w:val="0"/>
          <w:marBottom w:val="0"/>
          <w:divBdr>
            <w:top w:val="none" w:sz="0" w:space="0" w:color="auto"/>
            <w:left w:val="none" w:sz="0" w:space="0" w:color="auto"/>
            <w:bottom w:val="none" w:sz="0" w:space="0" w:color="auto"/>
            <w:right w:val="none" w:sz="0" w:space="0" w:color="auto"/>
          </w:divBdr>
        </w:div>
        <w:div w:id="941691365">
          <w:marLeft w:val="640"/>
          <w:marRight w:val="0"/>
          <w:marTop w:val="0"/>
          <w:marBottom w:val="0"/>
          <w:divBdr>
            <w:top w:val="none" w:sz="0" w:space="0" w:color="auto"/>
            <w:left w:val="none" w:sz="0" w:space="0" w:color="auto"/>
            <w:bottom w:val="none" w:sz="0" w:space="0" w:color="auto"/>
            <w:right w:val="none" w:sz="0" w:space="0" w:color="auto"/>
          </w:divBdr>
        </w:div>
        <w:div w:id="2092464315">
          <w:marLeft w:val="640"/>
          <w:marRight w:val="0"/>
          <w:marTop w:val="0"/>
          <w:marBottom w:val="0"/>
          <w:divBdr>
            <w:top w:val="none" w:sz="0" w:space="0" w:color="auto"/>
            <w:left w:val="none" w:sz="0" w:space="0" w:color="auto"/>
            <w:bottom w:val="none" w:sz="0" w:space="0" w:color="auto"/>
            <w:right w:val="none" w:sz="0" w:space="0" w:color="auto"/>
          </w:divBdr>
        </w:div>
        <w:div w:id="407193826">
          <w:marLeft w:val="640"/>
          <w:marRight w:val="0"/>
          <w:marTop w:val="0"/>
          <w:marBottom w:val="0"/>
          <w:divBdr>
            <w:top w:val="none" w:sz="0" w:space="0" w:color="auto"/>
            <w:left w:val="none" w:sz="0" w:space="0" w:color="auto"/>
            <w:bottom w:val="none" w:sz="0" w:space="0" w:color="auto"/>
            <w:right w:val="none" w:sz="0" w:space="0" w:color="auto"/>
          </w:divBdr>
        </w:div>
        <w:div w:id="963460155">
          <w:marLeft w:val="640"/>
          <w:marRight w:val="0"/>
          <w:marTop w:val="0"/>
          <w:marBottom w:val="0"/>
          <w:divBdr>
            <w:top w:val="none" w:sz="0" w:space="0" w:color="auto"/>
            <w:left w:val="none" w:sz="0" w:space="0" w:color="auto"/>
            <w:bottom w:val="none" w:sz="0" w:space="0" w:color="auto"/>
            <w:right w:val="none" w:sz="0" w:space="0" w:color="auto"/>
          </w:divBdr>
        </w:div>
        <w:div w:id="665745643">
          <w:marLeft w:val="640"/>
          <w:marRight w:val="0"/>
          <w:marTop w:val="0"/>
          <w:marBottom w:val="0"/>
          <w:divBdr>
            <w:top w:val="none" w:sz="0" w:space="0" w:color="auto"/>
            <w:left w:val="none" w:sz="0" w:space="0" w:color="auto"/>
            <w:bottom w:val="none" w:sz="0" w:space="0" w:color="auto"/>
            <w:right w:val="none" w:sz="0" w:space="0" w:color="auto"/>
          </w:divBdr>
        </w:div>
        <w:div w:id="323821168">
          <w:marLeft w:val="640"/>
          <w:marRight w:val="0"/>
          <w:marTop w:val="0"/>
          <w:marBottom w:val="0"/>
          <w:divBdr>
            <w:top w:val="none" w:sz="0" w:space="0" w:color="auto"/>
            <w:left w:val="none" w:sz="0" w:space="0" w:color="auto"/>
            <w:bottom w:val="none" w:sz="0" w:space="0" w:color="auto"/>
            <w:right w:val="none" w:sz="0" w:space="0" w:color="auto"/>
          </w:divBdr>
        </w:div>
        <w:div w:id="201552213">
          <w:marLeft w:val="640"/>
          <w:marRight w:val="0"/>
          <w:marTop w:val="0"/>
          <w:marBottom w:val="0"/>
          <w:divBdr>
            <w:top w:val="none" w:sz="0" w:space="0" w:color="auto"/>
            <w:left w:val="none" w:sz="0" w:space="0" w:color="auto"/>
            <w:bottom w:val="none" w:sz="0" w:space="0" w:color="auto"/>
            <w:right w:val="none" w:sz="0" w:space="0" w:color="auto"/>
          </w:divBdr>
        </w:div>
        <w:div w:id="51200420">
          <w:marLeft w:val="640"/>
          <w:marRight w:val="0"/>
          <w:marTop w:val="0"/>
          <w:marBottom w:val="0"/>
          <w:divBdr>
            <w:top w:val="none" w:sz="0" w:space="0" w:color="auto"/>
            <w:left w:val="none" w:sz="0" w:space="0" w:color="auto"/>
            <w:bottom w:val="none" w:sz="0" w:space="0" w:color="auto"/>
            <w:right w:val="none" w:sz="0" w:space="0" w:color="auto"/>
          </w:divBdr>
        </w:div>
        <w:div w:id="131946026">
          <w:marLeft w:val="640"/>
          <w:marRight w:val="0"/>
          <w:marTop w:val="0"/>
          <w:marBottom w:val="0"/>
          <w:divBdr>
            <w:top w:val="none" w:sz="0" w:space="0" w:color="auto"/>
            <w:left w:val="none" w:sz="0" w:space="0" w:color="auto"/>
            <w:bottom w:val="none" w:sz="0" w:space="0" w:color="auto"/>
            <w:right w:val="none" w:sz="0" w:space="0" w:color="auto"/>
          </w:divBdr>
        </w:div>
        <w:div w:id="1499929724">
          <w:marLeft w:val="640"/>
          <w:marRight w:val="0"/>
          <w:marTop w:val="0"/>
          <w:marBottom w:val="0"/>
          <w:divBdr>
            <w:top w:val="none" w:sz="0" w:space="0" w:color="auto"/>
            <w:left w:val="none" w:sz="0" w:space="0" w:color="auto"/>
            <w:bottom w:val="none" w:sz="0" w:space="0" w:color="auto"/>
            <w:right w:val="none" w:sz="0" w:space="0" w:color="auto"/>
          </w:divBdr>
        </w:div>
        <w:div w:id="951669894">
          <w:marLeft w:val="640"/>
          <w:marRight w:val="0"/>
          <w:marTop w:val="0"/>
          <w:marBottom w:val="0"/>
          <w:divBdr>
            <w:top w:val="none" w:sz="0" w:space="0" w:color="auto"/>
            <w:left w:val="none" w:sz="0" w:space="0" w:color="auto"/>
            <w:bottom w:val="none" w:sz="0" w:space="0" w:color="auto"/>
            <w:right w:val="none" w:sz="0" w:space="0" w:color="auto"/>
          </w:divBdr>
        </w:div>
        <w:div w:id="1657803320">
          <w:marLeft w:val="640"/>
          <w:marRight w:val="0"/>
          <w:marTop w:val="0"/>
          <w:marBottom w:val="0"/>
          <w:divBdr>
            <w:top w:val="none" w:sz="0" w:space="0" w:color="auto"/>
            <w:left w:val="none" w:sz="0" w:space="0" w:color="auto"/>
            <w:bottom w:val="none" w:sz="0" w:space="0" w:color="auto"/>
            <w:right w:val="none" w:sz="0" w:space="0" w:color="auto"/>
          </w:divBdr>
        </w:div>
        <w:div w:id="1667980760">
          <w:marLeft w:val="640"/>
          <w:marRight w:val="0"/>
          <w:marTop w:val="0"/>
          <w:marBottom w:val="0"/>
          <w:divBdr>
            <w:top w:val="none" w:sz="0" w:space="0" w:color="auto"/>
            <w:left w:val="none" w:sz="0" w:space="0" w:color="auto"/>
            <w:bottom w:val="none" w:sz="0" w:space="0" w:color="auto"/>
            <w:right w:val="none" w:sz="0" w:space="0" w:color="auto"/>
          </w:divBdr>
        </w:div>
        <w:div w:id="533271540">
          <w:marLeft w:val="640"/>
          <w:marRight w:val="0"/>
          <w:marTop w:val="0"/>
          <w:marBottom w:val="0"/>
          <w:divBdr>
            <w:top w:val="none" w:sz="0" w:space="0" w:color="auto"/>
            <w:left w:val="none" w:sz="0" w:space="0" w:color="auto"/>
            <w:bottom w:val="none" w:sz="0" w:space="0" w:color="auto"/>
            <w:right w:val="none" w:sz="0" w:space="0" w:color="auto"/>
          </w:divBdr>
        </w:div>
        <w:div w:id="1237277598">
          <w:marLeft w:val="640"/>
          <w:marRight w:val="0"/>
          <w:marTop w:val="0"/>
          <w:marBottom w:val="0"/>
          <w:divBdr>
            <w:top w:val="none" w:sz="0" w:space="0" w:color="auto"/>
            <w:left w:val="none" w:sz="0" w:space="0" w:color="auto"/>
            <w:bottom w:val="none" w:sz="0" w:space="0" w:color="auto"/>
            <w:right w:val="none" w:sz="0" w:space="0" w:color="auto"/>
          </w:divBdr>
        </w:div>
        <w:div w:id="33046060">
          <w:marLeft w:val="640"/>
          <w:marRight w:val="0"/>
          <w:marTop w:val="0"/>
          <w:marBottom w:val="0"/>
          <w:divBdr>
            <w:top w:val="none" w:sz="0" w:space="0" w:color="auto"/>
            <w:left w:val="none" w:sz="0" w:space="0" w:color="auto"/>
            <w:bottom w:val="none" w:sz="0" w:space="0" w:color="auto"/>
            <w:right w:val="none" w:sz="0" w:space="0" w:color="auto"/>
          </w:divBdr>
        </w:div>
        <w:div w:id="2070885977">
          <w:marLeft w:val="640"/>
          <w:marRight w:val="0"/>
          <w:marTop w:val="0"/>
          <w:marBottom w:val="0"/>
          <w:divBdr>
            <w:top w:val="none" w:sz="0" w:space="0" w:color="auto"/>
            <w:left w:val="none" w:sz="0" w:space="0" w:color="auto"/>
            <w:bottom w:val="none" w:sz="0" w:space="0" w:color="auto"/>
            <w:right w:val="none" w:sz="0" w:space="0" w:color="auto"/>
          </w:divBdr>
        </w:div>
        <w:div w:id="1953318684">
          <w:marLeft w:val="640"/>
          <w:marRight w:val="0"/>
          <w:marTop w:val="0"/>
          <w:marBottom w:val="0"/>
          <w:divBdr>
            <w:top w:val="none" w:sz="0" w:space="0" w:color="auto"/>
            <w:left w:val="none" w:sz="0" w:space="0" w:color="auto"/>
            <w:bottom w:val="none" w:sz="0" w:space="0" w:color="auto"/>
            <w:right w:val="none" w:sz="0" w:space="0" w:color="auto"/>
          </w:divBdr>
        </w:div>
        <w:div w:id="1994677530">
          <w:marLeft w:val="640"/>
          <w:marRight w:val="0"/>
          <w:marTop w:val="0"/>
          <w:marBottom w:val="0"/>
          <w:divBdr>
            <w:top w:val="none" w:sz="0" w:space="0" w:color="auto"/>
            <w:left w:val="none" w:sz="0" w:space="0" w:color="auto"/>
            <w:bottom w:val="none" w:sz="0" w:space="0" w:color="auto"/>
            <w:right w:val="none" w:sz="0" w:space="0" w:color="auto"/>
          </w:divBdr>
        </w:div>
        <w:div w:id="1693604507">
          <w:marLeft w:val="640"/>
          <w:marRight w:val="0"/>
          <w:marTop w:val="0"/>
          <w:marBottom w:val="0"/>
          <w:divBdr>
            <w:top w:val="none" w:sz="0" w:space="0" w:color="auto"/>
            <w:left w:val="none" w:sz="0" w:space="0" w:color="auto"/>
            <w:bottom w:val="none" w:sz="0" w:space="0" w:color="auto"/>
            <w:right w:val="none" w:sz="0" w:space="0" w:color="auto"/>
          </w:divBdr>
        </w:div>
        <w:div w:id="1450707699">
          <w:marLeft w:val="640"/>
          <w:marRight w:val="0"/>
          <w:marTop w:val="0"/>
          <w:marBottom w:val="0"/>
          <w:divBdr>
            <w:top w:val="none" w:sz="0" w:space="0" w:color="auto"/>
            <w:left w:val="none" w:sz="0" w:space="0" w:color="auto"/>
            <w:bottom w:val="none" w:sz="0" w:space="0" w:color="auto"/>
            <w:right w:val="none" w:sz="0" w:space="0" w:color="auto"/>
          </w:divBdr>
        </w:div>
        <w:div w:id="751314828">
          <w:marLeft w:val="640"/>
          <w:marRight w:val="0"/>
          <w:marTop w:val="0"/>
          <w:marBottom w:val="0"/>
          <w:divBdr>
            <w:top w:val="none" w:sz="0" w:space="0" w:color="auto"/>
            <w:left w:val="none" w:sz="0" w:space="0" w:color="auto"/>
            <w:bottom w:val="none" w:sz="0" w:space="0" w:color="auto"/>
            <w:right w:val="none" w:sz="0" w:space="0" w:color="auto"/>
          </w:divBdr>
        </w:div>
        <w:div w:id="336735248">
          <w:marLeft w:val="640"/>
          <w:marRight w:val="0"/>
          <w:marTop w:val="0"/>
          <w:marBottom w:val="0"/>
          <w:divBdr>
            <w:top w:val="none" w:sz="0" w:space="0" w:color="auto"/>
            <w:left w:val="none" w:sz="0" w:space="0" w:color="auto"/>
            <w:bottom w:val="none" w:sz="0" w:space="0" w:color="auto"/>
            <w:right w:val="none" w:sz="0" w:space="0" w:color="auto"/>
          </w:divBdr>
        </w:div>
        <w:div w:id="1634601759">
          <w:marLeft w:val="640"/>
          <w:marRight w:val="0"/>
          <w:marTop w:val="0"/>
          <w:marBottom w:val="0"/>
          <w:divBdr>
            <w:top w:val="none" w:sz="0" w:space="0" w:color="auto"/>
            <w:left w:val="none" w:sz="0" w:space="0" w:color="auto"/>
            <w:bottom w:val="none" w:sz="0" w:space="0" w:color="auto"/>
            <w:right w:val="none" w:sz="0" w:space="0" w:color="auto"/>
          </w:divBdr>
        </w:div>
        <w:div w:id="1772814912">
          <w:marLeft w:val="640"/>
          <w:marRight w:val="0"/>
          <w:marTop w:val="0"/>
          <w:marBottom w:val="0"/>
          <w:divBdr>
            <w:top w:val="none" w:sz="0" w:space="0" w:color="auto"/>
            <w:left w:val="none" w:sz="0" w:space="0" w:color="auto"/>
            <w:bottom w:val="none" w:sz="0" w:space="0" w:color="auto"/>
            <w:right w:val="none" w:sz="0" w:space="0" w:color="auto"/>
          </w:divBdr>
        </w:div>
        <w:div w:id="1807699684">
          <w:marLeft w:val="640"/>
          <w:marRight w:val="0"/>
          <w:marTop w:val="0"/>
          <w:marBottom w:val="0"/>
          <w:divBdr>
            <w:top w:val="none" w:sz="0" w:space="0" w:color="auto"/>
            <w:left w:val="none" w:sz="0" w:space="0" w:color="auto"/>
            <w:bottom w:val="none" w:sz="0" w:space="0" w:color="auto"/>
            <w:right w:val="none" w:sz="0" w:space="0" w:color="auto"/>
          </w:divBdr>
        </w:div>
        <w:div w:id="445317212">
          <w:marLeft w:val="640"/>
          <w:marRight w:val="0"/>
          <w:marTop w:val="0"/>
          <w:marBottom w:val="0"/>
          <w:divBdr>
            <w:top w:val="none" w:sz="0" w:space="0" w:color="auto"/>
            <w:left w:val="none" w:sz="0" w:space="0" w:color="auto"/>
            <w:bottom w:val="none" w:sz="0" w:space="0" w:color="auto"/>
            <w:right w:val="none" w:sz="0" w:space="0" w:color="auto"/>
          </w:divBdr>
        </w:div>
        <w:div w:id="574512759">
          <w:marLeft w:val="640"/>
          <w:marRight w:val="0"/>
          <w:marTop w:val="0"/>
          <w:marBottom w:val="0"/>
          <w:divBdr>
            <w:top w:val="none" w:sz="0" w:space="0" w:color="auto"/>
            <w:left w:val="none" w:sz="0" w:space="0" w:color="auto"/>
            <w:bottom w:val="none" w:sz="0" w:space="0" w:color="auto"/>
            <w:right w:val="none" w:sz="0" w:space="0" w:color="auto"/>
          </w:divBdr>
        </w:div>
        <w:div w:id="172964590">
          <w:marLeft w:val="640"/>
          <w:marRight w:val="0"/>
          <w:marTop w:val="0"/>
          <w:marBottom w:val="0"/>
          <w:divBdr>
            <w:top w:val="none" w:sz="0" w:space="0" w:color="auto"/>
            <w:left w:val="none" w:sz="0" w:space="0" w:color="auto"/>
            <w:bottom w:val="none" w:sz="0" w:space="0" w:color="auto"/>
            <w:right w:val="none" w:sz="0" w:space="0" w:color="auto"/>
          </w:divBdr>
        </w:div>
        <w:div w:id="635836441">
          <w:marLeft w:val="640"/>
          <w:marRight w:val="0"/>
          <w:marTop w:val="0"/>
          <w:marBottom w:val="0"/>
          <w:divBdr>
            <w:top w:val="none" w:sz="0" w:space="0" w:color="auto"/>
            <w:left w:val="none" w:sz="0" w:space="0" w:color="auto"/>
            <w:bottom w:val="none" w:sz="0" w:space="0" w:color="auto"/>
            <w:right w:val="none" w:sz="0" w:space="0" w:color="auto"/>
          </w:divBdr>
        </w:div>
        <w:div w:id="900557172">
          <w:marLeft w:val="640"/>
          <w:marRight w:val="0"/>
          <w:marTop w:val="0"/>
          <w:marBottom w:val="0"/>
          <w:divBdr>
            <w:top w:val="none" w:sz="0" w:space="0" w:color="auto"/>
            <w:left w:val="none" w:sz="0" w:space="0" w:color="auto"/>
            <w:bottom w:val="none" w:sz="0" w:space="0" w:color="auto"/>
            <w:right w:val="none" w:sz="0" w:space="0" w:color="auto"/>
          </w:divBdr>
        </w:div>
        <w:div w:id="223371233">
          <w:marLeft w:val="640"/>
          <w:marRight w:val="0"/>
          <w:marTop w:val="0"/>
          <w:marBottom w:val="0"/>
          <w:divBdr>
            <w:top w:val="none" w:sz="0" w:space="0" w:color="auto"/>
            <w:left w:val="none" w:sz="0" w:space="0" w:color="auto"/>
            <w:bottom w:val="none" w:sz="0" w:space="0" w:color="auto"/>
            <w:right w:val="none" w:sz="0" w:space="0" w:color="auto"/>
          </w:divBdr>
        </w:div>
        <w:div w:id="1742673256">
          <w:marLeft w:val="640"/>
          <w:marRight w:val="0"/>
          <w:marTop w:val="0"/>
          <w:marBottom w:val="0"/>
          <w:divBdr>
            <w:top w:val="none" w:sz="0" w:space="0" w:color="auto"/>
            <w:left w:val="none" w:sz="0" w:space="0" w:color="auto"/>
            <w:bottom w:val="none" w:sz="0" w:space="0" w:color="auto"/>
            <w:right w:val="none" w:sz="0" w:space="0" w:color="auto"/>
          </w:divBdr>
        </w:div>
        <w:div w:id="611716374">
          <w:marLeft w:val="640"/>
          <w:marRight w:val="0"/>
          <w:marTop w:val="0"/>
          <w:marBottom w:val="0"/>
          <w:divBdr>
            <w:top w:val="none" w:sz="0" w:space="0" w:color="auto"/>
            <w:left w:val="none" w:sz="0" w:space="0" w:color="auto"/>
            <w:bottom w:val="none" w:sz="0" w:space="0" w:color="auto"/>
            <w:right w:val="none" w:sz="0" w:space="0" w:color="auto"/>
          </w:divBdr>
        </w:div>
        <w:div w:id="1150630711">
          <w:marLeft w:val="640"/>
          <w:marRight w:val="0"/>
          <w:marTop w:val="0"/>
          <w:marBottom w:val="0"/>
          <w:divBdr>
            <w:top w:val="none" w:sz="0" w:space="0" w:color="auto"/>
            <w:left w:val="none" w:sz="0" w:space="0" w:color="auto"/>
            <w:bottom w:val="none" w:sz="0" w:space="0" w:color="auto"/>
            <w:right w:val="none" w:sz="0" w:space="0" w:color="auto"/>
          </w:divBdr>
        </w:div>
        <w:div w:id="1022247823">
          <w:marLeft w:val="640"/>
          <w:marRight w:val="0"/>
          <w:marTop w:val="0"/>
          <w:marBottom w:val="0"/>
          <w:divBdr>
            <w:top w:val="none" w:sz="0" w:space="0" w:color="auto"/>
            <w:left w:val="none" w:sz="0" w:space="0" w:color="auto"/>
            <w:bottom w:val="none" w:sz="0" w:space="0" w:color="auto"/>
            <w:right w:val="none" w:sz="0" w:space="0" w:color="auto"/>
          </w:divBdr>
        </w:div>
        <w:div w:id="862013886">
          <w:marLeft w:val="640"/>
          <w:marRight w:val="0"/>
          <w:marTop w:val="0"/>
          <w:marBottom w:val="0"/>
          <w:divBdr>
            <w:top w:val="none" w:sz="0" w:space="0" w:color="auto"/>
            <w:left w:val="none" w:sz="0" w:space="0" w:color="auto"/>
            <w:bottom w:val="none" w:sz="0" w:space="0" w:color="auto"/>
            <w:right w:val="none" w:sz="0" w:space="0" w:color="auto"/>
          </w:divBdr>
        </w:div>
        <w:div w:id="1748112793">
          <w:marLeft w:val="640"/>
          <w:marRight w:val="0"/>
          <w:marTop w:val="0"/>
          <w:marBottom w:val="0"/>
          <w:divBdr>
            <w:top w:val="none" w:sz="0" w:space="0" w:color="auto"/>
            <w:left w:val="none" w:sz="0" w:space="0" w:color="auto"/>
            <w:bottom w:val="none" w:sz="0" w:space="0" w:color="auto"/>
            <w:right w:val="none" w:sz="0" w:space="0" w:color="auto"/>
          </w:divBdr>
        </w:div>
        <w:div w:id="1532566787">
          <w:marLeft w:val="640"/>
          <w:marRight w:val="0"/>
          <w:marTop w:val="0"/>
          <w:marBottom w:val="0"/>
          <w:divBdr>
            <w:top w:val="none" w:sz="0" w:space="0" w:color="auto"/>
            <w:left w:val="none" w:sz="0" w:space="0" w:color="auto"/>
            <w:bottom w:val="none" w:sz="0" w:space="0" w:color="auto"/>
            <w:right w:val="none" w:sz="0" w:space="0" w:color="auto"/>
          </w:divBdr>
        </w:div>
        <w:div w:id="1464693873">
          <w:marLeft w:val="640"/>
          <w:marRight w:val="0"/>
          <w:marTop w:val="0"/>
          <w:marBottom w:val="0"/>
          <w:divBdr>
            <w:top w:val="none" w:sz="0" w:space="0" w:color="auto"/>
            <w:left w:val="none" w:sz="0" w:space="0" w:color="auto"/>
            <w:bottom w:val="none" w:sz="0" w:space="0" w:color="auto"/>
            <w:right w:val="none" w:sz="0" w:space="0" w:color="auto"/>
          </w:divBdr>
        </w:div>
        <w:div w:id="281500354">
          <w:marLeft w:val="640"/>
          <w:marRight w:val="0"/>
          <w:marTop w:val="0"/>
          <w:marBottom w:val="0"/>
          <w:divBdr>
            <w:top w:val="none" w:sz="0" w:space="0" w:color="auto"/>
            <w:left w:val="none" w:sz="0" w:space="0" w:color="auto"/>
            <w:bottom w:val="none" w:sz="0" w:space="0" w:color="auto"/>
            <w:right w:val="none" w:sz="0" w:space="0" w:color="auto"/>
          </w:divBdr>
        </w:div>
        <w:div w:id="429089085">
          <w:marLeft w:val="640"/>
          <w:marRight w:val="0"/>
          <w:marTop w:val="0"/>
          <w:marBottom w:val="0"/>
          <w:divBdr>
            <w:top w:val="none" w:sz="0" w:space="0" w:color="auto"/>
            <w:left w:val="none" w:sz="0" w:space="0" w:color="auto"/>
            <w:bottom w:val="none" w:sz="0" w:space="0" w:color="auto"/>
            <w:right w:val="none" w:sz="0" w:space="0" w:color="auto"/>
          </w:divBdr>
        </w:div>
        <w:div w:id="263458847">
          <w:marLeft w:val="640"/>
          <w:marRight w:val="0"/>
          <w:marTop w:val="0"/>
          <w:marBottom w:val="0"/>
          <w:divBdr>
            <w:top w:val="none" w:sz="0" w:space="0" w:color="auto"/>
            <w:left w:val="none" w:sz="0" w:space="0" w:color="auto"/>
            <w:bottom w:val="none" w:sz="0" w:space="0" w:color="auto"/>
            <w:right w:val="none" w:sz="0" w:space="0" w:color="auto"/>
          </w:divBdr>
        </w:div>
        <w:div w:id="1885478912">
          <w:marLeft w:val="640"/>
          <w:marRight w:val="0"/>
          <w:marTop w:val="0"/>
          <w:marBottom w:val="0"/>
          <w:divBdr>
            <w:top w:val="none" w:sz="0" w:space="0" w:color="auto"/>
            <w:left w:val="none" w:sz="0" w:space="0" w:color="auto"/>
            <w:bottom w:val="none" w:sz="0" w:space="0" w:color="auto"/>
            <w:right w:val="none" w:sz="0" w:space="0" w:color="auto"/>
          </w:divBdr>
        </w:div>
        <w:div w:id="1882475979">
          <w:marLeft w:val="640"/>
          <w:marRight w:val="0"/>
          <w:marTop w:val="0"/>
          <w:marBottom w:val="0"/>
          <w:divBdr>
            <w:top w:val="none" w:sz="0" w:space="0" w:color="auto"/>
            <w:left w:val="none" w:sz="0" w:space="0" w:color="auto"/>
            <w:bottom w:val="none" w:sz="0" w:space="0" w:color="auto"/>
            <w:right w:val="none" w:sz="0" w:space="0" w:color="auto"/>
          </w:divBdr>
        </w:div>
        <w:div w:id="1533151870">
          <w:marLeft w:val="640"/>
          <w:marRight w:val="0"/>
          <w:marTop w:val="0"/>
          <w:marBottom w:val="0"/>
          <w:divBdr>
            <w:top w:val="none" w:sz="0" w:space="0" w:color="auto"/>
            <w:left w:val="none" w:sz="0" w:space="0" w:color="auto"/>
            <w:bottom w:val="none" w:sz="0" w:space="0" w:color="auto"/>
            <w:right w:val="none" w:sz="0" w:space="0" w:color="auto"/>
          </w:divBdr>
        </w:div>
        <w:div w:id="321734610">
          <w:marLeft w:val="640"/>
          <w:marRight w:val="0"/>
          <w:marTop w:val="0"/>
          <w:marBottom w:val="0"/>
          <w:divBdr>
            <w:top w:val="none" w:sz="0" w:space="0" w:color="auto"/>
            <w:left w:val="none" w:sz="0" w:space="0" w:color="auto"/>
            <w:bottom w:val="none" w:sz="0" w:space="0" w:color="auto"/>
            <w:right w:val="none" w:sz="0" w:space="0" w:color="auto"/>
          </w:divBdr>
        </w:div>
        <w:div w:id="1277105869">
          <w:marLeft w:val="640"/>
          <w:marRight w:val="0"/>
          <w:marTop w:val="0"/>
          <w:marBottom w:val="0"/>
          <w:divBdr>
            <w:top w:val="none" w:sz="0" w:space="0" w:color="auto"/>
            <w:left w:val="none" w:sz="0" w:space="0" w:color="auto"/>
            <w:bottom w:val="none" w:sz="0" w:space="0" w:color="auto"/>
            <w:right w:val="none" w:sz="0" w:space="0" w:color="auto"/>
          </w:divBdr>
        </w:div>
        <w:div w:id="714039388">
          <w:marLeft w:val="640"/>
          <w:marRight w:val="0"/>
          <w:marTop w:val="0"/>
          <w:marBottom w:val="0"/>
          <w:divBdr>
            <w:top w:val="none" w:sz="0" w:space="0" w:color="auto"/>
            <w:left w:val="none" w:sz="0" w:space="0" w:color="auto"/>
            <w:bottom w:val="none" w:sz="0" w:space="0" w:color="auto"/>
            <w:right w:val="none" w:sz="0" w:space="0" w:color="auto"/>
          </w:divBdr>
        </w:div>
        <w:div w:id="1603226976">
          <w:marLeft w:val="640"/>
          <w:marRight w:val="0"/>
          <w:marTop w:val="0"/>
          <w:marBottom w:val="0"/>
          <w:divBdr>
            <w:top w:val="none" w:sz="0" w:space="0" w:color="auto"/>
            <w:left w:val="none" w:sz="0" w:space="0" w:color="auto"/>
            <w:bottom w:val="none" w:sz="0" w:space="0" w:color="auto"/>
            <w:right w:val="none" w:sz="0" w:space="0" w:color="auto"/>
          </w:divBdr>
        </w:div>
        <w:div w:id="852914467">
          <w:marLeft w:val="640"/>
          <w:marRight w:val="0"/>
          <w:marTop w:val="0"/>
          <w:marBottom w:val="0"/>
          <w:divBdr>
            <w:top w:val="none" w:sz="0" w:space="0" w:color="auto"/>
            <w:left w:val="none" w:sz="0" w:space="0" w:color="auto"/>
            <w:bottom w:val="none" w:sz="0" w:space="0" w:color="auto"/>
            <w:right w:val="none" w:sz="0" w:space="0" w:color="auto"/>
          </w:divBdr>
        </w:div>
        <w:div w:id="1911577255">
          <w:marLeft w:val="640"/>
          <w:marRight w:val="0"/>
          <w:marTop w:val="0"/>
          <w:marBottom w:val="0"/>
          <w:divBdr>
            <w:top w:val="none" w:sz="0" w:space="0" w:color="auto"/>
            <w:left w:val="none" w:sz="0" w:space="0" w:color="auto"/>
            <w:bottom w:val="none" w:sz="0" w:space="0" w:color="auto"/>
            <w:right w:val="none" w:sz="0" w:space="0" w:color="auto"/>
          </w:divBdr>
        </w:div>
        <w:div w:id="707292260">
          <w:marLeft w:val="640"/>
          <w:marRight w:val="0"/>
          <w:marTop w:val="0"/>
          <w:marBottom w:val="0"/>
          <w:divBdr>
            <w:top w:val="none" w:sz="0" w:space="0" w:color="auto"/>
            <w:left w:val="none" w:sz="0" w:space="0" w:color="auto"/>
            <w:bottom w:val="none" w:sz="0" w:space="0" w:color="auto"/>
            <w:right w:val="none" w:sz="0" w:space="0" w:color="auto"/>
          </w:divBdr>
        </w:div>
      </w:divsChild>
    </w:div>
    <w:div w:id="1706636586">
      <w:marLeft w:val="640"/>
      <w:marRight w:val="0"/>
      <w:marTop w:val="0"/>
      <w:marBottom w:val="0"/>
      <w:divBdr>
        <w:top w:val="none" w:sz="0" w:space="0" w:color="auto"/>
        <w:left w:val="none" w:sz="0" w:space="0" w:color="auto"/>
        <w:bottom w:val="none" w:sz="0" w:space="0" w:color="auto"/>
        <w:right w:val="none" w:sz="0" w:space="0" w:color="auto"/>
      </w:divBdr>
    </w:div>
    <w:div w:id="1706715650">
      <w:marLeft w:val="640"/>
      <w:marRight w:val="0"/>
      <w:marTop w:val="0"/>
      <w:marBottom w:val="0"/>
      <w:divBdr>
        <w:top w:val="none" w:sz="0" w:space="0" w:color="auto"/>
        <w:left w:val="none" w:sz="0" w:space="0" w:color="auto"/>
        <w:bottom w:val="none" w:sz="0" w:space="0" w:color="auto"/>
        <w:right w:val="none" w:sz="0" w:space="0" w:color="auto"/>
      </w:divBdr>
    </w:div>
    <w:div w:id="1706834341">
      <w:marLeft w:val="640"/>
      <w:marRight w:val="0"/>
      <w:marTop w:val="0"/>
      <w:marBottom w:val="0"/>
      <w:divBdr>
        <w:top w:val="none" w:sz="0" w:space="0" w:color="auto"/>
        <w:left w:val="none" w:sz="0" w:space="0" w:color="auto"/>
        <w:bottom w:val="none" w:sz="0" w:space="0" w:color="auto"/>
        <w:right w:val="none" w:sz="0" w:space="0" w:color="auto"/>
      </w:divBdr>
    </w:div>
    <w:div w:id="1706907246">
      <w:marLeft w:val="640"/>
      <w:marRight w:val="0"/>
      <w:marTop w:val="0"/>
      <w:marBottom w:val="0"/>
      <w:divBdr>
        <w:top w:val="none" w:sz="0" w:space="0" w:color="auto"/>
        <w:left w:val="none" w:sz="0" w:space="0" w:color="auto"/>
        <w:bottom w:val="none" w:sz="0" w:space="0" w:color="auto"/>
        <w:right w:val="none" w:sz="0" w:space="0" w:color="auto"/>
      </w:divBdr>
    </w:div>
    <w:div w:id="1707024605">
      <w:marLeft w:val="640"/>
      <w:marRight w:val="0"/>
      <w:marTop w:val="0"/>
      <w:marBottom w:val="0"/>
      <w:divBdr>
        <w:top w:val="none" w:sz="0" w:space="0" w:color="auto"/>
        <w:left w:val="none" w:sz="0" w:space="0" w:color="auto"/>
        <w:bottom w:val="none" w:sz="0" w:space="0" w:color="auto"/>
        <w:right w:val="none" w:sz="0" w:space="0" w:color="auto"/>
      </w:divBdr>
    </w:div>
    <w:div w:id="1707682706">
      <w:marLeft w:val="640"/>
      <w:marRight w:val="0"/>
      <w:marTop w:val="0"/>
      <w:marBottom w:val="0"/>
      <w:divBdr>
        <w:top w:val="none" w:sz="0" w:space="0" w:color="auto"/>
        <w:left w:val="none" w:sz="0" w:space="0" w:color="auto"/>
        <w:bottom w:val="none" w:sz="0" w:space="0" w:color="auto"/>
        <w:right w:val="none" w:sz="0" w:space="0" w:color="auto"/>
      </w:divBdr>
    </w:div>
    <w:div w:id="1707874529">
      <w:marLeft w:val="640"/>
      <w:marRight w:val="0"/>
      <w:marTop w:val="0"/>
      <w:marBottom w:val="0"/>
      <w:divBdr>
        <w:top w:val="none" w:sz="0" w:space="0" w:color="auto"/>
        <w:left w:val="none" w:sz="0" w:space="0" w:color="auto"/>
        <w:bottom w:val="none" w:sz="0" w:space="0" w:color="auto"/>
        <w:right w:val="none" w:sz="0" w:space="0" w:color="auto"/>
      </w:divBdr>
    </w:div>
    <w:div w:id="1707947215">
      <w:marLeft w:val="640"/>
      <w:marRight w:val="0"/>
      <w:marTop w:val="0"/>
      <w:marBottom w:val="0"/>
      <w:divBdr>
        <w:top w:val="none" w:sz="0" w:space="0" w:color="auto"/>
        <w:left w:val="none" w:sz="0" w:space="0" w:color="auto"/>
        <w:bottom w:val="none" w:sz="0" w:space="0" w:color="auto"/>
        <w:right w:val="none" w:sz="0" w:space="0" w:color="auto"/>
      </w:divBdr>
    </w:div>
    <w:div w:id="1708411084">
      <w:marLeft w:val="640"/>
      <w:marRight w:val="0"/>
      <w:marTop w:val="0"/>
      <w:marBottom w:val="0"/>
      <w:divBdr>
        <w:top w:val="none" w:sz="0" w:space="0" w:color="auto"/>
        <w:left w:val="none" w:sz="0" w:space="0" w:color="auto"/>
        <w:bottom w:val="none" w:sz="0" w:space="0" w:color="auto"/>
        <w:right w:val="none" w:sz="0" w:space="0" w:color="auto"/>
      </w:divBdr>
    </w:div>
    <w:div w:id="1708868637">
      <w:marLeft w:val="640"/>
      <w:marRight w:val="0"/>
      <w:marTop w:val="0"/>
      <w:marBottom w:val="0"/>
      <w:divBdr>
        <w:top w:val="none" w:sz="0" w:space="0" w:color="auto"/>
        <w:left w:val="none" w:sz="0" w:space="0" w:color="auto"/>
        <w:bottom w:val="none" w:sz="0" w:space="0" w:color="auto"/>
        <w:right w:val="none" w:sz="0" w:space="0" w:color="auto"/>
      </w:divBdr>
    </w:div>
    <w:div w:id="1709179434">
      <w:marLeft w:val="640"/>
      <w:marRight w:val="0"/>
      <w:marTop w:val="0"/>
      <w:marBottom w:val="0"/>
      <w:divBdr>
        <w:top w:val="none" w:sz="0" w:space="0" w:color="auto"/>
        <w:left w:val="none" w:sz="0" w:space="0" w:color="auto"/>
        <w:bottom w:val="none" w:sz="0" w:space="0" w:color="auto"/>
        <w:right w:val="none" w:sz="0" w:space="0" w:color="auto"/>
      </w:divBdr>
    </w:div>
    <w:div w:id="1709449375">
      <w:marLeft w:val="640"/>
      <w:marRight w:val="0"/>
      <w:marTop w:val="0"/>
      <w:marBottom w:val="0"/>
      <w:divBdr>
        <w:top w:val="none" w:sz="0" w:space="0" w:color="auto"/>
        <w:left w:val="none" w:sz="0" w:space="0" w:color="auto"/>
        <w:bottom w:val="none" w:sz="0" w:space="0" w:color="auto"/>
        <w:right w:val="none" w:sz="0" w:space="0" w:color="auto"/>
      </w:divBdr>
    </w:div>
    <w:div w:id="1709531063">
      <w:marLeft w:val="640"/>
      <w:marRight w:val="0"/>
      <w:marTop w:val="0"/>
      <w:marBottom w:val="0"/>
      <w:divBdr>
        <w:top w:val="none" w:sz="0" w:space="0" w:color="auto"/>
        <w:left w:val="none" w:sz="0" w:space="0" w:color="auto"/>
        <w:bottom w:val="none" w:sz="0" w:space="0" w:color="auto"/>
        <w:right w:val="none" w:sz="0" w:space="0" w:color="auto"/>
      </w:divBdr>
    </w:div>
    <w:div w:id="1710298748">
      <w:marLeft w:val="640"/>
      <w:marRight w:val="0"/>
      <w:marTop w:val="0"/>
      <w:marBottom w:val="0"/>
      <w:divBdr>
        <w:top w:val="none" w:sz="0" w:space="0" w:color="auto"/>
        <w:left w:val="none" w:sz="0" w:space="0" w:color="auto"/>
        <w:bottom w:val="none" w:sz="0" w:space="0" w:color="auto"/>
        <w:right w:val="none" w:sz="0" w:space="0" w:color="auto"/>
      </w:divBdr>
    </w:div>
    <w:div w:id="1710956522">
      <w:marLeft w:val="640"/>
      <w:marRight w:val="0"/>
      <w:marTop w:val="0"/>
      <w:marBottom w:val="0"/>
      <w:divBdr>
        <w:top w:val="none" w:sz="0" w:space="0" w:color="auto"/>
        <w:left w:val="none" w:sz="0" w:space="0" w:color="auto"/>
        <w:bottom w:val="none" w:sz="0" w:space="0" w:color="auto"/>
        <w:right w:val="none" w:sz="0" w:space="0" w:color="auto"/>
      </w:divBdr>
    </w:div>
    <w:div w:id="1711228818">
      <w:marLeft w:val="640"/>
      <w:marRight w:val="0"/>
      <w:marTop w:val="0"/>
      <w:marBottom w:val="0"/>
      <w:divBdr>
        <w:top w:val="none" w:sz="0" w:space="0" w:color="auto"/>
        <w:left w:val="none" w:sz="0" w:space="0" w:color="auto"/>
        <w:bottom w:val="none" w:sz="0" w:space="0" w:color="auto"/>
        <w:right w:val="none" w:sz="0" w:space="0" w:color="auto"/>
      </w:divBdr>
    </w:div>
    <w:div w:id="1711419996">
      <w:marLeft w:val="640"/>
      <w:marRight w:val="0"/>
      <w:marTop w:val="0"/>
      <w:marBottom w:val="0"/>
      <w:divBdr>
        <w:top w:val="none" w:sz="0" w:space="0" w:color="auto"/>
        <w:left w:val="none" w:sz="0" w:space="0" w:color="auto"/>
        <w:bottom w:val="none" w:sz="0" w:space="0" w:color="auto"/>
        <w:right w:val="none" w:sz="0" w:space="0" w:color="auto"/>
      </w:divBdr>
    </w:div>
    <w:div w:id="1711610133">
      <w:marLeft w:val="640"/>
      <w:marRight w:val="0"/>
      <w:marTop w:val="0"/>
      <w:marBottom w:val="0"/>
      <w:divBdr>
        <w:top w:val="none" w:sz="0" w:space="0" w:color="auto"/>
        <w:left w:val="none" w:sz="0" w:space="0" w:color="auto"/>
        <w:bottom w:val="none" w:sz="0" w:space="0" w:color="auto"/>
        <w:right w:val="none" w:sz="0" w:space="0" w:color="auto"/>
      </w:divBdr>
    </w:div>
    <w:div w:id="1711881275">
      <w:marLeft w:val="640"/>
      <w:marRight w:val="0"/>
      <w:marTop w:val="0"/>
      <w:marBottom w:val="0"/>
      <w:divBdr>
        <w:top w:val="none" w:sz="0" w:space="0" w:color="auto"/>
        <w:left w:val="none" w:sz="0" w:space="0" w:color="auto"/>
        <w:bottom w:val="none" w:sz="0" w:space="0" w:color="auto"/>
        <w:right w:val="none" w:sz="0" w:space="0" w:color="auto"/>
      </w:divBdr>
    </w:div>
    <w:div w:id="1712144716">
      <w:marLeft w:val="640"/>
      <w:marRight w:val="0"/>
      <w:marTop w:val="0"/>
      <w:marBottom w:val="0"/>
      <w:divBdr>
        <w:top w:val="none" w:sz="0" w:space="0" w:color="auto"/>
        <w:left w:val="none" w:sz="0" w:space="0" w:color="auto"/>
        <w:bottom w:val="none" w:sz="0" w:space="0" w:color="auto"/>
        <w:right w:val="none" w:sz="0" w:space="0" w:color="auto"/>
      </w:divBdr>
    </w:div>
    <w:div w:id="1712488445">
      <w:marLeft w:val="640"/>
      <w:marRight w:val="0"/>
      <w:marTop w:val="0"/>
      <w:marBottom w:val="0"/>
      <w:divBdr>
        <w:top w:val="none" w:sz="0" w:space="0" w:color="auto"/>
        <w:left w:val="none" w:sz="0" w:space="0" w:color="auto"/>
        <w:bottom w:val="none" w:sz="0" w:space="0" w:color="auto"/>
        <w:right w:val="none" w:sz="0" w:space="0" w:color="auto"/>
      </w:divBdr>
    </w:div>
    <w:div w:id="1713918327">
      <w:marLeft w:val="640"/>
      <w:marRight w:val="0"/>
      <w:marTop w:val="0"/>
      <w:marBottom w:val="0"/>
      <w:divBdr>
        <w:top w:val="none" w:sz="0" w:space="0" w:color="auto"/>
        <w:left w:val="none" w:sz="0" w:space="0" w:color="auto"/>
        <w:bottom w:val="none" w:sz="0" w:space="0" w:color="auto"/>
        <w:right w:val="none" w:sz="0" w:space="0" w:color="auto"/>
      </w:divBdr>
    </w:div>
    <w:div w:id="1714159931">
      <w:marLeft w:val="640"/>
      <w:marRight w:val="0"/>
      <w:marTop w:val="0"/>
      <w:marBottom w:val="0"/>
      <w:divBdr>
        <w:top w:val="none" w:sz="0" w:space="0" w:color="auto"/>
        <w:left w:val="none" w:sz="0" w:space="0" w:color="auto"/>
        <w:bottom w:val="none" w:sz="0" w:space="0" w:color="auto"/>
        <w:right w:val="none" w:sz="0" w:space="0" w:color="auto"/>
      </w:divBdr>
    </w:div>
    <w:div w:id="1714160167">
      <w:marLeft w:val="640"/>
      <w:marRight w:val="0"/>
      <w:marTop w:val="0"/>
      <w:marBottom w:val="0"/>
      <w:divBdr>
        <w:top w:val="none" w:sz="0" w:space="0" w:color="auto"/>
        <w:left w:val="none" w:sz="0" w:space="0" w:color="auto"/>
        <w:bottom w:val="none" w:sz="0" w:space="0" w:color="auto"/>
        <w:right w:val="none" w:sz="0" w:space="0" w:color="auto"/>
      </w:divBdr>
    </w:div>
    <w:div w:id="1714425875">
      <w:marLeft w:val="640"/>
      <w:marRight w:val="0"/>
      <w:marTop w:val="0"/>
      <w:marBottom w:val="0"/>
      <w:divBdr>
        <w:top w:val="none" w:sz="0" w:space="0" w:color="auto"/>
        <w:left w:val="none" w:sz="0" w:space="0" w:color="auto"/>
        <w:bottom w:val="none" w:sz="0" w:space="0" w:color="auto"/>
        <w:right w:val="none" w:sz="0" w:space="0" w:color="auto"/>
      </w:divBdr>
    </w:div>
    <w:div w:id="1715153538">
      <w:marLeft w:val="640"/>
      <w:marRight w:val="0"/>
      <w:marTop w:val="0"/>
      <w:marBottom w:val="0"/>
      <w:divBdr>
        <w:top w:val="none" w:sz="0" w:space="0" w:color="auto"/>
        <w:left w:val="none" w:sz="0" w:space="0" w:color="auto"/>
        <w:bottom w:val="none" w:sz="0" w:space="0" w:color="auto"/>
        <w:right w:val="none" w:sz="0" w:space="0" w:color="auto"/>
      </w:divBdr>
    </w:div>
    <w:div w:id="1715234937">
      <w:marLeft w:val="640"/>
      <w:marRight w:val="0"/>
      <w:marTop w:val="0"/>
      <w:marBottom w:val="0"/>
      <w:divBdr>
        <w:top w:val="none" w:sz="0" w:space="0" w:color="auto"/>
        <w:left w:val="none" w:sz="0" w:space="0" w:color="auto"/>
        <w:bottom w:val="none" w:sz="0" w:space="0" w:color="auto"/>
        <w:right w:val="none" w:sz="0" w:space="0" w:color="auto"/>
      </w:divBdr>
    </w:div>
    <w:div w:id="1715613984">
      <w:marLeft w:val="640"/>
      <w:marRight w:val="0"/>
      <w:marTop w:val="0"/>
      <w:marBottom w:val="0"/>
      <w:divBdr>
        <w:top w:val="none" w:sz="0" w:space="0" w:color="auto"/>
        <w:left w:val="none" w:sz="0" w:space="0" w:color="auto"/>
        <w:bottom w:val="none" w:sz="0" w:space="0" w:color="auto"/>
        <w:right w:val="none" w:sz="0" w:space="0" w:color="auto"/>
      </w:divBdr>
    </w:div>
    <w:div w:id="1716150066">
      <w:marLeft w:val="640"/>
      <w:marRight w:val="0"/>
      <w:marTop w:val="0"/>
      <w:marBottom w:val="0"/>
      <w:divBdr>
        <w:top w:val="none" w:sz="0" w:space="0" w:color="auto"/>
        <w:left w:val="none" w:sz="0" w:space="0" w:color="auto"/>
        <w:bottom w:val="none" w:sz="0" w:space="0" w:color="auto"/>
        <w:right w:val="none" w:sz="0" w:space="0" w:color="auto"/>
      </w:divBdr>
    </w:div>
    <w:div w:id="1716613092">
      <w:marLeft w:val="640"/>
      <w:marRight w:val="0"/>
      <w:marTop w:val="0"/>
      <w:marBottom w:val="0"/>
      <w:divBdr>
        <w:top w:val="none" w:sz="0" w:space="0" w:color="auto"/>
        <w:left w:val="none" w:sz="0" w:space="0" w:color="auto"/>
        <w:bottom w:val="none" w:sz="0" w:space="0" w:color="auto"/>
        <w:right w:val="none" w:sz="0" w:space="0" w:color="auto"/>
      </w:divBdr>
    </w:div>
    <w:div w:id="1717386150">
      <w:marLeft w:val="640"/>
      <w:marRight w:val="0"/>
      <w:marTop w:val="0"/>
      <w:marBottom w:val="0"/>
      <w:divBdr>
        <w:top w:val="none" w:sz="0" w:space="0" w:color="auto"/>
        <w:left w:val="none" w:sz="0" w:space="0" w:color="auto"/>
        <w:bottom w:val="none" w:sz="0" w:space="0" w:color="auto"/>
        <w:right w:val="none" w:sz="0" w:space="0" w:color="auto"/>
      </w:divBdr>
    </w:div>
    <w:div w:id="1717465737">
      <w:marLeft w:val="640"/>
      <w:marRight w:val="0"/>
      <w:marTop w:val="0"/>
      <w:marBottom w:val="0"/>
      <w:divBdr>
        <w:top w:val="none" w:sz="0" w:space="0" w:color="auto"/>
        <w:left w:val="none" w:sz="0" w:space="0" w:color="auto"/>
        <w:bottom w:val="none" w:sz="0" w:space="0" w:color="auto"/>
        <w:right w:val="none" w:sz="0" w:space="0" w:color="auto"/>
      </w:divBdr>
    </w:div>
    <w:div w:id="1717511946">
      <w:marLeft w:val="640"/>
      <w:marRight w:val="0"/>
      <w:marTop w:val="0"/>
      <w:marBottom w:val="0"/>
      <w:divBdr>
        <w:top w:val="none" w:sz="0" w:space="0" w:color="auto"/>
        <w:left w:val="none" w:sz="0" w:space="0" w:color="auto"/>
        <w:bottom w:val="none" w:sz="0" w:space="0" w:color="auto"/>
        <w:right w:val="none" w:sz="0" w:space="0" w:color="auto"/>
      </w:divBdr>
    </w:div>
    <w:div w:id="1717586306">
      <w:marLeft w:val="640"/>
      <w:marRight w:val="0"/>
      <w:marTop w:val="0"/>
      <w:marBottom w:val="0"/>
      <w:divBdr>
        <w:top w:val="none" w:sz="0" w:space="0" w:color="auto"/>
        <w:left w:val="none" w:sz="0" w:space="0" w:color="auto"/>
        <w:bottom w:val="none" w:sz="0" w:space="0" w:color="auto"/>
        <w:right w:val="none" w:sz="0" w:space="0" w:color="auto"/>
      </w:divBdr>
    </w:div>
    <w:div w:id="1717772699">
      <w:marLeft w:val="640"/>
      <w:marRight w:val="0"/>
      <w:marTop w:val="0"/>
      <w:marBottom w:val="0"/>
      <w:divBdr>
        <w:top w:val="none" w:sz="0" w:space="0" w:color="auto"/>
        <w:left w:val="none" w:sz="0" w:space="0" w:color="auto"/>
        <w:bottom w:val="none" w:sz="0" w:space="0" w:color="auto"/>
        <w:right w:val="none" w:sz="0" w:space="0" w:color="auto"/>
      </w:divBdr>
    </w:div>
    <w:div w:id="1718312765">
      <w:marLeft w:val="640"/>
      <w:marRight w:val="0"/>
      <w:marTop w:val="0"/>
      <w:marBottom w:val="0"/>
      <w:divBdr>
        <w:top w:val="none" w:sz="0" w:space="0" w:color="auto"/>
        <w:left w:val="none" w:sz="0" w:space="0" w:color="auto"/>
        <w:bottom w:val="none" w:sz="0" w:space="0" w:color="auto"/>
        <w:right w:val="none" w:sz="0" w:space="0" w:color="auto"/>
      </w:divBdr>
    </w:div>
    <w:div w:id="1718509073">
      <w:marLeft w:val="640"/>
      <w:marRight w:val="0"/>
      <w:marTop w:val="0"/>
      <w:marBottom w:val="0"/>
      <w:divBdr>
        <w:top w:val="none" w:sz="0" w:space="0" w:color="auto"/>
        <w:left w:val="none" w:sz="0" w:space="0" w:color="auto"/>
        <w:bottom w:val="none" w:sz="0" w:space="0" w:color="auto"/>
        <w:right w:val="none" w:sz="0" w:space="0" w:color="auto"/>
      </w:divBdr>
    </w:div>
    <w:div w:id="1718579187">
      <w:bodyDiv w:val="1"/>
      <w:marLeft w:val="0"/>
      <w:marRight w:val="0"/>
      <w:marTop w:val="0"/>
      <w:marBottom w:val="0"/>
      <w:divBdr>
        <w:top w:val="none" w:sz="0" w:space="0" w:color="auto"/>
        <w:left w:val="none" w:sz="0" w:space="0" w:color="auto"/>
        <w:bottom w:val="none" w:sz="0" w:space="0" w:color="auto"/>
        <w:right w:val="none" w:sz="0" w:space="0" w:color="auto"/>
      </w:divBdr>
      <w:divsChild>
        <w:div w:id="1095401012">
          <w:marLeft w:val="640"/>
          <w:marRight w:val="0"/>
          <w:marTop w:val="0"/>
          <w:marBottom w:val="0"/>
          <w:divBdr>
            <w:top w:val="none" w:sz="0" w:space="0" w:color="auto"/>
            <w:left w:val="none" w:sz="0" w:space="0" w:color="auto"/>
            <w:bottom w:val="none" w:sz="0" w:space="0" w:color="auto"/>
            <w:right w:val="none" w:sz="0" w:space="0" w:color="auto"/>
          </w:divBdr>
        </w:div>
        <w:div w:id="787628981">
          <w:marLeft w:val="640"/>
          <w:marRight w:val="0"/>
          <w:marTop w:val="0"/>
          <w:marBottom w:val="0"/>
          <w:divBdr>
            <w:top w:val="none" w:sz="0" w:space="0" w:color="auto"/>
            <w:left w:val="none" w:sz="0" w:space="0" w:color="auto"/>
            <w:bottom w:val="none" w:sz="0" w:space="0" w:color="auto"/>
            <w:right w:val="none" w:sz="0" w:space="0" w:color="auto"/>
          </w:divBdr>
        </w:div>
        <w:div w:id="771163951">
          <w:marLeft w:val="640"/>
          <w:marRight w:val="0"/>
          <w:marTop w:val="0"/>
          <w:marBottom w:val="0"/>
          <w:divBdr>
            <w:top w:val="none" w:sz="0" w:space="0" w:color="auto"/>
            <w:left w:val="none" w:sz="0" w:space="0" w:color="auto"/>
            <w:bottom w:val="none" w:sz="0" w:space="0" w:color="auto"/>
            <w:right w:val="none" w:sz="0" w:space="0" w:color="auto"/>
          </w:divBdr>
        </w:div>
        <w:div w:id="354500407">
          <w:marLeft w:val="640"/>
          <w:marRight w:val="0"/>
          <w:marTop w:val="0"/>
          <w:marBottom w:val="0"/>
          <w:divBdr>
            <w:top w:val="none" w:sz="0" w:space="0" w:color="auto"/>
            <w:left w:val="none" w:sz="0" w:space="0" w:color="auto"/>
            <w:bottom w:val="none" w:sz="0" w:space="0" w:color="auto"/>
            <w:right w:val="none" w:sz="0" w:space="0" w:color="auto"/>
          </w:divBdr>
        </w:div>
        <w:div w:id="232396951">
          <w:marLeft w:val="640"/>
          <w:marRight w:val="0"/>
          <w:marTop w:val="0"/>
          <w:marBottom w:val="0"/>
          <w:divBdr>
            <w:top w:val="none" w:sz="0" w:space="0" w:color="auto"/>
            <w:left w:val="none" w:sz="0" w:space="0" w:color="auto"/>
            <w:bottom w:val="none" w:sz="0" w:space="0" w:color="auto"/>
            <w:right w:val="none" w:sz="0" w:space="0" w:color="auto"/>
          </w:divBdr>
        </w:div>
        <w:div w:id="1248885828">
          <w:marLeft w:val="640"/>
          <w:marRight w:val="0"/>
          <w:marTop w:val="0"/>
          <w:marBottom w:val="0"/>
          <w:divBdr>
            <w:top w:val="none" w:sz="0" w:space="0" w:color="auto"/>
            <w:left w:val="none" w:sz="0" w:space="0" w:color="auto"/>
            <w:bottom w:val="none" w:sz="0" w:space="0" w:color="auto"/>
            <w:right w:val="none" w:sz="0" w:space="0" w:color="auto"/>
          </w:divBdr>
        </w:div>
        <w:div w:id="2122451454">
          <w:marLeft w:val="640"/>
          <w:marRight w:val="0"/>
          <w:marTop w:val="0"/>
          <w:marBottom w:val="0"/>
          <w:divBdr>
            <w:top w:val="none" w:sz="0" w:space="0" w:color="auto"/>
            <w:left w:val="none" w:sz="0" w:space="0" w:color="auto"/>
            <w:bottom w:val="none" w:sz="0" w:space="0" w:color="auto"/>
            <w:right w:val="none" w:sz="0" w:space="0" w:color="auto"/>
          </w:divBdr>
        </w:div>
        <w:div w:id="1264922877">
          <w:marLeft w:val="640"/>
          <w:marRight w:val="0"/>
          <w:marTop w:val="0"/>
          <w:marBottom w:val="0"/>
          <w:divBdr>
            <w:top w:val="none" w:sz="0" w:space="0" w:color="auto"/>
            <w:left w:val="none" w:sz="0" w:space="0" w:color="auto"/>
            <w:bottom w:val="none" w:sz="0" w:space="0" w:color="auto"/>
            <w:right w:val="none" w:sz="0" w:space="0" w:color="auto"/>
          </w:divBdr>
        </w:div>
        <w:div w:id="748238056">
          <w:marLeft w:val="640"/>
          <w:marRight w:val="0"/>
          <w:marTop w:val="0"/>
          <w:marBottom w:val="0"/>
          <w:divBdr>
            <w:top w:val="none" w:sz="0" w:space="0" w:color="auto"/>
            <w:left w:val="none" w:sz="0" w:space="0" w:color="auto"/>
            <w:bottom w:val="none" w:sz="0" w:space="0" w:color="auto"/>
            <w:right w:val="none" w:sz="0" w:space="0" w:color="auto"/>
          </w:divBdr>
        </w:div>
        <w:div w:id="433093086">
          <w:marLeft w:val="640"/>
          <w:marRight w:val="0"/>
          <w:marTop w:val="0"/>
          <w:marBottom w:val="0"/>
          <w:divBdr>
            <w:top w:val="none" w:sz="0" w:space="0" w:color="auto"/>
            <w:left w:val="none" w:sz="0" w:space="0" w:color="auto"/>
            <w:bottom w:val="none" w:sz="0" w:space="0" w:color="auto"/>
            <w:right w:val="none" w:sz="0" w:space="0" w:color="auto"/>
          </w:divBdr>
        </w:div>
        <w:div w:id="20324517">
          <w:marLeft w:val="640"/>
          <w:marRight w:val="0"/>
          <w:marTop w:val="0"/>
          <w:marBottom w:val="0"/>
          <w:divBdr>
            <w:top w:val="none" w:sz="0" w:space="0" w:color="auto"/>
            <w:left w:val="none" w:sz="0" w:space="0" w:color="auto"/>
            <w:bottom w:val="none" w:sz="0" w:space="0" w:color="auto"/>
            <w:right w:val="none" w:sz="0" w:space="0" w:color="auto"/>
          </w:divBdr>
        </w:div>
        <w:div w:id="1101684911">
          <w:marLeft w:val="640"/>
          <w:marRight w:val="0"/>
          <w:marTop w:val="0"/>
          <w:marBottom w:val="0"/>
          <w:divBdr>
            <w:top w:val="none" w:sz="0" w:space="0" w:color="auto"/>
            <w:left w:val="none" w:sz="0" w:space="0" w:color="auto"/>
            <w:bottom w:val="none" w:sz="0" w:space="0" w:color="auto"/>
            <w:right w:val="none" w:sz="0" w:space="0" w:color="auto"/>
          </w:divBdr>
        </w:div>
        <w:div w:id="846602894">
          <w:marLeft w:val="640"/>
          <w:marRight w:val="0"/>
          <w:marTop w:val="0"/>
          <w:marBottom w:val="0"/>
          <w:divBdr>
            <w:top w:val="none" w:sz="0" w:space="0" w:color="auto"/>
            <w:left w:val="none" w:sz="0" w:space="0" w:color="auto"/>
            <w:bottom w:val="none" w:sz="0" w:space="0" w:color="auto"/>
            <w:right w:val="none" w:sz="0" w:space="0" w:color="auto"/>
          </w:divBdr>
        </w:div>
        <w:div w:id="1740056523">
          <w:marLeft w:val="640"/>
          <w:marRight w:val="0"/>
          <w:marTop w:val="0"/>
          <w:marBottom w:val="0"/>
          <w:divBdr>
            <w:top w:val="none" w:sz="0" w:space="0" w:color="auto"/>
            <w:left w:val="none" w:sz="0" w:space="0" w:color="auto"/>
            <w:bottom w:val="none" w:sz="0" w:space="0" w:color="auto"/>
            <w:right w:val="none" w:sz="0" w:space="0" w:color="auto"/>
          </w:divBdr>
        </w:div>
        <w:div w:id="1462112983">
          <w:marLeft w:val="640"/>
          <w:marRight w:val="0"/>
          <w:marTop w:val="0"/>
          <w:marBottom w:val="0"/>
          <w:divBdr>
            <w:top w:val="none" w:sz="0" w:space="0" w:color="auto"/>
            <w:left w:val="none" w:sz="0" w:space="0" w:color="auto"/>
            <w:bottom w:val="none" w:sz="0" w:space="0" w:color="auto"/>
            <w:right w:val="none" w:sz="0" w:space="0" w:color="auto"/>
          </w:divBdr>
        </w:div>
        <w:div w:id="1100686977">
          <w:marLeft w:val="640"/>
          <w:marRight w:val="0"/>
          <w:marTop w:val="0"/>
          <w:marBottom w:val="0"/>
          <w:divBdr>
            <w:top w:val="none" w:sz="0" w:space="0" w:color="auto"/>
            <w:left w:val="none" w:sz="0" w:space="0" w:color="auto"/>
            <w:bottom w:val="none" w:sz="0" w:space="0" w:color="auto"/>
            <w:right w:val="none" w:sz="0" w:space="0" w:color="auto"/>
          </w:divBdr>
        </w:div>
        <w:div w:id="219101774">
          <w:marLeft w:val="640"/>
          <w:marRight w:val="0"/>
          <w:marTop w:val="0"/>
          <w:marBottom w:val="0"/>
          <w:divBdr>
            <w:top w:val="none" w:sz="0" w:space="0" w:color="auto"/>
            <w:left w:val="none" w:sz="0" w:space="0" w:color="auto"/>
            <w:bottom w:val="none" w:sz="0" w:space="0" w:color="auto"/>
            <w:right w:val="none" w:sz="0" w:space="0" w:color="auto"/>
          </w:divBdr>
        </w:div>
        <w:div w:id="404643389">
          <w:marLeft w:val="640"/>
          <w:marRight w:val="0"/>
          <w:marTop w:val="0"/>
          <w:marBottom w:val="0"/>
          <w:divBdr>
            <w:top w:val="none" w:sz="0" w:space="0" w:color="auto"/>
            <w:left w:val="none" w:sz="0" w:space="0" w:color="auto"/>
            <w:bottom w:val="none" w:sz="0" w:space="0" w:color="auto"/>
            <w:right w:val="none" w:sz="0" w:space="0" w:color="auto"/>
          </w:divBdr>
        </w:div>
        <w:div w:id="2048216600">
          <w:marLeft w:val="640"/>
          <w:marRight w:val="0"/>
          <w:marTop w:val="0"/>
          <w:marBottom w:val="0"/>
          <w:divBdr>
            <w:top w:val="none" w:sz="0" w:space="0" w:color="auto"/>
            <w:left w:val="none" w:sz="0" w:space="0" w:color="auto"/>
            <w:bottom w:val="none" w:sz="0" w:space="0" w:color="auto"/>
            <w:right w:val="none" w:sz="0" w:space="0" w:color="auto"/>
          </w:divBdr>
        </w:div>
        <w:div w:id="531840998">
          <w:marLeft w:val="640"/>
          <w:marRight w:val="0"/>
          <w:marTop w:val="0"/>
          <w:marBottom w:val="0"/>
          <w:divBdr>
            <w:top w:val="none" w:sz="0" w:space="0" w:color="auto"/>
            <w:left w:val="none" w:sz="0" w:space="0" w:color="auto"/>
            <w:bottom w:val="none" w:sz="0" w:space="0" w:color="auto"/>
            <w:right w:val="none" w:sz="0" w:space="0" w:color="auto"/>
          </w:divBdr>
        </w:div>
        <w:div w:id="1199970604">
          <w:marLeft w:val="640"/>
          <w:marRight w:val="0"/>
          <w:marTop w:val="0"/>
          <w:marBottom w:val="0"/>
          <w:divBdr>
            <w:top w:val="none" w:sz="0" w:space="0" w:color="auto"/>
            <w:left w:val="none" w:sz="0" w:space="0" w:color="auto"/>
            <w:bottom w:val="none" w:sz="0" w:space="0" w:color="auto"/>
            <w:right w:val="none" w:sz="0" w:space="0" w:color="auto"/>
          </w:divBdr>
        </w:div>
        <w:div w:id="1324427081">
          <w:marLeft w:val="640"/>
          <w:marRight w:val="0"/>
          <w:marTop w:val="0"/>
          <w:marBottom w:val="0"/>
          <w:divBdr>
            <w:top w:val="none" w:sz="0" w:space="0" w:color="auto"/>
            <w:left w:val="none" w:sz="0" w:space="0" w:color="auto"/>
            <w:bottom w:val="none" w:sz="0" w:space="0" w:color="auto"/>
            <w:right w:val="none" w:sz="0" w:space="0" w:color="auto"/>
          </w:divBdr>
        </w:div>
        <w:div w:id="1476140751">
          <w:marLeft w:val="640"/>
          <w:marRight w:val="0"/>
          <w:marTop w:val="0"/>
          <w:marBottom w:val="0"/>
          <w:divBdr>
            <w:top w:val="none" w:sz="0" w:space="0" w:color="auto"/>
            <w:left w:val="none" w:sz="0" w:space="0" w:color="auto"/>
            <w:bottom w:val="none" w:sz="0" w:space="0" w:color="auto"/>
            <w:right w:val="none" w:sz="0" w:space="0" w:color="auto"/>
          </w:divBdr>
        </w:div>
        <w:div w:id="715857119">
          <w:marLeft w:val="640"/>
          <w:marRight w:val="0"/>
          <w:marTop w:val="0"/>
          <w:marBottom w:val="0"/>
          <w:divBdr>
            <w:top w:val="none" w:sz="0" w:space="0" w:color="auto"/>
            <w:left w:val="none" w:sz="0" w:space="0" w:color="auto"/>
            <w:bottom w:val="none" w:sz="0" w:space="0" w:color="auto"/>
            <w:right w:val="none" w:sz="0" w:space="0" w:color="auto"/>
          </w:divBdr>
        </w:div>
        <w:div w:id="1702129683">
          <w:marLeft w:val="640"/>
          <w:marRight w:val="0"/>
          <w:marTop w:val="0"/>
          <w:marBottom w:val="0"/>
          <w:divBdr>
            <w:top w:val="none" w:sz="0" w:space="0" w:color="auto"/>
            <w:left w:val="none" w:sz="0" w:space="0" w:color="auto"/>
            <w:bottom w:val="none" w:sz="0" w:space="0" w:color="auto"/>
            <w:right w:val="none" w:sz="0" w:space="0" w:color="auto"/>
          </w:divBdr>
        </w:div>
        <w:div w:id="726222359">
          <w:marLeft w:val="640"/>
          <w:marRight w:val="0"/>
          <w:marTop w:val="0"/>
          <w:marBottom w:val="0"/>
          <w:divBdr>
            <w:top w:val="none" w:sz="0" w:space="0" w:color="auto"/>
            <w:left w:val="none" w:sz="0" w:space="0" w:color="auto"/>
            <w:bottom w:val="none" w:sz="0" w:space="0" w:color="auto"/>
            <w:right w:val="none" w:sz="0" w:space="0" w:color="auto"/>
          </w:divBdr>
        </w:div>
        <w:div w:id="1245527529">
          <w:marLeft w:val="640"/>
          <w:marRight w:val="0"/>
          <w:marTop w:val="0"/>
          <w:marBottom w:val="0"/>
          <w:divBdr>
            <w:top w:val="none" w:sz="0" w:space="0" w:color="auto"/>
            <w:left w:val="none" w:sz="0" w:space="0" w:color="auto"/>
            <w:bottom w:val="none" w:sz="0" w:space="0" w:color="auto"/>
            <w:right w:val="none" w:sz="0" w:space="0" w:color="auto"/>
          </w:divBdr>
        </w:div>
        <w:div w:id="1756316933">
          <w:marLeft w:val="640"/>
          <w:marRight w:val="0"/>
          <w:marTop w:val="0"/>
          <w:marBottom w:val="0"/>
          <w:divBdr>
            <w:top w:val="none" w:sz="0" w:space="0" w:color="auto"/>
            <w:left w:val="none" w:sz="0" w:space="0" w:color="auto"/>
            <w:bottom w:val="none" w:sz="0" w:space="0" w:color="auto"/>
            <w:right w:val="none" w:sz="0" w:space="0" w:color="auto"/>
          </w:divBdr>
        </w:div>
        <w:div w:id="1568417859">
          <w:marLeft w:val="640"/>
          <w:marRight w:val="0"/>
          <w:marTop w:val="0"/>
          <w:marBottom w:val="0"/>
          <w:divBdr>
            <w:top w:val="none" w:sz="0" w:space="0" w:color="auto"/>
            <w:left w:val="none" w:sz="0" w:space="0" w:color="auto"/>
            <w:bottom w:val="none" w:sz="0" w:space="0" w:color="auto"/>
            <w:right w:val="none" w:sz="0" w:space="0" w:color="auto"/>
          </w:divBdr>
        </w:div>
        <w:div w:id="1529636819">
          <w:marLeft w:val="640"/>
          <w:marRight w:val="0"/>
          <w:marTop w:val="0"/>
          <w:marBottom w:val="0"/>
          <w:divBdr>
            <w:top w:val="none" w:sz="0" w:space="0" w:color="auto"/>
            <w:left w:val="none" w:sz="0" w:space="0" w:color="auto"/>
            <w:bottom w:val="none" w:sz="0" w:space="0" w:color="auto"/>
            <w:right w:val="none" w:sz="0" w:space="0" w:color="auto"/>
          </w:divBdr>
        </w:div>
        <w:div w:id="2132243550">
          <w:marLeft w:val="640"/>
          <w:marRight w:val="0"/>
          <w:marTop w:val="0"/>
          <w:marBottom w:val="0"/>
          <w:divBdr>
            <w:top w:val="none" w:sz="0" w:space="0" w:color="auto"/>
            <w:left w:val="none" w:sz="0" w:space="0" w:color="auto"/>
            <w:bottom w:val="none" w:sz="0" w:space="0" w:color="auto"/>
            <w:right w:val="none" w:sz="0" w:space="0" w:color="auto"/>
          </w:divBdr>
        </w:div>
        <w:div w:id="1969894053">
          <w:marLeft w:val="640"/>
          <w:marRight w:val="0"/>
          <w:marTop w:val="0"/>
          <w:marBottom w:val="0"/>
          <w:divBdr>
            <w:top w:val="none" w:sz="0" w:space="0" w:color="auto"/>
            <w:left w:val="none" w:sz="0" w:space="0" w:color="auto"/>
            <w:bottom w:val="none" w:sz="0" w:space="0" w:color="auto"/>
            <w:right w:val="none" w:sz="0" w:space="0" w:color="auto"/>
          </w:divBdr>
        </w:div>
        <w:div w:id="437221723">
          <w:marLeft w:val="640"/>
          <w:marRight w:val="0"/>
          <w:marTop w:val="0"/>
          <w:marBottom w:val="0"/>
          <w:divBdr>
            <w:top w:val="none" w:sz="0" w:space="0" w:color="auto"/>
            <w:left w:val="none" w:sz="0" w:space="0" w:color="auto"/>
            <w:bottom w:val="none" w:sz="0" w:space="0" w:color="auto"/>
            <w:right w:val="none" w:sz="0" w:space="0" w:color="auto"/>
          </w:divBdr>
        </w:div>
        <w:div w:id="650716948">
          <w:marLeft w:val="640"/>
          <w:marRight w:val="0"/>
          <w:marTop w:val="0"/>
          <w:marBottom w:val="0"/>
          <w:divBdr>
            <w:top w:val="none" w:sz="0" w:space="0" w:color="auto"/>
            <w:left w:val="none" w:sz="0" w:space="0" w:color="auto"/>
            <w:bottom w:val="none" w:sz="0" w:space="0" w:color="auto"/>
            <w:right w:val="none" w:sz="0" w:space="0" w:color="auto"/>
          </w:divBdr>
        </w:div>
        <w:div w:id="879703883">
          <w:marLeft w:val="640"/>
          <w:marRight w:val="0"/>
          <w:marTop w:val="0"/>
          <w:marBottom w:val="0"/>
          <w:divBdr>
            <w:top w:val="none" w:sz="0" w:space="0" w:color="auto"/>
            <w:left w:val="none" w:sz="0" w:space="0" w:color="auto"/>
            <w:bottom w:val="none" w:sz="0" w:space="0" w:color="auto"/>
            <w:right w:val="none" w:sz="0" w:space="0" w:color="auto"/>
          </w:divBdr>
        </w:div>
        <w:div w:id="83386186">
          <w:marLeft w:val="640"/>
          <w:marRight w:val="0"/>
          <w:marTop w:val="0"/>
          <w:marBottom w:val="0"/>
          <w:divBdr>
            <w:top w:val="none" w:sz="0" w:space="0" w:color="auto"/>
            <w:left w:val="none" w:sz="0" w:space="0" w:color="auto"/>
            <w:bottom w:val="none" w:sz="0" w:space="0" w:color="auto"/>
            <w:right w:val="none" w:sz="0" w:space="0" w:color="auto"/>
          </w:divBdr>
        </w:div>
        <w:div w:id="1174299428">
          <w:marLeft w:val="640"/>
          <w:marRight w:val="0"/>
          <w:marTop w:val="0"/>
          <w:marBottom w:val="0"/>
          <w:divBdr>
            <w:top w:val="none" w:sz="0" w:space="0" w:color="auto"/>
            <w:left w:val="none" w:sz="0" w:space="0" w:color="auto"/>
            <w:bottom w:val="none" w:sz="0" w:space="0" w:color="auto"/>
            <w:right w:val="none" w:sz="0" w:space="0" w:color="auto"/>
          </w:divBdr>
        </w:div>
        <w:div w:id="2047023219">
          <w:marLeft w:val="640"/>
          <w:marRight w:val="0"/>
          <w:marTop w:val="0"/>
          <w:marBottom w:val="0"/>
          <w:divBdr>
            <w:top w:val="none" w:sz="0" w:space="0" w:color="auto"/>
            <w:left w:val="none" w:sz="0" w:space="0" w:color="auto"/>
            <w:bottom w:val="none" w:sz="0" w:space="0" w:color="auto"/>
            <w:right w:val="none" w:sz="0" w:space="0" w:color="auto"/>
          </w:divBdr>
        </w:div>
        <w:div w:id="1449275889">
          <w:marLeft w:val="640"/>
          <w:marRight w:val="0"/>
          <w:marTop w:val="0"/>
          <w:marBottom w:val="0"/>
          <w:divBdr>
            <w:top w:val="none" w:sz="0" w:space="0" w:color="auto"/>
            <w:left w:val="none" w:sz="0" w:space="0" w:color="auto"/>
            <w:bottom w:val="none" w:sz="0" w:space="0" w:color="auto"/>
            <w:right w:val="none" w:sz="0" w:space="0" w:color="auto"/>
          </w:divBdr>
        </w:div>
        <w:div w:id="1391272168">
          <w:marLeft w:val="640"/>
          <w:marRight w:val="0"/>
          <w:marTop w:val="0"/>
          <w:marBottom w:val="0"/>
          <w:divBdr>
            <w:top w:val="none" w:sz="0" w:space="0" w:color="auto"/>
            <w:left w:val="none" w:sz="0" w:space="0" w:color="auto"/>
            <w:bottom w:val="none" w:sz="0" w:space="0" w:color="auto"/>
            <w:right w:val="none" w:sz="0" w:space="0" w:color="auto"/>
          </w:divBdr>
        </w:div>
        <w:div w:id="1202593591">
          <w:marLeft w:val="640"/>
          <w:marRight w:val="0"/>
          <w:marTop w:val="0"/>
          <w:marBottom w:val="0"/>
          <w:divBdr>
            <w:top w:val="none" w:sz="0" w:space="0" w:color="auto"/>
            <w:left w:val="none" w:sz="0" w:space="0" w:color="auto"/>
            <w:bottom w:val="none" w:sz="0" w:space="0" w:color="auto"/>
            <w:right w:val="none" w:sz="0" w:space="0" w:color="auto"/>
          </w:divBdr>
        </w:div>
        <w:div w:id="482502508">
          <w:marLeft w:val="640"/>
          <w:marRight w:val="0"/>
          <w:marTop w:val="0"/>
          <w:marBottom w:val="0"/>
          <w:divBdr>
            <w:top w:val="none" w:sz="0" w:space="0" w:color="auto"/>
            <w:left w:val="none" w:sz="0" w:space="0" w:color="auto"/>
            <w:bottom w:val="none" w:sz="0" w:space="0" w:color="auto"/>
            <w:right w:val="none" w:sz="0" w:space="0" w:color="auto"/>
          </w:divBdr>
        </w:div>
        <w:div w:id="529882645">
          <w:marLeft w:val="640"/>
          <w:marRight w:val="0"/>
          <w:marTop w:val="0"/>
          <w:marBottom w:val="0"/>
          <w:divBdr>
            <w:top w:val="none" w:sz="0" w:space="0" w:color="auto"/>
            <w:left w:val="none" w:sz="0" w:space="0" w:color="auto"/>
            <w:bottom w:val="none" w:sz="0" w:space="0" w:color="auto"/>
            <w:right w:val="none" w:sz="0" w:space="0" w:color="auto"/>
          </w:divBdr>
        </w:div>
        <w:div w:id="633602482">
          <w:marLeft w:val="640"/>
          <w:marRight w:val="0"/>
          <w:marTop w:val="0"/>
          <w:marBottom w:val="0"/>
          <w:divBdr>
            <w:top w:val="none" w:sz="0" w:space="0" w:color="auto"/>
            <w:left w:val="none" w:sz="0" w:space="0" w:color="auto"/>
            <w:bottom w:val="none" w:sz="0" w:space="0" w:color="auto"/>
            <w:right w:val="none" w:sz="0" w:space="0" w:color="auto"/>
          </w:divBdr>
        </w:div>
        <w:div w:id="1332559063">
          <w:marLeft w:val="640"/>
          <w:marRight w:val="0"/>
          <w:marTop w:val="0"/>
          <w:marBottom w:val="0"/>
          <w:divBdr>
            <w:top w:val="none" w:sz="0" w:space="0" w:color="auto"/>
            <w:left w:val="none" w:sz="0" w:space="0" w:color="auto"/>
            <w:bottom w:val="none" w:sz="0" w:space="0" w:color="auto"/>
            <w:right w:val="none" w:sz="0" w:space="0" w:color="auto"/>
          </w:divBdr>
        </w:div>
        <w:div w:id="303315811">
          <w:marLeft w:val="640"/>
          <w:marRight w:val="0"/>
          <w:marTop w:val="0"/>
          <w:marBottom w:val="0"/>
          <w:divBdr>
            <w:top w:val="none" w:sz="0" w:space="0" w:color="auto"/>
            <w:left w:val="none" w:sz="0" w:space="0" w:color="auto"/>
            <w:bottom w:val="none" w:sz="0" w:space="0" w:color="auto"/>
            <w:right w:val="none" w:sz="0" w:space="0" w:color="auto"/>
          </w:divBdr>
        </w:div>
        <w:div w:id="1341930690">
          <w:marLeft w:val="640"/>
          <w:marRight w:val="0"/>
          <w:marTop w:val="0"/>
          <w:marBottom w:val="0"/>
          <w:divBdr>
            <w:top w:val="none" w:sz="0" w:space="0" w:color="auto"/>
            <w:left w:val="none" w:sz="0" w:space="0" w:color="auto"/>
            <w:bottom w:val="none" w:sz="0" w:space="0" w:color="auto"/>
            <w:right w:val="none" w:sz="0" w:space="0" w:color="auto"/>
          </w:divBdr>
        </w:div>
        <w:div w:id="1380663801">
          <w:marLeft w:val="640"/>
          <w:marRight w:val="0"/>
          <w:marTop w:val="0"/>
          <w:marBottom w:val="0"/>
          <w:divBdr>
            <w:top w:val="none" w:sz="0" w:space="0" w:color="auto"/>
            <w:left w:val="none" w:sz="0" w:space="0" w:color="auto"/>
            <w:bottom w:val="none" w:sz="0" w:space="0" w:color="auto"/>
            <w:right w:val="none" w:sz="0" w:space="0" w:color="auto"/>
          </w:divBdr>
        </w:div>
        <w:div w:id="1107383861">
          <w:marLeft w:val="640"/>
          <w:marRight w:val="0"/>
          <w:marTop w:val="0"/>
          <w:marBottom w:val="0"/>
          <w:divBdr>
            <w:top w:val="none" w:sz="0" w:space="0" w:color="auto"/>
            <w:left w:val="none" w:sz="0" w:space="0" w:color="auto"/>
            <w:bottom w:val="none" w:sz="0" w:space="0" w:color="auto"/>
            <w:right w:val="none" w:sz="0" w:space="0" w:color="auto"/>
          </w:divBdr>
        </w:div>
        <w:div w:id="1829516277">
          <w:marLeft w:val="640"/>
          <w:marRight w:val="0"/>
          <w:marTop w:val="0"/>
          <w:marBottom w:val="0"/>
          <w:divBdr>
            <w:top w:val="none" w:sz="0" w:space="0" w:color="auto"/>
            <w:left w:val="none" w:sz="0" w:space="0" w:color="auto"/>
            <w:bottom w:val="none" w:sz="0" w:space="0" w:color="auto"/>
            <w:right w:val="none" w:sz="0" w:space="0" w:color="auto"/>
          </w:divBdr>
        </w:div>
        <w:div w:id="520825396">
          <w:marLeft w:val="640"/>
          <w:marRight w:val="0"/>
          <w:marTop w:val="0"/>
          <w:marBottom w:val="0"/>
          <w:divBdr>
            <w:top w:val="none" w:sz="0" w:space="0" w:color="auto"/>
            <w:left w:val="none" w:sz="0" w:space="0" w:color="auto"/>
            <w:bottom w:val="none" w:sz="0" w:space="0" w:color="auto"/>
            <w:right w:val="none" w:sz="0" w:space="0" w:color="auto"/>
          </w:divBdr>
        </w:div>
        <w:div w:id="1032149411">
          <w:marLeft w:val="640"/>
          <w:marRight w:val="0"/>
          <w:marTop w:val="0"/>
          <w:marBottom w:val="0"/>
          <w:divBdr>
            <w:top w:val="none" w:sz="0" w:space="0" w:color="auto"/>
            <w:left w:val="none" w:sz="0" w:space="0" w:color="auto"/>
            <w:bottom w:val="none" w:sz="0" w:space="0" w:color="auto"/>
            <w:right w:val="none" w:sz="0" w:space="0" w:color="auto"/>
          </w:divBdr>
        </w:div>
        <w:div w:id="574120944">
          <w:marLeft w:val="640"/>
          <w:marRight w:val="0"/>
          <w:marTop w:val="0"/>
          <w:marBottom w:val="0"/>
          <w:divBdr>
            <w:top w:val="none" w:sz="0" w:space="0" w:color="auto"/>
            <w:left w:val="none" w:sz="0" w:space="0" w:color="auto"/>
            <w:bottom w:val="none" w:sz="0" w:space="0" w:color="auto"/>
            <w:right w:val="none" w:sz="0" w:space="0" w:color="auto"/>
          </w:divBdr>
        </w:div>
        <w:div w:id="1688018150">
          <w:marLeft w:val="640"/>
          <w:marRight w:val="0"/>
          <w:marTop w:val="0"/>
          <w:marBottom w:val="0"/>
          <w:divBdr>
            <w:top w:val="none" w:sz="0" w:space="0" w:color="auto"/>
            <w:left w:val="none" w:sz="0" w:space="0" w:color="auto"/>
            <w:bottom w:val="none" w:sz="0" w:space="0" w:color="auto"/>
            <w:right w:val="none" w:sz="0" w:space="0" w:color="auto"/>
          </w:divBdr>
        </w:div>
        <w:div w:id="1010331594">
          <w:marLeft w:val="640"/>
          <w:marRight w:val="0"/>
          <w:marTop w:val="0"/>
          <w:marBottom w:val="0"/>
          <w:divBdr>
            <w:top w:val="none" w:sz="0" w:space="0" w:color="auto"/>
            <w:left w:val="none" w:sz="0" w:space="0" w:color="auto"/>
            <w:bottom w:val="none" w:sz="0" w:space="0" w:color="auto"/>
            <w:right w:val="none" w:sz="0" w:space="0" w:color="auto"/>
          </w:divBdr>
        </w:div>
        <w:div w:id="630013419">
          <w:marLeft w:val="640"/>
          <w:marRight w:val="0"/>
          <w:marTop w:val="0"/>
          <w:marBottom w:val="0"/>
          <w:divBdr>
            <w:top w:val="none" w:sz="0" w:space="0" w:color="auto"/>
            <w:left w:val="none" w:sz="0" w:space="0" w:color="auto"/>
            <w:bottom w:val="none" w:sz="0" w:space="0" w:color="auto"/>
            <w:right w:val="none" w:sz="0" w:space="0" w:color="auto"/>
          </w:divBdr>
        </w:div>
        <w:div w:id="1821195560">
          <w:marLeft w:val="640"/>
          <w:marRight w:val="0"/>
          <w:marTop w:val="0"/>
          <w:marBottom w:val="0"/>
          <w:divBdr>
            <w:top w:val="none" w:sz="0" w:space="0" w:color="auto"/>
            <w:left w:val="none" w:sz="0" w:space="0" w:color="auto"/>
            <w:bottom w:val="none" w:sz="0" w:space="0" w:color="auto"/>
            <w:right w:val="none" w:sz="0" w:space="0" w:color="auto"/>
          </w:divBdr>
        </w:div>
        <w:div w:id="217278334">
          <w:marLeft w:val="640"/>
          <w:marRight w:val="0"/>
          <w:marTop w:val="0"/>
          <w:marBottom w:val="0"/>
          <w:divBdr>
            <w:top w:val="none" w:sz="0" w:space="0" w:color="auto"/>
            <w:left w:val="none" w:sz="0" w:space="0" w:color="auto"/>
            <w:bottom w:val="none" w:sz="0" w:space="0" w:color="auto"/>
            <w:right w:val="none" w:sz="0" w:space="0" w:color="auto"/>
          </w:divBdr>
        </w:div>
        <w:div w:id="1726028719">
          <w:marLeft w:val="640"/>
          <w:marRight w:val="0"/>
          <w:marTop w:val="0"/>
          <w:marBottom w:val="0"/>
          <w:divBdr>
            <w:top w:val="none" w:sz="0" w:space="0" w:color="auto"/>
            <w:left w:val="none" w:sz="0" w:space="0" w:color="auto"/>
            <w:bottom w:val="none" w:sz="0" w:space="0" w:color="auto"/>
            <w:right w:val="none" w:sz="0" w:space="0" w:color="auto"/>
          </w:divBdr>
        </w:div>
      </w:divsChild>
    </w:div>
    <w:div w:id="1719041198">
      <w:marLeft w:val="640"/>
      <w:marRight w:val="0"/>
      <w:marTop w:val="0"/>
      <w:marBottom w:val="0"/>
      <w:divBdr>
        <w:top w:val="none" w:sz="0" w:space="0" w:color="auto"/>
        <w:left w:val="none" w:sz="0" w:space="0" w:color="auto"/>
        <w:bottom w:val="none" w:sz="0" w:space="0" w:color="auto"/>
        <w:right w:val="none" w:sz="0" w:space="0" w:color="auto"/>
      </w:divBdr>
    </w:div>
    <w:div w:id="1719237406">
      <w:marLeft w:val="640"/>
      <w:marRight w:val="0"/>
      <w:marTop w:val="0"/>
      <w:marBottom w:val="0"/>
      <w:divBdr>
        <w:top w:val="none" w:sz="0" w:space="0" w:color="auto"/>
        <w:left w:val="none" w:sz="0" w:space="0" w:color="auto"/>
        <w:bottom w:val="none" w:sz="0" w:space="0" w:color="auto"/>
        <w:right w:val="none" w:sz="0" w:space="0" w:color="auto"/>
      </w:divBdr>
    </w:div>
    <w:div w:id="1719360428">
      <w:marLeft w:val="640"/>
      <w:marRight w:val="0"/>
      <w:marTop w:val="0"/>
      <w:marBottom w:val="0"/>
      <w:divBdr>
        <w:top w:val="none" w:sz="0" w:space="0" w:color="auto"/>
        <w:left w:val="none" w:sz="0" w:space="0" w:color="auto"/>
        <w:bottom w:val="none" w:sz="0" w:space="0" w:color="auto"/>
        <w:right w:val="none" w:sz="0" w:space="0" w:color="auto"/>
      </w:divBdr>
    </w:div>
    <w:div w:id="1719667368">
      <w:marLeft w:val="640"/>
      <w:marRight w:val="0"/>
      <w:marTop w:val="0"/>
      <w:marBottom w:val="0"/>
      <w:divBdr>
        <w:top w:val="none" w:sz="0" w:space="0" w:color="auto"/>
        <w:left w:val="none" w:sz="0" w:space="0" w:color="auto"/>
        <w:bottom w:val="none" w:sz="0" w:space="0" w:color="auto"/>
        <w:right w:val="none" w:sz="0" w:space="0" w:color="auto"/>
      </w:divBdr>
    </w:div>
    <w:div w:id="1720323755">
      <w:marLeft w:val="640"/>
      <w:marRight w:val="0"/>
      <w:marTop w:val="0"/>
      <w:marBottom w:val="0"/>
      <w:divBdr>
        <w:top w:val="none" w:sz="0" w:space="0" w:color="auto"/>
        <w:left w:val="none" w:sz="0" w:space="0" w:color="auto"/>
        <w:bottom w:val="none" w:sz="0" w:space="0" w:color="auto"/>
        <w:right w:val="none" w:sz="0" w:space="0" w:color="auto"/>
      </w:divBdr>
    </w:div>
    <w:div w:id="1720593561">
      <w:marLeft w:val="640"/>
      <w:marRight w:val="0"/>
      <w:marTop w:val="0"/>
      <w:marBottom w:val="0"/>
      <w:divBdr>
        <w:top w:val="none" w:sz="0" w:space="0" w:color="auto"/>
        <w:left w:val="none" w:sz="0" w:space="0" w:color="auto"/>
        <w:bottom w:val="none" w:sz="0" w:space="0" w:color="auto"/>
        <w:right w:val="none" w:sz="0" w:space="0" w:color="auto"/>
      </w:divBdr>
    </w:div>
    <w:div w:id="1720863956">
      <w:marLeft w:val="640"/>
      <w:marRight w:val="0"/>
      <w:marTop w:val="0"/>
      <w:marBottom w:val="0"/>
      <w:divBdr>
        <w:top w:val="none" w:sz="0" w:space="0" w:color="auto"/>
        <w:left w:val="none" w:sz="0" w:space="0" w:color="auto"/>
        <w:bottom w:val="none" w:sz="0" w:space="0" w:color="auto"/>
        <w:right w:val="none" w:sz="0" w:space="0" w:color="auto"/>
      </w:divBdr>
    </w:div>
    <w:div w:id="1720932355">
      <w:marLeft w:val="640"/>
      <w:marRight w:val="0"/>
      <w:marTop w:val="0"/>
      <w:marBottom w:val="0"/>
      <w:divBdr>
        <w:top w:val="none" w:sz="0" w:space="0" w:color="auto"/>
        <w:left w:val="none" w:sz="0" w:space="0" w:color="auto"/>
        <w:bottom w:val="none" w:sz="0" w:space="0" w:color="auto"/>
        <w:right w:val="none" w:sz="0" w:space="0" w:color="auto"/>
      </w:divBdr>
    </w:div>
    <w:div w:id="1721323517">
      <w:marLeft w:val="640"/>
      <w:marRight w:val="0"/>
      <w:marTop w:val="0"/>
      <w:marBottom w:val="0"/>
      <w:divBdr>
        <w:top w:val="none" w:sz="0" w:space="0" w:color="auto"/>
        <w:left w:val="none" w:sz="0" w:space="0" w:color="auto"/>
        <w:bottom w:val="none" w:sz="0" w:space="0" w:color="auto"/>
        <w:right w:val="none" w:sz="0" w:space="0" w:color="auto"/>
      </w:divBdr>
    </w:div>
    <w:div w:id="1722169163">
      <w:marLeft w:val="640"/>
      <w:marRight w:val="0"/>
      <w:marTop w:val="0"/>
      <w:marBottom w:val="0"/>
      <w:divBdr>
        <w:top w:val="none" w:sz="0" w:space="0" w:color="auto"/>
        <w:left w:val="none" w:sz="0" w:space="0" w:color="auto"/>
        <w:bottom w:val="none" w:sz="0" w:space="0" w:color="auto"/>
        <w:right w:val="none" w:sz="0" w:space="0" w:color="auto"/>
      </w:divBdr>
    </w:div>
    <w:div w:id="1722290509">
      <w:marLeft w:val="640"/>
      <w:marRight w:val="0"/>
      <w:marTop w:val="0"/>
      <w:marBottom w:val="0"/>
      <w:divBdr>
        <w:top w:val="none" w:sz="0" w:space="0" w:color="auto"/>
        <w:left w:val="none" w:sz="0" w:space="0" w:color="auto"/>
        <w:bottom w:val="none" w:sz="0" w:space="0" w:color="auto"/>
        <w:right w:val="none" w:sz="0" w:space="0" w:color="auto"/>
      </w:divBdr>
    </w:div>
    <w:div w:id="1722359952">
      <w:marLeft w:val="640"/>
      <w:marRight w:val="0"/>
      <w:marTop w:val="0"/>
      <w:marBottom w:val="0"/>
      <w:divBdr>
        <w:top w:val="none" w:sz="0" w:space="0" w:color="auto"/>
        <w:left w:val="none" w:sz="0" w:space="0" w:color="auto"/>
        <w:bottom w:val="none" w:sz="0" w:space="0" w:color="auto"/>
        <w:right w:val="none" w:sz="0" w:space="0" w:color="auto"/>
      </w:divBdr>
    </w:div>
    <w:div w:id="1723141076">
      <w:marLeft w:val="640"/>
      <w:marRight w:val="0"/>
      <w:marTop w:val="0"/>
      <w:marBottom w:val="0"/>
      <w:divBdr>
        <w:top w:val="none" w:sz="0" w:space="0" w:color="auto"/>
        <w:left w:val="none" w:sz="0" w:space="0" w:color="auto"/>
        <w:bottom w:val="none" w:sz="0" w:space="0" w:color="auto"/>
        <w:right w:val="none" w:sz="0" w:space="0" w:color="auto"/>
      </w:divBdr>
    </w:div>
    <w:div w:id="1723170608">
      <w:marLeft w:val="640"/>
      <w:marRight w:val="0"/>
      <w:marTop w:val="0"/>
      <w:marBottom w:val="0"/>
      <w:divBdr>
        <w:top w:val="none" w:sz="0" w:space="0" w:color="auto"/>
        <w:left w:val="none" w:sz="0" w:space="0" w:color="auto"/>
        <w:bottom w:val="none" w:sz="0" w:space="0" w:color="auto"/>
        <w:right w:val="none" w:sz="0" w:space="0" w:color="auto"/>
      </w:divBdr>
    </w:div>
    <w:div w:id="1723947212">
      <w:marLeft w:val="640"/>
      <w:marRight w:val="0"/>
      <w:marTop w:val="0"/>
      <w:marBottom w:val="0"/>
      <w:divBdr>
        <w:top w:val="none" w:sz="0" w:space="0" w:color="auto"/>
        <w:left w:val="none" w:sz="0" w:space="0" w:color="auto"/>
        <w:bottom w:val="none" w:sz="0" w:space="0" w:color="auto"/>
        <w:right w:val="none" w:sz="0" w:space="0" w:color="auto"/>
      </w:divBdr>
    </w:div>
    <w:div w:id="1724869162">
      <w:marLeft w:val="640"/>
      <w:marRight w:val="0"/>
      <w:marTop w:val="0"/>
      <w:marBottom w:val="0"/>
      <w:divBdr>
        <w:top w:val="none" w:sz="0" w:space="0" w:color="auto"/>
        <w:left w:val="none" w:sz="0" w:space="0" w:color="auto"/>
        <w:bottom w:val="none" w:sz="0" w:space="0" w:color="auto"/>
        <w:right w:val="none" w:sz="0" w:space="0" w:color="auto"/>
      </w:divBdr>
    </w:div>
    <w:div w:id="1724988331">
      <w:marLeft w:val="640"/>
      <w:marRight w:val="0"/>
      <w:marTop w:val="0"/>
      <w:marBottom w:val="0"/>
      <w:divBdr>
        <w:top w:val="none" w:sz="0" w:space="0" w:color="auto"/>
        <w:left w:val="none" w:sz="0" w:space="0" w:color="auto"/>
        <w:bottom w:val="none" w:sz="0" w:space="0" w:color="auto"/>
        <w:right w:val="none" w:sz="0" w:space="0" w:color="auto"/>
      </w:divBdr>
    </w:div>
    <w:div w:id="1726104357">
      <w:marLeft w:val="640"/>
      <w:marRight w:val="0"/>
      <w:marTop w:val="0"/>
      <w:marBottom w:val="0"/>
      <w:divBdr>
        <w:top w:val="none" w:sz="0" w:space="0" w:color="auto"/>
        <w:left w:val="none" w:sz="0" w:space="0" w:color="auto"/>
        <w:bottom w:val="none" w:sz="0" w:space="0" w:color="auto"/>
        <w:right w:val="none" w:sz="0" w:space="0" w:color="auto"/>
      </w:divBdr>
    </w:div>
    <w:div w:id="1726291826">
      <w:marLeft w:val="640"/>
      <w:marRight w:val="0"/>
      <w:marTop w:val="0"/>
      <w:marBottom w:val="0"/>
      <w:divBdr>
        <w:top w:val="none" w:sz="0" w:space="0" w:color="auto"/>
        <w:left w:val="none" w:sz="0" w:space="0" w:color="auto"/>
        <w:bottom w:val="none" w:sz="0" w:space="0" w:color="auto"/>
        <w:right w:val="none" w:sz="0" w:space="0" w:color="auto"/>
      </w:divBdr>
    </w:div>
    <w:div w:id="1726566277">
      <w:marLeft w:val="640"/>
      <w:marRight w:val="0"/>
      <w:marTop w:val="0"/>
      <w:marBottom w:val="0"/>
      <w:divBdr>
        <w:top w:val="none" w:sz="0" w:space="0" w:color="auto"/>
        <w:left w:val="none" w:sz="0" w:space="0" w:color="auto"/>
        <w:bottom w:val="none" w:sz="0" w:space="0" w:color="auto"/>
        <w:right w:val="none" w:sz="0" w:space="0" w:color="auto"/>
      </w:divBdr>
    </w:div>
    <w:div w:id="1727415331">
      <w:marLeft w:val="640"/>
      <w:marRight w:val="0"/>
      <w:marTop w:val="0"/>
      <w:marBottom w:val="0"/>
      <w:divBdr>
        <w:top w:val="none" w:sz="0" w:space="0" w:color="auto"/>
        <w:left w:val="none" w:sz="0" w:space="0" w:color="auto"/>
        <w:bottom w:val="none" w:sz="0" w:space="0" w:color="auto"/>
        <w:right w:val="none" w:sz="0" w:space="0" w:color="auto"/>
      </w:divBdr>
    </w:div>
    <w:div w:id="1727945286">
      <w:marLeft w:val="640"/>
      <w:marRight w:val="0"/>
      <w:marTop w:val="0"/>
      <w:marBottom w:val="0"/>
      <w:divBdr>
        <w:top w:val="none" w:sz="0" w:space="0" w:color="auto"/>
        <w:left w:val="none" w:sz="0" w:space="0" w:color="auto"/>
        <w:bottom w:val="none" w:sz="0" w:space="0" w:color="auto"/>
        <w:right w:val="none" w:sz="0" w:space="0" w:color="auto"/>
      </w:divBdr>
    </w:div>
    <w:div w:id="1727946547">
      <w:marLeft w:val="640"/>
      <w:marRight w:val="0"/>
      <w:marTop w:val="0"/>
      <w:marBottom w:val="0"/>
      <w:divBdr>
        <w:top w:val="none" w:sz="0" w:space="0" w:color="auto"/>
        <w:left w:val="none" w:sz="0" w:space="0" w:color="auto"/>
        <w:bottom w:val="none" w:sz="0" w:space="0" w:color="auto"/>
        <w:right w:val="none" w:sz="0" w:space="0" w:color="auto"/>
      </w:divBdr>
    </w:div>
    <w:div w:id="1728069035">
      <w:marLeft w:val="640"/>
      <w:marRight w:val="0"/>
      <w:marTop w:val="0"/>
      <w:marBottom w:val="0"/>
      <w:divBdr>
        <w:top w:val="none" w:sz="0" w:space="0" w:color="auto"/>
        <w:left w:val="none" w:sz="0" w:space="0" w:color="auto"/>
        <w:bottom w:val="none" w:sz="0" w:space="0" w:color="auto"/>
        <w:right w:val="none" w:sz="0" w:space="0" w:color="auto"/>
      </w:divBdr>
    </w:div>
    <w:div w:id="1728413275">
      <w:marLeft w:val="640"/>
      <w:marRight w:val="0"/>
      <w:marTop w:val="0"/>
      <w:marBottom w:val="0"/>
      <w:divBdr>
        <w:top w:val="none" w:sz="0" w:space="0" w:color="auto"/>
        <w:left w:val="none" w:sz="0" w:space="0" w:color="auto"/>
        <w:bottom w:val="none" w:sz="0" w:space="0" w:color="auto"/>
        <w:right w:val="none" w:sz="0" w:space="0" w:color="auto"/>
      </w:divBdr>
    </w:div>
    <w:div w:id="1729062430">
      <w:marLeft w:val="640"/>
      <w:marRight w:val="0"/>
      <w:marTop w:val="0"/>
      <w:marBottom w:val="0"/>
      <w:divBdr>
        <w:top w:val="none" w:sz="0" w:space="0" w:color="auto"/>
        <w:left w:val="none" w:sz="0" w:space="0" w:color="auto"/>
        <w:bottom w:val="none" w:sz="0" w:space="0" w:color="auto"/>
        <w:right w:val="none" w:sz="0" w:space="0" w:color="auto"/>
      </w:divBdr>
    </w:div>
    <w:div w:id="1729301856">
      <w:marLeft w:val="640"/>
      <w:marRight w:val="0"/>
      <w:marTop w:val="0"/>
      <w:marBottom w:val="0"/>
      <w:divBdr>
        <w:top w:val="none" w:sz="0" w:space="0" w:color="auto"/>
        <w:left w:val="none" w:sz="0" w:space="0" w:color="auto"/>
        <w:bottom w:val="none" w:sz="0" w:space="0" w:color="auto"/>
        <w:right w:val="none" w:sz="0" w:space="0" w:color="auto"/>
      </w:divBdr>
    </w:div>
    <w:div w:id="1729957304">
      <w:marLeft w:val="640"/>
      <w:marRight w:val="0"/>
      <w:marTop w:val="0"/>
      <w:marBottom w:val="0"/>
      <w:divBdr>
        <w:top w:val="none" w:sz="0" w:space="0" w:color="auto"/>
        <w:left w:val="none" w:sz="0" w:space="0" w:color="auto"/>
        <w:bottom w:val="none" w:sz="0" w:space="0" w:color="auto"/>
        <w:right w:val="none" w:sz="0" w:space="0" w:color="auto"/>
      </w:divBdr>
    </w:div>
    <w:div w:id="1730834832">
      <w:marLeft w:val="640"/>
      <w:marRight w:val="0"/>
      <w:marTop w:val="0"/>
      <w:marBottom w:val="0"/>
      <w:divBdr>
        <w:top w:val="none" w:sz="0" w:space="0" w:color="auto"/>
        <w:left w:val="none" w:sz="0" w:space="0" w:color="auto"/>
        <w:bottom w:val="none" w:sz="0" w:space="0" w:color="auto"/>
        <w:right w:val="none" w:sz="0" w:space="0" w:color="auto"/>
      </w:divBdr>
    </w:div>
    <w:div w:id="1730952517">
      <w:marLeft w:val="640"/>
      <w:marRight w:val="0"/>
      <w:marTop w:val="0"/>
      <w:marBottom w:val="0"/>
      <w:divBdr>
        <w:top w:val="none" w:sz="0" w:space="0" w:color="auto"/>
        <w:left w:val="none" w:sz="0" w:space="0" w:color="auto"/>
        <w:bottom w:val="none" w:sz="0" w:space="0" w:color="auto"/>
        <w:right w:val="none" w:sz="0" w:space="0" w:color="auto"/>
      </w:divBdr>
      <w:divsChild>
        <w:div w:id="415903476">
          <w:marLeft w:val="640"/>
          <w:marRight w:val="0"/>
          <w:marTop w:val="0"/>
          <w:marBottom w:val="0"/>
          <w:divBdr>
            <w:top w:val="none" w:sz="0" w:space="0" w:color="auto"/>
            <w:left w:val="none" w:sz="0" w:space="0" w:color="auto"/>
            <w:bottom w:val="none" w:sz="0" w:space="0" w:color="auto"/>
            <w:right w:val="none" w:sz="0" w:space="0" w:color="auto"/>
          </w:divBdr>
        </w:div>
        <w:div w:id="1713460626">
          <w:marLeft w:val="640"/>
          <w:marRight w:val="0"/>
          <w:marTop w:val="0"/>
          <w:marBottom w:val="0"/>
          <w:divBdr>
            <w:top w:val="none" w:sz="0" w:space="0" w:color="auto"/>
            <w:left w:val="none" w:sz="0" w:space="0" w:color="auto"/>
            <w:bottom w:val="none" w:sz="0" w:space="0" w:color="auto"/>
            <w:right w:val="none" w:sz="0" w:space="0" w:color="auto"/>
          </w:divBdr>
        </w:div>
        <w:div w:id="1410271457">
          <w:marLeft w:val="640"/>
          <w:marRight w:val="0"/>
          <w:marTop w:val="0"/>
          <w:marBottom w:val="0"/>
          <w:divBdr>
            <w:top w:val="none" w:sz="0" w:space="0" w:color="auto"/>
            <w:left w:val="none" w:sz="0" w:space="0" w:color="auto"/>
            <w:bottom w:val="none" w:sz="0" w:space="0" w:color="auto"/>
            <w:right w:val="none" w:sz="0" w:space="0" w:color="auto"/>
          </w:divBdr>
        </w:div>
        <w:div w:id="1634216434">
          <w:marLeft w:val="640"/>
          <w:marRight w:val="0"/>
          <w:marTop w:val="0"/>
          <w:marBottom w:val="0"/>
          <w:divBdr>
            <w:top w:val="none" w:sz="0" w:space="0" w:color="auto"/>
            <w:left w:val="none" w:sz="0" w:space="0" w:color="auto"/>
            <w:bottom w:val="none" w:sz="0" w:space="0" w:color="auto"/>
            <w:right w:val="none" w:sz="0" w:space="0" w:color="auto"/>
          </w:divBdr>
        </w:div>
        <w:div w:id="506022011">
          <w:marLeft w:val="640"/>
          <w:marRight w:val="0"/>
          <w:marTop w:val="0"/>
          <w:marBottom w:val="0"/>
          <w:divBdr>
            <w:top w:val="none" w:sz="0" w:space="0" w:color="auto"/>
            <w:left w:val="none" w:sz="0" w:space="0" w:color="auto"/>
            <w:bottom w:val="none" w:sz="0" w:space="0" w:color="auto"/>
            <w:right w:val="none" w:sz="0" w:space="0" w:color="auto"/>
          </w:divBdr>
        </w:div>
        <w:div w:id="1048341852">
          <w:marLeft w:val="640"/>
          <w:marRight w:val="0"/>
          <w:marTop w:val="0"/>
          <w:marBottom w:val="0"/>
          <w:divBdr>
            <w:top w:val="none" w:sz="0" w:space="0" w:color="auto"/>
            <w:left w:val="none" w:sz="0" w:space="0" w:color="auto"/>
            <w:bottom w:val="none" w:sz="0" w:space="0" w:color="auto"/>
            <w:right w:val="none" w:sz="0" w:space="0" w:color="auto"/>
          </w:divBdr>
        </w:div>
        <w:div w:id="35159886">
          <w:marLeft w:val="640"/>
          <w:marRight w:val="0"/>
          <w:marTop w:val="0"/>
          <w:marBottom w:val="0"/>
          <w:divBdr>
            <w:top w:val="none" w:sz="0" w:space="0" w:color="auto"/>
            <w:left w:val="none" w:sz="0" w:space="0" w:color="auto"/>
            <w:bottom w:val="none" w:sz="0" w:space="0" w:color="auto"/>
            <w:right w:val="none" w:sz="0" w:space="0" w:color="auto"/>
          </w:divBdr>
        </w:div>
        <w:div w:id="1148475498">
          <w:marLeft w:val="640"/>
          <w:marRight w:val="0"/>
          <w:marTop w:val="0"/>
          <w:marBottom w:val="0"/>
          <w:divBdr>
            <w:top w:val="none" w:sz="0" w:space="0" w:color="auto"/>
            <w:left w:val="none" w:sz="0" w:space="0" w:color="auto"/>
            <w:bottom w:val="none" w:sz="0" w:space="0" w:color="auto"/>
            <w:right w:val="none" w:sz="0" w:space="0" w:color="auto"/>
          </w:divBdr>
        </w:div>
        <w:div w:id="1791314886">
          <w:marLeft w:val="640"/>
          <w:marRight w:val="0"/>
          <w:marTop w:val="0"/>
          <w:marBottom w:val="0"/>
          <w:divBdr>
            <w:top w:val="none" w:sz="0" w:space="0" w:color="auto"/>
            <w:left w:val="none" w:sz="0" w:space="0" w:color="auto"/>
            <w:bottom w:val="none" w:sz="0" w:space="0" w:color="auto"/>
            <w:right w:val="none" w:sz="0" w:space="0" w:color="auto"/>
          </w:divBdr>
        </w:div>
        <w:div w:id="2096589438">
          <w:marLeft w:val="640"/>
          <w:marRight w:val="0"/>
          <w:marTop w:val="0"/>
          <w:marBottom w:val="0"/>
          <w:divBdr>
            <w:top w:val="none" w:sz="0" w:space="0" w:color="auto"/>
            <w:left w:val="none" w:sz="0" w:space="0" w:color="auto"/>
            <w:bottom w:val="none" w:sz="0" w:space="0" w:color="auto"/>
            <w:right w:val="none" w:sz="0" w:space="0" w:color="auto"/>
          </w:divBdr>
        </w:div>
        <w:div w:id="1343781319">
          <w:marLeft w:val="640"/>
          <w:marRight w:val="0"/>
          <w:marTop w:val="0"/>
          <w:marBottom w:val="0"/>
          <w:divBdr>
            <w:top w:val="none" w:sz="0" w:space="0" w:color="auto"/>
            <w:left w:val="none" w:sz="0" w:space="0" w:color="auto"/>
            <w:bottom w:val="none" w:sz="0" w:space="0" w:color="auto"/>
            <w:right w:val="none" w:sz="0" w:space="0" w:color="auto"/>
          </w:divBdr>
        </w:div>
        <w:div w:id="1314022846">
          <w:marLeft w:val="640"/>
          <w:marRight w:val="0"/>
          <w:marTop w:val="0"/>
          <w:marBottom w:val="0"/>
          <w:divBdr>
            <w:top w:val="none" w:sz="0" w:space="0" w:color="auto"/>
            <w:left w:val="none" w:sz="0" w:space="0" w:color="auto"/>
            <w:bottom w:val="none" w:sz="0" w:space="0" w:color="auto"/>
            <w:right w:val="none" w:sz="0" w:space="0" w:color="auto"/>
          </w:divBdr>
        </w:div>
        <w:div w:id="1504318322">
          <w:marLeft w:val="640"/>
          <w:marRight w:val="0"/>
          <w:marTop w:val="0"/>
          <w:marBottom w:val="0"/>
          <w:divBdr>
            <w:top w:val="none" w:sz="0" w:space="0" w:color="auto"/>
            <w:left w:val="none" w:sz="0" w:space="0" w:color="auto"/>
            <w:bottom w:val="none" w:sz="0" w:space="0" w:color="auto"/>
            <w:right w:val="none" w:sz="0" w:space="0" w:color="auto"/>
          </w:divBdr>
        </w:div>
        <w:div w:id="105272948">
          <w:marLeft w:val="640"/>
          <w:marRight w:val="0"/>
          <w:marTop w:val="0"/>
          <w:marBottom w:val="0"/>
          <w:divBdr>
            <w:top w:val="none" w:sz="0" w:space="0" w:color="auto"/>
            <w:left w:val="none" w:sz="0" w:space="0" w:color="auto"/>
            <w:bottom w:val="none" w:sz="0" w:space="0" w:color="auto"/>
            <w:right w:val="none" w:sz="0" w:space="0" w:color="auto"/>
          </w:divBdr>
        </w:div>
        <w:div w:id="600602939">
          <w:marLeft w:val="640"/>
          <w:marRight w:val="0"/>
          <w:marTop w:val="0"/>
          <w:marBottom w:val="0"/>
          <w:divBdr>
            <w:top w:val="none" w:sz="0" w:space="0" w:color="auto"/>
            <w:left w:val="none" w:sz="0" w:space="0" w:color="auto"/>
            <w:bottom w:val="none" w:sz="0" w:space="0" w:color="auto"/>
            <w:right w:val="none" w:sz="0" w:space="0" w:color="auto"/>
          </w:divBdr>
        </w:div>
        <w:div w:id="712000430">
          <w:marLeft w:val="640"/>
          <w:marRight w:val="0"/>
          <w:marTop w:val="0"/>
          <w:marBottom w:val="0"/>
          <w:divBdr>
            <w:top w:val="none" w:sz="0" w:space="0" w:color="auto"/>
            <w:left w:val="none" w:sz="0" w:space="0" w:color="auto"/>
            <w:bottom w:val="none" w:sz="0" w:space="0" w:color="auto"/>
            <w:right w:val="none" w:sz="0" w:space="0" w:color="auto"/>
          </w:divBdr>
        </w:div>
        <w:div w:id="1825857749">
          <w:marLeft w:val="640"/>
          <w:marRight w:val="0"/>
          <w:marTop w:val="0"/>
          <w:marBottom w:val="0"/>
          <w:divBdr>
            <w:top w:val="none" w:sz="0" w:space="0" w:color="auto"/>
            <w:left w:val="none" w:sz="0" w:space="0" w:color="auto"/>
            <w:bottom w:val="none" w:sz="0" w:space="0" w:color="auto"/>
            <w:right w:val="none" w:sz="0" w:space="0" w:color="auto"/>
          </w:divBdr>
        </w:div>
        <w:div w:id="247930167">
          <w:marLeft w:val="640"/>
          <w:marRight w:val="0"/>
          <w:marTop w:val="0"/>
          <w:marBottom w:val="0"/>
          <w:divBdr>
            <w:top w:val="none" w:sz="0" w:space="0" w:color="auto"/>
            <w:left w:val="none" w:sz="0" w:space="0" w:color="auto"/>
            <w:bottom w:val="none" w:sz="0" w:space="0" w:color="auto"/>
            <w:right w:val="none" w:sz="0" w:space="0" w:color="auto"/>
          </w:divBdr>
        </w:div>
        <w:div w:id="1490053970">
          <w:marLeft w:val="640"/>
          <w:marRight w:val="0"/>
          <w:marTop w:val="0"/>
          <w:marBottom w:val="0"/>
          <w:divBdr>
            <w:top w:val="none" w:sz="0" w:space="0" w:color="auto"/>
            <w:left w:val="none" w:sz="0" w:space="0" w:color="auto"/>
            <w:bottom w:val="none" w:sz="0" w:space="0" w:color="auto"/>
            <w:right w:val="none" w:sz="0" w:space="0" w:color="auto"/>
          </w:divBdr>
        </w:div>
        <w:div w:id="899173522">
          <w:marLeft w:val="640"/>
          <w:marRight w:val="0"/>
          <w:marTop w:val="0"/>
          <w:marBottom w:val="0"/>
          <w:divBdr>
            <w:top w:val="none" w:sz="0" w:space="0" w:color="auto"/>
            <w:left w:val="none" w:sz="0" w:space="0" w:color="auto"/>
            <w:bottom w:val="none" w:sz="0" w:space="0" w:color="auto"/>
            <w:right w:val="none" w:sz="0" w:space="0" w:color="auto"/>
          </w:divBdr>
        </w:div>
        <w:div w:id="26175510">
          <w:marLeft w:val="640"/>
          <w:marRight w:val="0"/>
          <w:marTop w:val="0"/>
          <w:marBottom w:val="0"/>
          <w:divBdr>
            <w:top w:val="none" w:sz="0" w:space="0" w:color="auto"/>
            <w:left w:val="none" w:sz="0" w:space="0" w:color="auto"/>
            <w:bottom w:val="none" w:sz="0" w:space="0" w:color="auto"/>
            <w:right w:val="none" w:sz="0" w:space="0" w:color="auto"/>
          </w:divBdr>
        </w:div>
        <w:div w:id="1322196377">
          <w:marLeft w:val="640"/>
          <w:marRight w:val="0"/>
          <w:marTop w:val="0"/>
          <w:marBottom w:val="0"/>
          <w:divBdr>
            <w:top w:val="none" w:sz="0" w:space="0" w:color="auto"/>
            <w:left w:val="none" w:sz="0" w:space="0" w:color="auto"/>
            <w:bottom w:val="none" w:sz="0" w:space="0" w:color="auto"/>
            <w:right w:val="none" w:sz="0" w:space="0" w:color="auto"/>
          </w:divBdr>
        </w:div>
        <w:div w:id="123160704">
          <w:marLeft w:val="640"/>
          <w:marRight w:val="0"/>
          <w:marTop w:val="0"/>
          <w:marBottom w:val="0"/>
          <w:divBdr>
            <w:top w:val="none" w:sz="0" w:space="0" w:color="auto"/>
            <w:left w:val="none" w:sz="0" w:space="0" w:color="auto"/>
            <w:bottom w:val="none" w:sz="0" w:space="0" w:color="auto"/>
            <w:right w:val="none" w:sz="0" w:space="0" w:color="auto"/>
          </w:divBdr>
        </w:div>
        <w:div w:id="577860611">
          <w:marLeft w:val="640"/>
          <w:marRight w:val="0"/>
          <w:marTop w:val="0"/>
          <w:marBottom w:val="0"/>
          <w:divBdr>
            <w:top w:val="none" w:sz="0" w:space="0" w:color="auto"/>
            <w:left w:val="none" w:sz="0" w:space="0" w:color="auto"/>
            <w:bottom w:val="none" w:sz="0" w:space="0" w:color="auto"/>
            <w:right w:val="none" w:sz="0" w:space="0" w:color="auto"/>
          </w:divBdr>
        </w:div>
        <w:div w:id="45616344">
          <w:marLeft w:val="640"/>
          <w:marRight w:val="0"/>
          <w:marTop w:val="0"/>
          <w:marBottom w:val="0"/>
          <w:divBdr>
            <w:top w:val="none" w:sz="0" w:space="0" w:color="auto"/>
            <w:left w:val="none" w:sz="0" w:space="0" w:color="auto"/>
            <w:bottom w:val="none" w:sz="0" w:space="0" w:color="auto"/>
            <w:right w:val="none" w:sz="0" w:space="0" w:color="auto"/>
          </w:divBdr>
        </w:div>
        <w:div w:id="159273639">
          <w:marLeft w:val="640"/>
          <w:marRight w:val="0"/>
          <w:marTop w:val="0"/>
          <w:marBottom w:val="0"/>
          <w:divBdr>
            <w:top w:val="none" w:sz="0" w:space="0" w:color="auto"/>
            <w:left w:val="none" w:sz="0" w:space="0" w:color="auto"/>
            <w:bottom w:val="none" w:sz="0" w:space="0" w:color="auto"/>
            <w:right w:val="none" w:sz="0" w:space="0" w:color="auto"/>
          </w:divBdr>
        </w:div>
        <w:div w:id="939072590">
          <w:marLeft w:val="640"/>
          <w:marRight w:val="0"/>
          <w:marTop w:val="0"/>
          <w:marBottom w:val="0"/>
          <w:divBdr>
            <w:top w:val="none" w:sz="0" w:space="0" w:color="auto"/>
            <w:left w:val="none" w:sz="0" w:space="0" w:color="auto"/>
            <w:bottom w:val="none" w:sz="0" w:space="0" w:color="auto"/>
            <w:right w:val="none" w:sz="0" w:space="0" w:color="auto"/>
          </w:divBdr>
        </w:div>
        <w:div w:id="267399144">
          <w:marLeft w:val="640"/>
          <w:marRight w:val="0"/>
          <w:marTop w:val="0"/>
          <w:marBottom w:val="0"/>
          <w:divBdr>
            <w:top w:val="none" w:sz="0" w:space="0" w:color="auto"/>
            <w:left w:val="none" w:sz="0" w:space="0" w:color="auto"/>
            <w:bottom w:val="none" w:sz="0" w:space="0" w:color="auto"/>
            <w:right w:val="none" w:sz="0" w:space="0" w:color="auto"/>
          </w:divBdr>
        </w:div>
        <w:div w:id="1360349577">
          <w:marLeft w:val="640"/>
          <w:marRight w:val="0"/>
          <w:marTop w:val="0"/>
          <w:marBottom w:val="0"/>
          <w:divBdr>
            <w:top w:val="none" w:sz="0" w:space="0" w:color="auto"/>
            <w:left w:val="none" w:sz="0" w:space="0" w:color="auto"/>
            <w:bottom w:val="none" w:sz="0" w:space="0" w:color="auto"/>
            <w:right w:val="none" w:sz="0" w:space="0" w:color="auto"/>
          </w:divBdr>
        </w:div>
        <w:div w:id="1875921765">
          <w:marLeft w:val="640"/>
          <w:marRight w:val="0"/>
          <w:marTop w:val="0"/>
          <w:marBottom w:val="0"/>
          <w:divBdr>
            <w:top w:val="none" w:sz="0" w:space="0" w:color="auto"/>
            <w:left w:val="none" w:sz="0" w:space="0" w:color="auto"/>
            <w:bottom w:val="none" w:sz="0" w:space="0" w:color="auto"/>
            <w:right w:val="none" w:sz="0" w:space="0" w:color="auto"/>
          </w:divBdr>
        </w:div>
        <w:div w:id="368116575">
          <w:marLeft w:val="640"/>
          <w:marRight w:val="0"/>
          <w:marTop w:val="0"/>
          <w:marBottom w:val="0"/>
          <w:divBdr>
            <w:top w:val="none" w:sz="0" w:space="0" w:color="auto"/>
            <w:left w:val="none" w:sz="0" w:space="0" w:color="auto"/>
            <w:bottom w:val="none" w:sz="0" w:space="0" w:color="auto"/>
            <w:right w:val="none" w:sz="0" w:space="0" w:color="auto"/>
          </w:divBdr>
        </w:div>
        <w:div w:id="26683949">
          <w:marLeft w:val="640"/>
          <w:marRight w:val="0"/>
          <w:marTop w:val="0"/>
          <w:marBottom w:val="0"/>
          <w:divBdr>
            <w:top w:val="none" w:sz="0" w:space="0" w:color="auto"/>
            <w:left w:val="none" w:sz="0" w:space="0" w:color="auto"/>
            <w:bottom w:val="none" w:sz="0" w:space="0" w:color="auto"/>
            <w:right w:val="none" w:sz="0" w:space="0" w:color="auto"/>
          </w:divBdr>
        </w:div>
        <w:div w:id="2006281702">
          <w:marLeft w:val="640"/>
          <w:marRight w:val="0"/>
          <w:marTop w:val="0"/>
          <w:marBottom w:val="0"/>
          <w:divBdr>
            <w:top w:val="none" w:sz="0" w:space="0" w:color="auto"/>
            <w:left w:val="none" w:sz="0" w:space="0" w:color="auto"/>
            <w:bottom w:val="none" w:sz="0" w:space="0" w:color="auto"/>
            <w:right w:val="none" w:sz="0" w:space="0" w:color="auto"/>
          </w:divBdr>
        </w:div>
        <w:div w:id="264267298">
          <w:marLeft w:val="640"/>
          <w:marRight w:val="0"/>
          <w:marTop w:val="0"/>
          <w:marBottom w:val="0"/>
          <w:divBdr>
            <w:top w:val="none" w:sz="0" w:space="0" w:color="auto"/>
            <w:left w:val="none" w:sz="0" w:space="0" w:color="auto"/>
            <w:bottom w:val="none" w:sz="0" w:space="0" w:color="auto"/>
            <w:right w:val="none" w:sz="0" w:space="0" w:color="auto"/>
          </w:divBdr>
        </w:div>
        <w:div w:id="1740059689">
          <w:marLeft w:val="640"/>
          <w:marRight w:val="0"/>
          <w:marTop w:val="0"/>
          <w:marBottom w:val="0"/>
          <w:divBdr>
            <w:top w:val="none" w:sz="0" w:space="0" w:color="auto"/>
            <w:left w:val="none" w:sz="0" w:space="0" w:color="auto"/>
            <w:bottom w:val="none" w:sz="0" w:space="0" w:color="auto"/>
            <w:right w:val="none" w:sz="0" w:space="0" w:color="auto"/>
          </w:divBdr>
        </w:div>
        <w:div w:id="996376038">
          <w:marLeft w:val="640"/>
          <w:marRight w:val="0"/>
          <w:marTop w:val="0"/>
          <w:marBottom w:val="0"/>
          <w:divBdr>
            <w:top w:val="none" w:sz="0" w:space="0" w:color="auto"/>
            <w:left w:val="none" w:sz="0" w:space="0" w:color="auto"/>
            <w:bottom w:val="none" w:sz="0" w:space="0" w:color="auto"/>
            <w:right w:val="none" w:sz="0" w:space="0" w:color="auto"/>
          </w:divBdr>
        </w:div>
        <w:div w:id="1979994839">
          <w:marLeft w:val="640"/>
          <w:marRight w:val="0"/>
          <w:marTop w:val="0"/>
          <w:marBottom w:val="0"/>
          <w:divBdr>
            <w:top w:val="none" w:sz="0" w:space="0" w:color="auto"/>
            <w:left w:val="none" w:sz="0" w:space="0" w:color="auto"/>
            <w:bottom w:val="none" w:sz="0" w:space="0" w:color="auto"/>
            <w:right w:val="none" w:sz="0" w:space="0" w:color="auto"/>
          </w:divBdr>
        </w:div>
        <w:div w:id="237397791">
          <w:marLeft w:val="640"/>
          <w:marRight w:val="0"/>
          <w:marTop w:val="0"/>
          <w:marBottom w:val="0"/>
          <w:divBdr>
            <w:top w:val="none" w:sz="0" w:space="0" w:color="auto"/>
            <w:left w:val="none" w:sz="0" w:space="0" w:color="auto"/>
            <w:bottom w:val="none" w:sz="0" w:space="0" w:color="auto"/>
            <w:right w:val="none" w:sz="0" w:space="0" w:color="auto"/>
          </w:divBdr>
        </w:div>
        <w:div w:id="1367873920">
          <w:marLeft w:val="640"/>
          <w:marRight w:val="0"/>
          <w:marTop w:val="0"/>
          <w:marBottom w:val="0"/>
          <w:divBdr>
            <w:top w:val="none" w:sz="0" w:space="0" w:color="auto"/>
            <w:left w:val="none" w:sz="0" w:space="0" w:color="auto"/>
            <w:bottom w:val="none" w:sz="0" w:space="0" w:color="auto"/>
            <w:right w:val="none" w:sz="0" w:space="0" w:color="auto"/>
          </w:divBdr>
        </w:div>
        <w:div w:id="597324194">
          <w:marLeft w:val="640"/>
          <w:marRight w:val="0"/>
          <w:marTop w:val="0"/>
          <w:marBottom w:val="0"/>
          <w:divBdr>
            <w:top w:val="none" w:sz="0" w:space="0" w:color="auto"/>
            <w:left w:val="none" w:sz="0" w:space="0" w:color="auto"/>
            <w:bottom w:val="none" w:sz="0" w:space="0" w:color="auto"/>
            <w:right w:val="none" w:sz="0" w:space="0" w:color="auto"/>
          </w:divBdr>
        </w:div>
        <w:div w:id="948321110">
          <w:marLeft w:val="640"/>
          <w:marRight w:val="0"/>
          <w:marTop w:val="0"/>
          <w:marBottom w:val="0"/>
          <w:divBdr>
            <w:top w:val="none" w:sz="0" w:space="0" w:color="auto"/>
            <w:left w:val="none" w:sz="0" w:space="0" w:color="auto"/>
            <w:bottom w:val="none" w:sz="0" w:space="0" w:color="auto"/>
            <w:right w:val="none" w:sz="0" w:space="0" w:color="auto"/>
          </w:divBdr>
        </w:div>
        <w:div w:id="943655100">
          <w:marLeft w:val="640"/>
          <w:marRight w:val="0"/>
          <w:marTop w:val="0"/>
          <w:marBottom w:val="0"/>
          <w:divBdr>
            <w:top w:val="none" w:sz="0" w:space="0" w:color="auto"/>
            <w:left w:val="none" w:sz="0" w:space="0" w:color="auto"/>
            <w:bottom w:val="none" w:sz="0" w:space="0" w:color="auto"/>
            <w:right w:val="none" w:sz="0" w:space="0" w:color="auto"/>
          </w:divBdr>
        </w:div>
        <w:div w:id="2057970561">
          <w:marLeft w:val="640"/>
          <w:marRight w:val="0"/>
          <w:marTop w:val="0"/>
          <w:marBottom w:val="0"/>
          <w:divBdr>
            <w:top w:val="none" w:sz="0" w:space="0" w:color="auto"/>
            <w:left w:val="none" w:sz="0" w:space="0" w:color="auto"/>
            <w:bottom w:val="none" w:sz="0" w:space="0" w:color="auto"/>
            <w:right w:val="none" w:sz="0" w:space="0" w:color="auto"/>
          </w:divBdr>
        </w:div>
        <w:div w:id="1487209391">
          <w:marLeft w:val="640"/>
          <w:marRight w:val="0"/>
          <w:marTop w:val="0"/>
          <w:marBottom w:val="0"/>
          <w:divBdr>
            <w:top w:val="none" w:sz="0" w:space="0" w:color="auto"/>
            <w:left w:val="none" w:sz="0" w:space="0" w:color="auto"/>
            <w:bottom w:val="none" w:sz="0" w:space="0" w:color="auto"/>
            <w:right w:val="none" w:sz="0" w:space="0" w:color="auto"/>
          </w:divBdr>
        </w:div>
        <w:div w:id="588778308">
          <w:marLeft w:val="640"/>
          <w:marRight w:val="0"/>
          <w:marTop w:val="0"/>
          <w:marBottom w:val="0"/>
          <w:divBdr>
            <w:top w:val="none" w:sz="0" w:space="0" w:color="auto"/>
            <w:left w:val="none" w:sz="0" w:space="0" w:color="auto"/>
            <w:bottom w:val="none" w:sz="0" w:space="0" w:color="auto"/>
            <w:right w:val="none" w:sz="0" w:space="0" w:color="auto"/>
          </w:divBdr>
        </w:div>
        <w:div w:id="1417557375">
          <w:marLeft w:val="640"/>
          <w:marRight w:val="0"/>
          <w:marTop w:val="0"/>
          <w:marBottom w:val="0"/>
          <w:divBdr>
            <w:top w:val="none" w:sz="0" w:space="0" w:color="auto"/>
            <w:left w:val="none" w:sz="0" w:space="0" w:color="auto"/>
            <w:bottom w:val="none" w:sz="0" w:space="0" w:color="auto"/>
            <w:right w:val="none" w:sz="0" w:space="0" w:color="auto"/>
          </w:divBdr>
        </w:div>
        <w:div w:id="1440491936">
          <w:marLeft w:val="640"/>
          <w:marRight w:val="0"/>
          <w:marTop w:val="0"/>
          <w:marBottom w:val="0"/>
          <w:divBdr>
            <w:top w:val="none" w:sz="0" w:space="0" w:color="auto"/>
            <w:left w:val="none" w:sz="0" w:space="0" w:color="auto"/>
            <w:bottom w:val="none" w:sz="0" w:space="0" w:color="auto"/>
            <w:right w:val="none" w:sz="0" w:space="0" w:color="auto"/>
          </w:divBdr>
        </w:div>
        <w:div w:id="695081568">
          <w:marLeft w:val="640"/>
          <w:marRight w:val="0"/>
          <w:marTop w:val="0"/>
          <w:marBottom w:val="0"/>
          <w:divBdr>
            <w:top w:val="none" w:sz="0" w:space="0" w:color="auto"/>
            <w:left w:val="none" w:sz="0" w:space="0" w:color="auto"/>
            <w:bottom w:val="none" w:sz="0" w:space="0" w:color="auto"/>
            <w:right w:val="none" w:sz="0" w:space="0" w:color="auto"/>
          </w:divBdr>
        </w:div>
        <w:div w:id="228151755">
          <w:marLeft w:val="640"/>
          <w:marRight w:val="0"/>
          <w:marTop w:val="0"/>
          <w:marBottom w:val="0"/>
          <w:divBdr>
            <w:top w:val="none" w:sz="0" w:space="0" w:color="auto"/>
            <w:left w:val="none" w:sz="0" w:space="0" w:color="auto"/>
            <w:bottom w:val="none" w:sz="0" w:space="0" w:color="auto"/>
            <w:right w:val="none" w:sz="0" w:space="0" w:color="auto"/>
          </w:divBdr>
        </w:div>
        <w:div w:id="36241942">
          <w:marLeft w:val="640"/>
          <w:marRight w:val="0"/>
          <w:marTop w:val="0"/>
          <w:marBottom w:val="0"/>
          <w:divBdr>
            <w:top w:val="none" w:sz="0" w:space="0" w:color="auto"/>
            <w:left w:val="none" w:sz="0" w:space="0" w:color="auto"/>
            <w:bottom w:val="none" w:sz="0" w:space="0" w:color="auto"/>
            <w:right w:val="none" w:sz="0" w:space="0" w:color="auto"/>
          </w:divBdr>
        </w:div>
        <w:div w:id="2050106306">
          <w:marLeft w:val="640"/>
          <w:marRight w:val="0"/>
          <w:marTop w:val="0"/>
          <w:marBottom w:val="0"/>
          <w:divBdr>
            <w:top w:val="none" w:sz="0" w:space="0" w:color="auto"/>
            <w:left w:val="none" w:sz="0" w:space="0" w:color="auto"/>
            <w:bottom w:val="none" w:sz="0" w:space="0" w:color="auto"/>
            <w:right w:val="none" w:sz="0" w:space="0" w:color="auto"/>
          </w:divBdr>
        </w:div>
        <w:div w:id="783961386">
          <w:marLeft w:val="640"/>
          <w:marRight w:val="0"/>
          <w:marTop w:val="0"/>
          <w:marBottom w:val="0"/>
          <w:divBdr>
            <w:top w:val="none" w:sz="0" w:space="0" w:color="auto"/>
            <w:left w:val="none" w:sz="0" w:space="0" w:color="auto"/>
            <w:bottom w:val="none" w:sz="0" w:space="0" w:color="auto"/>
            <w:right w:val="none" w:sz="0" w:space="0" w:color="auto"/>
          </w:divBdr>
        </w:div>
        <w:div w:id="1830828849">
          <w:marLeft w:val="640"/>
          <w:marRight w:val="0"/>
          <w:marTop w:val="0"/>
          <w:marBottom w:val="0"/>
          <w:divBdr>
            <w:top w:val="none" w:sz="0" w:space="0" w:color="auto"/>
            <w:left w:val="none" w:sz="0" w:space="0" w:color="auto"/>
            <w:bottom w:val="none" w:sz="0" w:space="0" w:color="auto"/>
            <w:right w:val="none" w:sz="0" w:space="0" w:color="auto"/>
          </w:divBdr>
        </w:div>
        <w:div w:id="2050492553">
          <w:marLeft w:val="640"/>
          <w:marRight w:val="0"/>
          <w:marTop w:val="0"/>
          <w:marBottom w:val="0"/>
          <w:divBdr>
            <w:top w:val="none" w:sz="0" w:space="0" w:color="auto"/>
            <w:left w:val="none" w:sz="0" w:space="0" w:color="auto"/>
            <w:bottom w:val="none" w:sz="0" w:space="0" w:color="auto"/>
            <w:right w:val="none" w:sz="0" w:space="0" w:color="auto"/>
          </w:divBdr>
        </w:div>
        <w:div w:id="50734305">
          <w:marLeft w:val="640"/>
          <w:marRight w:val="0"/>
          <w:marTop w:val="0"/>
          <w:marBottom w:val="0"/>
          <w:divBdr>
            <w:top w:val="none" w:sz="0" w:space="0" w:color="auto"/>
            <w:left w:val="none" w:sz="0" w:space="0" w:color="auto"/>
            <w:bottom w:val="none" w:sz="0" w:space="0" w:color="auto"/>
            <w:right w:val="none" w:sz="0" w:space="0" w:color="auto"/>
          </w:divBdr>
        </w:div>
        <w:div w:id="102502284">
          <w:marLeft w:val="640"/>
          <w:marRight w:val="0"/>
          <w:marTop w:val="0"/>
          <w:marBottom w:val="0"/>
          <w:divBdr>
            <w:top w:val="none" w:sz="0" w:space="0" w:color="auto"/>
            <w:left w:val="none" w:sz="0" w:space="0" w:color="auto"/>
            <w:bottom w:val="none" w:sz="0" w:space="0" w:color="auto"/>
            <w:right w:val="none" w:sz="0" w:space="0" w:color="auto"/>
          </w:divBdr>
        </w:div>
        <w:div w:id="2096660346">
          <w:marLeft w:val="640"/>
          <w:marRight w:val="0"/>
          <w:marTop w:val="0"/>
          <w:marBottom w:val="0"/>
          <w:divBdr>
            <w:top w:val="none" w:sz="0" w:space="0" w:color="auto"/>
            <w:left w:val="none" w:sz="0" w:space="0" w:color="auto"/>
            <w:bottom w:val="none" w:sz="0" w:space="0" w:color="auto"/>
            <w:right w:val="none" w:sz="0" w:space="0" w:color="auto"/>
          </w:divBdr>
        </w:div>
        <w:div w:id="776412377">
          <w:marLeft w:val="640"/>
          <w:marRight w:val="0"/>
          <w:marTop w:val="0"/>
          <w:marBottom w:val="0"/>
          <w:divBdr>
            <w:top w:val="none" w:sz="0" w:space="0" w:color="auto"/>
            <w:left w:val="none" w:sz="0" w:space="0" w:color="auto"/>
            <w:bottom w:val="none" w:sz="0" w:space="0" w:color="auto"/>
            <w:right w:val="none" w:sz="0" w:space="0" w:color="auto"/>
          </w:divBdr>
        </w:div>
        <w:div w:id="1849443196">
          <w:marLeft w:val="640"/>
          <w:marRight w:val="0"/>
          <w:marTop w:val="0"/>
          <w:marBottom w:val="0"/>
          <w:divBdr>
            <w:top w:val="none" w:sz="0" w:space="0" w:color="auto"/>
            <w:left w:val="none" w:sz="0" w:space="0" w:color="auto"/>
            <w:bottom w:val="none" w:sz="0" w:space="0" w:color="auto"/>
            <w:right w:val="none" w:sz="0" w:space="0" w:color="auto"/>
          </w:divBdr>
        </w:div>
        <w:div w:id="739599642">
          <w:marLeft w:val="640"/>
          <w:marRight w:val="0"/>
          <w:marTop w:val="0"/>
          <w:marBottom w:val="0"/>
          <w:divBdr>
            <w:top w:val="none" w:sz="0" w:space="0" w:color="auto"/>
            <w:left w:val="none" w:sz="0" w:space="0" w:color="auto"/>
            <w:bottom w:val="none" w:sz="0" w:space="0" w:color="auto"/>
            <w:right w:val="none" w:sz="0" w:space="0" w:color="auto"/>
          </w:divBdr>
        </w:div>
        <w:div w:id="201596971">
          <w:marLeft w:val="640"/>
          <w:marRight w:val="0"/>
          <w:marTop w:val="0"/>
          <w:marBottom w:val="0"/>
          <w:divBdr>
            <w:top w:val="none" w:sz="0" w:space="0" w:color="auto"/>
            <w:left w:val="none" w:sz="0" w:space="0" w:color="auto"/>
            <w:bottom w:val="none" w:sz="0" w:space="0" w:color="auto"/>
            <w:right w:val="none" w:sz="0" w:space="0" w:color="auto"/>
          </w:divBdr>
        </w:div>
        <w:div w:id="902762524">
          <w:marLeft w:val="640"/>
          <w:marRight w:val="0"/>
          <w:marTop w:val="0"/>
          <w:marBottom w:val="0"/>
          <w:divBdr>
            <w:top w:val="none" w:sz="0" w:space="0" w:color="auto"/>
            <w:left w:val="none" w:sz="0" w:space="0" w:color="auto"/>
            <w:bottom w:val="none" w:sz="0" w:space="0" w:color="auto"/>
            <w:right w:val="none" w:sz="0" w:space="0" w:color="auto"/>
          </w:divBdr>
        </w:div>
        <w:div w:id="479812685">
          <w:marLeft w:val="640"/>
          <w:marRight w:val="0"/>
          <w:marTop w:val="0"/>
          <w:marBottom w:val="0"/>
          <w:divBdr>
            <w:top w:val="none" w:sz="0" w:space="0" w:color="auto"/>
            <w:left w:val="none" w:sz="0" w:space="0" w:color="auto"/>
            <w:bottom w:val="none" w:sz="0" w:space="0" w:color="auto"/>
            <w:right w:val="none" w:sz="0" w:space="0" w:color="auto"/>
          </w:divBdr>
        </w:div>
        <w:div w:id="1193615627">
          <w:marLeft w:val="640"/>
          <w:marRight w:val="0"/>
          <w:marTop w:val="0"/>
          <w:marBottom w:val="0"/>
          <w:divBdr>
            <w:top w:val="none" w:sz="0" w:space="0" w:color="auto"/>
            <w:left w:val="none" w:sz="0" w:space="0" w:color="auto"/>
            <w:bottom w:val="none" w:sz="0" w:space="0" w:color="auto"/>
            <w:right w:val="none" w:sz="0" w:space="0" w:color="auto"/>
          </w:divBdr>
        </w:div>
        <w:div w:id="372772967">
          <w:marLeft w:val="640"/>
          <w:marRight w:val="0"/>
          <w:marTop w:val="0"/>
          <w:marBottom w:val="0"/>
          <w:divBdr>
            <w:top w:val="none" w:sz="0" w:space="0" w:color="auto"/>
            <w:left w:val="none" w:sz="0" w:space="0" w:color="auto"/>
            <w:bottom w:val="none" w:sz="0" w:space="0" w:color="auto"/>
            <w:right w:val="none" w:sz="0" w:space="0" w:color="auto"/>
          </w:divBdr>
        </w:div>
        <w:div w:id="1116215570">
          <w:marLeft w:val="640"/>
          <w:marRight w:val="0"/>
          <w:marTop w:val="0"/>
          <w:marBottom w:val="0"/>
          <w:divBdr>
            <w:top w:val="none" w:sz="0" w:space="0" w:color="auto"/>
            <w:left w:val="none" w:sz="0" w:space="0" w:color="auto"/>
            <w:bottom w:val="none" w:sz="0" w:space="0" w:color="auto"/>
            <w:right w:val="none" w:sz="0" w:space="0" w:color="auto"/>
          </w:divBdr>
        </w:div>
        <w:div w:id="218636252">
          <w:marLeft w:val="640"/>
          <w:marRight w:val="0"/>
          <w:marTop w:val="0"/>
          <w:marBottom w:val="0"/>
          <w:divBdr>
            <w:top w:val="none" w:sz="0" w:space="0" w:color="auto"/>
            <w:left w:val="none" w:sz="0" w:space="0" w:color="auto"/>
            <w:bottom w:val="none" w:sz="0" w:space="0" w:color="auto"/>
            <w:right w:val="none" w:sz="0" w:space="0" w:color="auto"/>
          </w:divBdr>
        </w:div>
        <w:div w:id="2030521556">
          <w:marLeft w:val="640"/>
          <w:marRight w:val="0"/>
          <w:marTop w:val="0"/>
          <w:marBottom w:val="0"/>
          <w:divBdr>
            <w:top w:val="none" w:sz="0" w:space="0" w:color="auto"/>
            <w:left w:val="none" w:sz="0" w:space="0" w:color="auto"/>
            <w:bottom w:val="none" w:sz="0" w:space="0" w:color="auto"/>
            <w:right w:val="none" w:sz="0" w:space="0" w:color="auto"/>
          </w:divBdr>
        </w:div>
        <w:div w:id="1911378551">
          <w:marLeft w:val="640"/>
          <w:marRight w:val="0"/>
          <w:marTop w:val="0"/>
          <w:marBottom w:val="0"/>
          <w:divBdr>
            <w:top w:val="none" w:sz="0" w:space="0" w:color="auto"/>
            <w:left w:val="none" w:sz="0" w:space="0" w:color="auto"/>
            <w:bottom w:val="none" w:sz="0" w:space="0" w:color="auto"/>
            <w:right w:val="none" w:sz="0" w:space="0" w:color="auto"/>
          </w:divBdr>
        </w:div>
        <w:div w:id="1954704422">
          <w:marLeft w:val="640"/>
          <w:marRight w:val="0"/>
          <w:marTop w:val="0"/>
          <w:marBottom w:val="0"/>
          <w:divBdr>
            <w:top w:val="none" w:sz="0" w:space="0" w:color="auto"/>
            <w:left w:val="none" w:sz="0" w:space="0" w:color="auto"/>
            <w:bottom w:val="none" w:sz="0" w:space="0" w:color="auto"/>
            <w:right w:val="none" w:sz="0" w:space="0" w:color="auto"/>
          </w:divBdr>
        </w:div>
        <w:div w:id="570583823">
          <w:marLeft w:val="640"/>
          <w:marRight w:val="0"/>
          <w:marTop w:val="0"/>
          <w:marBottom w:val="0"/>
          <w:divBdr>
            <w:top w:val="none" w:sz="0" w:space="0" w:color="auto"/>
            <w:left w:val="none" w:sz="0" w:space="0" w:color="auto"/>
            <w:bottom w:val="none" w:sz="0" w:space="0" w:color="auto"/>
            <w:right w:val="none" w:sz="0" w:space="0" w:color="auto"/>
          </w:divBdr>
        </w:div>
        <w:div w:id="1947154174">
          <w:marLeft w:val="640"/>
          <w:marRight w:val="0"/>
          <w:marTop w:val="0"/>
          <w:marBottom w:val="0"/>
          <w:divBdr>
            <w:top w:val="none" w:sz="0" w:space="0" w:color="auto"/>
            <w:left w:val="none" w:sz="0" w:space="0" w:color="auto"/>
            <w:bottom w:val="none" w:sz="0" w:space="0" w:color="auto"/>
            <w:right w:val="none" w:sz="0" w:space="0" w:color="auto"/>
          </w:divBdr>
        </w:div>
        <w:div w:id="570894839">
          <w:marLeft w:val="640"/>
          <w:marRight w:val="0"/>
          <w:marTop w:val="0"/>
          <w:marBottom w:val="0"/>
          <w:divBdr>
            <w:top w:val="none" w:sz="0" w:space="0" w:color="auto"/>
            <w:left w:val="none" w:sz="0" w:space="0" w:color="auto"/>
            <w:bottom w:val="none" w:sz="0" w:space="0" w:color="auto"/>
            <w:right w:val="none" w:sz="0" w:space="0" w:color="auto"/>
          </w:divBdr>
        </w:div>
        <w:div w:id="975990383">
          <w:marLeft w:val="640"/>
          <w:marRight w:val="0"/>
          <w:marTop w:val="0"/>
          <w:marBottom w:val="0"/>
          <w:divBdr>
            <w:top w:val="none" w:sz="0" w:space="0" w:color="auto"/>
            <w:left w:val="none" w:sz="0" w:space="0" w:color="auto"/>
            <w:bottom w:val="none" w:sz="0" w:space="0" w:color="auto"/>
            <w:right w:val="none" w:sz="0" w:space="0" w:color="auto"/>
          </w:divBdr>
        </w:div>
        <w:div w:id="642201020">
          <w:marLeft w:val="640"/>
          <w:marRight w:val="0"/>
          <w:marTop w:val="0"/>
          <w:marBottom w:val="0"/>
          <w:divBdr>
            <w:top w:val="none" w:sz="0" w:space="0" w:color="auto"/>
            <w:left w:val="none" w:sz="0" w:space="0" w:color="auto"/>
            <w:bottom w:val="none" w:sz="0" w:space="0" w:color="auto"/>
            <w:right w:val="none" w:sz="0" w:space="0" w:color="auto"/>
          </w:divBdr>
        </w:div>
        <w:div w:id="847915017">
          <w:marLeft w:val="640"/>
          <w:marRight w:val="0"/>
          <w:marTop w:val="0"/>
          <w:marBottom w:val="0"/>
          <w:divBdr>
            <w:top w:val="none" w:sz="0" w:space="0" w:color="auto"/>
            <w:left w:val="none" w:sz="0" w:space="0" w:color="auto"/>
            <w:bottom w:val="none" w:sz="0" w:space="0" w:color="auto"/>
            <w:right w:val="none" w:sz="0" w:space="0" w:color="auto"/>
          </w:divBdr>
        </w:div>
        <w:div w:id="394160955">
          <w:marLeft w:val="640"/>
          <w:marRight w:val="0"/>
          <w:marTop w:val="0"/>
          <w:marBottom w:val="0"/>
          <w:divBdr>
            <w:top w:val="none" w:sz="0" w:space="0" w:color="auto"/>
            <w:left w:val="none" w:sz="0" w:space="0" w:color="auto"/>
            <w:bottom w:val="none" w:sz="0" w:space="0" w:color="auto"/>
            <w:right w:val="none" w:sz="0" w:space="0" w:color="auto"/>
          </w:divBdr>
        </w:div>
        <w:div w:id="2106463092">
          <w:marLeft w:val="640"/>
          <w:marRight w:val="0"/>
          <w:marTop w:val="0"/>
          <w:marBottom w:val="0"/>
          <w:divBdr>
            <w:top w:val="none" w:sz="0" w:space="0" w:color="auto"/>
            <w:left w:val="none" w:sz="0" w:space="0" w:color="auto"/>
            <w:bottom w:val="none" w:sz="0" w:space="0" w:color="auto"/>
            <w:right w:val="none" w:sz="0" w:space="0" w:color="auto"/>
          </w:divBdr>
        </w:div>
        <w:div w:id="1595358095">
          <w:marLeft w:val="640"/>
          <w:marRight w:val="0"/>
          <w:marTop w:val="0"/>
          <w:marBottom w:val="0"/>
          <w:divBdr>
            <w:top w:val="none" w:sz="0" w:space="0" w:color="auto"/>
            <w:left w:val="none" w:sz="0" w:space="0" w:color="auto"/>
            <w:bottom w:val="none" w:sz="0" w:space="0" w:color="auto"/>
            <w:right w:val="none" w:sz="0" w:space="0" w:color="auto"/>
          </w:divBdr>
        </w:div>
        <w:div w:id="1720278018">
          <w:marLeft w:val="640"/>
          <w:marRight w:val="0"/>
          <w:marTop w:val="0"/>
          <w:marBottom w:val="0"/>
          <w:divBdr>
            <w:top w:val="none" w:sz="0" w:space="0" w:color="auto"/>
            <w:left w:val="none" w:sz="0" w:space="0" w:color="auto"/>
            <w:bottom w:val="none" w:sz="0" w:space="0" w:color="auto"/>
            <w:right w:val="none" w:sz="0" w:space="0" w:color="auto"/>
          </w:divBdr>
        </w:div>
        <w:div w:id="425735260">
          <w:marLeft w:val="640"/>
          <w:marRight w:val="0"/>
          <w:marTop w:val="0"/>
          <w:marBottom w:val="0"/>
          <w:divBdr>
            <w:top w:val="none" w:sz="0" w:space="0" w:color="auto"/>
            <w:left w:val="none" w:sz="0" w:space="0" w:color="auto"/>
            <w:bottom w:val="none" w:sz="0" w:space="0" w:color="auto"/>
            <w:right w:val="none" w:sz="0" w:space="0" w:color="auto"/>
          </w:divBdr>
        </w:div>
        <w:div w:id="1193688964">
          <w:marLeft w:val="640"/>
          <w:marRight w:val="0"/>
          <w:marTop w:val="0"/>
          <w:marBottom w:val="0"/>
          <w:divBdr>
            <w:top w:val="none" w:sz="0" w:space="0" w:color="auto"/>
            <w:left w:val="none" w:sz="0" w:space="0" w:color="auto"/>
            <w:bottom w:val="none" w:sz="0" w:space="0" w:color="auto"/>
            <w:right w:val="none" w:sz="0" w:space="0" w:color="auto"/>
          </w:divBdr>
        </w:div>
      </w:divsChild>
    </w:div>
    <w:div w:id="1731609089">
      <w:marLeft w:val="640"/>
      <w:marRight w:val="0"/>
      <w:marTop w:val="0"/>
      <w:marBottom w:val="0"/>
      <w:divBdr>
        <w:top w:val="none" w:sz="0" w:space="0" w:color="auto"/>
        <w:left w:val="none" w:sz="0" w:space="0" w:color="auto"/>
        <w:bottom w:val="none" w:sz="0" w:space="0" w:color="auto"/>
        <w:right w:val="none" w:sz="0" w:space="0" w:color="auto"/>
      </w:divBdr>
    </w:div>
    <w:div w:id="1731614130">
      <w:marLeft w:val="640"/>
      <w:marRight w:val="0"/>
      <w:marTop w:val="0"/>
      <w:marBottom w:val="0"/>
      <w:divBdr>
        <w:top w:val="none" w:sz="0" w:space="0" w:color="auto"/>
        <w:left w:val="none" w:sz="0" w:space="0" w:color="auto"/>
        <w:bottom w:val="none" w:sz="0" w:space="0" w:color="auto"/>
        <w:right w:val="none" w:sz="0" w:space="0" w:color="auto"/>
      </w:divBdr>
    </w:div>
    <w:div w:id="1732070893">
      <w:marLeft w:val="640"/>
      <w:marRight w:val="0"/>
      <w:marTop w:val="0"/>
      <w:marBottom w:val="0"/>
      <w:divBdr>
        <w:top w:val="none" w:sz="0" w:space="0" w:color="auto"/>
        <w:left w:val="none" w:sz="0" w:space="0" w:color="auto"/>
        <w:bottom w:val="none" w:sz="0" w:space="0" w:color="auto"/>
        <w:right w:val="none" w:sz="0" w:space="0" w:color="auto"/>
      </w:divBdr>
    </w:div>
    <w:div w:id="1732384069">
      <w:marLeft w:val="640"/>
      <w:marRight w:val="0"/>
      <w:marTop w:val="0"/>
      <w:marBottom w:val="0"/>
      <w:divBdr>
        <w:top w:val="none" w:sz="0" w:space="0" w:color="auto"/>
        <w:left w:val="none" w:sz="0" w:space="0" w:color="auto"/>
        <w:bottom w:val="none" w:sz="0" w:space="0" w:color="auto"/>
        <w:right w:val="none" w:sz="0" w:space="0" w:color="auto"/>
      </w:divBdr>
    </w:div>
    <w:div w:id="1732538225">
      <w:marLeft w:val="640"/>
      <w:marRight w:val="0"/>
      <w:marTop w:val="0"/>
      <w:marBottom w:val="0"/>
      <w:divBdr>
        <w:top w:val="none" w:sz="0" w:space="0" w:color="auto"/>
        <w:left w:val="none" w:sz="0" w:space="0" w:color="auto"/>
        <w:bottom w:val="none" w:sz="0" w:space="0" w:color="auto"/>
        <w:right w:val="none" w:sz="0" w:space="0" w:color="auto"/>
      </w:divBdr>
    </w:div>
    <w:div w:id="1733773821">
      <w:marLeft w:val="640"/>
      <w:marRight w:val="0"/>
      <w:marTop w:val="0"/>
      <w:marBottom w:val="0"/>
      <w:divBdr>
        <w:top w:val="none" w:sz="0" w:space="0" w:color="auto"/>
        <w:left w:val="none" w:sz="0" w:space="0" w:color="auto"/>
        <w:bottom w:val="none" w:sz="0" w:space="0" w:color="auto"/>
        <w:right w:val="none" w:sz="0" w:space="0" w:color="auto"/>
      </w:divBdr>
    </w:div>
    <w:div w:id="1733962248">
      <w:marLeft w:val="640"/>
      <w:marRight w:val="0"/>
      <w:marTop w:val="0"/>
      <w:marBottom w:val="0"/>
      <w:divBdr>
        <w:top w:val="none" w:sz="0" w:space="0" w:color="auto"/>
        <w:left w:val="none" w:sz="0" w:space="0" w:color="auto"/>
        <w:bottom w:val="none" w:sz="0" w:space="0" w:color="auto"/>
        <w:right w:val="none" w:sz="0" w:space="0" w:color="auto"/>
      </w:divBdr>
    </w:div>
    <w:div w:id="1734038344">
      <w:marLeft w:val="640"/>
      <w:marRight w:val="0"/>
      <w:marTop w:val="0"/>
      <w:marBottom w:val="0"/>
      <w:divBdr>
        <w:top w:val="none" w:sz="0" w:space="0" w:color="auto"/>
        <w:left w:val="none" w:sz="0" w:space="0" w:color="auto"/>
        <w:bottom w:val="none" w:sz="0" w:space="0" w:color="auto"/>
        <w:right w:val="none" w:sz="0" w:space="0" w:color="auto"/>
      </w:divBdr>
    </w:div>
    <w:div w:id="1734153979">
      <w:marLeft w:val="640"/>
      <w:marRight w:val="0"/>
      <w:marTop w:val="0"/>
      <w:marBottom w:val="0"/>
      <w:divBdr>
        <w:top w:val="none" w:sz="0" w:space="0" w:color="auto"/>
        <w:left w:val="none" w:sz="0" w:space="0" w:color="auto"/>
        <w:bottom w:val="none" w:sz="0" w:space="0" w:color="auto"/>
        <w:right w:val="none" w:sz="0" w:space="0" w:color="auto"/>
      </w:divBdr>
    </w:div>
    <w:div w:id="1734157974">
      <w:marLeft w:val="640"/>
      <w:marRight w:val="0"/>
      <w:marTop w:val="0"/>
      <w:marBottom w:val="0"/>
      <w:divBdr>
        <w:top w:val="none" w:sz="0" w:space="0" w:color="auto"/>
        <w:left w:val="none" w:sz="0" w:space="0" w:color="auto"/>
        <w:bottom w:val="none" w:sz="0" w:space="0" w:color="auto"/>
        <w:right w:val="none" w:sz="0" w:space="0" w:color="auto"/>
      </w:divBdr>
    </w:div>
    <w:div w:id="1734235486">
      <w:marLeft w:val="640"/>
      <w:marRight w:val="0"/>
      <w:marTop w:val="0"/>
      <w:marBottom w:val="0"/>
      <w:divBdr>
        <w:top w:val="none" w:sz="0" w:space="0" w:color="auto"/>
        <w:left w:val="none" w:sz="0" w:space="0" w:color="auto"/>
        <w:bottom w:val="none" w:sz="0" w:space="0" w:color="auto"/>
        <w:right w:val="none" w:sz="0" w:space="0" w:color="auto"/>
      </w:divBdr>
    </w:div>
    <w:div w:id="1734620006">
      <w:marLeft w:val="640"/>
      <w:marRight w:val="0"/>
      <w:marTop w:val="0"/>
      <w:marBottom w:val="0"/>
      <w:divBdr>
        <w:top w:val="none" w:sz="0" w:space="0" w:color="auto"/>
        <w:left w:val="none" w:sz="0" w:space="0" w:color="auto"/>
        <w:bottom w:val="none" w:sz="0" w:space="0" w:color="auto"/>
        <w:right w:val="none" w:sz="0" w:space="0" w:color="auto"/>
      </w:divBdr>
    </w:div>
    <w:div w:id="1734890544">
      <w:marLeft w:val="640"/>
      <w:marRight w:val="0"/>
      <w:marTop w:val="0"/>
      <w:marBottom w:val="0"/>
      <w:divBdr>
        <w:top w:val="none" w:sz="0" w:space="0" w:color="auto"/>
        <w:left w:val="none" w:sz="0" w:space="0" w:color="auto"/>
        <w:bottom w:val="none" w:sz="0" w:space="0" w:color="auto"/>
        <w:right w:val="none" w:sz="0" w:space="0" w:color="auto"/>
      </w:divBdr>
    </w:div>
    <w:div w:id="1735349846">
      <w:marLeft w:val="640"/>
      <w:marRight w:val="0"/>
      <w:marTop w:val="0"/>
      <w:marBottom w:val="0"/>
      <w:divBdr>
        <w:top w:val="none" w:sz="0" w:space="0" w:color="auto"/>
        <w:left w:val="none" w:sz="0" w:space="0" w:color="auto"/>
        <w:bottom w:val="none" w:sz="0" w:space="0" w:color="auto"/>
        <w:right w:val="none" w:sz="0" w:space="0" w:color="auto"/>
      </w:divBdr>
    </w:div>
    <w:div w:id="1735545724">
      <w:marLeft w:val="640"/>
      <w:marRight w:val="0"/>
      <w:marTop w:val="0"/>
      <w:marBottom w:val="0"/>
      <w:divBdr>
        <w:top w:val="none" w:sz="0" w:space="0" w:color="auto"/>
        <w:left w:val="none" w:sz="0" w:space="0" w:color="auto"/>
        <w:bottom w:val="none" w:sz="0" w:space="0" w:color="auto"/>
        <w:right w:val="none" w:sz="0" w:space="0" w:color="auto"/>
      </w:divBdr>
    </w:div>
    <w:div w:id="1736272704">
      <w:marLeft w:val="640"/>
      <w:marRight w:val="0"/>
      <w:marTop w:val="0"/>
      <w:marBottom w:val="0"/>
      <w:divBdr>
        <w:top w:val="none" w:sz="0" w:space="0" w:color="auto"/>
        <w:left w:val="none" w:sz="0" w:space="0" w:color="auto"/>
        <w:bottom w:val="none" w:sz="0" w:space="0" w:color="auto"/>
        <w:right w:val="none" w:sz="0" w:space="0" w:color="auto"/>
      </w:divBdr>
    </w:div>
    <w:div w:id="1736659022">
      <w:marLeft w:val="640"/>
      <w:marRight w:val="0"/>
      <w:marTop w:val="0"/>
      <w:marBottom w:val="0"/>
      <w:divBdr>
        <w:top w:val="none" w:sz="0" w:space="0" w:color="auto"/>
        <w:left w:val="none" w:sz="0" w:space="0" w:color="auto"/>
        <w:bottom w:val="none" w:sz="0" w:space="0" w:color="auto"/>
        <w:right w:val="none" w:sz="0" w:space="0" w:color="auto"/>
      </w:divBdr>
    </w:div>
    <w:div w:id="1737168710">
      <w:marLeft w:val="640"/>
      <w:marRight w:val="0"/>
      <w:marTop w:val="0"/>
      <w:marBottom w:val="0"/>
      <w:divBdr>
        <w:top w:val="none" w:sz="0" w:space="0" w:color="auto"/>
        <w:left w:val="none" w:sz="0" w:space="0" w:color="auto"/>
        <w:bottom w:val="none" w:sz="0" w:space="0" w:color="auto"/>
        <w:right w:val="none" w:sz="0" w:space="0" w:color="auto"/>
      </w:divBdr>
    </w:div>
    <w:div w:id="1737245048">
      <w:marLeft w:val="640"/>
      <w:marRight w:val="0"/>
      <w:marTop w:val="0"/>
      <w:marBottom w:val="0"/>
      <w:divBdr>
        <w:top w:val="none" w:sz="0" w:space="0" w:color="auto"/>
        <w:left w:val="none" w:sz="0" w:space="0" w:color="auto"/>
        <w:bottom w:val="none" w:sz="0" w:space="0" w:color="auto"/>
        <w:right w:val="none" w:sz="0" w:space="0" w:color="auto"/>
      </w:divBdr>
    </w:div>
    <w:div w:id="1737362693">
      <w:marLeft w:val="640"/>
      <w:marRight w:val="0"/>
      <w:marTop w:val="0"/>
      <w:marBottom w:val="0"/>
      <w:divBdr>
        <w:top w:val="none" w:sz="0" w:space="0" w:color="auto"/>
        <w:left w:val="none" w:sz="0" w:space="0" w:color="auto"/>
        <w:bottom w:val="none" w:sz="0" w:space="0" w:color="auto"/>
        <w:right w:val="none" w:sz="0" w:space="0" w:color="auto"/>
      </w:divBdr>
    </w:div>
    <w:div w:id="1738629924">
      <w:marLeft w:val="640"/>
      <w:marRight w:val="0"/>
      <w:marTop w:val="0"/>
      <w:marBottom w:val="0"/>
      <w:divBdr>
        <w:top w:val="none" w:sz="0" w:space="0" w:color="auto"/>
        <w:left w:val="none" w:sz="0" w:space="0" w:color="auto"/>
        <w:bottom w:val="none" w:sz="0" w:space="0" w:color="auto"/>
        <w:right w:val="none" w:sz="0" w:space="0" w:color="auto"/>
      </w:divBdr>
    </w:div>
    <w:div w:id="1738747320">
      <w:marLeft w:val="640"/>
      <w:marRight w:val="0"/>
      <w:marTop w:val="0"/>
      <w:marBottom w:val="0"/>
      <w:divBdr>
        <w:top w:val="none" w:sz="0" w:space="0" w:color="auto"/>
        <w:left w:val="none" w:sz="0" w:space="0" w:color="auto"/>
        <w:bottom w:val="none" w:sz="0" w:space="0" w:color="auto"/>
        <w:right w:val="none" w:sz="0" w:space="0" w:color="auto"/>
      </w:divBdr>
    </w:div>
    <w:div w:id="1739327864">
      <w:marLeft w:val="640"/>
      <w:marRight w:val="0"/>
      <w:marTop w:val="0"/>
      <w:marBottom w:val="0"/>
      <w:divBdr>
        <w:top w:val="none" w:sz="0" w:space="0" w:color="auto"/>
        <w:left w:val="none" w:sz="0" w:space="0" w:color="auto"/>
        <w:bottom w:val="none" w:sz="0" w:space="0" w:color="auto"/>
        <w:right w:val="none" w:sz="0" w:space="0" w:color="auto"/>
      </w:divBdr>
    </w:div>
    <w:div w:id="1739473025">
      <w:marLeft w:val="640"/>
      <w:marRight w:val="0"/>
      <w:marTop w:val="0"/>
      <w:marBottom w:val="0"/>
      <w:divBdr>
        <w:top w:val="none" w:sz="0" w:space="0" w:color="auto"/>
        <w:left w:val="none" w:sz="0" w:space="0" w:color="auto"/>
        <w:bottom w:val="none" w:sz="0" w:space="0" w:color="auto"/>
        <w:right w:val="none" w:sz="0" w:space="0" w:color="auto"/>
      </w:divBdr>
    </w:div>
    <w:div w:id="1739671952">
      <w:marLeft w:val="640"/>
      <w:marRight w:val="0"/>
      <w:marTop w:val="0"/>
      <w:marBottom w:val="0"/>
      <w:divBdr>
        <w:top w:val="none" w:sz="0" w:space="0" w:color="auto"/>
        <w:left w:val="none" w:sz="0" w:space="0" w:color="auto"/>
        <w:bottom w:val="none" w:sz="0" w:space="0" w:color="auto"/>
        <w:right w:val="none" w:sz="0" w:space="0" w:color="auto"/>
      </w:divBdr>
    </w:div>
    <w:div w:id="1740320662">
      <w:marLeft w:val="640"/>
      <w:marRight w:val="0"/>
      <w:marTop w:val="0"/>
      <w:marBottom w:val="0"/>
      <w:divBdr>
        <w:top w:val="none" w:sz="0" w:space="0" w:color="auto"/>
        <w:left w:val="none" w:sz="0" w:space="0" w:color="auto"/>
        <w:bottom w:val="none" w:sz="0" w:space="0" w:color="auto"/>
        <w:right w:val="none" w:sz="0" w:space="0" w:color="auto"/>
      </w:divBdr>
    </w:div>
    <w:div w:id="1740321611">
      <w:marLeft w:val="640"/>
      <w:marRight w:val="0"/>
      <w:marTop w:val="0"/>
      <w:marBottom w:val="0"/>
      <w:divBdr>
        <w:top w:val="none" w:sz="0" w:space="0" w:color="auto"/>
        <w:left w:val="none" w:sz="0" w:space="0" w:color="auto"/>
        <w:bottom w:val="none" w:sz="0" w:space="0" w:color="auto"/>
        <w:right w:val="none" w:sz="0" w:space="0" w:color="auto"/>
      </w:divBdr>
    </w:div>
    <w:div w:id="1740518654">
      <w:marLeft w:val="640"/>
      <w:marRight w:val="0"/>
      <w:marTop w:val="0"/>
      <w:marBottom w:val="0"/>
      <w:divBdr>
        <w:top w:val="none" w:sz="0" w:space="0" w:color="auto"/>
        <w:left w:val="none" w:sz="0" w:space="0" w:color="auto"/>
        <w:bottom w:val="none" w:sz="0" w:space="0" w:color="auto"/>
        <w:right w:val="none" w:sz="0" w:space="0" w:color="auto"/>
      </w:divBdr>
    </w:div>
    <w:div w:id="1741055154">
      <w:marLeft w:val="640"/>
      <w:marRight w:val="0"/>
      <w:marTop w:val="0"/>
      <w:marBottom w:val="0"/>
      <w:divBdr>
        <w:top w:val="none" w:sz="0" w:space="0" w:color="auto"/>
        <w:left w:val="none" w:sz="0" w:space="0" w:color="auto"/>
        <w:bottom w:val="none" w:sz="0" w:space="0" w:color="auto"/>
        <w:right w:val="none" w:sz="0" w:space="0" w:color="auto"/>
      </w:divBdr>
    </w:div>
    <w:div w:id="1741441089">
      <w:marLeft w:val="640"/>
      <w:marRight w:val="0"/>
      <w:marTop w:val="0"/>
      <w:marBottom w:val="0"/>
      <w:divBdr>
        <w:top w:val="none" w:sz="0" w:space="0" w:color="auto"/>
        <w:left w:val="none" w:sz="0" w:space="0" w:color="auto"/>
        <w:bottom w:val="none" w:sz="0" w:space="0" w:color="auto"/>
        <w:right w:val="none" w:sz="0" w:space="0" w:color="auto"/>
      </w:divBdr>
    </w:div>
    <w:div w:id="1741905873">
      <w:marLeft w:val="640"/>
      <w:marRight w:val="0"/>
      <w:marTop w:val="0"/>
      <w:marBottom w:val="0"/>
      <w:divBdr>
        <w:top w:val="none" w:sz="0" w:space="0" w:color="auto"/>
        <w:left w:val="none" w:sz="0" w:space="0" w:color="auto"/>
        <w:bottom w:val="none" w:sz="0" w:space="0" w:color="auto"/>
        <w:right w:val="none" w:sz="0" w:space="0" w:color="auto"/>
      </w:divBdr>
    </w:div>
    <w:div w:id="1741908508">
      <w:marLeft w:val="640"/>
      <w:marRight w:val="0"/>
      <w:marTop w:val="0"/>
      <w:marBottom w:val="0"/>
      <w:divBdr>
        <w:top w:val="none" w:sz="0" w:space="0" w:color="auto"/>
        <w:left w:val="none" w:sz="0" w:space="0" w:color="auto"/>
        <w:bottom w:val="none" w:sz="0" w:space="0" w:color="auto"/>
        <w:right w:val="none" w:sz="0" w:space="0" w:color="auto"/>
      </w:divBdr>
    </w:div>
    <w:div w:id="1741977884">
      <w:marLeft w:val="640"/>
      <w:marRight w:val="0"/>
      <w:marTop w:val="0"/>
      <w:marBottom w:val="0"/>
      <w:divBdr>
        <w:top w:val="none" w:sz="0" w:space="0" w:color="auto"/>
        <w:left w:val="none" w:sz="0" w:space="0" w:color="auto"/>
        <w:bottom w:val="none" w:sz="0" w:space="0" w:color="auto"/>
        <w:right w:val="none" w:sz="0" w:space="0" w:color="auto"/>
      </w:divBdr>
    </w:div>
    <w:div w:id="1743016060">
      <w:marLeft w:val="640"/>
      <w:marRight w:val="0"/>
      <w:marTop w:val="0"/>
      <w:marBottom w:val="0"/>
      <w:divBdr>
        <w:top w:val="none" w:sz="0" w:space="0" w:color="auto"/>
        <w:left w:val="none" w:sz="0" w:space="0" w:color="auto"/>
        <w:bottom w:val="none" w:sz="0" w:space="0" w:color="auto"/>
        <w:right w:val="none" w:sz="0" w:space="0" w:color="auto"/>
      </w:divBdr>
    </w:div>
    <w:div w:id="1743522109">
      <w:marLeft w:val="640"/>
      <w:marRight w:val="0"/>
      <w:marTop w:val="0"/>
      <w:marBottom w:val="0"/>
      <w:divBdr>
        <w:top w:val="none" w:sz="0" w:space="0" w:color="auto"/>
        <w:left w:val="none" w:sz="0" w:space="0" w:color="auto"/>
        <w:bottom w:val="none" w:sz="0" w:space="0" w:color="auto"/>
        <w:right w:val="none" w:sz="0" w:space="0" w:color="auto"/>
      </w:divBdr>
    </w:div>
    <w:div w:id="1743674667">
      <w:bodyDiv w:val="1"/>
      <w:marLeft w:val="0"/>
      <w:marRight w:val="0"/>
      <w:marTop w:val="0"/>
      <w:marBottom w:val="0"/>
      <w:divBdr>
        <w:top w:val="none" w:sz="0" w:space="0" w:color="auto"/>
        <w:left w:val="none" w:sz="0" w:space="0" w:color="auto"/>
        <w:bottom w:val="none" w:sz="0" w:space="0" w:color="auto"/>
        <w:right w:val="none" w:sz="0" w:space="0" w:color="auto"/>
      </w:divBdr>
      <w:divsChild>
        <w:div w:id="24526691">
          <w:marLeft w:val="640"/>
          <w:marRight w:val="0"/>
          <w:marTop w:val="0"/>
          <w:marBottom w:val="0"/>
          <w:divBdr>
            <w:top w:val="none" w:sz="0" w:space="0" w:color="auto"/>
            <w:left w:val="none" w:sz="0" w:space="0" w:color="auto"/>
            <w:bottom w:val="none" w:sz="0" w:space="0" w:color="auto"/>
            <w:right w:val="none" w:sz="0" w:space="0" w:color="auto"/>
          </w:divBdr>
        </w:div>
        <w:div w:id="1955360894">
          <w:marLeft w:val="640"/>
          <w:marRight w:val="0"/>
          <w:marTop w:val="0"/>
          <w:marBottom w:val="0"/>
          <w:divBdr>
            <w:top w:val="none" w:sz="0" w:space="0" w:color="auto"/>
            <w:left w:val="none" w:sz="0" w:space="0" w:color="auto"/>
            <w:bottom w:val="none" w:sz="0" w:space="0" w:color="auto"/>
            <w:right w:val="none" w:sz="0" w:space="0" w:color="auto"/>
          </w:divBdr>
        </w:div>
        <w:div w:id="1198085378">
          <w:marLeft w:val="640"/>
          <w:marRight w:val="0"/>
          <w:marTop w:val="0"/>
          <w:marBottom w:val="0"/>
          <w:divBdr>
            <w:top w:val="none" w:sz="0" w:space="0" w:color="auto"/>
            <w:left w:val="none" w:sz="0" w:space="0" w:color="auto"/>
            <w:bottom w:val="none" w:sz="0" w:space="0" w:color="auto"/>
            <w:right w:val="none" w:sz="0" w:space="0" w:color="auto"/>
          </w:divBdr>
        </w:div>
        <w:div w:id="1454010054">
          <w:marLeft w:val="640"/>
          <w:marRight w:val="0"/>
          <w:marTop w:val="0"/>
          <w:marBottom w:val="0"/>
          <w:divBdr>
            <w:top w:val="none" w:sz="0" w:space="0" w:color="auto"/>
            <w:left w:val="none" w:sz="0" w:space="0" w:color="auto"/>
            <w:bottom w:val="none" w:sz="0" w:space="0" w:color="auto"/>
            <w:right w:val="none" w:sz="0" w:space="0" w:color="auto"/>
          </w:divBdr>
        </w:div>
        <w:div w:id="572590535">
          <w:marLeft w:val="640"/>
          <w:marRight w:val="0"/>
          <w:marTop w:val="0"/>
          <w:marBottom w:val="0"/>
          <w:divBdr>
            <w:top w:val="none" w:sz="0" w:space="0" w:color="auto"/>
            <w:left w:val="none" w:sz="0" w:space="0" w:color="auto"/>
            <w:bottom w:val="none" w:sz="0" w:space="0" w:color="auto"/>
            <w:right w:val="none" w:sz="0" w:space="0" w:color="auto"/>
          </w:divBdr>
        </w:div>
        <w:div w:id="1742950317">
          <w:marLeft w:val="640"/>
          <w:marRight w:val="0"/>
          <w:marTop w:val="0"/>
          <w:marBottom w:val="0"/>
          <w:divBdr>
            <w:top w:val="none" w:sz="0" w:space="0" w:color="auto"/>
            <w:left w:val="none" w:sz="0" w:space="0" w:color="auto"/>
            <w:bottom w:val="none" w:sz="0" w:space="0" w:color="auto"/>
            <w:right w:val="none" w:sz="0" w:space="0" w:color="auto"/>
          </w:divBdr>
        </w:div>
        <w:div w:id="276059351">
          <w:marLeft w:val="640"/>
          <w:marRight w:val="0"/>
          <w:marTop w:val="0"/>
          <w:marBottom w:val="0"/>
          <w:divBdr>
            <w:top w:val="none" w:sz="0" w:space="0" w:color="auto"/>
            <w:left w:val="none" w:sz="0" w:space="0" w:color="auto"/>
            <w:bottom w:val="none" w:sz="0" w:space="0" w:color="auto"/>
            <w:right w:val="none" w:sz="0" w:space="0" w:color="auto"/>
          </w:divBdr>
        </w:div>
        <w:div w:id="1294291122">
          <w:marLeft w:val="640"/>
          <w:marRight w:val="0"/>
          <w:marTop w:val="0"/>
          <w:marBottom w:val="0"/>
          <w:divBdr>
            <w:top w:val="none" w:sz="0" w:space="0" w:color="auto"/>
            <w:left w:val="none" w:sz="0" w:space="0" w:color="auto"/>
            <w:bottom w:val="none" w:sz="0" w:space="0" w:color="auto"/>
            <w:right w:val="none" w:sz="0" w:space="0" w:color="auto"/>
          </w:divBdr>
        </w:div>
        <w:div w:id="629552106">
          <w:marLeft w:val="640"/>
          <w:marRight w:val="0"/>
          <w:marTop w:val="0"/>
          <w:marBottom w:val="0"/>
          <w:divBdr>
            <w:top w:val="none" w:sz="0" w:space="0" w:color="auto"/>
            <w:left w:val="none" w:sz="0" w:space="0" w:color="auto"/>
            <w:bottom w:val="none" w:sz="0" w:space="0" w:color="auto"/>
            <w:right w:val="none" w:sz="0" w:space="0" w:color="auto"/>
          </w:divBdr>
        </w:div>
        <w:div w:id="1099570873">
          <w:marLeft w:val="640"/>
          <w:marRight w:val="0"/>
          <w:marTop w:val="0"/>
          <w:marBottom w:val="0"/>
          <w:divBdr>
            <w:top w:val="none" w:sz="0" w:space="0" w:color="auto"/>
            <w:left w:val="none" w:sz="0" w:space="0" w:color="auto"/>
            <w:bottom w:val="none" w:sz="0" w:space="0" w:color="auto"/>
            <w:right w:val="none" w:sz="0" w:space="0" w:color="auto"/>
          </w:divBdr>
        </w:div>
        <w:div w:id="1900096969">
          <w:marLeft w:val="640"/>
          <w:marRight w:val="0"/>
          <w:marTop w:val="0"/>
          <w:marBottom w:val="0"/>
          <w:divBdr>
            <w:top w:val="none" w:sz="0" w:space="0" w:color="auto"/>
            <w:left w:val="none" w:sz="0" w:space="0" w:color="auto"/>
            <w:bottom w:val="none" w:sz="0" w:space="0" w:color="auto"/>
            <w:right w:val="none" w:sz="0" w:space="0" w:color="auto"/>
          </w:divBdr>
        </w:div>
        <w:div w:id="2096708959">
          <w:marLeft w:val="640"/>
          <w:marRight w:val="0"/>
          <w:marTop w:val="0"/>
          <w:marBottom w:val="0"/>
          <w:divBdr>
            <w:top w:val="none" w:sz="0" w:space="0" w:color="auto"/>
            <w:left w:val="none" w:sz="0" w:space="0" w:color="auto"/>
            <w:bottom w:val="none" w:sz="0" w:space="0" w:color="auto"/>
            <w:right w:val="none" w:sz="0" w:space="0" w:color="auto"/>
          </w:divBdr>
        </w:div>
        <w:div w:id="1751731211">
          <w:marLeft w:val="640"/>
          <w:marRight w:val="0"/>
          <w:marTop w:val="0"/>
          <w:marBottom w:val="0"/>
          <w:divBdr>
            <w:top w:val="none" w:sz="0" w:space="0" w:color="auto"/>
            <w:left w:val="none" w:sz="0" w:space="0" w:color="auto"/>
            <w:bottom w:val="none" w:sz="0" w:space="0" w:color="auto"/>
            <w:right w:val="none" w:sz="0" w:space="0" w:color="auto"/>
          </w:divBdr>
        </w:div>
        <w:div w:id="466823580">
          <w:marLeft w:val="640"/>
          <w:marRight w:val="0"/>
          <w:marTop w:val="0"/>
          <w:marBottom w:val="0"/>
          <w:divBdr>
            <w:top w:val="none" w:sz="0" w:space="0" w:color="auto"/>
            <w:left w:val="none" w:sz="0" w:space="0" w:color="auto"/>
            <w:bottom w:val="none" w:sz="0" w:space="0" w:color="auto"/>
            <w:right w:val="none" w:sz="0" w:space="0" w:color="auto"/>
          </w:divBdr>
        </w:div>
        <w:div w:id="1641569109">
          <w:marLeft w:val="640"/>
          <w:marRight w:val="0"/>
          <w:marTop w:val="0"/>
          <w:marBottom w:val="0"/>
          <w:divBdr>
            <w:top w:val="none" w:sz="0" w:space="0" w:color="auto"/>
            <w:left w:val="none" w:sz="0" w:space="0" w:color="auto"/>
            <w:bottom w:val="none" w:sz="0" w:space="0" w:color="auto"/>
            <w:right w:val="none" w:sz="0" w:space="0" w:color="auto"/>
          </w:divBdr>
        </w:div>
        <w:div w:id="1338579048">
          <w:marLeft w:val="640"/>
          <w:marRight w:val="0"/>
          <w:marTop w:val="0"/>
          <w:marBottom w:val="0"/>
          <w:divBdr>
            <w:top w:val="none" w:sz="0" w:space="0" w:color="auto"/>
            <w:left w:val="none" w:sz="0" w:space="0" w:color="auto"/>
            <w:bottom w:val="none" w:sz="0" w:space="0" w:color="auto"/>
            <w:right w:val="none" w:sz="0" w:space="0" w:color="auto"/>
          </w:divBdr>
        </w:div>
        <w:div w:id="2084137296">
          <w:marLeft w:val="640"/>
          <w:marRight w:val="0"/>
          <w:marTop w:val="0"/>
          <w:marBottom w:val="0"/>
          <w:divBdr>
            <w:top w:val="none" w:sz="0" w:space="0" w:color="auto"/>
            <w:left w:val="none" w:sz="0" w:space="0" w:color="auto"/>
            <w:bottom w:val="none" w:sz="0" w:space="0" w:color="auto"/>
            <w:right w:val="none" w:sz="0" w:space="0" w:color="auto"/>
          </w:divBdr>
        </w:div>
        <w:div w:id="1983267683">
          <w:marLeft w:val="640"/>
          <w:marRight w:val="0"/>
          <w:marTop w:val="0"/>
          <w:marBottom w:val="0"/>
          <w:divBdr>
            <w:top w:val="none" w:sz="0" w:space="0" w:color="auto"/>
            <w:left w:val="none" w:sz="0" w:space="0" w:color="auto"/>
            <w:bottom w:val="none" w:sz="0" w:space="0" w:color="auto"/>
            <w:right w:val="none" w:sz="0" w:space="0" w:color="auto"/>
          </w:divBdr>
        </w:div>
        <w:div w:id="630094915">
          <w:marLeft w:val="640"/>
          <w:marRight w:val="0"/>
          <w:marTop w:val="0"/>
          <w:marBottom w:val="0"/>
          <w:divBdr>
            <w:top w:val="none" w:sz="0" w:space="0" w:color="auto"/>
            <w:left w:val="none" w:sz="0" w:space="0" w:color="auto"/>
            <w:bottom w:val="none" w:sz="0" w:space="0" w:color="auto"/>
            <w:right w:val="none" w:sz="0" w:space="0" w:color="auto"/>
          </w:divBdr>
        </w:div>
        <w:div w:id="36706300">
          <w:marLeft w:val="640"/>
          <w:marRight w:val="0"/>
          <w:marTop w:val="0"/>
          <w:marBottom w:val="0"/>
          <w:divBdr>
            <w:top w:val="none" w:sz="0" w:space="0" w:color="auto"/>
            <w:left w:val="none" w:sz="0" w:space="0" w:color="auto"/>
            <w:bottom w:val="none" w:sz="0" w:space="0" w:color="auto"/>
            <w:right w:val="none" w:sz="0" w:space="0" w:color="auto"/>
          </w:divBdr>
        </w:div>
        <w:div w:id="862014598">
          <w:marLeft w:val="640"/>
          <w:marRight w:val="0"/>
          <w:marTop w:val="0"/>
          <w:marBottom w:val="0"/>
          <w:divBdr>
            <w:top w:val="none" w:sz="0" w:space="0" w:color="auto"/>
            <w:left w:val="none" w:sz="0" w:space="0" w:color="auto"/>
            <w:bottom w:val="none" w:sz="0" w:space="0" w:color="auto"/>
            <w:right w:val="none" w:sz="0" w:space="0" w:color="auto"/>
          </w:divBdr>
        </w:div>
        <w:div w:id="364527340">
          <w:marLeft w:val="640"/>
          <w:marRight w:val="0"/>
          <w:marTop w:val="0"/>
          <w:marBottom w:val="0"/>
          <w:divBdr>
            <w:top w:val="none" w:sz="0" w:space="0" w:color="auto"/>
            <w:left w:val="none" w:sz="0" w:space="0" w:color="auto"/>
            <w:bottom w:val="none" w:sz="0" w:space="0" w:color="auto"/>
            <w:right w:val="none" w:sz="0" w:space="0" w:color="auto"/>
          </w:divBdr>
        </w:div>
        <w:div w:id="1875388558">
          <w:marLeft w:val="640"/>
          <w:marRight w:val="0"/>
          <w:marTop w:val="0"/>
          <w:marBottom w:val="0"/>
          <w:divBdr>
            <w:top w:val="none" w:sz="0" w:space="0" w:color="auto"/>
            <w:left w:val="none" w:sz="0" w:space="0" w:color="auto"/>
            <w:bottom w:val="none" w:sz="0" w:space="0" w:color="auto"/>
            <w:right w:val="none" w:sz="0" w:space="0" w:color="auto"/>
          </w:divBdr>
        </w:div>
        <w:div w:id="1641425348">
          <w:marLeft w:val="640"/>
          <w:marRight w:val="0"/>
          <w:marTop w:val="0"/>
          <w:marBottom w:val="0"/>
          <w:divBdr>
            <w:top w:val="none" w:sz="0" w:space="0" w:color="auto"/>
            <w:left w:val="none" w:sz="0" w:space="0" w:color="auto"/>
            <w:bottom w:val="none" w:sz="0" w:space="0" w:color="auto"/>
            <w:right w:val="none" w:sz="0" w:space="0" w:color="auto"/>
          </w:divBdr>
        </w:div>
        <w:div w:id="390233157">
          <w:marLeft w:val="640"/>
          <w:marRight w:val="0"/>
          <w:marTop w:val="0"/>
          <w:marBottom w:val="0"/>
          <w:divBdr>
            <w:top w:val="none" w:sz="0" w:space="0" w:color="auto"/>
            <w:left w:val="none" w:sz="0" w:space="0" w:color="auto"/>
            <w:bottom w:val="none" w:sz="0" w:space="0" w:color="auto"/>
            <w:right w:val="none" w:sz="0" w:space="0" w:color="auto"/>
          </w:divBdr>
        </w:div>
        <w:div w:id="2038389863">
          <w:marLeft w:val="640"/>
          <w:marRight w:val="0"/>
          <w:marTop w:val="0"/>
          <w:marBottom w:val="0"/>
          <w:divBdr>
            <w:top w:val="none" w:sz="0" w:space="0" w:color="auto"/>
            <w:left w:val="none" w:sz="0" w:space="0" w:color="auto"/>
            <w:bottom w:val="none" w:sz="0" w:space="0" w:color="auto"/>
            <w:right w:val="none" w:sz="0" w:space="0" w:color="auto"/>
          </w:divBdr>
        </w:div>
        <w:div w:id="166942767">
          <w:marLeft w:val="640"/>
          <w:marRight w:val="0"/>
          <w:marTop w:val="0"/>
          <w:marBottom w:val="0"/>
          <w:divBdr>
            <w:top w:val="none" w:sz="0" w:space="0" w:color="auto"/>
            <w:left w:val="none" w:sz="0" w:space="0" w:color="auto"/>
            <w:bottom w:val="none" w:sz="0" w:space="0" w:color="auto"/>
            <w:right w:val="none" w:sz="0" w:space="0" w:color="auto"/>
          </w:divBdr>
        </w:div>
        <w:div w:id="75715290">
          <w:marLeft w:val="640"/>
          <w:marRight w:val="0"/>
          <w:marTop w:val="0"/>
          <w:marBottom w:val="0"/>
          <w:divBdr>
            <w:top w:val="none" w:sz="0" w:space="0" w:color="auto"/>
            <w:left w:val="none" w:sz="0" w:space="0" w:color="auto"/>
            <w:bottom w:val="none" w:sz="0" w:space="0" w:color="auto"/>
            <w:right w:val="none" w:sz="0" w:space="0" w:color="auto"/>
          </w:divBdr>
        </w:div>
        <w:div w:id="793981589">
          <w:marLeft w:val="640"/>
          <w:marRight w:val="0"/>
          <w:marTop w:val="0"/>
          <w:marBottom w:val="0"/>
          <w:divBdr>
            <w:top w:val="none" w:sz="0" w:space="0" w:color="auto"/>
            <w:left w:val="none" w:sz="0" w:space="0" w:color="auto"/>
            <w:bottom w:val="none" w:sz="0" w:space="0" w:color="auto"/>
            <w:right w:val="none" w:sz="0" w:space="0" w:color="auto"/>
          </w:divBdr>
        </w:div>
        <w:div w:id="1249968509">
          <w:marLeft w:val="640"/>
          <w:marRight w:val="0"/>
          <w:marTop w:val="0"/>
          <w:marBottom w:val="0"/>
          <w:divBdr>
            <w:top w:val="none" w:sz="0" w:space="0" w:color="auto"/>
            <w:left w:val="none" w:sz="0" w:space="0" w:color="auto"/>
            <w:bottom w:val="none" w:sz="0" w:space="0" w:color="auto"/>
            <w:right w:val="none" w:sz="0" w:space="0" w:color="auto"/>
          </w:divBdr>
        </w:div>
        <w:div w:id="1233589848">
          <w:marLeft w:val="640"/>
          <w:marRight w:val="0"/>
          <w:marTop w:val="0"/>
          <w:marBottom w:val="0"/>
          <w:divBdr>
            <w:top w:val="none" w:sz="0" w:space="0" w:color="auto"/>
            <w:left w:val="none" w:sz="0" w:space="0" w:color="auto"/>
            <w:bottom w:val="none" w:sz="0" w:space="0" w:color="auto"/>
            <w:right w:val="none" w:sz="0" w:space="0" w:color="auto"/>
          </w:divBdr>
        </w:div>
        <w:div w:id="925655910">
          <w:marLeft w:val="640"/>
          <w:marRight w:val="0"/>
          <w:marTop w:val="0"/>
          <w:marBottom w:val="0"/>
          <w:divBdr>
            <w:top w:val="none" w:sz="0" w:space="0" w:color="auto"/>
            <w:left w:val="none" w:sz="0" w:space="0" w:color="auto"/>
            <w:bottom w:val="none" w:sz="0" w:space="0" w:color="auto"/>
            <w:right w:val="none" w:sz="0" w:space="0" w:color="auto"/>
          </w:divBdr>
        </w:div>
        <w:div w:id="552236121">
          <w:marLeft w:val="640"/>
          <w:marRight w:val="0"/>
          <w:marTop w:val="0"/>
          <w:marBottom w:val="0"/>
          <w:divBdr>
            <w:top w:val="none" w:sz="0" w:space="0" w:color="auto"/>
            <w:left w:val="none" w:sz="0" w:space="0" w:color="auto"/>
            <w:bottom w:val="none" w:sz="0" w:space="0" w:color="auto"/>
            <w:right w:val="none" w:sz="0" w:space="0" w:color="auto"/>
          </w:divBdr>
        </w:div>
        <w:div w:id="443772887">
          <w:marLeft w:val="640"/>
          <w:marRight w:val="0"/>
          <w:marTop w:val="0"/>
          <w:marBottom w:val="0"/>
          <w:divBdr>
            <w:top w:val="none" w:sz="0" w:space="0" w:color="auto"/>
            <w:left w:val="none" w:sz="0" w:space="0" w:color="auto"/>
            <w:bottom w:val="none" w:sz="0" w:space="0" w:color="auto"/>
            <w:right w:val="none" w:sz="0" w:space="0" w:color="auto"/>
          </w:divBdr>
        </w:div>
        <w:div w:id="919674524">
          <w:marLeft w:val="640"/>
          <w:marRight w:val="0"/>
          <w:marTop w:val="0"/>
          <w:marBottom w:val="0"/>
          <w:divBdr>
            <w:top w:val="none" w:sz="0" w:space="0" w:color="auto"/>
            <w:left w:val="none" w:sz="0" w:space="0" w:color="auto"/>
            <w:bottom w:val="none" w:sz="0" w:space="0" w:color="auto"/>
            <w:right w:val="none" w:sz="0" w:space="0" w:color="auto"/>
          </w:divBdr>
        </w:div>
        <w:div w:id="1764765200">
          <w:marLeft w:val="640"/>
          <w:marRight w:val="0"/>
          <w:marTop w:val="0"/>
          <w:marBottom w:val="0"/>
          <w:divBdr>
            <w:top w:val="none" w:sz="0" w:space="0" w:color="auto"/>
            <w:left w:val="none" w:sz="0" w:space="0" w:color="auto"/>
            <w:bottom w:val="none" w:sz="0" w:space="0" w:color="auto"/>
            <w:right w:val="none" w:sz="0" w:space="0" w:color="auto"/>
          </w:divBdr>
        </w:div>
        <w:div w:id="1092311503">
          <w:marLeft w:val="640"/>
          <w:marRight w:val="0"/>
          <w:marTop w:val="0"/>
          <w:marBottom w:val="0"/>
          <w:divBdr>
            <w:top w:val="none" w:sz="0" w:space="0" w:color="auto"/>
            <w:left w:val="none" w:sz="0" w:space="0" w:color="auto"/>
            <w:bottom w:val="none" w:sz="0" w:space="0" w:color="auto"/>
            <w:right w:val="none" w:sz="0" w:space="0" w:color="auto"/>
          </w:divBdr>
        </w:div>
        <w:div w:id="1859660483">
          <w:marLeft w:val="640"/>
          <w:marRight w:val="0"/>
          <w:marTop w:val="0"/>
          <w:marBottom w:val="0"/>
          <w:divBdr>
            <w:top w:val="none" w:sz="0" w:space="0" w:color="auto"/>
            <w:left w:val="none" w:sz="0" w:space="0" w:color="auto"/>
            <w:bottom w:val="none" w:sz="0" w:space="0" w:color="auto"/>
            <w:right w:val="none" w:sz="0" w:space="0" w:color="auto"/>
          </w:divBdr>
        </w:div>
        <w:div w:id="309678834">
          <w:marLeft w:val="640"/>
          <w:marRight w:val="0"/>
          <w:marTop w:val="0"/>
          <w:marBottom w:val="0"/>
          <w:divBdr>
            <w:top w:val="none" w:sz="0" w:space="0" w:color="auto"/>
            <w:left w:val="none" w:sz="0" w:space="0" w:color="auto"/>
            <w:bottom w:val="none" w:sz="0" w:space="0" w:color="auto"/>
            <w:right w:val="none" w:sz="0" w:space="0" w:color="auto"/>
          </w:divBdr>
        </w:div>
        <w:div w:id="1691300318">
          <w:marLeft w:val="640"/>
          <w:marRight w:val="0"/>
          <w:marTop w:val="0"/>
          <w:marBottom w:val="0"/>
          <w:divBdr>
            <w:top w:val="none" w:sz="0" w:space="0" w:color="auto"/>
            <w:left w:val="none" w:sz="0" w:space="0" w:color="auto"/>
            <w:bottom w:val="none" w:sz="0" w:space="0" w:color="auto"/>
            <w:right w:val="none" w:sz="0" w:space="0" w:color="auto"/>
          </w:divBdr>
        </w:div>
        <w:div w:id="352267605">
          <w:marLeft w:val="640"/>
          <w:marRight w:val="0"/>
          <w:marTop w:val="0"/>
          <w:marBottom w:val="0"/>
          <w:divBdr>
            <w:top w:val="none" w:sz="0" w:space="0" w:color="auto"/>
            <w:left w:val="none" w:sz="0" w:space="0" w:color="auto"/>
            <w:bottom w:val="none" w:sz="0" w:space="0" w:color="auto"/>
            <w:right w:val="none" w:sz="0" w:space="0" w:color="auto"/>
          </w:divBdr>
        </w:div>
        <w:div w:id="1008605098">
          <w:marLeft w:val="640"/>
          <w:marRight w:val="0"/>
          <w:marTop w:val="0"/>
          <w:marBottom w:val="0"/>
          <w:divBdr>
            <w:top w:val="none" w:sz="0" w:space="0" w:color="auto"/>
            <w:left w:val="none" w:sz="0" w:space="0" w:color="auto"/>
            <w:bottom w:val="none" w:sz="0" w:space="0" w:color="auto"/>
            <w:right w:val="none" w:sz="0" w:space="0" w:color="auto"/>
          </w:divBdr>
        </w:div>
        <w:div w:id="1368215665">
          <w:marLeft w:val="640"/>
          <w:marRight w:val="0"/>
          <w:marTop w:val="0"/>
          <w:marBottom w:val="0"/>
          <w:divBdr>
            <w:top w:val="none" w:sz="0" w:space="0" w:color="auto"/>
            <w:left w:val="none" w:sz="0" w:space="0" w:color="auto"/>
            <w:bottom w:val="none" w:sz="0" w:space="0" w:color="auto"/>
            <w:right w:val="none" w:sz="0" w:space="0" w:color="auto"/>
          </w:divBdr>
        </w:div>
        <w:div w:id="112948319">
          <w:marLeft w:val="640"/>
          <w:marRight w:val="0"/>
          <w:marTop w:val="0"/>
          <w:marBottom w:val="0"/>
          <w:divBdr>
            <w:top w:val="none" w:sz="0" w:space="0" w:color="auto"/>
            <w:left w:val="none" w:sz="0" w:space="0" w:color="auto"/>
            <w:bottom w:val="none" w:sz="0" w:space="0" w:color="auto"/>
            <w:right w:val="none" w:sz="0" w:space="0" w:color="auto"/>
          </w:divBdr>
        </w:div>
        <w:div w:id="1566800548">
          <w:marLeft w:val="640"/>
          <w:marRight w:val="0"/>
          <w:marTop w:val="0"/>
          <w:marBottom w:val="0"/>
          <w:divBdr>
            <w:top w:val="none" w:sz="0" w:space="0" w:color="auto"/>
            <w:left w:val="none" w:sz="0" w:space="0" w:color="auto"/>
            <w:bottom w:val="none" w:sz="0" w:space="0" w:color="auto"/>
            <w:right w:val="none" w:sz="0" w:space="0" w:color="auto"/>
          </w:divBdr>
        </w:div>
        <w:div w:id="524095761">
          <w:marLeft w:val="640"/>
          <w:marRight w:val="0"/>
          <w:marTop w:val="0"/>
          <w:marBottom w:val="0"/>
          <w:divBdr>
            <w:top w:val="none" w:sz="0" w:space="0" w:color="auto"/>
            <w:left w:val="none" w:sz="0" w:space="0" w:color="auto"/>
            <w:bottom w:val="none" w:sz="0" w:space="0" w:color="auto"/>
            <w:right w:val="none" w:sz="0" w:space="0" w:color="auto"/>
          </w:divBdr>
        </w:div>
        <w:div w:id="528223268">
          <w:marLeft w:val="640"/>
          <w:marRight w:val="0"/>
          <w:marTop w:val="0"/>
          <w:marBottom w:val="0"/>
          <w:divBdr>
            <w:top w:val="none" w:sz="0" w:space="0" w:color="auto"/>
            <w:left w:val="none" w:sz="0" w:space="0" w:color="auto"/>
            <w:bottom w:val="none" w:sz="0" w:space="0" w:color="auto"/>
            <w:right w:val="none" w:sz="0" w:space="0" w:color="auto"/>
          </w:divBdr>
        </w:div>
        <w:div w:id="908807896">
          <w:marLeft w:val="640"/>
          <w:marRight w:val="0"/>
          <w:marTop w:val="0"/>
          <w:marBottom w:val="0"/>
          <w:divBdr>
            <w:top w:val="none" w:sz="0" w:space="0" w:color="auto"/>
            <w:left w:val="none" w:sz="0" w:space="0" w:color="auto"/>
            <w:bottom w:val="none" w:sz="0" w:space="0" w:color="auto"/>
            <w:right w:val="none" w:sz="0" w:space="0" w:color="auto"/>
          </w:divBdr>
        </w:div>
        <w:div w:id="1890725836">
          <w:marLeft w:val="640"/>
          <w:marRight w:val="0"/>
          <w:marTop w:val="0"/>
          <w:marBottom w:val="0"/>
          <w:divBdr>
            <w:top w:val="none" w:sz="0" w:space="0" w:color="auto"/>
            <w:left w:val="none" w:sz="0" w:space="0" w:color="auto"/>
            <w:bottom w:val="none" w:sz="0" w:space="0" w:color="auto"/>
            <w:right w:val="none" w:sz="0" w:space="0" w:color="auto"/>
          </w:divBdr>
        </w:div>
        <w:div w:id="415781820">
          <w:marLeft w:val="640"/>
          <w:marRight w:val="0"/>
          <w:marTop w:val="0"/>
          <w:marBottom w:val="0"/>
          <w:divBdr>
            <w:top w:val="none" w:sz="0" w:space="0" w:color="auto"/>
            <w:left w:val="none" w:sz="0" w:space="0" w:color="auto"/>
            <w:bottom w:val="none" w:sz="0" w:space="0" w:color="auto"/>
            <w:right w:val="none" w:sz="0" w:space="0" w:color="auto"/>
          </w:divBdr>
        </w:div>
        <w:div w:id="470095008">
          <w:marLeft w:val="640"/>
          <w:marRight w:val="0"/>
          <w:marTop w:val="0"/>
          <w:marBottom w:val="0"/>
          <w:divBdr>
            <w:top w:val="none" w:sz="0" w:space="0" w:color="auto"/>
            <w:left w:val="none" w:sz="0" w:space="0" w:color="auto"/>
            <w:bottom w:val="none" w:sz="0" w:space="0" w:color="auto"/>
            <w:right w:val="none" w:sz="0" w:space="0" w:color="auto"/>
          </w:divBdr>
        </w:div>
      </w:divsChild>
    </w:div>
    <w:div w:id="1743675815">
      <w:marLeft w:val="640"/>
      <w:marRight w:val="0"/>
      <w:marTop w:val="0"/>
      <w:marBottom w:val="0"/>
      <w:divBdr>
        <w:top w:val="none" w:sz="0" w:space="0" w:color="auto"/>
        <w:left w:val="none" w:sz="0" w:space="0" w:color="auto"/>
        <w:bottom w:val="none" w:sz="0" w:space="0" w:color="auto"/>
        <w:right w:val="none" w:sz="0" w:space="0" w:color="auto"/>
      </w:divBdr>
    </w:div>
    <w:div w:id="1743989677">
      <w:marLeft w:val="640"/>
      <w:marRight w:val="0"/>
      <w:marTop w:val="0"/>
      <w:marBottom w:val="0"/>
      <w:divBdr>
        <w:top w:val="none" w:sz="0" w:space="0" w:color="auto"/>
        <w:left w:val="none" w:sz="0" w:space="0" w:color="auto"/>
        <w:bottom w:val="none" w:sz="0" w:space="0" w:color="auto"/>
        <w:right w:val="none" w:sz="0" w:space="0" w:color="auto"/>
      </w:divBdr>
    </w:div>
    <w:div w:id="1744259000">
      <w:marLeft w:val="640"/>
      <w:marRight w:val="0"/>
      <w:marTop w:val="0"/>
      <w:marBottom w:val="0"/>
      <w:divBdr>
        <w:top w:val="none" w:sz="0" w:space="0" w:color="auto"/>
        <w:left w:val="none" w:sz="0" w:space="0" w:color="auto"/>
        <w:bottom w:val="none" w:sz="0" w:space="0" w:color="auto"/>
        <w:right w:val="none" w:sz="0" w:space="0" w:color="auto"/>
      </w:divBdr>
    </w:div>
    <w:div w:id="1744451492">
      <w:bodyDiv w:val="1"/>
      <w:marLeft w:val="0"/>
      <w:marRight w:val="0"/>
      <w:marTop w:val="0"/>
      <w:marBottom w:val="0"/>
      <w:divBdr>
        <w:top w:val="none" w:sz="0" w:space="0" w:color="auto"/>
        <w:left w:val="none" w:sz="0" w:space="0" w:color="auto"/>
        <w:bottom w:val="none" w:sz="0" w:space="0" w:color="auto"/>
        <w:right w:val="none" w:sz="0" w:space="0" w:color="auto"/>
      </w:divBdr>
      <w:divsChild>
        <w:div w:id="394596527">
          <w:marLeft w:val="640"/>
          <w:marRight w:val="0"/>
          <w:marTop w:val="0"/>
          <w:marBottom w:val="0"/>
          <w:divBdr>
            <w:top w:val="none" w:sz="0" w:space="0" w:color="auto"/>
            <w:left w:val="none" w:sz="0" w:space="0" w:color="auto"/>
            <w:bottom w:val="none" w:sz="0" w:space="0" w:color="auto"/>
            <w:right w:val="none" w:sz="0" w:space="0" w:color="auto"/>
          </w:divBdr>
        </w:div>
        <w:div w:id="4863814">
          <w:marLeft w:val="640"/>
          <w:marRight w:val="0"/>
          <w:marTop w:val="0"/>
          <w:marBottom w:val="0"/>
          <w:divBdr>
            <w:top w:val="none" w:sz="0" w:space="0" w:color="auto"/>
            <w:left w:val="none" w:sz="0" w:space="0" w:color="auto"/>
            <w:bottom w:val="none" w:sz="0" w:space="0" w:color="auto"/>
            <w:right w:val="none" w:sz="0" w:space="0" w:color="auto"/>
          </w:divBdr>
        </w:div>
        <w:div w:id="437799195">
          <w:marLeft w:val="640"/>
          <w:marRight w:val="0"/>
          <w:marTop w:val="0"/>
          <w:marBottom w:val="0"/>
          <w:divBdr>
            <w:top w:val="none" w:sz="0" w:space="0" w:color="auto"/>
            <w:left w:val="none" w:sz="0" w:space="0" w:color="auto"/>
            <w:bottom w:val="none" w:sz="0" w:space="0" w:color="auto"/>
            <w:right w:val="none" w:sz="0" w:space="0" w:color="auto"/>
          </w:divBdr>
        </w:div>
        <w:div w:id="401102193">
          <w:marLeft w:val="640"/>
          <w:marRight w:val="0"/>
          <w:marTop w:val="0"/>
          <w:marBottom w:val="0"/>
          <w:divBdr>
            <w:top w:val="none" w:sz="0" w:space="0" w:color="auto"/>
            <w:left w:val="none" w:sz="0" w:space="0" w:color="auto"/>
            <w:bottom w:val="none" w:sz="0" w:space="0" w:color="auto"/>
            <w:right w:val="none" w:sz="0" w:space="0" w:color="auto"/>
          </w:divBdr>
        </w:div>
        <w:div w:id="1385367894">
          <w:marLeft w:val="640"/>
          <w:marRight w:val="0"/>
          <w:marTop w:val="0"/>
          <w:marBottom w:val="0"/>
          <w:divBdr>
            <w:top w:val="none" w:sz="0" w:space="0" w:color="auto"/>
            <w:left w:val="none" w:sz="0" w:space="0" w:color="auto"/>
            <w:bottom w:val="none" w:sz="0" w:space="0" w:color="auto"/>
            <w:right w:val="none" w:sz="0" w:space="0" w:color="auto"/>
          </w:divBdr>
        </w:div>
        <w:div w:id="430585224">
          <w:marLeft w:val="640"/>
          <w:marRight w:val="0"/>
          <w:marTop w:val="0"/>
          <w:marBottom w:val="0"/>
          <w:divBdr>
            <w:top w:val="none" w:sz="0" w:space="0" w:color="auto"/>
            <w:left w:val="none" w:sz="0" w:space="0" w:color="auto"/>
            <w:bottom w:val="none" w:sz="0" w:space="0" w:color="auto"/>
            <w:right w:val="none" w:sz="0" w:space="0" w:color="auto"/>
          </w:divBdr>
        </w:div>
        <w:div w:id="1142652646">
          <w:marLeft w:val="640"/>
          <w:marRight w:val="0"/>
          <w:marTop w:val="0"/>
          <w:marBottom w:val="0"/>
          <w:divBdr>
            <w:top w:val="none" w:sz="0" w:space="0" w:color="auto"/>
            <w:left w:val="none" w:sz="0" w:space="0" w:color="auto"/>
            <w:bottom w:val="none" w:sz="0" w:space="0" w:color="auto"/>
            <w:right w:val="none" w:sz="0" w:space="0" w:color="auto"/>
          </w:divBdr>
        </w:div>
        <w:div w:id="1298413136">
          <w:marLeft w:val="640"/>
          <w:marRight w:val="0"/>
          <w:marTop w:val="0"/>
          <w:marBottom w:val="0"/>
          <w:divBdr>
            <w:top w:val="none" w:sz="0" w:space="0" w:color="auto"/>
            <w:left w:val="none" w:sz="0" w:space="0" w:color="auto"/>
            <w:bottom w:val="none" w:sz="0" w:space="0" w:color="auto"/>
            <w:right w:val="none" w:sz="0" w:space="0" w:color="auto"/>
          </w:divBdr>
        </w:div>
        <w:div w:id="1227298525">
          <w:marLeft w:val="640"/>
          <w:marRight w:val="0"/>
          <w:marTop w:val="0"/>
          <w:marBottom w:val="0"/>
          <w:divBdr>
            <w:top w:val="none" w:sz="0" w:space="0" w:color="auto"/>
            <w:left w:val="none" w:sz="0" w:space="0" w:color="auto"/>
            <w:bottom w:val="none" w:sz="0" w:space="0" w:color="auto"/>
            <w:right w:val="none" w:sz="0" w:space="0" w:color="auto"/>
          </w:divBdr>
        </w:div>
        <w:div w:id="1811166265">
          <w:marLeft w:val="640"/>
          <w:marRight w:val="0"/>
          <w:marTop w:val="0"/>
          <w:marBottom w:val="0"/>
          <w:divBdr>
            <w:top w:val="none" w:sz="0" w:space="0" w:color="auto"/>
            <w:left w:val="none" w:sz="0" w:space="0" w:color="auto"/>
            <w:bottom w:val="none" w:sz="0" w:space="0" w:color="auto"/>
            <w:right w:val="none" w:sz="0" w:space="0" w:color="auto"/>
          </w:divBdr>
        </w:div>
        <w:div w:id="80488540">
          <w:marLeft w:val="640"/>
          <w:marRight w:val="0"/>
          <w:marTop w:val="0"/>
          <w:marBottom w:val="0"/>
          <w:divBdr>
            <w:top w:val="none" w:sz="0" w:space="0" w:color="auto"/>
            <w:left w:val="none" w:sz="0" w:space="0" w:color="auto"/>
            <w:bottom w:val="none" w:sz="0" w:space="0" w:color="auto"/>
            <w:right w:val="none" w:sz="0" w:space="0" w:color="auto"/>
          </w:divBdr>
        </w:div>
        <w:div w:id="110252255">
          <w:marLeft w:val="640"/>
          <w:marRight w:val="0"/>
          <w:marTop w:val="0"/>
          <w:marBottom w:val="0"/>
          <w:divBdr>
            <w:top w:val="none" w:sz="0" w:space="0" w:color="auto"/>
            <w:left w:val="none" w:sz="0" w:space="0" w:color="auto"/>
            <w:bottom w:val="none" w:sz="0" w:space="0" w:color="auto"/>
            <w:right w:val="none" w:sz="0" w:space="0" w:color="auto"/>
          </w:divBdr>
        </w:div>
        <w:div w:id="671837206">
          <w:marLeft w:val="640"/>
          <w:marRight w:val="0"/>
          <w:marTop w:val="0"/>
          <w:marBottom w:val="0"/>
          <w:divBdr>
            <w:top w:val="none" w:sz="0" w:space="0" w:color="auto"/>
            <w:left w:val="none" w:sz="0" w:space="0" w:color="auto"/>
            <w:bottom w:val="none" w:sz="0" w:space="0" w:color="auto"/>
            <w:right w:val="none" w:sz="0" w:space="0" w:color="auto"/>
          </w:divBdr>
        </w:div>
        <w:div w:id="1794667248">
          <w:marLeft w:val="640"/>
          <w:marRight w:val="0"/>
          <w:marTop w:val="0"/>
          <w:marBottom w:val="0"/>
          <w:divBdr>
            <w:top w:val="none" w:sz="0" w:space="0" w:color="auto"/>
            <w:left w:val="none" w:sz="0" w:space="0" w:color="auto"/>
            <w:bottom w:val="none" w:sz="0" w:space="0" w:color="auto"/>
            <w:right w:val="none" w:sz="0" w:space="0" w:color="auto"/>
          </w:divBdr>
        </w:div>
        <w:div w:id="313141017">
          <w:marLeft w:val="640"/>
          <w:marRight w:val="0"/>
          <w:marTop w:val="0"/>
          <w:marBottom w:val="0"/>
          <w:divBdr>
            <w:top w:val="none" w:sz="0" w:space="0" w:color="auto"/>
            <w:left w:val="none" w:sz="0" w:space="0" w:color="auto"/>
            <w:bottom w:val="none" w:sz="0" w:space="0" w:color="auto"/>
            <w:right w:val="none" w:sz="0" w:space="0" w:color="auto"/>
          </w:divBdr>
        </w:div>
        <w:div w:id="600577333">
          <w:marLeft w:val="640"/>
          <w:marRight w:val="0"/>
          <w:marTop w:val="0"/>
          <w:marBottom w:val="0"/>
          <w:divBdr>
            <w:top w:val="none" w:sz="0" w:space="0" w:color="auto"/>
            <w:left w:val="none" w:sz="0" w:space="0" w:color="auto"/>
            <w:bottom w:val="none" w:sz="0" w:space="0" w:color="auto"/>
            <w:right w:val="none" w:sz="0" w:space="0" w:color="auto"/>
          </w:divBdr>
        </w:div>
        <w:div w:id="131531057">
          <w:marLeft w:val="640"/>
          <w:marRight w:val="0"/>
          <w:marTop w:val="0"/>
          <w:marBottom w:val="0"/>
          <w:divBdr>
            <w:top w:val="none" w:sz="0" w:space="0" w:color="auto"/>
            <w:left w:val="none" w:sz="0" w:space="0" w:color="auto"/>
            <w:bottom w:val="none" w:sz="0" w:space="0" w:color="auto"/>
            <w:right w:val="none" w:sz="0" w:space="0" w:color="auto"/>
          </w:divBdr>
        </w:div>
        <w:div w:id="248346553">
          <w:marLeft w:val="640"/>
          <w:marRight w:val="0"/>
          <w:marTop w:val="0"/>
          <w:marBottom w:val="0"/>
          <w:divBdr>
            <w:top w:val="none" w:sz="0" w:space="0" w:color="auto"/>
            <w:left w:val="none" w:sz="0" w:space="0" w:color="auto"/>
            <w:bottom w:val="none" w:sz="0" w:space="0" w:color="auto"/>
            <w:right w:val="none" w:sz="0" w:space="0" w:color="auto"/>
          </w:divBdr>
        </w:div>
        <w:div w:id="233247345">
          <w:marLeft w:val="640"/>
          <w:marRight w:val="0"/>
          <w:marTop w:val="0"/>
          <w:marBottom w:val="0"/>
          <w:divBdr>
            <w:top w:val="none" w:sz="0" w:space="0" w:color="auto"/>
            <w:left w:val="none" w:sz="0" w:space="0" w:color="auto"/>
            <w:bottom w:val="none" w:sz="0" w:space="0" w:color="auto"/>
            <w:right w:val="none" w:sz="0" w:space="0" w:color="auto"/>
          </w:divBdr>
        </w:div>
        <w:div w:id="137305092">
          <w:marLeft w:val="640"/>
          <w:marRight w:val="0"/>
          <w:marTop w:val="0"/>
          <w:marBottom w:val="0"/>
          <w:divBdr>
            <w:top w:val="none" w:sz="0" w:space="0" w:color="auto"/>
            <w:left w:val="none" w:sz="0" w:space="0" w:color="auto"/>
            <w:bottom w:val="none" w:sz="0" w:space="0" w:color="auto"/>
            <w:right w:val="none" w:sz="0" w:space="0" w:color="auto"/>
          </w:divBdr>
        </w:div>
        <w:div w:id="865172459">
          <w:marLeft w:val="640"/>
          <w:marRight w:val="0"/>
          <w:marTop w:val="0"/>
          <w:marBottom w:val="0"/>
          <w:divBdr>
            <w:top w:val="none" w:sz="0" w:space="0" w:color="auto"/>
            <w:left w:val="none" w:sz="0" w:space="0" w:color="auto"/>
            <w:bottom w:val="none" w:sz="0" w:space="0" w:color="auto"/>
            <w:right w:val="none" w:sz="0" w:space="0" w:color="auto"/>
          </w:divBdr>
        </w:div>
        <w:div w:id="931474528">
          <w:marLeft w:val="640"/>
          <w:marRight w:val="0"/>
          <w:marTop w:val="0"/>
          <w:marBottom w:val="0"/>
          <w:divBdr>
            <w:top w:val="none" w:sz="0" w:space="0" w:color="auto"/>
            <w:left w:val="none" w:sz="0" w:space="0" w:color="auto"/>
            <w:bottom w:val="none" w:sz="0" w:space="0" w:color="auto"/>
            <w:right w:val="none" w:sz="0" w:space="0" w:color="auto"/>
          </w:divBdr>
        </w:div>
        <w:div w:id="1367831286">
          <w:marLeft w:val="640"/>
          <w:marRight w:val="0"/>
          <w:marTop w:val="0"/>
          <w:marBottom w:val="0"/>
          <w:divBdr>
            <w:top w:val="none" w:sz="0" w:space="0" w:color="auto"/>
            <w:left w:val="none" w:sz="0" w:space="0" w:color="auto"/>
            <w:bottom w:val="none" w:sz="0" w:space="0" w:color="auto"/>
            <w:right w:val="none" w:sz="0" w:space="0" w:color="auto"/>
          </w:divBdr>
        </w:div>
        <w:div w:id="1714769939">
          <w:marLeft w:val="640"/>
          <w:marRight w:val="0"/>
          <w:marTop w:val="0"/>
          <w:marBottom w:val="0"/>
          <w:divBdr>
            <w:top w:val="none" w:sz="0" w:space="0" w:color="auto"/>
            <w:left w:val="none" w:sz="0" w:space="0" w:color="auto"/>
            <w:bottom w:val="none" w:sz="0" w:space="0" w:color="auto"/>
            <w:right w:val="none" w:sz="0" w:space="0" w:color="auto"/>
          </w:divBdr>
        </w:div>
        <w:div w:id="1198858914">
          <w:marLeft w:val="640"/>
          <w:marRight w:val="0"/>
          <w:marTop w:val="0"/>
          <w:marBottom w:val="0"/>
          <w:divBdr>
            <w:top w:val="none" w:sz="0" w:space="0" w:color="auto"/>
            <w:left w:val="none" w:sz="0" w:space="0" w:color="auto"/>
            <w:bottom w:val="none" w:sz="0" w:space="0" w:color="auto"/>
            <w:right w:val="none" w:sz="0" w:space="0" w:color="auto"/>
          </w:divBdr>
        </w:div>
        <w:div w:id="635835579">
          <w:marLeft w:val="640"/>
          <w:marRight w:val="0"/>
          <w:marTop w:val="0"/>
          <w:marBottom w:val="0"/>
          <w:divBdr>
            <w:top w:val="none" w:sz="0" w:space="0" w:color="auto"/>
            <w:left w:val="none" w:sz="0" w:space="0" w:color="auto"/>
            <w:bottom w:val="none" w:sz="0" w:space="0" w:color="auto"/>
            <w:right w:val="none" w:sz="0" w:space="0" w:color="auto"/>
          </w:divBdr>
        </w:div>
        <w:div w:id="727342803">
          <w:marLeft w:val="640"/>
          <w:marRight w:val="0"/>
          <w:marTop w:val="0"/>
          <w:marBottom w:val="0"/>
          <w:divBdr>
            <w:top w:val="none" w:sz="0" w:space="0" w:color="auto"/>
            <w:left w:val="none" w:sz="0" w:space="0" w:color="auto"/>
            <w:bottom w:val="none" w:sz="0" w:space="0" w:color="auto"/>
            <w:right w:val="none" w:sz="0" w:space="0" w:color="auto"/>
          </w:divBdr>
        </w:div>
        <w:div w:id="1045524920">
          <w:marLeft w:val="640"/>
          <w:marRight w:val="0"/>
          <w:marTop w:val="0"/>
          <w:marBottom w:val="0"/>
          <w:divBdr>
            <w:top w:val="none" w:sz="0" w:space="0" w:color="auto"/>
            <w:left w:val="none" w:sz="0" w:space="0" w:color="auto"/>
            <w:bottom w:val="none" w:sz="0" w:space="0" w:color="auto"/>
            <w:right w:val="none" w:sz="0" w:space="0" w:color="auto"/>
          </w:divBdr>
        </w:div>
        <w:div w:id="1571885212">
          <w:marLeft w:val="640"/>
          <w:marRight w:val="0"/>
          <w:marTop w:val="0"/>
          <w:marBottom w:val="0"/>
          <w:divBdr>
            <w:top w:val="none" w:sz="0" w:space="0" w:color="auto"/>
            <w:left w:val="none" w:sz="0" w:space="0" w:color="auto"/>
            <w:bottom w:val="none" w:sz="0" w:space="0" w:color="auto"/>
            <w:right w:val="none" w:sz="0" w:space="0" w:color="auto"/>
          </w:divBdr>
        </w:div>
        <w:div w:id="863446101">
          <w:marLeft w:val="640"/>
          <w:marRight w:val="0"/>
          <w:marTop w:val="0"/>
          <w:marBottom w:val="0"/>
          <w:divBdr>
            <w:top w:val="none" w:sz="0" w:space="0" w:color="auto"/>
            <w:left w:val="none" w:sz="0" w:space="0" w:color="auto"/>
            <w:bottom w:val="none" w:sz="0" w:space="0" w:color="auto"/>
            <w:right w:val="none" w:sz="0" w:space="0" w:color="auto"/>
          </w:divBdr>
        </w:div>
        <w:div w:id="123084919">
          <w:marLeft w:val="640"/>
          <w:marRight w:val="0"/>
          <w:marTop w:val="0"/>
          <w:marBottom w:val="0"/>
          <w:divBdr>
            <w:top w:val="none" w:sz="0" w:space="0" w:color="auto"/>
            <w:left w:val="none" w:sz="0" w:space="0" w:color="auto"/>
            <w:bottom w:val="none" w:sz="0" w:space="0" w:color="auto"/>
            <w:right w:val="none" w:sz="0" w:space="0" w:color="auto"/>
          </w:divBdr>
        </w:div>
        <w:div w:id="1367755428">
          <w:marLeft w:val="640"/>
          <w:marRight w:val="0"/>
          <w:marTop w:val="0"/>
          <w:marBottom w:val="0"/>
          <w:divBdr>
            <w:top w:val="none" w:sz="0" w:space="0" w:color="auto"/>
            <w:left w:val="none" w:sz="0" w:space="0" w:color="auto"/>
            <w:bottom w:val="none" w:sz="0" w:space="0" w:color="auto"/>
            <w:right w:val="none" w:sz="0" w:space="0" w:color="auto"/>
          </w:divBdr>
        </w:div>
        <w:div w:id="690842160">
          <w:marLeft w:val="640"/>
          <w:marRight w:val="0"/>
          <w:marTop w:val="0"/>
          <w:marBottom w:val="0"/>
          <w:divBdr>
            <w:top w:val="none" w:sz="0" w:space="0" w:color="auto"/>
            <w:left w:val="none" w:sz="0" w:space="0" w:color="auto"/>
            <w:bottom w:val="none" w:sz="0" w:space="0" w:color="auto"/>
            <w:right w:val="none" w:sz="0" w:space="0" w:color="auto"/>
          </w:divBdr>
        </w:div>
        <w:div w:id="913442065">
          <w:marLeft w:val="640"/>
          <w:marRight w:val="0"/>
          <w:marTop w:val="0"/>
          <w:marBottom w:val="0"/>
          <w:divBdr>
            <w:top w:val="none" w:sz="0" w:space="0" w:color="auto"/>
            <w:left w:val="none" w:sz="0" w:space="0" w:color="auto"/>
            <w:bottom w:val="none" w:sz="0" w:space="0" w:color="auto"/>
            <w:right w:val="none" w:sz="0" w:space="0" w:color="auto"/>
          </w:divBdr>
        </w:div>
        <w:div w:id="1717923679">
          <w:marLeft w:val="640"/>
          <w:marRight w:val="0"/>
          <w:marTop w:val="0"/>
          <w:marBottom w:val="0"/>
          <w:divBdr>
            <w:top w:val="none" w:sz="0" w:space="0" w:color="auto"/>
            <w:left w:val="none" w:sz="0" w:space="0" w:color="auto"/>
            <w:bottom w:val="none" w:sz="0" w:space="0" w:color="auto"/>
            <w:right w:val="none" w:sz="0" w:space="0" w:color="auto"/>
          </w:divBdr>
        </w:div>
        <w:div w:id="743601379">
          <w:marLeft w:val="640"/>
          <w:marRight w:val="0"/>
          <w:marTop w:val="0"/>
          <w:marBottom w:val="0"/>
          <w:divBdr>
            <w:top w:val="none" w:sz="0" w:space="0" w:color="auto"/>
            <w:left w:val="none" w:sz="0" w:space="0" w:color="auto"/>
            <w:bottom w:val="none" w:sz="0" w:space="0" w:color="auto"/>
            <w:right w:val="none" w:sz="0" w:space="0" w:color="auto"/>
          </w:divBdr>
        </w:div>
        <w:div w:id="1793747377">
          <w:marLeft w:val="640"/>
          <w:marRight w:val="0"/>
          <w:marTop w:val="0"/>
          <w:marBottom w:val="0"/>
          <w:divBdr>
            <w:top w:val="none" w:sz="0" w:space="0" w:color="auto"/>
            <w:left w:val="none" w:sz="0" w:space="0" w:color="auto"/>
            <w:bottom w:val="none" w:sz="0" w:space="0" w:color="auto"/>
            <w:right w:val="none" w:sz="0" w:space="0" w:color="auto"/>
          </w:divBdr>
        </w:div>
        <w:div w:id="183054958">
          <w:marLeft w:val="640"/>
          <w:marRight w:val="0"/>
          <w:marTop w:val="0"/>
          <w:marBottom w:val="0"/>
          <w:divBdr>
            <w:top w:val="none" w:sz="0" w:space="0" w:color="auto"/>
            <w:left w:val="none" w:sz="0" w:space="0" w:color="auto"/>
            <w:bottom w:val="none" w:sz="0" w:space="0" w:color="auto"/>
            <w:right w:val="none" w:sz="0" w:space="0" w:color="auto"/>
          </w:divBdr>
        </w:div>
        <w:div w:id="438567438">
          <w:marLeft w:val="640"/>
          <w:marRight w:val="0"/>
          <w:marTop w:val="0"/>
          <w:marBottom w:val="0"/>
          <w:divBdr>
            <w:top w:val="none" w:sz="0" w:space="0" w:color="auto"/>
            <w:left w:val="none" w:sz="0" w:space="0" w:color="auto"/>
            <w:bottom w:val="none" w:sz="0" w:space="0" w:color="auto"/>
            <w:right w:val="none" w:sz="0" w:space="0" w:color="auto"/>
          </w:divBdr>
        </w:div>
        <w:div w:id="206836661">
          <w:marLeft w:val="640"/>
          <w:marRight w:val="0"/>
          <w:marTop w:val="0"/>
          <w:marBottom w:val="0"/>
          <w:divBdr>
            <w:top w:val="none" w:sz="0" w:space="0" w:color="auto"/>
            <w:left w:val="none" w:sz="0" w:space="0" w:color="auto"/>
            <w:bottom w:val="none" w:sz="0" w:space="0" w:color="auto"/>
            <w:right w:val="none" w:sz="0" w:space="0" w:color="auto"/>
          </w:divBdr>
        </w:div>
        <w:div w:id="946891271">
          <w:marLeft w:val="640"/>
          <w:marRight w:val="0"/>
          <w:marTop w:val="0"/>
          <w:marBottom w:val="0"/>
          <w:divBdr>
            <w:top w:val="none" w:sz="0" w:space="0" w:color="auto"/>
            <w:left w:val="none" w:sz="0" w:space="0" w:color="auto"/>
            <w:bottom w:val="none" w:sz="0" w:space="0" w:color="auto"/>
            <w:right w:val="none" w:sz="0" w:space="0" w:color="auto"/>
          </w:divBdr>
        </w:div>
        <w:div w:id="2018799021">
          <w:marLeft w:val="640"/>
          <w:marRight w:val="0"/>
          <w:marTop w:val="0"/>
          <w:marBottom w:val="0"/>
          <w:divBdr>
            <w:top w:val="none" w:sz="0" w:space="0" w:color="auto"/>
            <w:left w:val="none" w:sz="0" w:space="0" w:color="auto"/>
            <w:bottom w:val="none" w:sz="0" w:space="0" w:color="auto"/>
            <w:right w:val="none" w:sz="0" w:space="0" w:color="auto"/>
          </w:divBdr>
        </w:div>
        <w:div w:id="315885386">
          <w:marLeft w:val="640"/>
          <w:marRight w:val="0"/>
          <w:marTop w:val="0"/>
          <w:marBottom w:val="0"/>
          <w:divBdr>
            <w:top w:val="none" w:sz="0" w:space="0" w:color="auto"/>
            <w:left w:val="none" w:sz="0" w:space="0" w:color="auto"/>
            <w:bottom w:val="none" w:sz="0" w:space="0" w:color="auto"/>
            <w:right w:val="none" w:sz="0" w:space="0" w:color="auto"/>
          </w:divBdr>
        </w:div>
        <w:div w:id="220403459">
          <w:marLeft w:val="640"/>
          <w:marRight w:val="0"/>
          <w:marTop w:val="0"/>
          <w:marBottom w:val="0"/>
          <w:divBdr>
            <w:top w:val="none" w:sz="0" w:space="0" w:color="auto"/>
            <w:left w:val="none" w:sz="0" w:space="0" w:color="auto"/>
            <w:bottom w:val="none" w:sz="0" w:space="0" w:color="auto"/>
            <w:right w:val="none" w:sz="0" w:space="0" w:color="auto"/>
          </w:divBdr>
        </w:div>
        <w:div w:id="721561981">
          <w:marLeft w:val="640"/>
          <w:marRight w:val="0"/>
          <w:marTop w:val="0"/>
          <w:marBottom w:val="0"/>
          <w:divBdr>
            <w:top w:val="none" w:sz="0" w:space="0" w:color="auto"/>
            <w:left w:val="none" w:sz="0" w:space="0" w:color="auto"/>
            <w:bottom w:val="none" w:sz="0" w:space="0" w:color="auto"/>
            <w:right w:val="none" w:sz="0" w:space="0" w:color="auto"/>
          </w:divBdr>
        </w:div>
        <w:div w:id="382364366">
          <w:marLeft w:val="640"/>
          <w:marRight w:val="0"/>
          <w:marTop w:val="0"/>
          <w:marBottom w:val="0"/>
          <w:divBdr>
            <w:top w:val="none" w:sz="0" w:space="0" w:color="auto"/>
            <w:left w:val="none" w:sz="0" w:space="0" w:color="auto"/>
            <w:bottom w:val="none" w:sz="0" w:space="0" w:color="auto"/>
            <w:right w:val="none" w:sz="0" w:space="0" w:color="auto"/>
          </w:divBdr>
        </w:div>
        <w:div w:id="488179852">
          <w:marLeft w:val="640"/>
          <w:marRight w:val="0"/>
          <w:marTop w:val="0"/>
          <w:marBottom w:val="0"/>
          <w:divBdr>
            <w:top w:val="none" w:sz="0" w:space="0" w:color="auto"/>
            <w:left w:val="none" w:sz="0" w:space="0" w:color="auto"/>
            <w:bottom w:val="none" w:sz="0" w:space="0" w:color="auto"/>
            <w:right w:val="none" w:sz="0" w:space="0" w:color="auto"/>
          </w:divBdr>
        </w:div>
        <w:div w:id="579605718">
          <w:marLeft w:val="640"/>
          <w:marRight w:val="0"/>
          <w:marTop w:val="0"/>
          <w:marBottom w:val="0"/>
          <w:divBdr>
            <w:top w:val="none" w:sz="0" w:space="0" w:color="auto"/>
            <w:left w:val="none" w:sz="0" w:space="0" w:color="auto"/>
            <w:bottom w:val="none" w:sz="0" w:space="0" w:color="auto"/>
            <w:right w:val="none" w:sz="0" w:space="0" w:color="auto"/>
          </w:divBdr>
        </w:div>
        <w:div w:id="1940991797">
          <w:marLeft w:val="640"/>
          <w:marRight w:val="0"/>
          <w:marTop w:val="0"/>
          <w:marBottom w:val="0"/>
          <w:divBdr>
            <w:top w:val="none" w:sz="0" w:space="0" w:color="auto"/>
            <w:left w:val="none" w:sz="0" w:space="0" w:color="auto"/>
            <w:bottom w:val="none" w:sz="0" w:space="0" w:color="auto"/>
            <w:right w:val="none" w:sz="0" w:space="0" w:color="auto"/>
          </w:divBdr>
        </w:div>
        <w:div w:id="1940482612">
          <w:marLeft w:val="640"/>
          <w:marRight w:val="0"/>
          <w:marTop w:val="0"/>
          <w:marBottom w:val="0"/>
          <w:divBdr>
            <w:top w:val="none" w:sz="0" w:space="0" w:color="auto"/>
            <w:left w:val="none" w:sz="0" w:space="0" w:color="auto"/>
            <w:bottom w:val="none" w:sz="0" w:space="0" w:color="auto"/>
            <w:right w:val="none" w:sz="0" w:space="0" w:color="auto"/>
          </w:divBdr>
        </w:div>
        <w:div w:id="2010866127">
          <w:marLeft w:val="640"/>
          <w:marRight w:val="0"/>
          <w:marTop w:val="0"/>
          <w:marBottom w:val="0"/>
          <w:divBdr>
            <w:top w:val="none" w:sz="0" w:space="0" w:color="auto"/>
            <w:left w:val="none" w:sz="0" w:space="0" w:color="auto"/>
            <w:bottom w:val="none" w:sz="0" w:space="0" w:color="auto"/>
            <w:right w:val="none" w:sz="0" w:space="0" w:color="auto"/>
          </w:divBdr>
        </w:div>
        <w:div w:id="2035417330">
          <w:marLeft w:val="640"/>
          <w:marRight w:val="0"/>
          <w:marTop w:val="0"/>
          <w:marBottom w:val="0"/>
          <w:divBdr>
            <w:top w:val="none" w:sz="0" w:space="0" w:color="auto"/>
            <w:left w:val="none" w:sz="0" w:space="0" w:color="auto"/>
            <w:bottom w:val="none" w:sz="0" w:space="0" w:color="auto"/>
            <w:right w:val="none" w:sz="0" w:space="0" w:color="auto"/>
          </w:divBdr>
        </w:div>
        <w:div w:id="680351100">
          <w:marLeft w:val="640"/>
          <w:marRight w:val="0"/>
          <w:marTop w:val="0"/>
          <w:marBottom w:val="0"/>
          <w:divBdr>
            <w:top w:val="none" w:sz="0" w:space="0" w:color="auto"/>
            <w:left w:val="none" w:sz="0" w:space="0" w:color="auto"/>
            <w:bottom w:val="none" w:sz="0" w:space="0" w:color="auto"/>
            <w:right w:val="none" w:sz="0" w:space="0" w:color="auto"/>
          </w:divBdr>
        </w:div>
        <w:div w:id="182982499">
          <w:marLeft w:val="640"/>
          <w:marRight w:val="0"/>
          <w:marTop w:val="0"/>
          <w:marBottom w:val="0"/>
          <w:divBdr>
            <w:top w:val="none" w:sz="0" w:space="0" w:color="auto"/>
            <w:left w:val="none" w:sz="0" w:space="0" w:color="auto"/>
            <w:bottom w:val="none" w:sz="0" w:space="0" w:color="auto"/>
            <w:right w:val="none" w:sz="0" w:space="0" w:color="auto"/>
          </w:divBdr>
        </w:div>
      </w:divsChild>
    </w:div>
    <w:div w:id="1744525630">
      <w:marLeft w:val="640"/>
      <w:marRight w:val="0"/>
      <w:marTop w:val="0"/>
      <w:marBottom w:val="0"/>
      <w:divBdr>
        <w:top w:val="none" w:sz="0" w:space="0" w:color="auto"/>
        <w:left w:val="none" w:sz="0" w:space="0" w:color="auto"/>
        <w:bottom w:val="none" w:sz="0" w:space="0" w:color="auto"/>
        <w:right w:val="none" w:sz="0" w:space="0" w:color="auto"/>
      </w:divBdr>
    </w:div>
    <w:div w:id="1745713073">
      <w:marLeft w:val="640"/>
      <w:marRight w:val="0"/>
      <w:marTop w:val="0"/>
      <w:marBottom w:val="0"/>
      <w:divBdr>
        <w:top w:val="none" w:sz="0" w:space="0" w:color="auto"/>
        <w:left w:val="none" w:sz="0" w:space="0" w:color="auto"/>
        <w:bottom w:val="none" w:sz="0" w:space="0" w:color="auto"/>
        <w:right w:val="none" w:sz="0" w:space="0" w:color="auto"/>
      </w:divBdr>
    </w:div>
    <w:div w:id="1745761439">
      <w:marLeft w:val="640"/>
      <w:marRight w:val="0"/>
      <w:marTop w:val="0"/>
      <w:marBottom w:val="0"/>
      <w:divBdr>
        <w:top w:val="none" w:sz="0" w:space="0" w:color="auto"/>
        <w:left w:val="none" w:sz="0" w:space="0" w:color="auto"/>
        <w:bottom w:val="none" w:sz="0" w:space="0" w:color="auto"/>
        <w:right w:val="none" w:sz="0" w:space="0" w:color="auto"/>
      </w:divBdr>
    </w:div>
    <w:div w:id="1746370355">
      <w:marLeft w:val="640"/>
      <w:marRight w:val="0"/>
      <w:marTop w:val="0"/>
      <w:marBottom w:val="0"/>
      <w:divBdr>
        <w:top w:val="none" w:sz="0" w:space="0" w:color="auto"/>
        <w:left w:val="none" w:sz="0" w:space="0" w:color="auto"/>
        <w:bottom w:val="none" w:sz="0" w:space="0" w:color="auto"/>
        <w:right w:val="none" w:sz="0" w:space="0" w:color="auto"/>
      </w:divBdr>
    </w:div>
    <w:div w:id="1746760248">
      <w:marLeft w:val="640"/>
      <w:marRight w:val="0"/>
      <w:marTop w:val="0"/>
      <w:marBottom w:val="0"/>
      <w:divBdr>
        <w:top w:val="none" w:sz="0" w:space="0" w:color="auto"/>
        <w:left w:val="none" w:sz="0" w:space="0" w:color="auto"/>
        <w:bottom w:val="none" w:sz="0" w:space="0" w:color="auto"/>
        <w:right w:val="none" w:sz="0" w:space="0" w:color="auto"/>
      </w:divBdr>
    </w:div>
    <w:div w:id="1747533680">
      <w:marLeft w:val="640"/>
      <w:marRight w:val="0"/>
      <w:marTop w:val="0"/>
      <w:marBottom w:val="0"/>
      <w:divBdr>
        <w:top w:val="none" w:sz="0" w:space="0" w:color="auto"/>
        <w:left w:val="none" w:sz="0" w:space="0" w:color="auto"/>
        <w:bottom w:val="none" w:sz="0" w:space="0" w:color="auto"/>
        <w:right w:val="none" w:sz="0" w:space="0" w:color="auto"/>
      </w:divBdr>
    </w:div>
    <w:div w:id="1747679147">
      <w:marLeft w:val="640"/>
      <w:marRight w:val="0"/>
      <w:marTop w:val="0"/>
      <w:marBottom w:val="0"/>
      <w:divBdr>
        <w:top w:val="none" w:sz="0" w:space="0" w:color="auto"/>
        <w:left w:val="none" w:sz="0" w:space="0" w:color="auto"/>
        <w:bottom w:val="none" w:sz="0" w:space="0" w:color="auto"/>
        <w:right w:val="none" w:sz="0" w:space="0" w:color="auto"/>
      </w:divBdr>
    </w:div>
    <w:div w:id="1747802184">
      <w:marLeft w:val="640"/>
      <w:marRight w:val="0"/>
      <w:marTop w:val="0"/>
      <w:marBottom w:val="0"/>
      <w:divBdr>
        <w:top w:val="none" w:sz="0" w:space="0" w:color="auto"/>
        <w:left w:val="none" w:sz="0" w:space="0" w:color="auto"/>
        <w:bottom w:val="none" w:sz="0" w:space="0" w:color="auto"/>
        <w:right w:val="none" w:sz="0" w:space="0" w:color="auto"/>
      </w:divBdr>
    </w:div>
    <w:div w:id="1748654251">
      <w:marLeft w:val="640"/>
      <w:marRight w:val="0"/>
      <w:marTop w:val="0"/>
      <w:marBottom w:val="0"/>
      <w:divBdr>
        <w:top w:val="none" w:sz="0" w:space="0" w:color="auto"/>
        <w:left w:val="none" w:sz="0" w:space="0" w:color="auto"/>
        <w:bottom w:val="none" w:sz="0" w:space="0" w:color="auto"/>
        <w:right w:val="none" w:sz="0" w:space="0" w:color="auto"/>
      </w:divBdr>
    </w:div>
    <w:div w:id="1749036898">
      <w:marLeft w:val="640"/>
      <w:marRight w:val="0"/>
      <w:marTop w:val="0"/>
      <w:marBottom w:val="0"/>
      <w:divBdr>
        <w:top w:val="none" w:sz="0" w:space="0" w:color="auto"/>
        <w:left w:val="none" w:sz="0" w:space="0" w:color="auto"/>
        <w:bottom w:val="none" w:sz="0" w:space="0" w:color="auto"/>
        <w:right w:val="none" w:sz="0" w:space="0" w:color="auto"/>
      </w:divBdr>
    </w:div>
    <w:div w:id="1749499916">
      <w:marLeft w:val="640"/>
      <w:marRight w:val="0"/>
      <w:marTop w:val="0"/>
      <w:marBottom w:val="0"/>
      <w:divBdr>
        <w:top w:val="none" w:sz="0" w:space="0" w:color="auto"/>
        <w:left w:val="none" w:sz="0" w:space="0" w:color="auto"/>
        <w:bottom w:val="none" w:sz="0" w:space="0" w:color="auto"/>
        <w:right w:val="none" w:sz="0" w:space="0" w:color="auto"/>
      </w:divBdr>
    </w:div>
    <w:div w:id="1749573453">
      <w:marLeft w:val="640"/>
      <w:marRight w:val="0"/>
      <w:marTop w:val="0"/>
      <w:marBottom w:val="0"/>
      <w:divBdr>
        <w:top w:val="none" w:sz="0" w:space="0" w:color="auto"/>
        <w:left w:val="none" w:sz="0" w:space="0" w:color="auto"/>
        <w:bottom w:val="none" w:sz="0" w:space="0" w:color="auto"/>
        <w:right w:val="none" w:sz="0" w:space="0" w:color="auto"/>
      </w:divBdr>
    </w:div>
    <w:div w:id="1749645705">
      <w:marLeft w:val="640"/>
      <w:marRight w:val="0"/>
      <w:marTop w:val="0"/>
      <w:marBottom w:val="0"/>
      <w:divBdr>
        <w:top w:val="none" w:sz="0" w:space="0" w:color="auto"/>
        <w:left w:val="none" w:sz="0" w:space="0" w:color="auto"/>
        <w:bottom w:val="none" w:sz="0" w:space="0" w:color="auto"/>
        <w:right w:val="none" w:sz="0" w:space="0" w:color="auto"/>
      </w:divBdr>
    </w:div>
    <w:div w:id="1749646523">
      <w:marLeft w:val="640"/>
      <w:marRight w:val="0"/>
      <w:marTop w:val="0"/>
      <w:marBottom w:val="0"/>
      <w:divBdr>
        <w:top w:val="none" w:sz="0" w:space="0" w:color="auto"/>
        <w:left w:val="none" w:sz="0" w:space="0" w:color="auto"/>
        <w:bottom w:val="none" w:sz="0" w:space="0" w:color="auto"/>
        <w:right w:val="none" w:sz="0" w:space="0" w:color="auto"/>
      </w:divBdr>
    </w:div>
    <w:div w:id="1750034420">
      <w:marLeft w:val="640"/>
      <w:marRight w:val="0"/>
      <w:marTop w:val="0"/>
      <w:marBottom w:val="0"/>
      <w:divBdr>
        <w:top w:val="none" w:sz="0" w:space="0" w:color="auto"/>
        <w:left w:val="none" w:sz="0" w:space="0" w:color="auto"/>
        <w:bottom w:val="none" w:sz="0" w:space="0" w:color="auto"/>
        <w:right w:val="none" w:sz="0" w:space="0" w:color="auto"/>
      </w:divBdr>
    </w:div>
    <w:div w:id="1750230845">
      <w:marLeft w:val="640"/>
      <w:marRight w:val="0"/>
      <w:marTop w:val="0"/>
      <w:marBottom w:val="0"/>
      <w:divBdr>
        <w:top w:val="none" w:sz="0" w:space="0" w:color="auto"/>
        <w:left w:val="none" w:sz="0" w:space="0" w:color="auto"/>
        <w:bottom w:val="none" w:sz="0" w:space="0" w:color="auto"/>
        <w:right w:val="none" w:sz="0" w:space="0" w:color="auto"/>
      </w:divBdr>
    </w:div>
    <w:div w:id="1750616499">
      <w:marLeft w:val="640"/>
      <w:marRight w:val="0"/>
      <w:marTop w:val="0"/>
      <w:marBottom w:val="0"/>
      <w:divBdr>
        <w:top w:val="none" w:sz="0" w:space="0" w:color="auto"/>
        <w:left w:val="none" w:sz="0" w:space="0" w:color="auto"/>
        <w:bottom w:val="none" w:sz="0" w:space="0" w:color="auto"/>
        <w:right w:val="none" w:sz="0" w:space="0" w:color="auto"/>
      </w:divBdr>
    </w:div>
    <w:div w:id="1750805478">
      <w:marLeft w:val="640"/>
      <w:marRight w:val="0"/>
      <w:marTop w:val="0"/>
      <w:marBottom w:val="0"/>
      <w:divBdr>
        <w:top w:val="none" w:sz="0" w:space="0" w:color="auto"/>
        <w:left w:val="none" w:sz="0" w:space="0" w:color="auto"/>
        <w:bottom w:val="none" w:sz="0" w:space="0" w:color="auto"/>
        <w:right w:val="none" w:sz="0" w:space="0" w:color="auto"/>
      </w:divBdr>
    </w:div>
    <w:div w:id="1750808535">
      <w:marLeft w:val="640"/>
      <w:marRight w:val="0"/>
      <w:marTop w:val="0"/>
      <w:marBottom w:val="0"/>
      <w:divBdr>
        <w:top w:val="none" w:sz="0" w:space="0" w:color="auto"/>
        <w:left w:val="none" w:sz="0" w:space="0" w:color="auto"/>
        <w:bottom w:val="none" w:sz="0" w:space="0" w:color="auto"/>
        <w:right w:val="none" w:sz="0" w:space="0" w:color="auto"/>
      </w:divBdr>
    </w:div>
    <w:div w:id="1751123053">
      <w:marLeft w:val="640"/>
      <w:marRight w:val="0"/>
      <w:marTop w:val="0"/>
      <w:marBottom w:val="0"/>
      <w:divBdr>
        <w:top w:val="none" w:sz="0" w:space="0" w:color="auto"/>
        <w:left w:val="none" w:sz="0" w:space="0" w:color="auto"/>
        <w:bottom w:val="none" w:sz="0" w:space="0" w:color="auto"/>
        <w:right w:val="none" w:sz="0" w:space="0" w:color="auto"/>
      </w:divBdr>
    </w:div>
    <w:div w:id="1751463686">
      <w:marLeft w:val="640"/>
      <w:marRight w:val="0"/>
      <w:marTop w:val="0"/>
      <w:marBottom w:val="0"/>
      <w:divBdr>
        <w:top w:val="none" w:sz="0" w:space="0" w:color="auto"/>
        <w:left w:val="none" w:sz="0" w:space="0" w:color="auto"/>
        <w:bottom w:val="none" w:sz="0" w:space="0" w:color="auto"/>
        <w:right w:val="none" w:sz="0" w:space="0" w:color="auto"/>
      </w:divBdr>
    </w:div>
    <w:div w:id="1752311281">
      <w:marLeft w:val="640"/>
      <w:marRight w:val="0"/>
      <w:marTop w:val="0"/>
      <w:marBottom w:val="0"/>
      <w:divBdr>
        <w:top w:val="none" w:sz="0" w:space="0" w:color="auto"/>
        <w:left w:val="none" w:sz="0" w:space="0" w:color="auto"/>
        <w:bottom w:val="none" w:sz="0" w:space="0" w:color="auto"/>
        <w:right w:val="none" w:sz="0" w:space="0" w:color="auto"/>
      </w:divBdr>
    </w:div>
    <w:div w:id="1752963138">
      <w:marLeft w:val="640"/>
      <w:marRight w:val="0"/>
      <w:marTop w:val="0"/>
      <w:marBottom w:val="0"/>
      <w:divBdr>
        <w:top w:val="none" w:sz="0" w:space="0" w:color="auto"/>
        <w:left w:val="none" w:sz="0" w:space="0" w:color="auto"/>
        <w:bottom w:val="none" w:sz="0" w:space="0" w:color="auto"/>
        <w:right w:val="none" w:sz="0" w:space="0" w:color="auto"/>
      </w:divBdr>
    </w:div>
    <w:div w:id="1753769539">
      <w:marLeft w:val="640"/>
      <w:marRight w:val="0"/>
      <w:marTop w:val="0"/>
      <w:marBottom w:val="0"/>
      <w:divBdr>
        <w:top w:val="none" w:sz="0" w:space="0" w:color="auto"/>
        <w:left w:val="none" w:sz="0" w:space="0" w:color="auto"/>
        <w:bottom w:val="none" w:sz="0" w:space="0" w:color="auto"/>
        <w:right w:val="none" w:sz="0" w:space="0" w:color="auto"/>
      </w:divBdr>
    </w:div>
    <w:div w:id="1754737963">
      <w:marLeft w:val="640"/>
      <w:marRight w:val="0"/>
      <w:marTop w:val="0"/>
      <w:marBottom w:val="0"/>
      <w:divBdr>
        <w:top w:val="none" w:sz="0" w:space="0" w:color="auto"/>
        <w:left w:val="none" w:sz="0" w:space="0" w:color="auto"/>
        <w:bottom w:val="none" w:sz="0" w:space="0" w:color="auto"/>
        <w:right w:val="none" w:sz="0" w:space="0" w:color="auto"/>
      </w:divBdr>
    </w:div>
    <w:div w:id="1754811369">
      <w:marLeft w:val="640"/>
      <w:marRight w:val="0"/>
      <w:marTop w:val="0"/>
      <w:marBottom w:val="0"/>
      <w:divBdr>
        <w:top w:val="none" w:sz="0" w:space="0" w:color="auto"/>
        <w:left w:val="none" w:sz="0" w:space="0" w:color="auto"/>
        <w:bottom w:val="none" w:sz="0" w:space="0" w:color="auto"/>
        <w:right w:val="none" w:sz="0" w:space="0" w:color="auto"/>
      </w:divBdr>
    </w:div>
    <w:div w:id="1755083239">
      <w:marLeft w:val="640"/>
      <w:marRight w:val="0"/>
      <w:marTop w:val="0"/>
      <w:marBottom w:val="0"/>
      <w:divBdr>
        <w:top w:val="none" w:sz="0" w:space="0" w:color="auto"/>
        <w:left w:val="none" w:sz="0" w:space="0" w:color="auto"/>
        <w:bottom w:val="none" w:sz="0" w:space="0" w:color="auto"/>
        <w:right w:val="none" w:sz="0" w:space="0" w:color="auto"/>
      </w:divBdr>
    </w:div>
    <w:div w:id="1755668809">
      <w:marLeft w:val="640"/>
      <w:marRight w:val="0"/>
      <w:marTop w:val="0"/>
      <w:marBottom w:val="0"/>
      <w:divBdr>
        <w:top w:val="none" w:sz="0" w:space="0" w:color="auto"/>
        <w:left w:val="none" w:sz="0" w:space="0" w:color="auto"/>
        <w:bottom w:val="none" w:sz="0" w:space="0" w:color="auto"/>
        <w:right w:val="none" w:sz="0" w:space="0" w:color="auto"/>
      </w:divBdr>
    </w:div>
    <w:div w:id="1756248811">
      <w:marLeft w:val="640"/>
      <w:marRight w:val="0"/>
      <w:marTop w:val="0"/>
      <w:marBottom w:val="0"/>
      <w:divBdr>
        <w:top w:val="none" w:sz="0" w:space="0" w:color="auto"/>
        <w:left w:val="none" w:sz="0" w:space="0" w:color="auto"/>
        <w:bottom w:val="none" w:sz="0" w:space="0" w:color="auto"/>
        <w:right w:val="none" w:sz="0" w:space="0" w:color="auto"/>
      </w:divBdr>
    </w:div>
    <w:div w:id="1756704424">
      <w:marLeft w:val="640"/>
      <w:marRight w:val="0"/>
      <w:marTop w:val="0"/>
      <w:marBottom w:val="0"/>
      <w:divBdr>
        <w:top w:val="none" w:sz="0" w:space="0" w:color="auto"/>
        <w:left w:val="none" w:sz="0" w:space="0" w:color="auto"/>
        <w:bottom w:val="none" w:sz="0" w:space="0" w:color="auto"/>
        <w:right w:val="none" w:sz="0" w:space="0" w:color="auto"/>
      </w:divBdr>
    </w:div>
    <w:div w:id="1756855666">
      <w:marLeft w:val="640"/>
      <w:marRight w:val="0"/>
      <w:marTop w:val="0"/>
      <w:marBottom w:val="0"/>
      <w:divBdr>
        <w:top w:val="none" w:sz="0" w:space="0" w:color="auto"/>
        <w:left w:val="none" w:sz="0" w:space="0" w:color="auto"/>
        <w:bottom w:val="none" w:sz="0" w:space="0" w:color="auto"/>
        <w:right w:val="none" w:sz="0" w:space="0" w:color="auto"/>
      </w:divBdr>
    </w:div>
    <w:div w:id="1757704725">
      <w:marLeft w:val="640"/>
      <w:marRight w:val="0"/>
      <w:marTop w:val="0"/>
      <w:marBottom w:val="0"/>
      <w:divBdr>
        <w:top w:val="none" w:sz="0" w:space="0" w:color="auto"/>
        <w:left w:val="none" w:sz="0" w:space="0" w:color="auto"/>
        <w:bottom w:val="none" w:sz="0" w:space="0" w:color="auto"/>
        <w:right w:val="none" w:sz="0" w:space="0" w:color="auto"/>
      </w:divBdr>
    </w:div>
    <w:div w:id="1758359490">
      <w:marLeft w:val="640"/>
      <w:marRight w:val="0"/>
      <w:marTop w:val="0"/>
      <w:marBottom w:val="0"/>
      <w:divBdr>
        <w:top w:val="none" w:sz="0" w:space="0" w:color="auto"/>
        <w:left w:val="none" w:sz="0" w:space="0" w:color="auto"/>
        <w:bottom w:val="none" w:sz="0" w:space="0" w:color="auto"/>
        <w:right w:val="none" w:sz="0" w:space="0" w:color="auto"/>
      </w:divBdr>
    </w:div>
    <w:div w:id="1758477896">
      <w:marLeft w:val="640"/>
      <w:marRight w:val="0"/>
      <w:marTop w:val="0"/>
      <w:marBottom w:val="0"/>
      <w:divBdr>
        <w:top w:val="none" w:sz="0" w:space="0" w:color="auto"/>
        <w:left w:val="none" w:sz="0" w:space="0" w:color="auto"/>
        <w:bottom w:val="none" w:sz="0" w:space="0" w:color="auto"/>
        <w:right w:val="none" w:sz="0" w:space="0" w:color="auto"/>
      </w:divBdr>
    </w:div>
    <w:div w:id="1758987609">
      <w:marLeft w:val="640"/>
      <w:marRight w:val="0"/>
      <w:marTop w:val="0"/>
      <w:marBottom w:val="0"/>
      <w:divBdr>
        <w:top w:val="none" w:sz="0" w:space="0" w:color="auto"/>
        <w:left w:val="none" w:sz="0" w:space="0" w:color="auto"/>
        <w:bottom w:val="none" w:sz="0" w:space="0" w:color="auto"/>
        <w:right w:val="none" w:sz="0" w:space="0" w:color="auto"/>
      </w:divBdr>
    </w:div>
    <w:div w:id="1759212121">
      <w:marLeft w:val="640"/>
      <w:marRight w:val="0"/>
      <w:marTop w:val="0"/>
      <w:marBottom w:val="0"/>
      <w:divBdr>
        <w:top w:val="none" w:sz="0" w:space="0" w:color="auto"/>
        <w:left w:val="none" w:sz="0" w:space="0" w:color="auto"/>
        <w:bottom w:val="none" w:sz="0" w:space="0" w:color="auto"/>
        <w:right w:val="none" w:sz="0" w:space="0" w:color="auto"/>
      </w:divBdr>
    </w:div>
    <w:div w:id="1760519699">
      <w:marLeft w:val="640"/>
      <w:marRight w:val="0"/>
      <w:marTop w:val="0"/>
      <w:marBottom w:val="0"/>
      <w:divBdr>
        <w:top w:val="none" w:sz="0" w:space="0" w:color="auto"/>
        <w:left w:val="none" w:sz="0" w:space="0" w:color="auto"/>
        <w:bottom w:val="none" w:sz="0" w:space="0" w:color="auto"/>
        <w:right w:val="none" w:sz="0" w:space="0" w:color="auto"/>
      </w:divBdr>
    </w:div>
    <w:div w:id="1760785403">
      <w:marLeft w:val="640"/>
      <w:marRight w:val="0"/>
      <w:marTop w:val="0"/>
      <w:marBottom w:val="0"/>
      <w:divBdr>
        <w:top w:val="none" w:sz="0" w:space="0" w:color="auto"/>
        <w:left w:val="none" w:sz="0" w:space="0" w:color="auto"/>
        <w:bottom w:val="none" w:sz="0" w:space="0" w:color="auto"/>
        <w:right w:val="none" w:sz="0" w:space="0" w:color="auto"/>
      </w:divBdr>
    </w:div>
    <w:div w:id="1761025901">
      <w:marLeft w:val="640"/>
      <w:marRight w:val="0"/>
      <w:marTop w:val="0"/>
      <w:marBottom w:val="0"/>
      <w:divBdr>
        <w:top w:val="none" w:sz="0" w:space="0" w:color="auto"/>
        <w:left w:val="none" w:sz="0" w:space="0" w:color="auto"/>
        <w:bottom w:val="none" w:sz="0" w:space="0" w:color="auto"/>
        <w:right w:val="none" w:sz="0" w:space="0" w:color="auto"/>
      </w:divBdr>
    </w:div>
    <w:div w:id="1761098645">
      <w:marLeft w:val="640"/>
      <w:marRight w:val="0"/>
      <w:marTop w:val="0"/>
      <w:marBottom w:val="0"/>
      <w:divBdr>
        <w:top w:val="none" w:sz="0" w:space="0" w:color="auto"/>
        <w:left w:val="none" w:sz="0" w:space="0" w:color="auto"/>
        <w:bottom w:val="none" w:sz="0" w:space="0" w:color="auto"/>
        <w:right w:val="none" w:sz="0" w:space="0" w:color="auto"/>
      </w:divBdr>
    </w:div>
    <w:div w:id="1761759243">
      <w:marLeft w:val="640"/>
      <w:marRight w:val="0"/>
      <w:marTop w:val="0"/>
      <w:marBottom w:val="0"/>
      <w:divBdr>
        <w:top w:val="none" w:sz="0" w:space="0" w:color="auto"/>
        <w:left w:val="none" w:sz="0" w:space="0" w:color="auto"/>
        <w:bottom w:val="none" w:sz="0" w:space="0" w:color="auto"/>
        <w:right w:val="none" w:sz="0" w:space="0" w:color="auto"/>
      </w:divBdr>
    </w:div>
    <w:div w:id="1761834460">
      <w:marLeft w:val="640"/>
      <w:marRight w:val="0"/>
      <w:marTop w:val="0"/>
      <w:marBottom w:val="0"/>
      <w:divBdr>
        <w:top w:val="none" w:sz="0" w:space="0" w:color="auto"/>
        <w:left w:val="none" w:sz="0" w:space="0" w:color="auto"/>
        <w:bottom w:val="none" w:sz="0" w:space="0" w:color="auto"/>
        <w:right w:val="none" w:sz="0" w:space="0" w:color="auto"/>
      </w:divBdr>
    </w:div>
    <w:div w:id="1762337311">
      <w:marLeft w:val="640"/>
      <w:marRight w:val="0"/>
      <w:marTop w:val="0"/>
      <w:marBottom w:val="0"/>
      <w:divBdr>
        <w:top w:val="none" w:sz="0" w:space="0" w:color="auto"/>
        <w:left w:val="none" w:sz="0" w:space="0" w:color="auto"/>
        <w:bottom w:val="none" w:sz="0" w:space="0" w:color="auto"/>
        <w:right w:val="none" w:sz="0" w:space="0" w:color="auto"/>
      </w:divBdr>
    </w:div>
    <w:div w:id="1762489219">
      <w:marLeft w:val="640"/>
      <w:marRight w:val="0"/>
      <w:marTop w:val="0"/>
      <w:marBottom w:val="0"/>
      <w:divBdr>
        <w:top w:val="none" w:sz="0" w:space="0" w:color="auto"/>
        <w:left w:val="none" w:sz="0" w:space="0" w:color="auto"/>
        <w:bottom w:val="none" w:sz="0" w:space="0" w:color="auto"/>
        <w:right w:val="none" w:sz="0" w:space="0" w:color="auto"/>
      </w:divBdr>
    </w:div>
    <w:div w:id="1762947385">
      <w:marLeft w:val="640"/>
      <w:marRight w:val="0"/>
      <w:marTop w:val="0"/>
      <w:marBottom w:val="0"/>
      <w:divBdr>
        <w:top w:val="none" w:sz="0" w:space="0" w:color="auto"/>
        <w:left w:val="none" w:sz="0" w:space="0" w:color="auto"/>
        <w:bottom w:val="none" w:sz="0" w:space="0" w:color="auto"/>
        <w:right w:val="none" w:sz="0" w:space="0" w:color="auto"/>
      </w:divBdr>
    </w:div>
    <w:div w:id="1763263659">
      <w:marLeft w:val="640"/>
      <w:marRight w:val="0"/>
      <w:marTop w:val="0"/>
      <w:marBottom w:val="0"/>
      <w:divBdr>
        <w:top w:val="none" w:sz="0" w:space="0" w:color="auto"/>
        <w:left w:val="none" w:sz="0" w:space="0" w:color="auto"/>
        <w:bottom w:val="none" w:sz="0" w:space="0" w:color="auto"/>
        <w:right w:val="none" w:sz="0" w:space="0" w:color="auto"/>
      </w:divBdr>
    </w:div>
    <w:div w:id="1763380167">
      <w:marLeft w:val="640"/>
      <w:marRight w:val="0"/>
      <w:marTop w:val="0"/>
      <w:marBottom w:val="0"/>
      <w:divBdr>
        <w:top w:val="none" w:sz="0" w:space="0" w:color="auto"/>
        <w:left w:val="none" w:sz="0" w:space="0" w:color="auto"/>
        <w:bottom w:val="none" w:sz="0" w:space="0" w:color="auto"/>
        <w:right w:val="none" w:sz="0" w:space="0" w:color="auto"/>
      </w:divBdr>
    </w:div>
    <w:div w:id="1763909917">
      <w:marLeft w:val="640"/>
      <w:marRight w:val="0"/>
      <w:marTop w:val="0"/>
      <w:marBottom w:val="0"/>
      <w:divBdr>
        <w:top w:val="none" w:sz="0" w:space="0" w:color="auto"/>
        <w:left w:val="none" w:sz="0" w:space="0" w:color="auto"/>
        <w:bottom w:val="none" w:sz="0" w:space="0" w:color="auto"/>
        <w:right w:val="none" w:sz="0" w:space="0" w:color="auto"/>
      </w:divBdr>
    </w:div>
    <w:div w:id="1764260215">
      <w:marLeft w:val="640"/>
      <w:marRight w:val="0"/>
      <w:marTop w:val="0"/>
      <w:marBottom w:val="0"/>
      <w:divBdr>
        <w:top w:val="none" w:sz="0" w:space="0" w:color="auto"/>
        <w:left w:val="none" w:sz="0" w:space="0" w:color="auto"/>
        <w:bottom w:val="none" w:sz="0" w:space="0" w:color="auto"/>
        <w:right w:val="none" w:sz="0" w:space="0" w:color="auto"/>
      </w:divBdr>
    </w:div>
    <w:div w:id="1764523818">
      <w:marLeft w:val="640"/>
      <w:marRight w:val="0"/>
      <w:marTop w:val="0"/>
      <w:marBottom w:val="0"/>
      <w:divBdr>
        <w:top w:val="none" w:sz="0" w:space="0" w:color="auto"/>
        <w:left w:val="none" w:sz="0" w:space="0" w:color="auto"/>
        <w:bottom w:val="none" w:sz="0" w:space="0" w:color="auto"/>
        <w:right w:val="none" w:sz="0" w:space="0" w:color="auto"/>
      </w:divBdr>
    </w:div>
    <w:div w:id="1764573587">
      <w:marLeft w:val="640"/>
      <w:marRight w:val="0"/>
      <w:marTop w:val="0"/>
      <w:marBottom w:val="0"/>
      <w:divBdr>
        <w:top w:val="none" w:sz="0" w:space="0" w:color="auto"/>
        <w:left w:val="none" w:sz="0" w:space="0" w:color="auto"/>
        <w:bottom w:val="none" w:sz="0" w:space="0" w:color="auto"/>
        <w:right w:val="none" w:sz="0" w:space="0" w:color="auto"/>
      </w:divBdr>
    </w:div>
    <w:div w:id="1765372180">
      <w:marLeft w:val="640"/>
      <w:marRight w:val="0"/>
      <w:marTop w:val="0"/>
      <w:marBottom w:val="0"/>
      <w:divBdr>
        <w:top w:val="none" w:sz="0" w:space="0" w:color="auto"/>
        <w:left w:val="none" w:sz="0" w:space="0" w:color="auto"/>
        <w:bottom w:val="none" w:sz="0" w:space="0" w:color="auto"/>
        <w:right w:val="none" w:sz="0" w:space="0" w:color="auto"/>
      </w:divBdr>
    </w:div>
    <w:div w:id="1765415361">
      <w:marLeft w:val="640"/>
      <w:marRight w:val="0"/>
      <w:marTop w:val="0"/>
      <w:marBottom w:val="0"/>
      <w:divBdr>
        <w:top w:val="none" w:sz="0" w:space="0" w:color="auto"/>
        <w:left w:val="none" w:sz="0" w:space="0" w:color="auto"/>
        <w:bottom w:val="none" w:sz="0" w:space="0" w:color="auto"/>
        <w:right w:val="none" w:sz="0" w:space="0" w:color="auto"/>
      </w:divBdr>
    </w:div>
    <w:div w:id="1765764565">
      <w:marLeft w:val="640"/>
      <w:marRight w:val="0"/>
      <w:marTop w:val="0"/>
      <w:marBottom w:val="0"/>
      <w:divBdr>
        <w:top w:val="none" w:sz="0" w:space="0" w:color="auto"/>
        <w:left w:val="none" w:sz="0" w:space="0" w:color="auto"/>
        <w:bottom w:val="none" w:sz="0" w:space="0" w:color="auto"/>
        <w:right w:val="none" w:sz="0" w:space="0" w:color="auto"/>
      </w:divBdr>
    </w:div>
    <w:div w:id="1766917541">
      <w:marLeft w:val="640"/>
      <w:marRight w:val="0"/>
      <w:marTop w:val="0"/>
      <w:marBottom w:val="0"/>
      <w:divBdr>
        <w:top w:val="none" w:sz="0" w:space="0" w:color="auto"/>
        <w:left w:val="none" w:sz="0" w:space="0" w:color="auto"/>
        <w:bottom w:val="none" w:sz="0" w:space="0" w:color="auto"/>
        <w:right w:val="none" w:sz="0" w:space="0" w:color="auto"/>
      </w:divBdr>
    </w:div>
    <w:div w:id="1767067714">
      <w:marLeft w:val="640"/>
      <w:marRight w:val="0"/>
      <w:marTop w:val="0"/>
      <w:marBottom w:val="0"/>
      <w:divBdr>
        <w:top w:val="none" w:sz="0" w:space="0" w:color="auto"/>
        <w:left w:val="none" w:sz="0" w:space="0" w:color="auto"/>
        <w:bottom w:val="none" w:sz="0" w:space="0" w:color="auto"/>
        <w:right w:val="none" w:sz="0" w:space="0" w:color="auto"/>
      </w:divBdr>
    </w:div>
    <w:div w:id="1767384169">
      <w:marLeft w:val="640"/>
      <w:marRight w:val="0"/>
      <w:marTop w:val="0"/>
      <w:marBottom w:val="0"/>
      <w:divBdr>
        <w:top w:val="none" w:sz="0" w:space="0" w:color="auto"/>
        <w:left w:val="none" w:sz="0" w:space="0" w:color="auto"/>
        <w:bottom w:val="none" w:sz="0" w:space="0" w:color="auto"/>
        <w:right w:val="none" w:sz="0" w:space="0" w:color="auto"/>
      </w:divBdr>
    </w:div>
    <w:div w:id="1768034834">
      <w:marLeft w:val="640"/>
      <w:marRight w:val="0"/>
      <w:marTop w:val="0"/>
      <w:marBottom w:val="0"/>
      <w:divBdr>
        <w:top w:val="none" w:sz="0" w:space="0" w:color="auto"/>
        <w:left w:val="none" w:sz="0" w:space="0" w:color="auto"/>
        <w:bottom w:val="none" w:sz="0" w:space="0" w:color="auto"/>
        <w:right w:val="none" w:sz="0" w:space="0" w:color="auto"/>
      </w:divBdr>
    </w:div>
    <w:div w:id="1768455020">
      <w:marLeft w:val="640"/>
      <w:marRight w:val="0"/>
      <w:marTop w:val="0"/>
      <w:marBottom w:val="0"/>
      <w:divBdr>
        <w:top w:val="none" w:sz="0" w:space="0" w:color="auto"/>
        <w:left w:val="none" w:sz="0" w:space="0" w:color="auto"/>
        <w:bottom w:val="none" w:sz="0" w:space="0" w:color="auto"/>
        <w:right w:val="none" w:sz="0" w:space="0" w:color="auto"/>
      </w:divBdr>
    </w:div>
    <w:div w:id="1769230521">
      <w:marLeft w:val="640"/>
      <w:marRight w:val="0"/>
      <w:marTop w:val="0"/>
      <w:marBottom w:val="0"/>
      <w:divBdr>
        <w:top w:val="none" w:sz="0" w:space="0" w:color="auto"/>
        <w:left w:val="none" w:sz="0" w:space="0" w:color="auto"/>
        <w:bottom w:val="none" w:sz="0" w:space="0" w:color="auto"/>
        <w:right w:val="none" w:sz="0" w:space="0" w:color="auto"/>
      </w:divBdr>
    </w:div>
    <w:div w:id="1769346886">
      <w:marLeft w:val="640"/>
      <w:marRight w:val="0"/>
      <w:marTop w:val="0"/>
      <w:marBottom w:val="0"/>
      <w:divBdr>
        <w:top w:val="none" w:sz="0" w:space="0" w:color="auto"/>
        <w:left w:val="none" w:sz="0" w:space="0" w:color="auto"/>
        <w:bottom w:val="none" w:sz="0" w:space="0" w:color="auto"/>
        <w:right w:val="none" w:sz="0" w:space="0" w:color="auto"/>
      </w:divBdr>
    </w:div>
    <w:div w:id="1769691117">
      <w:marLeft w:val="640"/>
      <w:marRight w:val="0"/>
      <w:marTop w:val="0"/>
      <w:marBottom w:val="0"/>
      <w:divBdr>
        <w:top w:val="none" w:sz="0" w:space="0" w:color="auto"/>
        <w:left w:val="none" w:sz="0" w:space="0" w:color="auto"/>
        <w:bottom w:val="none" w:sz="0" w:space="0" w:color="auto"/>
        <w:right w:val="none" w:sz="0" w:space="0" w:color="auto"/>
      </w:divBdr>
    </w:div>
    <w:div w:id="1770159628">
      <w:marLeft w:val="640"/>
      <w:marRight w:val="0"/>
      <w:marTop w:val="0"/>
      <w:marBottom w:val="0"/>
      <w:divBdr>
        <w:top w:val="none" w:sz="0" w:space="0" w:color="auto"/>
        <w:left w:val="none" w:sz="0" w:space="0" w:color="auto"/>
        <w:bottom w:val="none" w:sz="0" w:space="0" w:color="auto"/>
        <w:right w:val="none" w:sz="0" w:space="0" w:color="auto"/>
      </w:divBdr>
    </w:div>
    <w:div w:id="1770344640">
      <w:marLeft w:val="640"/>
      <w:marRight w:val="0"/>
      <w:marTop w:val="0"/>
      <w:marBottom w:val="0"/>
      <w:divBdr>
        <w:top w:val="none" w:sz="0" w:space="0" w:color="auto"/>
        <w:left w:val="none" w:sz="0" w:space="0" w:color="auto"/>
        <w:bottom w:val="none" w:sz="0" w:space="0" w:color="auto"/>
        <w:right w:val="none" w:sz="0" w:space="0" w:color="auto"/>
      </w:divBdr>
    </w:div>
    <w:div w:id="1770421393">
      <w:marLeft w:val="640"/>
      <w:marRight w:val="0"/>
      <w:marTop w:val="0"/>
      <w:marBottom w:val="0"/>
      <w:divBdr>
        <w:top w:val="none" w:sz="0" w:space="0" w:color="auto"/>
        <w:left w:val="none" w:sz="0" w:space="0" w:color="auto"/>
        <w:bottom w:val="none" w:sz="0" w:space="0" w:color="auto"/>
        <w:right w:val="none" w:sz="0" w:space="0" w:color="auto"/>
      </w:divBdr>
    </w:div>
    <w:div w:id="1770852047">
      <w:marLeft w:val="640"/>
      <w:marRight w:val="0"/>
      <w:marTop w:val="0"/>
      <w:marBottom w:val="0"/>
      <w:divBdr>
        <w:top w:val="none" w:sz="0" w:space="0" w:color="auto"/>
        <w:left w:val="none" w:sz="0" w:space="0" w:color="auto"/>
        <w:bottom w:val="none" w:sz="0" w:space="0" w:color="auto"/>
        <w:right w:val="none" w:sz="0" w:space="0" w:color="auto"/>
      </w:divBdr>
    </w:div>
    <w:div w:id="1770924732">
      <w:marLeft w:val="640"/>
      <w:marRight w:val="0"/>
      <w:marTop w:val="0"/>
      <w:marBottom w:val="0"/>
      <w:divBdr>
        <w:top w:val="none" w:sz="0" w:space="0" w:color="auto"/>
        <w:left w:val="none" w:sz="0" w:space="0" w:color="auto"/>
        <w:bottom w:val="none" w:sz="0" w:space="0" w:color="auto"/>
        <w:right w:val="none" w:sz="0" w:space="0" w:color="auto"/>
      </w:divBdr>
    </w:div>
    <w:div w:id="1771243764">
      <w:bodyDiv w:val="1"/>
      <w:marLeft w:val="0"/>
      <w:marRight w:val="0"/>
      <w:marTop w:val="0"/>
      <w:marBottom w:val="0"/>
      <w:divBdr>
        <w:top w:val="none" w:sz="0" w:space="0" w:color="auto"/>
        <w:left w:val="none" w:sz="0" w:space="0" w:color="auto"/>
        <w:bottom w:val="none" w:sz="0" w:space="0" w:color="auto"/>
        <w:right w:val="none" w:sz="0" w:space="0" w:color="auto"/>
      </w:divBdr>
      <w:divsChild>
        <w:div w:id="1656838288">
          <w:marLeft w:val="640"/>
          <w:marRight w:val="0"/>
          <w:marTop w:val="0"/>
          <w:marBottom w:val="0"/>
          <w:divBdr>
            <w:top w:val="none" w:sz="0" w:space="0" w:color="auto"/>
            <w:left w:val="none" w:sz="0" w:space="0" w:color="auto"/>
            <w:bottom w:val="none" w:sz="0" w:space="0" w:color="auto"/>
            <w:right w:val="none" w:sz="0" w:space="0" w:color="auto"/>
          </w:divBdr>
        </w:div>
        <w:div w:id="1063983919">
          <w:marLeft w:val="640"/>
          <w:marRight w:val="0"/>
          <w:marTop w:val="0"/>
          <w:marBottom w:val="0"/>
          <w:divBdr>
            <w:top w:val="none" w:sz="0" w:space="0" w:color="auto"/>
            <w:left w:val="none" w:sz="0" w:space="0" w:color="auto"/>
            <w:bottom w:val="none" w:sz="0" w:space="0" w:color="auto"/>
            <w:right w:val="none" w:sz="0" w:space="0" w:color="auto"/>
          </w:divBdr>
        </w:div>
        <w:div w:id="573710199">
          <w:marLeft w:val="640"/>
          <w:marRight w:val="0"/>
          <w:marTop w:val="0"/>
          <w:marBottom w:val="0"/>
          <w:divBdr>
            <w:top w:val="none" w:sz="0" w:space="0" w:color="auto"/>
            <w:left w:val="none" w:sz="0" w:space="0" w:color="auto"/>
            <w:bottom w:val="none" w:sz="0" w:space="0" w:color="auto"/>
            <w:right w:val="none" w:sz="0" w:space="0" w:color="auto"/>
          </w:divBdr>
        </w:div>
        <w:div w:id="1609506124">
          <w:marLeft w:val="640"/>
          <w:marRight w:val="0"/>
          <w:marTop w:val="0"/>
          <w:marBottom w:val="0"/>
          <w:divBdr>
            <w:top w:val="none" w:sz="0" w:space="0" w:color="auto"/>
            <w:left w:val="none" w:sz="0" w:space="0" w:color="auto"/>
            <w:bottom w:val="none" w:sz="0" w:space="0" w:color="auto"/>
            <w:right w:val="none" w:sz="0" w:space="0" w:color="auto"/>
          </w:divBdr>
        </w:div>
        <w:div w:id="387611772">
          <w:marLeft w:val="640"/>
          <w:marRight w:val="0"/>
          <w:marTop w:val="0"/>
          <w:marBottom w:val="0"/>
          <w:divBdr>
            <w:top w:val="none" w:sz="0" w:space="0" w:color="auto"/>
            <w:left w:val="none" w:sz="0" w:space="0" w:color="auto"/>
            <w:bottom w:val="none" w:sz="0" w:space="0" w:color="auto"/>
            <w:right w:val="none" w:sz="0" w:space="0" w:color="auto"/>
          </w:divBdr>
        </w:div>
      </w:divsChild>
    </w:div>
    <w:div w:id="1771312500">
      <w:marLeft w:val="640"/>
      <w:marRight w:val="0"/>
      <w:marTop w:val="0"/>
      <w:marBottom w:val="0"/>
      <w:divBdr>
        <w:top w:val="none" w:sz="0" w:space="0" w:color="auto"/>
        <w:left w:val="none" w:sz="0" w:space="0" w:color="auto"/>
        <w:bottom w:val="none" w:sz="0" w:space="0" w:color="auto"/>
        <w:right w:val="none" w:sz="0" w:space="0" w:color="auto"/>
      </w:divBdr>
    </w:div>
    <w:div w:id="1771314623">
      <w:marLeft w:val="640"/>
      <w:marRight w:val="0"/>
      <w:marTop w:val="0"/>
      <w:marBottom w:val="0"/>
      <w:divBdr>
        <w:top w:val="none" w:sz="0" w:space="0" w:color="auto"/>
        <w:left w:val="none" w:sz="0" w:space="0" w:color="auto"/>
        <w:bottom w:val="none" w:sz="0" w:space="0" w:color="auto"/>
        <w:right w:val="none" w:sz="0" w:space="0" w:color="auto"/>
      </w:divBdr>
    </w:div>
    <w:div w:id="1771466929">
      <w:marLeft w:val="640"/>
      <w:marRight w:val="0"/>
      <w:marTop w:val="0"/>
      <w:marBottom w:val="0"/>
      <w:divBdr>
        <w:top w:val="none" w:sz="0" w:space="0" w:color="auto"/>
        <w:left w:val="none" w:sz="0" w:space="0" w:color="auto"/>
        <w:bottom w:val="none" w:sz="0" w:space="0" w:color="auto"/>
        <w:right w:val="none" w:sz="0" w:space="0" w:color="auto"/>
      </w:divBdr>
    </w:div>
    <w:div w:id="1771588583">
      <w:marLeft w:val="640"/>
      <w:marRight w:val="0"/>
      <w:marTop w:val="0"/>
      <w:marBottom w:val="0"/>
      <w:divBdr>
        <w:top w:val="none" w:sz="0" w:space="0" w:color="auto"/>
        <w:left w:val="none" w:sz="0" w:space="0" w:color="auto"/>
        <w:bottom w:val="none" w:sz="0" w:space="0" w:color="auto"/>
        <w:right w:val="none" w:sz="0" w:space="0" w:color="auto"/>
      </w:divBdr>
    </w:div>
    <w:div w:id="1772505186">
      <w:marLeft w:val="640"/>
      <w:marRight w:val="0"/>
      <w:marTop w:val="0"/>
      <w:marBottom w:val="0"/>
      <w:divBdr>
        <w:top w:val="none" w:sz="0" w:space="0" w:color="auto"/>
        <w:left w:val="none" w:sz="0" w:space="0" w:color="auto"/>
        <w:bottom w:val="none" w:sz="0" w:space="0" w:color="auto"/>
        <w:right w:val="none" w:sz="0" w:space="0" w:color="auto"/>
      </w:divBdr>
    </w:div>
    <w:div w:id="1773282762">
      <w:marLeft w:val="640"/>
      <w:marRight w:val="0"/>
      <w:marTop w:val="0"/>
      <w:marBottom w:val="0"/>
      <w:divBdr>
        <w:top w:val="none" w:sz="0" w:space="0" w:color="auto"/>
        <w:left w:val="none" w:sz="0" w:space="0" w:color="auto"/>
        <w:bottom w:val="none" w:sz="0" w:space="0" w:color="auto"/>
        <w:right w:val="none" w:sz="0" w:space="0" w:color="auto"/>
      </w:divBdr>
    </w:div>
    <w:div w:id="1773283398">
      <w:marLeft w:val="640"/>
      <w:marRight w:val="0"/>
      <w:marTop w:val="0"/>
      <w:marBottom w:val="0"/>
      <w:divBdr>
        <w:top w:val="none" w:sz="0" w:space="0" w:color="auto"/>
        <w:left w:val="none" w:sz="0" w:space="0" w:color="auto"/>
        <w:bottom w:val="none" w:sz="0" w:space="0" w:color="auto"/>
        <w:right w:val="none" w:sz="0" w:space="0" w:color="auto"/>
      </w:divBdr>
    </w:div>
    <w:div w:id="1773548359">
      <w:marLeft w:val="640"/>
      <w:marRight w:val="0"/>
      <w:marTop w:val="0"/>
      <w:marBottom w:val="0"/>
      <w:divBdr>
        <w:top w:val="none" w:sz="0" w:space="0" w:color="auto"/>
        <w:left w:val="none" w:sz="0" w:space="0" w:color="auto"/>
        <w:bottom w:val="none" w:sz="0" w:space="0" w:color="auto"/>
        <w:right w:val="none" w:sz="0" w:space="0" w:color="auto"/>
      </w:divBdr>
    </w:div>
    <w:div w:id="1773620576">
      <w:marLeft w:val="640"/>
      <w:marRight w:val="0"/>
      <w:marTop w:val="0"/>
      <w:marBottom w:val="0"/>
      <w:divBdr>
        <w:top w:val="none" w:sz="0" w:space="0" w:color="auto"/>
        <w:left w:val="none" w:sz="0" w:space="0" w:color="auto"/>
        <w:bottom w:val="none" w:sz="0" w:space="0" w:color="auto"/>
        <w:right w:val="none" w:sz="0" w:space="0" w:color="auto"/>
      </w:divBdr>
    </w:div>
    <w:div w:id="1773697077">
      <w:marLeft w:val="640"/>
      <w:marRight w:val="0"/>
      <w:marTop w:val="0"/>
      <w:marBottom w:val="0"/>
      <w:divBdr>
        <w:top w:val="none" w:sz="0" w:space="0" w:color="auto"/>
        <w:left w:val="none" w:sz="0" w:space="0" w:color="auto"/>
        <w:bottom w:val="none" w:sz="0" w:space="0" w:color="auto"/>
        <w:right w:val="none" w:sz="0" w:space="0" w:color="auto"/>
      </w:divBdr>
    </w:div>
    <w:div w:id="1773932053">
      <w:bodyDiv w:val="1"/>
      <w:marLeft w:val="0"/>
      <w:marRight w:val="0"/>
      <w:marTop w:val="0"/>
      <w:marBottom w:val="0"/>
      <w:divBdr>
        <w:top w:val="none" w:sz="0" w:space="0" w:color="auto"/>
        <w:left w:val="none" w:sz="0" w:space="0" w:color="auto"/>
        <w:bottom w:val="none" w:sz="0" w:space="0" w:color="auto"/>
        <w:right w:val="none" w:sz="0" w:space="0" w:color="auto"/>
      </w:divBdr>
      <w:divsChild>
        <w:div w:id="20909500">
          <w:marLeft w:val="0"/>
          <w:marRight w:val="0"/>
          <w:marTop w:val="0"/>
          <w:marBottom w:val="0"/>
          <w:divBdr>
            <w:top w:val="none" w:sz="0" w:space="0" w:color="auto"/>
            <w:left w:val="none" w:sz="0" w:space="0" w:color="auto"/>
            <w:bottom w:val="none" w:sz="0" w:space="0" w:color="auto"/>
            <w:right w:val="none" w:sz="0" w:space="0" w:color="auto"/>
          </w:divBdr>
        </w:div>
      </w:divsChild>
    </w:div>
    <w:div w:id="1774085223">
      <w:marLeft w:val="640"/>
      <w:marRight w:val="0"/>
      <w:marTop w:val="0"/>
      <w:marBottom w:val="0"/>
      <w:divBdr>
        <w:top w:val="none" w:sz="0" w:space="0" w:color="auto"/>
        <w:left w:val="none" w:sz="0" w:space="0" w:color="auto"/>
        <w:bottom w:val="none" w:sz="0" w:space="0" w:color="auto"/>
        <w:right w:val="none" w:sz="0" w:space="0" w:color="auto"/>
      </w:divBdr>
    </w:div>
    <w:div w:id="1774128322">
      <w:marLeft w:val="640"/>
      <w:marRight w:val="0"/>
      <w:marTop w:val="0"/>
      <w:marBottom w:val="0"/>
      <w:divBdr>
        <w:top w:val="none" w:sz="0" w:space="0" w:color="auto"/>
        <w:left w:val="none" w:sz="0" w:space="0" w:color="auto"/>
        <w:bottom w:val="none" w:sz="0" w:space="0" w:color="auto"/>
        <w:right w:val="none" w:sz="0" w:space="0" w:color="auto"/>
      </w:divBdr>
    </w:div>
    <w:div w:id="1774204823">
      <w:marLeft w:val="640"/>
      <w:marRight w:val="0"/>
      <w:marTop w:val="0"/>
      <w:marBottom w:val="0"/>
      <w:divBdr>
        <w:top w:val="none" w:sz="0" w:space="0" w:color="auto"/>
        <w:left w:val="none" w:sz="0" w:space="0" w:color="auto"/>
        <w:bottom w:val="none" w:sz="0" w:space="0" w:color="auto"/>
        <w:right w:val="none" w:sz="0" w:space="0" w:color="auto"/>
      </w:divBdr>
    </w:div>
    <w:div w:id="1774475306">
      <w:marLeft w:val="640"/>
      <w:marRight w:val="0"/>
      <w:marTop w:val="0"/>
      <w:marBottom w:val="0"/>
      <w:divBdr>
        <w:top w:val="none" w:sz="0" w:space="0" w:color="auto"/>
        <w:left w:val="none" w:sz="0" w:space="0" w:color="auto"/>
        <w:bottom w:val="none" w:sz="0" w:space="0" w:color="auto"/>
        <w:right w:val="none" w:sz="0" w:space="0" w:color="auto"/>
      </w:divBdr>
    </w:div>
    <w:div w:id="1774550645">
      <w:marLeft w:val="640"/>
      <w:marRight w:val="0"/>
      <w:marTop w:val="0"/>
      <w:marBottom w:val="0"/>
      <w:divBdr>
        <w:top w:val="none" w:sz="0" w:space="0" w:color="auto"/>
        <w:left w:val="none" w:sz="0" w:space="0" w:color="auto"/>
        <w:bottom w:val="none" w:sz="0" w:space="0" w:color="auto"/>
        <w:right w:val="none" w:sz="0" w:space="0" w:color="auto"/>
      </w:divBdr>
    </w:div>
    <w:div w:id="1775900605">
      <w:marLeft w:val="640"/>
      <w:marRight w:val="0"/>
      <w:marTop w:val="0"/>
      <w:marBottom w:val="0"/>
      <w:divBdr>
        <w:top w:val="none" w:sz="0" w:space="0" w:color="auto"/>
        <w:left w:val="none" w:sz="0" w:space="0" w:color="auto"/>
        <w:bottom w:val="none" w:sz="0" w:space="0" w:color="auto"/>
        <w:right w:val="none" w:sz="0" w:space="0" w:color="auto"/>
      </w:divBdr>
    </w:div>
    <w:div w:id="1776051576">
      <w:marLeft w:val="640"/>
      <w:marRight w:val="0"/>
      <w:marTop w:val="0"/>
      <w:marBottom w:val="0"/>
      <w:divBdr>
        <w:top w:val="none" w:sz="0" w:space="0" w:color="auto"/>
        <w:left w:val="none" w:sz="0" w:space="0" w:color="auto"/>
        <w:bottom w:val="none" w:sz="0" w:space="0" w:color="auto"/>
        <w:right w:val="none" w:sz="0" w:space="0" w:color="auto"/>
      </w:divBdr>
    </w:div>
    <w:div w:id="1776051999">
      <w:marLeft w:val="640"/>
      <w:marRight w:val="0"/>
      <w:marTop w:val="0"/>
      <w:marBottom w:val="0"/>
      <w:divBdr>
        <w:top w:val="none" w:sz="0" w:space="0" w:color="auto"/>
        <w:left w:val="none" w:sz="0" w:space="0" w:color="auto"/>
        <w:bottom w:val="none" w:sz="0" w:space="0" w:color="auto"/>
        <w:right w:val="none" w:sz="0" w:space="0" w:color="auto"/>
      </w:divBdr>
    </w:div>
    <w:div w:id="1776174800">
      <w:marLeft w:val="640"/>
      <w:marRight w:val="0"/>
      <w:marTop w:val="0"/>
      <w:marBottom w:val="0"/>
      <w:divBdr>
        <w:top w:val="none" w:sz="0" w:space="0" w:color="auto"/>
        <w:left w:val="none" w:sz="0" w:space="0" w:color="auto"/>
        <w:bottom w:val="none" w:sz="0" w:space="0" w:color="auto"/>
        <w:right w:val="none" w:sz="0" w:space="0" w:color="auto"/>
      </w:divBdr>
    </w:div>
    <w:div w:id="1776292983">
      <w:bodyDiv w:val="1"/>
      <w:marLeft w:val="0"/>
      <w:marRight w:val="0"/>
      <w:marTop w:val="0"/>
      <w:marBottom w:val="0"/>
      <w:divBdr>
        <w:top w:val="none" w:sz="0" w:space="0" w:color="auto"/>
        <w:left w:val="none" w:sz="0" w:space="0" w:color="auto"/>
        <w:bottom w:val="none" w:sz="0" w:space="0" w:color="auto"/>
        <w:right w:val="none" w:sz="0" w:space="0" w:color="auto"/>
      </w:divBdr>
      <w:divsChild>
        <w:div w:id="2057729664">
          <w:marLeft w:val="640"/>
          <w:marRight w:val="0"/>
          <w:marTop w:val="0"/>
          <w:marBottom w:val="0"/>
          <w:divBdr>
            <w:top w:val="none" w:sz="0" w:space="0" w:color="auto"/>
            <w:left w:val="none" w:sz="0" w:space="0" w:color="auto"/>
            <w:bottom w:val="none" w:sz="0" w:space="0" w:color="auto"/>
            <w:right w:val="none" w:sz="0" w:space="0" w:color="auto"/>
          </w:divBdr>
        </w:div>
        <w:div w:id="65693389">
          <w:marLeft w:val="640"/>
          <w:marRight w:val="0"/>
          <w:marTop w:val="0"/>
          <w:marBottom w:val="0"/>
          <w:divBdr>
            <w:top w:val="none" w:sz="0" w:space="0" w:color="auto"/>
            <w:left w:val="none" w:sz="0" w:space="0" w:color="auto"/>
            <w:bottom w:val="none" w:sz="0" w:space="0" w:color="auto"/>
            <w:right w:val="none" w:sz="0" w:space="0" w:color="auto"/>
          </w:divBdr>
        </w:div>
        <w:div w:id="1389498023">
          <w:marLeft w:val="640"/>
          <w:marRight w:val="0"/>
          <w:marTop w:val="0"/>
          <w:marBottom w:val="0"/>
          <w:divBdr>
            <w:top w:val="none" w:sz="0" w:space="0" w:color="auto"/>
            <w:left w:val="none" w:sz="0" w:space="0" w:color="auto"/>
            <w:bottom w:val="none" w:sz="0" w:space="0" w:color="auto"/>
            <w:right w:val="none" w:sz="0" w:space="0" w:color="auto"/>
          </w:divBdr>
        </w:div>
        <w:div w:id="223640630">
          <w:marLeft w:val="640"/>
          <w:marRight w:val="0"/>
          <w:marTop w:val="0"/>
          <w:marBottom w:val="0"/>
          <w:divBdr>
            <w:top w:val="none" w:sz="0" w:space="0" w:color="auto"/>
            <w:left w:val="none" w:sz="0" w:space="0" w:color="auto"/>
            <w:bottom w:val="none" w:sz="0" w:space="0" w:color="auto"/>
            <w:right w:val="none" w:sz="0" w:space="0" w:color="auto"/>
          </w:divBdr>
        </w:div>
        <w:div w:id="1150513058">
          <w:marLeft w:val="640"/>
          <w:marRight w:val="0"/>
          <w:marTop w:val="0"/>
          <w:marBottom w:val="0"/>
          <w:divBdr>
            <w:top w:val="none" w:sz="0" w:space="0" w:color="auto"/>
            <w:left w:val="none" w:sz="0" w:space="0" w:color="auto"/>
            <w:bottom w:val="none" w:sz="0" w:space="0" w:color="auto"/>
            <w:right w:val="none" w:sz="0" w:space="0" w:color="auto"/>
          </w:divBdr>
        </w:div>
        <w:div w:id="2083143125">
          <w:marLeft w:val="640"/>
          <w:marRight w:val="0"/>
          <w:marTop w:val="0"/>
          <w:marBottom w:val="0"/>
          <w:divBdr>
            <w:top w:val="none" w:sz="0" w:space="0" w:color="auto"/>
            <w:left w:val="none" w:sz="0" w:space="0" w:color="auto"/>
            <w:bottom w:val="none" w:sz="0" w:space="0" w:color="auto"/>
            <w:right w:val="none" w:sz="0" w:space="0" w:color="auto"/>
          </w:divBdr>
        </w:div>
        <w:div w:id="1084649019">
          <w:marLeft w:val="640"/>
          <w:marRight w:val="0"/>
          <w:marTop w:val="0"/>
          <w:marBottom w:val="0"/>
          <w:divBdr>
            <w:top w:val="none" w:sz="0" w:space="0" w:color="auto"/>
            <w:left w:val="none" w:sz="0" w:space="0" w:color="auto"/>
            <w:bottom w:val="none" w:sz="0" w:space="0" w:color="auto"/>
            <w:right w:val="none" w:sz="0" w:space="0" w:color="auto"/>
          </w:divBdr>
        </w:div>
        <w:div w:id="1089888647">
          <w:marLeft w:val="640"/>
          <w:marRight w:val="0"/>
          <w:marTop w:val="0"/>
          <w:marBottom w:val="0"/>
          <w:divBdr>
            <w:top w:val="none" w:sz="0" w:space="0" w:color="auto"/>
            <w:left w:val="none" w:sz="0" w:space="0" w:color="auto"/>
            <w:bottom w:val="none" w:sz="0" w:space="0" w:color="auto"/>
            <w:right w:val="none" w:sz="0" w:space="0" w:color="auto"/>
          </w:divBdr>
        </w:div>
        <w:div w:id="411239277">
          <w:marLeft w:val="640"/>
          <w:marRight w:val="0"/>
          <w:marTop w:val="0"/>
          <w:marBottom w:val="0"/>
          <w:divBdr>
            <w:top w:val="none" w:sz="0" w:space="0" w:color="auto"/>
            <w:left w:val="none" w:sz="0" w:space="0" w:color="auto"/>
            <w:bottom w:val="none" w:sz="0" w:space="0" w:color="auto"/>
            <w:right w:val="none" w:sz="0" w:space="0" w:color="auto"/>
          </w:divBdr>
        </w:div>
        <w:div w:id="1418478819">
          <w:marLeft w:val="640"/>
          <w:marRight w:val="0"/>
          <w:marTop w:val="0"/>
          <w:marBottom w:val="0"/>
          <w:divBdr>
            <w:top w:val="none" w:sz="0" w:space="0" w:color="auto"/>
            <w:left w:val="none" w:sz="0" w:space="0" w:color="auto"/>
            <w:bottom w:val="none" w:sz="0" w:space="0" w:color="auto"/>
            <w:right w:val="none" w:sz="0" w:space="0" w:color="auto"/>
          </w:divBdr>
        </w:div>
        <w:div w:id="948665801">
          <w:marLeft w:val="640"/>
          <w:marRight w:val="0"/>
          <w:marTop w:val="0"/>
          <w:marBottom w:val="0"/>
          <w:divBdr>
            <w:top w:val="none" w:sz="0" w:space="0" w:color="auto"/>
            <w:left w:val="none" w:sz="0" w:space="0" w:color="auto"/>
            <w:bottom w:val="none" w:sz="0" w:space="0" w:color="auto"/>
            <w:right w:val="none" w:sz="0" w:space="0" w:color="auto"/>
          </w:divBdr>
        </w:div>
        <w:div w:id="252664636">
          <w:marLeft w:val="640"/>
          <w:marRight w:val="0"/>
          <w:marTop w:val="0"/>
          <w:marBottom w:val="0"/>
          <w:divBdr>
            <w:top w:val="none" w:sz="0" w:space="0" w:color="auto"/>
            <w:left w:val="none" w:sz="0" w:space="0" w:color="auto"/>
            <w:bottom w:val="none" w:sz="0" w:space="0" w:color="auto"/>
            <w:right w:val="none" w:sz="0" w:space="0" w:color="auto"/>
          </w:divBdr>
        </w:div>
        <w:div w:id="849562878">
          <w:marLeft w:val="640"/>
          <w:marRight w:val="0"/>
          <w:marTop w:val="0"/>
          <w:marBottom w:val="0"/>
          <w:divBdr>
            <w:top w:val="none" w:sz="0" w:space="0" w:color="auto"/>
            <w:left w:val="none" w:sz="0" w:space="0" w:color="auto"/>
            <w:bottom w:val="none" w:sz="0" w:space="0" w:color="auto"/>
            <w:right w:val="none" w:sz="0" w:space="0" w:color="auto"/>
          </w:divBdr>
        </w:div>
        <w:div w:id="1616524001">
          <w:marLeft w:val="640"/>
          <w:marRight w:val="0"/>
          <w:marTop w:val="0"/>
          <w:marBottom w:val="0"/>
          <w:divBdr>
            <w:top w:val="none" w:sz="0" w:space="0" w:color="auto"/>
            <w:left w:val="none" w:sz="0" w:space="0" w:color="auto"/>
            <w:bottom w:val="none" w:sz="0" w:space="0" w:color="auto"/>
            <w:right w:val="none" w:sz="0" w:space="0" w:color="auto"/>
          </w:divBdr>
        </w:div>
        <w:div w:id="562180830">
          <w:marLeft w:val="640"/>
          <w:marRight w:val="0"/>
          <w:marTop w:val="0"/>
          <w:marBottom w:val="0"/>
          <w:divBdr>
            <w:top w:val="none" w:sz="0" w:space="0" w:color="auto"/>
            <w:left w:val="none" w:sz="0" w:space="0" w:color="auto"/>
            <w:bottom w:val="none" w:sz="0" w:space="0" w:color="auto"/>
            <w:right w:val="none" w:sz="0" w:space="0" w:color="auto"/>
          </w:divBdr>
        </w:div>
        <w:div w:id="934946696">
          <w:marLeft w:val="640"/>
          <w:marRight w:val="0"/>
          <w:marTop w:val="0"/>
          <w:marBottom w:val="0"/>
          <w:divBdr>
            <w:top w:val="none" w:sz="0" w:space="0" w:color="auto"/>
            <w:left w:val="none" w:sz="0" w:space="0" w:color="auto"/>
            <w:bottom w:val="none" w:sz="0" w:space="0" w:color="auto"/>
            <w:right w:val="none" w:sz="0" w:space="0" w:color="auto"/>
          </w:divBdr>
        </w:div>
        <w:div w:id="1882088356">
          <w:marLeft w:val="640"/>
          <w:marRight w:val="0"/>
          <w:marTop w:val="0"/>
          <w:marBottom w:val="0"/>
          <w:divBdr>
            <w:top w:val="none" w:sz="0" w:space="0" w:color="auto"/>
            <w:left w:val="none" w:sz="0" w:space="0" w:color="auto"/>
            <w:bottom w:val="none" w:sz="0" w:space="0" w:color="auto"/>
            <w:right w:val="none" w:sz="0" w:space="0" w:color="auto"/>
          </w:divBdr>
        </w:div>
        <w:div w:id="743063651">
          <w:marLeft w:val="640"/>
          <w:marRight w:val="0"/>
          <w:marTop w:val="0"/>
          <w:marBottom w:val="0"/>
          <w:divBdr>
            <w:top w:val="none" w:sz="0" w:space="0" w:color="auto"/>
            <w:left w:val="none" w:sz="0" w:space="0" w:color="auto"/>
            <w:bottom w:val="none" w:sz="0" w:space="0" w:color="auto"/>
            <w:right w:val="none" w:sz="0" w:space="0" w:color="auto"/>
          </w:divBdr>
        </w:div>
        <w:div w:id="247351895">
          <w:marLeft w:val="640"/>
          <w:marRight w:val="0"/>
          <w:marTop w:val="0"/>
          <w:marBottom w:val="0"/>
          <w:divBdr>
            <w:top w:val="none" w:sz="0" w:space="0" w:color="auto"/>
            <w:left w:val="none" w:sz="0" w:space="0" w:color="auto"/>
            <w:bottom w:val="none" w:sz="0" w:space="0" w:color="auto"/>
            <w:right w:val="none" w:sz="0" w:space="0" w:color="auto"/>
          </w:divBdr>
        </w:div>
        <w:div w:id="1110008677">
          <w:marLeft w:val="640"/>
          <w:marRight w:val="0"/>
          <w:marTop w:val="0"/>
          <w:marBottom w:val="0"/>
          <w:divBdr>
            <w:top w:val="none" w:sz="0" w:space="0" w:color="auto"/>
            <w:left w:val="none" w:sz="0" w:space="0" w:color="auto"/>
            <w:bottom w:val="none" w:sz="0" w:space="0" w:color="auto"/>
            <w:right w:val="none" w:sz="0" w:space="0" w:color="auto"/>
          </w:divBdr>
        </w:div>
        <w:div w:id="789016059">
          <w:marLeft w:val="640"/>
          <w:marRight w:val="0"/>
          <w:marTop w:val="0"/>
          <w:marBottom w:val="0"/>
          <w:divBdr>
            <w:top w:val="none" w:sz="0" w:space="0" w:color="auto"/>
            <w:left w:val="none" w:sz="0" w:space="0" w:color="auto"/>
            <w:bottom w:val="none" w:sz="0" w:space="0" w:color="auto"/>
            <w:right w:val="none" w:sz="0" w:space="0" w:color="auto"/>
          </w:divBdr>
        </w:div>
        <w:div w:id="1445536275">
          <w:marLeft w:val="640"/>
          <w:marRight w:val="0"/>
          <w:marTop w:val="0"/>
          <w:marBottom w:val="0"/>
          <w:divBdr>
            <w:top w:val="none" w:sz="0" w:space="0" w:color="auto"/>
            <w:left w:val="none" w:sz="0" w:space="0" w:color="auto"/>
            <w:bottom w:val="none" w:sz="0" w:space="0" w:color="auto"/>
            <w:right w:val="none" w:sz="0" w:space="0" w:color="auto"/>
          </w:divBdr>
        </w:div>
        <w:div w:id="809176480">
          <w:marLeft w:val="640"/>
          <w:marRight w:val="0"/>
          <w:marTop w:val="0"/>
          <w:marBottom w:val="0"/>
          <w:divBdr>
            <w:top w:val="none" w:sz="0" w:space="0" w:color="auto"/>
            <w:left w:val="none" w:sz="0" w:space="0" w:color="auto"/>
            <w:bottom w:val="none" w:sz="0" w:space="0" w:color="auto"/>
            <w:right w:val="none" w:sz="0" w:space="0" w:color="auto"/>
          </w:divBdr>
        </w:div>
        <w:div w:id="222565650">
          <w:marLeft w:val="640"/>
          <w:marRight w:val="0"/>
          <w:marTop w:val="0"/>
          <w:marBottom w:val="0"/>
          <w:divBdr>
            <w:top w:val="none" w:sz="0" w:space="0" w:color="auto"/>
            <w:left w:val="none" w:sz="0" w:space="0" w:color="auto"/>
            <w:bottom w:val="none" w:sz="0" w:space="0" w:color="auto"/>
            <w:right w:val="none" w:sz="0" w:space="0" w:color="auto"/>
          </w:divBdr>
        </w:div>
        <w:div w:id="1827239453">
          <w:marLeft w:val="640"/>
          <w:marRight w:val="0"/>
          <w:marTop w:val="0"/>
          <w:marBottom w:val="0"/>
          <w:divBdr>
            <w:top w:val="none" w:sz="0" w:space="0" w:color="auto"/>
            <w:left w:val="none" w:sz="0" w:space="0" w:color="auto"/>
            <w:bottom w:val="none" w:sz="0" w:space="0" w:color="auto"/>
            <w:right w:val="none" w:sz="0" w:space="0" w:color="auto"/>
          </w:divBdr>
        </w:div>
        <w:div w:id="1955600538">
          <w:marLeft w:val="640"/>
          <w:marRight w:val="0"/>
          <w:marTop w:val="0"/>
          <w:marBottom w:val="0"/>
          <w:divBdr>
            <w:top w:val="none" w:sz="0" w:space="0" w:color="auto"/>
            <w:left w:val="none" w:sz="0" w:space="0" w:color="auto"/>
            <w:bottom w:val="none" w:sz="0" w:space="0" w:color="auto"/>
            <w:right w:val="none" w:sz="0" w:space="0" w:color="auto"/>
          </w:divBdr>
        </w:div>
        <w:div w:id="521094666">
          <w:marLeft w:val="640"/>
          <w:marRight w:val="0"/>
          <w:marTop w:val="0"/>
          <w:marBottom w:val="0"/>
          <w:divBdr>
            <w:top w:val="none" w:sz="0" w:space="0" w:color="auto"/>
            <w:left w:val="none" w:sz="0" w:space="0" w:color="auto"/>
            <w:bottom w:val="none" w:sz="0" w:space="0" w:color="auto"/>
            <w:right w:val="none" w:sz="0" w:space="0" w:color="auto"/>
          </w:divBdr>
        </w:div>
        <w:div w:id="466707829">
          <w:marLeft w:val="640"/>
          <w:marRight w:val="0"/>
          <w:marTop w:val="0"/>
          <w:marBottom w:val="0"/>
          <w:divBdr>
            <w:top w:val="none" w:sz="0" w:space="0" w:color="auto"/>
            <w:left w:val="none" w:sz="0" w:space="0" w:color="auto"/>
            <w:bottom w:val="none" w:sz="0" w:space="0" w:color="auto"/>
            <w:right w:val="none" w:sz="0" w:space="0" w:color="auto"/>
          </w:divBdr>
        </w:div>
        <w:div w:id="167256117">
          <w:marLeft w:val="640"/>
          <w:marRight w:val="0"/>
          <w:marTop w:val="0"/>
          <w:marBottom w:val="0"/>
          <w:divBdr>
            <w:top w:val="none" w:sz="0" w:space="0" w:color="auto"/>
            <w:left w:val="none" w:sz="0" w:space="0" w:color="auto"/>
            <w:bottom w:val="none" w:sz="0" w:space="0" w:color="auto"/>
            <w:right w:val="none" w:sz="0" w:space="0" w:color="auto"/>
          </w:divBdr>
        </w:div>
        <w:div w:id="1311712465">
          <w:marLeft w:val="640"/>
          <w:marRight w:val="0"/>
          <w:marTop w:val="0"/>
          <w:marBottom w:val="0"/>
          <w:divBdr>
            <w:top w:val="none" w:sz="0" w:space="0" w:color="auto"/>
            <w:left w:val="none" w:sz="0" w:space="0" w:color="auto"/>
            <w:bottom w:val="none" w:sz="0" w:space="0" w:color="auto"/>
            <w:right w:val="none" w:sz="0" w:space="0" w:color="auto"/>
          </w:divBdr>
        </w:div>
        <w:div w:id="1451440626">
          <w:marLeft w:val="640"/>
          <w:marRight w:val="0"/>
          <w:marTop w:val="0"/>
          <w:marBottom w:val="0"/>
          <w:divBdr>
            <w:top w:val="none" w:sz="0" w:space="0" w:color="auto"/>
            <w:left w:val="none" w:sz="0" w:space="0" w:color="auto"/>
            <w:bottom w:val="none" w:sz="0" w:space="0" w:color="auto"/>
            <w:right w:val="none" w:sz="0" w:space="0" w:color="auto"/>
          </w:divBdr>
        </w:div>
        <w:div w:id="885066783">
          <w:marLeft w:val="640"/>
          <w:marRight w:val="0"/>
          <w:marTop w:val="0"/>
          <w:marBottom w:val="0"/>
          <w:divBdr>
            <w:top w:val="none" w:sz="0" w:space="0" w:color="auto"/>
            <w:left w:val="none" w:sz="0" w:space="0" w:color="auto"/>
            <w:bottom w:val="none" w:sz="0" w:space="0" w:color="auto"/>
            <w:right w:val="none" w:sz="0" w:space="0" w:color="auto"/>
          </w:divBdr>
        </w:div>
        <w:div w:id="692223127">
          <w:marLeft w:val="640"/>
          <w:marRight w:val="0"/>
          <w:marTop w:val="0"/>
          <w:marBottom w:val="0"/>
          <w:divBdr>
            <w:top w:val="none" w:sz="0" w:space="0" w:color="auto"/>
            <w:left w:val="none" w:sz="0" w:space="0" w:color="auto"/>
            <w:bottom w:val="none" w:sz="0" w:space="0" w:color="auto"/>
            <w:right w:val="none" w:sz="0" w:space="0" w:color="auto"/>
          </w:divBdr>
        </w:div>
        <w:div w:id="960451859">
          <w:marLeft w:val="640"/>
          <w:marRight w:val="0"/>
          <w:marTop w:val="0"/>
          <w:marBottom w:val="0"/>
          <w:divBdr>
            <w:top w:val="none" w:sz="0" w:space="0" w:color="auto"/>
            <w:left w:val="none" w:sz="0" w:space="0" w:color="auto"/>
            <w:bottom w:val="none" w:sz="0" w:space="0" w:color="auto"/>
            <w:right w:val="none" w:sz="0" w:space="0" w:color="auto"/>
          </w:divBdr>
        </w:div>
        <w:div w:id="1493839153">
          <w:marLeft w:val="640"/>
          <w:marRight w:val="0"/>
          <w:marTop w:val="0"/>
          <w:marBottom w:val="0"/>
          <w:divBdr>
            <w:top w:val="none" w:sz="0" w:space="0" w:color="auto"/>
            <w:left w:val="none" w:sz="0" w:space="0" w:color="auto"/>
            <w:bottom w:val="none" w:sz="0" w:space="0" w:color="auto"/>
            <w:right w:val="none" w:sz="0" w:space="0" w:color="auto"/>
          </w:divBdr>
        </w:div>
        <w:div w:id="1399866578">
          <w:marLeft w:val="640"/>
          <w:marRight w:val="0"/>
          <w:marTop w:val="0"/>
          <w:marBottom w:val="0"/>
          <w:divBdr>
            <w:top w:val="none" w:sz="0" w:space="0" w:color="auto"/>
            <w:left w:val="none" w:sz="0" w:space="0" w:color="auto"/>
            <w:bottom w:val="none" w:sz="0" w:space="0" w:color="auto"/>
            <w:right w:val="none" w:sz="0" w:space="0" w:color="auto"/>
          </w:divBdr>
        </w:div>
        <w:div w:id="1288242799">
          <w:marLeft w:val="640"/>
          <w:marRight w:val="0"/>
          <w:marTop w:val="0"/>
          <w:marBottom w:val="0"/>
          <w:divBdr>
            <w:top w:val="none" w:sz="0" w:space="0" w:color="auto"/>
            <w:left w:val="none" w:sz="0" w:space="0" w:color="auto"/>
            <w:bottom w:val="none" w:sz="0" w:space="0" w:color="auto"/>
            <w:right w:val="none" w:sz="0" w:space="0" w:color="auto"/>
          </w:divBdr>
        </w:div>
        <w:div w:id="2010057305">
          <w:marLeft w:val="640"/>
          <w:marRight w:val="0"/>
          <w:marTop w:val="0"/>
          <w:marBottom w:val="0"/>
          <w:divBdr>
            <w:top w:val="none" w:sz="0" w:space="0" w:color="auto"/>
            <w:left w:val="none" w:sz="0" w:space="0" w:color="auto"/>
            <w:bottom w:val="none" w:sz="0" w:space="0" w:color="auto"/>
            <w:right w:val="none" w:sz="0" w:space="0" w:color="auto"/>
          </w:divBdr>
        </w:div>
        <w:div w:id="1975910689">
          <w:marLeft w:val="640"/>
          <w:marRight w:val="0"/>
          <w:marTop w:val="0"/>
          <w:marBottom w:val="0"/>
          <w:divBdr>
            <w:top w:val="none" w:sz="0" w:space="0" w:color="auto"/>
            <w:left w:val="none" w:sz="0" w:space="0" w:color="auto"/>
            <w:bottom w:val="none" w:sz="0" w:space="0" w:color="auto"/>
            <w:right w:val="none" w:sz="0" w:space="0" w:color="auto"/>
          </w:divBdr>
        </w:div>
        <w:div w:id="1065105960">
          <w:marLeft w:val="640"/>
          <w:marRight w:val="0"/>
          <w:marTop w:val="0"/>
          <w:marBottom w:val="0"/>
          <w:divBdr>
            <w:top w:val="none" w:sz="0" w:space="0" w:color="auto"/>
            <w:left w:val="none" w:sz="0" w:space="0" w:color="auto"/>
            <w:bottom w:val="none" w:sz="0" w:space="0" w:color="auto"/>
            <w:right w:val="none" w:sz="0" w:space="0" w:color="auto"/>
          </w:divBdr>
        </w:div>
        <w:div w:id="1880387073">
          <w:marLeft w:val="640"/>
          <w:marRight w:val="0"/>
          <w:marTop w:val="0"/>
          <w:marBottom w:val="0"/>
          <w:divBdr>
            <w:top w:val="none" w:sz="0" w:space="0" w:color="auto"/>
            <w:left w:val="none" w:sz="0" w:space="0" w:color="auto"/>
            <w:bottom w:val="none" w:sz="0" w:space="0" w:color="auto"/>
            <w:right w:val="none" w:sz="0" w:space="0" w:color="auto"/>
          </w:divBdr>
        </w:div>
        <w:div w:id="1000355981">
          <w:marLeft w:val="640"/>
          <w:marRight w:val="0"/>
          <w:marTop w:val="0"/>
          <w:marBottom w:val="0"/>
          <w:divBdr>
            <w:top w:val="none" w:sz="0" w:space="0" w:color="auto"/>
            <w:left w:val="none" w:sz="0" w:space="0" w:color="auto"/>
            <w:bottom w:val="none" w:sz="0" w:space="0" w:color="auto"/>
            <w:right w:val="none" w:sz="0" w:space="0" w:color="auto"/>
          </w:divBdr>
        </w:div>
        <w:div w:id="1876886567">
          <w:marLeft w:val="640"/>
          <w:marRight w:val="0"/>
          <w:marTop w:val="0"/>
          <w:marBottom w:val="0"/>
          <w:divBdr>
            <w:top w:val="none" w:sz="0" w:space="0" w:color="auto"/>
            <w:left w:val="none" w:sz="0" w:space="0" w:color="auto"/>
            <w:bottom w:val="none" w:sz="0" w:space="0" w:color="auto"/>
            <w:right w:val="none" w:sz="0" w:space="0" w:color="auto"/>
          </w:divBdr>
        </w:div>
        <w:div w:id="1755936045">
          <w:marLeft w:val="640"/>
          <w:marRight w:val="0"/>
          <w:marTop w:val="0"/>
          <w:marBottom w:val="0"/>
          <w:divBdr>
            <w:top w:val="none" w:sz="0" w:space="0" w:color="auto"/>
            <w:left w:val="none" w:sz="0" w:space="0" w:color="auto"/>
            <w:bottom w:val="none" w:sz="0" w:space="0" w:color="auto"/>
            <w:right w:val="none" w:sz="0" w:space="0" w:color="auto"/>
          </w:divBdr>
        </w:div>
        <w:div w:id="1010303711">
          <w:marLeft w:val="640"/>
          <w:marRight w:val="0"/>
          <w:marTop w:val="0"/>
          <w:marBottom w:val="0"/>
          <w:divBdr>
            <w:top w:val="none" w:sz="0" w:space="0" w:color="auto"/>
            <w:left w:val="none" w:sz="0" w:space="0" w:color="auto"/>
            <w:bottom w:val="none" w:sz="0" w:space="0" w:color="auto"/>
            <w:right w:val="none" w:sz="0" w:space="0" w:color="auto"/>
          </w:divBdr>
        </w:div>
        <w:div w:id="799953008">
          <w:marLeft w:val="640"/>
          <w:marRight w:val="0"/>
          <w:marTop w:val="0"/>
          <w:marBottom w:val="0"/>
          <w:divBdr>
            <w:top w:val="none" w:sz="0" w:space="0" w:color="auto"/>
            <w:left w:val="none" w:sz="0" w:space="0" w:color="auto"/>
            <w:bottom w:val="none" w:sz="0" w:space="0" w:color="auto"/>
            <w:right w:val="none" w:sz="0" w:space="0" w:color="auto"/>
          </w:divBdr>
        </w:div>
        <w:div w:id="1368873924">
          <w:marLeft w:val="640"/>
          <w:marRight w:val="0"/>
          <w:marTop w:val="0"/>
          <w:marBottom w:val="0"/>
          <w:divBdr>
            <w:top w:val="none" w:sz="0" w:space="0" w:color="auto"/>
            <w:left w:val="none" w:sz="0" w:space="0" w:color="auto"/>
            <w:bottom w:val="none" w:sz="0" w:space="0" w:color="auto"/>
            <w:right w:val="none" w:sz="0" w:space="0" w:color="auto"/>
          </w:divBdr>
        </w:div>
        <w:div w:id="1770809894">
          <w:marLeft w:val="640"/>
          <w:marRight w:val="0"/>
          <w:marTop w:val="0"/>
          <w:marBottom w:val="0"/>
          <w:divBdr>
            <w:top w:val="none" w:sz="0" w:space="0" w:color="auto"/>
            <w:left w:val="none" w:sz="0" w:space="0" w:color="auto"/>
            <w:bottom w:val="none" w:sz="0" w:space="0" w:color="auto"/>
            <w:right w:val="none" w:sz="0" w:space="0" w:color="auto"/>
          </w:divBdr>
        </w:div>
        <w:div w:id="1591114513">
          <w:marLeft w:val="640"/>
          <w:marRight w:val="0"/>
          <w:marTop w:val="0"/>
          <w:marBottom w:val="0"/>
          <w:divBdr>
            <w:top w:val="none" w:sz="0" w:space="0" w:color="auto"/>
            <w:left w:val="none" w:sz="0" w:space="0" w:color="auto"/>
            <w:bottom w:val="none" w:sz="0" w:space="0" w:color="auto"/>
            <w:right w:val="none" w:sz="0" w:space="0" w:color="auto"/>
          </w:divBdr>
        </w:div>
        <w:div w:id="1217397860">
          <w:marLeft w:val="640"/>
          <w:marRight w:val="0"/>
          <w:marTop w:val="0"/>
          <w:marBottom w:val="0"/>
          <w:divBdr>
            <w:top w:val="none" w:sz="0" w:space="0" w:color="auto"/>
            <w:left w:val="none" w:sz="0" w:space="0" w:color="auto"/>
            <w:bottom w:val="none" w:sz="0" w:space="0" w:color="auto"/>
            <w:right w:val="none" w:sz="0" w:space="0" w:color="auto"/>
          </w:divBdr>
        </w:div>
        <w:div w:id="648217841">
          <w:marLeft w:val="640"/>
          <w:marRight w:val="0"/>
          <w:marTop w:val="0"/>
          <w:marBottom w:val="0"/>
          <w:divBdr>
            <w:top w:val="none" w:sz="0" w:space="0" w:color="auto"/>
            <w:left w:val="none" w:sz="0" w:space="0" w:color="auto"/>
            <w:bottom w:val="none" w:sz="0" w:space="0" w:color="auto"/>
            <w:right w:val="none" w:sz="0" w:space="0" w:color="auto"/>
          </w:divBdr>
        </w:div>
        <w:div w:id="193076803">
          <w:marLeft w:val="640"/>
          <w:marRight w:val="0"/>
          <w:marTop w:val="0"/>
          <w:marBottom w:val="0"/>
          <w:divBdr>
            <w:top w:val="none" w:sz="0" w:space="0" w:color="auto"/>
            <w:left w:val="none" w:sz="0" w:space="0" w:color="auto"/>
            <w:bottom w:val="none" w:sz="0" w:space="0" w:color="auto"/>
            <w:right w:val="none" w:sz="0" w:space="0" w:color="auto"/>
          </w:divBdr>
        </w:div>
        <w:div w:id="1291862015">
          <w:marLeft w:val="640"/>
          <w:marRight w:val="0"/>
          <w:marTop w:val="0"/>
          <w:marBottom w:val="0"/>
          <w:divBdr>
            <w:top w:val="none" w:sz="0" w:space="0" w:color="auto"/>
            <w:left w:val="none" w:sz="0" w:space="0" w:color="auto"/>
            <w:bottom w:val="none" w:sz="0" w:space="0" w:color="auto"/>
            <w:right w:val="none" w:sz="0" w:space="0" w:color="auto"/>
          </w:divBdr>
        </w:div>
        <w:div w:id="2057853130">
          <w:marLeft w:val="640"/>
          <w:marRight w:val="0"/>
          <w:marTop w:val="0"/>
          <w:marBottom w:val="0"/>
          <w:divBdr>
            <w:top w:val="none" w:sz="0" w:space="0" w:color="auto"/>
            <w:left w:val="none" w:sz="0" w:space="0" w:color="auto"/>
            <w:bottom w:val="none" w:sz="0" w:space="0" w:color="auto"/>
            <w:right w:val="none" w:sz="0" w:space="0" w:color="auto"/>
          </w:divBdr>
        </w:div>
        <w:div w:id="1328096732">
          <w:marLeft w:val="640"/>
          <w:marRight w:val="0"/>
          <w:marTop w:val="0"/>
          <w:marBottom w:val="0"/>
          <w:divBdr>
            <w:top w:val="none" w:sz="0" w:space="0" w:color="auto"/>
            <w:left w:val="none" w:sz="0" w:space="0" w:color="auto"/>
            <w:bottom w:val="none" w:sz="0" w:space="0" w:color="auto"/>
            <w:right w:val="none" w:sz="0" w:space="0" w:color="auto"/>
          </w:divBdr>
        </w:div>
        <w:div w:id="437140343">
          <w:marLeft w:val="640"/>
          <w:marRight w:val="0"/>
          <w:marTop w:val="0"/>
          <w:marBottom w:val="0"/>
          <w:divBdr>
            <w:top w:val="none" w:sz="0" w:space="0" w:color="auto"/>
            <w:left w:val="none" w:sz="0" w:space="0" w:color="auto"/>
            <w:bottom w:val="none" w:sz="0" w:space="0" w:color="auto"/>
            <w:right w:val="none" w:sz="0" w:space="0" w:color="auto"/>
          </w:divBdr>
        </w:div>
        <w:div w:id="739986161">
          <w:marLeft w:val="640"/>
          <w:marRight w:val="0"/>
          <w:marTop w:val="0"/>
          <w:marBottom w:val="0"/>
          <w:divBdr>
            <w:top w:val="none" w:sz="0" w:space="0" w:color="auto"/>
            <w:left w:val="none" w:sz="0" w:space="0" w:color="auto"/>
            <w:bottom w:val="none" w:sz="0" w:space="0" w:color="auto"/>
            <w:right w:val="none" w:sz="0" w:space="0" w:color="auto"/>
          </w:divBdr>
        </w:div>
        <w:div w:id="954100263">
          <w:marLeft w:val="640"/>
          <w:marRight w:val="0"/>
          <w:marTop w:val="0"/>
          <w:marBottom w:val="0"/>
          <w:divBdr>
            <w:top w:val="none" w:sz="0" w:space="0" w:color="auto"/>
            <w:left w:val="none" w:sz="0" w:space="0" w:color="auto"/>
            <w:bottom w:val="none" w:sz="0" w:space="0" w:color="auto"/>
            <w:right w:val="none" w:sz="0" w:space="0" w:color="auto"/>
          </w:divBdr>
        </w:div>
        <w:div w:id="1732341918">
          <w:marLeft w:val="640"/>
          <w:marRight w:val="0"/>
          <w:marTop w:val="0"/>
          <w:marBottom w:val="0"/>
          <w:divBdr>
            <w:top w:val="none" w:sz="0" w:space="0" w:color="auto"/>
            <w:left w:val="none" w:sz="0" w:space="0" w:color="auto"/>
            <w:bottom w:val="none" w:sz="0" w:space="0" w:color="auto"/>
            <w:right w:val="none" w:sz="0" w:space="0" w:color="auto"/>
          </w:divBdr>
        </w:div>
      </w:divsChild>
    </w:div>
    <w:div w:id="1776752897">
      <w:marLeft w:val="640"/>
      <w:marRight w:val="0"/>
      <w:marTop w:val="0"/>
      <w:marBottom w:val="0"/>
      <w:divBdr>
        <w:top w:val="none" w:sz="0" w:space="0" w:color="auto"/>
        <w:left w:val="none" w:sz="0" w:space="0" w:color="auto"/>
        <w:bottom w:val="none" w:sz="0" w:space="0" w:color="auto"/>
        <w:right w:val="none" w:sz="0" w:space="0" w:color="auto"/>
      </w:divBdr>
    </w:div>
    <w:div w:id="1776827659">
      <w:marLeft w:val="640"/>
      <w:marRight w:val="0"/>
      <w:marTop w:val="0"/>
      <w:marBottom w:val="0"/>
      <w:divBdr>
        <w:top w:val="none" w:sz="0" w:space="0" w:color="auto"/>
        <w:left w:val="none" w:sz="0" w:space="0" w:color="auto"/>
        <w:bottom w:val="none" w:sz="0" w:space="0" w:color="auto"/>
        <w:right w:val="none" w:sz="0" w:space="0" w:color="auto"/>
      </w:divBdr>
    </w:div>
    <w:div w:id="1776945802">
      <w:marLeft w:val="640"/>
      <w:marRight w:val="0"/>
      <w:marTop w:val="0"/>
      <w:marBottom w:val="0"/>
      <w:divBdr>
        <w:top w:val="none" w:sz="0" w:space="0" w:color="auto"/>
        <w:left w:val="none" w:sz="0" w:space="0" w:color="auto"/>
        <w:bottom w:val="none" w:sz="0" w:space="0" w:color="auto"/>
        <w:right w:val="none" w:sz="0" w:space="0" w:color="auto"/>
      </w:divBdr>
    </w:div>
    <w:div w:id="1777092211">
      <w:marLeft w:val="640"/>
      <w:marRight w:val="0"/>
      <w:marTop w:val="0"/>
      <w:marBottom w:val="0"/>
      <w:divBdr>
        <w:top w:val="none" w:sz="0" w:space="0" w:color="auto"/>
        <w:left w:val="none" w:sz="0" w:space="0" w:color="auto"/>
        <w:bottom w:val="none" w:sz="0" w:space="0" w:color="auto"/>
        <w:right w:val="none" w:sz="0" w:space="0" w:color="auto"/>
      </w:divBdr>
    </w:div>
    <w:div w:id="1777285303">
      <w:marLeft w:val="640"/>
      <w:marRight w:val="0"/>
      <w:marTop w:val="0"/>
      <w:marBottom w:val="0"/>
      <w:divBdr>
        <w:top w:val="none" w:sz="0" w:space="0" w:color="auto"/>
        <w:left w:val="none" w:sz="0" w:space="0" w:color="auto"/>
        <w:bottom w:val="none" w:sz="0" w:space="0" w:color="auto"/>
        <w:right w:val="none" w:sz="0" w:space="0" w:color="auto"/>
      </w:divBdr>
    </w:div>
    <w:div w:id="1777672011">
      <w:marLeft w:val="640"/>
      <w:marRight w:val="0"/>
      <w:marTop w:val="0"/>
      <w:marBottom w:val="0"/>
      <w:divBdr>
        <w:top w:val="none" w:sz="0" w:space="0" w:color="auto"/>
        <w:left w:val="none" w:sz="0" w:space="0" w:color="auto"/>
        <w:bottom w:val="none" w:sz="0" w:space="0" w:color="auto"/>
        <w:right w:val="none" w:sz="0" w:space="0" w:color="auto"/>
      </w:divBdr>
    </w:div>
    <w:div w:id="1777752014">
      <w:marLeft w:val="640"/>
      <w:marRight w:val="0"/>
      <w:marTop w:val="0"/>
      <w:marBottom w:val="0"/>
      <w:divBdr>
        <w:top w:val="none" w:sz="0" w:space="0" w:color="auto"/>
        <w:left w:val="none" w:sz="0" w:space="0" w:color="auto"/>
        <w:bottom w:val="none" w:sz="0" w:space="0" w:color="auto"/>
        <w:right w:val="none" w:sz="0" w:space="0" w:color="auto"/>
      </w:divBdr>
    </w:div>
    <w:div w:id="1778022310">
      <w:marLeft w:val="640"/>
      <w:marRight w:val="0"/>
      <w:marTop w:val="0"/>
      <w:marBottom w:val="0"/>
      <w:divBdr>
        <w:top w:val="none" w:sz="0" w:space="0" w:color="auto"/>
        <w:left w:val="none" w:sz="0" w:space="0" w:color="auto"/>
        <w:bottom w:val="none" w:sz="0" w:space="0" w:color="auto"/>
        <w:right w:val="none" w:sz="0" w:space="0" w:color="auto"/>
      </w:divBdr>
    </w:div>
    <w:div w:id="1778214500">
      <w:marLeft w:val="640"/>
      <w:marRight w:val="0"/>
      <w:marTop w:val="0"/>
      <w:marBottom w:val="0"/>
      <w:divBdr>
        <w:top w:val="none" w:sz="0" w:space="0" w:color="auto"/>
        <w:left w:val="none" w:sz="0" w:space="0" w:color="auto"/>
        <w:bottom w:val="none" w:sz="0" w:space="0" w:color="auto"/>
        <w:right w:val="none" w:sz="0" w:space="0" w:color="auto"/>
      </w:divBdr>
    </w:div>
    <w:div w:id="1778257017">
      <w:marLeft w:val="640"/>
      <w:marRight w:val="0"/>
      <w:marTop w:val="0"/>
      <w:marBottom w:val="0"/>
      <w:divBdr>
        <w:top w:val="none" w:sz="0" w:space="0" w:color="auto"/>
        <w:left w:val="none" w:sz="0" w:space="0" w:color="auto"/>
        <w:bottom w:val="none" w:sz="0" w:space="0" w:color="auto"/>
        <w:right w:val="none" w:sz="0" w:space="0" w:color="auto"/>
      </w:divBdr>
    </w:div>
    <w:div w:id="1778475873">
      <w:marLeft w:val="640"/>
      <w:marRight w:val="0"/>
      <w:marTop w:val="0"/>
      <w:marBottom w:val="0"/>
      <w:divBdr>
        <w:top w:val="none" w:sz="0" w:space="0" w:color="auto"/>
        <w:left w:val="none" w:sz="0" w:space="0" w:color="auto"/>
        <w:bottom w:val="none" w:sz="0" w:space="0" w:color="auto"/>
        <w:right w:val="none" w:sz="0" w:space="0" w:color="auto"/>
      </w:divBdr>
    </w:div>
    <w:div w:id="1779252275">
      <w:marLeft w:val="640"/>
      <w:marRight w:val="0"/>
      <w:marTop w:val="0"/>
      <w:marBottom w:val="0"/>
      <w:divBdr>
        <w:top w:val="none" w:sz="0" w:space="0" w:color="auto"/>
        <w:left w:val="none" w:sz="0" w:space="0" w:color="auto"/>
        <w:bottom w:val="none" w:sz="0" w:space="0" w:color="auto"/>
        <w:right w:val="none" w:sz="0" w:space="0" w:color="auto"/>
      </w:divBdr>
    </w:div>
    <w:div w:id="1779256066">
      <w:marLeft w:val="640"/>
      <w:marRight w:val="0"/>
      <w:marTop w:val="0"/>
      <w:marBottom w:val="0"/>
      <w:divBdr>
        <w:top w:val="none" w:sz="0" w:space="0" w:color="auto"/>
        <w:left w:val="none" w:sz="0" w:space="0" w:color="auto"/>
        <w:bottom w:val="none" w:sz="0" w:space="0" w:color="auto"/>
        <w:right w:val="none" w:sz="0" w:space="0" w:color="auto"/>
      </w:divBdr>
    </w:div>
    <w:div w:id="1779332200">
      <w:marLeft w:val="640"/>
      <w:marRight w:val="0"/>
      <w:marTop w:val="0"/>
      <w:marBottom w:val="0"/>
      <w:divBdr>
        <w:top w:val="none" w:sz="0" w:space="0" w:color="auto"/>
        <w:left w:val="none" w:sz="0" w:space="0" w:color="auto"/>
        <w:bottom w:val="none" w:sz="0" w:space="0" w:color="auto"/>
        <w:right w:val="none" w:sz="0" w:space="0" w:color="auto"/>
      </w:divBdr>
    </w:div>
    <w:div w:id="1779375694">
      <w:marLeft w:val="640"/>
      <w:marRight w:val="0"/>
      <w:marTop w:val="0"/>
      <w:marBottom w:val="0"/>
      <w:divBdr>
        <w:top w:val="none" w:sz="0" w:space="0" w:color="auto"/>
        <w:left w:val="none" w:sz="0" w:space="0" w:color="auto"/>
        <w:bottom w:val="none" w:sz="0" w:space="0" w:color="auto"/>
        <w:right w:val="none" w:sz="0" w:space="0" w:color="auto"/>
      </w:divBdr>
    </w:div>
    <w:div w:id="1779716769">
      <w:marLeft w:val="640"/>
      <w:marRight w:val="0"/>
      <w:marTop w:val="0"/>
      <w:marBottom w:val="0"/>
      <w:divBdr>
        <w:top w:val="none" w:sz="0" w:space="0" w:color="auto"/>
        <w:left w:val="none" w:sz="0" w:space="0" w:color="auto"/>
        <w:bottom w:val="none" w:sz="0" w:space="0" w:color="auto"/>
        <w:right w:val="none" w:sz="0" w:space="0" w:color="auto"/>
      </w:divBdr>
    </w:div>
    <w:div w:id="1780369929">
      <w:marLeft w:val="640"/>
      <w:marRight w:val="0"/>
      <w:marTop w:val="0"/>
      <w:marBottom w:val="0"/>
      <w:divBdr>
        <w:top w:val="none" w:sz="0" w:space="0" w:color="auto"/>
        <w:left w:val="none" w:sz="0" w:space="0" w:color="auto"/>
        <w:bottom w:val="none" w:sz="0" w:space="0" w:color="auto"/>
        <w:right w:val="none" w:sz="0" w:space="0" w:color="auto"/>
      </w:divBdr>
    </w:div>
    <w:div w:id="1780561645">
      <w:bodyDiv w:val="1"/>
      <w:marLeft w:val="0"/>
      <w:marRight w:val="0"/>
      <w:marTop w:val="0"/>
      <w:marBottom w:val="0"/>
      <w:divBdr>
        <w:top w:val="none" w:sz="0" w:space="0" w:color="auto"/>
        <w:left w:val="none" w:sz="0" w:space="0" w:color="auto"/>
        <w:bottom w:val="none" w:sz="0" w:space="0" w:color="auto"/>
        <w:right w:val="none" w:sz="0" w:space="0" w:color="auto"/>
      </w:divBdr>
      <w:divsChild>
        <w:div w:id="7299978">
          <w:marLeft w:val="640"/>
          <w:marRight w:val="0"/>
          <w:marTop w:val="0"/>
          <w:marBottom w:val="0"/>
          <w:divBdr>
            <w:top w:val="none" w:sz="0" w:space="0" w:color="auto"/>
            <w:left w:val="none" w:sz="0" w:space="0" w:color="auto"/>
            <w:bottom w:val="none" w:sz="0" w:space="0" w:color="auto"/>
            <w:right w:val="none" w:sz="0" w:space="0" w:color="auto"/>
          </w:divBdr>
        </w:div>
        <w:div w:id="274795271">
          <w:marLeft w:val="640"/>
          <w:marRight w:val="0"/>
          <w:marTop w:val="0"/>
          <w:marBottom w:val="0"/>
          <w:divBdr>
            <w:top w:val="none" w:sz="0" w:space="0" w:color="auto"/>
            <w:left w:val="none" w:sz="0" w:space="0" w:color="auto"/>
            <w:bottom w:val="none" w:sz="0" w:space="0" w:color="auto"/>
            <w:right w:val="none" w:sz="0" w:space="0" w:color="auto"/>
          </w:divBdr>
        </w:div>
        <w:div w:id="1841196643">
          <w:marLeft w:val="640"/>
          <w:marRight w:val="0"/>
          <w:marTop w:val="0"/>
          <w:marBottom w:val="0"/>
          <w:divBdr>
            <w:top w:val="none" w:sz="0" w:space="0" w:color="auto"/>
            <w:left w:val="none" w:sz="0" w:space="0" w:color="auto"/>
            <w:bottom w:val="none" w:sz="0" w:space="0" w:color="auto"/>
            <w:right w:val="none" w:sz="0" w:space="0" w:color="auto"/>
          </w:divBdr>
        </w:div>
        <w:div w:id="1882084709">
          <w:marLeft w:val="640"/>
          <w:marRight w:val="0"/>
          <w:marTop w:val="0"/>
          <w:marBottom w:val="0"/>
          <w:divBdr>
            <w:top w:val="none" w:sz="0" w:space="0" w:color="auto"/>
            <w:left w:val="none" w:sz="0" w:space="0" w:color="auto"/>
            <w:bottom w:val="none" w:sz="0" w:space="0" w:color="auto"/>
            <w:right w:val="none" w:sz="0" w:space="0" w:color="auto"/>
          </w:divBdr>
        </w:div>
        <w:div w:id="2041979059">
          <w:marLeft w:val="640"/>
          <w:marRight w:val="0"/>
          <w:marTop w:val="0"/>
          <w:marBottom w:val="0"/>
          <w:divBdr>
            <w:top w:val="none" w:sz="0" w:space="0" w:color="auto"/>
            <w:left w:val="none" w:sz="0" w:space="0" w:color="auto"/>
            <w:bottom w:val="none" w:sz="0" w:space="0" w:color="auto"/>
            <w:right w:val="none" w:sz="0" w:space="0" w:color="auto"/>
          </w:divBdr>
        </w:div>
        <w:div w:id="1103305744">
          <w:marLeft w:val="640"/>
          <w:marRight w:val="0"/>
          <w:marTop w:val="0"/>
          <w:marBottom w:val="0"/>
          <w:divBdr>
            <w:top w:val="none" w:sz="0" w:space="0" w:color="auto"/>
            <w:left w:val="none" w:sz="0" w:space="0" w:color="auto"/>
            <w:bottom w:val="none" w:sz="0" w:space="0" w:color="auto"/>
            <w:right w:val="none" w:sz="0" w:space="0" w:color="auto"/>
          </w:divBdr>
        </w:div>
        <w:div w:id="1132820449">
          <w:marLeft w:val="640"/>
          <w:marRight w:val="0"/>
          <w:marTop w:val="0"/>
          <w:marBottom w:val="0"/>
          <w:divBdr>
            <w:top w:val="none" w:sz="0" w:space="0" w:color="auto"/>
            <w:left w:val="none" w:sz="0" w:space="0" w:color="auto"/>
            <w:bottom w:val="none" w:sz="0" w:space="0" w:color="auto"/>
            <w:right w:val="none" w:sz="0" w:space="0" w:color="auto"/>
          </w:divBdr>
        </w:div>
        <w:div w:id="1482845439">
          <w:marLeft w:val="640"/>
          <w:marRight w:val="0"/>
          <w:marTop w:val="0"/>
          <w:marBottom w:val="0"/>
          <w:divBdr>
            <w:top w:val="none" w:sz="0" w:space="0" w:color="auto"/>
            <w:left w:val="none" w:sz="0" w:space="0" w:color="auto"/>
            <w:bottom w:val="none" w:sz="0" w:space="0" w:color="auto"/>
            <w:right w:val="none" w:sz="0" w:space="0" w:color="auto"/>
          </w:divBdr>
        </w:div>
        <w:div w:id="133527820">
          <w:marLeft w:val="640"/>
          <w:marRight w:val="0"/>
          <w:marTop w:val="0"/>
          <w:marBottom w:val="0"/>
          <w:divBdr>
            <w:top w:val="none" w:sz="0" w:space="0" w:color="auto"/>
            <w:left w:val="none" w:sz="0" w:space="0" w:color="auto"/>
            <w:bottom w:val="none" w:sz="0" w:space="0" w:color="auto"/>
            <w:right w:val="none" w:sz="0" w:space="0" w:color="auto"/>
          </w:divBdr>
        </w:div>
        <w:div w:id="353658434">
          <w:marLeft w:val="640"/>
          <w:marRight w:val="0"/>
          <w:marTop w:val="0"/>
          <w:marBottom w:val="0"/>
          <w:divBdr>
            <w:top w:val="none" w:sz="0" w:space="0" w:color="auto"/>
            <w:left w:val="none" w:sz="0" w:space="0" w:color="auto"/>
            <w:bottom w:val="none" w:sz="0" w:space="0" w:color="auto"/>
            <w:right w:val="none" w:sz="0" w:space="0" w:color="auto"/>
          </w:divBdr>
        </w:div>
        <w:div w:id="1742826893">
          <w:marLeft w:val="640"/>
          <w:marRight w:val="0"/>
          <w:marTop w:val="0"/>
          <w:marBottom w:val="0"/>
          <w:divBdr>
            <w:top w:val="none" w:sz="0" w:space="0" w:color="auto"/>
            <w:left w:val="none" w:sz="0" w:space="0" w:color="auto"/>
            <w:bottom w:val="none" w:sz="0" w:space="0" w:color="auto"/>
            <w:right w:val="none" w:sz="0" w:space="0" w:color="auto"/>
          </w:divBdr>
        </w:div>
        <w:div w:id="2076927905">
          <w:marLeft w:val="640"/>
          <w:marRight w:val="0"/>
          <w:marTop w:val="0"/>
          <w:marBottom w:val="0"/>
          <w:divBdr>
            <w:top w:val="none" w:sz="0" w:space="0" w:color="auto"/>
            <w:left w:val="none" w:sz="0" w:space="0" w:color="auto"/>
            <w:bottom w:val="none" w:sz="0" w:space="0" w:color="auto"/>
            <w:right w:val="none" w:sz="0" w:space="0" w:color="auto"/>
          </w:divBdr>
        </w:div>
        <w:div w:id="37365239">
          <w:marLeft w:val="640"/>
          <w:marRight w:val="0"/>
          <w:marTop w:val="0"/>
          <w:marBottom w:val="0"/>
          <w:divBdr>
            <w:top w:val="none" w:sz="0" w:space="0" w:color="auto"/>
            <w:left w:val="none" w:sz="0" w:space="0" w:color="auto"/>
            <w:bottom w:val="none" w:sz="0" w:space="0" w:color="auto"/>
            <w:right w:val="none" w:sz="0" w:space="0" w:color="auto"/>
          </w:divBdr>
        </w:div>
        <w:div w:id="1900901139">
          <w:marLeft w:val="640"/>
          <w:marRight w:val="0"/>
          <w:marTop w:val="0"/>
          <w:marBottom w:val="0"/>
          <w:divBdr>
            <w:top w:val="none" w:sz="0" w:space="0" w:color="auto"/>
            <w:left w:val="none" w:sz="0" w:space="0" w:color="auto"/>
            <w:bottom w:val="none" w:sz="0" w:space="0" w:color="auto"/>
            <w:right w:val="none" w:sz="0" w:space="0" w:color="auto"/>
          </w:divBdr>
        </w:div>
        <w:div w:id="703016293">
          <w:marLeft w:val="640"/>
          <w:marRight w:val="0"/>
          <w:marTop w:val="0"/>
          <w:marBottom w:val="0"/>
          <w:divBdr>
            <w:top w:val="none" w:sz="0" w:space="0" w:color="auto"/>
            <w:left w:val="none" w:sz="0" w:space="0" w:color="auto"/>
            <w:bottom w:val="none" w:sz="0" w:space="0" w:color="auto"/>
            <w:right w:val="none" w:sz="0" w:space="0" w:color="auto"/>
          </w:divBdr>
        </w:div>
        <w:div w:id="1287541205">
          <w:marLeft w:val="640"/>
          <w:marRight w:val="0"/>
          <w:marTop w:val="0"/>
          <w:marBottom w:val="0"/>
          <w:divBdr>
            <w:top w:val="none" w:sz="0" w:space="0" w:color="auto"/>
            <w:left w:val="none" w:sz="0" w:space="0" w:color="auto"/>
            <w:bottom w:val="none" w:sz="0" w:space="0" w:color="auto"/>
            <w:right w:val="none" w:sz="0" w:space="0" w:color="auto"/>
          </w:divBdr>
        </w:div>
        <w:div w:id="1680153674">
          <w:marLeft w:val="640"/>
          <w:marRight w:val="0"/>
          <w:marTop w:val="0"/>
          <w:marBottom w:val="0"/>
          <w:divBdr>
            <w:top w:val="none" w:sz="0" w:space="0" w:color="auto"/>
            <w:left w:val="none" w:sz="0" w:space="0" w:color="auto"/>
            <w:bottom w:val="none" w:sz="0" w:space="0" w:color="auto"/>
            <w:right w:val="none" w:sz="0" w:space="0" w:color="auto"/>
          </w:divBdr>
        </w:div>
        <w:div w:id="1224101676">
          <w:marLeft w:val="640"/>
          <w:marRight w:val="0"/>
          <w:marTop w:val="0"/>
          <w:marBottom w:val="0"/>
          <w:divBdr>
            <w:top w:val="none" w:sz="0" w:space="0" w:color="auto"/>
            <w:left w:val="none" w:sz="0" w:space="0" w:color="auto"/>
            <w:bottom w:val="none" w:sz="0" w:space="0" w:color="auto"/>
            <w:right w:val="none" w:sz="0" w:space="0" w:color="auto"/>
          </w:divBdr>
        </w:div>
        <w:div w:id="1376196140">
          <w:marLeft w:val="640"/>
          <w:marRight w:val="0"/>
          <w:marTop w:val="0"/>
          <w:marBottom w:val="0"/>
          <w:divBdr>
            <w:top w:val="none" w:sz="0" w:space="0" w:color="auto"/>
            <w:left w:val="none" w:sz="0" w:space="0" w:color="auto"/>
            <w:bottom w:val="none" w:sz="0" w:space="0" w:color="auto"/>
            <w:right w:val="none" w:sz="0" w:space="0" w:color="auto"/>
          </w:divBdr>
        </w:div>
        <w:div w:id="1983919616">
          <w:marLeft w:val="640"/>
          <w:marRight w:val="0"/>
          <w:marTop w:val="0"/>
          <w:marBottom w:val="0"/>
          <w:divBdr>
            <w:top w:val="none" w:sz="0" w:space="0" w:color="auto"/>
            <w:left w:val="none" w:sz="0" w:space="0" w:color="auto"/>
            <w:bottom w:val="none" w:sz="0" w:space="0" w:color="auto"/>
            <w:right w:val="none" w:sz="0" w:space="0" w:color="auto"/>
          </w:divBdr>
        </w:div>
        <w:div w:id="1054935002">
          <w:marLeft w:val="640"/>
          <w:marRight w:val="0"/>
          <w:marTop w:val="0"/>
          <w:marBottom w:val="0"/>
          <w:divBdr>
            <w:top w:val="none" w:sz="0" w:space="0" w:color="auto"/>
            <w:left w:val="none" w:sz="0" w:space="0" w:color="auto"/>
            <w:bottom w:val="none" w:sz="0" w:space="0" w:color="auto"/>
            <w:right w:val="none" w:sz="0" w:space="0" w:color="auto"/>
          </w:divBdr>
        </w:div>
        <w:div w:id="626206985">
          <w:marLeft w:val="640"/>
          <w:marRight w:val="0"/>
          <w:marTop w:val="0"/>
          <w:marBottom w:val="0"/>
          <w:divBdr>
            <w:top w:val="none" w:sz="0" w:space="0" w:color="auto"/>
            <w:left w:val="none" w:sz="0" w:space="0" w:color="auto"/>
            <w:bottom w:val="none" w:sz="0" w:space="0" w:color="auto"/>
            <w:right w:val="none" w:sz="0" w:space="0" w:color="auto"/>
          </w:divBdr>
        </w:div>
        <w:div w:id="990642876">
          <w:marLeft w:val="640"/>
          <w:marRight w:val="0"/>
          <w:marTop w:val="0"/>
          <w:marBottom w:val="0"/>
          <w:divBdr>
            <w:top w:val="none" w:sz="0" w:space="0" w:color="auto"/>
            <w:left w:val="none" w:sz="0" w:space="0" w:color="auto"/>
            <w:bottom w:val="none" w:sz="0" w:space="0" w:color="auto"/>
            <w:right w:val="none" w:sz="0" w:space="0" w:color="auto"/>
          </w:divBdr>
        </w:div>
        <w:div w:id="71632101">
          <w:marLeft w:val="640"/>
          <w:marRight w:val="0"/>
          <w:marTop w:val="0"/>
          <w:marBottom w:val="0"/>
          <w:divBdr>
            <w:top w:val="none" w:sz="0" w:space="0" w:color="auto"/>
            <w:left w:val="none" w:sz="0" w:space="0" w:color="auto"/>
            <w:bottom w:val="none" w:sz="0" w:space="0" w:color="auto"/>
            <w:right w:val="none" w:sz="0" w:space="0" w:color="auto"/>
          </w:divBdr>
        </w:div>
        <w:div w:id="2093776622">
          <w:marLeft w:val="640"/>
          <w:marRight w:val="0"/>
          <w:marTop w:val="0"/>
          <w:marBottom w:val="0"/>
          <w:divBdr>
            <w:top w:val="none" w:sz="0" w:space="0" w:color="auto"/>
            <w:left w:val="none" w:sz="0" w:space="0" w:color="auto"/>
            <w:bottom w:val="none" w:sz="0" w:space="0" w:color="auto"/>
            <w:right w:val="none" w:sz="0" w:space="0" w:color="auto"/>
          </w:divBdr>
        </w:div>
        <w:div w:id="1630164433">
          <w:marLeft w:val="640"/>
          <w:marRight w:val="0"/>
          <w:marTop w:val="0"/>
          <w:marBottom w:val="0"/>
          <w:divBdr>
            <w:top w:val="none" w:sz="0" w:space="0" w:color="auto"/>
            <w:left w:val="none" w:sz="0" w:space="0" w:color="auto"/>
            <w:bottom w:val="none" w:sz="0" w:space="0" w:color="auto"/>
            <w:right w:val="none" w:sz="0" w:space="0" w:color="auto"/>
          </w:divBdr>
        </w:div>
        <w:div w:id="1900240727">
          <w:marLeft w:val="640"/>
          <w:marRight w:val="0"/>
          <w:marTop w:val="0"/>
          <w:marBottom w:val="0"/>
          <w:divBdr>
            <w:top w:val="none" w:sz="0" w:space="0" w:color="auto"/>
            <w:left w:val="none" w:sz="0" w:space="0" w:color="auto"/>
            <w:bottom w:val="none" w:sz="0" w:space="0" w:color="auto"/>
            <w:right w:val="none" w:sz="0" w:space="0" w:color="auto"/>
          </w:divBdr>
        </w:div>
        <w:div w:id="578945858">
          <w:marLeft w:val="640"/>
          <w:marRight w:val="0"/>
          <w:marTop w:val="0"/>
          <w:marBottom w:val="0"/>
          <w:divBdr>
            <w:top w:val="none" w:sz="0" w:space="0" w:color="auto"/>
            <w:left w:val="none" w:sz="0" w:space="0" w:color="auto"/>
            <w:bottom w:val="none" w:sz="0" w:space="0" w:color="auto"/>
            <w:right w:val="none" w:sz="0" w:space="0" w:color="auto"/>
          </w:divBdr>
        </w:div>
        <w:div w:id="1977376008">
          <w:marLeft w:val="640"/>
          <w:marRight w:val="0"/>
          <w:marTop w:val="0"/>
          <w:marBottom w:val="0"/>
          <w:divBdr>
            <w:top w:val="none" w:sz="0" w:space="0" w:color="auto"/>
            <w:left w:val="none" w:sz="0" w:space="0" w:color="auto"/>
            <w:bottom w:val="none" w:sz="0" w:space="0" w:color="auto"/>
            <w:right w:val="none" w:sz="0" w:space="0" w:color="auto"/>
          </w:divBdr>
        </w:div>
        <w:div w:id="759720046">
          <w:marLeft w:val="640"/>
          <w:marRight w:val="0"/>
          <w:marTop w:val="0"/>
          <w:marBottom w:val="0"/>
          <w:divBdr>
            <w:top w:val="none" w:sz="0" w:space="0" w:color="auto"/>
            <w:left w:val="none" w:sz="0" w:space="0" w:color="auto"/>
            <w:bottom w:val="none" w:sz="0" w:space="0" w:color="auto"/>
            <w:right w:val="none" w:sz="0" w:space="0" w:color="auto"/>
          </w:divBdr>
        </w:div>
        <w:div w:id="503475757">
          <w:marLeft w:val="640"/>
          <w:marRight w:val="0"/>
          <w:marTop w:val="0"/>
          <w:marBottom w:val="0"/>
          <w:divBdr>
            <w:top w:val="none" w:sz="0" w:space="0" w:color="auto"/>
            <w:left w:val="none" w:sz="0" w:space="0" w:color="auto"/>
            <w:bottom w:val="none" w:sz="0" w:space="0" w:color="auto"/>
            <w:right w:val="none" w:sz="0" w:space="0" w:color="auto"/>
          </w:divBdr>
        </w:div>
        <w:div w:id="1750689187">
          <w:marLeft w:val="640"/>
          <w:marRight w:val="0"/>
          <w:marTop w:val="0"/>
          <w:marBottom w:val="0"/>
          <w:divBdr>
            <w:top w:val="none" w:sz="0" w:space="0" w:color="auto"/>
            <w:left w:val="none" w:sz="0" w:space="0" w:color="auto"/>
            <w:bottom w:val="none" w:sz="0" w:space="0" w:color="auto"/>
            <w:right w:val="none" w:sz="0" w:space="0" w:color="auto"/>
          </w:divBdr>
        </w:div>
        <w:div w:id="490025154">
          <w:marLeft w:val="640"/>
          <w:marRight w:val="0"/>
          <w:marTop w:val="0"/>
          <w:marBottom w:val="0"/>
          <w:divBdr>
            <w:top w:val="none" w:sz="0" w:space="0" w:color="auto"/>
            <w:left w:val="none" w:sz="0" w:space="0" w:color="auto"/>
            <w:bottom w:val="none" w:sz="0" w:space="0" w:color="auto"/>
            <w:right w:val="none" w:sz="0" w:space="0" w:color="auto"/>
          </w:divBdr>
        </w:div>
        <w:div w:id="534201499">
          <w:marLeft w:val="640"/>
          <w:marRight w:val="0"/>
          <w:marTop w:val="0"/>
          <w:marBottom w:val="0"/>
          <w:divBdr>
            <w:top w:val="none" w:sz="0" w:space="0" w:color="auto"/>
            <w:left w:val="none" w:sz="0" w:space="0" w:color="auto"/>
            <w:bottom w:val="none" w:sz="0" w:space="0" w:color="auto"/>
            <w:right w:val="none" w:sz="0" w:space="0" w:color="auto"/>
          </w:divBdr>
        </w:div>
        <w:div w:id="1821995000">
          <w:marLeft w:val="640"/>
          <w:marRight w:val="0"/>
          <w:marTop w:val="0"/>
          <w:marBottom w:val="0"/>
          <w:divBdr>
            <w:top w:val="none" w:sz="0" w:space="0" w:color="auto"/>
            <w:left w:val="none" w:sz="0" w:space="0" w:color="auto"/>
            <w:bottom w:val="none" w:sz="0" w:space="0" w:color="auto"/>
            <w:right w:val="none" w:sz="0" w:space="0" w:color="auto"/>
          </w:divBdr>
        </w:div>
        <w:div w:id="733502952">
          <w:marLeft w:val="640"/>
          <w:marRight w:val="0"/>
          <w:marTop w:val="0"/>
          <w:marBottom w:val="0"/>
          <w:divBdr>
            <w:top w:val="none" w:sz="0" w:space="0" w:color="auto"/>
            <w:left w:val="none" w:sz="0" w:space="0" w:color="auto"/>
            <w:bottom w:val="none" w:sz="0" w:space="0" w:color="auto"/>
            <w:right w:val="none" w:sz="0" w:space="0" w:color="auto"/>
          </w:divBdr>
        </w:div>
        <w:div w:id="2116703036">
          <w:marLeft w:val="640"/>
          <w:marRight w:val="0"/>
          <w:marTop w:val="0"/>
          <w:marBottom w:val="0"/>
          <w:divBdr>
            <w:top w:val="none" w:sz="0" w:space="0" w:color="auto"/>
            <w:left w:val="none" w:sz="0" w:space="0" w:color="auto"/>
            <w:bottom w:val="none" w:sz="0" w:space="0" w:color="auto"/>
            <w:right w:val="none" w:sz="0" w:space="0" w:color="auto"/>
          </w:divBdr>
        </w:div>
        <w:div w:id="43675269">
          <w:marLeft w:val="640"/>
          <w:marRight w:val="0"/>
          <w:marTop w:val="0"/>
          <w:marBottom w:val="0"/>
          <w:divBdr>
            <w:top w:val="none" w:sz="0" w:space="0" w:color="auto"/>
            <w:left w:val="none" w:sz="0" w:space="0" w:color="auto"/>
            <w:bottom w:val="none" w:sz="0" w:space="0" w:color="auto"/>
            <w:right w:val="none" w:sz="0" w:space="0" w:color="auto"/>
          </w:divBdr>
        </w:div>
        <w:div w:id="220410137">
          <w:marLeft w:val="640"/>
          <w:marRight w:val="0"/>
          <w:marTop w:val="0"/>
          <w:marBottom w:val="0"/>
          <w:divBdr>
            <w:top w:val="none" w:sz="0" w:space="0" w:color="auto"/>
            <w:left w:val="none" w:sz="0" w:space="0" w:color="auto"/>
            <w:bottom w:val="none" w:sz="0" w:space="0" w:color="auto"/>
            <w:right w:val="none" w:sz="0" w:space="0" w:color="auto"/>
          </w:divBdr>
        </w:div>
        <w:div w:id="1779788332">
          <w:marLeft w:val="640"/>
          <w:marRight w:val="0"/>
          <w:marTop w:val="0"/>
          <w:marBottom w:val="0"/>
          <w:divBdr>
            <w:top w:val="none" w:sz="0" w:space="0" w:color="auto"/>
            <w:left w:val="none" w:sz="0" w:space="0" w:color="auto"/>
            <w:bottom w:val="none" w:sz="0" w:space="0" w:color="auto"/>
            <w:right w:val="none" w:sz="0" w:space="0" w:color="auto"/>
          </w:divBdr>
        </w:div>
        <w:div w:id="2000427255">
          <w:marLeft w:val="640"/>
          <w:marRight w:val="0"/>
          <w:marTop w:val="0"/>
          <w:marBottom w:val="0"/>
          <w:divBdr>
            <w:top w:val="none" w:sz="0" w:space="0" w:color="auto"/>
            <w:left w:val="none" w:sz="0" w:space="0" w:color="auto"/>
            <w:bottom w:val="none" w:sz="0" w:space="0" w:color="auto"/>
            <w:right w:val="none" w:sz="0" w:space="0" w:color="auto"/>
          </w:divBdr>
        </w:div>
        <w:div w:id="236475980">
          <w:marLeft w:val="640"/>
          <w:marRight w:val="0"/>
          <w:marTop w:val="0"/>
          <w:marBottom w:val="0"/>
          <w:divBdr>
            <w:top w:val="none" w:sz="0" w:space="0" w:color="auto"/>
            <w:left w:val="none" w:sz="0" w:space="0" w:color="auto"/>
            <w:bottom w:val="none" w:sz="0" w:space="0" w:color="auto"/>
            <w:right w:val="none" w:sz="0" w:space="0" w:color="auto"/>
          </w:divBdr>
        </w:div>
        <w:div w:id="1208031850">
          <w:marLeft w:val="640"/>
          <w:marRight w:val="0"/>
          <w:marTop w:val="0"/>
          <w:marBottom w:val="0"/>
          <w:divBdr>
            <w:top w:val="none" w:sz="0" w:space="0" w:color="auto"/>
            <w:left w:val="none" w:sz="0" w:space="0" w:color="auto"/>
            <w:bottom w:val="none" w:sz="0" w:space="0" w:color="auto"/>
            <w:right w:val="none" w:sz="0" w:space="0" w:color="auto"/>
          </w:divBdr>
        </w:div>
        <w:div w:id="1492797907">
          <w:marLeft w:val="640"/>
          <w:marRight w:val="0"/>
          <w:marTop w:val="0"/>
          <w:marBottom w:val="0"/>
          <w:divBdr>
            <w:top w:val="none" w:sz="0" w:space="0" w:color="auto"/>
            <w:left w:val="none" w:sz="0" w:space="0" w:color="auto"/>
            <w:bottom w:val="none" w:sz="0" w:space="0" w:color="auto"/>
            <w:right w:val="none" w:sz="0" w:space="0" w:color="auto"/>
          </w:divBdr>
        </w:div>
        <w:div w:id="774012570">
          <w:marLeft w:val="640"/>
          <w:marRight w:val="0"/>
          <w:marTop w:val="0"/>
          <w:marBottom w:val="0"/>
          <w:divBdr>
            <w:top w:val="none" w:sz="0" w:space="0" w:color="auto"/>
            <w:left w:val="none" w:sz="0" w:space="0" w:color="auto"/>
            <w:bottom w:val="none" w:sz="0" w:space="0" w:color="auto"/>
            <w:right w:val="none" w:sz="0" w:space="0" w:color="auto"/>
          </w:divBdr>
        </w:div>
        <w:div w:id="856384053">
          <w:marLeft w:val="640"/>
          <w:marRight w:val="0"/>
          <w:marTop w:val="0"/>
          <w:marBottom w:val="0"/>
          <w:divBdr>
            <w:top w:val="none" w:sz="0" w:space="0" w:color="auto"/>
            <w:left w:val="none" w:sz="0" w:space="0" w:color="auto"/>
            <w:bottom w:val="none" w:sz="0" w:space="0" w:color="auto"/>
            <w:right w:val="none" w:sz="0" w:space="0" w:color="auto"/>
          </w:divBdr>
        </w:div>
        <w:div w:id="14234687">
          <w:marLeft w:val="640"/>
          <w:marRight w:val="0"/>
          <w:marTop w:val="0"/>
          <w:marBottom w:val="0"/>
          <w:divBdr>
            <w:top w:val="none" w:sz="0" w:space="0" w:color="auto"/>
            <w:left w:val="none" w:sz="0" w:space="0" w:color="auto"/>
            <w:bottom w:val="none" w:sz="0" w:space="0" w:color="auto"/>
            <w:right w:val="none" w:sz="0" w:space="0" w:color="auto"/>
          </w:divBdr>
        </w:div>
        <w:div w:id="1931961017">
          <w:marLeft w:val="640"/>
          <w:marRight w:val="0"/>
          <w:marTop w:val="0"/>
          <w:marBottom w:val="0"/>
          <w:divBdr>
            <w:top w:val="none" w:sz="0" w:space="0" w:color="auto"/>
            <w:left w:val="none" w:sz="0" w:space="0" w:color="auto"/>
            <w:bottom w:val="none" w:sz="0" w:space="0" w:color="auto"/>
            <w:right w:val="none" w:sz="0" w:space="0" w:color="auto"/>
          </w:divBdr>
        </w:div>
        <w:div w:id="2045398482">
          <w:marLeft w:val="640"/>
          <w:marRight w:val="0"/>
          <w:marTop w:val="0"/>
          <w:marBottom w:val="0"/>
          <w:divBdr>
            <w:top w:val="none" w:sz="0" w:space="0" w:color="auto"/>
            <w:left w:val="none" w:sz="0" w:space="0" w:color="auto"/>
            <w:bottom w:val="none" w:sz="0" w:space="0" w:color="auto"/>
            <w:right w:val="none" w:sz="0" w:space="0" w:color="auto"/>
          </w:divBdr>
        </w:div>
        <w:div w:id="1225146988">
          <w:marLeft w:val="640"/>
          <w:marRight w:val="0"/>
          <w:marTop w:val="0"/>
          <w:marBottom w:val="0"/>
          <w:divBdr>
            <w:top w:val="none" w:sz="0" w:space="0" w:color="auto"/>
            <w:left w:val="none" w:sz="0" w:space="0" w:color="auto"/>
            <w:bottom w:val="none" w:sz="0" w:space="0" w:color="auto"/>
            <w:right w:val="none" w:sz="0" w:space="0" w:color="auto"/>
          </w:divBdr>
        </w:div>
        <w:div w:id="1149980827">
          <w:marLeft w:val="640"/>
          <w:marRight w:val="0"/>
          <w:marTop w:val="0"/>
          <w:marBottom w:val="0"/>
          <w:divBdr>
            <w:top w:val="none" w:sz="0" w:space="0" w:color="auto"/>
            <w:left w:val="none" w:sz="0" w:space="0" w:color="auto"/>
            <w:bottom w:val="none" w:sz="0" w:space="0" w:color="auto"/>
            <w:right w:val="none" w:sz="0" w:space="0" w:color="auto"/>
          </w:divBdr>
        </w:div>
        <w:div w:id="693338104">
          <w:marLeft w:val="640"/>
          <w:marRight w:val="0"/>
          <w:marTop w:val="0"/>
          <w:marBottom w:val="0"/>
          <w:divBdr>
            <w:top w:val="none" w:sz="0" w:space="0" w:color="auto"/>
            <w:left w:val="none" w:sz="0" w:space="0" w:color="auto"/>
            <w:bottom w:val="none" w:sz="0" w:space="0" w:color="auto"/>
            <w:right w:val="none" w:sz="0" w:space="0" w:color="auto"/>
          </w:divBdr>
        </w:div>
        <w:div w:id="505436553">
          <w:marLeft w:val="640"/>
          <w:marRight w:val="0"/>
          <w:marTop w:val="0"/>
          <w:marBottom w:val="0"/>
          <w:divBdr>
            <w:top w:val="none" w:sz="0" w:space="0" w:color="auto"/>
            <w:left w:val="none" w:sz="0" w:space="0" w:color="auto"/>
            <w:bottom w:val="none" w:sz="0" w:space="0" w:color="auto"/>
            <w:right w:val="none" w:sz="0" w:space="0" w:color="auto"/>
          </w:divBdr>
        </w:div>
        <w:div w:id="1454327993">
          <w:marLeft w:val="640"/>
          <w:marRight w:val="0"/>
          <w:marTop w:val="0"/>
          <w:marBottom w:val="0"/>
          <w:divBdr>
            <w:top w:val="none" w:sz="0" w:space="0" w:color="auto"/>
            <w:left w:val="none" w:sz="0" w:space="0" w:color="auto"/>
            <w:bottom w:val="none" w:sz="0" w:space="0" w:color="auto"/>
            <w:right w:val="none" w:sz="0" w:space="0" w:color="auto"/>
          </w:divBdr>
        </w:div>
        <w:div w:id="289213379">
          <w:marLeft w:val="640"/>
          <w:marRight w:val="0"/>
          <w:marTop w:val="0"/>
          <w:marBottom w:val="0"/>
          <w:divBdr>
            <w:top w:val="none" w:sz="0" w:space="0" w:color="auto"/>
            <w:left w:val="none" w:sz="0" w:space="0" w:color="auto"/>
            <w:bottom w:val="none" w:sz="0" w:space="0" w:color="auto"/>
            <w:right w:val="none" w:sz="0" w:space="0" w:color="auto"/>
          </w:divBdr>
        </w:div>
        <w:div w:id="810706894">
          <w:marLeft w:val="640"/>
          <w:marRight w:val="0"/>
          <w:marTop w:val="0"/>
          <w:marBottom w:val="0"/>
          <w:divBdr>
            <w:top w:val="none" w:sz="0" w:space="0" w:color="auto"/>
            <w:left w:val="none" w:sz="0" w:space="0" w:color="auto"/>
            <w:bottom w:val="none" w:sz="0" w:space="0" w:color="auto"/>
            <w:right w:val="none" w:sz="0" w:space="0" w:color="auto"/>
          </w:divBdr>
        </w:div>
        <w:div w:id="678510494">
          <w:marLeft w:val="640"/>
          <w:marRight w:val="0"/>
          <w:marTop w:val="0"/>
          <w:marBottom w:val="0"/>
          <w:divBdr>
            <w:top w:val="none" w:sz="0" w:space="0" w:color="auto"/>
            <w:left w:val="none" w:sz="0" w:space="0" w:color="auto"/>
            <w:bottom w:val="none" w:sz="0" w:space="0" w:color="auto"/>
            <w:right w:val="none" w:sz="0" w:space="0" w:color="auto"/>
          </w:divBdr>
        </w:div>
        <w:div w:id="663169834">
          <w:marLeft w:val="640"/>
          <w:marRight w:val="0"/>
          <w:marTop w:val="0"/>
          <w:marBottom w:val="0"/>
          <w:divBdr>
            <w:top w:val="none" w:sz="0" w:space="0" w:color="auto"/>
            <w:left w:val="none" w:sz="0" w:space="0" w:color="auto"/>
            <w:bottom w:val="none" w:sz="0" w:space="0" w:color="auto"/>
            <w:right w:val="none" w:sz="0" w:space="0" w:color="auto"/>
          </w:divBdr>
        </w:div>
        <w:div w:id="741413200">
          <w:marLeft w:val="640"/>
          <w:marRight w:val="0"/>
          <w:marTop w:val="0"/>
          <w:marBottom w:val="0"/>
          <w:divBdr>
            <w:top w:val="none" w:sz="0" w:space="0" w:color="auto"/>
            <w:left w:val="none" w:sz="0" w:space="0" w:color="auto"/>
            <w:bottom w:val="none" w:sz="0" w:space="0" w:color="auto"/>
            <w:right w:val="none" w:sz="0" w:space="0" w:color="auto"/>
          </w:divBdr>
        </w:div>
        <w:div w:id="1754282795">
          <w:marLeft w:val="640"/>
          <w:marRight w:val="0"/>
          <w:marTop w:val="0"/>
          <w:marBottom w:val="0"/>
          <w:divBdr>
            <w:top w:val="none" w:sz="0" w:space="0" w:color="auto"/>
            <w:left w:val="none" w:sz="0" w:space="0" w:color="auto"/>
            <w:bottom w:val="none" w:sz="0" w:space="0" w:color="auto"/>
            <w:right w:val="none" w:sz="0" w:space="0" w:color="auto"/>
          </w:divBdr>
        </w:div>
        <w:div w:id="1456219792">
          <w:marLeft w:val="640"/>
          <w:marRight w:val="0"/>
          <w:marTop w:val="0"/>
          <w:marBottom w:val="0"/>
          <w:divBdr>
            <w:top w:val="none" w:sz="0" w:space="0" w:color="auto"/>
            <w:left w:val="none" w:sz="0" w:space="0" w:color="auto"/>
            <w:bottom w:val="none" w:sz="0" w:space="0" w:color="auto"/>
            <w:right w:val="none" w:sz="0" w:space="0" w:color="auto"/>
          </w:divBdr>
        </w:div>
        <w:div w:id="603657500">
          <w:marLeft w:val="640"/>
          <w:marRight w:val="0"/>
          <w:marTop w:val="0"/>
          <w:marBottom w:val="0"/>
          <w:divBdr>
            <w:top w:val="none" w:sz="0" w:space="0" w:color="auto"/>
            <w:left w:val="none" w:sz="0" w:space="0" w:color="auto"/>
            <w:bottom w:val="none" w:sz="0" w:space="0" w:color="auto"/>
            <w:right w:val="none" w:sz="0" w:space="0" w:color="auto"/>
          </w:divBdr>
        </w:div>
        <w:div w:id="5404300">
          <w:marLeft w:val="640"/>
          <w:marRight w:val="0"/>
          <w:marTop w:val="0"/>
          <w:marBottom w:val="0"/>
          <w:divBdr>
            <w:top w:val="none" w:sz="0" w:space="0" w:color="auto"/>
            <w:left w:val="none" w:sz="0" w:space="0" w:color="auto"/>
            <w:bottom w:val="none" w:sz="0" w:space="0" w:color="auto"/>
            <w:right w:val="none" w:sz="0" w:space="0" w:color="auto"/>
          </w:divBdr>
        </w:div>
        <w:div w:id="1463574292">
          <w:marLeft w:val="640"/>
          <w:marRight w:val="0"/>
          <w:marTop w:val="0"/>
          <w:marBottom w:val="0"/>
          <w:divBdr>
            <w:top w:val="none" w:sz="0" w:space="0" w:color="auto"/>
            <w:left w:val="none" w:sz="0" w:space="0" w:color="auto"/>
            <w:bottom w:val="none" w:sz="0" w:space="0" w:color="auto"/>
            <w:right w:val="none" w:sz="0" w:space="0" w:color="auto"/>
          </w:divBdr>
        </w:div>
        <w:div w:id="1705398269">
          <w:marLeft w:val="640"/>
          <w:marRight w:val="0"/>
          <w:marTop w:val="0"/>
          <w:marBottom w:val="0"/>
          <w:divBdr>
            <w:top w:val="none" w:sz="0" w:space="0" w:color="auto"/>
            <w:left w:val="none" w:sz="0" w:space="0" w:color="auto"/>
            <w:bottom w:val="none" w:sz="0" w:space="0" w:color="auto"/>
            <w:right w:val="none" w:sz="0" w:space="0" w:color="auto"/>
          </w:divBdr>
        </w:div>
        <w:div w:id="1910579943">
          <w:marLeft w:val="640"/>
          <w:marRight w:val="0"/>
          <w:marTop w:val="0"/>
          <w:marBottom w:val="0"/>
          <w:divBdr>
            <w:top w:val="none" w:sz="0" w:space="0" w:color="auto"/>
            <w:left w:val="none" w:sz="0" w:space="0" w:color="auto"/>
            <w:bottom w:val="none" w:sz="0" w:space="0" w:color="auto"/>
            <w:right w:val="none" w:sz="0" w:space="0" w:color="auto"/>
          </w:divBdr>
        </w:div>
        <w:div w:id="357901278">
          <w:marLeft w:val="640"/>
          <w:marRight w:val="0"/>
          <w:marTop w:val="0"/>
          <w:marBottom w:val="0"/>
          <w:divBdr>
            <w:top w:val="none" w:sz="0" w:space="0" w:color="auto"/>
            <w:left w:val="none" w:sz="0" w:space="0" w:color="auto"/>
            <w:bottom w:val="none" w:sz="0" w:space="0" w:color="auto"/>
            <w:right w:val="none" w:sz="0" w:space="0" w:color="auto"/>
          </w:divBdr>
        </w:div>
        <w:div w:id="1981954404">
          <w:marLeft w:val="640"/>
          <w:marRight w:val="0"/>
          <w:marTop w:val="0"/>
          <w:marBottom w:val="0"/>
          <w:divBdr>
            <w:top w:val="none" w:sz="0" w:space="0" w:color="auto"/>
            <w:left w:val="none" w:sz="0" w:space="0" w:color="auto"/>
            <w:bottom w:val="none" w:sz="0" w:space="0" w:color="auto"/>
            <w:right w:val="none" w:sz="0" w:space="0" w:color="auto"/>
          </w:divBdr>
        </w:div>
        <w:div w:id="64569712">
          <w:marLeft w:val="640"/>
          <w:marRight w:val="0"/>
          <w:marTop w:val="0"/>
          <w:marBottom w:val="0"/>
          <w:divBdr>
            <w:top w:val="none" w:sz="0" w:space="0" w:color="auto"/>
            <w:left w:val="none" w:sz="0" w:space="0" w:color="auto"/>
            <w:bottom w:val="none" w:sz="0" w:space="0" w:color="auto"/>
            <w:right w:val="none" w:sz="0" w:space="0" w:color="auto"/>
          </w:divBdr>
        </w:div>
        <w:div w:id="1774981233">
          <w:marLeft w:val="640"/>
          <w:marRight w:val="0"/>
          <w:marTop w:val="0"/>
          <w:marBottom w:val="0"/>
          <w:divBdr>
            <w:top w:val="none" w:sz="0" w:space="0" w:color="auto"/>
            <w:left w:val="none" w:sz="0" w:space="0" w:color="auto"/>
            <w:bottom w:val="none" w:sz="0" w:space="0" w:color="auto"/>
            <w:right w:val="none" w:sz="0" w:space="0" w:color="auto"/>
          </w:divBdr>
        </w:div>
        <w:div w:id="1986736776">
          <w:marLeft w:val="640"/>
          <w:marRight w:val="0"/>
          <w:marTop w:val="0"/>
          <w:marBottom w:val="0"/>
          <w:divBdr>
            <w:top w:val="none" w:sz="0" w:space="0" w:color="auto"/>
            <w:left w:val="none" w:sz="0" w:space="0" w:color="auto"/>
            <w:bottom w:val="none" w:sz="0" w:space="0" w:color="auto"/>
            <w:right w:val="none" w:sz="0" w:space="0" w:color="auto"/>
          </w:divBdr>
        </w:div>
        <w:div w:id="47727512">
          <w:marLeft w:val="640"/>
          <w:marRight w:val="0"/>
          <w:marTop w:val="0"/>
          <w:marBottom w:val="0"/>
          <w:divBdr>
            <w:top w:val="none" w:sz="0" w:space="0" w:color="auto"/>
            <w:left w:val="none" w:sz="0" w:space="0" w:color="auto"/>
            <w:bottom w:val="none" w:sz="0" w:space="0" w:color="auto"/>
            <w:right w:val="none" w:sz="0" w:space="0" w:color="auto"/>
          </w:divBdr>
        </w:div>
        <w:div w:id="980619188">
          <w:marLeft w:val="640"/>
          <w:marRight w:val="0"/>
          <w:marTop w:val="0"/>
          <w:marBottom w:val="0"/>
          <w:divBdr>
            <w:top w:val="none" w:sz="0" w:space="0" w:color="auto"/>
            <w:left w:val="none" w:sz="0" w:space="0" w:color="auto"/>
            <w:bottom w:val="none" w:sz="0" w:space="0" w:color="auto"/>
            <w:right w:val="none" w:sz="0" w:space="0" w:color="auto"/>
          </w:divBdr>
        </w:div>
        <w:div w:id="1259213740">
          <w:marLeft w:val="640"/>
          <w:marRight w:val="0"/>
          <w:marTop w:val="0"/>
          <w:marBottom w:val="0"/>
          <w:divBdr>
            <w:top w:val="none" w:sz="0" w:space="0" w:color="auto"/>
            <w:left w:val="none" w:sz="0" w:space="0" w:color="auto"/>
            <w:bottom w:val="none" w:sz="0" w:space="0" w:color="auto"/>
            <w:right w:val="none" w:sz="0" w:space="0" w:color="auto"/>
          </w:divBdr>
        </w:div>
      </w:divsChild>
    </w:div>
    <w:div w:id="1780947117">
      <w:marLeft w:val="640"/>
      <w:marRight w:val="0"/>
      <w:marTop w:val="0"/>
      <w:marBottom w:val="0"/>
      <w:divBdr>
        <w:top w:val="none" w:sz="0" w:space="0" w:color="auto"/>
        <w:left w:val="none" w:sz="0" w:space="0" w:color="auto"/>
        <w:bottom w:val="none" w:sz="0" w:space="0" w:color="auto"/>
        <w:right w:val="none" w:sz="0" w:space="0" w:color="auto"/>
      </w:divBdr>
    </w:div>
    <w:div w:id="1781103577">
      <w:marLeft w:val="640"/>
      <w:marRight w:val="0"/>
      <w:marTop w:val="0"/>
      <w:marBottom w:val="0"/>
      <w:divBdr>
        <w:top w:val="none" w:sz="0" w:space="0" w:color="auto"/>
        <w:left w:val="none" w:sz="0" w:space="0" w:color="auto"/>
        <w:bottom w:val="none" w:sz="0" w:space="0" w:color="auto"/>
        <w:right w:val="none" w:sz="0" w:space="0" w:color="auto"/>
      </w:divBdr>
    </w:div>
    <w:div w:id="1781413915">
      <w:marLeft w:val="640"/>
      <w:marRight w:val="0"/>
      <w:marTop w:val="0"/>
      <w:marBottom w:val="0"/>
      <w:divBdr>
        <w:top w:val="none" w:sz="0" w:space="0" w:color="auto"/>
        <w:left w:val="none" w:sz="0" w:space="0" w:color="auto"/>
        <w:bottom w:val="none" w:sz="0" w:space="0" w:color="auto"/>
        <w:right w:val="none" w:sz="0" w:space="0" w:color="auto"/>
      </w:divBdr>
    </w:div>
    <w:div w:id="1782217149">
      <w:marLeft w:val="640"/>
      <w:marRight w:val="0"/>
      <w:marTop w:val="0"/>
      <w:marBottom w:val="0"/>
      <w:divBdr>
        <w:top w:val="none" w:sz="0" w:space="0" w:color="auto"/>
        <w:left w:val="none" w:sz="0" w:space="0" w:color="auto"/>
        <w:bottom w:val="none" w:sz="0" w:space="0" w:color="auto"/>
        <w:right w:val="none" w:sz="0" w:space="0" w:color="auto"/>
      </w:divBdr>
    </w:div>
    <w:div w:id="1782263373">
      <w:marLeft w:val="640"/>
      <w:marRight w:val="0"/>
      <w:marTop w:val="0"/>
      <w:marBottom w:val="0"/>
      <w:divBdr>
        <w:top w:val="none" w:sz="0" w:space="0" w:color="auto"/>
        <w:left w:val="none" w:sz="0" w:space="0" w:color="auto"/>
        <w:bottom w:val="none" w:sz="0" w:space="0" w:color="auto"/>
        <w:right w:val="none" w:sz="0" w:space="0" w:color="auto"/>
      </w:divBdr>
    </w:div>
    <w:div w:id="1782653114">
      <w:bodyDiv w:val="1"/>
      <w:marLeft w:val="0"/>
      <w:marRight w:val="0"/>
      <w:marTop w:val="0"/>
      <w:marBottom w:val="0"/>
      <w:divBdr>
        <w:top w:val="none" w:sz="0" w:space="0" w:color="auto"/>
        <w:left w:val="none" w:sz="0" w:space="0" w:color="auto"/>
        <w:bottom w:val="none" w:sz="0" w:space="0" w:color="auto"/>
        <w:right w:val="none" w:sz="0" w:space="0" w:color="auto"/>
      </w:divBdr>
      <w:divsChild>
        <w:div w:id="1639453595">
          <w:marLeft w:val="640"/>
          <w:marRight w:val="0"/>
          <w:marTop w:val="0"/>
          <w:marBottom w:val="0"/>
          <w:divBdr>
            <w:top w:val="none" w:sz="0" w:space="0" w:color="auto"/>
            <w:left w:val="none" w:sz="0" w:space="0" w:color="auto"/>
            <w:bottom w:val="none" w:sz="0" w:space="0" w:color="auto"/>
            <w:right w:val="none" w:sz="0" w:space="0" w:color="auto"/>
          </w:divBdr>
        </w:div>
        <w:div w:id="648755309">
          <w:marLeft w:val="640"/>
          <w:marRight w:val="0"/>
          <w:marTop w:val="0"/>
          <w:marBottom w:val="0"/>
          <w:divBdr>
            <w:top w:val="none" w:sz="0" w:space="0" w:color="auto"/>
            <w:left w:val="none" w:sz="0" w:space="0" w:color="auto"/>
            <w:bottom w:val="none" w:sz="0" w:space="0" w:color="auto"/>
            <w:right w:val="none" w:sz="0" w:space="0" w:color="auto"/>
          </w:divBdr>
        </w:div>
        <w:div w:id="477846878">
          <w:marLeft w:val="640"/>
          <w:marRight w:val="0"/>
          <w:marTop w:val="0"/>
          <w:marBottom w:val="0"/>
          <w:divBdr>
            <w:top w:val="none" w:sz="0" w:space="0" w:color="auto"/>
            <w:left w:val="none" w:sz="0" w:space="0" w:color="auto"/>
            <w:bottom w:val="none" w:sz="0" w:space="0" w:color="auto"/>
            <w:right w:val="none" w:sz="0" w:space="0" w:color="auto"/>
          </w:divBdr>
        </w:div>
        <w:div w:id="1969697569">
          <w:marLeft w:val="640"/>
          <w:marRight w:val="0"/>
          <w:marTop w:val="0"/>
          <w:marBottom w:val="0"/>
          <w:divBdr>
            <w:top w:val="none" w:sz="0" w:space="0" w:color="auto"/>
            <w:left w:val="none" w:sz="0" w:space="0" w:color="auto"/>
            <w:bottom w:val="none" w:sz="0" w:space="0" w:color="auto"/>
            <w:right w:val="none" w:sz="0" w:space="0" w:color="auto"/>
          </w:divBdr>
        </w:div>
        <w:div w:id="948049353">
          <w:marLeft w:val="640"/>
          <w:marRight w:val="0"/>
          <w:marTop w:val="0"/>
          <w:marBottom w:val="0"/>
          <w:divBdr>
            <w:top w:val="none" w:sz="0" w:space="0" w:color="auto"/>
            <w:left w:val="none" w:sz="0" w:space="0" w:color="auto"/>
            <w:bottom w:val="none" w:sz="0" w:space="0" w:color="auto"/>
            <w:right w:val="none" w:sz="0" w:space="0" w:color="auto"/>
          </w:divBdr>
        </w:div>
        <w:div w:id="908417403">
          <w:marLeft w:val="640"/>
          <w:marRight w:val="0"/>
          <w:marTop w:val="0"/>
          <w:marBottom w:val="0"/>
          <w:divBdr>
            <w:top w:val="none" w:sz="0" w:space="0" w:color="auto"/>
            <w:left w:val="none" w:sz="0" w:space="0" w:color="auto"/>
            <w:bottom w:val="none" w:sz="0" w:space="0" w:color="auto"/>
            <w:right w:val="none" w:sz="0" w:space="0" w:color="auto"/>
          </w:divBdr>
        </w:div>
        <w:div w:id="1481537454">
          <w:marLeft w:val="640"/>
          <w:marRight w:val="0"/>
          <w:marTop w:val="0"/>
          <w:marBottom w:val="0"/>
          <w:divBdr>
            <w:top w:val="none" w:sz="0" w:space="0" w:color="auto"/>
            <w:left w:val="none" w:sz="0" w:space="0" w:color="auto"/>
            <w:bottom w:val="none" w:sz="0" w:space="0" w:color="auto"/>
            <w:right w:val="none" w:sz="0" w:space="0" w:color="auto"/>
          </w:divBdr>
        </w:div>
        <w:div w:id="1489321318">
          <w:marLeft w:val="640"/>
          <w:marRight w:val="0"/>
          <w:marTop w:val="0"/>
          <w:marBottom w:val="0"/>
          <w:divBdr>
            <w:top w:val="none" w:sz="0" w:space="0" w:color="auto"/>
            <w:left w:val="none" w:sz="0" w:space="0" w:color="auto"/>
            <w:bottom w:val="none" w:sz="0" w:space="0" w:color="auto"/>
            <w:right w:val="none" w:sz="0" w:space="0" w:color="auto"/>
          </w:divBdr>
        </w:div>
        <w:div w:id="806972533">
          <w:marLeft w:val="640"/>
          <w:marRight w:val="0"/>
          <w:marTop w:val="0"/>
          <w:marBottom w:val="0"/>
          <w:divBdr>
            <w:top w:val="none" w:sz="0" w:space="0" w:color="auto"/>
            <w:left w:val="none" w:sz="0" w:space="0" w:color="auto"/>
            <w:bottom w:val="none" w:sz="0" w:space="0" w:color="auto"/>
            <w:right w:val="none" w:sz="0" w:space="0" w:color="auto"/>
          </w:divBdr>
        </w:div>
        <w:div w:id="1092312371">
          <w:marLeft w:val="640"/>
          <w:marRight w:val="0"/>
          <w:marTop w:val="0"/>
          <w:marBottom w:val="0"/>
          <w:divBdr>
            <w:top w:val="none" w:sz="0" w:space="0" w:color="auto"/>
            <w:left w:val="none" w:sz="0" w:space="0" w:color="auto"/>
            <w:bottom w:val="none" w:sz="0" w:space="0" w:color="auto"/>
            <w:right w:val="none" w:sz="0" w:space="0" w:color="auto"/>
          </w:divBdr>
        </w:div>
        <w:div w:id="42171647">
          <w:marLeft w:val="640"/>
          <w:marRight w:val="0"/>
          <w:marTop w:val="0"/>
          <w:marBottom w:val="0"/>
          <w:divBdr>
            <w:top w:val="none" w:sz="0" w:space="0" w:color="auto"/>
            <w:left w:val="none" w:sz="0" w:space="0" w:color="auto"/>
            <w:bottom w:val="none" w:sz="0" w:space="0" w:color="auto"/>
            <w:right w:val="none" w:sz="0" w:space="0" w:color="auto"/>
          </w:divBdr>
        </w:div>
        <w:div w:id="772162926">
          <w:marLeft w:val="640"/>
          <w:marRight w:val="0"/>
          <w:marTop w:val="0"/>
          <w:marBottom w:val="0"/>
          <w:divBdr>
            <w:top w:val="none" w:sz="0" w:space="0" w:color="auto"/>
            <w:left w:val="none" w:sz="0" w:space="0" w:color="auto"/>
            <w:bottom w:val="none" w:sz="0" w:space="0" w:color="auto"/>
            <w:right w:val="none" w:sz="0" w:space="0" w:color="auto"/>
          </w:divBdr>
        </w:div>
        <w:div w:id="2126389856">
          <w:marLeft w:val="640"/>
          <w:marRight w:val="0"/>
          <w:marTop w:val="0"/>
          <w:marBottom w:val="0"/>
          <w:divBdr>
            <w:top w:val="none" w:sz="0" w:space="0" w:color="auto"/>
            <w:left w:val="none" w:sz="0" w:space="0" w:color="auto"/>
            <w:bottom w:val="none" w:sz="0" w:space="0" w:color="auto"/>
            <w:right w:val="none" w:sz="0" w:space="0" w:color="auto"/>
          </w:divBdr>
        </w:div>
        <w:div w:id="1832285380">
          <w:marLeft w:val="640"/>
          <w:marRight w:val="0"/>
          <w:marTop w:val="0"/>
          <w:marBottom w:val="0"/>
          <w:divBdr>
            <w:top w:val="none" w:sz="0" w:space="0" w:color="auto"/>
            <w:left w:val="none" w:sz="0" w:space="0" w:color="auto"/>
            <w:bottom w:val="none" w:sz="0" w:space="0" w:color="auto"/>
            <w:right w:val="none" w:sz="0" w:space="0" w:color="auto"/>
          </w:divBdr>
        </w:div>
        <w:div w:id="1025861722">
          <w:marLeft w:val="640"/>
          <w:marRight w:val="0"/>
          <w:marTop w:val="0"/>
          <w:marBottom w:val="0"/>
          <w:divBdr>
            <w:top w:val="none" w:sz="0" w:space="0" w:color="auto"/>
            <w:left w:val="none" w:sz="0" w:space="0" w:color="auto"/>
            <w:bottom w:val="none" w:sz="0" w:space="0" w:color="auto"/>
            <w:right w:val="none" w:sz="0" w:space="0" w:color="auto"/>
          </w:divBdr>
        </w:div>
        <w:div w:id="42102485">
          <w:marLeft w:val="640"/>
          <w:marRight w:val="0"/>
          <w:marTop w:val="0"/>
          <w:marBottom w:val="0"/>
          <w:divBdr>
            <w:top w:val="none" w:sz="0" w:space="0" w:color="auto"/>
            <w:left w:val="none" w:sz="0" w:space="0" w:color="auto"/>
            <w:bottom w:val="none" w:sz="0" w:space="0" w:color="auto"/>
            <w:right w:val="none" w:sz="0" w:space="0" w:color="auto"/>
          </w:divBdr>
        </w:div>
        <w:div w:id="1862280396">
          <w:marLeft w:val="640"/>
          <w:marRight w:val="0"/>
          <w:marTop w:val="0"/>
          <w:marBottom w:val="0"/>
          <w:divBdr>
            <w:top w:val="none" w:sz="0" w:space="0" w:color="auto"/>
            <w:left w:val="none" w:sz="0" w:space="0" w:color="auto"/>
            <w:bottom w:val="none" w:sz="0" w:space="0" w:color="auto"/>
            <w:right w:val="none" w:sz="0" w:space="0" w:color="auto"/>
          </w:divBdr>
        </w:div>
        <w:div w:id="204144765">
          <w:marLeft w:val="640"/>
          <w:marRight w:val="0"/>
          <w:marTop w:val="0"/>
          <w:marBottom w:val="0"/>
          <w:divBdr>
            <w:top w:val="none" w:sz="0" w:space="0" w:color="auto"/>
            <w:left w:val="none" w:sz="0" w:space="0" w:color="auto"/>
            <w:bottom w:val="none" w:sz="0" w:space="0" w:color="auto"/>
            <w:right w:val="none" w:sz="0" w:space="0" w:color="auto"/>
          </w:divBdr>
        </w:div>
        <w:div w:id="1615213554">
          <w:marLeft w:val="640"/>
          <w:marRight w:val="0"/>
          <w:marTop w:val="0"/>
          <w:marBottom w:val="0"/>
          <w:divBdr>
            <w:top w:val="none" w:sz="0" w:space="0" w:color="auto"/>
            <w:left w:val="none" w:sz="0" w:space="0" w:color="auto"/>
            <w:bottom w:val="none" w:sz="0" w:space="0" w:color="auto"/>
            <w:right w:val="none" w:sz="0" w:space="0" w:color="auto"/>
          </w:divBdr>
        </w:div>
        <w:div w:id="8456911">
          <w:marLeft w:val="640"/>
          <w:marRight w:val="0"/>
          <w:marTop w:val="0"/>
          <w:marBottom w:val="0"/>
          <w:divBdr>
            <w:top w:val="none" w:sz="0" w:space="0" w:color="auto"/>
            <w:left w:val="none" w:sz="0" w:space="0" w:color="auto"/>
            <w:bottom w:val="none" w:sz="0" w:space="0" w:color="auto"/>
            <w:right w:val="none" w:sz="0" w:space="0" w:color="auto"/>
          </w:divBdr>
        </w:div>
        <w:div w:id="2097894816">
          <w:marLeft w:val="640"/>
          <w:marRight w:val="0"/>
          <w:marTop w:val="0"/>
          <w:marBottom w:val="0"/>
          <w:divBdr>
            <w:top w:val="none" w:sz="0" w:space="0" w:color="auto"/>
            <w:left w:val="none" w:sz="0" w:space="0" w:color="auto"/>
            <w:bottom w:val="none" w:sz="0" w:space="0" w:color="auto"/>
            <w:right w:val="none" w:sz="0" w:space="0" w:color="auto"/>
          </w:divBdr>
        </w:div>
        <w:div w:id="18120189">
          <w:marLeft w:val="640"/>
          <w:marRight w:val="0"/>
          <w:marTop w:val="0"/>
          <w:marBottom w:val="0"/>
          <w:divBdr>
            <w:top w:val="none" w:sz="0" w:space="0" w:color="auto"/>
            <w:left w:val="none" w:sz="0" w:space="0" w:color="auto"/>
            <w:bottom w:val="none" w:sz="0" w:space="0" w:color="auto"/>
            <w:right w:val="none" w:sz="0" w:space="0" w:color="auto"/>
          </w:divBdr>
        </w:div>
        <w:div w:id="562562271">
          <w:marLeft w:val="640"/>
          <w:marRight w:val="0"/>
          <w:marTop w:val="0"/>
          <w:marBottom w:val="0"/>
          <w:divBdr>
            <w:top w:val="none" w:sz="0" w:space="0" w:color="auto"/>
            <w:left w:val="none" w:sz="0" w:space="0" w:color="auto"/>
            <w:bottom w:val="none" w:sz="0" w:space="0" w:color="auto"/>
            <w:right w:val="none" w:sz="0" w:space="0" w:color="auto"/>
          </w:divBdr>
        </w:div>
        <w:div w:id="515269155">
          <w:marLeft w:val="640"/>
          <w:marRight w:val="0"/>
          <w:marTop w:val="0"/>
          <w:marBottom w:val="0"/>
          <w:divBdr>
            <w:top w:val="none" w:sz="0" w:space="0" w:color="auto"/>
            <w:left w:val="none" w:sz="0" w:space="0" w:color="auto"/>
            <w:bottom w:val="none" w:sz="0" w:space="0" w:color="auto"/>
            <w:right w:val="none" w:sz="0" w:space="0" w:color="auto"/>
          </w:divBdr>
        </w:div>
        <w:div w:id="319425283">
          <w:marLeft w:val="640"/>
          <w:marRight w:val="0"/>
          <w:marTop w:val="0"/>
          <w:marBottom w:val="0"/>
          <w:divBdr>
            <w:top w:val="none" w:sz="0" w:space="0" w:color="auto"/>
            <w:left w:val="none" w:sz="0" w:space="0" w:color="auto"/>
            <w:bottom w:val="none" w:sz="0" w:space="0" w:color="auto"/>
            <w:right w:val="none" w:sz="0" w:space="0" w:color="auto"/>
          </w:divBdr>
        </w:div>
        <w:div w:id="219948144">
          <w:marLeft w:val="640"/>
          <w:marRight w:val="0"/>
          <w:marTop w:val="0"/>
          <w:marBottom w:val="0"/>
          <w:divBdr>
            <w:top w:val="none" w:sz="0" w:space="0" w:color="auto"/>
            <w:left w:val="none" w:sz="0" w:space="0" w:color="auto"/>
            <w:bottom w:val="none" w:sz="0" w:space="0" w:color="auto"/>
            <w:right w:val="none" w:sz="0" w:space="0" w:color="auto"/>
          </w:divBdr>
        </w:div>
        <w:div w:id="316303190">
          <w:marLeft w:val="640"/>
          <w:marRight w:val="0"/>
          <w:marTop w:val="0"/>
          <w:marBottom w:val="0"/>
          <w:divBdr>
            <w:top w:val="none" w:sz="0" w:space="0" w:color="auto"/>
            <w:left w:val="none" w:sz="0" w:space="0" w:color="auto"/>
            <w:bottom w:val="none" w:sz="0" w:space="0" w:color="auto"/>
            <w:right w:val="none" w:sz="0" w:space="0" w:color="auto"/>
          </w:divBdr>
        </w:div>
        <w:div w:id="520239169">
          <w:marLeft w:val="640"/>
          <w:marRight w:val="0"/>
          <w:marTop w:val="0"/>
          <w:marBottom w:val="0"/>
          <w:divBdr>
            <w:top w:val="none" w:sz="0" w:space="0" w:color="auto"/>
            <w:left w:val="none" w:sz="0" w:space="0" w:color="auto"/>
            <w:bottom w:val="none" w:sz="0" w:space="0" w:color="auto"/>
            <w:right w:val="none" w:sz="0" w:space="0" w:color="auto"/>
          </w:divBdr>
        </w:div>
        <w:div w:id="2056813334">
          <w:marLeft w:val="640"/>
          <w:marRight w:val="0"/>
          <w:marTop w:val="0"/>
          <w:marBottom w:val="0"/>
          <w:divBdr>
            <w:top w:val="none" w:sz="0" w:space="0" w:color="auto"/>
            <w:left w:val="none" w:sz="0" w:space="0" w:color="auto"/>
            <w:bottom w:val="none" w:sz="0" w:space="0" w:color="auto"/>
            <w:right w:val="none" w:sz="0" w:space="0" w:color="auto"/>
          </w:divBdr>
        </w:div>
        <w:div w:id="1861360389">
          <w:marLeft w:val="640"/>
          <w:marRight w:val="0"/>
          <w:marTop w:val="0"/>
          <w:marBottom w:val="0"/>
          <w:divBdr>
            <w:top w:val="none" w:sz="0" w:space="0" w:color="auto"/>
            <w:left w:val="none" w:sz="0" w:space="0" w:color="auto"/>
            <w:bottom w:val="none" w:sz="0" w:space="0" w:color="auto"/>
            <w:right w:val="none" w:sz="0" w:space="0" w:color="auto"/>
          </w:divBdr>
        </w:div>
        <w:div w:id="2078820464">
          <w:marLeft w:val="640"/>
          <w:marRight w:val="0"/>
          <w:marTop w:val="0"/>
          <w:marBottom w:val="0"/>
          <w:divBdr>
            <w:top w:val="none" w:sz="0" w:space="0" w:color="auto"/>
            <w:left w:val="none" w:sz="0" w:space="0" w:color="auto"/>
            <w:bottom w:val="none" w:sz="0" w:space="0" w:color="auto"/>
            <w:right w:val="none" w:sz="0" w:space="0" w:color="auto"/>
          </w:divBdr>
        </w:div>
        <w:div w:id="453789600">
          <w:marLeft w:val="640"/>
          <w:marRight w:val="0"/>
          <w:marTop w:val="0"/>
          <w:marBottom w:val="0"/>
          <w:divBdr>
            <w:top w:val="none" w:sz="0" w:space="0" w:color="auto"/>
            <w:left w:val="none" w:sz="0" w:space="0" w:color="auto"/>
            <w:bottom w:val="none" w:sz="0" w:space="0" w:color="auto"/>
            <w:right w:val="none" w:sz="0" w:space="0" w:color="auto"/>
          </w:divBdr>
        </w:div>
        <w:div w:id="1049500076">
          <w:marLeft w:val="640"/>
          <w:marRight w:val="0"/>
          <w:marTop w:val="0"/>
          <w:marBottom w:val="0"/>
          <w:divBdr>
            <w:top w:val="none" w:sz="0" w:space="0" w:color="auto"/>
            <w:left w:val="none" w:sz="0" w:space="0" w:color="auto"/>
            <w:bottom w:val="none" w:sz="0" w:space="0" w:color="auto"/>
            <w:right w:val="none" w:sz="0" w:space="0" w:color="auto"/>
          </w:divBdr>
        </w:div>
        <w:div w:id="1918906008">
          <w:marLeft w:val="640"/>
          <w:marRight w:val="0"/>
          <w:marTop w:val="0"/>
          <w:marBottom w:val="0"/>
          <w:divBdr>
            <w:top w:val="none" w:sz="0" w:space="0" w:color="auto"/>
            <w:left w:val="none" w:sz="0" w:space="0" w:color="auto"/>
            <w:bottom w:val="none" w:sz="0" w:space="0" w:color="auto"/>
            <w:right w:val="none" w:sz="0" w:space="0" w:color="auto"/>
          </w:divBdr>
        </w:div>
        <w:div w:id="1931231874">
          <w:marLeft w:val="640"/>
          <w:marRight w:val="0"/>
          <w:marTop w:val="0"/>
          <w:marBottom w:val="0"/>
          <w:divBdr>
            <w:top w:val="none" w:sz="0" w:space="0" w:color="auto"/>
            <w:left w:val="none" w:sz="0" w:space="0" w:color="auto"/>
            <w:bottom w:val="none" w:sz="0" w:space="0" w:color="auto"/>
            <w:right w:val="none" w:sz="0" w:space="0" w:color="auto"/>
          </w:divBdr>
        </w:div>
        <w:div w:id="519318093">
          <w:marLeft w:val="640"/>
          <w:marRight w:val="0"/>
          <w:marTop w:val="0"/>
          <w:marBottom w:val="0"/>
          <w:divBdr>
            <w:top w:val="none" w:sz="0" w:space="0" w:color="auto"/>
            <w:left w:val="none" w:sz="0" w:space="0" w:color="auto"/>
            <w:bottom w:val="none" w:sz="0" w:space="0" w:color="auto"/>
            <w:right w:val="none" w:sz="0" w:space="0" w:color="auto"/>
          </w:divBdr>
        </w:div>
        <w:div w:id="231549521">
          <w:marLeft w:val="640"/>
          <w:marRight w:val="0"/>
          <w:marTop w:val="0"/>
          <w:marBottom w:val="0"/>
          <w:divBdr>
            <w:top w:val="none" w:sz="0" w:space="0" w:color="auto"/>
            <w:left w:val="none" w:sz="0" w:space="0" w:color="auto"/>
            <w:bottom w:val="none" w:sz="0" w:space="0" w:color="auto"/>
            <w:right w:val="none" w:sz="0" w:space="0" w:color="auto"/>
          </w:divBdr>
        </w:div>
        <w:div w:id="1203055419">
          <w:marLeft w:val="640"/>
          <w:marRight w:val="0"/>
          <w:marTop w:val="0"/>
          <w:marBottom w:val="0"/>
          <w:divBdr>
            <w:top w:val="none" w:sz="0" w:space="0" w:color="auto"/>
            <w:left w:val="none" w:sz="0" w:space="0" w:color="auto"/>
            <w:bottom w:val="none" w:sz="0" w:space="0" w:color="auto"/>
            <w:right w:val="none" w:sz="0" w:space="0" w:color="auto"/>
          </w:divBdr>
        </w:div>
        <w:div w:id="1548222959">
          <w:marLeft w:val="640"/>
          <w:marRight w:val="0"/>
          <w:marTop w:val="0"/>
          <w:marBottom w:val="0"/>
          <w:divBdr>
            <w:top w:val="none" w:sz="0" w:space="0" w:color="auto"/>
            <w:left w:val="none" w:sz="0" w:space="0" w:color="auto"/>
            <w:bottom w:val="none" w:sz="0" w:space="0" w:color="auto"/>
            <w:right w:val="none" w:sz="0" w:space="0" w:color="auto"/>
          </w:divBdr>
        </w:div>
        <w:div w:id="760024246">
          <w:marLeft w:val="640"/>
          <w:marRight w:val="0"/>
          <w:marTop w:val="0"/>
          <w:marBottom w:val="0"/>
          <w:divBdr>
            <w:top w:val="none" w:sz="0" w:space="0" w:color="auto"/>
            <w:left w:val="none" w:sz="0" w:space="0" w:color="auto"/>
            <w:bottom w:val="none" w:sz="0" w:space="0" w:color="auto"/>
            <w:right w:val="none" w:sz="0" w:space="0" w:color="auto"/>
          </w:divBdr>
        </w:div>
        <w:div w:id="846821529">
          <w:marLeft w:val="640"/>
          <w:marRight w:val="0"/>
          <w:marTop w:val="0"/>
          <w:marBottom w:val="0"/>
          <w:divBdr>
            <w:top w:val="none" w:sz="0" w:space="0" w:color="auto"/>
            <w:left w:val="none" w:sz="0" w:space="0" w:color="auto"/>
            <w:bottom w:val="none" w:sz="0" w:space="0" w:color="auto"/>
            <w:right w:val="none" w:sz="0" w:space="0" w:color="auto"/>
          </w:divBdr>
        </w:div>
        <w:div w:id="1470900364">
          <w:marLeft w:val="640"/>
          <w:marRight w:val="0"/>
          <w:marTop w:val="0"/>
          <w:marBottom w:val="0"/>
          <w:divBdr>
            <w:top w:val="none" w:sz="0" w:space="0" w:color="auto"/>
            <w:left w:val="none" w:sz="0" w:space="0" w:color="auto"/>
            <w:bottom w:val="none" w:sz="0" w:space="0" w:color="auto"/>
            <w:right w:val="none" w:sz="0" w:space="0" w:color="auto"/>
          </w:divBdr>
        </w:div>
        <w:div w:id="999163053">
          <w:marLeft w:val="640"/>
          <w:marRight w:val="0"/>
          <w:marTop w:val="0"/>
          <w:marBottom w:val="0"/>
          <w:divBdr>
            <w:top w:val="none" w:sz="0" w:space="0" w:color="auto"/>
            <w:left w:val="none" w:sz="0" w:space="0" w:color="auto"/>
            <w:bottom w:val="none" w:sz="0" w:space="0" w:color="auto"/>
            <w:right w:val="none" w:sz="0" w:space="0" w:color="auto"/>
          </w:divBdr>
        </w:div>
        <w:div w:id="336153139">
          <w:marLeft w:val="640"/>
          <w:marRight w:val="0"/>
          <w:marTop w:val="0"/>
          <w:marBottom w:val="0"/>
          <w:divBdr>
            <w:top w:val="none" w:sz="0" w:space="0" w:color="auto"/>
            <w:left w:val="none" w:sz="0" w:space="0" w:color="auto"/>
            <w:bottom w:val="none" w:sz="0" w:space="0" w:color="auto"/>
            <w:right w:val="none" w:sz="0" w:space="0" w:color="auto"/>
          </w:divBdr>
        </w:div>
        <w:div w:id="2133984341">
          <w:marLeft w:val="640"/>
          <w:marRight w:val="0"/>
          <w:marTop w:val="0"/>
          <w:marBottom w:val="0"/>
          <w:divBdr>
            <w:top w:val="none" w:sz="0" w:space="0" w:color="auto"/>
            <w:left w:val="none" w:sz="0" w:space="0" w:color="auto"/>
            <w:bottom w:val="none" w:sz="0" w:space="0" w:color="auto"/>
            <w:right w:val="none" w:sz="0" w:space="0" w:color="auto"/>
          </w:divBdr>
        </w:div>
        <w:div w:id="1509371316">
          <w:marLeft w:val="640"/>
          <w:marRight w:val="0"/>
          <w:marTop w:val="0"/>
          <w:marBottom w:val="0"/>
          <w:divBdr>
            <w:top w:val="none" w:sz="0" w:space="0" w:color="auto"/>
            <w:left w:val="none" w:sz="0" w:space="0" w:color="auto"/>
            <w:bottom w:val="none" w:sz="0" w:space="0" w:color="auto"/>
            <w:right w:val="none" w:sz="0" w:space="0" w:color="auto"/>
          </w:divBdr>
        </w:div>
        <w:div w:id="1776362890">
          <w:marLeft w:val="640"/>
          <w:marRight w:val="0"/>
          <w:marTop w:val="0"/>
          <w:marBottom w:val="0"/>
          <w:divBdr>
            <w:top w:val="none" w:sz="0" w:space="0" w:color="auto"/>
            <w:left w:val="none" w:sz="0" w:space="0" w:color="auto"/>
            <w:bottom w:val="none" w:sz="0" w:space="0" w:color="auto"/>
            <w:right w:val="none" w:sz="0" w:space="0" w:color="auto"/>
          </w:divBdr>
        </w:div>
        <w:div w:id="1157767203">
          <w:marLeft w:val="640"/>
          <w:marRight w:val="0"/>
          <w:marTop w:val="0"/>
          <w:marBottom w:val="0"/>
          <w:divBdr>
            <w:top w:val="none" w:sz="0" w:space="0" w:color="auto"/>
            <w:left w:val="none" w:sz="0" w:space="0" w:color="auto"/>
            <w:bottom w:val="none" w:sz="0" w:space="0" w:color="auto"/>
            <w:right w:val="none" w:sz="0" w:space="0" w:color="auto"/>
          </w:divBdr>
        </w:div>
        <w:div w:id="1254632963">
          <w:marLeft w:val="640"/>
          <w:marRight w:val="0"/>
          <w:marTop w:val="0"/>
          <w:marBottom w:val="0"/>
          <w:divBdr>
            <w:top w:val="none" w:sz="0" w:space="0" w:color="auto"/>
            <w:left w:val="none" w:sz="0" w:space="0" w:color="auto"/>
            <w:bottom w:val="none" w:sz="0" w:space="0" w:color="auto"/>
            <w:right w:val="none" w:sz="0" w:space="0" w:color="auto"/>
          </w:divBdr>
        </w:div>
        <w:div w:id="1415472399">
          <w:marLeft w:val="640"/>
          <w:marRight w:val="0"/>
          <w:marTop w:val="0"/>
          <w:marBottom w:val="0"/>
          <w:divBdr>
            <w:top w:val="none" w:sz="0" w:space="0" w:color="auto"/>
            <w:left w:val="none" w:sz="0" w:space="0" w:color="auto"/>
            <w:bottom w:val="none" w:sz="0" w:space="0" w:color="auto"/>
            <w:right w:val="none" w:sz="0" w:space="0" w:color="auto"/>
          </w:divBdr>
        </w:div>
        <w:div w:id="1458330047">
          <w:marLeft w:val="640"/>
          <w:marRight w:val="0"/>
          <w:marTop w:val="0"/>
          <w:marBottom w:val="0"/>
          <w:divBdr>
            <w:top w:val="none" w:sz="0" w:space="0" w:color="auto"/>
            <w:left w:val="none" w:sz="0" w:space="0" w:color="auto"/>
            <w:bottom w:val="none" w:sz="0" w:space="0" w:color="auto"/>
            <w:right w:val="none" w:sz="0" w:space="0" w:color="auto"/>
          </w:divBdr>
        </w:div>
        <w:div w:id="1968199949">
          <w:marLeft w:val="640"/>
          <w:marRight w:val="0"/>
          <w:marTop w:val="0"/>
          <w:marBottom w:val="0"/>
          <w:divBdr>
            <w:top w:val="none" w:sz="0" w:space="0" w:color="auto"/>
            <w:left w:val="none" w:sz="0" w:space="0" w:color="auto"/>
            <w:bottom w:val="none" w:sz="0" w:space="0" w:color="auto"/>
            <w:right w:val="none" w:sz="0" w:space="0" w:color="auto"/>
          </w:divBdr>
        </w:div>
        <w:div w:id="830102303">
          <w:marLeft w:val="640"/>
          <w:marRight w:val="0"/>
          <w:marTop w:val="0"/>
          <w:marBottom w:val="0"/>
          <w:divBdr>
            <w:top w:val="none" w:sz="0" w:space="0" w:color="auto"/>
            <w:left w:val="none" w:sz="0" w:space="0" w:color="auto"/>
            <w:bottom w:val="none" w:sz="0" w:space="0" w:color="auto"/>
            <w:right w:val="none" w:sz="0" w:space="0" w:color="auto"/>
          </w:divBdr>
        </w:div>
        <w:div w:id="1765302673">
          <w:marLeft w:val="640"/>
          <w:marRight w:val="0"/>
          <w:marTop w:val="0"/>
          <w:marBottom w:val="0"/>
          <w:divBdr>
            <w:top w:val="none" w:sz="0" w:space="0" w:color="auto"/>
            <w:left w:val="none" w:sz="0" w:space="0" w:color="auto"/>
            <w:bottom w:val="none" w:sz="0" w:space="0" w:color="auto"/>
            <w:right w:val="none" w:sz="0" w:space="0" w:color="auto"/>
          </w:divBdr>
        </w:div>
        <w:div w:id="1095251900">
          <w:marLeft w:val="640"/>
          <w:marRight w:val="0"/>
          <w:marTop w:val="0"/>
          <w:marBottom w:val="0"/>
          <w:divBdr>
            <w:top w:val="none" w:sz="0" w:space="0" w:color="auto"/>
            <w:left w:val="none" w:sz="0" w:space="0" w:color="auto"/>
            <w:bottom w:val="none" w:sz="0" w:space="0" w:color="auto"/>
            <w:right w:val="none" w:sz="0" w:space="0" w:color="auto"/>
          </w:divBdr>
        </w:div>
        <w:div w:id="890464347">
          <w:marLeft w:val="640"/>
          <w:marRight w:val="0"/>
          <w:marTop w:val="0"/>
          <w:marBottom w:val="0"/>
          <w:divBdr>
            <w:top w:val="none" w:sz="0" w:space="0" w:color="auto"/>
            <w:left w:val="none" w:sz="0" w:space="0" w:color="auto"/>
            <w:bottom w:val="none" w:sz="0" w:space="0" w:color="auto"/>
            <w:right w:val="none" w:sz="0" w:space="0" w:color="auto"/>
          </w:divBdr>
        </w:div>
        <w:div w:id="1777944447">
          <w:marLeft w:val="640"/>
          <w:marRight w:val="0"/>
          <w:marTop w:val="0"/>
          <w:marBottom w:val="0"/>
          <w:divBdr>
            <w:top w:val="none" w:sz="0" w:space="0" w:color="auto"/>
            <w:left w:val="none" w:sz="0" w:space="0" w:color="auto"/>
            <w:bottom w:val="none" w:sz="0" w:space="0" w:color="auto"/>
            <w:right w:val="none" w:sz="0" w:space="0" w:color="auto"/>
          </w:divBdr>
        </w:div>
        <w:div w:id="1891840475">
          <w:marLeft w:val="640"/>
          <w:marRight w:val="0"/>
          <w:marTop w:val="0"/>
          <w:marBottom w:val="0"/>
          <w:divBdr>
            <w:top w:val="none" w:sz="0" w:space="0" w:color="auto"/>
            <w:left w:val="none" w:sz="0" w:space="0" w:color="auto"/>
            <w:bottom w:val="none" w:sz="0" w:space="0" w:color="auto"/>
            <w:right w:val="none" w:sz="0" w:space="0" w:color="auto"/>
          </w:divBdr>
        </w:div>
        <w:div w:id="1732461948">
          <w:marLeft w:val="640"/>
          <w:marRight w:val="0"/>
          <w:marTop w:val="0"/>
          <w:marBottom w:val="0"/>
          <w:divBdr>
            <w:top w:val="none" w:sz="0" w:space="0" w:color="auto"/>
            <w:left w:val="none" w:sz="0" w:space="0" w:color="auto"/>
            <w:bottom w:val="none" w:sz="0" w:space="0" w:color="auto"/>
            <w:right w:val="none" w:sz="0" w:space="0" w:color="auto"/>
          </w:divBdr>
        </w:div>
        <w:div w:id="154540474">
          <w:marLeft w:val="640"/>
          <w:marRight w:val="0"/>
          <w:marTop w:val="0"/>
          <w:marBottom w:val="0"/>
          <w:divBdr>
            <w:top w:val="none" w:sz="0" w:space="0" w:color="auto"/>
            <w:left w:val="none" w:sz="0" w:space="0" w:color="auto"/>
            <w:bottom w:val="none" w:sz="0" w:space="0" w:color="auto"/>
            <w:right w:val="none" w:sz="0" w:space="0" w:color="auto"/>
          </w:divBdr>
        </w:div>
        <w:div w:id="1281915989">
          <w:marLeft w:val="640"/>
          <w:marRight w:val="0"/>
          <w:marTop w:val="0"/>
          <w:marBottom w:val="0"/>
          <w:divBdr>
            <w:top w:val="none" w:sz="0" w:space="0" w:color="auto"/>
            <w:left w:val="none" w:sz="0" w:space="0" w:color="auto"/>
            <w:bottom w:val="none" w:sz="0" w:space="0" w:color="auto"/>
            <w:right w:val="none" w:sz="0" w:space="0" w:color="auto"/>
          </w:divBdr>
        </w:div>
        <w:div w:id="1170367744">
          <w:marLeft w:val="640"/>
          <w:marRight w:val="0"/>
          <w:marTop w:val="0"/>
          <w:marBottom w:val="0"/>
          <w:divBdr>
            <w:top w:val="none" w:sz="0" w:space="0" w:color="auto"/>
            <w:left w:val="none" w:sz="0" w:space="0" w:color="auto"/>
            <w:bottom w:val="none" w:sz="0" w:space="0" w:color="auto"/>
            <w:right w:val="none" w:sz="0" w:space="0" w:color="auto"/>
          </w:divBdr>
        </w:div>
        <w:div w:id="1302997184">
          <w:marLeft w:val="640"/>
          <w:marRight w:val="0"/>
          <w:marTop w:val="0"/>
          <w:marBottom w:val="0"/>
          <w:divBdr>
            <w:top w:val="none" w:sz="0" w:space="0" w:color="auto"/>
            <w:left w:val="none" w:sz="0" w:space="0" w:color="auto"/>
            <w:bottom w:val="none" w:sz="0" w:space="0" w:color="auto"/>
            <w:right w:val="none" w:sz="0" w:space="0" w:color="auto"/>
          </w:divBdr>
        </w:div>
        <w:div w:id="1719209098">
          <w:marLeft w:val="640"/>
          <w:marRight w:val="0"/>
          <w:marTop w:val="0"/>
          <w:marBottom w:val="0"/>
          <w:divBdr>
            <w:top w:val="none" w:sz="0" w:space="0" w:color="auto"/>
            <w:left w:val="none" w:sz="0" w:space="0" w:color="auto"/>
            <w:bottom w:val="none" w:sz="0" w:space="0" w:color="auto"/>
            <w:right w:val="none" w:sz="0" w:space="0" w:color="auto"/>
          </w:divBdr>
        </w:div>
        <w:div w:id="675235114">
          <w:marLeft w:val="640"/>
          <w:marRight w:val="0"/>
          <w:marTop w:val="0"/>
          <w:marBottom w:val="0"/>
          <w:divBdr>
            <w:top w:val="none" w:sz="0" w:space="0" w:color="auto"/>
            <w:left w:val="none" w:sz="0" w:space="0" w:color="auto"/>
            <w:bottom w:val="none" w:sz="0" w:space="0" w:color="auto"/>
            <w:right w:val="none" w:sz="0" w:space="0" w:color="auto"/>
          </w:divBdr>
        </w:div>
        <w:div w:id="1987010076">
          <w:marLeft w:val="640"/>
          <w:marRight w:val="0"/>
          <w:marTop w:val="0"/>
          <w:marBottom w:val="0"/>
          <w:divBdr>
            <w:top w:val="none" w:sz="0" w:space="0" w:color="auto"/>
            <w:left w:val="none" w:sz="0" w:space="0" w:color="auto"/>
            <w:bottom w:val="none" w:sz="0" w:space="0" w:color="auto"/>
            <w:right w:val="none" w:sz="0" w:space="0" w:color="auto"/>
          </w:divBdr>
        </w:div>
        <w:div w:id="190386805">
          <w:marLeft w:val="640"/>
          <w:marRight w:val="0"/>
          <w:marTop w:val="0"/>
          <w:marBottom w:val="0"/>
          <w:divBdr>
            <w:top w:val="none" w:sz="0" w:space="0" w:color="auto"/>
            <w:left w:val="none" w:sz="0" w:space="0" w:color="auto"/>
            <w:bottom w:val="none" w:sz="0" w:space="0" w:color="auto"/>
            <w:right w:val="none" w:sz="0" w:space="0" w:color="auto"/>
          </w:divBdr>
        </w:div>
        <w:div w:id="593051541">
          <w:marLeft w:val="640"/>
          <w:marRight w:val="0"/>
          <w:marTop w:val="0"/>
          <w:marBottom w:val="0"/>
          <w:divBdr>
            <w:top w:val="none" w:sz="0" w:space="0" w:color="auto"/>
            <w:left w:val="none" w:sz="0" w:space="0" w:color="auto"/>
            <w:bottom w:val="none" w:sz="0" w:space="0" w:color="auto"/>
            <w:right w:val="none" w:sz="0" w:space="0" w:color="auto"/>
          </w:divBdr>
        </w:div>
        <w:div w:id="1371342845">
          <w:marLeft w:val="640"/>
          <w:marRight w:val="0"/>
          <w:marTop w:val="0"/>
          <w:marBottom w:val="0"/>
          <w:divBdr>
            <w:top w:val="none" w:sz="0" w:space="0" w:color="auto"/>
            <w:left w:val="none" w:sz="0" w:space="0" w:color="auto"/>
            <w:bottom w:val="none" w:sz="0" w:space="0" w:color="auto"/>
            <w:right w:val="none" w:sz="0" w:space="0" w:color="auto"/>
          </w:divBdr>
        </w:div>
        <w:div w:id="620962666">
          <w:marLeft w:val="640"/>
          <w:marRight w:val="0"/>
          <w:marTop w:val="0"/>
          <w:marBottom w:val="0"/>
          <w:divBdr>
            <w:top w:val="none" w:sz="0" w:space="0" w:color="auto"/>
            <w:left w:val="none" w:sz="0" w:space="0" w:color="auto"/>
            <w:bottom w:val="none" w:sz="0" w:space="0" w:color="auto"/>
            <w:right w:val="none" w:sz="0" w:space="0" w:color="auto"/>
          </w:divBdr>
        </w:div>
        <w:div w:id="1904293682">
          <w:marLeft w:val="640"/>
          <w:marRight w:val="0"/>
          <w:marTop w:val="0"/>
          <w:marBottom w:val="0"/>
          <w:divBdr>
            <w:top w:val="none" w:sz="0" w:space="0" w:color="auto"/>
            <w:left w:val="none" w:sz="0" w:space="0" w:color="auto"/>
            <w:bottom w:val="none" w:sz="0" w:space="0" w:color="auto"/>
            <w:right w:val="none" w:sz="0" w:space="0" w:color="auto"/>
          </w:divBdr>
        </w:div>
        <w:div w:id="1486581492">
          <w:marLeft w:val="640"/>
          <w:marRight w:val="0"/>
          <w:marTop w:val="0"/>
          <w:marBottom w:val="0"/>
          <w:divBdr>
            <w:top w:val="none" w:sz="0" w:space="0" w:color="auto"/>
            <w:left w:val="none" w:sz="0" w:space="0" w:color="auto"/>
            <w:bottom w:val="none" w:sz="0" w:space="0" w:color="auto"/>
            <w:right w:val="none" w:sz="0" w:space="0" w:color="auto"/>
          </w:divBdr>
        </w:div>
        <w:div w:id="1258710688">
          <w:marLeft w:val="640"/>
          <w:marRight w:val="0"/>
          <w:marTop w:val="0"/>
          <w:marBottom w:val="0"/>
          <w:divBdr>
            <w:top w:val="none" w:sz="0" w:space="0" w:color="auto"/>
            <w:left w:val="none" w:sz="0" w:space="0" w:color="auto"/>
            <w:bottom w:val="none" w:sz="0" w:space="0" w:color="auto"/>
            <w:right w:val="none" w:sz="0" w:space="0" w:color="auto"/>
          </w:divBdr>
        </w:div>
        <w:div w:id="2094623916">
          <w:marLeft w:val="640"/>
          <w:marRight w:val="0"/>
          <w:marTop w:val="0"/>
          <w:marBottom w:val="0"/>
          <w:divBdr>
            <w:top w:val="none" w:sz="0" w:space="0" w:color="auto"/>
            <w:left w:val="none" w:sz="0" w:space="0" w:color="auto"/>
            <w:bottom w:val="none" w:sz="0" w:space="0" w:color="auto"/>
            <w:right w:val="none" w:sz="0" w:space="0" w:color="auto"/>
          </w:divBdr>
        </w:div>
        <w:div w:id="603461288">
          <w:marLeft w:val="640"/>
          <w:marRight w:val="0"/>
          <w:marTop w:val="0"/>
          <w:marBottom w:val="0"/>
          <w:divBdr>
            <w:top w:val="none" w:sz="0" w:space="0" w:color="auto"/>
            <w:left w:val="none" w:sz="0" w:space="0" w:color="auto"/>
            <w:bottom w:val="none" w:sz="0" w:space="0" w:color="auto"/>
            <w:right w:val="none" w:sz="0" w:space="0" w:color="auto"/>
          </w:divBdr>
        </w:div>
        <w:div w:id="2021350335">
          <w:marLeft w:val="640"/>
          <w:marRight w:val="0"/>
          <w:marTop w:val="0"/>
          <w:marBottom w:val="0"/>
          <w:divBdr>
            <w:top w:val="none" w:sz="0" w:space="0" w:color="auto"/>
            <w:left w:val="none" w:sz="0" w:space="0" w:color="auto"/>
            <w:bottom w:val="none" w:sz="0" w:space="0" w:color="auto"/>
            <w:right w:val="none" w:sz="0" w:space="0" w:color="auto"/>
          </w:divBdr>
        </w:div>
        <w:div w:id="636447145">
          <w:marLeft w:val="640"/>
          <w:marRight w:val="0"/>
          <w:marTop w:val="0"/>
          <w:marBottom w:val="0"/>
          <w:divBdr>
            <w:top w:val="none" w:sz="0" w:space="0" w:color="auto"/>
            <w:left w:val="none" w:sz="0" w:space="0" w:color="auto"/>
            <w:bottom w:val="none" w:sz="0" w:space="0" w:color="auto"/>
            <w:right w:val="none" w:sz="0" w:space="0" w:color="auto"/>
          </w:divBdr>
        </w:div>
      </w:divsChild>
    </w:div>
    <w:div w:id="1782918917">
      <w:marLeft w:val="640"/>
      <w:marRight w:val="0"/>
      <w:marTop w:val="0"/>
      <w:marBottom w:val="0"/>
      <w:divBdr>
        <w:top w:val="none" w:sz="0" w:space="0" w:color="auto"/>
        <w:left w:val="none" w:sz="0" w:space="0" w:color="auto"/>
        <w:bottom w:val="none" w:sz="0" w:space="0" w:color="auto"/>
        <w:right w:val="none" w:sz="0" w:space="0" w:color="auto"/>
      </w:divBdr>
    </w:div>
    <w:div w:id="1783256814">
      <w:marLeft w:val="640"/>
      <w:marRight w:val="0"/>
      <w:marTop w:val="0"/>
      <w:marBottom w:val="0"/>
      <w:divBdr>
        <w:top w:val="none" w:sz="0" w:space="0" w:color="auto"/>
        <w:left w:val="none" w:sz="0" w:space="0" w:color="auto"/>
        <w:bottom w:val="none" w:sz="0" w:space="0" w:color="auto"/>
        <w:right w:val="none" w:sz="0" w:space="0" w:color="auto"/>
      </w:divBdr>
    </w:div>
    <w:div w:id="1783767260">
      <w:marLeft w:val="640"/>
      <w:marRight w:val="0"/>
      <w:marTop w:val="0"/>
      <w:marBottom w:val="0"/>
      <w:divBdr>
        <w:top w:val="none" w:sz="0" w:space="0" w:color="auto"/>
        <w:left w:val="none" w:sz="0" w:space="0" w:color="auto"/>
        <w:bottom w:val="none" w:sz="0" w:space="0" w:color="auto"/>
        <w:right w:val="none" w:sz="0" w:space="0" w:color="auto"/>
      </w:divBdr>
    </w:div>
    <w:div w:id="1783841038">
      <w:marLeft w:val="640"/>
      <w:marRight w:val="0"/>
      <w:marTop w:val="0"/>
      <w:marBottom w:val="0"/>
      <w:divBdr>
        <w:top w:val="none" w:sz="0" w:space="0" w:color="auto"/>
        <w:left w:val="none" w:sz="0" w:space="0" w:color="auto"/>
        <w:bottom w:val="none" w:sz="0" w:space="0" w:color="auto"/>
        <w:right w:val="none" w:sz="0" w:space="0" w:color="auto"/>
      </w:divBdr>
    </w:div>
    <w:div w:id="1784954216">
      <w:marLeft w:val="640"/>
      <w:marRight w:val="0"/>
      <w:marTop w:val="0"/>
      <w:marBottom w:val="0"/>
      <w:divBdr>
        <w:top w:val="none" w:sz="0" w:space="0" w:color="auto"/>
        <w:left w:val="none" w:sz="0" w:space="0" w:color="auto"/>
        <w:bottom w:val="none" w:sz="0" w:space="0" w:color="auto"/>
        <w:right w:val="none" w:sz="0" w:space="0" w:color="auto"/>
      </w:divBdr>
    </w:div>
    <w:div w:id="1785273043">
      <w:marLeft w:val="640"/>
      <w:marRight w:val="0"/>
      <w:marTop w:val="0"/>
      <w:marBottom w:val="0"/>
      <w:divBdr>
        <w:top w:val="none" w:sz="0" w:space="0" w:color="auto"/>
        <w:left w:val="none" w:sz="0" w:space="0" w:color="auto"/>
        <w:bottom w:val="none" w:sz="0" w:space="0" w:color="auto"/>
        <w:right w:val="none" w:sz="0" w:space="0" w:color="auto"/>
      </w:divBdr>
    </w:div>
    <w:div w:id="1785464636">
      <w:bodyDiv w:val="1"/>
      <w:marLeft w:val="0"/>
      <w:marRight w:val="0"/>
      <w:marTop w:val="0"/>
      <w:marBottom w:val="0"/>
      <w:divBdr>
        <w:top w:val="none" w:sz="0" w:space="0" w:color="auto"/>
        <w:left w:val="none" w:sz="0" w:space="0" w:color="auto"/>
        <w:bottom w:val="none" w:sz="0" w:space="0" w:color="auto"/>
        <w:right w:val="none" w:sz="0" w:space="0" w:color="auto"/>
      </w:divBdr>
      <w:divsChild>
        <w:div w:id="1576546482">
          <w:marLeft w:val="640"/>
          <w:marRight w:val="0"/>
          <w:marTop w:val="0"/>
          <w:marBottom w:val="0"/>
          <w:divBdr>
            <w:top w:val="none" w:sz="0" w:space="0" w:color="auto"/>
            <w:left w:val="none" w:sz="0" w:space="0" w:color="auto"/>
            <w:bottom w:val="none" w:sz="0" w:space="0" w:color="auto"/>
            <w:right w:val="none" w:sz="0" w:space="0" w:color="auto"/>
          </w:divBdr>
        </w:div>
        <w:div w:id="1642735732">
          <w:marLeft w:val="640"/>
          <w:marRight w:val="0"/>
          <w:marTop w:val="0"/>
          <w:marBottom w:val="0"/>
          <w:divBdr>
            <w:top w:val="none" w:sz="0" w:space="0" w:color="auto"/>
            <w:left w:val="none" w:sz="0" w:space="0" w:color="auto"/>
            <w:bottom w:val="none" w:sz="0" w:space="0" w:color="auto"/>
            <w:right w:val="none" w:sz="0" w:space="0" w:color="auto"/>
          </w:divBdr>
        </w:div>
        <w:div w:id="327905070">
          <w:marLeft w:val="640"/>
          <w:marRight w:val="0"/>
          <w:marTop w:val="0"/>
          <w:marBottom w:val="0"/>
          <w:divBdr>
            <w:top w:val="none" w:sz="0" w:space="0" w:color="auto"/>
            <w:left w:val="none" w:sz="0" w:space="0" w:color="auto"/>
            <w:bottom w:val="none" w:sz="0" w:space="0" w:color="auto"/>
            <w:right w:val="none" w:sz="0" w:space="0" w:color="auto"/>
          </w:divBdr>
        </w:div>
        <w:div w:id="1988124018">
          <w:marLeft w:val="640"/>
          <w:marRight w:val="0"/>
          <w:marTop w:val="0"/>
          <w:marBottom w:val="0"/>
          <w:divBdr>
            <w:top w:val="none" w:sz="0" w:space="0" w:color="auto"/>
            <w:left w:val="none" w:sz="0" w:space="0" w:color="auto"/>
            <w:bottom w:val="none" w:sz="0" w:space="0" w:color="auto"/>
            <w:right w:val="none" w:sz="0" w:space="0" w:color="auto"/>
          </w:divBdr>
        </w:div>
        <w:div w:id="640035294">
          <w:marLeft w:val="640"/>
          <w:marRight w:val="0"/>
          <w:marTop w:val="0"/>
          <w:marBottom w:val="0"/>
          <w:divBdr>
            <w:top w:val="none" w:sz="0" w:space="0" w:color="auto"/>
            <w:left w:val="none" w:sz="0" w:space="0" w:color="auto"/>
            <w:bottom w:val="none" w:sz="0" w:space="0" w:color="auto"/>
            <w:right w:val="none" w:sz="0" w:space="0" w:color="auto"/>
          </w:divBdr>
        </w:div>
        <w:div w:id="113989230">
          <w:marLeft w:val="640"/>
          <w:marRight w:val="0"/>
          <w:marTop w:val="0"/>
          <w:marBottom w:val="0"/>
          <w:divBdr>
            <w:top w:val="none" w:sz="0" w:space="0" w:color="auto"/>
            <w:left w:val="none" w:sz="0" w:space="0" w:color="auto"/>
            <w:bottom w:val="none" w:sz="0" w:space="0" w:color="auto"/>
            <w:right w:val="none" w:sz="0" w:space="0" w:color="auto"/>
          </w:divBdr>
        </w:div>
        <w:div w:id="15935873">
          <w:marLeft w:val="640"/>
          <w:marRight w:val="0"/>
          <w:marTop w:val="0"/>
          <w:marBottom w:val="0"/>
          <w:divBdr>
            <w:top w:val="none" w:sz="0" w:space="0" w:color="auto"/>
            <w:left w:val="none" w:sz="0" w:space="0" w:color="auto"/>
            <w:bottom w:val="none" w:sz="0" w:space="0" w:color="auto"/>
            <w:right w:val="none" w:sz="0" w:space="0" w:color="auto"/>
          </w:divBdr>
        </w:div>
        <w:div w:id="1007944847">
          <w:marLeft w:val="640"/>
          <w:marRight w:val="0"/>
          <w:marTop w:val="0"/>
          <w:marBottom w:val="0"/>
          <w:divBdr>
            <w:top w:val="none" w:sz="0" w:space="0" w:color="auto"/>
            <w:left w:val="none" w:sz="0" w:space="0" w:color="auto"/>
            <w:bottom w:val="none" w:sz="0" w:space="0" w:color="auto"/>
            <w:right w:val="none" w:sz="0" w:space="0" w:color="auto"/>
          </w:divBdr>
        </w:div>
        <w:div w:id="745229606">
          <w:marLeft w:val="640"/>
          <w:marRight w:val="0"/>
          <w:marTop w:val="0"/>
          <w:marBottom w:val="0"/>
          <w:divBdr>
            <w:top w:val="none" w:sz="0" w:space="0" w:color="auto"/>
            <w:left w:val="none" w:sz="0" w:space="0" w:color="auto"/>
            <w:bottom w:val="none" w:sz="0" w:space="0" w:color="auto"/>
            <w:right w:val="none" w:sz="0" w:space="0" w:color="auto"/>
          </w:divBdr>
        </w:div>
        <w:div w:id="1262645421">
          <w:marLeft w:val="640"/>
          <w:marRight w:val="0"/>
          <w:marTop w:val="0"/>
          <w:marBottom w:val="0"/>
          <w:divBdr>
            <w:top w:val="none" w:sz="0" w:space="0" w:color="auto"/>
            <w:left w:val="none" w:sz="0" w:space="0" w:color="auto"/>
            <w:bottom w:val="none" w:sz="0" w:space="0" w:color="auto"/>
            <w:right w:val="none" w:sz="0" w:space="0" w:color="auto"/>
          </w:divBdr>
        </w:div>
        <w:div w:id="1704090005">
          <w:marLeft w:val="640"/>
          <w:marRight w:val="0"/>
          <w:marTop w:val="0"/>
          <w:marBottom w:val="0"/>
          <w:divBdr>
            <w:top w:val="none" w:sz="0" w:space="0" w:color="auto"/>
            <w:left w:val="none" w:sz="0" w:space="0" w:color="auto"/>
            <w:bottom w:val="none" w:sz="0" w:space="0" w:color="auto"/>
            <w:right w:val="none" w:sz="0" w:space="0" w:color="auto"/>
          </w:divBdr>
        </w:div>
        <w:div w:id="29914365">
          <w:marLeft w:val="640"/>
          <w:marRight w:val="0"/>
          <w:marTop w:val="0"/>
          <w:marBottom w:val="0"/>
          <w:divBdr>
            <w:top w:val="none" w:sz="0" w:space="0" w:color="auto"/>
            <w:left w:val="none" w:sz="0" w:space="0" w:color="auto"/>
            <w:bottom w:val="none" w:sz="0" w:space="0" w:color="auto"/>
            <w:right w:val="none" w:sz="0" w:space="0" w:color="auto"/>
          </w:divBdr>
        </w:div>
        <w:div w:id="814298916">
          <w:marLeft w:val="640"/>
          <w:marRight w:val="0"/>
          <w:marTop w:val="0"/>
          <w:marBottom w:val="0"/>
          <w:divBdr>
            <w:top w:val="none" w:sz="0" w:space="0" w:color="auto"/>
            <w:left w:val="none" w:sz="0" w:space="0" w:color="auto"/>
            <w:bottom w:val="none" w:sz="0" w:space="0" w:color="auto"/>
            <w:right w:val="none" w:sz="0" w:space="0" w:color="auto"/>
          </w:divBdr>
        </w:div>
        <w:div w:id="1145897164">
          <w:marLeft w:val="640"/>
          <w:marRight w:val="0"/>
          <w:marTop w:val="0"/>
          <w:marBottom w:val="0"/>
          <w:divBdr>
            <w:top w:val="none" w:sz="0" w:space="0" w:color="auto"/>
            <w:left w:val="none" w:sz="0" w:space="0" w:color="auto"/>
            <w:bottom w:val="none" w:sz="0" w:space="0" w:color="auto"/>
            <w:right w:val="none" w:sz="0" w:space="0" w:color="auto"/>
          </w:divBdr>
        </w:div>
        <w:div w:id="656349570">
          <w:marLeft w:val="640"/>
          <w:marRight w:val="0"/>
          <w:marTop w:val="0"/>
          <w:marBottom w:val="0"/>
          <w:divBdr>
            <w:top w:val="none" w:sz="0" w:space="0" w:color="auto"/>
            <w:left w:val="none" w:sz="0" w:space="0" w:color="auto"/>
            <w:bottom w:val="none" w:sz="0" w:space="0" w:color="auto"/>
            <w:right w:val="none" w:sz="0" w:space="0" w:color="auto"/>
          </w:divBdr>
        </w:div>
        <w:div w:id="212155159">
          <w:marLeft w:val="640"/>
          <w:marRight w:val="0"/>
          <w:marTop w:val="0"/>
          <w:marBottom w:val="0"/>
          <w:divBdr>
            <w:top w:val="none" w:sz="0" w:space="0" w:color="auto"/>
            <w:left w:val="none" w:sz="0" w:space="0" w:color="auto"/>
            <w:bottom w:val="none" w:sz="0" w:space="0" w:color="auto"/>
            <w:right w:val="none" w:sz="0" w:space="0" w:color="auto"/>
          </w:divBdr>
        </w:div>
        <w:div w:id="479729937">
          <w:marLeft w:val="640"/>
          <w:marRight w:val="0"/>
          <w:marTop w:val="0"/>
          <w:marBottom w:val="0"/>
          <w:divBdr>
            <w:top w:val="none" w:sz="0" w:space="0" w:color="auto"/>
            <w:left w:val="none" w:sz="0" w:space="0" w:color="auto"/>
            <w:bottom w:val="none" w:sz="0" w:space="0" w:color="auto"/>
            <w:right w:val="none" w:sz="0" w:space="0" w:color="auto"/>
          </w:divBdr>
        </w:div>
        <w:div w:id="161239017">
          <w:marLeft w:val="640"/>
          <w:marRight w:val="0"/>
          <w:marTop w:val="0"/>
          <w:marBottom w:val="0"/>
          <w:divBdr>
            <w:top w:val="none" w:sz="0" w:space="0" w:color="auto"/>
            <w:left w:val="none" w:sz="0" w:space="0" w:color="auto"/>
            <w:bottom w:val="none" w:sz="0" w:space="0" w:color="auto"/>
            <w:right w:val="none" w:sz="0" w:space="0" w:color="auto"/>
          </w:divBdr>
        </w:div>
        <w:div w:id="388038837">
          <w:marLeft w:val="640"/>
          <w:marRight w:val="0"/>
          <w:marTop w:val="0"/>
          <w:marBottom w:val="0"/>
          <w:divBdr>
            <w:top w:val="none" w:sz="0" w:space="0" w:color="auto"/>
            <w:left w:val="none" w:sz="0" w:space="0" w:color="auto"/>
            <w:bottom w:val="none" w:sz="0" w:space="0" w:color="auto"/>
            <w:right w:val="none" w:sz="0" w:space="0" w:color="auto"/>
          </w:divBdr>
        </w:div>
        <w:div w:id="1924684618">
          <w:marLeft w:val="640"/>
          <w:marRight w:val="0"/>
          <w:marTop w:val="0"/>
          <w:marBottom w:val="0"/>
          <w:divBdr>
            <w:top w:val="none" w:sz="0" w:space="0" w:color="auto"/>
            <w:left w:val="none" w:sz="0" w:space="0" w:color="auto"/>
            <w:bottom w:val="none" w:sz="0" w:space="0" w:color="auto"/>
            <w:right w:val="none" w:sz="0" w:space="0" w:color="auto"/>
          </w:divBdr>
        </w:div>
        <w:div w:id="958998187">
          <w:marLeft w:val="640"/>
          <w:marRight w:val="0"/>
          <w:marTop w:val="0"/>
          <w:marBottom w:val="0"/>
          <w:divBdr>
            <w:top w:val="none" w:sz="0" w:space="0" w:color="auto"/>
            <w:left w:val="none" w:sz="0" w:space="0" w:color="auto"/>
            <w:bottom w:val="none" w:sz="0" w:space="0" w:color="auto"/>
            <w:right w:val="none" w:sz="0" w:space="0" w:color="auto"/>
          </w:divBdr>
        </w:div>
        <w:div w:id="1136875798">
          <w:marLeft w:val="640"/>
          <w:marRight w:val="0"/>
          <w:marTop w:val="0"/>
          <w:marBottom w:val="0"/>
          <w:divBdr>
            <w:top w:val="none" w:sz="0" w:space="0" w:color="auto"/>
            <w:left w:val="none" w:sz="0" w:space="0" w:color="auto"/>
            <w:bottom w:val="none" w:sz="0" w:space="0" w:color="auto"/>
            <w:right w:val="none" w:sz="0" w:space="0" w:color="auto"/>
          </w:divBdr>
        </w:div>
        <w:div w:id="1571500594">
          <w:marLeft w:val="640"/>
          <w:marRight w:val="0"/>
          <w:marTop w:val="0"/>
          <w:marBottom w:val="0"/>
          <w:divBdr>
            <w:top w:val="none" w:sz="0" w:space="0" w:color="auto"/>
            <w:left w:val="none" w:sz="0" w:space="0" w:color="auto"/>
            <w:bottom w:val="none" w:sz="0" w:space="0" w:color="auto"/>
            <w:right w:val="none" w:sz="0" w:space="0" w:color="auto"/>
          </w:divBdr>
        </w:div>
        <w:div w:id="1703632663">
          <w:marLeft w:val="640"/>
          <w:marRight w:val="0"/>
          <w:marTop w:val="0"/>
          <w:marBottom w:val="0"/>
          <w:divBdr>
            <w:top w:val="none" w:sz="0" w:space="0" w:color="auto"/>
            <w:left w:val="none" w:sz="0" w:space="0" w:color="auto"/>
            <w:bottom w:val="none" w:sz="0" w:space="0" w:color="auto"/>
            <w:right w:val="none" w:sz="0" w:space="0" w:color="auto"/>
          </w:divBdr>
        </w:div>
        <w:div w:id="725954808">
          <w:marLeft w:val="640"/>
          <w:marRight w:val="0"/>
          <w:marTop w:val="0"/>
          <w:marBottom w:val="0"/>
          <w:divBdr>
            <w:top w:val="none" w:sz="0" w:space="0" w:color="auto"/>
            <w:left w:val="none" w:sz="0" w:space="0" w:color="auto"/>
            <w:bottom w:val="none" w:sz="0" w:space="0" w:color="auto"/>
            <w:right w:val="none" w:sz="0" w:space="0" w:color="auto"/>
          </w:divBdr>
        </w:div>
        <w:div w:id="365066323">
          <w:marLeft w:val="640"/>
          <w:marRight w:val="0"/>
          <w:marTop w:val="0"/>
          <w:marBottom w:val="0"/>
          <w:divBdr>
            <w:top w:val="none" w:sz="0" w:space="0" w:color="auto"/>
            <w:left w:val="none" w:sz="0" w:space="0" w:color="auto"/>
            <w:bottom w:val="none" w:sz="0" w:space="0" w:color="auto"/>
            <w:right w:val="none" w:sz="0" w:space="0" w:color="auto"/>
          </w:divBdr>
        </w:div>
        <w:div w:id="616378395">
          <w:marLeft w:val="640"/>
          <w:marRight w:val="0"/>
          <w:marTop w:val="0"/>
          <w:marBottom w:val="0"/>
          <w:divBdr>
            <w:top w:val="none" w:sz="0" w:space="0" w:color="auto"/>
            <w:left w:val="none" w:sz="0" w:space="0" w:color="auto"/>
            <w:bottom w:val="none" w:sz="0" w:space="0" w:color="auto"/>
            <w:right w:val="none" w:sz="0" w:space="0" w:color="auto"/>
          </w:divBdr>
        </w:div>
        <w:div w:id="1737900295">
          <w:marLeft w:val="640"/>
          <w:marRight w:val="0"/>
          <w:marTop w:val="0"/>
          <w:marBottom w:val="0"/>
          <w:divBdr>
            <w:top w:val="none" w:sz="0" w:space="0" w:color="auto"/>
            <w:left w:val="none" w:sz="0" w:space="0" w:color="auto"/>
            <w:bottom w:val="none" w:sz="0" w:space="0" w:color="auto"/>
            <w:right w:val="none" w:sz="0" w:space="0" w:color="auto"/>
          </w:divBdr>
        </w:div>
        <w:div w:id="6950900">
          <w:marLeft w:val="640"/>
          <w:marRight w:val="0"/>
          <w:marTop w:val="0"/>
          <w:marBottom w:val="0"/>
          <w:divBdr>
            <w:top w:val="none" w:sz="0" w:space="0" w:color="auto"/>
            <w:left w:val="none" w:sz="0" w:space="0" w:color="auto"/>
            <w:bottom w:val="none" w:sz="0" w:space="0" w:color="auto"/>
            <w:right w:val="none" w:sz="0" w:space="0" w:color="auto"/>
          </w:divBdr>
        </w:div>
        <w:div w:id="1343438028">
          <w:marLeft w:val="640"/>
          <w:marRight w:val="0"/>
          <w:marTop w:val="0"/>
          <w:marBottom w:val="0"/>
          <w:divBdr>
            <w:top w:val="none" w:sz="0" w:space="0" w:color="auto"/>
            <w:left w:val="none" w:sz="0" w:space="0" w:color="auto"/>
            <w:bottom w:val="none" w:sz="0" w:space="0" w:color="auto"/>
            <w:right w:val="none" w:sz="0" w:space="0" w:color="auto"/>
          </w:divBdr>
        </w:div>
        <w:div w:id="840390793">
          <w:marLeft w:val="640"/>
          <w:marRight w:val="0"/>
          <w:marTop w:val="0"/>
          <w:marBottom w:val="0"/>
          <w:divBdr>
            <w:top w:val="none" w:sz="0" w:space="0" w:color="auto"/>
            <w:left w:val="none" w:sz="0" w:space="0" w:color="auto"/>
            <w:bottom w:val="none" w:sz="0" w:space="0" w:color="auto"/>
            <w:right w:val="none" w:sz="0" w:space="0" w:color="auto"/>
          </w:divBdr>
        </w:div>
        <w:div w:id="15160647">
          <w:marLeft w:val="640"/>
          <w:marRight w:val="0"/>
          <w:marTop w:val="0"/>
          <w:marBottom w:val="0"/>
          <w:divBdr>
            <w:top w:val="none" w:sz="0" w:space="0" w:color="auto"/>
            <w:left w:val="none" w:sz="0" w:space="0" w:color="auto"/>
            <w:bottom w:val="none" w:sz="0" w:space="0" w:color="auto"/>
            <w:right w:val="none" w:sz="0" w:space="0" w:color="auto"/>
          </w:divBdr>
        </w:div>
        <w:div w:id="364871227">
          <w:marLeft w:val="640"/>
          <w:marRight w:val="0"/>
          <w:marTop w:val="0"/>
          <w:marBottom w:val="0"/>
          <w:divBdr>
            <w:top w:val="none" w:sz="0" w:space="0" w:color="auto"/>
            <w:left w:val="none" w:sz="0" w:space="0" w:color="auto"/>
            <w:bottom w:val="none" w:sz="0" w:space="0" w:color="auto"/>
            <w:right w:val="none" w:sz="0" w:space="0" w:color="auto"/>
          </w:divBdr>
        </w:div>
        <w:div w:id="1376930728">
          <w:marLeft w:val="640"/>
          <w:marRight w:val="0"/>
          <w:marTop w:val="0"/>
          <w:marBottom w:val="0"/>
          <w:divBdr>
            <w:top w:val="none" w:sz="0" w:space="0" w:color="auto"/>
            <w:left w:val="none" w:sz="0" w:space="0" w:color="auto"/>
            <w:bottom w:val="none" w:sz="0" w:space="0" w:color="auto"/>
            <w:right w:val="none" w:sz="0" w:space="0" w:color="auto"/>
          </w:divBdr>
        </w:div>
        <w:div w:id="1927761631">
          <w:marLeft w:val="640"/>
          <w:marRight w:val="0"/>
          <w:marTop w:val="0"/>
          <w:marBottom w:val="0"/>
          <w:divBdr>
            <w:top w:val="none" w:sz="0" w:space="0" w:color="auto"/>
            <w:left w:val="none" w:sz="0" w:space="0" w:color="auto"/>
            <w:bottom w:val="none" w:sz="0" w:space="0" w:color="auto"/>
            <w:right w:val="none" w:sz="0" w:space="0" w:color="auto"/>
          </w:divBdr>
        </w:div>
        <w:div w:id="1985430436">
          <w:marLeft w:val="640"/>
          <w:marRight w:val="0"/>
          <w:marTop w:val="0"/>
          <w:marBottom w:val="0"/>
          <w:divBdr>
            <w:top w:val="none" w:sz="0" w:space="0" w:color="auto"/>
            <w:left w:val="none" w:sz="0" w:space="0" w:color="auto"/>
            <w:bottom w:val="none" w:sz="0" w:space="0" w:color="auto"/>
            <w:right w:val="none" w:sz="0" w:space="0" w:color="auto"/>
          </w:divBdr>
        </w:div>
        <w:div w:id="1270048244">
          <w:marLeft w:val="640"/>
          <w:marRight w:val="0"/>
          <w:marTop w:val="0"/>
          <w:marBottom w:val="0"/>
          <w:divBdr>
            <w:top w:val="none" w:sz="0" w:space="0" w:color="auto"/>
            <w:left w:val="none" w:sz="0" w:space="0" w:color="auto"/>
            <w:bottom w:val="none" w:sz="0" w:space="0" w:color="auto"/>
            <w:right w:val="none" w:sz="0" w:space="0" w:color="auto"/>
          </w:divBdr>
        </w:div>
        <w:div w:id="671029003">
          <w:marLeft w:val="640"/>
          <w:marRight w:val="0"/>
          <w:marTop w:val="0"/>
          <w:marBottom w:val="0"/>
          <w:divBdr>
            <w:top w:val="none" w:sz="0" w:space="0" w:color="auto"/>
            <w:left w:val="none" w:sz="0" w:space="0" w:color="auto"/>
            <w:bottom w:val="none" w:sz="0" w:space="0" w:color="auto"/>
            <w:right w:val="none" w:sz="0" w:space="0" w:color="auto"/>
          </w:divBdr>
        </w:div>
        <w:div w:id="1363625273">
          <w:marLeft w:val="640"/>
          <w:marRight w:val="0"/>
          <w:marTop w:val="0"/>
          <w:marBottom w:val="0"/>
          <w:divBdr>
            <w:top w:val="none" w:sz="0" w:space="0" w:color="auto"/>
            <w:left w:val="none" w:sz="0" w:space="0" w:color="auto"/>
            <w:bottom w:val="none" w:sz="0" w:space="0" w:color="auto"/>
            <w:right w:val="none" w:sz="0" w:space="0" w:color="auto"/>
          </w:divBdr>
        </w:div>
        <w:div w:id="148982919">
          <w:marLeft w:val="640"/>
          <w:marRight w:val="0"/>
          <w:marTop w:val="0"/>
          <w:marBottom w:val="0"/>
          <w:divBdr>
            <w:top w:val="none" w:sz="0" w:space="0" w:color="auto"/>
            <w:left w:val="none" w:sz="0" w:space="0" w:color="auto"/>
            <w:bottom w:val="none" w:sz="0" w:space="0" w:color="auto"/>
            <w:right w:val="none" w:sz="0" w:space="0" w:color="auto"/>
          </w:divBdr>
        </w:div>
        <w:div w:id="1837962228">
          <w:marLeft w:val="640"/>
          <w:marRight w:val="0"/>
          <w:marTop w:val="0"/>
          <w:marBottom w:val="0"/>
          <w:divBdr>
            <w:top w:val="none" w:sz="0" w:space="0" w:color="auto"/>
            <w:left w:val="none" w:sz="0" w:space="0" w:color="auto"/>
            <w:bottom w:val="none" w:sz="0" w:space="0" w:color="auto"/>
            <w:right w:val="none" w:sz="0" w:space="0" w:color="auto"/>
          </w:divBdr>
        </w:div>
        <w:div w:id="727149956">
          <w:marLeft w:val="640"/>
          <w:marRight w:val="0"/>
          <w:marTop w:val="0"/>
          <w:marBottom w:val="0"/>
          <w:divBdr>
            <w:top w:val="none" w:sz="0" w:space="0" w:color="auto"/>
            <w:left w:val="none" w:sz="0" w:space="0" w:color="auto"/>
            <w:bottom w:val="none" w:sz="0" w:space="0" w:color="auto"/>
            <w:right w:val="none" w:sz="0" w:space="0" w:color="auto"/>
          </w:divBdr>
        </w:div>
        <w:div w:id="752244186">
          <w:marLeft w:val="640"/>
          <w:marRight w:val="0"/>
          <w:marTop w:val="0"/>
          <w:marBottom w:val="0"/>
          <w:divBdr>
            <w:top w:val="none" w:sz="0" w:space="0" w:color="auto"/>
            <w:left w:val="none" w:sz="0" w:space="0" w:color="auto"/>
            <w:bottom w:val="none" w:sz="0" w:space="0" w:color="auto"/>
            <w:right w:val="none" w:sz="0" w:space="0" w:color="auto"/>
          </w:divBdr>
        </w:div>
        <w:div w:id="1935479727">
          <w:marLeft w:val="640"/>
          <w:marRight w:val="0"/>
          <w:marTop w:val="0"/>
          <w:marBottom w:val="0"/>
          <w:divBdr>
            <w:top w:val="none" w:sz="0" w:space="0" w:color="auto"/>
            <w:left w:val="none" w:sz="0" w:space="0" w:color="auto"/>
            <w:bottom w:val="none" w:sz="0" w:space="0" w:color="auto"/>
            <w:right w:val="none" w:sz="0" w:space="0" w:color="auto"/>
          </w:divBdr>
        </w:div>
        <w:div w:id="2144544626">
          <w:marLeft w:val="640"/>
          <w:marRight w:val="0"/>
          <w:marTop w:val="0"/>
          <w:marBottom w:val="0"/>
          <w:divBdr>
            <w:top w:val="none" w:sz="0" w:space="0" w:color="auto"/>
            <w:left w:val="none" w:sz="0" w:space="0" w:color="auto"/>
            <w:bottom w:val="none" w:sz="0" w:space="0" w:color="auto"/>
            <w:right w:val="none" w:sz="0" w:space="0" w:color="auto"/>
          </w:divBdr>
        </w:div>
        <w:div w:id="65882348">
          <w:marLeft w:val="640"/>
          <w:marRight w:val="0"/>
          <w:marTop w:val="0"/>
          <w:marBottom w:val="0"/>
          <w:divBdr>
            <w:top w:val="none" w:sz="0" w:space="0" w:color="auto"/>
            <w:left w:val="none" w:sz="0" w:space="0" w:color="auto"/>
            <w:bottom w:val="none" w:sz="0" w:space="0" w:color="auto"/>
            <w:right w:val="none" w:sz="0" w:space="0" w:color="auto"/>
          </w:divBdr>
        </w:div>
        <w:div w:id="1468276382">
          <w:marLeft w:val="640"/>
          <w:marRight w:val="0"/>
          <w:marTop w:val="0"/>
          <w:marBottom w:val="0"/>
          <w:divBdr>
            <w:top w:val="none" w:sz="0" w:space="0" w:color="auto"/>
            <w:left w:val="none" w:sz="0" w:space="0" w:color="auto"/>
            <w:bottom w:val="none" w:sz="0" w:space="0" w:color="auto"/>
            <w:right w:val="none" w:sz="0" w:space="0" w:color="auto"/>
          </w:divBdr>
        </w:div>
        <w:div w:id="999233408">
          <w:marLeft w:val="640"/>
          <w:marRight w:val="0"/>
          <w:marTop w:val="0"/>
          <w:marBottom w:val="0"/>
          <w:divBdr>
            <w:top w:val="none" w:sz="0" w:space="0" w:color="auto"/>
            <w:left w:val="none" w:sz="0" w:space="0" w:color="auto"/>
            <w:bottom w:val="none" w:sz="0" w:space="0" w:color="auto"/>
            <w:right w:val="none" w:sz="0" w:space="0" w:color="auto"/>
          </w:divBdr>
        </w:div>
        <w:div w:id="1896159223">
          <w:marLeft w:val="640"/>
          <w:marRight w:val="0"/>
          <w:marTop w:val="0"/>
          <w:marBottom w:val="0"/>
          <w:divBdr>
            <w:top w:val="none" w:sz="0" w:space="0" w:color="auto"/>
            <w:left w:val="none" w:sz="0" w:space="0" w:color="auto"/>
            <w:bottom w:val="none" w:sz="0" w:space="0" w:color="auto"/>
            <w:right w:val="none" w:sz="0" w:space="0" w:color="auto"/>
          </w:divBdr>
        </w:div>
        <w:div w:id="915087400">
          <w:marLeft w:val="640"/>
          <w:marRight w:val="0"/>
          <w:marTop w:val="0"/>
          <w:marBottom w:val="0"/>
          <w:divBdr>
            <w:top w:val="none" w:sz="0" w:space="0" w:color="auto"/>
            <w:left w:val="none" w:sz="0" w:space="0" w:color="auto"/>
            <w:bottom w:val="none" w:sz="0" w:space="0" w:color="auto"/>
            <w:right w:val="none" w:sz="0" w:space="0" w:color="auto"/>
          </w:divBdr>
        </w:div>
        <w:div w:id="1591132">
          <w:marLeft w:val="640"/>
          <w:marRight w:val="0"/>
          <w:marTop w:val="0"/>
          <w:marBottom w:val="0"/>
          <w:divBdr>
            <w:top w:val="none" w:sz="0" w:space="0" w:color="auto"/>
            <w:left w:val="none" w:sz="0" w:space="0" w:color="auto"/>
            <w:bottom w:val="none" w:sz="0" w:space="0" w:color="auto"/>
            <w:right w:val="none" w:sz="0" w:space="0" w:color="auto"/>
          </w:divBdr>
        </w:div>
        <w:div w:id="1750302477">
          <w:marLeft w:val="640"/>
          <w:marRight w:val="0"/>
          <w:marTop w:val="0"/>
          <w:marBottom w:val="0"/>
          <w:divBdr>
            <w:top w:val="none" w:sz="0" w:space="0" w:color="auto"/>
            <w:left w:val="none" w:sz="0" w:space="0" w:color="auto"/>
            <w:bottom w:val="none" w:sz="0" w:space="0" w:color="auto"/>
            <w:right w:val="none" w:sz="0" w:space="0" w:color="auto"/>
          </w:divBdr>
        </w:div>
        <w:div w:id="1236168367">
          <w:marLeft w:val="640"/>
          <w:marRight w:val="0"/>
          <w:marTop w:val="0"/>
          <w:marBottom w:val="0"/>
          <w:divBdr>
            <w:top w:val="none" w:sz="0" w:space="0" w:color="auto"/>
            <w:left w:val="none" w:sz="0" w:space="0" w:color="auto"/>
            <w:bottom w:val="none" w:sz="0" w:space="0" w:color="auto"/>
            <w:right w:val="none" w:sz="0" w:space="0" w:color="auto"/>
          </w:divBdr>
        </w:div>
        <w:div w:id="1156217627">
          <w:marLeft w:val="640"/>
          <w:marRight w:val="0"/>
          <w:marTop w:val="0"/>
          <w:marBottom w:val="0"/>
          <w:divBdr>
            <w:top w:val="none" w:sz="0" w:space="0" w:color="auto"/>
            <w:left w:val="none" w:sz="0" w:space="0" w:color="auto"/>
            <w:bottom w:val="none" w:sz="0" w:space="0" w:color="auto"/>
            <w:right w:val="none" w:sz="0" w:space="0" w:color="auto"/>
          </w:divBdr>
        </w:div>
        <w:div w:id="1295646839">
          <w:marLeft w:val="640"/>
          <w:marRight w:val="0"/>
          <w:marTop w:val="0"/>
          <w:marBottom w:val="0"/>
          <w:divBdr>
            <w:top w:val="none" w:sz="0" w:space="0" w:color="auto"/>
            <w:left w:val="none" w:sz="0" w:space="0" w:color="auto"/>
            <w:bottom w:val="none" w:sz="0" w:space="0" w:color="auto"/>
            <w:right w:val="none" w:sz="0" w:space="0" w:color="auto"/>
          </w:divBdr>
        </w:div>
        <w:div w:id="63263784">
          <w:marLeft w:val="640"/>
          <w:marRight w:val="0"/>
          <w:marTop w:val="0"/>
          <w:marBottom w:val="0"/>
          <w:divBdr>
            <w:top w:val="none" w:sz="0" w:space="0" w:color="auto"/>
            <w:left w:val="none" w:sz="0" w:space="0" w:color="auto"/>
            <w:bottom w:val="none" w:sz="0" w:space="0" w:color="auto"/>
            <w:right w:val="none" w:sz="0" w:space="0" w:color="auto"/>
          </w:divBdr>
        </w:div>
      </w:divsChild>
    </w:div>
    <w:div w:id="1785734893">
      <w:marLeft w:val="640"/>
      <w:marRight w:val="0"/>
      <w:marTop w:val="0"/>
      <w:marBottom w:val="0"/>
      <w:divBdr>
        <w:top w:val="none" w:sz="0" w:space="0" w:color="auto"/>
        <w:left w:val="none" w:sz="0" w:space="0" w:color="auto"/>
        <w:bottom w:val="none" w:sz="0" w:space="0" w:color="auto"/>
        <w:right w:val="none" w:sz="0" w:space="0" w:color="auto"/>
      </w:divBdr>
    </w:div>
    <w:div w:id="1785807563">
      <w:bodyDiv w:val="1"/>
      <w:marLeft w:val="0"/>
      <w:marRight w:val="0"/>
      <w:marTop w:val="0"/>
      <w:marBottom w:val="0"/>
      <w:divBdr>
        <w:top w:val="none" w:sz="0" w:space="0" w:color="auto"/>
        <w:left w:val="none" w:sz="0" w:space="0" w:color="auto"/>
        <w:bottom w:val="none" w:sz="0" w:space="0" w:color="auto"/>
        <w:right w:val="none" w:sz="0" w:space="0" w:color="auto"/>
      </w:divBdr>
      <w:divsChild>
        <w:div w:id="2107311216">
          <w:marLeft w:val="640"/>
          <w:marRight w:val="0"/>
          <w:marTop w:val="0"/>
          <w:marBottom w:val="0"/>
          <w:divBdr>
            <w:top w:val="none" w:sz="0" w:space="0" w:color="auto"/>
            <w:left w:val="none" w:sz="0" w:space="0" w:color="auto"/>
            <w:bottom w:val="none" w:sz="0" w:space="0" w:color="auto"/>
            <w:right w:val="none" w:sz="0" w:space="0" w:color="auto"/>
          </w:divBdr>
        </w:div>
        <w:div w:id="737675162">
          <w:marLeft w:val="640"/>
          <w:marRight w:val="0"/>
          <w:marTop w:val="0"/>
          <w:marBottom w:val="0"/>
          <w:divBdr>
            <w:top w:val="none" w:sz="0" w:space="0" w:color="auto"/>
            <w:left w:val="none" w:sz="0" w:space="0" w:color="auto"/>
            <w:bottom w:val="none" w:sz="0" w:space="0" w:color="auto"/>
            <w:right w:val="none" w:sz="0" w:space="0" w:color="auto"/>
          </w:divBdr>
        </w:div>
        <w:div w:id="2111194689">
          <w:marLeft w:val="640"/>
          <w:marRight w:val="0"/>
          <w:marTop w:val="0"/>
          <w:marBottom w:val="0"/>
          <w:divBdr>
            <w:top w:val="none" w:sz="0" w:space="0" w:color="auto"/>
            <w:left w:val="none" w:sz="0" w:space="0" w:color="auto"/>
            <w:bottom w:val="none" w:sz="0" w:space="0" w:color="auto"/>
            <w:right w:val="none" w:sz="0" w:space="0" w:color="auto"/>
          </w:divBdr>
        </w:div>
        <w:div w:id="1163665456">
          <w:marLeft w:val="640"/>
          <w:marRight w:val="0"/>
          <w:marTop w:val="0"/>
          <w:marBottom w:val="0"/>
          <w:divBdr>
            <w:top w:val="none" w:sz="0" w:space="0" w:color="auto"/>
            <w:left w:val="none" w:sz="0" w:space="0" w:color="auto"/>
            <w:bottom w:val="none" w:sz="0" w:space="0" w:color="auto"/>
            <w:right w:val="none" w:sz="0" w:space="0" w:color="auto"/>
          </w:divBdr>
        </w:div>
        <w:div w:id="293102622">
          <w:marLeft w:val="640"/>
          <w:marRight w:val="0"/>
          <w:marTop w:val="0"/>
          <w:marBottom w:val="0"/>
          <w:divBdr>
            <w:top w:val="none" w:sz="0" w:space="0" w:color="auto"/>
            <w:left w:val="none" w:sz="0" w:space="0" w:color="auto"/>
            <w:bottom w:val="none" w:sz="0" w:space="0" w:color="auto"/>
            <w:right w:val="none" w:sz="0" w:space="0" w:color="auto"/>
          </w:divBdr>
        </w:div>
        <w:div w:id="1180895361">
          <w:marLeft w:val="640"/>
          <w:marRight w:val="0"/>
          <w:marTop w:val="0"/>
          <w:marBottom w:val="0"/>
          <w:divBdr>
            <w:top w:val="none" w:sz="0" w:space="0" w:color="auto"/>
            <w:left w:val="none" w:sz="0" w:space="0" w:color="auto"/>
            <w:bottom w:val="none" w:sz="0" w:space="0" w:color="auto"/>
            <w:right w:val="none" w:sz="0" w:space="0" w:color="auto"/>
          </w:divBdr>
        </w:div>
        <w:div w:id="854538689">
          <w:marLeft w:val="640"/>
          <w:marRight w:val="0"/>
          <w:marTop w:val="0"/>
          <w:marBottom w:val="0"/>
          <w:divBdr>
            <w:top w:val="none" w:sz="0" w:space="0" w:color="auto"/>
            <w:left w:val="none" w:sz="0" w:space="0" w:color="auto"/>
            <w:bottom w:val="none" w:sz="0" w:space="0" w:color="auto"/>
            <w:right w:val="none" w:sz="0" w:space="0" w:color="auto"/>
          </w:divBdr>
        </w:div>
        <w:div w:id="236793642">
          <w:marLeft w:val="640"/>
          <w:marRight w:val="0"/>
          <w:marTop w:val="0"/>
          <w:marBottom w:val="0"/>
          <w:divBdr>
            <w:top w:val="none" w:sz="0" w:space="0" w:color="auto"/>
            <w:left w:val="none" w:sz="0" w:space="0" w:color="auto"/>
            <w:bottom w:val="none" w:sz="0" w:space="0" w:color="auto"/>
            <w:right w:val="none" w:sz="0" w:space="0" w:color="auto"/>
          </w:divBdr>
        </w:div>
        <w:div w:id="1913277711">
          <w:marLeft w:val="640"/>
          <w:marRight w:val="0"/>
          <w:marTop w:val="0"/>
          <w:marBottom w:val="0"/>
          <w:divBdr>
            <w:top w:val="none" w:sz="0" w:space="0" w:color="auto"/>
            <w:left w:val="none" w:sz="0" w:space="0" w:color="auto"/>
            <w:bottom w:val="none" w:sz="0" w:space="0" w:color="auto"/>
            <w:right w:val="none" w:sz="0" w:space="0" w:color="auto"/>
          </w:divBdr>
        </w:div>
        <w:div w:id="1949047746">
          <w:marLeft w:val="640"/>
          <w:marRight w:val="0"/>
          <w:marTop w:val="0"/>
          <w:marBottom w:val="0"/>
          <w:divBdr>
            <w:top w:val="none" w:sz="0" w:space="0" w:color="auto"/>
            <w:left w:val="none" w:sz="0" w:space="0" w:color="auto"/>
            <w:bottom w:val="none" w:sz="0" w:space="0" w:color="auto"/>
            <w:right w:val="none" w:sz="0" w:space="0" w:color="auto"/>
          </w:divBdr>
        </w:div>
        <w:div w:id="612982404">
          <w:marLeft w:val="640"/>
          <w:marRight w:val="0"/>
          <w:marTop w:val="0"/>
          <w:marBottom w:val="0"/>
          <w:divBdr>
            <w:top w:val="none" w:sz="0" w:space="0" w:color="auto"/>
            <w:left w:val="none" w:sz="0" w:space="0" w:color="auto"/>
            <w:bottom w:val="none" w:sz="0" w:space="0" w:color="auto"/>
            <w:right w:val="none" w:sz="0" w:space="0" w:color="auto"/>
          </w:divBdr>
        </w:div>
      </w:divsChild>
    </w:div>
    <w:div w:id="1786732187">
      <w:marLeft w:val="640"/>
      <w:marRight w:val="0"/>
      <w:marTop w:val="0"/>
      <w:marBottom w:val="0"/>
      <w:divBdr>
        <w:top w:val="none" w:sz="0" w:space="0" w:color="auto"/>
        <w:left w:val="none" w:sz="0" w:space="0" w:color="auto"/>
        <w:bottom w:val="none" w:sz="0" w:space="0" w:color="auto"/>
        <w:right w:val="none" w:sz="0" w:space="0" w:color="auto"/>
      </w:divBdr>
    </w:div>
    <w:div w:id="1786851661">
      <w:marLeft w:val="640"/>
      <w:marRight w:val="0"/>
      <w:marTop w:val="0"/>
      <w:marBottom w:val="0"/>
      <w:divBdr>
        <w:top w:val="none" w:sz="0" w:space="0" w:color="auto"/>
        <w:left w:val="none" w:sz="0" w:space="0" w:color="auto"/>
        <w:bottom w:val="none" w:sz="0" w:space="0" w:color="auto"/>
        <w:right w:val="none" w:sz="0" w:space="0" w:color="auto"/>
      </w:divBdr>
    </w:div>
    <w:div w:id="1787769741">
      <w:marLeft w:val="640"/>
      <w:marRight w:val="0"/>
      <w:marTop w:val="0"/>
      <w:marBottom w:val="0"/>
      <w:divBdr>
        <w:top w:val="none" w:sz="0" w:space="0" w:color="auto"/>
        <w:left w:val="none" w:sz="0" w:space="0" w:color="auto"/>
        <w:bottom w:val="none" w:sz="0" w:space="0" w:color="auto"/>
        <w:right w:val="none" w:sz="0" w:space="0" w:color="auto"/>
      </w:divBdr>
    </w:div>
    <w:div w:id="1788767212">
      <w:marLeft w:val="640"/>
      <w:marRight w:val="0"/>
      <w:marTop w:val="0"/>
      <w:marBottom w:val="0"/>
      <w:divBdr>
        <w:top w:val="none" w:sz="0" w:space="0" w:color="auto"/>
        <w:left w:val="none" w:sz="0" w:space="0" w:color="auto"/>
        <w:bottom w:val="none" w:sz="0" w:space="0" w:color="auto"/>
        <w:right w:val="none" w:sz="0" w:space="0" w:color="auto"/>
      </w:divBdr>
    </w:div>
    <w:div w:id="1789003991">
      <w:marLeft w:val="640"/>
      <w:marRight w:val="0"/>
      <w:marTop w:val="0"/>
      <w:marBottom w:val="0"/>
      <w:divBdr>
        <w:top w:val="none" w:sz="0" w:space="0" w:color="auto"/>
        <w:left w:val="none" w:sz="0" w:space="0" w:color="auto"/>
        <w:bottom w:val="none" w:sz="0" w:space="0" w:color="auto"/>
        <w:right w:val="none" w:sz="0" w:space="0" w:color="auto"/>
      </w:divBdr>
    </w:div>
    <w:div w:id="1789080790">
      <w:marLeft w:val="640"/>
      <w:marRight w:val="0"/>
      <w:marTop w:val="0"/>
      <w:marBottom w:val="0"/>
      <w:divBdr>
        <w:top w:val="none" w:sz="0" w:space="0" w:color="auto"/>
        <w:left w:val="none" w:sz="0" w:space="0" w:color="auto"/>
        <w:bottom w:val="none" w:sz="0" w:space="0" w:color="auto"/>
        <w:right w:val="none" w:sz="0" w:space="0" w:color="auto"/>
      </w:divBdr>
    </w:div>
    <w:div w:id="1789860748">
      <w:marLeft w:val="640"/>
      <w:marRight w:val="0"/>
      <w:marTop w:val="0"/>
      <w:marBottom w:val="0"/>
      <w:divBdr>
        <w:top w:val="none" w:sz="0" w:space="0" w:color="auto"/>
        <w:left w:val="none" w:sz="0" w:space="0" w:color="auto"/>
        <w:bottom w:val="none" w:sz="0" w:space="0" w:color="auto"/>
        <w:right w:val="none" w:sz="0" w:space="0" w:color="auto"/>
      </w:divBdr>
    </w:div>
    <w:div w:id="1789934376">
      <w:marLeft w:val="640"/>
      <w:marRight w:val="0"/>
      <w:marTop w:val="0"/>
      <w:marBottom w:val="0"/>
      <w:divBdr>
        <w:top w:val="none" w:sz="0" w:space="0" w:color="auto"/>
        <w:left w:val="none" w:sz="0" w:space="0" w:color="auto"/>
        <w:bottom w:val="none" w:sz="0" w:space="0" w:color="auto"/>
        <w:right w:val="none" w:sz="0" w:space="0" w:color="auto"/>
      </w:divBdr>
    </w:div>
    <w:div w:id="1790972308">
      <w:marLeft w:val="640"/>
      <w:marRight w:val="0"/>
      <w:marTop w:val="0"/>
      <w:marBottom w:val="0"/>
      <w:divBdr>
        <w:top w:val="none" w:sz="0" w:space="0" w:color="auto"/>
        <w:left w:val="none" w:sz="0" w:space="0" w:color="auto"/>
        <w:bottom w:val="none" w:sz="0" w:space="0" w:color="auto"/>
        <w:right w:val="none" w:sz="0" w:space="0" w:color="auto"/>
      </w:divBdr>
    </w:div>
    <w:div w:id="1791121377">
      <w:marLeft w:val="640"/>
      <w:marRight w:val="0"/>
      <w:marTop w:val="0"/>
      <w:marBottom w:val="0"/>
      <w:divBdr>
        <w:top w:val="none" w:sz="0" w:space="0" w:color="auto"/>
        <w:left w:val="none" w:sz="0" w:space="0" w:color="auto"/>
        <w:bottom w:val="none" w:sz="0" w:space="0" w:color="auto"/>
        <w:right w:val="none" w:sz="0" w:space="0" w:color="auto"/>
      </w:divBdr>
    </w:div>
    <w:div w:id="1791391300">
      <w:marLeft w:val="640"/>
      <w:marRight w:val="0"/>
      <w:marTop w:val="0"/>
      <w:marBottom w:val="0"/>
      <w:divBdr>
        <w:top w:val="none" w:sz="0" w:space="0" w:color="auto"/>
        <w:left w:val="none" w:sz="0" w:space="0" w:color="auto"/>
        <w:bottom w:val="none" w:sz="0" w:space="0" w:color="auto"/>
        <w:right w:val="none" w:sz="0" w:space="0" w:color="auto"/>
      </w:divBdr>
    </w:div>
    <w:div w:id="1791431022">
      <w:marLeft w:val="640"/>
      <w:marRight w:val="0"/>
      <w:marTop w:val="0"/>
      <w:marBottom w:val="0"/>
      <w:divBdr>
        <w:top w:val="none" w:sz="0" w:space="0" w:color="auto"/>
        <w:left w:val="none" w:sz="0" w:space="0" w:color="auto"/>
        <w:bottom w:val="none" w:sz="0" w:space="0" w:color="auto"/>
        <w:right w:val="none" w:sz="0" w:space="0" w:color="auto"/>
      </w:divBdr>
    </w:div>
    <w:div w:id="1791439098">
      <w:marLeft w:val="640"/>
      <w:marRight w:val="0"/>
      <w:marTop w:val="0"/>
      <w:marBottom w:val="0"/>
      <w:divBdr>
        <w:top w:val="none" w:sz="0" w:space="0" w:color="auto"/>
        <w:left w:val="none" w:sz="0" w:space="0" w:color="auto"/>
        <w:bottom w:val="none" w:sz="0" w:space="0" w:color="auto"/>
        <w:right w:val="none" w:sz="0" w:space="0" w:color="auto"/>
      </w:divBdr>
    </w:div>
    <w:div w:id="1791505973">
      <w:marLeft w:val="640"/>
      <w:marRight w:val="0"/>
      <w:marTop w:val="0"/>
      <w:marBottom w:val="0"/>
      <w:divBdr>
        <w:top w:val="none" w:sz="0" w:space="0" w:color="auto"/>
        <w:left w:val="none" w:sz="0" w:space="0" w:color="auto"/>
        <w:bottom w:val="none" w:sz="0" w:space="0" w:color="auto"/>
        <w:right w:val="none" w:sz="0" w:space="0" w:color="auto"/>
      </w:divBdr>
    </w:div>
    <w:div w:id="1791506421">
      <w:marLeft w:val="640"/>
      <w:marRight w:val="0"/>
      <w:marTop w:val="0"/>
      <w:marBottom w:val="0"/>
      <w:divBdr>
        <w:top w:val="none" w:sz="0" w:space="0" w:color="auto"/>
        <w:left w:val="none" w:sz="0" w:space="0" w:color="auto"/>
        <w:bottom w:val="none" w:sz="0" w:space="0" w:color="auto"/>
        <w:right w:val="none" w:sz="0" w:space="0" w:color="auto"/>
      </w:divBdr>
    </w:div>
    <w:div w:id="1791584232">
      <w:marLeft w:val="640"/>
      <w:marRight w:val="0"/>
      <w:marTop w:val="0"/>
      <w:marBottom w:val="0"/>
      <w:divBdr>
        <w:top w:val="none" w:sz="0" w:space="0" w:color="auto"/>
        <w:left w:val="none" w:sz="0" w:space="0" w:color="auto"/>
        <w:bottom w:val="none" w:sz="0" w:space="0" w:color="auto"/>
        <w:right w:val="none" w:sz="0" w:space="0" w:color="auto"/>
      </w:divBdr>
    </w:div>
    <w:div w:id="1791780161">
      <w:marLeft w:val="640"/>
      <w:marRight w:val="0"/>
      <w:marTop w:val="0"/>
      <w:marBottom w:val="0"/>
      <w:divBdr>
        <w:top w:val="none" w:sz="0" w:space="0" w:color="auto"/>
        <w:left w:val="none" w:sz="0" w:space="0" w:color="auto"/>
        <w:bottom w:val="none" w:sz="0" w:space="0" w:color="auto"/>
        <w:right w:val="none" w:sz="0" w:space="0" w:color="auto"/>
      </w:divBdr>
    </w:div>
    <w:div w:id="1791781448">
      <w:marLeft w:val="640"/>
      <w:marRight w:val="0"/>
      <w:marTop w:val="0"/>
      <w:marBottom w:val="0"/>
      <w:divBdr>
        <w:top w:val="none" w:sz="0" w:space="0" w:color="auto"/>
        <w:left w:val="none" w:sz="0" w:space="0" w:color="auto"/>
        <w:bottom w:val="none" w:sz="0" w:space="0" w:color="auto"/>
        <w:right w:val="none" w:sz="0" w:space="0" w:color="auto"/>
      </w:divBdr>
    </w:div>
    <w:div w:id="1791972028">
      <w:marLeft w:val="640"/>
      <w:marRight w:val="0"/>
      <w:marTop w:val="0"/>
      <w:marBottom w:val="0"/>
      <w:divBdr>
        <w:top w:val="none" w:sz="0" w:space="0" w:color="auto"/>
        <w:left w:val="none" w:sz="0" w:space="0" w:color="auto"/>
        <w:bottom w:val="none" w:sz="0" w:space="0" w:color="auto"/>
        <w:right w:val="none" w:sz="0" w:space="0" w:color="auto"/>
      </w:divBdr>
    </w:div>
    <w:div w:id="1791974678">
      <w:marLeft w:val="640"/>
      <w:marRight w:val="0"/>
      <w:marTop w:val="0"/>
      <w:marBottom w:val="0"/>
      <w:divBdr>
        <w:top w:val="none" w:sz="0" w:space="0" w:color="auto"/>
        <w:left w:val="none" w:sz="0" w:space="0" w:color="auto"/>
        <w:bottom w:val="none" w:sz="0" w:space="0" w:color="auto"/>
        <w:right w:val="none" w:sz="0" w:space="0" w:color="auto"/>
      </w:divBdr>
    </w:div>
    <w:div w:id="1792893802">
      <w:marLeft w:val="640"/>
      <w:marRight w:val="0"/>
      <w:marTop w:val="0"/>
      <w:marBottom w:val="0"/>
      <w:divBdr>
        <w:top w:val="none" w:sz="0" w:space="0" w:color="auto"/>
        <w:left w:val="none" w:sz="0" w:space="0" w:color="auto"/>
        <w:bottom w:val="none" w:sz="0" w:space="0" w:color="auto"/>
        <w:right w:val="none" w:sz="0" w:space="0" w:color="auto"/>
      </w:divBdr>
    </w:div>
    <w:div w:id="1792936217">
      <w:marLeft w:val="640"/>
      <w:marRight w:val="0"/>
      <w:marTop w:val="0"/>
      <w:marBottom w:val="0"/>
      <w:divBdr>
        <w:top w:val="none" w:sz="0" w:space="0" w:color="auto"/>
        <w:left w:val="none" w:sz="0" w:space="0" w:color="auto"/>
        <w:bottom w:val="none" w:sz="0" w:space="0" w:color="auto"/>
        <w:right w:val="none" w:sz="0" w:space="0" w:color="auto"/>
      </w:divBdr>
    </w:div>
    <w:div w:id="1793286240">
      <w:marLeft w:val="640"/>
      <w:marRight w:val="0"/>
      <w:marTop w:val="0"/>
      <w:marBottom w:val="0"/>
      <w:divBdr>
        <w:top w:val="none" w:sz="0" w:space="0" w:color="auto"/>
        <w:left w:val="none" w:sz="0" w:space="0" w:color="auto"/>
        <w:bottom w:val="none" w:sz="0" w:space="0" w:color="auto"/>
        <w:right w:val="none" w:sz="0" w:space="0" w:color="auto"/>
      </w:divBdr>
    </w:div>
    <w:div w:id="1793477646">
      <w:marLeft w:val="640"/>
      <w:marRight w:val="0"/>
      <w:marTop w:val="0"/>
      <w:marBottom w:val="0"/>
      <w:divBdr>
        <w:top w:val="none" w:sz="0" w:space="0" w:color="auto"/>
        <w:left w:val="none" w:sz="0" w:space="0" w:color="auto"/>
        <w:bottom w:val="none" w:sz="0" w:space="0" w:color="auto"/>
        <w:right w:val="none" w:sz="0" w:space="0" w:color="auto"/>
      </w:divBdr>
    </w:div>
    <w:div w:id="1794206235">
      <w:marLeft w:val="640"/>
      <w:marRight w:val="0"/>
      <w:marTop w:val="0"/>
      <w:marBottom w:val="0"/>
      <w:divBdr>
        <w:top w:val="none" w:sz="0" w:space="0" w:color="auto"/>
        <w:left w:val="none" w:sz="0" w:space="0" w:color="auto"/>
        <w:bottom w:val="none" w:sz="0" w:space="0" w:color="auto"/>
        <w:right w:val="none" w:sz="0" w:space="0" w:color="auto"/>
      </w:divBdr>
    </w:div>
    <w:div w:id="1794208273">
      <w:marLeft w:val="640"/>
      <w:marRight w:val="0"/>
      <w:marTop w:val="0"/>
      <w:marBottom w:val="0"/>
      <w:divBdr>
        <w:top w:val="none" w:sz="0" w:space="0" w:color="auto"/>
        <w:left w:val="none" w:sz="0" w:space="0" w:color="auto"/>
        <w:bottom w:val="none" w:sz="0" w:space="0" w:color="auto"/>
        <w:right w:val="none" w:sz="0" w:space="0" w:color="auto"/>
      </w:divBdr>
    </w:div>
    <w:div w:id="1795557364">
      <w:marLeft w:val="640"/>
      <w:marRight w:val="0"/>
      <w:marTop w:val="0"/>
      <w:marBottom w:val="0"/>
      <w:divBdr>
        <w:top w:val="none" w:sz="0" w:space="0" w:color="auto"/>
        <w:left w:val="none" w:sz="0" w:space="0" w:color="auto"/>
        <w:bottom w:val="none" w:sz="0" w:space="0" w:color="auto"/>
        <w:right w:val="none" w:sz="0" w:space="0" w:color="auto"/>
      </w:divBdr>
    </w:div>
    <w:div w:id="1796100580">
      <w:marLeft w:val="640"/>
      <w:marRight w:val="0"/>
      <w:marTop w:val="0"/>
      <w:marBottom w:val="0"/>
      <w:divBdr>
        <w:top w:val="none" w:sz="0" w:space="0" w:color="auto"/>
        <w:left w:val="none" w:sz="0" w:space="0" w:color="auto"/>
        <w:bottom w:val="none" w:sz="0" w:space="0" w:color="auto"/>
        <w:right w:val="none" w:sz="0" w:space="0" w:color="auto"/>
      </w:divBdr>
    </w:div>
    <w:div w:id="1797139542">
      <w:marLeft w:val="640"/>
      <w:marRight w:val="0"/>
      <w:marTop w:val="0"/>
      <w:marBottom w:val="0"/>
      <w:divBdr>
        <w:top w:val="none" w:sz="0" w:space="0" w:color="auto"/>
        <w:left w:val="none" w:sz="0" w:space="0" w:color="auto"/>
        <w:bottom w:val="none" w:sz="0" w:space="0" w:color="auto"/>
        <w:right w:val="none" w:sz="0" w:space="0" w:color="auto"/>
      </w:divBdr>
    </w:div>
    <w:div w:id="1797260131">
      <w:marLeft w:val="640"/>
      <w:marRight w:val="0"/>
      <w:marTop w:val="0"/>
      <w:marBottom w:val="0"/>
      <w:divBdr>
        <w:top w:val="none" w:sz="0" w:space="0" w:color="auto"/>
        <w:left w:val="none" w:sz="0" w:space="0" w:color="auto"/>
        <w:bottom w:val="none" w:sz="0" w:space="0" w:color="auto"/>
        <w:right w:val="none" w:sz="0" w:space="0" w:color="auto"/>
      </w:divBdr>
    </w:div>
    <w:div w:id="1797481216">
      <w:marLeft w:val="640"/>
      <w:marRight w:val="0"/>
      <w:marTop w:val="0"/>
      <w:marBottom w:val="0"/>
      <w:divBdr>
        <w:top w:val="none" w:sz="0" w:space="0" w:color="auto"/>
        <w:left w:val="none" w:sz="0" w:space="0" w:color="auto"/>
        <w:bottom w:val="none" w:sz="0" w:space="0" w:color="auto"/>
        <w:right w:val="none" w:sz="0" w:space="0" w:color="auto"/>
      </w:divBdr>
    </w:div>
    <w:div w:id="1797865961">
      <w:marLeft w:val="640"/>
      <w:marRight w:val="0"/>
      <w:marTop w:val="0"/>
      <w:marBottom w:val="0"/>
      <w:divBdr>
        <w:top w:val="none" w:sz="0" w:space="0" w:color="auto"/>
        <w:left w:val="none" w:sz="0" w:space="0" w:color="auto"/>
        <w:bottom w:val="none" w:sz="0" w:space="0" w:color="auto"/>
        <w:right w:val="none" w:sz="0" w:space="0" w:color="auto"/>
      </w:divBdr>
    </w:div>
    <w:div w:id="1797867102">
      <w:marLeft w:val="640"/>
      <w:marRight w:val="0"/>
      <w:marTop w:val="0"/>
      <w:marBottom w:val="0"/>
      <w:divBdr>
        <w:top w:val="none" w:sz="0" w:space="0" w:color="auto"/>
        <w:left w:val="none" w:sz="0" w:space="0" w:color="auto"/>
        <w:bottom w:val="none" w:sz="0" w:space="0" w:color="auto"/>
        <w:right w:val="none" w:sz="0" w:space="0" w:color="auto"/>
      </w:divBdr>
    </w:div>
    <w:div w:id="1798524280">
      <w:marLeft w:val="640"/>
      <w:marRight w:val="0"/>
      <w:marTop w:val="0"/>
      <w:marBottom w:val="0"/>
      <w:divBdr>
        <w:top w:val="none" w:sz="0" w:space="0" w:color="auto"/>
        <w:left w:val="none" w:sz="0" w:space="0" w:color="auto"/>
        <w:bottom w:val="none" w:sz="0" w:space="0" w:color="auto"/>
        <w:right w:val="none" w:sz="0" w:space="0" w:color="auto"/>
      </w:divBdr>
    </w:div>
    <w:div w:id="1798908239">
      <w:marLeft w:val="640"/>
      <w:marRight w:val="0"/>
      <w:marTop w:val="0"/>
      <w:marBottom w:val="0"/>
      <w:divBdr>
        <w:top w:val="none" w:sz="0" w:space="0" w:color="auto"/>
        <w:left w:val="none" w:sz="0" w:space="0" w:color="auto"/>
        <w:bottom w:val="none" w:sz="0" w:space="0" w:color="auto"/>
        <w:right w:val="none" w:sz="0" w:space="0" w:color="auto"/>
      </w:divBdr>
    </w:div>
    <w:div w:id="1800489632">
      <w:marLeft w:val="640"/>
      <w:marRight w:val="0"/>
      <w:marTop w:val="0"/>
      <w:marBottom w:val="0"/>
      <w:divBdr>
        <w:top w:val="none" w:sz="0" w:space="0" w:color="auto"/>
        <w:left w:val="none" w:sz="0" w:space="0" w:color="auto"/>
        <w:bottom w:val="none" w:sz="0" w:space="0" w:color="auto"/>
        <w:right w:val="none" w:sz="0" w:space="0" w:color="auto"/>
      </w:divBdr>
    </w:div>
    <w:div w:id="1800606694">
      <w:marLeft w:val="640"/>
      <w:marRight w:val="0"/>
      <w:marTop w:val="0"/>
      <w:marBottom w:val="0"/>
      <w:divBdr>
        <w:top w:val="none" w:sz="0" w:space="0" w:color="auto"/>
        <w:left w:val="none" w:sz="0" w:space="0" w:color="auto"/>
        <w:bottom w:val="none" w:sz="0" w:space="0" w:color="auto"/>
        <w:right w:val="none" w:sz="0" w:space="0" w:color="auto"/>
      </w:divBdr>
    </w:div>
    <w:div w:id="1800683660">
      <w:marLeft w:val="640"/>
      <w:marRight w:val="0"/>
      <w:marTop w:val="0"/>
      <w:marBottom w:val="0"/>
      <w:divBdr>
        <w:top w:val="none" w:sz="0" w:space="0" w:color="auto"/>
        <w:left w:val="none" w:sz="0" w:space="0" w:color="auto"/>
        <w:bottom w:val="none" w:sz="0" w:space="0" w:color="auto"/>
        <w:right w:val="none" w:sz="0" w:space="0" w:color="auto"/>
      </w:divBdr>
    </w:div>
    <w:div w:id="1801024127">
      <w:marLeft w:val="640"/>
      <w:marRight w:val="0"/>
      <w:marTop w:val="0"/>
      <w:marBottom w:val="0"/>
      <w:divBdr>
        <w:top w:val="none" w:sz="0" w:space="0" w:color="auto"/>
        <w:left w:val="none" w:sz="0" w:space="0" w:color="auto"/>
        <w:bottom w:val="none" w:sz="0" w:space="0" w:color="auto"/>
        <w:right w:val="none" w:sz="0" w:space="0" w:color="auto"/>
      </w:divBdr>
    </w:div>
    <w:div w:id="1801143627">
      <w:marLeft w:val="640"/>
      <w:marRight w:val="0"/>
      <w:marTop w:val="0"/>
      <w:marBottom w:val="0"/>
      <w:divBdr>
        <w:top w:val="none" w:sz="0" w:space="0" w:color="auto"/>
        <w:left w:val="none" w:sz="0" w:space="0" w:color="auto"/>
        <w:bottom w:val="none" w:sz="0" w:space="0" w:color="auto"/>
        <w:right w:val="none" w:sz="0" w:space="0" w:color="auto"/>
      </w:divBdr>
    </w:div>
    <w:div w:id="1801411664">
      <w:marLeft w:val="640"/>
      <w:marRight w:val="0"/>
      <w:marTop w:val="0"/>
      <w:marBottom w:val="0"/>
      <w:divBdr>
        <w:top w:val="none" w:sz="0" w:space="0" w:color="auto"/>
        <w:left w:val="none" w:sz="0" w:space="0" w:color="auto"/>
        <w:bottom w:val="none" w:sz="0" w:space="0" w:color="auto"/>
        <w:right w:val="none" w:sz="0" w:space="0" w:color="auto"/>
      </w:divBdr>
    </w:div>
    <w:div w:id="1801724769">
      <w:marLeft w:val="640"/>
      <w:marRight w:val="0"/>
      <w:marTop w:val="0"/>
      <w:marBottom w:val="0"/>
      <w:divBdr>
        <w:top w:val="none" w:sz="0" w:space="0" w:color="auto"/>
        <w:left w:val="none" w:sz="0" w:space="0" w:color="auto"/>
        <w:bottom w:val="none" w:sz="0" w:space="0" w:color="auto"/>
        <w:right w:val="none" w:sz="0" w:space="0" w:color="auto"/>
      </w:divBdr>
    </w:div>
    <w:div w:id="1802074480">
      <w:marLeft w:val="640"/>
      <w:marRight w:val="0"/>
      <w:marTop w:val="0"/>
      <w:marBottom w:val="0"/>
      <w:divBdr>
        <w:top w:val="none" w:sz="0" w:space="0" w:color="auto"/>
        <w:left w:val="none" w:sz="0" w:space="0" w:color="auto"/>
        <w:bottom w:val="none" w:sz="0" w:space="0" w:color="auto"/>
        <w:right w:val="none" w:sz="0" w:space="0" w:color="auto"/>
      </w:divBdr>
    </w:div>
    <w:div w:id="1802307654">
      <w:marLeft w:val="640"/>
      <w:marRight w:val="0"/>
      <w:marTop w:val="0"/>
      <w:marBottom w:val="0"/>
      <w:divBdr>
        <w:top w:val="none" w:sz="0" w:space="0" w:color="auto"/>
        <w:left w:val="none" w:sz="0" w:space="0" w:color="auto"/>
        <w:bottom w:val="none" w:sz="0" w:space="0" w:color="auto"/>
        <w:right w:val="none" w:sz="0" w:space="0" w:color="auto"/>
      </w:divBdr>
    </w:div>
    <w:div w:id="1803032411">
      <w:marLeft w:val="640"/>
      <w:marRight w:val="0"/>
      <w:marTop w:val="0"/>
      <w:marBottom w:val="0"/>
      <w:divBdr>
        <w:top w:val="none" w:sz="0" w:space="0" w:color="auto"/>
        <w:left w:val="none" w:sz="0" w:space="0" w:color="auto"/>
        <w:bottom w:val="none" w:sz="0" w:space="0" w:color="auto"/>
        <w:right w:val="none" w:sz="0" w:space="0" w:color="auto"/>
      </w:divBdr>
    </w:div>
    <w:div w:id="1803383796">
      <w:marLeft w:val="640"/>
      <w:marRight w:val="0"/>
      <w:marTop w:val="0"/>
      <w:marBottom w:val="0"/>
      <w:divBdr>
        <w:top w:val="none" w:sz="0" w:space="0" w:color="auto"/>
        <w:left w:val="none" w:sz="0" w:space="0" w:color="auto"/>
        <w:bottom w:val="none" w:sz="0" w:space="0" w:color="auto"/>
        <w:right w:val="none" w:sz="0" w:space="0" w:color="auto"/>
      </w:divBdr>
    </w:div>
    <w:div w:id="1803885661">
      <w:marLeft w:val="640"/>
      <w:marRight w:val="0"/>
      <w:marTop w:val="0"/>
      <w:marBottom w:val="0"/>
      <w:divBdr>
        <w:top w:val="none" w:sz="0" w:space="0" w:color="auto"/>
        <w:left w:val="none" w:sz="0" w:space="0" w:color="auto"/>
        <w:bottom w:val="none" w:sz="0" w:space="0" w:color="auto"/>
        <w:right w:val="none" w:sz="0" w:space="0" w:color="auto"/>
      </w:divBdr>
    </w:div>
    <w:div w:id="1804300121">
      <w:marLeft w:val="640"/>
      <w:marRight w:val="0"/>
      <w:marTop w:val="0"/>
      <w:marBottom w:val="0"/>
      <w:divBdr>
        <w:top w:val="none" w:sz="0" w:space="0" w:color="auto"/>
        <w:left w:val="none" w:sz="0" w:space="0" w:color="auto"/>
        <w:bottom w:val="none" w:sz="0" w:space="0" w:color="auto"/>
        <w:right w:val="none" w:sz="0" w:space="0" w:color="auto"/>
      </w:divBdr>
    </w:div>
    <w:div w:id="1804347799">
      <w:marLeft w:val="640"/>
      <w:marRight w:val="0"/>
      <w:marTop w:val="0"/>
      <w:marBottom w:val="0"/>
      <w:divBdr>
        <w:top w:val="none" w:sz="0" w:space="0" w:color="auto"/>
        <w:left w:val="none" w:sz="0" w:space="0" w:color="auto"/>
        <w:bottom w:val="none" w:sz="0" w:space="0" w:color="auto"/>
        <w:right w:val="none" w:sz="0" w:space="0" w:color="auto"/>
      </w:divBdr>
    </w:div>
    <w:div w:id="1804419521">
      <w:bodyDiv w:val="1"/>
      <w:marLeft w:val="0"/>
      <w:marRight w:val="0"/>
      <w:marTop w:val="0"/>
      <w:marBottom w:val="0"/>
      <w:divBdr>
        <w:top w:val="none" w:sz="0" w:space="0" w:color="auto"/>
        <w:left w:val="none" w:sz="0" w:space="0" w:color="auto"/>
        <w:bottom w:val="none" w:sz="0" w:space="0" w:color="auto"/>
        <w:right w:val="none" w:sz="0" w:space="0" w:color="auto"/>
      </w:divBdr>
      <w:divsChild>
        <w:div w:id="1489175747">
          <w:marLeft w:val="640"/>
          <w:marRight w:val="0"/>
          <w:marTop w:val="0"/>
          <w:marBottom w:val="0"/>
          <w:divBdr>
            <w:top w:val="none" w:sz="0" w:space="0" w:color="auto"/>
            <w:left w:val="none" w:sz="0" w:space="0" w:color="auto"/>
            <w:bottom w:val="none" w:sz="0" w:space="0" w:color="auto"/>
            <w:right w:val="none" w:sz="0" w:space="0" w:color="auto"/>
          </w:divBdr>
        </w:div>
        <w:div w:id="1910381810">
          <w:marLeft w:val="640"/>
          <w:marRight w:val="0"/>
          <w:marTop w:val="0"/>
          <w:marBottom w:val="0"/>
          <w:divBdr>
            <w:top w:val="none" w:sz="0" w:space="0" w:color="auto"/>
            <w:left w:val="none" w:sz="0" w:space="0" w:color="auto"/>
            <w:bottom w:val="none" w:sz="0" w:space="0" w:color="auto"/>
            <w:right w:val="none" w:sz="0" w:space="0" w:color="auto"/>
          </w:divBdr>
        </w:div>
        <w:div w:id="1546142093">
          <w:marLeft w:val="640"/>
          <w:marRight w:val="0"/>
          <w:marTop w:val="0"/>
          <w:marBottom w:val="0"/>
          <w:divBdr>
            <w:top w:val="none" w:sz="0" w:space="0" w:color="auto"/>
            <w:left w:val="none" w:sz="0" w:space="0" w:color="auto"/>
            <w:bottom w:val="none" w:sz="0" w:space="0" w:color="auto"/>
            <w:right w:val="none" w:sz="0" w:space="0" w:color="auto"/>
          </w:divBdr>
        </w:div>
        <w:div w:id="1029141390">
          <w:marLeft w:val="640"/>
          <w:marRight w:val="0"/>
          <w:marTop w:val="0"/>
          <w:marBottom w:val="0"/>
          <w:divBdr>
            <w:top w:val="none" w:sz="0" w:space="0" w:color="auto"/>
            <w:left w:val="none" w:sz="0" w:space="0" w:color="auto"/>
            <w:bottom w:val="none" w:sz="0" w:space="0" w:color="auto"/>
            <w:right w:val="none" w:sz="0" w:space="0" w:color="auto"/>
          </w:divBdr>
        </w:div>
        <w:div w:id="1797019213">
          <w:marLeft w:val="640"/>
          <w:marRight w:val="0"/>
          <w:marTop w:val="0"/>
          <w:marBottom w:val="0"/>
          <w:divBdr>
            <w:top w:val="none" w:sz="0" w:space="0" w:color="auto"/>
            <w:left w:val="none" w:sz="0" w:space="0" w:color="auto"/>
            <w:bottom w:val="none" w:sz="0" w:space="0" w:color="auto"/>
            <w:right w:val="none" w:sz="0" w:space="0" w:color="auto"/>
          </w:divBdr>
        </w:div>
        <w:div w:id="1386107224">
          <w:marLeft w:val="640"/>
          <w:marRight w:val="0"/>
          <w:marTop w:val="0"/>
          <w:marBottom w:val="0"/>
          <w:divBdr>
            <w:top w:val="none" w:sz="0" w:space="0" w:color="auto"/>
            <w:left w:val="none" w:sz="0" w:space="0" w:color="auto"/>
            <w:bottom w:val="none" w:sz="0" w:space="0" w:color="auto"/>
            <w:right w:val="none" w:sz="0" w:space="0" w:color="auto"/>
          </w:divBdr>
        </w:div>
        <w:div w:id="293098052">
          <w:marLeft w:val="640"/>
          <w:marRight w:val="0"/>
          <w:marTop w:val="0"/>
          <w:marBottom w:val="0"/>
          <w:divBdr>
            <w:top w:val="none" w:sz="0" w:space="0" w:color="auto"/>
            <w:left w:val="none" w:sz="0" w:space="0" w:color="auto"/>
            <w:bottom w:val="none" w:sz="0" w:space="0" w:color="auto"/>
            <w:right w:val="none" w:sz="0" w:space="0" w:color="auto"/>
          </w:divBdr>
        </w:div>
        <w:div w:id="1583638469">
          <w:marLeft w:val="640"/>
          <w:marRight w:val="0"/>
          <w:marTop w:val="0"/>
          <w:marBottom w:val="0"/>
          <w:divBdr>
            <w:top w:val="none" w:sz="0" w:space="0" w:color="auto"/>
            <w:left w:val="none" w:sz="0" w:space="0" w:color="auto"/>
            <w:bottom w:val="none" w:sz="0" w:space="0" w:color="auto"/>
            <w:right w:val="none" w:sz="0" w:space="0" w:color="auto"/>
          </w:divBdr>
        </w:div>
        <w:div w:id="2063820022">
          <w:marLeft w:val="640"/>
          <w:marRight w:val="0"/>
          <w:marTop w:val="0"/>
          <w:marBottom w:val="0"/>
          <w:divBdr>
            <w:top w:val="none" w:sz="0" w:space="0" w:color="auto"/>
            <w:left w:val="none" w:sz="0" w:space="0" w:color="auto"/>
            <w:bottom w:val="none" w:sz="0" w:space="0" w:color="auto"/>
            <w:right w:val="none" w:sz="0" w:space="0" w:color="auto"/>
          </w:divBdr>
        </w:div>
        <w:div w:id="1742751094">
          <w:marLeft w:val="640"/>
          <w:marRight w:val="0"/>
          <w:marTop w:val="0"/>
          <w:marBottom w:val="0"/>
          <w:divBdr>
            <w:top w:val="none" w:sz="0" w:space="0" w:color="auto"/>
            <w:left w:val="none" w:sz="0" w:space="0" w:color="auto"/>
            <w:bottom w:val="none" w:sz="0" w:space="0" w:color="auto"/>
            <w:right w:val="none" w:sz="0" w:space="0" w:color="auto"/>
          </w:divBdr>
        </w:div>
        <w:div w:id="1554611954">
          <w:marLeft w:val="640"/>
          <w:marRight w:val="0"/>
          <w:marTop w:val="0"/>
          <w:marBottom w:val="0"/>
          <w:divBdr>
            <w:top w:val="none" w:sz="0" w:space="0" w:color="auto"/>
            <w:left w:val="none" w:sz="0" w:space="0" w:color="auto"/>
            <w:bottom w:val="none" w:sz="0" w:space="0" w:color="auto"/>
            <w:right w:val="none" w:sz="0" w:space="0" w:color="auto"/>
          </w:divBdr>
        </w:div>
      </w:divsChild>
    </w:div>
    <w:div w:id="1805191168">
      <w:marLeft w:val="640"/>
      <w:marRight w:val="0"/>
      <w:marTop w:val="0"/>
      <w:marBottom w:val="0"/>
      <w:divBdr>
        <w:top w:val="none" w:sz="0" w:space="0" w:color="auto"/>
        <w:left w:val="none" w:sz="0" w:space="0" w:color="auto"/>
        <w:bottom w:val="none" w:sz="0" w:space="0" w:color="auto"/>
        <w:right w:val="none" w:sz="0" w:space="0" w:color="auto"/>
      </w:divBdr>
    </w:div>
    <w:div w:id="1805922765">
      <w:marLeft w:val="640"/>
      <w:marRight w:val="0"/>
      <w:marTop w:val="0"/>
      <w:marBottom w:val="0"/>
      <w:divBdr>
        <w:top w:val="none" w:sz="0" w:space="0" w:color="auto"/>
        <w:left w:val="none" w:sz="0" w:space="0" w:color="auto"/>
        <w:bottom w:val="none" w:sz="0" w:space="0" w:color="auto"/>
        <w:right w:val="none" w:sz="0" w:space="0" w:color="auto"/>
      </w:divBdr>
    </w:div>
    <w:div w:id="1807501390">
      <w:marLeft w:val="640"/>
      <w:marRight w:val="0"/>
      <w:marTop w:val="0"/>
      <w:marBottom w:val="0"/>
      <w:divBdr>
        <w:top w:val="none" w:sz="0" w:space="0" w:color="auto"/>
        <w:left w:val="none" w:sz="0" w:space="0" w:color="auto"/>
        <w:bottom w:val="none" w:sz="0" w:space="0" w:color="auto"/>
        <w:right w:val="none" w:sz="0" w:space="0" w:color="auto"/>
      </w:divBdr>
    </w:div>
    <w:div w:id="1807892714">
      <w:bodyDiv w:val="1"/>
      <w:marLeft w:val="0"/>
      <w:marRight w:val="0"/>
      <w:marTop w:val="0"/>
      <w:marBottom w:val="0"/>
      <w:divBdr>
        <w:top w:val="none" w:sz="0" w:space="0" w:color="auto"/>
        <w:left w:val="none" w:sz="0" w:space="0" w:color="auto"/>
        <w:bottom w:val="none" w:sz="0" w:space="0" w:color="auto"/>
        <w:right w:val="none" w:sz="0" w:space="0" w:color="auto"/>
      </w:divBdr>
      <w:divsChild>
        <w:div w:id="1565532345">
          <w:marLeft w:val="640"/>
          <w:marRight w:val="0"/>
          <w:marTop w:val="0"/>
          <w:marBottom w:val="0"/>
          <w:divBdr>
            <w:top w:val="none" w:sz="0" w:space="0" w:color="auto"/>
            <w:left w:val="none" w:sz="0" w:space="0" w:color="auto"/>
            <w:bottom w:val="none" w:sz="0" w:space="0" w:color="auto"/>
            <w:right w:val="none" w:sz="0" w:space="0" w:color="auto"/>
          </w:divBdr>
        </w:div>
        <w:div w:id="933243428">
          <w:marLeft w:val="640"/>
          <w:marRight w:val="0"/>
          <w:marTop w:val="0"/>
          <w:marBottom w:val="0"/>
          <w:divBdr>
            <w:top w:val="none" w:sz="0" w:space="0" w:color="auto"/>
            <w:left w:val="none" w:sz="0" w:space="0" w:color="auto"/>
            <w:bottom w:val="none" w:sz="0" w:space="0" w:color="auto"/>
            <w:right w:val="none" w:sz="0" w:space="0" w:color="auto"/>
          </w:divBdr>
        </w:div>
        <w:div w:id="1345862320">
          <w:marLeft w:val="640"/>
          <w:marRight w:val="0"/>
          <w:marTop w:val="0"/>
          <w:marBottom w:val="0"/>
          <w:divBdr>
            <w:top w:val="none" w:sz="0" w:space="0" w:color="auto"/>
            <w:left w:val="none" w:sz="0" w:space="0" w:color="auto"/>
            <w:bottom w:val="none" w:sz="0" w:space="0" w:color="auto"/>
            <w:right w:val="none" w:sz="0" w:space="0" w:color="auto"/>
          </w:divBdr>
        </w:div>
        <w:div w:id="1574899668">
          <w:marLeft w:val="640"/>
          <w:marRight w:val="0"/>
          <w:marTop w:val="0"/>
          <w:marBottom w:val="0"/>
          <w:divBdr>
            <w:top w:val="none" w:sz="0" w:space="0" w:color="auto"/>
            <w:left w:val="none" w:sz="0" w:space="0" w:color="auto"/>
            <w:bottom w:val="none" w:sz="0" w:space="0" w:color="auto"/>
            <w:right w:val="none" w:sz="0" w:space="0" w:color="auto"/>
          </w:divBdr>
        </w:div>
        <w:div w:id="822282601">
          <w:marLeft w:val="640"/>
          <w:marRight w:val="0"/>
          <w:marTop w:val="0"/>
          <w:marBottom w:val="0"/>
          <w:divBdr>
            <w:top w:val="none" w:sz="0" w:space="0" w:color="auto"/>
            <w:left w:val="none" w:sz="0" w:space="0" w:color="auto"/>
            <w:bottom w:val="none" w:sz="0" w:space="0" w:color="auto"/>
            <w:right w:val="none" w:sz="0" w:space="0" w:color="auto"/>
          </w:divBdr>
        </w:div>
        <w:div w:id="1177576650">
          <w:marLeft w:val="640"/>
          <w:marRight w:val="0"/>
          <w:marTop w:val="0"/>
          <w:marBottom w:val="0"/>
          <w:divBdr>
            <w:top w:val="none" w:sz="0" w:space="0" w:color="auto"/>
            <w:left w:val="none" w:sz="0" w:space="0" w:color="auto"/>
            <w:bottom w:val="none" w:sz="0" w:space="0" w:color="auto"/>
            <w:right w:val="none" w:sz="0" w:space="0" w:color="auto"/>
          </w:divBdr>
        </w:div>
        <w:div w:id="904610956">
          <w:marLeft w:val="640"/>
          <w:marRight w:val="0"/>
          <w:marTop w:val="0"/>
          <w:marBottom w:val="0"/>
          <w:divBdr>
            <w:top w:val="none" w:sz="0" w:space="0" w:color="auto"/>
            <w:left w:val="none" w:sz="0" w:space="0" w:color="auto"/>
            <w:bottom w:val="none" w:sz="0" w:space="0" w:color="auto"/>
            <w:right w:val="none" w:sz="0" w:space="0" w:color="auto"/>
          </w:divBdr>
        </w:div>
        <w:div w:id="2049377395">
          <w:marLeft w:val="640"/>
          <w:marRight w:val="0"/>
          <w:marTop w:val="0"/>
          <w:marBottom w:val="0"/>
          <w:divBdr>
            <w:top w:val="none" w:sz="0" w:space="0" w:color="auto"/>
            <w:left w:val="none" w:sz="0" w:space="0" w:color="auto"/>
            <w:bottom w:val="none" w:sz="0" w:space="0" w:color="auto"/>
            <w:right w:val="none" w:sz="0" w:space="0" w:color="auto"/>
          </w:divBdr>
        </w:div>
        <w:div w:id="1196042972">
          <w:marLeft w:val="640"/>
          <w:marRight w:val="0"/>
          <w:marTop w:val="0"/>
          <w:marBottom w:val="0"/>
          <w:divBdr>
            <w:top w:val="none" w:sz="0" w:space="0" w:color="auto"/>
            <w:left w:val="none" w:sz="0" w:space="0" w:color="auto"/>
            <w:bottom w:val="none" w:sz="0" w:space="0" w:color="auto"/>
            <w:right w:val="none" w:sz="0" w:space="0" w:color="auto"/>
          </w:divBdr>
        </w:div>
        <w:div w:id="545797442">
          <w:marLeft w:val="640"/>
          <w:marRight w:val="0"/>
          <w:marTop w:val="0"/>
          <w:marBottom w:val="0"/>
          <w:divBdr>
            <w:top w:val="none" w:sz="0" w:space="0" w:color="auto"/>
            <w:left w:val="none" w:sz="0" w:space="0" w:color="auto"/>
            <w:bottom w:val="none" w:sz="0" w:space="0" w:color="auto"/>
            <w:right w:val="none" w:sz="0" w:space="0" w:color="auto"/>
          </w:divBdr>
        </w:div>
        <w:div w:id="698049520">
          <w:marLeft w:val="640"/>
          <w:marRight w:val="0"/>
          <w:marTop w:val="0"/>
          <w:marBottom w:val="0"/>
          <w:divBdr>
            <w:top w:val="none" w:sz="0" w:space="0" w:color="auto"/>
            <w:left w:val="none" w:sz="0" w:space="0" w:color="auto"/>
            <w:bottom w:val="none" w:sz="0" w:space="0" w:color="auto"/>
            <w:right w:val="none" w:sz="0" w:space="0" w:color="auto"/>
          </w:divBdr>
        </w:div>
        <w:div w:id="1980375358">
          <w:marLeft w:val="640"/>
          <w:marRight w:val="0"/>
          <w:marTop w:val="0"/>
          <w:marBottom w:val="0"/>
          <w:divBdr>
            <w:top w:val="none" w:sz="0" w:space="0" w:color="auto"/>
            <w:left w:val="none" w:sz="0" w:space="0" w:color="auto"/>
            <w:bottom w:val="none" w:sz="0" w:space="0" w:color="auto"/>
            <w:right w:val="none" w:sz="0" w:space="0" w:color="auto"/>
          </w:divBdr>
        </w:div>
        <w:div w:id="1425220470">
          <w:marLeft w:val="640"/>
          <w:marRight w:val="0"/>
          <w:marTop w:val="0"/>
          <w:marBottom w:val="0"/>
          <w:divBdr>
            <w:top w:val="none" w:sz="0" w:space="0" w:color="auto"/>
            <w:left w:val="none" w:sz="0" w:space="0" w:color="auto"/>
            <w:bottom w:val="none" w:sz="0" w:space="0" w:color="auto"/>
            <w:right w:val="none" w:sz="0" w:space="0" w:color="auto"/>
          </w:divBdr>
        </w:div>
        <w:div w:id="303630768">
          <w:marLeft w:val="640"/>
          <w:marRight w:val="0"/>
          <w:marTop w:val="0"/>
          <w:marBottom w:val="0"/>
          <w:divBdr>
            <w:top w:val="none" w:sz="0" w:space="0" w:color="auto"/>
            <w:left w:val="none" w:sz="0" w:space="0" w:color="auto"/>
            <w:bottom w:val="none" w:sz="0" w:space="0" w:color="auto"/>
            <w:right w:val="none" w:sz="0" w:space="0" w:color="auto"/>
          </w:divBdr>
        </w:div>
        <w:div w:id="625966564">
          <w:marLeft w:val="640"/>
          <w:marRight w:val="0"/>
          <w:marTop w:val="0"/>
          <w:marBottom w:val="0"/>
          <w:divBdr>
            <w:top w:val="none" w:sz="0" w:space="0" w:color="auto"/>
            <w:left w:val="none" w:sz="0" w:space="0" w:color="auto"/>
            <w:bottom w:val="none" w:sz="0" w:space="0" w:color="auto"/>
            <w:right w:val="none" w:sz="0" w:space="0" w:color="auto"/>
          </w:divBdr>
        </w:div>
        <w:div w:id="341444326">
          <w:marLeft w:val="640"/>
          <w:marRight w:val="0"/>
          <w:marTop w:val="0"/>
          <w:marBottom w:val="0"/>
          <w:divBdr>
            <w:top w:val="none" w:sz="0" w:space="0" w:color="auto"/>
            <w:left w:val="none" w:sz="0" w:space="0" w:color="auto"/>
            <w:bottom w:val="none" w:sz="0" w:space="0" w:color="auto"/>
            <w:right w:val="none" w:sz="0" w:space="0" w:color="auto"/>
          </w:divBdr>
        </w:div>
        <w:div w:id="781802650">
          <w:marLeft w:val="640"/>
          <w:marRight w:val="0"/>
          <w:marTop w:val="0"/>
          <w:marBottom w:val="0"/>
          <w:divBdr>
            <w:top w:val="none" w:sz="0" w:space="0" w:color="auto"/>
            <w:left w:val="none" w:sz="0" w:space="0" w:color="auto"/>
            <w:bottom w:val="none" w:sz="0" w:space="0" w:color="auto"/>
            <w:right w:val="none" w:sz="0" w:space="0" w:color="auto"/>
          </w:divBdr>
        </w:div>
        <w:div w:id="1441611403">
          <w:marLeft w:val="640"/>
          <w:marRight w:val="0"/>
          <w:marTop w:val="0"/>
          <w:marBottom w:val="0"/>
          <w:divBdr>
            <w:top w:val="none" w:sz="0" w:space="0" w:color="auto"/>
            <w:left w:val="none" w:sz="0" w:space="0" w:color="auto"/>
            <w:bottom w:val="none" w:sz="0" w:space="0" w:color="auto"/>
            <w:right w:val="none" w:sz="0" w:space="0" w:color="auto"/>
          </w:divBdr>
        </w:div>
        <w:div w:id="131402">
          <w:marLeft w:val="640"/>
          <w:marRight w:val="0"/>
          <w:marTop w:val="0"/>
          <w:marBottom w:val="0"/>
          <w:divBdr>
            <w:top w:val="none" w:sz="0" w:space="0" w:color="auto"/>
            <w:left w:val="none" w:sz="0" w:space="0" w:color="auto"/>
            <w:bottom w:val="none" w:sz="0" w:space="0" w:color="auto"/>
            <w:right w:val="none" w:sz="0" w:space="0" w:color="auto"/>
          </w:divBdr>
        </w:div>
        <w:div w:id="563834494">
          <w:marLeft w:val="640"/>
          <w:marRight w:val="0"/>
          <w:marTop w:val="0"/>
          <w:marBottom w:val="0"/>
          <w:divBdr>
            <w:top w:val="none" w:sz="0" w:space="0" w:color="auto"/>
            <w:left w:val="none" w:sz="0" w:space="0" w:color="auto"/>
            <w:bottom w:val="none" w:sz="0" w:space="0" w:color="auto"/>
            <w:right w:val="none" w:sz="0" w:space="0" w:color="auto"/>
          </w:divBdr>
        </w:div>
        <w:div w:id="650525991">
          <w:marLeft w:val="640"/>
          <w:marRight w:val="0"/>
          <w:marTop w:val="0"/>
          <w:marBottom w:val="0"/>
          <w:divBdr>
            <w:top w:val="none" w:sz="0" w:space="0" w:color="auto"/>
            <w:left w:val="none" w:sz="0" w:space="0" w:color="auto"/>
            <w:bottom w:val="none" w:sz="0" w:space="0" w:color="auto"/>
            <w:right w:val="none" w:sz="0" w:space="0" w:color="auto"/>
          </w:divBdr>
        </w:div>
        <w:div w:id="840582769">
          <w:marLeft w:val="640"/>
          <w:marRight w:val="0"/>
          <w:marTop w:val="0"/>
          <w:marBottom w:val="0"/>
          <w:divBdr>
            <w:top w:val="none" w:sz="0" w:space="0" w:color="auto"/>
            <w:left w:val="none" w:sz="0" w:space="0" w:color="auto"/>
            <w:bottom w:val="none" w:sz="0" w:space="0" w:color="auto"/>
            <w:right w:val="none" w:sz="0" w:space="0" w:color="auto"/>
          </w:divBdr>
        </w:div>
        <w:div w:id="1570000249">
          <w:marLeft w:val="640"/>
          <w:marRight w:val="0"/>
          <w:marTop w:val="0"/>
          <w:marBottom w:val="0"/>
          <w:divBdr>
            <w:top w:val="none" w:sz="0" w:space="0" w:color="auto"/>
            <w:left w:val="none" w:sz="0" w:space="0" w:color="auto"/>
            <w:bottom w:val="none" w:sz="0" w:space="0" w:color="auto"/>
            <w:right w:val="none" w:sz="0" w:space="0" w:color="auto"/>
          </w:divBdr>
        </w:div>
        <w:div w:id="439031974">
          <w:marLeft w:val="640"/>
          <w:marRight w:val="0"/>
          <w:marTop w:val="0"/>
          <w:marBottom w:val="0"/>
          <w:divBdr>
            <w:top w:val="none" w:sz="0" w:space="0" w:color="auto"/>
            <w:left w:val="none" w:sz="0" w:space="0" w:color="auto"/>
            <w:bottom w:val="none" w:sz="0" w:space="0" w:color="auto"/>
            <w:right w:val="none" w:sz="0" w:space="0" w:color="auto"/>
          </w:divBdr>
        </w:div>
        <w:div w:id="617612468">
          <w:marLeft w:val="640"/>
          <w:marRight w:val="0"/>
          <w:marTop w:val="0"/>
          <w:marBottom w:val="0"/>
          <w:divBdr>
            <w:top w:val="none" w:sz="0" w:space="0" w:color="auto"/>
            <w:left w:val="none" w:sz="0" w:space="0" w:color="auto"/>
            <w:bottom w:val="none" w:sz="0" w:space="0" w:color="auto"/>
            <w:right w:val="none" w:sz="0" w:space="0" w:color="auto"/>
          </w:divBdr>
        </w:div>
        <w:div w:id="1384327044">
          <w:marLeft w:val="640"/>
          <w:marRight w:val="0"/>
          <w:marTop w:val="0"/>
          <w:marBottom w:val="0"/>
          <w:divBdr>
            <w:top w:val="none" w:sz="0" w:space="0" w:color="auto"/>
            <w:left w:val="none" w:sz="0" w:space="0" w:color="auto"/>
            <w:bottom w:val="none" w:sz="0" w:space="0" w:color="auto"/>
            <w:right w:val="none" w:sz="0" w:space="0" w:color="auto"/>
          </w:divBdr>
        </w:div>
        <w:div w:id="1730374068">
          <w:marLeft w:val="640"/>
          <w:marRight w:val="0"/>
          <w:marTop w:val="0"/>
          <w:marBottom w:val="0"/>
          <w:divBdr>
            <w:top w:val="none" w:sz="0" w:space="0" w:color="auto"/>
            <w:left w:val="none" w:sz="0" w:space="0" w:color="auto"/>
            <w:bottom w:val="none" w:sz="0" w:space="0" w:color="auto"/>
            <w:right w:val="none" w:sz="0" w:space="0" w:color="auto"/>
          </w:divBdr>
        </w:div>
        <w:div w:id="882060862">
          <w:marLeft w:val="640"/>
          <w:marRight w:val="0"/>
          <w:marTop w:val="0"/>
          <w:marBottom w:val="0"/>
          <w:divBdr>
            <w:top w:val="none" w:sz="0" w:space="0" w:color="auto"/>
            <w:left w:val="none" w:sz="0" w:space="0" w:color="auto"/>
            <w:bottom w:val="none" w:sz="0" w:space="0" w:color="auto"/>
            <w:right w:val="none" w:sz="0" w:space="0" w:color="auto"/>
          </w:divBdr>
        </w:div>
        <w:div w:id="493687015">
          <w:marLeft w:val="640"/>
          <w:marRight w:val="0"/>
          <w:marTop w:val="0"/>
          <w:marBottom w:val="0"/>
          <w:divBdr>
            <w:top w:val="none" w:sz="0" w:space="0" w:color="auto"/>
            <w:left w:val="none" w:sz="0" w:space="0" w:color="auto"/>
            <w:bottom w:val="none" w:sz="0" w:space="0" w:color="auto"/>
            <w:right w:val="none" w:sz="0" w:space="0" w:color="auto"/>
          </w:divBdr>
        </w:div>
        <w:div w:id="997730616">
          <w:marLeft w:val="640"/>
          <w:marRight w:val="0"/>
          <w:marTop w:val="0"/>
          <w:marBottom w:val="0"/>
          <w:divBdr>
            <w:top w:val="none" w:sz="0" w:space="0" w:color="auto"/>
            <w:left w:val="none" w:sz="0" w:space="0" w:color="auto"/>
            <w:bottom w:val="none" w:sz="0" w:space="0" w:color="auto"/>
            <w:right w:val="none" w:sz="0" w:space="0" w:color="auto"/>
          </w:divBdr>
        </w:div>
        <w:div w:id="985861196">
          <w:marLeft w:val="640"/>
          <w:marRight w:val="0"/>
          <w:marTop w:val="0"/>
          <w:marBottom w:val="0"/>
          <w:divBdr>
            <w:top w:val="none" w:sz="0" w:space="0" w:color="auto"/>
            <w:left w:val="none" w:sz="0" w:space="0" w:color="auto"/>
            <w:bottom w:val="none" w:sz="0" w:space="0" w:color="auto"/>
            <w:right w:val="none" w:sz="0" w:space="0" w:color="auto"/>
          </w:divBdr>
        </w:div>
        <w:div w:id="1069616748">
          <w:marLeft w:val="640"/>
          <w:marRight w:val="0"/>
          <w:marTop w:val="0"/>
          <w:marBottom w:val="0"/>
          <w:divBdr>
            <w:top w:val="none" w:sz="0" w:space="0" w:color="auto"/>
            <w:left w:val="none" w:sz="0" w:space="0" w:color="auto"/>
            <w:bottom w:val="none" w:sz="0" w:space="0" w:color="auto"/>
            <w:right w:val="none" w:sz="0" w:space="0" w:color="auto"/>
          </w:divBdr>
        </w:div>
        <w:div w:id="520972071">
          <w:marLeft w:val="640"/>
          <w:marRight w:val="0"/>
          <w:marTop w:val="0"/>
          <w:marBottom w:val="0"/>
          <w:divBdr>
            <w:top w:val="none" w:sz="0" w:space="0" w:color="auto"/>
            <w:left w:val="none" w:sz="0" w:space="0" w:color="auto"/>
            <w:bottom w:val="none" w:sz="0" w:space="0" w:color="auto"/>
            <w:right w:val="none" w:sz="0" w:space="0" w:color="auto"/>
          </w:divBdr>
        </w:div>
        <w:div w:id="300426991">
          <w:marLeft w:val="640"/>
          <w:marRight w:val="0"/>
          <w:marTop w:val="0"/>
          <w:marBottom w:val="0"/>
          <w:divBdr>
            <w:top w:val="none" w:sz="0" w:space="0" w:color="auto"/>
            <w:left w:val="none" w:sz="0" w:space="0" w:color="auto"/>
            <w:bottom w:val="none" w:sz="0" w:space="0" w:color="auto"/>
            <w:right w:val="none" w:sz="0" w:space="0" w:color="auto"/>
          </w:divBdr>
        </w:div>
        <w:div w:id="548762282">
          <w:marLeft w:val="640"/>
          <w:marRight w:val="0"/>
          <w:marTop w:val="0"/>
          <w:marBottom w:val="0"/>
          <w:divBdr>
            <w:top w:val="none" w:sz="0" w:space="0" w:color="auto"/>
            <w:left w:val="none" w:sz="0" w:space="0" w:color="auto"/>
            <w:bottom w:val="none" w:sz="0" w:space="0" w:color="auto"/>
            <w:right w:val="none" w:sz="0" w:space="0" w:color="auto"/>
          </w:divBdr>
        </w:div>
        <w:div w:id="790128938">
          <w:marLeft w:val="640"/>
          <w:marRight w:val="0"/>
          <w:marTop w:val="0"/>
          <w:marBottom w:val="0"/>
          <w:divBdr>
            <w:top w:val="none" w:sz="0" w:space="0" w:color="auto"/>
            <w:left w:val="none" w:sz="0" w:space="0" w:color="auto"/>
            <w:bottom w:val="none" w:sz="0" w:space="0" w:color="auto"/>
            <w:right w:val="none" w:sz="0" w:space="0" w:color="auto"/>
          </w:divBdr>
        </w:div>
        <w:div w:id="285936065">
          <w:marLeft w:val="640"/>
          <w:marRight w:val="0"/>
          <w:marTop w:val="0"/>
          <w:marBottom w:val="0"/>
          <w:divBdr>
            <w:top w:val="none" w:sz="0" w:space="0" w:color="auto"/>
            <w:left w:val="none" w:sz="0" w:space="0" w:color="auto"/>
            <w:bottom w:val="none" w:sz="0" w:space="0" w:color="auto"/>
            <w:right w:val="none" w:sz="0" w:space="0" w:color="auto"/>
          </w:divBdr>
        </w:div>
        <w:div w:id="500119373">
          <w:marLeft w:val="640"/>
          <w:marRight w:val="0"/>
          <w:marTop w:val="0"/>
          <w:marBottom w:val="0"/>
          <w:divBdr>
            <w:top w:val="none" w:sz="0" w:space="0" w:color="auto"/>
            <w:left w:val="none" w:sz="0" w:space="0" w:color="auto"/>
            <w:bottom w:val="none" w:sz="0" w:space="0" w:color="auto"/>
            <w:right w:val="none" w:sz="0" w:space="0" w:color="auto"/>
          </w:divBdr>
        </w:div>
        <w:div w:id="751851966">
          <w:marLeft w:val="640"/>
          <w:marRight w:val="0"/>
          <w:marTop w:val="0"/>
          <w:marBottom w:val="0"/>
          <w:divBdr>
            <w:top w:val="none" w:sz="0" w:space="0" w:color="auto"/>
            <w:left w:val="none" w:sz="0" w:space="0" w:color="auto"/>
            <w:bottom w:val="none" w:sz="0" w:space="0" w:color="auto"/>
            <w:right w:val="none" w:sz="0" w:space="0" w:color="auto"/>
          </w:divBdr>
        </w:div>
        <w:div w:id="1727223250">
          <w:marLeft w:val="640"/>
          <w:marRight w:val="0"/>
          <w:marTop w:val="0"/>
          <w:marBottom w:val="0"/>
          <w:divBdr>
            <w:top w:val="none" w:sz="0" w:space="0" w:color="auto"/>
            <w:left w:val="none" w:sz="0" w:space="0" w:color="auto"/>
            <w:bottom w:val="none" w:sz="0" w:space="0" w:color="auto"/>
            <w:right w:val="none" w:sz="0" w:space="0" w:color="auto"/>
          </w:divBdr>
        </w:div>
        <w:div w:id="942036716">
          <w:marLeft w:val="640"/>
          <w:marRight w:val="0"/>
          <w:marTop w:val="0"/>
          <w:marBottom w:val="0"/>
          <w:divBdr>
            <w:top w:val="none" w:sz="0" w:space="0" w:color="auto"/>
            <w:left w:val="none" w:sz="0" w:space="0" w:color="auto"/>
            <w:bottom w:val="none" w:sz="0" w:space="0" w:color="auto"/>
            <w:right w:val="none" w:sz="0" w:space="0" w:color="auto"/>
          </w:divBdr>
        </w:div>
        <w:div w:id="1500728469">
          <w:marLeft w:val="640"/>
          <w:marRight w:val="0"/>
          <w:marTop w:val="0"/>
          <w:marBottom w:val="0"/>
          <w:divBdr>
            <w:top w:val="none" w:sz="0" w:space="0" w:color="auto"/>
            <w:left w:val="none" w:sz="0" w:space="0" w:color="auto"/>
            <w:bottom w:val="none" w:sz="0" w:space="0" w:color="auto"/>
            <w:right w:val="none" w:sz="0" w:space="0" w:color="auto"/>
          </w:divBdr>
        </w:div>
        <w:div w:id="71972227">
          <w:marLeft w:val="640"/>
          <w:marRight w:val="0"/>
          <w:marTop w:val="0"/>
          <w:marBottom w:val="0"/>
          <w:divBdr>
            <w:top w:val="none" w:sz="0" w:space="0" w:color="auto"/>
            <w:left w:val="none" w:sz="0" w:space="0" w:color="auto"/>
            <w:bottom w:val="none" w:sz="0" w:space="0" w:color="auto"/>
            <w:right w:val="none" w:sz="0" w:space="0" w:color="auto"/>
          </w:divBdr>
        </w:div>
        <w:div w:id="236062371">
          <w:marLeft w:val="640"/>
          <w:marRight w:val="0"/>
          <w:marTop w:val="0"/>
          <w:marBottom w:val="0"/>
          <w:divBdr>
            <w:top w:val="none" w:sz="0" w:space="0" w:color="auto"/>
            <w:left w:val="none" w:sz="0" w:space="0" w:color="auto"/>
            <w:bottom w:val="none" w:sz="0" w:space="0" w:color="auto"/>
            <w:right w:val="none" w:sz="0" w:space="0" w:color="auto"/>
          </w:divBdr>
        </w:div>
        <w:div w:id="1366059748">
          <w:marLeft w:val="640"/>
          <w:marRight w:val="0"/>
          <w:marTop w:val="0"/>
          <w:marBottom w:val="0"/>
          <w:divBdr>
            <w:top w:val="none" w:sz="0" w:space="0" w:color="auto"/>
            <w:left w:val="none" w:sz="0" w:space="0" w:color="auto"/>
            <w:bottom w:val="none" w:sz="0" w:space="0" w:color="auto"/>
            <w:right w:val="none" w:sz="0" w:space="0" w:color="auto"/>
          </w:divBdr>
        </w:div>
        <w:div w:id="1961494754">
          <w:marLeft w:val="640"/>
          <w:marRight w:val="0"/>
          <w:marTop w:val="0"/>
          <w:marBottom w:val="0"/>
          <w:divBdr>
            <w:top w:val="none" w:sz="0" w:space="0" w:color="auto"/>
            <w:left w:val="none" w:sz="0" w:space="0" w:color="auto"/>
            <w:bottom w:val="none" w:sz="0" w:space="0" w:color="auto"/>
            <w:right w:val="none" w:sz="0" w:space="0" w:color="auto"/>
          </w:divBdr>
        </w:div>
        <w:div w:id="63531712">
          <w:marLeft w:val="640"/>
          <w:marRight w:val="0"/>
          <w:marTop w:val="0"/>
          <w:marBottom w:val="0"/>
          <w:divBdr>
            <w:top w:val="none" w:sz="0" w:space="0" w:color="auto"/>
            <w:left w:val="none" w:sz="0" w:space="0" w:color="auto"/>
            <w:bottom w:val="none" w:sz="0" w:space="0" w:color="auto"/>
            <w:right w:val="none" w:sz="0" w:space="0" w:color="auto"/>
          </w:divBdr>
        </w:div>
        <w:div w:id="323818606">
          <w:marLeft w:val="640"/>
          <w:marRight w:val="0"/>
          <w:marTop w:val="0"/>
          <w:marBottom w:val="0"/>
          <w:divBdr>
            <w:top w:val="none" w:sz="0" w:space="0" w:color="auto"/>
            <w:left w:val="none" w:sz="0" w:space="0" w:color="auto"/>
            <w:bottom w:val="none" w:sz="0" w:space="0" w:color="auto"/>
            <w:right w:val="none" w:sz="0" w:space="0" w:color="auto"/>
          </w:divBdr>
        </w:div>
        <w:div w:id="1941142039">
          <w:marLeft w:val="640"/>
          <w:marRight w:val="0"/>
          <w:marTop w:val="0"/>
          <w:marBottom w:val="0"/>
          <w:divBdr>
            <w:top w:val="none" w:sz="0" w:space="0" w:color="auto"/>
            <w:left w:val="none" w:sz="0" w:space="0" w:color="auto"/>
            <w:bottom w:val="none" w:sz="0" w:space="0" w:color="auto"/>
            <w:right w:val="none" w:sz="0" w:space="0" w:color="auto"/>
          </w:divBdr>
        </w:div>
        <w:div w:id="466901450">
          <w:marLeft w:val="640"/>
          <w:marRight w:val="0"/>
          <w:marTop w:val="0"/>
          <w:marBottom w:val="0"/>
          <w:divBdr>
            <w:top w:val="none" w:sz="0" w:space="0" w:color="auto"/>
            <w:left w:val="none" w:sz="0" w:space="0" w:color="auto"/>
            <w:bottom w:val="none" w:sz="0" w:space="0" w:color="auto"/>
            <w:right w:val="none" w:sz="0" w:space="0" w:color="auto"/>
          </w:divBdr>
        </w:div>
        <w:div w:id="360478880">
          <w:marLeft w:val="640"/>
          <w:marRight w:val="0"/>
          <w:marTop w:val="0"/>
          <w:marBottom w:val="0"/>
          <w:divBdr>
            <w:top w:val="none" w:sz="0" w:space="0" w:color="auto"/>
            <w:left w:val="none" w:sz="0" w:space="0" w:color="auto"/>
            <w:bottom w:val="none" w:sz="0" w:space="0" w:color="auto"/>
            <w:right w:val="none" w:sz="0" w:space="0" w:color="auto"/>
          </w:divBdr>
        </w:div>
        <w:div w:id="944725814">
          <w:marLeft w:val="640"/>
          <w:marRight w:val="0"/>
          <w:marTop w:val="0"/>
          <w:marBottom w:val="0"/>
          <w:divBdr>
            <w:top w:val="none" w:sz="0" w:space="0" w:color="auto"/>
            <w:left w:val="none" w:sz="0" w:space="0" w:color="auto"/>
            <w:bottom w:val="none" w:sz="0" w:space="0" w:color="auto"/>
            <w:right w:val="none" w:sz="0" w:space="0" w:color="auto"/>
          </w:divBdr>
        </w:div>
        <w:div w:id="1964115836">
          <w:marLeft w:val="640"/>
          <w:marRight w:val="0"/>
          <w:marTop w:val="0"/>
          <w:marBottom w:val="0"/>
          <w:divBdr>
            <w:top w:val="none" w:sz="0" w:space="0" w:color="auto"/>
            <w:left w:val="none" w:sz="0" w:space="0" w:color="auto"/>
            <w:bottom w:val="none" w:sz="0" w:space="0" w:color="auto"/>
            <w:right w:val="none" w:sz="0" w:space="0" w:color="auto"/>
          </w:divBdr>
        </w:div>
        <w:div w:id="281956254">
          <w:marLeft w:val="640"/>
          <w:marRight w:val="0"/>
          <w:marTop w:val="0"/>
          <w:marBottom w:val="0"/>
          <w:divBdr>
            <w:top w:val="none" w:sz="0" w:space="0" w:color="auto"/>
            <w:left w:val="none" w:sz="0" w:space="0" w:color="auto"/>
            <w:bottom w:val="none" w:sz="0" w:space="0" w:color="auto"/>
            <w:right w:val="none" w:sz="0" w:space="0" w:color="auto"/>
          </w:divBdr>
        </w:div>
        <w:div w:id="405419186">
          <w:marLeft w:val="640"/>
          <w:marRight w:val="0"/>
          <w:marTop w:val="0"/>
          <w:marBottom w:val="0"/>
          <w:divBdr>
            <w:top w:val="none" w:sz="0" w:space="0" w:color="auto"/>
            <w:left w:val="none" w:sz="0" w:space="0" w:color="auto"/>
            <w:bottom w:val="none" w:sz="0" w:space="0" w:color="auto"/>
            <w:right w:val="none" w:sz="0" w:space="0" w:color="auto"/>
          </w:divBdr>
        </w:div>
        <w:div w:id="1558322018">
          <w:marLeft w:val="640"/>
          <w:marRight w:val="0"/>
          <w:marTop w:val="0"/>
          <w:marBottom w:val="0"/>
          <w:divBdr>
            <w:top w:val="none" w:sz="0" w:space="0" w:color="auto"/>
            <w:left w:val="none" w:sz="0" w:space="0" w:color="auto"/>
            <w:bottom w:val="none" w:sz="0" w:space="0" w:color="auto"/>
            <w:right w:val="none" w:sz="0" w:space="0" w:color="auto"/>
          </w:divBdr>
        </w:div>
        <w:div w:id="1058283561">
          <w:marLeft w:val="640"/>
          <w:marRight w:val="0"/>
          <w:marTop w:val="0"/>
          <w:marBottom w:val="0"/>
          <w:divBdr>
            <w:top w:val="none" w:sz="0" w:space="0" w:color="auto"/>
            <w:left w:val="none" w:sz="0" w:space="0" w:color="auto"/>
            <w:bottom w:val="none" w:sz="0" w:space="0" w:color="auto"/>
            <w:right w:val="none" w:sz="0" w:space="0" w:color="auto"/>
          </w:divBdr>
        </w:div>
        <w:div w:id="1879321560">
          <w:marLeft w:val="640"/>
          <w:marRight w:val="0"/>
          <w:marTop w:val="0"/>
          <w:marBottom w:val="0"/>
          <w:divBdr>
            <w:top w:val="none" w:sz="0" w:space="0" w:color="auto"/>
            <w:left w:val="none" w:sz="0" w:space="0" w:color="auto"/>
            <w:bottom w:val="none" w:sz="0" w:space="0" w:color="auto"/>
            <w:right w:val="none" w:sz="0" w:space="0" w:color="auto"/>
          </w:divBdr>
        </w:div>
        <w:div w:id="1058670707">
          <w:marLeft w:val="640"/>
          <w:marRight w:val="0"/>
          <w:marTop w:val="0"/>
          <w:marBottom w:val="0"/>
          <w:divBdr>
            <w:top w:val="none" w:sz="0" w:space="0" w:color="auto"/>
            <w:left w:val="none" w:sz="0" w:space="0" w:color="auto"/>
            <w:bottom w:val="none" w:sz="0" w:space="0" w:color="auto"/>
            <w:right w:val="none" w:sz="0" w:space="0" w:color="auto"/>
          </w:divBdr>
        </w:div>
      </w:divsChild>
    </w:div>
    <w:div w:id="1808352194">
      <w:bodyDiv w:val="1"/>
      <w:marLeft w:val="0"/>
      <w:marRight w:val="0"/>
      <w:marTop w:val="0"/>
      <w:marBottom w:val="0"/>
      <w:divBdr>
        <w:top w:val="none" w:sz="0" w:space="0" w:color="auto"/>
        <w:left w:val="none" w:sz="0" w:space="0" w:color="auto"/>
        <w:bottom w:val="none" w:sz="0" w:space="0" w:color="auto"/>
        <w:right w:val="none" w:sz="0" w:space="0" w:color="auto"/>
      </w:divBdr>
      <w:divsChild>
        <w:div w:id="1963343977">
          <w:marLeft w:val="640"/>
          <w:marRight w:val="0"/>
          <w:marTop w:val="0"/>
          <w:marBottom w:val="0"/>
          <w:divBdr>
            <w:top w:val="none" w:sz="0" w:space="0" w:color="auto"/>
            <w:left w:val="none" w:sz="0" w:space="0" w:color="auto"/>
            <w:bottom w:val="none" w:sz="0" w:space="0" w:color="auto"/>
            <w:right w:val="none" w:sz="0" w:space="0" w:color="auto"/>
          </w:divBdr>
        </w:div>
        <w:div w:id="143744720">
          <w:marLeft w:val="640"/>
          <w:marRight w:val="0"/>
          <w:marTop w:val="0"/>
          <w:marBottom w:val="0"/>
          <w:divBdr>
            <w:top w:val="none" w:sz="0" w:space="0" w:color="auto"/>
            <w:left w:val="none" w:sz="0" w:space="0" w:color="auto"/>
            <w:bottom w:val="none" w:sz="0" w:space="0" w:color="auto"/>
            <w:right w:val="none" w:sz="0" w:space="0" w:color="auto"/>
          </w:divBdr>
        </w:div>
        <w:div w:id="279143392">
          <w:marLeft w:val="640"/>
          <w:marRight w:val="0"/>
          <w:marTop w:val="0"/>
          <w:marBottom w:val="0"/>
          <w:divBdr>
            <w:top w:val="none" w:sz="0" w:space="0" w:color="auto"/>
            <w:left w:val="none" w:sz="0" w:space="0" w:color="auto"/>
            <w:bottom w:val="none" w:sz="0" w:space="0" w:color="auto"/>
            <w:right w:val="none" w:sz="0" w:space="0" w:color="auto"/>
          </w:divBdr>
        </w:div>
        <w:div w:id="356665614">
          <w:marLeft w:val="640"/>
          <w:marRight w:val="0"/>
          <w:marTop w:val="0"/>
          <w:marBottom w:val="0"/>
          <w:divBdr>
            <w:top w:val="none" w:sz="0" w:space="0" w:color="auto"/>
            <w:left w:val="none" w:sz="0" w:space="0" w:color="auto"/>
            <w:bottom w:val="none" w:sz="0" w:space="0" w:color="auto"/>
            <w:right w:val="none" w:sz="0" w:space="0" w:color="auto"/>
          </w:divBdr>
        </w:div>
        <w:div w:id="1775437600">
          <w:marLeft w:val="640"/>
          <w:marRight w:val="0"/>
          <w:marTop w:val="0"/>
          <w:marBottom w:val="0"/>
          <w:divBdr>
            <w:top w:val="none" w:sz="0" w:space="0" w:color="auto"/>
            <w:left w:val="none" w:sz="0" w:space="0" w:color="auto"/>
            <w:bottom w:val="none" w:sz="0" w:space="0" w:color="auto"/>
            <w:right w:val="none" w:sz="0" w:space="0" w:color="auto"/>
          </w:divBdr>
        </w:div>
        <w:div w:id="1789424370">
          <w:marLeft w:val="640"/>
          <w:marRight w:val="0"/>
          <w:marTop w:val="0"/>
          <w:marBottom w:val="0"/>
          <w:divBdr>
            <w:top w:val="none" w:sz="0" w:space="0" w:color="auto"/>
            <w:left w:val="none" w:sz="0" w:space="0" w:color="auto"/>
            <w:bottom w:val="none" w:sz="0" w:space="0" w:color="auto"/>
            <w:right w:val="none" w:sz="0" w:space="0" w:color="auto"/>
          </w:divBdr>
        </w:div>
        <w:div w:id="954023933">
          <w:marLeft w:val="640"/>
          <w:marRight w:val="0"/>
          <w:marTop w:val="0"/>
          <w:marBottom w:val="0"/>
          <w:divBdr>
            <w:top w:val="none" w:sz="0" w:space="0" w:color="auto"/>
            <w:left w:val="none" w:sz="0" w:space="0" w:color="auto"/>
            <w:bottom w:val="none" w:sz="0" w:space="0" w:color="auto"/>
            <w:right w:val="none" w:sz="0" w:space="0" w:color="auto"/>
          </w:divBdr>
        </w:div>
        <w:div w:id="786856910">
          <w:marLeft w:val="640"/>
          <w:marRight w:val="0"/>
          <w:marTop w:val="0"/>
          <w:marBottom w:val="0"/>
          <w:divBdr>
            <w:top w:val="none" w:sz="0" w:space="0" w:color="auto"/>
            <w:left w:val="none" w:sz="0" w:space="0" w:color="auto"/>
            <w:bottom w:val="none" w:sz="0" w:space="0" w:color="auto"/>
            <w:right w:val="none" w:sz="0" w:space="0" w:color="auto"/>
          </w:divBdr>
        </w:div>
        <w:div w:id="714549417">
          <w:marLeft w:val="640"/>
          <w:marRight w:val="0"/>
          <w:marTop w:val="0"/>
          <w:marBottom w:val="0"/>
          <w:divBdr>
            <w:top w:val="none" w:sz="0" w:space="0" w:color="auto"/>
            <w:left w:val="none" w:sz="0" w:space="0" w:color="auto"/>
            <w:bottom w:val="none" w:sz="0" w:space="0" w:color="auto"/>
            <w:right w:val="none" w:sz="0" w:space="0" w:color="auto"/>
          </w:divBdr>
        </w:div>
        <w:div w:id="1903829311">
          <w:marLeft w:val="640"/>
          <w:marRight w:val="0"/>
          <w:marTop w:val="0"/>
          <w:marBottom w:val="0"/>
          <w:divBdr>
            <w:top w:val="none" w:sz="0" w:space="0" w:color="auto"/>
            <w:left w:val="none" w:sz="0" w:space="0" w:color="auto"/>
            <w:bottom w:val="none" w:sz="0" w:space="0" w:color="auto"/>
            <w:right w:val="none" w:sz="0" w:space="0" w:color="auto"/>
          </w:divBdr>
        </w:div>
        <w:div w:id="16540639">
          <w:marLeft w:val="640"/>
          <w:marRight w:val="0"/>
          <w:marTop w:val="0"/>
          <w:marBottom w:val="0"/>
          <w:divBdr>
            <w:top w:val="none" w:sz="0" w:space="0" w:color="auto"/>
            <w:left w:val="none" w:sz="0" w:space="0" w:color="auto"/>
            <w:bottom w:val="none" w:sz="0" w:space="0" w:color="auto"/>
            <w:right w:val="none" w:sz="0" w:space="0" w:color="auto"/>
          </w:divBdr>
        </w:div>
        <w:div w:id="383870252">
          <w:marLeft w:val="640"/>
          <w:marRight w:val="0"/>
          <w:marTop w:val="0"/>
          <w:marBottom w:val="0"/>
          <w:divBdr>
            <w:top w:val="none" w:sz="0" w:space="0" w:color="auto"/>
            <w:left w:val="none" w:sz="0" w:space="0" w:color="auto"/>
            <w:bottom w:val="none" w:sz="0" w:space="0" w:color="auto"/>
            <w:right w:val="none" w:sz="0" w:space="0" w:color="auto"/>
          </w:divBdr>
        </w:div>
        <w:div w:id="228619060">
          <w:marLeft w:val="640"/>
          <w:marRight w:val="0"/>
          <w:marTop w:val="0"/>
          <w:marBottom w:val="0"/>
          <w:divBdr>
            <w:top w:val="none" w:sz="0" w:space="0" w:color="auto"/>
            <w:left w:val="none" w:sz="0" w:space="0" w:color="auto"/>
            <w:bottom w:val="none" w:sz="0" w:space="0" w:color="auto"/>
            <w:right w:val="none" w:sz="0" w:space="0" w:color="auto"/>
          </w:divBdr>
        </w:div>
        <w:div w:id="1110857895">
          <w:marLeft w:val="640"/>
          <w:marRight w:val="0"/>
          <w:marTop w:val="0"/>
          <w:marBottom w:val="0"/>
          <w:divBdr>
            <w:top w:val="none" w:sz="0" w:space="0" w:color="auto"/>
            <w:left w:val="none" w:sz="0" w:space="0" w:color="auto"/>
            <w:bottom w:val="none" w:sz="0" w:space="0" w:color="auto"/>
            <w:right w:val="none" w:sz="0" w:space="0" w:color="auto"/>
          </w:divBdr>
        </w:div>
        <w:div w:id="1301492861">
          <w:marLeft w:val="640"/>
          <w:marRight w:val="0"/>
          <w:marTop w:val="0"/>
          <w:marBottom w:val="0"/>
          <w:divBdr>
            <w:top w:val="none" w:sz="0" w:space="0" w:color="auto"/>
            <w:left w:val="none" w:sz="0" w:space="0" w:color="auto"/>
            <w:bottom w:val="none" w:sz="0" w:space="0" w:color="auto"/>
            <w:right w:val="none" w:sz="0" w:space="0" w:color="auto"/>
          </w:divBdr>
        </w:div>
        <w:div w:id="194923677">
          <w:marLeft w:val="640"/>
          <w:marRight w:val="0"/>
          <w:marTop w:val="0"/>
          <w:marBottom w:val="0"/>
          <w:divBdr>
            <w:top w:val="none" w:sz="0" w:space="0" w:color="auto"/>
            <w:left w:val="none" w:sz="0" w:space="0" w:color="auto"/>
            <w:bottom w:val="none" w:sz="0" w:space="0" w:color="auto"/>
            <w:right w:val="none" w:sz="0" w:space="0" w:color="auto"/>
          </w:divBdr>
        </w:div>
        <w:div w:id="652296699">
          <w:marLeft w:val="640"/>
          <w:marRight w:val="0"/>
          <w:marTop w:val="0"/>
          <w:marBottom w:val="0"/>
          <w:divBdr>
            <w:top w:val="none" w:sz="0" w:space="0" w:color="auto"/>
            <w:left w:val="none" w:sz="0" w:space="0" w:color="auto"/>
            <w:bottom w:val="none" w:sz="0" w:space="0" w:color="auto"/>
            <w:right w:val="none" w:sz="0" w:space="0" w:color="auto"/>
          </w:divBdr>
        </w:div>
        <w:div w:id="1848397947">
          <w:marLeft w:val="640"/>
          <w:marRight w:val="0"/>
          <w:marTop w:val="0"/>
          <w:marBottom w:val="0"/>
          <w:divBdr>
            <w:top w:val="none" w:sz="0" w:space="0" w:color="auto"/>
            <w:left w:val="none" w:sz="0" w:space="0" w:color="auto"/>
            <w:bottom w:val="none" w:sz="0" w:space="0" w:color="auto"/>
            <w:right w:val="none" w:sz="0" w:space="0" w:color="auto"/>
          </w:divBdr>
        </w:div>
        <w:div w:id="600915236">
          <w:marLeft w:val="640"/>
          <w:marRight w:val="0"/>
          <w:marTop w:val="0"/>
          <w:marBottom w:val="0"/>
          <w:divBdr>
            <w:top w:val="none" w:sz="0" w:space="0" w:color="auto"/>
            <w:left w:val="none" w:sz="0" w:space="0" w:color="auto"/>
            <w:bottom w:val="none" w:sz="0" w:space="0" w:color="auto"/>
            <w:right w:val="none" w:sz="0" w:space="0" w:color="auto"/>
          </w:divBdr>
        </w:div>
        <w:div w:id="1140731128">
          <w:marLeft w:val="640"/>
          <w:marRight w:val="0"/>
          <w:marTop w:val="0"/>
          <w:marBottom w:val="0"/>
          <w:divBdr>
            <w:top w:val="none" w:sz="0" w:space="0" w:color="auto"/>
            <w:left w:val="none" w:sz="0" w:space="0" w:color="auto"/>
            <w:bottom w:val="none" w:sz="0" w:space="0" w:color="auto"/>
            <w:right w:val="none" w:sz="0" w:space="0" w:color="auto"/>
          </w:divBdr>
        </w:div>
        <w:div w:id="1191838644">
          <w:marLeft w:val="640"/>
          <w:marRight w:val="0"/>
          <w:marTop w:val="0"/>
          <w:marBottom w:val="0"/>
          <w:divBdr>
            <w:top w:val="none" w:sz="0" w:space="0" w:color="auto"/>
            <w:left w:val="none" w:sz="0" w:space="0" w:color="auto"/>
            <w:bottom w:val="none" w:sz="0" w:space="0" w:color="auto"/>
            <w:right w:val="none" w:sz="0" w:space="0" w:color="auto"/>
          </w:divBdr>
        </w:div>
        <w:div w:id="1671172607">
          <w:marLeft w:val="640"/>
          <w:marRight w:val="0"/>
          <w:marTop w:val="0"/>
          <w:marBottom w:val="0"/>
          <w:divBdr>
            <w:top w:val="none" w:sz="0" w:space="0" w:color="auto"/>
            <w:left w:val="none" w:sz="0" w:space="0" w:color="auto"/>
            <w:bottom w:val="none" w:sz="0" w:space="0" w:color="auto"/>
            <w:right w:val="none" w:sz="0" w:space="0" w:color="auto"/>
          </w:divBdr>
        </w:div>
        <w:div w:id="803816937">
          <w:marLeft w:val="640"/>
          <w:marRight w:val="0"/>
          <w:marTop w:val="0"/>
          <w:marBottom w:val="0"/>
          <w:divBdr>
            <w:top w:val="none" w:sz="0" w:space="0" w:color="auto"/>
            <w:left w:val="none" w:sz="0" w:space="0" w:color="auto"/>
            <w:bottom w:val="none" w:sz="0" w:space="0" w:color="auto"/>
            <w:right w:val="none" w:sz="0" w:space="0" w:color="auto"/>
          </w:divBdr>
        </w:div>
        <w:div w:id="991062665">
          <w:marLeft w:val="640"/>
          <w:marRight w:val="0"/>
          <w:marTop w:val="0"/>
          <w:marBottom w:val="0"/>
          <w:divBdr>
            <w:top w:val="none" w:sz="0" w:space="0" w:color="auto"/>
            <w:left w:val="none" w:sz="0" w:space="0" w:color="auto"/>
            <w:bottom w:val="none" w:sz="0" w:space="0" w:color="auto"/>
            <w:right w:val="none" w:sz="0" w:space="0" w:color="auto"/>
          </w:divBdr>
        </w:div>
        <w:div w:id="711611709">
          <w:marLeft w:val="640"/>
          <w:marRight w:val="0"/>
          <w:marTop w:val="0"/>
          <w:marBottom w:val="0"/>
          <w:divBdr>
            <w:top w:val="none" w:sz="0" w:space="0" w:color="auto"/>
            <w:left w:val="none" w:sz="0" w:space="0" w:color="auto"/>
            <w:bottom w:val="none" w:sz="0" w:space="0" w:color="auto"/>
            <w:right w:val="none" w:sz="0" w:space="0" w:color="auto"/>
          </w:divBdr>
        </w:div>
        <w:div w:id="642465296">
          <w:marLeft w:val="640"/>
          <w:marRight w:val="0"/>
          <w:marTop w:val="0"/>
          <w:marBottom w:val="0"/>
          <w:divBdr>
            <w:top w:val="none" w:sz="0" w:space="0" w:color="auto"/>
            <w:left w:val="none" w:sz="0" w:space="0" w:color="auto"/>
            <w:bottom w:val="none" w:sz="0" w:space="0" w:color="auto"/>
            <w:right w:val="none" w:sz="0" w:space="0" w:color="auto"/>
          </w:divBdr>
        </w:div>
        <w:div w:id="2096240572">
          <w:marLeft w:val="640"/>
          <w:marRight w:val="0"/>
          <w:marTop w:val="0"/>
          <w:marBottom w:val="0"/>
          <w:divBdr>
            <w:top w:val="none" w:sz="0" w:space="0" w:color="auto"/>
            <w:left w:val="none" w:sz="0" w:space="0" w:color="auto"/>
            <w:bottom w:val="none" w:sz="0" w:space="0" w:color="auto"/>
            <w:right w:val="none" w:sz="0" w:space="0" w:color="auto"/>
          </w:divBdr>
        </w:div>
        <w:div w:id="2087338462">
          <w:marLeft w:val="640"/>
          <w:marRight w:val="0"/>
          <w:marTop w:val="0"/>
          <w:marBottom w:val="0"/>
          <w:divBdr>
            <w:top w:val="none" w:sz="0" w:space="0" w:color="auto"/>
            <w:left w:val="none" w:sz="0" w:space="0" w:color="auto"/>
            <w:bottom w:val="none" w:sz="0" w:space="0" w:color="auto"/>
            <w:right w:val="none" w:sz="0" w:space="0" w:color="auto"/>
          </w:divBdr>
        </w:div>
        <w:div w:id="2043051982">
          <w:marLeft w:val="640"/>
          <w:marRight w:val="0"/>
          <w:marTop w:val="0"/>
          <w:marBottom w:val="0"/>
          <w:divBdr>
            <w:top w:val="none" w:sz="0" w:space="0" w:color="auto"/>
            <w:left w:val="none" w:sz="0" w:space="0" w:color="auto"/>
            <w:bottom w:val="none" w:sz="0" w:space="0" w:color="auto"/>
            <w:right w:val="none" w:sz="0" w:space="0" w:color="auto"/>
          </w:divBdr>
        </w:div>
      </w:divsChild>
    </w:div>
    <w:div w:id="1808471343">
      <w:marLeft w:val="640"/>
      <w:marRight w:val="0"/>
      <w:marTop w:val="0"/>
      <w:marBottom w:val="0"/>
      <w:divBdr>
        <w:top w:val="none" w:sz="0" w:space="0" w:color="auto"/>
        <w:left w:val="none" w:sz="0" w:space="0" w:color="auto"/>
        <w:bottom w:val="none" w:sz="0" w:space="0" w:color="auto"/>
        <w:right w:val="none" w:sz="0" w:space="0" w:color="auto"/>
      </w:divBdr>
    </w:div>
    <w:div w:id="1808887160">
      <w:marLeft w:val="640"/>
      <w:marRight w:val="0"/>
      <w:marTop w:val="0"/>
      <w:marBottom w:val="0"/>
      <w:divBdr>
        <w:top w:val="none" w:sz="0" w:space="0" w:color="auto"/>
        <w:left w:val="none" w:sz="0" w:space="0" w:color="auto"/>
        <w:bottom w:val="none" w:sz="0" w:space="0" w:color="auto"/>
        <w:right w:val="none" w:sz="0" w:space="0" w:color="auto"/>
      </w:divBdr>
    </w:div>
    <w:div w:id="1809088098">
      <w:marLeft w:val="640"/>
      <w:marRight w:val="0"/>
      <w:marTop w:val="0"/>
      <w:marBottom w:val="0"/>
      <w:divBdr>
        <w:top w:val="none" w:sz="0" w:space="0" w:color="auto"/>
        <w:left w:val="none" w:sz="0" w:space="0" w:color="auto"/>
        <w:bottom w:val="none" w:sz="0" w:space="0" w:color="auto"/>
        <w:right w:val="none" w:sz="0" w:space="0" w:color="auto"/>
      </w:divBdr>
    </w:div>
    <w:div w:id="1809205039">
      <w:marLeft w:val="640"/>
      <w:marRight w:val="0"/>
      <w:marTop w:val="0"/>
      <w:marBottom w:val="0"/>
      <w:divBdr>
        <w:top w:val="none" w:sz="0" w:space="0" w:color="auto"/>
        <w:left w:val="none" w:sz="0" w:space="0" w:color="auto"/>
        <w:bottom w:val="none" w:sz="0" w:space="0" w:color="auto"/>
        <w:right w:val="none" w:sz="0" w:space="0" w:color="auto"/>
      </w:divBdr>
    </w:div>
    <w:div w:id="1809592176">
      <w:marLeft w:val="640"/>
      <w:marRight w:val="0"/>
      <w:marTop w:val="0"/>
      <w:marBottom w:val="0"/>
      <w:divBdr>
        <w:top w:val="none" w:sz="0" w:space="0" w:color="auto"/>
        <w:left w:val="none" w:sz="0" w:space="0" w:color="auto"/>
        <w:bottom w:val="none" w:sz="0" w:space="0" w:color="auto"/>
        <w:right w:val="none" w:sz="0" w:space="0" w:color="auto"/>
      </w:divBdr>
    </w:div>
    <w:div w:id="1809739140">
      <w:marLeft w:val="640"/>
      <w:marRight w:val="0"/>
      <w:marTop w:val="0"/>
      <w:marBottom w:val="0"/>
      <w:divBdr>
        <w:top w:val="none" w:sz="0" w:space="0" w:color="auto"/>
        <w:left w:val="none" w:sz="0" w:space="0" w:color="auto"/>
        <w:bottom w:val="none" w:sz="0" w:space="0" w:color="auto"/>
        <w:right w:val="none" w:sz="0" w:space="0" w:color="auto"/>
      </w:divBdr>
    </w:div>
    <w:div w:id="1809741720">
      <w:marLeft w:val="640"/>
      <w:marRight w:val="0"/>
      <w:marTop w:val="0"/>
      <w:marBottom w:val="0"/>
      <w:divBdr>
        <w:top w:val="none" w:sz="0" w:space="0" w:color="auto"/>
        <w:left w:val="none" w:sz="0" w:space="0" w:color="auto"/>
        <w:bottom w:val="none" w:sz="0" w:space="0" w:color="auto"/>
        <w:right w:val="none" w:sz="0" w:space="0" w:color="auto"/>
      </w:divBdr>
    </w:div>
    <w:div w:id="1810244972">
      <w:marLeft w:val="640"/>
      <w:marRight w:val="0"/>
      <w:marTop w:val="0"/>
      <w:marBottom w:val="0"/>
      <w:divBdr>
        <w:top w:val="none" w:sz="0" w:space="0" w:color="auto"/>
        <w:left w:val="none" w:sz="0" w:space="0" w:color="auto"/>
        <w:bottom w:val="none" w:sz="0" w:space="0" w:color="auto"/>
        <w:right w:val="none" w:sz="0" w:space="0" w:color="auto"/>
      </w:divBdr>
    </w:div>
    <w:div w:id="1810247380">
      <w:bodyDiv w:val="1"/>
      <w:marLeft w:val="0"/>
      <w:marRight w:val="0"/>
      <w:marTop w:val="0"/>
      <w:marBottom w:val="0"/>
      <w:divBdr>
        <w:top w:val="none" w:sz="0" w:space="0" w:color="auto"/>
        <w:left w:val="none" w:sz="0" w:space="0" w:color="auto"/>
        <w:bottom w:val="none" w:sz="0" w:space="0" w:color="auto"/>
        <w:right w:val="none" w:sz="0" w:space="0" w:color="auto"/>
      </w:divBdr>
      <w:divsChild>
        <w:div w:id="628828997">
          <w:marLeft w:val="640"/>
          <w:marRight w:val="0"/>
          <w:marTop w:val="0"/>
          <w:marBottom w:val="0"/>
          <w:divBdr>
            <w:top w:val="none" w:sz="0" w:space="0" w:color="auto"/>
            <w:left w:val="none" w:sz="0" w:space="0" w:color="auto"/>
            <w:bottom w:val="none" w:sz="0" w:space="0" w:color="auto"/>
            <w:right w:val="none" w:sz="0" w:space="0" w:color="auto"/>
          </w:divBdr>
        </w:div>
        <w:div w:id="138963790">
          <w:marLeft w:val="640"/>
          <w:marRight w:val="0"/>
          <w:marTop w:val="0"/>
          <w:marBottom w:val="0"/>
          <w:divBdr>
            <w:top w:val="none" w:sz="0" w:space="0" w:color="auto"/>
            <w:left w:val="none" w:sz="0" w:space="0" w:color="auto"/>
            <w:bottom w:val="none" w:sz="0" w:space="0" w:color="auto"/>
            <w:right w:val="none" w:sz="0" w:space="0" w:color="auto"/>
          </w:divBdr>
        </w:div>
        <w:div w:id="1829856908">
          <w:marLeft w:val="640"/>
          <w:marRight w:val="0"/>
          <w:marTop w:val="0"/>
          <w:marBottom w:val="0"/>
          <w:divBdr>
            <w:top w:val="none" w:sz="0" w:space="0" w:color="auto"/>
            <w:left w:val="none" w:sz="0" w:space="0" w:color="auto"/>
            <w:bottom w:val="none" w:sz="0" w:space="0" w:color="auto"/>
            <w:right w:val="none" w:sz="0" w:space="0" w:color="auto"/>
          </w:divBdr>
        </w:div>
        <w:div w:id="329676504">
          <w:marLeft w:val="640"/>
          <w:marRight w:val="0"/>
          <w:marTop w:val="0"/>
          <w:marBottom w:val="0"/>
          <w:divBdr>
            <w:top w:val="none" w:sz="0" w:space="0" w:color="auto"/>
            <w:left w:val="none" w:sz="0" w:space="0" w:color="auto"/>
            <w:bottom w:val="none" w:sz="0" w:space="0" w:color="auto"/>
            <w:right w:val="none" w:sz="0" w:space="0" w:color="auto"/>
          </w:divBdr>
        </w:div>
        <w:div w:id="862861415">
          <w:marLeft w:val="640"/>
          <w:marRight w:val="0"/>
          <w:marTop w:val="0"/>
          <w:marBottom w:val="0"/>
          <w:divBdr>
            <w:top w:val="none" w:sz="0" w:space="0" w:color="auto"/>
            <w:left w:val="none" w:sz="0" w:space="0" w:color="auto"/>
            <w:bottom w:val="none" w:sz="0" w:space="0" w:color="auto"/>
            <w:right w:val="none" w:sz="0" w:space="0" w:color="auto"/>
          </w:divBdr>
        </w:div>
        <w:div w:id="1762212800">
          <w:marLeft w:val="640"/>
          <w:marRight w:val="0"/>
          <w:marTop w:val="0"/>
          <w:marBottom w:val="0"/>
          <w:divBdr>
            <w:top w:val="none" w:sz="0" w:space="0" w:color="auto"/>
            <w:left w:val="none" w:sz="0" w:space="0" w:color="auto"/>
            <w:bottom w:val="none" w:sz="0" w:space="0" w:color="auto"/>
            <w:right w:val="none" w:sz="0" w:space="0" w:color="auto"/>
          </w:divBdr>
        </w:div>
        <w:div w:id="1341280246">
          <w:marLeft w:val="640"/>
          <w:marRight w:val="0"/>
          <w:marTop w:val="0"/>
          <w:marBottom w:val="0"/>
          <w:divBdr>
            <w:top w:val="none" w:sz="0" w:space="0" w:color="auto"/>
            <w:left w:val="none" w:sz="0" w:space="0" w:color="auto"/>
            <w:bottom w:val="none" w:sz="0" w:space="0" w:color="auto"/>
            <w:right w:val="none" w:sz="0" w:space="0" w:color="auto"/>
          </w:divBdr>
        </w:div>
        <w:div w:id="437483146">
          <w:marLeft w:val="640"/>
          <w:marRight w:val="0"/>
          <w:marTop w:val="0"/>
          <w:marBottom w:val="0"/>
          <w:divBdr>
            <w:top w:val="none" w:sz="0" w:space="0" w:color="auto"/>
            <w:left w:val="none" w:sz="0" w:space="0" w:color="auto"/>
            <w:bottom w:val="none" w:sz="0" w:space="0" w:color="auto"/>
            <w:right w:val="none" w:sz="0" w:space="0" w:color="auto"/>
          </w:divBdr>
        </w:div>
        <w:div w:id="539822132">
          <w:marLeft w:val="640"/>
          <w:marRight w:val="0"/>
          <w:marTop w:val="0"/>
          <w:marBottom w:val="0"/>
          <w:divBdr>
            <w:top w:val="none" w:sz="0" w:space="0" w:color="auto"/>
            <w:left w:val="none" w:sz="0" w:space="0" w:color="auto"/>
            <w:bottom w:val="none" w:sz="0" w:space="0" w:color="auto"/>
            <w:right w:val="none" w:sz="0" w:space="0" w:color="auto"/>
          </w:divBdr>
        </w:div>
        <w:div w:id="1162815545">
          <w:marLeft w:val="640"/>
          <w:marRight w:val="0"/>
          <w:marTop w:val="0"/>
          <w:marBottom w:val="0"/>
          <w:divBdr>
            <w:top w:val="none" w:sz="0" w:space="0" w:color="auto"/>
            <w:left w:val="none" w:sz="0" w:space="0" w:color="auto"/>
            <w:bottom w:val="none" w:sz="0" w:space="0" w:color="auto"/>
            <w:right w:val="none" w:sz="0" w:space="0" w:color="auto"/>
          </w:divBdr>
        </w:div>
        <w:div w:id="252713021">
          <w:marLeft w:val="640"/>
          <w:marRight w:val="0"/>
          <w:marTop w:val="0"/>
          <w:marBottom w:val="0"/>
          <w:divBdr>
            <w:top w:val="none" w:sz="0" w:space="0" w:color="auto"/>
            <w:left w:val="none" w:sz="0" w:space="0" w:color="auto"/>
            <w:bottom w:val="none" w:sz="0" w:space="0" w:color="auto"/>
            <w:right w:val="none" w:sz="0" w:space="0" w:color="auto"/>
          </w:divBdr>
        </w:div>
        <w:div w:id="1530680482">
          <w:marLeft w:val="640"/>
          <w:marRight w:val="0"/>
          <w:marTop w:val="0"/>
          <w:marBottom w:val="0"/>
          <w:divBdr>
            <w:top w:val="none" w:sz="0" w:space="0" w:color="auto"/>
            <w:left w:val="none" w:sz="0" w:space="0" w:color="auto"/>
            <w:bottom w:val="none" w:sz="0" w:space="0" w:color="auto"/>
            <w:right w:val="none" w:sz="0" w:space="0" w:color="auto"/>
          </w:divBdr>
        </w:div>
        <w:div w:id="346948768">
          <w:marLeft w:val="640"/>
          <w:marRight w:val="0"/>
          <w:marTop w:val="0"/>
          <w:marBottom w:val="0"/>
          <w:divBdr>
            <w:top w:val="none" w:sz="0" w:space="0" w:color="auto"/>
            <w:left w:val="none" w:sz="0" w:space="0" w:color="auto"/>
            <w:bottom w:val="none" w:sz="0" w:space="0" w:color="auto"/>
            <w:right w:val="none" w:sz="0" w:space="0" w:color="auto"/>
          </w:divBdr>
        </w:div>
        <w:div w:id="1170756622">
          <w:marLeft w:val="640"/>
          <w:marRight w:val="0"/>
          <w:marTop w:val="0"/>
          <w:marBottom w:val="0"/>
          <w:divBdr>
            <w:top w:val="none" w:sz="0" w:space="0" w:color="auto"/>
            <w:left w:val="none" w:sz="0" w:space="0" w:color="auto"/>
            <w:bottom w:val="none" w:sz="0" w:space="0" w:color="auto"/>
            <w:right w:val="none" w:sz="0" w:space="0" w:color="auto"/>
          </w:divBdr>
        </w:div>
        <w:div w:id="727803796">
          <w:marLeft w:val="640"/>
          <w:marRight w:val="0"/>
          <w:marTop w:val="0"/>
          <w:marBottom w:val="0"/>
          <w:divBdr>
            <w:top w:val="none" w:sz="0" w:space="0" w:color="auto"/>
            <w:left w:val="none" w:sz="0" w:space="0" w:color="auto"/>
            <w:bottom w:val="none" w:sz="0" w:space="0" w:color="auto"/>
            <w:right w:val="none" w:sz="0" w:space="0" w:color="auto"/>
          </w:divBdr>
        </w:div>
        <w:div w:id="1797136666">
          <w:marLeft w:val="640"/>
          <w:marRight w:val="0"/>
          <w:marTop w:val="0"/>
          <w:marBottom w:val="0"/>
          <w:divBdr>
            <w:top w:val="none" w:sz="0" w:space="0" w:color="auto"/>
            <w:left w:val="none" w:sz="0" w:space="0" w:color="auto"/>
            <w:bottom w:val="none" w:sz="0" w:space="0" w:color="auto"/>
            <w:right w:val="none" w:sz="0" w:space="0" w:color="auto"/>
          </w:divBdr>
        </w:div>
        <w:div w:id="376513257">
          <w:marLeft w:val="640"/>
          <w:marRight w:val="0"/>
          <w:marTop w:val="0"/>
          <w:marBottom w:val="0"/>
          <w:divBdr>
            <w:top w:val="none" w:sz="0" w:space="0" w:color="auto"/>
            <w:left w:val="none" w:sz="0" w:space="0" w:color="auto"/>
            <w:bottom w:val="none" w:sz="0" w:space="0" w:color="auto"/>
            <w:right w:val="none" w:sz="0" w:space="0" w:color="auto"/>
          </w:divBdr>
        </w:div>
        <w:div w:id="1373647615">
          <w:marLeft w:val="640"/>
          <w:marRight w:val="0"/>
          <w:marTop w:val="0"/>
          <w:marBottom w:val="0"/>
          <w:divBdr>
            <w:top w:val="none" w:sz="0" w:space="0" w:color="auto"/>
            <w:left w:val="none" w:sz="0" w:space="0" w:color="auto"/>
            <w:bottom w:val="none" w:sz="0" w:space="0" w:color="auto"/>
            <w:right w:val="none" w:sz="0" w:space="0" w:color="auto"/>
          </w:divBdr>
        </w:div>
        <w:div w:id="877399512">
          <w:marLeft w:val="640"/>
          <w:marRight w:val="0"/>
          <w:marTop w:val="0"/>
          <w:marBottom w:val="0"/>
          <w:divBdr>
            <w:top w:val="none" w:sz="0" w:space="0" w:color="auto"/>
            <w:left w:val="none" w:sz="0" w:space="0" w:color="auto"/>
            <w:bottom w:val="none" w:sz="0" w:space="0" w:color="auto"/>
            <w:right w:val="none" w:sz="0" w:space="0" w:color="auto"/>
          </w:divBdr>
        </w:div>
        <w:div w:id="523052638">
          <w:marLeft w:val="640"/>
          <w:marRight w:val="0"/>
          <w:marTop w:val="0"/>
          <w:marBottom w:val="0"/>
          <w:divBdr>
            <w:top w:val="none" w:sz="0" w:space="0" w:color="auto"/>
            <w:left w:val="none" w:sz="0" w:space="0" w:color="auto"/>
            <w:bottom w:val="none" w:sz="0" w:space="0" w:color="auto"/>
            <w:right w:val="none" w:sz="0" w:space="0" w:color="auto"/>
          </w:divBdr>
        </w:div>
        <w:div w:id="2034846498">
          <w:marLeft w:val="640"/>
          <w:marRight w:val="0"/>
          <w:marTop w:val="0"/>
          <w:marBottom w:val="0"/>
          <w:divBdr>
            <w:top w:val="none" w:sz="0" w:space="0" w:color="auto"/>
            <w:left w:val="none" w:sz="0" w:space="0" w:color="auto"/>
            <w:bottom w:val="none" w:sz="0" w:space="0" w:color="auto"/>
            <w:right w:val="none" w:sz="0" w:space="0" w:color="auto"/>
          </w:divBdr>
        </w:div>
        <w:div w:id="1590626198">
          <w:marLeft w:val="640"/>
          <w:marRight w:val="0"/>
          <w:marTop w:val="0"/>
          <w:marBottom w:val="0"/>
          <w:divBdr>
            <w:top w:val="none" w:sz="0" w:space="0" w:color="auto"/>
            <w:left w:val="none" w:sz="0" w:space="0" w:color="auto"/>
            <w:bottom w:val="none" w:sz="0" w:space="0" w:color="auto"/>
            <w:right w:val="none" w:sz="0" w:space="0" w:color="auto"/>
          </w:divBdr>
        </w:div>
        <w:div w:id="2050103108">
          <w:marLeft w:val="640"/>
          <w:marRight w:val="0"/>
          <w:marTop w:val="0"/>
          <w:marBottom w:val="0"/>
          <w:divBdr>
            <w:top w:val="none" w:sz="0" w:space="0" w:color="auto"/>
            <w:left w:val="none" w:sz="0" w:space="0" w:color="auto"/>
            <w:bottom w:val="none" w:sz="0" w:space="0" w:color="auto"/>
            <w:right w:val="none" w:sz="0" w:space="0" w:color="auto"/>
          </w:divBdr>
        </w:div>
        <w:div w:id="1258369565">
          <w:marLeft w:val="640"/>
          <w:marRight w:val="0"/>
          <w:marTop w:val="0"/>
          <w:marBottom w:val="0"/>
          <w:divBdr>
            <w:top w:val="none" w:sz="0" w:space="0" w:color="auto"/>
            <w:left w:val="none" w:sz="0" w:space="0" w:color="auto"/>
            <w:bottom w:val="none" w:sz="0" w:space="0" w:color="auto"/>
            <w:right w:val="none" w:sz="0" w:space="0" w:color="auto"/>
          </w:divBdr>
        </w:div>
        <w:div w:id="1788742566">
          <w:marLeft w:val="640"/>
          <w:marRight w:val="0"/>
          <w:marTop w:val="0"/>
          <w:marBottom w:val="0"/>
          <w:divBdr>
            <w:top w:val="none" w:sz="0" w:space="0" w:color="auto"/>
            <w:left w:val="none" w:sz="0" w:space="0" w:color="auto"/>
            <w:bottom w:val="none" w:sz="0" w:space="0" w:color="auto"/>
            <w:right w:val="none" w:sz="0" w:space="0" w:color="auto"/>
          </w:divBdr>
        </w:div>
        <w:div w:id="1458569317">
          <w:marLeft w:val="640"/>
          <w:marRight w:val="0"/>
          <w:marTop w:val="0"/>
          <w:marBottom w:val="0"/>
          <w:divBdr>
            <w:top w:val="none" w:sz="0" w:space="0" w:color="auto"/>
            <w:left w:val="none" w:sz="0" w:space="0" w:color="auto"/>
            <w:bottom w:val="none" w:sz="0" w:space="0" w:color="auto"/>
            <w:right w:val="none" w:sz="0" w:space="0" w:color="auto"/>
          </w:divBdr>
        </w:div>
        <w:div w:id="1235627243">
          <w:marLeft w:val="640"/>
          <w:marRight w:val="0"/>
          <w:marTop w:val="0"/>
          <w:marBottom w:val="0"/>
          <w:divBdr>
            <w:top w:val="none" w:sz="0" w:space="0" w:color="auto"/>
            <w:left w:val="none" w:sz="0" w:space="0" w:color="auto"/>
            <w:bottom w:val="none" w:sz="0" w:space="0" w:color="auto"/>
            <w:right w:val="none" w:sz="0" w:space="0" w:color="auto"/>
          </w:divBdr>
        </w:div>
        <w:div w:id="1698003523">
          <w:marLeft w:val="640"/>
          <w:marRight w:val="0"/>
          <w:marTop w:val="0"/>
          <w:marBottom w:val="0"/>
          <w:divBdr>
            <w:top w:val="none" w:sz="0" w:space="0" w:color="auto"/>
            <w:left w:val="none" w:sz="0" w:space="0" w:color="auto"/>
            <w:bottom w:val="none" w:sz="0" w:space="0" w:color="auto"/>
            <w:right w:val="none" w:sz="0" w:space="0" w:color="auto"/>
          </w:divBdr>
        </w:div>
        <w:div w:id="1065838039">
          <w:marLeft w:val="640"/>
          <w:marRight w:val="0"/>
          <w:marTop w:val="0"/>
          <w:marBottom w:val="0"/>
          <w:divBdr>
            <w:top w:val="none" w:sz="0" w:space="0" w:color="auto"/>
            <w:left w:val="none" w:sz="0" w:space="0" w:color="auto"/>
            <w:bottom w:val="none" w:sz="0" w:space="0" w:color="auto"/>
            <w:right w:val="none" w:sz="0" w:space="0" w:color="auto"/>
          </w:divBdr>
        </w:div>
        <w:div w:id="701128374">
          <w:marLeft w:val="640"/>
          <w:marRight w:val="0"/>
          <w:marTop w:val="0"/>
          <w:marBottom w:val="0"/>
          <w:divBdr>
            <w:top w:val="none" w:sz="0" w:space="0" w:color="auto"/>
            <w:left w:val="none" w:sz="0" w:space="0" w:color="auto"/>
            <w:bottom w:val="none" w:sz="0" w:space="0" w:color="auto"/>
            <w:right w:val="none" w:sz="0" w:space="0" w:color="auto"/>
          </w:divBdr>
        </w:div>
        <w:div w:id="1010566213">
          <w:marLeft w:val="640"/>
          <w:marRight w:val="0"/>
          <w:marTop w:val="0"/>
          <w:marBottom w:val="0"/>
          <w:divBdr>
            <w:top w:val="none" w:sz="0" w:space="0" w:color="auto"/>
            <w:left w:val="none" w:sz="0" w:space="0" w:color="auto"/>
            <w:bottom w:val="none" w:sz="0" w:space="0" w:color="auto"/>
            <w:right w:val="none" w:sz="0" w:space="0" w:color="auto"/>
          </w:divBdr>
        </w:div>
        <w:div w:id="1113792426">
          <w:marLeft w:val="640"/>
          <w:marRight w:val="0"/>
          <w:marTop w:val="0"/>
          <w:marBottom w:val="0"/>
          <w:divBdr>
            <w:top w:val="none" w:sz="0" w:space="0" w:color="auto"/>
            <w:left w:val="none" w:sz="0" w:space="0" w:color="auto"/>
            <w:bottom w:val="none" w:sz="0" w:space="0" w:color="auto"/>
            <w:right w:val="none" w:sz="0" w:space="0" w:color="auto"/>
          </w:divBdr>
        </w:div>
        <w:div w:id="67191404">
          <w:marLeft w:val="640"/>
          <w:marRight w:val="0"/>
          <w:marTop w:val="0"/>
          <w:marBottom w:val="0"/>
          <w:divBdr>
            <w:top w:val="none" w:sz="0" w:space="0" w:color="auto"/>
            <w:left w:val="none" w:sz="0" w:space="0" w:color="auto"/>
            <w:bottom w:val="none" w:sz="0" w:space="0" w:color="auto"/>
            <w:right w:val="none" w:sz="0" w:space="0" w:color="auto"/>
          </w:divBdr>
        </w:div>
        <w:div w:id="1256941514">
          <w:marLeft w:val="640"/>
          <w:marRight w:val="0"/>
          <w:marTop w:val="0"/>
          <w:marBottom w:val="0"/>
          <w:divBdr>
            <w:top w:val="none" w:sz="0" w:space="0" w:color="auto"/>
            <w:left w:val="none" w:sz="0" w:space="0" w:color="auto"/>
            <w:bottom w:val="none" w:sz="0" w:space="0" w:color="auto"/>
            <w:right w:val="none" w:sz="0" w:space="0" w:color="auto"/>
          </w:divBdr>
        </w:div>
        <w:div w:id="315452077">
          <w:marLeft w:val="640"/>
          <w:marRight w:val="0"/>
          <w:marTop w:val="0"/>
          <w:marBottom w:val="0"/>
          <w:divBdr>
            <w:top w:val="none" w:sz="0" w:space="0" w:color="auto"/>
            <w:left w:val="none" w:sz="0" w:space="0" w:color="auto"/>
            <w:bottom w:val="none" w:sz="0" w:space="0" w:color="auto"/>
            <w:right w:val="none" w:sz="0" w:space="0" w:color="auto"/>
          </w:divBdr>
        </w:div>
        <w:div w:id="601180851">
          <w:marLeft w:val="640"/>
          <w:marRight w:val="0"/>
          <w:marTop w:val="0"/>
          <w:marBottom w:val="0"/>
          <w:divBdr>
            <w:top w:val="none" w:sz="0" w:space="0" w:color="auto"/>
            <w:left w:val="none" w:sz="0" w:space="0" w:color="auto"/>
            <w:bottom w:val="none" w:sz="0" w:space="0" w:color="auto"/>
            <w:right w:val="none" w:sz="0" w:space="0" w:color="auto"/>
          </w:divBdr>
        </w:div>
        <w:div w:id="1884832095">
          <w:marLeft w:val="640"/>
          <w:marRight w:val="0"/>
          <w:marTop w:val="0"/>
          <w:marBottom w:val="0"/>
          <w:divBdr>
            <w:top w:val="none" w:sz="0" w:space="0" w:color="auto"/>
            <w:left w:val="none" w:sz="0" w:space="0" w:color="auto"/>
            <w:bottom w:val="none" w:sz="0" w:space="0" w:color="auto"/>
            <w:right w:val="none" w:sz="0" w:space="0" w:color="auto"/>
          </w:divBdr>
        </w:div>
        <w:div w:id="1966694877">
          <w:marLeft w:val="640"/>
          <w:marRight w:val="0"/>
          <w:marTop w:val="0"/>
          <w:marBottom w:val="0"/>
          <w:divBdr>
            <w:top w:val="none" w:sz="0" w:space="0" w:color="auto"/>
            <w:left w:val="none" w:sz="0" w:space="0" w:color="auto"/>
            <w:bottom w:val="none" w:sz="0" w:space="0" w:color="auto"/>
            <w:right w:val="none" w:sz="0" w:space="0" w:color="auto"/>
          </w:divBdr>
        </w:div>
        <w:div w:id="2098942286">
          <w:marLeft w:val="640"/>
          <w:marRight w:val="0"/>
          <w:marTop w:val="0"/>
          <w:marBottom w:val="0"/>
          <w:divBdr>
            <w:top w:val="none" w:sz="0" w:space="0" w:color="auto"/>
            <w:left w:val="none" w:sz="0" w:space="0" w:color="auto"/>
            <w:bottom w:val="none" w:sz="0" w:space="0" w:color="auto"/>
            <w:right w:val="none" w:sz="0" w:space="0" w:color="auto"/>
          </w:divBdr>
        </w:div>
        <w:div w:id="1426460430">
          <w:marLeft w:val="640"/>
          <w:marRight w:val="0"/>
          <w:marTop w:val="0"/>
          <w:marBottom w:val="0"/>
          <w:divBdr>
            <w:top w:val="none" w:sz="0" w:space="0" w:color="auto"/>
            <w:left w:val="none" w:sz="0" w:space="0" w:color="auto"/>
            <w:bottom w:val="none" w:sz="0" w:space="0" w:color="auto"/>
            <w:right w:val="none" w:sz="0" w:space="0" w:color="auto"/>
          </w:divBdr>
        </w:div>
        <w:div w:id="2033218487">
          <w:marLeft w:val="640"/>
          <w:marRight w:val="0"/>
          <w:marTop w:val="0"/>
          <w:marBottom w:val="0"/>
          <w:divBdr>
            <w:top w:val="none" w:sz="0" w:space="0" w:color="auto"/>
            <w:left w:val="none" w:sz="0" w:space="0" w:color="auto"/>
            <w:bottom w:val="none" w:sz="0" w:space="0" w:color="auto"/>
            <w:right w:val="none" w:sz="0" w:space="0" w:color="auto"/>
          </w:divBdr>
        </w:div>
        <w:div w:id="1519083813">
          <w:marLeft w:val="640"/>
          <w:marRight w:val="0"/>
          <w:marTop w:val="0"/>
          <w:marBottom w:val="0"/>
          <w:divBdr>
            <w:top w:val="none" w:sz="0" w:space="0" w:color="auto"/>
            <w:left w:val="none" w:sz="0" w:space="0" w:color="auto"/>
            <w:bottom w:val="none" w:sz="0" w:space="0" w:color="auto"/>
            <w:right w:val="none" w:sz="0" w:space="0" w:color="auto"/>
          </w:divBdr>
        </w:div>
        <w:div w:id="883827284">
          <w:marLeft w:val="640"/>
          <w:marRight w:val="0"/>
          <w:marTop w:val="0"/>
          <w:marBottom w:val="0"/>
          <w:divBdr>
            <w:top w:val="none" w:sz="0" w:space="0" w:color="auto"/>
            <w:left w:val="none" w:sz="0" w:space="0" w:color="auto"/>
            <w:bottom w:val="none" w:sz="0" w:space="0" w:color="auto"/>
            <w:right w:val="none" w:sz="0" w:space="0" w:color="auto"/>
          </w:divBdr>
        </w:div>
        <w:div w:id="465120601">
          <w:marLeft w:val="640"/>
          <w:marRight w:val="0"/>
          <w:marTop w:val="0"/>
          <w:marBottom w:val="0"/>
          <w:divBdr>
            <w:top w:val="none" w:sz="0" w:space="0" w:color="auto"/>
            <w:left w:val="none" w:sz="0" w:space="0" w:color="auto"/>
            <w:bottom w:val="none" w:sz="0" w:space="0" w:color="auto"/>
            <w:right w:val="none" w:sz="0" w:space="0" w:color="auto"/>
          </w:divBdr>
        </w:div>
        <w:div w:id="229466593">
          <w:marLeft w:val="640"/>
          <w:marRight w:val="0"/>
          <w:marTop w:val="0"/>
          <w:marBottom w:val="0"/>
          <w:divBdr>
            <w:top w:val="none" w:sz="0" w:space="0" w:color="auto"/>
            <w:left w:val="none" w:sz="0" w:space="0" w:color="auto"/>
            <w:bottom w:val="none" w:sz="0" w:space="0" w:color="auto"/>
            <w:right w:val="none" w:sz="0" w:space="0" w:color="auto"/>
          </w:divBdr>
        </w:div>
        <w:div w:id="1757290204">
          <w:marLeft w:val="640"/>
          <w:marRight w:val="0"/>
          <w:marTop w:val="0"/>
          <w:marBottom w:val="0"/>
          <w:divBdr>
            <w:top w:val="none" w:sz="0" w:space="0" w:color="auto"/>
            <w:left w:val="none" w:sz="0" w:space="0" w:color="auto"/>
            <w:bottom w:val="none" w:sz="0" w:space="0" w:color="auto"/>
            <w:right w:val="none" w:sz="0" w:space="0" w:color="auto"/>
          </w:divBdr>
        </w:div>
        <w:div w:id="1231038256">
          <w:marLeft w:val="640"/>
          <w:marRight w:val="0"/>
          <w:marTop w:val="0"/>
          <w:marBottom w:val="0"/>
          <w:divBdr>
            <w:top w:val="none" w:sz="0" w:space="0" w:color="auto"/>
            <w:left w:val="none" w:sz="0" w:space="0" w:color="auto"/>
            <w:bottom w:val="none" w:sz="0" w:space="0" w:color="auto"/>
            <w:right w:val="none" w:sz="0" w:space="0" w:color="auto"/>
          </w:divBdr>
        </w:div>
        <w:div w:id="334379754">
          <w:marLeft w:val="640"/>
          <w:marRight w:val="0"/>
          <w:marTop w:val="0"/>
          <w:marBottom w:val="0"/>
          <w:divBdr>
            <w:top w:val="none" w:sz="0" w:space="0" w:color="auto"/>
            <w:left w:val="none" w:sz="0" w:space="0" w:color="auto"/>
            <w:bottom w:val="none" w:sz="0" w:space="0" w:color="auto"/>
            <w:right w:val="none" w:sz="0" w:space="0" w:color="auto"/>
          </w:divBdr>
        </w:div>
        <w:div w:id="1057048469">
          <w:marLeft w:val="640"/>
          <w:marRight w:val="0"/>
          <w:marTop w:val="0"/>
          <w:marBottom w:val="0"/>
          <w:divBdr>
            <w:top w:val="none" w:sz="0" w:space="0" w:color="auto"/>
            <w:left w:val="none" w:sz="0" w:space="0" w:color="auto"/>
            <w:bottom w:val="none" w:sz="0" w:space="0" w:color="auto"/>
            <w:right w:val="none" w:sz="0" w:space="0" w:color="auto"/>
          </w:divBdr>
        </w:div>
        <w:div w:id="885484686">
          <w:marLeft w:val="640"/>
          <w:marRight w:val="0"/>
          <w:marTop w:val="0"/>
          <w:marBottom w:val="0"/>
          <w:divBdr>
            <w:top w:val="none" w:sz="0" w:space="0" w:color="auto"/>
            <w:left w:val="none" w:sz="0" w:space="0" w:color="auto"/>
            <w:bottom w:val="none" w:sz="0" w:space="0" w:color="auto"/>
            <w:right w:val="none" w:sz="0" w:space="0" w:color="auto"/>
          </w:divBdr>
        </w:div>
        <w:div w:id="851073289">
          <w:marLeft w:val="640"/>
          <w:marRight w:val="0"/>
          <w:marTop w:val="0"/>
          <w:marBottom w:val="0"/>
          <w:divBdr>
            <w:top w:val="none" w:sz="0" w:space="0" w:color="auto"/>
            <w:left w:val="none" w:sz="0" w:space="0" w:color="auto"/>
            <w:bottom w:val="none" w:sz="0" w:space="0" w:color="auto"/>
            <w:right w:val="none" w:sz="0" w:space="0" w:color="auto"/>
          </w:divBdr>
        </w:div>
        <w:div w:id="1019894520">
          <w:marLeft w:val="640"/>
          <w:marRight w:val="0"/>
          <w:marTop w:val="0"/>
          <w:marBottom w:val="0"/>
          <w:divBdr>
            <w:top w:val="none" w:sz="0" w:space="0" w:color="auto"/>
            <w:left w:val="none" w:sz="0" w:space="0" w:color="auto"/>
            <w:bottom w:val="none" w:sz="0" w:space="0" w:color="auto"/>
            <w:right w:val="none" w:sz="0" w:space="0" w:color="auto"/>
          </w:divBdr>
        </w:div>
        <w:div w:id="184369660">
          <w:marLeft w:val="640"/>
          <w:marRight w:val="0"/>
          <w:marTop w:val="0"/>
          <w:marBottom w:val="0"/>
          <w:divBdr>
            <w:top w:val="none" w:sz="0" w:space="0" w:color="auto"/>
            <w:left w:val="none" w:sz="0" w:space="0" w:color="auto"/>
            <w:bottom w:val="none" w:sz="0" w:space="0" w:color="auto"/>
            <w:right w:val="none" w:sz="0" w:space="0" w:color="auto"/>
          </w:divBdr>
        </w:div>
        <w:div w:id="677731843">
          <w:marLeft w:val="640"/>
          <w:marRight w:val="0"/>
          <w:marTop w:val="0"/>
          <w:marBottom w:val="0"/>
          <w:divBdr>
            <w:top w:val="none" w:sz="0" w:space="0" w:color="auto"/>
            <w:left w:val="none" w:sz="0" w:space="0" w:color="auto"/>
            <w:bottom w:val="none" w:sz="0" w:space="0" w:color="auto"/>
            <w:right w:val="none" w:sz="0" w:space="0" w:color="auto"/>
          </w:divBdr>
        </w:div>
        <w:div w:id="1904874328">
          <w:marLeft w:val="640"/>
          <w:marRight w:val="0"/>
          <w:marTop w:val="0"/>
          <w:marBottom w:val="0"/>
          <w:divBdr>
            <w:top w:val="none" w:sz="0" w:space="0" w:color="auto"/>
            <w:left w:val="none" w:sz="0" w:space="0" w:color="auto"/>
            <w:bottom w:val="none" w:sz="0" w:space="0" w:color="auto"/>
            <w:right w:val="none" w:sz="0" w:space="0" w:color="auto"/>
          </w:divBdr>
        </w:div>
        <w:div w:id="1008337933">
          <w:marLeft w:val="640"/>
          <w:marRight w:val="0"/>
          <w:marTop w:val="0"/>
          <w:marBottom w:val="0"/>
          <w:divBdr>
            <w:top w:val="none" w:sz="0" w:space="0" w:color="auto"/>
            <w:left w:val="none" w:sz="0" w:space="0" w:color="auto"/>
            <w:bottom w:val="none" w:sz="0" w:space="0" w:color="auto"/>
            <w:right w:val="none" w:sz="0" w:space="0" w:color="auto"/>
          </w:divBdr>
        </w:div>
        <w:div w:id="18940521">
          <w:marLeft w:val="640"/>
          <w:marRight w:val="0"/>
          <w:marTop w:val="0"/>
          <w:marBottom w:val="0"/>
          <w:divBdr>
            <w:top w:val="none" w:sz="0" w:space="0" w:color="auto"/>
            <w:left w:val="none" w:sz="0" w:space="0" w:color="auto"/>
            <w:bottom w:val="none" w:sz="0" w:space="0" w:color="auto"/>
            <w:right w:val="none" w:sz="0" w:space="0" w:color="auto"/>
          </w:divBdr>
        </w:div>
        <w:div w:id="121579301">
          <w:marLeft w:val="640"/>
          <w:marRight w:val="0"/>
          <w:marTop w:val="0"/>
          <w:marBottom w:val="0"/>
          <w:divBdr>
            <w:top w:val="none" w:sz="0" w:space="0" w:color="auto"/>
            <w:left w:val="none" w:sz="0" w:space="0" w:color="auto"/>
            <w:bottom w:val="none" w:sz="0" w:space="0" w:color="auto"/>
            <w:right w:val="none" w:sz="0" w:space="0" w:color="auto"/>
          </w:divBdr>
        </w:div>
        <w:div w:id="1127893472">
          <w:marLeft w:val="640"/>
          <w:marRight w:val="0"/>
          <w:marTop w:val="0"/>
          <w:marBottom w:val="0"/>
          <w:divBdr>
            <w:top w:val="none" w:sz="0" w:space="0" w:color="auto"/>
            <w:left w:val="none" w:sz="0" w:space="0" w:color="auto"/>
            <w:bottom w:val="none" w:sz="0" w:space="0" w:color="auto"/>
            <w:right w:val="none" w:sz="0" w:space="0" w:color="auto"/>
          </w:divBdr>
        </w:div>
        <w:div w:id="1979994671">
          <w:marLeft w:val="640"/>
          <w:marRight w:val="0"/>
          <w:marTop w:val="0"/>
          <w:marBottom w:val="0"/>
          <w:divBdr>
            <w:top w:val="none" w:sz="0" w:space="0" w:color="auto"/>
            <w:left w:val="none" w:sz="0" w:space="0" w:color="auto"/>
            <w:bottom w:val="none" w:sz="0" w:space="0" w:color="auto"/>
            <w:right w:val="none" w:sz="0" w:space="0" w:color="auto"/>
          </w:divBdr>
        </w:div>
        <w:div w:id="1293706111">
          <w:marLeft w:val="640"/>
          <w:marRight w:val="0"/>
          <w:marTop w:val="0"/>
          <w:marBottom w:val="0"/>
          <w:divBdr>
            <w:top w:val="none" w:sz="0" w:space="0" w:color="auto"/>
            <w:left w:val="none" w:sz="0" w:space="0" w:color="auto"/>
            <w:bottom w:val="none" w:sz="0" w:space="0" w:color="auto"/>
            <w:right w:val="none" w:sz="0" w:space="0" w:color="auto"/>
          </w:divBdr>
        </w:div>
        <w:div w:id="1875344619">
          <w:marLeft w:val="640"/>
          <w:marRight w:val="0"/>
          <w:marTop w:val="0"/>
          <w:marBottom w:val="0"/>
          <w:divBdr>
            <w:top w:val="none" w:sz="0" w:space="0" w:color="auto"/>
            <w:left w:val="none" w:sz="0" w:space="0" w:color="auto"/>
            <w:bottom w:val="none" w:sz="0" w:space="0" w:color="auto"/>
            <w:right w:val="none" w:sz="0" w:space="0" w:color="auto"/>
          </w:divBdr>
        </w:div>
        <w:div w:id="1726444789">
          <w:marLeft w:val="640"/>
          <w:marRight w:val="0"/>
          <w:marTop w:val="0"/>
          <w:marBottom w:val="0"/>
          <w:divBdr>
            <w:top w:val="none" w:sz="0" w:space="0" w:color="auto"/>
            <w:left w:val="none" w:sz="0" w:space="0" w:color="auto"/>
            <w:bottom w:val="none" w:sz="0" w:space="0" w:color="auto"/>
            <w:right w:val="none" w:sz="0" w:space="0" w:color="auto"/>
          </w:divBdr>
        </w:div>
        <w:div w:id="536427253">
          <w:marLeft w:val="640"/>
          <w:marRight w:val="0"/>
          <w:marTop w:val="0"/>
          <w:marBottom w:val="0"/>
          <w:divBdr>
            <w:top w:val="none" w:sz="0" w:space="0" w:color="auto"/>
            <w:left w:val="none" w:sz="0" w:space="0" w:color="auto"/>
            <w:bottom w:val="none" w:sz="0" w:space="0" w:color="auto"/>
            <w:right w:val="none" w:sz="0" w:space="0" w:color="auto"/>
          </w:divBdr>
        </w:div>
        <w:div w:id="1813910357">
          <w:marLeft w:val="640"/>
          <w:marRight w:val="0"/>
          <w:marTop w:val="0"/>
          <w:marBottom w:val="0"/>
          <w:divBdr>
            <w:top w:val="none" w:sz="0" w:space="0" w:color="auto"/>
            <w:left w:val="none" w:sz="0" w:space="0" w:color="auto"/>
            <w:bottom w:val="none" w:sz="0" w:space="0" w:color="auto"/>
            <w:right w:val="none" w:sz="0" w:space="0" w:color="auto"/>
          </w:divBdr>
        </w:div>
        <w:div w:id="683826286">
          <w:marLeft w:val="640"/>
          <w:marRight w:val="0"/>
          <w:marTop w:val="0"/>
          <w:marBottom w:val="0"/>
          <w:divBdr>
            <w:top w:val="none" w:sz="0" w:space="0" w:color="auto"/>
            <w:left w:val="none" w:sz="0" w:space="0" w:color="auto"/>
            <w:bottom w:val="none" w:sz="0" w:space="0" w:color="auto"/>
            <w:right w:val="none" w:sz="0" w:space="0" w:color="auto"/>
          </w:divBdr>
        </w:div>
        <w:div w:id="80301127">
          <w:marLeft w:val="640"/>
          <w:marRight w:val="0"/>
          <w:marTop w:val="0"/>
          <w:marBottom w:val="0"/>
          <w:divBdr>
            <w:top w:val="none" w:sz="0" w:space="0" w:color="auto"/>
            <w:left w:val="none" w:sz="0" w:space="0" w:color="auto"/>
            <w:bottom w:val="none" w:sz="0" w:space="0" w:color="auto"/>
            <w:right w:val="none" w:sz="0" w:space="0" w:color="auto"/>
          </w:divBdr>
        </w:div>
        <w:div w:id="147021891">
          <w:marLeft w:val="640"/>
          <w:marRight w:val="0"/>
          <w:marTop w:val="0"/>
          <w:marBottom w:val="0"/>
          <w:divBdr>
            <w:top w:val="none" w:sz="0" w:space="0" w:color="auto"/>
            <w:left w:val="none" w:sz="0" w:space="0" w:color="auto"/>
            <w:bottom w:val="none" w:sz="0" w:space="0" w:color="auto"/>
            <w:right w:val="none" w:sz="0" w:space="0" w:color="auto"/>
          </w:divBdr>
        </w:div>
        <w:div w:id="1236433247">
          <w:marLeft w:val="640"/>
          <w:marRight w:val="0"/>
          <w:marTop w:val="0"/>
          <w:marBottom w:val="0"/>
          <w:divBdr>
            <w:top w:val="none" w:sz="0" w:space="0" w:color="auto"/>
            <w:left w:val="none" w:sz="0" w:space="0" w:color="auto"/>
            <w:bottom w:val="none" w:sz="0" w:space="0" w:color="auto"/>
            <w:right w:val="none" w:sz="0" w:space="0" w:color="auto"/>
          </w:divBdr>
        </w:div>
        <w:div w:id="187187288">
          <w:marLeft w:val="640"/>
          <w:marRight w:val="0"/>
          <w:marTop w:val="0"/>
          <w:marBottom w:val="0"/>
          <w:divBdr>
            <w:top w:val="none" w:sz="0" w:space="0" w:color="auto"/>
            <w:left w:val="none" w:sz="0" w:space="0" w:color="auto"/>
            <w:bottom w:val="none" w:sz="0" w:space="0" w:color="auto"/>
            <w:right w:val="none" w:sz="0" w:space="0" w:color="auto"/>
          </w:divBdr>
        </w:div>
        <w:div w:id="1007292717">
          <w:marLeft w:val="640"/>
          <w:marRight w:val="0"/>
          <w:marTop w:val="0"/>
          <w:marBottom w:val="0"/>
          <w:divBdr>
            <w:top w:val="none" w:sz="0" w:space="0" w:color="auto"/>
            <w:left w:val="none" w:sz="0" w:space="0" w:color="auto"/>
            <w:bottom w:val="none" w:sz="0" w:space="0" w:color="auto"/>
            <w:right w:val="none" w:sz="0" w:space="0" w:color="auto"/>
          </w:divBdr>
        </w:div>
        <w:div w:id="288366104">
          <w:marLeft w:val="640"/>
          <w:marRight w:val="0"/>
          <w:marTop w:val="0"/>
          <w:marBottom w:val="0"/>
          <w:divBdr>
            <w:top w:val="none" w:sz="0" w:space="0" w:color="auto"/>
            <w:left w:val="none" w:sz="0" w:space="0" w:color="auto"/>
            <w:bottom w:val="none" w:sz="0" w:space="0" w:color="auto"/>
            <w:right w:val="none" w:sz="0" w:space="0" w:color="auto"/>
          </w:divBdr>
        </w:div>
        <w:div w:id="2065567350">
          <w:marLeft w:val="640"/>
          <w:marRight w:val="0"/>
          <w:marTop w:val="0"/>
          <w:marBottom w:val="0"/>
          <w:divBdr>
            <w:top w:val="none" w:sz="0" w:space="0" w:color="auto"/>
            <w:left w:val="none" w:sz="0" w:space="0" w:color="auto"/>
            <w:bottom w:val="none" w:sz="0" w:space="0" w:color="auto"/>
            <w:right w:val="none" w:sz="0" w:space="0" w:color="auto"/>
          </w:divBdr>
        </w:div>
        <w:div w:id="338629210">
          <w:marLeft w:val="640"/>
          <w:marRight w:val="0"/>
          <w:marTop w:val="0"/>
          <w:marBottom w:val="0"/>
          <w:divBdr>
            <w:top w:val="none" w:sz="0" w:space="0" w:color="auto"/>
            <w:left w:val="none" w:sz="0" w:space="0" w:color="auto"/>
            <w:bottom w:val="none" w:sz="0" w:space="0" w:color="auto"/>
            <w:right w:val="none" w:sz="0" w:space="0" w:color="auto"/>
          </w:divBdr>
        </w:div>
        <w:div w:id="865866966">
          <w:marLeft w:val="640"/>
          <w:marRight w:val="0"/>
          <w:marTop w:val="0"/>
          <w:marBottom w:val="0"/>
          <w:divBdr>
            <w:top w:val="none" w:sz="0" w:space="0" w:color="auto"/>
            <w:left w:val="none" w:sz="0" w:space="0" w:color="auto"/>
            <w:bottom w:val="none" w:sz="0" w:space="0" w:color="auto"/>
            <w:right w:val="none" w:sz="0" w:space="0" w:color="auto"/>
          </w:divBdr>
        </w:div>
        <w:div w:id="23142367">
          <w:marLeft w:val="640"/>
          <w:marRight w:val="0"/>
          <w:marTop w:val="0"/>
          <w:marBottom w:val="0"/>
          <w:divBdr>
            <w:top w:val="none" w:sz="0" w:space="0" w:color="auto"/>
            <w:left w:val="none" w:sz="0" w:space="0" w:color="auto"/>
            <w:bottom w:val="none" w:sz="0" w:space="0" w:color="auto"/>
            <w:right w:val="none" w:sz="0" w:space="0" w:color="auto"/>
          </w:divBdr>
        </w:div>
      </w:divsChild>
    </w:div>
    <w:div w:id="1810629815">
      <w:marLeft w:val="640"/>
      <w:marRight w:val="0"/>
      <w:marTop w:val="0"/>
      <w:marBottom w:val="0"/>
      <w:divBdr>
        <w:top w:val="none" w:sz="0" w:space="0" w:color="auto"/>
        <w:left w:val="none" w:sz="0" w:space="0" w:color="auto"/>
        <w:bottom w:val="none" w:sz="0" w:space="0" w:color="auto"/>
        <w:right w:val="none" w:sz="0" w:space="0" w:color="auto"/>
      </w:divBdr>
    </w:div>
    <w:div w:id="1811169701">
      <w:marLeft w:val="640"/>
      <w:marRight w:val="0"/>
      <w:marTop w:val="0"/>
      <w:marBottom w:val="0"/>
      <w:divBdr>
        <w:top w:val="none" w:sz="0" w:space="0" w:color="auto"/>
        <w:left w:val="none" w:sz="0" w:space="0" w:color="auto"/>
        <w:bottom w:val="none" w:sz="0" w:space="0" w:color="auto"/>
        <w:right w:val="none" w:sz="0" w:space="0" w:color="auto"/>
      </w:divBdr>
    </w:div>
    <w:div w:id="1811745055">
      <w:marLeft w:val="640"/>
      <w:marRight w:val="0"/>
      <w:marTop w:val="0"/>
      <w:marBottom w:val="0"/>
      <w:divBdr>
        <w:top w:val="none" w:sz="0" w:space="0" w:color="auto"/>
        <w:left w:val="none" w:sz="0" w:space="0" w:color="auto"/>
        <w:bottom w:val="none" w:sz="0" w:space="0" w:color="auto"/>
        <w:right w:val="none" w:sz="0" w:space="0" w:color="auto"/>
      </w:divBdr>
    </w:div>
    <w:div w:id="1811828968">
      <w:marLeft w:val="640"/>
      <w:marRight w:val="0"/>
      <w:marTop w:val="0"/>
      <w:marBottom w:val="0"/>
      <w:divBdr>
        <w:top w:val="none" w:sz="0" w:space="0" w:color="auto"/>
        <w:left w:val="none" w:sz="0" w:space="0" w:color="auto"/>
        <w:bottom w:val="none" w:sz="0" w:space="0" w:color="auto"/>
        <w:right w:val="none" w:sz="0" w:space="0" w:color="auto"/>
      </w:divBdr>
    </w:div>
    <w:div w:id="1811943991">
      <w:marLeft w:val="640"/>
      <w:marRight w:val="0"/>
      <w:marTop w:val="0"/>
      <w:marBottom w:val="0"/>
      <w:divBdr>
        <w:top w:val="none" w:sz="0" w:space="0" w:color="auto"/>
        <w:left w:val="none" w:sz="0" w:space="0" w:color="auto"/>
        <w:bottom w:val="none" w:sz="0" w:space="0" w:color="auto"/>
        <w:right w:val="none" w:sz="0" w:space="0" w:color="auto"/>
      </w:divBdr>
    </w:div>
    <w:div w:id="1812556570">
      <w:marLeft w:val="640"/>
      <w:marRight w:val="0"/>
      <w:marTop w:val="0"/>
      <w:marBottom w:val="0"/>
      <w:divBdr>
        <w:top w:val="none" w:sz="0" w:space="0" w:color="auto"/>
        <w:left w:val="none" w:sz="0" w:space="0" w:color="auto"/>
        <w:bottom w:val="none" w:sz="0" w:space="0" w:color="auto"/>
        <w:right w:val="none" w:sz="0" w:space="0" w:color="auto"/>
      </w:divBdr>
    </w:div>
    <w:div w:id="1812861840">
      <w:marLeft w:val="640"/>
      <w:marRight w:val="0"/>
      <w:marTop w:val="0"/>
      <w:marBottom w:val="0"/>
      <w:divBdr>
        <w:top w:val="none" w:sz="0" w:space="0" w:color="auto"/>
        <w:left w:val="none" w:sz="0" w:space="0" w:color="auto"/>
        <w:bottom w:val="none" w:sz="0" w:space="0" w:color="auto"/>
        <w:right w:val="none" w:sz="0" w:space="0" w:color="auto"/>
      </w:divBdr>
    </w:div>
    <w:div w:id="1812866757">
      <w:bodyDiv w:val="1"/>
      <w:marLeft w:val="0"/>
      <w:marRight w:val="0"/>
      <w:marTop w:val="0"/>
      <w:marBottom w:val="0"/>
      <w:divBdr>
        <w:top w:val="none" w:sz="0" w:space="0" w:color="auto"/>
        <w:left w:val="none" w:sz="0" w:space="0" w:color="auto"/>
        <w:bottom w:val="none" w:sz="0" w:space="0" w:color="auto"/>
        <w:right w:val="none" w:sz="0" w:space="0" w:color="auto"/>
      </w:divBdr>
      <w:divsChild>
        <w:div w:id="1703902491">
          <w:marLeft w:val="640"/>
          <w:marRight w:val="0"/>
          <w:marTop w:val="0"/>
          <w:marBottom w:val="0"/>
          <w:divBdr>
            <w:top w:val="none" w:sz="0" w:space="0" w:color="auto"/>
            <w:left w:val="none" w:sz="0" w:space="0" w:color="auto"/>
            <w:bottom w:val="none" w:sz="0" w:space="0" w:color="auto"/>
            <w:right w:val="none" w:sz="0" w:space="0" w:color="auto"/>
          </w:divBdr>
        </w:div>
        <w:div w:id="944073042">
          <w:marLeft w:val="640"/>
          <w:marRight w:val="0"/>
          <w:marTop w:val="0"/>
          <w:marBottom w:val="0"/>
          <w:divBdr>
            <w:top w:val="none" w:sz="0" w:space="0" w:color="auto"/>
            <w:left w:val="none" w:sz="0" w:space="0" w:color="auto"/>
            <w:bottom w:val="none" w:sz="0" w:space="0" w:color="auto"/>
            <w:right w:val="none" w:sz="0" w:space="0" w:color="auto"/>
          </w:divBdr>
        </w:div>
        <w:div w:id="2059622161">
          <w:marLeft w:val="640"/>
          <w:marRight w:val="0"/>
          <w:marTop w:val="0"/>
          <w:marBottom w:val="0"/>
          <w:divBdr>
            <w:top w:val="none" w:sz="0" w:space="0" w:color="auto"/>
            <w:left w:val="none" w:sz="0" w:space="0" w:color="auto"/>
            <w:bottom w:val="none" w:sz="0" w:space="0" w:color="auto"/>
            <w:right w:val="none" w:sz="0" w:space="0" w:color="auto"/>
          </w:divBdr>
        </w:div>
        <w:div w:id="1195272380">
          <w:marLeft w:val="640"/>
          <w:marRight w:val="0"/>
          <w:marTop w:val="0"/>
          <w:marBottom w:val="0"/>
          <w:divBdr>
            <w:top w:val="none" w:sz="0" w:space="0" w:color="auto"/>
            <w:left w:val="none" w:sz="0" w:space="0" w:color="auto"/>
            <w:bottom w:val="none" w:sz="0" w:space="0" w:color="auto"/>
            <w:right w:val="none" w:sz="0" w:space="0" w:color="auto"/>
          </w:divBdr>
        </w:div>
        <w:div w:id="598493292">
          <w:marLeft w:val="640"/>
          <w:marRight w:val="0"/>
          <w:marTop w:val="0"/>
          <w:marBottom w:val="0"/>
          <w:divBdr>
            <w:top w:val="none" w:sz="0" w:space="0" w:color="auto"/>
            <w:left w:val="none" w:sz="0" w:space="0" w:color="auto"/>
            <w:bottom w:val="none" w:sz="0" w:space="0" w:color="auto"/>
            <w:right w:val="none" w:sz="0" w:space="0" w:color="auto"/>
          </w:divBdr>
        </w:div>
        <w:div w:id="1532377006">
          <w:marLeft w:val="640"/>
          <w:marRight w:val="0"/>
          <w:marTop w:val="0"/>
          <w:marBottom w:val="0"/>
          <w:divBdr>
            <w:top w:val="none" w:sz="0" w:space="0" w:color="auto"/>
            <w:left w:val="none" w:sz="0" w:space="0" w:color="auto"/>
            <w:bottom w:val="none" w:sz="0" w:space="0" w:color="auto"/>
            <w:right w:val="none" w:sz="0" w:space="0" w:color="auto"/>
          </w:divBdr>
        </w:div>
        <w:div w:id="56320056">
          <w:marLeft w:val="640"/>
          <w:marRight w:val="0"/>
          <w:marTop w:val="0"/>
          <w:marBottom w:val="0"/>
          <w:divBdr>
            <w:top w:val="none" w:sz="0" w:space="0" w:color="auto"/>
            <w:left w:val="none" w:sz="0" w:space="0" w:color="auto"/>
            <w:bottom w:val="none" w:sz="0" w:space="0" w:color="auto"/>
            <w:right w:val="none" w:sz="0" w:space="0" w:color="auto"/>
          </w:divBdr>
        </w:div>
        <w:div w:id="173808095">
          <w:marLeft w:val="640"/>
          <w:marRight w:val="0"/>
          <w:marTop w:val="0"/>
          <w:marBottom w:val="0"/>
          <w:divBdr>
            <w:top w:val="none" w:sz="0" w:space="0" w:color="auto"/>
            <w:left w:val="none" w:sz="0" w:space="0" w:color="auto"/>
            <w:bottom w:val="none" w:sz="0" w:space="0" w:color="auto"/>
            <w:right w:val="none" w:sz="0" w:space="0" w:color="auto"/>
          </w:divBdr>
        </w:div>
        <w:div w:id="1013872966">
          <w:marLeft w:val="640"/>
          <w:marRight w:val="0"/>
          <w:marTop w:val="0"/>
          <w:marBottom w:val="0"/>
          <w:divBdr>
            <w:top w:val="none" w:sz="0" w:space="0" w:color="auto"/>
            <w:left w:val="none" w:sz="0" w:space="0" w:color="auto"/>
            <w:bottom w:val="none" w:sz="0" w:space="0" w:color="auto"/>
            <w:right w:val="none" w:sz="0" w:space="0" w:color="auto"/>
          </w:divBdr>
        </w:div>
        <w:div w:id="304092666">
          <w:marLeft w:val="640"/>
          <w:marRight w:val="0"/>
          <w:marTop w:val="0"/>
          <w:marBottom w:val="0"/>
          <w:divBdr>
            <w:top w:val="none" w:sz="0" w:space="0" w:color="auto"/>
            <w:left w:val="none" w:sz="0" w:space="0" w:color="auto"/>
            <w:bottom w:val="none" w:sz="0" w:space="0" w:color="auto"/>
            <w:right w:val="none" w:sz="0" w:space="0" w:color="auto"/>
          </w:divBdr>
        </w:div>
        <w:div w:id="224220487">
          <w:marLeft w:val="640"/>
          <w:marRight w:val="0"/>
          <w:marTop w:val="0"/>
          <w:marBottom w:val="0"/>
          <w:divBdr>
            <w:top w:val="none" w:sz="0" w:space="0" w:color="auto"/>
            <w:left w:val="none" w:sz="0" w:space="0" w:color="auto"/>
            <w:bottom w:val="none" w:sz="0" w:space="0" w:color="auto"/>
            <w:right w:val="none" w:sz="0" w:space="0" w:color="auto"/>
          </w:divBdr>
        </w:div>
        <w:div w:id="322897698">
          <w:marLeft w:val="640"/>
          <w:marRight w:val="0"/>
          <w:marTop w:val="0"/>
          <w:marBottom w:val="0"/>
          <w:divBdr>
            <w:top w:val="none" w:sz="0" w:space="0" w:color="auto"/>
            <w:left w:val="none" w:sz="0" w:space="0" w:color="auto"/>
            <w:bottom w:val="none" w:sz="0" w:space="0" w:color="auto"/>
            <w:right w:val="none" w:sz="0" w:space="0" w:color="auto"/>
          </w:divBdr>
        </w:div>
        <w:div w:id="564296874">
          <w:marLeft w:val="640"/>
          <w:marRight w:val="0"/>
          <w:marTop w:val="0"/>
          <w:marBottom w:val="0"/>
          <w:divBdr>
            <w:top w:val="none" w:sz="0" w:space="0" w:color="auto"/>
            <w:left w:val="none" w:sz="0" w:space="0" w:color="auto"/>
            <w:bottom w:val="none" w:sz="0" w:space="0" w:color="auto"/>
            <w:right w:val="none" w:sz="0" w:space="0" w:color="auto"/>
          </w:divBdr>
        </w:div>
        <w:div w:id="668407643">
          <w:marLeft w:val="640"/>
          <w:marRight w:val="0"/>
          <w:marTop w:val="0"/>
          <w:marBottom w:val="0"/>
          <w:divBdr>
            <w:top w:val="none" w:sz="0" w:space="0" w:color="auto"/>
            <w:left w:val="none" w:sz="0" w:space="0" w:color="auto"/>
            <w:bottom w:val="none" w:sz="0" w:space="0" w:color="auto"/>
            <w:right w:val="none" w:sz="0" w:space="0" w:color="auto"/>
          </w:divBdr>
        </w:div>
        <w:div w:id="262304409">
          <w:marLeft w:val="640"/>
          <w:marRight w:val="0"/>
          <w:marTop w:val="0"/>
          <w:marBottom w:val="0"/>
          <w:divBdr>
            <w:top w:val="none" w:sz="0" w:space="0" w:color="auto"/>
            <w:left w:val="none" w:sz="0" w:space="0" w:color="auto"/>
            <w:bottom w:val="none" w:sz="0" w:space="0" w:color="auto"/>
            <w:right w:val="none" w:sz="0" w:space="0" w:color="auto"/>
          </w:divBdr>
        </w:div>
        <w:div w:id="501941058">
          <w:marLeft w:val="640"/>
          <w:marRight w:val="0"/>
          <w:marTop w:val="0"/>
          <w:marBottom w:val="0"/>
          <w:divBdr>
            <w:top w:val="none" w:sz="0" w:space="0" w:color="auto"/>
            <w:left w:val="none" w:sz="0" w:space="0" w:color="auto"/>
            <w:bottom w:val="none" w:sz="0" w:space="0" w:color="auto"/>
            <w:right w:val="none" w:sz="0" w:space="0" w:color="auto"/>
          </w:divBdr>
        </w:div>
        <w:div w:id="1984188289">
          <w:marLeft w:val="640"/>
          <w:marRight w:val="0"/>
          <w:marTop w:val="0"/>
          <w:marBottom w:val="0"/>
          <w:divBdr>
            <w:top w:val="none" w:sz="0" w:space="0" w:color="auto"/>
            <w:left w:val="none" w:sz="0" w:space="0" w:color="auto"/>
            <w:bottom w:val="none" w:sz="0" w:space="0" w:color="auto"/>
            <w:right w:val="none" w:sz="0" w:space="0" w:color="auto"/>
          </w:divBdr>
        </w:div>
        <w:div w:id="471098500">
          <w:marLeft w:val="640"/>
          <w:marRight w:val="0"/>
          <w:marTop w:val="0"/>
          <w:marBottom w:val="0"/>
          <w:divBdr>
            <w:top w:val="none" w:sz="0" w:space="0" w:color="auto"/>
            <w:left w:val="none" w:sz="0" w:space="0" w:color="auto"/>
            <w:bottom w:val="none" w:sz="0" w:space="0" w:color="auto"/>
            <w:right w:val="none" w:sz="0" w:space="0" w:color="auto"/>
          </w:divBdr>
        </w:div>
        <w:div w:id="2133984102">
          <w:marLeft w:val="640"/>
          <w:marRight w:val="0"/>
          <w:marTop w:val="0"/>
          <w:marBottom w:val="0"/>
          <w:divBdr>
            <w:top w:val="none" w:sz="0" w:space="0" w:color="auto"/>
            <w:left w:val="none" w:sz="0" w:space="0" w:color="auto"/>
            <w:bottom w:val="none" w:sz="0" w:space="0" w:color="auto"/>
            <w:right w:val="none" w:sz="0" w:space="0" w:color="auto"/>
          </w:divBdr>
        </w:div>
        <w:div w:id="1539194954">
          <w:marLeft w:val="640"/>
          <w:marRight w:val="0"/>
          <w:marTop w:val="0"/>
          <w:marBottom w:val="0"/>
          <w:divBdr>
            <w:top w:val="none" w:sz="0" w:space="0" w:color="auto"/>
            <w:left w:val="none" w:sz="0" w:space="0" w:color="auto"/>
            <w:bottom w:val="none" w:sz="0" w:space="0" w:color="auto"/>
            <w:right w:val="none" w:sz="0" w:space="0" w:color="auto"/>
          </w:divBdr>
        </w:div>
        <w:div w:id="1194465720">
          <w:marLeft w:val="640"/>
          <w:marRight w:val="0"/>
          <w:marTop w:val="0"/>
          <w:marBottom w:val="0"/>
          <w:divBdr>
            <w:top w:val="none" w:sz="0" w:space="0" w:color="auto"/>
            <w:left w:val="none" w:sz="0" w:space="0" w:color="auto"/>
            <w:bottom w:val="none" w:sz="0" w:space="0" w:color="auto"/>
            <w:right w:val="none" w:sz="0" w:space="0" w:color="auto"/>
          </w:divBdr>
        </w:div>
        <w:div w:id="2027780423">
          <w:marLeft w:val="640"/>
          <w:marRight w:val="0"/>
          <w:marTop w:val="0"/>
          <w:marBottom w:val="0"/>
          <w:divBdr>
            <w:top w:val="none" w:sz="0" w:space="0" w:color="auto"/>
            <w:left w:val="none" w:sz="0" w:space="0" w:color="auto"/>
            <w:bottom w:val="none" w:sz="0" w:space="0" w:color="auto"/>
            <w:right w:val="none" w:sz="0" w:space="0" w:color="auto"/>
          </w:divBdr>
        </w:div>
        <w:div w:id="693773779">
          <w:marLeft w:val="640"/>
          <w:marRight w:val="0"/>
          <w:marTop w:val="0"/>
          <w:marBottom w:val="0"/>
          <w:divBdr>
            <w:top w:val="none" w:sz="0" w:space="0" w:color="auto"/>
            <w:left w:val="none" w:sz="0" w:space="0" w:color="auto"/>
            <w:bottom w:val="none" w:sz="0" w:space="0" w:color="auto"/>
            <w:right w:val="none" w:sz="0" w:space="0" w:color="auto"/>
          </w:divBdr>
        </w:div>
        <w:div w:id="917400365">
          <w:marLeft w:val="640"/>
          <w:marRight w:val="0"/>
          <w:marTop w:val="0"/>
          <w:marBottom w:val="0"/>
          <w:divBdr>
            <w:top w:val="none" w:sz="0" w:space="0" w:color="auto"/>
            <w:left w:val="none" w:sz="0" w:space="0" w:color="auto"/>
            <w:bottom w:val="none" w:sz="0" w:space="0" w:color="auto"/>
            <w:right w:val="none" w:sz="0" w:space="0" w:color="auto"/>
          </w:divBdr>
        </w:div>
        <w:div w:id="516965889">
          <w:marLeft w:val="640"/>
          <w:marRight w:val="0"/>
          <w:marTop w:val="0"/>
          <w:marBottom w:val="0"/>
          <w:divBdr>
            <w:top w:val="none" w:sz="0" w:space="0" w:color="auto"/>
            <w:left w:val="none" w:sz="0" w:space="0" w:color="auto"/>
            <w:bottom w:val="none" w:sz="0" w:space="0" w:color="auto"/>
            <w:right w:val="none" w:sz="0" w:space="0" w:color="auto"/>
          </w:divBdr>
        </w:div>
        <w:div w:id="251469974">
          <w:marLeft w:val="640"/>
          <w:marRight w:val="0"/>
          <w:marTop w:val="0"/>
          <w:marBottom w:val="0"/>
          <w:divBdr>
            <w:top w:val="none" w:sz="0" w:space="0" w:color="auto"/>
            <w:left w:val="none" w:sz="0" w:space="0" w:color="auto"/>
            <w:bottom w:val="none" w:sz="0" w:space="0" w:color="auto"/>
            <w:right w:val="none" w:sz="0" w:space="0" w:color="auto"/>
          </w:divBdr>
        </w:div>
        <w:div w:id="414791694">
          <w:marLeft w:val="640"/>
          <w:marRight w:val="0"/>
          <w:marTop w:val="0"/>
          <w:marBottom w:val="0"/>
          <w:divBdr>
            <w:top w:val="none" w:sz="0" w:space="0" w:color="auto"/>
            <w:left w:val="none" w:sz="0" w:space="0" w:color="auto"/>
            <w:bottom w:val="none" w:sz="0" w:space="0" w:color="auto"/>
            <w:right w:val="none" w:sz="0" w:space="0" w:color="auto"/>
          </w:divBdr>
        </w:div>
        <w:div w:id="1236165355">
          <w:marLeft w:val="640"/>
          <w:marRight w:val="0"/>
          <w:marTop w:val="0"/>
          <w:marBottom w:val="0"/>
          <w:divBdr>
            <w:top w:val="none" w:sz="0" w:space="0" w:color="auto"/>
            <w:left w:val="none" w:sz="0" w:space="0" w:color="auto"/>
            <w:bottom w:val="none" w:sz="0" w:space="0" w:color="auto"/>
            <w:right w:val="none" w:sz="0" w:space="0" w:color="auto"/>
          </w:divBdr>
        </w:div>
        <w:div w:id="146631122">
          <w:marLeft w:val="640"/>
          <w:marRight w:val="0"/>
          <w:marTop w:val="0"/>
          <w:marBottom w:val="0"/>
          <w:divBdr>
            <w:top w:val="none" w:sz="0" w:space="0" w:color="auto"/>
            <w:left w:val="none" w:sz="0" w:space="0" w:color="auto"/>
            <w:bottom w:val="none" w:sz="0" w:space="0" w:color="auto"/>
            <w:right w:val="none" w:sz="0" w:space="0" w:color="auto"/>
          </w:divBdr>
        </w:div>
        <w:div w:id="129831519">
          <w:marLeft w:val="640"/>
          <w:marRight w:val="0"/>
          <w:marTop w:val="0"/>
          <w:marBottom w:val="0"/>
          <w:divBdr>
            <w:top w:val="none" w:sz="0" w:space="0" w:color="auto"/>
            <w:left w:val="none" w:sz="0" w:space="0" w:color="auto"/>
            <w:bottom w:val="none" w:sz="0" w:space="0" w:color="auto"/>
            <w:right w:val="none" w:sz="0" w:space="0" w:color="auto"/>
          </w:divBdr>
        </w:div>
        <w:div w:id="114638762">
          <w:marLeft w:val="640"/>
          <w:marRight w:val="0"/>
          <w:marTop w:val="0"/>
          <w:marBottom w:val="0"/>
          <w:divBdr>
            <w:top w:val="none" w:sz="0" w:space="0" w:color="auto"/>
            <w:left w:val="none" w:sz="0" w:space="0" w:color="auto"/>
            <w:bottom w:val="none" w:sz="0" w:space="0" w:color="auto"/>
            <w:right w:val="none" w:sz="0" w:space="0" w:color="auto"/>
          </w:divBdr>
        </w:div>
        <w:div w:id="2056654604">
          <w:marLeft w:val="640"/>
          <w:marRight w:val="0"/>
          <w:marTop w:val="0"/>
          <w:marBottom w:val="0"/>
          <w:divBdr>
            <w:top w:val="none" w:sz="0" w:space="0" w:color="auto"/>
            <w:left w:val="none" w:sz="0" w:space="0" w:color="auto"/>
            <w:bottom w:val="none" w:sz="0" w:space="0" w:color="auto"/>
            <w:right w:val="none" w:sz="0" w:space="0" w:color="auto"/>
          </w:divBdr>
        </w:div>
        <w:div w:id="1506245551">
          <w:marLeft w:val="640"/>
          <w:marRight w:val="0"/>
          <w:marTop w:val="0"/>
          <w:marBottom w:val="0"/>
          <w:divBdr>
            <w:top w:val="none" w:sz="0" w:space="0" w:color="auto"/>
            <w:left w:val="none" w:sz="0" w:space="0" w:color="auto"/>
            <w:bottom w:val="none" w:sz="0" w:space="0" w:color="auto"/>
            <w:right w:val="none" w:sz="0" w:space="0" w:color="auto"/>
          </w:divBdr>
        </w:div>
        <w:div w:id="1977642389">
          <w:marLeft w:val="640"/>
          <w:marRight w:val="0"/>
          <w:marTop w:val="0"/>
          <w:marBottom w:val="0"/>
          <w:divBdr>
            <w:top w:val="none" w:sz="0" w:space="0" w:color="auto"/>
            <w:left w:val="none" w:sz="0" w:space="0" w:color="auto"/>
            <w:bottom w:val="none" w:sz="0" w:space="0" w:color="auto"/>
            <w:right w:val="none" w:sz="0" w:space="0" w:color="auto"/>
          </w:divBdr>
        </w:div>
        <w:div w:id="1298680072">
          <w:marLeft w:val="640"/>
          <w:marRight w:val="0"/>
          <w:marTop w:val="0"/>
          <w:marBottom w:val="0"/>
          <w:divBdr>
            <w:top w:val="none" w:sz="0" w:space="0" w:color="auto"/>
            <w:left w:val="none" w:sz="0" w:space="0" w:color="auto"/>
            <w:bottom w:val="none" w:sz="0" w:space="0" w:color="auto"/>
            <w:right w:val="none" w:sz="0" w:space="0" w:color="auto"/>
          </w:divBdr>
        </w:div>
        <w:div w:id="672801832">
          <w:marLeft w:val="640"/>
          <w:marRight w:val="0"/>
          <w:marTop w:val="0"/>
          <w:marBottom w:val="0"/>
          <w:divBdr>
            <w:top w:val="none" w:sz="0" w:space="0" w:color="auto"/>
            <w:left w:val="none" w:sz="0" w:space="0" w:color="auto"/>
            <w:bottom w:val="none" w:sz="0" w:space="0" w:color="auto"/>
            <w:right w:val="none" w:sz="0" w:space="0" w:color="auto"/>
          </w:divBdr>
        </w:div>
        <w:div w:id="37437825">
          <w:marLeft w:val="640"/>
          <w:marRight w:val="0"/>
          <w:marTop w:val="0"/>
          <w:marBottom w:val="0"/>
          <w:divBdr>
            <w:top w:val="none" w:sz="0" w:space="0" w:color="auto"/>
            <w:left w:val="none" w:sz="0" w:space="0" w:color="auto"/>
            <w:bottom w:val="none" w:sz="0" w:space="0" w:color="auto"/>
            <w:right w:val="none" w:sz="0" w:space="0" w:color="auto"/>
          </w:divBdr>
        </w:div>
        <w:div w:id="1980837596">
          <w:marLeft w:val="640"/>
          <w:marRight w:val="0"/>
          <w:marTop w:val="0"/>
          <w:marBottom w:val="0"/>
          <w:divBdr>
            <w:top w:val="none" w:sz="0" w:space="0" w:color="auto"/>
            <w:left w:val="none" w:sz="0" w:space="0" w:color="auto"/>
            <w:bottom w:val="none" w:sz="0" w:space="0" w:color="auto"/>
            <w:right w:val="none" w:sz="0" w:space="0" w:color="auto"/>
          </w:divBdr>
        </w:div>
        <w:div w:id="1143427686">
          <w:marLeft w:val="640"/>
          <w:marRight w:val="0"/>
          <w:marTop w:val="0"/>
          <w:marBottom w:val="0"/>
          <w:divBdr>
            <w:top w:val="none" w:sz="0" w:space="0" w:color="auto"/>
            <w:left w:val="none" w:sz="0" w:space="0" w:color="auto"/>
            <w:bottom w:val="none" w:sz="0" w:space="0" w:color="auto"/>
            <w:right w:val="none" w:sz="0" w:space="0" w:color="auto"/>
          </w:divBdr>
        </w:div>
        <w:div w:id="746193476">
          <w:marLeft w:val="640"/>
          <w:marRight w:val="0"/>
          <w:marTop w:val="0"/>
          <w:marBottom w:val="0"/>
          <w:divBdr>
            <w:top w:val="none" w:sz="0" w:space="0" w:color="auto"/>
            <w:left w:val="none" w:sz="0" w:space="0" w:color="auto"/>
            <w:bottom w:val="none" w:sz="0" w:space="0" w:color="auto"/>
            <w:right w:val="none" w:sz="0" w:space="0" w:color="auto"/>
          </w:divBdr>
        </w:div>
        <w:div w:id="555630224">
          <w:marLeft w:val="640"/>
          <w:marRight w:val="0"/>
          <w:marTop w:val="0"/>
          <w:marBottom w:val="0"/>
          <w:divBdr>
            <w:top w:val="none" w:sz="0" w:space="0" w:color="auto"/>
            <w:left w:val="none" w:sz="0" w:space="0" w:color="auto"/>
            <w:bottom w:val="none" w:sz="0" w:space="0" w:color="auto"/>
            <w:right w:val="none" w:sz="0" w:space="0" w:color="auto"/>
          </w:divBdr>
        </w:div>
        <w:div w:id="1155032357">
          <w:marLeft w:val="640"/>
          <w:marRight w:val="0"/>
          <w:marTop w:val="0"/>
          <w:marBottom w:val="0"/>
          <w:divBdr>
            <w:top w:val="none" w:sz="0" w:space="0" w:color="auto"/>
            <w:left w:val="none" w:sz="0" w:space="0" w:color="auto"/>
            <w:bottom w:val="none" w:sz="0" w:space="0" w:color="auto"/>
            <w:right w:val="none" w:sz="0" w:space="0" w:color="auto"/>
          </w:divBdr>
        </w:div>
        <w:div w:id="669482885">
          <w:marLeft w:val="640"/>
          <w:marRight w:val="0"/>
          <w:marTop w:val="0"/>
          <w:marBottom w:val="0"/>
          <w:divBdr>
            <w:top w:val="none" w:sz="0" w:space="0" w:color="auto"/>
            <w:left w:val="none" w:sz="0" w:space="0" w:color="auto"/>
            <w:bottom w:val="none" w:sz="0" w:space="0" w:color="auto"/>
            <w:right w:val="none" w:sz="0" w:space="0" w:color="auto"/>
          </w:divBdr>
        </w:div>
        <w:div w:id="622462734">
          <w:marLeft w:val="640"/>
          <w:marRight w:val="0"/>
          <w:marTop w:val="0"/>
          <w:marBottom w:val="0"/>
          <w:divBdr>
            <w:top w:val="none" w:sz="0" w:space="0" w:color="auto"/>
            <w:left w:val="none" w:sz="0" w:space="0" w:color="auto"/>
            <w:bottom w:val="none" w:sz="0" w:space="0" w:color="auto"/>
            <w:right w:val="none" w:sz="0" w:space="0" w:color="auto"/>
          </w:divBdr>
        </w:div>
        <w:div w:id="1796100455">
          <w:marLeft w:val="640"/>
          <w:marRight w:val="0"/>
          <w:marTop w:val="0"/>
          <w:marBottom w:val="0"/>
          <w:divBdr>
            <w:top w:val="none" w:sz="0" w:space="0" w:color="auto"/>
            <w:left w:val="none" w:sz="0" w:space="0" w:color="auto"/>
            <w:bottom w:val="none" w:sz="0" w:space="0" w:color="auto"/>
            <w:right w:val="none" w:sz="0" w:space="0" w:color="auto"/>
          </w:divBdr>
        </w:div>
        <w:div w:id="1019965731">
          <w:marLeft w:val="640"/>
          <w:marRight w:val="0"/>
          <w:marTop w:val="0"/>
          <w:marBottom w:val="0"/>
          <w:divBdr>
            <w:top w:val="none" w:sz="0" w:space="0" w:color="auto"/>
            <w:left w:val="none" w:sz="0" w:space="0" w:color="auto"/>
            <w:bottom w:val="none" w:sz="0" w:space="0" w:color="auto"/>
            <w:right w:val="none" w:sz="0" w:space="0" w:color="auto"/>
          </w:divBdr>
        </w:div>
        <w:div w:id="1036393272">
          <w:marLeft w:val="640"/>
          <w:marRight w:val="0"/>
          <w:marTop w:val="0"/>
          <w:marBottom w:val="0"/>
          <w:divBdr>
            <w:top w:val="none" w:sz="0" w:space="0" w:color="auto"/>
            <w:left w:val="none" w:sz="0" w:space="0" w:color="auto"/>
            <w:bottom w:val="none" w:sz="0" w:space="0" w:color="auto"/>
            <w:right w:val="none" w:sz="0" w:space="0" w:color="auto"/>
          </w:divBdr>
        </w:div>
        <w:div w:id="854542814">
          <w:marLeft w:val="640"/>
          <w:marRight w:val="0"/>
          <w:marTop w:val="0"/>
          <w:marBottom w:val="0"/>
          <w:divBdr>
            <w:top w:val="none" w:sz="0" w:space="0" w:color="auto"/>
            <w:left w:val="none" w:sz="0" w:space="0" w:color="auto"/>
            <w:bottom w:val="none" w:sz="0" w:space="0" w:color="auto"/>
            <w:right w:val="none" w:sz="0" w:space="0" w:color="auto"/>
          </w:divBdr>
        </w:div>
        <w:div w:id="1601181481">
          <w:marLeft w:val="640"/>
          <w:marRight w:val="0"/>
          <w:marTop w:val="0"/>
          <w:marBottom w:val="0"/>
          <w:divBdr>
            <w:top w:val="none" w:sz="0" w:space="0" w:color="auto"/>
            <w:left w:val="none" w:sz="0" w:space="0" w:color="auto"/>
            <w:bottom w:val="none" w:sz="0" w:space="0" w:color="auto"/>
            <w:right w:val="none" w:sz="0" w:space="0" w:color="auto"/>
          </w:divBdr>
        </w:div>
        <w:div w:id="1602453078">
          <w:marLeft w:val="640"/>
          <w:marRight w:val="0"/>
          <w:marTop w:val="0"/>
          <w:marBottom w:val="0"/>
          <w:divBdr>
            <w:top w:val="none" w:sz="0" w:space="0" w:color="auto"/>
            <w:left w:val="none" w:sz="0" w:space="0" w:color="auto"/>
            <w:bottom w:val="none" w:sz="0" w:space="0" w:color="auto"/>
            <w:right w:val="none" w:sz="0" w:space="0" w:color="auto"/>
          </w:divBdr>
        </w:div>
        <w:div w:id="1520006154">
          <w:marLeft w:val="640"/>
          <w:marRight w:val="0"/>
          <w:marTop w:val="0"/>
          <w:marBottom w:val="0"/>
          <w:divBdr>
            <w:top w:val="none" w:sz="0" w:space="0" w:color="auto"/>
            <w:left w:val="none" w:sz="0" w:space="0" w:color="auto"/>
            <w:bottom w:val="none" w:sz="0" w:space="0" w:color="auto"/>
            <w:right w:val="none" w:sz="0" w:space="0" w:color="auto"/>
          </w:divBdr>
        </w:div>
        <w:div w:id="501898693">
          <w:marLeft w:val="640"/>
          <w:marRight w:val="0"/>
          <w:marTop w:val="0"/>
          <w:marBottom w:val="0"/>
          <w:divBdr>
            <w:top w:val="none" w:sz="0" w:space="0" w:color="auto"/>
            <w:left w:val="none" w:sz="0" w:space="0" w:color="auto"/>
            <w:bottom w:val="none" w:sz="0" w:space="0" w:color="auto"/>
            <w:right w:val="none" w:sz="0" w:space="0" w:color="auto"/>
          </w:divBdr>
        </w:div>
        <w:div w:id="226115677">
          <w:marLeft w:val="640"/>
          <w:marRight w:val="0"/>
          <w:marTop w:val="0"/>
          <w:marBottom w:val="0"/>
          <w:divBdr>
            <w:top w:val="none" w:sz="0" w:space="0" w:color="auto"/>
            <w:left w:val="none" w:sz="0" w:space="0" w:color="auto"/>
            <w:bottom w:val="none" w:sz="0" w:space="0" w:color="auto"/>
            <w:right w:val="none" w:sz="0" w:space="0" w:color="auto"/>
          </w:divBdr>
        </w:div>
        <w:div w:id="33044822">
          <w:marLeft w:val="640"/>
          <w:marRight w:val="0"/>
          <w:marTop w:val="0"/>
          <w:marBottom w:val="0"/>
          <w:divBdr>
            <w:top w:val="none" w:sz="0" w:space="0" w:color="auto"/>
            <w:left w:val="none" w:sz="0" w:space="0" w:color="auto"/>
            <w:bottom w:val="none" w:sz="0" w:space="0" w:color="auto"/>
            <w:right w:val="none" w:sz="0" w:space="0" w:color="auto"/>
          </w:divBdr>
        </w:div>
        <w:div w:id="1248928738">
          <w:marLeft w:val="640"/>
          <w:marRight w:val="0"/>
          <w:marTop w:val="0"/>
          <w:marBottom w:val="0"/>
          <w:divBdr>
            <w:top w:val="none" w:sz="0" w:space="0" w:color="auto"/>
            <w:left w:val="none" w:sz="0" w:space="0" w:color="auto"/>
            <w:bottom w:val="none" w:sz="0" w:space="0" w:color="auto"/>
            <w:right w:val="none" w:sz="0" w:space="0" w:color="auto"/>
          </w:divBdr>
        </w:div>
        <w:div w:id="453519740">
          <w:marLeft w:val="640"/>
          <w:marRight w:val="0"/>
          <w:marTop w:val="0"/>
          <w:marBottom w:val="0"/>
          <w:divBdr>
            <w:top w:val="none" w:sz="0" w:space="0" w:color="auto"/>
            <w:left w:val="none" w:sz="0" w:space="0" w:color="auto"/>
            <w:bottom w:val="none" w:sz="0" w:space="0" w:color="auto"/>
            <w:right w:val="none" w:sz="0" w:space="0" w:color="auto"/>
          </w:divBdr>
        </w:div>
        <w:div w:id="1734280460">
          <w:marLeft w:val="640"/>
          <w:marRight w:val="0"/>
          <w:marTop w:val="0"/>
          <w:marBottom w:val="0"/>
          <w:divBdr>
            <w:top w:val="none" w:sz="0" w:space="0" w:color="auto"/>
            <w:left w:val="none" w:sz="0" w:space="0" w:color="auto"/>
            <w:bottom w:val="none" w:sz="0" w:space="0" w:color="auto"/>
            <w:right w:val="none" w:sz="0" w:space="0" w:color="auto"/>
          </w:divBdr>
        </w:div>
        <w:div w:id="265504559">
          <w:marLeft w:val="640"/>
          <w:marRight w:val="0"/>
          <w:marTop w:val="0"/>
          <w:marBottom w:val="0"/>
          <w:divBdr>
            <w:top w:val="none" w:sz="0" w:space="0" w:color="auto"/>
            <w:left w:val="none" w:sz="0" w:space="0" w:color="auto"/>
            <w:bottom w:val="none" w:sz="0" w:space="0" w:color="auto"/>
            <w:right w:val="none" w:sz="0" w:space="0" w:color="auto"/>
          </w:divBdr>
        </w:div>
        <w:div w:id="1107384279">
          <w:marLeft w:val="640"/>
          <w:marRight w:val="0"/>
          <w:marTop w:val="0"/>
          <w:marBottom w:val="0"/>
          <w:divBdr>
            <w:top w:val="none" w:sz="0" w:space="0" w:color="auto"/>
            <w:left w:val="none" w:sz="0" w:space="0" w:color="auto"/>
            <w:bottom w:val="none" w:sz="0" w:space="0" w:color="auto"/>
            <w:right w:val="none" w:sz="0" w:space="0" w:color="auto"/>
          </w:divBdr>
        </w:div>
        <w:div w:id="1525945940">
          <w:marLeft w:val="640"/>
          <w:marRight w:val="0"/>
          <w:marTop w:val="0"/>
          <w:marBottom w:val="0"/>
          <w:divBdr>
            <w:top w:val="none" w:sz="0" w:space="0" w:color="auto"/>
            <w:left w:val="none" w:sz="0" w:space="0" w:color="auto"/>
            <w:bottom w:val="none" w:sz="0" w:space="0" w:color="auto"/>
            <w:right w:val="none" w:sz="0" w:space="0" w:color="auto"/>
          </w:divBdr>
        </w:div>
        <w:div w:id="1148472390">
          <w:marLeft w:val="640"/>
          <w:marRight w:val="0"/>
          <w:marTop w:val="0"/>
          <w:marBottom w:val="0"/>
          <w:divBdr>
            <w:top w:val="none" w:sz="0" w:space="0" w:color="auto"/>
            <w:left w:val="none" w:sz="0" w:space="0" w:color="auto"/>
            <w:bottom w:val="none" w:sz="0" w:space="0" w:color="auto"/>
            <w:right w:val="none" w:sz="0" w:space="0" w:color="auto"/>
          </w:divBdr>
        </w:div>
        <w:div w:id="1921519116">
          <w:marLeft w:val="640"/>
          <w:marRight w:val="0"/>
          <w:marTop w:val="0"/>
          <w:marBottom w:val="0"/>
          <w:divBdr>
            <w:top w:val="none" w:sz="0" w:space="0" w:color="auto"/>
            <w:left w:val="none" w:sz="0" w:space="0" w:color="auto"/>
            <w:bottom w:val="none" w:sz="0" w:space="0" w:color="auto"/>
            <w:right w:val="none" w:sz="0" w:space="0" w:color="auto"/>
          </w:divBdr>
        </w:div>
        <w:div w:id="2076857217">
          <w:marLeft w:val="640"/>
          <w:marRight w:val="0"/>
          <w:marTop w:val="0"/>
          <w:marBottom w:val="0"/>
          <w:divBdr>
            <w:top w:val="none" w:sz="0" w:space="0" w:color="auto"/>
            <w:left w:val="none" w:sz="0" w:space="0" w:color="auto"/>
            <w:bottom w:val="none" w:sz="0" w:space="0" w:color="auto"/>
            <w:right w:val="none" w:sz="0" w:space="0" w:color="auto"/>
          </w:divBdr>
        </w:div>
        <w:div w:id="899751473">
          <w:marLeft w:val="640"/>
          <w:marRight w:val="0"/>
          <w:marTop w:val="0"/>
          <w:marBottom w:val="0"/>
          <w:divBdr>
            <w:top w:val="none" w:sz="0" w:space="0" w:color="auto"/>
            <w:left w:val="none" w:sz="0" w:space="0" w:color="auto"/>
            <w:bottom w:val="none" w:sz="0" w:space="0" w:color="auto"/>
            <w:right w:val="none" w:sz="0" w:space="0" w:color="auto"/>
          </w:divBdr>
        </w:div>
      </w:divsChild>
    </w:div>
    <w:div w:id="1813017906">
      <w:marLeft w:val="640"/>
      <w:marRight w:val="0"/>
      <w:marTop w:val="0"/>
      <w:marBottom w:val="0"/>
      <w:divBdr>
        <w:top w:val="none" w:sz="0" w:space="0" w:color="auto"/>
        <w:left w:val="none" w:sz="0" w:space="0" w:color="auto"/>
        <w:bottom w:val="none" w:sz="0" w:space="0" w:color="auto"/>
        <w:right w:val="none" w:sz="0" w:space="0" w:color="auto"/>
      </w:divBdr>
    </w:div>
    <w:div w:id="1813401770">
      <w:marLeft w:val="640"/>
      <w:marRight w:val="0"/>
      <w:marTop w:val="0"/>
      <w:marBottom w:val="0"/>
      <w:divBdr>
        <w:top w:val="none" w:sz="0" w:space="0" w:color="auto"/>
        <w:left w:val="none" w:sz="0" w:space="0" w:color="auto"/>
        <w:bottom w:val="none" w:sz="0" w:space="0" w:color="auto"/>
        <w:right w:val="none" w:sz="0" w:space="0" w:color="auto"/>
      </w:divBdr>
    </w:div>
    <w:div w:id="1813406306">
      <w:marLeft w:val="640"/>
      <w:marRight w:val="0"/>
      <w:marTop w:val="0"/>
      <w:marBottom w:val="0"/>
      <w:divBdr>
        <w:top w:val="none" w:sz="0" w:space="0" w:color="auto"/>
        <w:left w:val="none" w:sz="0" w:space="0" w:color="auto"/>
        <w:bottom w:val="none" w:sz="0" w:space="0" w:color="auto"/>
        <w:right w:val="none" w:sz="0" w:space="0" w:color="auto"/>
      </w:divBdr>
    </w:div>
    <w:div w:id="1813719445">
      <w:marLeft w:val="640"/>
      <w:marRight w:val="0"/>
      <w:marTop w:val="0"/>
      <w:marBottom w:val="0"/>
      <w:divBdr>
        <w:top w:val="none" w:sz="0" w:space="0" w:color="auto"/>
        <w:left w:val="none" w:sz="0" w:space="0" w:color="auto"/>
        <w:bottom w:val="none" w:sz="0" w:space="0" w:color="auto"/>
        <w:right w:val="none" w:sz="0" w:space="0" w:color="auto"/>
      </w:divBdr>
    </w:div>
    <w:div w:id="1813790618">
      <w:marLeft w:val="640"/>
      <w:marRight w:val="0"/>
      <w:marTop w:val="0"/>
      <w:marBottom w:val="0"/>
      <w:divBdr>
        <w:top w:val="none" w:sz="0" w:space="0" w:color="auto"/>
        <w:left w:val="none" w:sz="0" w:space="0" w:color="auto"/>
        <w:bottom w:val="none" w:sz="0" w:space="0" w:color="auto"/>
        <w:right w:val="none" w:sz="0" w:space="0" w:color="auto"/>
      </w:divBdr>
    </w:div>
    <w:div w:id="1813791331">
      <w:marLeft w:val="640"/>
      <w:marRight w:val="0"/>
      <w:marTop w:val="0"/>
      <w:marBottom w:val="0"/>
      <w:divBdr>
        <w:top w:val="none" w:sz="0" w:space="0" w:color="auto"/>
        <w:left w:val="none" w:sz="0" w:space="0" w:color="auto"/>
        <w:bottom w:val="none" w:sz="0" w:space="0" w:color="auto"/>
        <w:right w:val="none" w:sz="0" w:space="0" w:color="auto"/>
      </w:divBdr>
    </w:div>
    <w:div w:id="1813866497">
      <w:marLeft w:val="640"/>
      <w:marRight w:val="0"/>
      <w:marTop w:val="0"/>
      <w:marBottom w:val="0"/>
      <w:divBdr>
        <w:top w:val="none" w:sz="0" w:space="0" w:color="auto"/>
        <w:left w:val="none" w:sz="0" w:space="0" w:color="auto"/>
        <w:bottom w:val="none" w:sz="0" w:space="0" w:color="auto"/>
        <w:right w:val="none" w:sz="0" w:space="0" w:color="auto"/>
      </w:divBdr>
    </w:div>
    <w:div w:id="1814445943">
      <w:marLeft w:val="640"/>
      <w:marRight w:val="0"/>
      <w:marTop w:val="0"/>
      <w:marBottom w:val="0"/>
      <w:divBdr>
        <w:top w:val="none" w:sz="0" w:space="0" w:color="auto"/>
        <w:left w:val="none" w:sz="0" w:space="0" w:color="auto"/>
        <w:bottom w:val="none" w:sz="0" w:space="0" w:color="auto"/>
        <w:right w:val="none" w:sz="0" w:space="0" w:color="auto"/>
      </w:divBdr>
    </w:div>
    <w:div w:id="1815098063">
      <w:marLeft w:val="640"/>
      <w:marRight w:val="0"/>
      <w:marTop w:val="0"/>
      <w:marBottom w:val="0"/>
      <w:divBdr>
        <w:top w:val="none" w:sz="0" w:space="0" w:color="auto"/>
        <w:left w:val="none" w:sz="0" w:space="0" w:color="auto"/>
        <w:bottom w:val="none" w:sz="0" w:space="0" w:color="auto"/>
        <w:right w:val="none" w:sz="0" w:space="0" w:color="auto"/>
      </w:divBdr>
    </w:div>
    <w:div w:id="1815637604">
      <w:marLeft w:val="640"/>
      <w:marRight w:val="0"/>
      <w:marTop w:val="0"/>
      <w:marBottom w:val="0"/>
      <w:divBdr>
        <w:top w:val="none" w:sz="0" w:space="0" w:color="auto"/>
        <w:left w:val="none" w:sz="0" w:space="0" w:color="auto"/>
        <w:bottom w:val="none" w:sz="0" w:space="0" w:color="auto"/>
        <w:right w:val="none" w:sz="0" w:space="0" w:color="auto"/>
      </w:divBdr>
    </w:div>
    <w:div w:id="1815752870">
      <w:marLeft w:val="640"/>
      <w:marRight w:val="0"/>
      <w:marTop w:val="0"/>
      <w:marBottom w:val="0"/>
      <w:divBdr>
        <w:top w:val="none" w:sz="0" w:space="0" w:color="auto"/>
        <w:left w:val="none" w:sz="0" w:space="0" w:color="auto"/>
        <w:bottom w:val="none" w:sz="0" w:space="0" w:color="auto"/>
        <w:right w:val="none" w:sz="0" w:space="0" w:color="auto"/>
      </w:divBdr>
    </w:div>
    <w:div w:id="1815759973">
      <w:marLeft w:val="640"/>
      <w:marRight w:val="0"/>
      <w:marTop w:val="0"/>
      <w:marBottom w:val="0"/>
      <w:divBdr>
        <w:top w:val="none" w:sz="0" w:space="0" w:color="auto"/>
        <w:left w:val="none" w:sz="0" w:space="0" w:color="auto"/>
        <w:bottom w:val="none" w:sz="0" w:space="0" w:color="auto"/>
        <w:right w:val="none" w:sz="0" w:space="0" w:color="auto"/>
      </w:divBdr>
    </w:div>
    <w:div w:id="1816022819">
      <w:marLeft w:val="640"/>
      <w:marRight w:val="0"/>
      <w:marTop w:val="0"/>
      <w:marBottom w:val="0"/>
      <w:divBdr>
        <w:top w:val="none" w:sz="0" w:space="0" w:color="auto"/>
        <w:left w:val="none" w:sz="0" w:space="0" w:color="auto"/>
        <w:bottom w:val="none" w:sz="0" w:space="0" w:color="auto"/>
        <w:right w:val="none" w:sz="0" w:space="0" w:color="auto"/>
      </w:divBdr>
    </w:div>
    <w:div w:id="1816141966">
      <w:marLeft w:val="640"/>
      <w:marRight w:val="0"/>
      <w:marTop w:val="0"/>
      <w:marBottom w:val="0"/>
      <w:divBdr>
        <w:top w:val="none" w:sz="0" w:space="0" w:color="auto"/>
        <w:left w:val="none" w:sz="0" w:space="0" w:color="auto"/>
        <w:bottom w:val="none" w:sz="0" w:space="0" w:color="auto"/>
        <w:right w:val="none" w:sz="0" w:space="0" w:color="auto"/>
      </w:divBdr>
    </w:div>
    <w:div w:id="1816221928">
      <w:marLeft w:val="640"/>
      <w:marRight w:val="0"/>
      <w:marTop w:val="0"/>
      <w:marBottom w:val="0"/>
      <w:divBdr>
        <w:top w:val="none" w:sz="0" w:space="0" w:color="auto"/>
        <w:left w:val="none" w:sz="0" w:space="0" w:color="auto"/>
        <w:bottom w:val="none" w:sz="0" w:space="0" w:color="auto"/>
        <w:right w:val="none" w:sz="0" w:space="0" w:color="auto"/>
      </w:divBdr>
    </w:div>
    <w:div w:id="1816331379">
      <w:marLeft w:val="640"/>
      <w:marRight w:val="0"/>
      <w:marTop w:val="0"/>
      <w:marBottom w:val="0"/>
      <w:divBdr>
        <w:top w:val="none" w:sz="0" w:space="0" w:color="auto"/>
        <w:left w:val="none" w:sz="0" w:space="0" w:color="auto"/>
        <w:bottom w:val="none" w:sz="0" w:space="0" w:color="auto"/>
        <w:right w:val="none" w:sz="0" w:space="0" w:color="auto"/>
      </w:divBdr>
    </w:div>
    <w:div w:id="1816482909">
      <w:marLeft w:val="640"/>
      <w:marRight w:val="0"/>
      <w:marTop w:val="0"/>
      <w:marBottom w:val="0"/>
      <w:divBdr>
        <w:top w:val="none" w:sz="0" w:space="0" w:color="auto"/>
        <w:left w:val="none" w:sz="0" w:space="0" w:color="auto"/>
        <w:bottom w:val="none" w:sz="0" w:space="0" w:color="auto"/>
        <w:right w:val="none" w:sz="0" w:space="0" w:color="auto"/>
      </w:divBdr>
    </w:div>
    <w:div w:id="1816603269">
      <w:bodyDiv w:val="1"/>
      <w:marLeft w:val="0"/>
      <w:marRight w:val="0"/>
      <w:marTop w:val="0"/>
      <w:marBottom w:val="0"/>
      <w:divBdr>
        <w:top w:val="none" w:sz="0" w:space="0" w:color="auto"/>
        <w:left w:val="none" w:sz="0" w:space="0" w:color="auto"/>
        <w:bottom w:val="none" w:sz="0" w:space="0" w:color="auto"/>
        <w:right w:val="none" w:sz="0" w:space="0" w:color="auto"/>
      </w:divBdr>
      <w:divsChild>
        <w:div w:id="1615209479">
          <w:marLeft w:val="640"/>
          <w:marRight w:val="0"/>
          <w:marTop w:val="0"/>
          <w:marBottom w:val="0"/>
          <w:divBdr>
            <w:top w:val="none" w:sz="0" w:space="0" w:color="auto"/>
            <w:left w:val="none" w:sz="0" w:space="0" w:color="auto"/>
            <w:bottom w:val="none" w:sz="0" w:space="0" w:color="auto"/>
            <w:right w:val="none" w:sz="0" w:space="0" w:color="auto"/>
          </w:divBdr>
        </w:div>
        <w:div w:id="1546065507">
          <w:marLeft w:val="640"/>
          <w:marRight w:val="0"/>
          <w:marTop w:val="0"/>
          <w:marBottom w:val="0"/>
          <w:divBdr>
            <w:top w:val="none" w:sz="0" w:space="0" w:color="auto"/>
            <w:left w:val="none" w:sz="0" w:space="0" w:color="auto"/>
            <w:bottom w:val="none" w:sz="0" w:space="0" w:color="auto"/>
            <w:right w:val="none" w:sz="0" w:space="0" w:color="auto"/>
          </w:divBdr>
        </w:div>
        <w:div w:id="659506763">
          <w:marLeft w:val="640"/>
          <w:marRight w:val="0"/>
          <w:marTop w:val="0"/>
          <w:marBottom w:val="0"/>
          <w:divBdr>
            <w:top w:val="none" w:sz="0" w:space="0" w:color="auto"/>
            <w:left w:val="none" w:sz="0" w:space="0" w:color="auto"/>
            <w:bottom w:val="none" w:sz="0" w:space="0" w:color="auto"/>
            <w:right w:val="none" w:sz="0" w:space="0" w:color="auto"/>
          </w:divBdr>
        </w:div>
        <w:div w:id="1009213114">
          <w:marLeft w:val="640"/>
          <w:marRight w:val="0"/>
          <w:marTop w:val="0"/>
          <w:marBottom w:val="0"/>
          <w:divBdr>
            <w:top w:val="none" w:sz="0" w:space="0" w:color="auto"/>
            <w:left w:val="none" w:sz="0" w:space="0" w:color="auto"/>
            <w:bottom w:val="none" w:sz="0" w:space="0" w:color="auto"/>
            <w:right w:val="none" w:sz="0" w:space="0" w:color="auto"/>
          </w:divBdr>
        </w:div>
        <w:div w:id="134491578">
          <w:marLeft w:val="640"/>
          <w:marRight w:val="0"/>
          <w:marTop w:val="0"/>
          <w:marBottom w:val="0"/>
          <w:divBdr>
            <w:top w:val="none" w:sz="0" w:space="0" w:color="auto"/>
            <w:left w:val="none" w:sz="0" w:space="0" w:color="auto"/>
            <w:bottom w:val="none" w:sz="0" w:space="0" w:color="auto"/>
            <w:right w:val="none" w:sz="0" w:space="0" w:color="auto"/>
          </w:divBdr>
        </w:div>
        <w:div w:id="563830012">
          <w:marLeft w:val="640"/>
          <w:marRight w:val="0"/>
          <w:marTop w:val="0"/>
          <w:marBottom w:val="0"/>
          <w:divBdr>
            <w:top w:val="none" w:sz="0" w:space="0" w:color="auto"/>
            <w:left w:val="none" w:sz="0" w:space="0" w:color="auto"/>
            <w:bottom w:val="none" w:sz="0" w:space="0" w:color="auto"/>
            <w:right w:val="none" w:sz="0" w:space="0" w:color="auto"/>
          </w:divBdr>
        </w:div>
        <w:div w:id="725034052">
          <w:marLeft w:val="640"/>
          <w:marRight w:val="0"/>
          <w:marTop w:val="0"/>
          <w:marBottom w:val="0"/>
          <w:divBdr>
            <w:top w:val="none" w:sz="0" w:space="0" w:color="auto"/>
            <w:left w:val="none" w:sz="0" w:space="0" w:color="auto"/>
            <w:bottom w:val="none" w:sz="0" w:space="0" w:color="auto"/>
            <w:right w:val="none" w:sz="0" w:space="0" w:color="auto"/>
          </w:divBdr>
        </w:div>
        <w:div w:id="1193498939">
          <w:marLeft w:val="640"/>
          <w:marRight w:val="0"/>
          <w:marTop w:val="0"/>
          <w:marBottom w:val="0"/>
          <w:divBdr>
            <w:top w:val="none" w:sz="0" w:space="0" w:color="auto"/>
            <w:left w:val="none" w:sz="0" w:space="0" w:color="auto"/>
            <w:bottom w:val="none" w:sz="0" w:space="0" w:color="auto"/>
            <w:right w:val="none" w:sz="0" w:space="0" w:color="auto"/>
          </w:divBdr>
        </w:div>
        <w:div w:id="316762022">
          <w:marLeft w:val="640"/>
          <w:marRight w:val="0"/>
          <w:marTop w:val="0"/>
          <w:marBottom w:val="0"/>
          <w:divBdr>
            <w:top w:val="none" w:sz="0" w:space="0" w:color="auto"/>
            <w:left w:val="none" w:sz="0" w:space="0" w:color="auto"/>
            <w:bottom w:val="none" w:sz="0" w:space="0" w:color="auto"/>
            <w:right w:val="none" w:sz="0" w:space="0" w:color="auto"/>
          </w:divBdr>
        </w:div>
        <w:div w:id="778062466">
          <w:marLeft w:val="640"/>
          <w:marRight w:val="0"/>
          <w:marTop w:val="0"/>
          <w:marBottom w:val="0"/>
          <w:divBdr>
            <w:top w:val="none" w:sz="0" w:space="0" w:color="auto"/>
            <w:left w:val="none" w:sz="0" w:space="0" w:color="auto"/>
            <w:bottom w:val="none" w:sz="0" w:space="0" w:color="auto"/>
            <w:right w:val="none" w:sz="0" w:space="0" w:color="auto"/>
          </w:divBdr>
        </w:div>
        <w:div w:id="534318898">
          <w:marLeft w:val="640"/>
          <w:marRight w:val="0"/>
          <w:marTop w:val="0"/>
          <w:marBottom w:val="0"/>
          <w:divBdr>
            <w:top w:val="none" w:sz="0" w:space="0" w:color="auto"/>
            <w:left w:val="none" w:sz="0" w:space="0" w:color="auto"/>
            <w:bottom w:val="none" w:sz="0" w:space="0" w:color="auto"/>
            <w:right w:val="none" w:sz="0" w:space="0" w:color="auto"/>
          </w:divBdr>
        </w:div>
        <w:div w:id="141779606">
          <w:marLeft w:val="640"/>
          <w:marRight w:val="0"/>
          <w:marTop w:val="0"/>
          <w:marBottom w:val="0"/>
          <w:divBdr>
            <w:top w:val="none" w:sz="0" w:space="0" w:color="auto"/>
            <w:left w:val="none" w:sz="0" w:space="0" w:color="auto"/>
            <w:bottom w:val="none" w:sz="0" w:space="0" w:color="auto"/>
            <w:right w:val="none" w:sz="0" w:space="0" w:color="auto"/>
          </w:divBdr>
        </w:div>
        <w:div w:id="891961553">
          <w:marLeft w:val="640"/>
          <w:marRight w:val="0"/>
          <w:marTop w:val="0"/>
          <w:marBottom w:val="0"/>
          <w:divBdr>
            <w:top w:val="none" w:sz="0" w:space="0" w:color="auto"/>
            <w:left w:val="none" w:sz="0" w:space="0" w:color="auto"/>
            <w:bottom w:val="none" w:sz="0" w:space="0" w:color="auto"/>
            <w:right w:val="none" w:sz="0" w:space="0" w:color="auto"/>
          </w:divBdr>
        </w:div>
        <w:div w:id="877621795">
          <w:marLeft w:val="640"/>
          <w:marRight w:val="0"/>
          <w:marTop w:val="0"/>
          <w:marBottom w:val="0"/>
          <w:divBdr>
            <w:top w:val="none" w:sz="0" w:space="0" w:color="auto"/>
            <w:left w:val="none" w:sz="0" w:space="0" w:color="auto"/>
            <w:bottom w:val="none" w:sz="0" w:space="0" w:color="auto"/>
            <w:right w:val="none" w:sz="0" w:space="0" w:color="auto"/>
          </w:divBdr>
        </w:div>
        <w:div w:id="1933926728">
          <w:marLeft w:val="640"/>
          <w:marRight w:val="0"/>
          <w:marTop w:val="0"/>
          <w:marBottom w:val="0"/>
          <w:divBdr>
            <w:top w:val="none" w:sz="0" w:space="0" w:color="auto"/>
            <w:left w:val="none" w:sz="0" w:space="0" w:color="auto"/>
            <w:bottom w:val="none" w:sz="0" w:space="0" w:color="auto"/>
            <w:right w:val="none" w:sz="0" w:space="0" w:color="auto"/>
          </w:divBdr>
        </w:div>
        <w:div w:id="1790052996">
          <w:marLeft w:val="640"/>
          <w:marRight w:val="0"/>
          <w:marTop w:val="0"/>
          <w:marBottom w:val="0"/>
          <w:divBdr>
            <w:top w:val="none" w:sz="0" w:space="0" w:color="auto"/>
            <w:left w:val="none" w:sz="0" w:space="0" w:color="auto"/>
            <w:bottom w:val="none" w:sz="0" w:space="0" w:color="auto"/>
            <w:right w:val="none" w:sz="0" w:space="0" w:color="auto"/>
          </w:divBdr>
        </w:div>
        <w:div w:id="1441990249">
          <w:marLeft w:val="640"/>
          <w:marRight w:val="0"/>
          <w:marTop w:val="0"/>
          <w:marBottom w:val="0"/>
          <w:divBdr>
            <w:top w:val="none" w:sz="0" w:space="0" w:color="auto"/>
            <w:left w:val="none" w:sz="0" w:space="0" w:color="auto"/>
            <w:bottom w:val="none" w:sz="0" w:space="0" w:color="auto"/>
            <w:right w:val="none" w:sz="0" w:space="0" w:color="auto"/>
          </w:divBdr>
        </w:div>
        <w:div w:id="1633094149">
          <w:marLeft w:val="640"/>
          <w:marRight w:val="0"/>
          <w:marTop w:val="0"/>
          <w:marBottom w:val="0"/>
          <w:divBdr>
            <w:top w:val="none" w:sz="0" w:space="0" w:color="auto"/>
            <w:left w:val="none" w:sz="0" w:space="0" w:color="auto"/>
            <w:bottom w:val="none" w:sz="0" w:space="0" w:color="auto"/>
            <w:right w:val="none" w:sz="0" w:space="0" w:color="auto"/>
          </w:divBdr>
        </w:div>
        <w:div w:id="1855343931">
          <w:marLeft w:val="640"/>
          <w:marRight w:val="0"/>
          <w:marTop w:val="0"/>
          <w:marBottom w:val="0"/>
          <w:divBdr>
            <w:top w:val="none" w:sz="0" w:space="0" w:color="auto"/>
            <w:left w:val="none" w:sz="0" w:space="0" w:color="auto"/>
            <w:bottom w:val="none" w:sz="0" w:space="0" w:color="auto"/>
            <w:right w:val="none" w:sz="0" w:space="0" w:color="auto"/>
          </w:divBdr>
        </w:div>
        <w:div w:id="1335187357">
          <w:marLeft w:val="640"/>
          <w:marRight w:val="0"/>
          <w:marTop w:val="0"/>
          <w:marBottom w:val="0"/>
          <w:divBdr>
            <w:top w:val="none" w:sz="0" w:space="0" w:color="auto"/>
            <w:left w:val="none" w:sz="0" w:space="0" w:color="auto"/>
            <w:bottom w:val="none" w:sz="0" w:space="0" w:color="auto"/>
            <w:right w:val="none" w:sz="0" w:space="0" w:color="auto"/>
          </w:divBdr>
        </w:div>
        <w:div w:id="1934630293">
          <w:marLeft w:val="640"/>
          <w:marRight w:val="0"/>
          <w:marTop w:val="0"/>
          <w:marBottom w:val="0"/>
          <w:divBdr>
            <w:top w:val="none" w:sz="0" w:space="0" w:color="auto"/>
            <w:left w:val="none" w:sz="0" w:space="0" w:color="auto"/>
            <w:bottom w:val="none" w:sz="0" w:space="0" w:color="auto"/>
            <w:right w:val="none" w:sz="0" w:space="0" w:color="auto"/>
          </w:divBdr>
        </w:div>
        <w:div w:id="202796234">
          <w:marLeft w:val="640"/>
          <w:marRight w:val="0"/>
          <w:marTop w:val="0"/>
          <w:marBottom w:val="0"/>
          <w:divBdr>
            <w:top w:val="none" w:sz="0" w:space="0" w:color="auto"/>
            <w:left w:val="none" w:sz="0" w:space="0" w:color="auto"/>
            <w:bottom w:val="none" w:sz="0" w:space="0" w:color="auto"/>
            <w:right w:val="none" w:sz="0" w:space="0" w:color="auto"/>
          </w:divBdr>
        </w:div>
        <w:div w:id="1377698629">
          <w:marLeft w:val="640"/>
          <w:marRight w:val="0"/>
          <w:marTop w:val="0"/>
          <w:marBottom w:val="0"/>
          <w:divBdr>
            <w:top w:val="none" w:sz="0" w:space="0" w:color="auto"/>
            <w:left w:val="none" w:sz="0" w:space="0" w:color="auto"/>
            <w:bottom w:val="none" w:sz="0" w:space="0" w:color="auto"/>
            <w:right w:val="none" w:sz="0" w:space="0" w:color="auto"/>
          </w:divBdr>
        </w:div>
        <w:div w:id="1541481245">
          <w:marLeft w:val="640"/>
          <w:marRight w:val="0"/>
          <w:marTop w:val="0"/>
          <w:marBottom w:val="0"/>
          <w:divBdr>
            <w:top w:val="none" w:sz="0" w:space="0" w:color="auto"/>
            <w:left w:val="none" w:sz="0" w:space="0" w:color="auto"/>
            <w:bottom w:val="none" w:sz="0" w:space="0" w:color="auto"/>
            <w:right w:val="none" w:sz="0" w:space="0" w:color="auto"/>
          </w:divBdr>
        </w:div>
        <w:div w:id="287980791">
          <w:marLeft w:val="640"/>
          <w:marRight w:val="0"/>
          <w:marTop w:val="0"/>
          <w:marBottom w:val="0"/>
          <w:divBdr>
            <w:top w:val="none" w:sz="0" w:space="0" w:color="auto"/>
            <w:left w:val="none" w:sz="0" w:space="0" w:color="auto"/>
            <w:bottom w:val="none" w:sz="0" w:space="0" w:color="auto"/>
            <w:right w:val="none" w:sz="0" w:space="0" w:color="auto"/>
          </w:divBdr>
        </w:div>
        <w:div w:id="128014211">
          <w:marLeft w:val="640"/>
          <w:marRight w:val="0"/>
          <w:marTop w:val="0"/>
          <w:marBottom w:val="0"/>
          <w:divBdr>
            <w:top w:val="none" w:sz="0" w:space="0" w:color="auto"/>
            <w:left w:val="none" w:sz="0" w:space="0" w:color="auto"/>
            <w:bottom w:val="none" w:sz="0" w:space="0" w:color="auto"/>
            <w:right w:val="none" w:sz="0" w:space="0" w:color="auto"/>
          </w:divBdr>
        </w:div>
        <w:div w:id="496195578">
          <w:marLeft w:val="640"/>
          <w:marRight w:val="0"/>
          <w:marTop w:val="0"/>
          <w:marBottom w:val="0"/>
          <w:divBdr>
            <w:top w:val="none" w:sz="0" w:space="0" w:color="auto"/>
            <w:left w:val="none" w:sz="0" w:space="0" w:color="auto"/>
            <w:bottom w:val="none" w:sz="0" w:space="0" w:color="auto"/>
            <w:right w:val="none" w:sz="0" w:space="0" w:color="auto"/>
          </w:divBdr>
        </w:div>
        <w:div w:id="1281034956">
          <w:marLeft w:val="640"/>
          <w:marRight w:val="0"/>
          <w:marTop w:val="0"/>
          <w:marBottom w:val="0"/>
          <w:divBdr>
            <w:top w:val="none" w:sz="0" w:space="0" w:color="auto"/>
            <w:left w:val="none" w:sz="0" w:space="0" w:color="auto"/>
            <w:bottom w:val="none" w:sz="0" w:space="0" w:color="auto"/>
            <w:right w:val="none" w:sz="0" w:space="0" w:color="auto"/>
          </w:divBdr>
        </w:div>
        <w:div w:id="1873035221">
          <w:marLeft w:val="640"/>
          <w:marRight w:val="0"/>
          <w:marTop w:val="0"/>
          <w:marBottom w:val="0"/>
          <w:divBdr>
            <w:top w:val="none" w:sz="0" w:space="0" w:color="auto"/>
            <w:left w:val="none" w:sz="0" w:space="0" w:color="auto"/>
            <w:bottom w:val="none" w:sz="0" w:space="0" w:color="auto"/>
            <w:right w:val="none" w:sz="0" w:space="0" w:color="auto"/>
          </w:divBdr>
        </w:div>
        <w:div w:id="1051922575">
          <w:marLeft w:val="640"/>
          <w:marRight w:val="0"/>
          <w:marTop w:val="0"/>
          <w:marBottom w:val="0"/>
          <w:divBdr>
            <w:top w:val="none" w:sz="0" w:space="0" w:color="auto"/>
            <w:left w:val="none" w:sz="0" w:space="0" w:color="auto"/>
            <w:bottom w:val="none" w:sz="0" w:space="0" w:color="auto"/>
            <w:right w:val="none" w:sz="0" w:space="0" w:color="auto"/>
          </w:divBdr>
        </w:div>
        <w:div w:id="906577409">
          <w:marLeft w:val="640"/>
          <w:marRight w:val="0"/>
          <w:marTop w:val="0"/>
          <w:marBottom w:val="0"/>
          <w:divBdr>
            <w:top w:val="none" w:sz="0" w:space="0" w:color="auto"/>
            <w:left w:val="none" w:sz="0" w:space="0" w:color="auto"/>
            <w:bottom w:val="none" w:sz="0" w:space="0" w:color="auto"/>
            <w:right w:val="none" w:sz="0" w:space="0" w:color="auto"/>
          </w:divBdr>
        </w:div>
        <w:div w:id="1594313235">
          <w:marLeft w:val="640"/>
          <w:marRight w:val="0"/>
          <w:marTop w:val="0"/>
          <w:marBottom w:val="0"/>
          <w:divBdr>
            <w:top w:val="none" w:sz="0" w:space="0" w:color="auto"/>
            <w:left w:val="none" w:sz="0" w:space="0" w:color="auto"/>
            <w:bottom w:val="none" w:sz="0" w:space="0" w:color="auto"/>
            <w:right w:val="none" w:sz="0" w:space="0" w:color="auto"/>
          </w:divBdr>
        </w:div>
        <w:div w:id="1727681399">
          <w:marLeft w:val="640"/>
          <w:marRight w:val="0"/>
          <w:marTop w:val="0"/>
          <w:marBottom w:val="0"/>
          <w:divBdr>
            <w:top w:val="none" w:sz="0" w:space="0" w:color="auto"/>
            <w:left w:val="none" w:sz="0" w:space="0" w:color="auto"/>
            <w:bottom w:val="none" w:sz="0" w:space="0" w:color="auto"/>
            <w:right w:val="none" w:sz="0" w:space="0" w:color="auto"/>
          </w:divBdr>
        </w:div>
        <w:div w:id="1949119960">
          <w:marLeft w:val="640"/>
          <w:marRight w:val="0"/>
          <w:marTop w:val="0"/>
          <w:marBottom w:val="0"/>
          <w:divBdr>
            <w:top w:val="none" w:sz="0" w:space="0" w:color="auto"/>
            <w:left w:val="none" w:sz="0" w:space="0" w:color="auto"/>
            <w:bottom w:val="none" w:sz="0" w:space="0" w:color="auto"/>
            <w:right w:val="none" w:sz="0" w:space="0" w:color="auto"/>
          </w:divBdr>
        </w:div>
        <w:div w:id="2010865715">
          <w:marLeft w:val="640"/>
          <w:marRight w:val="0"/>
          <w:marTop w:val="0"/>
          <w:marBottom w:val="0"/>
          <w:divBdr>
            <w:top w:val="none" w:sz="0" w:space="0" w:color="auto"/>
            <w:left w:val="none" w:sz="0" w:space="0" w:color="auto"/>
            <w:bottom w:val="none" w:sz="0" w:space="0" w:color="auto"/>
            <w:right w:val="none" w:sz="0" w:space="0" w:color="auto"/>
          </w:divBdr>
        </w:div>
        <w:div w:id="119109997">
          <w:marLeft w:val="640"/>
          <w:marRight w:val="0"/>
          <w:marTop w:val="0"/>
          <w:marBottom w:val="0"/>
          <w:divBdr>
            <w:top w:val="none" w:sz="0" w:space="0" w:color="auto"/>
            <w:left w:val="none" w:sz="0" w:space="0" w:color="auto"/>
            <w:bottom w:val="none" w:sz="0" w:space="0" w:color="auto"/>
            <w:right w:val="none" w:sz="0" w:space="0" w:color="auto"/>
          </w:divBdr>
        </w:div>
        <w:div w:id="418985894">
          <w:marLeft w:val="640"/>
          <w:marRight w:val="0"/>
          <w:marTop w:val="0"/>
          <w:marBottom w:val="0"/>
          <w:divBdr>
            <w:top w:val="none" w:sz="0" w:space="0" w:color="auto"/>
            <w:left w:val="none" w:sz="0" w:space="0" w:color="auto"/>
            <w:bottom w:val="none" w:sz="0" w:space="0" w:color="auto"/>
            <w:right w:val="none" w:sz="0" w:space="0" w:color="auto"/>
          </w:divBdr>
        </w:div>
        <w:div w:id="571618062">
          <w:marLeft w:val="640"/>
          <w:marRight w:val="0"/>
          <w:marTop w:val="0"/>
          <w:marBottom w:val="0"/>
          <w:divBdr>
            <w:top w:val="none" w:sz="0" w:space="0" w:color="auto"/>
            <w:left w:val="none" w:sz="0" w:space="0" w:color="auto"/>
            <w:bottom w:val="none" w:sz="0" w:space="0" w:color="auto"/>
            <w:right w:val="none" w:sz="0" w:space="0" w:color="auto"/>
          </w:divBdr>
        </w:div>
        <w:div w:id="1769349531">
          <w:marLeft w:val="640"/>
          <w:marRight w:val="0"/>
          <w:marTop w:val="0"/>
          <w:marBottom w:val="0"/>
          <w:divBdr>
            <w:top w:val="none" w:sz="0" w:space="0" w:color="auto"/>
            <w:left w:val="none" w:sz="0" w:space="0" w:color="auto"/>
            <w:bottom w:val="none" w:sz="0" w:space="0" w:color="auto"/>
            <w:right w:val="none" w:sz="0" w:space="0" w:color="auto"/>
          </w:divBdr>
        </w:div>
        <w:div w:id="1459107399">
          <w:marLeft w:val="640"/>
          <w:marRight w:val="0"/>
          <w:marTop w:val="0"/>
          <w:marBottom w:val="0"/>
          <w:divBdr>
            <w:top w:val="none" w:sz="0" w:space="0" w:color="auto"/>
            <w:left w:val="none" w:sz="0" w:space="0" w:color="auto"/>
            <w:bottom w:val="none" w:sz="0" w:space="0" w:color="auto"/>
            <w:right w:val="none" w:sz="0" w:space="0" w:color="auto"/>
          </w:divBdr>
        </w:div>
        <w:div w:id="2105833717">
          <w:marLeft w:val="640"/>
          <w:marRight w:val="0"/>
          <w:marTop w:val="0"/>
          <w:marBottom w:val="0"/>
          <w:divBdr>
            <w:top w:val="none" w:sz="0" w:space="0" w:color="auto"/>
            <w:left w:val="none" w:sz="0" w:space="0" w:color="auto"/>
            <w:bottom w:val="none" w:sz="0" w:space="0" w:color="auto"/>
            <w:right w:val="none" w:sz="0" w:space="0" w:color="auto"/>
          </w:divBdr>
        </w:div>
        <w:div w:id="720322485">
          <w:marLeft w:val="640"/>
          <w:marRight w:val="0"/>
          <w:marTop w:val="0"/>
          <w:marBottom w:val="0"/>
          <w:divBdr>
            <w:top w:val="none" w:sz="0" w:space="0" w:color="auto"/>
            <w:left w:val="none" w:sz="0" w:space="0" w:color="auto"/>
            <w:bottom w:val="none" w:sz="0" w:space="0" w:color="auto"/>
            <w:right w:val="none" w:sz="0" w:space="0" w:color="auto"/>
          </w:divBdr>
        </w:div>
        <w:div w:id="843856938">
          <w:marLeft w:val="640"/>
          <w:marRight w:val="0"/>
          <w:marTop w:val="0"/>
          <w:marBottom w:val="0"/>
          <w:divBdr>
            <w:top w:val="none" w:sz="0" w:space="0" w:color="auto"/>
            <w:left w:val="none" w:sz="0" w:space="0" w:color="auto"/>
            <w:bottom w:val="none" w:sz="0" w:space="0" w:color="auto"/>
            <w:right w:val="none" w:sz="0" w:space="0" w:color="auto"/>
          </w:divBdr>
        </w:div>
        <w:div w:id="1120954912">
          <w:marLeft w:val="640"/>
          <w:marRight w:val="0"/>
          <w:marTop w:val="0"/>
          <w:marBottom w:val="0"/>
          <w:divBdr>
            <w:top w:val="none" w:sz="0" w:space="0" w:color="auto"/>
            <w:left w:val="none" w:sz="0" w:space="0" w:color="auto"/>
            <w:bottom w:val="none" w:sz="0" w:space="0" w:color="auto"/>
            <w:right w:val="none" w:sz="0" w:space="0" w:color="auto"/>
          </w:divBdr>
        </w:div>
        <w:div w:id="640773852">
          <w:marLeft w:val="640"/>
          <w:marRight w:val="0"/>
          <w:marTop w:val="0"/>
          <w:marBottom w:val="0"/>
          <w:divBdr>
            <w:top w:val="none" w:sz="0" w:space="0" w:color="auto"/>
            <w:left w:val="none" w:sz="0" w:space="0" w:color="auto"/>
            <w:bottom w:val="none" w:sz="0" w:space="0" w:color="auto"/>
            <w:right w:val="none" w:sz="0" w:space="0" w:color="auto"/>
          </w:divBdr>
        </w:div>
        <w:div w:id="1201043908">
          <w:marLeft w:val="640"/>
          <w:marRight w:val="0"/>
          <w:marTop w:val="0"/>
          <w:marBottom w:val="0"/>
          <w:divBdr>
            <w:top w:val="none" w:sz="0" w:space="0" w:color="auto"/>
            <w:left w:val="none" w:sz="0" w:space="0" w:color="auto"/>
            <w:bottom w:val="none" w:sz="0" w:space="0" w:color="auto"/>
            <w:right w:val="none" w:sz="0" w:space="0" w:color="auto"/>
          </w:divBdr>
        </w:div>
        <w:div w:id="13456686">
          <w:marLeft w:val="640"/>
          <w:marRight w:val="0"/>
          <w:marTop w:val="0"/>
          <w:marBottom w:val="0"/>
          <w:divBdr>
            <w:top w:val="none" w:sz="0" w:space="0" w:color="auto"/>
            <w:left w:val="none" w:sz="0" w:space="0" w:color="auto"/>
            <w:bottom w:val="none" w:sz="0" w:space="0" w:color="auto"/>
            <w:right w:val="none" w:sz="0" w:space="0" w:color="auto"/>
          </w:divBdr>
        </w:div>
        <w:div w:id="291786594">
          <w:marLeft w:val="640"/>
          <w:marRight w:val="0"/>
          <w:marTop w:val="0"/>
          <w:marBottom w:val="0"/>
          <w:divBdr>
            <w:top w:val="none" w:sz="0" w:space="0" w:color="auto"/>
            <w:left w:val="none" w:sz="0" w:space="0" w:color="auto"/>
            <w:bottom w:val="none" w:sz="0" w:space="0" w:color="auto"/>
            <w:right w:val="none" w:sz="0" w:space="0" w:color="auto"/>
          </w:divBdr>
        </w:div>
        <w:div w:id="197276974">
          <w:marLeft w:val="640"/>
          <w:marRight w:val="0"/>
          <w:marTop w:val="0"/>
          <w:marBottom w:val="0"/>
          <w:divBdr>
            <w:top w:val="none" w:sz="0" w:space="0" w:color="auto"/>
            <w:left w:val="none" w:sz="0" w:space="0" w:color="auto"/>
            <w:bottom w:val="none" w:sz="0" w:space="0" w:color="auto"/>
            <w:right w:val="none" w:sz="0" w:space="0" w:color="auto"/>
          </w:divBdr>
        </w:div>
        <w:div w:id="977732657">
          <w:marLeft w:val="640"/>
          <w:marRight w:val="0"/>
          <w:marTop w:val="0"/>
          <w:marBottom w:val="0"/>
          <w:divBdr>
            <w:top w:val="none" w:sz="0" w:space="0" w:color="auto"/>
            <w:left w:val="none" w:sz="0" w:space="0" w:color="auto"/>
            <w:bottom w:val="none" w:sz="0" w:space="0" w:color="auto"/>
            <w:right w:val="none" w:sz="0" w:space="0" w:color="auto"/>
          </w:divBdr>
        </w:div>
        <w:div w:id="599336679">
          <w:marLeft w:val="640"/>
          <w:marRight w:val="0"/>
          <w:marTop w:val="0"/>
          <w:marBottom w:val="0"/>
          <w:divBdr>
            <w:top w:val="none" w:sz="0" w:space="0" w:color="auto"/>
            <w:left w:val="none" w:sz="0" w:space="0" w:color="auto"/>
            <w:bottom w:val="none" w:sz="0" w:space="0" w:color="auto"/>
            <w:right w:val="none" w:sz="0" w:space="0" w:color="auto"/>
          </w:divBdr>
        </w:div>
        <w:div w:id="281573023">
          <w:marLeft w:val="640"/>
          <w:marRight w:val="0"/>
          <w:marTop w:val="0"/>
          <w:marBottom w:val="0"/>
          <w:divBdr>
            <w:top w:val="none" w:sz="0" w:space="0" w:color="auto"/>
            <w:left w:val="none" w:sz="0" w:space="0" w:color="auto"/>
            <w:bottom w:val="none" w:sz="0" w:space="0" w:color="auto"/>
            <w:right w:val="none" w:sz="0" w:space="0" w:color="auto"/>
          </w:divBdr>
        </w:div>
        <w:div w:id="14500628">
          <w:marLeft w:val="640"/>
          <w:marRight w:val="0"/>
          <w:marTop w:val="0"/>
          <w:marBottom w:val="0"/>
          <w:divBdr>
            <w:top w:val="none" w:sz="0" w:space="0" w:color="auto"/>
            <w:left w:val="none" w:sz="0" w:space="0" w:color="auto"/>
            <w:bottom w:val="none" w:sz="0" w:space="0" w:color="auto"/>
            <w:right w:val="none" w:sz="0" w:space="0" w:color="auto"/>
          </w:divBdr>
        </w:div>
        <w:div w:id="1427769243">
          <w:marLeft w:val="640"/>
          <w:marRight w:val="0"/>
          <w:marTop w:val="0"/>
          <w:marBottom w:val="0"/>
          <w:divBdr>
            <w:top w:val="none" w:sz="0" w:space="0" w:color="auto"/>
            <w:left w:val="none" w:sz="0" w:space="0" w:color="auto"/>
            <w:bottom w:val="none" w:sz="0" w:space="0" w:color="auto"/>
            <w:right w:val="none" w:sz="0" w:space="0" w:color="auto"/>
          </w:divBdr>
        </w:div>
        <w:div w:id="1686445705">
          <w:marLeft w:val="640"/>
          <w:marRight w:val="0"/>
          <w:marTop w:val="0"/>
          <w:marBottom w:val="0"/>
          <w:divBdr>
            <w:top w:val="none" w:sz="0" w:space="0" w:color="auto"/>
            <w:left w:val="none" w:sz="0" w:space="0" w:color="auto"/>
            <w:bottom w:val="none" w:sz="0" w:space="0" w:color="auto"/>
            <w:right w:val="none" w:sz="0" w:space="0" w:color="auto"/>
          </w:divBdr>
        </w:div>
        <w:div w:id="1956129186">
          <w:marLeft w:val="640"/>
          <w:marRight w:val="0"/>
          <w:marTop w:val="0"/>
          <w:marBottom w:val="0"/>
          <w:divBdr>
            <w:top w:val="none" w:sz="0" w:space="0" w:color="auto"/>
            <w:left w:val="none" w:sz="0" w:space="0" w:color="auto"/>
            <w:bottom w:val="none" w:sz="0" w:space="0" w:color="auto"/>
            <w:right w:val="none" w:sz="0" w:space="0" w:color="auto"/>
          </w:divBdr>
        </w:div>
        <w:div w:id="2129690379">
          <w:marLeft w:val="640"/>
          <w:marRight w:val="0"/>
          <w:marTop w:val="0"/>
          <w:marBottom w:val="0"/>
          <w:divBdr>
            <w:top w:val="none" w:sz="0" w:space="0" w:color="auto"/>
            <w:left w:val="none" w:sz="0" w:space="0" w:color="auto"/>
            <w:bottom w:val="none" w:sz="0" w:space="0" w:color="auto"/>
            <w:right w:val="none" w:sz="0" w:space="0" w:color="auto"/>
          </w:divBdr>
        </w:div>
        <w:div w:id="1403791938">
          <w:marLeft w:val="640"/>
          <w:marRight w:val="0"/>
          <w:marTop w:val="0"/>
          <w:marBottom w:val="0"/>
          <w:divBdr>
            <w:top w:val="none" w:sz="0" w:space="0" w:color="auto"/>
            <w:left w:val="none" w:sz="0" w:space="0" w:color="auto"/>
            <w:bottom w:val="none" w:sz="0" w:space="0" w:color="auto"/>
            <w:right w:val="none" w:sz="0" w:space="0" w:color="auto"/>
          </w:divBdr>
        </w:div>
        <w:div w:id="1988900507">
          <w:marLeft w:val="640"/>
          <w:marRight w:val="0"/>
          <w:marTop w:val="0"/>
          <w:marBottom w:val="0"/>
          <w:divBdr>
            <w:top w:val="none" w:sz="0" w:space="0" w:color="auto"/>
            <w:left w:val="none" w:sz="0" w:space="0" w:color="auto"/>
            <w:bottom w:val="none" w:sz="0" w:space="0" w:color="auto"/>
            <w:right w:val="none" w:sz="0" w:space="0" w:color="auto"/>
          </w:divBdr>
        </w:div>
      </w:divsChild>
    </w:div>
    <w:div w:id="1816873177">
      <w:marLeft w:val="640"/>
      <w:marRight w:val="0"/>
      <w:marTop w:val="0"/>
      <w:marBottom w:val="0"/>
      <w:divBdr>
        <w:top w:val="none" w:sz="0" w:space="0" w:color="auto"/>
        <w:left w:val="none" w:sz="0" w:space="0" w:color="auto"/>
        <w:bottom w:val="none" w:sz="0" w:space="0" w:color="auto"/>
        <w:right w:val="none" w:sz="0" w:space="0" w:color="auto"/>
      </w:divBdr>
    </w:div>
    <w:div w:id="1817063881">
      <w:marLeft w:val="640"/>
      <w:marRight w:val="0"/>
      <w:marTop w:val="0"/>
      <w:marBottom w:val="0"/>
      <w:divBdr>
        <w:top w:val="none" w:sz="0" w:space="0" w:color="auto"/>
        <w:left w:val="none" w:sz="0" w:space="0" w:color="auto"/>
        <w:bottom w:val="none" w:sz="0" w:space="0" w:color="auto"/>
        <w:right w:val="none" w:sz="0" w:space="0" w:color="auto"/>
      </w:divBdr>
    </w:div>
    <w:div w:id="1817409087">
      <w:marLeft w:val="640"/>
      <w:marRight w:val="0"/>
      <w:marTop w:val="0"/>
      <w:marBottom w:val="0"/>
      <w:divBdr>
        <w:top w:val="none" w:sz="0" w:space="0" w:color="auto"/>
        <w:left w:val="none" w:sz="0" w:space="0" w:color="auto"/>
        <w:bottom w:val="none" w:sz="0" w:space="0" w:color="auto"/>
        <w:right w:val="none" w:sz="0" w:space="0" w:color="auto"/>
      </w:divBdr>
    </w:div>
    <w:div w:id="1817910212">
      <w:marLeft w:val="640"/>
      <w:marRight w:val="0"/>
      <w:marTop w:val="0"/>
      <w:marBottom w:val="0"/>
      <w:divBdr>
        <w:top w:val="none" w:sz="0" w:space="0" w:color="auto"/>
        <w:left w:val="none" w:sz="0" w:space="0" w:color="auto"/>
        <w:bottom w:val="none" w:sz="0" w:space="0" w:color="auto"/>
        <w:right w:val="none" w:sz="0" w:space="0" w:color="auto"/>
      </w:divBdr>
    </w:div>
    <w:div w:id="1817919019">
      <w:marLeft w:val="640"/>
      <w:marRight w:val="0"/>
      <w:marTop w:val="0"/>
      <w:marBottom w:val="0"/>
      <w:divBdr>
        <w:top w:val="none" w:sz="0" w:space="0" w:color="auto"/>
        <w:left w:val="none" w:sz="0" w:space="0" w:color="auto"/>
        <w:bottom w:val="none" w:sz="0" w:space="0" w:color="auto"/>
        <w:right w:val="none" w:sz="0" w:space="0" w:color="auto"/>
      </w:divBdr>
    </w:div>
    <w:div w:id="1818062430">
      <w:bodyDiv w:val="1"/>
      <w:marLeft w:val="0"/>
      <w:marRight w:val="0"/>
      <w:marTop w:val="0"/>
      <w:marBottom w:val="0"/>
      <w:divBdr>
        <w:top w:val="none" w:sz="0" w:space="0" w:color="auto"/>
        <w:left w:val="none" w:sz="0" w:space="0" w:color="auto"/>
        <w:bottom w:val="none" w:sz="0" w:space="0" w:color="auto"/>
        <w:right w:val="none" w:sz="0" w:space="0" w:color="auto"/>
      </w:divBdr>
      <w:divsChild>
        <w:div w:id="383141588">
          <w:marLeft w:val="640"/>
          <w:marRight w:val="0"/>
          <w:marTop w:val="0"/>
          <w:marBottom w:val="0"/>
          <w:divBdr>
            <w:top w:val="none" w:sz="0" w:space="0" w:color="auto"/>
            <w:left w:val="none" w:sz="0" w:space="0" w:color="auto"/>
            <w:bottom w:val="none" w:sz="0" w:space="0" w:color="auto"/>
            <w:right w:val="none" w:sz="0" w:space="0" w:color="auto"/>
          </w:divBdr>
        </w:div>
        <w:div w:id="1800143472">
          <w:marLeft w:val="640"/>
          <w:marRight w:val="0"/>
          <w:marTop w:val="0"/>
          <w:marBottom w:val="0"/>
          <w:divBdr>
            <w:top w:val="none" w:sz="0" w:space="0" w:color="auto"/>
            <w:left w:val="none" w:sz="0" w:space="0" w:color="auto"/>
            <w:bottom w:val="none" w:sz="0" w:space="0" w:color="auto"/>
            <w:right w:val="none" w:sz="0" w:space="0" w:color="auto"/>
          </w:divBdr>
        </w:div>
        <w:div w:id="2002853674">
          <w:marLeft w:val="640"/>
          <w:marRight w:val="0"/>
          <w:marTop w:val="0"/>
          <w:marBottom w:val="0"/>
          <w:divBdr>
            <w:top w:val="none" w:sz="0" w:space="0" w:color="auto"/>
            <w:left w:val="none" w:sz="0" w:space="0" w:color="auto"/>
            <w:bottom w:val="none" w:sz="0" w:space="0" w:color="auto"/>
            <w:right w:val="none" w:sz="0" w:space="0" w:color="auto"/>
          </w:divBdr>
        </w:div>
        <w:div w:id="941643316">
          <w:marLeft w:val="640"/>
          <w:marRight w:val="0"/>
          <w:marTop w:val="0"/>
          <w:marBottom w:val="0"/>
          <w:divBdr>
            <w:top w:val="none" w:sz="0" w:space="0" w:color="auto"/>
            <w:left w:val="none" w:sz="0" w:space="0" w:color="auto"/>
            <w:bottom w:val="none" w:sz="0" w:space="0" w:color="auto"/>
            <w:right w:val="none" w:sz="0" w:space="0" w:color="auto"/>
          </w:divBdr>
        </w:div>
        <w:div w:id="545794378">
          <w:marLeft w:val="640"/>
          <w:marRight w:val="0"/>
          <w:marTop w:val="0"/>
          <w:marBottom w:val="0"/>
          <w:divBdr>
            <w:top w:val="none" w:sz="0" w:space="0" w:color="auto"/>
            <w:left w:val="none" w:sz="0" w:space="0" w:color="auto"/>
            <w:bottom w:val="none" w:sz="0" w:space="0" w:color="auto"/>
            <w:right w:val="none" w:sz="0" w:space="0" w:color="auto"/>
          </w:divBdr>
        </w:div>
        <w:div w:id="1985694309">
          <w:marLeft w:val="640"/>
          <w:marRight w:val="0"/>
          <w:marTop w:val="0"/>
          <w:marBottom w:val="0"/>
          <w:divBdr>
            <w:top w:val="none" w:sz="0" w:space="0" w:color="auto"/>
            <w:left w:val="none" w:sz="0" w:space="0" w:color="auto"/>
            <w:bottom w:val="none" w:sz="0" w:space="0" w:color="auto"/>
            <w:right w:val="none" w:sz="0" w:space="0" w:color="auto"/>
          </w:divBdr>
        </w:div>
        <w:div w:id="1873492078">
          <w:marLeft w:val="640"/>
          <w:marRight w:val="0"/>
          <w:marTop w:val="0"/>
          <w:marBottom w:val="0"/>
          <w:divBdr>
            <w:top w:val="none" w:sz="0" w:space="0" w:color="auto"/>
            <w:left w:val="none" w:sz="0" w:space="0" w:color="auto"/>
            <w:bottom w:val="none" w:sz="0" w:space="0" w:color="auto"/>
            <w:right w:val="none" w:sz="0" w:space="0" w:color="auto"/>
          </w:divBdr>
        </w:div>
        <w:div w:id="511336317">
          <w:marLeft w:val="640"/>
          <w:marRight w:val="0"/>
          <w:marTop w:val="0"/>
          <w:marBottom w:val="0"/>
          <w:divBdr>
            <w:top w:val="none" w:sz="0" w:space="0" w:color="auto"/>
            <w:left w:val="none" w:sz="0" w:space="0" w:color="auto"/>
            <w:bottom w:val="none" w:sz="0" w:space="0" w:color="auto"/>
            <w:right w:val="none" w:sz="0" w:space="0" w:color="auto"/>
          </w:divBdr>
        </w:div>
        <w:div w:id="315837135">
          <w:marLeft w:val="640"/>
          <w:marRight w:val="0"/>
          <w:marTop w:val="0"/>
          <w:marBottom w:val="0"/>
          <w:divBdr>
            <w:top w:val="none" w:sz="0" w:space="0" w:color="auto"/>
            <w:left w:val="none" w:sz="0" w:space="0" w:color="auto"/>
            <w:bottom w:val="none" w:sz="0" w:space="0" w:color="auto"/>
            <w:right w:val="none" w:sz="0" w:space="0" w:color="auto"/>
          </w:divBdr>
        </w:div>
        <w:div w:id="1085028153">
          <w:marLeft w:val="640"/>
          <w:marRight w:val="0"/>
          <w:marTop w:val="0"/>
          <w:marBottom w:val="0"/>
          <w:divBdr>
            <w:top w:val="none" w:sz="0" w:space="0" w:color="auto"/>
            <w:left w:val="none" w:sz="0" w:space="0" w:color="auto"/>
            <w:bottom w:val="none" w:sz="0" w:space="0" w:color="auto"/>
            <w:right w:val="none" w:sz="0" w:space="0" w:color="auto"/>
          </w:divBdr>
        </w:div>
        <w:div w:id="133527991">
          <w:marLeft w:val="640"/>
          <w:marRight w:val="0"/>
          <w:marTop w:val="0"/>
          <w:marBottom w:val="0"/>
          <w:divBdr>
            <w:top w:val="none" w:sz="0" w:space="0" w:color="auto"/>
            <w:left w:val="none" w:sz="0" w:space="0" w:color="auto"/>
            <w:bottom w:val="none" w:sz="0" w:space="0" w:color="auto"/>
            <w:right w:val="none" w:sz="0" w:space="0" w:color="auto"/>
          </w:divBdr>
        </w:div>
        <w:div w:id="1458599971">
          <w:marLeft w:val="640"/>
          <w:marRight w:val="0"/>
          <w:marTop w:val="0"/>
          <w:marBottom w:val="0"/>
          <w:divBdr>
            <w:top w:val="none" w:sz="0" w:space="0" w:color="auto"/>
            <w:left w:val="none" w:sz="0" w:space="0" w:color="auto"/>
            <w:bottom w:val="none" w:sz="0" w:space="0" w:color="auto"/>
            <w:right w:val="none" w:sz="0" w:space="0" w:color="auto"/>
          </w:divBdr>
        </w:div>
        <w:div w:id="1183128412">
          <w:marLeft w:val="640"/>
          <w:marRight w:val="0"/>
          <w:marTop w:val="0"/>
          <w:marBottom w:val="0"/>
          <w:divBdr>
            <w:top w:val="none" w:sz="0" w:space="0" w:color="auto"/>
            <w:left w:val="none" w:sz="0" w:space="0" w:color="auto"/>
            <w:bottom w:val="none" w:sz="0" w:space="0" w:color="auto"/>
            <w:right w:val="none" w:sz="0" w:space="0" w:color="auto"/>
          </w:divBdr>
        </w:div>
        <w:div w:id="1571651081">
          <w:marLeft w:val="640"/>
          <w:marRight w:val="0"/>
          <w:marTop w:val="0"/>
          <w:marBottom w:val="0"/>
          <w:divBdr>
            <w:top w:val="none" w:sz="0" w:space="0" w:color="auto"/>
            <w:left w:val="none" w:sz="0" w:space="0" w:color="auto"/>
            <w:bottom w:val="none" w:sz="0" w:space="0" w:color="auto"/>
            <w:right w:val="none" w:sz="0" w:space="0" w:color="auto"/>
          </w:divBdr>
        </w:div>
        <w:div w:id="1403022423">
          <w:marLeft w:val="640"/>
          <w:marRight w:val="0"/>
          <w:marTop w:val="0"/>
          <w:marBottom w:val="0"/>
          <w:divBdr>
            <w:top w:val="none" w:sz="0" w:space="0" w:color="auto"/>
            <w:left w:val="none" w:sz="0" w:space="0" w:color="auto"/>
            <w:bottom w:val="none" w:sz="0" w:space="0" w:color="auto"/>
            <w:right w:val="none" w:sz="0" w:space="0" w:color="auto"/>
          </w:divBdr>
        </w:div>
        <w:div w:id="2132700349">
          <w:marLeft w:val="640"/>
          <w:marRight w:val="0"/>
          <w:marTop w:val="0"/>
          <w:marBottom w:val="0"/>
          <w:divBdr>
            <w:top w:val="none" w:sz="0" w:space="0" w:color="auto"/>
            <w:left w:val="none" w:sz="0" w:space="0" w:color="auto"/>
            <w:bottom w:val="none" w:sz="0" w:space="0" w:color="auto"/>
            <w:right w:val="none" w:sz="0" w:space="0" w:color="auto"/>
          </w:divBdr>
        </w:div>
        <w:div w:id="863907046">
          <w:marLeft w:val="640"/>
          <w:marRight w:val="0"/>
          <w:marTop w:val="0"/>
          <w:marBottom w:val="0"/>
          <w:divBdr>
            <w:top w:val="none" w:sz="0" w:space="0" w:color="auto"/>
            <w:left w:val="none" w:sz="0" w:space="0" w:color="auto"/>
            <w:bottom w:val="none" w:sz="0" w:space="0" w:color="auto"/>
            <w:right w:val="none" w:sz="0" w:space="0" w:color="auto"/>
          </w:divBdr>
        </w:div>
        <w:div w:id="213198259">
          <w:marLeft w:val="640"/>
          <w:marRight w:val="0"/>
          <w:marTop w:val="0"/>
          <w:marBottom w:val="0"/>
          <w:divBdr>
            <w:top w:val="none" w:sz="0" w:space="0" w:color="auto"/>
            <w:left w:val="none" w:sz="0" w:space="0" w:color="auto"/>
            <w:bottom w:val="none" w:sz="0" w:space="0" w:color="auto"/>
            <w:right w:val="none" w:sz="0" w:space="0" w:color="auto"/>
          </w:divBdr>
        </w:div>
        <w:div w:id="781650673">
          <w:marLeft w:val="640"/>
          <w:marRight w:val="0"/>
          <w:marTop w:val="0"/>
          <w:marBottom w:val="0"/>
          <w:divBdr>
            <w:top w:val="none" w:sz="0" w:space="0" w:color="auto"/>
            <w:left w:val="none" w:sz="0" w:space="0" w:color="auto"/>
            <w:bottom w:val="none" w:sz="0" w:space="0" w:color="auto"/>
            <w:right w:val="none" w:sz="0" w:space="0" w:color="auto"/>
          </w:divBdr>
        </w:div>
        <w:div w:id="589122502">
          <w:marLeft w:val="640"/>
          <w:marRight w:val="0"/>
          <w:marTop w:val="0"/>
          <w:marBottom w:val="0"/>
          <w:divBdr>
            <w:top w:val="none" w:sz="0" w:space="0" w:color="auto"/>
            <w:left w:val="none" w:sz="0" w:space="0" w:color="auto"/>
            <w:bottom w:val="none" w:sz="0" w:space="0" w:color="auto"/>
            <w:right w:val="none" w:sz="0" w:space="0" w:color="auto"/>
          </w:divBdr>
        </w:div>
        <w:div w:id="985862504">
          <w:marLeft w:val="640"/>
          <w:marRight w:val="0"/>
          <w:marTop w:val="0"/>
          <w:marBottom w:val="0"/>
          <w:divBdr>
            <w:top w:val="none" w:sz="0" w:space="0" w:color="auto"/>
            <w:left w:val="none" w:sz="0" w:space="0" w:color="auto"/>
            <w:bottom w:val="none" w:sz="0" w:space="0" w:color="auto"/>
            <w:right w:val="none" w:sz="0" w:space="0" w:color="auto"/>
          </w:divBdr>
        </w:div>
        <w:div w:id="515269974">
          <w:marLeft w:val="640"/>
          <w:marRight w:val="0"/>
          <w:marTop w:val="0"/>
          <w:marBottom w:val="0"/>
          <w:divBdr>
            <w:top w:val="none" w:sz="0" w:space="0" w:color="auto"/>
            <w:left w:val="none" w:sz="0" w:space="0" w:color="auto"/>
            <w:bottom w:val="none" w:sz="0" w:space="0" w:color="auto"/>
            <w:right w:val="none" w:sz="0" w:space="0" w:color="auto"/>
          </w:divBdr>
        </w:div>
        <w:div w:id="2124568519">
          <w:marLeft w:val="640"/>
          <w:marRight w:val="0"/>
          <w:marTop w:val="0"/>
          <w:marBottom w:val="0"/>
          <w:divBdr>
            <w:top w:val="none" w:sz="0" w:space="0" w:color="auto"/>
            <w:left w:val="none" w:sz="0" w:space="0" w:color="auto"/>
            <w:bottom w:val="none" w:sz="0" w:space="0" w:color="auto"/>
            <w:right w:val="none" w:sz="0" w:space="0" w:color="auto"/>
          </w:divBdr>
        </w:div>
        <w:div w:id="1242642958">
          <w:marLeft w:val="640"/>
          <w:marRight w:val="0"/>
          <w:marTop w:val="0"/>
          <w:marBottom w:val="0"/>
          <w:divBdr>
            <w:top w:val="none" w:sz="0" w:space="0" w:color="auto"/>
            <w:left w:val="none" w:sz="0" w:space="0" w:color="auto"/>
            <w:bottom w:val="none" w:sz="0" w:space="0" w:color="auto"/>
            <w:right w:val="none" w:sz="0" w:space="0" w:color="auto"/>
          </w:divBdr>
        </w:div>
        <w:div w:id="1279414038">
          <w:marLeft w:val="640"/>
          <w:marRight w:val="0"/>
          <w:marTop w:val="0"/>
          <w:marBottom w:val="0"/>
          <w:divBdr>
            <w:top w:val="none" w:sz="0" w:space="0" w:color="auto"/>
            <w:left w:val="none" w:sz="0" w:space="0" w:color="auto"/>
            <w:bottom w:val="none" w:sz="0" w:space="0" w:color="auto"/>
            <w:right w:val="none" w:sz="0" w:space="0" w:color="auto"/>
          </w:divBdr>
        </w:div>
        <w:div w:id="660543481">
          <w:marLeft w:val="640"/>
          <w:marRight w:val="0"/>
          <w:marTop w:val="0"/>
          <w:marBottom w:val="0"/>
          <w:divBdr>
            <w:top w:val="none" w:sz="0" w:space="0" w:color="auto"/>
            <w:left w:val="none" w:sz="0" w:space="0" w:color="auto"/>
            <w:bottom w:val="none" w:sz="0" w:space="0" w:color="auto"/>
            <w:right w:val="none" w:sz="0" w:space="0" w:color="auto"/>
          </w:divBdr>
        </w:div>
        <w:div w:id="882405413">
          <w:marLeft w:val="640"/>
          <w:marRight w:val="0"/>
          <w:marTop w:val="0"/>
          <w:marBottom w:val="0"/>
          <w:divBdr>
            <w:top w:val="none" w:sz="0" w:space="0" w:color="auto"/>
            <w:left w:val="none" w:sz="0" w:space="0" w:color="auto"/>
            <w:bottom w:val="none" w:sz="0" w:space="0" w:color="auto"/>
            <w:right w:val="none" w:sz="0" w:space="0" w:color="auto"/>
          </w:divBdr>
        </w:div>
        <w:div w:id="1379165788">
          <w:marLeft w:val="640"/>
          <w:marRight w:val="0"/>
          <w:marTop w:val="0"/>
          <w:marBottom w:val="0"/>
          <w:divBdr>
            <w:top w:val="none" w:sz="0" w:space="0" w:color="auto"/>
            <w:left w:val="none" w:sz="0" w:space="0" w:color="auto"/>
            <w:bottom w:val="none" w:sz="0" w:space="0" w:color="auto"/>
            <w:right w:val="none" w:sz="0" w:space="0" w:color="auto"/>
          </w:divBdr>
        </w:div>
        <w:div w:id="1855417228">
          <w:marLeft w:val="640"/>
          <w:marRight w:val="0"/>
          <w:marTop w:val="0"/>
          <w:marBottom w:val="0"/>
          <w:divBdr>
            <w:top w:val="none" w:sz="0" w:space="0" w:color="auto"/>
            <w:left w:val="none" w:sz="0" w:space="0" w:color="auto"/>
            <w:bottom w:val="none" w:sz="0" w:space="0" w:color="auto"/>
            <w:right w:val="none" w:sz="0" w:space="0" w:color="auto"/>
          </w:divBdr>
        </w:div>
        <w:div w:id="1208376195">
          <w:marLeft w:val="640"/>
          <w:marRight w:val="0"/>
          <w:marTop w:val="0"/>
          <w:marBottom w:val="0"/>
          <w:divBdr>
            <w:top w:val="none" w:sz="0" w:space="0" w:color="auto"/>
            <w:left w:val="none" w:sz="0" w:space="0" w:color="auto"/>
            <w:bottom w:val="none" w:sz="0" w:space="0" w:color="auto"/>
            <w:right w:val="none" w:sz="0" w:space="0" w:color="auto"/>
          </w:divBdr>
        </w:div>
      </w:divsChild>
    </w:div>
    <w:div w:id="1818374067">
      <w:marLeft w:val="640"/>
      <w:marRight w:val="0"/>
      <w:marTop w:val="0"/>
      <w:marBottom w:val="0"/>
      <w:divBdr>
        <w:top w:val="none" w:sz="0" w:space="0" w:color="auto"/>
        <w:left w:val="none" w:sz="0" w:space="0" w:color="auto"/>
        <w:bottom w:val="none" w:sz="0" w:space="0" w:color="auto"/>
        <w:right w:val="none" w:sz="0" w:space="0" w:color="auto"/>
      </w:divBdr>
    </w:div>
    <w:div w:id="1818640945">
      <w:marLeft w:val="640"/>
      <w:marRight w:val="0"/>
      <w:marTop w:val="0"/>
      <w:marBottom w:val="0"/>
      <w:divBdr>
        <w:top w:val="none" w:sz="0" w:space="0" w:color="auto"/>
        <w:left w:val="none" w:sz="0" w:space="0" w:color="auto"/>
        <w:bottom w:val="none" w:sz="0" w:space="0" w:color="auto"/>
        <w:right w:val="none" w:sz="0" w:space="0" w:color="auto"/>
      </w:divBdr>
    </w:div>
    <w:div w:id="1818767399">
      <w:marLeft w:val="640"/>
      <w:marRight w:val="0"/>
      <w:marTop w:val="0"/>
      <w:marBottom w:val="0"/>
      <w:divBdr>
        <w:top w:val="none" w:sz="0" w:space="0" w:color="auto"/>
        <w:left w:val="none" w:sz="0" w:space="0" w:color="auto"/>
        <w:bottom w:val="none" w:sz="0" w:space="0" w:color="auto"/>
        <w:right w:val="none" w:sz="0" w:space="0" w:color="auto"/>
      </w:divBdr>
    </w:div>
    <w:div w:id="1818916444">
      <w:marLeft w:val="640"/>
      <w:marRight w:val="0"/>
      <w:marTop w:val="0"/>
      <w:marBottom w:val="0"/>
      <w:divBdr>
        <w:top w:val="none" w:sz="0" w:space="0" w:color="auto"/>
        <w:left w:val="none" w:sz="0" w:space="0" w:color="auto"/>
        <w:bottom w:val="none" w:sz="0" w:space="0" w:color="auto"/>
        <w:right w:val="none" w:sz="0" w:space="0" w:color="auto"/>
      </w:divBdr>
    </w:div>
    <w:div w:id="1819880214">
      <w:marLeft w:val="640"/>
      <w:marRight w:val="0"/>
      <w:marTop w:val="0"/>
      <w:marBottom w:val="0"/>
      <w:divBdr>
        <w:top w:val="none" w:sz="0" w:space="0" w:color="auto"/>
        <w:left w:val="none" w:sz="0" w:space="0" w:color="auto"/>
        <w:bottom w:val="none" w:sz="0" w:space="0" w:color="auto"/>
        <w:right w:val="none" w:sz="0" w:space="0" w:color="auto"/>
      </w:divBdr>
    </w:div>
    <w:div w:id="1820614912">
      <w:marLeft w:val="640"/>
      <w:marRight w:val="0"/>
      <w:marTop w:val="0"/>
      <w:marBottom w:val="0"/>
      <w:divBdr>
        <w:top w:val="none" w:sz="0" w:space="0" w:color="auto"/>
        <w:left w:val="none" w:sz="0" w:space="0" w:color="auto"/>
        <w:bottom w:val="none" w:sz="0" w:space="0" w:color="auto"/>
        <w:right w:val="none" w:sz="0" w:space="0" w:color="auto"/>
      </w:divBdr>
    </w:div>
    <w:div w:id="1820733688">
      <w:marLeft w:val="640"/>
      <w:marRight w:val="0"/>
      <w:marTop w:val="0"/>
      <w:marBottom w:val="0"/>
      <w:divBdr>
        <w:top w:val="none" w:sz="0" w:space="0" w:color="auto"/>
        <w:left w:val="none" w:sz="0" w:space="0" w:color="auto"/>
        <w:bottom w:val="none" w:sz="0" w:space="0" w:color="auto"/>
        <w:right w:val="none" w:sz="0" w:space="0" w:color="auto"/>
      </w:divBdr>
    </w:div>
    <w:div w:id="1820993586">
      <w:marLeft w:val="640"/>
      <w:marRight w:val="0"/>
      <w:marTop w:val="0"/>
      <w:marBottom w:val="0"/>
      <w:divBdr>
        <w:top w:val="none" w:sz="0" w:space="0" w:color="auto"/>
        <w:left w:val="none" w:sz="0" w:space="0" w:color="auto"/>
        <w:bottom w:val="none" w:sz="0" w:space="0" w:color="auto"/>
        <w:right w:val="none" w:sz="0" w:space="0" w:color="auto"/>
      </w:divBdr>
    </w:div>
    <w:div w:id="1821265841">
      <w:marLeft w:val="640"/>
      <w:marRight w:val="0"/>
      <w:marTop w:val="0"/>
      <w:marBottom w:val="0"/>
      <w:divBdr>
        <w:top w:val="none" w:sz="0" w:space="0" w:color="auto"/>
        <w:left w:val="none" w:sz="0" w:space="0" w:color="auto"/>
        <w:bottom w:val="none" w:sz="0" w:space="0" w:color="auto"/>
        <w:right w:val="none" w:sz="0" w:space="0" w:color="auto"/>
      </w:divBdr>
    </w:div>
    <w:div w:id="1821268479">
      <w:marLeft w:val="640"/>
      <w:marRight w:val="0"/>
      <w:marTop w:val="0"/>
      <w:marBottom w:val="0"/>
      <w:divBdr>
        <w:top w:val="none" w:sz="0" w:space="0" w:color="auto"/>
        <w:left w:val="none" w:sz="0" w:space="0" w:color="auto"/>
        <w:bottom w:val="none" w:sz="0" w:space="0" w:color="auto"/>
        <w:right w:val="none" w:sz="0" w:space="0" w:color="auto"/>
      </w:divBdr>
    </w:div>
    <w:div w:id="1822111866">
      <w:marLeft w:val="640"/>
      <w:marRight w:val="0"/>
      <w:marTop w:val="0"/>
      <w:marBottom w:val="0"/>
      <w:divBdr>
        <w:top w:val="none" w:sz="0" w:space="0" w:color="auto"/>
        <w:left w:val="none" w:sz="0" w:space="0" w:color="auto"/>
        <w:bottom w:val="none" w:sz="0" w:space="0" w:color="auto"/>
        <w:right w:val="none" w:sz="0" w:space="0" w:color="auto"/>
      </w:divBdr>
    </w:div>
    <w:div w:id="1822114435">
      <w:marLeft w:val="640"/>
      <w:marRight w:val="0"/>
      <w:marTop w:val="0"/>
      <w:marBottom w:val="0"/>
      <w:divBdr>
        <w:top w:val="none" w:sz="0" w:space="0" w:color="auto"/>
        <w:left w:val="none" w:sz="0" w:space="0" w:color="auto"/>
        <w:bottom w:val="none" w:sz="0" w:space="0" w:color="auto"/>
        <w:right w:val="none" w:sz="0" w:space="0" w:color="auto"/>
      </w:divBdr>
    </w:div>
    <w:div w:id="1822118096">
      <w:marLeft w:val="640"/>
      <w:marRight w:val="0"/>
      <w:marTop w:val="0"/>
      <w:marBottom w:val="0"/>
      <w:divBdr>
        <w:top w:val="none" w:sz="0" w:space="0" w:color="auto"/>
        <w:left w:val="none" w:sz="0" w:space="0" w:color="auto"/>
        <w:bottom w:val="none" w:sz="0" w:space="0" w:color="auto"/>
        <w:right w:val="none" w:sz="0" w:space="0" w:color="auto"/>
      </w:divBdr>
    </w:div>
    <w:div w:id="1822385989">
      <w:marLeft w:val="640"/>
      <w:marRight w:val="0"/>
      <w:marTop w:val="0"/>
      <w:marBottom w:val="0"/>
      <w:divBdr>
        <w:top w:val="none" w:sz="0" w:space="0" w:color="auto"/>
        <w:left w:val="none" w:sz="0" w:space="0" w:color="auto"/>
        <w:bottom w:val="none" w:sz="0" w:space="0" w:color="auto"/>
        <w:right w:val="none" w:sz="0" w:space="0" w:color="auto"/>
      </w:divBdr>
    </w:div>
    <w:div w:id="1822962908">
      <w:marLeft w:val="640"/>
      <w:marRight w:val="0"/>
      <w:marTop w:val="0"/>
      <w:marBottom w:val="0"/>
      <w:divBdr>
        <w:top w:val="none" w:sz="0" w:space="0" w:color="auto"/>
        <w:left w:val="none" w:sz="0" w:space="0" w:color="auto"/>
        <w:bottom w:val="none" w:sz="0" w:space="0" w:color="auto"/>
        <w:right w:val="none" w:sz="0" w:space="0" w:color="auto"/>
      </w:divBdr>
    </w:div>
    <w:div w:id="1823499554">
      <w:marLeft w:val="640"/>
      <w:marRight w:val="0"/>
      <w:marTop w:val="0"/>
      <w:marBottom w:val="0"/>
      <w:divBdr>
        <w:top w:val="none" w:sz="0" w:space="0" w:color="auto"/>
        <w:left w:val="none" w:sz="0" w:space="0" w:color="auto"/>
        <w:bottom w:val="none" w:sz="0" w:space="0" w:color="auto"/>
        <w:right w:val="none" w:sz="0" w:space="0" w:color="auto"/>
      </w:divBdr>
    </w:div>
    <w:div w:id="1823887734">
      <w:marLeft w:val="640"/>
      <w:marRight w:val="0"/>
      <w:marTop w:val="0"/>
      <w:marBottom w:val="0"/>
      <w:divBdr>
        <w:top w:val="none" w:sz="0" w:space="0" w:color="auto"/>
        <w:left w:val="none" w:sz="0" w:space="0" w:color="auto"/>
        <w:bottom w:val="none" w:sz="0" w:space="0" w:color="auto"/>
        <w:right w:val="none" w:sz="0" w:space="0" w:color="auto"/>
      </w:divBdr>
    </w:div>
    <w:div w:id="1824080923">
      <w:marLeft w:val="640"/>
      <w:marRight w:val="0"/>
      <w:marTop w:val="0"/>
      <w:marBottom w:val="0"/>
      <w:divBdr>
        <w:top w:val="none" w:sz="0" w:space="0" w:color="auto"/>
        <w:left w:val="none" w:sz="0" w:space="0" w:color="auto"/>
        <w:bottom w:val="none" w:sz="0" w:space="0" w:color="auto"/>
        <w:right w:val="none" w:sz="0" w:space="0" w:color="auto"/>
      </w:divBdr>
    </w:div>
    <w:div w:id="1824152712">
      <w:marLeft w:val="640"/>
      <w:marRight w:val="0"/>
      <w:marTop w:val="0"/>
      <w:marBottom w:val="0"/>
      <w:divBdr>
        <w:top w:val="none" w:sz="0" w:space="0" w:color="auto"/>
        <w:left w:val="none" w:sz="0" w:space="0" w:color="auto"/>
        <w:bottom w:val="none" w:sz="0" w:space="0" w:color="auto"/>
        <w:right w:val="none" w:sz="0" w:space="0" w:color="auto"/>
      </w:divBdr>
    </w:div>
    <w:div w:id="1824344704">
      <w:marLeft w:val="640"/>
      <w:marRight w:val="0"/>
      <w:marTop w:val="0"/>
      <w:marBottom w:val="0"/>
      <w:divBdr>
        <w:top w:val="none" w:sz="0" w:space="0" w:color="auto"/>
        <w:left w:val="none" w:sz="0" w:space="0" w:color="auto"/>
        <w:bottom w:val="none" w:sz="0" w:space="0" w:color="auto"/>
        <w:right w:val="none" w:sz="0" w:space="0" w:color="auto"/>
      </w:divBdr>
    </w:div>
    <w:div w:id="1824808175">
      <w:marLeft w:val="640"/>
      <w:marRight w:val="0"/>
      <w:marTop w:val="0"/>
      <w:marBottom w:val="0"/>
      <w:divBdr>
        <w:top w:val="none" w:sz="0" w:space="0" w:color="auto"/>
        <w:left w:val="none" w:sz="0" w:space="0" w:color="auto"/>
        <w:bottom w:val="none" w:sz="0" w:space="0" w:color="auto"/>
        <w:right w:val="none" w:sz="0" w:space="0" w:color="auto"/>
      </w:divBdr>
    </w:div>
    <w:div w:id="1825001077">
      <w:marLeft w:val="640"/>
      <w:marRight w:val="0"/>
      <w:marTop w:val="0"/>
      <w:marBottom w:val="0"/>
      <w:divBdr>
        <w:top w:val="none" w:sz="0" w:space="0" w:color="auto"/>
        <w:left w:val="none" w:sz="0" w:space="0" w:color="auto"/>
        <w:bottom w:val="none" w:sz="0" w:space="0" w:color="auto"/>
        <w:right w:val="none" w:sz="0" w:space="0" w:color="auto"/>
      </w:divBdr>
    </w:div>
    <w:div w:id="1825505916">
      <w:marLeft w:val="640"/>
      <w:marRight w:val="0"/>
      <w:marTop w:val="0"/>
      <w:marBottom w:val="0"/>
      <w:divBdr>
        <w:top w:val="none" w:sz="0" w:space="0" w:color="auto"/>
        <w:left w:val="none" w:sz="0" w:space="0" w:color="auto"/>
        <w:bottom w:val="none" w:sz="0" w:space="0" w:color="auto"/>
        <w:right w:val="none" w:sz="0" w:space="0" w:color="auto"/>
      </w:divBdr>
    </w:div>
    <w:div w:id="1826389170">
      <w:marLeft w:val="640"/>
      <w:marRight w:val="0"/>
      <w:marTop w:val="0"/>
      <w:marBottom w:val="0"/>
      <w:divBdr>
        <w:top w:val="none" w:sz="0" w:space="0" w:color="auto"/>
        <w:left w:val="none" w:sz="0" w:space="0" w:color="auto"/>
        <w:bottom w:val="none" w:sz="0" w:space="0" w:color="auto"/>
        <w:right w:val="none" w:sz="0" w:space="0" w:color="auto"/>
      </w:divBdr>
    </w:div>
    <w:div w:id="1826626014">
      <w:marLeft w:val="640"/>
      <w:marRight w:val="0"/>
      <w:marTop w:val="0"/>
      <w:marBottom w:val="0"/>
      <w:divBdr>
        <w:top w:val="none" w:sz="0" w:space="0" w:color="auto"/>
        <w:left w:val="none" w:sz="0" w:space="0" w:color="auto"/>
        <w:bottom w:val="none" w:sz="0" w:space="0" w:color="auto"/>
        <w:right w:val="none" w:sz="0" w:space="0" w:color="auto"/>
      </w:divBdr>
    </w:div>
    <w:div w:id="1827358560">
      <w:marLeft w:val="640"/>
      <w:marRight w:val="0"/>
      <w:marTop w:val="0"/>
      <w:marBottom w:val="0"/>
      <w:divBdr>
        <w:top w:val="none" w:sz="0" w:space="0" w:color="auto"/>
        <w:left w:val="none" w:sz="0" w:space="0" w:color="auto"/>
        <w:bottom w:val="none" w:sz="0" w:space="0" w:color="auto"/>
        <w:right w:val="none" w:sz="0" w:space="0" w:color="auto"/>
      </w:divBdr>
    </w:div>
    <w:div w:id="1828936250">
      <w:marLeft w:val="640"/>
      <w:marRight w:val="0"/>
      <w:marTop w:val="0"/>
      <w:marBottom w:val="0"/>
      <w:divBdr>
        <w:top w:val="none" w:sz="0" w:space="0" w:color="auto"/>
        <w:left w:val="none" w:sz="0" w:space="0" w:color="auto"/>
        <w:bottom w:val="none" w:sz="0" w:space="0" w:color="auto"/>
        <w:right w:val="none" w:sz="0" w:space="0" w:color="auto"/>
      </w:divBdr>
    </w:div>
    <w:div w:id="1829634285">
      <w:marLeft w:val="640"/>
      <w:marRight w:val="0"/>
      <w:marTop w:val="0"/>
      <w:marBottom w:val="0"/>
      <w:divBdr>
        <w:top w:val="none" w:sz="0" w:space="0" w:color="auto"/>
        <w:left w:val="none" w:sz="0" w:space="0" w:color="auto"/>
        <w:bottom w:val="none" w:sz="0" w:space="0" w:color="auto"/>
        <w:right w:val="none" w:sz="0" w:space="0" w:color="auto"/>
      </w:divBdr>
    </w:div>
    <w:div w:id="1830291970">
      <w:marLeft w:val="640"/>
      <w:marRight w:val="0"/>
      <w:marTop w:val="0"/>
      <w:marBottom w:val="0"/>
      <w:divBdr>
        <w:top w:val="none" w:sz="0" w:space="0" w:color="auto"/>
        <w:left w:val="none" w:sz="0" w:space="0" w:color="auto"/>
        <w:bottom w:val="none" w:sz="0" w:space="0" w:color="auto"/>
        <w:right w:val="none" w:sz="0" w:space="0" w:color="auto"/>
      </w:divBdr>
    </w:div>
    <w:div w:id="1830897846">
      <w:marLeft w:val="640"/>
      <w:marRight w:val="0"/>
      <w:marTop w:val="0"/>
      <w:marBottom w:val="0"/>
      <w:divBdr>
        <w:top w:val="none" w:sz="0" w:space="0" w:color="auto"/>
        <w:left w:val="none" w:sz="0" w:space="0" w:color="auto"/>
        <w:bottom w:val="none" w:sz="0" w:space="0" w:color="auto"/>
        <w:right w:val="none" w:sz="0" w:space="0" w:color="auto"/>
      </w:divBdr>
    </w:div>
    <w:div w:id="1831217244">
      <w:marLeft w:val="640"/>
      <w:marRight w:val="0"/>
      <w:marTop w:val="0"/>
      <w:marBottom w:val="0"/>
      <w:divBdr>
        <w:top w:val="none" w:sz="0" w:space="0" w:color="auto"/>
        <w:left w:val="none" w:sz="0" w:space="0" w:color="auto"/>
        <w:bottom w:val="none" w:sz="0" w:space="0" w:color="auto"/>
        <w:right w:val="none" w:sz="0" w:space="0" w:color="auto"/>
      </w:divBdr>
    </w:div>
    <w:div w:id="1831284323">
      <w:marLeft w:val="640"/>
      <w:marRight w:val="0"/>
      <w:marTop w:val="0"/>
      <w:marBottom w:val="0"/>
      <w:divBdr>
        <w:top w:val="none" w:sz="0" w:space="0" w:color="auto"/>
        <w:left w:val="none" w:sz="0" w:space="0" w:color="auto"/>
        <w:bottom w:val="none" w:sz="0" w:space="0" w:color="auto"/>
        <w:right w:val="none" w:sz="0" w:space="0" w:color="auto"/>
      </w:divBdr>
    </w:div>
    <w:div w:id="1833525013">
      <w:marLeft w:val="640"/>
      <w:marRight w:val="0"/>
      <w:marTop w:val="0"/>
      <w:marBottom w:val="0"/>
      <w:divBdr>
        <w:top w:val="none" w:sz="0" w:space="0" w:color="auto"/>
        <w:left w:val="none" w:sz="0" w:space="0" w:color="auto"/>
        <w:bottom w:val="none" w:sz="0" w:space="0" w:color="auto"/>
        <w:right w:val="none" w:sz="0" w:space="0" w:color="auto"/>
      </w:divBdr>
    </w:div>
    <w:div w:id="1834029782">
      <w:marLeft w:val="640"/>
      <w:marRight w:val="0"/>
      <w:marTop w:val="0"/>
      <w:marBottom w:val="0"/>
      <w:divBdr>
        <w:top w:val="none" w:sz="0" w:space="0" w:color="auto"/>
        <w:left w:val="none" w:sz="0" w:space="0" w:color="auto"/>
        <w:bottom w:val="none" w:sz="0" w:space="0" w:color="auto"/>
        <w:right w:val="none" w:sz="0" w:space="0" w:color="auto"/>
      </w:divBdr>
    </w:div>
    <w:div w:id="1834566306">
      <w:marLeft w:val="640"/>
      <w:marRight w:val="0"/>
      <w:marTop w:val="0"/>
      <w:marBottom w:val="0"/>
      <w:divBdr>
        <w:top w:val="none" w:sz="0" w:space="0" w:color="auto"/>
        <w:left w:val="none" w:sz="0" w:space="0" w:color="auto"/>
        <w:bottom w:val="none" w:sz="0" w:space="0" w:color="auto"/>
        <w:right w:val="none" w:sz="0" w:space="0" w:color="auto"/>
      </w:divBdr>
    </w:div>
    <w:div w:id="1834753753">
      <w:marLeft w:val="640"/>
      <w:marRight w:val="0"/>
      <w:marTop w:val="0"/>
      <w:marBottom w:val="0"/>
      <w:divBdr>
        <w:top w:val="none" w:sz="0" w:space="0" w:color="auto"/>
        <w:left w:val="none" w:sz="0" w:space="0" w:color="auto"/>
        <w:bottom w:val="none" w:sz="0" w:space="0" w:color="auto"/>
        <w:right w:val="none" w:sz="0" w:space="0" w:color="auto"/>
      </w:divBdr>
    </w:div>
    <w:div w:id="1835754156">
      <w:marLeft w:val="640"/>
      <w:marRight w:val="0"/>
      <w:marTop w:val="0"/>
      <w:marBottom w:val="0"/>
      <w:divBdr>
        <w:top w:val="none" w:sz="0" w:space="0" w:color="auto"/>
        <w:left w:val="none" w:sz="0" w:space="0" w:color="auto"/>
        <w:bottom w:val="none" w:sz="0" w:space="0" w:color="auto"/>
        <w:right w:val="none" w:sz="0" w:space="0" w:color="auto"/>
      </w:divBdr>
    </w:div>
    <w:div w:id="1836416953">
      <w:marLeft w:val="640"/>
      <w:marRight w:val="0"/>
      <w:marTop w:val="0"/>
      <w:marBottom w:val="0"/>
      <w:divBdr>
        <w:top w:val="none" w:sz="0" w:space="0" w:color="auto"/>
        <w:left w:val="none" w:sz="0" w:space="0" w:color="auto"/>
        <w:bottom w:val="none" w:sz="0" w:space="0" w:color="auto"/>
        <w:right w:val="none" w:sz="0" w:space="0" w:color="auto"/>
      </w:divBdr>
    </w:div>
    <w:div w:id="1837256845">
      <w:marLeft w:val="640"/>
      <w:marRight w:val="0"/>
      <w:marTop w:val="0"/>
      <w:marBottom w:val="0"/>
      <w:divBdr>
        <w:top w:val="none" w:sz="0" w:space="0" w:color="auto"/>
        <w:left w:val="none" w:sz="0" w:space="0" w:color="auto"/>
        <w:bottom w:val="none" w:sz="0" w:space="0" w:color="auto"/>
        <w:right w:val="none" w:sz="0" w:space="0" w:color="auto"/>
      </w:divBdr>
    </w:div>
    <w:div w:id="1838962651">
      <w:marLeft w:val="640"/>
      <w:marRight w:val="0"/>
      <w:marTop w:val="0"/>
      <w:marBottom w:val="0"/>
      <w:divBdr>
        <w:top w:val="none" w:sz="0" w:space="0" w:color="auto"/>
        <w:left w:val="none" w:sz="0" w:space="0" w:color="auto"/>
        <w:bottom w:val="none" w:sz="0" w:space="0" w:color="auto"/>
        <w:right w:val="none" w:sz="0" w:space="0" w:color="auto"/>
      </w:divBdr>
    </w:div>
    <w:div w:id="1840345971">
      <w:marLeft w:val="640"/>
      <w:marRight w:val="0"/>
      <w:marTop w:val="0"/>
      <w:marBottom w:val="0"/>
      <w:divBdr>
        <w:top w:val="none" w:sz="0" w:space="0" w:color="auto"/>
        <w:left w:val="none" w:sz="0" w:space="0" w:color="auto"/>
        <w:bottom w:val="none" w:sz="0" w:space="0" w:color="auto"/>
        <w:right w:val="none" w:sz="0" w:space="0" w:color="auto"/>
      </w:divBdr>
    </w:div>
    <w:div w:id="1840383207">
      <w:marLeft w:val="640"/>
      <w:marRight w:val="0"/>
      <w:marTop w:val="0"/>
      <w:marBottom w:val="0"/>
      <w:divBdr>
        <w:top w:val="none" w:sz="0" w:space="0" w:color="auto"/>
        <w:left w:val="none" w:sz="0" w:space="0" w:color="auto"/>
        <w:bottom w:val="none" w:sz="0" w:space="0" w:color="auto"/>
        <w:right w:val="none" w:sz="0" w:space="0" w:color="auto"/>
      </w:divBdr>
    </w:div>
    <w:div w:id="1841656772">
      <w:marLeft w:val="640"/>
      <w:marRight w:val="0"/>
      <w:marTop w:val="0"/>
      <w:marBottom w:val="0"/>
      <w:divBdr>
        <w:top w:val="none" w:sz="0" w:space="0" w:color="auto"/>
        <w:left w:val="none" w:sz="0" w:space="0" w:color="auto"/>
        <w:bottom w:val="none" w:sz="0" w:space="0" w:color="auto"/>
        <w:right w:val="none" w:sz="0" w:space="0" w:color="auto"/>
      </w:divBdr>
    </w:div>
    <w:div w:id="1841769579">
      <w:marLeft w:val="640"/>
      <w:marRight w:val="0"/>
      <w:marTop w:val="0"/>
      <w:marBottom w:val="0"/>
      <w:divBdr>
        <w:top w:val="none" w:sz="0" w:space="0" w:color="auto"/>
        <w:left w:val="none" w:sz="0" w:space="0" w:color="auto"/>
        <w:bottom w:val="none" w:sz="0" w:space="0" w:color="auto"/>
        <w:right w:val="none" w:sz="0" w:space="0" w:color="auto"/>
      </w:divBdr>
    </w:div>
    <w:div w:id="1841962130">
      <w:marLeft w:val="640"/>
      <w:marRight w:val="0"/>
      <w:marTop w:val="0"/>
      <w:marBottom w:val="0"/>
      <w:divBdr>
        <w:top w:val="none" w:sz="0" w:space="0" w:color="auto"/>
        <w:left w:val="none" w:sz="0" w:space="0" w:color="auto"/>
        <w:bottom w:val="none" w:sz="0" w:space="0" w:color="auto"/>
        <w:right w:val="none" w:sz="0" w:space="0" w:color="auto"/>
      </w:divBdr>
    </w:div>
    <w:div w:id="1842311171">
      <w:marLeft w:val="640"/>
      <w:marRight w:val="0"/>
      <w:marTop w:val="0"/>
      <w:marBottom w:val="0"/>
      <w:divBdr>
        <w:top w:val="none" w:sz="0" w:space="0" w:color="auto"/>
        <w:left w:val="none" w:sz="0" w:space="0" w:color="auto"/>
        <w:bottom w:val="none" w:sz="0" w:space="0" w:color="auto"/>
        <w:right w:val="none" w:sz="0" w:space="0" w:color="auto"/>
      </w:divBdr>
    </w:div>
    <w:div w:id="1842624421">
      <w:marLeft w:val="640"/>
      <w:marRight w:val="0"/>
      <w:marTop w:val="0"/>
      <w:marBottom w:val="0"/>
      <w:divBdr>
        <w:top w:val="none" w:sz="0" w:space="0" w:color="auto"/>
        <w:left w:val="none" w:sz="0" w:space="0" w:color="auto"/>
        <w:bottom w:val="none" w:sz="0" w:space="0" w:color="auto"/>
        <w:right w:val="none" w:sz="0" w:space="0" w:color="auto"/>
      </w:divBdr>
    </w:div>
    <w:div w:id="1843667695">
      <w:marLeft w:val="640"/>
      <w:marRight w:val="0"/>
      <w:marTop w:val="0"/>
      <w:marBottom w:val="0"/>
      <w:divBdr>
        <w:top w:val="none" w:sz="0" w:space="0" w:color="auto"/>
        <w:left w:val="none" w:sz="0" w:space="0" w:color="auto"/>
        <w:bottom w:val="none" w:sz="0" w:space="0" w:color="auto"/>
        <w:right w:val="none" w:sz="0" w:space="0" w:color="auto"/>
      </w:divBdr>
    </w:div>
    <w:div w:id="1843816828">
      <w:marLeft w:val="640"/>
      <w:marRight w:val="0"/>
      <w:marTop w:val="0"/>
      <w:marBottom w:val="0"/>
      <w:divBdr>
        <w:top w:val="none" w:sz="0" w:space="0" w:color="auto"/>
        <w:left w:val="none" w:sz="0" w:space="0" w:color="auto"/>
        <w:bottom w:val="none" w:sz="0" w:space="0" w:color="auto"/>
        <w:right w:val="none" w:sz="0" w:space="0" w:color="auto"/>
      </w:divBdr>
    </w:div>
    <w:div w:id="1844928057">
      <w:marLeft w:val="640"/>
      <w:marRight w:val="0"/>
      <w:marTop w:val="0"/>
      <w:marBottom w:val="0"/>
      <w:divBdr>
        <w:top w:val="none" w:sz="0" w:space="0" w:color="auto"/>
        <w:left w:val="none" w:sz="0" w:space="0" w:color="auto"/>
        <w:bottom w:val="none" w:sz="0" w:space="0" w:color="auto"/>
        <w:right w:val="none" w:sz="0" w:space="0" w:color="auto"/>
      </w:divBdr>
    </w:div>
    <w:div w:id="1845511632">
      <w:marLeft w:val="640"/>
      <w:marRight w:val="0"/>
      <w:marTop w:val="0"/>
      <w:marBottom w:val="0"/>
      <w:divBdr>
        <w:top w:val="none" w:sz="0" w:space="0" w:color="auto"/>
        <w:left w:val="none" w:sz="0" w:space="0" w:color="auto"/>
        <w:bottom w:val="none" w:sz="0" w:space="0" w:color="auto"/>
        <w:right w:val="none" w:sz="0" w:space="0" w:color="auto"/>
      </w:divBdr>
    </w:div>
    <w:div w:id="1845629969">
      <w:marLeft w:val="640"/>
      <w:marRight w:val="0"/>
      <w:marTop w:val="0"/>
      <w:marBottom w:val="0"/>
      <w:divBdr>
        <w:top w:val="none" w:sz="0" w:space="0" w:color="auto"/>
        <w:left w:val="none" w:sz="0" w:space="0" w:color="auto"/>
        <w:bottom w:val="none" w:sz="0" w:space="0" w:color="auto"/>
        <w:right w:val="none" w:sz="0" w:space="0" w:color="auto"/>
      </w:divBdr>
    </w:div>
    <w:div w:id="1845783538">
      <w:marLeft w:val="640"/>
      <w:marRight w:val="0"/>
      <w:marTop w:val="0"/>
      <w:marBottom w:val="0"/>
      <w:divBdr>
        <w:top w:val="none" w:sz="0" w:space="0" w:color="auto"/>
        <w:left w:val="none" w:sz="0" w:space="0" w:color="auto"/>
        <w:bottom w:val="none" w:sz="0" w:space="0" w:color="auto"/>
        <w:right w:val="none" w:sz="0" w:space="0" w:color="auto"/>
      </w:divBdr>
    </w:div>
    <w:div w:id="1845899299">
      <w:marLeft w:val="640"/>
      <w:marRight w:val="0"/>
      <w:marTop w:val="0"/>
      <w:marBottom w:val="0"/>
      <w:divBdr>
        <w:top w:val="none" w:sz="0" w:space="0" w:color="auto"/>
        <w:left w:val="none" w:sz="0" w:space="0" w:color="auto"/>
        <w:bottom w:val="none" w:sz="0" w:space="0" w:color="auto"/>
        <w:right w:val="none" w:sz="0" w:space="0" w:color="auto"/>
      </w:divBdr>
    </w:div>
    <w:div w:id="1846438912">
      <w:marLeft w:val="640"/>
      <w:marRight w:val="0"/>
      <w:marTop w:val="0"/>
      <w:marBottom w:val="0"/>
      <w:divBdr>
        <w:top w:val="none" w:sz="0" w:space="0" w:color="auto"/>
        <w:left w:val="none" w:sz="0" w:space="0" w:color="auto"/>
        <w:bottom w:val="none" w:sz="0" w:space="0" w:color="auto"/>
        <w:right w:val="none" w:sz="0" w:space="0" w:color="auto"/>
      </w:divBdr>
    </w:div>
    <w:div w:id="1847011804">
      <w:marLeft w:val="640"/>
      <w:marRight w:val="0"/>
      <w:marTop w:val="0"/>
      <w:marBottom w:val="0"/>
      <w:divBdr>
        <w:top w:val="none" w:sz="0" w:space="0" w:color="auto"/>
        <w:left w:val="none" w:sz="0" w:space="0" w:color="auto"/>
        <w:bottom w:val="none" w:sz="0" w:space="0" w:color="auto"/>
        <w:right w:val="none" w:sz="0" w:space="0" w:color="auto"/>
      </w:divBdr>
    </w:div>
    <w:div w:id="1848521998">
      <w:marLeft w:val="640"/>
      <w:marRight w:val="0"/>
      <w:marTop w:val="0"/>
      <w:marBottom w:val="0"/>
      <w:divBdr>
        <w:top w:val="none" w:sz="0" w:space="0" w:color="auto"/>
        <w:left w:val="none" w:sz="0" w:space="0" w:color="auto"/>
        <w:bottom w:val="none" w:sz="0" w:space="0" w:color="auto"/>
        <w:right w:val="none" w:sz="0" w:space="0" w:color="auto"/>
      </w:divBdr>
    </w:div>
    <w:div w:id="1848862122">
      <w:marLeft w:val="640"/>
      <w:marRight w:val="0"/>
      <w:marTop w:val="0"/>
      <w:marBottom w:val="0"/>
      <w:divBdr>
        <w:top w:val="none" w:sz="0" w:space="0" w:color="auto"/>
        <w:left w:val="none" w:sz="0" w:space="0" w:color="auto"/>
        <w:bottom w:val="none" w:sz="0" w:space="0" w:color="auto"/>
        <w:right w:val="none" w:sz="0" w:space="0" w:color="auto"/>
      </w:divBdr>
    </w:div>
    <w:div w:id="1849098635">
      <w:marLeft w:val="640"/>
      <w:marRight w:val="0"/>
      <w:marTop w:val="0"/>
      <w:marBottom w:val="0"/>
      <w:divBdr>
        <w:top w:val="none" w:sz="0" w:space="0" w:color="auto"/>
        <w:left w:val="none" w:sz="0" w:space="0" w:color="auto"/>
        <w:bottom w:val="none" w:sz="0" w:space="0" w:color="auto"/>
        <w:right w:val="none" w:sz="0" w:space="0" w:color="auto"/>
      </w:divBdr>
    </w:div>
    <w:div w:id="1849757187">
      <w:marLeft w:val="640"/>
      <w:marRight w:val="0"/>
      <w:marTop w:val="0"/>
      <w:marBottom w:val="0"/>
      <w:divBdr>
        <w:top w:val="none" w:sz="0" w:space="0" w:color="auto"/>
        <w:left w:val="none" w:sz="0" w:space="0" w:color="auto"/>
        <w:bottom w:val="none" w:sz="0" w:space="0" w:color="auto"/>
        <w:right w:val="none" w:sz="0" w:space="0" w:color="auto"/>
      </w:divBdr>
    </w:div>
    <w:div w:id="1850558642">
      <w:marLeft w:val="640"/>
      <w:marRight w:val="0"/>
      <w:marTop w:val="0"/>
      <w:marBottom w:val="0"/>
      <w:divBdr>
        <w:top w:val="none" w:sz="0" w:space="0" w:color="auto"/>
        <w:left w:val="none" w:sz="0" w:space="0" w:color="auto"/>
        <w:bottom w:val="none" w:sz="0" w:space="0" w:color="auto"/>
        <w:right w:val="none" w:sz="0" w:space="0" w:color="auto"/>
      </w:divBdr>
    </w:div>
    <w:div w:id="1850673379">
      <w:marLeft w:val="640"/>
      <w:marRight w:val="0"/>
      <w:marTop w:val="0"/>
      <w:marBottom w:val="0"/>
      <w:divBdr>
        <w:top w:val="none" w:sz="0" w:space="0" w:color="auto"/>
        <w:left w:val="none" w:sz="0" w:space="0" w:color="auto"/>
        <w:bottom w:val="none" w:sz="0" w:space="0" w:color="auto"/>
        <w:right w:val="none" w:sz="0" w:space="0" w:color="auto"/>
      </w:divBdr>
    </w:div>
    <w:div w:id="1850942870">
      <w:marLeft w:val="640"/>
      <w:marRight w:val="0"/>
      <w:marTop w:val="0"/>
      <w:marBottom w:val="0"/>
      <w:divBdr>
        <w:top w:val="none" w:sz="0" w:space="0" w:color="auto"/>
        <w:left w:val="none" w:sz="0" w:space="0" w:color="auto"/>
        <w:bottom w:val="none" w:sz="0" w:space="0" w:color="auto"/>
        <w:right w:val="none" w:sz="0" w:space="0" w:color="auto"/>
      </w:divBdr>
    </w:div>
    <w:div w:id="1852646291">
      <w:marLeft w:val="640"/>
      <w:marRight w:val="0"/>
      <w:marTop w:val="0"/>
      <w:marBottom w:val="0"/>
      <w:divBdr>
        <w:top w:val="none" w:sz="0" w:space="0" w:color="auto"/>
        <w:left w:val="none" w:sz="0" w:space="0" w:color="auto"/>
        <w:bottom w:val="none" w:sz="0" w:space="0" w:color="auto"/>
        <w:right w:val="none" w:sz="0" w:space="0" w:color="auto"/>
      </w:divBdr>
    </w:div>
    <w:div w:id="1852833872">
      <w:marLeft w:val="640"/>
      <w:marRight w:val="0"/>
      <w:marTop w:val="0"/>
      <w:marBottom w:val="0"/>
      <w:divBdr>
        <w:top w:val="none" w:sz="0" w:space="0" w:color="auto"/>
        <w:left w:val="none" w:sz="0" w:space="0" w:color="auto"/>
        <w:bottom w:val="none" w:sz="0" w:space="0" w:color="auto"/>
        <w:right w:val="none" w:sz="0" w:space="0" w:color="auto"/>
      </w:divBdr>
    </w:div>
    <w:div w:id="1852986342">
      <w:marLeft w:val="640"/>
      <w:marRight w:val="0"/>
      <w:marTop w:val="0"/>
      <w:marBottom w:val="0"/>
      <w:divBdr>
        <w:top w:val="none" w:sz="0" w:space="0" w:color="auto"/>
        <w:left w:val="none" w:sz="0" w:space="0" w:color="auto"/>
        <w:bottom w:val="none" w:sz="0" w:space="0" w:color="auto"/>
        <w:right w:val="none" w:sz="0" w:space="0" w:color="auto"/>
      </w:divBdr>
    </w:div>
    <w:div w:id="1853106951">
      <w:marLeft w:val="640"/>
      <w:marRight w:val="0"/>
      <w:marTop w:val="0"/>
      <w:marBottom w:val="0"/>
      <w:divBdr>
        <w:top w:val="none" w:sz="0" w:space="0" w:color="auto"/>
        <w:left w:val="none" w:sz="0" w:space="0" w:color="auto"/>
        <w:bottom w:val="none" w:sz="0" w:space="0" w:color="auto"/>
        <w:right w:val="none" w:sz="0" w:space="0" w:color="auto"/>
      </w:divBdr>
    </w:div>
    <w:div w:id="1853567775">
      <w:marLeft w:val="640"/>
      <w:marRight w:val="0"/>
      <w:marTop w:val="0"/>
      <w:marBottom w:val="0"/>
      <w:divBdr>
        <w:top w:val="none" w:sz="0" w:space="0" w:color="auto"/>
        <w:left w:val="none" w:sz="0" w:space="0" w:color="auto"/>
        <w:bottom w:val="none" w:sz="0" w:space="0" w:color="auto"/>
        <w:right w:val="none" w:sz="0" w:space="0" w:color="auto"/>
      </w:divBdr>
    </w:div>
    <w:div w:id="1853714338">
      <w:marLeft w:val="640"/>
      <w:marRight w:val="0"/>
      <w:marTop w:val="0"/>
      <w:marBottom w:val="0"/>
      <w:divBdr>
        <w:top w:val="none" w:sz="0" w:space="0" w:color="auto"/>
        <w:left w:val="none" w:sz="0" w:space="0" w:color="auto"/>
        <w:bottom w:val="none" w:sz="0" w:space="0" w:color="auto"/>
        <w:right w:val="none" w:sz="0" w:space="0" w:color="auto"/>
      </w:divBdr>
    </w:div>
    <w:div w:id="1853717008">
      <w:marLeft w:val="640"/>
      <w:marRight w:val="0"/>
      <w:marTop w:val="0"/>
      <w:marBottom w:val="0"/>
      <w:divBdr>
        <w:top w:val="none" w:sz="0" w:space="0" w:color="auto"/>
        <w:left w:val="none" w:sz="0" w:space="0" w:color="auto"/>
        <w:bottom w:val="none" w:sz="0" w:space="0" w:color="auto"/>
        <w:right w:val="none" w:sz="0" w:space="0" w:color="auto"/>
      </w:divBdr>
    </w:div>
    <w:div w:id="1853883236">
      <w:marLeft w:val="640"/>
      <w:marRight w:val="0"/>
      <w:marTop w:val="0"/>
      <w:marBottom w:val="0"/>
      <w:divBdr>
        <w:top w:val="none" w:sz="0" w:space="0" w:color="auto"/>
        <w:left w:val="none" w:sz="0" w:space="0" w:color="auto"/>
        <w:bottom w:val="none" w:sz="0" w:space="0" w:color="auto"/>
        <w:right w:val="none" w:sz="0" w:space="0" w:color="auto"/>
      </w:divBdr>
    </w:div>
    <w:div w:id="1853957350">
      <w:marLeft w:val="640"/>
      <w:marRight w:val="0"/>
      <w:marTop w:val="0"/>
      <w:marBottom w:val="0"/>
      <w:divBdr>
        <w:top w:val="none" w:sz="0" w:space="0" w:color="auto"/>
        <w:left w:val="none" w:sz="0" w:space="0" w:color="auto"/>
        <w:bottom w:val="none" w:sz="0" w:space="0" w:color="auto"/>
        <w:right w:val="none" w:sz="0" w:space="0" w:color="auto"/>
      </w:divBdr>
    </w:div>
    <w:div w:id="1854345027">
      <w:marLeft w:val="640"/>
      <w:marRight w:val="0"/>
      <w:marTop w:val="0"/>
      <w:marBottom w:val="0"/>
      <w:divBdr>
        <w:top w:val="none" w:sz="0" w:space="0" w:color="auto"/>
        <w:left w:val="none" w:sz="0" w:space="0" w:color="auto"/>
        <w:bottom w:val="none" w:sz="0" w:space="0" w:color="auto"/>
        <w:right w:val="none" w:sz="0" w:space="0" w:color="auto"/>
      </w:divBdr>
    </w:div>
    <w:div w:id="1854611069">
      <w:marLeft w:val="640"/>
      <w:marRight w:val="0"/>
      <w:marTop w:val="0"/>
      <w:marBottom w:val="0"/>
      <w:divBdr>
        <w:top w:val="none" w:sz="0" w:space="0" w:color="auto"/>
        <w:left w:val="none" w:sz="0" w:space="0" w:color="auto"/>
        <w:bottom w:val="none" w:sz="0" w:space="0" w:color="auto"/>
        <w:right w:val="none" w:sz="0" w:space="0" w:color="auto"/>
      </w:divBdr>
    </w:div>
    <w:div w:id="1855068358">
      <w:marLeft w:val="640"/>
      <w:marRight w:val="0"/>
      <w:marTop w:val="0"/>
      <w:marBottom w:val="0"/>
      <w:divBdr>
        <w:top w:val="none" w:sz="0" w:space="0" w:color="auto"/>
        <w:left w:val="none" w:sz="0" w:space="0" w:color="auto"/>
        <w:bottom w:val="none" w:sz="0" w:space="0" w:color="auto"/>
        <w:right w:val="none" w:sz="0" w:space="0" w:color="auto"/>
      </w:divBdr>
    </w:div>
    <w:div w:id="1855344697">
      <w:marLeft w:val="640"/>
      <w:marRight w:val="0"/>
      <w:marTop w:val="0"/>
      <w:marBottom w:val="0"/>
      <w:divBdr>
        <w:top w:val="none" w:sz="0" w:space="0" w:color="auto"/>
        <w:left w:val="none" w:sz="0" w:space="0" w:color="auto"/>
        <w:bottom w:val="none" w:sz="0" w:space="0" w:color="auto"/>
        <w:right w:val="none" w:sz="0" w:space="0" w:color="auto"/>
      </w:divBdr>
    </w:div>
    <w:div w:id="1856721829">
      <w:marLeft w:val="640"/>
      <w:marRight w:val="0"/>
      <w:marTop w:val="0"/>
      <w:marBottom w:val="0"/>
      <w:divBdr>
        <w:top w:val="none" w:sz="0" w:space="0" w:color="auto"/>
        <w:left w:val="none" w:sz="0" w:space="0" w:color="auto"/>
        <w:bottom w:val="none" w:sz="0" w:space="0" w:color="auto"/>
        <w:right w:val="none" w:sz="0" w:space="0" w:color="auto"/>
      </w:divBdr>
    </w:div>
    <w:div w:id="1856766772">
      <w:marLeft w:val="640"/>
      <w:marRight w:val="0"/>
      <w:marTop w:val="0"/>
      <w:marBottom w:val="0"/>
      <w:divBdr>
        <w:top w:val="none" w:sz="0" w:space="0" w:color="auto"/>
        <w:left w:val="none" w:sz="0" w:space="0" w:color="auto"/>
        <w:bottom w:val="none" w:sz="0" w:space="0" w:color="auto"/>
        <w:right w:val="none" w:sz="0" w:space="0" w:color="auto"/>
      </w:divBdr>
    </w:div>
    <w:div w:id="1856967080">
      <w:marLeft w:val="640"/>
      <w:marRight w:val="0"/>
      <w:marTop w:val="0"/>
      <w:marBottom w:val="0"/>
      <w:divBdr>
        <w:top w:val="none" w:sz="0" w:space="0" w:color="auto"/>
        <w:left w:val="none" w:sz="0" w:space="0" w:color="auto"/>
        <w:bottom w:val="none" w:sz="0" w:space="0" w:color="auto"/>
        <w:right w:val="none" w:sz="0" w:space="0" w:color="auto"/>
      </w:divBdr>
    </w:div>
    <w:div w:id="1857382868">
      <w:marLeft w:val="640"/>
      <w:marRight w:val="0"/>
      <w:marTop w:val="0"/>
      <w:marBottom w:val="0"/>
      <w:divBdr>
        <w:top w:val="none" w:sz="0" w:space="0" w:color="auto"/>
        <w:left w:val="none" w:sz="0" w:space="0" w:color="auto"/>
        <w:bottom w:val="none" w:sz="0" w:space="0" w:color="auto"/>
        <w:right w:val="none" w:sz="0" w:space="0" w:color="auto"/>
      </w:divBdr>
    </w:div>
    <w:div w:id="1857844772">
      <w:marLeft w:val="640"/>
      <w:marRight w:val="0"/>
      <w:marTop w:val="0"/>
      <w:marBottom w:val="0"/>
      <w:divBdr>
        <w:top w:val="none" w:sz="0" w:space="0" w:color="auto"/>
        <w:left w:val="none" w:sz="0" w:space="0" w:color="auto"/>
        <w:bottom w:val="none" w:sz="0" w:space="0" w:color="auto"/>
        <w:right w:val="none" w:sz="0" w:space="0" w:color="auto"/>
      </w:divBdr>
    </w:div>
    <w:div w:id="1857965527">
      <w:marLeft w:val="640"/>
      <w:marRight w:val="0"/>
      <w:marTop w:val="0"/>
      <w:marBottom w:val="0"/>
      <w:divBdr>
        <w:top w:val="none" w:sz="0" w:space="0" w:color="auto"/>
        <w:left w:val="none" w:sz="0" w:space="0" w:color="auto"/>
        <w:bottom w:val="none" w:sz="0" w:space="0" w:color="auto"/>
        <w:right w:val="none" w:sz="0" w:space="0" w:color="auto"/>
      </w:divBdr>
    </w:div>
    <w:div w:id="1858233459">
      <w:marLeft w:val="640"/>
      <w:marRight w:val="0"/>
      <w:marTop w:val="0"/>
      <w:marBottom w:val="0"/>
      <w:divBdr>
        <w:top w:val="none" w:sz="0" w:space="0" w:color="auto"/>
        <w:left w:val="none" w:sz="0" w:space="0" w:color="auto"/>
        <w:bottom w:val="none" w:sz="0" w:space="0" w:color="auto"/>
        <w:right w:val="none" w:sz="0" w:space="0" w:color="auto"/>
      </w:divBdr>
    </w:div>
    <w:div w:id="1859267458">
      <w:marLeft w:val="640"/>
      <w:marRight w:val="0"/>
      <w:marTop w:val="0"/>
      <w:marBottom w:val="0"/>
      <w:divBdr>
        <w:top w:val="none" w:sz="0" w:space="0" w:color="auto"/>
        <w:left w:val="none" w:sz="0" w:space="0" w:color="auto"/>
        <w:bottom w:val="none" w:sz="0" w:space="0" w:color="auto"/>
        <w:right w:val="none" w:sz="0" w:space="0" w:color="auto"/>
      </w:divBdr>
    </w:div>
    <w:div w:id="1859461231">
      <w:marLeft w:val="640"/>
      <w:marRight w:val="0"/>
      <w:marTop w:val="0"/>
      <w:marBottom w:val="0"/>
      <w:divBdr>
        <w:top w:val="none" w:sz="0" w:space="0" w:color="auto"/>
        <w:left w:val="none" w:sz="0" w:space="0" w:color="auto"/>
        <w:bottom w:val="none" w:sz="0" w:space="0" w:color="auto"/>
        <w:right w:val="none" w:sz="0" w:space="0" w:color="auto"/>
      </w:divBdr>
    </w:div>
    <w:div w:id="1861045699">
      <w:marLeft w:val="640"/>
      <w:marRight w:val="0"/>
      <w:marTop w:val="0"/>
      <w:marBottom w:val="0"/>
      <w:divBdr>
        <w:top w:val="none" w:sz="0" w:space="0" w:color="auto"/>
        <w:left w:val="none" w:sz="0" w:space="0" w:color="auto"/>
        <w:bottom w:val="none" w:sz="0" w:space="0" w:color="auto"/>
        <w:right w:val="none" w:sz="0" w:space="0" w:color="auto"/>
      </w:divBdr>
    </w:div>
    <w:div w:id="1861161833">
      <w:marLeft w:val="640"/>
      <w:marRight w:val="0"/>
      <w:marTop w:val="0"/>
      <w:marBottom w:val="0"/>
      <w:divBdr>
        <w:top w:val="none" w:sz="0" w:space="0" w:color="auto"/>
        <w:left w:val="none" w:sz="0" w:space="0" w:color="auto"/>
        <w:bottom w:val="none" w:sz="0" w:space="0" w:color="auto"/>
        <w:right w:val="none" w:sz="0" w:space="0" w:color="auto"/>
      </w:divBdr>
    </w:div>
    <w:div w:id="1862352286">
      <w:marLeft w:val="640"/>
      <w:marRight w:val="0"/>
      <w:marTop w:val="0"/>
      <w:marBottom w:val="0"/>
      <w:divBdr>
        <w:top w:val="none" w:sz="0" w:space="0" w:color="auto"/>
        <w:left w:val="none" w:sz="0" w:space="0" w:color="auto"/>
        <w:bottom w:val="none" w:sz="0" w:space="0" w:color="auto"/>
        <w:right w:val="none" w:sz="0" w:space="0" w:color="auto"/>
      </w:divBdr>
    </w:div>
    <w:div w:id="1862934991">
      <w:marLeft w:val="640"/>
      <w:marRight w:val="0"/>
      <w:marTop w:val="0"/>
      <w:marBottom w:val="0"/>
      <w:divBdr>
        <w:top w:val="none" w:sz="0" w:space="0" w:color="auto"/>
        <w:left w:val="none" w:sz="0" w:space="0" w:color="auto"/>
        <w:bottom w:val="none" w:sz="0" w:space="0" w:color="auto"/>
        <w:right w:val="none" w:sz="0" w:space="0" w:color="auto"/>
      </w:divBdr>
    </w:div>
    <w:div w:id="1863010584">
      <w:marLeft w:val="640"/>
      <w:marRight w:val="0"/>
      <w:marTop w:val="0"/>
      <w:marBottom w:val="0"/>
      <w:divBdr>
        <w:top w:val="none" w:sz="0" w:space="0" w:color="auto"/>
        <w:left w:val="none" w:sz="0" w:space="0" w:color="auto"/>
        <w:bottom w:val="none" w:sz="0" w:space="0" w:color="auto"/>
        <w:right w:val="none" w:sz="0" w:space="0" w:color="auto"/>
      </w:divBdr>
    </w:div>
    <w:div w:id="1863862156">
      <w:marLeft w:val="640"/>
      <w:marRight w:val="0"/>
      <w:marTop w:val="0"/>
      <w:marBottom w:val="0"/>
      <w:divBdr>
        <w:top w:val="none" w:sz="0" w:space="0" w:color="auto"/>
        <w:left w:val="none" w:sz="0" w:space="0" w:color="auto"/>
        <w:bottom w:val="none" w:sz="0" w:space="0" w:color="auto"/>
        <w:right w:val="none" w:sz="0" w:space="0" w:color="auto"/>
      </w:divBdr>
    </w:div>
    <w:div w:id="1864785328">
      <w:marLeft w:val="640"/>
      <w:marRight w:val="0"/>
      <w:marTop w:val="0"/>
      <w:marBottom w:val="0"/>
      <w:divBdr>
        <w:top w:val="none" w:sz="0" w:space="0" w:color="auto"/>
        <w:left w:val="none" w:sz="0" w:space="0" w:color="auto"/>
        <w:bottom w:val="none" w:sz="0" w:space="0" w:color="auto"/>
        <w:right w:val="none" w:sz="0" w:space="0" w:color="auto"/>
      </w:divBdr>
    </w:div>
    <w:div w:id="1864858064">
      <w:marLeft w:val="640"/>
      <w:marRight w:val="0"/>
      <w:marTop w:val="0"/>
      <w:marBottom w:val="0"/>
      <w:divBdr>
        <w:top w:val="none" w:sz="0" w:space="0" w:color="auto"/>
        <w:left w:val="none" w:sz="0" w:space="0" w:color="auto"/>
        <w:bottom w:val="none" w:sz="0" w:space="0" w:color="auto"/>
        <w:right w:val="none" w:sz="0" w:space="0" w:color="auto"/>
      </w:divBdr>
    </w:div>
    <w:div w:id="1865245500">
      <w:marLeft w:val="640"/>
      <w:marRight w:val="0"/>
      <w:marTop w:val="0"/>
      <w:marBottom w:val="0"/>
      <w:divBdr>
        <w:top w:val="none" w:sz="0" w:space="0" w:color="auto"/>
        <w:left w:val="none" w:sz="0" w:space="0" w:color="auto"/>
        <w:bottom w:val="none" w:sz="0" w:space="0" w:color="auto"/>
        <w:right w:val="none" w:sz="0" w:space="0" w:color="auto"/>
      </w:divBdr>
    </w:div>
    <w:div w:id="1865287626">
      <w:marLeft w:val="640"/>
      <w:marRight w:val="0"/>
      <w:marTop w:val="0"/>
      <w:marBottom w:val="0"/>
      <w:divBdr>
        <w:top w:val="none" w:sz="0" w:space="0" w:color="auto"/>
        <w:left w:val="none" w:sz="0" w:space="0" w:color="auto"/>
        <w:bottom w:val="none" w:sz="0" w:space="0" w:color="auto"/>
        <w:right w:val="none" w:sz="0" w:space="0" w:color="auto"/>
      </w:divBdr>
    </w:div>
    <w:div w:id="1865631445">
      <w:marLeft w:val="640"/>
      <w:marRight w:val="0"/>
      <w:marTop w:val="0"/>
      <w:marBottom w:val="0"/>
      <w:divBdr>
        <w:top w:val="none" w:sz="0" w:space="0" w:color="auto"/>
        <w:left w:val="none" w:sz="0" w:space="0" w:color="auto"/>
        <w:bottom w:val="none" w:sz="0" w:space="0" w:color="auto"/>
        <w:right w:val="none" w:sz="0" w:space="0" w:color="auto"/>
      </w:divBdr>
    </w:div>
    <w:div w:id="1865896120">
      <w:marLeft w:val="640"/>
      <w:marRight w:val="0"/>
      <w:marTop w:val="0"/>
      <w:marBottom w:val="0"/>
      <w:divBdr>
        <w:top w:val="none" w:sz="0" w:space="0" w:color="auto"/>
        <w:left w:val="none" w:sz="0" w:space="0" w:color="auto"/>
        <w:bottom w:val="none" w:sz="0" w:space="0" w:color="auto"/>
        <w:right w:val="none" w:sz="0" w:space="0" w:color="auto"/>
      </w:divBdr>
    </w:div>
    <w:div w:id="1866557939">
      <w:marLeft w:val="640"/>
      <w:marRight w:val="0"/>
      <w:marTop w:val="0"/>
      <w:marBottom w:val="0"/>
      <w:divBdr>
        <w:top w:val="none" w:sz="0" w:space="0" w:color="auto"/>
        <w:left w:val="none" w:sz="0" w:space="0" w:color="auto"/>
        <w:bottom w:val="none" w:sz="0" w:space="0" w:color="auto"/>
        <w:right w:val="none" w:sz="0" w:space="0" w:color="auto"/>
      </w:divBdr>
    </w:div>
    <w:div w:id="1866869999">
      <w:marLeft w:val="640"/>
      <w:marRight w:val="0"/>
      <w:marTop w:val="0"/>
      <w:marBottom w:val="0"/>
      <w:divBdr>
        <w:top w:val="none" w:sz="0" w:space="0" w:color="auto"/>
        <w:left w:val="none" w:sz="0" w:space="0" w:color="auto"/>
        <w:bottom w:val="none" w:sz="0" w:space="0" w:color="auto"/>
        <w:right w:val="none" w:sz="0" w:space="0" w:color="auto"/>
      </w:divBdr>
    </w:div>
    <w:div w:id="1867862718">
      <w:marLeft w:val="640"/>
      <w:marRight w:val="0"/>
      <w:marTop w:val="0"/>
      <w:marBottom w:val="0"/>
      <w:divBdr>
        <w:top w:val="none" w:sz="0" w:space="0" w:color="auto"/>
        <w:left w:val="none" w:sz="0" w:space="0" w:color="auto"/>
        <w:bottom w:val="none" w:sz="0" w:space="0" w:color="auto"/>
        <w:right w:val="none" w:sz="0" w:space="0" w:color="auto"/>
      </w:divBdr>
    </w:div>
    <w:div w:id="1868444233">
      <w:marLeft w:val="640"/>
      <w:marRight w:val="0"/>
      <w:marTop w:val="0"/>
      <w:marBottom w:val="0"/>
      <w:divBdr>
        <w:top w:val="none" w:sz="0" w:space="0" w:color="auto"/>
        <w:left w:val="none" w:sz="0" w:space="0" w:color="auto"/>
        <w:bottom w:val="none" w:sz="0" w:space="0" w:color="auto"/>
        <w:right w:val="none" w:sz="0" w:space="0" w:color="auto"/>
      </w:divBdr>
    </w:div>
    <w:div w:id="1869097553">
      <w:marLeft w:val="640"/>
      <w:marRight w:val="0"/>
      <w:marTop w:val="0"/>
      <w:marBottom w:val="0"/>
      <w:divBdr>
        <w:top w:val="none" w:sz="0" w:space="0" w:color="auto"/>
        <w:left w:val="none" w:sz="0" w:space="0" w:color="auto"/>
        <w:bottom w:val="none" w:sz="0" w:space="0" w:color="auto"/>
        <w:right w:val="none" w:sz="0" w:space="0" w:color="auto"/>
      </w:divBdr>
    </w:div>
    <w:div w:id="1869291188">
      <w:marLeft w:val="640"/>
      <w:marRight w:val="0"/>
      <w:marTop w:val="0"/>
      <w:marBottom w:val="0"/>
      <w:divBdr>
        <w:top w:val="none" w:sz="0" w:space="0" w:color="auto"/>
        <w:left w:val="none" w:sz="0" w:space="0" w:color="auto"/>
        <w:bottom w:val="none" w:sz="0" w:space="0" w:color="auto"/>
        <w:right w:val="none" w:sz="0" w:space="0" w:color="auto"/>
      </w:divBdr>
    </w:div>
    <w:div w:id="1869752014">
      <w:marLeft w:val="640"/>
      <w:marRight w:val="0"/>
      <w:marTop w:val="0"/>
      <w:marBottom w:val="0"/>
      <w:divBdr>
        <w:top w:val="none" w:sz="0" w:space="0" w:color="auto"/>
        <w:left w:val="none" w:sz="0" w:space="0" w:color="auto"/>
        <w:bottom w:val="none" w:sz="0" w:space="0" w:color="auto"/>
        <w:right w:val="none" w:sz="0" w:space="0" w:color="auto"/>
      </w:divBdr>
    </w:div>
    <w:div w:id="1870070195">
      <w:marLeft w:val="640"/>
      <w:marRight w:val="0"/>
      <w:marTop w:val="0"/>
      <w:marBottom w:val="0"/>
      <w:divBdr>
        <w:top w:val="none" w:sz="0" w:space="0" w:color="auto"/>
        <w:left w:val="none" w:sz="0" w:space="0" w:color="auto"/>
        <w:bottom w:val="none" w:sz="0" w:space="0" w:color="auto"/>
        <w:right w:val="none" w:sz="0" w:space="0" w:color="auto"/>
      </w:divBdr>
    </w:div>
    <w:div w:id="1870290954">
      <w:marLeft w:val="640"/>
      <w:marRight w:val="0"/>
      <w:marTop w:val="0"/>
      <w:marBottom w:val="0"/>
      <w:divBdr>
        <w:top w:val="none" w:sz="0" w:space="0" w:color="auto"/>
        <w:left w:val="none" w:sz="0" w:space="0" w:color="auto"/>
        <w:bottom w:val="none" w:sz="0" w:space="0" w:color="auto"/>
        <w:right w:val="none" w:sz="0" w:space="0" w:color="auto"/>
      </w:divBdr>
    </w:div>
    <w:div w:id="1870485377">
      <w:marLeft w:val="640"/>
      <w:marRight w:val="0"/>
      <w:marTop w:val="0"/>
      <w:marBottom w:val="0"/>
      <w:divBdr>
        <w:top w:val="none" w:sz="0" w:space="0" w:color="auto"/>
        <w:left w:val="none" w:sz="0" w:space="0" w:color="auto"/>
        <w:bottom w:val="none" w:sz="0" w:space="0" w:color="auto"/>
        <w:right w:val="none" w:sz="0" w:space="0" w:color="auto"/>
      </w:divBdr>
    </w:div>
    <w:div w:id="1871330846">
      <w:marLeft w:val="640"/>
      <w:marRight w:val="0"/>
      <w:marTop w:val="0"/>
      <w:marBottom w:val="0"/>
      <w:divBdr>
        <w:top w:val="none" w:sz="0" w:space="0" w:color="auto"/>
        <w:left w:val="none" w:sz="0" w:space="0" w:color="auto"/>
        <w:bottom w:val="none" w:sz="0" w:space="0" w:color="auto"/>
        <w:right w:val="none" w:sz="0" w:space="0" w:color="auto"/>
      </w:divBdr>
    </w:div>
    <w:div w:id="1871451889">
      <w:marLeft w:val="640"/>
      <w:marRight w:val="0"/>
      <w:marTop w:val="0"/>
      <w:marBottom w:val="0"/>
      <w:divBdr>
        <w:top w:val="none" w:sz="0" w:space="0" w:color="auto"/>
        <w:left w:val="none" w:sz="0" w:space="0" w:color="auto"/>
        <w:bottom w:val="none" w:sz="0" w:space="0" w:color="auto"/>
        <w:right w:val="none" w:sz="0" w:space="0" w:color="auto"/>
      </w:divBdr>
    </w:div>
    <w:div w:id="1871600075">
      <w:marLeft w:val="640"/>
      <w:marRight w:val="0"/>
      <w:marTop w:val="0"/>
      <w:marBottom w:val="0"/>
      <w:divBdr>
        <w:top w:val="none" w:sz="0" w:space="0" w:color="auto"/>
        <w:left w:val="none" w:sz="0" w:space="0" w:color="auto"/>
        <w:bottom w:val="none" w:sz="0" w:space="0" w:color="auto"/>
        <w:right w:val="none" w:sz="0" w:space="0" w:color="auto"/>
      </w:divBdr>
    </w:div>
    <w:div w:id="1871718200">
      <w:marLeft w:val="640"/>
      <w:marRight w:val="0"/>
      <w:marTop w:val="0"/>
      <w:marBottom w:val="0"/>
      <w:divBdr>
        <w:top w:val="none" w:sz="0" w:space="0" w:color="auto"/>
        <w:left w:val="none" w:sz="0" w:space="0" w:color="auto"/>
        <w:bottom w:val="none" w:sz="0" w:space="0" w:color="auto"/>
        <w:right w:val="none" w:sz="0" w:space="0" w:color="auto"/>
      </w:divBdr>
    </w:div>
    <w:div w:id="1872188421">
      <w:marLeft w:val="640"/>
      <w:marRight w:val="0"/>
      <w:marTop w:val="0"/>
      <w:marBottom w:val="0"/>
      <w:divBdr>
        <w:top w:val="none" w:sz="0" w:space="0" w:color="auto"/>
        <w:left w:val="none" w:sz="0" w:space="0" w:color="auto"/>
        <w:bottom w:val="none" w:sz="0" w:space="0" w:color="auto"/>
        <w:right w:val="none" w:sz="0" w:space="0" w:color="auto"/>
      </w:divBdr>
    </w:div>
    <w:div w:id="1872761684">
      <w:marLeft w:val="640"/>
      <w:marRight w:val="0"/>
      <w:marTop w:val="0"/>
      <w:marBottom w:val="0"/>
      <w:divBdr>
        <w:top w:val="none" w:sz="0" w:space="0" w:color="auto"/>
        <w:left w:val="none" w:sz="0" w:space="0" w:color="auto"/>
        <w:bottom w:val="none" w:sz="0" w:space="0" w:color="auto"/>
        <w:right w:val="none" w:sz="0" w:space="0" w:color="auto"/>
      </w:divBdr>
    </w:div>
    <w:div w:id="1872837610">
      <w:marLeft w:val="640"/>
      <w:marRight w:val="0"/>
      <w:marTop w:val="0"/>
      <w:marBottom w:val="0"/>
      <w:divBdr>
        <w:top w:val="none" w:sz="0" w:space="0" w:color="auto"/>
        <w:left w:val="none" w:sz="0" w:space="0" w:color="auto"/>
        <w:bottom w:val="none" w:sz="0" w:space="0" w:color="auto"/>
        <w:right w:val="none" w:sz="0" w:space="0" w:color="auto"/>
      </w:divBdr>
    </w:div>
    <w:div w:id="1873883872">
      <w:marLeft w:val="640"/>
      <w:marRight w:val="0"/>
      <w:marTop w:val="0"/>
      <w:marBottom w:val="0"/>
      <w:divBdr>
        <w:top w:val="none" w:sz="0" w:space="0" w:color="auto"/>
        <w:left w:val="none" w:sz="0" w:space="0" w:color="auto"/>
        <w:bottom w:val="none" w:sz="0" w:space="0" w:color="auto"/>
        <w:right w:val="none" w:sz="0" w:space="0" w:color="auto"/>
      </w:divBdr>
    </w:div>
    <w:div w:id="1875195549">
      <w:marLeft w:val="640"/>
      <w:marRight w:val="0"/>
      <w:marTop w:val="0"/>
      <w:marBottom w:val="0"/>
      <w:divBdr>
        <w:top w:val="none" w:sz="0" w:space="0" w:color="auto"/>
        <w:left w:val="none" w:sz="0" w:space="0" w:color="auto"/>
        <w:bottom w:val="none" w:sz="0" w:space="0" w:color="auto"/>
        <w:right w:val="none" w:sz="0" w:space="0" w:color="auto"/>
      </w:divBdr>
    </w:div>
    <w:div w:id="1875342140">
      <w:marLeft w:val="640"/>
      <w:marRight w:val="0"/>
      <w:marTop w:val="0"/>
      <w:marBottom w:val="0"/>
      <w:divBdr>
        <w:top w:val="none" w:sz="0" w:space="0" w:color="auto"/>
        <w:left w:val="none" w:sz="0" w:space="0" w:color="auto"/>
        <w:bottom w:val="none" w:sz="0" w:space="0" w:color="auto"/>
        <w:right w:val="none" w:sz="0" w:space="0" w:color="auto"/>
      </w:divBdr>
    </w:div>
    <w:div w:id="1875344251">
      <w:bodyDiv w:val="1"/>
      <w:marLeft w:val="0"/>
      <w:marRight w:val="0"/>
      <w:marTop w:val="0"/>
      <w:marBottom w:val="0"/>
      <w:divBdr>
        <w:top w:val="none" w:sz="0" w:space="0" w:color="auto"/>
        <w:left w:val="none" w:sz="0" w:space="0" w:color="auto"/>
        <w:bottom w:val="none" w:sz="0" w:space="0" w:color="auto"/>
        <w:right w:val="none" w:sz="0" w:space="0" w:color="auto"/>
      </w:divBdr>
      <w:divsChild>
        <w:div w:id="656963186">
          <w:marLeft w:val="640"/>
          <w:marRight w:val="0"/>
          <w:marTop w:val="0"/>
          <w:marBottom w:val="0"/>
          <w:divBdr>
            <w:top w:val="none" w:sz="0" w:space="0" w:color="auto"/>
            <w:left w:val="none" w:sz="0" w:space="0" w:color="auto"/>
            <w:bottom w:val="none" w:sz="0" w:space="0" w:color="auto"/>
            <w:right w:val="none" w:sz="0" w:space="0" w:color="auto"/>
          </w:divBdr>
        </w:div>
        <w:div w:id="449319409">
          <w:marLeft w:val="640"/>
          <w:marRight w:val="0"/>
          <w:marTop w:val="0"/>
          <w:marBottom w:val="0"/>
          <w:divBdr>
            <w:top w:val="none" w:sz="0" w:space="0" w:color="auto"/>
            <w:left w:val="none" w:sz="0" w:space="0" w:color="auto"/>
            <w:bottom w:val="none" w:sz="0" w:space="0" w:color="auto"/>
            <w:right w:val="none" w:sz="0" w:space="0" w:color="auto"/>
          </w:divBdr>
        </w:div>
        <w:div w:id="208422824">
          <w:marLeft w:val="640"/>
          <w:marRight w:val="0"/>
          <w:marTop w:val="0"/>
          <w:marBottom w:val="0"/>
          <w:divBdr>
            <w:top w:val="none" w:sz="0" w:space="0" w:color="auto"/>
            <w:left w:val="none" w:sz="0" w:space="0" w:color="auto"/>
            <w:bottom w:val="none" w:sz="0" w:space="0" w:color="auto"/>
            <w:right w:val="none" w:sz="0" w:space="0" w:color="auto"/>
          </w:divBdr>
        </w:div>
        <w:div w:id="2056274401">
          <w:marLeft w:val="640"/>
          <w:marRight w:val="0"/>
          <w:marTop w:val="0"/>
          <w:marBottom w:val="0"/>
          <w:divBdr>
            <w:top w:val="none" w:sz="0" w:space="0" w:color="auto"/>
            <w:left w:val="none" w:sz="0" w:space="0" w:color="auto"/>
            <w:bottom w:val="none" w:sz="0" w:space="0" w:color="auto"/>
            <w:right w:val="none" w:sz="0" w:space="0" w:color="auto"/>
          </w:divBdr>
        </w:div>
        <w:div w:id="1710833186">
          <w:marLeft w:val="640"/>
          <w:marRight w:val="0"/>
          <w:marTop w:val="0"/>
          <w:marBottom w:val="0"/>
          <w:divBdr>
            <w:top w:val="none" w:sz="0" w:space="0" w:color="auto"/>
            <w:left w:val="none" w:sz="0" w:space="0" w:color="auto"/>
            <w:bottom w:val="none" w:sz="0" w:space="0" w:color="auto"/>
            <w:right w:val="none" w:sz="0" w:space="0" w:color="auto"/>
          </w:divBdr>
        </w:div>
        <w:div w:id="531765552">
          <w:marLeft w:val="640"/>
          <w:marRight w:val="0"/>
          <w:marTop w:val="0"/>
          <w:marBottom w:val="0"/>
          <w:divBdr>
            <w:top w:val="none" w:sz="0" w:space="0" w:color="auto"/>
            <w:left w:val="none" w:sz="0" w:space="0" w:color="auto"/>
            <w:bottom w:val="none" w:sz="0" w:space="0" w:color="auto"/>
            <w:right w:val="none" w:sz="0" w:space="0" w:color="auto"/>
          </w:divBdr>
        </w:div>
        <w:div w:id="1088966300">
          <w:marLeft w:val="640"/>
          <w:marRight w:val="0"/>
          <w:marTop w:val="0"/>
          <w:marBottom w:val="0"/>
          <w:divBdr>
            <w:top w:val="none" w:sz="0" w:space="0" w:color="auto"/>
            <w:left w:val="none" w:sz="0" w:space="0" w:color="auto"/>
            <w:bottom w:val="none" w:sz="0" w:space="0" w:color="auto"/>
            <w:right w:val="none" w:sz="0" w:space="0" w:color="auto"/>
          </w:divBdr>
        </w:div>
        <w:div w:id="1751805813">
          <w:marLeft w:val="640"/>
          <w:marRight w:val="0"/>
          <w:marTop w:val="0"/>
          <w:marBottom w:val="0"/>
          <w:divBdr>
            <w:top w:val="none" w:sz="0" w:space="0" w:color="auto"/>
            <w:left w:val="none" w:sz="0" w:space="0" w:color="auto"/>
            <w:bottom w:val="none" w:sz="0" w:space="0" w:color="auto"/>
            <w:right w:val="none" w:sz="0" w:space="0" w:color="auto"/>
          </w:divBdr>
        </w:div>
        <w:div w:id="918827343">
          <w:marLeft w:val="640"/>
          <w:marRight w:val="0"/>
          <w:marTop w:val="0"/>
          <w:marBottom w:val="0"/>
          <w:divBdr>
            <w:top w:val="none" w:sz="0" w:space="0" w:color="auto"/>
            <w:left w:val="none" w:sz="0" w:space="0" w:color="auto"/>
            <w:bottom w:val="none" w:sz="0" w:space="0" w:color="auto"/>
            <w:right w:val="none" w:sz="0" w:space="0" w:color="auto"/>
          </w:divBdr>
        </w:div>
        <w:div w:id="1848447971">
          <w:marLeft w:val="640"/>
          <w:marRight w:val="0"/>
          <w:marTop w:val="0"/>
          <w:marBottom w:val="0"/>
          <w:divBdr>
            <w:top w:val="none" w:sz="0" w:space="0" w:color="auto"/>
            <w:left w:val="none" w:sz="0" w:space="0" w:color="auto"/>
            <w:bottom w:val="none" w:sz="0" w:space="0" w:color="auto"/>
            <w:right w:val="none" w:sz="0" w:space="0" w:color="auto"/>
          </w:divBdr>
        </w:div>
        <w:div w:id="507601920">
          <w:marLeft w:val="640"/>
          <w:marRight w:val="0"/>
          <w:marTop w:val="0"/>
          <w:marBottom w:val="0"/>
          <w:divBdr>
            <w:top w:val="none" w:sz="0" w:space="0" w:color="auto"/>
            <w:left w:val="none" w:sz="0" w:space="0" w:color="auto"/>
            <w:bottom w:val="none" w:sz="0" w:space="0" w:color="auto"/>
            <w:right w:val="none" w:sz="0" w:space="0" w:color="auto"/>
          </w:divBdr>
        </w:div>
        <w:div w:id="327834049">
          <w:marLeft w:val="640"/>
          <w:marRight w:val="0"/>
          <w:marTop w:val="0"/>
          <w:marBottom w:val="0"/>
          <w:divBdr>
            <w:top w:val="none" w:sz="0" w:space="0" w:color="auto"/>
            <w:left w:val="none" w:sz="0" w:space="0" w:color="auto"/>
            <w:bottom w:val="none" w:sz="0" w:space="0" w:color="auto"/>
            <w:right w:val="none" w:sz="0" w:space="0" w:color="auto"/>
          </w:divBdr>
        </w:div>
        <w:div w:id="977954293">
          <w:marLeft w:val="640"/>
          <w:marRight w:val="0"/>
          <w:marTop w:val="0"/>
          <w:marBottom w:val="0"/>
          <w:divBdr>
            <w:top w:val="none" w:sz="0" w:space="0" w:color="auto"/>
            <w:left w:val="none" w:sz="0" w:space="0" w:color="auto"/>
            <w:bottom w:val="none" w:sz="0" w:space="0" w:color="auto"/>
            <w:right w:val="none" w:sz="0" w:space="0" w:color="auto"/>
          </w:divBdr>
        </w:div>
        <w:div w:id="446312352">
          <w:marLeft w:val="640"/>
          <w:marRight w:val="0"/>
          <w:marTop w:val="0"/>
          <w:marBottom w:val="0"/>
          <w:divBdr>
            <w:top w:val="none" w:sz="0" w:space="0" w:color="auto"/>
            <w:left w:val="none" w:sz="0" w:space="0" w:color="auto"/>
            <w:bottom w:val="none" w:sz="0" w:space="0" w:color="auto"/>
            <w:right w:val="none" w:sz="0" w:space="0" w:color="auto"/>
          </w:divBdr>
        </w:div>
        <w:div w:id="733771969">
          <w:marLeft w:val="640"/>
          <w:marRight w:val="0"/>
          <w:marTop w:val="0"/>
          <w:marBottom w:val="0"/>
          <w:divBdr>
            <w:top w:val="none" w:sz="0" w:space="0" w:color="auto"/>
            <w:left w:val="none" w:sz="0" w:space="0" w:color="auto"/>
            <w:bottom w:val="none" w:sz="0" w:space="0" w:color="auto"/>
            <w:right w:val="none" w:sz="0" w:space="0" w:color="auto"/>
          </w:divBdr>
        </w:div>
        <w:div w:id="579608083">
          <w:marLeft w:val="640"/>
          <w:marRight w:val="0"/>
          <w:marTop w:val="0"/>
          <w:marBottom w:val="0"/>
          <w:divBdr>
            <w:top w:val="none" w:sz="0" w:space="0" w:color="auto"/>
            <w:left w:val="none" w:sz="0" w:space="0" w:color="auto"/>
            <w:bottom w:val="none" w:sz="0" w:space="0" w:color="auto"/>
            <w:right w:val="none" w:sz="0" w:space="0" w:color="auto"/>
          </w:divBdr>
        </w:div>
        <w:div w:id="426658171">
          <w:marLeft w:val="640"/>
          <w:marRight w:val="0"/>
          <w:marTop w:val="0"/>
          <w:marBottom w:val="0"/>
          <w:divBdr>
            <w:top w:val="none" w:sz="0" w:space="0" w:color="auto"/>
            <w:left w:val="none" w:sz="0" w:space="0" w:color="auto"/>
            <w:bottom w:val="none" w:sz="0" w:space="0" w:color="auto"/>
            <w:right w:val="none" w:sz="0" w:space="0" w:color="auto"/>
          </w:divBdr>
        </w:div>
        <w:div w:id="1526358162">
          <w:marLeft w:val="640"/>
          <w:marRight w:val="0"/>
          <w:marTop w:val="0"/>
          <w:marBottom w:val="0"/>
          <w:divBdr>
            <w:top w:val="none" w:sz="0" w:space="0" w:color="auto"/>
            <w:left w:val="none" w:sz="0" w:space="0" w:color="auto"/>
            <w:bottom w:val="none" w:sz="0" w:space="0" w:color="auto"/>
            <w:right w:val="none" w:sz="0" w:space="0" w:color="auto"/>
          </w:divBdr>
        </w:div>
        <w:div w:id="304703785">
          <w:marLeft w:val="640"/>
          <w:marRight w:val="0"/>
          <w:marTop w:val="0"/>
          <w:marBottom w:val="0"/>
          <w:divBdr>
            <w:top w:val="none" w:sz="0" w:space="0" w:color="auto"/>
            <w:left w:val="none" w:sz="0" w:space="0" w:color="auto"/>
            <w:bottom w:val="none" w:sz="0" w:space="0" w:color="auto"/>
            <w:right w:val="none" w:sz="0" w:space="0" w:color="auto"/>
          </w:divBdr>
        </w:div>
        <w:div w:id="597757497">
          <w:marLeft w:val="640"/>
          <w:marRight w:val="0"/>
          <w:marTop w:val="0"/>
          <w:marBottom w:val="0"/>
          <w:divBdr>
            <w:top w:val="none" w:sz="0" w:space="0" w:color="auto"/>
            <w:left w:val="none" w:sz="0" w:space="0" w:color="auto"/>
            <w:bottom w:val="none" w:sz="0" w:space="0" w:color="auto"/>
            <w:right w:val="none" w:sz="0" w:space="0" w:color="auto"/>
          </w:divBdr>
        </w:div>
        <w:div w:id="1111628383">
          <w:marLeft w:val="640"/>
          <w:marRight w:val="0"/>
          <w:marTop w:val="0"/>
          <w:marBottom w:val="0"/>
          <w:divBdr>
            <w:top w:val="none" w:sz="0" w:space="0" w:color="auto"/>
            <w:left w:val="none" w:sz="0" w:space="0" w:color="auto"/>
            <w:bottom w:val="none" w:sz="0" w:space="0" w:color="auto"/>
            <w:right w:val="none" w:sz="0" w:space="0" w:color="auto"/>
          </w:divBdr>
        </w:div>
        <w:div w:id="482814841">
          <w:marLeft w:val="640"/>
          <w:marRight w:val="0"/>
          <w:marTop w:val="0"/>
          <w:marBottom w:val="0"/>
          <w:divBdr>
            <w:top w:val="none" w:sz="0" w:space="0" w:color="auto"/>
            <w:left w:val="none" w:sz="0" w:space="0" w:color="auto"/>
            <w:bottom w:val="none" w:sz="0" w:space="0" w:color="auto"/>
            <w:right w:val="none" w:sz="0" w:space="0" w:color="auto"/>
          </w:divBdr>
        </w:div>
        <w:div w:id="1278366984">
          <w:marLeft w:val="640"/>
          <w:marRight w:val="0"/>
          <w:marTop w:val="0"/>
          <w:marBottom w:val="0"/>
          <w:divBdr>
            <w:top w:val="none" w:sz="0" w:space="0" w:color="auto"/>
            <w:left w:val="none" w:sz="0" w:space="0" w:color="auto"/>
            <w:bottom w:val="none" w:sz="0" w:space="0" w:color="auto"/>
            <w:right w:val="none" w:sz="0" w:space="0" w:color="auto"/>
          </w:divBdr>
        </w:div>
        <w:div w:id="872695976">
          <w:marLeft w:val="640"/>
          <w:marRight w:val="0"/>
          <w:marTop w:val="0"/>
          <w:marBottom w:val="0"/>
          <w:divBdr>
            <w:top w:val="none" w:sz="0" w:space="0" w:color="auto"/>
            <w:left w:val="none" w:sz="0" w:space="0" w:color="auto"/>
            <w:bottom w:val="none" w:sz="0" w:space="0" w:color="auto"/>
            <w:right w:val="none" w:sz="0" w:space="0" w:color="auto"/>
          </w:divBdr>
        </w:div>
        <w:div w:id="1652714818">
          <w:marLeft w:val="640"/>
          <w:marRight w:val="0"/>
          <w:marTop w:val="0"/>
          <w:marBottom w:val="0"/>
          <w:divBdr>
            <w:top w:val="none" w:sz="0" w:space="0" w:color="auto"/>
            <w:left w:val="none" w:sz="0" w:space="0" w:color="auto"/>
            <w:bottom w:val="none" w:sz="0" w:space="0" w:color="auto"/>
            <w:right w:val="none" w:sz="0" w:space="0" w:color="auto"/>
          </w:divBdr>
        </w:div>
        <w:div w:id="261231993">
          <w:marLeft w:val="640"/>
          <w:marRight w:val="0"/>
          <w:marTop w:val="0"/>
          <w:marBottom w:val="0"/>
          <w:divBdr>
            <w:top w:val="none" w:sz="0" w:space="0" w:color="auto"/>
            <w:left w:val="none" w:sz="0" w:space="0" w:color="auto"/>
            <w:bottom w:val="none" w:sz="0" w:space="0" w:color="auto"/>
            <w:right w:val="none" w:sz="0" w:space="0" w:color="auto"/>
          </w:divBdr>
        </w:div>
        <w:div w:id="2072190336">
          <w:marLeft w:val="640"/>
          <w:marRight w:val="0"/>
          <w:marTop w:val="0"/>
          <w:marBottom w:val="0"/>
          <w:divBdr>
            <w:top w:val="none" w:sz="0" w:space="0" w:color="auto"/>
            <w:left w:val="none" w:sz="0" w:space="0" w:color="auto"/>
            <w:bottom w:val="none" w:sz="0" w:space="0" w:color="auto"/>
            <w:right w:val="none" w:sz="0" w:space="0" w:color="auto"/>
          </w:divBdr>
        </w:div>
        <w:div w:id="644168566">
          <w:marLeft w:val="640"/>
          <w:marRight w:val="0"/>
          <w:marTop w:val="0"/>
          <w:marBottom w:val="0"/>
          <w:divBdr>
            <w:top w:val="none" w:sz="0" w:space="0" w:color="auto"/>
            <w:left w:val="none" w:sz="0" w:space="0" w:color="auto"/>
            <w:bottom w:val="none" w:sz="0" w:space="0" w:color="auto"/>
            <w:right w:val="none" w:sz="0" w:space="0" w:color="auto"/>
          </w:divBdr>
        </w:div>
        <w:div w:id="1050959320">
          <w:marLeft w:val="640"/>
          <w:marRight w:val="0"/>
          <w:marTop w:val="0"/>
          <w:marBottom w:val="0"/>
          <w:divBdr>
            <w:top w:val="none" w:sz="0" w:space="0" w:color="auto"/>
            <w:left w:val="none" w:sz="0" w:space="0" w:color="auto"/>
            <w:bottom w:val="none" w:sz="0" w:space="0" w:color="auto"/>
            <w:right w:val="none" w:sz="0" w:space="0" w:color="auto"/>
          </w:divBdr>
        </w:div>
        <w:div w:id="1478305301">
          <w:marLeft w:val="640"/>
          <w:marRight w:val="0"/>
          <w:marTop w:val="0"/>
          <w:marBottom w:val="0"/>
          <w:divBdr>
            <w:top w:val="none" w:sz="0" w:space="0" w:color="auto"/>
            <w:left w:val="none" w:sz="0" w:space="0" w:color="auto"/>
            <w:bottom w:val="none" w:sz="0" w:space="0" w:color="auto"/>
            <w:right w:val="none" w:sz="0" w:space="0" w:color="auto"/>
          </w:divBdr>
        </w:div>
        <w:div w:id="1227490099">
          <w:marLeft w:val="640"/>
          <w:marRight w:val="0"/>
          <w:marTop w:val="0"/>
          <w:marBottom w:val="0"/>
          <w:divBdr>
            <w:top w:val="none" w:sz="0" w:space="0" w:color="auto"/>
            <w:left w:val="none" w:sz="0" w:space="0" w:color="auto"/>
            <w:bottom w:val="none" w:sz="0" w:space="0" w:color="auto"/>
            <w:right w:val="none" w:sz="0" w:space="0" w:color="auto"/>
          </w:divBdr>
        </w:div>
        <w:div w:id="928121358">
          <w:marLeft w:val="640"/>
          <w:marRight w:val="0"/>
          <w:marTop w:val="0"/>
          <w:marBottom w:val="0"/>
          <w:divBdr>
            <w:top w:val="none" w:sz="0" w:space="0" w:color="auto"/>
            <w:left w:val="none" w:sz="0" w:space="0" w:color="auto"/>
            <w:bottom w:val="none" w:sz="0" w:space="0" w:color="auto"/>
            <w:right w:val="none" w:sz="0" w:space="0" w:color="auto"/>
          </w:divBdr>
        </w:div>
        <w:div w:id="499545810">
          <w:marLeft w:val="640"/>
          <w:marRight w:val="0"/>
          <w:marTop w:val="0"/>
          <w:marBottom w:val="0"/>
          <w:divBdr>
            <w:top w:val="none" w:sz="0" w:space="0" w:color="auto"/>
            <w:left w:val="none" w:sz="0" w:space="0" w:color="auto"/>
            <w:bottom w:val="none" w:sz="0" w:space="0" w:color="auto"/>
            <w:right w:val="none" w:sz="0" w:space="0" w:color="auto"/>
          </w:divBdr>
        </w:div>
        <w:div w:id="1636566421">
          <w:marLeft w:val="640"/>
          <w:marRight w:val="0"/>
          <w:marTop w:val="0"/>
          <w:marBottom w:val="0"/>
          <w:divBdr>
            <w:top w:val="none" w:sz="0" w:space="0" w:color="auto"/>
            <w:left w:val="none" w:sz="0" w:space="0" w:color="auto"/>
            <w:bottom w:val="none" w:sz="0" w:space="0" w:color="auto"/>
            <w:right w:val="none" w:sz="0" w:space="0" w:color="auto"/>
          </w:divBdr>
        </w:div>
        <w:div w:id="1474057825">
          <w:marLeft w:val="640"/>
          <w:marRight w:val="0"/>
          <w:marTop w:val="0"/>
          <w:marBottom w:val="0"/>
          <w:divBdr>
            <w:top w:val="none" w:sz="0" w:space="0" w:color="auto"/>
            <w:left w:val="none" w:sz="0" w:space="0" w:color="auto"/>
            <w:bottom w:val="none" w:sz="0" w:space="0" w:color="auto"/>
            <w:right w:val="none" w:sz="0" w:space="0" w:color="auto"/>
          </w:divBdr>
        </w:div>
        <w:div w:id="449975258">
          <w:marLeft w:val="640"/>
          <w:marRight w:val="0"/>
          <w:marTop w:val="0"/>
          <w:marBottom w:val="0"/>
          <w:divBdr>
            <w:top w:val="none" w:sz="0" w:space="0" w:color="auto"/>
            <w:left w:val="none" w:sz="0" w:space="0" w:color="auto"/>
            <w:bottom w:val="none" w:sz="0" w:space="0" w:color="auto"/>
            <w:right w:val="none" w:sz="0" w:space="0" w:color="auto"/>
          </w:divBdr>
        </w:div>
        <w:div w:id="1888297338">
          <w:marLeft w:val="640"/>
          <w:marRight w:val="0"/>
          <w:marTop w:val="0"/>
          <w:marBottom w:val="0"/>
          <w:divBdr>
            <w:top w:val="none" w:sz="0" w:space="0" w:color="auto"/>
            <w:left w:val="none" w:sz="0" w:space="0" w:color="auto"/>
            <w:bottom w:val="none" w:sz="0" w:space="0" w:color="auto"/>
            <w:right w:val="none" w:sz="0" w:space="0" w:color="auto"/>
          </w:divBdr>
        </w:div>
        <w:div w:id="1164009861">
          <w:marLeft w:val="640"/>
          <w:marRight w:val="0"/>
          <w:marTop w:val="0"/>
          <w:marBottom w:val="0"/>
          <w:divBdr>
            <w:top w:val="none" w:sz="0" w:space="0" w:color="auto"/>
            <w:left w:val="none" w:sz="0" w:space="0" w:color="auto"/>
            <w:bottom w:val="none" w:sz="0" w:space="0" w:color="auto"/>
            <w:right w:val="none" w:sz="0" w:space="0" w:color="auto"/>
          </w:divBdr>
        </w:div>
        <w:div w:id="2018968423">
          <w:marLeft w:val="640"/>
          <w:marRight w:val="0"/>
          <w:marTop w:val="0"/>
          <w:marBottom w:val="0"/>
          <w:divBdr>
            <w:top w:val="none" w:sz="0" w:space="0" w:color="auto"/>
            <w:left w:val="none" w:sz="0" w:space="0" w:color="auto"/>
            <w:bottom w:val="none" w:sz="0" w:space="0" w:color="auto"/>
            <w:right w:val="none" w:sz="0" w:space="0" w:color="auto"/>
          </w:divBdr>
        </w:div>
        <w:div w:id="1988825784">
          <w:marLeft w:val="640"/>
          <w:marRight w:val="0"/>
          <w:marTop w:val="0"/>
          <w:marBottom w:val="0"/>
          <w:divBdr>
            <w:top w:val="none" w:sz="0" w:space="0" w:color="auto"/>
            <w:left w:val="none" w:sz="0" w:space="0" w:color="auto"/>
            <w:bottom w:val="none" w:sz="0" w:space="0" w:color="auto"/>
            <w:right w:val="none" w:sz="0" w:space="0" w:color="auto"/>
          </w:divBdr>
        </w:div>
        <w:div w:id="1709717141">
          <w:marLeft w:val="640"/>
          <w:marRight w:val="0"/>
          <w:marTop w:val="0"/>
          <w:marBottom w:val="0"/>
          <w:divBdr>
            <w:top w:val="none" w:sz="0" w:space="0" w:color="auto"/>
            <w:left w:val="none" w:sz="0" w:space="0" w:color="auto"/>
            <w:bottom w:val="none" w:sz="0" w:space="0" w:color="auto"/>
            <w:right w:val="none" w:sz="0" w:space="0" w:color="auto"/>
          </w:divBdr>
        </w:div>
        <w:div w:id="1530799196">
          <w:marLeft w:val="640"/>
          <w:marRight w:val="0"/>
          <w:marTop w:val="0"/>
          <w:marBottom w:val="0"/>
          <w:divBdr>
            <w:top w:val="none" w:sz="0" w:space="0" w:color="auto"/>
            <w:left w:val="none" w:sz="0" w:space="0" w:color="auto"/>
            <w:bottom w:val="none" w:sz="0" w:space="0" w:color="auto"/>
            <w:right w:val="none" w:sz="0" w:space="0" w:color="auto"/>
          </w:divBdr>
        </w:div>
        <w:div w:id="126361835">
          <w:marLeft w:val="640"/>
          <w:marRight w:val="0"/>
          <w:marTop w:val="0"/>
          <w:marBottom w:val="0"/>
          <w:divBdr>
            <w:top w:val="none" w:sz="0" w:space="0" w:color="auto"/>
            <w:left w:val="none" w:sz="0" w:space="0" w:color="auto"/>
            <w:bottom w:val="none" w:sz="0" w:space="0" w:color="auto"/>
            <w:right w:val="none" w:sz="0" w:space="0" w:color="auto"/>
          </w:divBdr>
        </w:div>
        <w:div w:id="1258902308">
          <w:marLeft w:val="640"/>
          <w:marRight w:val="0"/>
          <w:marTop w:val="0"/>
          <w:marBottom w:val="0"/>
          <w:divBdr>
            <w:top w:val="none" w:sz="0" w:space="0" w:color="auto"/>
            <w:left w:val="none" w:sz="0" w:space="0" w:color="auto"/>
            <w:bottom w:val="none" w:sz="0" w:space="0" w:color="auto"/>
            <w:right w:val="none" w:sz="0" w:space="0" w:color="auto"/>
          </w:divBdr>
        </w:div>
        <w:div w:id="563837908">
          <w:marLeft w:val="640"/>
          <w:marRight w:val="0"/>
          <w:marTop w:val="0"/>
          <w:marBottom w:val="0"/>
          <w:divBdr>
            <w:top w:val="none" w:sz="0" w:space="0" w:color="auto"/>
            <w:left w:val="none" w:sz="0" w:space="0" w:color="auto"/>
            <w:bottom w:val="none" w:sz="0" w:space="0" w:color="auto"/>
            <w:right w:val="none" w:sz="0" w:space="0" w:color="auto"/>
          </w:divBdr>
        </w:div>
        <w:div w:id="1927421748">
          <w:marLeft w:val="640"/>
          <w:marRight w:val="0"/>
          <w:marTop w:val="0"/>
          <w:marBottom w:val="0"/>
          <w:divBdr>
            <w:top w:val="none" w:sz="0" w:space="0" w:color="auto"/>
            <w:left w:val="none" w:sz="0" w:space="0" w:color="auto"/>
            <w:bottom w:val="none" w:sz="0" w:space="0" w:color="auto"/>
            <w:right w:val="none" w:sz="0" w:space="0" w:color="auto"/>
          </w:divBdr>
        </w:div>
        <w:div w:id="936788795">
          <w:marLeft w:val="640"/>
          <w:marRight w:val="0"/>
          <w:marTop w:val="0"/>
          <w:marBottom w:val="0"/>
          <w:divBdr>
            <w:top w:val="none" w:sz="0" w:space="0" w:color="auto"/>
            <w:left w:val="none" w:sz="0" w:space="0" w:color="auto"/>
            <w:bottom w:val="none" w:sz="0" w:space="0" w:color="auto"/>
            <w:right w:val="none" w:sz="0" w:space="0" w:color="auto"/>
          </w:divBdr>
        </w:div>
        <w:div w:id="986321805">
          <w:marLeft w:val="640"/>
          <w:marRight w:val="0"/>
          <w:marTop w:val="0"/>
          <w:marBottom w:val="0"/>
          <w:divBdr>
            <w:top w:val="none" w:sz="0" w:space="0" w:color="auto"/>
            <w:left w:val="none" w:sz="0" w:space="0" w:color="auto"/>
            <w:bottom w:val="none" w:sz="0" w:space="0" w:color="auto"/>
            <w:right w:val="none" w:sz="0" w:space="0" w:color="auto"/>
          </w:divBdr>
        </w:div>
        <w:div w:id="807816646">
          <w:marLeft w:val="640"/>
          <w:marRight w:val="0"/>
          <w:marTop w:val="0"/>
          <w:marBottom w:val="0"/>
          <w:divBdr>
            <w:top w:val="none" w:sz="0" w:space="0" w:color="auto"/>
            <w:left w:val="none" w:sz="0" w:space="0" w:color="auto"/>
            <w:bottom w:val="none" w:sz="0" w:space="0" w:color="auto"/>
            <w:right w:val="none" w:sz="0" w:space="0" w:color="auto"/>
          </w:divBdr>
        </w:div>
        <w:div w:id="1614284806">
          <w:marLeft w:val="640"/>
          <w:marRight w:val="0"/>
          <w:marTop w:val="0"/>
          <w:marBottom w:val="0"/>
          <w:divBdr>
            <w:top w:val="none" w:sz="0" w:space="0" w:color="auto"/>
            <w:left w:val="none" w:sz="0" w:space="0" w:color="auto"/>
            <w:bottom w:val="none" w:sz="0" w:space="0" w:color="auto"/>
            <w:right w:val="none" w:sz="0" w:space="0" w:color="auto"/>
          </w:divBdr>
        </w:div>
        <w:div w:id="1453283190">
          <w:marLeft w:val="640"/>
          <w:marRight w:val="0"/>
          <w:marTop w:val="0"/>
          <w:marBottom w:val="0"/>
          <w:divBdr>
            <w:top w:val="none" w:sz="0" w:space="0" w:color="auto"/>
            <w:left w:val="none" w:sz="0" w:space="0" w:color="auto"/>
            <w:bottom w:val="none" w:sz="0" w:space="0" w:color="auto"/>
            <w:right w:val="none" w:sz="0" w:space="0" w:color="auto"/>
          </w:divBdr>
        </w:div>
        <w:div w:id="805704522">
          <w:marLeft w:val="640"/>
          <w:marRight w:val="0"/>
          <w:marTop w:val="0"/>
          <w:marBottom w:val="0"/>
          <w:divBdr>
            <w:top w:val="none" w:sz="0" w:space="0" w:color="auto"/>
            <w:left w:val="none" w:sz="0" w:space="0" w:color="auto"/>
            <w:bottom w:val="none" w:sz="0" w:space="0" w:color="auto"/>
            <w:right w:val="none" w:sz="0" w:space="0" w:color="auto"/>
          </w:divBdr>
        </w:div>
        <w:div w:id="754976272">
          <w:marLeft w:val="640"/>
          <w:marRight w:val="0"/>
          <w:marTop w:val="0"/>
          <w:marBottom w:val="0"/>
          <w:divBdr>
            <w:top w:val="none" w:sz="0" w:space="0" w:color="auto"/>
            <w:left w:val="none" w:sz="0" w:space="0" w:color="auto"/>
            <w:bottom w:val="none" w:sz="0" w:space="0" w:color="auto"/>
            <w:right w:val="none" w:sz="0" w:space="0" w:color="auto"/>
          </w:divBdr>
        </w:div>
        <w:div w:id="192498756">
          <w:marLeft w:val="640"/>
          <w:marRight w:val="0"/>
          <w:marTop w:val="0"/>
          <w:marBottom w:val="0"/>
          <w:divBdr>
            <w:top w:val="none" w:sz="0" w:space="0" w:color="auto"/>
            <w:left w:val="none" w:sz="0" w:space="0" w:color="auto"/>
            <w:bottom w:val="none" w:sz="0" w:space="0" w:color="auto"/>
            <w:right w:val="none" w:sz="0" w:space="0" w:color="auto"/>
          </w:divBdr>
        </w:div>
        <w:div w:id="1507279957">
          <w:marLeft w:val="640"/>
          <w:marRight w:val="0"/>
          <w:marTop w:val="0"/>
          <w:marBottom w:val="0"/>
          <w:divBdr>
            <w:top w:val="none" w:sz="0" w:space="0" w:color="auto"/>
            <w:left w:val="none" w:sz="0" w:space="0" w:color="auto"/>
            <w:bottom w:val="none" w:sz="0" w:space="0" w:color="auto"/>
            <w:right w:val="none" w:sz="0" w:space="0" w:color="auto"/>
          </w:divBdr>
        </w:div>
        <w:div w:id="2096591577">
          <w:marLeft w:val="640"/>
          <w:marRight w:val="0"/>
          <w:marTop w:val="0"/>
          <w:marBottom w:val="0"/>
          <w:divBdr>
            <w:top w:val="none" w:sz="0" w:space="0" w:color="auto"/>
            <w:left w:val="none" w:sz="0" w:space="0" w:color="auto"/>
            <w:bottom w:val="none" w:sz="0" w:space="0" w:color="auto"/>
            <w:right w:val="none" w:sz="0" w:space="0" w:color="auto"/>
          </w:divBdr>
        </w:div>
        <w:div w:id="700856862">
          <w:marLeft w:val="640"/>
          <w:marRight w:val="0"/>
          <w:marTop w:val="0"/>
          <w:marBottom w:val="0"/>
          <w:divBdr>
            <w:top w:val="none" w:sz="0" w:space="0" w:color="auto"/>
            <w:left w:val="none" w:sz="0" w:space="0" w:color="auto"/>
            <w:bottom w:val="none" w:sz="0" w:space="0" w:color="auto"/>
            <w:right w:val="none" w:sz="0" w:space="0" w:color="auto"/>
          </w:divBdr>
        </w:div>
        <w:div w:id="1571378557">
          <w:marLeft w:val="640"/>
          <w:marRight w:val="0"/>
          <w:marTop w:val="0"/>
          <w:marBottom w:val="0"/>
          <w:divBdr>
            <w:top w:val="none" w:sz="0" w:space="0" w:color="auto"/>
            <w:left w:val="none" w:sz="0" w:space="0" w:color="auto"/>
            <w:bottom w:val="none" w:sz="0" w:space="0" w:color="auto"/>
            <w:right w:val="none" w:sz="0" w:space="0" w:color="auto"/>
          </w:divBdr>
        </w:div>
        <w:div w:id="1406762829">
          <w:marLeft w:val="640"/>
          <w:marRight w:val="0"/>
          <w:marTop w:val="0"/>
          <w:marBottom w:val="0"/>
          <w:divBdr>
            <w:top w:val="none" w:sz="0" w:space="0" w:color="auto"/>
            <w:left w:val="none" w:sz="0" w:space="0" w:color="auto"/>
            <w:bottom w:val="none" w:sz="0" w:space="0" w:color="auto"/>
            <w:right w:val="none" w:sz="0" w:space="0" w:color="auto"/>
          </w:divBdr>
        </w:div>
      </w:divsChild>
    </w:div>
    <w:div w:id="1875922610">
      <w:bodyDiv w:val="1"/>
      <w:marLeft w:val="0"/>
      <w:marRight w:val="0"/>
      <w:marTop w:val="0"/>
      <w:marBottom w:val="0"/>
      <w:divBdr>
        <w:top w:val="none" w:sz="0" w:space="0" w:color="auto"/>
        <w:left w:val="none" w:sz="0" w:space="0" w:color="auto"/>
        <w:bottom w:val="none" w:sz="0" w:space="0" w:color="auto"/>
        <w:right w:val="none" w:sz="0" w:space="0" w:color="auto"/>
      </w:divBdr>
      <w:divsChild>
        <w:div w:id="1670522425">
          <w:marLeft w:val="640"/>
          <w:marRight w:val="0"/>
          <w:marTop w:val="0"/>
          <w:marBottom w:val="0"/>
          <w:divBdr>
            <w:top w:val="none" w:sz="0" w:space="0" w:color="auto"/>
            <w:left w:val="none" w:sz="0" w:space="0" w:color="auto"/>
            <w:bottom w:val="none" w:sz="0" w:space="0" w:color="auto"/>
            <w:right w:val="none" w:sz="0" w:space="0" w:color="auto"/>
          </w:divBdr>
        </w:div>
        <w:div w:id="1404571941">
          <w:marLeft w:val="640"/>
          <w:marRight w:val="0"/>
          <w:marTop w:val="0"/>
          <w:marBottom w:val="0"/>
          <w:divBdr>
            <w:top w:val="none" w:sz="0" w:space="0" w:color="auto"/>
            <w:left w:val="none" w:sz="0" w:space="0" w:color="auto"/>
            <w:bottom w:val="none" w:sz="0" w:space="0" w:color="auto"/>
            <w:right w:val="none" w:sz="0" w:space="0" w:color="auto"/>
          </w:divBdr>
        </w:div>
        <w:div w:id="1052071841">
          <w:marLeft w:val="640"/>
          <w:marRight w:val="0"/>
          <w:marTop w:val="0"/>
          <w:marBottom w:val="0"/>
          <w:divBdr>
            <w:top w:val="none" w:sz="0" w:space="0" w:color="auto"/>
            <w:left w:val="none" w:sz="0" w:space="0" w:color="auto"/>
            <w:bottom w:val="none" w:sz="0" w:space="0" w:color="auto"/>
            <w:right w:val="none" w:sz="0" w:space="0" w:color="auto"/>
          </w:divBdr>
        </w:div>
        <w:div w:id="905915566">
          <w:marLeft w:val="640"/>
          <w:marRight w:val="0"/>
          <w:marTop w:val="0"/>
          <w:marBottom w:val="0"/>
          <w:divBdr>
            <w:top w:val="none" w:sz="0" w:space="0" w:color="auto"/>
            <w:left w:val="none" w:sz="0" w:space="0" w:color="auto"/>
            <w:bottom w:val="none" w:sz="0" w:space="0" w:color="auto"/>
            <w:right w:val="none" w:sz="0" w:space="0" w:color="auto"/>
          </w:divBdr>
        </w:div>
        <w:div w:id="1245605717">
          <w:marLeft w:val="640"/>
          <w:marRight w:val="0"/>
          <w:marTop w:val="0"/>
          <w:marBottom w:val="0"/>
          <w:divBdr>
            <w:top w:val="none" w:sz="0" w:space="0" w:color="auto"/>
            <w:left w:val="none" w:sz="0" w:space="0" w:color="auto"/>
            <w:bottom w:val="none" w:sz="0" w:space="0" w:color="auto"/>
            <w:right w:val="none" w:sz="0" w:space="0" w:color="auto"/>
          </w:divBdr>
        </w:div>
        <w:div w:id="1277326787">
          <w:marLeft w:val="640"/>
          <w:marRight w:val="0"/>
          <w:marTop w:val="0"/>
          <w:marBottom w:val="0"/>
          <w:divBdr>
            <w:top w:val="none" w:sz="0" w:space="0" w:color="auto"/>
            <w:left w:val="none" w:sz="0" w:space="0" w:color="auto"/>
            <w:bottom w:val="none" w:sz="0" w:space="0" w:color="auto"/>
            <w:right w:val="none" w:sz="0" w:space="0" w:color="auto"/>
          </w:divBdr>
        </w:div>
        <w:div w:id="504563091">
          <w:marLeft w:val="640"/>
          <w:marRight w:val="0"/>
          <w:marTop w:val="0"/>
          <w:marBottom w:val="0"/>
          <w:divBdr>
            <w:top w:val="none" w:sz="0" w:space="0" w:color="auto"/>
            <w:left w:val="none" w:sz="0" w:space="0" w:color="auto"/>
            <w:bottom w:val="none" w:sz="0" w:space="0" w:color="auto"/>
            <w:right w:val="none" w:sz="0" w:space="0" w:color="auto"/>
          </w:divBdr>
        </w:div>
        <w:div w:id="402028349">
          <w:marLeft w:val="640"/>
          <w:marRight w:val="0"/>
          <w:marTop w:val="0"/>
          <w:marBottom w:val="0"/>
          <w:divBdr>
            <w:top w:val="none" w:sz="0" w:space="0" w:color="auto"/>
            <w:left w:val="none" w:sz="0" w:space="0" w:color="auto"/>
            <w:bottom w:val="none" w:sz="0" w:space="0" w:color="auto"/>
            <w:right w:val="none" w:sz="0" w:space="0" w:color="auto"/>
          </w:divBdr>
        </w:div>
        <w:div w:id="177433027">
          <w:marLeft w:val="640"/>
          <w:marRight w:val="0"/>
          <w:marTop w:val="0"/>
          <w:marBottom w:val="0"/>
          <w:divBdr>
            <w:top w:val="none" w:sz="0" w:space="0" w:color="auto"/>
            <w:left w:val="none" w:sz="0" w:space="0" w:color="auto"/>
            <w:bottom w:val="none" w:sz="0" w:space="0" w:color="auto"/>
            <w:right w:val="none" w:sz="0" w:space="0" w:color="auto"/>
          </w:divBdr>
        </w:div>
        <w:div w:id="669674655">
          <w:marLeft w:val="640"/>
          <w:marRight w:val="0"/>
          <w:marTop w:val="0"/>
          <w:marBottom w:val="0"/>
          <w:divBdr>
            <w:top w:val="none" w:sz="0" w:space="0" w:color="auto"/>
            <w:left w:val="none" w:sz="0" w:space="0" w:color="auto"/>
            <w:bottom w:val="none" w:sz="0" w:space="0" w:color="auto"/>
            <w:right w:val="none" w:sz="0" w:space="0" w:color="auto"/>
          </w:divBdr>
        </w:div>
        <w:div w:id="910581596">
          <w:marLeft w:val="640"/>
          <w:marRight w:val="0"/>
          <w:marTop w:val="0"/>
          <w:marBottom w:val="0"/>
          <w:divBdr>
            <w:top w:val="none" w:sz="0" w:space="0" w:color="auto"/>
            <w:left w:val="none" w:sz="0" w:space="0" w:color="auto"/>
            <w:bottom w:val="none" w:sz="0" w:space="0" w:color="auto"/>
            <w:right w:val="none" w:sz="0" w:space="0" w:color="auto"/>
          </w:divBdr>
        </w:div>
        <w:div w:id="1826047167">
          <w:marLeft w:val="640"/>
          <w:marRight w:val="0"/>
          <w:marTop w:val="0"/>
          <w:marBottom w:val="0"/>
          <w:divBdr>
            <w:top w:val="none" w:sz="0" w:space="0" w:color="auto"/>
            <w:left w:val="none" w:sz="0" w:space="0" w:color="auto"/>
            <w:bottom w:val="none" w:sz="0" w:space="0" w:color="auto"/>
            <w:right w:val="none" w:sz="0" w:space="0" w:color="auto"/>
          </w:divBdr>
        </w:div>
        <w:div w:id="152650775">
          <w:marLeft w:val="640"/>
          <w:marRight w:val="0"/>
          <w:marTop w:val="0"/>
          <w:marBottom w:val="0"/>
          <w:divBdr>
            <w:top w:val="none" w:sz="0" w:space="0" w:color="auto"/>
            <w:left w:val="none" w:sz="0" w:space="0" w:color="auto"/>
            <w:bottom w:val="none" w:sz="0" w:space="0" w:color="auto"/>
            <w:right w:val="none" w:sz="0" w:space="0" w:color="auto"/>
          </w:divBdr>
        </w:div>
        <w:div w:id="188839397">
          <w:marLeft w:val="640"/>
          <w:marRight w:val="0"/>
          <w:marTop w:val="0"/>
          <w:marBottom w:val="0"/>
          <w:divBdr>
            <w:top w:val="none" w:sz="0" w:space="0" w:color="auto"/>
            <w:left w:val="none" w:sz="0" w:space="0" w:color="auto"/>
            <w:bottom w:val="none" w:sz="0" w:space="0" w:color="auto"/>
            <w:right w:val="none" w:sz="0" w:space="0" w:color="auto"/>
          </w:divBdr>
        </w:div>
        <w:div w:id="1487624026">
          <w:marLeft w:val="640"/>
          <w:marRight w:val="0"/>
          <w:marTop w:val="0"/>
          <w:marBottom w:val="0"/>
          <w:divBdr>
            <w:top w:val="none" w:sz="0" w:space="0" w:color="auto"/>
            <w:left w:val="none" w:sz="0" w:space="0" w:color="auto"/>
            <w:bottom w:val="none" w:sz="0" w:space="0" w:color="auto"/>
            <w:right w:val="none" w:sz="0" w:space="0" w:color="auto"/>
          </w:divBdr>
        </w:div>
        <w:div w:id="1859153986">
          <w:marLeft w:val="640"/>
          <w:marRight w:val="0"/>
          <w:marTop w:val="0"/>
          <w:marBottom w:val="0"/>
          <w:divBdr>
            <w:top w:val="none" w:sz="0" w:space="0" w:color="auto"/>
            <w:left w:val="none" w:sz="0" w:space="0" w:color="auto"/>
            <w:bottom w:val="none" w:sz="0" w:space="0" w:color="auto"/>
            <w:right w:val="none" w:sz="0" w:space="0" w:color="auto"/>
          </w:divBdr>
        </w:div>
        <w:div w:id="2034770262">
          <w:marLeft w:val="640"/>
          <w:marRight w:val="0"/>
          <w:marTop w:val="0"/>
          <w:marBottom w:val="0"/>
          <w:divBdr>
            <w:top w:val="none" w:sz="0" w:space="0" w:color="auto"/>
            <w:left w:val="none" w:sz="0" w:space="0" w:color="auto"/>
            <w:bottom w:val="none" w:sz="0" w:space="0" w:color="auto"/>
            <w:right w:val="none" w:sz="0" w:space="0" w:color="auto"/>
          </w:divBdr>
        </w:div>
        <w:div w:id="982543144">
          <w:marLeft w:val="640"/>
          <w:marRight w:val="0"/>
          <w:marTop w:val="0"/>
          <w:marBottom w:val="0"/>
          <w:divBdr>
            <w:top w:val="none" w:sz="0" w:space="0" w:color="auto"/>
            <w:left w:val="none" w:sz="0" w:space="0" w:color="auto"/>
            <w:bottom w:val="none" w:sz="0" w:space="0" w:color="auto"/>
            <w:right w:val="none" w:sz="0" w:space="0" w:color="auto"/>
          </w:divBdr>
        </w:div>
        <w:div w:id="1440221538">
          <w:marLeft w:val="640"/>
          <w:marRight w:val="0"/>
          <w:marTop w:val="0"/>
          <w:marBottom w:val="0"/>
          <w:divBdr>
            <w:top w:val="none" w:sz="0" w:space="0" w:color="auto"/>
            <w:left w:val="none" w:sz="0" w:space="0" w:color="auto"/>
            <w:bottom w:val="none" w:sz="0" w:space="0" w:color="auto"/>
            <w:right w:val="none" w:sz="0" w:space="0" w:color="auto"/>
          </w:divBdr>
        </w:div>
        <w:div w:id="808015774">
          <w:marLeft w:val="640"/>
          <w:marRight w:val="0"/>
          <w:marTop w:val="0"/>
          <w:marBottom w:val="0"/>
          <w:divBdr>
            <w:top w:val="none" w:sz="0" w:space="0" w:color="auto"/>
            <w:left w:val="none" w:sz="0" w:space="0" w:color="auto"/>
            <w:bottom w:val="none" w:sz="0" w:space="0" w:color="auto"/>
            <w:right w:val="none" w:sz="0" w:space="0" w:color="auto"/>
          </w:divBdr>
        </w:div>
        <w:div w:id="1387756444">
          <w:marLeft w:val="640"/>
          <w:marRight w:val="0"/>
          <w:marTop w:val="0"/>
          <w:marBottom w:val="0"/>
          <w:divBdr>
            <w:top w:val="none" w:sz="0" w:space="0" w:color="auto"/>
            <w:left w:val="none" w:sz="0" w:space="0" w:color="auto"/>
            <w:bottom w:val="none" w:sz="0" w:space="0" w:color="auto"/>
            <w:right w:val="none" w:sz="0" w:space="0" w:color="auto"/>
          </w:divBdr>
        </w:div>
        <w:div w:id="1381705715">
          <w:marLeft w:val="640"/>
          <w:marRight w:val="0"/>
          <w:marTop w:val="0"/>
          <w:marBottom w:val="0"/>
          <w:divBdr>
            <w:top w:val="none" w:sz="0" w:space="0" w:color="auto"/>
            <w:left w:val="none" w:sz="0" w:space="0" w:color="auto"/>
            <w:bottom w:val="none" w:sz="0" w:space="0" w:color="auto"/>
            <w:right w:val="none" w:sz="0" w:space="0" w:color="auto"/>
          </w:divBdr>
        </w:div>
        <w:div w:id="563181592">
          <w:marLeft w:val="640"/>
          <w:marRight w:val="0"/>
          <w:marTop w:val="0"/>
          <w:marBottom w:val="0"/>
          <w:divBdr>
            <w:top w:val="none" w:sz="0" w:space="0" w:color="auto"/>
            <w:left w:val="none" w:sz="0" w:space="0" w:color="auto"/>
            <w:bottom w:val="none" w:sz="0" w:space="0" w:color="auto"/>
            <w:right w:val="none" w:sz="0" w:space="0" w:color="auto"/>
          </w:divBdr>
        </w:div>
        <w:div w:id="2083552798">
          <w:marLeft w:val="640"/>
          <w:marRight w:val="0"/>
          <w:marTop w:val="0"/>
          <w:marBottom w:val="0"/>
          <w:divBdr>
            <w:top w:val="none" w:sz="0" w:space="0" w:color="auto"/>
            <w:left w:val="none" w:sz="0" w:space="0" w:color="auto"/>
            <w:bottom w:val="none" w:sz="0" w:space="0" w:color="auto"/>
            <w:right w:val="none" w:sz="0" w:space="0" w:color="auto"/>
          </w:divBdr>
        </w:div>
        <w:div w:id="1512839633">
          <w:marLeft w:val="640"/>
          <w:marRight w:val="0"/>
          <w:marTop w:val="0"/>
          <w:marBottom w:val="0"/>
          <w:divBdr>
            <w:top w:val="none" w:sz="0" w:space="0" w:color="auto"/>
            <w:left w:val="none" w:sz="0" w:space="0" w:color="auto"/>
            <w:bottom w:val="none" w:sz="0" w:space="0" w:color="auto"/>
            <w:right w:val="none" w:sz="0" w:space="0" w:color="auto"/>
          </w:divBdr>
        </w:div>
        <w:div w:id="397291305">
          <w:marLeft w:val="640"/>
          <w:marRight w:val="0"/>
          <w:marTop w:val="0"/>
          <w:marBottom w:val="0"/>
          <w:divBdr>
            <w:top w:val="none" w:sz="0" w:space="0" w:color="auto"/>
            <w:left w:val="none" w:sz="0" w:space="0" w:color="auto"/>
            <w:bottom w:val="none" w:sz="0" w:space="0" w:color="auto"/>
            <w:right w:val="none" w:sz="0" w:space="0" w:color="auto"/>
          </w:divBdr>
        </w:div>
        <w:div w:id="1565142177">
          <w:marLeft w:val="640"/>
          <w:marRight w:val="0"/>
          <w:marTop w:val="0"/>
          <w:marBottom w:val="0"/>
          <w:divBdr>
            <w:top w:val="none" w:sz="0" w:space="0" w:color="auto"/>
            <w:left w:val="none" w:sz="0" w:space="0" w:color="auto"/>
            <w:bottom w:val="none" w:sz="0" w:space="0" w:color="auto"/>
            <w:right w:val="none" w:sz="0" w:space="0" w:color="auto"/>
          </w:divBdr>
        </w:div>
        <w:div w:id="634070478">
          <w:marLeft w:val="640"/>
          <w:marRight w:val="0"/>
          <w:marTop w:val="0"/>
          <w:marBottom w:val="0"/>
          <w:divBdr>
            <w:top w:val="none" w:sz="0" w:space="0" w:color="auto"/>
            <w:left w:val="none" w:sz="0" w:space="0" w:color="auto"/>
            <w:bottom w:val="none" w:sz="0" w:space="0" w:color="auto"/>
            <w:right w:val="none" w:sz="0" w:space="0" w:color="auto"/>
          </w:divBdr>
        </w:div>
        <w:div w:id="1647667171">
          <w:marLeft w:val="640"/>
          <w:marRight w:val="0"/>
          <w:marTop w:val="0"/>
          <w:marBottom w:val="0"/>
          <w:divBdr>
            <w:top w:val="none" w:sz="0" w:space="0" w:color="auto"/>
            <w:left w:val="none" w:sz="0" w:space="0" w:color="auto"/>
            <w:bottom w:val="none" w:sz="0" w:space="0" w:color="auto"/>
            <w:right w:val="none" w:sz="0" w:space="0" w:color="auto"/>
          </w:divBdr>
        </w:div>
        <w:div w:id="1833789291">
          <w:marLeft w:val="640"/>
          <w:marRight w:val="0"/>
          <w:marTop w:val="0"/>
          <w:marBottom w:val="0"/>
          <w:divBdr>
            <w:top w:val="none" w:sz="0" w:space="0" w:color="auto"/>
            <w:left w:val="none" w:sz="0" w:space="0" w:color="auto"/>
            <w:bottom w:val="none" w:sz="0" w:space="0" w:color="auto"/>
            <w:right w:val="none" w:sz="0" w:space="0" w:color="auto"/>
          </w:divBdr>
        </w:div>
        <w:div w:id="1390878489">
          <w:marLeft w:val="640"/>
          <w:marRight w:val="0"/>
          <w:marTop w:val="0"/>
          <w:marBottom w:val="0"/>
          <w:divBdr>
            <w:top w:val="none" w:sz="0" w:space="0" w:color="auto"/>
            <w:left w:val="none" w:sz="0" w:space="0" w:color="auto"/>
            <w:bottom w:val="none" w:sz="0" w:space="0" w:color="auto"/>
            <w:right w:val="none" w:sz="0" w:space="0" w:color="auto"/>
          </w:divBdr>
        </w:div>
        <w:div w:id="2006778497">
          <w:marLeft w:val="640"/>
          <w:marRight w:val="0"/>
          <w:marTop w:val="0"/>
          <w:marBottom w:val="0"/>
          <w:divBdr>
            <w:top w:val="none" w:sz="0" w:space="0" w:color="auto"/>
            <w:left w:val="none" w:sz="0" w:space="0" w:color="auto"/>
            <w:bottom w:val="none" w:sz="0" w:space="0" w:color="auto"/>
            <w:right w:val="none" w:sz="0" w:space="0" w:color="auto"/>
          </w:divBdr>
        </w:div>
        <w:div w:id="738139706">
          <w:marLeft w:val="640"/>
          <w:marRight w:val="0"/>
          <w:marTop w:val="0"/>
          <w:marBottom w:val="0"/>
          <w:divBdr>
            <w:top w:val="none" w:sz="0" w:space="0" w:color="auto"/>
            <w:left w:val="none" w:sz="0" w:space="0" w:color="auto"/>
            <w:bottom w:val="none" w:sz="0" w:space="0" w:color="auto"/>
            <w:right w:val="none" w:sz="0" w:space="0" w:color="auto"/>
          </w:divBdr>
        </w:div>
        <w:div w:id="1624993615">
          <w:marLeft w:val="640"/>
          <w:marRight w:val="0"/>
          <w:marTop w:val="0"/>
          <w:marBottom w:val="0"/>
          <w:divBdr>
            <w:top w:val="none" w:sz="0" w:space="0" w:color="auto"/>
            <w:left w:val="none" w:sz="0" w:space="0" w:color="auto"/>
            <w:bottom w:val="none" w:sz="0" w:space="0" w:color="auto"/>
            <w:right w:val="none" w:sz="0" w:space="0" w:color="auto"/>
          </w:divBdr>
        </w:div>
        <w:div w:id="1381590491">
          <w:marLeft w:val="640"/>
          <w:marRight w:val="0"/>
          <w:marTop w:val="0"/>
          <w:marBottom w:val="0"/>
          <w:divBdr>
            <w:top w:val="none" w:sz="0" w:space="0" w:color="auto"/>
            <w:left w:val="none" w:sz="0" w:space="0" w:color="auto"/>
            <w:bottom w:val="none" w:sz="0" w:space="0" w:color="auto"/>
            <w:right w:val="none" w:sz="0" w:space="0" w:color="auto"/>
          </w:divBdr>
        </w:div>
        <w:div w:id="1964382455">
          <w:marLeft w:val="640"/>
          <w:marRight w:val="0"/>
          <w:marTop w:val="0"/>
          <w:marBottom w:val="0"/>
          <w:divBdr>
            <w:top w:val="none" w:sz="0" w:space="0" w:color="auto"/>
            <w:left w:val="none" w:sz="0" w:space="0" w:color="auto"/>
            <w:bottom w:val="none" w:sz="0" w:space="0" w:color="auto"/>
            <w:right w:val="none" w:sz="0" w:space="0" w:color="auto"/>
          </w:divBdr>
        </w:div>
        <w:div w:id="1671132694">
          <w:marLeft w:val="640"/>
          <w:marRight w:val="0"/>
          <w:marTop w:val="0"/>
          <w:marBottom w:val="0"/>
          <w:divBdr>
            <w:top w:val="none" w:sz="0" w:space="0" w:color="auto"/>
            <w:left w:val="none" w:sz="0" w:space="0" w:color="auto"/>
            <w:bottom w:val="none" w:sz="0" w:space="0" w:color="auto"/>
            <w:right w:val="none" w:sz="0" w:space="0" w:color="auto"/>
          </w:divBdr>
        </w:div>
        <w:div w:id="1172065094">
          <w:marLeft w:val="640"/>
          <w:marRight w:val="0"/>
          <w:marTop w:val="0"/>
          <w:marBottom w:val="0"/>
          <w:divBdr>
            <w:top w:val="none" w:sz="0" w:space="0" w:color="auto"/>
            <w:left w:val="none" w:sz="0" w:space="0" w:color="auto"/>
            <w:bottom w:val="none" w:sz="0" w:space="0" w:color="auto"/>
            <w:right w:val="none" w:sz="0" w:space="0" w:color="auto"/>
          </w:divBdr>
        </w:div>
        <w:div w:id="131675573">
          <w:marLeft w:val="640"/>
          <w:marRight w:val="0"/>
          <w:marTop w:val="0"/>
          <w:marBottom w:val="0"/>
          <w:divBdr>
            <w:top w:val="none" w:sz="0" w:space="0" w:color="auto"/>
            <w:left w:val="none" w:sz="0" w:space="0" w:color="auto"/>
            <w:bottom w:val="none" w:sz="0" w:space="0" w:color="auto"/>
            <w:right w:val="none" w:sz="0" w:space="0" w:color="auto"/>
          </w:divBdr>
        </w:div>
        <w:div w:id="486089097">
          <w:marLeft w:val="640"/>
          <w:marRight w:val="0"/>
          <w:marTop w:val="0"/>
          <w:marBottom w:val="0"/>
          <w:divBdr>
            <w:top w:val="none" w:sz="0" w:space="0" w:color="auto"/>
            <w:left w:val="none" w:sz="0" w:space="0" w:color="auto"/>
            <w:bottom w:val="none" w:sz="0" w:space="0" w:color="auto"/>
            <w:right w:val="none" w:sz="0" w:space="0" w:color="auto"/>
          </w:divBdr>
        </w:div>
        <w:div w:id="220026207">
          <w:marLeft w:val="640"/>
          <w:marRight w:val="0"/>
          <w:marTop w:val="0"/>
          <w:marBottom w:val="0"/>
          <w:divBdr>
            <w:top w:val="none" w:sz="0" w:space="0" w:color="auto"/>
            <w:left w:val="none" w:sz="0" w:space="0" w:color="auto"/>
            <w:bottom w:val="none" w:sz="0" w:space="0" w:color="auto"/>
            <w:right w:val="none" w:sz="0" w:space="0" w:color="auto"/>
          </w:divBdr>
        </w:div>
        <w:div w:id="2122677207">
          <w:marLeft w:val="640"/>
          <w:marRight w:val="0"/>
          <w:marTop w:val="0"/>
          <w:marBottom w:val="0"/>
          <w:divBdr>
            <w:top w:val="none" w:sz="0" w:space="0" w:color="auto"/>
            <w:left w:val="none" w:sz="0" w:space="0" w:color="auto"/>
            <w:bottom w:val="none" w:sz="0" w:space="0" w:color="auto"/>
            <w:right w:val="none" w:sz="0" w:space="0" w:color="auto"/>
          </w:divBdr>
        </w:div>
        <w:div w:id="413472365">
          <w:marLeft w:val="640"/>
          <w:marRight w:val="0"/>
          <w:marTop w:val="0"/>
          <w:marBottom w:val="0"/>
          <w:divBdr>
            <w:top w:val="none" w:sz="0" w:space="0" w:color="auto"/>
            <w:left w:val="none" w:sz="0" w:space="0" w:color="auto"/>
            <w:bottom w:val="none" w:sz="0" w:space="0" w:color="auto"/>
            <w:right w:val="none" w:sz="0" w:space="0" w:color="auto"/>
          </w:divBdr>
        </w:div>
        <w:div w:id="519972560">
          <w:marLeft w:val="640"/>
          <w:marRight w:val="0"/>
          <w:marTop w:val="0"/>
          <w:marBottom w:val="0"/>
          <w:divBdr>
            <w:top w:val="none" w:sz="0" w:space="0" w:color="auto"/>
            <w:left w:val="none" w:sz="0" w:space="0" w:color="auto"/>
            <w:bottom w:val="none" w:sz="0" w:space="0" w:color="auto"/>
            <w:right w:val="none" w:sz="0" w:space="0" w:color="auto"/>
          </w:divBdr>
        </w:div>
        <w:div w:id="1161657117">
          <w:marLeft w:val="640"/>
          <w:marRight w:val="0"/>
          <w:marTop w:val="0"/>
          <w:marBottom w:val="0"/>
          <w:divBdr>
            <w:top w:val="none" w:sz="0" w:space="0" w:color="auto"/>
            <w:left w:val="none" w:sz="0" w:space="0" w:color="auto"/>
            <w:bottom w:val="none" w:sz="0" w:space="0" w:color="auto"/>
            <w:right w:val="none" w:sz="0" w:space="0" w:color="auto"/>
          </w:divBdr>
        </w:div>
        <w:div w:id="877477015">
          <w:marLeft w:val="640"/>
          <w:marRight w:val="0"/>
          <w:marTop w:val="0"/>
          <w:marBottom w:val="0"/>
          <w:divBdr>
            <w:top w:val="none" w:sz="0" w:space="0" w:color="auto"/>
            <w:left w:val="none" w:sz="0" w:space="0" w:color="auto"/>
            <w:bottom w:val="none" w:sz="0" w:space="0" w:color="auto"/>
            <w:right w:val="none" w:sz="0" w:space="0" w:color="auto"/>
          </w:divBdr>
        </w:div>
        <w:div w:id="1968461720">
          <w:marLeft w:val="640"/>
          <w:marRight w:val="0"/>
          <w:marTop w:val="0"/>
          <w:marBottom w:val="0"/>
          <w:divBdr>
            <w:top w:val="none" w:sz="0" w:space="0" w:color="auto"/>
            <w:left w:val="none" w:sz="0" w:space="0" w:color="auto"/>
            <w:bottom w:val="none" w:sz="0" w:space="0" w:color="auto"/>
            <w:right w:val="none" w:sz="0" w:space="0" w:color="auto"/>
          </w:divBdr>
        </w:div>
        <w:div w:id="293484174">
          <w:marLeft w:val="640"/>
          <w:marRight w:val="0"/>
          <w:marTop w:val="0"/>
          <w:marBottom w:val="0"/>
          <w:divBdr>
            <w:top w:val="none" w:sz="0" w:space="0" w:color="auto"/>
            <w:left w:val="none" w:sz="0" w:space="0" w:color="auto"/>
            <w:bottom w:val="none" w:sz="0" w:space="0" w:color="auto"/>
            <w:right w:val="none" w:sz="0" w:space="0" w:color="auto"/>
          </w:divBdr>
        </w:div>
        <w:div w:id="1992902071">
          <w:marLeft w:val="640"/>
          <w:marRight w:val="0"/>
          <w:marTop w:val="0"/>
          <w:marBottom w:val="0"/>
          <w:divBdr>
            <w:top w:val="none" w:sz="0" w:space="0" w:color="auto"/>
            <w:left w:val="none" w:sz="0" w:space="0" w:color="auto"/>
            <w:bottom w:val="none" w:sz="0" w:space="0" w:color="auto"/>
            <w:right w:val="none" w:sz="0" w:space="0" w:color="auto"/>
          </w:divBdr>
        </w:div>
        <w:div w:id="671685444">
          <w:marLeft w:val="640"/>
          <w:marRight w:val="0"/>
          <w:marTop w:val="0"/>
          <w:marBottom w:val="0"/>
          <w:divBdr>
            <w:top w:val="none" w:sz="0" w:space="0" w:color="auto"/>
            <w:left w:val="none" w:sz="0" w:space="0" w:color="auto"/>
            <w:bottom w:val="none" w:sz="0" w:space="0" w:color="auto"/>
            <w:right w:val="none" w:sz="0" w:space="0" w:color="auto"/>
          </w:divBdr>
        </w:div>
        <w:div w:id="939138563">
          <w:marLeft w:val="640"/>
          <w:marRight w:val="0"/>
          <w:marTop w:val="0"/>
          <w:marBottom w:val="0"/>
          <w:divBdr>
            <w:top w:val="none" w:sz="0" w:space="0" w:color="auto"/>
            <w:left w:val="none" w:sz="0" w:space="0" w:color="auto"/>
            <w:bottom w:val="none" w:sz="0" w:space="0" w:color="auto"/>
            <w:right w:val="none" w:sz="0" w:space="0" w:color="auto"/>
          </w:divBdr>
        </w:div>
        <w:div w:id="1041248365">
          <w:marLeft w:val="640"/>
          <w:marRight w:val="0"/>
          <w:marTop w:val="0"/>
          <w:marBottom w:val="0"/>
          <w:divBdr>
            <w:top w:val="none" w:sz="0" w:space="0" w:color="auto"/>
            <w:left w:val="none" w:sz="0" w:space="0" w:color="auto"/>
            <w:bottom w:val="none" w:sz="0" w:space="0" w:color="auto"/>
            <w:right w:val="none" w:sz="0" w:space="0" w:color="auto"/>
          </w:divBdr>
        </w:div>
        <w:div w:id="491723137">
          <w:marLeft w:val="640"/>
          <w:marRight w:val="0"/>
          <w:marTop w:val="0"/>
          <w:marBottom w:val="0"/>
          <w:divBdr>
            <w:top w:val="none" w:sz="0" w:space="0" w:color="auto"/>
            <w:left w:val="none" w:sz="0" w:space="0" w:color="auto"/>
            <w:bottom w:val="none" w:sz="0" w:space="0" w:color="auto"/>
            <w:right w:val="none" w:sz="0" w:space="0" w:color="auto"/>
          </w:divBdr>
        </w:div>
        <w:div w:id="2057897665">
          <w:marLeft w:val="640"/>
          <w:marRight w:val="0"/>
          <w:marTop w:val="0"/>
          <w:marBottom w:val="0"/>
          <w:divBdr>
            <w:top w:val="none" w:sz="0" w:space="0" w:color="auto"/>
            <w:left w:val="none" w:sz="0" w:space="0" w:color="auto"/>
            <w:bottom w:val="none" w:sz="0" w:space="0" w:color="auto"/>
            <w:right w:val="none" w:sz="0" w:space="0" w:color="auto"/>
          </w:divBdr>
        </w:div>
        <w:div w:id="796407986">
          <w:marLeft w:val="640"/>
          <w:marRight w:val="0"/>
          <w:marTop w:val="0"/>
          <w:marBottom w:val="0"/>
          <w:divBdr>
            <w:top w:val="none" w:sz="0" w:space="0" w:color="auto"/>
            <w:left w:val="none" w:sz="0" w:space="0" w:color="auto"/>
            <w:bottom w:val="none" w:sz="0" w:space="0" w:color="auto"/>
            <w:right w:val="none" w:sz="0" w:space="0" w:color="auto"/>
          </w:divBdr>
        </w:div>
        <w:div w:id="1870408906">
          <w:marLeft w:val="640"/>
          <w:marRight w:val="0"/>
          <w:marTop w:val="0"/>
          <w:marBottom w:val="0"/>
          <w:divBdr>
            <w:top w:val="none" w:sz="0" w:space="0" w:color="auto"/>
            <w:left w:val="none" w:sz="0" w:space="0" w:color="auto"/>
            <w:bottom w:val="none" w:sz="0" w:space="0" w:color="auto"/>
            <w:right w:val="none" w:sz="0" w:space="0" w:color="auto"/>
          </w:divBdr>
        </w:div>
        <w:div w:id="855997839">
          <w:marLeft w:val="640"/>
          <w:marRight w:val="0"/>
          <w:marTop w:val="0"/>
          <w:marBottom w:val="0"/>
          <w:divBdr>
            <w:top w:val="none" w:sz="0" w:space="0" w:color="auto"/>
            <w:left w:val="none" w:sz="0" w:space="0" w:color="auto"/>
            <w:bottom w:val="none" w:sz="0" w:space="0" w:color="auto"/>
            <w:right w:val="none" w:sz="0" w:space="0" w:color="auto"/>
          </w:divBdr>
        </w:div>
        <w:div w:id="2025135183">
          <w:marLeft w:val="640"/>
          <w:marRight w:val="0"/>
          <w:marTop w:val="0"/>
          <w:marBottom w:val="0"/>
          <w:divBdr>
            <w:top w:val="none" w:sz="0" w:space="0" w:color="auto"/>
            <w:left w:val="none" w:sz="0" w:space="0" w:color="auto"/>
            <w:bottom w:val="none" w:sz="0" w:space="0" w:color="auto"/>
            <w:right w:val="none" w:sz="0" w:space="0" w:color="auto"/>
          </w:divBdr>
        </w:div>
        <w:div w:id="1240406430">
          <w:marLeft w:val="640"/>
          <w:marRight w:val="0"/>
          <w:marTop w:val="0"/>
          <w:marBottom w:val="0"/>
          <w:divBdr>
            <w:top w:val="none" w:sz="0" w:space="0" w:color="auto"/>
            <w:left w:val="none" w:sz="0" w:space="0" w:color="auto"/>
            <w:bottom w:val="none" w:sz="0" w:space="0" w:color="auto"/>
            <w:right w:val="none" w:sz="0" w:space="0" w:color="auto"/>
          </w:divBdr>
        </w:div>
        <w:div w:id="720907823">
          <w:marLeft w:val="640"/>
          <w:marRight w:val="0"/>
          <w:marTop w:val="0"/>
          <w:marBottom w:val="0"/>
          <w:divBdr>
            <w:top w:val="none" w:sz="0" w:space="0" w:color="auto"/>
            <w:left w:val="none" w:sz="0" w:space="0" w:color="auto"/>
            <w:bottom w:val="none" w:sz="0" w:space="0" w:color="auto"/>
            <w:right w:val="none" w:sz="0" w:space="0" w:color="auto"/>
          </w:divBdr>
        </w:div>
        <w:div w:id="950093888">
          <w:marLeft w:val="640"/>
          <w:marRight w:val="0"/>
          <w:marTop w:val="0"/>
          <w:marBottom w:val="0"/>
          <w:divBdr>
            <w:top w:val="none" w:sz="0" w:space="0" w:color="auto"/>
            <w:left w:val="none" w:sz="0" w:space="0" w:color="auto"/>
            <w:bottom w:val="none" w:sz="0" w:space="0" w:color="auto"/>
            <w:right w:val="none" w:sz="0" w:space="0" w:color="auto"/>
          </w:divBdr>
        </w:div>
        <w:div w:id="814764064">
          <w:marLeft w:val="640"/>
          <w:marRight w:val="0"/>
          <w:marTop w:val="0"/>
          <w:marBottom w:val="0"/>
          <w:divBdr>
            <w:top w:val="none" w:sz="0" w:space="0" w:color="auto"/>
            <w:left w:val="none" w:sz="0" w:space="0" w:color="auto"/>
            <w:bottom w:val="none" w:sz="0" w:space="0" w:color="auto"/>
            <w:right w:val="none" w:sz="0" w:space="0" w:color="auto"/>
          </w:divBdr>
        </w:div>
        <w:div w:id="1510024607">
          <w:marLeft w:val="640"/>
          <w:marRight w:val="0"/>
          <w:marTop w:val="0"/>
          <w:marBottom w:val="0"/>
          <w:divBdr>
            <w:top w:val="none" w:sz="0" w:space="0" w:color="auto"/>
            <w:left w:val="none" w:sz="0" w:space="0" w:color="auto"/>
            <w:bottom w:val="none" w:sz="0" w:space="0" w:color="auto"/>
            <w:right w:val="none" w:sz="0" w:space="0" w:color="auto"/>
          </w:divBdr>
        </w:div>
        <w:div w:id="1356613883">
          <w:marLeft w:val="640"/>
          <w:marRight w:val="0"/>
          <w:marTop w:val="0"/>
          <w:marBottom w:val="0"/>
          <w:divBdr>
            <w:top w:val="none" w:sz="0" w:space="0" w:color="auto"/>
            <w:left w:val="none" w:sz="0" w:space="0" w:color="auto"/>
            <w:bottom w:val="none" w:sz="0" w:space="0" w:color="auto"/>
            <w:right w:val="none" w:sz="0" w:space="0" w:color="auto"/>
          </w:divBdr>
        </w:div>
        <w:div w:id="2114589291">
          <w:marLeft w:val="640"/>
          <w:marRight w:val="0"/>
          <w:marTop w:val="0"/>
          <w:marBottom w:val="0"/>
          <w:divBdr>
            <w:top w:val="none" w:sz="0" w:space="0" w:color="auto"/>
            <w:left w:val="none" w:sz="0" w:space="0" w:color="auto"/>
            <w:bottom w:val="none" w:sz="0" w:space="0" w:color="auto"/>
            <w:right w:val="none" w:sz="0" w:space="0" w:color="auto"/>
          </w:divBdr>
        </w:div>
        <w:div w:id="2038500125">
          <w:marLeft w:val="640"/>
          <w:marRight w:val="0"/>
          <w:marTop w:val="0"/>
          <w:marBottom w:val="0"/>
          <w:divBdr>
            <w:top w:val="none" w:sz="0" w:space="0" w:color="auto"/>
            <w:left w:val="none" w:sz="0" w:space="0" w:color="auto"/>
            <w:bottom w:val="none" w:sz="0" w:space="0" w:color="auto"/>
            <w:right w:val="none" w:sz="0" w:space="0" w:color="auto"/>
          </w:divBdr>
        </w:div>
      </w:divsChild>
    </w:div>
    <w:div w:id="1876037426">
      <w:marLeft w:val="640"/>
      <w:marRight w:val="0"/>
      <w:marTop w:val="0"/>
      <w:marBottom w:val="0"/>
      <w:divBdr>
        <w:top w:val="none" w:sz="0" w:space="0" w:color="auto"/>
        <w:left w:val="none" w:sz="0" w:space="0" w:color="auto"/>
        <w:bottom w:val="none" w:sz="0" w:space="0" w:color="auto"/>
        <w:right w:val="none" w:sz="0" w:space="0" w:color="auto"/>
      </w:divBdr>
    </w:div>
    <w:div w:id="1876192172">
      <w:marLeft w:val="640"/>
      <w:marRight w:val="0"/>
      <w:marTop w:val="0"/>
      <w:marBottom w:val="0"/>
      <w:divBdr>
        <w:top w:val="none" w:sz="0" w:space="0" w:color="auto"/>
        <w:left w:val="none" w:sz="0" w:space="0" w:color="auto"/>
        <w:bottom w:val="none" w:sz="0" w:space="0" w:color="auto"/>
        <w:right w:val="none" w:sz="0" w:space="0" w:color="auto"/>
      </w:divBdr>
    </w:div>
    <w:div w:id="1876504599">
      <w:marLeft w:val="640"/>
      <w:marRight w:val="0"/>
      <w:marTop w:val="0"/>
      <w:marBottom w:val="0"/>
      <w:divBdr>
        <w:top w:val="none" w:sz="0" w:space="0" w:color="auto"/>
        <w:left w:val="none" w:sz="0" w:space="0" w:color="auto"/>
        <w:bottom w:val="none" w:sz="0" w:space="0" w:color="auto"/>
        <w:right w:val="none" w:sz="0" w:space="0" w:color="auto"/>
      </w:divBdr>
    </w:div>
    <w:div w:id="1876846893">
      <w:marLeft w:val="640"/>
      <w:marRight w:val="0"/>
      <w:marTop w:val="0"/>
      <w:marBottom w:val="0"/>
      <w:divBdr>
        <w:top w:val="none" w:sz="0" w:space="0" w:color="auto"/>
        <w:left w:val="none" w:sz="0" w:space="0" w:color="auto"/>
        <w:bottom w:val="none" w:sz="0" w:space="0" w:color="auto"/>
        <w:right w:val="none" w:sz="0" w:space="0" w:color="auto"/>
      </w:divBdr>
    </w:div>
    <w:div w:id="1877692338">
      <w:marLeft w:val="640"/>
      <w:marRight w:val="0"/>
      <w:marTop w:val="0"/>
      <w:marBottom w:val="0"/>
      <w:divBdr>
        <w:top w:val="none" w:sz="0" w:space="0" w:color="auto"/>
        <w:left w:val="none" w:sz="0" w:space="0" w:color="auto"/>
        <w:bottom w:val="none" w:sz="0" w:space="0" w:color="auto"/>
        <w:right w:val="none" w:sz="0" w:space="0" w:color="auto"/>
      </w:divBdr>
    </w:div>
    <w:div w:id="1878157556">
      <w:marLeft w:val="640"/>
      <w:marRight w:val="0"/>
      <w:marTop w:val="0"/>
      <w:marBottom w:val="0"/>
      <w:divBdr>
        <w:top w:val="none" w:sz="0" w:space="0" w:color="auto"/>
        <w:left w:val="none" w:sz="0" w:space="0" w:color="auto"/>
        <w:bottom w:val="none" w:sz="0" w:space="0" w:color="auto"/>
        <w:right w:val="none" w:sz="0" w:space="0" w:color="auto"/>
      </w:divBdr>
    </w:div>
    <w:div w:id="1878590776">
      <w:marLeft w:val="640"/>
      <w:marRight w:val="0"/>
      <w:marTop w:val="0"/>
      <w:marBottom w:val="0"/>
      <w:divBdr>
        <w:top w:val="none" w:sz="0" w:space="0" w:color="auto"/>
        <w:left w:val="none" w:sz="0" w:space="0" w:color="auto"/>
        <w:bottom w:val="none" w:sz="0" w:space="0" w:color="auto"/>
        <w:right w:val="none" w:sz="0" w:space="0" w:color="auto"/>
      </w:divBdr>
    </w:div>
    <w:div w:id="1879509424">
      <w:marLeft w:val="640"/>
      <w:marRight w:val="0"/>
      <w:marTop w:val="0"/>
      <w:marBottom w:val="0"/>
      <w:divBdr>
        <w:top w:val="none" w:sz="0" w:space="0" w:color="auto"/>
        <w:left w:val="none" w:sz="0" w:space="0" w:color="auto"/>
        <w:bottom w:val="none" w:sz="0" w:space="0" w:color="auto"/>
        <w:right w:val="none" w:sz="0" w:space="0" w:color="auto"/>
      </w:divBdr>
    </w:div>
    <w:div w:id="1880167965">
      <w:marLeft w:val="640"/>
      <w:marRight w:val="0"/>
      <w:marTop w:val="0"/>
      <w:marBottom w:val="0"/>
      <w:divBdr>
        <w:top w:val="none" w:sz="0" w:space="0" w:color="auto"/>
        <w:left w:val="none" w:sz="0" w:space="0" w:color="auto"/>
        <w:bottom w:val="none" w:sz="0" w:space="0" w:color="auto"/>
        <w:right w:val="none" w:sz="0" w:space="0" w:color="auto"/>
      </w:divBdr>
    </w:div>
    <w:div w:id="1880626388">
      <w:marLeft w:val="640"/>
      <w:marRight w:val="0"/>
      <w:marTop w:val="0"/>
      <w:marBottom w:val="0"/>
      <w:divBdr>
        <w:top w:val="none" w:sz="0" w:space="0" w:color="auto"/>
        <w:left w:val="none" w:sz="0" w:space="0" w:color="auto"/>
        <w:bottom w:val="none" w:sz="0" w:space="0" w:color="auto"/>
        <w:right w:val="none" w:sz="0" w:space="0" w:color="auto"/>
      </w:divBdr>
    </w:div>
    <w:div w:id="1880697939">
      <w:marLeft w:val="640"/>
      <w:marRight w:val="0"/>
      <w:marTop w:val="0"/>
      <w:marBottom w:val="0"/>
      <w:divBdr>
        <w:top w:val="none" w:sz="0" w:space="0" w:color="auto"/>
        <w:left w:val="none" w:sz="0" w:space="0" w:color="auto"/>
        <w:bottom w:val="none" w:sz="0" w:space="0" w:color="auto"/>
        <w:right w:val="none" w:sz="0" w:space="0" w:color="auto"/>
      </w:divBdr>
    </w:div>
    <w:div w:id="18808241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945">
          <w:marLeft w:val="640"/>
          <w:marRight w:val="0"/>
          <w:marTop w:val="0"/>
          <w:marBottom w:val="0"/>
          <w:divBdr>
            <w:top w:val="none" w:sz="0" w:space="0" w:color="auto"/>
            <w:left w:val="none" w:sz="0" w:space="0" w:color="auto"/>
            <w:bottom w:val="none" w:sz="0" w:space="0" w:color="auto"/>
            <w:right w:val="none" w:sz="0" w:space="0" w:color="auto"/>
          </w:divBdr>
        </w:div>
      </w:divsChild>
    </w:div>
    <w:div w:id="1881166875">
      <w:marLeft w:val="640"/>
      <w:marRight w:val="0"/>
      <w:marTop w:val="0"/>
      <w:marBottom w:val="0"/>
      <w:divBdr>
        <w:top w:val="none" w:sz="0" w:space="0" w:color="auto"/>
        <w:left w:val="none" w:sz="0" w:space="0" w:color="auto"/>
        <w:bottom w:val="none" w:sz="0" w:space="0" w:color="auto"/>
        <w:right w:val="none" w:sz="0" w:space="0" w:color="auto"/>
      </w:divBdr>
    </w:div>
    <w:div w:id="1882203963">
      <w:bodyDiv w:val="1"/>
      <w:marLeft w:val="0"/>
      <w:marRight w:val="0"/>
      <w:marTop w:val="0"/>
      <w:marBottom w:val="0"/>
      <w:divBdr>
        <w:top w:val="none" w:sz="0" w:space="0" w:color="auto"/>
        <w:left w:val="none" w:sz="0" w:space="0" w:color="auto"/>
        <w:bottom w:val="none" w:sz="0" w:space="0" w:color="auto"/>
        <w:right w:val="none" w:sz="0" w:space="0" w:color="auto"/>
      </w:divBdr>
      <w:divsChild>
        <w:div w:id="530069313">
          <w:marLeft w:val="640"/>
          <w:marRight w:val="0"/>
          <w:marTop w:val="0"/>
          <w:marBottom w:val="0"/>
          <w:divBdr>
            <w:top w:val="none" w:sz="0" w:space="0" w:color="auto"/>
            <w:left w:val="none" w:sz="0" w:space="0" w:color="auto"/>
            <w:bottom w:val="none" w:sz="0" w:space="0" w:color="auto"/>
            <w:right w:val="none" w:sz="0" w:space="0" w:color="auto"/>
          </w:divBdr>
        </w:div>
        <w:div w:id="509099625">
          <w:marLeft w:val="640"/>
          <w:marRight w:val="0"/>
          <w:marTop w:val="0"/>
          <w:marBottom w:val="0"/>
          <w:divBdr>
            <w:top w:val="none" w:sz="0" w:space="0" w:color="auto"/>
            <w:left w:val="none" w:sz="0" w:space="0" w:color="auto"/>
            <w:bottom w:val="none" w:sz="0" w:space="0" w:color="auto"/>
            <w:right w:val="none" w:sz="0" w:space="0" w:color="auto"/>
          </w:divBdr>
        </w:div>
        <w:div w:id="1280180280">
          <w:marLeft w:val="640"/>
          <w:marRight w:val="0"/>
          <w:marTop w:val="0"/>
          <w:marBottom w:val="0"/>
          <w:divBdr>
            <w:top w:val="none" w:sz="0" w:space="0" w:color="auto"/>
            <w:left w:val="none" w:sz="0" w:space="0" w:color="auto"/>
            <w:bottom w:val="none" w:sz="0" w:space="0" w:color="auto"/>
            <w:right w:val="none" w:sz="0" w:space="0" w:color="auto"/>
          </w:divBdr>
        </w:div>
        <w:div w:id="112403126">
          <w:marLeft w:val="640"/>
          <w:marRight w:val="0"/>
          <w:marTop w:val="0"/>
          <w:marBottom w:val="0"/>
          <w:divBdr>
            <w:top w:val="none" w:sz="0" w:space="0" w:color="auto"/>
            <w:left w:val="none" w:sz="0" w:space="0" w:color="auto"/>
            <w:bottom w:val="none" w:sz="0" w:space="0" w:color="auto"/>
            <w:right w:val="none" w:sz="0" w:space="0" w:color="auto"/>
          </w:divBdr>
        </w:div>
        <w:div w:id="432241357">
          <w:marLeft w:val="640"/>
          <w:marRight w:val="0"/>
          <w:marTop w:val="0"/>
          <w:marBottom w:val="0"/>
          <w:divBdr>
            <w:top w:val="none" w:sz="0" w:space="0" w:color="auto"/>
            <w:left w:val="none" w:sz="0" w:space="0" w:color="auto"/>
            <w:bottom w:val="none" w:sz="0" w:space="0" w:color="auto"/>
            <w:right w:val="none" w:sz="0" w:space="0" w:color="auto"/>
          </w:divBdr>
        </w:div>
        <w:div w:id="399326003">
          <w:marLeft w:val="640"/>
          <w:marRight w:val="0"/>
          <w:marTop w:val="0"/>
          <w:marBottom w:val="0"/>
          <w:divBdr>
            <w:top w:val="none" w:sz="0" w:space="0" w:color="auto"/>
            <w:left w:val="none" w:sz="0" w:space="0" w:color="auto"/>
            <w:bottom w:val="none" w:sz="0" w:space="0" w:color="auto"/>
            <w:right w:val="none" w:sz="0" w:space="0" w:color="auto"/>
          </w:divBdr>
        </w:div>
        <w:div w:id="2021546841">
          <w:marLeft w:val="640"/>
          <w:marRight w:val="0"/>
          <w:marTop w:val="0"/>
          <w:marBottom w:val="0"/>
          <w:divBdr>
            <w:top w:val="none" w:sz="0" w:space="0" w:color="auto"/>
            <w:left w:val="none" w:sz="0" w:space="0" w:color="auto"/>
            <w:bottom w:val="none" w:sz="0" w:space="0" w:color="auto"/>
            <w:right w:val="none" w:sz="0" w:space="0" w:color="auto"/>
          </w:divBdr>
        </w:div>
        <w:div w:id="826673269">
          <w:marLeft w:val="640"/>
          <w:marRight w:val="0"/>
          <w:marTop w:val="0"/>
          <w:marBottom w:val="0"/>
          <w:divBdr>
            <w:top w:val="none" w:sz="0" w:space="0" w:color="auto"/>
            <w:left w:val="none" w:sz="0" w:space="0" w:color="auto"/>
            <w:bottom w:val="none" w:sz="0" w:space="0" w:color="auto"/>
            <w:right w:val="none" w:sz="0" w:space="0" w:color="auto"/>
          </w:divBdr>
        </w:div>
        <w:div w:id="1728215775">
          <w:marLeft w:val="640"/>
          <w:marRight w:val="0"/>
          <w:marTop w:val="0"/>
          <w:marBottom w:val="0"/>
          <w:divBdr>
            <w:top w:val="none" w:sz="0" w:space="0" w:color="auto"/>
            <w:left w:val="none" w:sz="0" w:space="0" w:color="auto"/>
            <w:bottom w:val="none" w:sz="0" w:space="0" w:color="auto"/>
            <w:right w:val="none" w:sz="0" w:space="0" w:color="auto"/>
          </w:divBdr>
        </w:div>
        <w:div w:id="1331712675">
          <w:marLeft w:val="640"/>
          <w:marRight w:val="0"/>
          <w:marTop w:val="0"/>
          <w:marBottom w:val="0"/>
          <w:divBdr>
            <w:top w:val="none" w:sz="0" w:space="0" w:color="auto"/>
            <w:left w:val="none" w:sz="0" w:space="0" w:color="auto"/>
            <w:bottom w:val="none" w:sz="0" w:space="0" w:color="auto"/>
            <w:right w:val="none" w:sz="0" w:space="0" w:color="auto"/>
          </w:divBdr>
        </w:div>
        <w:div w:id="438070013">
          <w:marLeft w:val="640"/>
          <w:marRight w:val="0"/>
          <w:marTop w:val="0"/>
          <w:marBottom w:val="0"/>
          <w:divBdr>
            <w:top w:val="none" w:sz="0" w:space="0" w:color="auto"/>
            <w:left w:val="none" w:sz="0" w:space="0" w:color="auto"/>
            <w:bottom w:val="none" w:sz="0" w:space="0" w:color="auto"/>
            <w:right w:val="none" w:sz="0" w:space="0" w:color="auto"/>
          </w:divBdr>
        </w:div>
        <w:div w:id="316416707">
          <w:marLeft w:val="640"/>
          <w:marRight w:val="0"/>
          <w:marTop w:val="0"/>
          <w:marBottom w:val="0"/>
          <w:divBdr>
            <w:top w:val="none" w:sz="0" w:space="0" w:color="auto"/>
            <w:left w:val="none" w:sz="0" w:space="0" w:color="auto"/>
            <w:bottom w:val="none" w:sz="0" w:space="0" w:color="auto"/>
            <w:right w:val="none" w:sz="0" w:space="0" w:color="auto"/>
          </w:divBdr>
        </w:div>
        <w:div w:id="208422198">
          <w:marLeft w:val="640"/>
          <w:marRight w:val="0"/>
          <w:marTop w:val="0"/>
          <w:marBottom w:val="0"/>
          <w:divBdr>
            <w:top w:val="none" w:sz="0" w:space="0" w:color="auto"/>
            <w:left w:val="none" w:sz="0" w:space="0" w:color="auto"/>
            <w:bottom w:val="none" w:sz="0" w:space="0" w:color="auto"/>
            <w:right w:val="none" w:sz="0" w:space="0" w:color="auto"/>
          </w:divBdr>
        </w:div>
        <w:div w:id="170342526">
          <w:marLeft w:val="640"/>
          <w:marRight w:val="0"/>
          <w:marTop w:val="0"/>
          <w:marBottom w:val="0"/>
          <w:divBdr>
            <w:top w:val="none" w:sz="0" w:space="0" w:color="auto"/>
            <w:left w:val="none" w:sz="0" w:space="0" w:color="auto"/>
            <w:bottom w:val="none" w:sz="0" w:space="0" w:color="auto"/>
            <w:right w:val="none" w:sz="0" w:space="0" w:color="auto"/>
          </w:divBdr>
        </w:div>
        <w:div w:id="542911523">
          <w:marLeft w:val="640"/>
          <w:marRight w:val="0"/>
          <w:marTop w:val="0"/>
          <w:marBottom w:val="0"/>
          <w:divBdr>
            <w:top w:val="none" w:sz="0" w:space="0" w:color="auto"/>
            <w:left w:val="none" w:sz="0" w:space="0" w:color="auto"/>
            <w:bottom w:val="none" w:sz="0" w:space="0" w:color="auto"/>
            <w:right w:val="none" w:sz="0" w:space="0" w:color="auto"/>
          </w:divBdr>
        </w:div>
        <w:div w:id="646279201">
          <w:marLeft w:val="640"/>
          <w:marRight w:val="0"/>
          <w:marTop w:val="0"/>
          <w:marBottom w:val="0"/>
          <w:divBdr>
            <w:top w:val="none" w:sz="0" w:space="0" w:color="auto"/>
            <w:left w:val="none" w:sz="0" w:space="0" w:color="auto"/>
            <w:bottom w:val="none" w:sz="0" w:space="0" w:color="auto"/>
            <w:right w:val="none" w:sz="0" w:space="0" w:color="auto"/>
          </w:divBdr>
        </w:div>
        <w:div w:id="551116617">
          <w:marLeft w:val="640"/>
          <w:marRight w:val="0"/>
          <w:marTop w:val="0"/>
          <w:marBottom w:val="0"/>
          <w:divBdr>
            <w:top w:val="none" w:sz="0" w:space="0" w:color="auto"/>
            <w:left w:val="none" w:sz="0" w:space="0" w:color="auto"/>
            <w:bottom w:val="none" w:sz="0" w:space="0" w:color="auto"/>
            <w:right w:val="none" w:sz="0" w:space="0" w:color="auto"/>
          </w:divBdr>
        </w:div>
        <w:div w:id="915286906">
          <w:marLeft w:val="640"/>
          <w:marRight w:val="0"/>
          <w:marTop w:val="0"/>
          <w:marBottom w:val="0"/>
          <w:divBdr>
            <w:top w:val="none" w:sz="0" w:space="0" w:color="auto"/>
            <w:left w:val="none" w:sz="0" w:space="0" w:color="auto"/>
            <w:bottom w:val="none" w:sz="0" w:space="0" w:color="auto"/>
            <w:right w:val="none" w:sz="0" w:space="0" w:color="auto"/>
          </w:divBdr>
        </w:div>
        <w:div w:id="566648493">
          <w:marLeft w:val="640"/>
          <w:marRight w:val="0"/>
          <w:marTop w:val="0"/>
          <w:marBottom w:val="0"/>
          <w:divBdr>
            <w:top w:val="none" w:sz="0" w:space="0" w:color="auto"/>
            <w:left w:val="none" w:sz="0" w:space="0" w:color="auto"/>
            <w:bottom w:val="none" w:sz="0" w:space="0" w:color="auto"/>
            <w:right w:val="none" w:sz="0" w:space="0" w:color="auto"/>
          </w:divBdr>
        </w:div>
        <w:div w:id="1884554774">
          <w:marLeft w:val="640"/>
          <w:marRight w:val="0"/>
          <w:marTop w:val="0"/>
          <w:marBottom w:val="0"/>
          <w:divBdr>
            <w:top w:val="none" w:sz="0" w:space="0" w:color="auto"/>
            <w:left w:val="none" w:sz="0" w:space="0" w:color="auto"/>
            <w:bottom w:val="none" w:sz="0" w:space="0" w:color="auto"/>
            <w:right w:val="none" w:sz="0" w:space="0" w:color="auto"/>
          </w:divBdr>
        </w:div>
        <w:div w:id="1740134238">
          <w:marLeft w:val="640"/>
          <w:marRight w:val="0"/>
          <w:marTop w:val="0"/>
          <w:marBottom w:val="0"/>
          <w:divBdr>
            <w:top w:val="none" w:sz="0" w:space="0" w:color="auto"/>
            <w:left w:val="none" w:sz="0" w:space="0" w:color="auto"/>
            <w:bottom w:val="none" w:sz="0" w:space="0" w:color="auto"/>
            <w:right w:val="none" w:sz="0" w:space="0" w:color="auto"/>
          </w:divBdr>
        </w:div>
        <w:div w:id="993680035">
          <w:marLeft w:val="640"/>
          <w:marRight w:val="0"/>
          <w:marTop w:val="0"/>
          <w:marBottom w:val="0"/>
          <w:divBdr>
            <w:top w:val="none" w:sz="0" w:space="0" w:color="auto"/>
            <w:left w:val="none" w:sz="0" w:space="0" w:color="auto"/>
            <w:bottom w:val="none" w:sz="0" w:space="0" w:color="auto"/>
            <w:right w:val="none" w:sz="0" w:space="0" w:color="auto"/>
          </w:divBdr>
        </w:div>
        <w:div w:id="998460003">
          <w:marLeft w:val="640"/>
          <w:marRight w:val="0"/>
          <w:marTop w:val="0"/>
          <w:marBottom w:val="0"/>
          <w:divBdr>
            <w:top w:val="none" w:sz="0" w:space="0" w:color="auto"/>
            <w:left w:val="none" w:sz="0" w:space="0" w:color="auto"/>
            <w:bottom w:val="none" w:sz="0" w:space="0" w:color="auto"/>
            <w:right w:val="none" w:sz="0" w:space="0" w:color="auto"/>
          </w:divBdr>
        </w:div>
        <w:div w:id="1933582636">
          <w:marLeft w:val="640"/>
          <w:marRight w:val="0"/>
          <w:marTop w:val="0"/>
          <w:marBottom w:val="0"/>
          <w:divBdr>
            <w:top w:val="none" w:sz="0" w:space="0" w:color="auto"/>
            <w:left w:val="none" w:sz="0" w:space="0" w:color="auto"/>
            <w:bottom w:val="none" w:sz="0" w:space="0" w:color="auto"/>
            <w:right w:val="none" w:sz="0" w:space="0" w:color="auto"/>
          </w:divBdr>
        </w:div>
        <w:div w:id="1809662515">
          <w:marLeft w:val="640"/>
          <w:marRight w:val="0"/>
          <w:marTop w:val="0"/>
          <w:marBottom w:val="0"/>
          <w:divBdr>
            <w:top w:val="none" w:sz="0" w:space="0" w:color="auto"/>
            <w:left w:val="none" w:sz="0" w:space="0" w:color="auto"/>
            <w:bottom w:val="none" w:sz="0" w:space="0" w:color="auto"/>
            <w:right w:val="none" w:sz="0" w:space="0" w:color="auto"/>
          </w:divBdr>
        </w:div>
        <w:div w:id="2133397867">
          <w:marLeft w:val="640"/>
          <w:marRight w:val="0"/>
          <w:marTop w:val="0"/>
          <w:marBottom w:val="0"/>
          <w:divBdr>
            <w:top w:val="none" w:sz="0" w:space="0" w:color="auto"/>
            <w:left w:val="none" w:sz="0" w:space="0" w:color="auto"/>
            <w:bottom w:val="none" w:sz="0" w:space="0" w:color="auto"/>
            <w:right w:val="none" w:sz="0" w:space="0" w:color="auto"/>
          </w:divBdr>
        </w:div>
        <w:div w:id="1754935348">
          <w:marLeft w:val="640"/>
          <w:marRight w:val="0"/>
          <w:marTop w:val="0"/>
          <w:marBottom w:val="0"/>
          <w:divBdr>
            <w:top w:val="none" w:sz="0" w:space="0" w:color="auto"/>
            <w:left w:val="none" w:sz="0" w:space="0" w:color="auto"/>
            <w:bottom w:val="none" w:sz="0" w:space="0" w:color="auto"/>
            <w:right w:val="none" w:sz="0" w:space="0" w:color="auto"/>
          </w:divBdr>
        </w:div>
        <w:div w:id="1283540563">
          <w:marLeft w:val="640"/>
          <w:marRight w:val="0"/>
          <w:marTop w:val="0"/>
          <w:marBottom w:val="0"/>
          <w:divBdr>
            <w:top w:val="none" w:sz="0" w:space="0" w:color="auto"/>
            <w:left w:val="none" w:sz="0" w:space="0" w:color="auto"/>
            <w:bottom w:val="none" w:sz="0" w:space="0" w:color="auto"/>
            <w:right w:val="none" w:sz="0" w:space="0" w:color="auto"/>
          </w:divBdr>
        </w:div>
        <w:div w:id="419260584">
          <w:marLeft w:val="640"/>
          <w:marRight w:val="0"/>
          <w:marTop w:val="0"/>
          <w:marBottom w:val="0"/>
          <w:divBdr>
            <w:top w:val="none" w:sz="0" w:space="0" w:color="auto"/>
            <w:left w:val="none" w:sz="0" w:space="0" w:color="auto"/>
            <w:bottom w:val="none" w:sz="0" w:space="0" w:color="auto"/>
            <w:right w:val="none" w:sz="0" w:space="0" w:color="auto"/>
          </w:divBdr>
        </w:div>
        <w:div w:id="1416390801">
          <w:marLeft w:val="640"/>
          <w:marRight w:val="0"/>
          <w:marTop w:val="0"/>
          <w:marBottom w:val="0"/>
          <w:divBdr>
            <w:top w:val="none" w:sz="0" w:space="0" w:color="auto"/>
            <w:left w:val="none" w:sz="0" w:space="0" w:color="auto"/>
            <w:bottom w:val="none" w:sz="0" w:space="0" w:color="auto"/>
            <w:right w:val="none" w:sz="0" w:space="0" w:color="auto"/>
          </w:divBdr>
        </w:div>
        <w:div w:id="565336163">
          <w:marLeft w:val="640"/>
          <w:marRight w:val="0"/>
          <w:marTop w:val="0"/>
          <w:marBottom w:val="0"/>
          <w:divBdr>
            <w:top w:val="none" w:sz="0" w:space="0" w:color="auto"/>
            <w:left w:val="none" w:sz="0" w:space="0" w:color="auto"/>
            <w:bottom w:val="none" w:sz="0" w:space="0" w:color="auto"/>
            <w:right w:val="none" w:sz="0" w:space="0" w:color="auto"/>
          </w:divBdr>
        </w:div>
        <w:div w:id="436560169">
          <w:marLeft w:val="640"/>
          <w:marRight w:val="0"/>
          <w:marTop w:val="0"/>
          <w:marBottom w:val="0"/>
          <w:divBdr>
            <w:top w:val="none" w:sz="0" w:space="0" w:color="auto"/>
            <w:left w:val="none" w:sz="0" w:space="0" w:color="auto"/>
            <w:bottom w:val="none" w:sz="0" w:space="0" w:color="auto"/>
            <w:right w:val="none" w:sz="0" w:space="0" w:color="auto"/>
          </w:divBdr>
        </w:div>
        <w:div w:id="1791623987">
          <w:marLeft w:val="640"/>
          <w:marRight w:val="0"/>
          <w:marTop w:val="0"/>
          <w:marBottom w:val="0"/>
          <w:divBdr>
            <w:top w:val="none" w:sz="0" w:space="0" w:color="auto"/>
            <w:left w:val="none" w:sz="0" w:space="0" w:color="auto"/>
            <w:bottom w:val="none" w:sz="0" w:space="0" w:color="auto"/>
            <w:right w:val="none" w:sz="0" w:space="0" w:color="auto"/>
          </w:divBdr>
        </w:div>
        <w:div w:id="2095318032">
          <w:marLeft w:val="640"/>
          <w:marRight w:val="0"/>
          <w:marTop w:val="0"/>
          <w:marBottom w:val="0"/>
          <w:divBdr>
            <w:top w:val="none" w:sz="0" w:space="0" w:color="auto"/>
            <w:left w:val="none" w:sz="0" w:space="0" w:color="auto"/>
            <w:bottom w:val="none" w:sz="0" w:space="0" w:color="auto"/>
            <w:right w:val="none" w:sz="0" w:space="0" w:color="auto"/>
          </w:divBdr>
        </w:div>
        <w:div w:id="700206483">
          <w:marLeft w:val="640"/>
          <w:marRight w:val="0"/>
          <w:marTop w:val="0"/>
          <w:marBottom w:val="0"/>
          <w:divBdr>
            <w:top w:val="none" w:sz="0" w:space="0" w:color="auto"/>
            <w:left w:val="none" w:sz="0" w:space="0" w:color="auto"/>
            <w:bottom w:val="none" w:sz="0" w:space="0" w:color="auto"/>
            <w:right w:val="none" w:sz="0" w:space="0" w:color="auto"/>
          </w:divBdr>
        </w:div>
        <w:div w:id="644744514">
          <w:marLeft w:val="640"/>
          <w:marRight w:val="0"/>
          <w:marTop w:val="0"/>
          <w:marBottom w:val="0"/>
          <w:divBdr>
            <w:top w:val="none" w:sz="0" w:space="0" w:color="auto"/>
            <w:left w:val="none" w:sz="0" w:space="0" w:color="auto"/>
            <w:bottom w:val="none" w:sz="0" w:space="0" w:color="auto"/>
            <w:right w:val="none" w:sz="0" w:space="0" w:color="auto"/>
          </w:divBdr>
        </w:div>
        <w:div w:id="1109660663">
          <w:marLeft w:val="640"/>
          <w:marRight w:val="0"/>
          <w:marTop w:val="0"/>
          <w:marBottom w:val="0"/>
          <w:divBdr>
            <w:top w:val="none" w:sz="0" w:space="0" w:color="auto"/>
            <w:left w:val="none" w:sz="0" w:space="0" w:color="auto"/>
            <w:bottom w:val="none" w:sz="0" w:space="0" w:color="auto"/>
            <w:right w:val="none" w:sz="0" w:space="0" w:color="auto"/>
          </w:divBdr>
        </w:div>
        <w:div w:id="1240217450">
          <w:marLeft w:val="640"/>
          <w:marRight w:val="0"/>
          <w:marTop w:val="0"/>
          <w:marBottom w:val="0"/>
          <w:divBdr>
            <w:top w:val="none" w:sz="0" w:space="0" w:color="auto"/>
            <w:left w:val="none" w:sz="0" w:space="0" w:color="auto"/>
            <w:bottom w:val="none" w:sz="0" w:space="0" w:color="auto"/>
            <w:right w:val="none" w:sz="0" w:space="0" w:color="auto"/>
          </w:divBdr>
        </w:div>
        <w:div w:id="1022516828">
          <w:marLeft w:val="640"/>
          <w:marRight w:val="0"/>
          <w:marTop w:val="0"/>
          <w:marBottom w:val="0"/>
          <w:divBdr>
            <w:top w:val="none" w:sz="0" w:space="0" w:color="auto"/>
            <w:left w:val="none" w:sz="0" w:space="0" w:color="auto"/>
            <w:bottom w:val="none" w:sz="0" w:space="0" w:color="auto"/>
            <w:right w:val="none" w:sz="0" w:space="0" w:color="auto"/>
          </w:divBdr>
        </w:div>
        <w:div w:id="1175145399">
          <w:marLeft w:val="640"/>
          <w:marRight w:val="0"/>
          <w:marTop w:val="0"/>
          <w:marBottom w:val="0"/>
          <w:divBdr>
            <w:top w:val="none" w:sz="0" w:space="0" w:color="auto"/>
            <w:left w:val="none" w:sz="0" w:space="0" w:color="auto"/>
            <w:bottom w:val="none" w:sz="0" w:space="0" w:color="auto"/>
            <w:right w:val="none" w:sz="0" w:space="0" w:color="auto"/>
          </w:divBdr>
        </w:div>
        <w:div w:id="2134206544">
          <w:marLeft w:val="640"/>
          <w:marRight w:val="0"/>
          <w:marTop w:val="0"/>
          <w:marBottom w:val="0"/>
          <w:divBdr>
            <w:top w:val="none" w:sz="0" w:space="0" w:color="auto"/>
            <w:left w:val="none" w:sz="0" w:space="0" w:color="auto"/>
            <w:bottom w:val="none" w:sz="0" w:space="0" w:color="auto"/>
            <w:right w:val="none" w:sz="0" w:space="0" w:color="auto"/>
          </w:divBdr>
        </w:div>
        <w:div w:id="500656364">
          <w:marLeft w:val="640"/>
          <w:marRight w:val="0"/>
          <w:marTop w:val="0"/>
          <w:marBottom w:val="0"/>
          <w:divBdr>
            <w:top w:val="none" w:sz="0" w:space="0" w:color="auto"/>
            <w:left w:val="none" w:sz="0" w:space="0" w:color="auto"/>
            <w:bottom w:val="none" w:sz="0" w:space="0" w:color="auto"/>
            <w:right w:val="none" w:sz="0" w:space="0" w:color="auto"/>
          </w:divBdr>
        </w:div>
        <w:div w:id="1050956782">
          <w:marLeft w:val="640"/>
          <w:marRight w:val="0"/>
          <w:marTop w:val="0"/>
          <w:marBottom w:val="0"/>
          <w:divBdr>
            <w:top w:val="none" w:sz="0" w:space="0" w:color="auto"/>
            <w:left w:val="none" w:sz="0" w:space="0" w:color="auto"/>
            <w:bottom w:val="none" w:sz="0" w:space="0" w:color="auto"/>
            <w:right w:val="none" w:sz="0" w:space="0" w:color="auto"/>
          </w:divBdr>
        </w:div>
        <w:div w:id="275914599">
          <w:marLeft w:val="640"/>
          <w:marRight w:val="0"/>
          <w:marTop w:val="0"/>
          <w:marBottom w:val="0"/>
          <w:divBdr>
            <w:top w:val="none" w:sz="0" w:space="0" w:color="auto"/>
            <w:left w:val="none" w:sz="0" w:space="0" w:color="auto"/>
            <w:bottom w:val="none" w:sz="0" w:space="0" w:color="auto"/>
            <w:right w:val="none" w:sz="0" w:space="0" w:color="auto"/>
          </w:divBdr>
        </w:div>
        <w:div w:id="2072534422">
          <w:marLeft w:val="640"/>
          <w:marRight w:val="0"/>
          <w:marTop w:val="0"/>
          <w:marBottom w:val="0"/>
          <w:divBdr>
            <w:top w:val="none" w:sz="0" w:space="0" w:color="auto"/>
            <w:left w:val="none" w:sz="0" w:space="0" w:color="auto"/>
            <w:bottom w:val="none" w:sz="0" w:space="0" w:color="auto"/>
            <w:right w:val="none" w:sz="0" w:space="0" w:color="auto"/>
          </w:divBdr>
        </w:div>
        <w:div w:id="907231101">
          <w:marLeft w:val="640"/>
          <w:marRight w:val="0"/>
          <w:marTop w:val="0"/>
          <w:marBottom w:val="0"/>
          <w:divBdr>
            <w:top w:val="none" w:sz="0" w:space="0" w:color="auto"/>
            <w:left w:val="none" w:sz="0" w:space="0" w:color="auto"/>
            <w:bottom w:val="none" w:sz="0" w:space="0" w:color="auto"/>
            <w:right w:val="none" w:sz="0" w:space="0" w:color="auto"/>
          </w:divBdr>
        </w:div>
      </w:divsChild>
    </w:div>
    <w:div w:id="1882282819">
      <w:marLeft w:val="640"/>
      <w:marRight w:val="0"/>
      <w:marTop w:val="0"/>
      <w:marBottom w:val="0"/>
      <w:divBdr>
        <w:top w:val="none" w:sz="0" w:space="0" w:color="auto"/>
        <w:left w:val="none" w:sz="0" w:space="0" w:color="auto"/>
        <w:bottom w:val="none" w:sz="0" w:space="0" w:color="auto"/>
        <w:right w:val="none" w:sz="0" w:space="0" w:color="auto"/>
      </w:divBdr>
    </w:div>
    <w:div w:id="1883054132">
      <w:marLeft w:val="640"/>
      <w:marRight w:val="0"/>
      <w:marTop w:val="0"/>
      <w:marBottom w:val="0"/>
      <w:divBdr>
        <w:top w:val="none" w:sz="0" w:space="0" w:color="auto"/>
        <w:left w:val="none" w:sz="0" w:space="0" w:color="auto"/>
        <w:bottom w:val="none" w:sz="0" w:space="0" w:color="auto"/>
        <w:right w:val="none" w:sz="0" w:space="0" w:color="auto"/>
      </w:divBdr>
    </w:div>
    <w:div w:id="1883206020">
      <w:marLeft w:val="640"/>
      <w:marRight w:val="0"/>
      <w:marTop w:val="0"/>
      <w:marBottom w:val="0"/>
      <w:divBdr>
        <w:top w:val="none" w:sz="0" w:space="0" w:color="auto"/>
        <w:left w:val="none" w:sz="0" w:space="0" w:color="auto"/>
        <w:bottom w:val="none" w:sz="0" w:space="0" w:color="auto"/>
        <w:right w:val="none" w:sz="0" w:space="0" w:color="auto"/>
      </w:divBdr>
    </w:div>
    <w:div w:id="1883251573">
      <w:marLeft w:val="640"/>
      <w:marRight w:val="0"/>
      <w:marTop w:val="0"/>
      <w:marBottom w:val="0"/>
      <w:divBdr>
        <w:top w:val="none" w:sz="0" w:space="0" w:color="auto"/>
        <w:left w:val="none" w:sz="0" w:space="0" w:color="auto"/>
        <w:bottom w:val="none" w:sz="0" w:space="0" w:color="auto"/>
        <w:right w:val="none" w:sz="0" w:space="0" w:color="auto"/>
      </w:divBdr>
    </w:div>
    <w:div w:id="1883861920">
      <w:marLeft w:val="640"/>
      <w:marRight w:val="0"/>
      <w:marTop w:val="0"/>
      <w:marBottom w:val="0"/>
      <w:divBdr>
        <w:top w:val="none" w:sz="0" w:space="0" w:color="auto"/>
        <w:left w:val="none" w:sz="0" w:space="0" w:color="auto"/>
        <w:bottom w:val="none" w:sz="0" w:space="0" w:color="auto"/>
        <w:right w:val="none" w:sz="0" w:space="0" w:color="auto"/>
      </w:divBdr>
    </w:div>
    <w:div w:id="1884364525">
      <w:marLeft w:val="640"/>
      <w:marRight w:val="0"/>
      <w:marTop w:val="0"/>
      <w:marBottom w:val="0"/>
      <w:divBdr>
        <w:top w:val="none" w:sz="0" w:space="0" w:color="auto"/>
        <w:left w:val="none" w:sz="0" w:space="0" w:color="auto"/>
        <w:bottom w:val="none" w:sz="0" w:space="0" w:color="auto"/>
        <w:right w:val="none" w:sz="0" w:space="0" w:color="auto"/>
      </w:divBdr>
    </w:div>
    <w:div w:id="1884898662">
      <w:marLeft w:val="640"/>
      <w:marRight w:val="0"/>
      <w:marTop w:val="0"/>
      <w:marBottom w:val="0"/>
      <w:divBdr>
        <w:top w:val="none" w:sz="0" w:space="0" w:color="auto"/>
        <w:left w:val="none" w:sz="0" w:space="0" w:color="auto"/>
        <w:bottom w:val="none" w:sz="0" w:space="0" w:color="auto"/>
        <w:right w:val="none" w:sz="0" w:space="0" w:color="auto"/>
      </w:divBdr>
    </w:div>
    <w:div w:id="1885170859">
      <w:marLeft w:val="640"/>
      <w:marRight w:val="0"/>
      <w:marTop w:val="0"/>
      <w:marBottom w:val="0"/>
      <w:divBdr>
        <w:top w:val="none" w:sz="0" w:space="0" w:color="auto"/>
        <w:left w:val="none" w:sz="0" w:space="0" w:color="auto"/>
        <w:bottom w:val="none" w:sz="0" w:space="0" w:color="auto"/>
        <w:right w:val="none" w:sz="0" w:space="0" w:color="auto"/>
      </w:divBdr>
    </w:div>
    <w:div w:id="1885291346">
      <w:marLeft w:val="640"/>
      <w:marRight w:val="0"/>
      <w:marTop w:val="0"/>
      <w:marBottom w:val="0"/>
      <w:divBdr>
        <w:top w:val="none" w:sz="0" w:space="0" w:color="auto"/>
        <w:left w:val="none" w:sz="0" w:space="0" w:color="auto"/>
        <w:bottom w:val="none" w:sz="0" w:space="0" w:color="auto"/>
        <w:right w:val="none" w:sz="0" w:space="0" w:color="auto"/>
      </w:divBdr>
    </w:div>
    <w:div w:id="1886064285">
      <w:marLeft w:val="640"/>
      <w:marRight w:val="0"/>
      <w:marTop w:val="0"/>
      <w:marBottom w:val="0"/>
      <w:divBdr>
        <w:top w:val="none" w:sz="0" w:space="0" w:color="auto"/>
        <w:left w:val="none" w:sz="0" w:space="0" w:color="auto"/>
        <w:bottom w:val="none" w:sz="0" w:space="0" w:color="auto"/>
        <w:right w:val="none" w:sz="0" w:space="0" w:color="auto"/>
      </w:divBdr>
    </w:div>
    <w:div w:id="1886330674">
      <w:marLeft w:val="640"/>
      <w:marRight w:val="0"/>
      <w:marTop w:val="0"/>
      <w:marBottom w:val="0"/>
      <w:divBdr>
        <w:top w:val="none" w:sz="0" w:space="0" w:color="auto"/>
        <w:left w:val="none" w:sz="0" w:space="0" w:color="auto"/>
        <w:bottom w:val="none" w:sz="0" w:space="0" w:color="auto"/>
        <w:right w:val="none" w:sz="0" w:space="0" w:color="auto"/>
      </w:divBdr>
    </w:div>
    <w:div w:id="1886403394">
      <w:marLeft w:val="640"/>
      <w:marRight w:val="0"/>
      <w:marTop w:val="0"/>
      <w:marBottom w:val="0"/>
      <w:divBdr>
        <w:top w:val="none" w:sz="0" w:space="0" w:color="auto"/>
        <w:left w:val="none" w:sz="0" w:space="0" w:color="auto"/>
        <w:bottom w:val="none" w:sz="0" w:space="0" w:color="auto"/>
        <w:right w:val="none" w:sz="0" w:space="0" w:color="auto"/>
      </w:divBdr>
    </w:div>
    <w:div w:id="1886747018">
      <w:marLeft w:val="640"/>
      <w:marRight w:val="0"/>
      <w:marTop w:val="0"/>
      <w:marBottom w:val="0"/>
      <w:divBdr>
        <w:top w:val="none" w:sz="0" w:space="0" w:color="auto"/>
        <w:left w:val="none" w:sz="0" w:space="0" w:color="auto"/>
        <w:bottom w:val="none" w:sz="0" w:space="0" w:color="auto"/>
        <w:right w:val="none" w:sz="0" w:space="0" w:color="auto"/>
      </w:divBdr>
    </w:div>
    <w:div w:id="1888370685">
      <w:marLeft w:val="640"/>
      <w:marRight w:val="0"/>
      <w:marTop w:val="0"/>
      <w:marBottom w:val="0"/>
      <w:divBdr>
        <w:top w:val="none" w:sz="0" w:space="0" w:color="auto"/>
        <w:left w:val="none" w:sz="0" w:space="0" w:color="auto"/>
        <w:bottom w:val="none" w:sz="0" w:space="0" w:color="auto"/>
        <w:right w:val="none" w:sz="0" w:space="0" w:color="auto"/>
      </w:divBdr>
    </w:div>
    <w:div w:id="1888490176">
      <w:marLeft w:val="640"/>
      <w:marRight w:val="0"/>
      <w:marTop w:val="0"/>
      <w:marBottom w:val="0"/>
      <w:divBdr>
        <w:top w:val="none" w:sz="0" w:space="0" w:color="auto"/>
        <w:left w:val="none" w:sz="0" w:space="0" w:color="auto"/>
        <w:bottom w:val="none" w:sz="0" w:space="0" w:color="auto"/>
        <w:right w:val="none" w:sz="0" w:space="0" w:color="auto"/>
      </w:divBdr>
    </w:div>
    <w:div w:id="1888639257">
      <w:marLeft w:val="640"/>
      <w:marRight w:val="0"/>
      <w:marTop w:val="0"/>
      <w:marBottom w:val="0"/>
      <w:divBdr>
        <w:top w:val="none" w:sz="0" w:space="0" w:color="auto"/>
        <w:left w:val="none" w:sz="0" w:space="0" w:color="auto"/>
        <w:bottom w:val="none" w:sz="0" w:space="0" w:color="auto"/>
        <w:right w:val="none" w:sz="0" w:space="0" w:color="auto"/>
      </w:divBdr>
    </w:div>
    <w:div w:id="1888830060">
      <w:marLeft w:val="640"/>
      <w:marRight w:val="0"/>
      <w:marTop w:val="0"/>
      <w:marBottom w:val="0"/>
      <w:divBdr>
        <w:top w:val="none" w:sz="0" w:space="0" w:color="auto"/>
        <w:left w:val="none" w:sz="0" w:space="0" w:color="auto"/>
        <w:bottom w:val="none" w:sz="0" w:space="0" w:color="auto"/>
        <w:right w:val="none" w:sz="0" w:space="0" w:color="auto"/>
      </w:divBdr>
    </w:div>
    <w:div w:id="1889143549">
      <w:marLeft w:val="640"/>
      <w:marRight w:val="0"/>
      <w:marTop w:val="0"/>
      <w:marBottom w:val="0"/>
      <w:divBdr>
        <w:top w:val="none" w:sz="0" w:space="0" w:color="auto"/>
        <w:left w:val="none" w:sz="0" w:space="0" w:color="auto"/>
        <w:bottom w:val="none" w:sz="0" w:space="0" w:color="auto"/>
        <w:right w:val="none" w:sz="0" w:space="0" w:color="auto"/>
      </w:divBdr>
    </w:div>
    <w:div w:id="1889488168">
      <w:marLeft w:val="640"/>
      <w:marRight w:val="0"/>
      <w:marTop w:val="0"/>
      <w:marBottom w:val="0"/>
      <w:divBdr>
        <w:top w:val="none" w:sz="0" w:space="0" w:color="auto"/>
        <w:left w:val="none" w:sz="0" w:space="0" w:color="auto"/>
        <w:bottom w:val="none" w:sz="0" w:space="0" w:color="auto"/>
        <w:right w:val="none" w:sz="0" w:space="0" w:color="auto"/>
      </w:divBdr>
    </w:div>
    <w:div w:id="1889956116">
      <w:marLeft w:val="640"/>
      <w:marRight w:val="0"/>
      <w:marTop w:val="0"/>
      <w:marBottom w:val="0"/>
      <w:divBdr>
        <w:top w:val="none" w:sz="0" w:space="0" w:color="auto"/>
        <w:left w:val="none" w:sz="0" w:space="0" w:color="auto"/>
        <w:bottom w:val="none" w:sz="0" w:space="0" w:color="auto"/>
        <w:right w:val="none" w:sz="0" w:space="0" w:color="auto"/>
      </w:divBdr>
    </w:div>
    <w:div w:id="1890415237">
      <w:marLeft w:val="640"/>
      <w:marRight w:val="0"/>
      <w:marTop w:val="0"/>
      <w:marBottom w:val="0"/>
      <w:divBdr>
        <w:top w:val="none" w:sz="0" w:space="0" w:color="auto"/>
        <w:left w:val="none" w:sz="0" w:space="0" w:color="auto"/>
        <w:bottom w:val="none" w:sz="0" w:space="0" w:color="auto"/>
        <w:right w:val="none" w:sz="0" w:space="0" w:color="auto"/>
      </w:divBdr>
    </w:div>
    <w:div w:id="1892032117">
      <w:bodyDiv w:val="1"/>
      <w:marLeft w:val="0"/>
      <w:marRight w:val="0"/>
      <w:marTop w:val="0"/>
      <w:marBottom w:val="0"/>
      <w:divBdr>
        <w:top w:val="none" w:sz="0" w:space="0" w:color="auto"/>
        <w:left w:val="none" w:sz="0" w:space="0" w:color="auto"/>
        <w:bottom w:val="none" w:sz="0" w:space="0" w:color="auto"/>
        <w:right w:val="none" w:sz="0" w:space="0" w:color="auto"/>
      </w:divBdr>
      <w:divsChild>
        <w:div w:id="601766322">
          <w:marLeft w:val="640"/>
          <w:marRight w:val="0"/>
          <w:marTop w:val="0"/>
          <w:marBottom w:val="0"/>
          <w:divBdr>
            <w:top w:val="none" w:sz="0" w:space="0" w:color="auto"/>
            <w:left w:val="none" w:sz="0" w:space="0" w:color="auto"/>
            <w:bottom w:val="none" w:sz="0" w:space="0" w:color="auto"/>
            <w:right w:val="none" w:sz="0" w:space="0" w:color="auto"/>
          </w:divBdr>
        </w:div>
        <w:div w:id="1263415890">
          <w:marLeft w:val="640"/>
          <w:marRight w:val="0"/>
          <w:marTop w:val="0"/>
          <w:marBottom w:val="0"/>
          <w:divBdr>
            <w:top w:val="none" w:sz="0" w:space="0" w:color="auto"/>
            <w:left w:val="none" w:sz="0" w:space="0" w:color="auto"/>
            <w:bottom w:val="none" w:sz="0" w:space="0" w:color="auto"/>
            <w:right w:val="none" w:sz="0" w:space="0" w:color="auto"/>
          </w:divBdr>
        </w:div>
        <w:div w:id="481582846">
          <w:marLeft w:val="640"/>
          <w:marRight w:val="0"/>
          <w:marTop w:val="0"/>
          <w:marBottom w:val="0"/>
          <w:divBdr>
            <w:top w:val="none" w:sz="0" w:space="0" w:color="auto"/>
            <w:left w:val="none" w:sz="0" w:space="0" w:color="auto"/>
            <w:bottom w:val="none" w:sz="0" w:space="0" w:color="auto"/>
            <w:right w:val="none" w:sz="0" w:space="0" w:color="auto"/>
          </w:divBdr>
        </w:div>
        <w:div w:id="480587535">
          <w:marLeft w:val="640"/>
          <w:marRight w:val="0"/>
          <w:marTop w:val="0"/>
          <w:marBottom w:val="0"/>
          <w:divBdr>
            <w:top w:val="none" w:sz="0" w:space="0" w:color="auto"/>
            <w:left w:val="none" w:sz="0" w:space="0" w:color="auto"/>
            <w:bottom w:val="none" w:sz="0" w:space="0" w:color="auto"/>
            <w:right w:val="none" w:sz="0" w:space="0" w:color="auto"/>
          </w:divBdr>
        </w:div>
        <w:div w:id="1467047991">
          <w:marLeft w:val="640"/>
          <w:marRight w:val="0"/>
          <w:marTop w:val="0"/>
          <w:marBottom w:val="0"/>
          <w:divBdr>
            <w:top w:val="none" w:sz="0" w:space="0" w:color="auto"/>
            <w:left w:val="none" w:sz="0" w:space="0" w:color="auto"/>
            <w:bottom w:val="none" w:sz="0" w:space="0" w:color="auto"/>
            <w:right w:val="none" w:sz="0" w:space="0" w:color="auto"/>
          </w:divBdr>
        </w:div>
        <w:div w:id="1929188725">
          <w:marLeft w:val="640"/>
          <w:marRight w:val="0"/>
          <w:marTop w:val="0"/>
          <w:marBottom w:val="0"/>
          <w:divBdr>
            <w:top w:val="none" w:sz="0" w:space="0" w:color="auto"/>
            <w:left w:val="none" w:sz="0" w:space="0" w:color="auto"/>
            <w:bottom w:val="none" w:sz="0" w:space="0" w:color="auto"/>
            <w:right w:val="none" w:sz="0" w:space="0" w:color="auto"/>
          </w:divBdr>
        </w:div>
        <w:div w:id="1980911639">
          <w:marLeft w:val="640"/>
          <w:marRight w:val="0"/>
          <w:marTop w:val="0"/>
          <w:marBottom w:val="0"/>
          <w:divBdr>
            <w:top w:val="none" w:sz="0" w:space="0" w:color="auto"/>
            <w:left w:val="none" w:sz="0" w:space="0" w:color="auto"/>
            <w:bottom w:val="none" w:sz="0" w:space="0" w:color="auto"/>
            <w:right w:val="none" w:sz="0" w:space="0" w:color="auto"/>
          </w:divBdr>
        </w:div>
        <w:div w:id="1448232718">
          <w:marLeft w:val="640"/>
          <w:marRight w:val="0"/>
          <w:marTop w:val="0"/>
          <w:marBottom w:val="0"/>
          <w:divBdr>
            <w:top w:val="none" w:sz="0" w:space="0" w:color="auto"/>
            <w:left w:val="none" w:sz="0" w:space="0" w:color="auto"/>
            <w:bottom w:val="none" w:sz="0" w:space="0" w:color="auto"/>
            <w:right w:val="none" w:sz="0" w:space="0" w:color="auto"/>
          </w:divBdr>
        </w:div>
        <w:div w:id="1203711497">
          <w:marLeft w:val="640"/>
          <w:marRight w:val="0"/>
          <w:marTop w:val="0"/>
          <w:marBottom w:val="0"/>
          <w:divBdr>
            <w:top w:val="none" w:sz="0" w:space="0" w:color="auto"/>
            <w:left w:val="none" w:sz="0" w:space="0" w:color="auto"/>
            <w:bottom w:val="none" w:sz="0" w:space="0" w:color="auto"/>
            <w:right w:val="none" w:sz="0" w:space="0" w:color="auto"/>
          </w:divBdr>
        </w:div>
        <w:div w:id="1918437135">
          <w:marLeft w:val="640"/>
          <w:marRight w:val="0"/>
          <w:marTop w:val="0"/>
          <w:marBottom w:val="0"/>
          <w:divBdr>
            <w:top w:val="none" w:sz="0" w:space="0" w:color="auto"/>
            <w:left w:val="none" w:sz="0" w:space="0" w:color="auto"/>
            <w:bottom w:val="none" w:sz="0" w:space="0" w:color="auto"/>
            <w:right w:val="none" w:sz="0" w:space="0" w:color="auto"/>
          </w:divBdr>
        </w:div>
        <w:div w:id="487676331">
          <w:marLeft w:val="640"/>
          <w:marRight w:val="0"/>
          <w:marTop w:val="0"/>
          <w:marBottom w:val="0"/>
          <w:divBdr>
            <w:top w:val="none" w:sz="0" w:space="0" w:color="auto"/>
            <w:left w:val="none" w:sz="0" w:space="0" w:color="auto"/>
            <w:bottom w:val="none" w:sz="0" w:space="0" w:color="auto"/>
            <w:right w:val="none" w:sz="0" w:space="0" w:color="auto"/>
          </w:divBdr>
        </w:div>
        <w:div w:id="794638828">
          <w:marLeft w:val="640"/>
          <w:marRight w:val="0"/>
          <w:marTop w:val="0"/>
          <w:marBottom w:val="0"/>
          <w:divBdr>
            <w:top w:val="none" w:sz="0" w:space="0" w:color="auto"/>
            <w:left w:val="none" w:sz="0" w:space="0" w:color="auto"/>
            <w:bottom w:val="none" w:sz="0" w:space="0" w:color="auto"/>
            <w:right w:val="none" w:sz="0" w:space="0" w:color="auto"/>
          </w:divBdr>
        </w:div>
        <w:div w:id="976572873">
          <w:marLeft w:val="640"/>
          <w:marRight w:val="0"/>
          <w:marTop w:val="0"/>
          <w:marBottom w:val="0"/>
          <w:divBdr>
            <w:top w:val="none" w:sz="0" w:space="0" w:color="auto"/>
            <w:left w:val="none" w:sz="0" w:space="0" w:color="auto"/>
            <w:bottom w:val="none" w:sz="0" w:space="0" w:color="auto"/>
            <w:right w:val="none" w:sz="0" w:space="0" w:color="auto"/>
          </w:divBdr>
        </w:div>
        <w:div w:id="1565794700">
          <w:marLeft w:val="640"/>
          <w:marRight w:val="0"/>
          <w:marTop w:val="0"/>
          <w:marBottom w:val="0"/>
          <w:divBdr>
            <w:top w:val="none" w:sz="0" w:space="0" w:color="auto"/>
            <w:left w:val="none" w:sz="0" w:space="0" w:color="auto"/>
            <w:bottom w:val="none" w:sz="0" w:space="0" w:color="auto"/>
            <w:right w:val="none" w:sz="0" w:space="0" w:color="auto"/>
          </w:divBdr>
        </w:div>
        <w:div w:id="564609685">
          <w:marLeft w:val="640"/>
          <w:marRight w:val="0"/>
          <w:marTop w:val="0"/>
          <w:marBottom w:val="0"/>
          <w:divBdr>
            <w:top w:val="none" w:sz="0" w:space="0" w:color="auto"/>
            <w:left w:val="none" w:sz="0" w:space="0" w:color="auto"/>
            <w:bottom w:val="none" w:sz="0" w:space="0" w:color="auto"/>
            <w:right w:val="none" w:sz="0" w:space="0" w:color="auto"/>
          </w:divBdr>
        </w:div>
        <w:div w:id="829754218">
          <w:marLeft w:val="640"/>
          <w:marRight w:val="0"/>
          <w:marTop w:val="0"/>
          <w:marBottom w:val="0"/>
          <w:divBdr>
            <w:top w:val="none" w:sz="0" w:space="0" w:color="auto"/>
            <w:left w:val="none" w:sz="0" w:space="0" w:color="auto"/>
            <w:bottom w:val="none" w:sz="0" w:space="0" w:color="auto"/>
            <w:right w:val="none" w:sz="0" w:space="0" w:color="auto"/>
          </w:divBdr>
        </w:div>
        <w:div w:id="617375134">
          <w:marLeft w:val="640"/>
          <w:marRight w:val="0"/>
          <w:marTop w:val="0"/>
          <w:marBottom w:val="0"/>
          <w:divBdr>
            <w:top w:val="none" w:sz="0" w:space="0" w:color="auto"/>
            <w:left w:val="none" w:sz="0" w:space="0" w:color="auto"/>
            <w:bottom w:val="none" w:sz="0" w:space="0" w:color="auto"/>
            <w:right w:val="none" w:sz="0" w:space="0" w:color="auto"/>
          </w:divBdr>
        </w:div>
        <w:div w:id="314723086">
          <w:marLeft w:val="640"/>
          <w:marRight w:val="0"/>
          <w:marTop w:val="0"/>
          <w:marBottom w:val="0"/>
          <w:divBdr>
            <w:top w:val="none" w:sz="0" w:space="0" w:color="auto"/>
            <w:left w:val="none" w:sz="0" w:space="0" w:color="auto"/>
            <w:bottom w:val="none" w:sz="0" w:space="0" w:color="auto"/>
            <w:right w:val="none" w:sz="0" w:space="0" w:color="auto"/>
          </w:divBdr>
        </w:div>
        <w:div w:id="1801847239">
          <w:marLeft w:val="640"/>
          <w:marRight w:val="0"/>
          <w:marTop w:val="0"/>
          <w:marBottom w:val="0"/>
          <w:divBdr>
            <w:top w:val="none" w:sz="0" w:space="0" w:color="auto"/>
            <w:left w:val="none" w:sz="0" w:space="0" w:color="auto"/>
            <w:bottom w:val="none" w:sz="0" w:space="0" w:color="auto"/>
            <w:right w:val="none" w:sz="0" w:space="0" w:color="auto"/>
          </w:divBdr>
        </w:div>
        <w:div w:id="1377588242">
          <w:marLeft w:val="640"/>
          <w:marRight w:val="0"/>
          <w:marTop w:val="0"/>
          <w:marBottom w:val="0"/>
          <w:divBdr>
            <w:top w:val="none" w:sz="0" w:space="0" w:color="auto"/>
            <w:left w:val="none" w:sz="0" w:space="0" w:color="auto"/>
            <w:bottom w:val="none" w:sz="0" w:space="0" w:color="auto"/>
            <w:right w:val="none" w:sz="0" w:space="0" w:color="auto"/>
          </w:divBdr>
        </w:div>
        <w:div w:id="1929851241">
          <w:marLeft w:val="640"/>
          <w:marRight w:val="0"/>
          <w:marTop w:val="0"/>
          <w:marBottom w:val="0"/>
          <w:divBdr>
            <w:top w:val="none" w:sz="0" w:space="0" w:color="auto"/>
            <w:left w:val="none" w:sz="0" w:space="0" w:color="auto"/>
            <w:bottom w:val="none" w:sz="0" w:space="0" w:color="auto"/>
            <w:right w:val="none" w:sz="0" w:space="0" w:color="auto"/>
          </w:divBdr>
        </w:div>
        <w:div w:id="1181971401">
          <w:marLeft w:val="640"/>
          <w:marRight w:val="0"/>
          <w:marTop w:val="0"/>
          <w:marBottom w:val="0"/>
          <w:divBdr>
            <w:top w:val="none" w:sz="0" w:space="0" w:color="auto"/>
            <w:left w:val="none" w:sz="0" w:space="0" w:color="auto"/>
            <w:bottom w:val="none" w:sz="0" w:space="0" w:color="auto"/>
            <w:right w:val="none" w:sz="0" w:space="0" w:color="auto"/>
          </w:divBdr>
        </w:div>
        <w:div w:id="1529639369">
          <w:marLeft w:val="640"/>
          <w:marRight w:val="0"/>
          <w:marTop w:val="0"/>
          <w:marBottom w:val="0"/>
          <w:divBdr>
            <w:top w:val="none" w:sz="0" w:space="0" w:color="auto"/>
            <w:left w:val="none" w:sz="0" w:space="0" w:color="auto"/>
            <w:bottom w:val="none" w:sz="0" w:space="0" w:color="auto"/>
            <w:right w:val="none" w:sz="0" w:space="0" w:color="auto"/>
          </w:divBdr>
        </w:div>
        <w:div w:id="846094751">
          <w:marLeft w:val="640"/>
          <w:marRight w:val="0"/>
          <w:marTop w:val="0"/>
          <w:marBottom w:val="0"/>
          <w:divBdr>
            <w:top w:val="none" w:sz="0" w:space="0" w:color="auto"/>
            <w:left w:val="none" w:sz="0" w:space="0" w:color="auto"/>
            <w:bottom w:val="none" w:sz="0" w:space="0" w:color="auto"/>
            <w:right w:val="none" w:sz="0" w:space="0" w:color="auto"/>
          </w:divBdr>
        </w:div>
        <w:div w:id="1979258676">
          <w:marLeft w:val="640"/>
          <w:marRight w:val="0"/>
          <w:marTop w:val="0"/>
          <w:marBottom w:val="0"/>
          <w:divBdr>
            <w:top w:val="none" w:sz="0" w:space="0" w:color="auto"/>
            <w:left w:val="none" w:sz="0" w:space="0" w:color="auto"/>
            <w:bottom w:val="none" w:sz="0" w:space="0" w:color="auto"/>
            <w:right w:val="none" w:sz="0" w:space="0" w:color="auto"/>
          </w:divBdr>
        </w:div>
        <w:div w:id="604777229">
          <w:marLeft w:val="640"/>
          <w:marRight w:val="0"/>
          <w:marTop w:val="0"/>
          <w:marBottom w:val="0"/>
          <w:divBdr>
            <w:top w:val="none" w:sz="0" w:space="0" w:color="auto"/>
            <w:left w:val="none" w:sz="0" w:space="0" w:color="auto"/>
            <w:bottom w:val="none" w:sz="0" w:space="0" w:color="auto"/>
            <w:right w:val="none" w:sz="0" w:space="0" w:color="auto"/>
          </w:divBdr>
        </w:div>
        <w:div w:id="1079985731">
          <w:marLeft w:val="640"/>
          <w:marRight w:val="0"/>
          <w:marTop w:val="0"/>
          <w:marBottom w:val="0"/>
          <w:divBdr>
            <w:top w:val="none" w:sz="0" w:space="0" w:color="auto"/>
            <w:left w:val="none" w:sz="0" w:space="0" w:color="auto"/>
            <w:bottom w:val="none" w:sz="0" w:space="0" w:color="auto"/>
            <w:right w:val="none" w:sz="0" w:space="0" w:color="auto"/>
          </w:divBdr>
        </w:div>
        <w:div w:id="2111587488">
          <w:marLeft w:val="640"/>
          <w:marRight w:val="0"/>
          <w:marTop w:val="0"/>
          <w:marBottom w:val="0"/>
          <w:divBdr>
            <w:top w:val="none" w:sz="0" w:space="0" w:color="auto"/>
            <w:left w:val="none" w:sz="0" w:space="0" w:color="auto"/>
            <w:bottom w:val="none" w:sz="0" w:space="0" w:color="auto"/>
            <w:right w:val="none" w:sz="0" w:space="0" w:color="auto"/>
          </w:divBdr>
        </w:div>
        <w:div w:id="597176993">
          <w:marLeft w:val="640"/>
          <w:marRight w:val="0"/>
          <w:marTop w:val="0"/>
          <w:marBottom w:val="0"/>
          <w:divBdr>
            <w:top w:val="none" w:sz="0" w:space="0" w:color="auto"/>
            <w:left w:val="none" w:sz="0" w:space="0" w:color="auto"/>
            <w:bottom w:val="none" w:sz="0" w:space="0" w:color="auto"/>
            <w:right w:val="none" w:sz="0" w:space="0" w:color="auto"/>
          </w:divBdr>
        </w:div>
        <w:div w:id="115219424">
          <w:marLeft w:val="640"/>
          <w:marRight w:val="0"/>
          <w:marTop w:val="0"/>
          <w:marBottom w:val="0"/>
          <w:divBdr>
            <w:top w:val="none" w:sz="0" w:space="0" w:color="auto"/>
            <w:left w:val="none" w:sz="0" w:space="0" w:color="auto"/>
            <w:bottom w:val="none" w:sz="0" w:space="0" w:color="auto"/>
            <w:right w:val="none" w:sz="0" w:space="0" w:color="auto"/>
          </w:divBdr>
        </w:div>
        <w:div w:id="1802067683">
          <w:marLeft w:val="640"/>
          <w:marRight w:val="0"/>
          <w:marTop w:val="0"/>
          <w:marBottom w:val="0"/>
          <w:divBdr>
            <w:top w:val="none" w:sz="0" w:space="0" w:color="auto"/>
            <w:left w:val="none" w:sz="0" w:space="0" w:color="auto"/>
            <w:bottom w:val="none" w:sz="0" w:space="0" w:color="auto"/>
            <w:right w:val="none" w:sz="0" w:space="0" w:color="auto"/>
          </w:divBdr>
        </w:div>
        <w:div w:id="784037567">
          <w:marLeft w:val="640"/>
          <w:marRight w:val="0"/>
          <w:marTop w:val="0"/>
          <w:marBottom w:val="0"/>
          <w:divBdr>
            <w:top w:val="none" w:sz="0" w:space="0" w:color="auto"/>
            <w:left w:val="none" w:sz="0" w:space="0" w:color="auto"/>
            <w:bottom w:val="none" w:sz="0" w:space="0" w:color="auto"/>
            <w:right w:val="none" w:sz="0" w:space="0" w:color="auto"/>
          </w:divBdr>
        </w:div>
      </w:divsChild>
    </w:div>
    <w:div w:id="1892502435">
      <w:marLeft w:val="640"/>
      <w:marRight w:val="0"/>
      <w:marTop w:val="0"/>
      <w:marBottom w:val="0"/>
      <w:divBdr>
        <w:top w:val="none" w:sz="0" w:space="0" w:color="auto"/>
        <w:left w:val="none" w:sz="0" w:space="0" w:color="auto"/>
        <w:bottom w:val="none" w:sz="0" w:space="0" w:color="auto"/>
        <w:right w:val="none" w:sz="0" w:space="0" w:color="auto"/>
      </w:divBdr>
    </w:div>
    <w:div w:id="1892617491">
      <w:marLeft w:val="640"/>
      <w:marRight w:val="0"/>
      <w:marTop w:val="0"/>
      <w:marBottom w:val="0"/>
      <w:divBdr>
        <w:top w:val="none" w:sz="0" w:space="0" w:color="auto"/>
        <w:left w:val="none" w:sz="0" w:space="0" w:color="auto"/>
        <w:bottom w:val="none" w:sz="0" w:space="0" w:color="auto"/>
        <w:right w:val="none" w:sz="0" w:space="0" w:color="auto"/>
      </w:divBdr>
    </w:div>
    <w:div w:id="1892962943">
      <w:marLeft w:val="640"/>
      <w:marRight w:val="0"/>
      <w:marTop w:val="0"/>
      <w:marBottom w:val="0"/>
      <w:divBdr>
        <w:top w:val="none" w:sz="0" w:space="0" w:color="auto"/>
        <w:left w:val="none" w:sz="0" w:space="0" w:color="auto"/>
        <w:bottom w:val="none" w:sz="0" w:space="0" w:color="auto"/>
        <w:right w:val="none" w:sz="0" w:space="0" w:color="auto"/>
      </w:divBdr>
    </w:div>
    <w:div w:id="1893694945">
      <w:bodyDiv w:val="1"/>
      <w:marLeft w:val="0"/>
      <w:marRight w:val="0"/>
      <w:marTop w:val="0"/>
      <w:marBottom w:val="0"/>
      <w:divBdr>
        <w:top w:val="none" w:sz="0" w:space="0" w:color="auto"/>
        <w:left w:val="none" w:sz="0" w:space="0" w:color="auto"/>
        <w:bottom w:val="none" w:sz="0" w:space="0" w:color="auto"/>
        <w:right w:val="none" w:sz="0" w:space="0" w:color="auto"/>
      </w:divBdr>
    </w:div>
    <w:div w:id="1894072088">
      <w:marLeft w:val="640"/>
      <w:marRight w:val="0"/>
      <w:marTop w:val="0"/>
      <w:marBottom w:val="0"/>
      <w:divBdr>
        <w:top w:val="none" w:sz="0" w:space="0" w:color="auto"/>
        <w:left w:val="none" w:sz="0" w:space="0" w:color="auto"/>
        <w:bottom w:val="none" w:sz="0" w:space="0" w:color="auto"/>
        <w:right w:val="none" w:sz="0" w:space="0" w:color="auto"/>
      </w:divBdr>
    </w:div>
    <w:div w:id="1894153562">
      <w:marLeft w:val="640"/>
      <w:marRight w:val="0"/>
      <w:marTop w:val="0"/>
      <w:marBottom w:val="0"/>
      <w:divBdr>
        <w:top w:val="none" w:sz="0" w:space="0" w:color="auto"/>
        <w:left w:val="none" w:sz="0" w:space="0" w:color="auto"/>
        <w:bottom w:val="none" w:sz="0" w:space="0" w:color="auto"/>
        <w:right w:val="none" w:sz="0" w:space="0" w:color="auto"/>
      </w:divBdr>
    </w:div>
    <w:div w:id="1894266015">
      <w:marLeft w:val="640"/>
      <w:marRight w:val="0"/>
      <w:marTop w:val="0"/>
      <w:marBottom w:val="0"/>
      <w:divBdr>
        <w:top w:val="none" w:sz="0" w:space="0" w:color="auto"/>
        <w:left w:val="none" w:sz="0" w:space="0" w:color="auto"/>
        <w:bottom w:val="none" w:sz="0" w:space="0" w:color="auto"/>
        <w:right w:val="none" w:sz="0" w:space="0" w:color="auto"/>
      </w:divBdr>
    </w:div>
    <w:div w:id="1894611897">
      <w:marLeft w:val="640"/>
      <w:marRight w:val="0"/>
      <w:marTop w:val="0"/>
      <w:marBottom w:val="0"/>
      <w:divBdr>
        <w:top w:val="none" w:sz="0" w:space="0" w:color="auto"/>
        <w:left w:val="none" w:sz="0" w:space="0" w:color="auto"/>
        <w:bottom w:val="none" w:sz="0" w:space="0" w:color="auto"/>
        <w:right w:val="none" w:sz="0" w:space="0" w:color="auto"/>
      </w:divBdr>
    </w:div>
    <w:div w:id="1894808681">
      <w:marLeft w:val="640"/>
      <w:marRight w:val="0"/>
      <w:marTop w:val="0"/>
      <w:marBottom w:val="0"/>
      <w:divBdr>
        <w:top w:val="none" w:sz="0" w:space="0" w:color="auto"/>
        <w:left w:val="none" w:sz="0" w:space="0" w:color="auto"/>
        <w:bottom w:val="none" w:sz="0" w:space="0" w:color="auto"/>
        <w:right w:val="none" w:sz="0" w:space="0" w:color="auto"/>
      </w:divBdr>
    </w:div>
    <w:div w:id="1894853903">
      <w:marLeft w:val="640"/>
      <w:marRight w:val="0"/>
      <w:marTop w:val="0"/>
      <w:marBottom w:val="0"/>
      <w:divBdr>
        <w:top w:val="none" w:sz="0" w:space="0" w:color="auto"/>
        <w:left w:val="none" w:sz="0" w:space="0" w:color="auto"/>
        <w:bottom w:val="none" w:sz="0" w:space="0" w:color="auto"/>
        <w:right w:val="none" w:sz="0" w:space="0" w:color="auto"/>
      </w:divBdr>
    </w:div>
    <w:div w:id="1895309077">
      <w:bodyDiv w:val="1"/>
      <w:marLeft w:val="0"/>
      <w:marRight w:val="0"/>
      <w:marTop w:val="0"/>
      <w:marBottom w:val="0"/>
      <w:divBdr>
        <w:top w:val="none" w:sz="0" w:space="0" w:color="auto"/>
        <w:left w:val="none" w:sz="0" w:space="0" w:color="auto"/>
        <w:bottom w:val="none" w:sz="0" w:space="0" w:color="auto"/>
        <w:right w:val="none" w:sz="0" w:space="0" w:color="auto"/>
      </w:divBdr>
      <w:divsChild>
        <w:div w:id="36667300">
          <w:marLeft w:val="640"/>
          <w:marRight w:val="0"/>
          <w:marTop w:val="0"/>
          <w:marBottom w:val="0"/>
          <w:divBdr>
            <w:top w:val="none" w:sz="0" w:space="0" w:color="auto"/>
            <w:left w:val="none" w:sz="0" w:space="0" w:color="auto"/>
            <w:bottom w:val="none" w:sz="0" w:space="0" w:color="auto"/>
            <w:right w:val="none" w:sz="0" w:space="0" w:color="auto"/>
          </w:divBdr>
        </w:div>
        <w:div w:id="209073568">
          <w:marLeft w:val="640"/>
          <w:marRight w:val="0"/>
          <w:marTop w:val="0"/>
          <w:marBottom w:val="0"/>
          <w:divBdr>
            <w:top w:val="none" w:sz="0" w:space="0" w:color="auto"/>
            <w:left w:val="none" w:sz="0" w:space="0" w:color="auto"/>
            <w:bottom w:val="none" w:sz="0" w:space="0" w:color="auto"/>
            <w:right w:val="none" w:sz="0" w:space="0" w:color="auto"/>
          </w:divBdr>
        </w:div>
        <w:div w:id="1988121347">
          <w:marLeft w:val="640"/>
          <w:marRight w:val="0"/>
          <w:marTop w:val="0"/>
          <w:marBottom w:val="0"/>
          <w:divBdr>
            <w:top w:val="none" w:sz="0" w:space="0" w:color="auto"/>
            <w:left w:val="none" w:sz="0" w:space="0" w:color="auto"/>
            <w:bottom w:val="none" w:sz="0" w:space="0" w:color="auto"/>
            <w:right w:val="none" w:sz="0" w:space="0" w:color="auto"/>
          </w:divBdr>
        </w:div>
        <w:div w:id="902526012">
          <w:marLeft w:val="640"/>
          <w:marRight w:val="0"/>
          <w:marTop w:val="0"/>
          <w:marBottom w:val="0"/>
          <w:divBdr>
            <w:top w:val="none" w:sz="0" w:space="0" w:color="auto"/>
            <w:left w:val="none" w:sz="0" w:space="0" w:color="auto"/>
            <w:bottom w:val="none" w:sz="0" w:space="0" w:color="auto"/>
            <w:right w:val="none" w:sz="0" w:space="0" w:color="auto"/>
          </w:divBdr>
        </w:div>
        <w:div w:id="1504078812">
          <w:marLeft w:val="640"/>
          <w:marRight w:val="0"/>
          <w:marTop w:val="0"/>
          <w:marBottom w:val="0"/>
          <w:divBdr>
            <w:top w:val="none" w:sz="0" w:space="0" w:color="auto"/>
            <w:left w:val="none" w:sz="0" w:space="0" w:color="auto"/>
            <w:bottom w:val="none" w:sz="0" w:space="0" w:color="auto"/>
            <w:right w:val="none" w:sz="0" w:space="0" w:color="auto"/>
          </w:divBdr>
        </w:div>
        <w:div w:id="1817145194">
          <w:marLeft w:val="640"/>
          <w:marRight w:val="0"/>
          <w:marTop w:val="0"/>
          <w:marBottom w:val="0"/>
          <w:divBdr>
            <w:top w:val="none" w:sz="0" w:space="0" w:color="auto"/>
            <w:left w:val="none" w:sz="0" w:space="0" w:color="auto"/>
            <w:bottom w:val="none" w:sz="0" w:space="0" w:color="auto"/>
            <w:right w:val="none" w:sz="0" w:space="0" w:color="auto"/>
          </w:divBdr>
        </w:div>
        <w:div w:id="741220386">
          <w:marLeft w:val="640"/>
          <w:marRight w:val="0"/>
          <w:marTop w:val="0"/>
          <w:marBottom w:val="0"/>
          <w:divBdr>
            <w:top w:val="none" w:sz="0" w:space="0" w:color="auto"/>
            <w:left w:val="none" w:sz="0" w:space="0" w:color="auto"/>
            <w:bottom w:val="none" w:sz="0" w:space="0" w:color="auto"/>
            <w:right w:val="none" w:sz="0" w:space="0" w:color="auto"/>
          </w:divBdr>
        </w:div>
        <w:div w:id="195049034">
          <w:marLeft w:val="640"/>
          <w:marRight w:val="0"/>
          <w:marTop w:val="0"/>
          <w:marBottom w:val="0"/>
          <w:divBdr>
            <w:top w:val="none" w:sz="0" w:space="0" w:color="auto"/>
            <w:left w:val="none" w:sz="0" w:space="0" w:color="auto"/>
            <w:bottom w:val="none" w:sz="0" w:space="0" w:color="auto"/>
            <w:right w:val="none" w:sz="0" w:space="0" w:color="auto"/>
          </w:divBdr>
        </w:div>
        <w:div w:id="1917935314">
          <w:marLeft w:val="640"/>
          <w:marRight w:val="0"/>
          <w:marTop w:val="0"/>
          <w:marBottom w:val="0"/>
          <w:divBdr>
            <w:top w:val="none" w:sz="0" w:space="0" w:color="auto"/>
            <w:left w:val="none" w:sz="0" w:space="0" w:color="auto"/>
            <w:bottom w:val="none" w:sz="0" w:space="0" w:color="auto"/>
            <w:right w:val="none" w:sz="0" w:space="0" w:color="auto"/>
          </w:divBdr>
        </w:div>
        <w:div w:id="408426939">
          <w:marLeft w:val="640"/>
          <w:marRight w:val="0"/>
          <w:marTop w:val="0"/>
          <w:marBottom w:val="0"/>
          <w:divBdr>
            <w:top w:val="none" w:sz="0" w:space="0" w:color="auto"/>
            <w:left w:val="none" w:sz="0" w:space="0" w:color="auto"/>
            <w:bottom w:val="none" w:sz="0" w:space="0" w:color="auto"/>
            <w:right w:val="none" w:sz="0" w:space="0" w:color="auto"/>
          </w:divBdr>
        </w:div>
        <w:div w:id="1656714940">
          <w:marLeft w:val="640"/>
          <w:marRight w:val="0"/>
          <w:marTop w:val="0"/>
          <w:marBottom w:val="0"/>
          <w:divBdr>
            <w:top w:val="none" w:sz="0" w:space="0" w:color="auto"/>
            <w:left w:val="none" w:sz="0" w:space="0" w:color="auto"/>
            <w:bottom w:val="none" w:sz="0" w:space="0" w:color="auto"/>
            <w:right w:val="none" w:sz="0" w:space="0" w:color="auto"/>
          </w:divBdr>
        </w:div>
        <w:div w:id="1631546191">
          <w:marLeft w:val="640"/>
          <w:marRight w:val="0"/>
          <w:marTop w:val="0"/>
          <w:marBottom w:val="0"/>
          <w:divBdr>
            <w:top w:val="none" w:sz="0" w:space="0" w:color="auto"/>
            <w:left w:val="none" w:sz="0" w:space="0" w:color="auto"/>
            <w:bottom w:val="none" w:sz="0" w:space="0" w:color="auto"/>
            <w:right w:val="none" w:sz="0" w:space="0" w:color="auto"/>
          </w:divBdr>
        </w:div>
        <w:div w:id="573515526">
          <w:marLeft w:val="640"/>
          <w:marRight w:val="0"/>
          <w:marTop w:val="0"/>
          <w:marBottom w:val="0"/>
          <w:divBdr>
            <w:top w:val="none" w:sz="0" w:space="0" w:color="auto"/>
            <w:left w:val="none" w:sz="0" w:space="0" w:color="auto"/>
            <w:bottom w:val="none" w:sz="0" w:space="0" w:color="auto"/>
            <w:right w:val="none" w:sz="0" w:space="0" w:color="auto"/>
          </w:divBdr>
        </w:div>
        <w:div w:id="1123035259">
          <w:marLeft w:val="640"/>
          <w:marRight w:val="0"/>
          <w:marTop w:val="0"/>
          <w:marBottom w:val="0"/>
          <w:divBdr>
            <w:top w:val="none" w:sz="0" w:space="0" w:color="auto"/>
            <w:left w:val="none" w:sz="0" w:space="0" w:color="auto"/>
            <w:bottom w:val="none" w:sz="0" w:space="0" w:color="auto"/>
            <w:right w:val="none" w:sz="0" w:space="0" w:color="auto"/>
          </w:divBdr>
        </w:div>
        <w:div w:id="1618750850">
          <w:marLeft w:val="640"/>
          <w:marRight w:val="0"/>
          <w:marTop w:val="0"/>
          <w:marBottom w:val="0"/>
          <w:divBdr>
            <w:top w:val="none" w:sz="0" w:space="0" w:color="auto"/>
            <w:left w:val="none" w:sz="0" w:space="0" w:color="auto"/>
            <w:bottom w:val="none" w:sz="0" w:space="0" w:color="auto"/>
            <w:right w:val="none" w:sz="0" w:space="0" w:color="auto"/>
          </w:divBdr>
        </w:div>
        <w:div w:id="1510217371">
          <w:marLeft w:val="640"/>
          <w:marRight w:val="0"/>
          <w:marTop w:val="0"/>
          <w:marBottom w:val="0"/>
          <w:divBdr>
            <w:top w:val="none" w:sz="0" w:space="0" w:color="auto"/>
            <w:left w:val="none" w:sz="0" w:space="0" w:color="auto"/>
            <w:bottom w:val="none" w:sz="0" w:space="0" w:color="auto"/>
            <w:right w:val="none" w:sz="0" w:space="0" w:color="auto"/>
          </w:divBdr>
        </w:div>
        <w:div w:id="879391938">
          <w:marLeft w:val="640"/>
          <w:marRight w:val="0"/>
          <w:marTop w:val="0"/>
          <w:marBottom w:val="0"/>
          <w:divBdr>
            <w:top w:val="none" w:sz="0" w:space="0" w:color="auto"/>
            <w:left w:val="none" w:sz="0" w:space="0" w:color="auto"/>
            <w:bottom w:val="none" w:sz="0" w:space="0" w:color="auto"/>
            <w:right w:val="none" w:sz="0" w:space="0" w:color="auto"/>
          </w:divBdr>
        </w:div>
        <w:div w:id="531386552">
          <w:marLeft w:val="640"/>
          <w:marRight w:val="0"/>
          <w:marTop w:val="0"/>
          <w:marBottom w:val="0"/>
          <w:divBdr>
            <w:top w:val="none" w:sz="0" w:space="0" w:color="auto"/>
            <w:left w:val="none" w:sz="0" w:space="0" w:color="auto"/>
            <w:bottom w:val="none" w:sz="0" w:space="0" w:color="auto"/>
            <w:right w:val="none" w:sz="0" w:space="0" w:color="auto"/>
          </w:divBdr>
        </w:div>
        <w:div w:id="838347201">
          <w:marLeft w:val="640"/>
          <w:marRight w:val="0"/>
          <w:marTop w:val="0"/>
          <w:marBottom w:val="0"/>
          <w:divBdr>
            <w:top w:val="none" w:sz="0" w:space="0" w:color="auto"/>
            <w:left w:val="none" w:sz="0" w:space="0" w:color="auto"/>
            <w:bottom w:val="none" w:sz="0" w:space="0" w:color="auto"/>
            <w:right w:val="none" w:sz="0" w:space="0" w:color="auto"/>
          </w:divBdr>
        </w:div>
        <w:div w:id="782266700">
          <w:marLeft w:val="640"/>
          <w:marRight w:val="0"/>
          <w:marTop w:val="0"/>
          <w:marBottom w:val="0"/>
          <w:divBdr>
            <w:top w:val="none" w:sz="0" w:space="0" w:color="auto"/>
            <w:left w:val="none" w:sz="0" w:space="0" w:color="auto"/>
            <w:bottom w:val="none" w:sz="0" w:space="0" w:color="auto"/>
            <w:right w:val="none" w:sz="0" w:space="0" w:color="auto"/>
          </w:divBdr>
        </w:div>
        <w:div w:id="1589776931">
          <w:marLeft w:val="640"/>
          <w:marRight w:val="0"/>
          <w:marTop w:val="0"/>
          <w:marBottom w:val="0"/>
          <w:divBdr>
            <w:top w:val="none" w:sz="0" w:space="0" w:color="auto"/>
            <w:left w:val="none" w:sz="0" w:space="0" w:color="auto"/>
            <w:bottom w:val="none" w:sz="0" w:space="0" w:color="auto"/>
            <w:right w:val="none" w:sz="0" w:space="0" w:color="auto"/>
          </w:divBdr>
        </w:div>
        <w:div w:id="1308901739">
          <w:marLeft w:val="640"/>
          <w:marRight w:val="0"/>
          <w:marTop w:val="0"/>
          <w:marBottom w:val="0"/>
          <w:divBdr>
            <w:top w:val="none" w:sz="0" w:space="0" w:color="auto"/>
            <w:left w:val="none" w:sz="0" w:space="0" w:color="auto"/>
            <w:bottom w:val="none" w:sz="0" w:space="0" w:color="auto"/>
            <w:right w:val="none" w:sz="0" w:space="0" w:color="auto"/>
          </w:divBdr>
        </w:div>
        <w:div w:id="1080951092">
          <w:marLeft w:val="640"/>
          <w:marRight w:val="0"/>
          <w:marTop w:val="0"/>
          <w:marBottom w:val="0"/>
          <w:divBdr>
            <w:top w:val="none" w:sz="0" w:space="0" w:color="auto"/>
            <w:left w:val="none" w:sz="0" w:space="0" w:color="auto"/>
            <w:bottom w:val="none" w:sz="0" w:space="0" w:color="auto"/>
            <w:right w:val="none" w:sz="0" w:space="0" w:color="auto"/>
          </w:divBdr>
        </w:div>
        <w:div w:id="610019157">
          <w:marLeft w:val="640"/>
          <w:marRight w:val="0"/>
          <w:marTop w:val="0"/>
          <w:marBottom w:val="0"/>
          <w:divBdr>
            <w:top w:val="none" w:sz="0" w:space="0" w:color="auto"/>
            <w:left w:val="none" w:sz="0" w:space="0" w:color="auto"/>
            <w:bottom w:val="none" w:sz="0" w:space="0" w:color="auto"/>
            <w:right w:val="none" w:sz="0" w:space="0" w:color="auto"/>
          </w:divBdr>
        </w:div>
        <w:div w:id="2027053159">
          <w:marLeft w:val="640"/>
          <w:marRight w:val="0"/>
          <w:marTop w:val="0"/>
          <w:marBottom w:val="0"/>
          <w:divBdr>
            <w:top w:val="none" w:sz="0" w:space="0" w:color="auto"/>
            <w:left w:val="none" w:sz="0" w:space="0" w:color="auto"/>
            <w:bottom w:val="none" w:sz="0" w:space="0" w:color="auto"/>
            <w:right w:val="none" w:sz="0" w:space="0" w:color="auto"/>
          </w:divBdr>
        </w:div>
        <w:div w:id="1135681921">
          <w:marLeft w:val="640"/>
          <w:marRight w:val="0"/>
          <w:marTop w:val="0"/>
          <w:marBottom w:val="0"/>
          <w:divBdr>
            <w:top w:val="none" w:sz="0" w:space="0" w:color="auto"/>
            <w:left w:val="none" w:sz="0" w:space="0" w:color="auto"/>
            <w:bottom w:val="none" w:sz="0" w:space="0" w:color="auto"/>
            <w:right w:val="none" w:sz="0" w:space="0" w:color="auto"/>
          </w:divBdr>
        </w:div>
        <w:div w:id="1199466814">
          <w:marLeft w:val="640"/>
          <w:marRight w:val="0"/>
          <w:marTop w:val="0"/>
          <w:marBottom w:val="0"/>
          <w:divBdr>
            <w:top w:val="none" w:sz="0" w:space="0" w:color="auto"/>
            <w:left w:val="none" w:sz="0" w:space="0" w:color="auto"/>
            <w:bottom w:val="none" w:sz="0" w:space="0" w:color="auto"/>
            <w:right w:val="none" w:sz="0" w:space="0" w:color="auto"/>
          </w:divBdr>
        </w:div>
        <w:div w:id="1844929948">
          <w:marLeft w:val="640"/>
          <w:marRight w:val="0"/>
          <w:marTop w:val="0"/>
          <w:marBottom w:val="0"/>
          <w:divBdr>
            <w:top w:val="none" w:sz="0" w:space="0" w:color="auto"/>
            <w:left w:val="none" w:sz="0" w:space="0" w:color="auto"/>
            <w:bottom w:val="none" w:sz="0" w:space="0" w:color="auto"/>
            <w:right w:val="none" w:sz="0" w:space="0" w:color="auto"/>
          </w:divBdr>
        </w:div>
        <w:div w:id="75324768">
          <w:marLeft w:val="640"/>
          <w:marRight w:val="0"/>
          <w:marTop w:val="0"/>
          <w:marBottom w:val="0"/>
          <w:divBdr>
            <w:top w:val="none" w:sz="0" w:space="0" w:color="auto"/>
            <w:left w:val="none" w:sz="0" w:space="0" w:color="auto"/>
            <w:bottom w:val="none" w:sz="0" w:space="0" w:color="auto"/>
            <w:right w:val="none" w:sz="0" w:space="0" w:color="auto"/>
          </w:divBdr>
        </w:div>
        <w:div w:id="791678179">
          <w:marLeft w:val="640"/>
          <w:marRight w:val="0"/>
          <w:marTop w:val="0"/>
          <w:marBottom w:val="0"/>
          <w:divBdr>
            <w:top w:val="none" w:sz="0" w:space="0" w:color="auto"/>
            <w:left w:val="none" w:sz="0" w:space="0" w:color="auto"/>
            <w:bottom w:val="none" w:sz="0" w:space="0" w:color="auto"/>
            <w:right w:val="none" w:sz="0" w:space="0" w:color="auto"/>
          </w:divBdr>
        </w:div>
        <w:div w:id="1805542291">
          <w:marLeft w:val="640"/>
          <w:marRight w:val="0"/>
          <w:marTop w:val="0"/>
          <w:marBottom w:val="0"/>
          <w:divBdr>
            <w:top w:val="none" w:sz="0" w:space="0" w:color="auto"/>
            <w:left w:val="none" w:sz="0" w:space="0" w:color="auto"/>
            <w:bottom w:val="none" w:sz="0" w:space="0" w:color="auto"/>
            <w:right w:val="none" w:sz="0" w:space="0" w:color="auto"/>
          </w:divBdr>
        </w:div>
        <w:div w:id="423385582">
          <w:marLeft w:val="640"/>
          <w:marRight w:val="0"/>
          <w:marTop w:val="0"/>
          <w:marBottom w:val="0"/>
          <w:divBdr>
            <w:top w:val="none" w:sz="0" w:space="0" w:color="auto"/>
            <w:left w:val="none" w:sz="0" w:space="0" w:color="auto"/>
            <w:bottom w:val="none" w:sz="0" w:space="0" w:color="auto"/>
            <w:right w:val="none" w:sz="0" w:space="0" w:color="auto"/>
          </w:divBdr>
        </w:div>
        <w:div w:id="1871995753">
          <w:marLeft w:val="640"/>
          <w:marRight w:val="0"/>
          <w:marTop w:val="0"/>
          <w:marBottom w:val="0"/>
          <w:divBdr>
            <w:top w:val="none" w:sz="0" w:space="0" w:color="auto"/>
            <w:left w:val="none" w:sz="0" w:space="0" w:color="auto"/>
            <w:bottom w:val="none" w:sz="0" w:space="0" w:color="auto"/>
            <w:right w:val="none" w:sz="0" w:space="0" w:color="auto"/>
          </w:divBdr>
        </w:div>
        <w:div w:id="2113234072">
          <w:marLeft w:val="640"/>
          <w:marRight w:val="0"/>
          <w:marTop w:val="0"/>
          <w:marBottom w:val="0"/>
          <w:divBdr>
            <w:top w:val="none" w:sz="0" w:space="0" w:color="auto"/>
            <w:left w:val="none" w:sz="0" w:space="0" w:color="auto"/>
            <w:bottom w:val="none" w:sz="0" w:space="0" w:color="auto"/>
            <w:right w:val="none" w:sz="0" w:space="0" w:color="auto"/>
          </w:divBdr>
        </w:div>
        <w:div w:id="4600411">
          <w:marLeft w:val="640"/>
          <w:marRight w:val="0"/>
          <w:marTop w:val="0"/>
          <w:marBottom w:val="0"/>
          <w:divBdr>
            <w:top w:val="none" w:sz="0" w:space="0" w:color="auto"/>
            <w:left w:val="none" w:sz="0" w:space="0" w:color="auto"/>
            <w:bottom w:val="none" w:sz="0" w:space="0" w:color="auto"/>
            <w:right w:val="none" w:sz="0" w:space="0" w:color="auto"/>
          </w:divBdr>
        </w:div>
        <w:div w:id="1705590663">
          <w:marLeft w:val="640"/>
          <w:marRight w:val="0"/>
          <w:marTop w:val="0"/>
          <w:marBottom w:val="0"/>
          <w:divBdr>
            <w:top w:val="none" w:sz="0" w:space="0" w:color="auto"/>
            <w:left w:val="none" w:sz="0" w:space="0" w:color="auto"/>
            <w:bottom w:val="none" w:sz="0" w:space="0" w:color="auto"/>
            <w:right w:val="none" w:sz="0" w:space="0" w:color="auto"/>
          </w:divBdr>
        </w:div>
        <w:div w:id="1730810166">
          <w:marLeft w:val="640"/>
          <w:marRight w:val="0"/>
          <w:marTop w:val="0"/>
          <w:marBottom w:val="0"/>
          <w:divBdr>
            <w:top w:val="none" w:sz="0" w:space="0" w:color="auto"/>
            <w:left w:val="none" w:sz="0" w:space="0" w:color="auto"/>
            <w:bottom w:val="none" w:sz="0" w:space="0" w:color="auto"/>
            <w:right w:val="none" w:sz="0" w:space="0" w:color="auto"/>
          </w:divBdr>
        </w:div>
        <w:div w:id="189227881">
          <w:marLeft w:val="640"/>
          <w:marRight w:val="0"/>
          <w:marTop w:val="0"/>
          <w:marBottom w:val="0"/>
          <w:divBdr>
            <w:top w:val="none" w:sz="0" w:space="0" w:color="auto"/>
            <w:left w:val="none" w:sz="0" w:space="0" w:color="auto"/>
            <w:bottom w:val="none" w:sz="0" w:space="0" w:color="auto"/>
            <w:right w:val="none" w:sz="0" w:space="0" w:color="auto"/>
          </w:divBdr>
        </w:div>
        <w:div w:id="141235120">
          <w:marLeft w:val="640"/>
          <w:marRight w:val="0"/>
          <w:marTop w:val="0"/>
          <w:marBottom w:val="0"/>
          <w:divBdr>
            <w:top w:val="none" w:sz="0" w:space="0" w:color="auto"/>
            <w:left w:val="none" w:sz="0" w:space="0" w:color="auto"/>
            <w:bottom w:val="none" w:sz="0" w:space="0" w:color="auto"/>
            <w:right w:val="none" w:sz="0" w:space="0" w:color="auto"/>
          </w:divBdr>
        </w:div>
        <w:div w:id="1360278037">
          <w:marLeft w:val="640"/>
          <w:marRight w:val="0"/>
          <w:marTop w:val="0"/>
          <w:marBottom w:val="0"/>
          <w:divBdr>
            <w:top w:val="none" w:sz="0" w:space="0" w:color="auto"/>
            <w:left w:val="none" w:sz="0" w:space="0" w:color="auto"/>
            <w:bottom w:val="none" w:sz="0" w:space="0" w:color="auto"/>
            <w:right w:val="none" w:sz="0" w:space="0" w:color="auto"/>
          </w:divBdr>
        </w:div>
        <w:div w:id="132330762">
          <w:marLeft w:val="640"/>
          <w:marRight w:val="0"/>
          <w:marTop w:val="0"/>
          <w:marBottom w:val="0"/>
          <w:divBdr>
            <w:top w:val="none" w:sz="0" w:space="0" w:color="auto"/>
            <w:left w:val="none" w:sz="0" w:space="0" w:color="auto"/>
            <w:bottom w:val="none" w:sz="0" w:space="0" w:color="auto"/>
            <w:right w:val="none" w:sz="0" w:space="0" w:color="auto"/>
          </w:divBdr>
        </w:div>
        <w:div w:id="928543017">
          <w:marLeft w:val="640"/>
          <w:marRight w:val="0"/>
          <w:marTop w:val="0"/>
          <w:marBottom w:val="0"/>
          <w:divBdr>
            <w:top w:val="none" w:sz="0" w:space="0" w:color="auto"/>
            <w:left w:val="none" w:sz="0" w:space="0" w:color="auto"/>
            <w:bottom w:val="none" w:sz="0" w:space="0" w:color="auto"/>
            <w:right w:val="none" w:sz="0" w:space="0" w:color="auto"/>
          </w:divBdr>
        </w:div>
        <w:div w:id="1040669516">
          <w:marLeft w:val="640"/>
          <w:marRight w:val="0"/>
          <w:marTop w:val="0"/>
          <w:marBottom w:val="0"/>
          <w:divBdr>
            <w:top w:val="none" w:sz="0" w:space="0" w:color="auto"/>
            <w:left w:val="none" w:sz="0" w:space="0" w:color="auto"/>
            <w:bottom w:val="none" w:sz="0" w:space="0" w:color="auto"/>
            <w:right w:val="none" w:sz="0" w:space="0" w:color="auto"/>
          </w:divBdr>
        </w:div>
        <w:div w:id="1048187072">
          <w:marLeft w:val="640"/>
          <w:marRight w:val="0"/>
          <w:marTop w:val="0"/>
          <w:marBottom w:val="0"/>
          <w:divBdr>
            <w:top w:val="none" w:sz="0" w:space="0" w:color="auto"/>
            <w:left w:val="none" w:sz="0" w:space="0" w:color="auto"/>
            <w:bottom w:val="none" w:sz="0" w:space="0" w:color="auto"/>
            <w:right w:val="none" w:sz="0" w:space="0" w:color="auto"/>
          </w:divBdr>
        </w:div>
        <w:div w:id="967856703">
          <w:marLeft w:val="640"/>
          <w:marRight w:val="0"/>
          <w:marTop w:val="0"/>
          <w:marBottom w:val="0"/>
          <w:divBdr>
            <w:top w:val="none" w:sz="0" w:space="0" w:color="auto"/>
            <w:left w:val="none" w:sz="0" w:space="0" w:color="auto"/>
            <w:bottom w:val="none" w:sz="0" w:space="0" w:color="auto"/>
            <w:right w:val="none" w:sz="0" w:space="0" w:color="auto"/>
          </w:divBdr>
        </w:div>
        <w:div w:id="871499037">
          <w:marLeft w:val="640"/>
          <w:marRight w:val="0"/>
          <w:marTop w:val="0"/>
          <w:marBottom w:val="0"/>
          <w:divBdr>
            <w:top w:val="none" w:sz="0" w:space="0" w:color="auto"/>
            <w:left w:val="none" w:sz="0" w:space="0" w:color="auto"/>
            <w:bottom w:val="none" w:sz="0" w:space="0" w:color="auto"/>
            <w:right w:val="none" w:sz="0" w:space="0" w:color="auto"/>
          </w:divBdr>
        </w:div>
        <w:div w:id="1097018537">
          <w:marLeft w:val="640"/>
          <w:marRight w:val="0"/>
          <w:marTop w:val="0"/>
          <w:marBottom w:val="0"/>
          <w:divBdr>
            <w:top w:val="none" w:sz="0" w:space="0" w:color="auto"/>
            <w:left w:val="none" w:sz="0" w:space="0" w:color="auto"/>
            <w:bottom w:val="none" w:sz="0" w:space="0" w:color="auto"/>
            <w:right w:val="none" w:sz="0" w:space="0" w:color="auto"/>
          </w:divBdr>
        </w:div>
        <w:div w:id="191306510">
          <w:marLeft w:val="640"/>
          <w:marRight w:val="0"/>
          <w:marTop w:val="0"/>
          <w:marBottom w:val="0"/>
          <w:divBdr>
            <w:top w:val="none" w:sz="0" w:space="0" w:color="auto"/>
            <w:left w:val="none" w:sz="0" w:space="0" w:color="auto"/>
            <w:bottom w:val="none" w:sz="0" w:space="0" w:color="auto"/>
            <w:right w:val="none" w:sz="0" w:space="0" w:color="auto"/>
          </w:divBdr>
        </w:div>
        <w:div w:id="1632594730">
          <w:marLeft w:val="640"/>
          <w:marRight w:val="0"/>
          <w:marTop w:val="0"/>
          <w:marBottom w:val="0"/>
          <w:divBdr>
            <w:top w:val="none" w:sz="0" w:space="0" w:color="auto"/>
            <w:left w:val="none" w:sz="0" w:space="0" w:color="auto"/>
            <w:bottom w:val="none" w:sz="0" w:space="0" w:color="auto"/>
            <w:right w:val="none" w:sz="0" w:space="0" w:color="auto"/>
          </w:divBdr>
        </w:div>
        <w:div w:id="2058622487">
          <w:marLeft w:val="640"/>
          <w:marRight w:val="0"/>
          <w:marTop w:val="0"/>
          <w:marBottom w:val="0"/>
          <w:divBdr>
            <w:top w:val="none" w:sz="0" w:space="0" w:color="auto"/>
            <w:left w:val="none" w:sz="0" w:space="0" w:color="auto"/>
            <w:bottom w:val="none" w:sz="0" w:space="0" w:color="auto"/>
            <w:right w:val="none" w:sz="0" w:space="0" w:color="auto"/>
          </w:divBdr>
        </w:div>
        <w:div w:id="1342201005">
          <w:marLeft w:val="640"/>
          <w:marRight w:val="0"/>
          <w:marTop w:val="0"/>
          <w:marBottom w:val="0"/>
          <w:divBdr>
            <w:top w:val="none" w:sz="0" w:space="0" w:color="auto"/>
            <w:left w:val="none" w:sz="0" w:space="0" w:color="auto"/>
            <w:bottom w:val="none" w:sz="0" w:space="0" w:color="auto"/>
            <w:right w:val="none" w:sz="0" w:space="0" w:color="auto"/>
          </w:divBdr>
        </w:div>
        <w:div w:id="1911382900">
          <w:marLeft w:val="640"/>
          <w:marRight w:val="0"/>
          <w:marTop w:val="0"/>
          <w:marBottom w:val="0"/>
          <w:divBdr>
            <w:top w:val="none" w:sz="0" w:space="0" w:color="auto"/>
            <w:left w:val="none" w:sz="0" w:space="0" w:color="auto"/>
            <w:bottom w:val="none" w:sz="0" w:space="0" w:color="auto"/>
            <w:right w:val="none" w:sz="0" w:space="0" w:color="auto"/>
          </w:divBdr>
        </w:div>
        <w:div w:id="890308181">
          <w:marLeft w:val="640"/>
          <w:marRight w:val="0"/>
          <w:marTop w:val="0"/>
          <w:marBottom w:val="0"/>
          <w:divBdr>
            <w:top w:val="none" w:sz="0" w:space="0" w:color="auto"/>
            <w:left w:val="none" w:sz="0" w:space="0" w:color="auto"/>
            <w:bottom w:val="none" w:sz="0" w:space="0" w:color="auto"/>
            <w:right w:val="none" w:sz="0" w:space="0" w:color="auto"/>
          </w:divBdr>
        </w:div>
      </w:divsChild>
    </w:div>
    <w:div w:id="1897547195">
      <w:bodyDiv w:val="1"/>
      <w:marLeft w:val="0"/>
      <w:marRight w:val="0"/>
      <w:marTop w:val="0"/>
      <w:marBottom w:val="0"/>
      <w:divBdr>
        <w:top w:val="none" w:sz="0" w:space="0" w:color="auto"/>
        <w:left w:val="none" w:sz="0" w:space="0" w:color="auto"/>
        <w:bottom w:val="none" w:sz="0" w:space="0" w:color="auto"/>
        <w:right w:val="none" w:sz="0" w:space="0" w:color="auto"/>
      </w:divBdr>
      <w:divsChild>
        <w:div w:id="1705715294">
          <w:marLeft w:val="640"/>
          <w:marRight w:val="0"/>
          <w:marTop w:val="0"/>
          <w:marBottom w:val="0"/>
          <w:divBdr>
            <w:top w:val="none" w:sz="0" w:space="0" w:color="auto"/>
            <w:left w:val="none" w:sz="0" w:space="0" w:color="auto"/>
            <w:bottom w:val="none" w:sz="0" w:space="0" w:color="auto"/>
            <w:right w:val="none" w:sz="0" w:space="0" w:color="auto"/>
          </w:divBdr>
        </w:div>
        <w:div w:id="942302354">
          <w:marLeft w:val="640"/>
          <w:marRight w:val="0"/>
          <w:marTop w:val="0"/>
          <w:marBottom w:val="0"/>
          <w:divBdr>
            <w:top w:val="none" w:sz="0" w:space="0" w:color="auto"/>
            <w:left w:val="none" w:sz="0" w:space="0" w:color="auto"/>
            <w:bottom w:val="none" w:sz="0" w:space="0" w:color="auto"/>
            <w:right w:val="none" w:sz="0" w:space="0" w:color="auto"/>
          </w:divBdr>
        </w:div>
        <w:div w:id="146676226">
          <w:marLeft w:val="640"/>
          <w:marRight w:val="0"/>
          <w:marTop w:val="0"/>
          <w:marBottom w:val="0"/>
          <w:divBdr>
            <w:top w:val="none" w:sz="0" w:space="0" w:color="auto"/>
            <w:left w:val="none" w:sz="0" w:space="0" w:color="auto"/>
            <w:bottom w:val="none" w:sz="0" w:space="0" w:color="auto"/>
            <w:right w:val="none" w:sz="0" w:space="0" w:color="auto"/>
          </w:divBdr>
        </w:div>
        <w:div w:id="239024508">
          <w:marLeft w:val="640"/>
          <w:marRight w:val="0"/>
          <w:marTop w:val="0"/>
          <w:marBottom w:val="0"/>
          <w:divBdr>
            <w:top w:val="none" w:sz="0" w:space="0" w:color="auto"/>
            <w:left w:val="none" w:sz="0" w:space="0" w:color="auto"/>
            <w:bottom w:val="none" w:sz="0" w:space="0" w:color="auto"/>
            <w:right w:val="none" w:sz="0" w:space="0" w:color="auto"/>
          </w:divBdr>
        </w:div>
        <w:div w:id="2060275808">
          <w:marLeft w:val="640"/>
          <w:marRight w:val="0"/>
          <w:marTop w:val="0"/>
          <w:marBottom w:val="0"/>
          <w:divBdr>
            <w:top w:val="none" w:sz="0" w:space="0" w:color="auto"/>
            <w:left w:val="none" w:sz="0" w:space="0" w:color="auto"/>
            <w:bottom w:val="none" w:sz="0" w:space="0" w:color="auto"/>
            <w:right w:val="none" w:sz="0" w:space="0" w:color="auto"/>
          </w:divBdr>
        </w:div>
        <w:div w:id="863980815">
          <w:marLeft w:val="640"/>
          <w:marRight w:val="0"/>
          <w:marTop w:val="0"/>
          <w:marBottom w:val="0"/>
          <w:divBdr>
            <w:top w:val="none" w:sz="0" w:space="0" w:color="auto"/>
            <w:left w:val="none" w:sz="0" w:space="0" w:color="auto"/>
            <w:bottom w:val="none" w:sz="0" w:space="0" w:color="auto"/>
            <w:right w:val="none" w:sz="0" w:space="0" w:color="auto"/>
          </w:divBdr>
        </w:div>
        <w:div w:id="2046975906">
          <w:marLeft w:val="640"/>
          <w:marRight w:val="0"/>
          <w:marTop w:val="0"/>
          <w:marBottom w:val="0"/>
          <w:divBdr>
            <w:top w:val="none" w:sz="0" w:space="0" w:color="auto"/>
            <w:left w:val="none" w:sz="0" w:space="0" w:color="auto"/>
            <w:bottom w:val="none" w:sz="0" w:space="0" w:color="auto"/>
            <w:right w:val="none" w:sz="0" w:space="0" w:color="auto"/>
          </w:divBdr>
        </w:div>
        <w:div w:id="1161578442">
          <w:marLeft w:val="640"/>
          <w:marRight w:val="0"/>
          <w:marTop w:val="0"/>
          <w:marBottom w:val="0"/>
          <w:divBdr>
            <w:top w:val="none" w:sz="0" w:space="0" w:color="auto"/>
            <w:left w:val="none" w:sz="0" w:space="0" w:color="auto"/>
            <w:bottom w:val="none" w:sz="0" w:space="0" w:color="auto"/>
            <w:right w:val="none" w:sz="0" w:space="0" w:color="auto"/>
          </w:divBdr>
        </w:div>
        <w:div w:id="806900507">
          <w:marLeft w:val="640"/>
          <w:marRight w:val="0"/>
          <w:marTop w:val="0"/>
          <w:marBottom w:val="0"/>
          <w:divBdr>
            <w:top w:val="none" w:sz="0" w:space="0" w:color="auto"/>
            <w:left w:val="none" w:sz="0" w:space="0" w:color="auto"/>
            <w:bottom w:val="none" w:sz="0" w:space="0" w:color="auto"/>
            <w:right w:val="none" w:sz="0" w:space="0" w:color="auto"/>
          </w:divBdr>
        </w:div>
      </w:divsChild>
    </w:div>
    <w:div w:id="1898586506">
      <w:marLeft w:val="640"/>
      <w:marRight w:val="0"/>
      <w:marTop w:val="0"/>
      <w:marBottom w:val="0"/>
      <w:divBdr>
        <w:top w:val="none" w:sz="0" w:space="0" w:color="auto"/>
        <w:left w:val="none" w:sz="0" w:space="0" w:color="auto"/>
        <w:bottom w:val="none" w:sz="0" w:space="0" w:color="auto"/>
        <w:right w:val="none" w:sz="0" w:space="0" w:color="auto"/>
      </w:divBdr>
    </w:div>
    <w:div w:id="1898589044">
      <w:marLeft w:val="640"/>
      <w:marRight w:val="0"/>
      <w:marTop w:val="0"/>
      <w:marBottom w:val="0"/>
      <w:divBdr>
        <w:top w:val="none" w:sz="0" w:space="0" w:color="auto"/>
        <w:left w:val="none" w:sz="0" w:space="0" w:color="auto"/>
        <w:bottom w:val="none" w:sz="0" w:space="0" w:color="auto"/>
        <w:right w:val="none" w:sz="0" w:space="0" w:color="auto"/>
      </w:divBdr>
    </w:div>
    <w:div w:id="1898734923">
      <w:marLeft w:val="640"/>
      <w:marRight w:val="0"/>
      <w:marTop w:val="0"/>
      <w:marBottom w:val="0"/>
      <w:divBdr>
        <w:top w:val="none" w:sz="0" w:space="0" w:color="auto"/>
        <w:left w:val="none" w:sz="0" w:space="0" w:color="auto"/>
        <w:bottom w:val="none" w:sz="0" w:space="0" w:color="auto"/>
        <w:right w:val="none" w:sz="0" w:space="0" w:color="auto"/>
      </w:divBdr>
    </w:div>
    <w:div w:id="1900364571">
      <w:marLeft w:val="640"/>
      <w:marRight w:val="0"/>
      <w:marTop w:val="0"/>
      <w:marBottom w:val="0"/>
      <w:divBdr>
        <w:top w:val="none" w:sz="0" w:space="0" w:color="auto"/>
        <w:left w:val="none" w:sz="0" w:space="0" w:color="auto"/>
        <w:bottom w:val="none" w:sz="0" w:space="0" w:color="auto"/>
        <w:right w:val="none" w:sz="0" w:space="0" w:color="auto"/>
      </w:divBdr>
    </w:div>
    <w:div w:id="1901742691">
      <w:marLeft w:val="640"/>
      <w:marRight w:val="0"/>
      <w:marTop w:val="0"/>
      <w:marBottom w:val="0"/>
      <w:divBdr>
        <w:top w:val="none" w:sz="0" w:space="0" w:color="auto"/>
        <w:left w:val="none" w:sz="0" w:space="0" w:color="auto"/>
        <w:bottom w:val="none" w:sz="0" w:space="0" w:color="auto"/>
        <w:right w:val="none" w:sz="0" w:space="0" w:color="auto"/>
      </w:divBdr>
    </w:div>
    <w:div w:id="1901935596">
      <w:marLeft w:val="640"/>
      <w:marRight w:val="0"/>
      <w:marTop w:val="0"/>
      <w:marBottom w:val="0"/>
      <w:divBdr>
        <w:top w:val="none" w:sz="0" w:space="0" w:color="auto"/>
        <w:left w:val="none" w:sz="0" w:space="0" w:color="auto"/>
        <w:bottom w:val="none" w:sz="0" w:space="0" w:color="auto"/>
        <w:right w:val="none" w:sz="0" w:space="0" w:color="auto"/>
      </w:divBdr>
    </w:div>
    <w:div w:id="1902250000">
      <w:marLeft w:val="640"/>
      <w:marRight w:val="0"/>
      <w:marTop w:val="0"/>
      <w:marBottom w:val="0"/>
      <w:divBdr>
        <w:top w:val="none" w:sz="0" w:space="0" w:color="auto"/>
        <w:left w:val="none" w:sz="0" w:space="0" w:color="auto"/>
        <w:bottom w:val="none" w:sz="0" w:space="0" w:color="auto"/>
        <w:right w:val="none" w:sz="0" w:space="0" w:color="auto"/>
      </w:divBdr>
    </w:div>
    <w:div w:id="1902279678">
      <w:marLeft w:val="640"/>
      <w:marRight w:val="0"/>
      <w:marTop w:val="0"/>
      <w:marBottom w:val="0"/>
      <w:divBdr>
        <w:top w:val="none" w:sz="0" w:space="0" w:color="auto"/>
        <w:left w:val="none" w:sz="0" w:space="0" w:color="auto"/>
        <w:bottom w:val="none" w:sz="0" w:space="0" w:color="auto"/>
        <w:right w:val="none" w:sz="0" w:space="0" w:color="auto"/>
      </w:divBdr>
    </w:div>
    <w:div w:id="1902321944">
      <w:marLeft w:val="640"/>
      <w:marRight w:val="0"/>
      <w:marTop w:val="0"/>
      <w:marBottom w:val="0"/>
      <w:divBdr>
        <w:top w:val="none" w:sz="0" w:space="0" w:color="auto"/>
        <w:left w:val="none" w:sz="0" w:space="0" w:color="auto"/>
        <w:bottom w:val="none" w:sz="0" w:space="0" w:color="auto"/>
        <w:right w:val="none" w:sz="0" w:space="0" w:color="auto"/>
      </w:divBdr>
    </w:div>
    <w:div w:id="1902592215">
      <w:marLeft w:val="640"/>
      <w:marRight w:val="0"/>
      <w:marTop w:val="0"/>
      <w:marBottom w:val="0"/>
      <w:divBdr>
        <w:top w:val="none" w:sz="0" w:space="0" w:color="auto"/>
        <w:left w:val="none" w:sz="0" w:space="0" w:color="auto"/>
        <w:bottom w:val="none" w:sz="0" w:space="0" w:color="auto"/>
        <w:right w:val="none" w:sz="0" w:space="0" w:color="auto"/>
      </w:divBdr>
    </w:div>
    <w:div w:id="1902593129">
      <w:marLeft w:val="640"/>
      <w:marRight w:val="0"/>
      <w:marTop w:val="0"/>
      <w:marBottom w:val="0"/>
      <w:divBdr>
        <w:top w:val="none" w:sz="0" w:space="0" w:color="auto"/>
        <w:left w:val="none" w:sz="0" w:space="0" w:color="auto"/>
        <w:bottom w:val="none" w:sz="0" w:space="0" w:color="auto"/>
        <w:right w:val="none" w:sz="0" w:space="0" w:color="auto"/>
      </w:divBdr>
    </w:div>
    <w:div w:id="1903366054">
      <w:marLeft w:val="640"/>
      <w:marRight w:val="0"/>
      <w:marTop w:val="0"/>
      <w:marBottom w:val="0"/>
      <w:divBdr>
        <w:top w:val="none" w:sz="0" w:space="0" w:color="auto"/>
        <w:left w:val="none" w:sz="0" w:space="0" w:color="auto"/>
        <w:bottom w:val="none" w:sz="0" w:space="0" w:color="auto"/>
        <w:right w:val="none" w:sz="0" w:space="0" w:color="auto"/>
      </w:divBdr>
    </w:div>
    <w:div w:id="1903562881">
      <w:marLeft w:val="640"/>
      <w:marRight w:val="0"/>
      <w:marTop w:val="0"/>
      <w:marBottom w:val="0"/>
      <w:divBdr>
        <w:top w:val="none" w:sz="0" w:space="0" w:color="auto"/>
        <w:left w:val="none" w:sz="0" w:space="0" w:color="auto"/>
        <w:bottom w:val="none" w:sz="0" w:space="0" w:color="auto"/>
        <w:right w:val="none" w:sz="0" w:space="0" w:color="auto"/>
      </w:divBdr>
    </w:div>
    <w:div w:id="1903787150">
      <w:marLeft w:val="640"/>
      <w:marRight w:val="0"/>
      <w:marTop w:val="0"/>
      <w:marBottom w:val="0"/>
      <w:divBdr>
        <w:top w:val="none" w:sz="0" w:space="0" w:color="auto"/>
        <w:left w:val="none" w:sz="0" w:space="0" w:color="auto"/>
        <w:bottom w:val="none" w:sz="0" w:space="0" w:color="auto"/>
        <w:right w:val="none" w:sz="0" w:space="0" w:color="auto"/>
      </w:divBdr>
    </w:div>
    <w:div w:id="1904214842">
      <w:marLeft w:val="640"/>
      <w:marRight w:val="0"/>
      <w:marTop w:val="0"/>
      <w:marBottom w:val="0"/>
      <w:divBdr>
        <w:top w:val="none" w:sz="0" w:space="0" w:color="auto"/>
        <w:left w:val="none" w:sz="0" w:space="0" w:color="auto"/>
        <w:bottom w:val="none" w:sz="0" w:space="0" w:color="auto"/>
        <w:right w:val="none" w:sz="0" w:space="0" w:color="auto"/>
      </w:divBdr>
    </w:div>
    <w:div w:id="1904638168">
      <w:marLeft w:val="640"/>
      <w:marRight w:val="0"/>
      <w:marTop w:val="0"/>
      <w:marBottom w:val="0"/>
      <w:divBdr>
        <w:top w:val="none" w:sz="0" w:space="0" w:color="auto"/>
        <w:left w:val="none" w:sz="0" w:space="0" w:color="auto"/>
        <w:bottom w:val="none" w:sz="0" w:space="0" w:color="auto"/>
        <w:right w:val="none" w:sz="0" w:space="0" w:color="auto"/>
      </w:divBdr>
    </w:div>
    <w:div w:id="1904947507">
      <w:marLeft w:val="640"/>
      <w:marRight w:val="0"/>
      <w:marTop w:val="0"/>
      <w:marBottom w:val="0"/>
      <w:divBdr>
        <w:top w:val="none" w:sz="0" w:space="0" w:color="auto"/>
        <w:left w:val="none" w:sz="0" w:space="0" w:color="auto"/>
        <w:bottom w:val="none" w:sz="0" w:space="0" w:color="auto"/>
        <w:right w:val="none" w:sz="0" w:space="0" w:color="auto"/>
      </w:divBdr>
    </w:div>
    <w:div w:id="1904948571">
      <w:marLeft w:val="640"/>
      <w:marRight w:val="0"/>
      <w:marTop w:val="0"/>
      <w:marBottom w:val="0"/>
      <w:divBdr>
        <w:top w:val="none" w:sz="0" w:space="0" w:color="auto"/>
        <w:left w:val="none" w:sz="0" w:space="0" w:color="auto"/>
        <w:bottom w:val="none" w:sz="0" w:space="0" w:color="auto"/>
        <w:right w:val="none" w:sz="0" w:space="0" w:color="auto"/>
      </w:divBdr>
    </w:div>
    <w:div w:id="1905022904">
      <w:marLeft w:val="640"/>
      <w:marRight w:val="0"/>
      <w:marTop w:val="0"/>
      <w:marBottom w:val="0"/>
      <w:divBdr>
        <w:top w:val="none" w:sz="0" w:space="0" w:color="auto"/>
        <w:left w:val="none" w:sz="0" w:space="0" w:color="auto"/>
        <w:bottom w:val="none" w:sz="0" w:space="0" w:color="auto"/>
        <w:right w:val="none" w:sz="0" w:space="0" w:color="auto"/>
      </w:divBdr>
    </w:div>
    <w:div w:id="1905026221">
      <w:marLeft w:val="640"/>
      <w:marRight w:val="0"/>
      <w:marTop w:val="0"/>
      <w:marBottom w:val="0"/>
      <w:divBdr>
        <w:top w:val="none" w:sz="0" w:space="0" w:color="auto"/>
        <w:left w:val="none" w:sz="0" w:space="0" w:color="auto"/>
        <w:bottom w:val="none" w:sz="0" w:space="0" w:color="auto"/>
        <w:right w:val="none" w:sz="0" w:space="0" w:color="auto"/>
      </w:divBdr>
    </w:div>
    <w:div w:id="1906331665">
      <w:marLeft w:val="640"/>
      <w:marRight w:val="0"/>
      <w:marTop w:val="0"/>
      <w:marBottom w:val="0"/>
      <w:divBdr>
        <w:top w:val="none" w:sz="0" w:space="0" w:color="auto"/>
        <w:left w:val="none" w:sz="0" w:space="0" w:color="auto"/>
        <w:bottom w:val="none" w:sz="0" w:space="0" w:color="auto"/>
        <w:right w:val="none" w:sz="0" w:space="0" w:color="auto"/>
      </w:divBdr>
    </w:div>
    <w:div w:id="1906605815">
      <w:marLeft w:val="640"/>
      <w:marRight w:val="0"/>
      <w:marTop w:val="0"/>
      <w:marBottom w:val="0"/>
      <w:divBdr>
        <w:top w:val="none" w:sz="0" w:space="0" w:color="auto"/>
        <w:left w:val="none" w:sz="0" w:space="0" w:color="auto"/>
        <w:bottom w:val="none" w:sz="0" w:space="0" w:color="auto"/>
        <w:right w:val="none" w:sz="0" w:space="0" w:color="auto"/>
      </w:divBdr>
    </w:div>
    <w:div w:id="1907521255">
      <w:marLeft w:val="640"/>
      <w:marRight w:val="0"/>
      <w:marTop w:val="0"/>
      <w:marBottom w:val="0"/>
      <w:divBdr>
        <w:top w:val="none" w:sz="0" w:space="0" w:color="auto"/>
        <w:left w:val="none" w:sz="0" w:space="0" w:color="auto"/>
        <w:bottom w:val="none" w:sz="0" w:space="0" w:color="auto"/>
        <w:right w:val="none" w:sz="0" w:space="0" w:color="auto"/>
      </w:divBdr>
    </w:div>
    <w:div w:id="1907714985">
      <w:marLeft w:val="640"/>
      <w:marRight w:val="0"/>
      <w:marTop w:val="0"/>
      <w:marBottom w:val="0"/>
      <w:divBdr>
        <w:top w:val="none" w:sz="0" w:space="0" w:color="auto"/>
        <w:left w:val="none" w:sz="0" w:space="0" w:color="auto"/>
        <w:bottom w:val="none" w:sz="0" w:space="0" w:color="auto"/>
        <w:right w:val="none" w:sz="0" w:space="0" w:color="auto"/>
      </w:divBdr>
    </w:div>
    <w:div w:id="1907841574">
      <w:bodyDiv w:val="1"/>
      <w:marLeft w:val="0"/>
      <w:marRight w:val="0"/>
      <w:marTop w:val="0"/>
      <w:marBottom w:val="0"/>
      <w:divBdr>
        <w:top w:val="none" w:sz="0" w:space="0" w:color="auto"/>
        <w:left w:val="none" w:sz="0" w:space="0" w:color="auto"/>
        <w:bottom w:val="none" w:sz="0" w:space="0" w:color="auto"/>
        <w:right w:val="none" w:sz="0" w:space="0" w:color="auto"/>
      </w:divBdr>
      <w:divsChild>
        <w:div w:id="1352419360">
          <w:marLeft w:val="640"/>
          <w:marRight w:val="0"/>
          <w:marTop w:val="0"/>
          <w:marBottom w:val="0"/>
          <w:divBdr>
            <w:top w:val="none" w:sz="0" w:space="0" w:color="auto"/>
            <w:left w:val="none" w:sz="0" w:space="0" w:color="auto"/>
            <w:bottom w:val="none" w:sz="0" w:space="0" w:color="auto"/>
            <w:right w:val="none" w:sz="0" w:space="0" w:color="auto"/>
          </w:divBdr>
        </w:div>
        <w:div w:id="1397244861">
          <w:marLeft w:val="640"/>
          <w:marRight w:val="0"/>
          <w:marTop w:val="0"/>
          <w:marBottom w:val="0"/>
          <w:divBdr>
            <w:top w:val="none" w:sz="0" w:space="0" w:color="auto"/>
            <w:left w:val="none" w:sz="0" w:space="0" w:color="auto"/>
            <w:bottom w:val="none" w:sz="0" w:space="0" w:color="auto"/>
            <w:right w:val="none" w:sz="0" w:space="0" w:color="auto"/>
          </w:divBdr>
        </w:div>
        <w:div w:id="948047351">
          <w:marLeft w:val="640"/>
          <w:marRight w:val="0"/>
          <w:marTop w:val="0"/>
          <w:marBottom w:val="0"/>
          <w:divBdr>
            <w:top w:val="none" w:sz="0" w:space="0" w:color="auto"/>
            <w:left w:val="none" w:sz="0" w:space="0" w:color="auto"/>
            <w:bottom w:val="none" w:sz="0" w:space="0" w:color="auto"/>
            <w:right w:val="none" w:sz="0" w:space="0" w:color="auto"/>
          </w:divBdr>
        </w:div>
        <w:div w:id="1362591524">
          <w:marLeft w:val="640"/>
          <w:marRight w:val="0"/>
          <w:marTop w:val="0"/>
          <w:marBottom w:val="0"/>
          <w:divBdr>
            <w:top w:val="none" w:sz="0" w:space="0" w:color="auto"/>
            <w:left w:val="none" w:sz="0" w:space="0" w:color="auto"/>
            <w:bottom w:val="none" w:sz="0" w:space="0" w:color="auto"/>
            <w:right w:val="none" w:sz="0" w:space="0" w:color="auto"/>
          </w:divBdr>
        </w:div>
        <w:div w:id="1837070799">
          <w:marLeft w:val="640"/>
          <w:marRight w:val="0"/>
          <w:marTop w:val="0"/>
          <w:marBottom w:val="0"/>
          <w:divBdr>
            <w:top w:val="none" w:sz="0" w:space="0" w:color="auto"/>
            <w:left w:val="none" w:sz="0" w:space="0" w:color="auto"/>
            <w:bottom w:val="none" w:sz="0" w:space="0" w:color="auto"/>
            <w:right w:val="none" w:sz="0" w:space="0" w:color="auto"/>
          </w:divBdr>
        </w:div>
        <w:div w:id="1575624299">
          <w:marLeft w:val="640"/>
          <w:marRight w:val="0"/>
          <w:marTop w:val="0"/>
          <w:marBottom w:val="0"/>
          <w:divBdr>
            <w:top w:val="none" w:sz="0" w:space="0" w:color="auto"/>
            <w:left w:val="none" w:sz="0" w:space="0" w:color="auto"/>
            <w:bottom w:val="none" w:sz="0" w:space="0" w:color="auto"/>
            <w:right w:val="none" w:sz="0" w:space="0" w:color="auto"/>
          </w:divBdr>
        </w:div>
        <w:div w:id="486822038">
          <w:marLeft w:val="640"/>
          <w:marRight w:val="0"/>
          <w:marTop w:val="0"/>
          <w:marBottom w:val="0"/>
          <w:divBdr>
            <w:top w:val="none" w:sz="0" w:space="0" w:color="auto"/>
            <w:left w:val="none" w:sz="0" w:space="0" w:color="auto"/>
            <w:bottom w:val="none" w:sz="0" w:space="0" w:color="auto"/>
            <w:right w:val="none" w:sz="0" w:space="0" w:color="auto"/>
          </w:divBdr>
        </w:div>
        <w:div w:id="777990601">
          <w:marLeft w:val="640"/>
          <w:marRight w:val="0"/>
          <w:marTop w:val="0"/>
          <w:marBottom w:val="0"/>
          <w:divBdr>
            <w:top w:val="none" w:sz="0" w:space="0" w:color="auto"/>
            <w:left w:val="none" w:sz="0" w:space="0" w:color="auto"/>
            <w:bottom w:val="none" w:sz="0" w:space="0" w:color="auto"/>
            <w:right w:val="none" w:sz="0" w:space="0" w:color="auto"/>
          </w:divBdr>
        </w:div>
        <w:div w:id="1079012511">
          <w:marLeft w:val="640"/>
          <w:marRight w:val="0"/>
          <w:marTop w:val="0"/>
          <w:marBottom w:val="0"/>
          <w:divBdr>
            <w:top w:val="none" w:sz="0" w:space="0" w:color="auto"/>
            <w:left w:val="none" w:sz="0" w:space="0" w:color="auto"/>
            <w:bottom w:val="none" w:sz="0" w:space="0" w:color="auto"/>
            <w:right w:val="none" w:sz="0" w:space="0" w:color="auto"/>
          </w:divBdr>
        </w:div>
        <w:div w:id="1178152210">
          <w:marLeft w:val="640"/>
          <w:marRight w:val="0"/>
          <w:marTop w:val="0"/>
          <w:marBottom w:val="0"/>
          <w:divBdr>
            <w:top w:val="none" w:sz="0" w:space="0" w:color="auto"/>
            <w:left w:val="none" w:sz="0" w:space="0" w:color="auto"/>
            <w:bottom w:val="none" w:sz="0" w:space="0" w:color="auto"/>
            <w:right w:val="none" w:sz="0" w:space="0" w:color="auto"/>
          </w:divBdr>
        </w:div>
        <w:div w:id="706223596">
          <w:marLeft w:val="640"/>
          <w:marRight w:val="0"/>
          <w:marTop w:val="0"/>
          <w:marBottom w:val="0"/>
          <w:divBdr>
            <w:top w:val="none" w:sz="0" w:space="0" w:color="auto"/>
            <w:left w:val="none" w:sz="0" w:space="0" w:color="auto"/>
            <w:bottom w:val="none" w:sz="0" w:space="0" w:color="auto"/>
            <w:right w:val="none" w:sz="0" w:space="0" w:color="auto"/>
          </w:divBdr>
        </w:div>
        <w:div w:id="653534377">
          <w:marLeft w:val="640"/>
          <w:marRight w:val="0"/>
          <w:marTop w:val="0"/>
          <w:marBottom w:val="0"/>
          <w:divBdr>
            <w:top w:val="none" w:sz="0" w:space="0" w:color="auto"/>
            <w:left w:val="none" w:sz="0" w:space="0" w:color="auto"/>
            <w:bottom w:val="none" w:sz="0" w:space="0" w:color="auto"/>
            <w:right w:val="none" w:sz="0" w:space="0" w:color="auto"/>
          </w:divBdr>
        </w:div>
        <w:div w:id="130100365">
          <w:marLeft w:val="640"/>
          <w:marRight w:val="0"/>
          <w:marTop w:val="0"/>
          <w:marBottom w:val="0"/>
          <w:divBdr>
            <w:top w:val="none" w:sz="0" w:space="0" w:color="auto"/>
            <w:left w:val="none" w:sz="0" w:space="0" w:color="auto"/>
            <w:bottom w:val="none" w:sz="0" w:space="0" w:color="auto"/>
            <w:right w:val="none" w:sz="0" w:space="0" w:color="auto"/>
          </w:divBdr>
        </w:div>
        <w:div w:id="1261523417">
          <w:marLeft w:val="640"/>
          <w:marRight w:val="0"/>
          <w:marTop w:val="0"/>
          <w:marBottom w:val="0"/>
          <w:divBdr>
            <w:top w:val="none" w:sz="0" w:space="0" w:color="auto"/>
            <w:left w:val="none" w:sz="0" w:space="0" w:color="auto"/>
            <w:bottom w:val="none" w:sz="0" w:space="0" w:color="auto"/>
            <w:right w:val="none" w:sz="0" w:space="0" w:color="auto"/>
          </w:divBdr>
        </w:div>
        <w:div w:id="558442060">
          <w:marLeft w:val="640"/>
          <w:marRight w:val="0"/>
          <w:marTop w:val="0"/>
          <w:marBottom w:val="0"/>
          <w:divBdr>
            <w:top w:val="none" w:sz="0" w:space="0" w:color="auto"/>
            <w:left w:val="none" w:sz="0" w:space="0" w:color="auto"/>
            <w:bottom w:val="none" w:sz="0" w:space="0" w:color="auto"/>
            <w:right w:val="none" w:sz="0" w:space="0" w:color="auto"/>
          </w:divBdr>
        </w:div>
        <w:div w:id="1803227943">
          <w:marLeft w:val="640"/>
          <w:marRight w:val="0"/>
          <w:marTop w:val="0"/>
          <w:marBottom w:val="0"/>
          <w:divBdr>
            <w:top w:val="none" w:sz="0" w:space="0" w:color="auto"/>
            <w:left w:val="none" w:sz="0" w:space="0" w:color="auto"/>
            <w:bottom w:val="none" w:sz="0" w:space="0" w:color="auto"/>
            <w:right w:val="none" w:sz="0" w:space="0" w:color="auto"/>
          </w:divBdr>
        </w:div>
        <w:div w:id="71051119">
          <w:marLeft w:val="640"/>
          <w:marRight w:val="0"/>
          <w:marTop w:val="0"/>
          <w:marBottom w:val="0"/>
          <w:divBdr>
            <w:top w:val="none" w:sz="0" w:space="0" w:color="auto"/>
            <w:left w:val="none" w:sz="0" w:space="0" w:color="auto"/>
            <w:bottom w:val="none" w:sz="0" w:space="0" w:color="auto"/>
            <w:right w:val="none" w:sz="0" w:space="0" w:color="auto"/>
          </w:divBdr>
        </w:div>
        <w:div w:id="1304895153">
          <w:marLeft w:val="640"/>
          <w:marRight w:val="0"/>
          <w:marTop w:val="0"/>
          <w:marBottom w:val="0"/>
          <w:divBdr>
            <w:top w:val="none" w:sz="0" w:space="0" w:color="auto"/>
            <w:left w:val="none" w:sz="0" w:space="0" w:color="auto"/>
            <w:bottom w:val="none" w:sz="0" w:space="0" w:color="auto"/>
            <w:right w:val="none" w:sz="0" w:space="0" w:color="auto"/>
          </w:divBdr>
        </w:div>
        <w:div w:id="405956274">
          <w:marLeft w:val="640"/>
          <w:marRight w:val="0"/>
          <w:marTop w:val="0"/>
          <w:marBottom w:val="0"/>
          <w:divBdr>
            <w:top w:val="none" w:sz="0" w:space="0" w:color="auto"/>
            <w:left w:val="none" w:sz="0" w:space="0" w:color="auto"/>
            <w:bottom w:val="none" w:sz="0" w:space="0" w:color="auto"/>
            <w:right w:val="none" w:sz="0" w:space="0" w:color="auto"/>
          </w:divBdr>
        </w:div>
        <w:div w:id="1354575343">
          <w:marLeft w:val="640"/>
          <w:marRight w:val="0"/>
          <w:marTop w:val="0"/>
          <w:marBottom w:val="0"/>
          <w:divBdr>
            <w:top w:val="none" w:sz="0" w:space="0" w:color="auto"/>
            <w:left w:val="none" w:sz="0" w:space="0" w:color="auto"/>
            <w:bottom w:val="none" w:sz="0" w:space="0" w:color="auto"/>
            <w:right w:val="none" w:sz="0" w:space="0" w:color="auto"/>
          </w:divBdr>
        </w:div>
        <w:div w:id="1093866389">
          <w:marLeft w:val="640"/>
          <w:marRight w:val="0"/>
          <w:marTop w:val="0"/>
          <w:marBottom w:val="0"/>
          <w:divBdr>
            <w:top w:val="none" w:sz="0" w:space="0" w:color="auto"/>
            <w:left w:val="none" w:sz="0" w:space="0" w:color="auto"/>
            <w:bottom w:val="none" w:sz="0" w:space="0" w:color="auto"/>
            <w:right w:val="none" w:sz="0" w:space="0" w:color="auto"/>
          </w:divBdr>
        </w:div>
        <w:div w:id="1751926691">
          <w:marLeft w:val="640"/>
          <w:marRight w:val="0"/>
          <w:marTop w:val="0"/>
          <w:marBottom w:val="0"/>
          <w:divBdr>
            <w:top w:val="none" w:sz="0" w:space="0" w:color="auto"/>
            <w:left w:val="none" w:sz="0" w:space="0" w:color="auto"/>
            <w:bottom w:val="none" w:sz="0" w:space="0" w:color="auto"/>
            <w:right w:val="none" w:sz="0" w:space="0" w:color="auto"/>
          </w:divBdr>
        </w:div>
        <w:div w:id="1373072929">
          <w:marLeft w:val="640"/>
          <w:marRight w:val="0"/>
          <w:marTop w:val="0"/>
          <w:marBottom w:val="0"/>
          <w:divBdr>
            <w:top w:val="none" w:sz="0" w:space="0" w:color="auto"/>
            <w:left w:val="none" w:sz="0" w:space="0" w:color="auto"/>
            <w:bottom w:val="none" w:sz="0" w:space="0" w:color="auto"/>
            <w:right w:val="none" w:sz="0" w:space="0" w:color="auto"/>
          </w:divBdr>
        </w:div>
        <w:div w:id="1490898580">
          <w:marLeft w:val="640"/>
          <w:marRight w:val="0"/>
          <w:marTop w:val="0"/>
          <w:marBottom w:val="0"/>
          <w:divBdr>
            <w:top w:val="none" w:sz="0" w:space="0" w:color="auto"/>
            <w:left w:val="none" w:sz="0" w:space="0" w:color="auto"/>
            <w:bottom w:val="none" w:sz="0" w:space="0" w:color="auto"/>
            <w:right w:val="none" w:sz="0" w:space="0" w:color="auto"/>
          </w:divBdr>
        </w:div>
        <w:div w:id="533006821">
          <w:marLeft w:val="640"/>
          <w:marRight w:val="0"/>
          <w:marTop w:val="0"/>
          <w:marBottom w:val="0"/>
          <w:divBdr>
            <w:top w:val="none" w:sz="0" w:space="0" w:color="auto"/>
            <w:left w:val="none" w:sz="0" w:space="0" w:color="auto"/>
            <w:bottom w:val="none" w:sz="0" w:space="0" w:color="auto"/>
            <w:right w:val="none" w:sz="0" w:space="0" w:color="auto"/>
          </w:divBdr>
        </w:div>
        <w:div w:id="213128800">
          <w:marLeft w:val="640"/>
          <w:marRight w:val="0"/>
          <w:marTop w:val="0"/>
          <w:marBottom w:val="0"/>
          <w:divBdr>
            <w:top w:val="none" w:sz="0" w:space="0" w:color="auto"/>
            <w:left w:val="none" w:sz="0" w:space="0" w:color="auto"/>
            <w:bottom w:val="none" w:sz="0" w:space="0" w:color="auto"/>
            <w:right w:val="none" w:sz="0" w:space="0" w:color="auto"/>
          </w:divBdr>
        </w:div>
        <w:div w:id="291206066">
          <w:marLeft w:val="640"/>
          <w:marRight w:val="0"/>
          <w:marTop w:val="0"/>
          <w:marBottom w:val="0"/>
          <w:divBdr>
            <w:top w:val="none" w:sz="0" w:space="0" w:color="auto"/>
            <w:left w:val="none" w:sz="0" w:space="0" w:color="auto"/>
            <w:bottom w:val="none" w:sz="0" w:space="0" w:color="auto"/>
            <w:right w:val="none" w:sz="0" w:space="0" w:color="auto"/>
          </w:divBdr>
        </w:div>
        <w:div w:id="1191987744">
          <w:marLeft w:val="640"/>
          <w:marRight w:val="0"/>
          <w:marTop w:val="0"/>
          <w:marBottom w:val="0"/>
          <w:divBdr>
            <w:top w:val="none" w:sz="0" w:space="0" w:color="auto"/>
            <w:left w:val="none" w:sz="0" w:space="0" w:color="auto"/>
            <w:bottom w:val="none" w:sz="0" w:space="0" w:color="auto"/>
            <w:right w:val="none" w:sz="0" w:space="0" w:color="auto"/>
          </w:divBdr>
        </w:div>
        <w:div w:id="1379744540">
          <w:marLeft w:val="640"/>
          <w:marRight w:val="0"/>
          <w:marTop w:val="0"/>
          <w:marBottom w:val="0"/>
          <w:divBdr>
            <w:top w:val="none" w:sz="0" w:space="0" w:color="auto"/>
            <w:left w:val="none" w:sz="0" w:space="0" w:color="auto"/>
            <w:bottom w:val="none" w:sz="0" w:space="0" w:color="auto"/>
            <w:right w:val="none" w:sz="0" w:space="0" w:color="auto"/>
          </w:divBdr>
        </w:div>
        <w:div w:id="1958901379">
          <w:marLeft w:val="640"/>
          <w:marRight w:val="0"/>
          <w:marTop w:val="0"/>
          <w:marBottom w:val="0"/>
          <w:divBdr>
            <w:top w:val="none" w:sz="0" w:space="0" w:color="auto"/>
            <w:left w:val="none" w:sz="0" w:space="0" w:color="auto"/>
            <w:bottom w:val="none" w:sz="0" w:space="0" w:color="auto"/>
            <w:right w:val="none" w:sz="0" w:space="0" w:color="auto"/>
          </w:divBdr>
        </w:div>
        <w:div w:id="608048928">
          <w:marLeft w:val="640"/>
          <w:marRight w:val="0"/>
          <w:marTop w:val="0"/>
          <w:marBottom w:val="0"/>
          <w:divBdr>
            <w:top w:val="none" w:sz="0" w:space="0" w:color="auto"/>
            <w:left w:val="none" w:sz="0" w:space="0" w:color="auto"/>
            <w:bottom w:val="none" w:sz="0" w:space="0" w:color="auto"/>
            <w:right w:val="none" w:sz="0" w:space="0" w:color="auto"/>
          </w:divBdr>
        </w:div>
        <w:div w:id="1592394527">
          <w:marLeft w:val="640"/>
          <w:marRight w:val="0"/>
          <w:marTop w:val="0"/>
          <w:marBottom w:val="0"/>
          <w:divBdr>
            <w:top w:val="none" w:sz="0" w:space="0" w:color="auto"/>
            <w:left w:val="none" w:sz="0" w:space="0" w:color="auto"/>
            <w:bottom w:val="none" w:sz="0" w:space="0" w:color="auto"/>
            <w:right w:val="none" w:sz="0" w:space="0" w:color="auto"/>
          </w:divBdr>
        </w:div>
        <w:div w:id="1061252416">
          <w:marLeft w:val="640"/>
          <w:marRight w:val="0"/>
          <w:marTop w:val="0"/>
          <w:marBottom w:val="0"/>
          <w:divBdr>
            <w:top w:val="none" w:sz="0" w:space="0" w:color="auto"/>
            <w:left w:val="none" w:sz="0" w:space="0" w:color="auto"/>
            <w:bottom w:val="none" w:sz="0" w:space="0" w:color="auto"/>
            <w:right w:val="none" w:sz="0" w:space="0" w:color="auto"/>
          </w:divBdr>
        </w:div>
        <w:div w:id="1074086506">
          <w:marLeft w:val="640"/>
          <w:marRight w:val="0"/>
          <w:marTop w:val="0"/>
          <w:marBottom w:val="0"/>
          <w:divBdr>
            <w:top w:val="none" w:sz="0" w:space="0" w:color="auto"/>
            <w:left w:val="none" w:sz="0" w:space="0" w:color="auto"/>
            <w:bottom w:val="none" w:sz="0" w:space="0" w:color="auto"/>
            <w:right w:val="none" w:sz="0" w:space="0" w:color="auto"/>
          </w:divBdr>
        </w:div>
        <w:div w:id="704139231">
          <w:marLeft w:val="640"/>
          <w:marRight w:val="0"/>
          <w:marTop w:val="0"/>
          <w:marBottom w:val="0"/>
          <w:divBdr>
            <w:top w:val="none" w:sz="0" w:space="0" w:color="auto"/>
            <w:left w:val="none" w:sz="0" w:space="0" w:color="auto"/>
            <w:bottom w:val="none" w:sz="0" w:space="0" w:color="auto"/>
            <w:right w:val="none" w:sz="0" w:space="0" w:color="auto"/>
          </w:divBdr>
        </w:div>
        <w:div w:id="1019085534">
          <w:marLeft w:val="640"/>
          <w:marRight w:val="0"/>
          <w:marTop w:val="0"/>
          <w:marBottom w:val="0"/>
          <w:divBdr>
            <w:top w:val="none" w:sz="0" w:space="0" w:color="auto"/>
            <w:left w:val="none" w:sz="0" w:space="0" w:color="auto"/>
            <w:bottom w:val="none" w:sz="0" w:space="0" w:color="auto"/>
            <w:right w:val="none" w:sz="0" w:space="0" w:color="auto"/>
          </w:divBdr>
        </w:div>
        <w:div w:id="1076633617">
          <w:marLeft w:val="640"/>
          <w:marRight w:val="0"/>
          <w:marTop w:val="0"/>
          <w:marBottom w:val="0"/>
          <w:divBdr>
            <w:top w:val="none" w:sz="0" w:space="0" w:color="auto"/>
            <w:left w:val="none" w:sz="0" w:space="0" w:color="auto"/>
            <w:bottom w:val="none" w:sz="0" w:space="0" w:color="auto"/>
            <w:right w:val="none" w:sz="0" w:space="0" w:color="auto"/>
          </w:divBdr>
        </w:div>
        <w:div w:id="133064368">
          <w:marLeft w:val="640"/>
          <w:marRight w:val="0"/>
          <w:marTop w:val="0"/>
          <w:marBottom w:val="0"/>
          <w:divBdr>
            <w:top w:val="none" w:sz="0" w:space="0" w:color="auto"/>
            <w:left w:val="none" w:sz="0" w:space="0" w:color="auto"/>
            <w:bottom w:val="none" w:sz="0" w:space="0" w:color="auto"/>
            <w:right w:val="none" w:sz="0" w:space="0" w:color="auto"/>
          </w:divBdr>
        </w:div>
        <w:div w:id="811948969">
          <w:marLeft w:val="640"/>
          <w:marRight w:val="0"/>
          <w:marTop w:val="0"/>
          <w:marBottom w:val="0"/>
          <w:divBdr>
            <w:top w:val="none" w:sz="0" w:space="0" w:color="auto"/>
            <w:left w:val="none" w:sz="0" w:space="0" w:color="auto"/>
            <w:bottom w:val="none" w:sz="0" w:space="0" w:color="auto"/>
            <w:right w:val="none" w:sz="0" w:space="0" w:color="auto"/>
          </w:divBdr>
        </w:div>
        <w:div w:id="1735197517">
          <w:marLeft w:val="640"/>
          <w:marRight w:val="0"/>
          <w:marTop w:val="0"/>
          <w:marBottom w:val="0"/>
          <w:divBdr>
            <w:top w:val="none" w:sz="0" w:space="0" w:color="auto"/>
            <w:left w:val="none" w:sz="0" w:space="0" w:color="auto"/>
            <w:bottom w:val="none" w:sz="0" w:space="0" w:color="auto"/>
            <w:right w:val="none" w:sz="0" w:space="0" w:color="auto"/>
          </w:divBdr>
        </w:div>
        <w:div w:id="1319960583">
          <w:marLeft w:val="640"/>
          <w:marRight w:val="0"/>
          <w:marTop w:val="0"/>
          <w:marBottom w:val="0"/>
          <w:divBdr>
            <w:top w:val="none" w:sz="0" w:space="0" w:color="auto"/>
            <w:left w:val="none" w:sz="0" w:space="0" w:color="auto"/>
            <w:bottom w:val="none" w:sz="0" w:space="0" w:color="auto"/>
            <w:right w:val="none" w:sz="0" w:space="0" w:color="auto"/>
          </w:divBdr>
        </w:div>
        <w:div w:id="1658223796">
          <w:marLeft w:val="640"/>
          <w:marRight w:val="0"/>
          <w:marTop w:val="0"/>
          <w:marBottom w:val="0"/>
          <w:divBdr>
            <w:top w:val="none" w:sz="0" w:space="0" w:color="auto"/>
            <w:left w:val="none" w:sz="0" w:space="0" w:color="auto"/>
            <w:bottom w:val="none" w:sz="0" w:space="0" w:color="auto"/>
            <w:right w:val="none" w:sz="0" w:space="0" w:color="auto"/>
          </w:divBdr>
        </w:div>
        <w:div w:id="1340497584">
          <w:marLeft w:val="640"/>
          <w:marRight w:val="0"/>
          <w:marTop w:val="0"/>
          <w:marBottom w:val="0"/>
          <w:divBdr>
            <w:top w:val="none" w:sz="0" w:space="0" w:color="auto"/>
            <w:left w:val="none" w:sz="0" w:space="0" w:color="auto"/>
            <w:bottom w:val="none" w:sz="0" w:space="0" w:color="auto"/>
            <w:right w:val="none" w:sz="0" w:space="0" w:color="auto"/>
          </w:divBdr>
        </w:div>
        <w:div w:id="1243022877">
          <w:marLeft w:val="640"/>
          <w:marRight w:val="0"/>
          <w:marTop w:val="0"/>
          <w:marBottom w:val="0"/>
          <w:divBdr>
            <w:top w:val="none" w:sz="0" w:space="0" w:color="auto"/>
            <w:left w:val="none" w:sz="0" w:space="0" w:color="auto"/>
            <w:bottom w:val="none" w:sz="0" w:space="0" w:color="auto"/>
            <w:right w:val="none" w:sz="0" w:space="0" w:color="auto"/>
          </w:divBdr>
        </w:div>
      </w:divsChild>
    </w:div>
    <w:div w:id="1907911814">
      <w:marLeft w:val="640"/>
      <w:marRight w:val="0"/>
      <w:marTop w:val="0"/>
      <w:marBottom w:val="0"/>
      <w:divBdr>
        <w:top w:val="none" w:sz="0" w:space="0" w:color="auto"/>
        <w:left w:val="none" w:sz="0" w:space="0" w:color="auto"/>
        <w:bottom w:val="none" w:sz="0" w:space="0" w:color="auto"/>
        <w:right w:val="none" w:sz="0" w:space="0" w:color="auto"/>
      </w:divBdr>
    </w:div>
    <w:div w:id="1907952141">
      <w:marLeft w:val="640"/>
      <w:marRight w:val="0"/>
      <w:marTop w:val="0"/>
      <w:marBottom w:val="0"/>
      <w:divBdr>
        <w:top w:val="none" w:sz="0" w:space="0" w:color="auto"/>
        <w:left w:val="none" w:sz="0" w:space="0" w:color="auto"/>
        <w:bottom w:val="none" w:sz="0" w:space="0" w:color="auto"/>
        <w:right w:val="none" w:sz="0" w:space="0" w:color="auto"/>
      </w:divBdr>
    </w:div>
    <w:div w:id="1908104280">
      <w:marLeft w:val="640"/>
      <w:marRight w:val="0"/>
      <w:marTop w:val="0"/>
      <w:marBottom w:val="0"/>
      <w:divBdr>
        <w:top w:val="none" w:sz="0" w:space="0" w:color="auto"/>
        <w:left w:val="none" w:sz="0" w:space="0" w:color="auto"/>
        <w:bottom w:val="none" w:sz="0" w:space="0" w:color="auto"/>
        <w:right w:val="none" w:sz="0" w:space="0" w:color="auto"/>
      </w:divBdr>
    </w:div>
    <w:div w:id="1908226643">
      <w:marLeft w:val="640"/>
      <w:marRight w:val="0"/>
      <w:marTop w:val="0"/>
      <w:marBottom w:val="0"/>
      <w:divBdr>
        <w:top w:val="none" w:sz="0" w:space="0" w:color="auto"/>
        <w:left w:val="none" w:sz="0" w:space="0" w:color="auto"/>
        <w:bottom w:val="none" w:sz="0" w:space="0" w:color="auto"/>
        <w:right w:val="none" w:sz="0" w:space="0" w:color="auto"/>
      </w:divBdr>
    </w:div>
    <w:div w:id="1909488986">
      <w:marLeft w:val="640"/>
      <w:marRight w:val="0"/>
      <w:marTop w:val="0"/>
      <w:marBottom w:val="0"/>
      <w:divBdr>
        <w:top w:val="none" w:sz="0" w:space="0" w:color="auto"/>
        <w:left w:val="none" w:sz="0" w:space="0" w:color="auto"/>
        <w:bottom w:val="none" w:sz="0" w:space="0" w:color="auto"/>
        <w:right w:val="none" w:sz="0" w:space="0" w:color="auto"/>
      </w:divBdr>
    </w:div>
    <w:div w:id="1909685404">
      <w:marLeft w:val="640"/>
      <w:marRight w:val="0"/>
      <w:marTop w:val="0"/>
      <w:marBottom w:val="0"/>
      <w:divBdr>
        <w:top w:val="none" w:sz="0" w:space="0" w:color="auto"/>
        <w:left w:val="none" w:sz="0" w:space="0" w:color="auto"/>
        <w:bottom w:val="none" w:sz="0" w:space="0" w:color="auto"/>
        <w:right w:val="none" w:sz="0" w:space="0" w:color="auto"/>
      </w:divBdr>
    </w:div>
    <w:div w:id="1910650499">
      <w:marLeft w:val="640"/>
      <w:marRight w:val="0"/>
      <w:marTop w:val="0"/>
      <w:marBottom w:val="0"/>
      <w:divBdr>
        <w:top w:val="none" w:sz="0" w:space="0" w:color="auto"/>
        <w:left w:val="none" w:sz="0" w:space="0" w:color="auto"/>
        <w:bottom w:val="none" w:sz="0" w:space="0" w:color="auto"/>
        <w:right w:val="none" w:sz="0" w:space="0" w:color="auto"/>
      </w:divBdr>
    </w:div>
    <w:div w:id="1910652713">
      <w:marLeft w:val="640"/>
      <w:marRight w:val="0"/>
      <w:marTop w:val="0"/>
      <w:marBottom w:val="0"/>
      <w:divBdr>
        <w:top w:val="none" w:sz="0" w:space="0" w:color="auto"/>
        <w:left w:val="none" w:sz="0" w:space="0" w:color="auto"/>
        <w:bottom w:val="none" w:sz="0" w:space="0" w:color="auto"/>
        <w:right w:val="none" w:sz="0" w:space="0" w:color="auto"/>
      </w:divBdr>
    </w:div>
    <w:div w:id="1910656194">
      <w:marLeft w:val="640"/>
      <w:marRight w:val="0"/>
      <w:marTop w:val="0"/>
      <w:marBottom w:val="0"/>
      <w:divBdr>
        <w:top w:val="none" w:sz="0" w:space="0" w:color="auto"/>
        <w:left w:val="none" w:sz="0" w:space="0" w:color="auto"/>
        <w:bottom w:val="none" w:sz="0" w:space="0" w:color="auto"/>
        <w:right w:val="none" w:sz="0" w:space="0" w:color="auto"/>
      </w:divBdr>
    </w:div>
    <w:div w:id="1910724383">
      <w:marLeft w:val="640"/>
      <w:marRight w:val="0"/>
      <w:marTop w:val="0"/>
      <w:marBottom w:val="0"/>
      <w:divBdr>
        <w:top w:val="none" w:sz="0" w:space="0" w:color="auto"/>
        <w:left w:val="none" w:sz="0" w:space="0" w:color="auto"/>
        <w:bottom w:val="none" w:sz="0" w:space="0" w:color="auto"/>
        <w:right w:val="none" w:sz="0" w:space="0" w:color="auto"/>
      </w:divBdr>
    </w:div>
    <w:div w:id="1910994517">
      <w:marLeft w:val="640"/>
      <w:marRight w:val="0"/>
      <w:marTop w:val="0"/>
      <w:marBottom w:val="0"/>
      <w:divBdr>
        <w:top w:val="none" w:sz="0" w:space="0" w:color="auto"/>
        <w:left w:val="none" w:sz="0" w:space="0" w:color="auto"/>
        <w:bottom w:val="none" w:sz="0" w:space="0" w:color="auto"/>
        <w:right w:val="none" w:sz="0" w:space="0" w:color="auto"/>
      </w:divBdr>
    </w:div>
    <w:div w:id="1911453229">
      <w:marLeft w:val="640"/>
      <w:marRight w:val="0"/>
      <w:marTop w:val="0"/>
      <w:marBottom w:val="0"/>
      <w:divBdr>
        <w:top w:val="none" w:sz="0" w:space="0" w:color="auto"/>
        <w:left w:val="none" w:sz="0" w:space="0" w:color="auto"/>
        <w:bottom w:val="none" w:sz="0" w:space="0" w:color="auto"/>
        <w:right w:val="none" w:sz="0" w:space="0" w:color="auto"/>
      </w:divBdr>
    </w:div>
    <w:div w:id="1911454680">
      <w:marLeft w:val="640"/>
      <w:marRight w:val="0"/>
      <w:marTop w:val="0"/>
      <w:marBottom w:val="0"/>
      <w:divBdr>
        <w:top w:val="none" w:sz="0" w:space="0" w:color="auto"/>
        <w:left w:val="none" w:sz="0" w:space="0" w:color="auto"/>
        <w:bottom w:val="none" w:sz="0" w:space="0" w:color="auto"/>
        <w:right w:val="none" w:sz="0" w:space="0" w:color="auto"/>
      </w:divBdr>
    </w:div>
    <w:div w:id="1911622379">
      <w:marLeft w:val="640"/>
      <w:marRight w:val="0"/>
      <w:marTop w:val="0"/>
      <w:marBottom w:val="0"/>
      <w:divBdr>
        <w:top w:val="none" w:sz="0" w:space="0" w:color="auto"/>
        <w:left w:val="none" w:sz="0" w:space="0" w:color="auto"/>
        <w:bottom w:val="none" w:sz="0" w:space="0" w:color="auto"/>
        <w:right w:val="none" w:sz="0" w:space="0" w:color="auto"/>
      </w:divBdr>
    </w:div>
    <w:div w:id="1912275958">
      <w:marLeft w:val="640"/>
      <w:marRight w:val="0"/>
      <w:marTop w:val="0"/>
      <w:marBottom w:val="0"/>
      <w:divBdr>
        <w:top w:val="none" w:sz="0" w:space="0" w:color="auto"/>
        <w:left w:val="none" w:sz="0" w:space="0" w:color="auto"/>
        <w:bottom w:val="none" w:sz="0" w:space="0" w:color="auto"/>
        <w:right w:val="none" w:sz="0" w:space="0" w:color="auto"/>
      </w:divBdr>
    </w:div>
    <w:div w:id="1912497008">
      <w:marLeft w:val="640"/>
      <w:marRight w:val="0"/>
      <w:marTop w:val="0"/>
      <w:marBottom w:val="0"/>
      <w:divBdr>
        <w:top w:val="none" w:sz="0" w:space="0" w:color="auto"/>
        <w:left w:val="none" w:sz="0" w:space="0" w:color="auto"/>
        <w:bottom w:val="none" w:sz="0" w:space="0" w:color="auto"/>
        <w:right w:val="none" w:sz="0" w:space="0" w:color="auto"/>
      </w:divBdr>
    </w:div>
    <w:div w:id="1912503356">
      <w:bodyDiv w:val="1"/>
      <w:marLeft w:val="0"/>
      <w:marRight w:val="0"/>
      <w:marTop w:val="0"/>
      <w:marBottom w:val="0"/>
      <w:divBdr>
        <w:top w:val="none" w:sz="0" w:space="0" w:color="auto"/>
        <w:left w:val="none" w:sz="0" w:space="0" w:color="auto"/>
        <w:bottom w:val="none" w:sz="0" w:space="0" w:color="auto"/>
        <w:right w:val="none" w:sz="0" w:space="0" w:color="auto"/>
      </w:divBdr>
      <w:divsChild>
        <w:div w:id="600719358">
          <w:marLeft w:val="640"/>
          <w:marRight w:val="0"/>
          <w:marTop w:val="0"/>
          <w:marBottom w:val="0"/>
          <w:divBdr>
            <w:top w:val="none" w:sz="0" w:space="0" w:color="auto"/>
            <w:left w:val="none" w:sz="0" w:space="0" w:color="auto"/>
            <w:bottom w:val="none" w:sz="0" w:space="0" w:color="auto"/>
            <w:right w:val="none" w:sz="0" w:space="0" w:color="auto"/>
          </w:divBdr>
        </w:div>
        <w:div w:id="914707341">
          <w:marLeft w:val="640"/>
          <w:marRight w:val="0"/>
          <w:marTop w:val="0"/>
          <w:marBottom w:val="0"/>
          <w:divBdr>
            <w:top w:val="none" w:sz="0" w:space="0" w:color="auto"/>
            <w:left w:val="none" w:sz="0" w:space="0" w:color="auto"/>
            <w:bottom w:val="none" w:sz="0" w:space="0" w:color="auto"/>
            <w:right w:val="none" w:sz="0" w:space="0" w:color="auto"/>
          </w:divBdr>
        </w:div>
        <w:div w:id="856653114">
          <w:marLeft w:val="640"/>
          <w:marRight w:val="0"/>
          <w:marTop w:val="0"/>
          <w:marBottom w:val="0"/>
          <w:divBdr>
            <w:top w:val="none" w:sz="0" w:space="0" w:color="auto"/>
            <w:left w:val="none" w:sz="0" w:space="0" w:color="auto"/>
            <w:bottom w:val="none" w:sz="0" w:space="0" w:color="auto"/>
            <w:right w:val="none" w:sz="0" w:space="0" w:color="auto"/>
          </w:divBdr>
        </w:div>
        <w:div w:id="857818000">
          <w:marLeft w:val="640"/>
          <w:marRight w:val="0"/>
          <w:marTop w:val="0"/>
          <w:marBottom w:val="0"/>
          <w:divBdr>
            <w:top w:val="none" w:sz="0" w:space="0" w:color="auto"/>
            <w:left w:val="none" w:sz="0" w:space="0" w:color="auto"/>
            <w:bottom w:val="none" w:sz="0" w:space="0" w:color="auto"/>
            <w:right w:val="none" w:sz="0" w:space="0" w:color="auto"/>
          </w:divBdr>
        </w:div>
        <w:div w:id="1980452883">
          <w:marLeft w:val="640"/>
          <w:marRight w:val="0"/>
          <w:marTop w:val="0"/>
          <w:marBottom w:val="0"/>
          <w:divBdr>
            <w:top w:val="none" w:sz="0" w:space="0" w:color="auto"/>
            <w:left w:val="none" w:sz="0" w:space="0" w:color="auto"/>
            <w:bottom w:val="none" w:sz="0" w:space="0" w:color="auto"/>
            <w:right w:val="none" w:sz="0" w:space="0" w:color="auto"/>
          </w:divBdr>
        </w:div>
        <w:div w:id="255866358">
          <w:marLeft w:val="640"/>
          <w:marRight w:val="0"/>
          <w:marTop w:val="0"/>
          <w:marBottom w:val="0"/>
          <w:divBdr>
            <w:top w:val="none" w:sz="0" w:space="0" w:color="auto"/>
            <w:left w:val="none" w:sz="0" w:space="0" w:color="auto"/>
            <w:bottom w:val="none" w:sz="0" w:space="0" w:color="auto"/>
            <w:right w:val="none" w:sz="0" w:space="0" w:color="auto"/>
          </w:divBdr>
        </w:div>
        <w:div w:id="1065957275">
          <w:marLeft w:val="640"/>
          <w:marRight w:val="0"/>
          <w:marTop w:val="0"/>
          <w:marBottom w:val="0"/>
          <w:divBdr>
            <w:top w:val="none" w:sz="0" w:space="0" w:color="auto"/>
            <w:left w:val="none" w:sz="0" w:space="0" w:color="auto"/>
            <w:bottom w:val="none" w:sz="0" w:space="0" w:color="auto"/>
            <w:right w:val="none" w:sz="0" w:space="0" w:color="auto"/>
          </w:divBdr>
        </w:div>
        <w:div w:id="1573083731">
          <w:marLeft w:val="640"/>
          <w:marRight w:val="0"/>
          <w:marTop w:val="0"/>
          <w:marBottom w:val="0"/>
          <w:divBdr>
            <w:top w:val="none" w:sz="0" w:space="0" w:color="auto"/>
            <w:left w:val="none" w:sz="0" w:space="0" w:color="auto"/>
            <w:bottom w:val="none" w:sz="0" w:space="0" w:color="auto"/>
            <w:right w:val="none" w:sz="0" w:space="0" w:color="auto"/>
          </w:divBdr>
        </w:div>
        <w:div w:id="538661084">
          <w:marLeft w:val="640"/>
          <w:marRight w:val="0"/>
          <w:marTop w:val="0"/>
          <w:marBottom w:val="0"/>
          <w:divBdr>
            <w:top w:val="none" w:sz="0" w:space="0" w:color="auto"/>
            <w:left w:val="none" w:sz="0" w:space="0" w:color="auto"/>
            <w:bottom w:val="none" w:sz="0" w:space="0" w:color="auto"/>
            <w:right w:val="none" w:sz="0" w:space="0" w:color="auto"/>
          </w:divBdr>
        </w:div>
        <w:div w:id="5061862">
          <w:marLeft w:val="640"/>
          <w:marRight w:val="0"/>
          <w:marTop w:val="0"/>
          <w:marBottom w:val="0"/>
          <w:divBdr>
            <w:top w:val="none" w:sz="0" w:space="0" w:color="auto"/>
            <w:left w:val="none" w:sz="0" w:space="0" w:color="auto"/>
            <w:bottom w:val="none" w:sz="0" w:space="0" w:color="auto"/>
            <w:right w:val="none" w:sz="0" w:space="0" w:color="auto"/>
          </w:divBdr>
        </w:div>
        <w:div w:id="1974629607">
          <w:marLeft w:val="640"/>
          <w:marRight w:val="0"/>
          <w:marTop w:val="0"/>
          <w:marBottom w:val="0"/>
          <w:divBdr>
            <w:top w:val="none" w:sz="0" w:space="0" w:color="auto"/>
            <w:left w:val="none" w:sz="0" w:space="0" w:color="auto"/>
            <w:bottom w:val="none" w:sz="0" w:space="0" w:color="auto"/>
            <w:right w:val="none" w:sz="0" w:space="0" w:color="auto"/>
          </w:divBdr>
        </w:div>
        <w:div w:id="900871522">
          <w:marLeft w:val="640"/>
          <w:marRight w:val="0"/>
          <w:marTop w:val="0"/>
          <w:marBottom w:val="0"/>
          <w:divBdr>
            <w:top w:val="none" w:sz="0" w:space="0" w:color="auto"/>
            <w:left w:val="none" w:sz="0" w:space="0" w:color="auto"/>
            <w:bottom w:val="none" w:sz="0" w:space="0" w:color="auto"/>
            <w:right w:val="none" w:sz="0" w:space="0" w:color="auto"/>
          </w:divBdr>
        </w:div>
        <w:div w:id="700282756">
          <w:marLeft w:val="640"/>
          <w:marRight w:val="0"/>
          <w:marTop w:val="0"/>
          <w:marBottom w:val="0"/>
          <w:divBdr>
            <w:top w:val="none" w:sz="0" w:space="0" w:color="auto"/>
            <w:left w:val="none" w:sz="0" w:space="0" w:color="auto"/>
            <w:bottom w:val="none" w:sz="0" w:space="0" w:color="auto"/>
            <w:right w:val="none" w:sz="0" w:space="0" w:color="auto"/>
          </w:divBdr>
        </w:div>
        <w:div w:id="395249355">
          <w:marLeft w:val="640"/>
          <w:marRight w:val="0"/>
          <w:marTop w:val="0"/>
          <w:marBottom w:val="0"/>
          <w:divBdr>
            <w:top w:val="none" w:sz="0" w:space="0" w:color="auto"/>
            <w:left w:val="none" w:sz="0" w:space="0" w:color="auto"/>
            <w:bottom w:val="none" w:sz="0" w:space="0" w:color="auto"/>
            <w:right w:val="none" w:sz="0" w:space="0" w:color="auto"/>
          </w:divBdr>
        </w:div>
        <w:div w:id="1026178757">
          <w:marLeft w:val="640"/>
          <w:marRight w:val="0"/>
          <w:marTop w:val="0"/>
          <w:marBottom w:val="0"/>
          <w:divBdr>
            <w:top w:val="none" w:sz="0" w:space="0" w:color="auto"/>
            <w:left w:val="none" w:sz="0" w:space="0" w:color="auto"/>
            <w:bottom w:val="none" w:sz="0" w:space="0" w:color="auto"/>
            <w:right w:val="none" w:sz="0" w:space="0" w:color="auto"/>
          </w:divBdr>
        </w:div>
        <w:div w:id="215433842">
          <w:marLeft w:val="640"/>
          <w:marRight w:val="0"/>
          <w:marTop w:val="0"/>
          <w:marBottom w:val="0"/>
          <w:divBdr>
            <w:top w:val="none" w:sz="0" w:space="0" w:color="auto"/>
            <w:left w:val="none" w:sz="0" w:space="0" w:color="auto"/>
            <w:bottom w:val="none" w:sz="0" w:space="0" w:color="auto"/>
            <w:right w:val="none" w:sz="0" w:space="0" w:color="auto"/>
          </w:divBdr>
        </w:div>
        <w:div w:id="1134131786">
          <w:marLeft w:val="640"/>
          <w:marRight w:val="0"/>
          <w:marTop w:val="0"/>
          <w:marBottom w:val="0"/>
          <w:divBdr>
            <w:top w:val="none" w:sz="0" w:space="0" w:color="auto"/>
            <w:left w:val="none" w:sz="0" w:space="0" w:color="auto"/>
            <w:bottom w:val="none" w:sz="0" w:space="0" w:color="auto"/>
            <w:right w:val="none" w:sz="0" w:space="0" w:color="auto"/>
          </w:divBdr>
        </w:div>
        <w:div w:id="1605844071">
          <w:marLeft w:val="640"/>
          <w:marRight w:val="0"/>
          <w:marTop w:val="0"/>
          <w:marBottom w:val="0"/>
          <w:divBdr>
            <w:top w:val="none" w:sz="0" w:space="0" w:color="auto"/>
            <w:left w:val="none" w:sz="0" w:space="0" w:color="auto"/>
            <w:bottom w:val="none" w:sz="0" w:space="0" w:color="auto"/>
            <w:right w:val="none" w:sz="0" w:space="0" w:color="auto"/>
          </w:divBdr>
        </w:div>
        <w:div w:id="1288507801">
          <w:marLeft w:val="640"/>
          <w:marRight w:val="0"/>
          <w:marTop w:val="0"/>
          <w:marBottom w:val="0"/>
          <w:divBdr>
            <w:top w:val="none" w:sz="0" w:space="0" w:color="auto"/>
            <w:left w:val="none" w:sz="0" w:space="0" w:color="auto"/>
            <w:bottom w:val="none" w:sz="0" w:space="0" w:color="auto"/>
            <w:right w:val="none" w:sz="0" w:space="0" w:color="auto"/>
          </w:divBdr>
        </w:div>
        <w:div w:id="1390884113">
          <w:marLeft w:val="640"/>
          <w:marRight w:val="0"/>
          <w:marTop w:val="0"/>
          <w:marBottom w:val="0"/>
          <w:divBdr>
            <w:top w:val="none" w:sz="0" w:space="0" w:color="auto"/>
            <w:left w:val="none" w:sz="0" w:space="0" w:color="auto"/>
            <w:bottom w:val="none" w:sz="0" w:space="0" w:color="auto"/>
            <w:right w:val="none" w:sz="0" w:space="0" w:color="auto"/>
          </w:divBdr>
        </w:div>
        <w:div w:id="2069182170">
          <w:marLeft w:val="640"/>
          <w:marRight w:val="0"/>
          <w:marTop w:val="0"/>
          <w:marBottom w:val="0"/>
          <w:divBdr>
            <w:top w:val="none" w:sz="0" w:space="0" w:color="auto"/>
            <w:left w:val="none" w:sz="0" w:space="0" w:color="auto"/>
            <w:bottom w:val="none" w:sz="0" w:space="0" w:color="auto"/>
            <w:right w:val="none" w:sz="0" w:space="0" w:color="auto"/>
          </w:divBdr>
        </w:div>
        <w:div w:id="1837762791">
          <w:marLeft w:val="640"/>
          <w:marRight w:val="0"/>
          <w:marTop w:val="0"/>
          <w:marBottom w:val="0"/>
          <w:divBdr>
            <w:top w:val="none" w:sz="0" w:space="0" w:color="auto"/>
            <w:left w:val="none" w:sz="0" w:space="0" w:color="auto"/>
            <w:bottom w:val="none" w:sz="0" w:space="0" w:color="auto"/>
            <w:right w:val="none" w:sz="0" w:space="0" w:color="auto"/>
          </w:divBdr>
        </w:div>
        <w:div w:id="335811652">
          <w:marLeft w:val="640"/>
          <w:marRight w:val="0"/>
          <w:marTop w:val="0"/>
          <w:marBottom w:val="0"/>
          <w:divBdr>
            <w:top w:val="none" w:sz="0" w:space="0" w:color="auto"/>
            <w:left w:val="none" w:sz="0" w:space="0" w:color="auto"/>
            <w:bottom w:val="none" w:sz="0" w:space="0" w:color="auto"/>
            <w:right w:val="none" w:sz="0" w:space="0" w:color="auto"/>
          </w:divBdr>
        </w:div>
        <w:div w:id="385371339">
          <w:marLeft w:val="640"/>
          <w:marRight w:val="0"/>
          <w:marTop w:val="0"/>
          <w:marBottom w:val="0"/>
          <w:divBdr>
            <w:top w:val="none" w:sz="0" w:space="0" w:color="auto"/>
            <w:left w:val="none" w:sz="0" w:space="0" w:color="auto"/>
            <w:bottom w:val="none" w:sz="0" w:space="0" w:color="auto"/>
            <w:right w:val="none" w:sz="0" w:space="0" w:color="auto"/>
          </w:divBdr>
        </w:div>
        <w:div w:id="1065686926">
          <w:marLeft w:val="640"/>
          <w:marRight w:val="0"/>
          <w:marTop w:val="0"/>
          <w:marBottom w:val="0"/>
          <w:divBdr>
            <w:top w:val="none" w:sz="0" w:space="0" w:color="auto"/>
            <w:left w:val="none" w:sz="0" w:space="0" w:color="auto"/>
            <w:bottom w:val="none" w:sz="0" w:space="0" w:color="auto"/>
            <w:right w:val="none" w:sz="0" w:space="0" w:color="auto"/>
          </w:divBdr>
        </w:div>
        <w:div w:id="47924390">
          <w:marLeft w:val="640"/>
          <w:marRight w:val="0"/>
          <w:marTop w:val="0"/>
          <w:marBottom w:val="0"/>
          <w:divBdr>
            <w:top w:val="none" w:sz="0" w:space="0" w:color="auto"/>
            <w:left w:val="none" w:sz="0" w:space="0" w:color="auto"/>
            <w:bottom w:val="none" w:sz="0" w:space="0" w:color="auto"/>
            <w:right w:val="none" w:sz="0" w:space="0" w:color="auto"/>
          </w:divBdr>
        </w:div>
        <w:div w:id="1048915503">
          <w:marLeft w:val="640"/>
          <w:marRight w:val="0"/>
          <w:marTop w:val="0"/>
          <w:marBottom w:val="0"/>
          <w:divBdr>
            <w:top w:val="none" w:sz="0" w:space="0" w:color="auto"/>
            <w:left w:val="none" w:sz="0" w:space="0" w:color="auto"/>
            <w:bottom w:val="none" w:sz="0" w:space="0" w:color="auto"/>
            <w:right w:val="none" w:sz="0" w:space="0" w:color="auto"/>
          </w:divBdr>
        </w:div>
        <w:div w:id="1048797027">
          <w:marLeft w:val="640"/>
          <w:marRight w:val="0"/>
          <w:marTop w:val="0"/>
          <w:marBottom w:val="0"/>
          <w:divBdr>
            <w:top w:val="none" w:sz="0" w:space="0" w:color="auto"/>
            <w:left w:val="none" w:sz="0" w:space="0" w:color="auto"/>
            <w:bottom w:val="none" w:sz="0" w:space="0" w:color="auto"/>
            <w:right w:val="none" w:sz="0" w:space="0" w:color="auto"/>
          </w:divBdr>
        </w:div>
        <w:div w:id="1249116470">
          <w:marLeft w:val="640"/>
          <w:marRight w:val="0"/>
          <w:marTop w:val="0"/>
          <w:marBottom w:val="0"/>
          <w:divBdr>
            <w:top w:val="none" w:sz="0" w:space="0" w:color="auto"/>
            <w:left w:val="none" w:sz="0" w:space="0" w:color="auto"/>
            <w:bottom w:val="none" w:sz="0" w:space="0" w:color="auto"/>
            <w:right w:val="none" w:sz="0" w:space="0" w:color="auto"/>
          </w:divBdr>
        </w:div>
        <w:div w:id="1245840457">
          <w:marLeft w:val="640"/>
          <w:marRight w:val="0"/>
          <w:marTop w:val="0"/>
          <w:marBottom w:val="0"/>
          <w:divBdr>
            <w:top w:val="none" w:sz="0" w:space="0" w:color="auto"/>
            <w:left w:val="none" w:sz="0" w:space="0" w:color="auto"/>
            <w:bottom w:val="none" w:sz="0" w:space="0" w:color="auto"/>
            <w:right w:val="none" w:sz="0" w:space="0" w:color="auto"/>
          </w:divBdr>
        </w:div>
        <w:div w:id="194273008">
          <w:marLeft w:val="640"/>
          <w:marRight w:val="0"/>
          <w:marTop w:val="0"/>
          <w:marBottom w:val="0"/>
          <w:divBdr>
            <w:top w:val="none" w:sz="0" w:space="0" w:color="auto"/>
            <w:left w:val="none" w:sz="0" w:space="0" w:color="auto"/>
            <w:bottom w:val="none" w:sz="0" w:space="0" w:color="auto"/>
            <w:right w:val="none" w:sz="0" w:space="0" w:color="auto"/>
          </w:divBdr>
        </w:div>
        <w:div w:id="738751159">
          <w:marLeft w:val="640"/>
          <w:marRight w:val="0"/>
          <w:marTop w:val="0"/>
          <w:marBottom w:val="0"/>
          <w:divBdr>
            <w:top w:val="none" w:sz="0" w:space="0" w:color="auto"/>
            <w:left w:val="none" w:sz="0" w:space="0" w:color="auto"/>
            <w:bottom w:val="none" w:sz="0" w:space="0" w:color="auto"/>
            <w:right w:val="none" w:sz="0" w:space="0" w:color="auto"/>
          </w:divBdr>
        </w:div>
        <w:div w:id="142428998">
          <w:marLeft w:val="640"/>
          <w:marRight w:val="0"/>
          <w:marTop w:val="0"/>
          <w:marBottom w:val="0"/>
          <w:divBdr>
            <w:top w:val="none" w:sz="0" w:space="0" w:color="auto"/>
            <w:left w:val="none" w:sz="0" w:space="0" w:color="auto"/>
            <w:bottom w:val="none" w:sz="0" w:space="0" w:color="auto"/>
            <w:right w:val="none" w:sz="0" w:space="0" w:color="auto"/>
          </w:divBdr>
        </w:div>
        <w:div w:id="2100983895">
          <w:marLeft w:val="640"/>
          <w:marRight w:val="0"/>
          <w:marTop w:val="0"/>
          <w:marBottom w:val="0"/>
          <w:divBdr>
            <w:top w:val="none" w:sz="0" w:space="0" w:color="auto"/>
            <w:left w:val="none" w:sz="0" w:space="0" w:color="auto"/>
            <w:bottom w:val="none" w:sz="0" w:space="0" w:color="auto"/>
            <w:right w:val="none" w:sz="0" w:space="0" w:color="auto"/>
          </w:divBdr>
        </w:div>
        <w:div w:id="1307970655">
          <w:marLeft w:val="640"/>
          <w:marRight w:val="0"/>
          <w:marTop w:val="0"/>
          <w:marBottom w:val="0"/>
          <w:divBdr>
            <w:top w:val="none" w:sz="0" w:space="0" w:color="auto"/>
            <w:left w:val="none" w:sz="0" w:space="0" w:color="auto"/>
            <w:bottom w:val="none" w:sz="0" w:space="0" w:color="auto"/>
            <w:right w:val="none" w:sz="0" w:space="0" w:color="auto"/>
          </w:divBdr>
        </w:div>
        <w:div w:id="1727681553">
          <w:marLeft w:val="640"/>
          <w:marRight w:val="0"/>
          <w:marTop w:val="0"/>
          <w:marBottom w:val="0"/>
          <w:divBdr>
            <w:top w:val="none" w:sz="0" w:space="0" w:color="auto"/>
            <w:left w:val="none" w:sz="0" w:space="0" w:color="auto"/>
            <w:bottom w:val="none" w:sz="0" w:space="0" w:color="auto"/>
            <w:right w:val="none" w:sz="0" w:space="0" w:color="auto"/>
          </w:divBdr>
        </w:div>
        <w:div w:id="67074787">
          <w:marLeft w:val="640"/>
          <w:marRight w:val="0"/>
          <w:marTop w:val="0"/>
          <w:marBottom w:val="0"/>
          <w:divBdr>
            <w:top w:val="none" w:sz="0" w:space="0" w:color="auto"/>
            <w:left w:val="none" w:sz="0" w:space="0" w:color="auto"/>
            <w:bottom w:val="none" w:sz="0" w:space="0" w:color="auto"/>
            <w:right w:val="none" w:sz="0" w:space="0" w:color="auto"/>
          </w:divBdr>
        </w:div>
        <w:div w:id="1796564434">
          <w:marLeft w:val="640"/>
          <w:marRight w:val="0"/>
          <w:marTop w:val="0"/>
          <w:marBottom w:val="0"/>
          <w:divBdr>
            <w:top w:val="none" w:sz="0" w:space="0" w:color="auto"/>
            <w:left w:val="none" w:sz="0" w:space="0" w:color="auto"/>
            <w:bottom w:val="none" w:sz="0" w:space="0" w:color="auto"/>
            <w:right w:val="none" w:sz="0" w:space="0" w:color="auto"/>
          </w:divBdr>
        </w:div>
        <w:div w:id="1420523348">
          <w:marLeft w:val="640"/>
          <w:marRight w:val="0"/>
          <w:marTop w:val="0"/>
          <w:marBottom w:val="0"/>
          <w:divBdr>
            <w:top w:val="none" w:sz="0" w:space="0" w:color="auto"/>
            <w:left w:val="none" w:sz="0" w:space="0" w:color="auto"/>
            <w:bottom w:val="none" w:sz="0" w:space="0" w:color="auto"/>
            <w:right w:val="none" w:sz="0" w:space="0" w:color="auto"/>
          </w:divBdr>
        </w:div>
        <w:div w:id="136411306">
          <w:marLeft w:val="640"/>
          <w:marRight w:val="0"/>
          <w:marTop w:val="0"/>
          <w:marBottom w:val="0"/>
          <w:divBdr>
            <w:top w:val="none" w:sz="0" w:space="0" w:color="auto"/>
            <w:left w:val="none" w:sz="0" w:space="0" w:color="auto"/>
            <w:bottom w:val="none" w:sz="0" w:space="0" w:color="auto"/>
            <w:right w:val="none" w:sz="0" w:space="0" w:color="auto"/>
          </w:divBdr>
        </w:div>
        <w:div w:id="592737111">
          <w:marLeft w:val="640"/>
          <w:marRight w:val="0"/>
          <w:marTop w:val="0"/>
          <w:marBottom w:val="0"/>
          <w:divBdr>
            <w:top w:val="none" w:sz="0" w:space="0" w:color="auto"/>
            <w:left w:val="none" w:sz="0" w:space="0" w:color="auto"/>
            <w:bottom w:val="none" w:sz="0" w:space="0" w:color="auto"/>
            <w:right w:val="none" w:sz="0" w:space="0" w:color="auto"/>
          </w:divBdr>
        </w:div>
        <w:div w:id="1399982700">
          <w:marLeft w:val="640"/>
          <w:marRight w:val="0"/>
          <w:marTop w:val="0"/>
          <w:marBottom w:val="0"/>
          <w:divBdr>
            <w:top w:val="none" w:sz="0" w:space="0" w:color="auto"/>
            <w:left w:val="none" w:sz="0" w:space="0" w:color="auto"/>
            <w:bottom w:val="none" w:sz="0" w:space="0" w:color="auto"/>
            <w:right w:val="none" w:sz="0" w:space="0" w:color="auto"/>
          </w:divBdr>
        </w:div>
        <w:div w:id="2070571817">
          <w:marLeft w:val="640"/>
          <w:marRight w:val="0"/>
          <w:marTop w:val="0"/>
          <w:marBottom w:val="0"/>
          <w:divBdr>
            <w:top w:val="none" w:sz="0" w:space="0" w:color="auto"/>
            <w:left w:val="none" w:sz="0" w:space="0" w:color="auto"/>
            <w:bottom w:val="none" w:sz="0" w:space="0" w:color="auto"/>
            <w:right w:val="none" w:sz="0" w:space="0" w:color="auto"/>
          </w:divBdr>
        </w:div>
        <w:div w:id="1555197542">
          <w:marLeft w:val="640"/>
          <w:marRight w:val="0"/>
          <w:marTop w:val="0"/>
          <w:marBottom w:val="0"/>
          <w:divBdr>
            <w:top w:val="none" w:sz="0" w:space="0" w:color="auto"/>
            <w:left w:val="none" w:sz="0" w:space="0" w:color="auto"/>
            <w:bottom w:val="none" w:sz="0" w:space="0" w:color="auto"/>
            <w:right w:val="none" w:sz="0" w:space="0" w:color="auto"/>
          </w:divBdr>
        </w:div>
        <w:div w:id="1346789571">
          <w:marLeft w:val="640"/>
          <w:marRight w:val="0"/>
          <w:marTop w:val="0"/>
          <w:marBottom w:val="0"/>
          <w:divBdr>
            <w:top w:val="none" w:sz="0" w:space="0" w:color="auto"/>
            <w:left w:val="none" w:sz="0" w:space="0" w:color="auto"/>
            <w:bottom w:val="none" w:sz="0" w:space="0" w:color="auto"/>
            <w:right w:val="none" w:sz="0" w:space="0" w:color="auto"/>
          </w:divBdr>
        </w:div>
        <w:div w:id="2027442673">
          <w:marLeft w:val="640"/>
          <w:marRight w:val="0"/>
          <w:marTop w:val="0"/>
          <w:marBottom w:val="0"/>
          <w:divBdr>
            <w:top w:val="none" w:sz="0" w:space="0" w:color="auto"/>
            <w:left w:val="none" w:sz="0" w:space="0" w:color="auto"/>
            <w:bottom w:val="none" w:sz="0" w:space="0" w:color="auto"/>
            <w:right w:val="none" w:sz="0" w:space="0" w:color="auto"/>
          </w:divBdr>
        </w:div>
        <w:div w:id="1915508557">
          <w:marLeft w:val="640"/>
          <w:marRight w:val="0"/>
          <w:marTop w:val="0"/>
          <w:marBottom w:val="0"/>
          <w:divBdr>
            <w:top w:val="none" w:sz="0" w:space="0" w:color="auto"/>
            <w:left w:val="none" w:sz="0" w:space="0" w:color="auto"/>
            <w:bottom w:val="none" w:sz="0" w:space="0" w:color="auto"/>
            <w:right w:val="none" w:sz="0" w:space="0" w:color="auto"/>
          </w:divBdr>
        </w:div>
        <w:div w:id="1066880342">
          <w:marLeft w:val="640"/>
          <w:marRight w:val="0"/>
          <w:marTop w:val="0"/>
          <w:marBottom w:val="0"/>
          <w:divBdr>
            <w:top w:val="none" w:sz="0" w:space="0" w:color="auto"/>
            <w:left w:val="none" w:sz="0" w:space="0" w:color="auto"/>
            <w:bottom w:val="none" w:sz="0" w:space="0" w:color="auto"/>
            <w:right w:val="none" w:sz="0" w:space="0" w:color="auto"/>
          </w:divBdr>
        </w:div>
        <w:div w:id="2129935539">
          <w:marLeft w:val="640"/>
          <w:marRight w:val="0"/>
          <w:marTop w:val="0"/>
          <w:marBottom w:val="0"/>
          <w:divBdr>
            <w:top w:val="none" w:sz="0" w:space="0" w:color="auto"/>
            <w:left w:val="none" w:sz="0" w:space="0" w:color="auto"/>
            <w:bottom w:val="none" w:sz="0" w:space="0" w:color="auto"/>
            <w:right w:val="none" w:sz="0" w:space="0" w:color="auto"/>
          </w:divBdr>
        </w:div>
        <w:div w:id="485971009">
          <w:marLeft w:val="640"/>
          <w:marRight w:val="0"/>
          <w:marTop w:val="0"/>
          <w:marBottom w:val="0"/>
          <w:divBdr>
            <w:top w:val="none" w:sz="0" w:space="0" w:color="auto"/>
            <w:left w:val="none" w:sz="0" w:space="0" w:color="auto"/>
            <w:bottom w:val="none" w:sz="0" w:space="0" w:color="auto"/>
            <w:right w:val="none" w:sz="0" w:space="0" w:color="auto"/>
          </w:divBdr>
        </w:div>
        <w:div w:id="712851688">
          <w:marLeft w:val="640"/>
          <w:marRight w:val="0"/>
          <w:marTop w:val="0"/>
          <w:marBottom w:val="0"/>
          <w:divBdr>
            <w:top w:val="none" w:sz="0" w:space="0" w:color="auto"/>
            <w:left w:val="none" w:sz="0" w:space="0" w:color="auto"/>
            <w:bottom w:val="none" w:sz="0" w:space="0" w:color="auto"/>
            <w:right w:val="none" w:sz="0" w:space="0" w:color="auto"/>
          </w:divBdr>
        </w:div>
        <w:div w:id="538473307">
          <w:marLeft w:val="640"/>
          <w:marRight w:val="0"/>
          <w:marTop w:val="0"/>
          <w:marBottom w:val="0"/>
          <w:divBdr>
            <w:top w:val="none" w:sz="0" w:space="0" w:color="auto"/>
            <w:left w:val="none" w:sz="0" w:space="0" w:color="auto"/>
            <w:bottom w:val="none" w:sz="0" w:space="0" w:color="auto"/>
            <w:right w:val="none" w:sz="0" w:space="0" w:color="auto"/>
          </w:divBdr>
        </w:div>
        <w:div w:id="950092558">
          <w:marLeft w:val="640"/>
          <w:marRight w:val="0"/>
          <w:marTop w:val="0"/>
          <w:marBottom w:val="0"/>
          <w:divBdr>
            <w:top w:val="none" w:sz="0" w:space="0" w:color="auto"/>
            <w:left w:val="none" w:sz="0" w:space="0" w:color="auto"/>
            <w:bottom w:val="none" w:sz="0" w:space="0" w:color="auto"/>
            <w:right w:val="none" w:sz="0" w:space="0" w:color="auto"/>
          </w:divBdr>
        </w:div>
        <w:div w:id="987365837">
          <w:marLeft w:val="640"/>
          <w:marRight w:val="0"/>
          <w:marTop w:val="0"/>
          <w:marBottom w:val="0"/>
          <w:divBdr>
            <w:top w:val="none" w:sz="0" w:space="0" w:color="auto"/>
            <w:left w:val="none" w:sz="0" w:space="0" w:color="auto"/>
            <w:bottom w:val="none" w:sz="0" w:space="0" w:color="auto"/>
            <w:right w:val="none" w:sz="0" w:space="0" w:color="auto"/>
          </w:divBdr>
        </w:div>
        <w:div w:id="6757380">
          <w:marLeft w:val="640"/>
          <w:marRight w:val="0"/>
          <w:marTop w:val="0"/>
          <w:marBottom w:val="0"/>
          <w:divBdr>
            <w:top w:val="none" w:sz="0" w:space="0" w:color="auto"/>
            <w:left w:val="none" w:sz="0" w:space="0" w:color="auto"/>
            <w:bottom w:val="none" w:sz="0" w:space="0" w:color="auto"/>
            <w:right w:val="none" w:sz="0" w:space="0" w:color="auto"/>
          </w:divBdr>
        </w:div>
        <w:div w:id="924151105">
          <w:marLeft w:val="640"/>
          <w:marRight w:val="0"/>
          <w:marTop w:val="0"/>
          <w:marBottom w:val="0"/>
          <w:divBdr>
            <w:top w:val="none" w:sz="0" w:space="0" w:color="auto"/>
            <w:left w:val="none" w:sz="0" w:space="0" w:color="auto"/>
            <w:bottom w:val="none" w:sz="0" w:space="0" w:color="auto"/>
            <w:right w:val="none" w:sz="0" w:space="0" w:color="auto"/>
          </w:divBdr>
        </w:div>
        <w:div w:id="1668169875">
          <w:marLeft w:val="640"/>
          <w:marRight w:val="0"/>
          <w:marTop w:val="0"/>
          <w:marBottom w:val="0"/>
          <w:divBdr>
            <w:top w:val="none" w:sz="0" w:space="0" w:color="auto"/>
            <w:left w:val="none" w:sz="0" w:space="0" w:color="auto"/>
            <w:bottom w:val="none" w:sz="0" w:space="0" w:color="auto"/>
            <w:right w:val="none" w:sz="0" w:space="0" w:color="auto"/>
          </w:divBdr>
        </w:div>
        <w:div w:id="1208688485">
          <w:marLeft w:val="640"/>
          <w:marRight w:val="0"/>
          <w:marTop w:val="0"/>
          <w:marBottom w:val="0"/>
          <w:divBdr>
            <w:top w:val="none" w:sz="0" w:space="0" w:color="auto"/>
            <w:left w:val="none" w:sz="0" w:space="0" w:color="auto"/>
            <w:bottom w:val="none" w:sz="0" w:space="0" w:color="auto"/>
            <w:right w:val="none" w:sz="0" w:space="0" w:color="auto"/>
          </w:divBdr>
        </w:div>
        <w:div w:id="1727608801">
          <w:marLeft w:val="640"/>
          <w:marRight w:val="0"/>
          <w:marTop w:val="0"/>
          <w:marBottom w:val="0"/>
          <w:divBdr>
            <w:top w:val="none" w:sz="0" w:space="0" w:color="auto"/>
            <w:left w:val="none" w:sz="0" w:space="0" w:color="auto"/>
            <w:bottom w:val="none" w:sz="0" w:space="0" w:color="auto"/>
            <w:right w:val="none" w:sz="0" w:space="0" w:color="auto"/>
          </w:divBdr>
        </w:div>
        <w:div w:id="873538663">
          <w:marLeft w:val="640"/>
          <w:marRight w:val="0"/>
          <w:marTop w:val="0"/>
          <w:marBottom w:val="0"/>
          <w:divBdr>
            <w:top w:val="none" w:sz="0" w:space="0" w:color="auto"/>
            <w:left w:val="none" w:sz="0" w:space="0" w:color="auto"/>
            <w:bottom w:val="none" w:sz="0" w:space="0" w:color="auto"/>
            <w:right w:val="none" w:sz="0" w:space="0" w:color="auto"/>
          </w:divBdr>
        </w:div>
        <w:div w:id="1047146508">
          <w:marLeft w:val="640"/>
          <w:marRight w:val="0"/>
          <w:marTop w:val="0"/>
          <w:marBottom w:val="0"/>
          <w:divBdr>
            <w:top w:val="none" w:sz="0" w:space="0" w:color="auto"/>
            <w:left w:val="none" w:sz="0" w:space="0" w:color="auto"/>
            <w:bottom w:val="none" w:sz="0" w:space="0" w:color="auto"/>
            <w:right w:val="none" w:sz="0" w:space="0" w:color="auto"/>
          </w:divBdr>
        </w:div>
        <w:div w:id="2120373609">
          <w:marLeft w:val="640"/>
          <w:marRight w:val="0"/>
          <w:marTop w:val="0"/>
          <w:marBottom w:val="0"/>
          <w:divBdr>
            <w:top w:val="none" w:sz="0" w:space="0" w:color="auto"/>
            <w:left w:val="none" w:sz="0" w:space="0" w:color="auto"/>
            <w:bottom w:val="none" w:sz="0" w:space="0" w:color="auto"/>
            <w:right w:val="none" w:sz="0" w:space="0" w:color="auto"/>
          </w:divBdr>
        </w:div>
        <w:div w:id="1578518837">
          <w:marLeft w:val="640"/>
          <w:marRight w:val="0"/>
          <w:marTop w:val="0"/>
          <w:marBottom w:val="0"/>
          <w:divBdr>
            <w:top w:val="none" w:sz="0" w:space="0" w:color="auto"/>
            <w:left w:val="none" w:sz="0" w:space="0" w:color="auto"/>
            <w:bottom w:val="none" w:sz="0" w:space="0" w:color="auto"/>
            <w:right w:val="none" w:sz="0" w:space="0" w:color="auto"/>
          </w:divBdr>
        </w:div>
        <w:div w:id="1928269909">
          <w:marLeft w:val="640"/>
          <w:marRight w:val="0"/>
          <w:marTop w:val="0"/>
          <w:marBottom w:val="0"/>
          <w:divBdr>
            <w:top w:val="none" w:sz="0" w:space="0" w:color="auto"/>
            <w:left w:val="none" w:sz="0" w:space="0" w:color="auto"/>
            <w:bottom w:val="none" w:sz="0" w:space="0" w:color="auto"/>
            <w:right w:val="none" w:sz="0" w:space="0" w:color="auto"/>
          </w:divBdr>
        </w:div>
        <w:div w:id="519972281">
          <w:marLeft w:val="640"/>
          <w:marRight w:val="0"/>
          <w:marTop w:val="0"/>
          <w:marBottom w:val="0"/>
          <w:divBdr>
            <w:top w:val="none" w:sz="0" w:space="0" w:color="auto"/>
            <w:left w:val="none" w:sz="0" w:space="0" w:color="auto"/>
            <w:bottom w:val="none" w:sz="0" w:space="0" w:color="auto"/>
            <w:right w:val="none" w:sz="0" w:space="0" w:color="auto"/>
          </w:divBdr>
        </w:div>
        <w:div w:id="588126933">
          <w:marLeft w:val="640"/>
          <w:marRight w:val="0"/>
          <w:marTop w:val="0"/>
          <w:marBottom w:val="0"/>
          <w:divBdr>
            <w:top w:val="none" w:sz="0" w:space="0" w:color="auto"/>
            <w:left w:val="none" w:sz="0" w:space="0" w:color="auto"/>
            <w:bottom w:val="none" w:sz="0" w:space="0" w:color="auto"/>
            <w:right w:val="none" w:sz="0" w:space="0" w:color="auto"/>
          </w:divBdr>
        </w:div>
        <w:div w:id="411898027">
          <w:marLeft w:val="640"/>
          <w:marRight w:val="0"/>
          <w:marTop w:val="0"/>
          <w:marBottom w:val="0"/>
          <w:divBdr>
            <w:top w:val="none" w:sz="0" w:space="0" w:color="auto"/>
            <w:left w:val="none" w:sz="0" w:space="0" w:color="auto"/>
            <w:bottom w:val="none" w:sz="0" w:space="0" w:color="auto"/>
            <w:right w:val="none" w:sz="0" w:space="0" w:color="auto"/>
          </w:divBdr>
        </w:div>
        <w:div w:id="1242301594">
          <w:marLeft w:val="640"/>
          <w:marRight w:val="0"/>
          <w:marTop w:val="0"/>
          <w:marBottom w:val="0"/>
          <w:divBdr>
            <w:top w:val="none" w:sz="0" w:space="0" w:color="auto"/>
            <w:left w:val="none" w:sz="0" w:space="0" w:color="auto"/>
            <w:bottom w:val="none" w:sz="0" w:space="0" w:color="auto"/>
            <w:right w:val="none" w:sz="0" w:space="0" w:color="auto"/>
          </w:divBdr>
        </w:div>
        <w:div w:id="961151723">
          <w:marLeft w:val="640"/>
          <w:marRight w:val="0"/>
          <w:marTop w:val="0"/>
          <w:marBottom w:val="0"/>
          <w:divBdr>
            <w:top w:val="none" w:sz="0" w:space="0" w:color="auto"/>
            <w:left w:val="none" w:sz="0" w:space="0" w:color="auto"/>
            <w:bottom w:val="none" w:sz="0" w:space="0" w:color="auto"/>
            <w:right w:val="none" w:sz="0" w:space="0" w:color="auto"/>
          </w:divBdr>
        </w:div>
        <w:div w:id="404566866">
          <w:marLeft w:val="640"/>
          <w:marRight w:val="0"/>
          <w:marTop w:val="0"/>
          <w:marBottom w:val="0"/>
          <w:divBdr>
            <w:top w:val="none" w:sz="0" w:space="0" w:color="auto"/>
            <w:left w:val="none" w:sz="0" w:space="0" w:color="auto"/>
            <w:bottom w:val="none" w:sz="0" w:space="0" w:color="auto"/>
            <w:right w:val="none" w:sz="0" w:space="0" w:color="auto"/>
          </w:divBdr>
        </w:div>
        <w:div w:id="1728608438">
          <w:marLeft w:val="640"/>
          <w:marRight w:val="0"/>
          <w:marTop w:val="0"/>
          <w:marBottom w:val="0"/>
          <w:divBdr>
            <w:top w:val="none" w:sz="0" w:space="0" w:color="auto"/>
            <w:left w:val="none" w:sz="0" w:space="0" w:color="auto"/>
            <w:bottom w:val="none" w:sz="0" w:space="0" w:color="auto"/>
            <w:right w:val="none" w:sz="0" w:space="0" w:color="auto"/>
          </w:divBdr>
        </w:div>
        <w:div w:id="1802989607">
          <w:marLeft w:val="640"/>
          <w:marRight w:val="0"/>
          <w:marTop w:val="0"/>
          <w:marBottom w:val="0"/>
          <w:divBdr>
            <w:top w:val="none" w:sz="0" w:space="0" w:color="auto"/>
            <w:left w:val="none" w:sz="0" w:space="0" w:color="auto"/>
            <w:bottom w:val="none" w:sz="0" w:space="0" w:color="auto"/>
            <w:right w:val="none" w:sz="0" w:space="0" w:color="auto"/>
          </w:divBdr>
        </w:div>
        <w:div w:id="2056005899">
          <w:marLeft w:val="640"/>
          <w:marRight w:val="0"/>
          <w:marTop w:val="0"/>
          <w:marBottom w:val="0"/>
          <w:divBdr>
            <w:top w:val="none" w:sz="0" w:space="0" w:color="auto"/>
            <w:left w:val="none" w:sz="0" w:space="0" w:color="auto"/>
            <w:bottom w:val="none" w:sz="0" w:space="0" w:color="auto"/>
            <w:right w:val="none" w:sz="0" w:space="0" w:color="auto"/>
          </w:divBdr>
        </w:div>
        <w:div w:id="89662717">
          <w:marLeft w:val="640"/>
          <w:marRight w:val="0"/>
          <w:marTop w:val="0"/>
          <w:marBottom w:val="0"/>
          <w:divBdr>
            <w:top w:val="none" w:sz="0" w:space="0" w:color="auto"/>
            <w:left w:val="none" w:sz="0" w:space="0" w:color="auto"/>
            <w:bottom w:val="none" w:sz="0" w:space="0" w:color="auto"/>
            <w:right w:val="none" w:sz="0" w:space="0" w:color="auto"/>
          </w:divBdr>
        </w:div>
        <w:div w:id="2007397674">
          <w:marLeft w:val="640"/>
          <w:marRight w:val="0"/>
          <w:marTop w:val="0"/>
          <w:marBottom w:val="0"/>
          <w:divBdr>
            <w:top w:val="none" w:sz="0" w:space="0" w:color="auto"/>
            <w:left w:val="none" w:sz="0" w:space="0" w:color="auto"/>
            <w:bottom w:val="none" w:sz="0" w:space="0" w:color="auto"/>
            <w:right w:val="none" w:sz="0" w:space="0" w:color="auto"/>
          </w:divBdr>
        </w:div>
        <w:div w:id="1146823803">
          <w:marLeft w:val="640"/>
          <w:marRight w:val="0"/>
          <w:marTop w:val="0"/>
          <w:marBottom w:val="0"/>
          <w:divBdr>
            <w:top w:val="none" w:sz="0" w:space="0" w:color="auto"/>
            <w:left w:val="none" w:sz="0" w:space="0" w:color="auto"/>
            <w:bottom w:val="none" w:sz="0" w:space="0" w:color="auto"/>
            <w:right w:val="none" w:sz="0" w:space="0" w:color="auto"/>
          </w:divBdr>
        </w:div>
        <w:div w:id="1365014075">
          <w:marLeft w:val="640"/>
          <w:marRight w:val="0"/>
          <w:marTop w:val="0"/>
          <w:marBottom w:val="0"/>
          <w:divBdr>
            <w:top w:val="none" w:sz="0" w:space="0" w:color="auto"/>
            <w:left w:val="none" w:sz="0" w:space="0" w:color="auto"/>
            <w:bottom w:val="none" w:sz="0" w:space="0" w:color="auto"/>
            <w:right w:val="none" w:sz="0" w:space="0" w:color="auto"/>
          </w:divBdr>
        </w:div>
        <w:div w:id="1138761732">
          <w:marLeft w:val="640"/>
          <w:marRight w:val="0"/>
          <w:marTop w:val="0"/>
          <w:marBottom w:val="0"/>
          <w:divBdr>
            <w:top w:val="none" w:sz="0" w:space="0" w:color="auto"/>
            <w:left w:val="none" w:sz="0" w:space="0" w:color="auto"/>
            <w:bottom w:val="none" w:sz="0" w:space="0" w:color="auto"/>
            <w:right w:val="none" w:sz="0" w:space="0" w:color="auto"/>
          </w:divBdr>
        </w:div>
      </w:divsChild>
    </w:div>
    <w:div w:id="1912808875">
      <w:marLeft w:val="640"/>
      <w:marRight w:val="0"/>
      <w:marTop w:val="0"/>
      <w:marBottom w:val="0"/>
      <w:divBdr>
        <w:top w:val="none" w:sz="0" w:space="0" w:color="auto"/>
        <w:left w:val="none" w:sz="0" w:space="0" w:color="auto"/>
        <w:bottom w:val="none" w:sz="0" w:space="0" w:color="auto"/>
        <w:right w:val="none" w:sz="0" w:space="0" w:color="auto"/>
      </w:divBdr>
    </w:div>
    <w:div w:id="1912812836">
      <w:marLeft w:val="640"/>
      <w:marRight w:val="0"/>
      <w:marTop w:val="0"/>
      <w:marBottom w:val="0"/>
      <w:divBdr>
        <w:top w:val="none" w:sz="0" w:space="0" w:color="auto"/>
        <w:left w:val="none" w:sz="0" w:space="0" w:color="auto"/>
        <w:bottom w:val="none" w:sz="0" w:space="0" w:color="auto"/>
        <w:right w:val="none" w:sz="0" w:space="0" w:color="auto"/>
      </w:divBdr>
    </w:div>
    <w:div w:id="1912999848">
      <w:marLeft w:val="640"/>
      <w:marRight w:val="0"/>
      <w:marTop w:val="0"/>
      <w:marBottom w:val="0"/>
      <w:divBdr>
        <w:top w:val="none" w:sz="0" w:space="0" w:color="auto"/>
        <w:left w:val="none" w:sz="0" w:space="0" w:color="auto"/>
        <w:bottom w:val="none" w:sz="0" w:space="0" w:color="auto"/>
        <w:right w:val="none" w:sz="0" w:space="0" w:color="auto"/>
      </w:divBdr>
    </w:div>
    <w:div w:id="1913000260">
      <w:marLeft w:val="640"/>
      <w:marRight w:val="0"/>
      <w:marTop w:val="0"/>
      <w:marBottom w:val="0"/>
      <w:divBdr>
        <w:top w:val="none" w:sz="0" w:space="0" w:color="auto"/>
        <w:left w:val="none" w:sz="0" w:space="0" w:color="auto"/>
        <w:bottom w:val="none" w:sz="0" w:space="0" w:color="auto"/>
        <w:right w:val="none" w:sz="0" w:space="0" w:color="auto"/>
      </w:divBdr>
    </w:div>
    <w:div w:id="1913344551">
      <w:bodyDiv w:val="1"/>
      <w:marLeft w:val="0"/>
      <w:marRight w:val="0"/>
      <w:marTop w:val="0"/>
      <w:marBottom w:val="0"/>
      <w:divBdr>
        <w:top w:val="none" w:sz="0" w:space="0" w:color="auto"/>
        <w:left w:val="none" w:sz="0" w:space="0" w:color="auto"/>
        <w:bottom w:val="none" w:sz="0" w:space="0" w:color="auto"/>
        <w:right w:val="none" w:sz="0" w:space="0" w:color="auto"/>
      </w:divBdr>
      <w:divsChild>
        <w:div w:id="130295928">
          <w:marLeft w:val="640"/>
          <w:marRight w:val="0"/>
          <w:marTop w:val="0"/>
          <w:marBottom w:val="0"/>
          <w:divBdr>
            <w:top w:val="none" w:sz="0" w:space="0" w:color="auto"/>
            <w:left w:val="none" w:sz="0" w:space="0" w:color="auto"/>
            <w:bottom w:val="none" w:sz="0" w:space="0" w:color="auto"/>
            <w:right w:val="none" w:sz="0" w:space="0" w:color="auto"/>
          </w:divBdr>
        </w:div>
        <w:div w:id="1674451384">
          <w:marLeft w:val="640"/>
          <w:marRight w:val="0"/>
          <w:marTop w:val="0"/>
          <w:marBottom w:val="0"/>
          <w:divBdr>
            <w:top w:val="none" w:sz="0" w:space="0" w:color="auto"/>
            <w:left w:val="none" w:sz="0" w:space="0" w:color="auto"/>
            <w:bottom w:val="none" w:sz="0" w:space="0" w:color="auto"/>
            <w:right w:val="none" w:sz="0" w:space="0" w:color="auto"/>
          </w:divBdr>
        </w:div>
        <w:div w:id="428506652">
          <w:marLeft w:val="640"/>
          <w:marRight w:val="0"/>
          <w:marTop w:val="0"/>
          <w:marBottom w:val="0"/>
          <w:divBdr>
            <w:top w:val="none" w:sz="0" w:space="0" w:color="auto"/>
            <w:left w:val="none" w:sz="0" w:space="0" w:color="auto"/>
            <w:bottom w:val="none" w:sz="0" w:space="0" w:color="auto"/>
            <w:right w:val="none" w:sz="0" w:space="0" w:color="auto"/>
          </w:divBdr>
        </w:div>
        <w:div w:id="29230703">
          <w:marLeft w:val="640"/>
          <w:marRight w:val="0"/>
          <w:marTop w:val="0"/>
          <w:marBottom w:val="0"/>
          <w:divBdr>
            <w:top w:val="none" w:sz="0" w:space="0" w:color="auto"/>
            <w:left w:val="none" w:sz="0" w:space="0" w:color="auto"/>
            <w:bottom w:val="none" w:sz="0" w:space="0" w:color="auto"/>
            <w:right w:val="none" w:sz="0" w:space="0" w:color="auto"/>
          </w:divBdr>
        </w:div>
      </w:divsChild>
    </w:div>
    <w:div w:id="1913931661">
      <w:marLeft w:val="640"/>
      <w:marRight w:val="0"/>
      <w:marTop w:val="0"/>
      <w:marBottom w:val="0"/>
      <w:divBdr>
        <w:top w:val="none" w:sz="0" w:space="0" w:color="auto"/>
        <w:left w:val="none" w:sz="0" w:space="0" w:color="auto"/>
        <w:bottom w:val="none" w:sz="0" w:space="0" w:color="auto"/>
        <w:right w:val="none" w:sz="0" w:space="0" w:color="auto"/>
      </w:divBdr>
    </w:div>
    <w:div w:id="1914505235">
      <w:marLeft w:val="640"/>
      <w:marRight w:val="0"/>
      <w:marTop w:val="0"/>
      <w:marBottom w:val="0"/>
      <w:divBdr>
        <w:top w:val="none" w:sz="0" w:space="0" w:color="auto"/>
        <w:left w:val="none" w:sz="0" w:space="0" w:color="auto"/>
        <w:bottom w:val="none" w:sz="0" w:space="0" w:color="auto"/>
        <w:right w:val="none" w:sz="0" w:space="0" w:color="auto"/>
      </w:divBdr>
    </w:div>
    <w:div w:id="1914659360">
      <w:marLeft w:val="640"/>
      <w:marRight w:val="0"/>
      <w:marTop w:val="0"/>
      <w:marBottom w:val="0"/>
      <w:divBdr>
        <w:top w:val="none" w:sz="0" w:space="0" w:color="auto"/>
        <w:left w:val="none" w:sz="0" w:space="0" w:color="auto"/>
        <w:bottom w:val="none" w:sz="0" w:space="0" w:color="auto"/>
        <w:right w:val="none" w:sz="0" w:space="0" w:color="auto"/>
      </w:divBdr>
    </w:div>
    <w:div w:id="1915116301">
      <w:marLeft w:val="640"/>
      <w:marRight w:val="0"/>
      <w:marTop w:val="0"/>
      <w:marBottom w:val="0"/>
      <w:divBdr>
        <w:top w:val="none" w:sz="0" w:space="0" w:color="auto"/>
        <w:left w:val="none" w:sz="0" w:space="0" w:color="auto"/>
        <w:bottom w:val="none" w:sz="0" w:space="0" w:color="auto"/>
        <w:right w:val="none" w:sz="0" w:space="0" w:color="auto"/>
      </w:divBdr>
    </w:div>
    <w:div w:id="1915778830">
      <w:marLeft w:val="640"/>
      <w:marRight w:val="0"/>
      <w:marTop w:val="0"/>
      <w:marBottom w:val="0"/>
      <w:divBdr>
        <w:top w:val="none" w:sz="0" w:space="0" w:color="auto"/>
        <w:left w:val="none" w:sz="0" w:space="0" w:color="auto"/>
        <w:bottom w:val="none" w:sz="0" w:space="0" w:color="auto"/>
        <w:right w:val="none" w:sz="0" w:space="0" w:color="auto"/>
      </w:divBdr>
    </w:div>
    <w:div w:id="1915821138">
      <w:marLeft w:val="640"/>
      <w:marRight w:val="0"/>
      <w:marTop w:val="0"/>
      <w:marBottom w:val="0"/>
      <w:divBdr>
        <w:top w:val="none" w:sz="0" w:space="0" w:color="auto"/>
        <w:left w:val="none" w:sz="0" w:space="0" w:color="auto"/>
        <w:bottom w:val="none" w:sz="0" w:space="0" w:color="auto"/>
        <w:right w:val="none" w:sz="0" w:space="0" w:color="auto"/>
      </w:divBdr>
    </w:div>
    <w:div w:id="1916082711">
      <w:marLeft w:val="640"/>
      <w:marRight w:val="0"/>
      <w:marTop w:val="0"/>
      <w:marBottom w:val="0"/>
      <w:divBdr>
        <w:top w:val="none" w:sz="0" w:space="0" w:color="auto"/>
        <w:left w:val="none" w:sz="0" w:space="0" w:color="auto"/>
        <w:bottom w:val="none" w:sz="0" w:space="0" w:color="auto"/>
        <w:right w:val="none" w:sz="0" w:space="0" w:color="auto"/>
      </w:divBdr>
    </w:div>
    <w:div w:id="1916478141">
      <w:marLeft w:val="640"/>
      <w:marRight w:val="0"/>
      <w:marTop w:val="0"/>
      <w:marBottom w:val="0"/>
      <w:divBdr>
        <w:top w:val="none" w:sz="0" w:space="0" w:color="auto"/>
        <w:left w:val="none" w:sz="0" w:space="0" w:color="auto"/>
        <w:bottom w:val="none" w:sz="0" w:space="0" w:color="auto"/>
        <w:right w:val="none" w:sz="0" w:space="0" w:color="auto"/>
      </w:divBdr>
    </w:div>
    <w:div w:id="1916626030">
      <w:marLeft w:val="640"/>
      <w:marRight w:val="0"/>
      <w:marTop w:val="0"/>
      <w:marBottom w:val="0"/>
      <w:divBdr>
        <w:top w:val="none" w:sz="0" w:space="0" w:color="auto"/>
        <w:left w:val="none" w:sz="0" w:space="0" w:color="auto"/>
        <w:bottom w:val="none" w:sz="0" w:space="0" w:color="auto"/>
        <w:right w:val="none" w:sz="0" w:space="0" w:color="auto"/>
      </w:divBdr>
    </w:div>
    <w:div w:id="1916935279">
      <w:marLeft w:val="640"/>
      <w:marRight w:val="0"/>
      <w:marTop w:val="0"/>
      <w:marBottom w:val="0"/>
      <w:divBdr>
        <w:top w:val="none" w:sz="0" w:space="0" w:color="auto"/>
        <w:left w:val="none" w:sz="0" w:space="0" w:color="auto"/>
        <w:bottom w:val="none" w:sz="0" w:space="0" w:color="auto"/>
        <w:right w:val="none" w:sz="0" w:space="0" w:color="auto"/>
      </w:divBdr>
    </w:div>
    <w:div w:id="1917206579">
      <w:marLeft w:val="640"/>
      <w:marRight w:val="0"/>
      <w:marTop w:val="0"/>
      <w:marBottom w:val="0"/>
      <w:divBdr>
        <w:top w:val="none" w:sz="0" w:space="0" w:color="auto"/>
        <w:left w:val="none" w:sz="0" w:space="0" w:color="auto"/>
        <w:bottom w:val="none" w:sz="0" w:space="0" w:color="auto"/>
        <w:right w:val="none" w:sz="0" w:space="0" w:color="auto"/>
      </w:divBdr>
    </w:div>
    <w:div w:id="1917280981">
      <w:marLeft w:val="640"/>
      <w:marRight w:val="0"/>
      <w:marTop w:val="0"/>
      <w:marBottom w:val="0"/>
      <w:divBdr>
        <w:top w:val="none" w:sz="0" w:space="0" w:color="auto"/>
        <w:left w:val="none" w:sz="0" w:space="0" w:color="auto"/>
        <w:bottom w:val="none" w:sz="0" w:space="0" w:color="auto"/>
        <w:right w:val="none" w:sz="0" w:space="0" w:color="auto"/>
      </w:divBdr>
    </w:div>
    <w:div w:id="1917469517">
      <w:marLeft w:val="640"/>
      <w:marRight w:val="0"/>
      <w:marTop w:val="0"/>
      <w:marBottom w:val="0"/>
      <w:divBdr>
        <w:top w:val="none" w:sz="0" w:space="0" w:color="auto"/>
        <w:left w:val="none" w:sz="0" w:space="0" w:color="auto"/>
        <w:bottom w:val="none" w:sz="0" w:space="0" w:color="auto"/>
        <w:right w:val="none" w:sz="0" w:space="0" w:color="auto"/>
      </w:divBdr>
    </w:div>
    <w:div w:id="1917781102">
      <w:marLeft w:val="640"/>
      <w:marRight w:val="0"/>
      <w:marTop w:val="0"/>
      <w:marBottom w:val="0"/>
      <w:divBdr>
        <w:top w:val="none" w:sz="0" w:space="0" w:color="auto"/>
        <w:left w:val="none" w:sz="0" w:space="0" w:color="auto"/>
        <w:bottom w:val="none" w:sz="0" w:space="0" w:color="auto"/>
        <w:right w:val="none" w:sz="0" w:space="0" w:color="auto"/>
      </w:divBdr>
    </w:div>
    <w:div w:id="1919364867">
      <w:marLeft w:val="640"/>
      <w:marRight w:val="0"/>
      <w:marTop w:val="0"/>
      <w:marBottom w:val="0"/>
      <w:divBdr>
        <w:top w:val="none" w:sz="0" w:space="0" w:color="auto"/>
        <w:left w:val="none" w:sz="0" w:space="0" w:color="auto"/>
        <w:bottom w:val="none" w:sz="0" w:space="0" w:color="auto"/>
        <w:right w:val="none" w:sz="0" w:space="0" w:color="auto"/>
      </w:divBdr>
    </w:div>
    <w:div w:id="1919510050">
      <w:marLeft w:val="640"/>
      <w:marRight w:val="0"/>
      <w:marTop w:val="0"/>
      <w:marBottom w:val="0"/>
      <w:divBdr>
        <w:top w:val="none" w:sz="0" w:space="0" w:color="auto"/>
        <w:left w:val="none" w:sz="0" w:space="0" w:color="auto"/>
        <w:bottom w:val="none" w:sz="0" w:space="0" w:color="auto"/>
        <w:right w:val="none" w:sz="0" w:space="0" w:color="auto"/>
      </w:divBdr>
    </w:div>
    <w:div w:id="1919946422">
      <w:marLeft w:val="640"/>
      <w:marRight w:val="0"/>
      <w:marTop w:val="0"/>
      <w:marBottom w:val="0"/>
      <w:divBdr>
        <w:top w:val="none" w:sz="0" w:space="0" w:color="auto"/>
        <w:left w:val="none" w:sz="0" w:space="0" w:color="auto"/>
        <w:bottom w:val="none" w:sz="0" w:space="0" w:color="auto"/>
        <w:right w:val="none" w:sz="0" w:space="0" w:color="auto"/>
      </w:divBdr>
    </w:div>
    <w:div w:id="1920211627">
      <w:marLeft w:val="640"/>
      <w:marRight w:val="0"/>
      <w:marTop w:val="0"/>
      <w:marBottom w:val="0"/>
      <w:divBdr>
        <w:top w:val="none" w:sz="0" w:space="0" w:color="auto"/>
        <w:left w:val="none" w:sz="0" w:space="0" w:color="auto"/>
        <w:bottom w:val="none" w:sz="0" w:space="0" w:color="auto"/>
        <w:right w:val="none" w:sz="0" w:space="0" w:color="auto"/>
      </w:divBdr>
    </w:div>
    <w:div w:id="1920292191">
      <w:marLeft w:val="640"/>
      <w:marRight w:val="0"/>
      <w:marTop w:val="0"/>
      <w:marBottom w:val="0"/>
      <w:divBdr>
        <w:top w:val="none" w:sz="0" w:space="0" w:color="auto"/>
        <w:left w:val="none" w:sz="0" w:space="0" w:color="auto"/>
        <w:bottom w:val="none" w:sz="0" w:space="0" w:color="auto"/>
        <w:right w:val="none" w:sz="0" w:space="0" w:color="auto"/>
      </w:divBdr>
    </w:div>
    <w:div w:id="1920866971">
      <w:marLeft w:val="640"/>
      <w:marRight w:val="0"/>
      <w:marTop w:val="0"/>
      <w:marBottom w:val="0"/>
      <w:divBdr>
        <w:top w:val="none" w:sz="0" w:space="0" w:color="auto"/>
        <w:left w:val="none" w:sz="0" w:space="0" w:color="auto"/>
        <w:bottom w:val="none" w:sz="0" w:space="0" w:color="auto"/>
        <w:right w:val="none" w:sz="0" w:space="0" w:color="auto"/>
      </w:divBdr>
    </w:div>
    <w:div w:id="1920867066">
      <w:marLeft w:val="640"/>
      <w:marRight w:val="0"/>
      <w:marTop w:val="0"/>
      <w:marBottom w:val="0"/>
      <w:divBdr>
        <w:top w:val="none" w:sz="0" w:space="0" w:color="auto"/>
        <w:left w:val="none" w:sz="0" w:space="0" w:color="auto"/>
        <w:bottom w:val="none" w:sz="0" w:space="0" w:color="auto"/>
        <w:right w:val="none" w:sz="0" w:space="0" w:color="auto"/>
      </w:divBdr>
    </w:div>
    <w:div w:id="1921283649">
      <w:marLeft w:val="640"/>
      <w:marRight w:val="0"/>
      <w:marTop w:val="0"/>
      <w:marBottom w:val="0"/>
      <w:divBdr>
        <w:top w:val="none" w:sz="0" w:space="0" w:color="auto"/>
        <w:left w:val="none" w:sz="0" w:space="0" w:color="auto"/>
        <w:bottom w:val="none" w:sz="0" w:space="0" w:color="auto"/>
        <w:right w:val="none" w:sz="0" w:space="0" w:color="auto"/>
      </w:divBdr>
    </w:div>
    <w:div w:id="1922136442">
      <w:marLeft w:val="640"/>
      <w:marRight w:val="0"/>
      <w:marTop w:val="0"/>
      <w:marBottom w:val="0"/>
      <w:divBdr>
        <w:top w:val="none" w:sz="0" w:space="0" w:color="auto"/>
        <w:left w:val="none" w:sz="0" w:space="0" w:color="auto"/>
        <w:bottom w:val="none" w:sz="0" w:space="0" w:color="auto"/>
        <w:right w:val="none" w:sz="0" w:space="0" w:color="auto"/>
      </w:divBdr>
    </w:div>
    <w:div w:id="1922333491">
      <w:marLeft w:val="640"/>
      <w:marRight w:val="0"/>
      <w:marTop w:val="0"/>
      <w:marBottom w:val="0"/>
      <w:divBdr>
        <w:top w:val="none" w:sz="0" w:space="0" w:color="auto"/>
        <w:left w:val="none" w:sz="0" w:space="0" w:color="auto"/>
        <w:bottom w:val="none" w:sz="0" w:space="0" w:color="auto"/>
        <w:right w:val="none" w:sz="0" w:space="0" w:color="auto"/>
      </w:divBdr>
    </w:div>
    <w:div w:id="1922594474">
      <w:marLeft w:val="640"/>
      <w:marRight w:val="0"/>
      <w:marTop w:val="0"/>
      <w:marBottom w:val="0"/>
      <w:divBdr>
        <w:top w:val="none" w:sz="0" w:space="0" w:color="auto"/>
        <w:left w:val="none" w:sz="0" w:space="0" w:color="auto"/>
        <w:bottom w:val="none" w:sz="0" w:space="0" w:color="auto"/>
        <w:right w:val="none" w:sz="0" w:space="0" w:color="auto"/>
      </w:divBdr>
    </w:div>
    <w:div w:id="1922718475">
      <w:marLeft w:val="640"/>
      <w:marRight w:val="0"/>
      <w:marTop w:val="0"/>
      <w:marBottom w:val="0"/>
      <w:divBdr>
        <w:top w:val="none" w:sz="0" w:space="0" w:color="auto"/>
        <w:left w:val="none" w:sz="0" w:space="0" w:color="auto"/>
        <w:bottom w:val="none" w:sz="0" w:space="0" w:color="auto"/>
        <w:right w:val="none" w:sz="0" w:space="0" w:color="auto"/>
      </w:divBdr>
    </w:div>
    <w:div w:id="1922904656">
      <w:marLeft w:val="640"/>
      <w:marRight w:val="0"/>
      <w:marTop w:val="0"/>
      <w:marBottom w:val="0"/>
      <w:divBdr>
        <w:top w:val="none" w:sz="0" w:space="0" w:color="auto"/>
        <w:left w:val="none" w:sz="0" w:space="0" w:color="auto"/>
        <w:bottom w:val="none" w:sz="0" w:space="0" w:color="auto"/>
        <w:right w:val="none" w:sz="0" w:space="0" w:color="auto"/>
      </w:divBdr>
    </w:div>
    <w:div w:id="1922985804">
      <w:marLeft w:val="640"/>
      <w:marRight w:val="0"/>
      <w:marTop w:val="0"/>
      <w:marBottom w:val="0"/>
      <w:divBdr>
        <w:top w:val="none" w:sz="0" w:space="0" w:color="auto"/>
        <w:left w:val="none" w:sz="0" w:space="0" w:color="auto"/>
        <w:bottom w:val="none" w:sz="0" w:space="0" w:color="auto"/>
        <w:right w:val="none" w:sz="0" w:space="0" w:color="auto"/>
      </w:divBdr>
    </w:div>
    <w:div w:id="1923025900">
      <w:marLeft w:val="640"/>
      <w:marRight w:val="0"/>
      <w:marTop w:val="0"/>
      <w:marBottom w:val="0"/>
      <w:divBdr>
        <w:top w:val="none" w:sz="0" w:space="0" w:color="auto"/>
        <w:left w:val="none" w:sz="0" w:space="0" w:color="auto"/>
        <w:bottom w:val="none" w:sz="0" w:space="0" w:color="auto"/>
        <w:right w:val="none" w:sz="0" w:space="0" w:color="auto"/>
      </w:divBdr>
    </w:div>
    <w:div w:id="1923876176">
      <w:marLeft w:val="640"/>
      <w:marRight w:val="0"/>
      <w:marTop w:val="0"/>
      <w:marBottom w:val="0"/>
      <w:divBdr>
        <w:top w:val="none" w:sz="0" w:space="0" w:color="auto"/>
        <w:left w:val="none" w:sz="0" w:space="0" w:color="auto"/>
        <w:bottom w:val="none" w:sz="0" w:space="0" w:color="auto"/>
        <w:right w:val="none" w:sz="0" w:space="0" w:color="auto"/>
      </w:divBdr>
    </w:div>
    <w:div w:id="1924023905">
      <w:marLeft w:val="640"/>
      <w:marRight w:val="0"/>
      <w:marTop w:val="0"/>
      <w:marBottom w:val="0"/>
      <w:divBdr>
        <w:top w:val="none" w:sz="0" w:space="0" w:color="auto"/>
        <w:left w:val="none" w:sz="0" w:space="0" w:color="auto"/>
        <w:bottom w:val="none" w:sz="0" w:space="0" w:color="auto"/>
        <w:right w:val="none" w:sz="0" w:space="0" w:color="auto"/>
      </w:divBdr>
    </w:div>
    <w:div w:id="1924559561">
      <w:marLeft w:val="640"/>
      <w:marRight w:val="0"/>
      <w:marTop w:val="0"/>
      <w:marBottom w:val="0"/>
      <w:divBdr>
        <w:top w:val="none" w:sz="0" w:space="0" w:color="auto"/>
        <w:left w:val="none" w:sz="0" w:space="0" w:color="auto"/>
        <w:bottom w:val="none" w:sz="0" w:space="0" w:color="auto"/>
        <w:right w:val="none" w:sz="0" w:space="0" w:color="auto"/>
      </w:divBdr>
    </w:div>
    <w:div w:id="1924678588">
      <w:marLeft w:val="640"/>
      <w:marRight w:val="0"/>
      <w:marTop w:val="0"/>
      <w:marBottom w:val="0"/>
      <w:divBdr>
        <w:top w:val="none" w:sz="0" w:space="0" w:color="auto"/>
        <w:left w:val="none" w:sz="0" w:space="0" w:color="auto"/>
        <w:bottom w:val="none" w:sz="0" w:space="0" w:color="auto"/>
        <w:right w:val="none" w:sz="0" w:space="0" w:color="auto"/>
      </w:divBdr>
    </w:div>
    <w:div w:id="1925214510">
      <w:marLeft w:val="640"/>
      <w:marRight w:val="0"/>
      <w:marTop w:val="0"/>
      <w:marBottom w:val="0"/>
      <w:divBdr>
        <w:top w:val="none" w:sz="0" w:space="0" w:color="auto"/>
        <w:left w:val="none" w:sz="0" w:space="0" w:color="auto"/>
        <w:bottom w:val="none" w:sz="0" w:space="0" w:color="auto"/>
        <w:right w:val="none" w:sz="0" w:space="0" w:color="auto"/>
      </w:divBdr>
    </w:div>
    <w:div w:id="1925336830">
      <w:marLeft w:val="640"/>
      <w:marRight w:val="0"/>
      <w:marTop w:val="0"/>
      <w:marBottom w:val="0"/>
      <w:divBdr>
        <w:top w:val="none" w:sz="0" w:space="0" w:color="auto"/>
        <w:left w:val="none" w:sz="0" w:space="0" w:color="auto"/>
        <w:bottom w:val="none" w:sz="0" w:space="0" w:color="auto"/>
        <w:right w:val="none" w:sz="0" w:space="0" w:color="auto"/>
      </w:divBdr>
    </w:div>
    <w:div w:id="1925454955">
      <w:marLeft w:val="640"/>
      <w:marRight w:val="0"/>
      <w:marTop w:val="0"/>
      <w:marBottom w:val="0"/>
      <w:divBdr>
        <w:top w:val="none" w:sz="0" w:space="0" w:color="auto"/>
        <w:left w:val="none" w:sz="0" w:space="0" w:color="auto"/>
        <w:bottom w:val="none" w:sz="0" w:space="0" w:color="auto"/>
        <w:right w:val="none" w:sz="0" w:space="0" w:color="auto"/>
      </w:divBdr>
    </w:div>
    <w:div w:id="1925916709">
      <w:marLeft w:val="640"/>
      <w:marRight w:val="0"/>
      <w:marTop w:val="0"/>
      <w:marBottom w:val="0"/>
      <w:divBdr>
        <w:top w:val="none" w:sz="0" w:space="0" w:color="auto"/>
        <w:left w:val="none" w:sz="0" w:space="0" w:color="auto"/>
        <w:bottom w:val="none" w:sz="0" w:space="0" w:color="auto"/>
        <w:right w:val="none" w:sz="0" w:space="0" w:color="auto"/>
      </w:divBdr>
    </w:div>
    <w:div w:id="1926842721">
      <w:marLeft w:val="640"/>
      <w:marRight w:val="0"/>
      <w:marTop w:val="0"/>
      <w:marBottom w:val="0"/>
      <w:divBdr>
        <w:top w:val="none" w:sz="0" w:space="0" w:color="auto"/>
        <w:left w:val="none" w:sz="0" w:space="0" w:color="auto"/>
        <w:bottom w:val="none" w:sz="0" w:space="0" w:color="auto"/>
        <w:right w:val="none" w:sz="0" w:space="0" w:color="auto"/>
      </w:divBdr>
    </w:div>
    <w:div w:id="1926915676">
      <w:marLeft w:val="640"/>
      <w:marRight w:val="0"/>
      <w:marTop w:val="0"/>
      <w:marBottom w:val="0"/>
      <w:divBdr>
        <w:top w:val="none" w:sz="0" w:space="0" w:color="auto"/>
        <w:left w:val="none" w:sz="0" w:space="0" w:color="auto"/>
        <w:bottom w:val="none" w:sz="0" w:space="0" w:color="auto"/>
        <w:right w:val="none" w:sz="0" w:space="0" w:color="auto"/>
      </w:divBdr>
    </w:div>
    <w:div w:id="1927299498">
      <w:marLeft w:val="640"/>
      <w:marRight w:val="0"/>
      <w:marTop w:val="0"/>
      <w:marBottom w:val="0"/>
      <w:divBdr>
        <w:top w:val="none" w:sz="0" w:space="0" w:color="auto"/>
        <w:left w:val="none" w:sz="0" w:space="0" w:color="auto"/>
        <w:bottom w:val="none" w:sz="0" w:space="0" w:color="auto"/>
        <w:right w:val="none" w:sz="0" w:space="0" w:color="auto"/>
      </w:divBdr>
    </w:div>
    <w:div w:id="1927493887">
      <w:marLeft w:val="640"/>
      <w:marRight w:val="0"/>
      <w:marTop w:val="0"/>
      <w:marBottom w:val="0"/>
      <w:divBdr>
        <w:top w:val="none" w:sz="0" w:space="0" w:color="auto"/>
        <w:left w:val="none" w:sz="0" w:space="0" w:color="auto"/>
        <w:bottom w:val="none" w:sz="0" w:space="0" w:color="auto"/>
        <w:right w:val="none" w:sz="0" w:space="0" w:color="auto"/>
      </w:divBdr>
    </w:div>
    <w:div w:id="1928226417">
      <w:marLeft w:val="640"/>
      <w:marRight w:val="0"/>
      <w:marTop w:val="0"/>
      <w:marBottom w:val="0"/>
      <w:divBdr>
        <w:top w:val="none" w:sz="0" w:space="0" w:color="auto"/>
        <w:left w:val="none" w:sz="0" w:space="0" w:color="auto"/>
        <w:bottom w:val="none" w:sz="0" w:space="0" w:color="auto"/>
        <w:right w:val="none" w:sz="0" w:space="0" w:color="auto"/>
      </w:divBdr>
    </w:div>
    <w:div w:id="1928267278">
      <w:marLeft w:val="640"/>
      <w:marRight w:val="0"/>
      <w:marTop w:val="0"/>
      <w:marBottom w:val="0"/>
      <w:divBdr>
        <w:top w:val="none" w:sz="0" w:space="0" w:color="auto"/>
        <w:left w:val="none" w:sz="0" w:space="0" w:color="auto"/>
        <w:bottom w:val="none" w:sz="0" w:space="0" w:color="auto"/>
        <w:right w:val="none" w:sz="0" w:space="0" w:color="auto"/>
      </w:divBdr>
    </w:div>
    <w:div w:id="1929003575">
      <w:marLeft w:val="640"/>
      <w:marRight w:val="0"/>
      <w:marTop w:val="0"/>
      <w:marBottom w:val="0"/>
      <w:divBdr>
        <w:top w:val="none" w:sz="0" w:space="0" w:color="auto"/>
        <w:left w:val="none" w:sz="0" w:space="0" w:color="auto"/>
        <w:bottom w:val="none" w:sz="0" w:space="0" w:color="auto"/>
        <w:right w:val="none" w:sz="0" w:space="0" w:color="auto"/>
      </w:divBdr>
    </w:div>
    <w:div w:id="1929654564">
      <w:marLeft w:val="640"/>
      <w:marRight w:val="0"/>
      <w:marTop w:val="0"/>
      <w:marBottom w:val="0"/>
      <w:divBdr>
        <w:top w:val="none" w:sz="0" w:space="0" w:color="auto"/>
        <w:left w:val="none" w:sz="0" w:space="0" w:color="auto"/>
        <w:bottom w:val="none" w:sz="0" w:space="0" w:color="auto"/>
        <w:right w:val="none" w:sz="0" w:space="0" w:color="auto"/>
      </w:divBdr>
    </w:div>
    <w:div w:id="1929801315">
      <w:marLeft w:val="640"/>
      <w:marRight w:val="0"/>
      <w:marTop w:val="0"/>
      <w:marBottom w:val="0"/>
      <w:divBdr>
        <w:top w:val="none" w:sz="0" w:space="0" w:color="auto"/>
        <w:left w:val="none" w:sz="0" w:space="0" w:color="auto"/>
        <w:bottom w:val="none" w:sz="0" w:space="0" w:color="auto"/>
        <w:right w:val="none" w:sz="0" w:space="0" w:color="auto"/>
      </w:divBdr>
    </w:div>
    <w:div w:id="1929848785">
      <w:marLeft w:val="640"/>
      <w:marRight w:val="0"/>
      <w:marTop w:val="0"/>
      <w:marBottom w:val="0"/>
      <w:divBdr>
        <w:top w:val="none" w:sz="0" w:space="0" w:color="auto"/>
        <w:left w:val="none" w:sz="0" w:space="0" w:color="auto"/>
        <w:bottom w:val="none" w:sz="0" w:space="0" w:color="auto"/>
        <w:right w:val="none" w:sz="0" w:space="0" w:color="auto"/>
      </w:divBdr>
    </w:div>
    <w:div w:id="1930192583">
      <w:marLeft w:val="640"/>
      <w:marRight w:val="0"/>
      <w:marTop w:val="0"/>
      <w:marBottom w:val="0"/>
      <w:divBdr>
        <w:top w:val="none" w:sz="0" w:space="0" w:color="auto"/>
        <w:left w:val="none" w:sz="0" w:space="0" w:color="auto"/>
        <w:bottom w:val="none" w:sz="0" w:space="0" w:color="auto"/>
        <w:right w:val="none" w:sz="0" w:space="0" w:color="auto"/>
      </w:divBdr>
    </w:div>
    <w:div w:id="1930306428">
      <w:marLeft w:val="640"/>
      <w:marRight w:val="0"/>
      <w:marTop w:val="0"/>
      <w:marBottom w:val="0"/>
      <w:divBdr>
        <w:top w:val="none" w:sz="0" w:space="0" w:color="auto"/>
        <w:left w:val="none" w:sz="0" w:space="0" w:color="auto"/>
        <w:bottom w:val="none" w:sz="0" w:space="0" w:color="auto"/>
        <w:right w:val="none" w:sz="0" w:space="0" w:color="auto"/>
      </w:divBdr>
    </w:div>
    <w:div w:id="1930459119">
      <w:marLeft w:val="640"/>
      <w:marRight w:val="0"/>
      <w:marTop w:val="0"/>
      <w:marBottom w:val="0"/>
      <w:divBdr>
        <w:top w:val="none" w:sz="0" w:space="0" w:color="auto"/>
        <w:left w:val="none" w:sz="0" w:space="0" w:color="auto"/>
        <w:bottom w:val="none" w:sz="0" w:space="0" w:color="auto"/>
        <w:right w:val="none" w:sz="0" w:space="0" w:color="auto"/>
      </w:divBdr>
    </w:div>
    <w:div w:id="1930890462">
      <w:marLeft w:val="640"/>
      <w:marRight w:val="0"/>
      <w:marTop w:val="0"/>
      <w:marBottom w:val="0"/>
      <w:divBdr>
        <w:top w:val="none" w:sz="0" w:space="0" w:color="auto"/>
        <w:left w:val="none" w:sz="0" w:space="0" w:color="auto"/>
        <w:bottom w:val="none" w:sz="0" w:space="0" w:color="auto"/>
        <w:right w:val="none" w:sz="0" w:space="0" w:color="auto"/>
      </w:divBdr>
    </w:div>
    <w:div w:id="1931042346">
      <w:marLeft w:val="640"/>
      <w:marRight w:val="0"/>
      <w:marTop w:val="0"/>
      <w:marBottom w:val="0"/>
      <w:divBdr>
        <w:top w:val="none" w:sz="0" w:space="0" w:color="auto"/>
        <w:left w:val="none" w:sz="0" w:space="0" w:color="auto"/>
        <w:bottom w:val="none" w:sz="0" w:space="0" w:color="auto"/>
        <w:right w:val="none" w:sz="0" w:space="0" w:color="auto"/>
      </w:divBdr>
    </w:div>
    <w:div w:id="1932158183">
      <w:marLeft w:val="640"/>
      <w:marRight w:val="0"/>
      <w:marTop w:val="0"/>
      <w:marBottom w:val="0"/>
      <w:divBdr>
        <w:top w:val="none" w:sz="0" w:space="0" w:color="auto"/>
        <w:left w:val="none" w:sz="0" w:space="0" w:color="auto"/>
        <w:bottom w:val="none" w:sz="0" w:space="0" w:color="auto"/>
        <w:right w:val="none" w:sz="0" w:space="0" w:color="auto"/>
      </w:divBdr>
    </w:div>
    <w:div w:id="1932161888">
      <w:marLeft w:val="640"/>
      <w:marRight w:val="0"/>
      <w:marTop w:val="0"/>
      <w:marBottom w:val="0"/>
      <w:divBdr>
        <w:top w:val="none" w:sz="0" w:space="0" w:color="auto"/>
        <w:left w:val="none" w:sz="0" w:space="0" w:color="auto"/>
        <w:bottom w:val="none" w:sz="0" w:space="0" w:color="auto"/>
        <w:right w:val="none" w:sz="0" w:space="0" w:color="auto"/>
      </w:divBdr>
    </w:div>
    <w:div w:id="1932352603">
      <w:marLeft w:val="640"/>
      <w:marRight w:val="0"/>
      <w:marTop w:val="0"/>
      <w:marBottom w:val="0"/>
      <w:divBdr>
        <w:top w:val="none" w:sz="0" w:space="0" w:color="auto"/>
        <w:left w:val="none" w:sz="0" w:space="0" w:color="auto"/>
        <w:bottom w:val="none" w:sz="0" w:space="0" w:color="auto"/>
        <w:right w:val="none" w:sz="0" w:space="0" w:color="auto"/>
      </w:divBdr>
    </w:div>
    <w:div w:id="1932355295">
      <w:marLeft w:val="640"/>
      <w:marRight w:val="0"/>
      <w:marTop w:val="0"/>
      <w:marBottom w:val="0"/>
      <w:divBdr>
        <w:top w:val="none" w:sz="0" w:space="0" w:color="auto"/>
        <w:left w:val="none" w:sz="0" w:space="0" w:color="auto"/>
        <w:bottom w:val="none" w:sz="0" w:space="0" w:color="auto"/>
        <w:right w:val="none" w:sz="0" w:space="0" w:color="auto"/>
      </w:divBdr>
    </w:div>
    <w:div w:id="1934433162">
      <w:marLeft w:val="640"/>
      <w:marRight w:val="0"/>
      <w:marTop w:val="0"/>
      <w:marBottom w:val="0"/>
      <w:divBdr>
        <w:top w:val="none" w:sz="0" w:space="0" w:color="auto"/>
        <w:left w:val="none" w:sz="0" w:space="0" w:color="auto"/>
        <w:bottom w:val="none" w:sz="0" w:space="0" w:color="auto"/>
        <w:right w:val="none" w:sz="0" w:space="0" w:color="auto"/>
      </w:divBdr>
    </w:div>
    <w:div w:id="1935043505">
      <w:marLeft w:val="640"/>
      <w:marRight w:val="0"/>
      <w:marTop w:val="0"/>
      <w:marBottom w:val="0"/>
      <w:divBdr>
        <w:top w:val="none" w:sz="0" w:space="0" w:color="auto"/>
        <w:left w:val="none" w:sz="0" w:space="0" w:color="auto"/>
        <w:bottom w:val="none" w:sz="0" w:space="0" w:color="auto"/>
        <w:right w:val="none" w:sz="0" w:space="0" w:color="auto"/>
      </w:divBdr>
    </w:div>
    <w:div w:id="1935280259">
      <w:marLeft w:val="640"/>
      <w:marRight w:val="0"/>
      <w:marTop w:val="0"/>
      <w:marBottom w:val="0"/>
      <w:divBdr>
        <w:top w:val="none" w:sz="0" w:space="0" w:color="auto"/>
        <w:left w:val="none" w:sz="0" w:space="0" w:color="auto"/>
        <w:bottom w:val="none" w:sz="0" w:space="0" w:color="auto"/>
        <w:right w:val="none" w:sz="0" w:space="0" w:color="auto"/>
      </w:divBdr>
    </w:div>
    <w:div w:id="1935898975">
      <w:marLeft w:val="640"/>
      <w:marRight w:val="0"/>
      <w:marTop w:val="0"/>
      <w:marBottom w:val="0"/>
      <w:divBdr>
        <w:top w:val="none" w:sz="0" w:space="0" w:color="auto"/>
        <w:left w:val="none" w:sz="0" w:space="0" w:color="auto"/>
        <w:bottom w:val="none" w:sz="0" w:space="0" w:color="auto"/>
        <w:right w:val="none" w:sz="0" w:space="0" w:color="auto"/>
      </w:divBdr>
    </w:div>
    <w:div w:id="1935940691">
      <w:marLeft w:val="640"/>
      <w:marRight w:val="0"/>
      <w:marTop w:val="0"/>
      <w:marBottom w:val="0"/>
      <w:divBdr>
        <w:top w:val="none" w:sz="0" w:space="0" w:color="auto"/>
        <w:left w:val="none" w:sz="0" w:space="0" w:color="auto"/>
        <w:bottom w:val="none" w:sz="0" w:space="0" w:color="auto"/>
        <w:right w:val="none" w:sz="0" w:space="0" w:color="auto"/>
      </w:divBdr>
    </w:div>
    <w:div w:id="1935941947">
      <w:marLeft w:val="640"/>
      <w:marRight w:val="0"/>
      <w:marTop w:val="0"/>
      <w:marBottom w:val="0"/>
      <w:divBdr>
        <w:top w:val="none" w:sz="0" w:space="0" w:color="auto"/>
        <w:left w:val="none" w:sz="0" w:space="0" w:color="auto"/>
        <w:bottom w:val="none" w:sz="0" w:space="0" w:color="auto"/>
        <w:right w:val="none" w:sz="0" w:space="0" w:color="auto"/>
      </w:divBdr>
    </w:div>
    <w:div w:id="1936015883">
      <w:marLeft w:val="640"/>
      <w:marRight w:val="0"/>
      <w:marTop w:val="0"/>
      <w:marBottom w:val="0"/>
      <w:divBdr>
        <w:top w:val="none" w:sz="0" w:space="0" w:color="auto"/>
        <w:left w:val="none" w:sz="0" w:space="0" w:color="auto"/>
        <w:bottom w:val="none" w:sz="0" w:space="0" w:color="auto"/>
        <w:right w:val="none" w:sz="0" w:space="0" w:color="auto"/>
      </w:divBdr>
    </w:div>
    <w:div w:id="1936093025">
      <w:marLeft w:val="640"/>
      <w:marRight w:val="0"/>
      <w:marTop w:val="0"/>
      <w:marBottom w:val="0"/>
      <w:divBdr>
        <w:top w:val="none" w:sz="0" w:space="0" w:color="auto"/>
        <w:left w:val="none" w:sz="0" w:space="0" w:color="auto"/>
        <w:bottom w:val="none" w:sz="0" w:space="0" w:color="auto"/>
        <w:right w:val="none" w:sz="0" w:space="0" w:color="auto"/>
      </w:divBdr>
    </w:div>
    <w:div w:id="1937202786">
      <w:marLeft w:val="640"/>
      <w:marRight w:val="0"/>
      <w:marTop w:val="0"/>
      <w:marBottom w:val="0"/>
      <w:divBdr>
        <w:top w:val="none" w:sz="0" w:space="0" w:color="auto"/>
        <w:left w:val="none" w:sz="0" w:space="0" w:color="auto"/>
        <w:bottom w:val="none" w:sz="0" w:space="0" w:color="auto"/>
        <w:right w:val="none" w:sz="0" w:space="0" w:color="auto"/>
      </w:divBdr>
    </w:div>
    <w:div w:id="1938051044">
      <w:marLeft w:val="640"/>
      <w:marRight w:val="0"/>
      <w:marTop w:val="0"/>
      <w:marBottom w:val="0"/>
      <w:divBdr>
        <w:top w:val="none" w:sz="0" w:space="0" w:color="auto"/>
        <w:left w:val="none" w:sz="0" w:space="0" w:color="auto"/>
        <w:bottom w:val="none" w:sz="0" w:space="0" w:color="auto"/>
        <w:right w:val="none" w:sz="0" w:space="0" w:color="auto"/>
      </w:divBdr>
    </w:div>
    <w:div w:id="1938514706">
      <w:marLeft w:val="640"/>
      <w:marRight w:val="0"/>
      <w:marTop w:val="0"/>
      <w:marBottom w:val="0"/>
      <w:divBdr>
        <w:top w:val="none" w:sz="0" w:space="0" w:color="auto"/>
        <w:left w:val="none" w:sz="0" w:space="0" w:color="auto"/>
        <w:bottom w:val="none" w:sz="0" w:space="0" w:color="auto"/>
        <w:right w:val="none" w:sz="0" w:space="0" w:color="auto"/>
      </w:divBdr>
    </w:div>
    <w:div w:id="1938708882">
      <w:marLeft w:val="640"/>
      <w:marRight w:val="0"/>
      <w:marTop w:val="0"/>
      <w:marBottom w:val="0"/>
      <w:divBdr>
        <w:top w:val="none" w:sz="0" w:space="0" w:color="auto"/>
        <w:left w:val="none" w:sz="0" w:space="0" w:color="auto"/>
        <w:bottom w:val="none" w:sz="0" w:space="0" w:color="auto"/>
        <w:right w:val="none" w:sz="0" w:space="0" w:color="auto"/>
      </w:divBdr>
    </w:div>
    <w:div w:id="1938782983">
      <w:marLeft w:val="640"/>
      <w:marRight w:val="0"/>
      <w:marTop w:val="0"/>
      <w:marBottom w:val="0"/>
      <w:divBdr>
        <w:top w:val="none" w:sz="0" w:space="0" w:color="auto"/>
        <w:left w:val="none" w:sz="0" w:space="0" w:color="auto"/>
        <w:bottom w:val="none" w:sz="0" w:space="0" w:color="auto"/>
        <w:right w:val="none" w:sz="0" w:space="0" w:color="auto"/>
      </w:divBdr>
    </w:div>
    <w:div w:id="1939413078">
      <w:marLeft w:val="640"/>
      <w:marRight w:val="0"/>
      <w:marTop w:val="0"/>
      <w:marBottom w:val="0"/>
      <w:divBdr>
        <w:top w:val="none" w:sz="0" w:space="0" w:color="auto"/>
        <w:left w:val="none" w:sz="0" w:space="0" w:color="auto"/>
        <w:bottom w:val="none" w:sz="0" w:space="0" w:color="auto"/>
        <w:right w:val="none" w:sz="0" w:space="0" w:color="auto"/>
      </w:divBdr>
    </w:div>
    <w:div w:id="1939823916">
      <w:marLeft w:val="640"/>
      <w:marRight w:val="0"/>
      <w:marTop w:val="0"/>
      <w:marBottom w:val="0"/>
      <w:divBdr>
        <w:top w:val="none" w:sz="0" w:space="0" w:color="auto"/>
        <w:left w:val="none" w:sz="0" w:space="0" w:color="auto"/>
        <w:bottom w:val="none" w:sz="0" w:space="0" w:color="auto"/>
        <w:right w:val="none" w:sz="0" w:space="0" w:color="auto"/>
      </w:divBdr>
    </w:div>
    <w:div w:id="1940331479">
      <w:marLeft w:val="640"/>
      <w:marRight w:val="0"/>
      <w:marTop w:val="0"/>
      <w:marBottom w:val="0"/>
      <w:divBdr>
        <w:top w:val="none" w:sz="0" w:space="0" w:color="auto"/>
        <w:left w:val="none" w:sz="0" w:space="0" w:color="auto"/>
        <w:bottom w:val="none" w:sz="0" w:space="0" w:color="auto"/>
        <w:right w:val="none" w:sz="0" w:space="0" w:color="auto"/>
      </w:divBdr>
    </w:div>
    <w:div w:id="1941182715">
      <w:marLeft w:val="640"/>
      <w:marRight w:val="0"/>
      <w:marTop w:val="0"/>
      <w:marBottom w:val="0"/>
      <w:divBdr>
        <w:top w:val="none" w:sz="0" w:space="0" w:color="auto"/>
        <w:left w:val="none" w:sz="0" w:space="0" w:color="auto"/>
        <w:bottom w:val="none" w:sz="0" w:space="0" w:color="auto"/>
        <w:right w:val="none" w:sz="0" w:space="0" w:color="auto"/>
      </w:divBdr>
    </w:div>
    <w:div w:id="1941721013">
      <w:marLeft w:val="640"/>
      <w:marRight w:val="0"/>
      <w:marTop w:val="0"/>
      <w:marBottom w:val="0"/>
      <w:divBdr>
        <w:top w:val="none" w:sz="0" w:space="0" w:color="auto"/>
        <w:left w:val="none" w:sz="0" w:space="0" w:color="auto"/>
        <w:bottom w:val="none" w:sz="0" w:space="0" w:color="auto"/>
        <w:right w:val="none" w:sz="0" w:space="0" w:color="auto"/>
      </w:divBdr>
    </w:div>
    <w:div w:id="1942032342">
      <w:marLeft w:val="640"/>
      <w:marRight w:val="0"/>
      <w:marTop w:val="0"/>
      <w:marBottom w:val="0"/>
      <w:divBdr>
        <w:top w:val="none" w:sz="0" w:space="0" w:color="auto"/>
        <w:left w:val="none" w:sz="0" w:space="0" w:color="auto"/>
        <w:bottom w:val="none" w:sz="0" w:space="0" w:color="auto"/>
        <w:right w:val="none" w:sz="0" w:space="0" w:color="auto"/>
      </w:divBdr>
    </w:div>
    <w:div w:id="1942175952">
      <w:marLeft w:val="640"/>
      <w:marRight w:val="0"/>
      <w:marTop w:val="0"/>
      <w:marBottom w:val="0"/>
      <w:divBdr>
        <w:top w:val="none" w:sz="0" w:space="0" w:color="auto"/>
        <w:left w:val="none" w:sz="0" w:space="0" w:color="auto"/>
        <w:bottom w:val="none" w:sz="0" w:space="0" w:color="auto"/>
        <w:right w:val="none" w:sz="0" w:space="0" w:color="auto"/>
      </w:divBdr>
    </w:div>
    <w:div w:id="1942447164">
      <w:marLeft w:val="640"/>
      <w:marRight w:val="0"/>
      <w:marTop w:val="0"/>
      <w:marBottom w:val="0"/>
      <w:divBdr>
        <w:top w:val="none" w:sz="0" w:space="0" w:color="auto"/>
        <w:left w:val="none" w:sz="0" w:space="0" w:color="auto"/>
        <w:bottom w:val="none" w:sz="0" w:space="0" w:color="auto"/>
        <w:right w:val="none" w:sz="0" w:space="0" w:color="auto"/>
      </w:divBdr>
    </w:div>
    <w:div w:id="1942489473">
      <w:marLeft w:val="640"/>
      <w:marRight w:val="0"/>
      <w:marTop w:val="0"/>
      <w:marBottom w:val="0"/>
      <w:divBdr>
        <w:top w:val="none" w:sz="0" w:space="0" w:color="auto"/>
        <w:left w:val="none" w:sz="0" w:space="0" w:color="auto"/>
        <w:bottom w:val="none" w:sz="0" w:space="0" w:color="auto"/>
        <w:right w:val="none" w:sz="0" w:space="0" w:color="auto"/>
      </w:divBdr>
    </w:div>
    <w:div w:id="1942760754">
      <w:marLeft w:val="640"/>
      <w:marRight w:val="0"/>
      <w:marTop w:val="0"/>
      <w:marBottom w:val="0"/>
      <w:divBdr>
        <w:top w:val="none" w:sz="0" w:space="0" w:color="auto"/>
        <w:left w:val="none" w:sz="0" w:space="0" w:color="auto"/>
        <w:bottom w:val="none" w:sz="0" w:space="0" w:color="auto"/>
        <w:right w:val="none" w:sz="0" w:space="0" w:color="auto"/>
      </w:divBdr>
    </w:div>
    <w:div w:id="1942831864">
      <w:marLeft w:val="640"/>
      <w:marRight w:val="0"/>
      <w:marTop w:val="0"/>
      <w:marBottom w:val="0"/>
      <w:divBdr>
        <w:top w:val="none" w:sz="0" w:space="0" w:color="auto"/>
        <w:left w:val="none" w:sz="0" w:space="0" w:color="auto"/>
        <w:bottom w:val="none" w:sz="0" w:space="0" w:color="auto"/>
        <w:right w:val="none" w:sz="0" w:space="0" w:color="auto"/>
      </w:divBdr>
    </w:div>
    <w:div w:id="1943224772">
      <w:bodyDiv w:val="1"/>
      <w:marLeft w:val="0"/>
      <w:marRight w:val="0"/>
      <w:marTop w:val="0"/>
      <w:marBottom w:val="0"/>
      <w:divBdr>
        <w:top w:val="none" w:sz="0" w:space="0" w:color="auto"/>
        <w:left w:val="none" w:sz="0" w:space="0" w:color="auto"/>
        <w:bottom w:val="none" w:sz="0" w:space="0" w:color="auto"/>
        <w:right w:val="none" w:sz="0" w:space="0" w:color="auto"/>
      </w:divBdr>
      <w:divsChild>
        <w:div w:id="740253626">
          <w:marLeft w:val="640"/>
          <w:marRight w:val="0"/>
          <w:marTop w:val="0"/>
          <w:marBottom w:val="0"/>
          <w:divBdr>
            <w:top w:val="none" w:sz="0" w:space="0" w:color="auto"/>
            <w:left w:val="none" w:sz="0" w:space="0" w:color="auto"/>
            <w:bottom w:val="none" w:sz="0" w:space="0" w:color="auto"/>
            <w:right w:val="none" w:sz="0" w:space="0" w:color="auto"/>
          </w:divBdr>
        </w:div>
        <w:div w:id="547113742">
          <w:marLeft w:val="640"/>
          <w:marRight w:val="0"/>
          <w:marTop w:val="0"/>
          <w:marBottom w:val="0"/>
          <w:divBdr>
            <w:top w:val="none" w:sz="0" w:space="0" w:color="auto"/>
            <w:left w:val="none" w:sz="0" w:space="0" w:color="auto"/>
            <w:bottom w:val="none" w:sz="0" w:space="0" w:color="auto"/>
            <w:right w:val="none" w:sz="0" w:space="0" w:color="auto"/>
          </w:divBdr>
        </w:div>
        <w:div w:id="386414034">
          <w:marLeft w:val="640"/>
          <w:marRight w:val="0"/>
          <w:marTop w:val="0"/>
          <w:marBottom w:val="0"/>
          <w:divBdr>
            <w:top w:val="none" w:sz="0" w:space="0" w:color="auto"/>
            <w:left w:val="none" w:sz="0" w:space="0" w:color="auto"/>
            <w:bottom w:val="none" w:sz="0" w:space="0" w:color="auto"/>
            <w:right w:val="none" w:sz="0" w:space="0" w:color="auto"/>
          </w:divBdr>
        </w:div>
        <w:div w:id="289482229">
          <w:marLeft w:val="640"/>
          <w:marRight w:val="0"/>
          <w:marTop w:val="0"/>
          <w:marBottom w:val="0"/>
          <w:divBdr>
            <w:top w:val="none" w:sz="0" w:space="0" w:color="auto"/>
            <w:left w:val="none" w:sz="0" w:space="0" w:color="auto"/>
            <w:bottom w:val="none" w:sz="0" w:space="0" w:color="auto"/>
            <w:right w:val="none" w:sz="0" w:space="0" w:color="auto"/>
          </w:divBdr>
        </w:div>
        <w:div w:id="2132477046">
          <w:marLeft w:val="640"/>
          <w:marRight w:val="0"/>
          <w:marTop w:val="0"/>
          <w:marBottom w:val="0"/>
          <w:divBdr>
            <w:top w:val="none" w:sz="0" w:space="0" w:color="auto"/>
            <w:left w:val="none" w:sz="0" w:space="0" w:color="auto"/>
            <w:bottom w:val="none" w:sz="0" w:space="0" w:color="auto"/>
            <w:right w:val="none" w:sz="0" w:space="0" w:color="auto"/>
          </w:divBdr>
        </w:div>
        <w:div w:id="674266576">
          <w:marLeft w:val="640"/>
          <w:marRight w:val="0"/>
          <w:marTop w:val="0"/>
          <w:marBottom w:val="0"/>
          <w:divBdr>
            <w:top w:val="none" w:sz="0" w:space="0" w:color="auto"/>
            <w:left w:val="none" w:sz="0" w:space="0" w:color="auto"/>
            <w:bottom w:val="none" w:sz="0" w:space="0" w:color="auto"/>
            <w:right w:val="none" w:sz="0" w:space="0" w:color="auto"/>
          </w:divBdr>
        </w:div>
        <w:div w:id="471220499">
          <w:marLeft w:val="640"/>
          <w:marRight w:val="0"/>
          <w:marTop w:val="0"/>
          <w:marBottom w:val="0"/>
          <w:divBdr>
            <w:top w:val="none" w:sz="0" w:space="0" w:color="auto"/>
            <w:left w:val="none" w:sz="0" w:space="0" w:color="auto"/>
            <w:bottom w:val="none" w:sz="0" w:space="0" w:color="auto"/>
            <w:right w:val="none" w:sz="0" w:space="0" w:color="auto"/>
          </w:divBdr>
        </w:div>
        <w:div w:id="849293837">
          <w:marLeft w:val="640"/>
          <w:marRight w:val="0"/>
          <w:marTop w:val="0"/>
          <w:marBottom w:val="0"/>
          <w:divBdr>
            <w:top w:val="none" w:sz="0" w:space="0" w:color="auto"/>
            <w:left w:val="none" w:sz="0" w:space="0" w:color="auto"/>
            <w:bottom w:val="none" w:sz="0" w:space="0" w:color="auto"/>
            <w:right w:val="none" w:sz="0" w:space="0" w:color="auto"/>
          </w:divBdr>
        </w:div>
        <w:div w:id="211233399">
          <w:marLeft w:val="640"/>
          <w:marRight w:val="0"/>
          <w:marTop w:val="0"/>
          <w:marBottom w:val="0"/>
          <w:divBdr>
            <w:top w:val="none" w:sz="0" w:space="0" w:color="auto"/>
            <w:left w:val="none" w:sz="0" w:space="0" w:color="auto"/>
            <w:bottom w:val="none" w:sz="0" w:space="0" w:color="auto"/>
            <w:right w:val="none" w:sz="0" w:space="0" w:color="auto"/>
          </w:divBdr>
        </w:div>
        <w:div w:id="1285577736">
          <w:marLeft w:val="640"/>
          <w:marRight w:val="0"/>
          <w:marTop w:val="0"/>
          <w:marBottom w:val="0"/>
          <w:divBdr>
            <w:top w:val="none" w:sz="0" w:space="0" w:color="auto"/>
            <w:left w:val="none" w:sz="0" w:space="0" w:color="auto"/>
            <w:bottom w:val="none" w:sz="0" w:space="0" w:color="auto"/>
            <w:right w:val="none" w:sz="0" w:space="0" w:color="auto"/>
          </w:divBdr>
        </w:div>
        <w:div w:id="528420451">
          <w:marLeft w:val="640"/>
          <w:marRight w:val="0"/>
          <w:marTop w:val="0"/>
          <w:marBottom w:val="0"/>
          <w:divBdr>
            <w:top w:val="none" w:sz="0" w:space="0" w:color="auto"/>
            <w:left w:val="none" w:sz="0" w:space="0" w:color="auto"/>
            <w:bottom w:val="none" w:sz="0" w:space="0" w:color="auto"/>
            <w:right w:val="none" w:sz="0" w:space="0" w:color="auto"/>
          </w:divBdr>
        </w:div>
        <w:div w:id="2071071949">
          <w:marLeft w:val="640"/>
          <w:marRight w:val="0"/>
          <w:marTop w:val="0"/>
          <w:marBottom w:val="0"/>
          <w:divBdr>
            <w:top w:val="none" w:sz="0" w:space="0" w:color="auto"/>
            <w:left w:val="none" w:sz="0" w:space="0" w:color="auto"/>
            <w:bottom w:val="none" w:sz="0" w:space="0" w:color="auto"/>
            <w:right w:val="none" w:sz="0" w:space="0" w:color="auto"/>
          </w:divBdr>
        </w:div>
        <w:div w:id="739133981">
          <w:marLeft w:val="640"/>
          <w:marRight w:val="0"/>
          <w:marTop w:val="0"/>
          <w:marBottom w:val="0"/>
          <w:divBdr>
            <w:top w:val="none" w:sz="0" w:space="0" w:color="auto"/>
            <w:left w:val="none" w:sz="0" w:space="0" w:color="auto"/>
            <w:bottom w:val="none" w:sz="0" w:space="0" w:color="auto"/>
            <w:right w:val="none" w:sz="0" w:space="0" w:color="auto"/>
          </w:divBdr>
        </w:div>
        <w:div w:id="1391998221">
          <w:marLeft w:val="640"/>
          <w:marRight w:val="0"/>
          <w:marTop w:val="0"/>
          <w:marBottom w:val="0"/>
          <w:divBdr>
            <w:top w:val="none" w:sz="0" w:space="0" w:color="auto"/>
            <w:left w:val="none" w:sz="0" w:space="0" w:color="auto"/>
            <w:bottom w:val="none" w:sz="0" w:space="0" w:color="auto"/>
            <w:right w:val="none" w:sz="0" w:space="0" w:color="auto"/>
          </w:divBdr>
        </w:div>
        <w:div w:id="1237281171">
          <w:marLeft w:val="640"/>
          <w:marRight w:val="0"/>
          <w:marTop w:val="0"/>
          <w:marBottom w:val="0"/>
          <w:divBdr>
            <w:top w:val="none" w:sz="0" w:space="0" w:color="auto"/>
            <w:left w:val="none" w:sz="0" w:space="0" w:color="auto"/>
            <w:bottom w:val="none" w:sz="0" w:space="0" w:color="auto"/>
            <w:right w:val="none" w:sz="0" w:space="0" w:color="auto"/>
          </w:divBdr>
        </w:div>
        <w:div w:id="1469666589">
          <w:marLeft w:val="640"/>
          <w:marRight w:val="0"/>
          <w:marTop w:val="0"/>
          <w:marBottom w:val="0"/>
          <w:divBdr>
            <w:top w:val="none" w:sz="0" w:space="0" w:color="auto"/>
            <w:left w:val="none" w:sz="0" w:space="0" w:color="auto"/>
            <w:bottom w:val="none" w:sz="0" w:space="0" w:color="auto"/>
            <w:right w:val="none" w:sz="0" w:space="0" w:color="auto"/>
          </w:divBdr>
        </w:div>
        <w:div w:id="80684604">
          <w:marLeft w:val="640"/>
          <w:marRight w:val="0"/>
          <w:marTop w:val="0"/>
          <w:marBottom w:val="0"/>
          <w:divBdr>
            <w:top w:val="none" w:sz="0" w:space="0" w:color="auto"/>
            <w:left w:val="none" w:sz="0" w:space="0" w:color="auto"/>
            <w:bottom w:val="none" w:sz="0" w:space="0" w:color="auto"/>
            <w:right w:val="none" w:sz="0" w:space="0" w:color="auto"/>
          </w:divBdr>
        </w:div>
        <w:div w:id="2041541347">
          <w:marLeft w:val="640"/>
          <w:marRight w:val="0"/>
          <w:marTop w:val="0"/>
          <w:marBottom w:val="0"/>
          <w:divBdr>
            <w:top w:val="none" w:sz="0" w:space="0" w:color="auto"/>
            <w:left w:val="none" w:sz="0" w:space="0" w:color="auto"/>
            <w:bottom w:val="none" w:sz="0" w:space="0" w:color="auto"/>
            <w:right w:val="none" w:sz="0" w:space="0" w:color="auto"/>
          </w:divBdr>
        </w:div>
        <w:div w:id="1024554250">
          <w:marLeft w:val="640"/>
          <w:marRight w:val="0"/>
          <w:marTop w:val="0"/>
          <w:marBottom w:val="0"/>
          <w:divBdr>
            <w:top w:val="none" w:sz="0" w:space="0" w:color="auto"/>
            <w:left w:val="none" w:sz="0" w:space="0" w:color="auto"/>
            <w:bottom w:val="none" w:sz="0" w:space="0" w:color="auto"/>
            <w:right w:val="none" w:sz="0" w:space="0" w:color="auto"/>
          </w:divBdr>
        </w:div>
        <w:div w:id="715470211">
          <w:marLeft w:val="640"/>
          <w:marRight w:val="0"/>
          <w:marTop w:val="0"/>
          <w:marBottom w:val="0"/>
          <w:divBdr>
            <w:top w:val="none" w:sz="0" w:space="0" w:color="auto"/>
            <w:left w:val="none" w:sz="0" w:space="0" w:color="auto"/>
            <w:bottom w:val="none" w:sz="0" w:space="0" w:color="auto"/>
            <w:right w:val="none" w:sz="0" w:space="0" w:color="auto"/>
          </w:divBdr>
        </w:div>
        <w:div w:id="1879588091">
          <w:marLeft w:val="640"/>
          <w:marRight w:val="0"/>
          <w:marTop w:val="0"/>
          <w:marBottom w:val="0"/>
          <w:divBdr>
            <w:top w:val="none" w:sz="0" w:space="0" w:color="auto"/>
            <w:left w:val="none" w:sz="0" w:space="0" w:color="auto"/>
            <w:bottom w:val="none" w:sz="0" w:space="0" w:color="auto"/>
            <w:right w:val="none" w:sz="0" w:space="0" w:color="auto"/>
          </w:divBdr>
        </w:div>
        <w:div w:id="300155618">
          <w:marLeft w:val="640"/>
          <w:marRight w:val="0"/>
          <w:marTop w:val="0"/>
          <w:marBottom w:val="0"/>
          <w:divBdr>
            <w:top w:val="none" w:sz="0" w:space="0" w:color="auto"/>
            <w:left w:val="none" w:sz="0" w:space="0" w:color="auto"/>
            <w:bottom w:val="none" w:sz="0" w:space="0" w:color="auto"/>
            <w:right w:val="none" w:sz="0" w:space="0" w:color="auto"/>
          </w:divBdr>
        </w:div>
        <w:div w:id="1634141168">
          <w:marLeft w:val="640"/>
          <w:marRight w:val="0"/>
          <w:marTop w:val="0"/>
          <w:marBottom w:val="0"/>
          <w:divBdr>
            <w:top w:val="none" w:sz="0" w:space="0" w:color="auto"/>
            <w:left w:val="none" w:sz="0" w:space="0" w:color="auto"/>
            <w:bottom w:val="none" w:sz="0" w:space="0" w:color="auto"/>
            <w:right w:val="none" w:sz="0" w:space="0" w:color="auto"/>
          </w:divBdr>
        </w:div>
        <w:div w:id="2029015609">
          <w:marLeft w:val="640"/>
          <w:marRight w:val="0"/>
          <w:marTop w:val="0"/>
          <w:marBottom w:val="0"/>
          <w:divBdr>
            <w:top w:val="none" w:sz="0" w:space="0" w:color="auto"/>
            <w:left w:val="none" w:sz="0" w:space="0" w:color="auto"/>
            <w:bottom w:val="none" w:sz="0" w:space="0" w:color="auto"/>
            <w:right w:val="none" w:sz="0" w:space="0" w:color="auto"/>
          </w:divBdr>
        </w:div>
        <w:div w:id="1723597776">
          <w:marLeft w:val="640"/>
          <w:marRight w:val="0"/>
          <w:marTop w:val="0"/>
          <w:marBottom w:val="0"/>
          <w:divBdr>
            <w:top w:val="none" w:sz="0" w:space="0" w:color="auto"/>
            <w:left w:val="none" w:sz="0" w:space="0" w:color="auto"/>
            <w:bottom w:val="none" w:sz="0" w:space="0" w:color="auto"/>
            <w:right w:val="none" w:sz="0" w:space="0" w:color="auto"/>
          </w:divBdr>
        </w:div>
        <w:div w:id="2132363544">
          <w:marLeft w:val="640"/>
          <w:marRight w:val="0"/>
          <w:marTop w:val="0"/>
          <w:marBottom w:val="0"/>
          <w:divBdr>
            <w:top w:val="none" w:sz="0" w:space="0" w:color="auto"/>
            <w:left w:val="none" w:sz="0" w:space="0" w:color="auto"/>
            <w:bottom w:val="none" w:sz="0" w:space="0" w:color="auto"/>
            <w:right w:val="none" w:sz="0" w:space="0" w:color="auto"/>
          </w:divBdr>
        </w:div>
        <w:div w:id="1757094592">
          <w:marLeft w:val="640"/>
          <w:marRight w:val="0"/>
          <w:marTop w:val="0"/>
          <w:marBottom w:val="0"/>
          <w:divBdr>
            <w:top w:val="none" w:sz="0" w:space="0" w:color="auto"/>
            <w:left w:val="none" w:sz="0" w:space="0" w:color="auto"/>
            <w:bottom w:val="none" w:sz="0" w:space="0" w:color="auto"/>
            <w:right w:val="none" w:sz="0" w:space="0" w:color="auto"/>
          </w:divBdr>
        </w:div>
        <w:div w:id="1164664717">
          <w:marLeft w:val="640"/>
          <w:marRight w:val="0"/>
          <w:marTop w:val="0"/>
          <w:marBottom w:val="0"/>
          <w:divBdr>
            <w:top w:val="none" w:sz="0" w:space="0" w:color="auto"/>
            <w:left w:val="none" w:sz="0" w:space="0" w:color="auto"/>
            <w:bottom w:val="none" w:sz="0" w:space="0" w:color="auto"/>
            <w:right w:val="none" w:sz="0" w:space="0" w:color="auto"/>
          </w:divBdr>
        </w:div>
        <w:div w:id="283969005">
          <w:marLeft w:val="640"/>
          <w:marRight w:val="0"/>
          <w:marTop w:val="0"/>
          <w:marBottom w:val="0"/>
          <w:divBdr>
            <w:top w:val="none" w:sz="0" w:space="0" w:color="auto"/>
            <w:left w:val="none" w:sz="0" w:space="0" w:color="auto"/>
            <w:bottom w:val="none" w:sz="0" w:space="0" w:color="auto"/>
            <w:right w:val="none" w:sz="0" w:space="0" w:color="auto"/>
          </w:divBdr>
        </w:div>
        <w:div w:id="1012610968">
          <w:marLeft w:val="640"/>
          <w:marRight w:val="0"/>
          <w:marTop w:val="0"/>
          <w:marBottom w:val="0"/>
          <w:divBdr>
            <w:top w:val="none" w:sz="0" w:space="0" w:color="auto"/>
            <w:left w:val="none" w:sz="0" w:space="0" w:color="auto"/>
            <w:bottom w:val="none" w:sz="0" w:space="0" w:color="auto"/>
            <w:right w:val="none" w:sz="0" w:space="0" w:color="auto"/>
          </w:divBdr>
        </w:div>
        <w:div w:id="683092714">
          <w:marLeft w:val="640"/>
          <w:marRight w:val="0"/>
          <w:marTop w:val="0"/>
          <w:marBottom w:val="0"/>
          <w:divBdr>
            <w:top w:val="none" w:sz="0" w:space="0" w:color="auto"/>
            <w:left w:val="none" w:sz="0" w:space="0" w:color="auto"/>
            <w:bottom w:val="none" w:sz="0" w:space="0" w:color="auto"/>
            <w:right w:val="none" w:sz="0" w:space="0" w:color="auto"/>
          </w:divBdr>
        </w:div>
        <w:div w:id="560167489">
          <w:marLeft w:val="640"/>
          <w:marRight w:val="0"/>
          <w:marTop w:val="0"/>
          <w:marBottom w:val="0"/>
          <w:divBdr>
            <w:top w:val="none" w:sz="0" w:space="0" w:color="auto"/>
            <w:left w:val="none" w:sz="0" w:space="0" w:color="auto"/>
            <w:bottom w:val="none" w:sz="0" w:space="0" w:color="auto"/>
            <w:right w:val="none" w:sz="0" w:space="0" w:color="auto"/>
          </w:divBdr>
        </w:div>
        <w:div w:id="216476573">
          <w:marLeft w:val="640"/>
          <w:marRight w:val="0"/>
          <w:marTop w:val="0"/>
          <w:marBottom w:val="0"/>
          <w:divBdr>
            <w:top w:val="none" w:sz="0" w:space="0" w:color="auto"/>
            <w:left w:val="none" w:sz="0" w:space="0" w:color="auto"/>
            <w:bottom w:val="none" w:sz="0" w:space="0" w:color="auto"/>
            <w:right w:val="none" w:sz="0" w:space="0" w:color="auto"/>
          </w:divBdr>
        </w:div>
        <w:div w:id="1215581657">
          <w:marLeft w:val="640"/>
          <w:marRight w:val="0"/>
          <w:marTop w:val="0"/>
          <w:marBottom w:val="0"/>
          <w:divBdr>
            <w:top w:val="none" w:sz="0" w:space="0" w:color="auto"/>
            <w:left w:val="none" w:sz="0" w:space="0" w:color="auto"/>
            <w:bottom w:val="none" w:sz="0" w:space="0" w:color="auto"/>
            <w:right w:val="none" w:sz="0" w:space="0" w:color="auto"/>
          </w:divBdr>
        </w:div>
        <w:div w:id="1470249369">
          <w:marLeft w:val="640"/>
          <w:marRight w:val="0"/>
          <w:marTop w:val="0"/>
          <w:marBottom w:val="0"/>
          <w:divBdr>
            <w:top w:val="none" w:sz="0" w:space="0" w:color="auto"/>
            <w:left w:val="none" w:sz="0" w:space="0" w:color="auto"/>
            <w:bottom w:val="none" w:sz="0" w:space="0" w:color="auto"/>
            <w:right w:val="none" w:sz="0" w:space="0" w:color="auto"/>
          </w:divBdr>
        </w:div>
        <w:div w:id="1584950525">
          <w:marLeft w:val="640"/>
          <w:marRight w:val="0"/>
          <w:marTop w:val="0"/>
          <w:marBottom w:val="0"/>
          <w:divBdr>
            <w:top w:val="none" w:sz="0" w:space="0" w:color="auto"/>
            <w:left w:val="none" w:sz="0" w:space="0" w:color="auto"/>
            <w:bottom w:val="none" w:sz="0" w:space="0" w:color="auto"/>
            <w:right w:val="none" w:sz="0" w:space="0" w:color="auto"/>
          </w:divBdr>
        </w:div>
        <w:div w:id="37169079">
          <w:marLeft w:val="640"/>
          <w:marRight w:val="0"/>
          <w:marTop w:val="0"/>
          <w:marBottom w:val="0"/>
          <w:divBdr>
            <w:top w:val="none" w:sz="0" w:space="0" w:color="auto"/>
            <w:left w:val="none" w:sz="0" w:space="0" w:color="auto"/>
            <w:bottom w:val="none" w:sz="0" w:space="0" w:color="auto"/>
            <w:right w:val="none" w:sz="0" w:space="0" w:color="auto"/>
          </w:divBdr>
        </w:div>
      </w:divsChild>
    </w:div>
    <w:div w:id="1944149891">
      <w:marLeft w:val="640"/>
      <w:marRight w:val="0"/>
      <w:marTop w:val="0"/>
      <w:marBottom w:val="0"/>
      <w:divBdr>
        <w:top w:val="none" w:sz="0" w:space="0" w:color="auto"/>
        <w:left w:val="none" w:sz="0" w:space="0" w:color="auto"/>
        <w:bottom w:val="none" w:sz="0" w:space="0" w:color="auto"/>
        <w:right w:val="none" w:sz="0" w:space="0" w:color="auto"/>
      </w:divBdr>
    </w:div>
    <w:div w:id="1944460326">
      <w:marLeft w:val="640"/>
      <w:marRight w:val="0"/>
      <w:marTop w:val="0"/>
      <w:marBottom w:val="0"/>
      <w:divBdr>
        <w:top w:val="none" w:sz="0" w:space="0" w:color="auto"/>
        <w:left w:val="none" w:sz="0" w:space="0" w:color="auto"/>
        <w:bottom w:val="none" w:sz="0" w:space="0" w:color="auto"/>
        <w:right w:val="none" w:sz="0" w:space="0" w:color="auto"/>
      </w:divBdr>
    </w:div>
    <w:div w:id="1945453614">
      <w:marLeft w:val="640"/>
      <w:marRight w:val="0"/>
      <w:marTop w:val="0"/>
      <w:marBottom w:val="0"/>
      <w:divBdr>
        <w:top w:val="none" w:sz="0" w:space="0" w:color="auto"/>
        <w:left w:val="none" w:sz="0" w:space="0" w:color="auto"/>
        <w:bottom w:val="none" w:sz="0" w:space="0" w:color="auto"/>
        <w:right w:val="none" w:sz="0" w:space="0" w:color="auto"/>
      </w:divBdr>
    </w:div>
    <w:div w:id="1945922847">
      <w:marLeft w:val="640"/>
      <w:marRight w:val="0"/>
      <w:marTop w:val="0"/>
      <w:marBottom w:val="0"/>
      <w:divBdr>
        <w:top w:val="none" w:sz="0" w:space="0" w:color="auto"/>
        <w:left w:val="none" w:sz="0" w:space="0" w:color="auto"/>
        <w:bottom w:val="none" w:sz="0" w:space="0" w:color="auto"/>
        <w:right w:val="none" w:sz="0" w:space="0" w:color="auto"/>
      </w:divBdr>
    </w:div>
    <w:div w:id="1946113298">
      <w:marLeft w:val="640"/>
      <w:marRight w:val="0"/>
      <w:marTop w:val="0"/>
      <w:marBottom w:val="0"/>
      <w:divBdr>
        <w:top w:val="none" w:sz="0" w:space="0" w:color="auto"/>
        <w:left w:val="none" w:sz="0" w:space="0" w:color="auto"/>
        <w:bottom w:val="none" w:sz="0" w:space="0" w:color="auto"/>
        <w:right w:val="none" w:sz="0" w:space="0" w:color="auto"/>
      </w:divBdr>
    </w:div>
    <w:div w:id="1946648506">
      <w:marLeft w:val="640"/>
      <w:marRight w:val="0"/>
      <w:marTop w:val="0"/>
      <w:marBottom w:val="0"/>
      <w:divBdr>
        <w:top w:val="none" w:sz="0" w:space="0" w:color="auto"/>
        <w:left w:val="none" w:sz="0" w:space="0" w:color="auto"/>
        <w:bottom w:val="none" w:sz="0" w:space="0" w:color="auto"/>
        <w:right w:val="none" w:sz="0" w:space="0" w:color="auto"/>
      </w:divBdr>
    </w:div>
    <w:div w:id="1946888524">
      <w:marLeft w:val="640"/>
      <w:marRight w:val="0"/>
      <w:marTop w:val="0"/>
      <w:marBottom w:val="0"/>
      <w:divBdr>
        <w:top w:val="none" w:sz="0" w:space="0" w:color="auto"/>
        <w:left w:val="none" w:sz="0" w:space="0" w:color="auto"/>
        <w:bottom w:val="none" w:sz="0" w:space="0" w:color="auto"/>
        <w:right w:val="none" w:sz="0" w:space="0" w:color="auto"/>
      </w:divBdr>
    </w:div>
    <w:div w:id="1947695740">
      <w:marLeft w:val="640"/>
      <w:marRight w:val="0"/>
      <w:marTop w:val="0"/>
      <w:marBottom w:val="0"/>
      <w:divBdr>
        <w:top w:val="none" w:sz="0" w:space="0" w:color="auto"/>
        <w:left w:val="none" w:sz="0" w:space="0" w:color="auto"/>
        <w:bottom w:val="none" w:sz="0" w:space="0" w:color="auto"/>
        <w:right w:val="none" w:sz="0" w:space="0" w:color="auto"/>
      </w:divBdr>
    </w:div>
    <w:div w:id="1948074709">
      <w:marLeft w:val="640"/>
      <w:marRight w:val="0"/>
      <w:marTop w:val="0"/>
      <w:marBottom w:val="0"/>
      <w:divBdr>
        <w:top w:val="none" w:sz="0" w:space="0" w:color="auto"/>
        <w:left w:val="none" w:sz="0" w:space="0" w:color="auto"/>
        <w:bottom w:val="none" w:sz="0" w:space="0" w:color="auto"/>
        <w:right w:val="none" w:sz="0" w:space="0" w:color="auto"/>
      </w:divBdr>
    </w:div>
    <w:div w:id="1948346115">
      <w:marLeft w:val="640"/>
      <w:marRight w:val="0"/>
      <w:marTop w:val="0"/>
      <w:marBottom w:val="0"/>
      <w:divBdr>
        <w:top w:val="none" w:sz="0" w:space="0" w:color="auto"/>
        <w:left w:val="none" w:sz="0" w:space="0" w:color="auto"/>
        <w:bottom w:val="none" w:sz="0" w:space="0" w:color="auto"/>
        <w:right w:val="none" w:sz="0" w:space="0" w:color="auto"/>
      </w:divBdr>
    </w:div>
    <w:div w:id="1948468499">
      <w:marLeft w:val="640"/>
      <w:marRight w:val="0"/>
      <w:marTop w:val="0"/>
      <w:marBottom w:val="0"/>
      <w:divBdr>
        <w:top w:val="none" w:sz="0" w:space="0" w:color="auto"/>
        <w:left w:val="none" w:sz="0" w:space="0" w:color="auto"/>
        <w:bottom w:val="none" w:sz="0" w:space="0" w:color="auto"/>
        <w:right w:val="none" w:sz="0" w:space="0" w:color="auto"/>
      </w:divBdr>
    </w:div>
    <w:div w:id="1948586168">
      <w:marLeft w:val="640"/>
      <w:marRight w:val="0"/>
      <w:marTop w:val="0"/>
      <w:marBottom w:val="0"/>
      <w:divBdr>
        <w:top w:val="none" w:sz="0" w:space="0" w:color="auto"/>
        <w:left w:val="none" w:sz="0" w:space="0" w:color="auto"/>
        <w:bottom w:val="none" w:sz="0" w:space="0" w:color="auto"/>
        <w:right w:val="none" w:sz="0" w:space="0" w:color="auto"/>
      </w:divBdr>
    </w:div>
    <w:div w:id="1949004731">
      <w:marLeft w:val="640"/>
      <w:marRight w:val="0"/>
      <w:marTop w:val="0"/>
      <w:marBottom w:val="0"/>
      <w:divBdr>
        <w:top w:val="none" w:sz="0" w:space="0" w:color="auto"/>
        <w:left w:val="none" w:sz="0" w:space="0" w:color="auto"/>
        <w:bottom w:val="none" w:sz="0" w:space="0" w:color="auto"/>
        <w:right w:val="none" w:sz="0" w:space="0" w:color="auto"/>
      </w:divBdr>
    </w:div>
    <w:div w:id="1950311333">
      <w:marLeft w:val="640"/>
      <w:marRight w:val="0"/>
      <w:marTop w:val="0"/>
      <w:marBottom w:val="0"/>
      <w:divBdr>
        <w:top w:val="none" w:sz="0" w:space="0" w:color="auto"/>
        <w:left w:val="none" w:sz="0" w:space="0" w:color="auto"/>
        <w:bottom w:val="none" w:sz="0" w:space="0" w:color="auto"/>
        <w:right w:val="none" w:sz="0" w:space="0" w:color="auto"/>
      </w:divBdr>
    </w:div>
    <w:div w:id="1950701745">
      <w:marLeft w:val="640"/>
      <w:marRight w:val="0"/>
      <w:marTop w:val="0"/>
      <w:marBottom w:val="0"/>
      <w:divBdr>
        <w:top w:val="none" w:sz="0" w:space="0" w:color="auto"/>
        <w:left w:val="none" w:sz="0" w:space="0" w:color="auto"/>
        <w:bottom w:val="none" w:sz="0" w:space="0" w:color="auto"/>
        <w:right w:val="none" w:sz="0" w:space="0" w:color="auto"/>
      </w:divBdr>
    </w:div>
    <w:div w:id="1950893893">
      <w:marLeft w:val="640"/>
      <w:marRight w:val="0"/>
      <w:marTop w:val="0"/>
      <w:marBottom w:val="0"/>
      <w:divBdr>
        <w:top w:val="none" w:sz="0" w:space="0" w:color="auto"/>
        <w:left w:val="none" w:sz="0" w:space="0" w:color="auto"/>
        <w:bottom w:val="none" w:sz="0" w:space="0" w:color="auto"/>
        <w:right w:val="none" w:sz="0" w:space="0" w:color="auto"/>
      </w:divBdr>
    </w:div>
    <w:div w:id="1950971055">
      <w:bodyDiv w:val="1"/>
      <w:marLeft w:val="0"/>
      <w:marRight w:val="0"/>
      <w:marTop w:val="0"/>
      <w:marBottom w:val="0"/>
      <w:divBdr>
        <w:top w:val="none" w:sz="0" w:space="0" w:color="auto"/>
        <w:left w:val="none" w:sz="0" w:space="0" w:color="auto"/>
        <w:bottom w:val="none" w:sz="0" w:space="0" w:color="auto"/>
        <w:right w:val="none" w:sz="0" w:space="0" w:color="auto"/>
      </w:divBdr>
      <w:divsChild>
        <w:div w:id="1249653304">
          <w:marLeft w:val="640"/>
          <w:marRight w:val="0"/>
          <w:marTop w:val="0"/>
          <w:marBottom w:val="0"/>
          <w:divBdr>
            <w:top w:val="none" w:sz="0" w:space="0" w:color="auto"/>
            <w:left w:val="none" w:sz="0" w:space="0" w:color="auto"/>
            <w:bottom w:val="none" w:sz="0" w:space="0" w:color="auto"/>
            <w:right w:val="none" w:sz="0" w:space="0" w:color="auto"/>
          </w:divBdr>
        </w:div>
        <w:div w:id="214515704">
          <w:marLeft w:val="640"/>
          <w:marRight w:val="0"/>
          <w:marTop w:val="0"/>
          <w:marBottom w:val="0"/>
          <w:divBdr>
            <w:top w:val="none" w:sz="0" w:space="0" w:color="auto"/>
            <w:left w:val="none" w:sz="0" w:space="0" w:color="auto"/>
            <w:bottom w:val="none" w:sz="0" w:space="0" w:color="auto"/>
            <w:right w:val="none" w:sz="0" w:space="0" w:color="auto"/>
          </w:divBdr>
        </w:div>
        <w:div w:id="1191602473">
          <w:marLeft w:val="640"/>
          <w:marRight w:val="0"/>
          <w:marTop w:val="0"/>
          <w:marBottom w:val="0"/>
          <w:divBdr>
            <w:top w:val="none" w:sz="0" w:space="0" w:color="auto"/>
            <w:left w:val="none" w:sz="0" w:space="0" w:color="auto"/>
            <w:bottom w:val="none" w:sz="0" w:space="0" w:color="auto"/>
            <w:right w:val="none" w:sz="0" w:space="0" w:color="auto"/>
          </w:divBdr>
        </w:div>
        <w:div w:id="149639388">
          <w:marLeft w:val="640"/>
          <w:marRight w:val="0"/>
          <w:marTop w:val="0"/>
          <w:marBottom w:val="0"/>
          <w:divBdr>
            <w:top w:val="none" w:sz="0" w:space="0" w:color="auto"/>
            <w:left w:val="none" w:sz="0" w:space="0" w:color="auto"/>
            <w:bottom w:val="none" w:sz="0" w:space="0" w:color="auto"/>
            <w:right w:val="none" w:sz="0" w:space="0" w:color="auto"/>
          </w:divBdr>
        </w:div>
        <w:div w:id="1999845141">
          <w:marLeft w:val="640"/>
          <w:marRight w:val="0"/>
          <w:marTop w:val="0"/>
          <w:marBottom w:val="0"/>
          <w:divBdr>
            <w:top w:val="none" w:sz="0" w:space="0" w:color="auto"/>
            <w:left w:val="none" w:sz="0" w:space="0" w:color="auto"/>
            <w:bottom w:val="none" w:sz="0" w:space="0" w:color="auto"/>
            <w:right w:val="none" w:sz="0" w:space="0" w:color="auto"/>
          </w:divBdr>
        </w:div>
        <w:div w:id="1751804513">
          <w:marLeft w:val="640"/>
          <w:marRight w:val="0"/>
          <w:marTop w:val="0"/>
          <w:marBottom w:val="0"/>
          <w:divBdr>
            <w:top w:val="none" w:sz="0" w:space="0" w:color="auto"/>
            <w:left w:val="none" w:sz="0" w:space="0" w:color="auto"/>
            <w:bottom w:val="none" w:sz="0" w:space="0" w:color="auto"/>
            <w:right w:val="none" w:sz="0" w:space="0" w:color="auto"/>
          </w:divBdr>
        </w:div>
        <w:div w:id="358314387">
          <w:marLeft w:val="640"/>
          <w:marRight w:val="0"/>
          <w:marTop w:val="0"/>
          <w:marBottom w:val="0"/>
          <w:divBdr>
            <w:top w:val="none" w:sz="0" w:space="0" w:color="auto"/>
            <w:left w:val="none" w:sz="0" w:space="0" w:color="auto"/>
            <w:bottom w:val="none" w:sz="0" w:space="0" w:color="auto"/>
            <w:right w:val="none" w:sz="0" w:space="0" w:color="auto"/>
          </w:divBdr>
        </w:div>
        <w:div w:id="312300107">
          <w:marLeft w:val="640"/>
          <w:marRight w:val="0"/>
          <w:marTop w:val="0"/>
          <w:marBottom w:val="0"/>
          <w:divBdr>
            <w:top w:val="none" w:sz="0" w:space="0" w:color="auto"/>
            <w:left w:val="none" w:sz="0" w:space="0" w:color="auto"/>
            <w:bottom w:val="none" w:sz="0" w:space="0" w:color="auto"/>
            <w:right w:val="none" w:sz="0" w:space="0" w:color="auto"/>
          </w:divBdr>
        </w:div>
        <w:div w:id="1022778346">
          <w:marLeft w:val="640"/>
          <w:marRight w:val="0"/>
          <w:marTop w:val="0"/>
          <w:marBottom w:val="0"/>
          <w:divBdr>
            <w:top w:val="none" w:sz="0" w:space="0" w:color="auto"/>
            <w:left w:val="none" w:sz="0" w:space="0" w:color="auto"/>
            <w:bottom w:val="none" w:sz="0" w:space="0" w:color="auto"/>
            <w:right w:val="none" w:sz="0" w:space="0" w:color="auto"/>
          </w:divBdr>
        </w:div>
        <w:div w:id="895894216">
          <w:marLeft w:val="640"/>
          <w:marRight w:val="0"/>
          <w:marTop w:val="0"/>
          <w:marBottom w:val="0"/>
          <w:divBdr>
            <w:top w:val="none" w:sz="0" w:space="0" w:color="auto"/>
            <w:left w:val="none" w:sz="0" w:space="0" w:color="auto"/>
            <w:bottom w:val="none" w:sz="0" w:space="0" w:color="auto"/>
            <w:right w:val="none" w:sz="0" w:space="0" w:color="auto"/>
          </w:divBdr>
        </w:div>
        <w:div w:id="1810711426">
          <w:marLeft w:val="640"/>
          <w:marRight w:val="0"/>
          <w:marTop w:val="0"/>
          <w:marBottom w:val="0"/>
          <w:divBdr>
            <w:top w:val="none" w:sz="0" w:space="0" w:color="auto"/>
            <w:left w:val="none" w:sz="0" w:space="0" w:color="auto"/>
            <w:bottom w:val="none" w:sz="0" w:space="0" w:color="auto"/>
            <w:right w:val="none" w:sz="0" w:space="0" w:color="auto"/>
          </w:divBdr>
        </w:div>
        <w:div w:id="803306816">
          <w:marLeft w:val="640"/>
          <w:marRight w:val="0"/>
          <w:marTop w:val="0"/>
          <w:marBottom w:val="0"/>
          <w:divBdr>
            <w:top w:val="none" w:sz="0" w:space="0" w:color="auto"/>
            <w:left w:val="none" w:sz="0" w:space="0" w:color="auto"/>
            <w:bottom w:val="none" w:sz="0" w:space="0" w:color="auto"/>
            <w:right w:val="none" w:sz="0" w:space="0" w:color="auto"/>
          </w:divBdr>
        </w:div>
        <w:div w:id="926814877">
          <w:marLeft w:val="640"/>
          <w:marRight w:val="0"/>
          <w:marTop w:val="0"/>
          <w:marBottom w:val="0"/>
          <w:divBdr>
            <w:top w:val="none" w:sz="0" w:space="0" w:color="auto"/>
            <w:left w:val="none" w:sz="0" w:space="0" w:color="auto"/>
            <w:bottom w:val="none" w:sz="0" w:space="0" w:color="auto"/>
            <w:right w:val="none" w:sz="0" w:space="0" w:color="auto"/>
          </w:divBdr>
        </w:div>
        <w:div w:id="912354743">
          <w:marLeft w:val="640"/>
          <w:marRight w:val="0"/>
          <w:marTop w:val="0"/>
          <w:marBottom w:val="0"/>
          <w:divBdr>
            <w:top w:val="none" w:sz="0" w:space="0" w:color="auto"/>
            <w:left w:val="none" w:sz="0" w:space="0" w:color="auto"/>
            <w:bottom w:val="none" w:sz="0" w:space="0" w:color="auto"/>
            <w:right w:val="none" w:sz="0" w:space="0" w:color="auto"/>
          </w:divBdr>
        </w:div>
        <w:div w:id="528030557">
          <w:marLeft w:val="640"/>
          <w:marRight w:val="0"/>
          <w:marTop w:val="0"/>
          <w:marBottom w:val="0"/>
          <w:divBdr>
            <w:top w:val="none" w:sz="0" w:space="0" w:color="auto"/>
            <w:left w:val="none" w:sz="0" w:space="0" w:color="auto"/>
            <w:bottom w:val="none" w:sz="0" w:space="0" w:color="auto"/>
            <w:right w:val="none" w:sz="0" w:space="0" w:color="auto"/>
          </w:divBdr>
        </w:div>
        <w:div w:id="118259484">
          <w:marLeft w:val="640"/>
          <w:marRight w:val="0"/>
          <w:marTop w:val="0"/>
          <w:marBottom w:val="0"/>
          <w:divBdr>
            <w:top w:val="none" w:sz="0" w:space="0" w:color="auto"/>
            <w:left w:val="none" w:sz="0" w:space="0" w:color="auto"/>
            <w:bottom w:val="none" w:sz="0" w:space="0" w:color="auto"/>
            <w:right w:val="none" w:sz="0" w:space="0" w:color="auto"/>
          </w:divBdr>
        </w:div>
        <w:div w:id="129174108">
          <w:marLeft w:val="640"/>
          <w:marRight w:val="0"/>
          <w:marTop w:val="0"/>
          <w:marBottom w:val="0"/>
          <w:divBdr>
            <w:top w:val="none" w:sz="0" w:space="0" w:color="auto"/>
            <w:left w:val="none" w:sz="0" w:space="0" w:color="auto"/>
            <w:bottom w:val="none" w:sz="0" w:space="0" w:color="auto"/>
            <w:right w:val="none" w:sz="0" w:space="0" w:color="auto"/>
          </w:divBdr>
        </w:div>
        <w:div w:id="773794072">
          <w:marLeft w:val="640"/>
          <w:marRight w:val="0"/>
          <w:marTop w:val="0"/>
          <w:marBottom w:val="0"/>
          <w:divBdr>
            <w:top w:val="none" w:sz="0" w:space="0" w:color="auto"/>
            <w:left w:val="none" w:sz="0" w:space="0" w:color="auto"/>
            <w:bottom w:val="none" w:sz="0" w:space="0" w:color="auto"/>
            <w:right w:val="none" w:sz="0" w:space="0" w:color="auto"/>
          </w:divBdr>
        </w:div>
        <w:div w:id="1663199099">
          <w:marLeft w:val="640"/>
          <w:marRight w:val="0"/>
          <w:marTop w:val="0"/>
          <w:marBottom w:val="0"/>
          <w:divBdr>
            <w:top w:val="none" w:sz="0" w:space="0" w:color="auto"/>
            <w:left w:val="none" w:sz="0" w:space="0" w:color="auto"/>
            <w:bottom w:val="none" w:sz="0" w:space="0" w:color="auto"/>
            <w:right w:val="none" w:sz="0" w:space="0" w:color="auto"/>
          </w:divBdr>
        </w:div>
        <w:div w:id="739450936">
          <w:marLeft w:val="640"/>
          <w:marRight w:val="0"/>
          <w:marTop w:val="0"/>
          <w:marBottom w:val="0"/>
          <w:divBdr>
            <w:top w:val="none" w:sz="0" w:space="0" w:color="auto"/>
            <w:left w:val="none" w:sz="0" w:space="0" w:color="auto"/>
            <w:bottom w:val="none" w:sz="0" w:space="0" w:color="auto"/>
            <w:right w:val="none" w:sz="0" w:space="0" w:color="auto"/>
          </w:divBdr>
        </w:div>
        <w:div w:id="966930660">
          <w:marLeft w:val="640"/>
          <w:marRight w:val="0"/>
          <w:marTop w:val="0"/>
          <w:marBottom w:val="0"/>
          <w:divBdr>
            <w:top w:val="none" w:sz="0" w:space="0" w:color="auto"/>
            <w:left w:val="none" w:sz="0" w:space="0" w:color="auto"/>
            <w:bottom w:val="none" w:sz="0" w:space="0" w:color="auto"/>
            <w:right w:val="none" w:sz="0" w:space="0" w:color="auto"/>
          </w:divBdr>
        </w:div>
        <w:div w:id="1001082886">
          <w:marLeft w:val="640"/>
          <w:marRight w:val="0"/>
          <w:marTop w:val="0"/>
          <w:marBottom w:val="0"/>
          <w:divBdr>
            <w:top w:val="none" w:sz="0" w:space="0" w:color="auto"/>
            <w:left w:val="none" w:sz="0" w:space="0" w:color="auto"/>
            <w:bottom w:val="none" w:sz="0" w:space="0" w:color="auto"/>
            <w:right w:val="none" w:sz="0" w:space="0" w:color="auto"/>
          </w:divBdr>
        </w:div>
        <w:div w:id="1506477532">
          <w:marLeft w:val="640"/>
          <w:marRight w:val="0"/>
          <w:marTop w:val="0"/>
          <w:marBottom w:val="0"/>
          <w:divBdr>
            <w:top w:val="none" w:sz="0" w:space="0" w:color="auto"/>
            <w:left w:val="none" w:sz="0" w:space="0" w:color="auto"/>
            <w:bottom w:val="none" w:sz="0" w:space="0" w:color="auto"/>
            <w:right w:val="none" w:sz="0" w:space="0" w:color="auto"/>
          </w:divBdr>
        </w:div>
        <w:div w:id="793905452">
          <w:marLeft w:val="640"/>
          <w:marRight w:val="0"/>
          <w:marTop w:val="0"/>
          <w:marBottom w:val="0"/>
          <w:divBdr>
            <w:top w:val="none" w:sz="0" w:space="0" w:color="auto"/>
            <w:left w:val="none" w:sz="0" w:space="0" w:color="auto"/>
            <w:bottom w:val="none" w:sz="0" w:space="0" w:color="auto"/>
            <w:right w:val="none" w:sz="0" w:space="0" w:color="auto"/>
          </w:divBdr>
        </w:div>
        <w:div w:id="1064913206">
          <w:marLeft w:val="640"/>
          <w:marRight w:val="0"/>
          <w:marTop w:val="0"/>
          <w:marBottom w:val="0"/>
          <w:divBdr>
            <w:top w:val="none" w:sz="0" w:space="0" w:color="auto"/>
            <w:left w:val="none" w:sz="0" w:space="0" w:color="auto"/>
            <w:bottom w:val="none" w:sz="0" w:space="0" w:color="auto"/>
            <w:right w:val="none" w:sz="0" w:space="0" w:color="auto"/>
          </w:divBdr>
        </w:div>
        <w:div w:id="80418020">
          <w:marLeft w:val="640"/>
          <w:marRight w:val="0"/>
          <w:marTop w:val="0"/>
          <w:marBottom w:val="0"/>
          <w:divBdr>
            <w:top w:val="none" w:sz="0" w:space="0" w:color="auto"/>
            <w:left w:val="none" w:sz="0" w:space="0" w:color="auto"/>
            <w:bottom w:val="none" w:sz="0" w:space="0" w:color="auto"/>
            <w:right w:val="none" w:sz="0" w:space="0" w:color="auto"/>
          </w:divBdr>
        </w:div>
        <w:div w:id="1905213078">
          <w:marLeft w:val="640"/>
          <w:marRight w:val="0"/>
          <w:marTop w:val="0"/>
          <w:marBottom w:val="0"/>
          <w:divBdr>
            <w:top w:val="none" w:sz="0" w:space="0" w:color="auto"/>
            <w:left w:val="none" w:sz="0" w:space="0" w:color="auto"/>
            <w:bottom w:val="none" w:sz="0" w:space="0" w:color="auto"/>
            <w:right w:val="none" w:sz="0" w:space="0" w:color="auto"/>
          </w:divBdr>
        </w:div>
        <w:div w:id="1881629048">
          <w:marLeft w:val="640"/>
          <w:marRight w:val="0"/>
          <w:marTop w:val="0"/>
          <w:marBottom w:val="0"/>
          <w:divBdr>
            <w:top w:val="none" w:sz="0" w:space="0" w:color="auto"/>
            <w:left w:val="none" w:sz="0" w:space="0" w:color="auto"/>
            <w:bottom w:val="none" w:sz="0" w:space="0" w:color="auto"/>
            <w:right w:val="none" w:sz="0" w:space="0" w:color="auto"/>
          </w:divBdr>
        </w:div>
        <w:div w:id="9837245">
          <w:marLeft w:val="640"/>
          <w:marRight w:val="0"/>
          <w:marTop w:val="0"/>
          <w:marBottom w:val="0"/>
          <w:divBdr>
            <w:top w:val="none" w:sz="0" w:space="0" w:color="auto"/>
            <w:left w:val="none" w:sz="0" w:space="0" w:color="auto"/>
            <w:bottom w:val="none" w:sz="0" w:space="0" w:color="auto"/>
            <w:right w:val="none" w:sz="0" w:space="0" w:color="auto"/>
          </w:divBdr>
        </w:div>
        <w:div w:id="1173691667">
          <w:marLeft w:val="640"/>
          <w:marRight w:val="0"/>
          <w:marTop w:val="0"/>
          <w:marBottom w:val="0"/>
          <w:divBdr>
            <w:top w:val="none" w:sz="0" w:space="0" w:color="auto"/>
            <w:left w:val="none" w:sz="0" w:space="0" w:color="auto"/>
            <w:bottom w:val="none" w:sz="0" w:space="0" w:color="auto"/>
            <w:right w:val="none" w:sz="0" w:space="0" w:color="auto"/>
          </w:divBdr>
        </w:div>
        <w:div w:id="1595554204">
          <w:marLeft w:val="640"/>
          <w:marRight w:val="0"/>
          <w:marTop w:val="0"/>
          <w:marBottom w:val="0"/>
          <w:divBdr>
            <w:top w:val="none" w:sz="0" w:space="0" w:color="auto"/>
            <w:left w:val="none" w:sz="0" w:space="0" w:color="auto"/>
            <w:bottom w:val="none" w:sz="0" w:space="0" w:color="auto"/>
            <w:right w:val="none" w:sz="0" w:space="0" w:color="auto"/>
          </w:divBdr>
        </w:div>
        <w:div w:id="2070565702">
          <w:marLeft w:val="640"/>
          <w:marRight w:val="0"/>
          <w:marTop w:val="0"/>
          <w:marBottom w:val="0"/>
          <w:divBdr>
            <w:top w:val="none" w:sz="0" w:space="0" w:color="auto"/>
            <w:left w:val="none" w:sz="0" w:space="0" w:color="auto"/>
            <w:bottom w:val="none" w:sz="0" w:space="0" w:color="auto"/>
            <w:right w:val="none" w:sz="0" w:space="0" w:color="auto"/>
          </w:divBdr>
        </w:div>
        <w:div w:id="929586326">
          <w:marLeft w:val="640"/>
          <w:marRight w:val="0"/>
          <w:marTop w:val="0"/>
          <w:marBottom w:val="0"/>
          <w:divBdr>
            <w:top w:val="none" w:sz="0" w:space="0" w:color="auto"/>
            <w:left w:val="none" w:sz="0" w:space="0" w:color="auto"/>
            <w:bottom w:val="none" w:sz="0" w:space="0" w:color="auto"/>
            <w:right w:val="none" w:sz="0" w:space="0" w:color="auto"/>
          </w:divBdr>
        </w:div>
        <w:div w:id="1757166398">
          <w:marLeft w:val="640"/>
          <w:marRight w:val="0"/>
          <w:marTop w:val="0"/>
          <w:marBottom w:val="0"/>
          <w:divBdr>
            <w:top w:val="none" w:sz="0" w:space="0" w:color="auto"/>
            <w:left w:val="none" w:sz="0" w:space="0" w:color="auto"/>
            <w:bottom w:val="none" w:sz="0" w:space="0" w:color="auto"/>
            <w:right w:val="none" w:sz="0" w:space="0" w:color="auto"/>
          </w:divBdr>
        </w:div>
        <w:div w:id="995956106">
          <w:marLeft w:val="640"/>
          <w:marRight w:val="0"/>
          <w:marTop w:val="0"/>
          <w:marBottom w:val="0"/>
          <w:divBdr>
            <w:top w:val="none" w:sz="0" w:space="0" w:color="auto"/>
            <w:left w:val="none" w:sz="0" w:space="0" w:color="auto"/>
            <w:bottom w:val="none" w:sz="0" w:space="0" w:color="auto"/>
            <w:right w:val="none" w:sz="0" w:space="0" w:color="auto"/>
          </w:divBdr>
        </w:div>
        <w:div w:id="1239754341">
          <w:marLeft w:val="640"/>
          <w:marRight w:val="0"/>
          <w:marTop w:val="0"/>
          <w:marBottom w:val="0"/>
          <w:divBdr>
            <w:top w:val="none" w:sz="0" w:space="0" w:color="auto"/>
            <w:left w:val="none" w:sz="0" w:space="0" w:color="auto"/>
            <w:bottom w:val="none" w:sz="0" w:space="0" w:color="auto"/>
            <w:right w:val="none" w:sz="0" w:space="0" w:color="auto"/>
          </w:divBdr>
        </w:div>
        <w:div w:id="2132167778">
          <w:marLeft w:val="640"/>
          <w:marRight w:val="0"/>
          <w:marTop w:val="0"/>
          <w:marBottom w:val="0"/>
          <w:divBdr>
            <w:top w:val="none" w:sz="0" w:space="0" w:color="auto"/>
            <w:left w:val="none" w:sz="0" w:space="0" w:color="auto"/>
            <w:bottom w:val="none" w:sz="0" w:space="0" w:color="auto"/>
            <w:right w:val="none" w:sz="0" w:space="0" w:color="auto"/>
          </w:divBdr>
        </w:div>
        <w:div w:id="1157457140">
          <w:marLeft w:val="640"/>
          <w:marRight w:val="0"/>
          <w:marTop w:val="0"/>
          <w:marBottom w:val="0"/>
          <w:divBdr>
            <w:top w:val="none" w:sz="0" w:space="0" w:color="auto"/>
            <w:left w:val="none" w:sz="0" w:space="0" w:color="auto"/>
            <w:bottom w:val="none" w:sz="0" w:space="0" w:color="auto"/>
            <w:right w:val="none" w:sz="0" w:space="0" w:color="auto"/>
          </w:divBdr>
        </w:div>
        <w:div w:id="1189637625">
          <w:marLeft w:val="640"/>
          <w:marRight w:val="0"/>
          <w:marTop w:val="0"/>
          <w:marBottom w:val="0"/>
          <w:divBdr>
            <w:top w:val="none" w:sz="0" w:space="0" w:color="auto"/>
            <w:left w:val="none" w:sz="0" w:space="0" w:color="auto"/>
            <w:bottom w:val="none" w:sz="0" w:space="0" w:color="auto"/>
            <w:right w:val="none" w:sz="0" w:space="0" w:color="auto"/>
          </w:divBdr>
        </w:div>
        <w:div w:id="443354283">
          <w:marLeft w:val="640"/>
          <w:marRight w:val="0"/>
          <w:marTop w:val="0"/>
          <w:marBottom w:val="0"/>
          <w:divBdr>
            <w:top w:val="none" w:sz="0" w:space="0" w:color="auto"/>
            <w:left w:val="none" w:sz="0" w:space="0" w:color="auto"/>
            <w:bottom w:val="none" w:sz="0" w:space="0" w:color="auto"/>
            <w:right w:val="none" w:sz="0" w:space="0" w:color="auto"/>
          </w:divBdr>
        </w:div>
        <w:div w:id="242836061">
          <w:marLeft w:val="640"/>
          <w:marRight w:val="0"/>
          <w:marTop w:val="0"/>
          <w:marBottom w:val="0"/>
          <w:divBdr>
            <w:top w:val="none" w:sz="0" w:space="0" w:color="auto"/>
            <w:left w:val="none" w:sz="0" w:space="0" w:color="auto"/>
            <w:bottom w:val="none" w:sz="0" w:space="0" w:color="auto"/>
            <w:right w:val="none" w:sz="0" w:space="0" w:color="auto"/>
          </w:divBdr>
        </w:div>
        <w:div w:id="751197372">
          <w:marLeft w:val="640"/>
          <w:marRight w:val="0"/>
          <w:marTop w:val="0"/>
          <w:marBottom w:val="0"/>
          <w:divBdr>
            <w:top w:val="none" w:sz="0" w:space="0" w:color="auto"/>
            <w:left w:val="none" w:sz="0" w:space="0" w:color="auto"/>
            <w:bottom w:val="none" w:sz="0" w:space="0" w:color="auto"/>
            <w:right w:val="none" w:sz="0" w:space="0" w:color="auto"/>
          </w:divBdr>
        </w:div>
        <w:div w:id="108822154">
          <w:marLeft w:val="640"/>
          <w:marRight w:val="0"/>
          <w:marTop w:val="0"/>
          <w:marBottom w:val="0"/>
          <w:divBdr>
            <w:top w:val="none" w:sz="0" w:space="0" w:color="auto"/>
            <w:left w:val="none" w:sz="0" w:space="0" w:color="auto"/>
            <w:bottom w:val="none" w:sz="0" w:space="0" w:color="auto"/>
            <w:right w:val="none" w:sz="0" w:space="0" w:color="auto"/>
          </w:divBdr>
        </w:div>
        <w:div w:id="1502282714">
          <w:marLeft w:val="640"/>
          <w:marRight w:val="0"/>
          <w:marTop w:val="0"/>
          <w:marBottom w:val="0"/>
          <w:divBdr>
            <w:top w:val="none" w:sz="0" w:space="0" w:color="auto"/>
            <w:left w:val="none" w:sz="0" w:space="0" w:color="auto"/>
            <w:bottom w:val="none" w:sz="0" w:space="0" w:color="auto"/>
            <w:right w:val="none" w:sz="0" w:space="0" w:color="auto"/>
          </w:divBdr>
        </w:div>
        <w:div w:id="896553424">
          <w:marLeft w:val="640"/>
          <w:marRight w:val="0"/>
          <w:marTop w:val="0"/>
          <w:marBottom w:val="0"/>
          <w:divBdr>
            <w:top w:val="none" w:sz="0" w:space="0" w:color="auto"/>
            <w:left w:val="none" w:sz="0" w:space="0" w:color="auto"/>
            <w:bottom w:val="none" w:sz="0" w:space="0" w:color="auto"/>
            <w:right w:val="none" w:sz="0" w:space="0" w:color="auto"/>
          </w:divBdr>
        </w:div>
        <w:div w:id="250091690">
          <w:marLeft w:val="640"/>
          <w:marRight w:val="0"/>
          <w:marTop w:val="0"/>
          <w:marBottom w:val="0"/>
          <w:divBdr>
            <w:top w:val="none" w:sz="0" w:space="0" w:color="auto"/>
            <w:left w:val="none" w:sz="0" w:space="0" w:color="auto"/>
            <w:bottom w:val="none" w:sz="0" w:space="0" w:color="auto"/>
            <w:right w:val="none" w:sz="0" w:space="0" w:color="auto"/>
          </w:divBdr>
        </w:div>
        <w:div w:id="426731153">
          <w:marLeft w:val="640"/>
          <w:marRight w:val="0"/>
          <w:marTop w:val="0"/>
          <w:marBottom w:val="0"/>
          <w:divBdr>
            <w:top w:val="none" w:sz="0" w:space="0" w:color="auto"/>
            <w:left w:val="none" w:sz="0" w:space="0" w:color="auto"/>
            <w:bottom w:val="none" w:sz="0" w:space="0" w:color="auto"/>
            <w:right w:val="none" w:sz="0" w:space="0" w:color="auto"/>
          </w:divBdr>
        </w:div>
        <w:div w:id="628629357">
          <w:marLeft w:val="640"/>
          <w:marRight w:val="0"/>
          <w:marTop w:val="0"/>
          <w:marBottom w:val="0"/>
          <w:divBdr>
            <w:top w:val="none" w:sz="0" w:space="0" w:color="auto"/>
            <w:left w:val="none" w:sz="0" w:space="0" w:color="auto"/>
            <w:bottom w:val="none" w:sz="0" w:space="0" w:color="auto"/>
            <w:right w:val="none" w:sz="0" w:space="0" w:color="auto"/>
          </w:divBdr>
        </w:div>
        <w:div w:id="820272091">
          <w:marLeft w:val="640"/>
          <w:marRight w:val="0"/>
          <w:marTop w:val="0"/>
          <w:marBottom w:val="0"/>
          <w:divBdr>
            <w:top w:val="none" w:sz="0" w:space="0" w:color="auto"/>
            <w:left w:val="none" w:sz="0" w:space="0" w:color="auto"/>
            <w:bottom w:val="none" w:sz="0" w:space="0" w:color="auto"/>
            <w:right w:val="none" w:sz="0" w:space="0" w:color="auto"/>
          </w:divBdr>
        </w:div>
      </w:divsChild>
    </w:div>
    <w:div w:id="1951081885">
      <w:marLeft w:val="640"/>
      <w:marRight w:val="0"/>
      <w:marTop w:val="0"/>
      <w:marBottom w:val="0"/>
      <w:divBdr>
        <w:top w:val="none" w:sz="0" w:space="0" w:color="auto"/>
        <w:left w:val="none" w:sz="0" w:space="0" w:color="auto"/>
        <w:bottom w:val="none" w:sz="0" w:space="0" w:color="auto"/>
        <w:right w:val="none" w:sz="0" w:space="0" w:color="auto"/>
      </w:divBdr>
    </w:div>
    <w:div w:id="1951623409">
      <w:marLeft w:val="640"/>
      <w:marRight w:val="0"/>
      <w:marTop w:val="0"/>
      <w:marBottom w:val="0"/>
      <w:divBdr>
        <w:top w:val="none" w:sz="0" w:space="0" w:color="auto"/>
        <w:left w:val="none" w:sz="0" w:space="0" w:color="auto"/>
        <w:bottom w:val="none" w:sz="0" w:space="0" w:color="auto"/>
        <w:right w:val="none" w:sz="0" w:space="0" w:color="auto"/>
      </w:divBdr>
    </w:div>
    <w:div w:id="1951818677">
      <w:marLeft w:val="640"/>
      <w:marRight w:val="0"/>
      <w:marTop w:val="0"/>
      <w:marBottom w:val="0"/>
      <w:divBdr>
        <w:top w:val="none" w:sz="0" w:space="0" w:color="auto"/>
        <w:left w:val="none" w:sz="0" w:space="0" w:color="auto"/>
        <w:bottom w:val="none" w:sz="0" w:space="0" w:color="auto"/>
        <w:right w:val="none" w:sz="0" w:space="0" w:color="auto"/>
      </w:divBdr>
    </w:div>
    <w:div w:id="1952201742">
      <w:marLeft w:val="640"/>
      <w:marRight w:val="0"/>
      <w:marTop w:val="0"/>
      <w:marBottom w:val="0"/>
      <w:divBdr>
        <w:top w:val="none" w:sz="0" w:space="0" w:color="auto"/>
        <w:left w:val="none" w:sz="0" w:space="0" w:color="auto"/>
        <w:bottom w:val="none" w:sz="0" w:space="0" w:color="auto"/>
        <w:right w:val="none" w:sz="0" w:space="0" w:color="auto"/>
      </w:divBdr>
    </w:div>
    <w:div w:id="1952515951">
      <w:marLeft w:val="640"/>
      <w:marRight w:val="0"/>
      <w:marTop w:val="0"/>
      <w:marBottom w:val="0"/>
      <w:divBdr>
        <w:top w:val="none" w:sz="0" w:space="0" w:color="auto"/>
        <w:left w:val="none" w:sz="0" w:space="0" w:color="auto"/>
        <w:bottom w:val="none" w:sz="0" w:space="0" w:color="auto"/>
        <w:right w:val="none" w:sz="0" w:space="0" w:color="auto"/>
      </w:divBdr>
    </w:div>
    <w:div w:id="1952735739">
      <w:marLeft w:val="640"/>
      <w:marRight w:val="0"/>
      <w:marTop w:val="0"/>
      <w:marBottom w:val="0"/>
      <w:divBdr>
        <w:top w:val="none" w:sz="0" w:space="0" w:color="auto"/>
        <w:left w:val="none" w:sz="0" w:space="0" w:color="auto"/>
        <w:bottom w:val="none" w:sz="0" w:space="0" w:color="auto"/>
        <w:right w:val="none" w:sz="0" w:space="0" w:color="auto"/>
      </w:divBdr>
    </w:div>
    <w:div w:id="1952859038">
      <w:marLeft w:val="640"/>
      <w:marRight w:val="0"/>
      <w:marTop w:val="0"/>
      <w:marBottom w:val="0"/>
      <w:divBdr>
        <w:top w:val="none" w:sz="0" w:space="0" w:color="auto"/>
        <w:left w:val="none" w:sz="0" w:space="0" w:color="auto"/>
        <w:bottom w:val="none" w:sz="0" w:space="0" w:color="auto"/>
        <w:right w:val="none" w:sz="0" w:space="0" w:color="auto"/>
      </w:divBdr>
    </w:div>
    <w:div w:id="1952932017">
      <w:marLeft w:val="640"/>
      <w:marRight w:val="0"/>
      <w:marTop w:val="0"/>
      <w:marBottom w:val="0"/>
      <w:divBdr>
        <w:top w:val="none" w:sz="0" w:space="0" w:color="auto"/>
        <w:left w:val="none" w:sz="0" w:space="0" w:color="auto"/>
        <w:bottom w:val="none" w:sz="0" w:space="0" w:color="auto"/>
        <w:right w:val="none" w:sz="0" w:space="0" w:color="auto"/>
      </w:divBdr>
    </w:div>
    <w:div w:id="1952976396">
      <w:marLeft w:val="640"/>
      <w:marRight w:val="0"/>
      <w:marTop w:val="0"/>
      <w:marBottom w:val="0"/>
      <w:divBdr>
        <w:top w:val="none" w:sz="0" w:space="0" w:color="auto"/>
        <w:left w:val="none" w:sz="0" w:space="0" w:color="auto"/>
        <w:bottom w:val="none" w:sz="0" w:space="0" w:color="auto"/>
        <w:right w:val="none" w:sz="0" w:space="0" w:color="auto"/>
      </w:divBdr>
    </w:div>
    <w:div w:id="1953050581">
      <w:marLeft w:val="640"/>
      <w:marRight w:val="0"/>
      <w:marTop w:val="0"/>
      <w:marBottom w:val="0"/>
      <w:divBdr>
        <w:top w:val="none" w:sz="0" w:space="0" w:color="auto"/>
        <w:left w:val="none" w:sz="0" w:space="0" w:color="auto"/>
        <w:bottom w:val="none" w:sz="0" w:space="0" w:color="auto"/>
        <w:right w:val="none" w:sz="0" w:space="0" w:color="auto"/>
      </w:divBdr>
    </w:div>
    <w:div w:id="1953631593">
      <w:marLeft w:val="640"/>
      <w:marRight w:val="0"/>
      <w:marTop w:val="0"/>
      <w:marBottom w:val="0"/>
      <w:divBdr>
        <w:top w:val="none" w:sz="0" w:space="0" w:color="auto"/>
        <w:left w:val="none" w:sz="0" w:space="0" w:color="auto"/>
        <w:bottom w:val="none" w:sz="0" w:space="0" w:color="auto"/>
        <w:right w:val="none" w:sz="0" w:space="0" w:color="auto"/>
      </w:divBdr>
    </w:div>
    <w:div w:id="1953710290">
      <w:marLeft w:val="640"/>
      <w:marRight w:val="0"/>
      <w:marTop w:val="0"/>
      <w:marBottom w:val="0"/>
      <w:divBdr>
        <w:top w:val="none" w:sz="0" w:space="0" w:color="auto"/>
        <w:left w:val="none" w:sz="0" w:space="0" w:color="auto"/>
        <w:bottom w:val="none" w:sz="0" w:space="0" w:color="auto"/>
        <w:right w:val="none" w:sz="0" w:space="0" w:color="auto"/>
      </w:divBdr>
    </w:div>
    <w:div w:id="1954165346">
      <w:marLeft w:val="640"/>
      <w:marRight w:val="0"/>
      <w:marTop w:val="0"/>
      <w:marBottom w:val="0"/>
      <w:divBdr>
        <w:top w:val="none" w:sz="0" w:space="0" w:color="auto"/>
        <w:left w:val="none" w:sz="0" w:space="0" w:color="auto"/>
        <w:bottom w:val="none" w:sz="0" w:space="0" w:color="auto"/>
        <w:right w:val="none" w:sz="0" w:space="0" w:color="auto"/>
      </w:divBdr>
    </w:div>
    <w:div w:id="1954939181">
      <w:marLeft w:val="640"/>
      <w:marRight w:val="0"/>
      <w:marTop w:val="0"/>
      <w:marBottom w:val="0"/>
      <w:divBdr>
        <w:top w:val="none" w:sz="0" w:space="0" w:color="auto"/>
        <w:left w:val="none" w:sz="0" w:space="0" w:color="auto"/>
        <w:bottom w:val="none" w:sz="0" w:space="0" w:color="auto"/>
        <w:right w:val="none" w:sz="0" w:space="0" w:color="auto"/>
      </w:divBdr>
    </w:div>
    <w:div w:id="1955165617">
      <w:marLeft w:val="640"/>
      <w:marRight w:val="0"/>
      <w:marTop w:val="0"/>
      <w:marBottom w:val="0"/>
      <w:divBdr>
        <w:top w:val="none" w:sz="0" w:space="0" w:color="auto"/>
        <w:left w:val="none" w:sz="0" w:space="0" w:color="auto"/>
        <w:bottom w:val="none" w:sz="0" w:space="0" w:color="auto"/>
        <w:right w:val="none" w:sz="0" w:space="0" w:color="auto"/>
      </w:divBdr>
    </w:div>
    <w:div w:id="1955938739">
      <w:marLeft w:val="640"/>
      <w:marRight w:val="0"/>
      <w:marTop w:val="0"/>
      <w:marBottom w:val="0"/>
      <w:divBdr>
        <w:top w:val="none" w:sz="0" w:space="0" w:color="auto"/>
        <w:left w:val="none" w:sz="0" w:space="0" w:color="auto"/>
        <w:bottom w:val="none" w:sz="0" w:space="0" w:color="auto"/>
        <w:right w:val="none" w:sz="0" w:space="0" w:color="auto"/>
      </w:divBdr>
    </w:div>
    <w:div w:id="1956129131">
      <w:marLeft w:val="640"/>
      <w:marRight w:val="0"/>
      <w:marTop w:val="0"/>
      <w:marBottom w:val="0"/>
      <w:divBdr>
        <w:top w:val="none" w:sz="0" w:space="0" w:color="auto"/>
        <w:left w:val="none" w:sz="0" w:space="0" w:color="auto"/>
        <w:bottom w:val="none" w:sz="0" w:space="0" w:color="auto"/>
        <w:right w:val="none" w:sz="0" w:space="0" w:color="auto"/>
      </w:divBdr>
    </w:div>
    <w:div w:id="1956669427">
      <w:marLeft w:val="640"/>
      <w:marRight w:val="0"/>
      <w:marTop w:val="0"/>
      <w:marBottom w:val="0"/>
      <w:divBdr>
        <w:top w:val="none" w:sz="0" w:space="0" w:color="auto"/>
        <w:left w:val="none" w:sz="0" w:space="0" w:color="auto"/>
        <w:bottom w:val="none" w:sz="0" w:space="0" w:color="auto"/>
        <w:right w:val="none" w:sz="0" w:space="0" w:color="auto"/>
      </w:divBdr>
    </w:div>
    <w:div w:id="1956981692">
      <w:marLeft w:val="640"/>
      <w:marRight w:val="0"/>
      <w:marTop w:val="0"/>
      <w:marBottom w:val="0"/>
      <w:divBdr>
        <w:top w:val="none" w:sz="0" w:space="0" w:color="auto"/>
        <w:left w:val="none" w:sz="0" w:space="0" w:color="auto"/>
        <w:bottom w:val="none" w:sz="0" w:space="0" w:color="auto"/>
        <w:right w:val="none" w:sz="0" w:space="0" w:color="auto"/>
      </w:divBdr>
    </w:div>
    <w:div w:id="1957906486">
      <w:marLeft w:val="640"/>
      <w:marRight w:val="0"/>
      <w:marTop w:val="0"/>
      <w:marBottom w:val="0"/>
      <w:divBdr>
        <w:top w:val="none" w:sz="0" w:space="0" w:color="auto"/>
        <w:left w:val="none" w:sz="0" w:space="0" w:color="auto"/>
        <w:bottom w:val="none" w:sz="0" w:space="0" w:color="auto"/>
        <w:right w:val="none" w:sz="0" w:space="0" w:color="auto"/>
      </w:divBdr>
    </w:div>
    <w:div w:id="1958097453">
      <w:marLeft w:val="640"/>
      <w:marRight w:val="0"/>
      <w:marTop w:val="0"/>
      <w:marBottom w:val="0"/>
      <w:divBdr>
        <w:top w:val="none" w:sz="0" w:space="0" w:color="auto"/>
        <w:left w:val="none" w:sz="0" w:space="0" w:color="auto"/>
        <w:bottom w:val="none" w:sz="0" w:space="0" w:color="auto"/>
        <w:right w:val="none" w:sz="0" w:space="0" w:color="auto"/>
      </w:divBdr>
    </w:div>
    <w:div w:id="1958483446">
      <w:marLeft w:val="640"/>
      <w:marRight w:val="0"/>
      <w:marTop w:val="0"/>
      <w:marBottom w:val="0"/>
      <w:divBdr>
        <w:top w:val="none" w:sz="0" w:space="0" w:color="auto"/>
        <w:left w:val="none" w:sz="0" w:space="0" w:color="auto"/>
        <w:bottom w:val="none" w:sz="0" w:space="0" w:color="auto"/>
        <w:right w:val="none" w:sz="0" w:space="0" w:color="auto"/>
      </w:divBdr>
    </w:div>
    <w:div w:id="1959214762">
      <w:marLeft w:val="640"/>
      <w:marRight w:val="0"/>
      <w:marTop w:val="0"/>
      <w:marBottom w:val="0"/>
      <w:divBdr>
        <w:top w:val="none" w:sz="0" w:space="0" w:color="auto"/>
        <w:left w:val="none" w:sz="0" w:space="0" w:color="auto"/>
        <w:bottom w:val="none" w:sz="0" w:space="0" w:color="auto"/>
        <w:right w:val="none" w:sz="0" w:space="0" w:color="auto"/>
      </w:divBdr>
    </w:div>
    <w:div w:id="1959296848">
      <w:marLeft w:val="640"/>
      <w:marRight w:val="0"/>
      <w:marTop w:val="0"/>
      <w:marBottom w:val="0"/>
      <w:divBdr>
        <w:top w:val="none" w:sz="0" w:space="0" w:color="auto"/>
        <w:left w:val="none" w:sz="0" w:space="0" w:color="auto"/>
        <w:bottom w:val="none" w:sz="0" w:space="0" w:color="auto"/>
        <w:right w:val="none" w:sz="0" w:space="0" w:color="auto"/>
      </w:divBdr>
    </w:div>
    <w:div w:id="1959754906">
      <w:marLeft w:val="640"/>
      <w:marRight w:val="0"/>
      <w:marTop w:val="0"/>
      <w:marBottom w:val="0"/>
      <w:divBdr>
        <w:top w:val="none" w:sz="0" w:space="0" w:color="auto"/>
        <w:left w:val="none" w:sz="0" w:space="0" w:color="auto"/>
        <w:bottom w:val="none" w:sz="0" w:space="0" w:color="auto"/>
        <w:right w:val="none" w:sz="0" w:space="0" w:color="auto"/>
      </w:divBdr>
    </w:div>
    <w:div w:id="1960067998">
      <w:marLeft w:val="640"/>
      <w:marRight w:val="0"/>
      <w:marTop w:val="0"/>
      <w:marBottom w:val="0"/>
      <w:divBdr>
        <w:top w:val="none" w:sz="0" w:space="0" w:color="auto"/>
        <w:left w:val="none" w:sz="0" w:space="0" w:color="auto"/>
        <w:bottom w:val="none" w:sz="0" w:space="0" w:color="auto"/>
        <w:right w:val="none" w:sz="0" w:space="0" w:color="auto"/>
      </w:divBdr>
    </w:div>
    <w:div w:id="1960406794">
      <w:marLeft w:val="640"/>
      <w:marRight w:val="0"/>
      <w:marTop w:val="0"/>
      <w:marBottom w:val="0"/>
      <w:divBdr>
        <w:top w:val="none" w:sz="0" w:space="0" w:color="auto"/>
        <w:left w:val="none" w:sz="0" w:space="0" w:color="auto"/>
        <w:bottom w:val="none" w:sz="0" w:space="0" w:color="auto"/>
        <w:right w:val="none" w:sz="0" w:space="0" w:color="auto"/>
      </w:divBdr>
    </w:div>
    <w:div w:id="1960451743">
      <w:marLeft w:val="640"/>
      <w:marRight w:val="0"/>
      <w:marTop w:val="0"/>
      <w:marBottom w:val="0"/>
      <w:divBdr>
        <w:top w:val="none" w:sz="0" w:space="0" w:color="auto"/>
        <w:left w:val="none" w:sz="0" w:space="0" w:color="auto"/>
        <w:bottom w:val="none" w:sz="0" w:space="0" w:color="auto"/>
        <w:right w:val="none" w:sz="0" w:space="0" w:color="auto"/>
      </w:divBdr>
    </w:div>
    <w:div w:id="1960989938">
      <w:marLeft w:val="640"/>
      <w:marRight w:val="0"/>
      <w:marTop w:val="0"/>
      <w:marBottom w:val="0"/>
      <w:divBdr>
        <w:top w:val="none" w:sz="0" w:space="0" w:color="auto"/>
        <w:left w:val="none" w:sz="0" w:space="0" w:color="auto"/>
        <w:bottom w:val="none" w:sz="0" w:space="0" w:color="auto"/>
        <w:right w:val="none" w:sz="0" w:space="0" w:color="auto"/>
      </w:divBdr>
    </w:div>
    <w:div w:id="1961036825">
      <w:marLeft w:val="640"/>
      <w:marRight w:val="0"/>
      <w:marTop w:val="0"/>
      <w:marBottom w:val="0"/>
      <w:divBdr>
        <w:top w:val="none" w:sz="0" w:space="0" w:color="auto"/>
        <w:left w:val="none" w:sz="0" w:space="0" w:color="auto"/>
        <w:bottom w:val="none" w:sz="0" w:space="0" w:color="auto"/>
        <w:right w:val="none" w:sz="0" w:space="0" w:color="auto"/>
      </w:divBdr>
    </w:div>
    <w:div w:id="1961106747">
      <w:marLeft w:val="640"/>
      <w:marRight w:val="0"/>
      <w:marTop w:val="0"/>
      <w:marBottom w:val="0"/>
      <w:divBdr>
        <w:top w:val="none" w:sz="0" w:space="0" w:color="auto"/>
        <w:left w:val="none" w:sz="0" w:space="0" w:color="auto"/>
        <w:bottom w:val="none" w:sz="0" w:space="0" w:color="auto"/>
        <w:right w:val="none" w:sz="0" w:space="0" w:color="auto"/>
      </w:divBdr>
    </w:div>
    <w:div w:id="1961641063">
      <w:marLeft w:val="640"/>
      <w:marRight w:val="0"/>
      <w:marTop w:val="0"/>
      <w:marBottom w:val="0"/>
      <w:divBdr>
        <w:top w:val="none" w:sz="0" w:space="0" w:color="auto"/>
        <w:left w:val="none" w:sz="0" w:space="0" w:color="auto"/>
        <w:bottom w:val="none" w:sz="0" w:space="0" w:color="auto"/>
        <w:right w:val="none" w:sz="0" w:space="0" w:color="auto"/>
      </w:divBdr>
    </w:div>
    <w:div w:id="1961648732">
      <w:marLeft w:val="640"/>
      <w:marRight w:val="0"/>
      <w:marTop w:val="0"/>
      <w:marBottom w:val="0"/>
      <w:divBdr>
        <w:top w:val="none" w:sz="0" w:space="0" w:color="auto"/>
        <w:left w:val="none" w:sz="0" w:space="0" w:color="auto"/>
        <w:bottom w:val="none" w:sz="0" w:space="0" w:color="auto"/>
        <w:right w:val="none" w:sz="0" w:space="0" w:color="auto"/>
      </w:divBdr>
    </w:div>
    <w:div w:id="1962228626">
      <w:marLeft w:val="640"/>
      <w:marRight w:val="0"/>
      <w:marTop w:val="0"/>
      <w:marBottom w:val="0"/>
      <w:divBdr>
        <w:top w:val="none" w:sz="0" w:space="0" w:color="auto"/>
        <w:left w:val="none" w:sz="0" w:space="0" w:color="auto"/>
        <w:bottom w:val="none" w:sz="0" w:space="0" w:color="auto"/>
        <w:right w:val="none" w:sz="0" w:space="0" w:color="auto"/>
      </w:divBdr>
    </w:div>
    <w:div w:id="1962372896">
      <w:marLeft w:val="640"/>
      <w:marRight w:val="0"/>
      <w:marTop w:val="0"/>
      <w:marBottom w:val="0"/>
      <w:divBdr>
        <w:top w:val="none" w:sz="0" w:space="0" w:color="auto"/>
        <w:left w:val="none" w:sz="0" w:space="0" w:color="auto"/>
        <w:bottom w:val="none" w:sz="0" w:space="0" w:color="auto"/>
        <w:right w:val="none" w:sz="0" w:space="0" w:color="auto"/>
      </w:divBdr>
    </w:div>
    <w:div w:id="1963338669">
      <w:marLeft w:val="640"/>
      <w:marRight w:val="0"/>
      <w:marTop w:val="0"/>
      <w:marBottom w:val="0"/>
      <w:divBdr>
        <w:top w:val="none" w:sz="0" w:space="0" w:color="auto"/>
        <w:left w:val="none" w:sz="0" w:space="0" w:color="auto"/>
        <w:bottom w:val="none" w:sz="0" w:space="0" w:color="auto"/>
        <w:right w:val="none" w:sz="0" w:space="0" w:color="auto"/>
      </w:divBdr>
    </w:div>
    <w:div w:id="1963419807">
      <w:marLeft w:val="640"/>
      <w:marRight w:val="0"/>
      <w:marTop w:val="0"/>
      <w:marBottom w:val="0"/>
      <w:divBdr>
        <w:top w:val="none" w:sz="0" w:space="0" w:color="auto"/>
        <w:left w:val="none" w:sz="0" w:space="0" w:color="auto"/>
        <w:bottom w:val="none" w:sz="0" w:space="0" w:color="auto"/>
        <w:right w:val="none" w:sz="0" w:space="0" w:color="auto"/>
      </w:divBdr>
    </w:div>
    <w:div w:id="1963460700">
      <w:marLeft w:val="640"/>
      <w:marRight w:val="0"/>
      <w:marTop w:val="0"/>
      <w:marBottom w:val="0"/>
      <w:divBdr>
        <w:top w:val="none" w:sz="0" w:space="0" w:color="auto"/>
        <w:left w:val="none" w:sz="0" w:space="0" w:color="auto"/>
        <w:bottom w:val="none" w:sz="0" w:space="0" w:color="auto"/>
        <w:right w:val="none" w:sz="0" w:space="0" w:color="auto"/>
      </w:divBdr>
    </w:div>
    <w:div w:id="1963878090">
      <w:marLeft w:val="640"/>
      <w:marRight w:val="0"/>
      <w:marTop w:val="0"/>
      <w:marBottom w:val="0"/>
      <w:divBdr>
        <w:top w:val="none" w:sz="0" w:space="0" w:color="auto"/>
        <w:left w:val="none" w:sz="0" w:space="0" w:color="auto"/>
        <w:bottom w:val="none" w:sz="0" w:space="0" w:color="auto"/>
        <w:right w:val="none" w:sz="0" w:space="0" w:color="auto"/>
      </w:divBdr>
    </w:div>
    <w:div w:id="1964077147">
      <w:marLeft w:val="640"/>
      <w:marRight w:val="0"/>
      <w:marTop w:val="0"/>
      <w:marBottom w:val="0"/>
      <w:divBdr>
        <w:top w:val="none" w:sz="0" w:space="0" w:color="auto"/>
        <w:left w:val="none" w:sz="0" w:space="0" w:color="auto"/>
        <w:bottom w:val="none" w:sz="0" w:space="0" w:color="auto"/>
        <w:right w:val="none" w:sz="0" w:space="0" w:color="auto"/>
      </w:divBdr>
    </w:div>
    <w:div w:id="1964189983">
      <w:marLeft w:val="640"/>
      <w:marRight w:val="0"/>
      <w:marTop w:val="0"/>
      <w:marBottom w:val="0"/>
      <w:divBdr>
        <w:top w:val="none" w:sz="0" w:space="0" w:color="auto"/>
        <w:left w:val="none" w:sz="0" w:space="0" w:color="auto"/>
        <w:bottom w:val="none" w:sz="0" w:space="0" w:color="auto"/>
        <w:right w:val="none" w:sz="0" w:space="0" w:color="auto"/>
      </w:divBdr>
    </w:div>
    <w:div w:id="1964192056">
      <w:bodyDiv w:val="1"/>
      <w:marLeft w:val="0"/>
      <w:marRight w:val="0"/>
      <w:marTop w:val="0"/>
      <w:marBottom w:val="0"/>
      <w:divBdr>
        <w:top w:val="none" w:sz="0" w:space="0" w:color="auto"/>
        <w:left w:val="none" w:sz="0" w:space="0" w:color="auto"/>
        <w:bottom w:val="none" w:sz="0" w:space="0" w:color="auto"/>
        <w:right w:val="none" w:sz="0" w:space="0" w:color="auto"/>
      </w:divBdr>
      <w:divsChild>
        <w:div w:id="1797674068">
          <w:marLeft w:val="640"/>
          <w:marRight w:val="0"/>
          <w:marTop w:val="0"/>
          <w:marBottom w:val="0"/>
          <w:divBdr>
            <w:top w:val="none" w:sz="0" w:space="0" w:color="auto"/>
            <w:left w:val="none" w:sz="0" w:space="0" w:color="auto"/>
            <w:bottom w:val="none" w:sz="0" w:space="0" w:color="auto"/>
            <w:right w:val="none" w:sz="0" w:space="0" w:color="auto"/>
          </w:divBdr>
        </w:div>
        <w:div w:id="696468726">
          <w:marLeft w:val="640"/>
          <w:marRight w:val="0"/>
          <w:marTop w:val="0"/>
          <w:marBottom w:val="0"/>
          <w:divBdr>
            <w:top w:val="none" w:sz="0" w:space="0" w:color="auto"/>
            <w:left w:val="none" w:sz="0" w:space="0" w:color="auto"/>
            <w:bottom w:val="none" w:sz="0" w:space="0" w:color="auto"/>
            <w:right w:val="none" w:sz="0" w:space="0" w:color="auto"/>
          </w:divBdr>
        </w:div>
        <w:div w:id="989023151">
          <w:marLeft w:val="640"/>
          <w:marRight w:val="0"/>
          <w:marTop w:val="0"/>
          <w:marBottom w:val="0"/>
          <w:divBdr>
            <w:top w:val="none" w:sz="0" w:space="0" w:color="auto"/>
            <w:left w:val="none" w:sz="0" w:space="0" w:color="auto"/>
            <w:bottom w:val="none" w:sz="0" w:space="0" w:color="auto"/>
            <w:right w:val="none" w:sz="0" w:space="0" w:color="auto"/>
          </w:divBdr>
        </w:div>
        <w:div w:id="281423857">
          <w:marLeft w:val="640"/>
          <w:marRight w:val="0"/>
          <w:marTop w:val="0"/>
          <w:marBottom w:val="0"/>
          <w:divBdr>
            <w:top w:val="none" w:sz="0" w:space="0" w:color="auto"/>
            <w:left w:val="none" w:sz="0" w:space="0" w:color="auto"/>
            <w:bottom w:val="none" w:sz="0" w:space="0" w:color="auto"/>
            <w:right w:val="none" w:sz="0" w:space="0" w:color="auto"/>
          </w:divBdr>
        </w:div>
        <w:div w:id="1085346847">
          <w:marLeft w:val="640"/>
          <w:marRight w:val="0"/>
          <w:marTop w:val="0"/>
          <w:marBottom w:val="0"/>
          <w:divBdr>
            <w:top w:val="none" w:sz="0" w:space="0" w:color="auto"/>
            <w:left w:val="none" w:sz="0" w:space="0" w:color="auto"/>
            <w:bottom w:val="none" w:sz="0" w:space="0" w:color="auto"/>
            <w:right w:val="none" w:sz="0" w:space="0" w:color="auto"/>
          </w:divBdr>
        </w:div>
        <w:div w:id="467207045">
          <w:marLeft w:val="640"/>
          <w:marRight w:val="0"/>
          <w:marTop w:val="0"/>
          <w:marBottom w:val="0"/>
          <w:divBdr>
            <w:top w:val="none" w:sz="0" w:space="0" w:color="auto"/>
            <w:left w:val="none" w:sz="0" w:space="0" w:color="auto"/>
            <w:bottom w:val="none" w:sz="0" w:space="0" w:color="auto"/>
            <w:right w:val="none" w:sz="0" w:space="0" w:color="auto"/>
          </w:divBdr>
        </w:div>
        <w:div w:id="77488136">
          <w:marLeft w:val="640"/>
          <w:marRight w:val="0"/>
          <w:marTop w:val="0"/>
          <w:marBottom w:val="0"/>
          <w:divBdr>
            <w:top w:val="none" w:sz="0" w:space="0" w:color="auto"/>
            <w:left w:val="none" w:sz="0" w:space="0" w:color="auto"/>
            <w:bottom w:val="none" w:sz="0" w:space="0" w:color="auto"/>
            <w:right w:val="none" w:sz="0" w:space="0" w:color="auto"/>
          </w:divBdr>
        </w:div>
        <w:div w:id="1115515268">
          <w:marLeft w:val="640"/>
          <w:marRight w:val="0"/>
          <w:marTop w:val="0"/>
          <w:marBottom w:val="0"/>
          <w:divBdr>
            <w:top w:val="none" w:sz="0" w:space="0" w:color="auto"/>
            <w:left w:val="none" w:sz="0" w:space="0" w:color="auto"/>
            <w:bottom w:val="none" w:sz="0" w:space="0" w:color="auto"/>
            <w:right w:val="none" w:sz="0" w:space="0" w:color="auto"/>
          </w:divBdr>
        </w:div>
        <w:div w:id="714424353">
          <w:marLeft w:val="640"/>
          <w:marRight w:val="0"/>
          <w:marTop w:val="0"/>
          <w:marBottom w:val="0"/>
          <w:divBdr>
            <w:top w:val="none" w:sz="0" w:space="0" w:color="auto"/>
            <w:left w:val="none" w:sz="0" w:space="0" w:color="auto"/>
            <w:bottom w:val="none" w:sz="0" w:space="0" w:color="auto"/>
            <w:right w:val="none" w:sz="0" w:space="0" w:color="auto"/>
          </w:divBdr>
        </w:div>
        <w:div w:id="1062484013">
          <w:marLeft w:val="640"/>
          <w:marRight w:val="0"/>
          <w:marTop w:val="0"/>
          <w:marBottom w:val="0"/>
          <w:divBdr>
            <w:top w:val="none" w:sz="0" w:space="0" w:color="auto"/>
            <w:left w:val="none" w:sz="0" w:space="0" w:color="auto"/>
            <w:bottom w:val="none" w:sz="0" w:space="0" w:color="auto"/>
            <w:right w:val="none" w:sz="0" w:space="0" w:color="auto"/>
          </w:divBdr>
        </w:div>
        <w:div w:id="365452992">
          <w:marLeft w:val="640"/>
          <w:marRight w:val="0"/>
          <w:marTop w:val="0"/>
          <w:marBottom w:val="0"/>
          <w:divBdr>
            <w:top w:val="none" w:sz="0" w:space="0" w:color="auto"/>
            <w:left w:val="none" w:sz="0" w:space="0" w:color="auto"/>
            <w:bottom w:val="none" w:sz="0" w:space="0" w:color="auto"/>
            <w:right w:val="none" w:sz="0" w:space="0" w:color="auto"/>
          </w:divBdr>
        </w:div>
        <w:div w:id="1451389050">
          <w:marLeft w:val="640"/>
          <w:marRight w:val="0"/>
          <w:marTop w:val="0"/>
          <w:marBottom w:val="0"/>
          <w:divBdr>
            <w:top w:val="none" w:sz="0" w:space="0" w:color="auto"/>
            <w:left w:val="none" w:sz="0" w:space="0" w:color="auto"/>
            <w:bottom w:val="none" w:sz="0" w:space="0" w:color="auto"/>
            <w:right w:val="none" w:sz="0" w:space="0" w:color="auto"/>
          </w:divBdr>
        </w:div>
        <w:div w:id="1692219509">
          <w:marLeft w:val="640"/>
          <w:marRight w:val="0"/>
          <w:marTop w:val="0"/>
          <w:marBottom w:val="0"/>
          <w:divBdr>
            <w:top w:val="none" w:sz="0" w:space="0" w:color="auto"/>
            <w:left w:val="none" w:sz="0" w:space="0" w:color="auto"/>
            <w:bottom w:val="none" w:sz="0" w:space="0" w:color="auto"/>
            <w:right w:val="none" w:sz="0" w:space="0" w:color="auto"/>
          </w:divBdr>
        </w:div>
        <w:div w:id="2094542060">
          <w:marLeft w:val="640"/>
          <w:marRight w:val="0"/>
          <w:marTop w:val="0"/>
          <w:marBottom w:val="0"/>
          <w:divBdr>
            <w:top w:val="none" w:sz="0" w:space="0" w:color="auto"/>
            <w:left w:val="none" w:sz="0" w:space="0" w:color="auto"/>
            <w:bottom w:val="none" w:sz="0" w:space="0" w:color="auto"/>
            <w:right w:val="none" w:sz="0" w:space="0" w:color="auto"/>
          </w:divBdr>
        </w:div>
        <w:div w:id="2106879150">
          <w:marLeft w:val="640"/>
          <w:marRight w:val="0"/>
          <w:marTop w:val="0"/>
          <w:marBottom w:val="0"/>
          <w:divBdr>
            <w:top w:val="none" w:sz="0" w:space="0" w:color="auto"/>
            <w:left w:val="none" w:sz="0" w:space="0" w:color="auto"/>
            <w:bottom w:val="none" w:sz="0" w:space="0" w:color="auto"/>
            <w:right w:val="none" w:sz="0" w:space="0" w:color="auto"/>
          </w:divBdr>
        </w:div>
        <w:div w:id="1861897284">
          <w:marLeft w:val="640"/>
          <w:marRight w:val="0"/>
          <w:marTop w:val="0"/>
          <w:marBottom w:val="0"/>
          <w:divBdr>
            <w:top w:val="none" w:sz="0" w:space="0" w:color="auto"/>
            <w:left w:val="none" w:sz="0" w:space="0" w:color="auto"/>
            <w:bottom w:val="none" w:sz="0" w:space="0" w:color="auto"/>
            <w:right w:val="none" w:sz="0" w:space="0" w:color="auto"/>
          </w:divBdr>
        </w:div>
        <w:div w:id="1014697388">
          <w:marLeft w:val="640"/>
          <w:marRight w:val="0"/>
          <w:marTop w:val="0"/>
          <w:marBottom w:val="0"/>
          <w:divBdr>
            <w:top w:val="none" w:sz="0" w:space="0" w:color="auto"/>
            <w:left w:val="none" w:sz="0" w:space="0" w:color="auto"/>
            <w:bottom w:val="none" w:sz="0" w:space="0" w:color="auto"/>
            <w:right w:val="none" w:sz="0" w:space="0" w:color="auto"/>
          </w:divBdr>
        </w:div>
        <w:div w:id="1361399765">
          <w:marLeft w:val="640"/>
          <w:marRight w:val="0"/>
          <w:marTop w:val="0"/>
          <w:marBottom w:val="0"/>
          <w:divBdr>
            <w:top w:val="none" w:sz="0" w:space="0" w:color="auto"/>
            <w:left w:val="none" w:sz="0" w:space="0" w:color="auto"/>
            <w:bottom w:val="none" w:sz="0" w:space="0" w:color="auto"/>
            <w:right w:val="none" w:sz="0" w:space="0" w:color="auto"/>
          </w:divBdr>
        </w:div>
        <w:div w:id="181631574">
          <w:marLeft w:val="640"/>
          <w:marRight w:val="0"/>
          <w:marTop w:val="0"/>
          <w:marBottom w:val="0"/>
          <w:divBdr>
            <w:top w:val="none" w:sz="0" w:space="0" w:color="auto"/>
            <w:left w:val="none" w:sz="0" w:space="0" w:color="auto"/>
            <w:bottom w:val="none" w:sz="0" w:space="0" w:color="auto"/>
            <w:right w:val="none" w:sz="0" w:space="0" w:color="auto"/>
          </w:divBdr>
        </w:div>
        <w:div w:id="955528445">
          <w:marLeft w:val="640"/>
          <w:marRight w:val="0"/>
          <w:marTop w:val="0"/>
          <w:marBottom w:val="0"/>
          <w:divBdr>
            <w:top w:val="none" w:sz="0" w:space="0" w:color="auto"/>
            <w:left w:val="none" w:sz="0" w:space="0" w:color="auto"/>
            <w:bottom w:val="none" w:sz="0" w:space="0" w:color="auto"/>
            <w:right w:val="none" w:sz="0" w:space="0" w:color="auto"/>
          </w:divBdr>
        </w:div>
        <w:div w:id="523178881">
          <w:marLeft w:val="640"/>
          <w:marRight w:val="0"/>
          <w:marTop w:val="0"/>
          <w:marBottom w:val="0"/>
          <w:divBdr>
            <w:top w:val="none" w:sz="0" w:space="0" w:color="auto"/>
            <w:left w:val="none" w:sz="0" w:space="0" w:color="auto"/>
            <w:bottom w:val="none" w:sz="0" w:space="0" w:color="auto"/>
            <w:right w:val="none" w:sz="0" w:space="0" w:color="auto"/>
          </w:divBdr>
        </w:div>
        <w:div w:id="776608370">
          <w:marLeft w:val="640"/>
          <w:marRight w:val="0"/>
          <w:marTop w:val="0"/>
          <w:marBottom w:val="0"/>
          <w:divBdr>
            <w:top w:val="none" w:sz="0" w:space="0" w:color="auto"/>
            <w:left w:val="none" w:sz="0" w:space="0" w:color="auto"/>
            <w:bottom w:val="none" w:sz="0" w:space="0" w:color="auto"/>
            <w:right w:val="none" w:sz="0" w:space="0" w:color="auto"/>
          </w:divBdr>
        </w:div>
        <w:div w:id="1399133621">
          <w:marLeft w:val="640"/>
          <w:marRight w:val="0"/>
          <w:marTop w:val="0"/>
          <w:marBottom w:val="0"/>
          <w:divBdr>
            <w:top w:val="none" w:sz="0" w:space="0" w:color="auto"/>
            <w:left w:val="none" w:sz="0" w:space="0" w:color="auto"/>
            <w:bottom w:val="none" w:sz="0" w:space="0" w:color="auto"/>
            <w:right w:val="none" w:sz="0" w:space="0" w:color="auto"/>
          </w:divBdr>
        </w:div>
        <w:div w:id="90274861">
          <w:marLeft w:val="640"/>
          <w:marRight w:val="0"/>
          <w:marTop w:val="0"/>
          <w:marBottom w:val="0"/>
          <w:divBdr>
            <w:top w:val="none" w:sz="0" w:space="0" w:color="auto"/>
            <w:left w:val="none" w:sz="0" w:space="0" w:color="auto"/>
            <w:bottom w:val="none" w:sz="0" w:space="0" w:color="auto"/>
            <w:right w:val="none" w:sz="0" w:space="0" w:color="auto"/>
          </w:divBdr>
        </w:div>
        <w:div w:id="1195315620">
          <w:marLeft w:val="640"/>
          <w:marRight w:val="0"/>
          <w:marTop w:val="0"/>
          <w:marBottom w:val="0"/>
          <w:divBdr>
            <w:top w:val="none" w:sz="0" w:space="0" w:color="auto"/>
            <w:left w:val="none" w:sz="0" w:space="0" w:color="auto"/>
            <w:bottom w:val="none" w:sz="0" w:space="0" w:color="auto"/>
            <w:right w:val="none" w:sz="0" w:space="0" w:color="auto"/>
          </w:divBdr>
        </w:div>
        <w:div w:id="1886478647">
          <w:marLeft w:val="640"/>
          <w:marRight w:val="0"/>
          <w:marTop w:val="0"/>
          <w:marBottom w:val="0"/>
          <w:divBdr>
            <w:top w:val="none" w:sz="0" w:space="0" w:color="auto"/>
            <w:left w:val="none" w:sz="0" w:space="0" w:color="auto"/>
            <w:bottom w:val="none" w:sz="0" w:space="0" w:color="auto"/>
            <w:right w:val="none" w:sz="0" w:space="0" w:color="auto"/>
          </w:divBdr>
        </w:div>
        <w:div w:id="577522318">
          <w:marLeft w:val="640"/>
          <w:marRight w:val="0"/>
          <w:marTop w:val="0"/>
          <w:marBottom w:val="0"/>
          <w:divBdr>
            <w:top w:val="none" w:sz="0" w:space="0" w:color="auto"/>
            <w:left w:val="none" w:sz="0" w:space="0" w:color="auto"/>
            <w:bottom w:val="none" w:sz="0" w:space="0" w:color="auto"/>
            <w:right w:val="none" w:sz="0" w:space="0" w:color="auto"/>
          </w:divBdr>
        </w:div>
        <w:div w:id="1657295428">
          <w:marLeft w:val="640"/>
          <w:marRight w:val="0"/>
          <w:marTop w:val="0"/>
          <w:marBottom w:val="0"/>
          <w:divBdr>
            <w:top w:val="none" w:sz="0" w:space="0" w:color="auto"/>
            <w:left w:val="none" w:sz="0" w:space="0" w:color="auto"/>
            <w:bottom w:val="none" w:sz="0" w:space="0" w:color="auto"/>
            <w:right w:val="none" w:sz="0" w:space="0" w:color="auto"/>
          </w:divBdr>
        </w:div>
        <w:div w:id="1157723859">
          <w:marLeft w:val="640"/>
          <w:marRight w:val="0"/>
          <w:marTop w:val="0"/>
          <w:marBottom w:val="0"/>
          <w:divBdr>
            <w:top w:val="none" w:sz="0" w:space="0" w:color="auto"/>
            <w:left w:val="none" w:sz="0" w:space="0" w:color="auto"/>
            <w:bottom w:val="none" w:sz="0" w:space="0" w:color="auto"/>
            <w:right w:val="none" w:sz="0" w:space="0" w:color="auto"/>
          </w:divBdr>
        </w:div>
        <w:div w:id="1335302110">
          <w:marLeft w:val="640"/>
          <w:marRight w:val="0"/>
          <w:marTop w:val="0"/>
          <w:marBottom w:val="0"/>
          <w:divBdr>
            <w:top w:val="none" w:sz="0" w:space="0" w:color="auto"/>
            <w:left w:val="none" w:sz="0" w:space="0" w:color="auto"/>
            <w:bottom w:val="none" w:sz="0" w:space="0" w:color="auto"/>
            <w:right w:val="none" w:sz="0" w:space="0" w:color="auto"/>
          </w:divBdr>
        </w:div>
        <w:div w:id="1822842345">
          <w:marLeft w:val="640"/>
          <w:marRight w:val="0"/>
          <w:marTop w:val="0"/>
          <w:marBottom w:val="0"/>
          <w:divBdr>
            <w:top w:val="none" w:sz="0" w:space="0" w:color="auto"/>
            <w:left w:val="none" w:sz="0" w:space="0" w:color="auto"/>
            <w:bottom w:val="none" w:sz="0" w:space="0" w:color="auto"/>
            <w:right w:val="none" w:sz="0" w:space="0" w:color="auto"/>
          </w:divBdr>
        </w:div>
        <w:div w:id="1677222766">
          <w:marLeft w:val="640"/>
          <w:marRight w:val="0"/>
          <w:marTop w:val="0"/>
          <w:marBottom w:val="0"/>
          <w:divBdr>
            <w:top w:val="none" w:sz="0" w:space="0" w:color="auto"/>
            <w:left w:val="none" w:sz="0" w:space="0" w:color="auto"/>
            <w:bottom w:val="none" w:sz="0" w:space="0" w:color="auto"/>
            <w:right w:val="none" w:sz="0" w:space="0" w:color="auto"/>
          </w:divBdr>
        </w:div>
        <w:div w:id="2041320432">
          <w:marLeft w:val="640"/>
          <w:marRight w:val="0"/>
          <w:marTop w:val="0"/>
          <w:marBottom w:val="0"/>
          <w:divBdr>
            <w:top w:val="none" w:sz="0" w:space="0" w:color="auto"/>
            <w:left w:val="none" w:sz="0" w:space="0" w:color="auto"/>
            <w:bottom w:val="none" w:sz="0" w:space="0" w:color="auto"/>
            <w:right w:val="none" w:sz="0" w:space="0" w:color="auto"/>
          </w:divBdr>
        </w:div>
        <w:div w:id="2137987032">
          <w:marLeft w:val="640"/>
          <w:marRight w:val="0"/>
          <w:marTop w:val="0"/>
          <w:marBottom w:val="0"/>
          <w:divBdr>
            <w:top w:val="none" w:sz="0" w:space="0" w:color="auto"/>
            <w:left w:val="none" w:sz="0" w:space="0" w:color="auto"/>
            <w:bottom w:val="none" w:sz="0" w:space="0" w:color="auto"/>
            <w:right w:val="none" w:sz="0" w:space="0" w:color="auto"/>
          </w:divBdr>
        </w:div>
        <w:div w:id="854882604">
          <w:marLeft w:val="640"/>
          <w:marRight w:val="0"/>
          <w:marTop w:val="0"/>
          <w:marBottom w:val="0"/>
          <w:divBdr>
            <w:top w:val="none" w:sz="0" w:space="0" w:color="auto"/>
            <w:left w:val="none" w:sz="0" w:space="0" w:color="auto"/>
            <w:bottom w:val="none" w:sz="0" w:space="0" w:color="auto"/>
            <w:right w:val="none" w:sz="0" w:space="0" w:color="auto"/>
          </w:divBdr>
        </w:div>
        <w:div w:id="1471097038">
          <w:marLeft w:val="640"/>
          <w:marRight w:val="0"/>
          <w:marTop w:val="0"/>
          <w:marBottom w:val="0"/>
          <w:divBdr>
            <w:top w:val="none" w:sz="0" w:space="0" w:color="auto"/>
            <w:left w:val="none" w:sz="0" w:space="0" w:color="auto"/>
            <w:bottom w:val="none" w:sz="0" w:space="0" w:color="auto"/>
            <w:right w:val="none" w:sz="0" w:space="0" w:color="auto"/>
          </w:divBdr>
        </w:div>
        <w:div w:id="1974870458">
          <w:marLeft w:val="640"/>
          <w:marRight w:val="0"/>
          <w:marTop w:val="0"/>
          <w:marBottom w:val="0"/>
          <w:divBdr>
            <w:top w:val="none" w:sz="0" w:space="0" w:color="auto"/>
            <w:left w:val="none" w:sz="0" w:space="0" w:color="auto"/>
            <w:bottom w:val="none" w:sz="0" w:space="0" w:color="auto"/>
            <w:right w:val="none" w:sz="0" w:space="0" w:color="auto"/>
          </w:divBdr>
        </w:div>
        <w:div w:id="24256523">
          <w:marLeft w:val="640"/>
          <w:marRight w:val="0"/>
          <w:marTop w:val="0"/>
          <w:marBottom w:val="0"/>
          <w:divBdr>
            <w:top w:val="none" w:sz="0" w:space="0" w:color="auto"/>
            <w:left w:val="none" w:sz="0" w:space="0" w:color="auto"/>
            <w:bottom w:val="none" w:sz="0" w:space="0" w:color="auto"/>
            <w:right w:val="none" w:sz="0" w:space="0" w:color="auto"/>
          </w:divBdr>
        </w:div>
        <w:div w:id="1425419690">
          <w:marLeft w:val="640"/>
          <w:marRight w:val="0"/>
          <w:marTop w:val="0"/>
          <w:marBottom w:val="0"/>
          <w:divBdr>
            <w:top w:val="none" w:sz="0" w:space="0" w:color="auto"/>
            <w:left w:val="none" w:sz="0" w:space="0" w:color="auto"/>
            <w:bottom w:val="none" w:sz="0" w:space="0" w:color="auto"/>
            <w:right w:val="none" w:sz="0" w:space="0" w:color="auto"/>
          </w:divBdr>
        </w:div>
        <w:div w:id="2145345153">
          <w:marLeft w:val="640"/>
          <w:marRight w:val="0"/>
          <w:marTop w:val="0"/>
          <w:marBottom w:val="0"/>
          <w:divBdr>
            <w:top w:val="none" w:sz="0" w:space="0" w:color="auto"/>
            <w:left w:val="none" w:sz="0" w:space="0" w:color="auto"/>
            <w:bottom w:val="none" w:sz="0" w:space="0" w:color="auto"/>
            <w:right w:val="none" w:sz="0" w:space="0" w:color="auto"/>
          </w:divBdr>
        </w:div>
        <w:div w:id="1417091035">
          <w:marLeft w:val="640"/>
          <w:marRight w:val="0"/>
          <w:marTop w:val="0"/>
          <w:marBottom w:val="0"/>
          <w:divBdr>
            <w:top w:val="none" w:sz="0" w:space="0" w:color="auto"/>
            <w:left w:val="none" w:sz="0" w:space="0" w:color="auto"/>
            <w:bottom w:val="none" w:sz="0" w:space="0" w:color="auto"/>
            <w:right w:val="none" w:sz="0" w:space="0" w:color="auto"/>
          </w:divBdr>
        </w:div>
        <w:div w:id="1608124004">
          <w:marLeft w:val="640"/>
          <w:marRight w:val="0"/>
          <w:marTop w:val="0"/>
          <w:marBottom w:val="0"/>
          <w:divBdr>
            <w:top w:val="none" w:sz="0" w:space="0" w:color="auto"/>
            <w:left w:val="none" w:sz="0" w:space="0" w:color="auto"/>
            <w:bottom w:val="none" w:sz="0" w:space="0" w:color="auto"/>
            <w:right w:val="none" w:sz="0" w:space="0" w:color="auto"/>
          </w:divBdr>
        </w:div>
        <w:div w:id="632447601">
          <w:marLeft w:val="640"/>
          <w:marRight w:val="0"/>
          <w:marTop w:val="0"/>
          <w:marBottom w:val="0"/>
          <w:divBdr>
            <w:top w:val="none" w:sz="0" w:space="0" w:color="auto"/>
            <w:left w:val="none" w:sz="0" w:space="0" w:color="auto"/>
            <w:bottom w:val="none" w:sz="0" w:space="0" w:color="auto"/>
            <w:right w:val="none" w:sz="0" w:space="0" w:color="auto"/>
          </w:divBdr>
        </w:div>
        <w:div w:id="1887178160">
          <w:marLeft w:val="640"/>
          <w:marRight w:val="0"/>
          <w:marTop w:val="0"/>
          <w:marBottom w:val="0"/>
          <w:divBdr>
            <w:top w:val="none" w:sz="0" w:space="0" w:color="auto"/>
            <w:left w:val="none" w:sz="0" w:space="0" w:color="auto"/>
            <w:bottom w:val="none" w:sz="0" w:space="0" w:color="auto"/>
            <w:right w:val="none" w:sz="0" w:space="0" w:color="auto"/>
          </w:divBdr>
        </w:div>
        <w:div w:id="867648245">
          <w:marLeft w:val="640"/>
          <w:marRight w:val="0"/>
          <w:marTop w:val="0"/>
          <w:marBottom w:val="0"/>
          <w:divBdr>
            <w:top w:val="none" w:sz="0" w:space="0" w:color="auto"/>
            <w:left w:val="none" w:sz="0" w:space="0" w:color="auto"/>
            <w:bottom w:val="none" w:sz="0" w:space="0" w:color="auto"/>
            <w:right w:val="none" w:sz="0" w:space="0" w:color="auto"/>
          </w:divBdr>
        </w:div>
        <w:div w:id="806052554">
          <w:marLeft w:val="640"/>
          <w:marRight w:val="0"/>
          <w:marTop w:val="0"/>
          <w:marBottom w:val="0"/>
          <w:divBdr>
            <w:top w:val="none" w:sz="0" w:space="0" w:color="auto"/>
            <w:left w:val="none" w:sz="0" w:space="0" w:color="auto"/>
            <w:bottom w:val="none" w:sz="0" w:space="0" w:color="auto"/>
            <w:right w:val="none" w:sz="0" w:space="0" w:color="auto"/>
          </w:divBdr>
        </w:div>
        <w:div w:id="248542059">
          <w:marLeft w:val="640"/>
          <w:marRight w:val="0"/>
          <w:marTop w:val="0"/>
          <w:marBottom w:val="0"/>
          <w:divBdr>
            <w:top w:val="none" w:sz="0" w:space="0" w:color="auto"/>
            <w:left w:val="none" w:sz="0" w:space="0" w:color="auto"/>
            <w:bottom w:val="none" w:sz="0" w:space="0" w:color="auto"/>
            <w:right w:val="none" w:sz="0" w:space="0" w:color="auto"/>
          </w:divBdr>
        </w:div>
        <w:div w:id="173496581">
          <w:marLeft w:val="640"/>
          <w:marRight w:val="0"/>
          <w:marTop w:val="0"/>
          <w:marBottom w:val="0"/>
          <w:divBdr>
            <w:top w:val="none" w:sz="0" w:space="0" w:color="auto"/>
            <w:left w:val="none" w:sz="0" w:space="0" w:color="auto"/>
            <w:bottom w:val="none" w:sz="0" w:space="0" w:color="auto"/>
            <w:right w:val="none" w:sz="0" w:space="0" w:color="auto"/>
          </w:divBdr>
        </w:div>
        <w:div w:id="273631537">
          <w:marLeft w:val="640"/>
          <w:marRight w:val="0"/>
          <w:marTop w:val="0"/>
          <w:marBottom w:val="0"/>
          <w:divBdr>
            <w:top w:val="none" w:sz="0" w:space="0" w:color="auto"/>
            <w:left w:val="none" w:sz="0" w:space="0" w:color="auto"/>
            <w:bottom w:val="none" w:sz="0" w:space="0" w:color="auto"/>
            <w:right w:val="none" w:sz="0" w:space="0" w:color="auto"/>
          </w:divBdr>
        </w:div>
        <w:div w:id="659623085">
          <w:marLeft w:val="640"/>
          <w:marRight w:val="0"/>
          <w:marTop w:val="0"/>
          <w:marBottom w:val="0"/>
          <w:divBdr>
            <w:top w:val="none" w:sz="0" w:space="0" w:color="auto"/>
            <w:left w:val="none" w:sz="0" w:space="0" w:color="auto"/>
            <w:bottom w:val="none" w:sz="0" w:space="0" w:color="auto"/>
            <w:right w:val="none" w:sz="0" w:space="0" w:color="auto"/>
          </w:divBdr>
        </w:div>
        <w:div w:id="1702050418">
          <w:marLeft w:val="640"/>
          <w:marRight w:val="0"/>
          <w:marTop w:val="0"/>
          <w:marBottom w:val="0"/>
          <w:divBdr>
            <w:top w:val="none" w:sz="0" w:space="0" w:color="auto"/>
            <w:left w:val="none" w:sz="0" w:space="0" w:color="auto"/>
            <w:bottom w:val="none" w:sz="0" w:space="0" w:color="auto"/>
            <w:right w:val="none" w:sz="0" w:space="0" w:color="auto"/>
          </w:divBdr>
        </w:div>
      </w:divsChild>
    </w:div>
    <w:div w:id="1964463094">
      <w:bodyDiv w:val="1"/>
      <w:marLeft w:val="0"/>
      <w:marRight w:val="0"/>
      <w:marTop w:val="0"/>
      <w:marBottom w:val="0"/>
      <w:divBdr>
        <w:top w:val="none" w:sz="0" w:space="0" w:color="auto"/>
        <w:left w:val="none" w:sz="0" w:space="0" w:color="auto"/>
        <w:bottom w:val="none" w:sz="0" w:space="0" w:color="auto"/>
        <w:right w:val="none" w:sz="0" w:space="0" w:color="auto"/>
      </w:divBdr>
    </w:div>
    <w:div w:id="1964574137">
      <w:marLeft w:val="640"/>
      <w:marRight w:val="0"/>
      <w:marTop w:val="0"/>
      <w:marBottom w:val="0"/>
      <w:divBdr>
        <w:top w:val="none" w:sz="0" w:space="0" w:color="auto"/>
        <w:left w:val="none" w:sz="0" w:space="0" w:color="auto"/>
        <w:bottom w:val="none" w:sz="0" w:space="0" w:color="auto"/>
        <w:right w:val="none" w:sz="0" w:space="0" w:color="auto"/>
      </w:divBdr>
    </w:div>
    <w:div w:id="1964995156">
      <w:marLeft w:val="640"/>
      <w:marRight w:val="0"/>
      <w:marTop w:val="0"/>
      <w:marBottom w:val="0"/>
      <w:divBdr>
        <w:top w:val="none" w:sz="0" w:space="0" w:color="auto"/>
        <w:left w:val="none" w:sz="0" w:space="0" w:color="auto"/>
        <w:bottom w:val="none" w:sz="0" w:space="0" w:color="auto"/>
        <w:right w:val="none" w:sz="0" w:space="0" w:color="auto"/>
      </w:divBdr>
    </w:div>
    <w:div w:id="1965577388">
      <w:marLeft w:val="640"/>
      <w:marRight w:val="0"/>
      <w:marTop w:val="0"/>
      <w:marBottom w:val="0"/>
      <w:divBdr>
        <w:top w:val="none" w:sz="0" w:space="0" w:color="auto"/>
        <w:left w:val="none" w:sz="0" w:space="0" w:color="auto"/>
        <w:bottom w:val="none" w:sz="0" w:space="0" w:color="auto"/>
        <w:right w:val="none" w:sz="0" w:space="0" w:color="auto"/>
      </w:divBdr>
    </w:div>
    <w:div w:id="1965622137">
      <w:marLeft w:val="640"/>
      <w:marRight w:val="0"/>
      <w:marTop w:val="0"/>
      <w:marBottom w:val="0"/>
      <w:divBdr>
        <w:top w:val="none" w:sz="0" w:space="0" w:color="auto"/>
        <w:left w:val="none" w:sz="0" w:space="0" w:color="auto"/>
        <w:bottom w:val="none" w:sz="0" w:space="0" w:color="auto"/>
        <w:right w:val="none" w:sz="0" w:space="0" w:color="auto"/>
      </w:divBdr>
    </w:div>
    <w:div w:id="1965652312">
      <w:marLeft w:val="640"/>
      <w:marRight w:val="0"/>
      <w:marTop w:val="0"/>
      <w:marBottom w:val="0"/>
      <w:divBdr>
        <w:top w:val="none" w:sz="0" w:space="0" w:color="auto"/>
        <w:left w:val="none" w:sz="0" w:space="0" w:color="auto"/>
        <w:bottom w:val="none" w:sz="0" w:space="0" w:color="auto"/>
        <w:right w:val="none" w:sz="0" w:space="0" w:color="auto"/>
      </w:divBdr>
    </w:div>
    <w:div w:id="1966034574">
      <w:bodyDiv w:val="1"/>
      <w:marLeft w:val="0"/>
      <w:marRight w:val="0"/>
      <w:marTop w:val="0"/>
      <w:marBottom w:val="0"/>
      <w:divBdr>
        <w:top w:val="none" w:sz="0" w:space="0" w:color="auto"/>
        <w:left w:val="none" w:sz="0" w:space="0" w:color="auto"/>
        <w:bottom w:val="none" w:sz="0" w:space="0" w:color="auto"/>
        <w:right w:val="none" w:sz="0" w:space="0" w:color="auto"/>
      </w:divBdr>
      <w:divsChild>
        <w:div w:id="1610089737">
          <w:marLeft w:val="640"/>
          <w:marRight w:val="0"/>
          <w:marTop w:val="0"/>
          <w:marBottom w:val="0"/>
          <w:divBdr>
            <w:top w:val="none" w:sz="0" w:space="0" w:color="auto"/>
            <w:left w:val="none" w:sz="0" w:space="0" w:color="auto"/>
            <w:bottom w:val="none" w:sz="0" w:space="0" w:color="auto"/>
            <w:right w:val="none" w:sz="0" w:space="0" w:color="auto"/>
          </w:divBdr>
        </w:div>
        <w:div w:id="1980988688">
          <w:marLeft w:val="640"/>
          <w:marRight w:val="0"/>
          <w:marTop w:val="0"/>
          <w:marBottom w:val="0"/>
          <w:divBdr>
            <w:top w:val="none" w:sz="0" w:space="0" w:color="auto"/>
            <w:left w:val="none" w:sz="0" w:space="0" w:color="auto"/>
            <w:bottom w:val="none" w:sz="0" w:space="0" w:color="auto"/>
            <w:right w:val="none" w:sz="0" w:space="0" w:color="auto"/>
          </w:divBdr>
        </w:div>
        <w:div w:id="883639029">
          <w:marLeft w:val="640"/>
          <w:marRight w:val="0"/>
          <w:marTop w:val="0"/>
          <w:marBottom w:val="0"/>
          <w:divBdr>
            <w:top w:val="none" w:sz="0" w:space="0" w:color="auto"/>
            <w:left w:val="none" w:sz="0" w:space="0" w:color="auto"/>
            <w:bottom w:val="none" w:sz="0" w:space="0" w:color="auto"/>
            <w:right w:val="none" w:sz="0" w:space="0" w:color="auto"/>
          </w:divBdr>
        </w:div>
        <w:div w:id="1717510035">
          <w:marLeft w:val="640"/>
          <w:marRight w:val="0"/>
          <w:marTop w:val="0"/>
          <w:marBottom w:val="0"/>
          <w:divBdr>
            <w:top w:val="none" w:sz="0" w:space="0" w:color="auto"/>
            <w:left w:val="none" w:sz="0" w:space="0" w:color="auto"/>
            <w:bottom w:val="none" w:sz="0" w:space="0" w:color="auto"/>
            <w:right w:val="none" w:sz="0" w:space="0" w:color="auto"/>
          </w:divBdr>
        </w:div>
        <w:div w:id="1273244322">
          <w:marLeft w:val="640"/>
          <w:marRight w:val="0"/>
          <w:marTop w:val="0"/>
          <w:marBottom w:val="0"/>
          <w:divBdr>
            <w:top w:val="none" w:sz="0" w:space="0" w:color="auto"/>
            <w:left w:val="none" w:sz="0" w:space="0" w:color="auto"/>
            <w:bottom w:val="none" w:sz="0" w:space="0" w:color="auto"/>
            <w:right w:val="none" w:sz="0" w:space="0" w:color="auto"/>
          </w:divBdr>
        </w:div>
        <w:div w:id="578060283">
          <w:marLeft w:val="640"/>
          <w:marRight w:val="0"/>
          <w:marTop w:val="0"/>
          <w:marBottom w:val="0"/>
          <w:divBdr>
            <w:top w:val="none" w:sz="0" w:space="0" w:color="auto"/>
            <w:left w:val="none" w:sz="0" w:space="0" w:color="auto"/>
            <w:bottom w:val="none" w:sz="0" w:space="0" w:color="auto"/>
            <w:right w:val="none" w:sz="0" w:space="0" w:color="auto"/>
          </w:divBdr>
        </w:div>
        <w:div w:id="235559199">
          <w:marLeft w:val="640"/>
          <w:marRight w:val="0"/>
          <w:marTop w:val="0"/>
          <w:marBottom w:val="0"/>
          <w:divBdr>
            <w:top w:val="none" w:sz="0" w:space="0" w:color="auto"/>
            <w:left w:val="none" w:sz="0" w:space="0" w:color="auto"/>
            <w:bottom w:val="none" w:sz="0" w:space="0" w:color="auto"/>
            <w:right w:val="none" w:sz="0" w:space="0" w:color="auto"/>
          </w:divBdr>
        </w:div>
        <w:div w:id="730232393">
          <w:marLeft w:val="640"/>
          <w:marRight w:val="0"/>
          <w:marTop w:val="0"/>
          <w:marBottom w:val="0"/>
          <w:divBdr>
            <w:top w:val="none" w:sz="0" w:space="0" w:color="auto"/>
            <w:left w:val="none" w:sz="0" w:space="0" w:color="auto"/>
            <w:bottom w:val="none" w:sz="0" w:space="0" w:color="auto"/>
            <w:right w:val="none" w:sz="0" w:space="0" w:color="auto"/>
          </w:divBdr>
        </w:div>
        <w:div w:id="780535424">
          <w:marLeft w:val="640"/>
          <w:marRight w:val="0"/>
          <w:marTop w:val="0"/>
          <w:marBottom w:val="0"/>
          <w:divBdr>
            <w:top w:val="none" w:sz="0" w:space="0" w:color="auto"/>
            <w:left w:val="none" w:sz="0" w:space="0" w:color="auto"/>
            <w:bottom w:val="none" w:sz="0" w:space="0" w:color="auto"/>
            <w:right w:val="none" w:sz="0" w:space="0" w:color="auto"/>
          </w:divBdr>
        </w:div>
        <w:div w:id="227572141">
          <w:marLeft w:val="640"/>
          <w:marRight w:val="0"/>
          <w:marTop w:val="0"/>
          <w:marBottom w:val="0"/>
          <w:divBdr>
            <w:top w:val="none" w:sz="0" w:space="0" w:color="auto"/>
            <w:left w:val="none" w:sz="0" w:space="0" w:color="auto"/>
            <w:bottom w:val="none" w:sz="0" w:space="0" w:color="auto"/>
            <w:right w:val="none" w:sz="0" w:space="0" w:color="auto"/>
          </w:divBdr>
        </w:div>
        <w:div w:id="1925256846">
          <w:marLeft w:val="640"/>
          <w:marRight w:val="0"/>
          <w:marTop w:val="0"/>
          <w:marBottom w:val="0"/>
          <w:divBdr>
            <w:top w:val="none" w:sz="0" w:space="0" w:color="auto"/>
            <w:left w:val="none" w:sz="0" w:space="0" w:color="auto"/>
            <w:bottom w:val="none" w:sz="0" w:space="0" w:color="auto"/>
            <w:right w:val="none" w:sz="0" w:space="0" w:color="auto"/>
          </w:divBdr>
        </w:div>
        <w:div w:id="1661615261">
          <w:marLeft w:val="640"/>
          <w:marRight w:val="0"/>
          <w:marTop w:val="0"/>
          <w:marBottom w:val="0"/>
          <w:divBdr>
            <w:top w:val="none" w:sz="0" w:space="0" w:color="auto"/>
            <w:left w:val="none" w:sz="0" w:space="0" w:color="auto"/>
            <w:bottom w:val="none" w:sz="0" w:space="0" w:color="auto"/>
            <w:right w:val="none" w:sz="0" w:space="0" w:color="auto"/>
          </w:divBdr>
        </w:div>
        <w:div w:id="804617450">
          <w:marLeft w:val="640"/>
          <w:marRight w:val="0"/>
          <w:marTop w:val="0"/>
          <w:marBottom w:val="0"/>
          <w:divBdr>
            <w:top w:val="none" w:sz="0" w:space="0" w:color="auto"/>
            <w:left w:val="none" w:sz="0" w:space="0" w:color="auto"/>
            <w:bottom w:val="none" w:sz="0" w:space="0" w:color="auto"/>
            <w:right w:val="none" w:sz="0" w:space="0" w:color="auto"/>
          </w:divBdr>
        </w:div>
        <w:div w:id="2092894375">
          <w:marLeft w:val="640"/>
          <w:marRight w:val="0"/>
          <w:marTop w:val="0"/>
          <w:marBottom w:val="0"/>
          <w:divBdr>
            <w:top w:val="none" w:sz="0" w:space="0" w:color="auto"/>
            <w:left w:val="none" w:sz="0" w:space="0" w:color="auto"/>
            <w:bottom w:val="none" w:sz="0" w:space="0" w:color="auto"/>
            <w:right w:val="none" w:sz="0" w:space="0" w:color="auto"/>
          </w:divBdr>
        </w:div>
        <w:div w:id="674694818">
          <w:marLeft w:val="640"/>
          <w:marRight w:val="0"/>
          <w:marTop w:val="0"/>
          <w:marBottom w:val="0"/>
          <w:divBdr>
            <w:top w:val="none" w:sz="0" w:space="0" w:color="auto"/>
            <w:left w:val="none" w:sz="0" w:space="0" w:color="auto"/>
            <w:bottom w:val="none" w:sz="0" w:space="0" w:color="auto"/>
            <w:right w:val="none" w:sz="0" w:space="0" w:color="auto"/>
          </w:divBdr>
        </w:div>
        <w:div w:id="1477335757">
          <w:marLeft w:val="640"/>
          <w:marRight w:val="0"/>
          <w:marTop w:val="0"/>
          <w:marBottom w:val="0"/>
          <w:divBdr>
            <w:top w:val="none" w:sz="0" w:space="0" w:color="auto"/>
            <w:left w:val="none" w:sz="0" w:space="0" w:color="auto"/>
            <w:bottom w:val="none" w:sz="0" w:space="0" w:color="auto"/>
            <w:right w:val="none" w:sz="0" w:space="0" w:color="auto"/>
          </w:divBdr>
        </w:div>
        <w:div w:id="1263028527">
          <w:marLeft w:val="640"/>
          <w:marRight w:val="0"/>
          <w:marTop w:val="0"/>
          <w:marBottom w:val="0"/>
          <w:divBdr>
            <w:top w:val="none" w:sz="0" w:space="0" w:color="auto"/>
            <w:left w:val="none" w:sz="0" w:space="0" w:color="auto"/>
            <w:bottom w:val="none" w:sz="0" w:space="0" w:color="auto"/>
            <w:right w:val="none" w:sz="0" w:space="0" w:color="auto"/>
          </w:divBdr>
        </w:div>
        <w:div w:id="553739691">
          <w:marLeft w:val="640"/>
          <w:marRight w:val="0"/>
          <w:marTop w:val="0"/>
          <w:marBottom w:val="0"/>
          <w:divBdr>
            <w:top w:val="none" w:sz="0" w:space="0" w:color="auto"/>
            <w:left w:val="none" w:sz="0" w:space="0" w:color="auto"/>
            <w:bottom w:val="none" w:sz="0" w:space="0" w:color="auto"/>
            <w:right w:val="none" w:sz="0" w:space="0" w:color="auto"/>
          </w:divBdr>
        </w:div>
        <w:div w:id="543979981">
          <w:marLeft w:val="640"/>
          <w:marRight w:val="0"/>
          <w:marTop w:val="0"/>
          <w:marBottom w:val="0"/>
          <w:divBdr>
            <w:top w:val="none" w:sz="0" w:space="0" w:color="auto"/>
            <w:left w:val="none" w:sz="0" w:space="0" w:color="auto"/>
            <w:bottom w:val="none" w:sz="0" w:space="0" w:color="auto"/>
            <w:right w:val="none" w:sz="0" w:space="0" w:color="auto"/>
          </w:divBdr>
        </w:div>
        <w:div w:id="1815023934">
          <w:marLeft w:val="640"/>
          <w:marRight w:val="0"/>
          <w:marTop w:val="0"/>
          <w:marBottom w:val="0"/>
          <w:divBdr>
            <w:top w:val="none" w:sz="0" w:space="0" w:color="auto"/>
            <w:left w:val="none" w:sz="0" w:space="0" w:color="auto"/>
            <w:bottom w:val="none" w:sz="0" w:space="0" w:color="auto"/>
            <w:right w:val="none" w:sz="0" w:space="0" w:color="auto"/>
          </w:divBdr>
        </w:div>
        <w:div w:id="1689138721">
          <w:marLeft w:val="640"/>
          <w:marRight w:val="0"/>
          <w:marTop w:val="0"/>
          <w:marBottom w:val="0"/>
          <w:divBdr>
            <w:top w:val="none" w:sz="0" w:space="0" w:color="auto"/>
            <w:left w:val="none" w:sz="0" w:space="0" w:color="auto"/>
            <w:bottom w:val="none" w:sz="0" w:space="0" w:color="auto"/>
            <w:right w:val="none" w:sz="0" w:space="0" w:color="auto"/>
          </w:divBdr>
        </w:div>
        <w:div w:id="911889286">
          <w:marLeft w:val="640"/>
          <w:marRight w:val="0"/>
          <w:marTop w:val="0"/>
          <w:marBottom w:val="0"/>
          <w:divBdr>
            <w:top w:val="none" w:sz="0" w:space="0" w:color="auto"/>
            <w:left w:val="none" w:sz="0" w:space="0" w:color="auto"/>
            <w:bottom w:val="none" w:sz="0" w:space="0" w:color="auto"/>
            <w:right w:val="none" w:sz="0" w:space="0" w:color="auto"/>
          </w:divBdr>
        </w:div>
        <w:div w:id="862747201">
          <w:marLeft w:val="640"/>
          <w:marRight w:val="0"/>
          <w:marTop w:val="0"/>
          <w:marBottom w:val="0"/>
          <w:divBdr>
            <w:top w:val="none" w:sz="0" w:space="0" w:color="auto"/>
            <w:left w:val="none" w:sz="0" w:space="0" w:color="auto"/>
            <w:bottom w:val="none" w:sz="0" w:space="0" w:color="auto"/>
            <w:right w:val="none" w:sz="0" w:space="0" w:color="auto"/>
          </w:divBdr>
        </w:div>
        <w:div w:id="1793285346">
          <w:marLeft w:val="640"/>
          <w:marRight w:val="0"/>
          <w:marTop w:val="0"/>
          <w:marBottom w:val="0"/>
          <w:divBdr>
            <w:top w:val="none" w:sz="0" w:space="0" w:color="auto"/>
            <w:left w:val="none" w:sz="0" w:space="0" w:color="auto"/>
            <w:bottom w:val="none" w:sz="0" w:space="0" w:color="auto"/>
            <w:right w:val="none" w:sz="0" w:space="0" w:color="auto"/>
          </w:divBdr>
        </w:div>
        <w:div w:id="1704016157">
          <w:marLeft w:val="640"/>
          <w:marRight w:val="0"/>
          <w:marTop w:val="0"/>
          <w:marBottom w:val="0"/>
          <w:divBdr>
            <w:top w:val="none" w:sz="0" w:space="0" w:color="auto"/>
            <w:left w:val="none" w:sz="0" w:space="0" w:color="auto"/>
            <w:bottom w:val="none" w:sz="0" w:space="0" w:color="auto"/>
            <w:right w:val="none" w:sz="0" w:space="0" w:color="auto"/>
          </w:divBdr>
        </w:div>
        <w:div w:id="600256737">
          <w:marLeft w:val="640"/>
          <w:marRight w:val="0"/>
          <w:marTop w:val="0"/>
          <w:marBottom w:val="0"/>
          <w:divBdr>
            <w:top w:val="none" w:sz="0" w:space="0" w:color="auto"/>
            <w:left w:val="none" w:sz="0" w:space="0" w:color="auto"/>
            <w:bottom w:val="none" w:sz="0" w:space="0" w:color="auto"/>
            <w:right w:val="none" w:sz="0" w:space="0" w:color="auto"/>
          </w:divBdr>
        </w:div>
        <w:div w:id="1003973258">
          <w:marLeft w:val="640"/>
          <w:marRight w:val="0"/>
          <w:marTop w:val="0"/>
          <w:marBottom w:val="0"/>
          <w:divBdr>
            <w:top w:val="none" w:sz="0" w:space="0" w:color="auto"/>
            <w:left w:val="none" w:sz="0" w:space="0" w:color="auto"/>
            <w:bottom w:val="none" w:sz="0" w:space="0" w:color="auto"/>
            <w:right w:val="none" w:sz="0" w:space="0" w:color="auto"/>
          </w:divBdr>
        </w:div>
        <w:div w:id="1714115080">
          <w:marLeft w:val="640"/>
          <w:marRight w:val="0"/>
          <w:marTop w:val="0"/>
          <w:marBottom w:val="0"/>
          <w:divBdr>
            <w:top w:val="none" w:sz="0" w:space="0" w:color="auto"/>
            <w:left w:val="none" w:sz="0" w:space="0" w:color="auto"/>
            <w:bottom w:val="none" w:sz="0" w:space="0" w:color="auto"/>
            <w:right w:val="none" w:sz="0" w:space="0" w:color="auto"/>
          </w:divBdr>
        </w:div>
        <w:div w:id="902985199">
          <w:marLeft w:val="640"/>
          <w:marRight w:val="0"/>
          <w:marTop w:val="0"/>
          <w:marBottom w:val="0"/>
          <w:divBdr>
            <w:top w:val="none" w:sz="0" w:space="0" w:color="auto"/>
            <w:left w:val="none" w:sz="0" w:space="0" w:color="auto"/>
            <w:bottom w:val="none" w:sz="0" w:space="0" w:color="auto"/>
            <w:right w:val="none" w:sz="0" w:space="0" w:color="auto"/>
          </w:divBdr>
        </w:div>
        <w:div w:id="182330847">
          <w:marLeft w:val="640"/>
          <w:marRight w:val="0"/>
          <w:marTop w:val="0"/>
          <w:marBottom w:val="0"/>
          <w:divBdr>
            <w:top w:val="none" w:sz="0" w:space="0" w:color="auto"/>
            <w:left w:val="none" w:sz="0" w:space="0" w:color="auto"/>
            <w:bottom w:val="none" w:sz="0" w:space="0" w:color="auto"/>
            <w:right w:val="none" w:sz="0" w:space="0" w:color="auto"/>
          </w:divBdr>
        </w:div>
        <w:div w:id="171996637">
          <w:marLeft w:val="640"/>
          <w:marRight w:val="0"/>
          <w:marTop w:val="0"/>
          <w:marBottom w:val="0"/>
          <w:divBdr>
            <w:top w:val="none" w:sz="0" w:space="0" w:color="auto"/>
            <w:left w:val="none" w:sz="0" w:space="0" w:color="auto"/>
            <w:bottom w:val="none" w:sz="0" w:space="0" w:color="auto"/>
            <w:right w:val="none" w:sz="0" w:space="0" w:color="auto"/>
          </w:divBdr>
        </w:div>
        <w:div w:id="217254308">
          <w:marLeft w:val="640"/>
          <w:marRight w:val="0"/>
          <w:marTop w:val="0"/>
          <w:marBottom w:val="0"/>
          <w:divBdr>
            <w:top w:val="none" w:sz="0" w:space="0" w:color="auto"/>
            <w:left w:val="none" w:sz="0" w:space="0" w:color="auto"/>
            <w:bottom w:val="none" w:sz="0" w:space="0" w:color="auto"/>
            <w:right w:val="none" w:sz="0" w:space="0" w:color="auto"/>
          </w:divBdr>
        </w:div>
        <w:div w:id="138572427">
          <w:marLeft w:val="640"/>
          <w:marRight w:val="0"/>
          <w:marTop w:val="0"/>
          <w:marBottom w:val="0"/>
          <w:divBdr>
            <w:top w:val="none" w:sz="0" w:space="0" w:color="auto"/>
            <w:left w:val="none" w:sz="0" w:space="0" w:color="auto"/>
            <w:bottom w:val="none" w:sz="0" w:space="0" w:color="auto"/>
            <w:right w:val="none" w:sz="0" w:space="0" w:color="auto"/>
          </w:divBdr>
        </w:div>
        <w:div w:id="1421901364">
          <w:marLeft w:val="640"/>
          <w:marRight w:val="0"/>
          <w:marTop w:val="0"/>
          <w:marBottom w:val="0"/>
          <w:divBdr>
            <w:top w:val="none" w:sz="0" w:space="0" w:color="auto"/>
            <w:left w:val="none" w:sz="0" w:space="0" w:color="auto"/>
            <w:bottom w:val="none" w:sz="0" w:space="0" w:color="auto"/>
            <w:right w:val="none" w:sz="0" w:space="0" w:color="auto"/>
          </w:divBdr>
        </w:div>
        <w:div w:id="442654724">
          <w:marLeft w:val="640"/>
          <w:marRight w:val="0"/>
          <w:marTop w:val="0"/>
          <w:marBottom w:val="0"/>
          <w:divBdr>
            <w:top w:val="none" w:sz="0" w:space="0" w:color="auto"/>
            <w:left w:val="none" w:sz="0" w:space="0" w:color="auto"/>
            <w:bottom w:val="none" w:sz="0" w:space="0" w:color="auto"/>
            <w:right w:val="none" w:sz="0" w:space="0" w:color="auto"/>
          </w:divBdr>
        </w:div>
        <w:div w:id="544176756">
          <w:marLeft w:val="640"/>
          <w:marRight w:val="0"/>
          <w:marTop w:val="0"/>
          <w:marBottom w:val="0"/>
          <w:divBdr>
            <w:top w:val="none" w:sz="0" w:space="0" w:color="auto"/>
            <w:left w:val="none" w:sz="0" w:space="0" w:color="auto"/>
            <w:bottom w:val="none" w:sz="0" w:space="0" w:color="auto"/>
            <w:right w:val="none" w:sz="0" w:space="0" w:color="auto"/>
          </w:divBdr>
        </w:div>
        <w:div w:id="1896811026">
          <w:marLeft w:val="640"/>
          <w:marRight w:val="0"/>
          <w:marTop w:val="0"/>
          <w:marBottom w:val="0"/>
          <w:divBdr>
            <w:top w:val="none" w:sz="0" w:space="0" w:color="auto"/>
            <w:left w:val="none" w:sz="0" w:space="0" w:color="auto"/>
            <w:bottom w:val="none" w:sz="0" w:space="0" w:color="auto"/>
            <w:right w:val="none" w:sz="0" w:space="0" w:color="auto"/>
          </w:divBdr>
        </w:div>
        <w:div w:id="135414789">
          <w:marLeft w:val="640"/>
          <w:marRight w:val="0"/>
          <w:marTop w:val="0"/>
          <w:marBottom w:val="0"/>
          <w:divBdr>
            <w:top w:val="none" w:sz="0" w:space="0" w:color="auto"/>
            <w:left w:val="none" w:sz="0" w:space="0" w:color="auto"/>
            <w:bottom w:val="none" w:sz="0" w:space="0" w:color="auto"/>
            <w:right w:val="none" w:sz="0" w:space="0" w:color="auto"/>
          </w:divBdr>
        </w:div>
        <w:div w:id="163933918">
          <w:marLeft w:val="640"/>
          <w:marRight w:val="0"/>
          <w:marTop w:val="0"/>
          <w:marBottom w:val="0"/>
          <w:divBdr>
            <w:top w:val="none" w:sz="0" w:space="0" w:color="auto"/>
            <w:left w:val="none" w:sz="0" w:space="0" w:color="auto"/>
            <w:bottom w:val="none" w:sz="0" w:space="0" w:color="auto"/>
            <w:right w:val="none" w:sz="0" w:space="0" w:color="auto"/>
          </w:divBdr>
        </w:div>
        <w:div w:id="1166895936">
          <w:marLeft w:val="640"/>
          <w:marRight w:val="0"/>
          <w:marTop w:val="0"/>
          <w:marBottom w:val="0"/>
          <w:divBdr>
            <w:top w:val="none" w:sz="0" w:space="0" w:color="auto"/>
            <w:left w:val="none" w:sz="0" w:space="0" w:color="auto"/>
            <w:bottom w:val="none" w:sz="0" w:space="0" w:color="auto"/>
            <w:right w:val="none" w:sz="0" w:space="0" w:color="auto"/>
          </w:divBdr>
        </w:div>
        <w:div w:id="2034527106">
          <w:marLeft w:val="640"/>
          <w:marRight w:val="0"/>
          <w:marTop w:val="0"/>
          <w:marBottom w:val="0"/>
          <w:divBdr>
            <w:top w:val="none" w:sz="0" w:space="0" w:color="auto"/>
            <w:left w:val="none" w:sz="0" w:space="0" w:color="auto"/>
            <w:bottom w:val="none" w:sz="0" w:space="0" w:color="auto"/>
            <w:right w:val="none" w:sz="0" w:space="0" w:color="auto"/>
          </w:divBdr>
        </w:div>
        <w:div w:id="1991329261">
          <w:marLeft w:val="640"/>
          <w:marRight w:val="0"/>
          <w:marTop w:val="0"/>
          <w:marBottom w:val="0"/>
          <w:divBdr>
            <w:top w:val="none" w:sz="0" w:space="0" w:color="auto"/>
            <w:left w:val="none" w:sz="0" w:space="0" w:color="auto"/>
            <w:bottom w:val="none" w:sz="0" w:space="0" w:color="auto"/>
            <w:right w:val="none" w:sz="0" w:space="0" w:color="auto"/>
          </w:divBdr>
        </w:div>
        <w:div w:id="1135759021">
          <w:marLeft w:val="640"/>
          <w:marRight w:val="0"/>
          <w:marTop w:val="0"/>
          <w:marBottom w:val="0"/>
          <w:divBdr>
            <w:top w:val="none" w:sz="0" w:space="0" w:color="auto"/>
            <w:left w:val="none" w:sz="0" w:space="0" w:color="auto"/>
            <w:bottom w:val="none" w:sz="0" w:space="0" w:color="auto"/>
            <w:right w:val="none" w:sz="0" w:space="0" w:color="auto"/>
          </w:divBdr>
        </w:div>
        <w:div w:id="518205644">
          <w:marLeft w:val="640"/>
          <w:marRight w:val="0"/>
          <w:marTop w:val="0"/>
          <w:marBottom w:val="0"/>
          <w:divBdr>
            <w:top w:val="none" w:sz="0" w:space="0" w:color="auto"/>
            <w:left w:val="none" w:sz="0" w:space="0" w:color="auto"/>
            <w:bottom w:val="none" w:sz="0" w:space="0" w:color="auto"/>
            <w:right w:val="none" w:sz="0" w:space="0" w:color="auto"/>
          </w:divBdr>
        </w:div>
        <w:div w:id="181865228">
          <w:marLeft w:val="640"/>
          <w:marRight w:val="0"/>
          <w:marTop w:val="0"/>
          <w:marBottom w:val="0"/>
          <w:divBdr>
            <w:top w:val="none" w:sz="0" w:space="0" w:color="auto"/>
            <w:left w:val="none" w:sz="0" w:space="0" w:color="auto"/>
            <w:bottom w:val="none" w:sz="0" w:space="0" w:color="auto"/>
            <w:right w:val="none" w:sz="0" w:space="0" w:color="auto"/>
          </w:divBdr>
        </w:div>
        <w:div w:id="1033533196">
          <w:marLeft w:val="640"/>
          <w:marRight w:val="0"/>
          <w:marTop w:val="0"/>
          <w:marBottom w:val="0"/>
          <w:divBdr>
            <w:top w:val="none" w:sz="0" w:space="0" w:color="auto"/>
            <w:left w:val="none" w:sz="0" w:space="0" w:color="auto"/>
            <w:bottom w:val="none" w:sz="0" w:space="0" w:color="auto"/>
            <w:right w:val="none" w:sz="0" w:space="0" w:color="auto"/>
          </w:divBdr>
        </w:div>
        <w:div w:id="1544950538">
          <w:marLeft w:val="640"/>
          <w:marRight w:val="0"/>
          <w:marTop w:val="0"/>
          <w:marBottom w:val="0"/>
          <w:divBdr>
            <w:top w:val="none" w:sz="0" w:space="0" w:color="auto"/>
            <w:left w:val="none" w:sz="0" w:space="0" w:color="auto"/>
            <w:bottom w:val="none" w:sz="0" w:space="0" w:color="auto"/>
            <w:right w:val="none" w:sz="0" w:space="0" w:color="auto"/>
          </w:divBdr>
        </w:div>
        <w:div w:id="986933890">
          <w:marLeft w:val="640"/>
          <w:marRight w:val="0"/>
          <w:marTop w:val="0"/>
          <w:marBottom w:val="0"/>
          <w:divBdr>
            <w:top w:val="none" w:sz="0" w:space="0" w:color="auto"/>
            <w:left w:val="none" w:sz="0" w:space="0" w:color="auto"/>
            <w:bottom w:val="none" w:sz="0" w:space="0" w:color="auto"/>
            <w:right w:val="none" w:sz="0" w:space="0" w:color="auto"/>
          </w:divBdr>
        </w:div>
        <w:div w:id="54743190">
          <w:marLeft w:val="640"/>
          <w:marRight w:val="0"/>
          <w:marTop w:val="0"/>
          <w:marBottom w:val="0"/>
          <w:divBdr>
            <w:top w:val="none" w:sz="0" w:space="0" w:color="auto"/>
            <w:left w:val="none" w:sz="0" w:space="0" w:color="auto"/>
            <w:bottom w:val="none" w:sz="0" w:space="0" w:color="auto"/>
            <w:right w:val="none" w:sz="0" w:space="0" w:color="auto"/>
          </w:divBdr>
        </w:div>
        <w:div w:id="189606976">
          <w:marLeft w:val="640"/>
          <w:marRight w:val="0"/>
          <w:marTop w:val="0"/>
          <w:marBottom w:val="0"/>
          <w:divBdr>
            <w:top w:val="none" w:sz="0" w:space="0" w:color="auto"/>
            <w:left w:val="none" w:sz="0" w:space="0" w:color="auto"/>
            <w:bottom w:val="none" w:sz="0" w:space="0" w:color="auto"/>
            <w:right w:val="none" w:sz="0" w:space="0" w:color="auto"/>
          </w:divBdr>
        </w:div>
        <w:div w:id="1008555992">
          <w:marLeft w:val="640"/>
          <w:marRight w:val="0"/>
          <w:marTop w:val="0"/>
          <w:marBottom w:val="0"/>
          <w:divBdr>
            <w:top w:val="none" w:sz="0" w:space="0" w:color="auto"/>
            <w:left w:val="none" w:sz="0" w:space="0" w:color="auto"/>
            <w:bottom w:val="none" w:sz="0" w:space="0" w:color="auto"/>
            <w:right w:val="none" w:sz="0" w:space="0" w:color="auto"/>
          </w:divBdr>
        </w:div>
        <w:div w:id="1061057936">
          <w:marLeft w:val="640"/>
          <w:marRight w:val="0"/>
          <w:marTop w:val="0"/>
          <w:marBottom w:val="0"/>
          <w:divBdr>
            <w:top w:val="none" w:sz="0" w:space="0" w:color="auto"/>
            <w:left w:val="none" w:sz="0" w:space="0" w:color="auto"/>
            <w:bottom w:val="none" w:sz="0" w:space="0" w:color="auto"/>
            <w:right w:val="none" w:sz="0" w:space="0" w:color="auto"/>
          </w:divBdr>
        </w:div>
        <w:div w:id="883059676">
          <w:marLeft w:val="640"/>
          <w:marRight w:val="0"/>
          <w:marTop w:val="0"/>
          <w:marBottom w:val="0"/>
          <w:divBdr>
            <w:top w:val="none" w:sz="0" w:space="0" w:color="auto"/>
            <w:left w:val="none" w:sz="0" w:space="0" w:color="auto"/>
            <w:bottom w:val="none" w:sz="0" w:space="0" w:color="auto"/>
            <w:right w:val="none" w:sz="0" w:space="0" w:color="auto"/>
          </w:divBdr>
        </w:div>
        <w:div w:id="2083988698">
          <w:marLeft w:val="640"/>
          <w:marRight w:val="0"/>
          <w:marTop w:val="0"/>
          <w:marBottom w:val="0"/>
          <w:divBdr>
            <w:top w:val="none" w:sz="0" w:space="0" w:color="auto"/>
            <w:left w:val="none" w:sz="0" w:space="0" w:color="auto"/>
            <w:bottom w:val="none" w:sz="0" w:space="0" w:color="auto"/>
            <w:right w:val="none" w:sz="0" w:space="0" w:color="auto"/>
          </w:divBdr>
        </w:div>
        <w:div w:id="676232964">
          <w:marLeft w:val="640"/>
          <w:marRight w:val="0"/>
          <w:marTop w:val="0"/>
          <w:marBottom w:val="0"/>
          <w:divBdr>
            <w:top w:val="none" w:sz="0" w:space="0" w:color="auto"/>
            <w:left w:val="none" w:sz="0" w:space="0" w:color="auto"/>
            <w:bottom w:val="none" w:sz="0" w:space="0" w:color="auto"/>
            <w:right w:val="none" w:sz="0" w:space="0" w:color="auto"/>
          </w:divBdr>
        </w:div>
        <w:div w:id="51200878">
          <w:marLeft w:val="640"/>
          <w:marRight w:val="0"/>
          <w:marTop w:val="0"/>
          <w:marBottom w:val="0"/>
          <w:divBdr>
            <w:top w:val="none" w:sz="0" w:space="0" w:color="auto"/>
            <w:left w:val="none" w:sz="0" w:space="0" w:color="auto"/>
            <w:bottom w:val="none" w:sz="0" w:space="0" w:color="auto"/>
            <w:right w:val="none" w:sz="0" w:space="0" w:color="auto"/>
          </w:divBdr>
        </w:div>
        <w:div w:id="1476526991">
          <w:marLeft w:val="640"/>
          <w:marRight w:val="0"/>
          <w:marTop w:val="0"/>
          <w:marBottom w:val="0"/>
          <w:divBdr>
            <w:top w:val="none" w:sz="0" w:space="0" w:color="auto"/>
            <w:left w:val="none" w:sz="0" w:space="0" w:color="auto"/>
            <w:bottom w:val="none" w:sz="0" w:space="0" w:color="auto"/>
            <w:right w:val="none" w:sz="0" w:space="0" w:color="auto"/>
          </w:divBdr>
        </w:div>
        <w:div w:id="182983777">
          <w:marLeft w:val="640"/>
          <w:marRight w:val="0"/>
          <w:marTop w:val="0"/>
          <w:marBottom w:val="0"/>
          <w:divBdr>
            <w:top w:val="none" w:sz="0" w:space="0" w:color="auto"/>
            <w:left w:val="none" w:sz="0" w:space="0" w:color="auto"/>
            <w:bottom w:val="none" w:sz="0" w:space="0" w:color="auto"/>
            <w:right w:val="none" w:sz="0" w:space="0" w:color="auto"/>
          </w:divBdr>
        </w:div>
        <w:div w:id="1562135201">
          <w:marLeft w:val="640"/>
          <w:marRight w:val="0"/>
          <w:marTop w:val="0"/>
          <w:marBottom w:val="0"/>
          <w:divBdr>
            <w:top w:val="none" w:sz="0" w:space="0" w:color="auto"/>
            <w:left w:val="none" w:sz="0" w:space="0" w:color="auto"/>
            <w:bottom w:val="none" w:sz="0" w:space="0" w:color="auto"/>
            <w:right w:val="none" w:sz="0" w:space="0" w:color="auto"/>
          </w:divBdr>
        </w:div>
      </w:divsChild>
    </w:div>
    <w:div w:id="1967273864">
      <w:marLeft w:val="640"/>
      <w:marRight w:val="0"/>
      <w:marTop w:val="0"/>
      <w:marBottom w:val="0"/>
      <w:divBdr>
        <w:top w:val="none" w:sz="0" w:space="0" w:color="auto"/>
        <w:left w:val="none" w:sz="0" w:space="0" w:color="auto"/>
        <w:bottom w:val="none" w:sz="0" w:space="0" w:color="auto"/>
        <w:right w:val="none" w:sz="0" w:space="0" w:color="auto"/>
      </w:divBdr>
    </w:div>
    <w:div w:id="1967655484">
      <w:marLeft w:val="640"/>
      <w:marRight w:val="0"/>
      <w:marTop w:val="0"/>
      <w:marBottom w:val="0"/>
      <w:divBdr>
        <w:top w:val="none" w:sz="0" w:space="0" w:color="auto"/>
        <w:left w:val="none" w:sz="0" w:space="0" w:color="auto"/>
        <w:bottom w:val="none" w:sz="0" w:space="0" w:color="auto"/>
        <w:right w:val="none" w:sz="0" w:space="0" w:color="auto"/>
      </w:divBdr>
    </w:div>
    <w:div w:id="1968001981">
      <w:marLeft w:val="640"/>
      <w:marRight w:val="0"/>
      <w:marTop w:val="0"/>
      <w:marBottom w:val="0"/>
      <w:divBdr>
        <w:top w:val="none" w:sz="0" w:space="0" w:color="auto"/>
        <w:left w:val="none" w:sz="0" w:space="0" w:color="auto"/>
        <w:bottom w:val="none" w:sz="0" w:space="0" w:color="auto"/>
        <w:right w:val="none" w:sz="0" w:space="0" w:color="auto"/>
      </w:divBdr>
    </w:div>
    <w:div w:id="1969505424">
      <w:marLeft w:val="640"/>
      <w:marRight w:val="0"/>
      <w:marTop w:val="0"/>
      <w:marBottom w:val="0"/>
      <w:divBdr>
        <w:top w:val="none" w:sz="0" w:space="0" w:color="auto"/>
        <w:left w:val="none" w:sz="0" w:space="0" w:color="auto"/>
        <w:bottom w:val="none" w:sz="0" w:space="0" w:color="auto"/>
        <w:right w:val="none" w:sz="0" w:space="0" w:color="auto"/>
      </w:divBdr>
    </w:div>
    <w:div w:id="1969777322">
      <w:marLeft w:val="640"/>
      <w:marRight w:val="0"/>
      <w:marTop w:val="0"/>
      <w:marBottom w:val="0"/>
      <w:divBdr>
        <w:top w:val="none" w:sz="0" w:space="0" w:color="auto"/>
        <w:left w:val="none" w:sz="0" w:space="0" w:color="auto"/>
        <w:bottom w:val="none" w:sz="0" w:space="0" w:color="auto"/>
        <w:right w:val="none" w:sz="0" w:space="0" w:color="auto"/>
      </w:divBdr>
    </w:div>
    <w:div w:id="1970158803">
      <w:marLeft w:val="640"/>
      <w:marRight w:val="0"/>
      <w:marTop w:val="0"/>
      <w:marBottom w:val="0"/>
      <w:divBdr>
        <w:top w:val="none" w:sz="0" w:space="0" w:color="auto"/>
        <w:left w:val="none" w:sz="0" w:space="0" w:color="auto"/>
        <w:bottom w:val="none" w:sz="0" w:space="0" w:color="auto"/>
        <w:right w:val="none" w:sz="0" w:space="0" w:color="auto"/>
      </w:divBdr>
    </w:div>
    <w:div w:id="1970168198">
      <w:marLeft w:val="640"/>
      <w:marRight w:val="0"/>
      <w:marTop w:val="0"/>
      <w:marBottom w:val="0"/>
      <w:divBdr>
        <w:top w:val="none" w:sz="0" w:space="0" w:color="auto"/>
        <w:left w:val="none" w:sz="0" w:space="0" w:color="auto"/>
        <w:bottom w:val="none" w:sz="0" w:space="0" w:color="auto"/>
        <w:right w:val="none" w:sz="0" w:space="0" w:color="auto"/>
      </w:divBdr>
    </w:div>
    <w:div w:id="1970238494">
      <w:marLeft w:val="640"/>
      <w:marRight w:val="0"/>
      <w:marTop w:val="0"/>
      <w:marBottom w:val="0"/>
      <w:divBdr>
        <w:top w:val="none" w:sz="0" w:space="0" w:color="auto"/>
        <w:left w:val="none" w:sz="0" w:space="0" w:color="auto"/>
        <w:bottom w:val="none" w:sz="0" w:space="0" w:color="auto"/>
        <w:right w:val="none" w:sz="0" w:space="0" w:color="auto"/>
      </w:divBdr>
    </w:div>
    <w:div w:id="1970822742">
      <w:marLeft w:val="640"/>
      <w:marRight w:val="0"/>
      <w:marTop w:val="0"/>
      <w:marBottom w:val="0"/>
      <w:divBdr>
        <w:top w:val="none" w:sz="0" w:space="0" w:color="auto"/>
        <w:left w:val="none" w:sz="0" w:space="0" w:color="auto"/>
        <w:bottom w:val="none" w:sz="0" w:space="0" w:color="auto"/>
        <w:right w:val="none" w:sz="0" w:space="0" w:color="auto"/>
      </w:divBdr>
    </w:div>
    <w:div w:id="1971743125">
      <w:marLeft w:val="640"/>
      <w:marRight w:val="0"/>
      <w:marTop w:val="0"/>
      <w:marBottom w:val="0"/>
      <w:divBdr>
        <w:top w:val="none" w:sz="0" w:space="0" w:color="auto"/>
        <w:left w:val="none" w:sz="0" w:space="0" w:color="auto"/>
        <w:bottom w:val="none" w:sz="0" w:space="0" w:color="auto"/>
        <w:right w:val="none" w:sz="0" w:space="0" w:color="auto"/>
      </w:divBdr>
    </w:div>
    <w:div w:id="1971860218">
      <w:marLeft w:val="640"/>
      <w:marRight w:val="0"/>
      <w:marTop w:val="0"/>
      <w:marBottom w:val="0"/>
      <w:divBdr>
        <w:top w:val="none" w:sz="0" w:space="0" w:color="auto"/>
        <w:left w:val="none" w:sz="0" w:space="0" w:color="auto"/>
        <w:bottom w:val="none" w:sz="0" w:space="0" w:color="auto"/>
        <w:right w:val="none" w:sz="0" w:space="0" w:color="auto"/>
      </w:divBdr>
    </w:div>
    <w:div w:id="1971981019">
      <w:bodyDiv w:val="1"/>
      <w:marLeft w:val="0"/>
      <w:marRight w:val="0"/>
      <w:marTop w:val="0"/>
      <w:marBottom w:val="0"/>
      <w:divBdr>
        <w:top w:val="none" w:sz="0" w:space="0" w:color="auto"/>
        <w:left w:val="none" w:sz="0" w:space="0" w:color="auto"/>
        <w:bottom w:val="none" w:sz="0" w:space="0" w:color="auto"/>
        <w:right w:val="none" w:sz="0" w:space="0" w:color="auto"/>
      </w:divBdr>
      <w:divsChild>
        <w:div w:id="66729552">
          <w:marLeft w:val="640"/>
          <w:marRight w:val="0"/>
          <w:marTop w:val="0"/>
          <w:marBottom w:val="0"/>
          <w:divBdr>
            <w:top w:val="none" w:sz="0" w:space="0" w:color="auto"/>
            <w:left w:val="none" w:sz="0" w:space="0" w:color="auto"/>
            <w:bottom w:val="none" w:sz="0" w:space="0" w:color="auto"/>
            <w:right w:val="none" w:sz="0" w:space="0" w:color="auto"/>
          </w:divBdr>
        </w:div>
        <w:div w:id="372728328">
          <w:marLeft w:val="640"/>
          <w:marRight w:val="0"/>
          <w:marTop w:val="0"/>
          <w:marBottom w:val="0"/>
          <w:divBdr>
            <w:top w:val="none" w:sz="0" w:space="0" w:color="auto"/>
            <w:left w:val="none" w:sz="0" w:space="0" w:color="auto"/>
            <w:bottom w:val="none" w:sz="0" w:space="0" w:color="auto"/>
            <w:right w:val="none" w:sz="0" w:space="0" w:color="auto"/>
          </w:divBdr>
        </w:div>
        <w:div w:id="954748784">
          <w:marLeft w:val="640"/>
          <w:marRight w:val="0"/>
          <w:marTop w:val="0"/>
          <w:marBottom w:val="0"/>
          <w:divBdr>
            <w:top w:val="none" w:sz="0" w:space="0" w:color="auto"/>
            <w:left w:val="none" w:sz="0" w:space="0" w:color="auto"/>
            <w:bottom w:val="none" w:sz="0" w:space="0" w:color="auto"/>
            <w:right w:val="none" w:sz="0" w:space="0" w:color="auto"/>
          </w:divBdr>
        </w:div>
        <w:div w:id="1462921873">
          <w:marLeft w:val="640"/>
          <w:marRight w:val="0"/>
          <w:marTop w:val="0"/>
          <w:marBottom w:val="0"/>
          <w:divBdr>
            <w:top w:val="none" w:sz="0" w:space="0" w:color="auto"/>
            <w:left w:val="none" w:sz="0" w:space="0" w:color="auto"/>
            <w:bottom w:val="none" w:sz="0" w:space="0" w:color="auto"/>
            <w:right w:val="none" w:sz="0" w:space="0" w:color="auto"/>
          </w:divBdr>
        </w:div>
        <w:div w:id="2008555499">
          <w:marLeft w:val="640"/>
          <w:marRight w:val="0"/>
          <w:marTop w:val="0"/>
          <w:marBottom w:val="0"/>
          <w:divBdr>
            <w:top w:val="none" w:sz="0" w:space="0" w:color="auto"/>
            <w:left w:val="none" w:sz="0" w:space="0" w:color="auto"/>
            <w:bottom w:val="none" w:sz="0" w:space="0" w:color="auto"/>
            <w:right w:val="none" w:sz="0" w:space="0" w:color="auto"/>
          </w:divBdr>
        </w:div>
        <w:div w:id="1169833868">
          <w:marLeft w:val="640"/>
          <w:marRight w:val="0"/>
          <w:marTop w:val="0"/>
          <w:marBottom w:val="0"/>
          <w:divBdr>
            <w:top w:val="none" w:sz="0" w:space="0" w:color="auto"/>
            <w:left w:val="none" w:sz="0" w:space="0" w:color="auto"/>
            <w:bottom w:val="none" w:sz="0" w:space="0" w:color="auto"/>
            <w:right w:val="none" w:sz="0" w:space="0" w:color="auto"/>
          </w:divBdr>
        </w:div>
        <w:div w:id="1023823016">
          <w:marLeft w:val="640"/>
          <w:marRight w:val="0"/>
          <w:marTop w:val="0"/>
          <w:marBottom w:val="0"/>
          <w:divBdr>
            <w:top w:val="none" w:sz="0" w:space="0" w:color="auto"/>
            <w:left w:val="none" w:sz="0" w:space="0" w:color="auto"/>
            <w:bottom w:val="none" w:sz="0" w:space="0" w:color="auto"/>
            <w:right w:val="none" w:sz="0" w:space="0" w:color="auto"/>
          </w:divBdr>
        </w:div>
        <w:div w:id="1482036412">
          <w:marLeft w:val="640"/>
          <w:marRight w:val="0"/>
          <w:marTop w:val="0"/>
          <w:marBottom w:val="0"/>
          <w:divBdr>
            <w:top w:val="none" w:sz="0" w:space="0" w:color="auto"/>
            <w:left w:val="none" w:sz="0" w:space="0" w:color="auto"/>
            <w:bottom w:val="none" w:sz="0" w:space="0" w:color="auto"/>
            <w:right w:val="none" w:sz="0" w:space="0" w:color="auto"/>
          </w:divBdr>
        </w:div>
        <w:div w:id="411128220">
          <w:marLeft w:val="640"/>
          <w:marRight w:val="0"/>
          <w:marTop w:val="0"/>
          <w:marBottom w:val="0"/>
          <w:divBdr>
            <w:top w:val="none" w:sz="0" w:space="0" w:color="auto"/>
            <w:left w:val="none" w:sz="0" w:space="0" w:color="auto"/>
            <w:bottom w:val="none" w:sz="0" w:space="0" w:color="auto"/>
            <w:right w:val="none" w:sz="0" w:space="0" w:color="auto"/>
          </w:divBdr>
        </w:div>
        <w:div w:id="2091192177">
          <w:marLeft w:val="640"/>
          <w:marRight w:val="0"/>
          <w:marTop w:val="0"/>
          <w:marBottom w:val="0"/>
          <w:divBdr>
            <w:top w:val="none" w:sz="0" w:space="0" w:color="auto"/>
            <w:left w:val="none" w:sz="0" w:space="0" w:color="auto"/>
            <w:bottom w:val="none" w:sz="0" w:space="0" w:color="auto"/>
            <w:right w:val="none" w:sz="0" w:space="0" w:color="auto"/>
          </w:divBdr>
        </w:div>
        <w:div w:id="909732349">
          <w:marLeft w:val="640"/>
          <w:marRight w:val="0"/>
          <w:marTop w:val="0"/>
          <w:marBottom w:val="0"/>
          <w:divBdr>
            <w:top w:val="none" w:sz="0" w:space="0" w:color="auto"/>
            <w:left w:val="none" w:sz="0" w:space="0" w:color="auto"/>
            <w:bottom w:val="none" w:sz="0" w:space="0" w:color="auto"/>
            <w:right w:val="none" w:sz="0" w:space="0" w:color="auto"/>
          </w:divBdr>
        </w:div>
        <w:div w:id="1100183789">
          <w:marLeft w:val="640"/>
          <w:marRight w:val="0"/>
          <w:marTop w:val="0"/>
          <w:marBottom w:val="0"/>
          <w:divBdr>
            <w:top w:val="none" w:sz="0" w:space="0" w:color="auto"/>
            <w:left w:val="none" w:sz="0" w:space="0" w:color="auto"/>
            <w:bottom w:val="none" w:sz="0" w:space="0" w:color="auto"/>
            <w:right w:val="none" w:sz="0" w:space="0" w:color="auto"/>
          </w:divBdr>
        </w:div>
        <w:div w:id="1496219252">
          <w:marLeft w:val="640"/>
          <w:marRight w:val="0"/>
          <w:marTop w:val="0"/>
          <w:marBottom w:val="0"/>
          <w:divBdr>
            <w:top w:val="none" w:sz="0" w:space="0" w:color="auto"/>
            <w:left w:val="none" w:sz="0" w:space="0" w:color="auto"/>
            <w:bottom w:val="none" w:sz="0" w:space="0" w:color="auto"/>
            <w:right w:val="none" w:sz="0" w:space="0" w:color="auto"/>
          </w:divBdr>
        </w:div>
        <w:div w:id="691995703">
          <w:marLeft w:val="640"/>
          <w:marRight w:val="0"/>
          <w:marTop w:val="0"/>
          <w:marBottom w:val="0"/>
          <w:divBdr>
            <w:top w:val="none" w:sz="0" w:space="0" w:color="auto"/>
            <w:left w:val="none" w:sz="0" w:space="0" w:color="auto"/>
            <w:bottom w:val="none" w:sz="0" w:space="0" w:color="auto"/>
            <w:right w:val="none" w:sz="0" w:space="0" w:color="auto"/>
          </w:divBdr>
        </w:div>
        <w:div w:id="1795362128">
          <w:marLeft w:val="640"/>
          <w:marRight w:val="0"/>
          <w:marTop w:val="0"/>
          <w:marBottom w:val="0"/>
          <w:divBdr>
            <w:top w:val="none" w:sz="0" w:space="0" w:color="auto"/>
            <w:left w:val="none" w:sz="0" w:space="0" w:color="auto"/>
            <w:bottom w:val="none" w:sz="0" w:space="0" w:color="auto"/>
            <w:right w:val="none" w:sz="0" w:space="0" w:color="auto"/>
          </w:divBdr>
        </w:div>
        <w:div w:id="421613290">
          <w:marLeft w:val="640"/>
          <w:marRight w:val="0"/>
          <w:marTop w:val="0"/>
          <w:marBottom w:val="0"/>
          <w:divBdr>
            <w:top w:val="none" w:sz="0" w:space="0" w:color="auto"/>
            <w:left w:val="none" w:sz="0" w:space="0" w:color="auto"/>
            <w:bottom w:val="none" w:sz="0" w:space="0" w:color="auto"/>
            <w:right w:val="none" w:sz="0" w:space="0" w:color="auto"/>
          </w:divBdr>
        </w:div>
        <w:div w:id="1529174003">
          <w:marLeft w:val="640"/>
          <w:marRight w:val="0"/>
          <w:marTop w:val="0"/>
          <w:marBottom w:val="0"/>
          <w:divBdr>
            <w:top w:val="none" w:sz="0" w:space="0" w:color="auto"/>
            <w:left w:val="none" w:sz="0" w:space="0" w:color="auto"/>
            <w:bottom w:val="none" w:sz="0" w:space="0" w:color="auto"/>
            <w:right w:val="none" w:sz="0" w:space="0" w:color="auto"/>
          </w:divBdr>
        </w:div>
        <w:div w:id="1183855528">
          <w:marLeft w:val="640"/>
          <w:marRight w:val="0"/>
          <w:marTop w:val="0"/>
          <w:marBottom w:val="0"/>
          <w:divBdr>
            <w:top w:val="none" w:sz="0" w:space="0" w:color="auto"/>
            <w:left w:val="none" w:sz="0" w:space="0" w:color="auto"/>
            <w:bottom w:val="none" w:sz="0" w:space="0" w:color="auto"/>
            <w:right w:val="none" w:sz="0" w:space="0" w:color="auto"/>
          </w:divBdr>
        </w:div>
        <w:div w:id="606692677">
          <w:marLeft w:val="640"/>
          <w:marRight w:val="0"/>
          <w:marTop w:val="0"/>
          <w:marBottom w:val="0"/>
          <w:divBdr>
            <w:top w:val="none" w:sz="0" w:space="0" w:color="auto"/>
            <w:left w:val="none" w:sz="0" w:space="0" w:color="auto"/>
            <w:bottom w:val="none" w:sz="0" w:space="0" w:color="auto"/>
            <w:right w:val="none" w:sz="0" w:space="0" w:color="auto"/>
          </w:divBdr>
        </w:div>
        <w:div w:id="1549947822">
          <w:marLeft w:val="640"/>
          <w:marRight w:val="0"/>
          <w:marTop w:val="0"/>
          <w:marBottom w:val="0"/>
          <w:divBdr>
            <w:top w:val="none" w:sz="0" w:space="0" w:color="auto"/>
            <w:left w:val="none" w:sz="0" w:space="0" w:color="auto"/>
            <w:bottom w:val="none" w:sz="0" w:space="0" w:color="auto"/>
            <w:right w:val="none" w:sz="0" w:space="0" w:color="auto"/>
          </w:divBdr>
        </w:div>
        <w:div w:id="1055423666">
          <w:marLeft w:val="640"/>
          <w:marRight w:val="0"/>
          <w:marTop w:val="0"/>
          <w:marBottom w:val="0"/>
          <w:divBdr>
            <w:top w:val="none" w:sz="0" w:space="0" w:color="auto"/>
            <w:left w:val="none" w:sz="0" w:space="0" w:color="auto"/>
            <w:bottom w:val="none" w:sz="0" w:space="0" w:color="auto"/>
            <w:right w:val="none" w:sz="0" w:space="0" w:color="auto"/>
          </w:divBdr>
        </w:div>
        <w:div w:id="1161851806">
          <w:marLeft w:val="640"/>
          <w:marRight w:val="0"/>
          <w:marTop w:val="0"/>
          <w:marBottom w:val="0"/>
          <w:divBdr>
            <w:top w:val="none" w:sz="0" w:space="0" w:color="auto"/>
            <w:left w:val="none" w:sz="0" w:space="0" w:color="auto"/>
            <w:bottom w:val="none" w:sz="0" w:space="0" w:color="auto"/>
            <w:right w:val="none" w:sz="0" w:space="0" w:color="auto"/>
          </w:divBdr>
        </w:div>
        <w:div w:id="284167015">
          <w:marLeft w:val="640"/>
          <w:marRight w:val="0"/>
          <w:marTop w:val="0"/>
          <w:marBottom w:val="0"/>
          <w:divBdr>
            <w:top w:val="none" w:sz="0" w:space="0" w:color="auto"/>
            <w:left w:val="none" w:sz="0" w:space="0" w:color="auto"/>
            <w:bottom w:val="none" w:sz="0" w:space="0" w:color="auto"/>
            <w:right w:val="none" w:sz="0" w:space="0" w:color="auto"/>
          </w:divBdr>
        </w:div>
        <w:div w:id="1886525841">
          <w:marLeft w:val="640"/>
          <w:marRight w:val="0"/>
          <w:marTop w:val="0"/>
          <w:marBottom w:val="0"/>
          <w:divBdr>
            <w:top w:val="none" w:sz="0" w:space="0" w:color="auto"/>
            <w:left w:val="none" w:sz="0" w:space="0" w:color="auto"/>
            <w:bottom w:val="none" w:sz="0" w:space="0" w:color="auto"/>
            <w:right w:val="none" w:sz="0" w:space="0" w:color="auto"/>
          </w:divBdr>
        </w:div>
        <w:div w:id="84420441">
          <w:marLeft w:val="640"/>
          <w:marRight w:val="0"/>
          <w:marTop w:val="0"/>
          <w:marBottom w:val="0"/>
          <w:divBdr>
            <w:top w:val="none" w:sz="0" w:space="0" w:color="auto"/>
            <w:left w:val="none" w:sz="0" w:space="0" w:color="auto"/>
            <w:bottom w:val="none" w:sz="0" w:space="0" w:color="auto"/>
            <w:right w:val="none" w:sz="0" w:space="0" w:color="auto"/>
          </w:divBdr>
        </w:div>
        <w:div w:id="187253826">
          <w:marLeft w:val="640"/>
          <w:marRight w:val="0"/>
          <w:marTop w:val="0"/>
          <w:marBottom w:val="0"/>
          <w:divBdr>
            <w:top w:val="none" w:sz="0" w:space="0" w:color="auto"/>
            <w:left w:val="none" w:sz="0" w:space="0" w:color="auto"/>
            <w:bottom w:val="none" w:sz="0" w:space="0" w:color="auto"/>
            <w:right w:val="none" w:sz="0" w:space="0" w:color="auto"/>
          </w:divBdr>
        </w:div>
        <w:div w:id="1213006547">
          <w:marLeft w:val="640"/>
          <w:marRight w:val="0"/>
          <w:marTop w:val="0"/>
          <w:marBottom w:val="0"/>
          <w:divBdr>
            <w:top w:val="none" w:sz="0" w:space="0" w:color="auto"/>
            <w:left w:val="none" w:sz="0" w:space="0" w:color="auto"/>
            <w:bottom w:val="none" w:sz="0" w:space="0" w:color="auto"/>
            <w:right w:val="none" w:sz="0" w:space="0" w:color="auto"/>
          </w:divBdr>
        </w:div>
        <w:div w:id="1900437937">
          <w:marLeft w:val="640"/>
          <w:marRight w:val="0"/>
          <w:marTop w:val="0"/>
          <w:marBottom w:val="0"/>
          <w:divBdr>
            <w:top w:val="none" w:sz="0" w:space="0" w:color="auto"/>
            <w:left w:val="none" w:sz="0" w:space="0" w:color="auto"/>
            <w:bottom w:val="none" w:sz="0" w:space="0" w:color="auto"/>
            <w:right w:val="none" w:sz="0" w:space="0" w:color="auto"/>
          </w:divBdr>
        </w:div>
        <w:div w:id="1212889663">
          <w:marLeft w:val="640"/>
          <w:marRight w:val="0"/>
          <w:marTop w:val="0"/>
          <w:marBottom w:val="0"/>
          <w:divBdr>
            <w:top w:val="none" w:sz="0" w:space="0" w:color="auto"/>
            <w:left w:val="none" w:sz="0" w:space="0" w:color="auto"/>
            <w:bottom w:val="none" w:sz="0" w:space="0" w:color="auto"/>
            <w:right w:val="none" w:sz="0" w:space="0" w:color="auto"/>
          </w:divBdr>
        </w:div>
        <w:div w:id="2002344781">
          <w:marLeft w:val="640"/>
          <w:marRight w:val="0"/>
          <w:marTop w:val="0"/>
          <w:marBottom w:val="0"/>
          <w:divBdr>
            <w:top w:val="none" w:sz="0" w:space="0" w:color="auto"/>
            <w:left w:val="none" w:sz="0" w:space="0" w:color="auto"/>
            <w:bottom w:val="none" w:sz="0" w:space="0" w:color="auto"/>
            <w:right w:val="none" w:sz="0" w:space="0" w:color="auto"/>
          </w:divBdr>
        </w:div>
        <w:div w:id="1003124392">
          <w:marLeft w:val="640"/>
          <w:marRight w:val="0"/>
          <w:marTop w:val="0"/>
          <w:marBottom w:val="0"/>
          <w:divBdr>
            <w:top w:val="none" w:sz="0" w:space="0" w:color="auto"/>
            <w:left w:val="none" w:sz="0" w:space="0" w:color="auto"/>
            <w:bottom w:val="none" w:sz="0" w:space="0" w:color="auto"/>
            <w:right w:val="none" w:sz="0" w:space="0" w:color="auto"/>
          </w:divBdr>
        </w:div>
        <w:div w:id="1575355883">
          <w:marLeft w:val="640"/>
          <w:marRight w:val="0"/>
          <w:marTop w:val="0"/>
          <w:marBottom w:val="0"/>
          <w:divBdr>
            <w:top w:val="none" w:sz="0" w:space="0" w:color="auto"/>
            <w:left w:val="none" w:sz="0" w:space="0" w:color="auto"/>
            <w:bottom w:val="none" w:sz="0" w:space="0" w:color="auto"/>
            <w:right w:val="none" w:sz="0" w:space="0" w:color="auto"/>
          </w:divBdr>
        </w:div>
        <w:div w:id="1189105861">
          <w:marLeft w:val="640"/>
          <w:marRight w:val="0"/>
          <w:marTop w:val="0"/>
          <w:marBottom w:val="0"/>
          <w:divBdr>
            <w:top w:val="none" w:sz="0" w:space="0" w:color="auto"/>
            <w:left w:val="none" w:sz="0" w:space="0" w:color="auto"/>
            <w:bottom w:val="none" w:sz="0" w:space="0" w:color="auto"/>
            <w:right w:val="none" w:sz="0" w:space="0" w:color="auto"/>
          </w:divBdr>
        </w:div>
        <w:div w:id="1552108393">
          <w:marLeft w:val="640"/>
          <w:marRight w:val="0"/>
          <w:marTop w:val="0"/>
          <w:marBottom w:val="0"/>
          <w:divBdr>
            <w:top w:val="none" w:sz="0" w:space="0" w:color="auto"/>
            <w:left w:val="none" w:sz="0" w:space="0" w:color="auto"/>
            <w:bottom w:val="none" w:sz="0" w:space="0" w:color="auto"/>
            <w:right w:val="none" w:sz="0" w:space="0" w:color="auto"/>
          </w:divBdr>
        </w:div>
        <w:div w:id="972321791">
          <w:marLeft w:val="640"/>
          <w:marRight w:val="0"/>
          <w:marTop w:val="0"/>
          <w:marBottom w:val="0"/>
          <w:divBdr>
            <w:top w:val="none" w:sz="0" w:space="0" w:color="auto"/>
            <w:left w:val="none" w:sz="0" w:space="0" w:color="auto"/>
            <w:bottom w:val="none" w:sz="0" w:space="0" w:color="auto"/>
            <w:right w:val="none" w:sz="0" w:space="0" w:color="auto"/>
          </w:divBdr>
        </w:div>
        <w:div w:id="1323237955">
          <w:marLeft w:val="640"/>
          <w:marRight w:val="0"/>
          <w:marTop w:val="0"/>
          <w:marBottom w:val="0"/>
          <w:divBdr>
            <w:top w:val="none" w:sz="0" w:space="0" w:color="auto"/>
            <w:left w:val="none" w:sz="0" w:space="0" w:color="auto"/>
            <w:bottom w:val="none" w:sz="0" w:space="0" w:color="auto"/>
            <w:right w:val="none" w:sz="0" w:space="0" w:color="auto"/>
          </w:divBdr>
        </w:div>
        <w:div w:id="1379746861">
          <w:marLeft w:val="640"/>
          <w:marRight w:val="0"/>
          <w:marTop w:val="0"/>
          <w:marBottom w:val="0"/>
          <w:divBdr>
            <w:top w:val="none" w:sz="0" w:space="0" w:color="auto"/>
            <w:left w:val="none" w:sz="0" w:space="0" w:color="auto"/>
            <w:bottom w:val="none" w:sz="0" w:space="0" w:color="auto"/>
            <w:right w:val="none" w:sz="0" w:space="0" w:color="auto"/>
          </w:divBdr>
        </w:div>
        <w:div w:id="1232078789">
          <w:marLeft w:val="640"/>
          <w:marRight w:val="0"/>
          <w:marTop w:val="0"/>
          <w:marBottom w:val="0"/>
          <w:divBdr>
            <w:top w:val="none" w:sz="0" w:space="0" w:color="auto"/>
            <w:left w:val="none" w:sz="0" w:space="0" w:color="auto"/>
            <w:bottom w:val="none" w:sz="0" w:space="0" w:color="auto"/>
            <w:right w:val="none" w:sz="0" w:space="0" w:color="auto"/>
          </w:divBdr>
        </w:div>
        <w:div w:id="342243426">
          <w:marLeft w:val="640"/>
          <w:marRight w:val="0"/>
          <w:marTop w:val="0"/>
          <w:marBottom w:val="0"/>
          <w:divBdr>
            <w:top w:val="none" w:sz="0" w:space="0" w:color="auto"/>
            <w:left w:val="none" w:sz="0" w:space="0" w:color="auto"/>
            <w:bottom w:val="none" w:sz="0" w:space="0" w:color="auto"/>
            <w:right w:val="none" w:sz="0" w:space="0" w:color="auto"/>
          </w:divBdr>
        </w:div>
        <w:div w:id="1589805052">
          <w:marLeft w:val="640"/>
          <w:marRight w:val="0"/>
          <w:marTop w:val="0"/>
          <w:marBottom w:val="0"/>
          <w:divBdr>
            <w:top w:val="none" w:sz="0" w:space="0" w:color="auto"/>
            <w:left w:val="none" w:sz="0" w:space="0" w:color="auto"/>
            <w:bottom w:val="none" w:sz="0" w:space="0" w:color="auto"/>
            <w:right w:val="none" w:sz="0" w:space="0" w:color="auto"/>
          </w:divBdr>
        </w:div>
        <w:div w:id="1141844467">
          <w:marLeft w:val="640"/>
          <w:marRight w:val="0"/>
          <w:marTop w:val="0"/>
          <w:marBottom w:val="0"/>
          <w:divBdr>
            <w:top w:val="none" w:sz="0" w:space="0" w:color="auto"/>
            <w:left w:val="none" w:sz="0" w:space="0" w:color="auto"/>
            <w:bottom w:val="none" w:sz="0" w:space="0" w:color="auto"/>
            <w:right w:val="none" w:sz="0" w:space="0" w:color="auto"/>
          </w:divBdr>
        </w:div>
        <w:div w:id="824393370">
          <w:marLeft w:val="640"/>
          <w:marRight w:val="0"/>
          <w:marTop w:val="0"/>
          <w:marBottom w:val="0"/>
          <w:divBdr>
            <w:top w:val="none" w:sz="0" w:space="0" w:color="auto"/>
            <w:left w:val="none" w:sz="0" w:space="0" w:color="auto"/>
            <w:bottom w:val="none" w:sz="0" w:space="0" w:color="auto"/>
            <w:right w:val="none" w:sz="0" w:space="0" w:color="auto"/>
          </w:divBdr>
        </w:div>
        <w:div w:id="1685785510">
          <w:marLeft w:val="640"/>
          <w:marRight w:val="0"/>
          <w:marTop w:val="0"/>
          <w:marBottom w:val="0"/>
          <w:divBdr>
            <w:top w:val="none" w:sz="0" w:space="0" w:color="auto"/>
            <w:left w:val="none" w:sz="0" w:space="0" w:color="auto"/>
            <w:bottom w:val="none" w:sz="0" w:space="0" w:color="auto"/>
            <w:right w:val="none" w:sz="0" w:space="0" w:color="auto"/>
          </w:divBdr>
        </w:div>
        <w:div w:id="944270049">
          <w:marLeft w:val="640"/>
          <w:marRight w:val="0"/>
          <w:marTop w:val="0"/>
          <w:marBottom w:val="0"/>
          <w:divBdr>
            <w:top w:val="none" w:sz="0" w:space="0" w:color="auto"/>
            <w:left w:val="none" w:sz="0" w:space="0" w:color="auto"/>
            <w:bottom w:val="none" w:sz="0" w:space="0" w:color="auto"/>
            <w:right w:val="none" w:sz="0" w:space="0" w:color="auto"/>
          </w:divBdr>
        </w:div>
        <w:div w:id="1217476403">
          <w:marLeft w:val="640"/>
          <w:marRight w:val="0"/>
          <w:marTop w:val="0"/>
          <w:marBottom w:val="0"/>
          <w:divBdr>
            <w:top w:val="none" w:sz="0" w:space="0" w:color="auto"/>
            <w:left w:val="none" w:sz="0" w:space="0" w:color="auto"/>
            <w:bottom w:val="none" w:sz="0" w:space="0" w:color="auto"/>
            <w:right w:val="none" w:sz="0" w:space="0" w:color="auto"/>
          </w:divBdr>
        </w:div>
        <w:div w:id="1281456560">
          <w:marLeft w:val="640"/>
          <w:marRight w:val="0"/>
          <w:marTop w:val="0"/>
          <w:marBottom w:val="0"/>
          <w:divBdr>
            <w:top w:val="none" w:sz="0" w:space="0" w:color="auto"/>
            <w:left w:val="none" w:sz="0" w:space="0" w:color="auto"/>
            <w:bottom w:val="none" w:sz="0" w:space="0" w:color="auto"/>
            <w:right w:val="none" w:sz="0" w:space="0" w:color="auto"/>
          </w:divBdr>
        </w:div>
        <w:div w:id="1952786993">
          <w:marLeft w:val="640"/>
          <w:marRight w:val="0"/>
          <w:marTop w:val="0"/>
          <w:marBottom w:val="0"/>
          <w:divBdr>
            <w:top w:val="none" w:sz="0" w:space="0" w:color="auto"/>
            <w:left w:val="none" w:sz="0" w:space="0" w:color="auto"/>
            <w:bottom w:val="none" w:sz="0" w:space="0" w:color="auto"/>
            <w:right w:val="none" w:sz="0" w:space="0" w:color="auto"/>
          </w:divBdr>
        </w:div>
        <w:div w:id="881017163">
          <w:marLeft w:val="640"/>
          <w:marRight w:val="0"/>
          <w:marTop w:val="0"/>
          <w:marBottom w:val="0"/>
          <w:divBdr>
            <w:top w:val="none" w:sz="0" w:space="0" w:color="auto"/>
            <w:left w:val="none" w:sz="0" w:space="0" w:color="auto"/>
            <w:bottom w:val="none" w:sz="0" w:space="0" w:color="auto"/>
            <w:right w:val="none" w:sz="0" w:space="0" w:color="auto"/>
          </w:divBdr>
        </w:div>
        <w:div w:id="1941991449">
          <w:marLeft w:val="640"/>
          <w:marRight w:val="0"/>
          <w:marTop w:val="0"/>
          <w:marBottom w:val="0"/>
          <w:divBdr>
            <w:top w:val="none" w:sz="0" w:space="0" w:color="auto"/>
            <w:left w:val="none" w:sz="0" w:space="0" w:color="auto"/>
            <w:bottom w:val="none" w:sz="0" w:space="0" w:color="auto"/>
            <w:right w:val="none" w:sz="0" w:space="0" w:color="auto"/>
          </w:divBdr>
        </w:div>
        <w:div w:id="158084109">
          <w:marLeft w:val="640"/>
          <w:marRight w:val="0"/>
          <w:marTop w:val="0"/>
          <w:marBottom w:val="0"/>
          <w:divBdr>
            <w:top w:val="none" w:sz="0" w:space="0" w:color="auto"/>
            <w:left w:val="none" w:sz="0" w:space="0" w:color="auto"/>
            <w:bottom w:val="none" w:sz="0" w:space="0" w:color="auto"/>
            <w:right w:val="none" w:sz="0" w:space="0" w:color="auto"/>
          </w:divBdr>
        </w:div>
        <w:div w:id="1678651611">
          <w:marLeft w:val="640"/>
          <w:marRight w:val="0"/>
          <w:marTop w:val="0"/>
          <w:marBottom w:val="0"/>
          <w:divBdr>
            <w:top w:val="none" w:sz="0" w:space="0" w:color="auto"/>
            <w:left w:val="none" w:sz="0" w:space="0" w:color="auto"/>
            <w:bottom w:val="none" w:sz="0" w:space="0" w:color="auto"/>
            <w:right w:val="none" w:sz="0" w:space="0" w:color="auto"/>
          </w:divBdr>
        </w:div>
        <w:div w:id="366025818">
          <w:marLeft w:val="640"/>
          <w:marRight w:val="0"/>
          <w:marTop w:val="0"/>
          <w:marBottom w:val="0"/>
          <w:divBdr>
            <w:top w:val="none" w:sz="0" w:space="0" w:color="auto"/>
            <w:left w:val="none" w:sz="0" w:space="0" w:color="auto"/>
            <w:bottom w:val="none" w:sz="0" w:space="0" w:color="auto"/>
            <w:right w:val="none" w:sz="0" w:space="0" w:color="auto"/>
          </w:divBdr>
        </w:div>
        <w:div w:id="1020669492">
          <w:marLeft w:val="640"/>
          <w:marRight w:val="0"/>
          <w:marTop w:val="0"/>
          <w:marBottom w:val="0"/>
          <w:divBdr>
            <w:top w:val="none" w:sz="0" w:space="0" w:color="auto"/>
            <w:left w:val="none" w:sz="0" w:space="0" w:color="auto"/>
            <w:bottom w:val="none" w:sz="0" w:space="0" w:color="auto"/>
            <w:right w:val="none" w:sz="0" w:space="0" w:color="auto"/>
          </w:divBdr>
        </w:div>
        <w:div w:id="1753430612">
          <w:marLeft w:val="640"/>
          <w:marRight w:val="0"/>
          <w:marTop w:val="0"/>
          <w:marBottom w:val="0"/>
          <w:divBdr>
            <w:top w:val="none" w:sz="0" w:space="0" w:color="auto"/>
            <w:left w:val="none" w:sz="0" w:space="0" w:color="auto"/>
            <w:bottom w:val="none" w:sz="0" w:space="0" w:color="auto"/>
            <w:right w:val="none" w:sz="0" w:space="0" w:color="auto"/>
          </w:divBdr>
        </w:div>
        <w:div w:id="1031078004">
          <w:marLeft w:val="640"/>
          <w:marRight w:val="0"/>
          <w:marTop w:val="0"/>
          <w:marBottom w:val="0"/>
          <w:divBdr>
            <w:top w:val="none" w:sz="0" w:space="0" w:color="auto"/>
            <w:left w:val="none" w:sz="0" w:space="0" w:color="auto"/>
            <w:bottom w:val="none" w:sz="0" w:space="0" w:color="auto"/>
            <w:right w:val="none" w:sz="0" w:space="0" w:color="auto"/>
          </w:divBdr>
        </w:div>
      </w:divsChild>
    </w:div>
    <w:div w:id="1971981742">
      <w:marLeft w:val="640"/>
      <w:marRight w:val="0"/>
      <w:marTop w:val="0"/>
      <w:marBottom w:val="0"/>
      <w:divBdr>
        <w:top w:val="none" w:sz="0" w:space="0" w:color="auto"/>
        <w:left w:val="none" w:sz="0" w:space="0" w:color="auto"/>
        <w:bottom w:val="none" w:sz="0" w:space="0" w:color="auto"/>
        <w:right w:val="none" w:sz="0" w:space="0" w:color="auto"/>
      </w:divBdr>
    </w:div>
    <w:div w:id="1972124282">
      <w:marLeft w:val="640"/>
      <w:marRight w:val="0"/>
      <w:marTop w:val="0"/>
      <w:marBottom w:val="0"/>
      <w:divBdr>
        <w:top w:val="none" w:sz="0" w:space="0" w:color="auto"/>
        <w:left w:val="none" w:sz="0" w:space="0" w:color="auto"/>
        <w:bottom w:val="none" w:sz="0" w:space="0" w:color="auto"/>
        <w:right w:val="none" w:sz="0" w:space="0" w:color="auto"/>
      </w:divBdr>
    </w:div>
    <w:div w:id="1972439392">
      <w:bodyDiv w:val="1"/>
      <w:marLeft w:val="0"/>
      <w:marRight w:val="0"/>
      <w:marTop w:val="0"/>
      <w:marBottom w:val="0"/>
      <w:divBdr>
        <w:top w:val="none" w:sz="0" w:space="0" w:color="auto"/>
        <w:left w:val="none" w:sz="0" w:space="0" w:color="auto"/>
        <w:bottom w:val="none" w:sz="0" w:space="0" w:color="auto"/>
        <w:right w:val="none" w:sz="0" w:space="0" w:color="auto"/>
      </w:divBdr>
      <w:divsChild>
        <w:div w:id="156042810">
          <w:marLeft w:val="640"/>
          <w:marRight w:val="0"/>
          <w:marTop w:val="0"/>
          <w:marBottom w:val="0"/>
          <w:divBdr>
            <w:top w:val="none" w:sz="0" w:space="0" w:color="auto"/>
            <w:left w:val="none" w:sz="0" w:space="0" w:color="auto"/>
            <w:bottom w:val="none" w:sz="0" w:space="0" w:color="auto"/>
            <w:right w:val="none" w:sz="0" w:space="0" w:color="auto"/>
          </w:divBdr>
        </w:div>
        <w:div w:id="716196738">
          <w:marLeft w:val="640"/>
          <w:marRight w:val="0"/>
          <w:marTop w:val="0"/>
          <w:marBottom w:val="0"/>
          <w:divBdr>
            <w:top w:val="none" w:sz="0" w:space="0" w:color="auto"/>
            <w:left w:val="none" w:sz="0" w:space="0" w:color="auto"/>
            <w:bottom w:val="none" w:sz="0" w:space="0" w:color="auto"/>
            <w:right w:val="none" w:sz="0" w:space="0" w:color="auto"/>
          </w:divBdr>
        </w:div>
        <w:div w:id="1949967521">
          <w:marLeft w:val="640"/>
          <w:marRight w:val="0"/>
          <w:marTop w:val="0"/>
          <w:marBottom w:val="0"/>
          <w:divBdr>
            <w:top w:val="none" w:sz="0" w:space="0" w:color="auto"/>
            <w:left w:val="none" w:sz="0" w:space="0" w:color="auto"/>
            <w:bottom w:val="none" w:sz="0" w:space="0" w:color="auto"/>
            <w:right w:val="none" w:sz="0" w:space="0" w:color="auto"/>
          </w:divBdr>
        </w:div>
        <w:div w:id="1953634468">
          <w:marLeft w:val="640"/>
          <w:marRight w:val="0"/>
          <w:marTop w:val="0"/>
          <w:marBottom w:val="0"/>
          <w:divBdr>
            <w:top w:val="none" w:sz="0" w:space="0" w:color="auto"/>
            <w:left w:val="none" w:sz="0" w:space="0" w:color="auto"/>
            <w:bottom w:val="none" w:sz="0" w:space="0" w:color="auto"/>
            <w:right w:val="none" w:sz="0" w:space="0" w:color="auto"/>
          </w:divBdr>
        </w:div>
        <w:div w:id="1239554056">
          <w:marLeft w:val="640"/>
          <w:marRight w:val="0"/>
          <w:marTop w:val="0"/>
          <w:marBottom w:val="0"/>
          <w:divBdr>
            <w:top w:val="none" w:sz="0" w:space="0" w:color="auto"/>
            <w:left w:val="none" w:sz="0" w:space="0" w:color="auto"/>
            <w:bottom w:val="none" w:sz="0" w:space="0" w:color="auto"/>
            <w:right w:val="none" w:sz="0" w:space="0" w:color="auto"/>
          </w:divBdr>
        </w:div>
        <w:div w:id="106582516">
          <w:marLeft w:val="640"/>
          <w:marRight w:val="0"/>
          <w:marTop w:val="0"/>
          <w:marBottom w:val="0"/>
          <w:divBdr>
            <w:top w:val="none" w:sz="0" w:space="0" w:color="auto"/>
            <w:left w:val="none" w:sz="0" w:space="0" w:color="auto"/>
            <w:bottom w:val="none" w:sz="0" w:space="0" w:color="auto"/>
            <w:right w:val="none" w:sz="0" w:space="0" w:color="auto"/>
          </w:divBdr>
        </w:div>
        <w:div w:id="1805390765">
          <w:marLeft w:val="640"/>
          <w:marRight w:val="0"/>
          <w:marTop w:val="0"/>
          <w:marBottom w:val="0"/>
          <w:divBdr>
            <w:top w:val="none" w:sz="0" w:space="0" w:color="auto"/>
            <w:left w:val="none" w:sz="0" w:space="0" w:color="auto"/>
            <w:bottom w:val="none" w:sz="0" w:space="0" w:color="auto"/>
            <w:right w:val="none" w:sz="0" w:space="0" w:color="auto"/>
          </w:divBdr>
        </w:div>
        <w:div w:id="223953312">
          <w:marLeft w:val="640"/>
          <w:marRight w:val="0"/>
          <w:marTop w:val="0"/>
          <w:marBottom w:val="0"/>
          <w:divBdr>
            <w:top w:val="none" w:sz="0" w:space="0" w:color="auto"/>
            <w:left w:val="none" w:sz="0" w:space="0" w:color="auto"/>
            <w:bottom w:val="none" w:sz="0" w:space="0" w:color="auto"/>
            <w:right w:val="none" w:sz="0" w:space="0" w:color="auto"/>
          </w:divBdr>
        </w:div>
        <w:div w:id="1380010931">
          <w:marLeft w:val="640"/>
          <w:marRight w:val="0"/>
          <w:marTop w:val="0"/>
          <w:marBottom w:val="0"/>
          <w:divBdr>
            <w:top w:val="none" w:sz="0" w:space="0" w:color="auto"/>
            <w:left w:val="none" w:sz="0" w:space="0" w:color="auto"/>
            <w:bottom w:val="none" w:sz="0" w:space="0" w:color="auto"/>
            <w:right w:val="none" w:sz="0" w:space="0" w:color="auto"/>
          </w:divBdr>
        </w:div>
        <w:div w:id="434716401">
          <w:marLeft w:val="640"/>
          <w:marRight w:val="0"/>
          <w:marTop w:val="0"/>
          <w:marBottom w:val="0"/>
          <w:divBdr>
            <w:top w:val="none" w:sz="0" w:space="0" w:color="auto"/>
            <w:left w:val="none" w:sz="0" w:space="0" w:color="auto"/>
            <w:bottom w:val="none" w:sz="0" w:space="0" w:color="auto"/>
            <w:right w:val="none" w:sz="0" w:space="0" w:color="auto"/>
          </w:divBdr>
        </w:div>
        <w:div w:id="2135975850">
          <w:marLeft w:val="640"/>
          <w:marRight w:val="0"/>
          <w:marTop w:val="0"/>
          <w:marBottom w:val="0"/>
          <w:divBdr>
            <w:top w:val="none" w:sz="0" w:space="0" w:color="auto"/>
            <w:left w:val="none" w:sz="0" w:space="0" w:color="auto"/>
            <w:bottom w:val="none" w:sz="0" w:space="0" w:color="auto"/>
            <w:right w:val="none" w:sz="0" w:space="0" w:color="auto"/>
          </w:divBdr>
        </w:div>
        <w:div w:id="1279331758">
          <w:marLeft w:val="640"/>
          <w:marRight w:val="0"/>
          <w:marTop w:val="0"/>
          <w:marBottom w:val="0"/>
          <w:divBdr>
            <w:top w:val="none" w:sz="0" w:space="0" w:color="auto"/>
            <w:left w:val="none" w:sz="0" w:space="0" w:color="auto"/>
            <w:bottom w:val="none" w:sz="0" w:space="0" w:color="auto"/>
            <w:right w:val="none" w:sz="0" w:space="0" w:color="auto"/>
          </w:divBdr>
        </w:div>
        <w:div w:id="1738043123">
          <w:marLeft w:val="640"/>
          <w:marRight w:val="0"/>
          <w:marTop w:val="0"/>
          <w:marBottom w:val="0"/>
          <w:divBdr>
            <w:top w:val="none" w:sz="0" w:space="0" w:color="auto"/>
            <w:left w:val="none" w:sz="0" w:space="0" w:color="auto"/>
            <w:bottom w:val="none" w:sz="0" w:space="0" w:color="auto"/>
            <w:right w:val="none" w:sz="0" w:space="0" w:color="auto"/>
          </w:divBdr>
        </w:div>
        <w:div w:id="1634092704">
          <w:marLeft w:val="640"/>
          <w:marRight w:val="0"/>
          <w:marTop w:val="0"/>
          <w:marBottom w:val="0"/>
          <w:divBdr>
            <w:top w:val="none" w:sz="0" w:space="0" w:color="auto"/>
            <w:left w:val="none" w:sz="0" w:space="0" w:color="auto"/>
            <w:bottom w:val="none" w:sz="0" w:space="0" w:color="auto"/>
            <w:right w:val="none" w:sz="0" w:space="0" w:color="auto"/>
          </w:divBdr>
        </w:div>
        <w:div w:id="741608387">
          <w:marLeft w:val="640"/>
          <w:marRight w:val="0"/>
          <w:marTop w:val="0"/>
          <w:marBottom w:val="0"/>
          <w:divBdr>
            <w:top w:val="none" w:sz="0" w:space="0" w:color="auto"/>
            <w:left w:val="none" w:sz="0" w:space="0" w:color="auto"/>
            <w:bottom w:val="none" w:sz="0" w:space="0" w:color="auto"/>
            <w:right w:val="none" w:sz="0" w:space="0" w:color="auto"/>
          </w:divBdr>
        </w:div>
        <w:div w:id="1115173030">
          <w:marLeft w:val="640"/>
          <w:marRight w:val="0"/>
          <w:marTop w:val="0"/>
          <w:marBottom w:val="0"/>
          <w:divBdr>
            <w:top w:val="none" w:sz="0" w:space="0" w:color="auto"/>
            <w:left w:val="none" w:sz="0" w:space="0" w:color="auto"/>
            <w:bottom w:val="none" w:sz="0" w:space="0" w:color="auto"/>
            <w:right w:val="none" w:sz="0" w:space="0" w:color="auto"/>
          </w:divBdr>
        </w:div>
        <w:div w:id="179273288">
          <w:marLeft w:val="640"/>
          <w:marRight w:val="0"/>
          <w:marTop w:val="0"/>
          <w:marBottom w:val="0"/>
          <w:divBdr>
            <w:top w:val="none" w:sz="0" w:space="0" w:color="auto"/>
            <w:left w:val="none" w:sz="0" w:space="0" w:color="auto"/>
            <w:bottom w:val="none" w:sz="0" w:space="0" w:color="auto"/>
            <w:right w:val="none" w:sz="0" w:space="0" w:color="auto"/>
          </w:divBdr>
        </w:div>
        <w:div w:id="1019041585">
          <w:marLeft w:val="640"/>
          <w:marRight w:val="0"/>
          <w:marTop w:val="0"/>
          <w:marBottom w:val="0"/>
          <w:divBdr>
            <w:top w:val="none" w:sz="0" w:space="0" w:color="auto"/>
            <w:left w:val="none" w:sz="0" w:space="0" w:color="auto"/>
            <w:bottom w:val="none" w:sz="0" w:space="0" w:color="auto"/>
            <w:right w:val="none" w:sz="0" w:space="0" w:color="auto"/>
          </w:divBdr>
        </w:div>
        <w:div w:id="945188732">
          <w:marLeft w:val="640"/>
          <w:marRight w:val="0"/>
          <w:marTop w:val="0"/>
          <w:marBottom w:val="0"/>
          <w:divBdr>
            <w:top w:val="none" w:sz="0" w:space="0" w:color="auto"/>
            <w:left w:val="none" w:sz="0" w:space="0" w:color="auto"/>
            <w:bottom w:val="none" w:sz="0" w:space="0" w:color="auto"/>
            <w:right w:val="none" w:sz="0" w:space="0" w:color="auto"/>
          </w:divBdr>
        </w:div>
        <w:div w:id="1564173094">
          <w:marLeft w:val="640"/>
          <w:marRight w:val="0"/>
          <w:marTop w:val="0"/>
          <w:marBottom w:val="0"/>
          <w:divBdr>
            <w:top w:val="none" w:sz="0" w:space="0" w:color="auto"/>
            <w:left w:val="none" w:sz="0" w:space="0" w:color="auto"/>
            <w:bottom w:val="none" w:sz="0" w:space="0" w:color="auto"/>
            <w:right w:val="none" w:sz="0" w:space="0" w:color="auto"/>
          </w:divBdr>
        </w:div>
        <w:div w:id="639388339">
          <w:marLeft w:val="640"/>
          <w:marRight w:val="0"/>
          <w:marTop w:val="0"/>
          <w:marBottom w:val="0"/>
          <w:divBdr>
            <w:top w:val="none" w:sz="0" w:space="0" w:color="auto"/>
            <w:left w:val="none" w:sz="0" w:space="0" w:color="auto"/>
            <w:bottom w:val="none" w:sz="0" w:space="0" w:color="auto"/>
            <w:right w:val="none" w:sz="0" w:space="0" w:color="auto"/>
          </w:divBdr>
        </w:div>
        <w:div w:id="1416049079">
          <w:marLeft w:val="640"/>
          <w:marRight w:val="0"/>
          <w:marTop w:val="0"/>
          <w:marBottom w:val="0"/>
          <w:divBdr>
            <w:top w:val="none" w:sz="0" w:space="0" w:color="auto"/>
            <w:left w:val="none" w:sz="0" w:space="0" w:color="auto"/>
            <w:bottom w:val="none" w:sz="0" w:space="0" w:color="auto"/>
            <w:right w:val="none" w:sz="0" w:space="0" w:color="auto"/>
          </w:divBdr>
        </w:div>
        <w:div w:id="1347167971">
          <w:marLeft w:val="640"/>
          <w:marRight w:val="0"/>
          <w:marTop w:val="0"/>
          <w:marBottom w:val="0"/>
          <w:divBdr>
            <w:top w:val="none" w:sz="0" w:space="0" w:color="auto"/>
            <w:left w:val="none" w:sz="0" w:space="0" w:color="auto"/>
            <w:bottom w:val="none" w:sz="0" w:space="0" w:color="auto"/>
            <w:right w:val="none" w:sz="0" w:space="0" w:color="auto"/>
          </w:divBdr>
        </w:div>
        <w:div w:id="911501130">
          <w:marLeft w:val="640"/>
          <w:marRight w:val="0"/>
          <w:marTop w:val="0"/>
          <w:marBottom w:val="0"/>
          <w:divBdr>
            <w:top w:val="none" w:sz="0" w:space="0" w:color="auto"/>
            <w:left w:val="none" w:sz="0" w:space="0" w:color="auto"/>
            <w:bottom w:val="none" w:sz="0" w:space="0" w:color="auto"/>
            <w:right w:val="none" w:sz="0" w:space="0" w:color="auto"/>
          </w:divBdr>
        </w:div>
      </w:divsChild>
    </w:div>
    <w:div w:id="1972635506">
      <w:marLeft w:val="640"/>
      <w:marRight w:val="0"/>
      <w:marTop w:val="0"/>
      <w:marBottom w:val="0"/>
      <w:divBdr>
        <w:top w:val="none" w:sz="0" w:space="0" w:color="auto"/>
        <w:left w:val="none" w:sz="0" w:space="0" w:color="auto"/>
        <w:bottom w:val="none" w:sz="0" w:space="0" w:color="auto"/>
        <w:right w:val="none" w:sz="0" w:space="0" w:color="auto"/>
      </w:divBdr>
    </w:div>
    <w:div w:id="1973096564">
      <w:marLeft w:val="640"/>
      <w:marRight w:val="0"/>
      <w:marTop w:val="0"/>
      <w:marBottom w:val="0"/>
      <w:divBdr>
        <w:top w:val="none" w:sz="0" w:space="0" w:color="auto"/>
        <w:left w:val="none" w:sz="0" w:space="0" w:color="auto"/>
        <w:bottom w:val="none" w:sz="0" w:space="0" w:color="auto"/>
        <w:right w:val="none" w:sz="0" w:space="0" w:color="auto"/>
      </w:divBdr>
    </w:div>
    <w:div w:id="1973167423">
      <w:marLeft w:val="640"/>
      <w:marRight w:val="0"/>
      <w:marTop w:val="0"/>
      <w:marBottom w:val="0"/>
      <w:divBdr>
        <w:top w:val="none" w:sz="0" w:space="0" w:color="auto"/>
        <w:left w:val="none" w:sz="0" w:space="0" w:color="auto"/>
        <w:bottom w:val="none" w:sz="0" w:space="0" w:color="auto"/>
        <w:right w:val="none" w:sz="0" w:space="0" w:color="auto"/>
      </w:divBdr>
    </w:div>
    <w:div w:id="1973755067">
      <w:bodyDiv w:val="1"/>
      <w:marLeft w:val="0"/>
      <w:marRight w:val="0"/>
      <w:marTop w:val="0"/>
      <w:marBottom w:val="0"/>
      <w:divBdr>
        <w:top w:val="none" w:sz="0" w:space="0" w:color="auto"/>
        <w:left w:val="none" w:sz="0" w:space="0" w:color="auto"/>
        <w:bottom w:val="none" w:sz="0" w:space="0" w:color="auto"/>
        <w:right w:val="none" w:sz="0" w:space="0" w:color="auto"/>
      </w:divBdr>
      <w:divsChild>
        <w:div w:id="1904679832">
          <w:marLeft w:val="640"/>
          <w:marRight w:val="0"/>
          <w:marTop w:val="0"/>
          <w:marBottom w:val="0"/>
          <w:divBdr>
            <w:top w:val="none" w:sz="0" w:space="0" w:color="auto"/>
            <w:left w:val="none" w:sz="0" w:space="0" w:color="auto"/>
            <w:bottom w:val="none" w:sz="0" w:space="0" w:color="auto"/>
            <w:right w:val="none" w:sz="0" w:space="0" w:color="auto"/>
          </w:divBdr>
        </w:div>
        <w:div w:id="887836988">
          <w:marLeft w:val="640"/>
          <w:marRight w:val="0"/>
          <w:marTop w:val="0"/>
          <w:marBottom w:val="0"/>
          <w:divBdr>
            <w:top w:val="none" w:sz="0" w:space="0" w:color="auto"/>
            <w:left w:val="none" w:sz="0" w:space="0" w:color="auto"/>
            <w:bottom w:val="none" w:sz="0" w:space="0" w:color="auto"/>
            <w:right w:val="none" w:sz="0" w:space="0" w:color="auto"/>
          </w:divBdr>
        </w:div>
        <w:div w:id="167864324">
          <w:marLeft w:val="640"/>
          <w:marRight w:val="0"/>
          <w:marTop w:val="0"/>
          <w:marBottom w:val="0"/>
          <w:divBdr>
            <w:top w:val="none" w:sz="0" w:space="0" w:color="auto"/>
            <w:left w:val="none" w:sz="0" w:space="0" w:color="auto"/>
            <w:bottom w:val="none" w:sz="0" w:space="0" w:color="auto"/>
            <w:right w:val="none" w:sz="0" w:space="0" w:color="auto"/>
          </w:divBdr>
        </w:div>
        <w:div w:id="1360274703">
          <w:marLeft w:val="640"/>
          <w:marRight w:val="0"/>
          <w:marTop w:val="0"/>
          <w:marBottom w:val="0"/>
          <w:divBdr>
            <w:top w:val="none" w:sz="0" w:space="0" w:color="auto"/>
            <w:left w:val="none" w:sz="0" w:space="0" w:color="auto"/>
            <w:bottom w:val="none" w:sz="0" w:space="0" w:color="auto"/>
            <w:right w:val="none" w:sz="0" w:space="0" w:color="auto"/>
          </w:divBdr>
        </w:div>
        <w:div w:id="2037923240">
          <w:marLeft w:val="640"/>
          <w:marRight w:val="0"/>
          <w:marTop w:val="0"/>
          <w:marBottom w:val="0"/>
          <w:divBdr>
            <w:top w:val="none" w:sz="0" w:space="0" w:color="auto"/>
            <w:left w:val="none" w:sz="0" w:space="0" w:color="auto"/>
            <w:bottom w:val="none" w:sz="0" w:space="0" w:color="auto"/>
            <w:right w:val="none" w:sz="0" w:space="0" w:color="auto"/>
          </w:divBdr>
        </w:div>
        <w:div w:id="751003320">
          <w:marLeft w:val="640"/>
          <w:marRight w:val="0"/>
          <w:marTop w:val="0"/>
          <w:marBottom w:val="0"/>
          <w:divBdr>
            <w:top w:val="none" w:sz="0" w:space="0" w:color="auto"/>
            <w:left w:val="none" w:sz="0" w:space="0" w:color="auto"/>
            <w:bottom w:val="none" w:sz="0" w:space="0" w:color="auto"/>
            <w:right w:val="none" w:sz="0" w:space="0" w:color="auto"/>
          </w:divBdr>
        </w:div>
        <w:div w:id="1465778798">
          <w:marLeft w:val="640"/>
          <w:marRight w:val="0"/>
          <w:marTop w:val="0"/>
          <w:marBottom w:val="0"/>
          <w:divBdr>
            <w:top w:val="none" w:sz="0" w:space="0" w:color="auto"/>
            <w:left w:val="none" w:sz="0" w:space="0" w:color="auto"/>
            <w:bottom w:val="none" w:sz="0" w:space="0" w:color="auto"/>
            <w:right w:val="none" w:sz="0" w:space="0" w:color="auto"/>
          </w:divBdr>
        </w:div>
        <w:div w:id="425001228">
          <w:marLeft w:val="640"/>
          <w:marRight w:val="0"/>
          <w:marTop w:val="0"/>
          <w:marBottom w:val="0"/>
          <w:divBdr>
            <w:top w:val="none" w:sz="0" w:space="0" w:color="auto"/>
            <w:left w:val="none" w:sz="0" w:space="0" w:color="auto"/>
            <w:bottom w:val="none" w:sz="0" w:space="0" w:color="auto"/>
            <w:right w:val="none" w:sz="0" w:space="0" w:color="auto"/>
          </w:divBdr>
        </w:div>
        <w:div w:id="2044861160">
          <w:marLeft w:val="640"/>
          <w:marRight w:val="0"/>
          <w:marTop w:val="0"/>
          <w:marBottom w:val="0"/>
          <w:divBdr>
            <w:top w:val="none" w:sz="0" w:space="0" w:color="auto"/>
            <w:left w:val="none" w:sz="0" w:space="0" w:color="auto"/>
            <w:bottom w:val="none" w:sz="0" w:space="0" w:color="auto"/>
            <w:right w:val="none" w:sz="0" w:space="0" w:color="auto"/>
          </w:divBdr>
        </w:div>
        <w:div w:id="920405516">
          <w:marLeft w:val="640"/>
          <w:marRight w:val="0"/>
          <w:marTop w:val="0"/>
          <w:marBottom w:val="0"/>
          <w:divBdr>
            <w:top w:val="none" w:sz="0" w:space="0" w:color="auto"/>
            <w:left w:val="none" w:sz="0" w:space="0" w:color="auto"/>
            <w:bottom w:val="none" w:sz="0" w:space="0" w:color="auto"/>
            <w:right w:val="none" w:sz="0" w:space="0" w:color="auto"/>
          </w:divBdr>
        </w:div>
        <w:div w:id="1529102975">
          <w:marLeft w:val="640"/>
          <w:marRight w:val="0"/>
          <w:marTop w:val="0"/>
          <w:marBottom w:val="0"/>
          <w:divBdr>
            <w:top w:val="none" w:sz="0" w:space="0" w:color="auto"/>
            <w:left w:val="none" w:sz="0" w:space="0" w:color="auto"/>
            <w:bottom w:val="none" w:sz="0" w:space="0" w:color="auto"/>
            <w:right w:val="none" w:sz="0" w:space="0" w:color="auto"/>
          </w:divBdr>
        </w:div>
        <w:div w:id="1294676181">
          <w:marLeft w:val="640"/>
          <w:marRight w:val="0"/>
          <w:marTop w:val="0"/>
          <w:marBottom w:val="0"/>
          <w:divBdr>
            <w:top w:val="none" w:sz="0" w:space="0" w:color="auto"/>
            <w:left w:val="none" w:sz="0" w:space="0" w:color="auto"/>
            <w:bottom w:val="none" w:sz="0" w:space="0" w:color="auto"/>
            <w:right w:val="none" w:sz="0" w:space="0" w:color="auto"/>
          </w:divBdr>
        </w:div>
        <w:div w:id="1663699639">
          <w:marLeft w:val="640"/>
          <w:marRight w:val="0"/>
          <w:marTop w:val="0"/>
          <w:marBottom w:val="0"/>
          <w:divBdr>
            <w:top w:val="none" w:sz="0" w:space="0" w:color="auto"/>
            <w:left w:val="none" w:sz="0" w:space="0" w:color="auto"/>
            <w:bottom w:val="none" w:sz="0" w:space="0" w:color="auto"/>
            <w:right w:val="none" w:sz="0" w:space="0" w:color="auto"/>
          </w:divBdr>
        </w:div>
        <w:div w:id="1817066628">
          <w:marLeft w:val="640"/>
          <w:marRight w:val="0"/>
          <w:marTop w:val="0"/>
          <w:marBottom w:val="0"/>
          <w:divBdr>
            <w:top w:val="none" w:sz="0" w:space="0" w:color="auto"/>
            <w:left w:val="none" w:sz="0" w:space="0" w:color="auto"/>
            <w:bottom w:val="none" w:sz="0" w:space="0" w:color="auto"/>
            <w:right w:val="none" w:sz="0" w:space="0" w:color="auto"/>
          </w:divBdr>
        </w:div>
        <w:div w:id="159853181">
          <w:marLeft w:val="640"/>
          <w:marRight w:val="0"/>
          <w:marTop w:val="0"/>
          <w:marBottom w:val="0"/>
          <w:divBdr>
            <w:top w:val="none" w:sz="0" w:space="0" w:color="auto"/>
            <w:left w:val="none" w:sz="0" w:space="0" w:color="auto"/>
            <w:bottom w:val="none" w:sz="0" w:space="0" w:color="auto"/>
            <w:right w:val="none" w:sz="0" w:space="0" w:color="auto"/>
          </w:divBdr>
        </w:div>
        <w:div w:id="1598127244">
          <w:marLeft w:val="640"/>
          <w:marRight w:val="0"/>
          <w:marTop w:val="0"/>
          <w:marBottom w:val="0"/>
          <w:divBdr>
            <w:top w:val="none" w:sz="0" w:space="0" w:color="auto"/>
            <w:left w:val="none" w:sz="0" w:space="0" w:color="auto"/>
            <w:bottom w:val="none" w:sz="0" w:space="0" w:color="auto"/>
            <w:right w:val="none" w:sz="0" w:space="0" w:color="auto"/>
          </w:divBdr>
        </w:div>
        <w:div w:id="890533114">
          <w:marLeft w:val="640"/>
          <w:marRight w:val="0"/>
          <w:marTop w:val="0"/>
          <w:marBottom w:val="0"/>
          <w:divBdr>
            <w:top w:val="none" w:sz="0" w:space="0" w:color="auto"/>
            <w:left w:val="none" w:sz="0" w:space="0" w:color="auto"/>
            <w:bottom w:val="none" w:sz="0" w:space="0" w:color="auto"/>
            <w:right w:val="none" w:sz="0" w:space="0" w:color="auto"/>
          </w:divBdr>
        </w:div>
        <w:div w:id="1721005603">
          <w:marLeft w:val="640"/>
          <w:marRight w:val="0"/>
          <w:marTop w:val="0"/>
          <w:marBottom w:val="0"/>
          <w:divBdr>
            <w:top w:val="none" w:sz="0" w:space="0" w:color="auto"/>
            <w:left w:val="none" w:sz="0" w:space="0" w:color="auto"/>
            <w:bottom w:val="none" w:sz="0" w:space="0" w:color="auto"/>
            <w:right w:val="none" w:sz="0" w:space="0" w:color="auto"/>
          </w:divBdr>
        </w:div>
        <w:div w:id="1600258180">
          <w:marLeft w:val="640"/>
          <w:marRight w:val="0"/>
          <w:marTop w:val="0"/>
          <w:marBottom w:val="0"/>
          <w:divBdr>
            <w:top w:val="none" w:sz="0" w:space="0" w:color="auto"/>
            <w:left w:val="none" w:sz="0" w:space="0" w:color="auto"/>
            <w:bottom w:val="none" w:sz="0" w:space="0" w:color="auto"/>
            <w:right w:val="none" w:sz="0" w:space="0" w:color="auto"/>
          </w:divBdr>
        </w:div>
        <w:div w:id="1376202498">
          <w:marLeft w:val="640"/>
          <w:marRight w:val="0"/>
          <w:marTop w:val="0"/>
          <w:marBottom w:val="0"/>
          <w:divBdr>
            <w:top w:val="none" w:sz="0" w:space="0" w:color="auto"/>
            <w:left w:val="none" w:sz="0" w:space="0" w:color="auto"/>
            <w:bottom w:val="none" w:sz="0" w:space="0" w:color="auto"/>
            <w:right w:val="none" w:sz="0" w:space="0" w:color="auto"/>
          </w:divBdr>
        </w:div>
        <w:div w:id="861825790">
          <w:marLeft w:val="640"/>
          <w:marRight w:val="0"/>
          <w:marTop w:val="0"/>
          <w:marBottom w:val="0"/>
          <w:divBdr>
            <w:top w:val="none" w:sz="0" w:space="0" w:color="auto"/>
            <w:left w:val="none" w:sz="0" w:space="0" w:color="auto"/>
            <w:bottom w:val="none" w:sz="0" w:space="0" w:color="auto"/>
            <w:right w:val="none" w:sz="0" w:space="0" w:color="auto"/>
          </w:divBdr>
        </w:div>
        <w:div w:id="969360794">
          <w:marLeft w:val="640"/>
          <w:marRight w:val="0"/>
          <w:marTop w:val="0"/>
          <w:marBottom w:val="0"/>
          <w:divBdr>
            <w:top w:val="none" w:sz="0" w:space="0" w:color="auto"/>
            <w:left w:val="none" w:sz="0" w:space="0" w:color="auto"/>
            <w:bottom w:val="none" w:sz="0" w:space="0" w:color="auto"/>
            <w:right w:val="none" w:sz="0" w:space="0" w:color="auto"/>
          </w:divBdr>
        </w:div>
        <w:div w:id="663437774">
          <w:marLeft w:val="640"/>
          <w:marRight w:val="0"/>
          <w:marTop w:val="0"/>
          <w:marBottom w:val="0"/>
          <w:divBdr>
            <w:top w:val="none" w:sz="0" w:space="0" w:color="auto"/>
            <w:left w:val="none" w:sz="0" w:space="0" w:color="auto"/>
            <w:bottom w:val="none" w:sz="0" w:space="0" w:color="auto"/>
            <w:right w:val="none" w:sz="0" w:space="0" w:color="auto"/>
          </w:divBdr>
        </w:div>
        <w:div w:id="1058481930">
          <w:marLeft w:val="640"/>
          <w:marRight w:val="0"/>
          <w:marTop w:val="0"/>
          <w:marBottom w:val="0"/>
          <w:divBdr>
            <w:top w:val="none" w:sz="0" w:space="0" w:color="auto"/>
            <w:left w:val="none" w:sz="0" w:space="0" w:color="auto"/>
            <w:bottom w:val="none" w:sz="0" w:space="0" w:color="auto"/>
            <w:right w:val="none" w:sz="0" w:space="0" w:color="auto"/>
          </w:divBdr>
        </w:div>
        <w:div w:id="627518428">
          <w:marLeft w:val="640"/>
          <w:marRight w:val="0"/>
          <w:marTop w:val="0"/>
          <w:marBottom w:val="0"/>
          <w:divBdr>
            <w:top w:val="none" w:sz="0" w:space="0" w:color="auto"/>
            <w:left w:val="none" w:sz="0" w:space="0" w:color="auto"/>
            <w:bottom w:val="none" w:sz="0" w:space="0" w:color="auto"/>
            <w:right w:val="none" w:sz="0" w:space="0" w:color="auto"/>
          </w:divBdr>
        </w:div>
        <w:div w:id="1868329533">
          <w:marLeft w:val="640"/>
          <w:marRight w:val="0"/>
          <w:marTop w:val="0"/>
          <w:marBottom w:val="0"/>
          <w:divBdr>
            <w:top w:val="none" w:sz="0" w:space="0" w:color="auto"/>
            <w:left w:val="none" w:sz="0" w:space="0" w:color="auto"/>
            <w:bottom w:val="none" w:sz="0" w:space="0" w:color="auto"/>
            <w:right w:val="none" w:sz="0" w:space="0" w:color="auto"/>
          </w:divBdr>
        </w:div>
        <w:div w:id="1344280010">
          <w:marLeft w:val="640"/>
          <w:marRight w:val="0"/>
          <w:marTop w:val="0"/>
          <w:marBottom w:val="0"/>
          <w:divBdr>
            <w:top w:val="none" w:sz="0" w:space="0" w:color="auto"/>
            <w:left w:val="none" w:sz="0" w:space="0" w:color="auto"/>
            <w:bottom w:val="none" w:sz="0" w:space="0" w:color="auto"/>
            <w:right w:val="none" w:sz="0" w:space="0" w:color="auto"/>
          </w:divBdr>
        </w:div>
        <w:div w:id="435638081">
          <w:marLeft w:val="640"/>
          <w:marRight w:val="0"/>
          <w:marTop w:val="0"/>
          <w:marBottom w:val="0"/>
          <w:divBdr>
            <w:top w:val="none" w:sz="0" w:space="0" w:color="auto"/>
            <w:left w:val="none" w:sz="0" w:space="0" w:color="auto"/>
            <w:bottom w:val="none" w:sz="0" w:space="0" w:color="auto"/>
            <w:right w:val="none" w:sz="0" w:space="0" w:color="auto"/>
          </w:divBdr>
        </w:div>
        <w:div w:id="1770809068">
          <w:marLeft w:val="640"/>
          <w:marRight w:val="0"/>
          <w:marTop w:val="0"/>
          <w:marBottom w:val="0"/>
          <w:divBdr>
            <w:top w:val="none" w:sz="0" w:space="0" w:color="auto"/>
            <w:left w:val="none" w:sz="0" w:space="0" w:color="auto"/>
            <w:bottom w:val="none" w:sz="0" w:space="0" w:color="auto"/>
            <w:right w:val="none" w:sz="0" w:space="0" w:color="auto"/>
          </w:divBdr>
        </w:div>
        <w:div w:id="1625771361">
          <w:marLeft w:val="640"/>
          <w:marRight w:val="0"/>
          <w:marTop w:val="0"/>
          <w:marBottom w:val="0"/>
          <w:divBdr>
            <w:top w:val="none" w:sz="0" w:space="0" w:color="auto"/>
            <w:left w:val="none" w:sz="0" w:space="0" w:color="auto"/>
            <w:bottom w:val="none" w:sz="0" w:space="0" w:color="auto"/>
            <w:right w:val="none" w:sz="0" w:space="0" w:color="auto"/>
          </w:divBdr>
        </w:div>
        <w:div w:id="885027360">
          <w:marLeft w:val="640"/>
          <w:marRight w:val="0"/>
          <w:marTop w:val="0"/>
          <w:marBottom w:val="0"/>
          <w:divBdr>
            <w:top w:val="none" w:sz="0" w:space="0" w:color="auto"/>
            <w:left w:val="none" w:sz="0" w:space="0" w:color="auto"/>
            <w:bottom w:val="none" w:sz="0" w:space="0" w:color="auto"/>
            <w:right w:val="none" w:sz="0" w:space="0" w:color="auto"/>
          </w:divBdr>
        </w:div>
        <w:div w:id="935943799">
          <w:marLeft w:val="640"/>
          <w:marRight w:val="0"/>
          <w:marTop w:val="0"/>
          <w:marBottom w:val="0"/>
          <w:divBdr>
            <w:top w:val="none" w:sz="0" w:space="0" w:color="auto"/>
            <w:left w:val="none" w:sz="0" w:space="0" w:color="auto"/>
            <w:bottom w:val="none" w:sz="0" w:space="0" w:color="auto"/>
            <w:right w:val="none" w:sz="0" w:space="0" w:color="auto"/>
          </w:divBdr>
        </w:div>
        <w:div w:id="1808664300">
          <w:marLeft w:val="640"/>
          <w:marRight w:val="0"/>
          <w:marTop w:val="0"/>
          <w:marBottom w:val="0"/>
          <w:divBdr>
            <w:top w:val="none" w:sz="0" w:space="0" w:color="auto"/>
            <w:left w:val="none" w:sz="0" w:space="0" w:color="auto"/>
            <w:bottom w:val="none" w:sz="0" w:space="0" w:color="auto"/>
            <w:right w:val="none" w:sz="0" w:space="0" w:color="auto"/>
          </w:divBdr>
        </w:div>
        <w:div w:id="877821291">
          <w:marLeft w:val="640"/>
          <w:marRight w:val="0"/>
          <w:marTop w:val="0"/>
          <w:marBottom w:val="0"/>
          <w:divBdr>
            <w:top w:val="none" w:sz="0" w:space="0" w:color="auto"/>
            <w:left w:val="none" w:sz="0" w:space="0" w:color="auto"/>
            <w:bottom w:val="none" w:sz="0" w:space="0" w:color="auto"/>
            <w:right w:val="none" w:sz="0" w:space="0" w:color="auto"/>
          </w:divBdr>
        </w:div>
        <w:div w:id="1806846929">
          <w:marLeft w:val="640"/>
          <w:marRight w:val="0"/>
          <w:marTop w:val="0"/>
          <w:marBottom w:val="0"/>
          <w:divBdr>
            <w:top w:val="none" w:sz="0" w:space="0" w:color="auto"/>
            <w:left w:val="none" w:sz="0" w:space="0" w:color="auto"/>
            <w:bottom w:val="none" w:sz="0" w:space="0" w:color="auto"/>
            <w:right w:val="none" w:sz="0" w:space="0" w:color="auto"/>
          </w:divBdr>
        </w:div>
        <w:div w:id="484664282">
          <w:marLeft w:val="640"/>
          <w:marRight w:val="0"/>
          <w:marTop w:val="0"/>
          <w:marBottom w:val="0"/>
          <w:divBdr>
            <w:top w:val="none" w:sz="0" w:space="0" w:color="auto"/>
            <w:left w:val="none" w:sz="0" w:space="0" w:color="auto"/>
            <w:bottom w:val="none" w:sz="0" w:space="0" w:color="auto"/>
            <w:right w:val="none" w:sz="0" w:space="0" w:color="auto"/>
          </w:divBdr>
        </w:div>
        <w:div w:id="1233390311">
          <w:marLeft w:val="640"/>
          <w:marRight w:val="0"/>
          <w:marTop w:val="0"/>
          <w:marBottom w:val="0"/>
          <w:divBdr>
            <w:top w:val="none" w:sz="0" w:space="0" w:color="auto"/>
            <w:left w:val="none" w:sz="0" w:space="0" w:color="auto"/>
            <w:bottom w:val="none" w:sz="0" w:space="0" w:color="auto"/>
            <w:right w:val="none" w:sz="0" w:space="0" w:color="auto"/>
          </w:divBdr>
        </w:div>
        <w:div w:id="674185631">
          <w:marLeft w:val="640"/>
          <w:marRight w:val="0"/>
          <w:marTop w:val="0"/>
          <w:marBottom w:val="0"/>
          <w:divBdr>
            <w:top w:val="none" w:sz="0" w:space="0" w:color="auto"/>
            <w:left w:val="none" w:sz="0" w:space="0" w:color="auto"/>
            <w:bottom w:val="none" w:sz="0" w:space="0" w:color="auto"/>
            <w:right w:val="none" w:sz="0" w:space="0" w:color="auto"/>
          </w:divBdr>
        </w:div>
        <w:div w:id="1221743776">
          <w:marLeft w:val="640"/>
          <w:marRight w:val="0"/>
          <w:marTop w:val="0"/>
          <w:marBottom w:val="0"/>
          <w:divBdr>
            <w:top w:val="none" w:sz="0" w:space="0" w:color="auto"/>
            <w:left w:val="none" w:sz="0" w:space="0" w:color="auto"/>
            <w:bottom w:val="none" w:sz="0" w:space="0" w:color="auto"/>
            <w:right w:val="none" w:sz="0" w:space="0" w:color="auto"/>
          </w:divBdr>
        </w:div>
        <w:div w:id="1500852429">
          <w:marLeft w:val="640"/>
          <w:marRight w:val="0"/>
          <w:marTop w:val="0"/>
          <w:marBottom w:val="0"/>
          <w:divBdr>
            <w:top w:val="none" w:sz="0" w:space="0" w:color="auto"/>
            <w:left w:val="none" w:sz="0" w:space="0" w:color="auto"/>
            <w:bottom w:val="none" w:sz="0" w:space="0" w:color="auto"/>
            <w:right w:val="none" w:sz="0" w:space="0" w:color="auto"/>
          </w:divBdr>
        </w:div>
        <w:div w:id="1060128304">
          <w:marLeft w:val="640"/>
          <w:marRight w:val="0"/>
          <w:marTop w:val="0"/>
          <w:marBottom w:val="0"/>
          <w:divBdr>
            <w:top w:val="none" w:sz="0" w:space="0" w:color="auto"/>
            <w:left w:val="none" w:sz="0" w:space="0" w:color="auto"/>
            <w:bottom w:val="none" w:sz="0" w:space="0" w:color="auto"/>
            <w:right w:val="none" w:sz="0" w:space="0" w:color="auto"/>
          </w:divBdr>
        </w:div>
        <w:div w:id="1476222729">
          <w:marLeft w:val="640"/>
          <w:marRight w:val="0"/>
          <w:marTop w:val="0"/>
          <w:marBottom w:val="0"/>
          <w:divBdr>
            <w:top w:val="none" w:sz="0" w:space="0" w:color="auto"/>
            <w:left w:val="none" w:sz="0" w:space="0" w:color="auto"/>
            <w:bottom w:val="none" w:sz="0" w:space="0" w:color="auto"/>
            <w:right w:val="none" w:sz="0" w:space="0" w:color="auto"/>
          </w:divBdr>
        </w:div>
        <w:div w:id="421611094">
          <w:marLeft w:val="640"/>
          <w:marRight w:val="0"/>
          <w:marTop w:val="0"/>
          <w:marBottom w:val="0"/>
          <w:divBdr>
            <w:top w:val="none" w:sz="0" w:space="0" w:color="auto"/>
            <w:left w:val="none" w:sz="0" w:space="0" w:color="auto"/>
            <w:bottom w:val="none" w:sz="0" w:space="0" w:color="auto"/>
            <w:right w:val="none" w:sz="0" w:space="0" w:color="auto"/>
          </w:divBdr>
        </w:div>
        <w:div w:id="1731951980">
          <w:marLeft w:val="640"/>
          <w:marRight w:val="0"/>
          <w:marTop w:val="0"/>
          <w:marBottom w:val="0"/>
          <w:divBdr>
            <w:top w:val="none" w:sz="0" w:space="0" w:color="auto"/>
            <w:left w:val="none" w:sz="0" w:space="0" w:color="auto"/>
            <w:bottom w:val="none" w:sz="0" w:space="0" w:color="auto"/>
            <w:right w:val="none" w:sz="0" w:space="0" w:color="auto"/>
          </w:divBdr>
        </w:div>
        <w:div w:id="690572986">
          <w:marLeft w:val="640"/>
          <w:marRight w:val="0"/>
          <w:marTop w:val="0"/>
          <w:marBottom w:val="0"/>
          <w:divBdr>
            <w:top w:val="none" w:sz="0" w:space="0" w:color="auto"/>
            <w:left w:val="none" w:sz="0" w:space="0" w:color="auto"/>
            <w:bottom w:val="none" w:sz="0" w:space="0" w:color="auto"/>
            <w:right w:val="none" w:sz="0" w:space="0" w:color="auto"/>
          </w:divBdr>
        </w:div>
        <w:div w:id="1318804071">
          <w:marLeft w:val="640"/>
          <w:marRight w:val="0"/>
          <w:marTop w:val="0"/>
          <w:marBottom w:val="0"/>
          <w:divBdr>
            <w:top w:val="none" w:sz="0" w:space="0" w:color="auto"/>
            <w:left w:val="none" w:sz="0" w:space="0" w:color="auto"/>
            <w:bottom w:val="none" w:sz="0" w:space="0" w:color="auto"/>
            <w:right w:val="none" w:sz="0" w:space="0" w:color="auto"/>
          </w:divBdr>
        </w:div>
        <w:div w:id="808286675">
          <w:marLeft w:val="640"/>
          <w:marRight w:val="0"/>
          <w:marTop w:val="0"/>
          <w:marBottom w:val="0"/>
          <w:divBdr>
            <w:top w:val="none" w:sz="0" w:space="0" w:color="auto"/>
            <w:left w:val="none" w:sz="0" w:space="0" w:color="auto"/>
            <w:bottom w:val="none" w:sz="0" w:space="0" w:color="auto"/>
            <w:right w:val="none" w:sz="0" w:space="0" w:color="auto"/>
          </w:divBdr>
        </w:div>
        <w:div w:id="966358209">
          <w:marLeft w:val="640"/>
          <w:marRight w:val="0"/>
          <w:marTop w:val="0"/>
          <w:marBottom w:val="0"/>
          <w:divBdr>
            <w:top w:val="none" w:sz="0" w:space="0" w:color="auto"/>
            <w:left w:val="none" w:sz="0" w:space="0" w:color="auto"/>
            <w:bottom w:val="none" w:sz="0" w:space="0" w:color="auto"/>
            <w:right w:val="none" w:sz="0" w:space="0" w:color="auto"/>
          </w:divBdr>
        </w:div>
        <w:div w:id="1795516147">
          <w:marLeft w:val="640"/>
          <w:marRight w:val="0"/>
          <w:marTop w:val="0"/>
          <w:marBottom w:val="0"/>
          <w:divBdr>
            <w:top w:val="none" w:sz="0" w:space="0" w:color="auto"/>
            <w:left w:val="none" w:sz="0" w:space="0" w:color="auto"/>
            <w:bottom w:val="none" w:sz="0" w:space="0" w:color="auto"/>
            <w:right w:val="none" w:sz="0" w:space="0" w:color="auto"/>
          </w:divBdr>
        </w:div>
        <w:div w:id="1473595027">
          <w:marLeft w:val="640"/>
          <w:marRight w:val="0"/>
          <w:marTop w:val="0"/>
          <w:marBottom w:val="0"/>
          <w:divBdr>
            <w:top w:val="none" w:sz="0" w:space="0" w:color="auto"/>
            <w:left w:val="none" w:sz="0" w:space="0" w:color="auto"/>
            <w:bottom w:val="none" w:sz="0" w:space="0" w:color="auto"/>
            <w:right w:val="none" w:sz="0" w:space="0" w:color="auto"/>
          </w:divBdr>
        </w:div>
        <w:div w:id="32005548">
          <w:marLeft w:val="640"/>
          <w:marRight w:val="0"/>
          <w:marTop w:val="0"/>
          <w:marBottom w:val="0"/>
          <w:divBdr>
            <w:top w:val="none" w:sz="0" w:space="0" w:color="auto"/>
            <w:left w:val="none" w:sz="0" w:space="0" w:color="auto"/>
            <w:bottom w:val="none" w:sz="0" w:space="0" w:color="auto"/>
            <w:right w:val="none" w:sz="0" w:space="0" w:color="auto"/>
          </w:divBdr>
        </w:div>
        <w:div w:id="311448823">
          <w:marLeft w:val="640"/>
          <w:marRight w:val="0"/>
          <w:marTop w:val="0"/>
          <w:marBottom w:val="0"/>
          <w:divBdr>
            <w:top w:val="none" w:sz="0" w:space="0" w:color="auto"/>
            <w:left w:val="none" w:sz="0" w:space="0" w:color="auto"/>
            <w:bottom w:val="none" w:sz="0" w:space="0" w:color="auto"/>
            <w:right w:val="none" w:sz="0" w:space="0" w:color="auto"/>
          </w:divBdr>
        </w:div>
        <w:div w:id="1112630682">
          <w:marLeft w:val="640"/>
          <w:marRight w:val="0"/>
          <w:marTop w:val="0"/>
          <w:marBottom w:val="0"/>
          <w:divBdr>
            <w:top w:val="none" w:sz="0" w:space="0" w:color="auto"/>
            <w:left w:val="none" w:sz="0" w:space="0" w:color="auto"/>
            <w:bottom w:val="none" w:sz="0" w:space="0" w:color="auto"/>
            <w:right w:val="none" w:sz="0" w:space="0" w:color="auto"/>
          </w:divBdr>
        </w:div>
        <w:div w:id="277301251">
          <w:marLeft w:val="640"/>
          <w:marRight w:val="0"/>
          <w:marTop w:val="0"/>
          <w:marBottom w:val="0"/>
          <w:divBdr>
            <w:top w:val="none" w:sz="0" w:space="0" w:color="auto"/>
            <w:left w:val="none" w:sz="0" w:space="0" w:color="auto"/>
            <w:bottom w:val="none" w:sz="0" w:space="0" w:color="auto"/>
            <w:right w:val="none" w:sz="0" w:space="0" w:color="auto"/>
          </w:divBdr>
        </w:div>
        <w:div w:id="910189734">
          <w:marLeft w:val="640"/>
          <w:marRight w:val="0"/>
          <w:marTop w:val="0"/>
          <w:marBottom w:val="0"/>
          <w:divBdr>
            <w:top w:val="none" w:sz="0" w:space="0" w:color="auto"/>
            <w:left w:val="none" w:sz="0" w:space="0" w:color="auto"/>
            <w:bottom w:val="none" w:sz="0" w:space="0" w:color="auto"/>
            <w:right w:val="none" w:sz="0" w:space="0" w:color="auto"/>
          </w:divBdr>
        </w:div>
        <w:div w:id="1931233832">
          <w:marLeft w:val="640"/>
          <w:marRight w:val="0"/>
          <w:marTop w:val="0"/>
          <w:marBottom w:val="0"/>
          <w:divBdr>
            <w:top w:val="none" w:sz="0" w:space="0" w:color="auto"/>
            <w:left w:val="none" w:sz="0" w:space="0" w:color="auto"/>
            <w:bottom w:val="none" w:sz="0" w:space="0" w:color="auto"/>
            <w:right w:val="none" w:sz="0" w:space="0" w:color="auto"/>
          </w:divBdr>
        </w:div>
        <w:div w:id="1995991358">
          <w:marLeft w:val="640"/>
          <w:marRight w:val="0"/>
          <w:marTop w:val="0"/>
          <w:marBottom w:val="0"/>
          <w:divBdr>
            <w:top w:val="none" w:sz="0" w:space="0" w:color="auto"/>
            <w:left w:val="none" w:sz="0" w:space="0" w:color="auto"/>
            <w:bottom w:val="none" w:sz="0" w:space="0" w:color="auto"/>
            <w:right w:val="none" w:sz="0" w:space="0" w:color="auto"/>
          </w:divBdr>
        </w:div>
        <w:div w:id="1549948770">
          <w:marLeft w:val="640"/>
          <w:marRight w:val="0"/>
          <w:marTop w:val="0"/>
          <w:marBottom w:val="0"/>
          <w:divBdr>
            <w:top w:val="none" w:sz="0" w:space="0" w:color="auto"/>
            <w:left w:val="none" w:sz="0" w:space="0" w:color="auto"/>
            <w:bottom w:val="none" w:sz="0" w:space="0" w:color="auto"/>
            <w:right w:val="none" w:sz="0" w:space="0" w:color="auto"/>
          </w:divBdr>
        </w:div>
        <w:div w:id="1600136640">
          <w:marLeft w:val="640"/>
          <w:marRight w:val="0"/>
          <w:marTop w:val="0"/>
          <w:marBottom w:val="0"/>
          <w:divBdr>
            <w:top w:val="none" w:sz="0" w:space="0" w:color="auto"/>
            <w:left w:val="none" w:sz="0" w:space="0" w:color="auto"/>
            <w:bottom w:val="none" w:sz="0" w:space="0" w:color="auto"/>
            <w:right w:val="none" w:sz="0" w:space="0" w:color="auto"/>
          </w:divBdr>
        </w:div>
        <w:div w:id="1641110242">
          <w:marLeft w:val="640"/>
          <w:marRight w:val="0"/>
          <w:marTop w:val="0"/>
          <w:marBottom w:val="0"/>
          <w:divBdr>
            <w:top w:val="none" w:sz="0" w:space="0" w:color="auto"/>
            <w:left w:val="none" w:sz="0" w:space="0" w:color="auto"/>
            <w:bottom w:val="none" w:sz="0" w:space="0" w:color="auto"/>
            <w:right w:val="none" w:sz="0" w:space="0" w:color="auto"/>
          </w:divBdr>
        </w:div>
        <w:div w:id="807475142">
          <w:marLeft w:val="640"/>
          <w:marRight w:val="0"/>
          <w:marTop w:val="0"/>
          <w:marBottom w:val="0"/>
          <w:divBdr>
            <w:top w:val="none" w:sz="0" w:space="0" w:color="auto"/>
            <w:left w:val="none" w:sz="0" w:space="0" w:color="auto"/>
            <w:bottom w:val="none" w:sz="0" w:space="0" w:color="auto"/>
            <w:right w:val="none" w:sz="0" w:space="0" w:color="auto"/>
          </w:divBdr>
        </w:div>
        <w:div w:id="1232890133">
          <w:marLeft w:val="640"/>
          <w:marRight w:val="0"/>
          <w:marTop w:val="0"/>
          <w:marBottom w:val="0"/>
          <w:divBdr>
            <w:top w:val="none" w:sz="0" w:space="0" w:color="auto"/>
            <w:left w:val="none" w:sz="0" w:space="0" w:color="auto"/>
            <w:bottom w:val="none" w:sz="0" w:space="0" w:color="auto"/>
            <w:right w:val="none" w:sz="0" w:space="0" w:color="auto"/>
          </w:divBdr>
        </w:div>
        <w:div w:id="38169886">
          <w:marLeft w:val="640"/>
          <w:marRight w:val="0"/>
          <w:marTop w:val="0"/>
          <w:marBottom w:val="0"/>
          <w:divBdr>
            <w:top w:val="none" w:sz="0" w:space="0" w:color="auto"/>
            <w:left w:val="none" w:sz="0" w:space="0" w:color="auto"/>
            <w:bottom w:val="none" w:sz="0" w:space="0" w:color="auto"/>
            <w:right w:val="none" w:sz="0" w:space="0" w:color="auto"/>
          </w:divBdr>
        </w:div>
        <w:div w:id="2086607644">
          <w:marLeft w:val="640"/>
          <w:marRight w:val="0"/>
          <w:marTop w:val="0"/>
          <w:marBottom w:val="0"/>
          <w:divBdr>
            <w:top w:val="none" w:sz="0" w:space="0" w:color="auto"/>
            <w:left w:val="none" w:sz="0" w:space="0" w:color="auto"/>
            <w:bottom w:val="none" w:sz="0" w:space="0" w:color="auto"/>
            <w:right w:val="none" w:sz="0" w:space="0" w:color="auto"/>
          </w:divBdr>
        </w:div>
        <w:div w:id="682440415">
          <w:marLeft w:val="640"/>
          <w:marRight w:val="0"/>
          <w:marTop w:val="0"/>
          <w:marBottom w:val="0"/>
          <w:divBdr>
            <w:top w:val="none" w:sz="0" w:space="0" w:color="auto"/>
            <w:left w:val="none" w:sz="0" w:space="0" w:color="auto"/>
            <w:bottom w:val="none" w:sz="0" w:space="0" w:color="auto"/>
            <w:right w:val="none" w:sz="0" w:space="0" w:color="auto"/>
          </w:divBdr>
        </w:div>
        <w:div w:id="1072048385">
          <w:marLeft w:val="640"/>
          <w:marRight w:val="0"/>
          <w:marTop w:val="0"/>
          <w:marBottom w:val="0"/>
          <w:divBdr>
            <w:top w:val="none" w:sz="0" w:space="0" w:color="auto"/>
            <w:left w:val="none" w:sz="0" w:space="0" w:color="auto"/>
            <w:bottom w:val="none" w:sz="0" w:space="0" w:color="auto"/>
            <w:right w:val="none" w:sz="0" w:space="0" w:color="auto"/>
          </w:divBdr>
        </w:div>
        <w:div w:id="1943954660">
          <w:marLeft w:val="640"/>
          <w:marRight w:val="0"/>
          <w:marTop w:val="0"/>
          <w:marBottom w:val="0"/>
          <w:divBdr>
            <w:top w:val="none" w:sz="0" w:space="0" w:color="auto"/>
            <w:left w:val="none" w:sz="0" w:space="0" w:color="auto"/>
            <w:bottom w:val="none" w:sz="0" w:space="0" w:color="auto"/>
            <w:right w:val="none" w:sz="0" w:space="0" w:color="auto"/>
          </w:divBdr>
        </w:div>
        <w:div w:id="1675107059">
          <w:marLeft w:val="640"/>
          <w:marRight w:val="0"/>
          <w:marTop w:val="0"/>
          <w:marBottom w:val="0"/>
          <w:divBdr>
            <w:top w:val="none" w:sz="0" w:space="0" w:color="auto"/>
            <w:left w:val="none" w:sz="0" w:space="0" w:color="auto"/>
            <w:bottom w:val="none" w:sz="0" w:space="0" w:color="auto"/>
            <w:right w:val="none" w:sz="0" w:space="0" w:color="auto"/>
          </w:divBdr>
        </w:div>
        <w:div w:id="607470515">
          <w:marLeft w:val="640"/>
          <w:marRight w:val="0"/>
          <w:marTop w:val="0"/>
          <w:marBottom w:val="0"/>
          <w:divBdr>
            <w:top w:val="none" w:sz="0" w:space="0" w:color="auto"/>
            <w:left w:val="none" w:sz="0" w:space="0" w:color="auto"/>
            <w:bottom w:val="none" w:sz="0" w:space="0" w:color="auto"/>
            <w:right w:val="none" w:sz="0" w:space="0" w:color="auto"/>
          </w:divBdr>
        </w:div>
        <w:div w:id="506748076">
          <w:marLeft w:val="640"/>
          <w:marRight w:val="0"/>
          <w:marTop w:val="0"/>
          <w:marBottom w:val="0"/>
          <w:divBdr>
            <w:top w:val="none" w:sz="0" w:space="0" w:color="auto"/>
            <w:left w:val="none" w:sz="0" w:space="0" w:color="auto"/>
            <w:bottom w:val="none" w:sz="0" w:space="0" w:color="auto"/>
            <w:right w:val="none" w:sz="0" w:space="0" w:color="auto"/>
          </w:divBdr>
        </w:div>
        <w:div w:id="130832191">
          <w:marLeft w:val="640"/>
          <w:marRight w:val="0"/>
          <w:marTop w:val="0"/>
          <w:marBottom w:val="0"/>
          <w:divBdr>
            <w:top w:val="none" w:sz="0" w:space="0" w:color="auto"/>
            <w:left w:val="none" w:sz="0" w:space="0" w:color="auto"/>
            <w:bottom w:val="none" w:sz="0" w:space="0" w:color="auto"/>
            <w:right w:val="none" w:sz="0" w:space="0" w:color="auto"/>
          </w:divBdr>
        </w:div>
        <w:div w:id="1251966874">
          <w:marLeft w:val="640"/>
          <w:marRight w:val="0"/>
          <w:marTop w:val="0"/>
          <w:marBottom w:val="0"/>
          <w:divBdr>
            <w:top w:val="none" w:sz="0" w:space="0" w:color="auto"/>
            <w:left w:val="none" w:sz="0" w:space="0" w:color="auto"/>
            <w:bottom w:val="none" w:sz="0" w:space="0" w:color="auto"/>
            <w:right w:val="none" w:sz="0" w:space="0" w:color="auto"/>
          </w:divBdr>
        </w:div>
        <w:div w:id="1888300768">
          <w:marLeft w:val="640"/>
          <w:marRight w:val="0"/>
          <w:marTop w:val="0"/>
          <w:marBottom w:val="0"/>
          <w:divBdr>
            <w:top w:val="none" w:sz="0" w:space="0" w:color="auto"/>
            <w:left w:val="none" w:sz="0" w:space="0" w:color="auto"/>
            <w:bottom w:val="none" w:sz="0" w:space="0" w:color="auto"/>
            <w:right w:val="none" w:sz="0" w:space="0" w:color="auto"/>
          </w:divBdr>
        </w:div>
        <w:div w:id="718238902">
          <w:marLeft w:val="640"/>
          <w:marRight w:val="0"/>
          <w:marTop w:val="0"/>
          <w:marBottom w:val="0"/>
          <w:divBdr>
            <w:top w:val="none" w:sz="0" w:space="0" w:color="auto"/>
            <w:left w:val="none" w:sz="0" w:space="0" w:color="auto"/>
            <w:bottom w:val="none" w:sz="0" w:space="0" w:color="auto"/>
            <w:right w:val="none" w:sz="0" w:space="0" w:color="auto"/>
          </w:divBdr>
        </w:div>
        <w:div w:id="1626934817">
          <w:marLeft w:val="640"/>
          <w:marRight w:val="0"/>
          <w:marTop w:val="0"/>
          <w:marBottom w:val="0"/>
          <w:divBdr>
            <w:top w:val="none" w:sz="0" w:space="0" w:color="auto"/>
            <w:left w:val="none" w:sz="0" w:space="0" w:color="auto"/>
            <w:bottom w:val="none" w:sz="0" w:space="0" w:color="auto"/>
            <w:right w:val="none" w:sz="0" w:space="0" w:color="auto"/>
          </w:divBdr>
        </w:div>
        <w:div w:id="490221835">
          <w:marLeft w:val="640"/>
          <w:marRight w:val="0"/>
          <w:marTop w:val="0"/>
          <w:marBottom w:val="0"/>
          <w:divBdr>
            <w:top w:val="none" w:sz="0" w:space="0" w:color="auto"/>
            <w:left w:val="none" w:sz="0" w:space="0" w:color="auto"/>
            <w:bottom w:val="none" w:sz="0" w:space="0" w:color="auto"/>
            <w:right w:val="none" w:sz="0" w:space="0" w:color="auto"/>
          </w:divBdr>
        </w:div>
        <w:div w:id="1002928053">
          <w:marLeft w:val="640"/>
          <w:marRight w:val="0"/>
          <w:marTop w:val="0"/>
          <w:marBottom w:val="0"/>
          <w:divBdr>
            <w:top w:val="none" w:sz="0" w:space="0" w:color="auto"/>
            <w:left w:val="none" w:sz="0" w:space="0" w:color="auto"/>
            <w:bottom w:val="none" w:sz="0" w:space="0" w:color="auto"/>
            <w:right w:val="none" w:sz="0" w:space="0" w:color="auto"/>
          </w:divBdr>
        </w:div>
        <w:div w:id="1443961083">
          <w:marLeft w:val="640"/>
          <w:marRight w:val="0"/>
          <w:marTop w:val="0"/>
          <w:marBottom w:val="0"/>
          <w:divBdr>
            <w:top w:val="none" w:sz="0" w:space="0" w:color="auto"/>
            <w:left w:val="none" w:sz="0" w:space="0" w:color="auto"/>
            <w:bottom w:val="none" w:sz="0" w:space="0" w:color="auto"/>
            <w:right w:val="none" w:sz="0" w:space="0" w:color="auto"/>
          </w:divBdr>
        </w:div>
      </w:divsChild>
    </w:div>
    <w:div w:id="1973830796">
      <w:marLeft w:val="640"/>
      <w:marRight w:val="0"/>
      <w:marTop w:val="0"/>
      <w:marBottom w:val="0"/>
      <w:divBdr>
        <w:top w:val="none" w:sz="0" w:space="0" w:color="auto"/>
        <w:left w:val="none" w:sz="0" w:space="0" w:color="auto"/>
        <w:bottom w:val="none" w:sz="0" w:space="0" w:color="auto"/>
        <w:right w:val="none" w:sz="0" w:space="0" w:color="auto"/>
      </w:divBdr>
    </w:div>
    <w:div w:id="1974091721">
      <w:marLeft w:val="640"/>
      <w:marRight w:val="0"/>
      <w:marTop w:val="0"/>
      <w:marBottom w:val="0"/>
      <w:divBdr>
        <w:top w:val="none" w:sz="0" w:space="0" w:color="auto"/>
        <w:left w:val="none" w:sz="0" w:space="0" w:color="auto"/>
        <w:bottom w:val="none" w:sz="0" w:space="0" w:color="auto"/>
        <w:right w:val="none" w:sz="0" w:space="0" w:color="auto"/>
      </w:divBdr>
    </w:div>
    <w:div w:id="1974215716">
      <w:marLeft w:val="640"/>
      <w:marRight w:val="0"/>
      <w:marTop w:val="0"/>
      <w:marBottom w:val="0"/>
      <w:divBdr>
        <w:top w:val="none" w:sz="0" w:space="0" w:color="auto"/>
        <w:left w:val="none" w:sz="0" w:space="0" w:color="auto"/>
        <w:bottom w:val="none" w:sz="0" w:space="0" w:color="auto"/>
        <w:right w:val="none" w:sz="0" w:space="0" w:color="auto"/>
      </w:divBdr>
    </w:div>
    <w:div w:id="1974283987">
      <w:marLeft w:val="640"/>
      <w:marRight w:val="0"/>
      <w:marTop w:val="0"/>
      <w:marBottom w:val="0"/>
      <w:divBdr>
        <w:top w:val="none" w:sz="0" w:space="0" w:color="auto"/>
        <w:left w:val="none" w:sz="0" w:space="0" w:color="auto"/>
        <w:bottom w:val="none" w:sz="0" w:space="0" w:color="auto"/>
        <w:right w:val="none" w:sz="0" w:space="0" w:color="auto"/>
      </w:divBdr>
    </w:div>
    <w:div w:id="1974559603">
      <w:marLeft w:val="640"/>
      <w:marRight w:val="0"/>
      <w:marTop w:val="0"/>
      <w:marBottom w:val="0"/>
      <w:divBdr>
        <w:top w:val="none" w:sz="0" w:space="0" w:color="auto"/>
        <w:left w:val="none" w:sz="0" w:space="0" w:color="auto"/>
        <w:bottom w:val="none" w:sz="0" w:space="0" w:color="auto"/>
        <w:right w:val="none" w:sz="0" w:space="0" w:color="auto"/>
      </w:divBdr>
    </w:div>
    <w:div w:id="1974671023">
      <w:marLeft w:val="640"/>
      <w:marRight w:val="0"/>
      <w:marTop w:val="0"/>
      <w:marBottom w:val="0"/>
      <w:divBdr>
        <w:top w:val="none" w:sz="0" w:space="0" w:color="auto"/>
        <w:left w:val="none" w:sz="0" w:space="0" w:color="auto"/>
        <w:bottom w:val="none" w:sz="0" w:space="0" w:color="auto"/>
        <w:right w:val="none" w:sz="0" w:space="0" w:color="auto"/>
      </w:divBdr>
    </w:div>
    <w:div w:id="1974677614">
      <w:marLeft w:val="640"/>
      <w:marRight w:val="0"/>
      <w:marTop w:val="0"/>
      <w:marBottom w:val="0"/>
      <w:divBdr>
        <w:top w:val="none" w:sz="0" w:space="0" w:color="auto"/>
        <w:left w:val="none" w:sz="0" w:space="0" w:color="auto"/>
        <w:bottom w:val="none" w:sz="0" w:space="0" w:color="auto"/>
        <w:right w:val="none" w:sz="0" w:space="0" w:color="auto"/>
      </w:divBdr>
    </w:div>
    <w:div w:id="1975407960">
      <w:marLeft w:val="640"/>
      <w:marRight w:val="0"/>
      <w:marTop w:val="0"/>
      <w:marBottom w:val="0"/>
      <w:divBdr>
        <w:top w:val="none" w:sz="0" w:space="0" w:color="auto"/>
        <w:left w:val="none" w:sz="0" w:space="0" w:color="auto"/>
        <w:bottom w:val="none" w:sz="0" w:space="0" w:color="auto"/>
        <w:right w:val="none" w:sz="0" w:space="0" w:color="auto"/>
      </w:divBdr>
    </w:div>
    <w:div w:id="1976251882">
      <w:bodyDiv w:val="1"/>
      <w:marLeft w:val="0"/>
      <w:marRight w:val="0"/>
      <w:marTop w:val="0"/>
      <w:marBottom w:val="0"/>
      <w:divBdr>
        <w:top w:val="none" w:sz="0" w:space="0" w:color="auto"/>
        <w:left w:val="none" w:sz="0" w:space="0" w:color="auto"/>
        <w:bottom w:val="none" w:sz="0" w:space="0" w:color="auto"/>
        <w:right w:val="none" w:sz="0" w:space="0" w:color="auto"/>
      </w:divBdr>
      <w:divsChild>
        <w:div w:id="183131401">
          <w:marLeft w:val="640"/>
          <w:marRight w:val="0"/>
          <w:marTop w:val="0"/>
          <w:marBottom w:val="0"/>
          <w:divBdr>
            <w:top w:val="none" w:sz="0" w:space="0" w:color="auto"/>
            <w:left w:val="none" w:sz="0" w:space="0" w:color="auto"/>
            <w:bottom w:val="none" w:sz="0" w:space="0" w:color="auto"/>
            <w:right w:val="none" w:sz="0" w:space="0" w:color="auto"/>
          </w:divBdr>
        </w:div>
        <w:div w:id="414936198">
          <w:marLeft w:val="640"/>
          <w:marRight w:val="0"/>
          <w:marTop w:val="0"/>
          <w:marBottom w:val="0"/>
          <w:divBdr>
            <w:top w:val="none" w:sz="0" w:space="0" w:color="auto"/>
            <w:left w:val="none" w:sz="0" w:space="0" w:color="auto"/>
            <w:bottom w:val="none" w:sz="0" w:space="0" w:color="auto"/>
            <w:right w:val="none" w:sz="0" w:space="0" w:color="auto"/>
          </w:divBdr>
        </w:div>
        <w:div w:id="1276139917">
          <w:marLeft w:val="640"/>
          <w:marRight w:val="0"/>
          <w:marTop w:val="0"/>
          <w:marBottom w:val="0"/>
          <w:divBdr>
            <w:top w:val="none" w:sz="0" w:space="0" w:color="auto"/>
            <w:left w:val="none" w:sz="0" w:space="0" w:color="auto"/>
            <w:bottom w:val="none" w:sz="0" w:space="0" w:color="auto"/>
            <w:right w:val="none" w:sz="0" w:space="0" w:color="auto"/>
          </w:divBdr>
        </w:div>
        <w:div w:id="90900789">
          <w:marLeft w:val="640"/>
          <w:marRight w:val="0"/>
          <w:marTop w:val="0"/>
          <w:marBottom w:val="0"/>
          <w:divBdr>
            <w:top w:val="none" w:sz="0" w:space="0" w:color="auto"/>
            <w:left w:val="none" w:sz="0" w:space="0" w:color="auto"/>
            <w:bottom w:val="none" w:sz="0" w:space="0" w:color="auto"/>
            <w:right w:val="none" w:sz="0" w:space="0" w:color="auto"/>
          </w:divBdr>
        </w:div>
        <w:div w:id="425922840">
          <w:marLeft w:val="640"/>
          <w:marRight w:val="0"/>
          <w:marTop w:val="0"/>
          <w:marBottom w:val="0"/>
          <w:divBdr>
            <w:top w:val="none" w:sz="0" w:space="0" w:color="auto"/>
            <w:left w:val="none" w:sz="0" w:space="0" w:color="auto"/>
            <w:bottom w:val="none" w:sz="0" w:space="0" w:color="auto"/>
            <w:right w:val="none" w:sz="0" w:space="0" w:color="auto"/>
          </w:divBdr>
        </w:div>
        <w:div w:id="2097708381">
          <w:marLeft w:val="640"/>
          <w:marRight w:val="0"/>
          <w:marTop w:val="0"/>
          <w:marBottom w:val="0"/>
          <w:divBdr>
            <w:top w:val="none" w:sz="0" w:space="0" w:color="auto"/>
            <w:left w:val="none" w:sz="0" w:space="0" w:color="auto"/>
            <w:bottom w:val="none" w:sz="0" w:space="0" w:color="auto"/>
            <w:right w:val="none" w:sz="0" w:space="0" w:color="auto"/>
          </w:divBdr>
        </w:div>
        <w:div w:id="265889475">
          <w:marLeft w:val="640"/>
          <w:marRight w:val="0"/>
          <w:marTop w:val="0"/>
          <w:marBottom w:val="0"/>
          <w:divBdr>
            <w:top w:val="none" w:sz="0" w:space="0" w:color="auto"/>
            <w:left w:val="none" w:sz="0" w:space="0" w:color="auto"/>
            <w:bottom w:val="none" w:sz="0" w:space="0" w:color="auto"/>
            <w:right w:val="none" w:sz="0" w:space="0" w:color="auto"/>
          </w:divBdr>
        </w:div>
        <w:div w:id="1624995551">
          <w:marLeft w:val="640"/>
          <w:marRight w:val="0"/>
          <w:marTop w:val="0"/>
          <w:marBottom w:val="0"/>
          <w:divBdr>
            <w:top w:val="none" w:sz="0" w:space="0" w:color="auto"/>
            <w:left w:val="none" w:sz="0" w:space="0" w:color="auto"/>
            <w:bottom w:val="none" w:sz="0" w:space="0" w:color="auto"/>
            <w:right w:val="none" w:sz="0" w:space="0" w:color="auto"/>
          </w:divBdr>
        </w:div>
        <w:div w:id="2060742920">
          <w:marLeft w:val="640"/>
          <w:marRight w:val="0"/>
          <w:marTop w:val="0"/>
          <w:marBottom w:val="0"/>
          <w:divBdr>
            <w:top w:val="none" w:sz="0" w:space="0" w:color="auto"/>
            <w:left w:val="none" w:sz="0" w:space="0" w:color="auto"/>
            <w:bottom w:val="none" w:sz="0" w:space="0" w:color="auto"/>
            <w:right w:val="none" w:sz="0" w:space="0" w:color="auto"/>
          </w:divBdr>
        </w:div>
        <w:div w:id="2076001255">
          <w:marLeft w:val="640"/>
          <w:marRight w:val="0"/>
          <w:marTop w:val="0"/>
          <w:marBottom w:val="0"/>
          <w:divBdr>
            <w:top w:val="none" w:sz="0" w:space="0" w:color="auto"/>
            <w:left w:val="none" w:sz="0" w:space="0" w:color="auto"/>
            <w:bottom w:val="none" w:sz="0" w:space="0" w:color="auto"/>
            <w:right w:val="none" w:sz="0" w:space="0" w:color="auto"/>
          </w:divBdr>
        </w:div>
        <w:div w:id="653338951">
          <w:marLeft w:val="640"/>
          <w:marRight w:val="0"/>
          <w:marTop w:val="0"/>
          <w:marBottom w:val="0"/>
          <w:divBdr>
            <w:top w:val="none" w:sz="0" w:space="0" w:color="auto"/>
            <w:left w:val="none" w:sz="0" w:space="0" w:color="auto"/>
            <w:bottom w:val="none" w:sz="0" w:space="0" w:color="auto"/>
            <w:right w:val="none" w:sz="0" w:space="0" w:color="auto"/>
          </w:divBdr>
        </w:div>
        <w:div w:id="256640310">
          <w:marLeft w:val="640"/>
          <w:marRight w:val="0"/>
          <w:marTop w:val="0"/>
          <w:marBottom w:val="0"/>
          <w:divBdr>
            <w:top w:val="none" w:sz="0" w:space="0" w:color="auto"/>
            <w:left w:val="none" w:sz="0" w:space="0" w:color="auto"/>
            <w:bottom w:val="none" w:sz="0" w:space="0" w:color="auto"/>
            <w:right w:val="none" w:sz="0" w:space="0" w:color="auto"/>
          </w:divBdr>
        </w:div>
        <w:div w:id="1457261951">
          <w:marLeft w:val="640"/>
          <w:marRight w:val="0"/>
          <w:marTop w:val="0"/>
          <w:marBottom w:val="0"/>
          <w:divBdr>
            <w:top w:val="none" w:sz="0" w:space="0" w:color="auto"/>
            <w:left w:val="none" w:sz="0" w:space="0" w:color="auto"/>
            <w:bottom w:val="none" w:sz="0" w:space="0" w:color="auto"/>
            <w:right w:val="none" w:sz="0" w:space="0" w:color="auto"/>
          </w:divBdr>
        </w:div>
        <w:div w:id="415130818">
          <w:marLeft w:val="640"/>
          <w:marRight w:val="0"/>
          <w:marTop w:val="0"/>
          <w:marBottom w:val="0"/>
          <w:divBdr>
            <w:top w:val="none" w:sz="0" w:space="0" w:color="auto"/>
            <w:left w:val="none" w:sz="0" w:space="0" w:color="auto"/>
            <w:bottom w:val="none" w:sz="0" w:space="0" w:color="auto"/>
            <w:right w:val="none" w:sz="0" w:space="0" w:color="auto"/>
          </w:divBdr>
        </w:div>
        <w:div w:id="621769983">
          <w:marLeft w:val="640"/>
          <w:marRight w:val="0"/>
          <w:marTop w:val="0"/>
          <w:marBottom w:val="0"/>
          <w:divBdr>
            <w:top w:val="none" w:sz="0" w:space="0" w:color="auto"/>
            <w:left w:val="none" w:sz="0" w:space="0" w:color="auto"/>
            <w:bottom w:val="none" w:sz="0" w:space="0" w:color="auto"/>
            <w:right w:val="none" w:sz="0" w:space="0" w:color="auto"/>
          </w:divBdr>
        </w:div>
        <w:div w:id="1251499162">
          <w:marLeft w:val="640"/>
          <w:marRight w:val="0"/>
          <w:marTop w:val="0"/>
          <w:marBottom w:val="0"/>
          <w:divBdr>
            <w:top w:val="none" w:sz="0" w:space="0" w:color="auto"/>
            <w:left w:val="none" w:sz="0" w:space="0" w:color="auto"/>
            <w:bottom w:val="none" w:sz="0" w:space="0" w:color="auto"/>
            <w:right w:val="none" w:sz="0" w:space="0" w:color="auto"/>
          </w:divBdr>
        </w:div>
        <w:div w:id="1828931655">
          <w:marLeft w:val="640"/>
          <w:marRight w:val="0"/>
          <w:marTop w:val="0"/>
          <w:marBottom w:val="0"/>
          <w:divBdr>
            <w:top w:val="none" w:sz="0" w:space="0" w:color="auto"/>
            <w:left w:val="none" w:sz="0" w:space="0" w:color="auto"/>
            <w:bottom w:val="none" w:sz="0" w:space="0" w:color="auto"/>
            <w:right w:val="none" w:sz="0" w:space="0" w:color="auto"/>
          </w:divBdr>
        </w:div>
        <w:div w:id="83576823">
          <w:marLeft w:val="640"/>
          <w:marRight w:val="0"/>
          <w:marTop w:val="0"/>
          <w:marBottom w:val="0"/>
          <w:divBdr>
            <w:top w:val="none" w:sz="0" w:space="0" w:color="auto"/>
            <w:left w:val="none" w:sz="0" w:space="0" w:color="auto"/>
            <w:bottom w:val="none" w:sz="0" w:space="0" w:color="auto"/>
            <w:right w:val="none" w:sz="0" w:space="0" w:color="auto"/>
          </w:divBdr>
        </w:div>
        <w:div w:id="1372656531">
          <w:marLeft w:val="640"/>
          <w:marRight w:val="0"/>
          <w:marTop w:val="0"/>
          <w:marBottom w:val="0"/>
          <w:divBdr>
            <w:top w:val="none" w:sz="0" w:space="0" w:color="auto"/>
            <w:left w:val="none" w:sz="0" w:space="0" w:color="auto"/>
            <w:bottom w:val="none" w:sz="0" w:space="0" w:color="auto"/>
            <w:right w:val="none" w:sz="0" w:space="0" w:color="auto"/>
          </w:divBdr>
        </w:div>
        <w:div w:id="1713311186">
          <w:marLeft w:val="640"/>
          <w:marRight w:val="0"/>
          <w:marTop w:val="0"/>
          <w:marBottom w:val="0"/>
          <w:divBdr>
            <w:top w:val="none" w:sz="0" w:space="0" w:color="auto"/>
            <w:left w:val="none" w:sz="0" w:space="0" w:color="auto"/>
            <w:bottom w:val="none" w:sz="0" w:space="0" w:color="auto"/>
            <w:right w:val="none" w:sz="0" w:space="0" w:color="auto"/>
          </w:divBdr>
        </w:div>
        <w:div w:id="294215907">
          <w:marLeft w:val="640"/>
          <w:marRight w:val="0"/>
          <w:marTop w:val="0"/>
          <w:marBottom w:val="0"/>
          <w:divBdr>
            <w:top w:val="none" w:sz="0" w:space="0" w:color="auto"/>
            <w:left w:val="none" w:sz="0" w:space="0" w:color="auto"/>
            <w:bottom w:val="none" w:sz="0" w:space="0" w:color="auto"/>
            <w:right w:val="none" w:sz="0" w:space="0" w:color="auto"/>
          </w:divBdr>
        </w:div>
        <w:div w:id="67307377">
          <w:marLeft w:val="640"/>
          <w:marRight w:val="0"/>
          <w:marTop w:val="0"/>
          <w:marBottom w:val="0"/>
          <w:divBdr>
            <w:top w:val="none" w:sz="0" w:space="0" w:color="auto"/>
            <w:left w:val="none" w:sz="0" w:space="0" w:color="auto"/>
            <w:bottom w:val="none" w:sz="0" w:space="0" w:color="auto"/>
            <w:right w:val="none" w:sz="0" w:space="0" w:color="auto"/>
          </w:divBdr>
        </w:div>
        <w:div w:id="2104758018">
          <w:marLeft w:val="640"/>
          <w:marRight w:val="0"/>
          <w:marTop w:val="0"/>
          <w:marBottom w:val="0"/>
          <w:divBdr>
            <w:top w:val="none" w:sz="0" w:space="0" w:color="auto"/>
            <w:left w:val="none" w:sz="0" w:space="0" w:color="auto"/>
            <w:bottom w:val="none" w:sz="0" w:space="0" w:color="auto"/>
            <w:right w:val="none" w:sz="0" w:space="0" w:color="auto"/>
          </w:divBdr>
        </w:div>
        <w:div w:id="638614106">
          <w:marLeft w:val="640"/>
          <w:marRight w:val="0"/>
          <w:marTop w:val="0"/>
          <w:marBottom w:val="0"/>
          <w:divBdr>
            <w:top w:val="none" w:sz="0" w:space="0" w:color="auto"/>
            <w:left w:val="none" w:sz="0" w:space="0" w:color="auto"/>
            <w:bottom w:val="none" w:sz="0" w:space="0" w:color="auto"/>
            <w:right w:val="none" w:sz="0" w:space="0" w:color="auto"/>
          </w:divBdr>
        </w:div>
        <w:div w:id="1915233853">
          <w:marLeft w:val="640"/>
          <w:marRight w:val="0"/>
          <w:marTop w:val="0"/>
          <w:marBottom w:val="0"/>
          <w:divBdr>
            <w:top w:val="none" w:sz="0" w:space="0" w:color="auto"/>
            <w:left w:val="none" w:sz="0" w:space="0" w:color="auto"/>
            <w:bottom w:val="none" w:sz="0" w:space="0" w:color="auto"/>
            <w:right w:val="none" w:sz="0" w:space="0" w:color="auto"/>
          </w:divBdr>
        </w:div>
        <w:div w:id="376199064">
          <w:marLeft w:val="640"/>
          <w:marRight w:val="0"/>
          <w:marTop w:val="0"/>
          <w:marBottom w:val="0"/>
          <w:divBdr>
            <w:top w:val="none" w:sz="0" w:space="0" w:color="auto"/>
            <w:left w:val="none" w:sz="0" w:space="0" w:color="auto"/>
            <w:bottom w:val="none" w:sz="0" w:space="0" w:color="auto"/>
            <w:right w:val="none" w:sz="0" w:space="0" w:color="auto"/>
          </w:divBdr>
        </w:div>
        <w:div w:id="327053709">
          <w:marLeft w:val="640"/>
          <w:marRight w:val="0"/>
          <w:marTop w:val="0"/>
          <w:marBottom w:val="0"/>
          <w:divBdr>
            <w:top w:val="none" w:sz="0" w:space="0" w:color="auto"/>
            <w:left w:val="none" w:sz="0" w:space="0" w:color="auto"/>
            <w:bottom w:val="none" w:sz="0" w:space="0" w:color="auto"/>
            <w:right w:val="none" w:sz="0" w:space="0" w:color="auto"/>
          </w:divBdr>
        </w:div>
        <w:div w:id="448551849">
          <w:marLeft w:val="640"/>
          <w:marRight w:val="0"/>
          <w:marTop w:val="0"/>
          <w:marBottom w:val="0"/>
          <w:divBdr>
            <w:top w:val="none" w:sz="0" w:space="0" w:color="auto"/>
            <w:left w:val="none" w:sz="0" w:space="0" w:color="auto"/>
            <w:bottom w:val="none" w:sz="0" w:space="0" w:color="auto"/>
            <w:right w:val="none" w:sz="0" w:space="0" w:color="auto"/>
          </w:divBdr>
        </w:div>
        <w:div w:id="1305550478">
          <w:marLeft w:val="640"/>
          <w:marRight w:val="0"/>
          <w:marTop w:val="0"/>
          <w:marBottom w:val="0"/>
          <w:divBdr>
            <w:top w:val="none" w:sz="0" w:space="0" w:color="auto"/>
            <w:left w:val="none" w:sz="0" w:space="0" w:color="auto"/>
            <w:bottom w:val="none" w:sz="0" w:space="0" w:color="auto"/>
            <w:right w:val="none" w:sz="0" w:space="0" w:color="auto"/>
          </w:divBdr>
        </w:div>
        <w:div w:id="1748451427">
          <w:marLeft w:val="640"/>
          <w:marRight w:val="0"/>
          <w:marTop w:val="0"/>
          <w:marBottom w:val="0"/>
          <w:divBdr>
            <w:top w:val="none" w:sz="0" w:space="0" w:color="auto"/>
            <w:left w:val="none" w:sz="0" w:space="0" w:color="auto"/>
            <w:bottom w:val="none" w:sz="0" w:space="0" w:color="auto"/>
            <w:right w:val="none" w:sz="0" w:space="0" w:color="auto"/>
          </w:divBdr>
        </w:div>
        <w:div w:id="155729223">
          <w:marLeft w:val="640"/>
          <w:marRight w:val="0"/>
          <w:marTop w:val="0"/>
          <w:marBottom w:val="0"/>
          <w:divBdr>
            <w:top w:val="none" w:sz="0" w:space="0" w:color="auto"/>
            <w:left w:val="none" w:sz="0" w:space="0" w:color="auto"/>
            <w:bottom w:val="none" w:sz="0" w:space="0" w:color="auto"/>
            <w:right w:val="none" w:sz="0" w:space="0" w:color="auto"/>
          </w:divBdr>
        </w:div>
        <w:div w:id="395279457">
          <w:marLeft w:val="640"/>
          <w:marRight w:val="0"/>
          <w:marTop w:val="0"/>
          <w:marBottom w:val="0"/>
          <w:divBdr>
            <w:top w:val="none" w:sz="0" w:space="0" w:color="auto"/>
            <w:left w:val="none" w:sz="0" w:space="0" w:color="auto"/>
            <w:bottom w:val="none" w:sz="0" w:space="0" w:color="auto"/>
            <w:right w:val="none" w:sz="0" w:space="0" w:color="auto"/>
          </w:divBdr>
        </w:div>
        <w:div w:id="90785645">
          <w:marLeft w:val="640"/>
          <w:marRight w:val="0"/>
          <w:marTop w:val="0"/>
          <w:marBottom w:val="0"/>
          <w:divBdr>
            <w:top w:val="none" w:sz="0" w:space="0" w:color="auto"/>
            <w:left w:val="none" w:sz="0" w:space="0" w:color="auto"/>
            <w:bottom w:val="none" w:sz="0" w:space="0" w:color="auto"/>
            <w:right w:val="none" w:sz="0" w:space="0" w:color="auto"/>
          </w:divBdr>
        </w:div>
        <w:div w:id="1686713856">
          <w:marLeft w:val="640"/>
          <w:marRight w:val="0"/>
          <w:marTop w:val="0"/>
          <w:marBottom w:val="0"/>
          <w:divBdr>
            <w:top w:val="none" w:sz="0" w:space="0" w:color="auto"/>
            <w:left w:val="none" w:sz="0" w:space="0" w:color="auto"/>
            <w:bottom w:val="none" w:sz="0" w:space="0" w:color="auto"/>
            <w:right w:val="none" w:sz="0" w:space="0" w:color="auto"/>
          </w:divBdr>
        </w:div>
        <w:div w:id="110243156">
          <w:marLeft w:val="640"/>
          <w:marRight w:val="0"/>
          <w:marTop w:val="0"/>
          <w:marBottom w:val="0"/>
          <w:divBdr>
            <w:top w:val="none" w:sz="0" w:space="0" w:color="auto"/>
            <w:left w:val="none" w:sz="0" w:space="0" w:color="auto"/>
            <w:bottom w:val="none" w:sz="0" w:space="0" w:color="auto"/>
            <w:right w:val="none" w:sz="0" w:space="0" w:color="auto"/>
          </w:divBdr>
        </w:div>
        <w:div w:id="147405044">
          <w:marLeft w:val="640"/>
          <w:marRight w:val="0"/>
          <w:marTop w:val="0"/>
          <w:marBottom w:val="0"/>
          <w:divBdr>
            <w:top w:val="none" w:sz="0" w:space="0" w:color="auto"/>
            <w:left w:val="none" w:sz="0" w:space="0" w:color="auto"/>
            <w:bottom w:val="none" w:sz="0" w:space="0" w:color="auto"/>
            <w:right w:val="none" w:sz="0" w:space="0" w:color="auto"/>
          </w:divBdr>
        </w:div>
        <w:div w:id="1195922047">
          <w:marLeft w:val="640"/>
          <w:marRight w:val="0"/>
          <w:marTop w:val="0"/>
          <w:marBottom w:val="0"/>
          <w:divBdr>
            <w:top w:val="none" w:sz="0" w:space="0" w:color="auto"/>
            <w:left w:val="none" w:sz="0" w:space="0" w:color="auto"/>
            <w:bottom w:val="none" w:sz="0" w:space="0" w:color="auto"/>
            <w:right w:val="none" w:sz="0" w:space="0" w:color="auto"/>
          </w:divBdr>
        </w:div>
        <w:div w:id="969937160">
          <w:marLeft w:val="640"/>
          <w:marRight w:val="0"/>
          <w:marTop w:val="0"/>
          <w:marBottom w:val="0"/>
          <w:divBdr>
            <w:top w:val="none" w:sz="0" w:space="0" w:color="auto"/>
            <w:left w:val="none" w:sz="0" w:space="0" w:color="auto"/>
            <w:bottom w:val="none" w:sz="0" w:space="0" w:color="auto"/>
            <w:right w:val="none" w:sz="0" w:space="0" w:color="auto"/>
          </w:divBdr>
        </w:div>
        <w:div w:id="1331982565">
          <w:marLeft w:val="640"/>
          <w:marRight w:val="0"/>
          <w:marTop w:val="0"/>
          <w:marBottom w:val="0"/>
          <w:divBdr>
            <w:top w:val="none" w:sz="0" w:space="0" w:color="auto"/>
            <w:left w:val="none" w:sz="0" w:space="0" w:color="auto"/>
            <w:bottom w:val="none" w:sz="0" w:space="0" w:color="auto"/>
            <w:right w:val="none" w:sz="0" w:space="0" w:color="auto"/>
          </w:divBdr>
        </w:div>
        <w:div w:id="515775400">
          <w:marLeft w:val="640"/>
          <w:marRight w:val="0"/>
          <w:marTop w:val="0"/>
          <w:marBottom w:val="0"/>
          <w:divBdr>
            <w:top w:val="none" w:sz="0" w:space="0" w:color="auto"/>
            <w:left w:val="none" w:sz="0" w:space="0" w:color="auto"/>
            <w:bottom w:val="none" w:sz="0" w:space="0" w:color="auto"/>
            <w:right w:val="none" w:sz="0" w:space="0" w:color="auto"/>
          </w:divBdr>
        </w:div>
        <w:div w:id="416904765">
          <w:marLeft w:val="640"/>
          <w:marRight w:val="0"/>
          <w:marTop w:val="0"/>
          <w:marBottom w:val="0"/>
          <w:divBdr>
            <w:top w:val="none" w:sz="0" w:space="0" w:color="auto"/>
            <w:left w:val="none" w:sz="0" w:space="0" w:color="auto"/>
            <w:bottom w:val="none" w:sz="0" w:space="0" w:color="auto"/>
            <w:right w:val="none" w:sz="0" w:space="0" w:color="auto"/>
          </w:divBdr>
        </w:div>
        <w:div w:id="1400710109">
          <w:marLeft w:val="640"/>
          <w:marRight w:val="0"/>
          <w:marTop w:val="0"/>
          <w:marBottom w:val="0"/>
          <w:divBdr>
            <w:top w:val="none" w:sz="0" w:space="0" w:color="auto"/>
            <w:left w:val="none" w:sz="0" w:space="0" w:color="auto"/>
            <w:bottom w:val="none" w:sz="0" w:space="0" w:color="auto"/>
            <w:right w:val="none" w:sz="0" w:space="0" w:color="auto"/>
          </w:divBdr>
        </w:div>
        <w:div w:id="836848717">
          <w:marLeft w:val="640"/>
          <w:marRight w:val="0"/>
          <w:marTop w:val="0"/>
          <w:marBottom w:val="0"/>
          <w:divBdr>
            <w:top w:val="none" w:sz="0" w:space="0" w:color="auto"/>
            <w:left w:val="none" w:sz="0" w:space="0" w:color="auto"/>
            <w:bottom w:val="none" w:sz="0" w:space="0" w:color="auto"/>
            <w:right w:val="none" w:sz="0" w:space="0" w:color="auto"/>
          </w:divBdr>
        </w:div>
        <w:div w:id="1654215920">
          <w:marLeft w:val="640"/>
          <w:marRight w:val="0"/>
          <w:marTop w:val="0"/>
          <w:marBottom w:val="0"/>
          <w:divBdr>
            <w:top w:val="none" w:sz="0" w:space="0" w:color="auto"/>
            <w:left w:val="none" w:sz="0" w:space="0" w:color="auto"/>
            <w:bottom w:val="none" w:sz="0" w:space="0" w:color="auto"/>
            <w:right w:val="none" w:sz="0" w:space="0" w:color="auto"/>
          </w:divBdr>
        </w:div>
        <w:div w:id="1638952234">
          <w:marLeft w:val="640"/>
          <w:marRight w:val="0"/>
          <w:marTop w:val="0"/>
          <w:marBottom w:val="0"/>
          <w:divBdr>
            <w:top w:val="none" w:sz="0" w:space="0" w:color="auto"/>
            <w:left w:val="none" w:sz="0" w:space="0" w:color="auto"/>
            <w:bottom w:val="none" w:sz="0" w:space="0" w:color="auto"/>
            <w:right w:val="none" w:sz="0" w:space="0" w:color="auto"/>
          </w:divBdr>
        </w:div>
        <w:div w:id="121654880">
          <w:marLeft w:val="640"/>
          <w:marRight w:val="0"/>
          <w:marTop w:val="0"/>
          <w:marBottom w:val="0"/>
          <w:divBdr>
            <w:top w:val="none" w:sz="0" w:space="0" w:color="auto"/>
            <w:left w:val="none" w:sz="0" w:space="0" w:color="auto"/>
            <w:bottom w:val="none" w:sz="0" w:space="0" w:color="auto"/>
            <w:right w:val="none" w:sz="0" w:space="0" w:color="auto"/>
          </w:divBdr>
        </w:div>
        <w:div w:id="1081873483">
          <w:marLeft w:val="640"/>
          <w:marRight w:val="0"/>
          <w:marTop w:val="0"/>
          <w:marBottom w:val="0"/>
          <w:divBdr>
            <w:top w:val="none" w:sz="0" w:space="0" w:color="auto"/>
            <w:left w:val="none" w:sz="0" w:space="0" w:color="auto"/>
            <w:bottom w:val="none" w:sz="0" w:space="0" w:color="auto"/>
            <w:right w:val="none" w:sz="0" w:space="0" w:color="auto"/>
          </w:divBdr>
        </w:div>
        <w:div w:id="1547832991">
          <w:marLeft w:val="640"/>
          <w:marRight w:val="0"/>
          <w:marTop w:val="0"/>
          <w:marBottom w:val="0"/>
          <w:divBdr>
            <w:top w:val="none" w:sz="0" w:space="0" w:color="auto"/>
            <w:left w:val="none" w:sz="0" w:space="0" w:color="auto"/>
            <w:bottom w:val="none" w:sz="0" w:space="0" w:color="auto"/>
            <w:right w:val="none" w:sz="0" w:space="0" w:color="auto"/>
          </w:divBdr>
        </w:div>
        <w:div w:id="354163096">
          <w:marLeft w:val="640"/>
          <w:marRight w:val="0"/>
          <w:marTop w:val="0"/>
          <w:marBottom w:val="0"/>
          <w:divBdr>
            <w:top w:val="none" w:sz="0" w:space="0" w:color="auto"/>
            <w:left w:val="none" w:sz="0" w:space="0" w:color="auto"/>
            <w:bottom w:val="none" w:sz="0" w:space="0" w:color="auto"/>
            <w:right w:val="none" w:sz="0" w:space="0" w:color="auto"/>
          </w:divBdr>
        </w:div>
        <w:div w:id="2112817902">
          <w:marLeft w:val="640"/>
          <w:marRight w:val="0"/>
          <w:marTop w:val="0"/>
          <w:marBottom w:val="0"/>
          <w:divBdr>
            <w:top w:val="none" w:sz="0" w:space="0" w:color="auto"/>
            <w:left w:val="none" w:sz="0" w:space="0" w:color="auto"/>
            <w:bottom w:val="none" w:sz="0" w:space="0" w:color="auto"/>
            <w:right w:val="none" w:sz="0" w:space="0" w:color="auto"/>
          </w:divBdr>
        </w:div>
        <w:div w:id="62338292">
          <w:marLeft w:val="640"/>
          <w:marRight w:val="0"/>
          <w:marTop w:val="0"/>
          <w:marBottom w:val="0"/>
          <w:divBdr>
            <w:top w:val="none" w:sz="0" w:space="0" w:color="auto"/>
            <w:left w:val="none" w:sz="0" w:space="0" w:color="auto"/>
            <w:bottom w:val="none" w:sz="0" w:space="0" w:color="auto"/>
            <w:right w:val="none" w:sz="0" w:space="0" w:color="auto"/>
          </w:divBdr>
        </w:div>
        <w:div w:id="1623682553">
          <w:marLeft w:val="640"/>
          <w:marRight w:val="0"/>
          <w:marTop w:val="0"/>
          <w:marBottom w:val="0"/>
          <w:divBdr>
            <w:top w:val="none" w:sz="0" w:space="0" w:color="auto"/>
            <w:left w:val="none" w:sz="0" w:space="0" w:color="auto"/>
            <w:bottom w:val="none" w:sz="0" w:space="0" w:color="auto"/>
            <w:right w:val="none" w:sz="0" w:space="0" w:color="auto"/>
          </w:divBdr>
        </w:div>
        <w:div w:id="1241142102">
          <w:marLeft w:val="640"/>
          <w:marRight w:val="0"/>
          <w:marTop w:val="0"/>
          <w:marBottom w:val="0"/>
          <w:divBdr>
            <w:top w:val="none" w:sz="0" w:space="0" w:color="auto"/>
            <w:left w:val="none" w:sz="0" w:space="0" w:color="auto"/>
            <w:bottom w:val="none" w:sz="0" w:space="0" w:color="auto"/>
            <w:right w:val="none" w:sz="0" w:space="0" w:color="auto"/>
          </w:divBdr>
        </w:div>
        <w:div w:id="2086103990">
          <w:marLeft w:val="640"/>
          <w:marRight w:val="0"/>
          <w:marTop w:val="0"/>
          <w:marBottom w:val="0"/>
          <w:divBdr>
            <w:top w:val="none" w:sz="0" w:space="0" w:color="auto"/>
            <w:left w:val="none" w:sz="0" w:space="0" w:color="auto"/>
            <w:bottom w:val="none" w:sz="0" w:space="0" w:color="auto"/>
            <w:right w:val="none" w:sz="0" w:space="0" w:color="auto"/>
          </w:divBdr>
        </w:div>
        <w:div w:id="279462604">
          <w:marLeft w:val="640"/>
          <w:marRight w:val="0"/>
          <w:marTop w:val="0"/>
          <w:marBottom w:val="0"/>
          <w:divBdr>
            <w:top w:val="none" w:sz="0" w:space="0" w:color="auto"/>
            <w:left w:val="none" w:sz="0" w:space="0" w:color="auto"/>
            <w:bottom w:val="none" w:sz="0" w:space="0" w:color="auto"/>
            <w:right w:val="none" w:sz="0" w:space="0" w:color="auto"/>
          </w:divBdr>
        </w:div>
        <w:div w:id="1371220866">
          <w:marLeft w:val="640"/>
          <w:marRight w:val="0"/>
          <w:marTop w:val="0"/>
          <w:marBottom w:val="0"/>
          <w:divBdr>
            <w:top w:val="none" w:sz="0" w:space="0" w:color="auto"/>
            <w:left w:val="none" w:sz="0" w:space="0" w:color="auto"/>
            <w:bottom w:val="none" w:sz="0" w:space="0" w:color="auto"/>
            <w:right w:val="none" w:sz="0" w:space="0" w:color="auto"/>
          </w:divBdr>
        </w:div>
        <w:div w:id="294801496">
          <w:marLeft w:val="640"/>
          <w:marRight w:val="0"/>
          <w:marTop w:val="0"/>
          <w:marBottom w:val="0"/>
          <w:divBdr>
            <w:top w:val="none" w:sz="0" w:space="0" w:color="auto"/>
            <w:left w:val="none" w:sz="0" w:space="0" w:color="auto"/>
            <w:bottom w:val="none" w:sz="0" w:space="0" w:color="auto"/>
            <w:right w:val="none" w:sz="0" w:space="0" w:color="auto"/>
          </w:divBdr>
        </w:div>
        <w:div w:id="884413859">
          <w:marLeft w:val="640"/>
          <w:marRight w:val="0"/>
          <w:marTop w:val="0"/>
          <w:marBottom w:val="0"/>
          <w:divBdr>
            <w:top w:val="none" w:sz="0" w:space="0" w:color="auto"/>
            <w:left w:val="none" w:sz="0" w:space="0" w:color="auto"/>
            <w:bottom w:val="none" w:sz="0" w:space="0" w:color="auto"/>
            <w:right w:val="none" w:sz="0" w:space="0" w:color="auto"/>
          </w:divBdr>
        </w:div>
        <w:div w:id="1865290241">
          <w:marLeft w:val="640"/>
          <w:marRight w:val="0"/>
          <w:marTop w:val="0"/>
          <w:marBottom w:val="0"/>
          <w:divBdr>
            <w:top w:val="none" w:sz="0" w:space="0" w:color="auto"/>
            <w:left w:val="none" w:sz="0" w:space="0" w:color="auto"/>
            <w:bottom w:val="none" w:sz="0" w:space="0" w:color="auto"/>
            <w:right w:val="none" w:sz="0" w:space="0" w:color="auto"/>
          </w:divBdr>
        </w:div>
        <w:div w:id="71977793">
          <w:marLeft w:val="640"/>
          <w:marRight w:val="0"/>
          <w:marTop w:val="0"/>
          <w:marBottom w:val="0"/>
          <w:divBdr>
            <w:top w:val="none" w:sz="0" w:space="0" w:color="auto"/>
            <w:left w:val="none" w:sz="0" w:space="0" w:color="auto"/>
            <w:bottom w:val="none" w:sz="0" w:space="0" w:color="auto"/>
            <w:right w:val="none" w:sz="0" w:space="0" w:color="auto"/>
          </w:divBdr>
        </w:div>
        <w:div w:id="1828469862">
          <w:marLeft w:val="640"/>
          <w:marRight w:val="0"/>
          <w:marTop w:val="0"/>
          <w:marBottom w:val="0"/>
          <w:divBdr>
            <w:top w:val="none" w:sz="0" w:space="0" w:color="auto"/>
            <w:left w:val="none" w:sz="0" w:space="0" w:color="auto"/>
            <w:bottom w:val="none" w:sz="0" w:space="0" w:color="auto"/>
            <w:right w:val="none" w:sz="0" w:space="0" w:color="auto"/>
          </w:divBdr>
        </w:div>
        <w:div w:id="1714454333">
          <w:marLeft w:val="640"/>
          <w:marRight w:val="0"/>
          <w:marTop w:val="0"/>
          <w:marBottom w:val="0"/>
          <w:divBdr>
            <w:top w:val="none" w:sz="0" w:space="0" w:color="auto"/>
            <w:left w:val="none" w:sz="0" w:space="0" w:color="auto"/>
            <w:bottom w:val="none" w:sz="0" w:space="0" w:color="auto"/>
            <w:right w:val="none" w:sz="0" w:space="0" w:color="auto"/>
          </w:divBdr>
        </w:div>
        <w:div w:id="47607342">
          <w:marLeft w:val="640"/>
          <w:marRight w:val="0"/>
          <w:marTop w:val="0"/>
          <w:marBottom w:val="0"/>
          <w:divBdr>
            <w:top w:val="none" w:sz="0" w:space="0" w:color="auto"/>
            <w:left w:val="none" w:sz="0" w:space="0" w:color="auto"/>
            <w:bottom w:val="none" w:sz="0" w:space="0" w:color="auto"/>
            <w:right w:val="none" w:sz="0" w:space="0" w:color="auto"/>
          </w:divBdr>
        </w:div>
      </w:divsChild>
    </w:div>
    <w:div w:id="1976519026">
      <w:marLeft w:val="640"/>
      <w:marRight w:val="0"/>
      <w:marTop w:val="0"/>
      <w:marBottom w:val="0"/>
      <w:divBdr>
        <w:top w:val="none" w:sz="0" w:space="0" w:color="auto"/>
        <w:left w:val="none" w:sz="0" w:space="0" w:color="auto"/>
        <w:bottom w:val="none" w:sz="0" w:space="0" w:color="auto"/>
        <w:right w:val="none" w:sz="0" w:space="0" w:color="auto"/>
      </w:divBdr>
    </w:div>
    <w:div w:id="1976567948">
      <w:marLeft w:val="640"/>
      <w:marRight w:val="0"/>
      <w:marTop w:val="0"/>
      <w:marBottom w:val="0"/>
      <w:divBdr>
        <w:top w:val="none" w:sz="0" w:space="0" w:color="auto"/>
        <w:left w:val="none" w:sz="0" w:space="0" w:color="auto"/>
        <w:bottom w:val="none" w:sz="0" w:space="0" w:color="auto"/>
        <w:right w:val="none" w:sz="0" w:space="0" w:color="auto"/>
      </w:divBdr>
    </w:div>
    <w:div w:id="1976986426">
      <w:marLeft w:val="640"/>
      <w:marRight w:val="0"/>
      <w:marTop w:val="0"/>
      <w:marBottom w:val="0"/>
      <w:divBdr>
        <w:top w:val="none" w:sz="0" w:space="0" w:color="auto"/>
        <w:left w:val="none" w:sz="0" w:space="0" w:color="auto"/>
        <w:bottom w:val="none" w:sz="0" w:space="0" w:color="auto"/>
        <w:right w:val="none" w:sz="0" w:space="0" w:color="auto"/>
      </w:divBdr>
    </w:div>
    <w:div w:id="1977442872">
      <w:marLeft w:val="640"/>
      <w:marRight w:val="0"/>
      <w:marTop w:val="0"/>
      <w:marBottom w:val="0"/>
      <w:divBdr>
        <w:top w:val="none" w:sz="0" w:space="0" w:color="auto"/>
        <w:left w:val="none" w:sz="0" w:space="0" w:color="auto"/>
        <w:bottom w:val="none" w:sz="0" w:space="0" w:color="auto"/>
        <w:right w:val="none" w:sz="0" w:space="0" w:color="auto"/>
      </w:divBdr>
    </w:div>
    <w:div w:id="1977643855">
      <w:marLeft w:val="640"/>
      <w:marRight w:val="0"/>
      <w:marTop w:val="0"/>
      <w:marBottom w:val="0"/>
      <w:divBdr>
        <w:top w:val="none" w:sz="0" w:space="0" w:color="auto"/>
        <w:left w:val="none" w:sz="0" w:space="0" w:color="auto"/>
        <w:bottom w:val="none" w:sz="0" w:space="0" w:color="auto"/>
        <w:right w:val="none" w:sz="0" w:space="0" w:color="auto"/>
      </w:divBdr>
    </w:div>
    <w:div w:id="1978295835">
      <w:marLeft w:val="640"/>
      <w:marRight w:val="0"/>
      <w:marTop w:val="0"/>
      <w:marBottom w:val="0"/>
      <w:divBdr>
        <w:top w:val="none" w:sz="0" w:space="0" w:color="auto"/>
        <w:left w:val="none" w:sz="0" w:space="0" w:color="auto"/>
        <w:bottom w:val="none" w:sz="0" w:space="0" w:color="auto"/>
        <w:right w:val="none" w:sz="0" w:space="0" w:color="auto"/>
      </w:divBdr>
    </w:div>
    <w:div w:id="1978532770">
      <w:marLeft w:val="640"/>
      <w:marRight w:val="0"/>
      <w:marTop w:val="0"/>
      <w:marBottom w:val="0"/>
      <w:divBdr>
        <w:top w:val="none" w:sz="0" w:space="0" w:color="auto"/>
        <w:left w:val="none" w:sz="0" w:space="0" w:color="auto"/>
        <w:bottom w:val="none" w:sz="0" w:space="0" w:color="auto"/>
        <w:right w:val="none" w:sz="0" w:space="0" w:color="auto"/>
      </w:divBdr>
    </w:div>
    <w:div w:id="1978602976">
      <w:marLeft w:val="640"/>
      <w:marRight w:val="0"/>
      <w:marTop w:val="0"/>
      <w:marBottom w:val="0"/>
      <w:divBdr>
        <w:top w:val="none" w:sz="0" w:space="0" w:color="auto"/>
        <w:left w:val="none" w:sz="0" w:space="0" w:color="auto"/>
        <w:bottom w:val="none" w:sz="0" w:space="0" w:color="auto"/>
        <w:right w:val="none" w:sz="0" w:space="0" w:color="auto"/>
      </w:divBdr>
    </w:div>
    <w:div w:id="1978605609">
      <w:marLeft w:val="640"/>
      <w:marRight w:val="0"/>
      <w:marTop w:val="0"/>
      <w:marBottom w:val="0"/>
      <w:divBdr>
        <w:top w:val="none" w:sz="0" w:space="0" w:color="auto"/>
        <w:left w:val="none" w:sz="0" w:space="0" w:color="auto"/>
        <w:bottom w:val="none" w:sz="0" w:space="0" w:color="auto"/>
        <w:right w:val="none" w:sz="0" w:space="0" w:color="auto"/>
      </w:divBdr>
    </w:div>
    <w:div w:id="1978752434">
      <w:marLeft w:val="640"/>
      <w:marRight w:val="0"/>
      <w:marTop w:val="0"/>
      <w:marBottom w:val="0"/>
      <w:divBdr>
        <w:top w:val="none" w:sz="0" w:space="0" w:color="auto"/>
        <w:left w:val="none" w:sz="0" w:space="0" w:color="auto"/>
        <w:bottom w:val="none" w:sz="0" w:space="0" w:color="auto"/>
        <w:right w:val="none" w:sz="0" w:space="0" w:color="auto"/>
      </w:divBdr>
    </w:div>
    <w:div w:id="1979214969">
      <w:marLeft w:val="640"/>
      <w:marRight w:val="0"/>
      <w:marTop w:val="0"/>
      <w:marBottom w:val="0"/>
      <w:divBdr>
        <w:top w:val="none" w:sz="0" w:space="0" w:color="auto"/>
        <w:left w:val="none" w:sz="0" w:space="0" w:color="auto"/>
        <w:bottom w:val="none" w:sz="0" w:space="0" w:color="auto"/>
        <w:right w:val="none" w:sz="0" w:space="0" w:color="auto"/>
      </w:divBdr>
    </w:div>
    <w:div w:id="1980381988">
      <w:marLeft w:val="640"/>
      <w:marRight w:val="0"/>
      <w:marTop w:val="0"/>
      <w:marBottom w:val="0"/>
      <w:divBdr>
        <w:top w:val="none" w:sz="0" w:space="0" w:color="auto"/>
        <w:left w:val="none" w:sz="0" w:space="0" w:color="auto"/>
        <w:bottom w:val="none" w:sz="0" w:space="0" w:color="auto"/>
        <w:right w:val="none" w:sz="0" w:space="0" w:color="auto"/>
      </w:divBdr>
    </w:div>
    <w:div w:id="1980527824">
      <w:marLeft w:val="640"/>
      <w:marRight w:val="0"/>
      <w:marTop w:val="0"/>
      <w:marBottom w:val="0"/>
      <w:divBdr>
        <w:top w:val="none" w:sz="0" w:space="0" w:color="auto"/>
        <w:left w:val="none" w:sz="0" w:space="0" w:color="auto"/>
        <w:bottom w:val="none" w:sz="0" w:space="0" w:color="auto"/>
        <w:right w:val="none" w:sz="0" w:space="0" w:color="auto"/>
      </w:divBdr>
    </w:div>
    <w:div w:id="1980912797">
      <w:marLeft w:val="640"/>
      <w:marRight w:val="0"/>
      <w:marTop w:val="0"/>
      <w:marBottom w:val="0"/>
      <w:divBdr>
        <w:top w:val="none" w:sz="0" w:space="0" w:color="auto"/>
        <w:left w:val="none" w:sz="0" w:space="0" w:color="auto"/>
        <w:bottom w:val="none" w:sz="0" w:space="0" w:color="auto"/>
        <w:right w:val="none" w:sz="0" w:space="0" w:color="auto"/>
      </w:divBdr>
    </w:div>
    <w:div w:id="1981038237">
      <w:marLeft w:val="640"/>
      <w:marRight w:val="0"/>
      <w:marTop w:val="0"/>
      <w:marBottom w:val="0"/>
      <w:divBdr>
        <w:top w:val="none" w:sz="0" w:space="0" w:color="auto"/>
        <w:left w:val="none" w:sz="0" w:space="0" w:color="auto"/>
        <w:bottom w:val="none" w:sz="0" w:space="0" w:color="auto"/>
        <w:right w:val="none" w:sz="0" w:space="0" w:color="auto"/>
      </w:divBdr>
    </w:div>
    <w:div w:id="1981693123">
      <w:marLeft w:val="640"/>
      <w:marRight w:val="0"/>
      <w:marTop w:val="0"/>
      <w:marBottom w:val="0"/>
      <w:divBdr>
        <w:top w:val="none" w:sz="0" w:space="0" w:color="auto"/>
        <w:left w:val="none" w:sz="0" w:space="0" w:color="auto"/>
        <w:bottom w:val="none" w:sz="0" w:space="0" w:color="auto"/>
        <w:right w:val="none" w:sz="0" w:space="0" w:color="auto"/>
      </w:divBdr>
    </w:div>
    <w:div w:id="1981960966">
      <w:bodyDiv w:val="1"/>
      <w:marLeft w:val="0"/>
      <w:marRight w:val="0"/>
      <w:marTop w:val="0"/>
      <w:marBottom w:val="0"/>
      <w:divBdr>
        <w:top w:val="none" w:sz="0" w:space="0" w:color="auto"/>
        <w:left w:val="none" w:sz="0" w:space="0" w:color="auto"/>
        <w:bottom w:val="none" w:sz="0" w:space="0" w:color="auto"/>
        <w:right w:val="none" w:sz="0" w:space="0" w:color="auto"/>
      </w:divBdr>
      <w:divsChild>
        <w:div w:id="1713649738">
          <w:marLeft w:val="640"/>
          <w:marRight w:val="0"/>
          <w:marTop w:val="0"/>
          <w:marBottom w:val="0"/>
          <w:divBdr>
            <w:top w:val="none" w:sz="0" w:space="0" w:color="auto"/>
            <w:left w:val="none" w:sz="0" w:space="0" w:color="auto"/>
            <w:bottom w:val="none" w:sz="0" w:space="0" w:color="auto"/>
            <w:right w:val="none" w:sz="0" w:space="0" w:color="auto"/>
          </w:divBdr>
        </w:div>
        <w:div w:id="584917336">
          <w:marLeft w:val="640"/>
          <w:marRight w:val="0"/>
          <w:marTop w:val="0"/>
          <w:marBottom w:val="0"/>
          <w:divBdr>
            <w:top w:val="none" w:sz="0" w:space="0" w:color="auto"/>
            <w:left w:val="none" w:sz="0" w:space="0" w:color="auto"/>
            <w:bottom w:val="none" w:sz="0" w:space="0" w:color="auto"/>
            <w:right w:val="none" w:sz="0" w:space="0" w:color="auto"/>
          </w:divBdr>
        </w:div>
        <w:div w:id="417822896">
          <w:marLeft w:val="640"/>
          <w:marRight w:val="0"/>
          <w:marTop w:val="0"/>
          <w:marBottom w:val="0"/>
          <w:divBdr>
            <w:top w:val="none" w:sz="0" w:space="0" w:color="auto"/>
            <w:left w:val="none" w:sz="0" w:space="0" w:color="auto"/>
            <w:bottom w:val="none" w:sz="0" w:space="0" w:color="auto"/>
            <w:right w:val="none" w:sz="0" w:space="0" w:color="auto"/>
          </w:divBdr>
        </w:div>
        <w:div w:id="1455901458">
          <w:marLeft w:val="640"/>
          <w:marRight w:val="0"/>
          <w:marTop w:val="0"/>
          <w:marBottom w:val="0"/>
          <w:divBdr>
            <w:top w:val="none" w:sz="0" w:space="0" w:color="auto"/>
            <w:left w:val="none" w:sz="0" w:space="0" w:color="auto"/>
            <w:bottom w:val="none" w:sz="0" w:space="0" w:color="auto"/>
            <w:right w:val="none" w:sz="0" w:space="0" w:color="auto"/>
          </w:divBdr>
        </w:div>
        <w:div w:id="1537890304">
          <w:marLeft w:val="640"/>
          <w:marRight w:val="0"/>
          <w:marTop w:val="0"/>
          <w:marBottom w:val="0"/>
          <w:divBdr>
            <w:top w:val="none" w:sz="0" w:space="0" w:color="auto"/>
            <w:left w:val="none" w:sz="0" w:space="0" w:color="auto"/>
            <w:bottom w:val="none" w:sz="0" w:space="0" w:color="auto"/>
            <w:right w:val="none" w:sz="0" w:space="0" w:color="auto"/>
          </w:divBdr>
        </w:div>
        <w:div w:id="1513952118">
          <w:marLeft w:val="640"/>
          <w:marRight w:val="0"/>
          <w:marTop w:val="0"/>
          <w:marBottom w:val="0"/>
          <w:divBdr>
            <w:top w:val="none" w:sz="0" w:space="0" w:color="auto"/>
            <w:left w:val="none" w:sz="0" w:space="0" w:color="auto"/>
            <w:bottom w:val="none" w:sz="0" w:space="0" w:color="auto"/>
            <w:right w:val="none" w:sz="0" w:space="0" w:color="auto"/>
          </w:divBdr>
        </w:div>
        <w:div w:id="900752631">
          <w:marLeft w:val="640"/>
          <w:marRight w:val="0"/>
          <w:marTop w:val="0"/>
          <w:marBottom w:val="0"/>
          <w:divBdr>
            <w:top w:val="none" w:sz="0" w:space="0" w:color="auto"/>
            <w:left w:val="none" w:sz="0" w:space="0" w:color="auto"/>
            <w:bottom w:val="none" w:sz="0" w:space="0" w:color="auto"/>
            <w:right w:val="none" w:sz="0" w:space="0" w:color="auto"/>
          </w:divBdr>
        </w:div>
        <w:div w:id="407727557">
          <w:marLeft w:val="640"/>
          <w:marRight w:val="0"/>
          <w:marTop w:val="0"/>
          <w:marBottom w:val="0"/>
          <w:divBdr>
            <w:top w:val="none" w:sz="0" w:space="0" w:color="auto"/>
            <w:left w:val="none" w:sz="0" w:space="0" w:color="auto"/>
            <w:bottom w:val="none" w:sz="0" w:space="0" w:color="auto"/>
            <w:right w:val="none" w:sz="0" w:space="0" w:color="auto"/>
          </w:divBdr>
        </w:div>
        <w:div w:id="1934898677">
          <w:marLeft w:val="640"/>
          <w:marRight w:val="0"/>
          <w:marTop w:val="0"/>
          <w:marBottom w:val="0"/>
          <w:divBdr>
            <w:top w:val="none" w:sz="0" w:space="0" w:color="auto"/>
            <w:left w:val="none" w:sz="0" w:space="0" w:color="auto"/>
            <w:bottom w:val="none" w:sz="0" w:space="0" w:color="auto"/>
            <w:right w:val="none" w:sz="0" w:space="0" w:color="auto"/>
          </w:divBdr>
        </w:div>
        <w:div w:id="538124813">
          <w:marLeft w:val="640"/>
          <w:marRight w:val="0"/>
          <w:marTop w:val="0"/>
          <w:marBottom w:val="0"/>
          <w:divBdr>
            <w:top w:val="none" w:sz="0" w:space="0" w:color="auto"/>
            <w:left w:val="none" w:sz="0" w:space="0" w:color="auto"/>
            <w:bottom w:val="none" w:sz="0" w:space="0" w:color="auto"/>
            <w:right w:val="none" w:sz="0" w:space="0" w:color="auto"/>
          </w:divBdr>
        </w:div>
        <w:div w:id="538052017">
          <w:marLeft w:val="640"/>
          <w:marRight w:val="0"/>
          <w:marTop w:val="0"/>
          <w:marBottom w:val="0"/>
          <w:divBdr>
            <w:top w:val="none" w:sz="0" w:space="0" w:color="auto"/>
            <w:left w:val="none" w:sz="0" w:space="0" w:color="auto"/>
            <w:bottom w:val="none" w:sz="0" w:space="0" w:color="auto"/>
            <w:right w:val="none" w:sz="0" w:space="0" w:color="auto"/>
          </w:divBdr>
        </w:div>
        <w:div w:id="1593513890">
          <w:marLeft w:val="640"/>
          <w:marRight w:val="0"/>
          <w:marTop w:val="0"/>
          <w:marBottom w:val="0"/>
          <w:divBdr>
            <w:top w:val="none" w:sz="0" w:space="0" w:color="auto"/>
            <w:left w:val="none" w:sz="0" w:space="0" w:color="auto"/>
            <w:bottom w:val="none" w:sz="0" w:space="0" w:color="auto"/>
            <w:right w:val="none" w:sz="0" w:space="0" w:color="auto"/>
          </w:divBdr>
        </w:div>
        <w:div w:id="1479609558">
          <w:marLeft w:val="640"/>
          <w:marRight w:val="0"/>
          <w:marTop w:val="0"/>
          <w:marBottom w:val="0"/>
          <w:divBdr>
            <w:top w:val="none" w:sz="0" w:space="0" w:color="auto"/>
            <w:left w:val="none" w:sz="0" w:space="0" w:color="auto"/>
            <w:bottom w:val="none" w:sz="0" w:space="0" w:color="auto"/>
            <w:right w:val="none" w:sz="0" w:space="0" w:color="auto"/>
          </w:divBdr>
        </w:div>
        <w:div w:id="18244596">
          <w:marLeft w:val="640"/>
          <w:marRight w:val="0"/>
          <w:marTop w:val="0"/>
          <w:marBottom w:val="0"/>
          <w:divBdr>
            <w:top w:val="none" w:sz="0" w:space="0" w:color="auto"/>
            <w:left w:val="none" w:sz="0" w:space="0" w:color="auto"/>
            <w:bottom w:val="none" w:sz="0" w:space="0" w:color="auto"/>
            <w:right w:val="none" w:sz="0" w:space="0" w:color="auto"/>
          </w:divBdr>
        </w:div>
        <w:div w:id="355499236">
          <w:marLeft w:val="640"/>
          <w:marRight w:val="0"/>
          <w:marTop w:val="0"/>
          <w:marBottom w:val="0"/>
          <w:divBdr>
            <w:top w:val="none" w:sz="0" w:space="0" w:color="auto"/>
            <w:left w:val="none" w:sz="0" w:space="0" w:color="auto"/>
            <w:bottom w:val="none" w:sz="0" w:space="0" w:color="auto"/>
            <w:right w:val="none" w:sz="0" w:space="0" w:color="auto"/>
          </w:divBdr>
        </w:div>
        <w:div w:id="412898536">
          <w:marLeft w:val="640"/>
          <w:marRight w:val="0"/>
          <w:marTop w:val="0"/>
          <w:marBottom w:val="0"/>
          <w:divBdr>
            <w:top w:val="none" w:sz="0" w:space="0" w:color="auto"/>
            <w:left w:val="none" w:sz="0" w:space="0" w:color="auto"/>
            <w:bottom w:val="none" w:sz="0" w:space="0" w:color="auto"/>
            <w:right w:val="none" w:sz="0" w:space="0" w:color="auto"/>
          </w:divBdr>
        </w:div>
        <w:div w:id="1600988696">
          <w:marLeft w:val="640"/>
          <w:marRight w:val="0"/>
          <w:marTop w:val="0"/>
          <w:marBottom w:val="0"/>
          <w:divBdr>
            <w:top w:val="none" w:sz="0" w:space="0" w:color="auto"/>
            <w:left w:val="none" w:sz="0" w:space="0" w:color="auto"/>
            <w:bottom w:val="none" w:sz="0" w:space="0" w:color="auto"/>
            <w:right w:val="none" w:sz="0" w:space="0" w:color="auto"/>
          </w:divBdr>
        </w:div>
        <w:div w:id="846020694">
          <w:marLeft w:val="640"/>
          <w:marRight w:val="0"/>
          <w:marTop w:val="0"/>
          <w:marBottom w:val="0"/>
          <w:divBdr>
            <w:top w:val="none" w:sz="0" w:space="0" w:color="auto"/>
            <w:left w:val="none" w:sz="0" w:space="0" w:color="auto"/>
            <w:bottom w:val="none" w:sz="0" w:space="0" w:color="auto"/>
            <w:right w:val="none" w:sz="0" w:space="0" w:color="auto"/>
          </w:divBdr>
        </w:div>
        <w:div w:id="1632637109">
          <w:marLeft w:val="640"/>
          <w:marRight w:val="0"/>
          <w:marTop w:val="0"/>
          <w:marBottom w:val="0"/>
          <w:divBdr>
            <w:top w:val="none" w:sz="0" w:space="0" w:color="auto"/>
            <w:left w:val="none" w:sz="0" w:space="0" w:color="auto"/>
            <w:bottom w:val="none" w:sz="0" w:space="0" w:color="auto"/>
            <w:right w:val="none" w:sz="0" w:space="0" w:color="auto"/>
          </w:divBdr>
        </w:div>
        <w:div w:id="1563759748">
          <w:marLeft w:val="640"/>
          <w:marRight w:val="0"/>
          <w:marTop w:val="0"/>
          <w:marBottom w:val="0"/>
          <w:divBdr>
            <w:top w:val="none" w:sz="0" w:space="0" w:color="auto"/>
            <w:left w:val="none" w:sz="0" w:space="0" w:color="auto"/>
            <w:bottom w:val="none" w:sz="0" w:space="0" w:color="auto"/>
            <w:right w:val="none" w:sz="0" w:space="0" w:color="auto"/>
          </w:divBdr>
        </w:div>
        <w:div w:id="282731828">
          <w:marLeft w:val="640"/>
          <w:marRight w:val="0"/>
          <w:marTop w:val="0"/>
          <w:marBottom w:val="0"/>
          <w:divBdr>
            <w:top w:val="none" w:sz="0" w:space="0" w:color="auto"/>
            <w:left w:val="none" w:sz="0" w:space="0" w:color="auto"/>
            <w:bottom w:val="none" w:sz="0" w:space="0" w:color="auto"/>
            <w:right w:val="none" w:sz="0" w:space="0" w:color="auto"/>
          </w:divBdr>
        </w:div>
        <w:div w:id="502476956">
          <w:marLeft w:val="640"/>
          <w:marRight w:val="0"/>
          <w:marTop w:val="0"/>
          <w:marBottom w:val="0"/>
          <w:divBdr>
            <w:top w:val="none" w:sz="0" w:space="0" w:color="auto"/>
            <w:left w:val="none" w:sz="0" w:space="0" w:color="auto"/>
            <w:bottom w:val="none" w:sz="0" w:space="0" w:color="auto"/>
            <w:right w:val="none" w:sz="0" w:space="0" w:color="auto"/>
          </w:divBdr>
        </w:div>
        <w:div w:id="1846280380">
          <w:marLeft w:val="640"/>
          <w:marRight w:val="0"/>
          <w:marTop w:val="0"/>
          <w:marBottom w:val="0"/>
          <w:divBdr>
            <w:top w:val="none" w:sz="0" w:space="0" w:color="auto"/>
            <w:left w:val="none" w:sz="0" w:space="0" w:color="auto"/>
            <w:bottom w:val="none" w:sz="0" w:space="0" w:color="auto"/>
            <w:right w:val="none" w:sz="0" w:space="0" w:color="auto"/>
          </w:divBdr>
        </w:div>
        <w:div w:id="1957174178">
          <w:marLeft w:val="640"/>
          <w:marRight w:val="0"/>
          <w:marTop w:val="0"/>
          <w:marBottom w:val="0"/>
          <w:divBdr>
            <w:top w:val="none" w:sz="0" w:space="0" w:color="auto"/>
            <w:left w:val="none" w:sz="0" w:space="0" w:color="auto"/>
            <w:bottom w:val="none" w:sz="0" w:space="0" w:color="auto"/>
            <w:right w:val="none" w:sz="0" w:space="0" w:color="auto"/>
          </w:divBdr>
        </w:div>
        <w:div w:id="1236433258">
          <w:marLeft w:val="640"/>
          <w:marRight w:val="0"/>
          <w:marTop w:val="0"/>
          <w:marBottom w:val="0"/>
          <w:divBdr>
            <w:top w:val="none" w:sz="0" w:space="0" w:color="auto"/>
            <w:left w:val="none" w:sz="0" w:space="0" w:color="auto"/>
            <w:bottom w:val="none" w:sz="0" w:space="0" w:color="auto"/>
            <w:right w:val="none" w:sz="0" w:space="0" w:color="auto"/>
          </w:divBdr>
        </w:div>
        <w:div w:id="321129706">
          <w:marLeft w:val="640"/>
          <w:marRight w:val="0"/>
          <w:marTop w:val="0"/>
          <w:marBottom w:val="0"/>
          <w:divBdr>
            <w:top w:val="none" w:sz="0" w:space="0" w:color="auto"/>
            <w:left w:val="none" w:sz="0" w:space="0" w:color="auto"/>
            <w:bottom w:val="none" w:sz="0" w:space="0" w:color="auto"/>
            <w:right w:val="none" w:sz="0" w:space="0" w:color="auto"/>
          </w:divBdr>
        </w:div>
        <w:div w:id="776215616">
          <w:marLeft w:val="640"/>
          <w:marRight w:val="0"/>
          <w:marTop w:val="0"/>
          <w:marBottom w:val="0"/>
          <w:divBdr>
            <w:top w:val="none" w:sz="0" w:space="0" w:color="auto"/>
            <w:left w:val="none" w:sz="0" w:space="0" w:color="auto"/>
            <w:bottom w:val="none" w:sz="0" w:space="0" w:color="auto"/>
            <w:right w:val="none" w:sz="0" w:space="0" w:color="auto"/>
          </w:divBdr>
        </w:div>
        <w:div w:id="1321084043">
          <w:marLeft w:val="640"/>
          <w:marRight w:val="0"/>
          <w:marTop w:val="0"/>
          <w:marBottom w:val="0"/>
          <w:divBdr>
            <w:top w:val="none" w:sz="0" w:space="0" w:color="auto"/>
            <w:left w:val="none" w:sz="0" w:space="0" w:color="auto"/>
            <w:bottom w:val="none" w:sz="0" w:space="0" w:color="auto"/>
            <w:right w:val="none" w:sz="0" w:space="0" w:color="auto"/>
          </w:divBdr>
        </w:div>
        <w:div w:id="473179383">
          <w:marLeft w:val="640"/>
          <w:marRight w:val="0"/>
          <w:marTop w:val="0"/>
          <w:marBottom w:val="0"/>
          <w:divBdr>
            <w:top w:val="none" w:sz="0" w:space="0" w:color="auto"/>
            <w:left w:val="none" w:sz="0" w:space="0" w:color="auto"/>
            <w:bottom w:val="none" w:sz="0" w:space="0" w:color="auto"/>
            <w:right w:val="none" w:sz="0" w:space="0" w:color="auto"/>
          </w:divBdr>
        </w:div>
        <w:div w:id="1279337020">
          <w:marLeft w:val="640"/>
          <w:marRight w:val="0"/>
          <w:marTop w:val="0"/>
          <w:marBottom w:val="0"/>
          <w:divBdr>
            <w:top w:val="none" w:sz="0" w:space="0" w:color="auto"/>
            <w:left w:val="none" w:sz="0" w:space="0" w:color="auto"/>
            <w:bottom w:val="none" w:sz="0" w:space="0" w:color="auto"/>
            <w:right w:val="none" w:sz="0" w:space="0" w:color="auto"/>
          </w:divBdr>
        </w:div>
        <w:div w:id="41297550">
          <w:marLeft w:val="640"/>
          <w:marRight w:val="0"/>
          <w:marTop w:val="0"/>
          <w:marBottom w:val="0"/>
          <w:divBdr>
            <w:top w:val="none" w:sz="0" w:space="0" w:color="auto"/>
            <w:left w:val="none" w:sz="0" w:space="0" w:color="auto"/>
            <w:bottom w:val="none" w:sz="0" w:space="0" w:color="auto"/>
            <w:right w:val="none" w:sz="0" w:space="0" w:color="auto"/>
          </w:divBdr>
        </w:div>
        <w:div w:id="528958556">
          <w:marLeft w:val="640"/>
          <w:marRight w:val="0"/>
          <w:marTop w:val="0"/>
          <w:marBottom w:val="0"/>
          <w:divBdr>
            <w:top w:val="none" w:sz="0" w:space="0" w:color="auto"/>
            <w:left w:val="none" w:sz="0" w:space="0" w:color="auto"/>
            <w:bottom w:val="none" w:sz="0" w:space="0" w:color="auto"/>
            <w:right w:val="none" w:sz="0" w:space="0" w:color="auto"/>
          </w:divBdr>
        </w:div>
        <w:div w:id="6761300">
          <w:marLeft w:val="640"/>
          <w:marRight w:val="0"/>
          <w:marTop w:val="0"/>
          <w:marBottom w:val="0"/>
          <w:divBdr>
            <w:top w:val="none" w:sz="0" w:space="0" w:color="auto"/>
            <w:left w:val="none" w:sz="0" w:space="0" w:color="auto"/>
            <w:bottom w:val="none" w:sz="0" w:space="0" w:color="auto"/>
            <w:right w:val="none" w:sz="0" w:space="0" w:color="auto"/>
          </w:divBdr>
        </w:div>
        <w:div w:id="693577017">
          <w:marLeft w:val="640"/>
          <w:marRight w:val="0"/>
          <w:marTop w:val="0"/>
          <w:marBottom w:val="0"/>
          <w:divBdr>
            <w:top w:val="none" w:sz="0" w:space="0" w:color="auto"/>
            <w:left w:val="none" w:sz="0" w:space="0" w:color="auto"/>
            <w:bottom w:val="none" w:sz="0" w:space="0" w:color="auto"/>
            <w:right w:val="none" w:sz="0" w:space="0" w:color="auto"/>
          </w:divBdr>
        </w:div>
        <w:div w:id="513230001">
          <w:marLeft w:val="640"/>
          <w:marRight w:val="0"/>
          <w:marTop w:val="0"/>
          <w:marBottom w:val="0"/>
          <w:divBdr>
            <w:top w:val="none" w:sz="0" w:space="0" w:color="auto"/>
            <w:left w:val="none" w:sz="0" w:space="0" w:color="auto"/>
            <w:bottom w:val="none" w:sz="0" w:space="0" w:color="auto"/>
            <w:right w:val="none" w:sz="0" w:space="0" w:color="auto"/>
          </w:divBdr>
        </w:div>
        <w:div w:id="1595430808">
          <w:marLeft w:val="640"/>
          <w:marRight w:val="0"/>
          <w:marTop w:val="0"/>
          <w:marBottom w:val="0"/>
          <w:divBdr>
            <w:top w:val="none" w:sz="0" w:space="0" w:color="auto"/>
            <w:left w:val="none" w:sz="0" w:space="0" w:color="auto"/>
            <w:bottom w:val="none" w:sz="0" w:space="0" w:color="auto"/>
            <w:right w:val="none" w:sz="0" w:space="0" w:color="auto"/>
          </w:divBdr>
        </w:div>
        <w:div w:id="1190070193">
          <w:marLeft w:val="640"/>
          <w:marRight w:val="0"/>
          <w:marTop w:val="0"/>
          <w:marBottom w:val="0"/>
          <w:divBdr>
            <w:top w:val="none" w:sz="0" w:space="0" w:color="auto"/>
            <w:left w:val="none" w:sz="0" w:space="0" w:color="auto"/>
            <w:bottom w:val="none" w:sz="0" w:space="0" w:color="auto"/>
            <w:right w:val="none" w:sz="0" w:space="0" w:color="auto"/>
          </w:divBdr>
        </w:div>
        <w:div w:id="1580602016">
          <w:marLeft w:val="640"/>
          <w:marRight w:val="0"/>
          <w:marTop w:val="0"/>
          <w:marBottom w:val="0"/>
          <w:divBdr>
            <w:top w:val="none" w:sz="0" w:space="0" w:color="auto"/>
            <w:left w:val="none" w:sz="0" w:space="0" w:color="auto"/>
            <w:bottom w:val="none" w:sz="0" w:space="0" w:color="auto"/>
            <w:right w:val="none" w:sz="0" w:space="0" w:color="auto"/>
          </w:divBdr>
        </w:div>
        <w:div w:id="1534268776">
          <w:marLeft w:val="640"/>
          <w:marRight w:val="0"/>
          <w:marTop w:val="0"/>
          <w:marBottom w:val="0"/>
          <w:divBdr>
            <w:top w:val="none" w:sz="0" w:space="0" w:color="auto"/>
            <w:left w:val="none" w:sz="0" w:space="0" w:color="auto"/>
            <w:bottom w:val="none" w:sz="0" w:space="0" w:color="auto"/>
            <w:right w:val="none" w:sz="0" w:space="0" w:color="auto"/>
          </w:divBdr>
        </w:div>
        <w:div w:id="1687631941">
          <w:marLeft w:val="640"/>
          <w:marRight w:val="0"/>
          <w:marTop w:val="0"/>
          <w:marBottom w:val="0"/>
          <w:divBdr>
            <w:top w:val="none" w:sz="0" w:space="0" w:color="auto"/>
            <w:left w:val="none" w:sz="0" w:space="0" w:color="auto"/>
            <w:bottom w:val="none" w:sz="0" w:space="0" w:color="auto"/>
            <w:right w:val="none" w:sz="0" w:space="0" w:color="auto"/>
          </w:divBdr>
        </w:div>
        <w:div w:id="726731190">
          <w:marLeft w:val="640"/>
          <w:marRight w:val="0"/>
          <w:marTop w:val="0"/>
          <w:marBottom w:val="0"/>
          <w:divBdr>
            <w:top w:val="none" w:sz="0" w:space="0" w:color="auto"/>
            <w:left w:val="none" w:sz="0" w:space="0" w:color="auto"/>
            <w:bottom w:val="none" w:sz="0" w:space="0" w:color="auto"/>
            <w:right w:val="none" w:sz="0" w:space="0" w:color="auto"/>
          </w:divBdr>
        </w:div>
        <w:div w:id="124204656">
          <w:marLeft w:val="640"/>
          <w:marRight w:val="0"/>
          <w:marTop w:val="0"/>
          <w:marBottom w:val="0"/>
          <w:divBdr>
            <w:top w:val="none" w:sz="0" w:space="0" w:color="auto"/>
            <w:left w:val="none" w:sz="0" w:space="0" w:color="auto"/>
            <w:bottom w:val="none" w:sz="0" w:space="0" w:color="auto"/>
            <w:right w:val="none" w:sz="0" w:space="0" w:color="auto"/>
          </w:divBdr>
        </w:div>
        <w:div w:id="1615819975">
          <w:marLeft w:val="640"/>
          <w:marRight w:val="0"/>
          <w:marTop w:val="0"/>
          <w:marBottom w:val="0"/>
          <w:divBdr>
            <w:top w:val="none" w:sz="0" w:space="0" w:color="auto"/>
            <w:left w:val="none" w:sz="0" w:space="0" w:color="auto"/>
            <w:bottom w:val="none" w:sz="0" w:space="0" w:color="auto"/>
            <w:right w:val="none" w:sz="0" w:space="0" w:color="auto"/>
          </w:divBdr>
        </w:div>
        <w:div w:id="859973764">
          <w:marLeft w:val="640"/>
          <w:marRight w:val="0"/>
          <w:marTop w:val="0"/>
          <w:marBottom w:val="0"/>
          <w:divBdr>
            <w:top w:val="none" w:sz="0" w:space="0" w:color="auto"/>
            <w:left w:val="none" w:sz="0" w:space="0" w:color="auto"/>
            <w:bottom w:val="none" w:sz="0" w:space="0" w:color="auto"/>
            <w:right w:val="none" w:sz="0" w:space="0" w:color="auto"/>
          </w:divBdr>
        </w:div>
        <w:div w:id="1977560527">
          <w:marLeft w:val="640"/>
          <w:marRight w:val="0"/>
          <w:marTop w:val="0"/>
          <w:marBottom w:val="0"/>
          <w:divBdr>
            <w:top w:val="none" w:sz="0" w:space="0" w:color="auto"/>
            <w:left w:val="none" w:sz="0" w:space="0" w:color="auto"/>
            <w:bottom w:val="none" w:sz="0" w:space="0" w:color="auto"/>
            <w:right w:val="none" w:sz="0" w:space="0" w:color="auto"/>
          </w:divBdr>
        </w:div>
        <w:div w:id="293604542">
          <w:marLeft w:val="640"/>
          <w:marRight w:val="0"/>
          <w:marTop w:val="0"/>
          <w:marBottom w:val="0"/>
          <w:divBdr>
            <w:top w:val="none" w:sz="0" w:space="0" w:color="auto"/>
            <w:left w:val="none" w:sz="0" w:space="0" w:color="auto"/>
            <w:bottom w:val="none" w:sz="0" w:space="0" w:color="auto"/>
            <w:right w:val="none" w:sz="0" w:space="0" w:color="auto"/>
          </w:divBdr>
        </w:div>
        <w:div w:id="1959528828">
          <w:marLeft w:val="640"/>
          <w:marRight w:val="0"/>
          <w:marTop w:val="0"/>
          <w:marBottom w:val="0"/>
          <w:divBdr>
            <w:top w:val="none" w:sz="0" w:space="0" w:color="auto"/>
            <w:left w:val="none" w:sz="0" w:space="0" w:color="auto"/>
            <w:bottom w:val="none" w:sz="0" w:space="0" w:color="auto"/>
            <w:right w:val="none" w:sz="0" w:space="0" w:color="auto"/>
          </w:divBdr>
        </w:div>
        <w:div w:id="710498797">
          <w:marLeft w:val="640"/>
          <w:marRight w:val="0"/>
          <w:marTop w:val="0"/>
          <w:marBottom w:val="0"/>
          <w:divBdr>
            <w:top w:val="none" w:sz="0" w:space="0" w:color="auto"/>
            <w:left w:val="none" w:sz="0" w:space="0" w:color="auto"/>
            <w:bottom w:val="none" w:sz="0" w:space="0" w:color="auto"/>
            <w:right w:val="none" w:sz="0" w:space="0" w:color="auto"/>
          </w:divBdr>
        </w:div>
        <w:div w:id="1329291073">
          <w:marLeft w:val="640"/>
          <w:marRight w:val="0"/>
          <w:marTop w:val="0"/>
          <w:marBottom w:val="0"/>
          <w:divBdr>
            <w:top w:val="none" w:sz="0" w:space="0" w:color="auto"/>
            <w:left w:val="none" w:sz="0" w:space="0" w:color="auto"/>
            <w:bottom w:val="none" w:sz="0" w:space="0" w:color="auto"/>
            <w:right w:val="none" w:sz="0" w:space="0" w:color="auto"/>
          </w:divBdr>
        </w:div>
        <w:div w:id="120922307">
          <w:marLeft w:val="640"/>
          <w:marRight w:val="0"/>
          <w:marTop w:val="0"/>
          <w:marBottom w:val="0"/>
          <w:divBdr>
            <w:top w:val="none" w:sz="0" w:space="0" w:color="auto"/>
            <w:left w:val="none" w:sz="0" w:space="0" w:color="auto"/>
            <w:bottom w:val="none" w:sz="0" w:space="0" w:color="auto"/>
            <w:right w:val="none" w:sz="0" w:space="0" w:color="auto"/>
          </w:divBdr>
        </w:div>
        <w:div w:id="480775267">
          <w:marLeft w:val="640"/>
          <w:marRight w:val="0"/>
          <w:marTop w:val="0"/>
          <w:marBottom w:val="0"/>
          <w:divBdr>
            <w:top w:val="none" w:sz="0" w:space="0" w:color="auto"/>
            <w:left w:val="none" w:sz="0" w:space="0" w:color="auto"/>
            <w:bottom w:val="none" w:sz="0" w:space="0" w:color="auto"/>
            <w:right w:val="none" w:sz="0" w:space="0" w:color="auto"/>
          </w:divBdr>
        </w:div>
        <w:div w:id="1021980327">
          <w:marLeft w:val="640"/>
          <w:marRight w:val="0"/>
          <w:marTop w:val="0"/>
          <w:marBottom w:val="0"/>
          <w:divBdr>
            <w:top w:val="none" w:sz="0" w:space="0" w:color="auto"/>
            <w:left w:val="none" w:sz="0" w:space="0" w:color="auto"/>
            <w:bottom w:val="none" w:sz="0" w:space="0" w:color="auto"/>
            <w:right w:val="none" w:sz="0" w:space="0" w:color="auto"/>
          </w:divBdr>
        </w:div>
        <w:div w:id="1117136476">
          <w:marLeft w:val="640"/>
          <w:marRight w:val="0"/>
          <w:marTop w:val="0"/>
          <w:marBottom w:val="0"/>
          <w:divBdr>
            <w:top w:val="none" w:sz="0" w:space="0" w:color="auto"/>
            <w:left w:val="none" w:sz="0" w:space="0" w:color="auto"/>
            <w:bottom w:val="none" w:sz="0" w:space="0" w:color="auto"/>
            <w:right w:val="none" w:sz="0" w:space="0" w:color="auto"/>
          </w:divBdr>
        </w:div>
        <w:div w:id="1236282411">
          <w:marLeft w:val="640"/>
          <w:marRight w:val="0"/>
          <w:marTop w:val="0"/>
          <w:marBottom w:val="0"/>
          <w:divBdr>
            <w:top w:val="none" w:sz="0" w:space="0" w:color="auto"/>
            <w:left w:val="none" w:sz="0" w:space="0" w:color="auto"/>
            <w:bottom w:val="none" w:sz="0" w:space="0" w:color="auto"/>
            <w:right w:val="none" w:sz="0" w:space="0" w:color="auto"/>
          </w:divBdr>
        </w:div>
        <w:div w:id="407314597">
          <w:marLeft w:val="640"/>
          <w:marRight w:val="0"/>
          <w:marTop w:val="0"/>
          <w:marBottom w:val="0"/>
          <w:divBdr>
            <w:top w:val="none" w:sz="0" w:space="0" w:color="auto"/>
            <w:left w:val="none" w:sz="0" w:space="0" w:color="auto"/>
            <w:bottom w:val="none" w:sz="0" w:space="0" w:color="auto"/>
            <w:right w:val="none" w:sz="0" w:space="0" w:color="auto"/>
          </w:divBdr>
        </w:div>
        <w:div w:id="1270621278">
          <w:marLeft w:val="640"/>
          <w:marRight w:val="0"/>
          <w:marTop w:val="0"/>
          <w:marBottom w:val="0"/>
          <w:divBdr>
            <w:top w:val="none" w:sz="0" w:space="0" w:color="auto"/>
            <w:left w:val="none" w:sz="0" w:space="0" w:color="auto"/>
            <w:bottom w:val="none" w:sz="0" w:space="0" w:color="auto"/>
            <w:right w:val="none" w:sz="0" w:space="0" w:color="auto"/>
          </w:divBdr>
        </w:div>
        <w:div w:id="849877700">
          <w:marLeft w:val="640"/>
          <w:marRight w:val="0"/>
          <w:marTop w:val="0"/>
          <w:marBottom w:val="0"/>
          <w:divBdr>
            <w:top w:val="none" w:sz="0" w:space="0" w:color="auto"/>
            <w:left w:val="none" w:sz="0" w:space="0" w:color="auto"/>
            <w:bottom w:val="none" w:sz="0" w:space="0" w:color="auto"/>
            <w:right w:val="none" w:sz="0" w:space="0" w:color="auto"/>
          </w:divBdr>
        </w:div>
        <w:div w:id="2027947653">
          <w:marLeft w:val="640"/>
          <w:marRight w:val="0"/>
          <w:marTop w:val="0"/>
          <w:marBottom w:val="0"/>
          <w:divBdr>
            <w:top w:val="none" w:sz="0" w:space="0" w:color="auto"/>
            <w:left w:val="none" w:sz="0" w:space="0" w:color="auto"/>
            <w:bottom w:val="none" w:sz="0" w:space="0" w:color="auto"/>
            <w:right w:val="none" w:sz="0" w:space="0" w:color="auto"/>
          </w:divBdr>
        </w:div>
        <w:div w:id="1260403879">
          <w:marLeft w:val="640"/>
          <w:marRight w:val="0"/>
          <w:marTop w:val="0"/>
          <w:marBottom w:val="0"/>
          <w:divBdr>
            <w:top w:val="none" w:sz="0" w:space="0" w:color="auto"/>
            <w:left w:val="none" w:sz="0" w:space="0" w:color="auto"/>
            <w:bottom w:val="none" w:sz="0" w:space="0" w:color="auto"/>
            <w:right w:val="none" w:sz="0" w:space="0" w:color="auto"/>
          </w:divBdr>
        </w:div>
        <w:div w:id="741489425">
          <w:marLeft w:val="640"/>
          <w:marRight w:val="0"/>
          <w:marTop w:val="0"/>
          <w:marBottom w:val="0"/>
          <w:divBdr>
            <w:top w:val="none" w:sz="0" w:space="0" w:color="auto"/>
            <w:left w:val="none" w:sz="0" w:space="0" w:color="auto"/>
            <w:bottom w:val="none" w:sz="0" w:space="0" w:color="auto"/>
            <w:right w:val="none" w:sz="0" w:space="0" w:color="auto"/>
          </w:divBdr>
        </w:div>
        <w:div w:id="974871583">
          <w:marLeft w:val="640"/>
          <w:marRight w:val="0"/>
          <w:marTop w:val="0"/>
          <w:marBottom w:val="0"/>
          <w:divBdr>
            <w:top w:val="none" w:sz="0" w:space="0" w:color="auto"/>
            <w:left w:val="none" w:sz="0" w:space="0" w:color="auto"/>
            <w:bottom w:val="none" w:sz="0" w:space="0" w:color="auto"/>
            <w:right w:val="none" w:sz="0" w:space="0" w:color="auto"/>
          </w:divBdr>
        </w:div>
        <w:div w:id="1339426762">
          <w:marLeft w:val="640"/>
          <w:marRight w:val="0"/>
          <w:marTop w:val="0"/>
          <w:marBottom w:val="0"/>
          <w:divBdr>
            <w:top w:val="none" w:sz="0" w:space="0" w:color="auto"/>
            <w:left w:val="none" w:sz="0" w:space="0" w:color="auto"/>
            <w:bottom w:val="none" w:sz="0" w:space="0" w:color="auto"/>
            <w:right w:val="none" w:sz="0" w:space="0" w:color="auto"/>
          </w:divBdr>
        </w:div>
        <w:div w:id="1294751160">
          <w:marLeft w:val="640"/>
          <w:marRight w:val="0"/>
          <w:marTop w:val="0"/>
          <w:marBottom w:val="0"/>
          <w:divBdr>
            <w:top w:val="none" w:sz="0" w:space="0" w:color="auto"/>
            <w:left w:val="none" w:sz="0" w:space="0" w:color="auto"/>
            <w:bottom w:val="none" w:sz="0" w:space="0" w:color="auto"/>
            <w:right w:val="none" w:sz="0" w:space="0" w:color="auto"/>
          </w:divBdr>
        </w:div>
        <w:div w:id="711149925">
          <w:marLeft w:val="640"/>
          <w:marRight w:val="0"/>
          <w:marTop w:val="0"/>
          <w:marBottom w:val="0"/>
          <w:divBdr>
            <w:top w:val="none" w:sz="0" w:space="0" w:color="auto"/>
            <w:left w:val="none" w:sz="0" w:space="0" w:color="auto"/>
            <w:bottom w:val="none" w:sz="0" w:space="0" w:color="auto"/>
            <w:right w:val="none" w:sz="0" w:space="0" w:color="auto"/>
          </w:divBdr>
        </w:div>
        <w:div w:id="580911948">
          <w:marLeft w:val="640"/>
          <w:marRight w:val="0"/>
          <w:marTop w:val="0"/>
          <w:marBottom w:val="0"/>
          <w:divBdr>
            <w:top w:val="none" w:sz="0" w:space="0" w:color="auto"/>
            <w:left w:val="none" w:sz="0" w:space="0" w:color="auto"/>
            <w:bottom w:val="none" w:sz="0" w:space="0" w:color="auto"/>
            <w:right w:val="none" w:sz="0" w:space="0" w:color="auto"/>
          </w:divBdr>
        </w:div>
        <w:div w:id="914313987">
          <w:marLeft w:val="640"/>
          <w:marRight w:val="0"/>
          <w:marTop w:val="0"/>
          <w:marBottom w:val="0"/>
          <w:divBdr>
            <w:top w:val="none" w:sz="0" w:space="0" w:color="auto"/>
            <w:left w:val="none" w:sz="0" w:space="0" w:color="auto"/>
            <w:bottom w:val="none" w:sz="0" w:space="0" w:color="auto"/>
            <w:right w:val="none" w:sz="0" w:space="0" w:color="auto"/>
          </w:divBdr>
        </w:div>
        <w:div w:id="1554848480">
          <w:marLeft w:val="640"/>
          <w:marRight w:val="0"/>
          <w:marTop w:val="0"/>
          <w:marBottom w:val="0"/>
          <w:divBdr>
            <w:top w:val="none" w:sz="0" w:space="0" w:color="auto"/>
            <w:left w:val="none" w:sz="0" w:space="0" w:color="auto"/>
            <w:bottom w:val="none" w:sz="0" w:space="0" w:color="auto"/>
            <w:right w:val="none" w:sz="0" w:space="0" w:color="auto"/>
          </w:divBdr>
        </w:div>
        <w:div w:id="599722291">
          <w:marLeft w:val="640"/>
          <w:marRight w:val="0"/>
          <w:marTop w:val="0"/>
          <w:marBottom w:val="0"/>
          <w:divBdr>
            <w:top w:val="none" w:sz="0" w:space="0" w:color="auto"/>
            <w:left w:val="none" w:sz="0" w:space="0" w:color="auto"/>
            <w:bottom w:val="none" w:sz="0" w:space="0" w:color="auto"/>
            <w:right w:val="none" w:sz="0" w:space="0" w:color="auto"/>
          </w:divBdr>
        </w:div>
        <w:div w:id="7560756">
          <w:marLeft w:val="640"/>
          <w:marRight w:val="0"/>
          <w:marTop w:val="0"/>
          <w:marBottom w:val="0"/>
          <w:divBdr>
            <w:top w:val="none" w:sz="0" w:space="0" w:color="auto"/>
            <w:left w:val="none" w:sz="0" w:space="0" w:color="auto"/>
            <w:bottom w:val="none" w:sz="0" w:space="0" w:color="auto"/>
            <w:right w:val="none" w:sz="0" w:space="0" w:color="auto"/>
          </w:divBdr>
        </w:div>
        <w:div w:id="2116318719">
          <w:marLeft w:val="640"/>
          <w:marRight w:val="0"/>
          <w:marTop w:val="0"/>
          <w:marBottom w:val="0"/>
          <w:divBdr>
            <w:top w:val="none" w:sz="0" w:space="0" w:color="auto"/>
            <w:left w:val="none" w:sz="0" w:space="0" w:color="auto"/>
            <w:bottom w:val="none" w:sz="0" w:space="0" w:color="auto"/>
            <w:right w:val="none" w:sz="0" w:space="0" w:color="auto"/>
          </w:divBdr>
        </w:div>
        <w:div w:id="751897272">
          <w:marLeft w:val="640"/>
          <w:marRight w:val="0"/>
          <w:marTop w:val="0"/>
          <w:marBottom w:val="0"/>
          <w:divBdr>
            <w:top w:val="none" w:sz="0" w:space="0" w:color="auto"/>
            <w:left w:val="none" w:sz="0" w:space="0" w:color="auto"/>
            <w:bottom w:val="none" w:sz="0" w:space="0" w:color="auto"/>
            <w:right w:val="none" w:sz="0" w:space="0" w:color="auto"/>
          </w:divBdr>
        </w:div>
      </w:divsChild>
    </w:div>
    <w:div w:id="1982071740">
      <w:marLeft w:val="640"/>
      <w:marRight w:val="0"/>
      <w:marTop w:val="0"/>
      <w:marBottom w:val="0"/>
      <w:divBdr>
        <w:top w:val="none" w:sz="0" w:space="0" w:color="auto"/>
        <w:left w:val="none" w:sz="0" w:space="0" w:color="auto"/>
        <w:bottom w:val="none" w:sz="0" w:space="0" w:color="auto"/>
        <w:right w:val="none" w:sz="0" w:space="0" w:color="auto"/>
      </w:divBdr>
    </w:div>
    <w:div w:id="1982078381">
      <w:marLeft w:val="640"/>
      <w:marRight w:val="0"/>
      <w:marTop w:val="0"/>
      <w:marBottom w:val="0"/>
      <w:divBdr>
        <w:top w:val="none" w:sz="0" w:space="0" w:color="auto"/>
        <w:left w:val="none" w:sz="0" w:space="0" w:color="auto"/>
        <w:bottom w:val="none" w:sz="0" w:space="0" w:color="auto"/>
        <w:right w:val="none" w:sz="0" w:space="0" w:color="auto"/>
      </w:divBdr>
    </w:div>
    <w:div w:id="1982299856">
      <w:marLeft w:val="640"/>
      <w:marRight w:val="0"/>
      <w:marTop w:val="0"/>
      <w:marBottom w:val="0"/>
      <w:divBdr>
        <w:top w:val="none" w:sz="0" w:space="0" w:color="auto"/>
        <w:left w:val="none" w:sz="0" w:space="0" w:color="auto"/>
        <w:bottom w:val="none" w:sz="0" w:space="0" w:color="auto"/>
        <w:right w:val="none" w:sz="0" w:space="0" w:color="auto"/>
      </w:divBdr>
    </w:div>
    <w:div w:id="1982494958">
      <w:marLeft w:val="640"/>
      <w:marRight w:val="0"/>
      <w:marTop w:val="0"/>
      <w:marBottom w:val="0"/>
      <w:divBdr>
        <w:top w:val="none" w:sz="0" w:space="0" w:color="auto"/>
        <w:left w:val="none" w:sz="0" w:space="0" w:color="auto"/>
        <w:bottom w:val="none" w:sz="0" w:space="0" w:color="auto"/>
        <w:right w:val="none" w:sz="0" w:space="0" w:color="auto"/>
      </w:divBdr>
    </w:div>
    <w:div w:id="1982540276">
      <w:marLeft w:val="640"/>
      <w:marRight w:val="0"/>
      <w:marTop w:val="0"/>
      <w:marBottom w:val="0"/>
      <w:divBdr>
        <w:top w:val="none" w:sz="0" w:space="0" w:color="auto"/>
        <w:left w:val="none" w:sz="0" w:space="0" w:color="auto"/>
        <w:bottom w:val="none" w:sz="0" w:space="0" w:color="auto"/>
        <w:right w:val="none" w:sz="0" w:space="0" w:color="auto"/>
      </w:divBdr>
    </w:div>
    <w:div w:id="1983189706">
      <w:marLeft w:val="640"/>
      <w:marRight w:val="0"/>
      <w:marTop w:val="0"/>
      <w:marBottom w:val="0"/>
      <w:divBdr>
        <w:top w:val="none" w:sz="0" w:space="0" w:color="auto"/>
        <w:left w:val="none" w:sz="0" w:space="0" w:color="auto"/>
        <w:bottom w:val="none" w:sz="0" w:space="0" w:color="auto"/>
        <w:right w:val="none" w:sz="0" w:space="0" w:color="auto"/>
      </w:divBdr>
    </w:div>
    <w:div w:id="1983269218">
      <w:marLeft w:val="640"/>
      <w:marRight w:val="0"/>
      <w:marTop w:val="0"/>
      <w:marBottom w:val="0"/>
      <w:divBdr>
        <w:top w:val="none" w:sz="0" w:space="0" w:color="auto"/>
        <w:left w:val="none" w:sz="0" w:space="0" w:color="auto"/>
        <w:bottom w:val="none" w:sz="0" w:space="0" w:color="auto"/>
        <w:right w:val="none" w:sz="0" w:space="0" w:color="auto"/>
      </w:divBdr>
    </w:div>
    <w:div w:id="1983583918">
      <w:marLeft w:val="640"/>
      <w:marRight w:val="0"/>
      <w:marTop w:val="0"/>
      <w:marBottom w:val="0"/>
      <w:divBdr>
        <w:top w:val="none" w:sz="0" w:space="0" w:color="auto"/>
        <w:left w:val="none" w:sz="0" w:space="0" w:color="auto"/>
        <w:bottom w:val="none" w:sz="0" w:space="0" w:color="auto"/>
        <w:right w:val="none" w:sz="0" w:space="0" w:color="auto"/>
      </w:divBdr>
    </w:div>
    <w:div w:id="1983731175">
      <w:marLeft w:val="640"/>
      <w:marRight w:val="0"/>
      <w:marTop w:val="0"/>
      <w:marBottom w:val="0"/>
      <w:divBdr>
        <w:top w:val="none" w:sz="0" w:space="0" w:color="auto"/>
        <w:left w:val="none" w:sz="0" w:space="0" w:color="auto"/>
        <w:bottom w:val="none" w:sz="0" w:space="0" w:color="auto"/>
        <w:right w:val="none" w:sz="0" w:space="0" w:color="auto"/>
      </w:divBdr>
    </w:div>
    <w:div w:id="1983735329">
      <w:marLeft w:val="640"/>
      <w:marRight w:val="0"/>
      <w:marTop w:val="0"/>
      <w:marBottom w:val="0"/>
      <w:divBdr>
        <w:top w:val="none" w:sz="0" w:space="0" w:color="auto"/>
        <w:left w:val="none" w:sz="0" w:space="0" w:color="auto"/>
        <w:bottom w:val="none" w:sz="0" w:space="0" w:color="auto"/>
        <w:right w:val="none" w:sz="0" w:space="0" w:color="auto"/>
      </w:divBdr>
    </w:div>
    <w:div w:id="1984191884">
      <w:marLeft w:val="640"/>
      <w:marRight w:val="0"/>
      <w:marTop w:val="0"/>
      <w:marBottom w:val="0"/>
      <w:divBdr>
        <w:top w:val="none" w:sz="0" w:space="0" w:color="auto"/>
        <w:left w:val="none" w:sz="0" w:space="0" w:color="auto"/>
        <w:bottom w:val="none" w:sz="0" w:space="0" w:color="auto"/>
        <w:right w:val="none" w:sz="0" w:space="0" w:color="auto"/>
      </w:divBdr>
    </w:div>
    <w:div w:id="1984314115">
      <w:marLeft w:val="640"/>
      <w:marRight w:val="0"/>
      <w:marTop w:val="0"/>
      <w:marBottom w:val="0"/>
      <w:divBdr>
        <w:top w:val="none" w:sz="0" w:space="0" w:color="auto"/>
        <w:left w:val="none" w:sz="0" w:space="0" w:color="auto"/>
        <w:bottom w:val="none" w:sz="0" w:space="0" w:color="auto"/>
        <w:right w:val="none" w:sz="0" w:space="0" w:color="auto"/>
      </w:divBdr>
    </w:div>
    <w:div w:id="1984577018">
      <w:marLeft w:val="640"/>
      <w:marRight w:val="0"/>
      <w:marTop w:val="0"/>
      <w:marBottom w:val="0"/>
      <w:divBdr>
        <w:top w:val="none" w:sz="0" w:space="0" w:color="auto"/>
        <w:left w:val="none" w:sz="0" w:space="0" w:color="auto"/>
        <w:bottom w:val="none" w:sz="0" w:space="0" w:color="auto"/>
        <w:right w:val="none" w:sz="0" w:space="0" w:color="auto"/>
      </w:divBdr>
    </w:div>
    <w:div w:id="1985548258">
      <w:marLeft w:val="640"/>
      <w:marRight w:val="0"/>
      <w:marTop w:val="0"/>
      <w:marBottom w:val="0"/>
      <w:divBdr>
        <w:top w:val="none" w:sz="0" w:space="0" w:color="auto"/>
        <w:left w:val="none" w:sz="0" w:space="0" w:color="auto"/>
        <w:bottom w:val="none" w:sz="0" w:space="0" w:color="auto"/>
        <w:right w:val="none" w:sz="0" w:space="0" w:color="auto"/>
      </w:divBdr>
    </w:div>
    <w:div w:id="1986231041">
      <w:marLeft w:val="640"/>
      <w:marRight w:val="0"/>
      <w:marTop w:val="0"/>
      <w:marBottom w:val="0"/>
      <w:divBdr>
        <w:top w:val="none" w:sz="0" w:space="0" w:color="auto"/>
        <w:left w:val="none" w:sz="0" w:space="0" w:color="auto"/>
        <w:bottom w:val="none" w:sz="0" w:space="0" w:color="auto"/>
        <w:right w:val="none" w:sz="0" w:space="0" w:color="auto"/>
      </w:divBdr>
    </w:div>
    <w:div w:id="1986353267">
      <w:bodyDiv w:val="1"/>
      <w:marLeft w:val="0"/>
      <w:marRight w:val="0"/>
      <w:marTop w:val="0"/>
      <w:marBottom w:val="0"/>
      <w:divBdr>
        <w:top w:val="none" w:sz="0" w:space="0" w:color="auto"/>
        <w:left w:val="none" w:sz="0" w:space="0" w:color="auto"/>
        <w:bottom w:val="none" w:sz="0" w:space="0" w:color="auto"/>
        <w:right w:val="none" w:sz="0" w:space="0" w:color="auto"/>
      </w:divBdr>
      <w:divsChild>
        <w:div w:id="2101488995">
          <w:marLeft w:val="640"/>
          <w:marRight w:val="0"/>
          <w:marTop w:val="0"/>
          <w:marBottom w:val="0"/>
          <w:divBdr>
            <w:top w:val="none" w:sz="0" w:space="0" w:color="auto"/>
            <w:left w:val="none" w:sz="0" w:space="0" w:color="auto"/>
            <w:bottom w:val="none" w:sz="0" w:space="0" w:color="auto"/>
            <w:right w:val="none" w:sz="0" w:space="0" w:color="auto"/>
          </w:divBdr>
        </w:div>
        <w:div w:id="900095271">
          <w:marLeft w:val="640"/>
          <w:marRight w:val="0"/>
          <w:marTop w:val="0"/>
          <w:marBottom w:val="0"/>
          <w:divBdr>
            <w:top w:val="none" w:sz="0" w:space="0" w:color="auto"/>
            <w:left w:val="none" w:sz="0" w:space="0" w:color="auto"/>
            <w:bottom w:val="none" w:sz="0" w:space="0" w:color="auto"/>
            <w:right w:val="none" w:sz="0" w:space="0" w:color="auto"/>
          </w:divBdr>
        </w:div>
        <w:div w:id="1195121743">
          <w:marLeft w:val="640"/>
          <w:marRight w:val="0"/>
          <w:marTop w:val="0"/>
          <w:marBottom w:val="0"/>
          <w:divBdr>
            <w:top w:val="none" w:sz="0" w:space="0" w:color="auto"/>
            <w:left w:val="none" w:sz="0" w:space="0" w:color="auto"/>
            <w:bottom w:val="none" w:sz="0" w:space="0" w:color="auto"/>
            <w:right w:val="none" w:sz="0" w:space="0" w:color="auto"/>
          </w:divBdr>
        </w:div>
        <w:div w:id="1027481889">
          <w:marLeft w:val="640"/>
          <w:marRight w:val="0"/>
          <w:marTop w:val="0"/>
          <w:marBottom w:val="0"/>
          <w:divBdr>
            <w:top w:val="none" w:sz="0" w:space="0" w:color="auto"/>
            <w:left w:val="none" w:sz="0" w:space="0" w:color="auto"/>
            <w:bottom w:val="none" w:sz="0" w:space="0" w:color="auto"/>
            <w:right w:val="none" w:sz="0" w:space="0" w:color="auto"/>
          </w:divBdr>
        </w:div>
        <w:div w:id="1229535988">
          <w:marLeft w:val="640"/>
          <w:marRight w:val="0"/>
          <w:marTop w:val="0"/>
          <w:marBottom w:val="0"/>
          <w:divBdr>
            <w:top w:val="none" w:sz="0" w:space="0" w:color="auto"/>
            <w:left w:val="none" w:sz="0" w:space="0" w:color="auto"/>
            <w:bottom w:val="none" w:sz="0" w:space="0" w:color="auto"/>
            <w:right w:val="none" w:sz="0" w:space="0" w:color="auto"/>
          </w:divBdr>
        </w:div>
        <w:div w:id="2089644053">
          <w:marLeft w:val="640"/>
          <w:marRight w:val="0"/>
          <w:marTop w:val="0"/>
          <w:marBottom w:val="0"/>
          <w:divBdr>
            <w:top w:val="none" w:sz="0" w:space="0" w:color="auto"/>
            <w:left w:val="none" w:sz="0" w:space="0" w:color="auto"/>
            <w:bottom w:val="none" w:sz="0" w:space="0" w:color="auto"/>
            <w:right w:val="none" w:sz="0" w:space="0" w:color="auto"/>
          </w:divBdr>
        </w:div>
        <w:div w:id="1215197210">
          <w:marLeft w:val="640"/>
          <w:marRight w:val="0"/>
          <w:marTop w:val="0"/>
          <w:marBottom w:val="0"/>
          <w:divBdr>
            <w:top w:val="none" w:sz="0" w:space="0" w:color="auto"/>
            <w:left w:val="none" w:sz="0" w:space="0" w:color="auto"/>
            <w:bottom w:val="none" w:sz="0" w:space="0" w:color="auto"/>
            <w:right w:val="none" w:sz="0" w:space="0" w:color="auto"/>
          </w:divBdr>
        </w:div>
        <w:div w:id="813182962">
          <w:marLeft w:val="640"/>
          <w:marRight w:val="0"/>
          <w:marTop w:val="0"/>
          <w:marBottom w:val="0"/>
          <w:divBdr>
            <w:top w:val="none" w:sz="0" w:space="0" w:color="auto"/>
            <w:left w:val="none" w:sz="0" w:space="0" w:color="auto"/>
            <w:bottom w:val="none" w:sz="0" w:space="0" w:color="auto"/>
            <w:right w:val="none" w:sz="0" w:space="0" w:color="auto"/>
          </w:divBdr>
        </w:div>
        <w:div w:id="1987541754">
          <w:marLeft w:val="640"/>
          <w:marRight w:val="0"/>
          <w:marTop w:val="0"/>
          <w:marBottom w:val="0"/>
          <w:divBdr>
            <w:top w:val="none" w:sz="0" w:space="0" w:color="auto"/>
            <w:left w:val="none" w:sz="0" w:space="0" w:color="auto"/>
            <w:bottom w:val="none" w:sz="0" w:space="0" w:color="auto"/>
            <w:right w:val="none" w:sz="0" w:space="0" w:color="auto"/>
          </w:divBdr>
        </w:div>
      </w:divsChild>
    </w:div>
    <w:div w:id="1986548255">
      <w:marLeft w:val="640"/>
      <w:marRight w:val="0"/>
      <w:marTop w:val="0"/>
      <w:marBottom w:val="0"/>
      <w:divBdr>
        <w:top w:val="none" w:sz="0" w:space="0" w:color="auto"/>
        <w:left w:val="none" w:sz="0" w:space="0" w:color="auto"/>
        <w:bottom w:val="none" w:sz="0" w:space="0" w:color="auto"/>
        <w:right w:val="none" w:sz="0" w:space="0" w:color="auto"/>
      </w:divBdr>
    </w:div>
    <w:div w:id="1987539736">
      <w:marLeft w:val="640"/>
      <w:marRight w:val="0"/>
      <w:marTop w:val="0"/>
      <w:marBottom w:val="0"/>
      <w:divBdr>
        <w:top w:val="none" w:sz="0" w:space="0" w:color="auto"/>
        <w:left w:val="none" w:sz="0" w:space="0" w:color="auto"/>
        <w:bottom w:val="none" w:sz="0" w:space="0" w:color="auto"/>
        <w:right w:val="none" w:sz="0" w:space="0" w:color="auto"/>
      </w:divBdr>
    </w:div>
    <w:div w:id="1987666672">
      <w:marLeft w:val="640"/>
      <w:marRight w:val="0"/>
      <w:marTop w:val="0"/>
      <w:marBottom w:val="0"/>
      <w:divBdr>
        <w:top w:val="none" w:sz="0" w:space="0" w:color="auto"/>
        <w:left w:val="none" w:sz="0" w:space="0" w:color="auto"/>
        <w:bottom w:val="none" w:sz="0" w:space="0" w:color="auto"/>
        <w:right w:val="none" w:sz="0" w:space="0" w:color="auto"/>
      </w:divBdr>
    </w:div>
    <w:div w:id="1987784716">
      <w:marLeft w:val="640"/>
      <w:marRight w:val="0"/>
      <w:marTop w:val="0"/>
      <w:marBottom w:val="0"/>
      <w:divBdr>
        <w:top w:val="none" w:sz="0" w:space="0" w:color="auto"/>
        <w:left w:val="none" w:sz="0" w:space="0" w:color="auto"/>
        <w:bottom w:val="none" w:sz="0" w:space="0" w:color="auto"/>
        <w:right w:val="none" w:sz="0" w:space="0" w:color="auto"/>
      </w:divBdr>
    </w:div>
    <w:div w:id="1987857270">
      <w:marLeft w:val="640"/>
      <w:marRight w:val="0"/>
      <w:marTop w:val="0"/>
      <w:marBottom w:val="0"/>
      <w:divBdr>
        <w:top w:val="none" w:sz="0" w:space="0" w:color="auto"/>
        <w:left w:val="none" w:sz="0" w:space="0" w:color="auto"/>
        <w:bottom w:val="none" w:sz="0" w:space="0" w:color="auto"/>
        <w:right w:val="none" w:sz="0" w:space="0" w:color="auto"/>
      </w:divBdr>
    </w:div>
    <w:div w:id="1988046182">
      <w:marLeft w:val="640"/>
      <w:marRight w:val="0"/>
      <w:marTop w:val="0"/>
      <w:marBottom w:val="0"/>
      <w:divBdr>
        <w:top w:val="none" w:sz="0" w:space="0" w:color="auto"/>
        <w:left w:val="none" w:sz="0" w:space="0" w:color="auto"/>
        <w:bottom w:val="none" w:sz="0" w:space="0" w:color="auto"/>
        <w:right w:val="none" w:sz="0" w:space="0" w:color="auto"/>
      </w:divBdr>
    </w:div>
    <w:div w:id="1989623517">
      <w:marLeft w:val="640"/>
      <w:marRight w:val="0"/>
      <w:marTop w:val="0"/>
      <w:marBottom w:val="0"/>
      <w:divBdr>
        <w:top w:val="none" w:sz="0" w:space="0" w:color="auto"/>
        <w:left w:val="none" w:sz="0" w:space="0" w:color="auto"/>
        <w:bottom w:val="none" w:sz="0" w:space="0" w:color="auto"/>
        <w:right w:val="none" w:sz="0" w:space="0" w:color="auto"/>
      </w:divBdr>
    </w:div>
    <w:div w:id="1989750770">
      <w:marLeft w:val="640"/>
      <w:marRight w:val="0"/>
      <w:marTop w:val="0"/>
      <w:marBottom w:val="0"/>
      <w:divBdr>
        <w:top w:val="none" w:sz="0" w:space="0" w:color="auto"/>
        <w:left w:val="none" w:sz="0" w:space="0" w:color="auto"/>
        <w:bottom w:val="none" w:sz="0" w:space="0" w:color="auto"/>
        <w:right w:val="none" w:sz="0" w:space="0" w:color="auto"/>
      </w:divBdr>
    </w:div>
    <w:div w:id="1990284585">
      <w:marLeft w:val="640"/>
      <w:marRight w:val="0"/>
      <w:marTop w:val="0"/>
      <w:marBottom w:val="0"/>
      <w:divBdr>
        <w:top w:val="none" w:sz="0" w:space="0" w:color="auto"/>
        <w:left w:val="none" w:sz="0" w:space="0" w:color="auto"/>
        <w:bottom w:val="none" w:sz="0" w:space="0" w:color="auto"/>
        <w:right w:val="none" w:sz="0" w:space="0" w:color="auto"/>
      </w:divBdr>
    </w:div>
    <w:div w:id="1990858850">
      <w:marLeft w:val="640"/>
      <w:marRight w:val="0"/>
      <w:marTop w:val="0"/>
      <w:marBottom w:val="0"/>
      <w:divBdr>
        <w:top w:val="none" w:sz="0" w:space="0" w:color="auto"/>
        <w:left w:val="none" w:sz="0" w:space="0" w:color="auto"/>
        <w:bottom w:val="none" w:sz="0" w:space="0" w:color="auto"/>
        <w:right w:val="none" w:sz="0" w:space="0" w:color="auto"/>
      </w:divBdr>
    </w:div>
    <w:div w:id="1991207702">
      <w:marLeft w:val="640"/>
      <w:marRight w:val="0"/>
      <w:marTop w:val="0"/>
      <w:marBottom w:val="0"/>
      <w:divBdr>
        <w:top w:val="none" w:sz="0" w:space="0" w:color="auto"/>
        <w:left w:val="none" w:sz="0" w:space="0" w:color="auto"/>
        <w:bottom w:val="none" w:sz="0" w:space="0" w:color="auto"/>
        <w:right w:val="none" w:sz="0" w:space="0" w:color="auto"/>
      </w:divBdr>
    </w:div>
    <w:div w:id="1991210655">
      <w:marLeft w:val="640"/>
      <w:marRight w:val="0"/>
      <w:marTop w:val="0"/>
      <w:marBottom w:val="0"/>
      <w:divBdr>
        <w:top w:val="none" w:sz="0" w:space="0" w:color="auto"/>
        <w:left w:val="none" w:sz="0" w:space="0" w:color="auto"/>
        <w:bottom w:val="none" w:sz="0" w:space="0" w:color="auto"/>
        <w:right w:val="none" w:sz="0" w:space="0" w:color="auto"/>
      </w:divBdr>
    </w:div>
    <w:div w:id="1991864507">
      <w:marLeft w:val="640"/>
      <w:marRight w:val="0"/>
      <w:marTop w:val="0"/>
      <w:marBottom w:val="0"/>
      <w:divBdr>
        <w:top w:val="none" w:sz="0" w:space="0" w:color="auto"/>
        <w:left w:val="none" w:sz="0" w:space="0" w:color="auto"/>
        <w:bottom w:val="none" w:sz="0" w:space="0" w:color="auto"/>
        <w:right w:val="none" w:sz="0" w:space="0" w:color="auto"/>
      </w:divBdr>
    </w:div>
    <w:div w:id="1992442416">
      <w:bodyDiv w:val="1"/>
      <w:marLeft w:val="0"/>
      <w:marRight w:val="0"/>
      <w:marTop w:val="0"/>
      <w:marBottom w:val="0"/>
      <w:divBdr>
        <w:top w:val="none" w:sz="0" w:space="0" w:color="auto"/>
        <w:left w:val="none" w:sz="0" w:space="0" w:color="auto"/>
        <w:bottom w:val="none" w:sz="0" w:space="0" w:color="auto"/>
        <w:right w:val="none" w:sz="0" w:space="0" w:color="auto"/>
      </w:divBdr>
      <w:divsChild>
        <w:div w:id="2118517879">
          <w:marLeft w:val="640"/>
          <w:marRight w:val="0"/>
          <w:marTop w:val="0"/>
          <w:marBottom w:val="0"/>
          <w:divBdr>
            <w:top w:val="none" w:sz="0" w:space="0" w:color="auto"/>
            <w:left w:val="none" w:sz="0" w:space="0" w:color="auto"/>
            <w:bottom w:val="none" w:sz="0" w:space="0" w:color="auto"/>
            <w:right w:val="none" w:sz="0" w:space="0" w:color="auto"/>
          </w:divBdr>
        </w:div>
        <w:div w:id="2084716401">
          <w:marLeft w:val="640"/>
          <w:marRight w:val="0"/>
          <w:marTop w:val="0"/>
          <w:marBottom w:val="0"/>
          <w:divBdr>
            <w:top w:val="none" w:sz="0" w:space="0" w:color="auto"/>
            <w:left w:val="none" w:sz="0" w:space="0" w:color="auto"/>
            <w:bottom w:val="none" w:sz="0" w:space="0" w:color="auto"/>
            <w:right w:val="none" w:sz="0" w:space="0" w:color="auto"/>
          </w:divBdr>
        </w:div>
        <w:div w:id="1735278662">
          <w:marLeft w:val="640"/>
          <w:marRight w:val="0"/>
          <w:marTop w:val="0"/>
          <w:marBottom w:val="0"/>
          <w:divBdr>
            <w:top w:val="none" w:sz="0" w:space="0" w:color="auto"/>
            <w:left w:val="none" w:sz="0" w:space="0" w:color="auto"/>
            <w:bottom w:val="none" w:sz="0" w:space="0" w:color="auto"/>
            <w:right w:val="none" w:sz="0" w:space="0" w:color="auto"/>
          </w:divBdr>
        </w:div>
        <w:div w:id="1957174380">
          <w:marLeft w:val="640"/>
          <w:marRight w:val="0"/>
          <w:marTop w:val="0"/>
          <w:marBottom w:val="0"/>
          <w:divBdr>
            <w:top w:val="none" w:sz="0" w:space="0" w:color="auto"/>
            <w:left w:val="none" w:sz="0" w:space="0" w:color="auto"/>
            <w:bottom w:val="none" w:sz="0" w:space="0" w:color="auto"/>
            <w:right w:val="none" w:sz="0" w:space="0" w:color="auto"/>
          </w:divBdr>
        </w:div>
        <w:div w:id="1516461245">
          <w:marLeft w:val="640"/>
          <w:marRight w:val="0"/>
          <w:marTop w:val="0"/>
          <w:marBottom w:val="0"/>
          <w:divBdr>
            <w:top w:val="none" w:sz="0" w:space="0" w:color="auto"/>
            <w:left w:val="none" w:sz="0" w:space="0" w:color="auto"/>
            <w:bottom w:val="none" w:sz="0" w:space="0" w:color="auto"/>
            <w:right w:val="none" w:sz="0" w:space="0" w:color="auto"/>
          </w:divBdr>
        </w:div>
        <w:div w:id="2137209511">
          <w:marLeft w:val="640"/>
          <w:marRight w:val="0"/>
          <w:marTop w:val="0"/>
          <w:marBottom w:val="0"/>
          <w:divBdr>
            <w:top w:val="none" w:sz="0" w:space="0" w:color="auto"/>
            <w:left w:val="none" w:sz="0" w:space="0" w:color="auto"/>
            <w:bottom w:val="none" w:sz="0" w:space="0" w:color="auto"/>
            <w:right w:val="none" w:sz="0" w:space="0" w:color="auto"/>
          </w:divBdr>
        </w:div>
        <w:div w:id="1346859989">
          <w:marLeft w:val="640"/>
          <w:marRight w:val="0"/>
          <w:marTop w:val="0"/>
          <w:marBottom w:val="0"/>
          <w:divBdr>
            <w:top w:val="none" w:sz="0" w:space="0" w:color="auto"/>
            <w:left w:val="none" w:sz="0" w:space="0" w:color="auto"/>
            <w:bottom w:val="none" w:sz="0" w:space="0" w:color="auto"/>
            <w:right w:val="none" w:sz="0" w:space="0" w:color="auto"/>
          </w:divBdr>
        </w:div>
        <w:div w:id="795217813">
          <w:marLeft w:val="640"/>
          <w:marRight w:val="0"/>
          <w:marTop w:val="0"/>
          <w:marBottom w:val="0"/>
          <w:divBdr>
            <w:top w:val="none" w:sz="0" w:space="0" w:color="auto"/>
            <w:left w:val="none" w:sz="0" w:space="0" w:color="auto"/>
            <w:bottom w:val="none" w:sz="0" w:space="0" w:color="auto"/>
            <w:right w:val="none" w:sz="0" w:space="0" w:color="auto"/>
          </w:divBdr>
        </w:div>
        <w:div w:id="1457285899">
          <w:marLeft w:val="640"/>
          <w:marRight w:val="0"/>
          <w:marTop w:val="0"/>
          <w:marBottom w:val="0"/>
          <w:divBdr>
            <w:top w:val="none" w:sz="0" w:space="0" w:color="auto"/>
            <w:left w:val="none" w:sz="0" w:space="0" w:color="auto"/>
            <w:bottom w:val="none" w:sz="0" w:space="0" w:color="auto"/>
            <w:right w:val="none" w:sz="0" w:space="0" w:color="auto"/>
          </w:divBdr>
        </w:div>
        <w:div w:id="1581406472">
          <w:marLeft w:val="640"/>
          <w:marRight w:val="0"/>
          <w:marTop w:val="0"/>
          <w:marBottom w:val="0"/>
          <w:divBdr>
            <w:top w:val="none" w:sz="0" w:space="0" w:color="auto"/>
            <w:left w:val="none" w:sz="0" w:space="0" w:color="auto"/>
            <w:bottom w:val="none" w:sz="0" w:space="0" w:color="auto"/>
            <w:right w:val="none" w:sz="0" w:space="0" w:color="auto"/>
          </w:divBdr>
        </w:div>
        <w:div w:id="2142527371">
          <w:marLeft w:val="640"/>
          <w:marRight w:val="0"/>
          <w:marTop w:val="0"/>
          <w:marBottom w:val="0"/>
          <w:divBdr>
            <w:top w:val="none" w:sz="0" w:space="0" w:color="auto"/>
            <w:left w:val="none" w:sz="0" w:space="0" w:color="auto"/>
            <w:bottom w:val="none" w:sz="0" w:space="0" w:color="auto"/>
            <w:right w:val="none" w:sz="0" w:space="0" w:color="auto"/>
          </w:divBdr>
        </w:div>
        <w:div w:id="2022967118">
          <w:marLeft w:val="640"/>
          <w:marRight w:val="0"/>
          <w:marTop w:val="0"/>
          <w:marBottom w:val="0"/>
          <w:divBdr>
            <w:top w:val="none" w:sz="0" w:space="0" w:color="auto"/>
            <w:left w:val="none" w:sz="0" w:space="0" w:color="auto"/>
            <w:bottom w:val="none" w:sz="0" w:space="0" w:color="auto"/>
            <w:right w:val="none" w:sz="0" w:space="0" w:color="auto"/>
          </w:divBdr>
        </w:div>
      </w:divsChild>
    </w:div>
    <w:div w:id="1992520775">
      <w:marLeft w:val="640"/>
      <w:marRight w:val="0"/>
      <w:marTop w:val="0"/>
      <w:marBottom w:val="0"/>
      <w:divBdr>
        <w:top w:val="none" w:sz="0" w:space="0" w:color="auto"/>
        <w:left w:val="none" w:sz="0" w:space="0" w:color="auto"/>
        <w:bottom w:val="none" w:sz="0" w:space="0" w:color="auto"/>
        <w:right w:val="none" w:sz="0" w:space="0" w:color="auto"/>
      </w:divBdr>
    </w:div>
    <w:div w:id="1993095147">
      <w:marLeft w:val="640"/>
      <w:marRight w:val="0"/>
      <w:marTop w:val="0"/>
      <w:marBottom w:val="0"/>
      <w:divBdr>
        <w:top w:val="none" w:sz="0" w:space="0" w:color="auto"/>
        <w:left w:val="none" w:sz="0" w:space="0" w:color="auto"/>
        <w:bottom w:val="none" w:sz="0" w:space="0" w:color="auto"/>
        <w:right w:val="none" w:sz="0" w:space="0" w:color="auto"/>
      </w:divBdr>
    </w:div>
    <w:div w:id="1993874613">
      <w:marLeft w:val="640"/>
      <w:marRight w:val="0"/>
      <w:marTop w:val="0"/>
      <w:marBottom w:val="0"/>
      <w:divBdr>
        <w:top w:val="none" w:sz="0" w:space="0" w:color="auto"/>
        <w:left w:val="none" w:sz="0" w:space="0" w:color="auto"/>
        <w:bottom w:val="none" w:sz="0" w:space="0" w:color="auto"/>
        <w:right w:val="none" w:sz="0" w:space="0" w:color="auto"/>
      </w:divBdr>
    </w:div>
    <w:div w:id="1993942067">
      <w:marLeft w:val="640"/>
      <w:marRight w:val="0"/>
      <w:marTop w:val="0"/>
      <w:marBottom w:val="0"/>
      <w:divBdr>
        <w:top w:val="none" w:sz="0" w:space="0" w:color="auto"/>
        <w:left w:val="none" w:sz="0" w:space="0" w:color="auto"/>
        <w:bottom w:val="none" w:sz="0" w:space="0" w:color="auto"/>
        <w:right w:val="none" w:sz="0" w:space="0" w:color="auto"/>
      </w:divBdr>
    </w:div>
    <w:div w:id="1994285514">
      <w:marLeft w:val="640"/>
      <w:marRight w:val="0"/>
      <w:marTop w:val="0"/>
      <w:marBottom w:val="0"/>
      <w:divBdr>
        <w:top w:val="none" w:sz="0" w:space="0" w:color="auto"/>
        <w:left w:val="none" w:sz="0" w:space="0" w:color="auto"/>
        <w:bottom w:val="none" w:sz="0" w:space="0" w:color="auto"/>
        <w:right w:val="none" w:sz="0" w:space="0" w:color="auto"/>
      </w:divBdr>
    </w:div>
    <w:div w:id="1994407346">
      <w:marLeft w:val="640"/>
      <w:marRight w:val="0"/>
      <w:marTop w:val="0"/>
      <w:marBottom w:val="0"/>
      <w:divBdr>
        <w:top w:val="none" w:sz="0" w:space="0" w:color="auto"/>
        <w:left w:val="none" w:sz="0" w:space="0" w:color="auto"/>
        <w:bottom w:val="none" w:sz="0" w:space="0" w:color="auto"/>
        <w:right w:val="none" w:sz="0" w:space="0" w:color="auto"/>
      </w:divBdr>
    </w:div>
    <w:div w:id="1995449378">
      <w:marLeft w:val="640"/>
      <w:marRight w:val="0"/>
      <w:marTop w:val="0"/>
      <w:marBottom w:val="0"/>
      <w:divBdr>
        <w:top w:val="none" w:sz="0" w:space="0" w:color="auto"/>
        <w:left w:val="none" w:sz="0" w:space="0" w:color="auto"/>
        <w:bottom w:val="none" w:sz="0" w:space="0" w:color="auto"/>
        <w:right w:val="none" w:sz="0" w:space="0" w:color="auto"/>
      </w:divBdr>
    </w:div>
    <w:div w:id="1996178778">
      <w:marLeft w:val="640"/>
      <w:marRight w:val="0"/>
      <w:marTop w:val="0"/>
      <w:marBottom w:val="0"/>
      <w:divBdr>
        <w:top w:val="none" w:sz="0" w:space="0" w:color="auto"/>
        <w:left w:val="none" w:sz="0" w:space="0" w:color="auto"/>
        <w:bottom w:val="none" w:sz="0" w:space="0" w:color="auto"/>
        <w:right w:val="none" w:sz="0" w:space="0" w:color="auto"/>
      </w:divBdr>
    </w:div>
    <w:div w:id="1996184354">
      <w:marLeft w:val="640"/>
      <w:marRight w:val="0"/>
      <w:marTop w:val="0"/>
      <w:marBottom w:val="0"/>
      <w:divBdr>
        <w:top w:val="none" w:sz="0" w:space="0" w:color="auto"/>
        <w:left w:val="none" w:sz="0" w:space="0" w:color="auto"/>
        <w:bottom w:val="none" w:sz="0" w:space="0" w:color="auto"/>
        <w:right w:val="none" w:sz="0" w:space="0" w:color="auto"/>
      </w:divBdr>
    </w:div>
    <w:div w:id="1997029698">
      <w:marLeft w:val="640"/>
      <w:marRight w:val="0"/>
      <w:marTop w:val="0"/>
      <w:marBottom w:val="0"/>
      <w:divBdr>
        <w:top w:val="none" w:sz="0" w:space="0" w:color="auto"/>
        <w:left w:val="none" w:sz="0" w:space="0" w:color="auto"/>
        <w:bottom w:val="none" w:sz="0" w:space="0" w:color="auto"/>
        <w:right w:val="none" w:sz="0" w:space="0" w:color="auto"/>
      </w:divBdr>
    </w:div>
    <w:div w:id="1997492935">
      <w:marLeft w:val="640"/>
      <w:marRight w:val="0"/>
      <w:marTop w:val="0"/>
      <w:marBottom w:val="0"/>
      <w:divBdr>
        <w:top w:val="none" w:sz="0" w:space="0" w:color="auto"/>
        <w:left w:val="none" w:sz="0" w:space="0" w:color="auto"/>
        <w:bottom w:val="none" w:sz="0" w:space="0" w:color="auto"/>
        <w:right w:val="none" w:sz="0" w:space="0" w:color="auto"/>
      </w:divBdr>
    </w:div>
    <w:div w:id="1997569304">
      <w:marLeft w:val="640"/>
      <w:marRight w:val="0"/>
      <w:marTop w:val="0"/>
      <w:marBottom w:val="0"/>
      <w:divBdr>
        <w:top w:val="none" w:sz="0" w:space="0" w:color="auto"/>
        <w:left w:val="none" w:sz="0" w:space="0" w:color="auto"/>
        <w:bottom w:val="none" w:sz="0" w:space="0" w:color="auto"/>
        <w:right w:val="none" w:sz="0" w:space="0" w:color="auto"/>
      </w:divBdr>
    </w:div>
    <w:div w:id="1999184259">
      <w:marLeft w:val="640"/>
      <w:marRight w:val="0"/>
      <w:marTop w:val="0"/>
      <w:marBottom w:val="0"/>
      <w:divBdr>
        <w:top w:val="none" w:sz="0" w:space="0" w:color="auto"/>
        <w:left w:val="none" w:sz="0" w:space="0" w:color="auto"/>
        <w:bottom w:val="none" w:sz="0" w:space="0" w:color="auto"/>
        <w:right w:val="none" w:sz="0" w:space="0" w:color="auto"/>
      </w:divBdr>
    </w:div>
    <w:div w:id="1999385384">
      <w:marLeft w:val="640"/>
      <w:marRight w:val="0"/>
      <w:marTop w:val="0"/>
      <w:marBottom w:val="0"/>
      <w:divBdr>
        <w:top w:val="none" w:sz="0" w:space="0" w:color="auto"/>
        <w:left w:val="none" w:sz="0" w:space="0" w:color="auto"/>
        <w:bottom w:val="none" w:sz="0" w:space="0" w:color="auto"/>
        <w:right w:val="none" w:sz="0" w:space="0" w:color="auto"/>
      </w:divBdr>
    </w:div>
    <w:div w:id="2000426779">
      <w:marLeft w:val="640"/>
      <w:marRight w:val="0"/>
      <w:marTop w:val="0"/>
      <w:marBottom w:val="0"/>
      <w:divBdr>
        <w:top w:val="none" w:sz="0" w:space="0" w:color="auto"/>
        <w:left w:val="none" w:sz="0" w:space="0" w:color="auto"/>
        <w:bottom w:val="none" w:sz="0" w:space="0" w:color="auto"/>
        <w:right w:val="none" w:sz="0" w:space="0" w:color="auto"/>
      </w:divBdr>
    </w:div>
    <w:div w:id="2000690270">
      <w:marLeft w:val="640"/>
      <w:marRight w:val="0"/>
      <w:marTop w:val="0"/>
      <w:marBottom w:val="0"/>
      <w:divBdr>
        <w:top w:val="none" w:sz="0" w:space="0" w:color="auto"/>
        <w:left w:val="none" w:sz="0" w:space="0" w:color="auto"/>
        <w:bottom w:val="none" w:sz="0" w:space="0" w:color="auto"/>
        <w:right w:val="none" w:sz="0" w:space="0" w:color="auto"/>
      </w:divBdr>
    </w:div>
    <w:div w:id="2001081281">
      <w:marLeft w:val="640"/>
      <w:marRight w:val="0"/>
      <w:marTop w:val="0"/>
      <w:marBottom w:val="0"/>
      <w:divBdr>
        <w:top w:val="none" w:sz="0" w:space="0" w:color="auto"/>
        <w:left w:val="none" w:sz="0" w:space="0" w:color="auto"/>
        <w:bottom w:val="none" w:sz="0" w:space="0" w:color="auto"/>
        <w:right w:val="none" w:sz="0" w:space="0" w:color="auto"/>
      </w:divBdr>
    </w:div>
    <w:div w:id="2001275942">
      <w:marLeft w:val="640"/>
      <w:marRight w:val="0"/>
      <w:marTop w:val="0"/>
      <w:marBottom w:val="0"/>
      <w:divBdr>
        <w:top w:val="none" w:sz="0" w:space="0" w:color="auto"/>
        <w:left w:val="none" w:sz="0" w:space="0" w:color="auto"/>
        <w:bottom w:val="none" w:sz="0" w:space="0" w:color="auto"/>
        <w:right w:val="none" w:sz="0" w:space="0" w:color="auto"/>
      </w:divBdr>
    </w:div>
    <w:div w:id="2001276361">
      <w:marLeft w:val="640"/>
      <w:marRight w:val="0"/>
      <w:marTop w:val="0"/>
      <w:marBottom w:val="0"/>
      <w:divBdr>
        <w:top w:val="none" w:sz="0" w:space="0" w:color="auto"/>
        <w:left w:val="none" w:sz="0" w:space="0" w:color="auto"/>
        <w:bottom w:val="none" w:sz="0" w:space="0" w:color="auto"/>
        <w:right w:val="none" w:sz="0" w:space="0" w:color="auto"/>
      </w:divBdr>
    </w:div>
    <w:div w:id="2001303035">
      <w:marLeft w:val="640"/>
      <w:marRight w:val="0"/>
      <w:marTop w:val="0"/>
      <w:marBottom w:val="0"/>
      <w:divBdr>
        <w:top w:val="none" w:sz="0" w:space="0" w:color="auto"/>
        <w:left w:val="none" w:sz="0" w:space="0" w:color="auto"/>
        <w:bottom w:val="none" w:sz="0" w:space="0" w:color="auto"/>
        <w:right w:val="none" w:sz="0" w:space="0" w:color="auto"/>
      </w:divBdr>
    </w:div>
    <w:div w:id="2001348896">
      <w:marLeft w:val="640"/>
      <w:marRight w:val="0"/>
      <w:marTop w:val="0"/>
      <w:marBottom w:val="0"/>
      <w:divBdr>
        <w:top w:val="none" w:sz="0" w:space="0" w:color="auto"/>
        <w:left w:val="none" w:sz="0" w:space="0" w:color="auto"/>
        <w:bottom w:val="none" w:sz="0" w:space="0" w:color="auto"/>
        <w:right w:val="none" w:sz="0" w:space="0" w:color="auto"/>
      </w:divBdr>
    </w:div>
    <w:div w:id="2002074723">
      <w:marLeft w:val="640"/>
      <w:marRight w:val="0"/>
      <w:marTop w:val="0"/>
      <w:marBottom w:val="0"/>
      <w:divBdr>
        <w:top w:val="none" w:sz="0" w:space="0" w:color="auto"/>
        <w:left w:val="none" w:sz="0" w:space="0" w:color="auto"/>
        <w:bottom w:val="none" w:sz="0" w:space="0" w:color="auto"/>
        <w:right w:val="none" w:sz="0" w:space="0" w:color="auto"/>
      </w:divBdr>
    </w:div>
    <w:div w:id="2002152908">
      <w:marLeft w:val="640"/>
      <w:marRight w:val="0"/>
      <w:marTop w:val="0"/>
      <w:marBottom w:val="0"/>
      <w:divBdr>
        <w:top w:val="none" w:sz="0" w:space="0" w:color="auto"/>
        <w:left w:val="none" w:sz="0" w:space="0" w:color="auto"/>
        <w:bottom w:val="none" w:sz="0" w:space="0" w:color="auto"/>
        <w:right w:val="none" w:sz="0" w:space="0" w:color="auto"/>
      </w:divBdr>
    </w:div>
    <w:div w:id="2002733462">
      <w:marLeft w:val="640"/>
      <w:marRight w:val="0"/>
      <w:marTop w:val="0"/>
      <w:marBottom w:val="0"/>
      <w:divBdr>
        <w:top w:val="none" w:sz="0" w:space="0" w:color="auto"/>
        <w:left w:val="none" w:sz="0" w:space="0" w:color="auto"/>
        <w:bottom w:val="none" w:sz="0" w:space="0" w:color="auto"/>
        <w:right w:val="none" w:sz="0" w:space="0" w:color="auto"/>
      </w:divBdr>
    </w:div>
    <w:div w:id="2002805652">
      <w:bodyDiv w:val="1"/>
      <w:marLeft w:val="0"/>
      <w:marRight w:val="0"/>
      <w:marTop w:val="0"/>
      <w:marBottom w:val="0"/>
      <w:divBdr>
        <w:top w:val="none" w:sz="0" w:space="0" w:color="auto"/>
        <w:left w:val="none" w:sz="0" w:space="0" w:color="auto"/>
        <w:bottom w:val="none" w:sz="0" w:space="0" w:color="auto"/>
        <w:right w:val="none" w:sz="0" w:space="0" w:color="auto"/>
      </w:divBdr>
      <w:divsChild>
        <w:div w:id="1590315108">
          <w:marLeft w:val="640"/>
          <w:marRight w:val="0"/>
          <w:marTop w:val="0"/>
          <w:marBottom w:val="0"/>
          <w:divBdr>
            <w:top w:val="none" w:sz="0" w:space="0" w:color="auto"/>
            <w:left w:val="none" w:sz="0" w:space="0" w:color="auto"/>
            <w:bottom w:val="none" w:sz="0" w:space="0" w:color="auto"/>
            <w:right w:val="none" w:sz="0" w:space="0" w:color="auto"/>
          </w:divBdr>
        </w:div>
        <w:div w:id="1925069974">
          <w:marLeft w:val="640"/>
          <w:marRight w:val="0"/>
          <w:marTop w:val="0"/>
          <w:marBottom w:val="0"/>
          <w:divBdr>
            <w:top w:val="none" w:sz="0" w:space="0" w:color="auto"/>
            <w:left w:val="none" w:sz="0" w:space="0" w:color="auto"/>
            <w:bottom w:val="none" w:sz="0" w:space="0" w:color="auto"/>
            <w:right w:val="none" w:sz="0" w:space="0" w:color="auto"/>
          </w:divBdr>
        </w:div>
        <w:div w:id="1680347313">
          <w:marLeft w:val="640"/>
          <w:marRight w:val="0"/>
          <w:marTop w:val="0"/>
          <w:marBottom w:val="0"/>
          <w:divBdr>
            <w:top w:val="none" w:sz="0" w:space="0" w:color="auto"/>
            <w:left w:val="none" w:sz="0" w:space="0" w:color="auto"/>
            <w:bottom w:val="none" w:sz="0" w:space="0" w:color="auto"/>
            <w:right w:val="none" w:sz="0" w:space="0" w:color="auto"/>
          </w:divBdr>
        </w:div>
        <w:div w:id="1579441544">
          <w:marLeft w:val="640"/>
          <w:marRight w:val="0"/>
          <w:marTop w:val="0"/>
          <w:marBottom w:val="0"/>
          <w:divBdr>
            <w:top w:val="none" w:sz="0" w:space="0" w:color="auto"/>
            <w:left w:val="none" w:sz="0" w:space="0" w:color="auto"/>
            <w:bottom w:val="none" w:sz="0" w:space="0" w:color="auto"/>
            <w:right w:val="none" w:sz="0" w:space="0" w:color="auto"/>
          </w:divBdr>
        </w:div>
        <w:div w:id="1729380896">
          <w:marLeft w:val="640"/>
          <w:marRight w:val="0"/>
          <w:marTop w:val="0"/>
          <w:marBottom w:val="0"/>
          <w:divBdr>
            <w:top w:val="none" w:sz="0" w:space="0" w:color="auto"/>
            <w:left w:val="none" w:sz="0" w:space="0" w:color="auto"/>
            <w:bottom w:val="none" w:sz="0" w:space="0" w:color="auto"/>
            <w:right w:val="none" w:sz="0" w:space="0" w:color="auto"/>
          </w:divBdr>
        </w:div>
        <w:div w:id="2012248542">
          <w:marLeft w:val="640"/>
          <w:marRight w:val="0"/>
          <w:marTop w:val="0"/>
          <w:marBottom w:val="0"/>
          <w:divBdr>
            <w:top w:val="none" w:sz="0" w:space="0" w:color="auto"/>
            <w:left w:val="none" w:sz="0" w:space="0" w:color="auto"/>
            <w:bottom w:val="none" w:sz="0" w:space="0" w:color="auto"/>
            <w:right w:val="none" w:sz="0" w:space="0" w:color="auto"/>
          </w:divBdr>
        </w:div>
        <w:div w:id="1157497589">
          <w:marLeft w:val="640"/>
          <w:marRight w:val="0"/>
          <w:marTop w:val="0"/>
          <w:marBottom w:val="0"/>
          <w:divBdr>
            <w:top w:val="none" w:sz="0" w:space="0" w:color="auto"/>
            <w:left w:val="none" w:sz="0" w:space="0" w:color="auto"/>
            <w:bottom w:val="none" w:sz="0" w:space="0" w:color="auto"/>
            <w:right w:val="none" w:sz="0" w:space="0" w:color="auto"/>
          </w:divBdr>
        </w:div>
        <w:div w:id="495418529">
          <w:marLeft w:val="640"/>
          <w:marRight w:val="0"/>
          <w:marTop w:val="0"/>
          <w:marBottom w:val="0"/>
          <w:divBdr>
            <w:top w:val="none" w:sz="0" w:space="0" w:color="auto"/>
            <w:left w:val="none" w:sz="0" w:space="0" w:color="auto"/>
            <w:bottom w:val="none" w:sz="0" w:space="0" w:color="auto"/>
            <w:right w:val="none" w:sz="0" w:space="0" w:color="auto"/>
          </w:divBdr>
        </w:div>
        <w:div w:id="534118690">
          <w:marLeft w:val="640"/>
          <w:marRight w:val="0"/>
          <w:marTop w:val="0"/>
          <w:marBottom w:val="0"/>
          <w:divBdr>
            <w:top w:val="none" w:sz="0" w:space="0" w:color="auto"/>
            <w:left w:val="none" w:sz="0" w:space="0" w:color="auto"/>
            <w:bottom w:val="none" w:sz="0" w:space="0" w:color="auto"/>
            <w:right w:val="none" w:sz="0" w:space="0" w:color="auto"/>
          </w:divBdr>
        </w:div>
        <w:div w:id="333803771">
          <w:marLeft w:val="640"/>
          <w:marRight w:val="0"/>
          <w:marTop w:val="0"/>
          <w:marBottom w:val="0"/>
          <w:divBdr>
            <w:top w:val="none" w:sz="0" w:space="0" w:color="auto"/>
            <w:left w:val="none" w:sz="0" w:space="0" w:color="auto"/>
            <w:bottom w:val="none" w:sz="0" w:space="0" w:color="auto"/>
            <w:right w:val="none" w:sz="0" w:space="0" w:color="auto"/>
          </w:divBdr>
        </w:div>
        <w:div w:id="1334140547">
          <w:marLeft w:val="640"/>
          <w:marRight w:val="0"/>
          <w:marTop w:val="0"/>
          <w:marBottom w:val="0"/>
          <w:divBdr>
            <w:top w:val="none" w:sz="0" w:space="0" w:color="auto"/>
            <w:left w:val="none" w:sz="0" w:space="0" w:color="auto"/>
            <w:bottom w:val="none" w:sz="0" w:space="0" w:color="auto"/>
            <w:right w:val="none" w:sz="0" w:space="0" w:color="auto"/>
          </w:divBdr>
        </w:div>
        <w:div w:id="1710257553">
          <w:marLeft w:val="640"/>
          <w:marRight w:val="0"/>
          <w:marTop w:val="0"/>
          <w:marBottom w:val="0"/>
          <w:divBdr>
            <w:top w:val="none" w:sz="0" w:space="0" w:color="auto"/>
            <w:left w:val="none" w:sz="0" w:space="0" w:color="auto"/>
            <w:bottom w:val="none" w:sz="0" w:space="0" w:color="auto"/>
            <w:right w:val="none" w:sz="0" w:space="0" w:color="auto"/>
          </w:divBdr>
        </w:div>
        <w:div w:id="1190485974">
          <w:marLeft w:val="640"/>
          <w:marRight w:val="0"/>
          <w:marTop w:val="0"/>
          <w:marBottom w:val="0"/>
          <w:divBdr>
            <w:top w:val="none" w:sz="0" w:space="0" w:color="auto"/>
            <w:left w:val="none" w:sz="0" w:space="0" w:color="auto"/>
            <w:bottom w:val="none" w:sz="0" w:space="0" w:color="auto"/>
            <w:right w:val="none" w:sz="0" w:space="0" w:color="auto"/>
          </w:divBdr>
        </w:div>
        <w:div w:id="338435444">
          <w:marLeft w:val="640"/>
          <w:marRight w:val="0"/>
          <w:marTop w:val="0"/>
          <w:marBottom w:val="0"/>
          <w:divBdr>
            <w:top w:val="none" w:sz="0" w:space="0" w:color="auto"/>
            <w:left w:val="none" w:sz="0" w:space="0" w:color="auto"/>
            <w:bottom w:val="none" w:sz="0" w:space="0" w:color="auto"/>
            <w:right w:val="none" w:sz="0" w:space="0" w:color="auto"/>
          </w:divBdr>
        </w:div>
        <w:div w:id="993295432">
          <w:marLeft w:val="640"/>
          <w:marRight w:val="0"/>
          <w:marTop w:val="0"/>
          <w:marBottom w:val="0"/>
          <w:divBdr>
            <w:top w:val="none" w:sz="0" w:space="0" w:color="auto"/>
            <w:left w:val="none" w:sz="0" w:space="0" w:color="auto"/>
            <w:bottom w:val="none" w:sz="0" w:space="0" w:color="auto"/>
            <w:right w:val="none" w:sz="0" w:space="0" w:color="auto"/>
          </w:divBdr>
        </w:div>
        <w:div w:id="2052994457">
          <w:marLeft w:val="640"/>
          <w:marRight w:val="0"/>
          <w:marTop w:val="0"/>
          <w:marBottom w:val="0"/>
          <w:divBdr>
            <w:top w:val="none" w:sz="0" w:space="0" w:color="auto"/>
            <w:left w:val="none" w:sz="0" w:space="0" w:color="auto"/>
            <w:bottom w:val="none" w:sz="0" w:space="0" w:color="auto"/>
            <w:right w:val="none" w:sz="0" w:space="0" w:color="auto"/>
          </w:divBdr>
        </w:div>
        <w:div w:id="1328243153">
          <w:marLeft w:val="640"/>
          <w:marRight w:val="0"/>
          <w:marTop w:val="0"/>
          <w:marBottom w:val="0"/>
          <w:divBdr>
            <w:top w:val="none" w:sz="0" w:space="0" w:color="auto"/>
            <w:left w:val="none" w:sz="0" w:space="0" w:color="auto"/>
            <w:bottom w:val="none" w:sz="0" w:space="0" w:color="auto"/>
            <w:right w:val="none" w:sz="0" w:space="0" w:color="auto"/>
          </w:divBdr>
        </w:div>
        <w:div w:id="1925988970">
          <w:marLeft w:val="640"/>
          <w:marRight w:val="0"/>
          <w:marTop w:val="0"/>
          <w:marBottom w:val="0"/>
          <w:divBdr>
            <w:top w:val="none" w:sz="0" w:space="0" w:color="auto"/>
            <w:left w:val="none" w:sz="0" w:space="0" w:color="auto"/>
            <w:bottom w:val="none" w:sz="0" w:space="0" w:color="auto"/>
            <w:right w:val="none" w:sz="0" w:space="0" w:color="auto"/>
          </w:divBdr>
        </w:div>
        <w:div w:id="742332740">
          <w:marLeft w:val="640"/>
          <w:marRight w:val="0"/>
          <w:marTop w:val="0"/>
          <w:marBottom w:val="0"/>
          <w:divBdr>
            <w:top w:val="none" w:sz="0" w:space="0" w:color="auto"/>
            <w:left w:val="none" w:sz="0" w:space="0" w:color="auto"/>
            <w:bottom w:val="none" w:sz="0" w:space="0" w:color="auto"/>
            <w:right w:val="none" w:sz="0" w:space="0" w:color="auto"/>
          </w:divBdr>
        </w:div>
        <w:div w:id="51269584">
          <w:marLeft w:val="640"/>
          <w:marRight w:val="0"/>
          <w:marTop w:val="0"/>
          <w:marBottom w:val="0"/>
          <w:divBdr>
            <w:top w:val="none" w:sz="0" w:space="0" w:color="auto"/>
            <w:left w:val="none" w:sz="0" w:space="0" w:color="auto"/>
            <w:bottom w:val="none" w:sz="0" w:space="0" w:color="auto"/>
            <w:right w:val="none" w:sz="0" w:space="0" w:color="auto"/>
          </w:divBdr>
        </w:div>
        <w:div w:id="1966616016">
          <w:marLeft w:val="640"/>
          <w:marRight w:val="0"/>
          <w:marTop w:val="0"/>
          <w:marBottom w:val="0"/>
          <w:divBdr>
            <w:top w:val="none" w:sz="0" w:space="0" w:color="auto"/>
            <w:left w:val="none" w:sz="0" w:space="0" w:color="auto"/>
            <w:bottom w:val="none" w:sz="0" w:space="0" w:color="auto"/>
            <w:right w:val="none" w:sz="0" w:space="0" w:color="auto"/>
          </w:divBdr>
        </w:div>
        <w:div w:id="1314798511">
          <w:marLeft w:val="640"/>
          <w:marRight w:val="0"/>
          <w:marTop w:val="0"/>
          <w:marBottom w:val="0"/>
          <w:divBdr>
            <w:top w:val="none" w:sz="0" w:space="0" w:color="auto"/>
            <w:left w:val="none" w:sz="0" w:space="0" w:color="auto"/>
            <w:bottom w:val="none" w:sz="0" w:space="0" w:color="auto"/>
            <w:right w:val="none" w:sz="0" w:space="0" w:color="auto"/>
          </w:divBdr>
        </w:div>
        <w:div w:id="1146315777">
          <w:marLeft w:val="640"/>
          <w:marRight w:val="0"/>
          <w:marTop w:val="0"/>
          <w:marBottom w:val="0"/>
          <w:divBdr>
            <w:top w:val="none" w:sz="0" w:space="0" w:color="auto"/>
            <w:left w:val="none" w:sz="0" w:space="0" w:color="auto"/>
            <w:bottom w:val="none" w:sz="0" w:space="0" w:color="auto"/>
            <w:right w:val="none" w:sz="0" w:space="0" w:color="auto"/>
          </w:divBdr>
        </w:div>
        <w:div w:id="1130707360">
          <w:marLeft w:val="640"/>
          <w:marRight w:val="0"/>
          <w:marTop w:val="0"/>
          <w:marBottom w:val="0"/>
          <w:divBdr>
            <w:top w:val="none" w:sz="0" w:space="0" w:color="auto"/>
            <w:left w:val="none" w:sz="0" w:space="0" w:color="auto"/>
            <w:bottom w:val="none" w:sz="0" w:space="0" w:color="auto"/>
            <w:right w:val="none" w:sz="0" w:space="0" w:color="auto"/>
          </w:divBdr>
        </w:div>
        <w:div w:id="1522432652">
          <w:marLeft w:val="640"/>
          <w:marRight w:val="0"/>
          <w:marTop w:val="0"/>
          <w:marBottom w:val="0"/>
          <w:divBdr>
            <w:top w:val="none" w:sz="0" w:space="0" w:color="auto"/>
            <w:left w:val="none" w:sz="0" w:space="0" w:color="auto"/>
            <w:bottom w:val="none" w:sz="0" w:space="0" w:color="auto"/>
            <w:right w:val="none" w:sz="0" w:space="0" w:color="auto"/>
          </w:divBdr>
        </w:div>
        <w:div w:id="1984459873">
          <w:marLeft w:val="640"/>
          <w:marRight w:val="0"/>
          <w:marTop w:val="0"/>
          <w:marBottom w:val="0"/>
          <w:divBdr>
            <w:top w:val="none" w:sz="0" w:space="0" w:color="auto"/>
            <w:left w:val="none" w:sz="0" w:space="0" w:color="auto"/>
            <w:bottom w:val="none" w:sz="0" w:space="0" w:color="auto"/>
            <w:right w:val="none" w:sz="0" w:space="0" w:color="auto"/>
          </w:divBdr>
        </w:div>
        <w:div w:id="1132164353">
          <w:marLeft w:val="640"/>
          <w:marRight w:val="0"/>
          <w:marTop w:val="0"/>
          <w:marBottom w:val="0"/>
          <w:divBdr>
            <w:top w:val="none" w:sz="0" w:space="0" w:color="auto"/>
            <w:left w:val="none" w:sz="0" w:space="0" w:color="auto"/>
            <w:bottom w:val="none" w:sz="0" w:space="0" w:color="auto"/>
            <w:right w:val="none" w:sz="0" w:space="0" w:color="auto"/>
          </w:divBdr>
        </w:div>
        <w:div w:id="1294166819">
          <w:marLeft w:val="640"/>
          <w:marRight w:val="0"/>
          <w:marTop w:val="0"/>
          <w:marBottom w:val="0"/>
          <w:divBdr>
            <w:top w:val="none" w:sz="0" w:space="0" w:color="auto"/>
            <w:left w:val="none" w:sz="0" w:space="0" w:color="auto"/>
            <w:bottom w:val="none" w:sz="0" w:space="0" w:color="auto"/>
            <w:right w:val="none" w:sz="0" w:space="0" w:color="auto"/>
          </w:divBdr>
        </w:div>
        <w:div w:id="1902866105">
          <w:marLeft w:val="640"/>
          <w:marRight w:val="0"/>
          <w:marTop w:val="0"/>
          <w:marBottom w:val="0"/>
          <w:divBdr>
            <w:top w:val="none" w:sz="0" w:space="0" w:color="auto"/>
            <w:left w:val="none" w:sz="0" w:space="0" w:color="auto"/>
            <w:bottom w:val="none" w:sz="0" w:space="0" w:color="auto"/>
            <w:right w:val="none" w:sz="0" w:space="0" w:color="auto"/>
          </w:divBdr>
        </w:div>
        <w:div w:id="1242787140">
          <w:marLeft w:val="640"/>
          <w:marRight w:val="0"/>
          <w:marTop w:val="0"/>
          <w:marBottom w:val="0"/>
          <w:divBdr>
            <w:top w:val="none" w:sz="0" w:space="0" w:color="auto"/>
            <w:left w:val="none" w:sz="0" w:space="0" w:color="auto"/>
            <w:bottom w:val="none" w:sz="0" w:space="0" w:color="auto"/>
            <w:right w:val="none" w:sz="0" w:space="0" w:color="auto"/>
          </w:divBdr>
        </w:div>
        <w:div w:id="1429278156">
          <w:marLeft w:val="640"/>
          <w:marRight w:val="0"/>
          <w:marTop w:val="0"/>
          <w:marBottom w:val="0"/>
          <w:divBdr>
            <w:top w:val="none" w:sz="0" w:space="0" w:color="auto"/>
            <w:left w:val="none" w:sz="0" w:space="0" w:color="auto"/>
            <w:bottom w:val="none" w:sz="0" w:space="0" w:color="auto"/>
            <w:right w:val="none" w:sz="0" w:space="0" w:color="auto"/>
          </w:divBdr>
        </w:div>
        <w:div w:id="203905361">
          <w:marLeft w:val="640"/>
          <w:marRight w:val="0"/>
          <w:marTop w:val="0"/>
          <w:marBottom w:val="0"/>
          <w:divBdr>
            <w:top w:val="none" w:sz="0" w:space="0" w:color="auto"/>
            <w:left w:val="none" w:sz="0" w:space="0" w:color="auto"/>
            <w:bottom w:val="none" w:sz="0" w:space="0" w:color="auto"/>
            <w:right w:val="none" w:sz="0" w:space="0" w:color="auto"/>
          </w:divBdr>
        </w:div>
        <w:div w:id="499001314">
          <w:marLeft w:val="640"/>
          <w:marRight w:val="0"/>
          <w:marTop w:val="0"/>
          <w:marBottom w:val="0"/>
          <w:divBdr>
            <w:top w:val="none" w:sz="0" w:space="0" w:color="auto"/>
            <w:left w:val="none" w:sz="0" w:space="0" w:color="auto"/>
            <w:bottom w:val="none" w:sz="0" w:space="0" w:color="auto"/>
            <w:right w:val="none" w:sz="0" w:space="0" w:color="auto"/>
          </w:divBdr>
        </w:div>
        <w:div w:id="104228727">
          <w:marLeft w:val="640"/>
          <w:marRight w:val="0"/>
          <w:marTop w:val="0"/>
          <w:marBottom w:val="0"/>
          <w:divBdr>
            <w:top w:val="none" w:sz="0" w:space="0" w:color="auto"/>
            <w:left w:val="none" w:sz="0" w:space="0" w:color="auto"/>
            <w:bottom w:val="none" w:sz="0" w:space="0" w:color="auto"/>
            <w:right w:val="none" w:sz="0" w:space="0" w:color="auto"/>
          </w:divBdr>
        </w:div>
        <w:div w:id="659886425">
          <w:marLeft w:val="640"/>
          <w:marRight w:val="0"/>
          <w:marTop w:val="0"/>
          <w:marBottom w:val="0"/>
          <w:divBdr>
            <w:top w:val="none" w:sz="0" w:space="0" w:color="auto"/>
            <w:left w:val="none" w:sz="0" w:space="0" w:color="auto"/>
            <w:bottom w:val="none" w:sz="0" w:space="0" w:color="auto"/>
            <w:right w:val="none" w:sz="0" w:space="0" w:color="auto"/>
          </w:divBdr>
        </w:div>
        <w:div w:id="1255939606">
          <w:marLeft w:val="640"/>
          <w:marRight w:val="0"/>
          <w:marTop w:val="0"/>
          <w:marBottom w:val="0"/>
          <w:divBdr>
            <w:top w:val="none" w:sz="0" w:space="0" w:color="auto"/>
            <w:left w:val="none" w:sz="0" w:space="0" w:color="auto"/>
            <w:bottom w:val="none" w:sz="0" w:space="0" w:color="auto"/>
            <w:right w:val="none" w:sz="0" w:space="0" w:color="auto"/>
          </w:divBdr>
        </w:div>
        <w:div w:id="751704465">
          <w:marLeft w:val="640"/>
          <w:marRight w:val="0"/>
          <w:marTop w:val="0"/>
          <w:marBottom w:val="0"/>
          <w:divBdr>
            <w:top w:val="none" w:sz="0" w:space="0" w:color="auto"/>
            <w:left w:val="none" w:sz="0" w:space="0" w:color="auto"/>
            <w:bottom w:val="none" w:sz="0" w:space="0" w:color="auto"/>
            <w:right w:val="none" w:sz="0" w:space="0" w:color="auto"/>
          </w:divBdr>
        </w:div>
        <w:div w:id="1171915208">
          <w:marLeft w:val="640"/>
          <w:marRight w:val="0"/>
          <w:marTop w:val="0"/>
          <w:marBottom w:val="0"/>
          <w:divBdr>
            <w:top w:val="none" w:sz="0" w:space="0" w:color="auto"/>
            <w:left w:val="none" w:sz="0" w:space="0" w:color="auto"/>
            <w:bottom w:val="none" w:sz="0" w:space="0" w:color="auto"/>
            <w:right w:val="none" w:sz="0" w:space="0" w:color="auto"/>
          </w:divBdr>
        </w:div>
        <w:div w:id="552083287">
          <w:marLeft w:val="640"/>
          <w:marRight w:val="0"/>
          <w:marTop w:val="0"/>
          <w:marBottom w:val="0"/>
          <w:divBdr>
            <w:top w:val="none" w:sz="0" w:space="0" w:color="auto"/>
            <w:left w:val="none" w:sz="0" w:space="0" w:color="auto"/>
            <w:bottom w:val="none" w:sz="0" w:space="0" w:color="auto"/>
            <w:right w:val="none" w:sz="0" w:space="0" w:color="auto"/>
          </w:divBdr>
        </w:div>
        <w:div w:id="850684958">
          <w:marLeft w:val="640"/>
          <w:marRight w:val="0"/>
          <w:marTop w:val="0"/>
          <w:marBottom w:val="0"/>
          <w:divBdr>
            <w:top w:val="none" w:sz="0" w:space="0" w:color="auto"/>
            <w:left w:val="none" w:sz="0" w:space="0" w:color="auto"/>
            <w:bottom w:val="none" w:sz="0" w:space="0" w:color="auto"/>
            <w:right w:val="none" w:sz="0" w:space="0" w:color="auto"/>
          </w:divBdr>
        </w:div>
        <w:div w:id="1992631256">
          <w:marLeft w:val="640"/>
          <w:marRight w:val="0"/>
          <w:marTop w:val="0"/>
          <w:marBottom w:val="0"/>
          <w:divBdr>
            <w:top w:val="none" w:sz="0" w:space="0" w:color="auto"/>
            <w:left w:val="none" w:sz="0" w:space="0" w:color="auto"/>
            <w:bottom w:val="none" w:sz="0" w:space="0" w:color="auto"/>
            <w:right w:val="none" w:sz="0" w:space="0" w:color="auto"/>
          </w:divBdr>
        </w:div>
        <w:div w:id="1542815591">
          <w:marLeft w:val="640"/>
          <w:marRight w:val="0"/>
          <w:marTop w:val="0"/>
          <w:marBottom w:val="0"/>
          <w:divBdr>
            <w:top w:val="none" w:sz="0" w:space="0" w:color="auto"/>
            <w:left w:val="none" w:sz="0" w:space="0" w:color="auto"/>
            <w:bottom w:val="none" w:sz="0" w:space="0" w:color="auto"/>
            <w:right w:val="none" w:sz="0" w:space="0" w:color="auto"/>
          </w:divBdr>
        </w:div>
        <w:div w:id="851532861">
          <w:marLeft w:val="640"/>
          <w:marRight w:val="0"/>
          <w:marTop w:val="0"/>
          <w:marBottom w:val="0"/>
          <w:divBdr>
            <w:top w:val="none" w:sz="0" w:space="0" w:color="auto"/>
            <w:left w:val="none" w:sz="0" w:space="0" w:color="auto"/>
            <w:bottom w:val="none" w:sz="0" w:space="0" w:color="auto"/>
            <w:right w:val="none" w:sz="0" w:space="0" w:color="auto"/>
          </w:divBdr>
        </w:div>
        <w:div w:id="904490461">
          <w:marLeft w:val="640"/>
          <w:marRight w:val="0"/>
          <w:marTop w:val="0"/>
          <w:marBottom w:val="0"/>
          <w:divBdr>
            <w:top w:val="none" w:sz="0" w:space="0" w:color="auto"/>
            <w:left w:val="none" w:sz="0" w:space="0" w:color="auto"/>
            <w:bottom w:val="none" w:sz="0" w:space="0" w:color="auto"/>
            <w:right w:val="none" w:sz="0" w:space="0" w:color="auto"/>
          </w:divBdr>
        </w:div>
        <w:div w:id="1648051955">
          <w:marLeft w:val="640"/>
          <w:marRight w:val="0"/>
          <w:marTop w:val="0"/>
          <w:marBottom w:val="0"/>
          <w:divBdr>
            <w:top w:val="none" w:sz="0" w:space="0" w:color="auto"/>
            <w:left w:val="none" w:sz="0" w:space="0" w:color="auto"/>
            <w:bottom w:val="none" w:sz="0" w:space="0" w:color="auto"/>
            <w:right w:val="none" w:sz="0" w:space="0" w:color="auto"/>
          </w:divBdr>
        </w:div>
        <w:div w:id="1882739129">
          <w:marLeft w:val="640"/>
          <w:marRight w:val="0"/>
          <w:marTop w:val="0"/>
          <w:marBottom w:val="0"/>
          <w:divBdr>
            <w:top w:val="none" w:sz="0" w:space="0" w:color="auto"/>
            <w:left w:val="none" w:sz="0" w:space="0" w:color="auto"/>
            <w:bottom w:val="none" w:sz="0" w:space="0" w:color="auto"/>
            <w:right w:val="none" w:sz="0" w:space="0" w:color="auto"/>
          </w:divBdr>
        </w:div>
        <w:div w:id="1115246229">
          <w:marLeft w:val="640"/>
          <w:marRight w:val="0"/>
          <w:marTop w:val="0"/>
          <w:marBottom w:val="0"/>
          <w:divBdr>
            <w:top w:val="none" w:sz="0" w:space="0" w:color="auto"/>
            <w:left w:val="none" w:sz="0" w:space="0" w:color="auto"/>
            <w:bottom w:val="none" w:sz="0" w:space="0" w:color="auto"/>
            <w:right w:val="none" w:sz="0" w:space="0" w:color="auto"/>
          </w:divBdr>
        </w:div>
        <w:div w:id="1794670026">
          <w:marLeft w:val="640"/>
          <w:marRight w:val="0"/>
          <w:marTop w:val="0"/>
          <w:marBottom w:val="0"/>
          <w:divBdr>
            <w:top w:val="none" w:sz="0" w:space="0" w:color="auto"/>
            <w:left w:val="none" w:sz="0" w:space="0" w:color="auto"/>
            <w:bottom w:val="none" w:sz="0" w:space="0" w:color="auto"/>
            <w:right w:val="none" w:sz="0" w:space="0" w:color="auto"/>
          </w:divBdr>
        </w:div>
        <w:div w:id="437021715">
          <w:marLeft w:val="640"/>
          <w:marRight w:val="0"/>
          <w:marTop w:val="0"/>
          <w:marBottom w:val="0"/>
          <w:divBdr>
            <w:top w:val="none" w:sz="0" w:space="0" w:color="auto"/>
            <w:left w:val="none" w:sz="0" w:space="0" w:color="auto"/>
            <w:bottom w:val="none" w:sz="0" w:space="0" w:color="auto"/>
            <w:right w:val="none" w:sz="0" w:space="0" w:color="auto"/>
          </w:divBdr>
        </w:div>
        <w:div w:id="831529263">
          <w:marLeft w:val="640"/>
          <w:marRight w:val="0"/>
          <w:marTop w:val="0"/>
          <w:marBottom w:val="0"/>
          <w:divBdr>
            <w:top w:val="none" w:sz="0" w:space="0" w:color="auto"/>
            <w:left w:val="none" w:sz="0" w:space="0" w:color="auto"/>
            <w:bottom w:val="none" w:sz="0" w:space="0" w:color="auto"/>
            <w:right w:val="none" w:sz="0" w:space="0" w:color="auto"/>
          </w:divBdr>
        </w:div>
        <w:div w:id="727073421">
          <w:marLeft w:val="640"/>
          <w:marRight w:val="0"/>
          <w:marTop w:val="0"/>
          <w:marBottom w:val="0"/>
          <w:divBdr>
            <w:top w:val="none" w:sz="0" w:space="0" w:color="auto"/>
            <w:left w:val="none" w:sz="0" w:space="0" w:color="auto"/>
            <w:bottom w:val="none" w:sz="0" w:space="0" w:color="auto"/>
            <w:right w:val="none" w:sz="0" w:space="0" w:color="auto"/>
          </w:divBdr>
        </w:div>
        <w:div w:id="1176530349">
          <w:marLeft w:val="640"/>
          <w:marRight w:val="0"/>
          <w:marTop w:val="0"/>
          <w:marBottom w:val="0"/>
          <w:divBdr>
            <w:top w:val="none" w:sz="0" w:space="0" w:color="auto"/>
            <w:left w:val="none" w:sz="0" w:space="0" w:color="auto"/>
            <w:bottom w:val="none" w:sz="0" w:space="0" w:color="auto"/>
            <w:right w:val="none" w:sz="0" w:space="0" w:color="auto"/>
          </w:divBdr>
        </w:div>
        <w:div w:id="127088395">
          <w:marLeft w:val="640"/>
          <w:marRight w:val="0"/>
          <w:marTop w:val="0"/>
          <w:marBottom w:val="0"/>
          <w:divBdr>
            <w:top w:val="none" w:sz="0" w:space="0" w:color="auto"/>
            <w:left w:val="none" w:sz="0" w:space="0" w:color="auto"/>
            <w:bottom w:val="none" w:sz="0" w:space="0" w:color="auto"/>
            <w:right w:val="none" w:sz="0" w:space="0" w:color="auto"/>
          </w:divBdr>
        </w:div>
        <w:div w:id="1138957330">
          <w:marLeft w:val="640"/>
          <w:marRight w:val="0"/>
          <w:marTop w:val="0"/>
          <w:marBottom w:val="0"/>
          <w:divBdr>
            <w:top w:val="none" w:sz="0" w:space="0" w:color="auto"/>
            <w:left w:val="none" w:sz="0" w:space="0" w:color="auto"/>
            <w:bottom w:val="none" w:sz="0" w:space="0" w:color="auto"/>
            <w:right w:val="none" w:sz="0" w:space="0" w:color="auto"/>
          </w:divBdr>
        </w:div>
      </w:divsChild>
    </w:div>
    <w:div w:id="2003116813">
      <w:marLeft w:val="640"/>
      <w:marRight w:val="0"/>
      <w:marTop w:val="0"/>
      <w:marBottom w:val="0"/>
      <w:divBdr>
        <w:top w:val="none" w:sz="0" w:space="0" w:color="auto"/>
        <w:left w:val="none" w:sz="0" w:space="0" w:color="auto"/>
        <w:bottom w:val="none" w:sz="0" w:space="0" w:color="auto"/>
        <w:right w:val="none" w:sz="0" w:space="0" w:color="auto"/>
      </w:divBdr>
    </w:div>
    <w:div w:id="2003435854">
      <w:marLeft w:val="640"/>
      <w:marRight w:val="0"/>
      <w:marTop w:val="0"/>
      <w:marBottom w:val="0"/>
      <w:divBdr>
        <w:top w:val="none" w:sz="0" w:space="0" w:color="auto"/>
        <w:left w:val="none" w:sz="0" w:space="0" w:color="auto"/>
        <w:bottom w:val="none" w:sz="0" w:space="0" w:color="auto"/>
        <w:right w:val="none" w:sz="0" w:space="0" w:color="auto"/>
      </w:divBdr>
    </w:div>
    <w:div w:id="2003660308">
      <w:marLeft w:val="640"/>
      <w:marRight w:val="0"/>
      <w:marTop w:val="0"/>
      <w:marBottom w:val="0"/>
      <w:divBdr>
        <w:top w:val="none" w:sz="0" w:space="0" w:color="auto"/>
        <w:left w:val="none" w:sz="0" w:space="0" w:color="auto"/>
        <w:bottom w:val="none" w:sz="0" w:space="0" w:color="auto"/>
        <w:right w:val="none" w:sz="0" w:space="0" w:color="auto"/>
      </w:divBdr>
    </w:div>
    <w:div w:id="2004239615">
      <w:marLeft w:val="640"/>
      <w:marRight w:val="0"/>
      <w:marTop w:val="0"/>
      <w:marBottom w:val="0"/>
      <w:divBdr>
        <w:top w:val="none" w:sz="0" w:space="0" w:color="auto"/>
        <w:left w:val="none" w:sz="0" w:space="0" w:color="auto"/>
        <w:bottom w:val="none" w:sz="0" w:space="0" w:color="auto"/>
        <w:right w:val="none" w:sz="0" w:space="0" w:color="auto"/>
      </w:divBdr>
    </w:div>
    <w:div w:id="2005208551">
      <w:marLeft w:val="640"/>
      <w:marRight w:val="0"/>
      <w:marTop w:val="0"/>
      <w:marBottom w:val="0"/>
      <w:divBdr>
        <w:top w:val="none" w:sz="0" w:space="0" w:color="auto"/>
        <w:left w:val="none" w:sz="0" w:space="0" w:color="auto"/>
        <w:bottom w:val="none" w:sz="0" w:space="0" w:color="auto"/>
        <w:right w:val="none" w:sz="0" w:space="0" w:color="auto"/>
      </w:divBdr>
    </w:div>
    <w:div w:id="2005351090">
      <w:marLeft w:val="640"/>
      <w:marRight w:val="0"/>
      <w:marTop w:val="0"/>
      <w:marBottom w:val="0"/>
      <w:divBdr>
        <w:top w:val="none" w:sz="0" w:space="0" w:color="auto"/>
        <w:left w:val="none" w:sz="0" w:space="0" w:color="auto"/>
        <w:bottom w:val="none" w:sz="0" w:space="0" w:color="auto"/>
        <w:right w:val="none" w:sz="0" w:space="0" w:color="auto"/>
      </w:divBdr>
    </w:div>
    <w:div w:id="2005429926">
      <w:marLeft w:val="640"/>
      <w:marRight w:val="0"/>
      <w:marTop w:val="0"/>
      <w:marBottom w:val="0"/>
      <w:divBdr>
        <w:top w:val="none" w:sz="0" w:space="0" w:color="auto"/>
        <w:left w:val="none" w:sz="0" w:space="0" w:color="auto"/>
        <w:bottom w:val="none" w:sz="0" w:space="0" w:color="auto"/>
        <w:right w:val="none" w:sz="0" w:space="0" w:color="auto"/>
      </w:divBdr>
    </w:div>
    <w:div w:id="2005622200">
      <w:marLeft w:val="640"/>
      <w:marRight w:val="0"/>
      <w:marTop w:val="0"/>
      <w:marBottom w:val="0"/>
      <w:divBdr>
        <w:top w:val="none" w:sz="0" w:space="0" w:color="auto"/>
        <w:left w:val="none" w:sz="0" w:space="0" w:color="auto"/>
        <w:bottom w:val="none" w:sz="0" w:space="0" w:color="auto"/>
        <w:right w:val="none" w:sz="0" w:space="0" w:color="auto"/>
      </w:divBdr>
    </w:div>
    <w:div w:id="2006128261">
      <w:marLeft w:val="640"/>
      <w:marRight w:val="0"/>
      <w:marTop w:val="0"/>
      <w:marBottom w:val="0"/>
      <w:divBdr>
        <w:top w:val="none" w:sz="0" w:space="0" w:color="auto"/>
        <w:left w:val="none" w:sz="0" w:space="0" w:color="auto"/>
        <w:bottom w:val="none" w:sz="0" w:space="0" w:color="auto"/>
        <w:right w:val="none" w:sz="0" w:space="0" w:color="auto"/>
      </w:divBdr>
    </w:div>
    <w:div w:id="2006782895">
      <w:marLeft w:val="640"/>
      <w:marRight w:val="0"/>
      <w:marTop w:val="0"/>
      <w:marBottom w:val="0"/>
      <w:divBdr>
        <w:top w:val="none" w:sz="0" w:space="0" w:color="auto"/>
        <w:left w:val="none" w:sz="0" w:space="0" w:color="auto"/>
        <w:bottom w:val="none" w:sz="0" w:space="0" w:color="auto"/>
        <w:right w:val="none" w:sz="0" w:space="0" w:color="auto"/>
      </w:divBdr>
    </w:div>
    <w:div w:id="2006783790">
      <w:marLeft w:val="640"/>
      <w:marRight w:val="0"/>
      <w:marTop w:val="0"/>
      <w:marBottom w:val="0"/>
      <w:divBdr>
        <w:top w:val="none" w:sz="0" w:space="0" w:color="auto"/>
        <w:left w:val="none" w:sz="0" w:space="0" w:color="auto"/>
        <w:bottom w:val="none" w:sz="0" w:space="0" w:color="auto"/>
        <w:right w:val="none" w:sz="0" w:space="0" w:color="auto"/>
      </w:divBdr>
    </w:div>
    <w:div w:id="2007171481">
      <w:marLeft w:val="640"/>
      <w:marRight w:val="0"/>
      <w:marTop w:val="0"/>
      <w:marBottom w:val="0"/>
      <w:divBdr>
        <w:top w:val="none" w:sz="0" w:space="0" w:color="auto"/>
        <w:left w:val="none" w:sz="0" w:space="0" w:color="auto"/>
        <w:bottom w:val="none" w:sz="0" w:space="0" w:color="auto"/>
        <w:right w:val="none" w:sz="0" w:space="0" w:color="auto"/>
      </w:divBdr>
    </w:div>
    <w:div w:id="2007514155">
      <w:marLeft w:val="640"/>
      <w:marRight w:val="0"/>
      <w:marTop w:val="0"/>
      <w:marBottom w:val="0"/>
      <w:divBdr>
        <w:top w:val="none" w:sz="0" w:space="0" w:color="auto"/>
        <w:left w:val="none" w:sz="0" w:space="0" w:color="auto"/>
        <w:bottom w:val="none" w:sz="0" w:space="0" w:color="auto"/>
        <w:right w:val="none" w:sz="0" w:space="0" w:color="auto"/>
      </w:divBdr>
    </w:div>
    <w:div w:id="2007897625">
      <w:marLeft w:val="640"/>
      <w:marRight w:val="0"/>
      <w:marTop w:val="0"/>
      <w:marBottom w:val="0"/>
      <w:divBdr>
        <w:top w:val="none" w:sz="0" w:space="0" w:color="auto"/>
        <w:left w:val="none" w:sz="0" w:space="0" w:color="auto"/>
        <w:bottom w:val="none" w:sz="0" w:space="0" w:color="auto"/>
        <w:right w:val="none" w:sz="0" w:space="0" w:color="auto"/>
      </w:divBdr>
    </w:div>
    <w:div w:id="2008513401">
      <w:marLeft w:val="640"/>
      <w:marRight w:val="0"/>
      <w:marTop w:val="0"/>
      <w:marBottom w:val="0"/>
      <w:divBdr>
        <w:top w:val="none" w:sz="0" w:space="0" w:color="auto"/>
        <w:left w:val="none" w:sz="0" w:space="0" w:color="auto"/>
        <w:bottom w:val="none" w:sz="0" w:space="0" w:color="auto"/>
        <w:right w:val="none" w:sz="0" w:space="0" w:color="auto"/>
      </w:divBdr>
    </w:div>
    <w:div w:id="2009290885">
      <w:marLeft w:val="640"/>
      <w:marRight w:val="0"/>
      <w:marTop w:val="0"/>
      <w:marBottom w:val="0"/>
      <w:divBdr>
        <w:top w:val="none" w:sz="0" w:space="0" w:color="auto"/>
        <w:left w:val="none" w:sz="0" w:space="0" w:color="auto"/>
        <w:bottom w:val="none" w:sz="0" w:space="0" w:color="auto"/>
        <w:right w:val="none" w:sz="0" w:space="0" w:color="auto"/>
      </w:divBdr>
    </w:div>
    <w:div w:id="2010139530">
      <w:marLeft w:val="640"/>
      <w:marRight w:val="0"/>
      <w:marTop w:val="0"/>
      <w:marBottom w:val="0"/>
      <w:divBdr>
        <w:top w:val="none" w:sz="0" w:space="0" w:color="auto"/>
        <w:left w:val="none" w:sz="0" w:space="0" w:color="auto"/>
        <w:bottom w:val="none" w:sz="0" w:space="0" w:color="auto"/>
        <w:right w:val="none" w:sz="0" w:space="0" w:color="auto"/>
      </w:divBdr>
    </w:div>
    <w:div w:id="2011982986">
      <w:marLeft w:val="640"/>
      <w:marRight w:val="0"/>
      <w:marTop w:val="0"/>
      <w:marBottom w:val="0"/>
      <w:divBdr>
        <w:top w:val="none" w:sz="0" w:space="0" w:color="auto"/>
        <w:left w:val="none" w:sz="0" w:space="0" w:color="auto"/>
        <w:bottom w:val="none" w:sz="0" w:space="0" w:color="auto"/>
        <w:right w:val="none" w:sz="0" w:space="0" w:color="auto"/>
      </w:divBdr>
    </w:div>
    <w:div w:id="2012179053">
      <w:marLeft w:val="640"/>
      <w:marRight w:val="0"/>
      <w:marTop w:val="0"/>
      <w:marBottom w:val="0"/>
      <w:divBdr>
        <w:top w:val="none" w:sz="0" w:space="0" w:color="auto"/>
        <w:left w:val="none" w:sz="0" w:space="0" w:color="auto"/>
        <w:bottom w:val="none" w:sz="0" w:space="0" w:color="auto"/>
        <w:right w:val="none" w:sz="0" w:space="0" w:color="auto"/>
      </w:divBdr>
    </w:div>
    <w:div w:id="2013141340">
      <w:marLeft w:val="640"/>
      <w:marRight w:val="0"/>
      <w:marTop w:val="0"/>
      <w:marBottom w:val="0"/>
      <w:divBdr>
        <w:top w:val="none" w:sz="0" w:space="0" w:color="auto"/>
        <w:left w:val="none" w:sz="0" w:space="0" w:color="auto"/>
        <w:bottom w:val="none" w:sz="0" w:space="0" w:color="auto"/>
        <w:right w:val="none" w:sz="0" w:space="0" w:color="auto"/>
      </w:divBdr>
    </w:div>
    <w:div w:id="2013146636">
      <w:marLeft w:val="640"/>
      <w:marRight w:val="0"/>
      <w:marTop w:val="0"/>
      <w:marBottom w:val="0"/>
      <w:divBdr>
        <w:top w:val="none" w:sz="0" w:space="0" w:color="auto"/>
        <w:left w:val="none" w:sz="0" w:space="0" w:color="auto"/>
        <w:bottom w:val="none" w:sz="0" w:space="0" w:color="auto"/>
        <w:right w:val="none" w:sz="0" w:space="0" w:color="auto"/>
      </w:divBdr>
    </w:div>
    <w:div w:id="2013411406">
      <w:marLeft w:val="640"/>
      <w:marRight w:val="0"/>
      <w:marTop w:val="0"/>
      <w:marBottom w:val="0"/>
      <w:divBdr>
        <w:top w:val="none" w:sz="0" w:space="0" w:color="auto"/>
        <w:left w:val="none" w:sz="0" w:space="0" w:color="auto"/>
        <w:bottom w:val="none" w:sz="0" w:space="0" w:color="auto"/>
        <w:right w:val="none" w:sz="0" w:space="0" w:color="auto"/>
      </w:divBdr>
    </w:div>
    <w:div w:id="2013482200">
      <w:marLeft w:val="640"/>
      <w:marRight w:val="0"/>
      <w:marTop w:val="0"/>
      <w:marBottom w:val="0"/>
      <w:divBdr>
        <w:top w:val="none" w:sz="0" w:space="0" w:color="auto"/>
        <w:left w:val="none" w:sz="0" w:space="0" w:color="auto"/>
        <w:bottom w:val="none" w:sz="0" w:space="0" w:color="auto"/>
        <w:right w:val="none" w:sz="0" w:space="0" w:color="auto"/>
      </w:divBdr>
    </w:div>
    <w:div w:id="2014607767">
      <w:marLeft w:val="640"/>
      <w:marRight w:val="0"/>
      <w:marTop w:val="0"/>
      <w:marBottom w:val="0"/>
      <w:divBdr>
        <w:top w:val="none" w:sz="0" w:space="0" w:color="auto"/>
        <w:left w:val="none" w:sz="0" w:space="0" w:color="auto"/>
        <w:bottom w:val="none" w:sz="0" w:space="0" w:color="auto"/>
        <w:right w:val="none" w:sz="0" w:space="0" w:color="auto"/>
      </w:divBdr>
    </w:div>
    <w:div w:id="2014718102">
      <w:marLeft w:val="640"/>
      <w:marRight w:val="0"/>
      <w:marTop w:val="0"/>
      <w:marBottom w:val="0"/>
      <w:divBdr>
        <w:top w:val="none" w:sz="0" w:space="0" w:color="auto"/>
        <w:left w:val="none" w:sz="0" w:space="0" w:color="auto"/>
        <w:bottom w:val="none" w:sz="0" w:space="0" w:color="auto"/>
        <w:right w:val="none" w:sz="0" w:space="0" w:color="auto"/>
      </w:divBdr>
    </w:div>
    <w:div w:id="2014841133">
      <w:marLeft w:val="640"/>
      <w:marRight w:val="0"/>
      <w:marTop w:val="0"/>
      <w:marBottom w:val="0"/>
      <w:divBdr>
        <w:top w:val="none" w:sz="0" w:space="0" w:color="auto"/>
        <w:left w:val="none" w:sz="0" w:space="0" w:color="auto"/>
        <w:bottom w:val="none" w:sz="0" w:space="0" w:color="auto"/>
        <w:right w:val="none" w:sz="0" w:space="0" w:color="auto"/>
      </w:divBdr>
    </w:div>
    <w:div w:id="2015181929">
      <w:marLeft w:val="640"/>
      <w:marRight w:val="0"/>
      <w:marTop w:val="0"/>
      <w:marBottom w:val="0"/>
      <w:divBdr>
        <w:top w:val="none" w:sz="0" w:space="0" w:color="auto"/>
        <w:left w:val="none" w:sz="0" w:space="0" w:color="auto"/>
        <w:bottom w:val="none" w:sz="0" w:space="0" w:color="auto"/>
        <w:right w:val="none" w:sz="0" w:space="0" w:color="auto"/>
      </w:divBdr>
    </w:div>
    <w:div w:id="2016834673">
      <w:marLeft w:val="640"/>
      <w:marRight w:val="0"/>
      <w:marTop w:val="0"/>
      <w:marBottom w:val="0"/>
      <w:divBdr>
        <w:top w:val="none" w:sz="0" w:space="0" w:color="auto"/>
        <w:left w:val="none" w:sz="0" w:space="0" w:color="auto"/>
        <w:bottom w:val="none" w:sz="0" w:space="0" w:color="auto"/>
        <w:right w:val="none" w:sz="0" w:space="0" w:color="auto"/>
      </w:divBdr>
    </w:div>
    <w:div w:id="2017295319">
      <w:marLeft w:val="640"/>
      <w:marRight w:val="0"/>
      <w:marTop w:val="0"/>
      <w:marBottom w:val="0"/>
      <w:divBdr>
        <w:top w:val="none" w:sz="0" w:space="0" w:color="auto"/>
        <w:left w:val="none" w:sz="0" w:space="0" w:color="auto"/>
        <w:bottom w:val="none" w:sz="0" w:space="0" w:color="auto"/>
        <w:right w:val="none" w:sz="0" w:space="0" w:color="auto"/>
      </w:divBdr>
    </w:div>
    <w:div w:id="2017884367">
      <w:bodyDiv w:val="1"/>
      <w:marLeft w:val="0"/>
      <w:marRight w:val="0"/>
      <w:marTop w:val="0"/>
      <w:marBottom w:val="0"/>
      <w:divBdr>
        <w:top w:val="none" w:sz="0" w:space="0" w:color="auto"/>
        <w:left w:val="none" w:sz="0" w:space="0" w:color="auto"/>
        <w:bottom w:val="none" w:sz="0" w:space="0" w:color="auto"/>
        <w:right w:val="none" w:sz="0" w:space="0" w:color="auto"/>
      </w:divBdr>
      <w:divsChild>
        <w:div w:id="469638948">
          <w:marLeft w:val="640"/>
          <w:marRight w:val="0"/>
          <w:marTop w:val="0"/>
          <w:marBottom w:val="0"/>
          <w:divBdr>
            <w:top w:val="none" w:sz="0" w:space="0" w:color="auto"/>
            <w:left w:val="none" w:sz="0" w:space="0" w:color="auto"/>
            <w:bottom w:val="none" w:sz="0" w:space="0" w:color="auto"/>
            <w:right w:val="none" w:sz="0" w:space="0" w:color="auto"/>
          </w:divBdr>
        </w:div>
        <w:div w:id="1369377068">
          <w:marLeft w:val="640"/>
          <w:marRight w:val="0"/>
          <w:marTop w:val="0"/>
          <w:marBottom w:val="0"/>
          <w:divBdr>
            <w:top w:val="none" w:sz="0" w:space="0" w:color="auto"/>
            <w:left w:val="none" w:sz="0" w:space="0" w:color="auto"/>
            <w:bottom w:val="none" w:sz="0" w:space="0" w:color="auto"/>
            <w:right w:val="none" w:sz="0" w:space="0" w:color="auto"/>
          </w:divBdr>
        </w:div>
        <w:div w:id="1409960060">
          <w:marLeft w:val="640"/>
          <w:marRight w:val="0"/>
          <w:marTop w:val="0"/>
          <w:marBottom w:val="0"/>
          <w:divBdr>
            <w:top w:val="none" w:sz="0" w:space="0" w:color="auto"/>
            <w:left w:val="none" w:sz="0" w:space="0" w:color="auto"/>
            <w:bottom w:val="none" w:sz="0" w:space="0" w:color="auto"/>
            <w:right w:val="none" w:sz="0" w:space="0" w:color="auto"/>
          </w:divBdr>
        </w:div>
        <w:div w:id="36122378">
          <w:marLeft w:val="640"/>
          <w:marRight w:val="0"/>
          <w:marTop w:val="0"/>
          <w:marBottom w:val="0"/>
          <w:divBdr>
            <w:top w:val="none" w:sz="0" w:space="0" w:color="auto"/>
            <w:left w:val="none" w:sz="0" w:space="0" w:color="auto"/>
            <w:bottom w:val="none" w:sz="0" w:space="0" w:color="auto"/>
            <w:right w:val="none" w:sz="0" w:space="0" w:color="auto"/>
          </w:divBdr>
        </w:div>
      </w:divsChild>
    </w:div>
    <w:div w:id="2019964132">
      <w:marLeft w:val="640"/>
      <w:marRight w:val="0"/>
      <w:marTop w:val="0"/>
      <w:marBottom w:val="0"/>
      <w:divBdr>
        <w:top w:val="none" w:sz="0" w:space="0" w:color="auto"/>
        <w:left w:val="none" w:sz="0" w:space="0" w:color="auto"/>
        <w:bottom w:val="none" w:sz="0" w:space="0" w:color="auto"/>
        <w:right w:val="none" w:sz="0" w:space="0" w:color="auto"/>
      </w:divBdr>
    </w:div>
    <w:div w:id="2020351183">
      <w:marLeft w:val="640"/>
      <w:marRight w:val="0"/>
      <w:marTop w:val="0"/>
      <w:marBottom w:val="0"/>
      <w:divBdr>
        <w:top w:val="none" w:sz="0" w:space="0" w:color="auto"/>
        <w:left w:val="none" w:sz="0" w:space="0" w:color="auto"/>
        <w:bottom w:val="none" w:sz="0" w:space="0" w:color="auto"/>
        <w:right w:val="none" w:sz="0" w:space="0" w:color="auto"/>
      </w:divBdr>
    </w:div>
    <w:div w:id="2020354636">
      <w:marLeft w:val="640"/>
      <w:marRight w:val="0"/>
      <w:marTop w:val="0"/>
      <w:marBottom w:val="0"/>
      <w:divBdr>
        <w:top w:val="none" w:sz="0" w:space="0" w:color="auto"/>
        <w:left w:val="none" w:sz="0" w:space="0" w:color="auto"/>
        <w:bottom w:val="none" w:sz="0" w:space="0" w:color="auto"/>
        <w:right w:val="none" w:sz="0" w:space="0" w:color="auto"/>
      </w:divBdr>
    </w:div>
    <w:div w:id="2020816108">
      <w:marLeft w:val="640"/>
      <w:marRight w:val="0"/>
      <w:marTop w:val="0"/>
      <w:marBottom w:val="0"/>
      <w:divBdr>
        <w:top w:val="none" w:sz="0" w:space="0" w:color="auto"/>
        <w:left w:val="none" w:sz="0" w:space="0" w:color="auto"/>
        <w:bottom w:val="none" w:sz="0" w:space="0" w:color="auto"/>
        <w:right w:val="none" w:sz="0" w:space="0" w:color="auto"/>
      </w:divBdr>
    </w:div>
    <w:div w:id="2021471315">
      <w:marLeft w:val="640"/>
      <w:marRight w:val="0"/>
      <w:marTop w:val="0"/>
      <w:marBottom w:val="0"/>
      <w:divBdr>
        <w:top w:val="none" w:sz="0" w:space="0" w:color="auto"/>
        <w:left w:val="none" w:sz="0" w:space="0" w:color="auto"/>
        <w:bottom w:val="none" w:sz="0" w:space="0" w:color="auto"/>
        <w:right w:val="none" w:sz="0" w:space="0" w:color="auto"/>
      </w:divBdr>
    </w:div>
    <w:div w:id="2021618820">
      <w:marLeft w:val="640"/>
      <w:marRight w:val="0"/>
      <w:marTop w:val="0"/>
      <w:marBottom w:val="0"/>
      <w:divBdr>
        <w:top w:val="none" w:sz="0" w:space="0" w:color="auto"/>
        <w:left w:val="none" w:sz="0" w:space="0" w:color="auto"/>
        <w:bottom w:val="none" w:sz="0" w:space="0" w:color="auto"/>
        <w:right w:val="none" w:sz="0" w:space="0" w:color="auto"/>
      </w:divBdr>
    </w:div>
    <w:div w:id="2021815082">
      <w:bodyDiv w:val="1"/>
      <w:marLeft w:val="0"/>
      <w:marRight w:val="0"/>
      <w:marTop w:val="0"/>
      <w:marBottom w:val="0"/>
      <w:divBdr>
        <w:top w:val="none" w:sz="0" w:space="0" w:color="auto"/>
        <w:left w:val="none" w:sz="0" w:space="0" w:color="auto"/>
        <w:bottom w:val="none" w:sz="0" w:space="0" w:color="auto"/>
        <w:right w:val="none" w:sz="0" w:space="0" w:color="auto"/>
      </w:divBdr>
      <w:divsChild>
        <w:div w:id="1179466056">
          <w:marLeft w:val="640"/>
          <w:marRight w:val="0"/>
          <w:marTop w:val="0"/>
          <w:marBottom w:val="0"/>
          <w:divBdr>
            <w:top w:val="none" w:sz="0" w:space="0" w:color="auto"/>
            <w:left w:val="none" w:sz="0" w:space="0" w:color="auto"/>
            <w:bottom w:val="none" w:sz="0" w:space="0" w:color="auto"/>
            <w:right w:val="none" w:sz="0" w:space="0" w:color="auto"/>
          </w:divBdr>
        </w:div>
        <w:div w:id="694308979">
          <w:marLeft w:val="640"/>
          <w:marRight w:val="0"/>
          <w:marTop w:val="0"/>
          <w:marBottom w:val="0"/>
          <w:divBdr>
            <w:top w:val="none" w:sz="0" w:space="0" w:color="auto"/>
            <w:left w:val="none" w:sz="0" w:space="0" w:color="auto"/>
            <w:bottom w:val="none" w:sz="0" w:space="0" w:color="auto"/>
            <w:right w:val="none" w:sz="0" w:space="0" w:color="auto"/>
          </w:divBdr>
        </w:div>
        <w:div w:id="864826838">
          <w:marLeft w:val="640"/>
          <w:marRight w:val="0"/>
          <w:marTop w:val="0"/>
          <w:marBottom w:val="0"/>
          <w:divBdr>
            <w:top w:val="none" w:sz="0" w:space="0" w:color="auto"/>
            <w:left w:val="none" w:sz="0" w:space="0" w:color="auto"/>
            <w:bottom w:val="none" w:sz="0" w:space="0" w:color="auto"/>
            <w:right w:val="none" w:sz="0" w:space="0" w:color="auto"/>
          </w:divBdr>
        </w:div>
        <w:div w:id="2138184908">
          <w:marLeft w:val="640"/>
          <w:marRight w:val="0"/>
          <w:marTop w:val="0"/>
          <w:marBottom w:val="0"/>
          <w:divBdr>
            <w:top w:val="none" w:sz="0" w:space="0" w:color="auto"/>
            <w:left w:val="none" w:sz="0" w:space="0" w:color="auto"/>
            <w:bottom w:val="none" w:sz="0" w:space="0" w:color="auto"/>
            <w:right w:val="none" w:sz="0" w:space="0" w:color="auto"/>
          </w:divBdr>
        </w:div>
        <w:div w:id="636640164">
          <w:marLeft w:val="640"/>
          <w:marRight w:val="0"/>
          <w:marTop w:val="0"/>
          <w:marBottom w:val="0"/>
          <w:divBdr>
            <w:top w:val="none" w:sz="0" w:space="0" w:color="auto"/>
            <w:left w:val="none" w:sz="0" w:space="0" w:color="auto"/>
            <w:bottom w:val="none" w:sz="0" w:space="0" w:color="auto"/>
            <w:right w:val="none" w:sz="0" w:space="0" w:color="auto"/>
          </w:divBdr>
        </w:div>
        <w:div w:id="1104500747">
          <w:marLeft w:val="640"/>
          <w:marRight w:val="0"/>
          <w:marTop w:val="0"/>
          <w:marBottom w:val="0"/>
          <w:divBdr>
            <w:top w:val="none" w:sz="0" w:space="0" w:color="auto"/>
            <w:left w:val="none" w:sz="0" w:space="0" w:color="auto"/>
            <w:bottom w:val="none" w:sz="0" w:space="0" w:color="auto"/>
            <w:right w:val="none" w:sz="0" w:space="0" w:color="auto"/>
          </w:divBdr>
        </w:div>
        <w:div w:id="173039321">
          <w:marLeft w:val="640"/>
          <w:marRight w:val="0"/>
          <w:marTop w:val="0"/>
          <w:marBottom w:val="0"/>
          <w:divBdr>
            <w:top w:val="none" w:sz="0" w:space="0" w:color="auto"/>
            <w:left w:val="none" w:sz="0" w:space="0" w:color="auto"/>
            <w:bottom w:val="none" w:sz="0" w:space="0" w:color="auto"/>
            <w:right w:val="none" w:sz="0" w:space="0" w:color="auto"/>
          </w:divBdr>
        </w:div>
        <w:div w:id="553739574">
          <w:marLeft w:val="640"/>
          <w:marRight w:val="0"/>
          <w:marTop w:val="0"/>
          <w:marBottom w:val="0"/>
          <w:divBdr>
            <w:top w:val="none" w:sz="0" w:space="0" w:color="auto"/>
            <w:left w:val="none" w:sz="0" w:space="0" w:color="auto"/>
            <w:bottom w:val="none" w:sz="0" w:space="0" w:color="auto"/>
            <w:right w:val="none" w:sz="0" w:space="0" w:color="auto"/>
          </w:divBdr>
        </w:div>
        <w:div w:id="1115977089">
          <w:marLeft w:val="640"/>
          <w:marRight w:val="0"/>
          <w:marTop w:val="0"/>
          <w:marBottom w:val="0"/>
          <w:divBdr>
            <w:top w:val="none" w:sz="0" w:space="0" w:color="auto"/>
            <w:left w:val="none" w:sz="0" w:space="0" w:color="auto"/>
            <w:bottom w:val="none" w:sz="0" w:space="0" w:color="auto"/>
            <w:right w:val="none" w:sz="0" w:space="0" w:color="auto"/>
          </w:divBdr>
        </w:div>
        <w:div w:id="1662583989">
          <w:marLeft w:val="640"/>
          <w:marRight w:val="0"/>
          <w:marTop w:val="0"/>
          <w:marBottom w:val="0"/>
          <w:divBdr>
            <w:top w:val="none" w:sz="0" w:space="0" w:color="auto"/>
            <w:left w:val="none" w:sz="0" w:space="0" w:color="auto"/>
            <w:bottom w:val="none" w:sz="0" w:space="0" w:color="auto"/>
            <w:right w:val="none" w:sz="0" w:space="0" w:color="auto"/>
          </w:divBdr>
        </w:div>
        <w:div w:id="1892694656">
          <w:marLeft w:val="640"/>
          <w:marRight w:val="0"/>
          <w:marTop w:val="0"/>
          <w:marBottom w:val="0"/>
          <w:divBdr>
            <w:top w:val="none" w:sz="0" w:space="0" w:color="auto"/>
            <w:left w:val="none" w:sz="0" w:space="0" w:color="auto"/>
            <w:bottom w:val="none" w:sz="0" w:space="0" w:color="auto"/>
            <w:right w:val="none" w:sz="0" w:space="0" w:color="auto"/>
          </w:divBdr>
        </w:div>
        <w:div w:id="341901330">
          <w:marLeft w:val="640"/>
          <w:marRight w:val="0"/>
          <w:marTop w:val="0"/>
          <w:marBottom w:val="0"/>
          <w:divBdr>
            <w:top w:val="none" w:sz="0" w:space="0" w:color="auto"/>
            <w:left w:val="none" w:sz="0" w:space="0" w:color="auto"/>
            <w:bottom w:val="none" w:sz="0" w:space="0" w:color="auto"/>
            <w:right w:val="none" w:sz="0" w:space="0" w:color="auto"/>
          </w:divBdr>
        </w:div>
        <w:div w:id="2091583622">
          <w:marLeft w:val="640"/>
          <w:marRight w:val="0"/>
          <w:marTop w:val="0"/>
          <w:marBottom w:val="0"/>
          <w:divBdr>
            <w:top w:val="none" w:sz="0" w:space="0" w:color="auto"/>
            <w:left w:val="none" w:sz="0" w:space="0" w:color="auto"/>
            <w:bottom w:val="none" w:sz="0" w:space="0" w:color="auto"/>
            <w:right w:val="none" w:sz="0" w:space="0" w:color="auto"/>
          </w:divBdr>
        </w:div>
        <w:div w:id="112067239">
          <w:marLeft w:val="640"/>
          <w:marRight w:val="0"/>
          <w:marTop w:val="0"/>
          <w:marBottom w:val="0"/>
          <w:divBdr>
            <w:top w:val="none" w:sz="0" w:space="0" w:color="auto"/>
            <w:left w:val="none" w:sz="0" w:space="0" w:color="auto"/>
            <w:bottom w:val="none" w:sz="0" w:space="0" w:color="auto"/>
            <w:right w:val="none" w:sz="0" w:space="0" w:color="auto"/>
          </w:divBdr>
        </w:div>
        <w:div w:id="71507146">
          <w:marLeft w:val="640"/>
          <w:marRight w:val="0"/>
          <w:marTop w:val="0"/>
          <w:marBottom w:val="0"/>
          <w:divBdr>
            <w:top w:val="none" w:sz="0" w:space="0" w:color="auto"/>
            <w:left w:val="none" w:sz="0" w:space="0" w:color="auto"/>
            <w:bottom w:val="none" w:sz="0" w:space="0" w:color="auto"/>
            <w:right w:val="none" w:sz="0" w:space="0" w:color="auto"/>
          </w:divBdr>
        </w:div>
        <w:div w:id="2085639016">
          <w:marLeft w:val="640"/>
          <w:marRight w:val="0"/>
          <w:marTop w:val="0"/>
          <w:marBottom w:val="0"/>
          <w:divBdr>
            <w:top w:val="none" w:sz="0" w:space="0" w:color="auto"/>
            <w:left w:val="none" w:sz="0" w:space="0" w:color="auto"/>
            <w:bottom w:val="none" w:sz="0" w:space="0" w:color="auto"/>
            <w:right w:val="none" w:sz="0" w:space="0" w:color="auto"/>
          </w:divBdr>
        </w:div>
        <w:div w:id="1627662690">
          <w:marLeft w:val="640"/>
          <w:marRight w:val="0"/>
          <w:marTop w:val="0"/>
          <w:marBottom w:val="0"/>
          <w:divBdr>
            <w:top w:val="none" w:sz="0" w:space="0" w:color="auto"/>
            <w:left w:val="none" w:sz="0" w:space="0" w:color="auto"/>
            <w:bottom w:val="none" w:sz="0" w:space="0" w:color="auto"/>
            <w:right w:val="none" w:sz="0" w:space="0" w:color="auto"/>
          </w:divBdr>
        </w:div>
        <w:div w:id="158889021">
          <w:marLeft w:val="640"/>
          <w:marRight w:val="0"/>
          <w:marTop w:val="0"/>
          <w:marBottom w:val="0"/>
          <w:divBdr>
            <w:top w:val="none" w:sz="0" w:space="0" w:color="auto"/>
            <w:left w:val="none" w:sz="0" w:space="0" w:color="auto"/>
            <w:bottom w:val="none" w:sz="0" w:space="0" w:color="auto"/>
            <w:right w:val="none" w:sz="0" w:space="0" w:color="auto"/>
          </w:divBdr>
        </w:div>
        <w:div w:id="1024132904">
          <w:marLeft w:val="640"/>
          <w:marRight w:val="0"/>
          <w:marTop w:val="0"/>
          <w:marBottom w:val="0"/>
          <w:divBdr>
            <w:top w:val="none" w:sz="0" w:space="0" w:color="auto"/>
            <w:left w:val="none" w:sz="0" w:space="0" w:color="auto"/>
            <w:bottom w:val="none" w:sz="0" w:space="0" w:color="auto"/>
            <w:right w:val="none" w:sz="0" w:space="0" w:color="auto"/>
          </w:divBdr>
        </w:div>
        <w:div w:id="1033844842">
          <w:marLeft w:val="640"/>
          <w:marRight w:val="0"/>
          <w:marTop w:val="0"/>
          <w:marBottom w:val="0"/>
          <w:divBdr>
            <w:top w:val="none" w:sz="0" w:space="0" w:color="auto"/>
            <w:left w:val="none" w:sz="0" w:space="0" w:color="auto"/>
            <w:bottom w:val="none" w:sz="0" w:space="0" w:color="auto"/>
            <w:right w:val="none" w:sz="0" w:space="0" w:color="auto"/>
          </w:divBdr>
        </w:div>
        <w:div w:id="542984912">
          <w:marLeft w:val="640"/>
          <w:marRight w:val="0"/>
          <w:marTop w:val="0"/>
          <w:marBottom w:val="0"/>
          <w:divBdr>
            <w:top w:val="none" w:sz="0" w:space="0" w:color="auto"/>
            <w:left w:val="none" w:sz="0" w:space="0" w:color="auto"/>
            <w:bottom w:val="none" w:sz="0" w:space="0" w:color="auto"/>
            <w:right w:val="none" w:sz="0" w:space="0" w:color="auto"/>
          </w:divBdr>
        </w:div>
        <w:div w:id="1610577399">
          <w:marLeft w:val="640"/>
          <w:marRight w:val="0"/>
          <w:marTop w:val="0"/>
          <w:marBottom w:val="0"/>
          <w:divBdr>
            <w:top w:val="none" w:sz="0" w:space="0" w:color="auto"/>
            <w:left w:val="none" w:sz="0" w:space="0" w:color="auto"/>
            <w:bottom w:val="none" w:sz="0" w:space="0" w:color="auto"/>
            <w:right w:val="none" w:sz="0" w:space="0" w:color="auto"/>
          </w:divBdr>
        </w:div>
        <w:div w:id="1235896198">
          <w:marLeft w:val="640"/>
          <w:marRight w:val="0"/>
          <w:marTop w:val="0"/>
          <w:marBottom w:val="0"/>
          <w:divBdr>
            <w:top w:val="none" w:sz="0" w:space="0" w:color="auto"/>
            <w:left w:val="none" w:sz="0" w:space="0" w:color="auto"/>
            <w:bottom w:val="none" w:sz="0" w:space="0" w:color="auto"/>
            <w:right w:val="none" w:sz="0" w:space="0" w:color="auto"/>
          </w:divBdr>
        </w:div>
        <w:div w:id="1461344040">
          <w:marLeft w:val="640"/>
          <w:marRight w:val="0"/>
          <w:marTop w:val="0"/>
          <w:marBottom w:val="0"/>
          <w:divBdr>
            <w:top w:val="none" w:sz="0" w:space="0" w:color="auto"/>
            <w:left w:val="none" w:sz="0" w:space="0" w:color="auto"/>
            <w:bottom w:val="none" w:sz="0" w:space="0" w:color="auto"/>
            <w:right w:val="none" w:sz="0" w:space="0" w:color="auto"/>
          </w:divBdr>
        </w:div>
        <w:div w:id="1285424153">
          <w:marLeft w:val="640"/>
          <w:marRight w:val="0"/>
          <w:marTop w:val="0"/>
          <w:marBottom w:val="0"/>
          <w:divBdr>
            <w:top w:val="none" w:sz="0" w:space="0" w:color="auto"/>
            <w:left w:val="none" w:sz="0" w:space="0" w:color="auto"/>
            <w:bottom w:val="none" w:sz="0" w:space="0" w:color="auto"/>
            <w:right w:val="none" w:sz="0" w:space="0" w:color="auto"/>
          </w:divBdr>
        </w:div>
        <w:div w:id="1629628527">
          <w:marLeft w:val="640"/>
          <w:marRight w:val="0"/>
          <w:marTop w:val="0"/>
          <w:marBottom w:val="0"/>
          <w:divBdr>
            <w:top w:val="none" w:sz="0" w:space="0" w:color="auto"/>
            <w:left w:val="none" w:sz="0" w:space="0" w:color="auto"/>
            <w:bottom w:val="none" w:sz="0" w:space="0" w:color="auto"/>
            <w:right w:val="none" w:sz="0" w:space="0" w:color="auto"/>
          </w:divBdr>
        </w:div>
        <w:div w:id="932664828">
          <w:marLeft w:val="640"/>
          <w:marRight w:val="0"/>
          <w:marTop w:val="0"/>
          <w:marBottom w:val="0"/>
          <w:divBdr>
            <w:top w:val="none" w:sz="0" w:space="0" w:color="auto"/>
            <w:left w:val="none" w:sz="0" w:space="0" w:color="auto"/>
            <w:bottom w:val="none" w:sz="0" w:space="0" w:color="auto"/>
            <w:right w:val="none" w:sz="0" w:space="0" w:color="auto"/>
          </w:divBdr>
        </w:div>
        <w:div w:id="1770159732">
          <w:marLeft w:val="640"/>
          <w:marRight w:val="0"/>
          <w:marTop w:val="0"/>
          <w:marBottom w:val="0"/>
          <w:divBdr>
            <w:top w:val="none" w:sz="0" w:space="0" w:color="auto"/>
            <w:left w:val="none" w:sz="0" w:space="0" w:color="auto"/>
            <w:bottom w:val="none" w:sz="0" w:space="0" w:color="auto"/>
            <w:right w:val="none" w:sz="0" w:space="0" w:color="auto"/>
          </w:divBdr>
        </w:div>
        <w:div w:id="633410948">
          <w:marLeft w:val="640"/>
          <w:marRight w:val="0"/>
          <w:marTop w:val="0"/>
          <w:marBottom w:val="0"/>
          <w:divBdr>
            <w:top w:val="none" w:sz="0" w:space="0" w:color="auto"/>
            <w:left w:val="none" w:sz="0" w:space="0" w:color="auto"/>
            <w:bottom w:val="none" w:sz="0" w:space="0" w:color="auto"/>
            <w:right w:val="none" w:sz="0" w:space="0" w:color="auto"/>
          </w:divBdr>
        </w:div>
        <w:div w:id="706414759">
          <w:marLeft w:val="640"/>
          <w:marRight w:val="0"/>
          <w:marTop w:val="0"/>
          <w:marBottom w:val="0"/>
          <w:divBdr>
            <w:top w:val="none" w:sz="0" w:space="0" w:color="auto"/>
            <w:left w:val="none" w:sz="0" w:space="0" w:color="auto"/>
            <w:bottom w:val="none" w:sz="0" w:space="0" w:color="auto"/>
            <w:right w:val="none" w:sz="0" w:space="0" w:color="auto"/>
          </w:divBdr>
        </w:div>
        <w:div w:id="1031419506">
          <w:marLeft w:val="640"/>
          <w:marRight w:val="0"/>
          <w:marTop w:val="0"/>
          <w:marBottom w:val="0"/>
          <w:divBdr>
            <w:top w:val="none" w:sz="0" w:space="0" w:color="auto"/>
            <w:left w:val="none" w:sz="0" w:space="0" w:color="auto"/>
            <w:bottom w:val="none" w:sz="0" w:space="0" w:color="auto"/>
            <w:right w:val="none" w:sz="0" w:space="0" w:color="auto"/>
          </w:divBdr>
        </w:div>
        <w:div w:id="648022495">
          <w:marLeft w:val="640"/>
          <w:marRight w:val="0"/>
          <w:marTop w:val="0"/>
          <w:marBottom w:val="0"/>
          <w:divBdr>
            <w:top w:val="none" w:sz="0" w:space="0" w:color="auto"/>
            <w:left w:val="none" w:sz="0" w:space="0" w:color="auto"/>
            <w:bottom w:val="none" w:sz="0" w:space="0" w:color="auto"/>
            <w:right w:val="none" w:sz="0" w:space="0" w:color="auto"/>
          </w:divBdr>
        </w:div>
        <w:div w:id="193932375">
          <w:marLeft w:val="640"/>
          <w:marRight w:val="0"/>
          <w:marTop w:val="0"/>
          <w:marBottom w:val="0"/>
          <w:divBdr>
            <w:top w:val="none" w:sz="0" w:space="0" w:color="auto"/>
            <w:left w:val="none" w:sz="0" w:space="0" w:color="auto"/>
            <w:bottom w:val="none" w:sz="0" w:space="0" w:color="auto"/>
            <w:right w:val="none" w:sz="0" w:space="0" w:color="auto"/>
          </w:divBdr>
        </w:div>
        <w:div w:id="1097559226">
          <w:marLeft w:val="640"/>
          <w:marRight w:val="0"/>
          <w:marTop w:val="0"/>
          <w:marBottom w:val="0"/>
          <w:divBdr>
            <w:top w:val="none" w:sz="0" w:space="0" w:color="auto"/>
            <w:left w:val="none" w:sz="0" w:space="0" w:color="auto"/>
            <w:bottom w:val="none" w:sz="0" w:space="0" w:color="auto"/>
            <w:right w:val="none" w:sz="0" w:space="0" w:color="auto"/>
          </w:divBdr>
        </w:div>
        <w:div w:id="1225750517">
          <w:marLeft w:val="640"/>
          <w:marRight w:val="0"/>
          <w:marTop w:val="0"/>
          <w:marBottom w:val="0"/>
          <w:divBdr>
            <w:top w:val="none" w:sz="0" w:space="0" w:color="auto"/>
            <w:left w:val="none" w:sz="0" w:space="0" w:color="auto"/>
            <w:bottom w:val="none" w:sz="0" w:space="0" w:color="auto"/>
            <w:right w:val="none" w:sz="0" w:space="0" w:color="auto"/>
          </w:divBdr>
        </w:div>
        <w:div w:id="1128279074">
          <w:marLeft w:val="640"/>
          <w:marRight w:val="0"/>
          <w:marTop w:val="0"/>
          <w:marBottom w:val="0"/>
          <w:divBdr>
            <w:top w:val="none" w:sz="0" w:space="0" w:color="auto"/>
            <w:left w:val="none" w:sz="0" w:space="0" w:color="auto"/>
            <w:bottom w:val="none" w:sz="0" w:space="0" w:color="auto"/>
            <w:right w:val="none" w:sz="0" w:space="0" w:color="auto"/>
          </w:divBdr>
        </w:div>
        <w:div w:id="993678770">
          <w:marLeft w:val="640"/>
          <w:marRight w:val="0"/>
          <w:marTop w:val="0"/>
          <w:marBottom w:val="0"/>
          <w:divBdr>
            <w:top w:val="none" w:sz="0" w:space="0" w:color="auto"/>
            <w:left w:val="none" w:sz="0" w:space="0" w:color="auto"/>
            <w:bottom w:val="none" w:sz="0" w:space="0" w:color="auto"/>
            <w:right w:val="none" w:sz="0" w:space="0" w:color="auto"/>
          </w:divBdr>
        </w:div>
        <w:div w:id="1954436147">
          <w:marLeft w:val="640"/>
          <w:marRight w:val="0"/>
          <w:marTop w:val="0"/>
          <w:marBottom w:val="0"/>
          <w:divBdr>
            <w:top w:val="none" w:sz="0" w:space="0" w:color="auto"/>
            <w:left w:val="none" w:sz="0" w:space="0" w:color="auto"/>
            <w:bottom w:val="none" w:sz="0" w:space="0" w:color="auto"/>
            <w:right w:val="none" w:sz="0" w:space="0" w:color="auto"/>
          </w:divBdr>
        </w:div>
        <w:div w:id="489178063">
          <w:marLeft w:val="640"/>
          <w:marRight w:val="0"/>
          <w:marTop w:val="0"/>
          <w:marBottom w:val="0"/>
          <w:divBdr>
            <w:top w:val="none" w:sz="0" w:space="0" w:color="auto"/>
            <w:left w:val="none" w:sz="0" w:space="0" w:color="auto"/>
            <w:bottom w:val="none" w:sz="0" w:space="0" w:color="auto"/>
            <w:right w:val="none" w:sz="0" w:space="0" w:color="auto"/>
          </w:divBdr>
        </w:div>
        <w:div w:id="476186356">
          <w:marLeft w:val="640"/>
          <w:marRight w:val="0"/>
          <w:marTop w:val="0"/>
          <w:marBottom w:val="0"/>
          <w:divBdr>
            <w:top w:val="none" w:sz="0" w:space="0" w:color="auto"/>
            <w:left w:val="none" w:sz="0" w:space="0" w:color="auto"/>
            <w:bottom w:val="none" w:sz="0" w:space="0" w:color="auto"/>
            <w:right w:val="none" w:sz="0" w:space="0" w:color="auto"/>
          </w:divBdr>
        </w:div>
        <w:div w:id="893615881">
          <w:marLeft w:val="640"/>
          <w:marRight w:val="0"/>
          <w:marTop w:val="0"/>
          <w:marBottom w:val="0"/>
          <w:divBdr>
            <w:top w:val="none" w:sz="0" w:space="0" w:color="auto"/>
            <w:left w:val="none" w:sz="0" w:space="0" w:color="auto"/>
            <w:bottom w:val="none" w:sz="0" w:space="0" w:color="auto"/>
            <w:right w:val="none" w:sz="0" w:space="0" w:color="auto"/>
          </w:divBdr>
        </w:div>
        <w:div w:id="82994200">
          <w:marLeft w:val="640"/>
          <w:marRight w:val="0"/>
          <w:marTop w:val="0"/>
          <w:marBottom w:val="0"/>
          <w:divBdr>
            <w:top w:val="none" w:sz="0" w:space="0" w:color="auto"/>
            <w:left w:val="none" w:sz="0" w:space="0" w:color="auto"/>
            <w:bottom w:val="none" w:sz="0" w:space="0" w:color="auto"/>
            <w:right w:val="none" w:sz="0" w:space="0" w:color="auto"/>
          </w:divBdr>
        </w:div>
        <w:div w:id="1722560141">
          <w:marLeft w:val="640"/>
          <w:marRight w:val="0"/>
          <w:marTop w:val="0"/>
          <w:marBottom w:val="0"/>
          <w:divBdr>
            <w:top w:val="none" w:sz="0" w:space="0" w:color="auto"/>
            <w:left w:val="none" w:sz="0" w:space="0" w:color="auto"/>
            <w:bottom w:val="none" w:sz="0" w:space="0" w:color="auto"/>
            <w:right w:val="none" w:sz="0" w:space="0" w:color="auto"/>
          </w:divBdr>
        </w:div>
        <w:div w:id="805581879">
          <w:marLeft w:val="640"/>
          <w:marRight w:val="0"/>
          <w:marTop w:val="0"/>
          <w:marBottom w:val="0"/>
          <w:divBdr>
            <w:top w:val="none" w:sz="0" w:space="0" w:color="auto"/>
            <w:left w:val="none" w:sz="0" w:space="0" w:color="auto"/>
            <w:bottom w:val="none" w:sz="0" w:space="0" w:color="auto"/>
            <w:right w:val="none" w:sz="0" w:space="0" w:color="auto"/>
          </w:divBdr>
        </w:div>
        <w:div w:id="1635214096">
          <w:marLeft w:val="640"/>
          <w:marRight w:val="0"/>
          <w:marTop w:val="0"/>
          <w:marBottom w:val="0"/>
          <w:divBdr>
            <w:top w:val="none" w:sz="0" w:space="0" w:color="auto"/>
            <w:left w:val="none" w:sz="0" w:space="0" w:color="auto"/>
            <w:bottom w:val="none" w:sz="0" w:space="0" w:color="auto"/>
            <w:right w:val="none" w:sz="0" w:space="0" w:color="auto"/>
          </w:divBdr>
        </w:div>
        <w:div w:id="2120879058">
          <w:marLeft w:val="640"/>
          <w:marRight w:val="0"/>
          <w:marTop w:val="0"/>
          <w:marBottom w:val="0"/>
          <w:divBdr>
            <w:top w:val="none" w:sz="0" w:space="0" w:color="auto"/>
            <w:left w:val="none" w:sz="0" w:space="0" w:color="auto"/>
            <w:bottom w:val="none" w:sz="0" w:space="0" w:color="auto"/>
            <w:right w:val="none" w:sz="0" w:space="0" w:color="auto"/>
          </w:divBdr>
        </w:div>
        <w:div w:id="700253312">
          <w:marLeft w:val="640"/>
          <w:marRight w:val="0"/>
          <w:marTop w:val="0"/>
          <w:marBottom w:val="0"/>
          <w:divBdr>
            <w:top w:val="none" w:sz="0" w:space="0" w:color="auto"/>
            <w:left w:val="none" w:sz="0" w:space="0" w:color="auto"/>
            <w:bottom w:val="none" w:sz="0" w:space="0" w:color="auto"/>
            <w:right w:val="none" w:sz="0" w:space="0" w:color="auto"/>
          </w:divBdr>
        </w:div>
        <w:div w:id="368576628">
          <w:marLeft w:val="640"/>
          <w:marRight w:val="0"/>
          <w:marTop w:val="0"/>
          <w:marBottom w:val="0"/>
          <w:divBdr>
            <w:top w:val="none" w:sz="0" w:space="0" w:color="auto"/>
            <w:left w:val="none" w:sz="0" w:space="0" w:color="auto"/>
            <w:bottom w:val="none" w:sz="0" w:space="0" w:color="auto"/>
            <w:right w:val="none" w:sz="0" w:space="0" w:color="auto"/>
          </w:divBdr>
        </w:div>
        <w:div w:id="810514620">
          <w:marLeft w:val="640"/>
          <w:marRight w:val="0"/>
          <w:marTop w:val="0"/>
          <w:marBottom w:val="0"/>
          <w:divBdr>
            <w:top w:val="none" w:sz="0" w:space="0" w:color="auto"/>
            <w:left w:val="none" w:sz="0" w:space="0" w:color="auto"/>
            <w:bottom w:val="none" w:sz="0" w:space="0" w:color="auto"/>
            <w:right w:val="none" w:sz="0" w:space="0" w:color="auto"/>
          </w:divBdr>
        </w:div>
        <w:div w:id="208342279">
          <w:marLeft w:val="640"/>
          <w:marRight w:val="0"/>
          <w:marTop w:val="0"/>
          <w:marBottom w:val="0"/>
          <w:divBdr>
            <w:top w:val="none" w:sz="0" w:space="0" w:color="auto"/>
            <w:left w:val="none" w:sz="0" w:space="0" w:color="auto"/>
            <w:bottom w:val="none" w:sz="0" w:space="0" w:color="auto"/>
            <w:right w:val="none" w:sz="0" w:space="0" w:color="auto"/>
          </w:divBdr>
        </w:div>
        <w:div w:id="2018078099">
          <w:marLeft w:val="640"/>
          <w:marRight w:val="0"/>
          <w:marTop w:val="0"/>
          <w:marBottom w:val="0"/>
          <w:divBdr>
            <w:top w:val="none" w:sz="0" w:space="0" w:color="auto"/>
            <w:left w:val="none" w:sz="0" w:space="0" w:color="auto"/>
            <w:bottom w:val="none" w:sz="0" w:space="0" w:color="auto"/>
            <w:right w:val="none" w:sz="0" w:space="0" w:color="auto"/>
          </w:divBdr>
        </w:div>
        <w:div w:id="1680349599">
          <w:marLeft w:val="640"/>
          <w:marRight w:val="0"/>
          <w:marTop w:val="0"/>
          <w:marBottom w:val="0"/>
          <w:divBdr>
            <w:top w:val="none" w:sz="0" w:space="0" w:color="auto"/>
            <w:left w:val="none" w:sz="0" w:space="0" w:color="auto"/>
            <w:bottom w:val="none" w:sz="0" w:space="0" w:color="auto"/>
            <w:right w:val="none" w:sz="0" w:space="0" w:color="auto"/>
          </w:divBdr>
        </w:div>
        <w:div w:id="1029910813">
          <w:marLeft w:val="640"/>
          <w:marRight w:val="0"/>
          <w:marTop w:val="0"/>
          <w:marBottom w:val="0"/>
          <w:divBdr>
            <w:top w:val="none" w:sz="0" w:space="0" w:color="auto"/>
            <w:left w:val="none" w:sz="0" w:space="0" w:color="auto"/>
            <w:bottom w:val="none" w:sz="0" w:space="0" w:color="auto"/>
            <w:right w:val="none" w:sz="0" w:space="0" w:color="auto"/>
          </w:divBdr>
        </w:div>
        <w:div w:id="566308590">
          <w:marLeft w:val="640"/>
          <w:marRight w:val="0"/>
          <w:marTop w:val="0"/>
          <w:marBottom w:val="0"/>
          <w:divBdr>
            <w:top w:val="none" w:sz="0" w:space="0" w:color="auto"/>
            <w:left w:val="none" w:sz="0" w:space="0" w:color="auto"/>
            <w:bottom w:val="none" w:sz="0" w:space="0" w:color="auto"/>
            <w:right w:val="none" w:sz="0" w:space="0" w:color="auto"/>
          </w:divBdr>
        </w:div>
        <w:div w:id="214322283">
          <w:marLeft w:val="640"/>
          <w:marRight w:val="0"/>
          <w:marTop w:val="0"/>
          <w:marBottom w:val="0"/>
          <w:divBdr>
            <w:top w:val="none" w:sz="0" w:space="0" w:color="auto"/>
            <w:left w:val="none" w:sz="0" w:space="0" w:color="auto"/>
            <w:bottom w:val="none" w:sz="0" w:space="0" w:color="auto"/>
            <w:right w:val="none" w:sz="0" w:space="0" w:color="auto"/>
          </w:divBdr>
        </w:div>
        <w:div w:id="4326993">
          <w:marLeft w:val="640"/>
          <w:marRight w:val="0"/>
          <w:marTop w:val="0"/>
          <w:marBottom w:val="0"/>
          <w:divBdr>
            <w:top w:val="none" w:sz="0" w:space="0" w:color="auto"/>
            <w:left w:val="none" w:sz="0" w:space="0" w:color="auto"/>
            <w:bottom w:val="none" w:sz="0" w:space="0" w:color="auto"/>
            <w:right w:val="none" w:sz="0" w:space="0" w:color="auto"/>
          </w:divBdr>
        </w:div>
        <w:div w:id="830829705">
          <w:marLeft w:val="640"/>
          <w:marRight w:val="0"/>
          <w:marTop w:val="0"/>
          <w:marBottom w:val="0"/>
          <w:divBdr>
            <w:top w:val="none" w:sz="0" w:space="0" w:color="auto"/>
            <w:left w:val="none" w:sz="0" w:space="0" w:color="auto"/>
            <w:bottom w:val="none" w:sz="0" w:space="0" w:color="auto"/>
            <w:right w:val="none" w:sz="0" w:space="0" w:color="auto"/>
          </w:divBdr>
        </w:div>
        <w:div w:id="302661467">
          <w:marLeft w:val="640"/>
          <w:marRight w:val="0"/>
          <w:marTop w:val="0"/>
          <w:marBottom w:val="0"/>
          <w:divBdr>
            <w:top w:val="none" w:sz="0" w:space="0" w:color="auto"/>
            <w:left w:val="none" w:sz="0" w:space="0" w:color="auto"/>
            <w:bottom w:val="none" w:sz="0" w:space="0" w:color="auto"/>
            <w:right w:val="none" w:sz="0" w:space="0" w:color="auto"/>
          </w:divBdr>
        </w:div>
        <w:div w:id="1203059292">
          <w:marLeft w:val="640"/>
          <w:marRight w:val="0"/>
          <w:marTop w:val="0"/>
          <w:marBottom w:val="0"/>
          <w:divBdr>
            <w:top w:val="none" w:sz="0" w:space="0" w:color="auto"/>
            <w:left w:val="none" w:sz="0" w:space="0" w:color="auto"/>
            <w:bottom w:val="none" w:sz="0" w:space="0" w:color="auto"/>
            <w:right w:val="none" w:sz="0" w:space="0" w:color="auto"/>
          </w:divBdr>
        </w:div>
        <w:div w:id="1832865715">
          <w:marLeft w:val="640"/>
          <w:marRight w:val="0"/>
          <w:marTop w:val="0"/>
          <w:marBottom w:val="0"/>
          <w:divBdr>
            <w:top w:val="none" w:sz="0" w:space="0" w:color="auto"/>
            <w:left w:val="none" w:sz="0" w:space="0" w:color="auto"/>
            <w:bottom w:val="none" w:sz="0" w:space="0" w:color="auto"/>
            <w:right w:val="none" w:sz="0" w:space="0" w:color="auto"/>
          </w:divBdr>
        </w:div>
        <w:div w:id="1902598769">
          <w:marLeft w:val="640"/>
          <w:marRight w:val="0"/>
          <w:marTop w:val="0"/>
          <w:marBottom w:val="0"/>
          <w:divBdr>
            <w:top w:val="none" w:sz="0" w:space="0" w:color="auto"/>
            <w:left w:val="none" w:sz="0" w:space="0" w:color="auto"/>
            <w:bottom w:val="none" w:sz="0" w:space="0" w:color="auto"/>
            <w:right w:val="none" w:sz="0" w:space="0" w:color="auto"/>
          </w:divBdr>
        </w:div>
        <w:div w:id="866481604">
          <w:marLeft w:val="640"/>
          <w:marRight w:val="0"/>
          <w:marTop w:val="0"/>
          <w:marBottom w:val="0"/>
          <w:divBdr>
            <w:top w:val="none" w:sz="0" w:space="0" w:color="auto"/>
            <w:left w:val="none" w:sz="0" w:space="0" w:color="auto"/>
            <w:bottom w:val="none" w:sz="0" w:space="0" w:color="auto"/>
            <w:right w:val="none" w:sz="0" w:space="0" w:color="auto"/>
          </w:divBdr>
        </w:div>
        <w:div w:id="1502625632">
          <w:marLeft w:val="640"/>
          <w:marRight w:val="0"/>
          <w:marTop w:val="0"/>
          <w:marBottom w:val="0"/>
          <w:divBdr>
            <w:top w:val="none" w:sz="0" w:space="0" w:color="auto"/>
            <w:left w:val="none" w:sz="0" w:space="0" w:color="auto"/>
            <w:bottom w:val="none" w:sz="0" w:space="0" w:color="auto"/>
            <w:right w:val="none" w:sz="0" w:space="0" w:color="auto"/>
          </w:divBdr>
        </w:div>
        <w:div w:id="171536459">
          <w:marLeft w:val="640"/>
          <w:marRight w:val="0"/>
          <w:marTop w:val="0"/>
          <w:marBottom w:val="0"/>
          <w:divBdr>
            <w:top w:val="none" w:sz="0" w:space="0" w:color="auto"/>
            <w:left w:val="none" w:sz="0" w:space="0" w:color="auto"/>
            <w:bottom w:val="none" w:sz="0" w:space="0" w:color="auto"/>
            <w:right w:val="none" w:sz="0" w:space="0" w:color="auto"/>
          </w:divBdr>
        </w:div>
        <w:div w:id="1721592317">
          <w:marLeft w:val="640"/>
          <w:marRight w:val="0"/>
          <w:marTop w:val="0"/>
          <w:marBottom w:val="0"/>
          <w:divBdr>
            <w:top w:val="none" w:sz="0" w:space="0" w:color="auto"/>
            <w:left w:val="none" w:sz="0" w:space="0" w:color="auto"/>
            <w:bottom w:val="none" w:sz="0" w:space="0" w:color="auto"/>
            <w:right w:val="none" w:sz="0" w:space="0" w:color="auto"/>
          </w:divBdr>
        </w:div>
      </w:divsChild>
    </w:div>
    <w:div w:id="2023042015">
      <w:marLeft w:val="640"/>
      <w:marRight w:val="0"/>
      <w:marTop w:val="0"/>
      <w:marBottom w:val="0"/>
      <w:divBdr>
        <w:top w:val="none" w:sz="0" w:space="0" w:color="auto"/>
        <w:left w:val="none" w:sz="0" w:space="0" w:color="auto"/>
        <w:bottom w:val="none" w:sz="0" w:space="0" w:color="auto"/>
        <w:right w:val="none" w:sz="0" w:space="0" w:color="auto"/>
      </w:divBdr>
    </w:div>
    <w:div w:id="2023701763">
      <w:bodyDiv w:val="1"/>
      <w:marLeft w:val="0"/>
      <w:marRight w:val="0"/>
      <w:marTop w:val="0"/>
      <w:marBottom w:val="0"/>
      <w:divBdr>
        <w:top w:val="none" w:sz="0" w:space="0" w:color="auto"/>
        <w:left w:val="none" w:sz="0" w:space="0" w:color="auto"/>
        <w:bottom w:val="none" w:sz="0" w:space="0" w:color="auto"/>
        <w:right w:val="none" w:sz="0" w:space="0" w:color="auto"/>
      </w:divBdr>
      <w:divsChild>
        <w:div w:id="666909136">
          <w:marLeft w:val="640"/>
          <w:marRight w:val="0"/>
          <w:marTop w:val="0"/>
          <w:marBottom w:val="0"/>
          <w:divBdr>
            <w:top w:val="none" w:sz="0" w:space="0" w:color="auto"/>
            <w:left w:val="none" w:sz="0" w:space="0" w:color="auto"/>
            <w:bottom w:val="none" w:sz="0" w:space="0" w:color="auto"/>
            <w:right w:val="none" w:sz="0" w:space="0" w:color="auto"/>
          </w:divBdr>
        </w:div>
        <w:div w:id="969820745">
          <w:marLeft w:val="640"/>
          <w:marRight w:val="0"/>
          <w:marTop w:val="0"/>
          <w:marBottom w:val="0"/>
          <w:divBdr>
            <w:top w:val="none" w:sz="0" w:space="0" w:color="auto"/>
            <w:left w:val="none" w:sz="0" w:space="0" w:color="auto"/>
            <w:bottom w:val="none" w:sz="0" w:space="0" w:color="auto"/>
            <w:right w:val="none" w:sz="0" w:space="0" w:color="auto"/>
          </w:divBdr>
        </w:div>
        <w:div w:id="11298267">
          <w:marLeft w:val="640"/>
          <w:marRight w:val="0"/>
          <w:marTop w:val="0"/>
          <w:marBottom w:val="0"/>
          <w:divBdr>
            <w:top w:val="none" w:sz="0" w:space="0" w:color="auto"/>
            <w:left w:val="none" w:sz="0" w:space="0" w:color="auto"/>
            <w:bottom w:val="none" w:sz="0" w:space="0" w:color="auto"/>
            <w:right w:val="none" w:sz="0" w:space="0" w:color="auto"/>
          </w:divBdr>
        </w:div>
        <w:div w:id="524558048">
          <w:marLeft w:val="640"/>
          <w:marRight w:val="0"/>
          <w:marTop w:val="0"/>
          <w:marBottom w:val="0"/>
          <w:divBdr>
            <w:top w:val="none" w:sz="0" w:space="0" w:color="auto"/>
            <w:left w:val="none" w:sz="0" w:space="0" w:color="auto"/>
            <w:bottom w:val="none" w:sz="0" w:space="0" w:color="auto"/>
            <w:right w:val="none" w:sz="0" w:space="0" w:color="auto"/>
          </w:divBdr>
        </w:div>
        <w:div w:id="135879850">
          <w:marLeft w:val="640"/>
          <w:marRight w:val="0"/>
          <w:marTop w:val="0"/>
          <w:marBottom w:val="0"/>
          <w:divBdr>
            <w:top w:val="none" w:sz="0" w:space="0" w:color="auto"/>
            <w:left w:val="none" w:sz="0" w:space="0" w:color="auto"/>
            <w:bottom w:val="none" w:sz="0" w:space="0" w:color="auto"/>
            <w:right w:val="none" w:sz="0" w:space="0" w:color="auto"/>
          </w:divBdr>
        </w:div>
        <w:div w:id="1114329670">
          <w:marLeft w:val="640"/>
          <w:marRight w:val="0"/>
          <w:marTop w:val="0"/>
          <w:marBottom w:val="0"/>
          <w:divBdr>
            <w:top w:val="none" w:sz="0" w:space="0" w:color="auto"/>
            <w:left w:val="none" w:sz="0" w:space="0" w:color="auto"/>
            <w:bottom w:val="none" w:sz="0" w:space="0" w:color="auto"/>
            <w:right w:val="none" w:sz="0" w:space="0" w:color="auto"/>
          </w:divBdr>
        </w:div>
        <w:div w:id="1535001840">
          <w:marLeft w:val="640"/>
          <w:marRight w:val="0"/>
          <w:marTop w:val="0"/>
          <w:marBottom w:val="0"/>
          <w:divBdr>
            <w:top w:val="none" w:sz="0" w:space="0" w:color="auto"/>
            <w:left w:val="none" w:sz="0" w:space="0" w:color="auto"/>
            <w:bottom w:val="none" w:sz="0" w:space="0" w:color="auto"/>
            <w:right w:val="none" w:sz="0" w:space="0" w:color="auto"/>
          </w:divBdr>
        </w:div>
        <w:div w:id="1166436252">
          <w:marLeft w:val="640"/>
          <w:marRight w:val="0"/>
          <w:marTop w:val="0"/>
          <w:marBottom w:val="0"/>
          <w:divBdr>
            <w:top w:val="none" w:sz="0" w:space="0" w:color="auto"/>
            <w:left w:val="none" w:sz="0" w:space="0" w:color="auto"/>
            <w:bottom w:val="none" w:sz="0" w:space="0" w:color="auto"/>
            <w:right w:val="none" w:sz="0" w:space="0" w:color="auto"/>
          </w:divBdr>
        </w:div>
        <w:div w:id="1790278689">
          <w:marLeft w:val="640"/>
          <w:marRight w:val="0"/>
          <w:marTop w:val="0"/>
          <w:marBottom w:val="0"/>
          <w:divBdr>
            <w:top w:val="none" w:sz="0" w:space="0" w:color="auto"/>
            <w:left w:val="none" w:sz="0" w:space="0" w:color="auto"/>
            <w:bottom w:val="none" w:sz="0" w:space="0" w:color="auto"/>
            <w:right w:val="none" w:sz="0" w:space="0" w:color="auto"/>
          </w:divBdr>
        </w:div>
        <w:div w:id="411006469">
          <w:marLeft w:val="640"/>
          <w:marRight w:val="0"/>
          <w:marTop w:val="0"/>
          <w:marBottom w:val="0"/>
          <w:divBdr>
            <w:top w:val="none" w:sz="0" w:space="0" w:color="auto"/>
            <w:left w:val="none" w:sz="0" w:space="0" w:color="auto"/>
            <w:bottom w:val="none" w:sz="0" w:space="0" w:color="auto"/>
            <w:right w:val="none" w:sz="0" w:space="0" w:color="auto"/>
          </w:divBdr>
        </w:div>
        <w:div w:id="1382094801">
          <w:marLeft w:val="640"/>
          <w:marRight w:val="0"/>
          <w:marTop w:val="0"/>
          <w:marBottom w:val="0"/>
          <w:divBdr>
            <w:top w:val="none" w:sz="0" w:space="0" w:color="auto"/>
            <w:left w:val="none" w:sz="0" w:space="0" w:color="auto"/>
            <w:bottom w:val="none" w:sz="0" w:space="0" w:color="auto"/>
            <w:right w:val="none" w:sz="0" w:space="0" w:color="auto"/>
          </w:divBdr>
        </w:div>
        <w:div w:id="2016613751">
          <w:marLeft w:val="640"/>
          <w:marRight w:val="0"/>
          <w:marTop w:val="0"/>
          <w:marBottom w:val="0"/>
          <w:divBdr>
            <w:top w:val="none" w:sz="0" w:space="0" w:color="auto"/>
            <w:left w:val="none" w:sz="0" w:space="0" w:color="auto"/>
            <w:bottom w:val="none" w:sz="0" w:space="0" w:color="auto"/>
            <w:right w:val="none" w:sz="0" w:space="0" w:color="auto"/>
          </w:divBdr>
        </w:div>
        <w:div w:id="1801725591">
          <w:marLeft w:val="640"/>
          <w:marRight w:val="0"/>
          <w:marTop w:val="0"/>
          <w:marBottom w:val="0"/>
          <w:divBdr>
            <w:top w:val="none" w:sz="0" w:space="0" w:color="auto"/>
            <w:left w:val="none" w:sz="0" w:space="0" w:color="auto"/>
            <w:bottom w:val="none" w:sz="0" w:space="0" w:color="auto"/>
            <w:right w:val="none" w:sz="0" w:space="0" w:color="auto"/>
          </w:divBdr>
        </w:div>
        <w:div w:id="498352904">
          <w:marLeft w:val="640"/>
          <w:marRight w:val="0"/>
          <w:marTop w:val="0"/>
          <w:marBottom w:val="0"/>
          <w:divBdr>
            <w:top w:val="none" w:sz="0" w:space="0" w:color="auto"/>
            <w:left w:val="none" w:sz="0" w:space="0" w:color="auto"/>
            <w:bottom w:val="none" w:sz="0" w:space="0" w:color="auto"/>
            <w:right w:val="none" w:sz="0" w:space="0" w:color="auto"/>
          </w:divBdr>
        </w:div>
        <w:div w:id="1755317051">
          <w:marLeft w:val="640"/>
          <w:marRight w:val="0"/>
          <w:marTop w:val="0"/>
          <w:marBottom w:val="0"/>
          <w:divBdr>
            <w:top w:val="none" w:sz="0" w:space="0" w:color="auto"/>
            <w:left w:val="none" w:sz="0" w:space="0" w:color="auto"/>
            <w:bottom w:val="none" w:sz="0" w:space="0" w:color="auto"/>
            <w:right w:val="none" w:sz="0" w:space="0" w:color="auto"/>
          </w:divBdr>
        </w:div>
        <w:div w:id="1681928108">
          <w:marLeft w:val="640"/>
          <w:marRight w:val="0"/>
          <w:marTop w:val="0"/>
          <w:marBottom w:val="0"/>
          <w:divBdr>
            <w:top w:val="none" w:sz="0" w:space="0" w:color="auto"/>
            <w:left w:val="none" w:sz="0" w:space="0" w:color="auto"/>
            <w:bottom w:val="none" w:sz="0" w:space="0" w:color="auto"/>
            <w:right w:val="none" w:sz="0" w:space="0" w:color="auto"/>
          </w:divBdr>
        </w:div>
        <w:div w:id="682172718">
          <w:marLeft w:val="640"/>
          <w:marRight w:val="0"/>
          <w:marTop w:val="0"/>
          <w:marBottom w:val="0"/>
          <w:divBdr>
            <w:top w:val="none" w:sz="0" w:space="0" w:color="auto"/>
            <w:left w:val="none" w:sz="0" w:space="0" w:color="auto"/>
            <w:bottom w:val="none" w:sz="0" w:space="0" w:color="auto"/>
            <w:right w:val="none" w:sz="0" w:space="0" w:color="auto"/>
          </w:divBdr>
        </w:div>
        <w:div w:id="679281378">
          <w:marLeft w:val="640"/>
          <w:marRight w:val="0"/>
          <w:marTop w:val="0"/>
          <w:marBottom w:val="0"/>
          <w:divBdr>
            <w:top w:val="none" w:sz="0" w:space="0" w:color="auto"/>
            <w:left w:val="none" w:sz="0" w:space="0" w:color="auto"/>
            <w:bottom w:val="none" w:sz="0" w:space="0" w:color="auto"/>
            <w:right w:val="none" w:sz="0" w:space="0" w:color="auto"/>
          </w:divBdr>
        </w:div>
        <w:div w:id="1650479280">
          <w:marLeft w:val="640"/>
          <w:marRight w:val="0"/>
          <w:marTop w:val="0"/>
          <w:marBottom w:val="0"/>
          <w:divBdr>
            <w:top w:val="none" w:sz="0" w:space="0" w:color="auto"/>
            <w:left w:val="none" w:sz="0" w:space="0" w:color="auto"/>
            <w:bottom w:val="none" w:sz="0" w:space="0" w:color="auto"/>
            <w:right w:val="none" w:sz="0" w:space="0" w:color="auto"/>
          </w:divBdr>
        </w:div>
        <w:div w:id="133761209">
          <w:marLeft w:val="640"/>
          <w:marRight w:val="0"/>
          <w:marTop w:val="0"/>
          <w:marBottom w:val="0"/>
          <w:divBdr>
            <w:top w:val="none" w:sz="0" w:space="0" w:color="auto"/>
            <w:left w:val="none" w:sz="0" w:space="0" w:color="auto"/>
            <w:bottom w:val="none" w:sz="0" w:space="0" w:color="auto"/>
            <w:right w:val="none" w:sz="0" w:space="0" w:color="auto"/>
          </w:divBdr>
        </w:div>
        <w:div w:id="1560903513">
          <w:marLeft w:val="640"/>
          <w:marRight w:val="0"/>
          <w:marTop w:val="0"/>
          <w:marBottom w:val="0"/>
          <w:divBdr>
            <w:top w:val="none" w:sz="0" w:space="0" w:color="auto"/>
            <w:left w:val="none" w:sz="0" w:space="0" w:color="auto"/>
            <w:bottom w:val="none" w:sz="0" w:space="0" w:color="auto"/>
            <w:right w:val="none" w:sz="0" w:space="0" w:color="auto"/>
          </w:divBdr>
        </w:div>
        <w:div w:id="1349336318">
          <w:marLeft w:val="640"/>
          <w:marRight w:val="0"/>
          <w:marTop w:val="0"/>
          <w:marBottom w:val="0"/>
          <w:divBdr>
            <w:top w:val="none" w:sz="0" w:space="0" w:color="auto"/>
            <w:left w:val="none" w:sz="0" w:space="0" w:color="auto"/>
            <w:bottom w:val="none" w:sz="0" w:space="0" w:color="auto"/>
            <w:right w:val="none" w:sz="0" w:space="0" w:color="auto"/>
          </w:divBdr>
        </w:div>
        <w:div w:id="889923704">
          <w:marLeft w:val="640"/>
          <w:marRight w:val="0"/>
          <w:marTop w:val="0"/>
          <w:marBottom w:val="0"/>
          <w:divBdr>
            <w:top w:val="none" w:sz="0" w:space="0" w:color="auto"/>
            <w:left w:val="none" w:sz="0" w:space="0" w:color="auto"/>
            <w:bottom w:val="none" w:sz="0" w:space="0" w:color="auto"/>
            <w:right w:val="none" w:sz="0" w:space="0" w:color="auto"/>
          </w:divBdr>
        </w:div>
        <w:div w:id="511182684">
          <w:marLeft w:val="640"/>
          <w:marRight w:val="0"/>
          <w:marTop w:val="0"/>
          <w:marBottom w:val="0"/>
          <w:divBdr>
            <w:top w:val="none" w:sz="0" w:space="0" w:color="auto"/>
            <w:left w:val="none" w:sz="0" w:space="0" w:color="auto"/>
            <w:bottom w:val="none" w:sz="0" w:space="0" w:color="auto"/>
            <w:right w:val="none" w:sz="0" w:space="0" w:color="auto"/>
          </w:divBdr>
        </w:div>
        <w:div w:id="285359757">
          <w:marLeft w:val="640"/>
          <w:marRight w:val="0"/>
          <w:marTop w:val="0"/>
          <w:marBottom w:val="0"/>
          <w:divBdr>
            <w:top w:val="none" w:sz="0" w:space="0" w:color="auto"/>
            <w:left w:val="none" w:sz="0" w:space="0" w:color="auto"/>
            <w:bottom w:val="none" w:sz="0" w:space="0" w:color="auto"/>
            <w:right w:val="none" w:sz="0" w:space="0" w:color="auto"/>
          </w:divBdr>
        </w:div>
        <w:div w:id="1865243786">
          <w:marLeft w:val="640"/>
          <w:marRight w:val="0"/>
          <w:marTop w:val="0"/>
          <w:marBottom w:val="0"/>
          <w:divBdr>
            <w:top w:val="none" w:sz="0" w:space="0" w:color="auto"/>
            <w:left w:val="none" w:sz="0" w:space="0" w:color="auto"/>
            <w:bottom w:val="none" w:sz="0" w:space="0" w:color="auto"/>
            <w:right w:val="none" w:sz="0" w:space="0" w:color="auto"/>
          </w:divBdr>
        </w:div>
        <w:div w:id="1246452573">
          <w:marLeft w:val="640"/>
          <w:marRight w:val="0"/>
          <w:marTop w:val="0"/>
          <w:marBottom w:val="0"/>
          <w:divBdr>
            <w:top w:val="none" w:sz="0" w:space="0" w:color="auto"/>
            <w:left w:val="none" w:sz="0" w:space="0" w:color="auto"/>
            <w:bottom w:val="none" w:sz="0" w:space="0" w:color="auto"/>
            <w:right w:val="none" w:sz="0" w:space="0" w:color="auto"/>
          </w:divBdr>
        </w:div>
        <w:div w:id="1796487367">
          <w:marLeft w:val="640"/>
          <w:marRight w:val="0"/>
          <w:marTop w:val="0"/>
          <w:marBottom w:val="0"/>
          <w:divBdr>
            <w:top w:val="none" w:sz="0" w:space="0" w:color="auto"/>
            <w:left w:val="none" w:sz="0" w:space="0" w:color="auto"/>
            <w:bottom w:val="none" w:sz="0" w:space="0" w:color="auto"/>
            <w:right w:val="none" w:sz="0" w:space="0" w:color="auto"/>
          </w:divBdr>
        </w:div>
        <w:div w:id="313801472">
          <w:marLeft w:val="640"/>
          <w:marRight w:val="0"/>
          <w:marTop w:val="0"/>
          <w:marBottom w:val="0"/>
          <w:divBdr>
            <w:top w:val="none" w:sz="0" w:space="0" w:color="auto"/>
            <w:left w:val="none" w:sz="0" w:space="0" w:color="auto"/>
            <w:bottom w:val="none" w:sz="0" w:space="0" w:color="auto"/>
            <w:right w:val="none" w:sz="0" w:space="0" w:color="auto"/>
          </w:divBdr>
        </w:div>
        <w:div w:id="764616724">
          <w:marLeft w:val="640"/>
          <w:marRight w:val="0"/>
          <w:marTop w:val="0"/>
          <w:marBottom w:val="0"/>
          <w:divBdr>
            <w:top w:val="none" w:sz="0" w:space="0" w:color="auto"/>
            <w:left w:val="none" w:sz="0" w:space="0" w:color="auto"/>
            <w:bottom w:val="none" w:sz="0" w:space="0" w:color="auto"/>
            <w:right w:val="none" w:sz="0" w:space="0" w:color="auto"/>
          </w:divBdr>
        </w:div>
        <w:div w:id="174074016">
          <w:marLeft w:val="640"/>
          <w:marRight w:val="0"/>
          <w:marTop w:val="0"/>
          <w:marBottom w:val="0"/>
          <w:divBdr>
            <w:top w:val="none" w:sz="0" w:space="0" w:color="auto"/>
            <w:left w:val="none" w:sz="0" w:space="0" w:color="auto"/>
            <w:bottom w:val="none" w:sz="0" w:space="0" w:color="auto"/>
            <w:right w:val="none" w:sz="0" w:space="0" w:color="auto"/>
          </w:divBdr>
        </w:div>
        <w:div w:id="1521701320">
          <w:marLeft w:val="640"/>
          <w:marRight w:val="0"/>
          <w:marTop w:val="0"/>
          <w:marBottom w:val="0"/>
          <w:divBdr>
            <w:top w:val="none" w:sz="0" w:space="0" w:color="auto"/>
            <w:left w:val="none" w:sz="0" w:space="0" w:color="auto"/>
            <w:bottom w:val="none" w:sz="0" w:space="0" w:color="auto"/>
            <w:right w:val="none" w:sz="0" w:space="0" w:color="auto"/>
          </w:divBdr>
        </w:div>
        <w:div w:id="746415689">
          <w:marLeft w:val="640"/>
          <w:marRight w:val="0"/>
          <w:marTop w:val="0"/>
          <w:marBottom w:val="0"/>
          <w:divBdr>
            <w:top w:val="none" w:sz="0" w:space="0" w:color="auto"/>
            <w:left w:val="none" w:sz="0" w:space="0" w:color="auto"/>
            <w:bottom w:val="none" w:sz="0" w:space="0" w:color="auto"/>
            <w:right w:val="none" w:sz="0" w:space="0" w:color="auto"/>
          </w:divBdr>
        </w:div>
        <w:div w:id="1903175863">
          <w:marLeft w:val="640"/>
          <w:marRight w:val="0"/>
          <w:marTop w:val="0"/>
          <w:marBottom w:val="0"/>
          <w:divBdr>
            <w:top w:val="none" w:sz="0" w:space="0" w:color="auto"/>
            <w:left w:val="none" w:sz="0" w:space="0" w:color="auto"/>
            <w:bottom w:val="none" w:sz="0" w:space="0" w:color="auto"/>
            <w:right w:val="none" w:sz="0" w:space="0" w:color="auto"/>
          </w:divBdr>
        </w:div>
        <w:div w:id="513148772">
          <w:marLeft w:val="640"/>
          <w:marRight w:val="0"/>
          <w:marTop w:val="0"/>
          <w:marBottom w:val="0"/>
          <w:divBdr>
            <w:top w:val="none" w:sz="0" w:space="0" w:color="auto"/>
            <w:left w:val="none" w:sz="0" w:space="0" w:color="auto"/>
            <w:bottom w:val="none" w:sz="0" w:space="0" w:color="auto"/>
            <w:right w:val="none" w:sz="0" w:space="0" w:color="auto"/>
          </w:divBdr>
        </w:div>
        <w:div w:id="1213611579">
          <w:marLeft w:val="640"/>
          <w:marRight w:val="0"/>
          <w:marTop w:val="0"/>
          <w:marBottom w:val="0"/>
          <w:divBdr>
            <w:top w:val="none" w:sz="0" w:space="0" w:color="auto"/>
            <w:left w:val="none" w:sz="0" w:space="0" w:color="auto"/>
            <w:bottom w:val="none" w:sz="0" w:space="0" w:color="auto"/>
            <w:right w:val="none" w:sz="0" w:space="0" w:color="auto"/>
          </w:divBdr>
        </w:div>
        <w:div w:id="272399087">
          <w:marLeft w:val="640"/>
          <w:marRight w:val="0"/>
          <w:marTop w:val="0"/>
          <w:marBottom w:val="0"/>
          <w:divBdr>
            <w:top w:val="none" w:sz="0" w:space="0" w:color="auto"/>
            <w:left w:val="none" w:sz="0" w:space="0" w:color="auto"/>
            <w:bottom w:val="none" w:sz="0" w:space="0" w:color="auto"/>
            <w:right w:val="none" w:sz="0" w:space="0" w:color="auto"/>
          </w:divBdr>
        </w:div>
        <w:div w:id="408885176">
          <w:marLeft w:val="640"/>
          <w:marRight w:val="0"/>
          <w:marTop w:val="0"/>
          <w:marBottom w:val="0"/>
          <w:divBdr>
            <w:top w:val="none" w:sz="0" w:space="0" w:color="auto"/>
            <w:left w:val="none" w:sz="0" w:space="0" w:color="auto"/>
            <w:bottom w:val="none" w:sz="0" w:space="0" w:color="auto"/>
            <w:right w:val="none" w:sz="0" w:space="0" w:color="auto"/>
          </w:divBdr>
        </w:div>
      </w:divsChild>
    </w:div>
    <w:div w:id="2023773963">
      <w:marLeft w:val="640"/>
      <w:marRight w:val="0"/>
      <w:marTop w:val="0"/>
      <w:marBottom w:val="0"/>
      <w:divBdr>
        <w:top w:val="none" w:sz="0" w:space="0" w:color="auto"/>
        <w:left w:val="none" w:sz="0" w:space="0" w:color="auto"/>
        <w:bottom w:val="none" w:sz="0" w:space="0" w:color="auto"/>
        <w:right w:val="none" w:sz="0" w:space="0" w:color="auto"/>
      </w:divBdr>
    </w:div>
    <w:div w:id="2023848469">
      <w:marLeft w:val="640"/>
      <w:marRight w:val="0"/>
      <w:marTop w:val="0"/>
      <w:marBottom w:val="0"/>
      <w:divBdr>
        <w:top w:val="none" w:sz="0" w:space="0" w:color="auto"/>
        <w:left w:val="none" w:sz="0" w:space="0" w:color="auto"/>
        <w:bottom w:val="none" w:sz="0" w:space="0" w:color="auto"/>
        <w:right w:val="none" w:sz="0" w:space="0" w:color="auto"/>
      </w:divBdr>
    </w:div>
    <w:div w:id="2024549341">
      <w:bodyDiv w:val="1"/>
      <w:marLeft w:val="0"/>
      <w:marRight w:val="0"/>
      <w:marTop w:val="0"/>
      <w:marBottom w:val="0"/>
      <w:divBdr>
        <w:top w:val="none" w:sz="0" w:space="0" w:color="auto"/>
        <w:left w:val="none" w:sz="0" w:space="0" w:color="auto"/>
        <w:bottom w:val="none" w:sz="0" w:space="0" w:color="auto"/>
        <w:right w:val="none" w:sz="0" w:space="0" w:color="auto"/>
      </w:divBdr>
      <w:divsChild>
        <w:div w:id="1922717325">
          <w:marLeft w:val="640"/>
          <w:marRight w:val="0"/>
          <w:marTop w:val="0"/>
          <w:marBottom w:val="0"/>
          <w:divBdr>
            <w:top w:val="none" w:sz="0" w:space="0" w:color="auto"/>
            <w:left w:val="none" w:sz="0" w:space="0" w:color="auto"/>
            <w:bottom w:val="none" w:sz="0" w:space="0" w:color="auto"/>
            <w:right w:val="none" w:sz="0" w:space="0" w:color="auto"/>
          </w:divBdr>
        </w:div>
        <w:div w:id="1311058280">
          <w:marLeft w:val="640"/>
          <w:marRight w:val="0"/>
          <w:marTop w:val="0"/>
          <w:marBottom w:val="0"/>
          <w:divBdr>
            <w:top w:val="none" w:sz="0" w:space="0" w:color="auto"/>
            <w:left w:val="none" w:sz="0" w:space="0" w:color="auto"/>
            <w:bottom w:val="none" w:sz="0" w:space="0" w:color="auto"/>
            <w:right w:val="none" w:sz="0" w:space="0" w:color="auto"/>
          </w:divBdr>
        </w:div>
        <w:div w:id="2128162780">
          <w:marLeft w:val="640"/>
          <w:marRight w:val="0"/>
          <w:marTop w:val="0"/>
          <w:marBottom w:val="0"/>
          <w:divBdr>
            <w:top w:val="none" w:sz="0" w:space="0" w:color="auto"/>
            <w:left w:val="none" w:sz="0" w:space="0" w:color="auto"/>
            <w:bottom w:val="none" w:sz="0" w:space="0" w:color="auto"/>
            <w:right w:val="none" w:sz="0" w:space="0" w:color="auto"/>
          </w:divBdr>
        </w:div>
        <w:div w:id="1532036498">
          <w:marLeft w:val="640"/>
          <w:marRight w:val="0"/>
          <w:marTop w:val="0"/>
          <w:marBottom w:val="0"/>
          <w:divBdr>
            <w:top w:val="none" w:sz="0" w:space="0" w:color="auto"/>
            <w:left w:val="none" w:sz="0" w:space="0" w:color="auto"/>
            <w:bottom w:val="none" w:sz="0" w:space="0" w:color="auto"/>
            <w:right w:val="none" w:sz="0" w:space="0" w:color="auto"/>
          </w:divBdr>
        </w:div>
        <w:div w:id="1491827143">
          <w:marLeft w:val="640"/>
          <w:marRight w:val="0"/>
          <w:marTop w:val="0"/>
          <w:marBottom w:val="0"/>
          <w:divBdr>
            <w:top w:val="none" w:sz="0" w:space="0" w:color="auto"/>
            <w:left w:val="none" w:sz="0" w:space="0" w:color="auto"/>
            <w:bottom w:val="none" w:sz="0" w:space="0" w:color="auto"/>
            <w:right w:val="none" w:sz="0" w:space="0" w:color="auto"/>
          </w:divBdr>
        </w:div>
        <w:div w:id="499472329">
          <w:marLeft w:val="640"/>
          <w:marRight w:val="0"/>
          <w:marTop w:val="0"/>
          <w:marBottom w:val="0"/>
          <w:divBdr>
            <w:top w:val="none" w:sz="0" w:space="0" w:color="auto"/>
            <w:left w:val="none" w:sz="0" w:space="0" w:color="auto"/>
            <w:bottom w:val="none" w:sz="0" w:space="0" w:color="auto"/>
            <w:right w:val="none" w:sz="0" w:space="0" w:color="auto"/>
          </w:divBdr>
        </w:div>
        <w:div w:id="631059143">
          <w:marLeft w:val="640"/>
          <w:marRight w:val="0"/>
          <w:marTop w:val="0"/>
          <w:marBottom w:val="0"/>
          <w:divBdr>
            <w:top w:val="none" w:sz="0" w:space="0" w:color="auto"/>
            <w:left w:val="none" w:sz="0" w:space="0" w:color="auto"/>
            <w:bottom w:val="none" w:sz="0" w:space="0" w:color="auto"/>
            <w:right w:val="none" w:sz="0" w:space="0" w:color="auto"/>
          </w:divBdr>
        </w:div>
        <w:div w:id="737828381">
          <w:marLeft w:val="640"/>
          <w:marRight w:val="0"/>
          <w:marTop w:val="0"/>
          <w:marBottom w:val="0"/>
          <w:divBdr>
            <w:top w:val="none" w:sz="0" w:space="0" w:color="auto"/>
            <w:left w:val="none" w:sz="0" w:space="0" w:color="auto"/>
            <w:bottom w:val="none" w:sz="0" w:space="0" w:color="auto"/>
            <w:right w:val="none" w:sz="0" w:space="0" w:color="auto"/>
          </w:divBdr>
        </w:div>
        <w:div w:id="78258545">
          <w:marLeft w:val="640"/>
          <w:marRight w:val="0"/>
          <w:marTop w:val="0"/>
          <w:marBottom w:val="0"/>
          <w:divBdr>
            <w:top w:val="none" w:sz="0" w:space="0" w:color="auto"/>
            <w:left w:val="none" w:sz="0" w:space="0" w:color="auto"/>
            <w:bottom w:val="none" w:sz="0" w:space="0" w:color="auto"/>
            <w:right w:val="none" w:sz="0" w:space="0" w:color="auto"/>
          </w:divBdr>
        </w:div>
        <w:div w:id="1480346084">
          <w:marLeft w:val="640"/>
          <w:marRight w:val="0"/>
          <w:marTop w:val="0"/>
          <w:marBottom w:val="0"/>
          <w:divBdr>
            <w:top w:val="none" w:sz="0" w:space="0" w:color="auto"/>
            <w:left w:val="none" w:sz="0" w:space="0" w:color="auto"/>
            <w:bottom w:val="none" w:sz="0" w:space="0" w:color="auto"/>
            <w:right w:val="none" w:sz="0" w:space="0" w:color="auto"/>
          </w:divBdr>
        </w:div>
        <w:div w:id="1606842624">
          <w:marLeft w:val="640"/>
          <w:marRight w:val="0"/>
          <w:marTop w:val="0"/>
          <w:marBottom w:val="0"/>
          <w:divBdr>
            <w:top w:val="none" w:sz="0" w:space="0" w:color="auto"/>
            <w:left w:val="none" w:sz="0" w:space="0" w:color="auto"/>
            <w:bottom w:val="none" w:sz="0" w:space="0" w:color="auto"/>
            <w:right w:val="none" w:sz="0" w:space="0" w:color="auto"/>
          </w:divBdr>
        </w:div>
        <w:div w:id="1297102155">
          <w:marLeft w:val="640"/>
          <w:marRight w:val="0"/>
          <w:marTop w:val="0"/>
          <w:marBottom w:val="0"/>
          <w:divBdr>
            <w:top w:val="none" w:sz="0" w:space="0" w:color="auto"/>
            <w:left w:val="none" w:sz="0" w:space="0" w:color="auto"/>
            <w:bottom w:val="none" w:sz="0" w:space="0" w:color="auto"/>
            <w:right w:val="none" w:sz="0" w:space="0" w:color="auto"/>
          </w:divBdr>
        </w:div>
        <w:div w:id="1138036957">
          <w:marLeft w:val="640"/>
          <w:marRight w:val="0"/>
          <w:marTop w:val="0"/>
          <w:marBottom w:val="0"/>
          <w:divBdr>
            <w:top w:val="none" w:sz="0" w:space="0" w:color="auto"/>
            <w:left w:val="none" w:sz="0" w:space="0" w:color="auto"/>
            <w:bottom w:val="none" w:sz="0" w:space="0" w:color="auto"/>
            <w:right w:val="none" w:sz="0" w:space="0" w:color="auto"/>
          </w:divBdr>
        </w:div>
        <w:div w:id="966081061">
          <w:marLeft w:val="640"/>
          <w:marRight w:val="0"/>
          <w:marTop w:val="0"/>
          <w:marBottom w:val="0"/>
          <w:divBdr>
            <w:top w:val="none" w:sz="0" w:space="0" w:color="auto"/>
            <w:left w:val="none" w:sz="0" w:space="0" w:color="auto"/>
            <w:bottom w:val="none" w:sz="0" w:space="0" w:color="auto"/>
            <w:right w:val="none" w:sz="0" w:space="0" w:color="auto"/>
          </w:divBdr>
        </w:div>
        <w:div w:id="1616788797">
          <w:marLeft w:val="640"/>
          <w:marRight w:val="0"/>
          <w:marTop w:val="0"/>
          <w:marBottom w:val="0"/>
          <w:divBdr>
            <w:top w:val="none" w:sz="0" w:space="0" w:color="auto"/>
            <w:left w:val="none" w:sz="0" w:space="0" w:color="auto"/>
            <w:bottom w:val="none" w:sz="0" w:space="0" w:color="auto"/>
            <w:right w:val="none" w:sz="0" w:space="0" w:color="auto"/>
          </w:divBdr>
        </w:div>
        <w:div w:id="1621455047">
          <w:marLeft w:val="640"/>
          <w:marRight w:val="0"/>
          <w:marTop w:val="0"/>
          <w:marBottom w:val="0"/>
          <w:divBdr>
            <w:top w:val="none" w:sz="0" w:space="0" w:color="auto"/>
            <w:left w:val="none" w:sz="0" w:space="0" w:color="auto"/>
            <w:bottom w:val="none" w:sz="0" w:space="0" w:color="auto"/>
            <w:right w:val="none" w:sz="0" w:space="0" w:color="auto"/>
          </w:divBdr>
        </w:div>
        <w:div w:id="84225491">
          <w:marLeft w:val="640"/>
          <w:marRight w:val="0"/>
          <w:marTop w:val="0"/>
          <w:marBottom w:val="0"/>
          <w:divBdr>
            <w:top w:val="none" w:sz="0" w:space="0" w:color="auto"/>
            <w:left w:val="none" w:sz="0" w:space="0" w:color="auto"/>
            <w:bottom w:val="none" w:sz="0" w:space="0" w:color="auto"/>
            <w:right w:val="none" w:sz="0" w:space="0" w:color="auto"/>
          </w:divBdr>
        </w:div>
        <w:div w:id="384716863">
          <w:marLeft w:val="640"/>
          <w:marRight w:val="0"/>
          <w:marTop w:val="0"/>
          <w:marBottom w:val="0"/>
          <w:divBdr>
            <w:top w:val="none" w:sz="0" w:space="0" w:color="auto"/>
            <w:left w:val="none" w:sz="0" w:space="0" w:color="auto"/>
            <w:bottom w:val="none" w:sz="0" w:space="0" w:color="auto"/>
            <w:right w:val="none" w:sz="0" w:space="0" w:color="auto"/>
          </w:divBdr>
        </w:div>
        <w:div w:id="1215117582">
          <w:marLeft w:val="640"/>
          <w:marRight w:val="0"/>
          <w:marTop w:val="0"/>
          <w:marBottom w:val="0"/>
          <w:divBdr>
            <w:top w:val="none" w:sz="0" w:space="0" w:color="auto"/>
            <w:left w:val="none" w:sz="0" w:space="0" w:color="auto"/>
            <w:bottom w:val="none" w:sz="0" w:space="0" w:color="auto"/>
            <w:right w:val="none" w:sz="0" w:space="0" w:color="auto"/>
          </w:divBdr>
        </w:div>
        <w:div w:id="1914119973">
          <w:marLeft w:val="640"/>
          <w:marRight w:val="0"/>
          <w:marTop w:val="0"/>
          <w:marBottom w:val="0"/>
          <w:divBdr>
            <w:top w:val="none" w:sz="0" w:space="0" w:color="auto"/>
            <w:left w:val="none" w:sz="0" w:space="0" w:color="auto"/>
            <w:bottom w:val="none" w:sz="0" w:space="0" w:color="auto"/>
            <w:right w:val="none" w:sz="0" w:space="0" w:color="auto"/>
          </w:divBdr>
        </w:div>
        <w:div w:id="634138140">
          <w:marLeft w:val="640"/>
          <w:marRight w:val="0"/>
          <w:marTop w:val="0"/>
          <w:marBottom w:val="0"/>
          <w:divBdr>
            <w:top w:val="none" w:sz="0" w:space="0" w:color="auto"/>
            <w:left w:val="none" w:sz="0" w:space="0" w:color="auto"/>
            <w:bottom w:val="none" w:sz="0" w:space="0" w:color="auto"/>
            <w:right w:val="none" w:sz="0" w:space="0" w:color="auto"/>
          </w:divBdr>
        </w:div>
        <w:div w:id="706563483">
          <w:marLeft w:val="640"/>
          <w:marRight w:val="0"/>
          <w:marTop w:val="0"/>
          <w:marBottom w:val="0"/>
          <w:divBdr>
            <w:top w:val="none" w:sz="0" w:space="0" w:color="auto"/>
            <w:left w:val="none" w:sz="0" w:space="0" w:color="auto"/>
            <w:bottom w:val="none" w:sz="0" w:space="0" w:color="auto"/>
            <w:right w:val="none" w:sz="0" w:space="0" w:color="auto"/>
          </w:divBdr>
        </w:div>
        <w:div w:id="333262695">
          <w:marLeft w:val="640"/>
          <w:marRight w:val="0"/>
          <w:marTop w:val="0"/>
          <w:marBottom w:val="0"/>
          <w:divBdr>
            <w:top w:val="none" w:sz="0" w:space="0" w:color="auto"/>
            <w:left w:val="none" w:sz="0" w:space="0" w:color="auto"/>
            <w:bottom w:val="none" w:sz="0" w:space="0" w:color="auto"/>
            <w:right w:val="none" w:sz="0" w:space="0" w:color="auto"/>
          </w:divBdr>
        </w:div>
        <w:div w:id="1956710889">
          <w:marLeft w:val="640"/>
          <w:marRight w:val="0"/>
          <w:marTop w:val="0"/>
          <w:marBottom w:val="0"/>
          <w:divBdr>
            <w:top w:val="none" w:sz="0" w:space="0" w:color="auto"/>
            <w:left w:val="none" w:sz="0" w:space="0" w:color="auto"/>
            <w:bottom w:val="none" w:sz="0" w:space="0" w:color="auto"/>
            <w:right w:val="none" w:sz="0" w:space="0" w:color="auto"/>
          </w:divBdr>
        </w:div>
        <w:div w:id="130485349">
          <w:marLeft w:val="640"/>
          <w:marRight w:val="0"/>
          <w:marTop w:val="0"/>
          <w:marBottom w:val="0"/>
          <w:divBdr>
            <w:top w:val="none" w:sz="0" w:space="0" w:color="auto"/>
            <w:left w:val="none" w:sz="0" w:space="0" w:color="auto"/>
            <w:bottom w:val="none" w:sz="0" w:space="0" w:color="auto"/>
            <w:right w:val="none" w:sz="0" w:space="0" w:color="auto"/>
          </w:divBdr>
        </w:div>
        <w:div w:id="1553882644">
          <w:marLeft w:val="640"/>
          <w:marRight w:val="0"/>
          <w:marTop w:val="0"/>
          <w:marBottom w:val="0"/>
          <w:divBdr>
            <w:top w:val="none" w:sz="0" w:space="0" w:color="auto"/>
            <w:left w:val="none" w:sz="0" w:space="0" w:color="auto"/>
            <w:bottom w:val="none" w:sz="0" w:space="0" w:color="auto"/>
            <w:right w:val="none" w:sz="0" w:space="0" w:color="auto"/>
          </w:divBdr>
        </w:div>
        <w:div w:id="541792198">
          <w:marLeft w:val="640"/>
          <w:marRight w:val="0"/>
          <w:marTop w:val="0"/>
          <w:marBottom w:val="0"/>
          <w:divBdr>
            <w:top w:val="none" w:sz="0" w:space="0" w:color="auto"/>
            <w:left w:val="none" w:sz="0" w:space="0" w:color="auto"/>
            <w:bottom w:val="none" w:sz="0" w:space="0" w:color="auto"/>
            <w:right w:val="none" w:sz="0" w:space="0" w:color="auto"/>
          </w:divBdr>
        </w:div>
        <w:div w:id="655954380">
          <w:marLeft w:val="640"/>
          <w:marRight w:val="0"/>
          <w:marTop w:val="0"/>
          <w:marBottom w:val="0"/>
          <w:divBdr>
            <w:top w:val="none" w:sz="0" w:space="0" w:color="auto"/>
            <w:left w:val="none" w:sz="0" w:space="0" w:color="auto"/>
            <w:bottom w:val="none" w:sz="0" w:space="0" w:color="auto"/>
            <w:right w:val="none" w:sz="0" w:space="0" w:color="auto"/>
          </w:divBdr>
        </w:div>
        <w:div w:id="136727766">
          <w:marLeft w:val="640"/>
          <w:marRight w:val="0"/>
          <w:marTop w:val="0"/>
          <w:marBottom w:val="0"/>
          <w:divBdr>
            <w:top w:val="none" w:sz="0" w:space="0" w:color="auto"/>
            <w:left w:val="none" w:sz="0" w:space="0" w:color="auto"/>
            <w:bottom w:val="none" w:sz="0" w:space="0" w:color="auto"/>
            <w:right w:val="none" w:sz="0" w:space="0" w:color="auto"/>
          </w:divBdr>
        </w:div>
        <w:div w:id="200942644">
          <w:marLeft w:val="640"/>
          <w:marRight w:val="0"/>
          <w:marTop w:val="0"/>
          <w:marBottom w:val="0"/>
          <w:divBdr>
            <w:top w:val="none" w:sz="0" w:space="0" w:color="auto"/>
            <w:left w:val="none" w:sz="0" w:space="0" w:color="auto"/>
            <w:bottom w:val="none" w:sz="0" w:space="0" w:color="auto"/>
            <w:right w:val="none" w:sz="0" w:space="0" w:color="auto"/>
          </w:divBdr>
        </w:div>
        <w:div w:id="739408072">
          <w:marLeft w:val="640"/>
          <w:marRight w:val="0"/>
          <w:marTop w:val="0"/>
          <w:marBottom w:val="0"/>
          <w:divBdr>
            <w:top w:val="none" w:sz="0" w:space="0" w:color="auto"/>
            <w:left w:val="none" w:sz="0" w:space="0" w:color="auto"/>
            <w:bottom w:val="none" w:sz="0" w:space="0" w:color="auto"/>
            <w:right w:val="none" w:sz="0" w:space="0" w:color="auto"/>
          </w:divBdr>
        </w:div>
        <w:div w:id="1160344107">
          <w:marLeft w:val="640"/>
          <w:marRight w:val="0"/>
          <w:marTop w:val="0"/>
          <w:marBottom w:val="0"/>
          <w:divBdr>
            <w:top w:val="none" w:sz="0" w:space="0" w:color="auto"/>
            <w:left w:val="none" w:sz="0" w:space="0" w:color="auto"/>
            <w:bottom w:val="none" w:sz="0" w:space="0" w:color="auto"/>
            <w:right w:val="none" w:sz="0" w:space="0" w:color="auto"/>
          </w:divBdr>
        </w:div>
        <w:div w:id="1882857663">
          <w:marLeft w:val="640"/>
          <w:marRight w:val="0"/>
          <w:marTop w:val="0"/>
          <w:marBottom w:val="0"/>
          <w:divBdr>
            <w:top w:val="none" w:sz="0" w:space="0" w:color="auto"/>
            <w:left w:val="none" w:sz="0" w:space="0" w:color="auto"/>
            <w:bottom w:val="none" w:sz="0" w:space="0" w:color="auto"/>
            <w:right w:val="none" w:sz="0" w:space="0" w:color="auto"/>
          </w:divBdr>
        </w:div>
        <w:div w:id="2118258993">
          <w:marLeft w:val="640"/>
          <w:marRight w:val="0"/>
          <w:marTop w:val="0"/>
          <w:marBottom w:val="0"/>
          <w:divBdr>
            <w:top w:val="none" w:sz="0" w:space="0" w:color="auto"/>
            <w:left w:val="none" w:sz="0" w:space="0" w:color="auto"/>
            <w:bottom w:val="none" w:sz="0" w:space="0" w:color="auto"/>
            <w:right w:val="none" w:sz="0" w:space="0" w:color="auto"/>
          </w:divBdr>
        </w:div>
        <w:div w:id="1949198786">
          <w:marLeft w:val="640"/>
          <w:marRight w:val="0"/>
          <w:marTop w:val="0"/>
          <w:marBottom w:val="0"/>
          <w:divBdr>
            <w:top w:val="none" w:sz="0" w:space="0" w:color="auto"/>
            <w:left w:val="none" w:sz="0" w:space="0" w:color="auto"/>
            <w:bottom w:val="none" w:sz="0" w:space="0" w:color="auto"/>
            <w:right w:val="none" w:sz="0" w:space="0" w:color="auto"/>
          </w:divBdr>
        </w:div>
        <w:div w:id="2043821051">
          <w:marLeft w:val="640"/>
          <w:marRight w:val="0"/>
          <w:marTop w:val="0"/>
          <w:marBottom w:val="0"/>
          <w:divBdr>
            <w:top w:val="none" w:sz="0" w:space="0" w:color="auto"/>
            <w:left w:val="none" w:sz="0" w:space="0" w:color="auto"/>
            <w:bottom w:val="none" w:sz="0" w:space="0" w:color="auto"/>
            <w:right w:val="none" w:sz="0" w:space="0" w:color="auto"/>
          </w:divBdr>
        </w:div>
        <w:div w:id="75708872">
          <w:marLeft w:val="640"/>
          <w:marRight w:val="0"/>
          <w:marTop w:val="0"/>
          <w:marBottom w:val="0"/>
          <w:divBdr>
            <w:top w:val="none" w:sz="0" w:space="0" w:color="auto"/>
            <w:left w:val="none" w:sz="0" w:space="0" w:color="auto"/>
            <w:bottom w:val="none" w:sz="0" w:space="0" w:color="auto"/>
            <w:right w:val="none" w:sz="0" w:space="0" w:color="auto"/>
          </w:divBdr>
        </w:div>
        <w:div w:id="1433815915">
          <w:marLeft w:val="640"/>
          <w:marRight w:val="0"/>
          <w:marTop w:val="0"/>
          <w:marBottom w:val="0"/>
          <w:divBdr>
            <w:top w:val="none" w:sz="0" w:space="0" w:color="auto"/>
            <w:left w:val="none" w:sz="0" w:space="0" w:color="auto"/>
            <w:bottom w:val="none" w:sz="0" w:space="0" w:color="auto"/>
            <w:right w:val="none" w:sz="0" w:space="0" w:color="auto"/>
          </w:divBdr>
        </w:div>
        <w:div w:id="1652755310">
          <w:marLeft w:val="640"/>
          <w:marRight w:val="0"/>
          <w:marTop w:val="0"/>
          <w:marBottom w:val="0"/>
          <w:divBdr>
            <w:top w:val="none" w:sz="0" w:space="0" w:color="auto"/>
            <w:left w:val="none" w:sz="0" w:space="0" w:color="auto"/>
            <w:bottom w:val="none" w:sz="0" w:space="0" w:color="auto"/>
            <w:right w:val="none" w:sz="0" w:space="0" w:color="auto"/>
          </w:divBdr>
        </w:div>
        <w:div w:id="556281808">
          <w:marLeft w:val="640"/>
          <w:marRight w:val="0"/>
          <w:marTop w:val="0"/>
          <w:marBottom w:val="0"/>
          <w:divBdr>
            <w:top w:val="none" w:sz="0" w:space="0" w:color="auto"/>
            <w:left w:val="none" w:sz="0" w:space="0" w:color="auto"/>
            <w:bottom w:val="none" w:sz="0" w:space="0" w:color="auto"/>
            <w:right w:val="none" w:sz="0" w:space="0" w:color="auto"/>
          </w:divBdr>
        </w:div>
        <w:div w:id="362945438">
          <w:marLeft w:val="640"/>
          <w:marRight w:val="0"/>
          <w:marTop w:val="0"/>
          <w:marBottom w:val="0"/>
          <w:divBdr>
            <w:top w:val="none" w:sz="0" w:space="0" w:color="auto"/>
            <w:left w:val="none" w:sz="0" w:space="0" w:color="auto"/>
            <w:bottom w:val="none" w:sz="0" w:space="0" w:color="auto"/>
            <w:right w:val="none" w:sz="0" w:space="0" w:color="auto"/>
          </w:divBdr>
        </w:div>
        <w:div w:id="518130700">
          <w:marLeft w:val="640"/>
          <w:marRight w:val="0"/>
          <w:marTop w:val="0"/>
          <w:marBottom w:val="0"/>
          <w:divBdr>
            <w:top w:val="none" w:sz="0" w:space="0" w:color="auto"/>
            <w:left w:val="none" w:sz="0" w:space="0" w:color="auto"/>
            <w:bottom w:val="none" w:sz="0" w:space="0" w:color="auto"/>
            <w:right w:val="none" w:sz="0" w:space="0" w:color="auto"/>
          </w:divBdr>
        </w:div>
        <w:div w:id="1561093596">
          <w:marLeft w:val="640"/>
          <w:marRight w:val="0"/>
          <w:marTop w:val="0"/>
          <w:marBottom w:val="0"/>
          <w:divBdr>
            <w:top w:val="none" w:sz="0" w:space="0" w:color="auto"/>
            <w:left w:val="none" w:sz="0" w:space="0" w:color="auto"/>
            <w:bottom w:val="none" w:sz="0" w:space="0" w:color="auto"/>
            <w:right w:val="none" w:sz="0" w:space="0" w:color="auto"/>
          </w:divBdr>
        </w:div>
        <w:div w:id="230190643">
          <w:marLeft w:val="640"/>
          <w:marRight w:val="0"/>
          <w:marTop w:val="0"/>
          <w:marBottom w:val="0"/>
          <w:divBdr>
            <w:top w:val="none" w:sz="0" w:space="0" w:color="auto"/>
            <w:left w:val="none" w:sz="0" w:space="0" w:color="auto"/>
            <w:bottom w:val="none" w:sz="0" w:space="0" w:color="auto"/>
            <w:right w:val="none" w:sz="0" w:space="0" w:color="auto"/>
          </w:divBdr>
        </w:div>
        <w:div w:id="1997756454">
          <w:marLeft w:val="640"/>
          <w:marRight w:val="0"/>
          <w:marTop w:val="0"/>
          <w:marBottom w:val="0"/>
          <w:divBdr>
            <w:top w:val="none" w:sz="0" w:space="0" w:color="auto"/>
            <w:left w:val="none" w:sz="0" w:space="0" w:color="auto"/>
            <w:bottom w:val="none" w:sz="0" w:space="0" w:color="auto"/>
            <w:right w:val="none" w:sz="0" w:space="0" w:color="auto"/>
          </w:divBdr>
        </w:div>
        <w:div w:id="1839078278">
          <w:marLeft w:val="640"/>
          <w:marRight w:val="0"/>
          <w:marTop w:val="0"/>
          <w:marBottom w:val="0"/>
          <w:divBdr>
            <w:top w:val="none" w:sz="0" w:space="0" w:color="auto"/>
            <w:left w:val="none" w:sz="0" w:space="0" w:color="auto"/>
            <w:bottom w:val="none" w:sz="0" w:space="0" w:color="auto"/>
            <w:right w:val="none" w:sz="0" w:space="0" w:color="auto"/>
          </w:divBdr>
        </w:div>
        <w:div w:id="17436194">
          <w:marLeft w:val="640"/>
          <w:marRight w:val="0"/>
          <w:marTop w:val="0"/>
          <w:marBottom w:val="0"/>
          <w:divBdr>
            <w:top w:val="none" w:sz="0" w:space="0" w:color="auto"/>
            <w:left w:val="none" w:sz="0" w:space="0" w:color="auto"/>
            <w:bottom w:val="none" w:sz="0" w:space="0" w:color="auto"/>
            <w:right w:val="none" w:sz="0" w:space="0" w:color="auto"/>
          </w:divBdr>
        </w:div>
        <w:div w:id="1846508196">
          <w:marLeft w:val="640"/>
          <w:marRight w:val="0"/>
          <w:marTop w:val="0"/>
          <w:marBottom w:val="0"/>
          <w:divBdr>
            <w:top w:val="none" w:sz="0" w:space="0" w:color="auto"/>
            <w:left w:val="none" w:sz="0" w:space="0" w:color="auto"/>
            <w:bottom w:val="none" w:sz="0" w:space="0" w:color="auto"/>
            <w:right w:val="none" w:sz="0" w:space="0" w:color="auto"/>
          </w:divBdr>
        </w:div>
        <w:div w:id="227345869">
          <w:marLeft w:val="640"/>
          <w:marRight w:val="0"/>
          <w:marTop w:val="0"/>
          <w:marBottom w:val="0"/>
          <w:divBdr>
            <w:top w:val="none" w:sz="0" w:space="0" w:color="auto"/>
            <w:left w:val="none" w:sz="0" w:space="0" w:color="auto"/>
            <w:bottom w:val="none" w:sz="0" w:space="0" w:color="auto"/>
            <w:right w:val="none" w:sz="0" w:space="0" w:color="auto"/>
          </w:divBdr>
        </w:div>
        <w:div w:id="1864785199">
          <w:marLeft w:val="640"/>
          <w:marRight w:val="0"/>
          <w:marTop w:val="0"/>
          <w:marBottom w:val="0"/>
          <w:divBdr>
            <w:top w:val="none" w:sz="0" w:space="0" w:color="auto"/>
            <w:left w:val="none" w:sz="0" w:space="0" w:color="auto"/>
            <w:bottom w:val="none" w:sz="0" w:space="0" w:color="auto"/>
            <w:right w:val="none" w:sz="0" w:space="0" w:color="auto"/>
          </w:divBdr>
        </w:div>
        <w:div w:id="1871139220">
          <w:marLeft w:val="640"/>
          <w:marRight w:val="0"/>
          <w:marTop w:val="0"/>
          <w:marBottom w:val="0"/>
          <w:divBdr>
            <w:top w:val="none" w:sz="0" w:space="0" w:color="auto"/>
            <w:left w:val="none" w:sz="0" w:space="0" w:color="auto"/>
            <w:bottom w:val="none" w:sz="0" w:space="0" w:color="auto"/>
            <w:right w:val="none" w:sz="0" w:space="0" w:color="auto"/>
          </w:divBdr>
        </w:div>
        <w:div w:id="303706952">
          <w:marLeft w:val="640"/>
          <w:marRight w:val="0"/>
          <w:marTop w:val="0"/>
          <w:marBottom w:val="0"/>
          <w:divBdr>
            <w:top w:val="none" w:sz="0" w:space="0" w:color="auto"/>
            <w:left w:val="none" w:sz="0" w:space="0" w:color="auto"/>
            <w:bottom w:val="none" w:sz="0" w:space="0" w:color="auto"/>
            <w:right w:val="none" w:sz="0" w:space="0" w:color="auto"/>
          </w:divBdr>
        </w:div>
        <w:div w:id="201409797">
          <w:marLeft w:val="640"/>
          <w:marRight w:val="0"/>
          <w:marTop w:val="0"/>
          <w:marBottom w:val="0"/>
          <w:divBdr>
            <w:top w:val="none" w:sz="0" w:space="0" w:color="auto"/>
            <w:left w:val="none" w:sz="0" w:space="0" w:color="auto"/>
            <w:bottom w:val="none" w:sz="0" w:space="0" w:color="auto"/>
            <w:right w:val="none" w:sz="0" w:space="0" w:color="auto"/>
          </w:divBdr>
        </w:div>
        <w:div w:id="1414277750">
          <w:marLeft w:val="640"/>
          <w:marRight w:val="0"/>
          <w:marTop w:val="0"/>
          <w:marBottom w:val="0"/>
          <w:divBdr>
            <w:top w:val="none" w:sz="0" w:space="0" w:color="auto"/>
            <w:left w:val="none" w:sz="0" w:space="0" w:color="auto"/>
            <w:bottom w:val="none" w:sz="0" w:space="0" w:color="auto"/>
            <w:right w:val="none" w:sz="0" w:space="0" w:color="auto"/>
          </w:divBdr>
        </w:div>
        <w:div w:id="1027946297">
          <w:marLeft w:val="640"/>
          <w:marRight w:val="0"/>
          <w:marTop w:val="0"/>
          <w:marBottom w:val="0"/>
          <w:divBdr>
            <w:top w:val="none" w:sz="0" w:space="0" w:color="auto"/>
            <w:left w:val="none" w:sz="0" w:space="0" w:color="auto"/>
            <w:bottom w:val="none" w:sz="0" w:space="0" w:color="auto"/>
            <w:right w:val="none" w:sz="0" w:space="0" w:color="auto"/>
          </w:divBdr>
        </w:div>
        <w:div w:id="386227016">
          <w:marLeft w:val="640"/>
          <w:marRight w:val="0"/>
          <w:marTop w:val="0"/>
          <w:marBottom w:val="0"/>
          <w:divBdr>
            <w:top w:val="none" w:sz="0" w:space="0" w:color="auto"/>
            <w:left w:val="none" w:sz="0" w:space="0" w:color="auto"/>
            <w:bottom w:val="none" w:sz="0" w:space="0" w:color="auto"/>
            <w:right w:val="none" w:sz="0" w:space="0" w:color="auto"/>
          </w:divBdr>
        </w:div>
        <w:div w:id="1847746198">
          <w:marLeft w:val="640"/>
          <w:marRight w:val="0"/>
          <w:marTop w:val="0"/>
          <w:marBottom w:val="0"/>
          <w:divBdr>
            <w:top w:val="none" w:sz="0" w:space="0" w:color="auto"/>
            <w:left w:val="none" w:sz="0" w:space="0" w:color="auto"/>
            <w:bottom w:val="none" w:sz="0" w:space="0" w:color="auto"/>
            <w:right w:val="none" w:sz="0" w:space="0" w:color="auto"/>
          </w:divBdr>
        </w:div>
        <w:div w:id="1704355596">
          <w:marLeft w:val="640"/>
          <w:marRight w:val="0"/>
          <w:marTop w:val="0"/>
          <w:marBottom w:val="0"/>
          <w:divBdr>
            <w:top w:val="none" w:sz="0" w:space="0" w:color="auto"/>
            <w:left w:val="none" w:sz="0" w:space="0" w:color="auto"/>
            <w:bottom w:val="none" w:sz="0" w:space="0" w:color="auto"/>
            <w:right w:val="none" w:sz="0" w:space="0" w:color="auto"/>
          </w:divBdr>
        </w:div>
        <w:div w:id="397213783">
          <w:marLeft w:val="640"/>
          <w:marRight w:val="0"/>
          <w:marTop w:val="0"/>
          <w:marBottom w:val="0"/>
          <w:divBdr>
            <w:top w:val="none" w:sz="0" w:space="0" w:color="auto"/>
            <w:left w:val="none" w:sz="0" w:space="0" w:color="auto"/>
            <w:bottom w:val="none" w:sz="0" w:space="0" w:color="auto"/>
            <w:right w:val="none" w:sz="0" w:space="0" w:color="auto"/>
          </w:divBdr>
        </w:div>
        <w:div w:id="1085036153">
          <w:marLeft w:val="640"/>
          <w:marRight w:val="0"/>
          <w:marTop w:val="0"/>
          <w:marBottom w:val="0"/>
          <w:divBdr>
            <w:top w:val="none" w:sz="0" w:space="0" w:color="auto"/>
            <w:left w:val="none" w:sz="0" w:space="0" w:color="auto"/>
            <w:bottom w:val="none" w:sz="0" w:space="0" w:color="auto"/>
            <w:right w:val="none" w:sz="0" w:space="0" w:color="auto"/>
          </w:divBdr>
        </w:div>
        <w:div w:id="820341571">
          <w:marLeft w:val="640"/>
          <w:marRight w:val="0"/>
          <w:marTop w:val="0"/>
          <w:marBottom w:val="0"/>
          <w:divBdr>
            <w:top w:val="none" w:sz="0" w:space="0" w:color="auto"/>
            <w:left w:val="none" w:sz="0" w:space="0" w:color="auto"/>
            <w:bottom w:val="none" w:sz="0" w:space="0" w:color="auto"/>
            <w:right w:val="none" w:sz="0" w:space="0" w:color="auto"/>
          </w:divBdr>
        </w:div>
        <w:div w:id="1385059837">
          <w:marLeft w:val="640"/>
          <w:marRight w:val="0"/>
          <w:marTop w:val="0"/>
          <w:marBottom w:val="0"/>
          <w:divBdr>
            <w:top w:val="none" w:sz="0" w:space="0" w:color="auto"/>
            <w:left w:val="none" w:sz="0" w:space="0" w:color="auto"/>
            <w:bottom w:val="none" w:sz="0" w:space="0" w:color="auto"/>
            <w:right w:val="none" w:sz="0" w:space="0" w:color="auto"/>
          </w:divBdr>
        </w:div>
        <w:div w:id="161506377">
          <w:marLeft w:val="640"/>
          <w:marRight w:val="0"/>
          <w:marTop w:val="0"/>
          <w:marBottom w:val="0"/>
          <w:divBdr>
            <w:top w:val="none" w:sz="0" w:space="0" w:color="auto"/>
            <w:left w:val="none" w:sz="0" w:space="0" w:color="auto"/>
            <w:bottom w:val="none" w:sz="0" w:space="0" w:color="auto"/>
            <w:right w:val="none" w:sz="0" w:space="0" w:color="auto"/>
          </w:divBdr>
        </w:div>
      </w:divsChild>
    </w:div>
    <w:div w:id="2025160166">
      <w:marLeft w:val="640"/>
      <w:marRight w:val="0"/>
      <w:marTop w:val="0"/>
      <w:marBottom w:val="0"/>
      <w:divBdr>
        <w:top w:val="none" w:sz="0" w:space="0" w:color="auto"/>
        <w:left w:val="none" w:sz="0" w:space="0" w:color="auto"/>
        <w:bottom w:val="none" w:sz="0" w:space="0" w:color="auto"/>
        <w:right w:val="none" w:sz="0" w:space="0" w:color="auto"/>
      </w:divBdr>
    </w:div>
    <w:div w:id="2025205279">
      <w:marLeft w:val="640"/>
      <w:marRight w:val="0"/>
      <w:marTop w:val="0"/>
      <w:marBottom w:val="0"/>
      <w:divBdr>
        <w:top w:val="none" w:sz="0" w:space="0" w:color="auto"/>
        <w:left w:val="none" w:sz="0" w:space="0" w:color="auto"/>
        <w:bottom w:val="none" w:sz="0" w:space="0" w:color="auto"/>
        <w:right w:val="none" w:sz="0" w:space="0" w:color="auto"/>
      </w:divBdr>
    </w:div>
    <w:div w:id="2025277528">
      <w:marLeft w:val="640"/>
      <w:marRight w:val="0"/>
      <w:marTop w:val="0"/>
      <w:marBottom w:val="0"/>
      <w:divBdr>
        <w:top w:val="none" w:sz="0" w:space="0" w:color="auto"/>
        <w:left w:val="none" w:sz="0" w:space="0" w:color="auto"/>
        <w:bottom w:val="none" w:sz="0" w:space="0" w:color="auto"/>
        <w:right w:val="none" w:sz="0" w:space="0" w:color="auto"/>
      </w:divBdr>
    </w:div>
    <w:div w:id="2025399382">
      <w:marLeft w:val="640"/>
      <w:marRight w:val="0"/>
      <w:marTop w:val="0"/>
      <w:marBottom w:val="0"/>
      <w:divBdr>
        <w:top w:val="none" w:sz="0" w:space="0" w:color="auto"/>
        <w:left w:val="none" w:sz="0" w:space="0" w:color="auto"/>
        <w:bottom w:val="none" w:sz="0" w:space="0" w:color="auto"/>
        <w:right w:val="none" w:sz="0" w:space="0" w:color="auto"/>
      </w:divBdr>
    </w:div>
    <w:div w:id="2025865519">
      <w:marLeft w:val="640"/>
      <w:marRight w:val="0"/>
      <w:marTop w:val="0"/>
      <w:marBottom w:val="0"/>
      <w:divBdr>
        <w:top w:val="none" w:sz="0" w:space="0" w:color="auto"/>
        <w:left w:val="none" w:sz="0" w:space="0" w:color="auto"/>
        <w:bottom w:val="none" w:sz="0" w:space="0" w:color="auto"/>
        <w:right w:val="none" w:sz="0" w:space="0" w:color="auto"/>
      </w:divBdr>
    </w:div>
    <w:div w:id="2026469138">
      <w:marLeft w:val="640"/>
      <w:marRight w:val="0"/>
      <w:marTop w:val="0"/>
      <w:marBottom w:val="0"/>
      <w:divBdr>
        <w:top w:val="none" w:sz="0" w:space="0" w:color="auto"/>
        <w:left w:val="none" w:sz="0" w:space="0" w:color="auto"/>
        <w:bottom w:val="none" w:sz="0" w:space="0" w:color="auto"/>
        <w:right w:val="none" w:sz="0" w:space="0" w:color="auto"/>
      </w:divBdr>
    </w:div>
    <w:div w:id="2026786309">
      <w:marLeft w:val="640"/>
      <w:marRight w:val="0"/>
      <w:marTop w:val="0"/>
      <w:marBottom w:val="0"/>
      <w:divBdr>
        <w:top w:val="none" w:sz="0" w:space="0" w:color="auto"/>
        <w:left w:val="none" w:sz="0" w:space="0" w:color="auto"/>
        <w:bottom w:val="none" w:sz="0" w:space="0" w:color="auto"/>
        <w:right w:val="none" w:sz="0" w:space="0" w:color="auto"/>
      </w:divBdr>
    </w:div>
    <w:div w:id="2026899563">
      <w:bodyDiv w:val="1"/>
      <w:marLeft w:val="0"/>
      <w:marRight w:val="0"/>
      <w:marTop w:val="0"/>
      <w:marBottom w:val="0"/>
      <w:divBdr>
        <w:top w:val="none" w:sz="0" w:space="0" w:color="auto"/>
        <w:left w:val="none" w:sz="0" w:space="0" w:color="auto"/>
        <w:bottom w:val="none" w:sz="0" w:space="0" w:color="auto"/>
        <w:right w:val="none" w:sz="0" w:space="0" w:color="auto"/>
      </w:divBdr>
      <w:divsChild>
        <w:div w:id="1260793864">
          <w:marLeft w:val="640"/>
          <w:marRight w:val="0"/>
          <w:marTop w:val="0"/>
          <w:marBottom w:val="0"/>
          <w:divBdr>
            <w:top w:val="none" w:sz="0" w:space="0" w:color="auto"/>
            <w:left w:val="none" w:sz="0" w:space="0" w:color="auto"/>
            <w:bottom w:val="none" w:sz="0" w:space="0" w:color="auto"/>
            <w:right w:val="none" w:sz="0" w:space="0" w:color="auto"/>
          </w:divBdr>
        </w:div>
        <w:div w:id="1429621860">
          <w:marLeft w:val="640"/>
          <w:marRight w:val="0"/>
          <w:marTop w:val="0"/>
          <w:marBottom w:val="0"/>
          <w:divBdr>
            <w:top w:val="none" w:sz="0" w:space="0" w:color="auto"/>
            <w:left w:val="none" w:sz="0" w:space="0" w:color="auto"/>
            <w:bottom w:val="none" w:sz="0" w:space="0" w:color="auto"/>
            <w:right w:val="none" w:sz="0" w:space="0" w:color="auto"/>
          </w:divBdr>
        </w:div>
        <w:div w:id="1032069188">
          <w:marLeft w:val="640"/>
          <w:marRight w:val="0"/>
          <w:marTop w:val="0"/>
          <w:marBottom w:val="0"/>
          <w:divBdr>
            <w:top w:val="none" w:sz="0" w:space="0" w:color="auto"/>
            <w:left w:val="none" w:sz="0" w:space="0" w:color="auto"/>
            <w:bottom w:val="none" w:sz="0" w:space="0" w:color="auto"/>
            <w:right w:val="none" w:sz="0" w:space="0" w:color="auto"/>
          </w:divBdr>
        </w:div>
        <w:div w:id="258489652">
          <w:marLeft w:val="640"/>
          <w:marRight w:val="0"/>
          <w:marTop w:val="0"/>
          <w:marBottom w:val="0"/>
          <w:divBdr>
            <w:top w:val="none" w:sz="0" w:space="0" w:color="auto"/>
            <w:left w:val="none" w:sz="0" w:space="0" w:color="auto"/>
            <w:bottom w:val="none" w:sz="0" w:space="0" w:color="auto"/>
            <w:right w:val="none" w:sz="0" w:space="0" w:color="auto"/>
          </w:divBdr>
        </w:div>
      </w:divsChild>
    </w:div>
    <w:div w:id="2026905059">
      <w:bodyDiv w:val="1"/>
      <w:marLeft w:val="0"/>
      <w:marRight w:val="0"/>
      <w:marTop w:val="0"/>
      <w:marBottom w:val="0"/>
      <w:divBdr>
        <w:top w:val="none" w:sz="0" w:space="0" w:color="auto"/>
        <w:left w:val="none" w:sz="0" w:space="0" w:color="auto"/>
        <w:bottom w:val="none" w:sz="0" w:space="0" w:color="auto"/>
        <w:right w:val="none" w:sz="0" w:space="0" w:color="auto"/>
      </w:divBdr>
      <w:divsChild>
        <w:div w:id="315768930">
          <w:marLeft w:val="640"/>
          <w:marRight w:val="0"/>
          <w:marTop w:val="0"/>
          <w:marBottom w:val="0"/>
          <w:divBdr>
            <w:top w:val="none" w:sz="0" w:space="0" w:color="auto"/>
            <w:left w:val="none" w:sz="0" w:space="0" w:color="auto"/>
            <w:bottom w:val="none" w:sz="0" w:space="0" w:color="auto"/>
            <w:right w:val="none" w:sz="0" w:space="0" w:color="auto"/>
          </w:divBdr>
        </w:div>
        <w:div w:id="776296111">
          <w:marLeft w:val="640"/>
          <w:marRight w:val="0"/>
          <w:marTop w:val="0"/>
          <w:marBottom w:val="0"/>
          <w:divBdr>
            <w:top w:val="none" w:sz="0" w:space="0" w:color="auto"/>
            <w:left w:val="none" w:sz="0" w:space="0" w:color="auto"/>
            <w:bottom w:val="none" w:sz="0" w:space="0" w:color="auto"/>
            <w:right w:val="none" w:sz="0" w:space="0" w:color="auto"/>
          </w:divBdr>
        </w:div>
        <w:div w:id="1653218423">
          <w:marLeft w:val="640"/>
          <w:marRight w:val="0"/>
          <w:marTop w:val="0"/>
          <w:marBottom w:val="0"/>
          <w:divBdr>
            <w:top w:val="none" w:sz="0" w:space="0" w:color="auto"/>
            <w:left w:val="none" w:sz="0" w:space="0" w:color="auto"/>
            <w:bottom w:val="none" w:sz="0" w:space="0" w:color="auto"/>
            <w:right w:val="none" w:sz="0" w:space="0" w:color="auto"/>
          </w:divBdr>
        </w:div>
        <w:div w:id="2101755910">
          <w:marLeft w:val="640"/>
          <w:marRight w:val="0"/>
          <w:marTop w:val="0"/>
          <w:marBottom w:val="0"/>
          <w:divBdr>
            <w:top w:val="none" w:sz="0" w:space="0" w:color="auto"/>
            <w:left w:val="none" w:sz="0" w:space="0" w:color="auto"/>
            <w:bottom w:val="none" w:sz="0" w:space="0" w:color="auto"/>
            <w:right w:val="none" w:sz="0" w:space="0" w:color="auto"/>
          </w:divBdr>
        </w:div>
        <w:div w:id="94912740">
          <w:marLeft w:val="640"/>
          <w:marRight w:val="0"/>
          <w:marTop w:val="0"/>
          <w:marBottom w:val="0"/>
          <w:divBdr>
            <w:top w:val="none" w:sz="0" w:space="0" w:color="auto"/>
            <w:left w:val="none" w:sz="0" w:space="0" w:color="auto"/>
            <w:bottom w:val="none" w:sz="0" w:space="0" w:color="auto"/>
            <w:right w:val="none" w:sz="0" w:space="0" w:color="auto"/>
          </w:divBdr>
        </w:div>
        <w:div w:id="1552812295">
          <w:marLeft w:val="640"/>
          <w:marRight w:val="0"/>
          <w:marTop w:val="0"/>
          <w:marBottom w:val="0"/>
          <w:divBdr>
            <w:top w:val="none" w:sz="0" w:space="0" w:color="auto"/>
            <w:left w:val="none" w:sz="0" w:space="0" w:color="auto"/>
            <w:bottom w:val="none" w:sz="0" w:space="0" w:color="auto"/>
            <w:right w:val="none" w:sz="0" w:space="0" w:color="auto"/>
          </w:divBdr>
        </w:div>
        <w:div w:id="1662614327">
          <w:marLeft w:val="640"/>
          <w:marRight w:val="0"/>
          <w:marTop w:val="0"/>
          <w:marBottom w:val="0"/>
          <w:divBdr>
            <w:top w:val="none" w:sz="0" w:space="0" w:color="auto"/>
            <w:left w:val="none" w:sz="0" w:space="0" w:color="auto"/>
            <w:bottom w:val="none" w:sz="0" w:space="0" w:color="auto"/>
            <w:right w:val="none" w:sz="0" w:space="0" w:color="auto"/>
          </w:divBdr>
        </w:div>
        <w:div w:id="1678115655">
          <w:marLeft w:val="640"/>
          <w:marRight w:val="0"/>
          <w:marTop w:val="0"/>
          <w:marBottom w:val="0"/>
          <w:divBdr>
            <w:top w:val="none" w:sz="0" w:space="0" w:color="auto"/>
            <w:left w:val="none" w:sz="0" w:space="0" w:color="auto"/>
            <w:bottom w:val="none" w:sz="0" w:space="0" w:color="auto"/>
            <w:right w:val="none" w:sz="0" w:space="0" w:color="auto"/>
          </w:divBdr>
        </w:div>
        <w:div w:id="894393248">
          <w:marLeft w:val="640"/>
          <w:marRight w:val="0"/>
          <w:marTop w:val="0"/>
          <w:marBottom w:val="0"/>
          <w:divBdr>
            <w:top w:val="none" w:sz="0" w:space="0" w:color="auto"/>
            <w:left w:val="none" w:sz="0" w:space="0" w:color="auto"/>
            <w:bottom w:val="none" w:sz="0" w:space="0" w:color="auto"/>
            <w:right w:val="none" w:sz="0" w:space="0" w:color="auto"/>
          </w:divBdr>
        </w:div>
        <w:div w:id="1940021136">
          <w:marLeft w:val="640"/>
          <w:marRight w:val="0"/>
          <w:marTop w:val="0"/>
          <w:marBottom w:val="0"/>
          <w:divBdr>
            <w:top w:val="none" w:sz="0" w:space="0" w:color="auto"/>
            <w:left w:val="none" w:sz="0" w:space="0" w:color="auto"/>
            <w:bottom w:val="none" w:sz="0" w:space="0" w:color="auto"/>
            <w:right w:val="none" w:sz="0" w:space="0" w:color="auto"/>
          </w:divBdr>
        </w:div>
        <w:div w:id="2028554382">
          <w:marLeft w:val="640"/>
          <w:marRight w:val="0"/>
          <w:marTop w:val="0"/>
          <w:marBottom w:val="0"/>
          <w:divBdr>
            <w:top w:val="none" w:sz="0" w:space="0" w:color="auto"/>
            <w:left w:val="none" w:sz="0" w:space="0" w:color="auto"/>
            <w:bottom w:val="none" w:sz="0" w:space="0" w:color="auto"/>
            <w:right w:val="none" w:sz="0" w:space="0" w:color="auto"/>
          </w:divBdr>
        </w:div>
        <w:div w:id="1353798984">
          <w:marLeft w:val="640"/>
          <w:marRight w:val="0"/>
          <w:marTop w:val="0"/>
          <w:marBottom w:val="0"/>
          <w:divBdr>
            <w:top w:val="none" w:sz="0" w:space="0" w:color="auto"/>
            <w:left w:val="none" w:sz="0" w:space="0" w:color="auto"/>
            <w:bottom w:val="none" w:sz="0" w:space="0" w:color="auto"/>
            <w:right w:val="none" w:sz="0" w:space="0" w:color="auto"/>
          </w:divBdr>
        </w:div>
        <w:div w:id="2116628422">
          <w:marLeft w:val="640"/>
          <w:marRight w:val="0"/>
          <w:marTop w:val="0"/>
          <w:marBottom w:val="0"/>
          <w:divBdr>
            <w:top w:val="none" w:sz="0" w:space="0" w:color="auto"/>
            <w:left w:val="none" w:sz="0" w:space="0" w:color="auto"/>
            <w:bottom w:val="none" w:sz="0" w:space="0" w:color="auto"/>
            <w:right w:val="none" w:sz="0" w:space="0" w:color="auto"/>
          </w:divBdr>
        </w:div>
        <w:div w:id="808522577">
          <w:marLeft w:val="640"/>
          <w:marRight w:val="0"/>
          <w:marTop w:val="0"/>
          <w:marBottom w:val="0"/>
          <w:divBdr>
            <w:top w:val="none" w:sz="0" w:space="0" w:color="auto"/>
            <w:left w:val="none" w:sz="0" w:space="0" w:color="auto"/>
            <w:bottom w:val="none" w:sz="0" w:space="0" w:color="auto"/>
            <w:right w:val="none" w:sz="0" w:space="0" w:color="auto"/>
          </w:divBdr>
        </w:div>
        <w:div w:id="1828015579">
          <w:marLeft w:val="640"/>
          <w:marRight w:val="0"/>
          <w:marTop w:val="0"/>
          <w:marBottom w:val="0"/>
          <w:divBdr>
            <w:top w:val="none" w:sz="0" w:space="0" w:color="auto"/>
            <w:left w:val="none" w:sz="0" w:space="0" w:color="auto"/>
            <w:bottom w:val="none" w:sz="0" w:space="0" w:color="auto"/>
            <w:right w:val="none" w:sz="0" w:space="0" w:color="auto"/>
          </w:divBdr>
        </w:div>
        <w:div w:id="1216116155">
          <w:marLeft w:val="640"/>
          <w:marRight w:val="0"/>
          <w:marTop w:val="0"/>
          <w:marBottom w:val="0"/>
          <w:divBdr>
            <w:top w:val="none" w:sz="0" w:space="0" w:color="auto"/>
            <w:left w:val="none" w:sz="0" w:space="0" w:color="auto"/>
            <w:bottom w:val="none" w:sz="0" w:space="0" w:color="auto"/>
            <w:right w:val="none" w:sz="0" w:space="0" w:color="auto"/>
          </w:divBdr>
        </w:div>
        <w:div w:id="1389693186">
          <w:marLeft w:val="640"/>
          <w:marRight w:val="0"/>
          <w:marTop w:val="0"/>
          <w:marBottom w:val="0"/>
          <w:divBdr>
            <w:top w:val="none" w:sz="0" w:space="0" w:color="auto"/>
            <w:left w:val="none" w:sz="0" w:space="0" w:color="auto"/>
            <w:bottom w:val="none" w:sz="0" w:space="0" w:color="auto"/>
            <w:right w:val="none" w:sz="0" w:space="0" w:color="auto"/>
          </w:divBdr>
        </w:div>
        <w:div w:id="432631607">
          <w:marLeft w:val="640"/>
          <w:marRight w:val="0"/>
          <w:marTop w:val="0"/>
          <w:marBottom w:val="0"/>
          <w:divBdr>
            <w:top w:val="none" w:sz="0" w:space="0" w:color="auto"/>
            <w:left w:val="none" w:sz="0" w:space="0" w:color="auto"/>
            <w:bottom w:val="none" w:sz="0" w:space="0" w:color="auto"/>
            <w:right w:val="none" w:sz="0" w:space="0" w:color="auto"/>
          </w:divBdr>
        </w:div>
        <w:div w:id="1789853714">
          <w:marLeft w:val="640"/>
          <w:marRight w:val="0"/>
          <w:marTop w:val="0"/>
          <w:marBottom w:val="0"/>
          <w:divBdr>
            <w:top w:val="none" w:sz="0" w:space="0" w:color="auto"/>
            <w:left w:val="none" w:sz="0" w:space="0" w:color="auto"/>
            <w:bottom w:val="none" w:sz="0" w:space="0" w:color="auto"/>
            <w:right w:val="none" w:sz="0" w:space="0" w:color="auto"/>
          </w:divBdr>
        </w:div>
        <w:div w:id="1998224665">
          <w:marLeft w:val="640"/>
          <w:marRight w:val="0"/>
          <w:marTop w:val="0"/>
          <w:marBottom w:val="0"/>
          <w:divBdr>
            <w:top w:val="none" w:sz="0" w:space="0" w:color="auto"/>
            <w:left w:val="none" w:sz="0" w:space="0" w:color="auto"/>
            <w:bottom w:val="none" w:sz="0" w:space="0" w:color="auto"/>
            <w:right w:val="none" w:sz="0" w:space="0" w:color="auto"/>
          </w:divBdr>
        </w:div>
        <w:div w:id="1848595316">
          <w:marLeft w:val="640"/>
          <w:marRight w:val="0"/>
          <w:marTop w:val="0"/>
          <w:marBottom w:val="0"/>
          <w:divBdr>
            <w:top w:val="none" w:sz="0" w:space="0" w:color="auto"/>
            <w:left w:val="none" w:sz="0" w:space="0" w:color="auto"/>
            <w:bottom w:val="none" w:sz="0" w:space="0" w:color="auto"/>
            <w:right w:val="none" w:sz="0" w:space="0" w:color="auto"/>
          </w:divBdr>
        </w:div>
        <w:div w:id="678195698">
          <w:marLeft w:val="640"/>
          <w:marRight w:val="0"/>
          <w:marTop w:val="0"/>
          <w:marBottom w:val="0"/>
          <w:divBdr>
            <w:top w:val="none" w:sz="0" w:space="0" w:color="auto"/>
            <w:left w:val="none" w:sz="0" w:space="0" w:color="auto"/>
            <w:bottom w:val="none" w:sz="0" w:space="0" w:color="auto"/>
            <w:right w:val="none" w:sz="0" w:space="0" w:color="auto"/>
          </w:divBdr>
        </w:div>
        <w:div w:id="849221267">
          <w:marLeft w:val="640"/>
          <w:marRight w:val="0"/>
          <w:marTop w:val="0"/>
          <w:marBottom w:val="0"/>
          <w:divBdr>
            <w:top w:val="none" w:sz="0" w:space="0" w:color="auto"/>
            <w:left w:val="none" w:sz="0" w:space="0" w:color="auto"/>
            <w:bottom w:val="none" w:sz="0" w:space="0" w:color="auto"/>
            <w:right w:val="none" w:sz="0" w:space="0" w:color="auto"/>
          </w:divBdr>
        </w:div>
        <w:div w:id="1437941205">
          <w:marLeft w:val="640"/>
          <w:marRight w:val="0"/>
          <w:marTop w:val="0"/>
          <w:marBottom w:val="0"/>
          <w:divBdr>
            <w:top w:val="none" w:sz="0" w:space="0" w:color="auto"/>
            <w:left w:val="none" w:sz="0" w:space="0" w:color="auto"/>
            <w:bottom w:val="none" w:sz="0" w:space="0" w:color="auto"/>
            <w:right w:val="none" w:sz="0" w:space="0" w:color="auto"/>
          </w:divBdr>
        </w:div>
        <w:div w:id="322508794">
          <w:marLeft w:val="640"/>
          <w:marRight w:val="0"/>
          <w:marTop w:val="0"/>
          <w:marBottom w:val="0"/>
          <w:divBdr>
            <w:top w:val="none" w:sz="0" w:space="0" w:color="auto"/>
            <w:left w:val="none" w:sz="0" w:space="0" w:color="auto"/>
            <w:bottom w:val="none" w:sz="0" w:space="0" w:color="auto"/>
            <w:right w:val="none" w:sz="0" w:space="0" w:color="auto"/>
          </w:divBdr>
        </w:div>
        <w:div w:id="1430588582">
          <w:marLeft w:val="640"/>
          <w:marRight w:val="0"/>
          <w:marTop w:val="0"/>
          <w:marBottom w:val="0"/>
          <w:divBdr>
            <w:top w:val="none" w:sz="0" w:space="0" w:color="auto"/>
            <w:left w:val="none" w:sz="0" w:space="0" w:color="auto"/>
            <w:bottom w:val="none" w:sz="0" w:space="0" w:color="auto"/>
            <w:right w:val="none" w:sz="0" w:space="0" w:color="auto"/>
          </w:divBdr>
        </w:div>
        <w:div w:id="1151171521">
          <w:marLeft w:val="640"/>
          <w:marRight w:val="0"/>
          <w:marTop w:val="0"/>
          <w:marBottom w:val="0"/>
          <w:divBdr>
            <w:top w:val="none" w:sz="0" w:space="0" w:color="auto"/>
            <w:left w:val="none" w:sz="0" w:space="0" w:color="auto"/>
            <w:bottom w:val="none" w:sz="0" w:space="0" w:color="auto"/>
            <w:right w:val="none" w:sz="0" w:space="0" w:color="auto"/>
          </w:divBdr>
        </w:div>
        <w:div w:id="103233033">
          <w:marLeft w:val="640"/>
          <w:marRight w:val="0"/>
          <w:marTop w:val="0"/>
          <w:marBottom w:val="0"/>
          <w:divBdr>
            <w:top w:val="none" w:sz="0" w:space="0" w:color="auto"/>
            <w:left w:val="none" w:sz="0" w:space="0" w:color="auto"/>
            <w:bottom w:val="none" w:sz="0" w:space="0" w:color="auto"/>
            <w:right w:val="none" w:sz="0" w:space="0" w:color="auto"/>
          </w:divBdr>
        </w:div>
        <w:div w:id="414017080">
          <w:marLeft w:val="640"/>
          <w:marRight w:val="0"/>
          <w:marTop w:val="0"/>
          <w:marBottom w:val="0"/>
          <w:divBdr>
            <w:top w:val="none" w:sz="0" w:space="0" w:color="auto"/>
            <w:left w:val="none" w:sz="0" w:space="0" w:color="auto"/>
            <w:bottom w:val="none" w:sz="0" w:space="0" w:color="auto"/>
            <w:right w:val="none" w:sz="0" w:space="0" w:color="auto"/>
          </w:divBdr>
        </w:div>
        <w:div w:id="1589650483">
          <w:marLeft w:val="640"/>
          <w:marRight w:val="0"/>
          <w:marTop w:val="0"/>
          <w:marBottom w:val="0"/>
          <w:divBdr>
            <w:top w:val="none" w:sz="0" w:space="0" w:color="auto"/>
            <w:left w:val="none" w:sz="0" w:space="0" w:color="auto"/>
            <w:bottom w:val="none" w:sz="0" w:space="0" w:color="auto"/>
            <w:right w:val="none" w:sz="0" w:space="0" w:color="auto"/>
          </w:divBdr>
        </w:div>
        <w:div w:id="2021084932">
          <w:marLeft w:val="640"/>
          <w:marRight w:val="0"/>
          <w:marTop w:val="0"/>
          <w:marBottom w:val="0"/>
          <w:divBdr>
            <w:top w:val="none" w:sz="0" w:space="0" w:color="auto"/>
            <w:left w:val="none" w:sz="0" w:space="0" w:color="auto"/>
            <w:bottom w:val="none" w:sz="0" w:space="0" w:color="auto"/>
            <w:right w:val="none" w:sz="0" w:space="0" w:color="auto"/>
          </w:divBdr>
        </w:div>
        <w:div w:id="456267399">
          <w:marLeft w:val="640"/>
          <w:marRight w:val="0"/>
          <w:marTop w:val="0"/>
          <w:marBottom w:val="0"/>
          <w:divBdr>
            <w:top w:val="none" w:sz="0" w:space="0" w:color="auto"/>
            <w:left w:val="none" w:sz="0" w:space="0" w:color="auto"/>
            <w:bottom w:val="none" w:sz="0" w:space="0" w:color="auto"/>
            <w:right w:val="none" w:sz="0" w:space="0" w:color="auto"/>
          </w:divBdr>
        </w:div>
        <w:div w:id="1180319641">
          <w:marLeft w:val="640"/>
          <w:marRight w:val="0"/>
          <w:marTop w:val="0"/>
          <w:marBottom w:val="0"/>
          <w:divBdr>
            <w:top w:val="none" w:sz="0" w:space="0" w:color="auto"/>
            <w:left w:val="none" w:sz="0" w:space="0" w:color="auto"/>
            <w:bottom w:val="none" w:sz="0" w:space="0" w:color="auto"/>
            <w:right w:val="none" w:sz="0" w:space="0" w:color="auto"/>
          </w:divBdr>
        </w:div>
        <w:div w:id="604383876">
          <w:marLeft w:val="640"/>
          <w:marRight w:val="0"/>
          <w:marTop w:val="0"/>
          <w:marBottom w:val="0"/>
          <w:divBdr>
            <w:top w:val="none" w:sz="0" w:space="0" w:color="auto"/>
            <w:left w:val="none" w:sz="0" w:space="0" w:color="auto"/>
            <w:bottom w:val="none" w:sz="0" w:space="0" w:color="auto"/>
            <w:right w:val="none" w:sz="0" w:space="0" w:color="auto"/>
          </w:divBdr>
        </w:div>
        <w:div w:id="636833852">
          <w:marLeft w:val="640"/>
          <w:marRight w:val="0"/>
          <w:marTop w:val="0"/>
          <w:marBottom w:val="0"/>
          <w:divBdr>
            <w:top w:val="none" w:sz="0" w:space="0" w:color="auto"/>
            <w:left w:val="none" w:sz="0" w:space="0" w:color="auto"/>
            <w:bottom w:val="none" w:sz="0" w:space="0" w:color="auto"/>
            <w:right w:val="none" w:sz="0" w:space="0" w:color="auto"/>
          </w:divBdr>
        </w:div>
        <w:div w:id="235211372">
          <w:marLeft w:val="640"/>
          <w:marRight w:val="0"/>
          <w:marTop w:val="0"/>
          <w:marBottom w:val="0"/>
          <w:divBdr>
            <w:top w:val="none" w:sz="0" w:space="0" w:color="auto"/>
            <w:left w:val="none" w:sz="0" w:space="0" w:color="auto"/>
            <w:bottom w:val="none" w:sz="0" w:space="0" w:color="auto"/>
            <w:right w:val="none" w:sz="0" w:space="0" w:color="auto"/>
          </w:divBdr>
        </w:div>
        <w:div w:id="975183230">
          <w:marLeft w:val="640"/>
          <w:marRight w:val="0"/>
          <w:marTop w:val="0"/>
          <w:marBottom w:val="0"/>
          <w:divBdr>
            <w:top w:val="none" w:sz="0" w:space="0" w:color="auto"/>
            <w:left w:val="none" w:sz="0" w:space="0" w:color="auto"/>
            <w:bottom w:val="none" w:sz="0" w:space="0" w:color="auto"/>
            <w:right w:val="none" w:sz="0" w:space="0" w:color="auto"/>
          </w:divBdr>
        </w:div>
        <w:div w:id="136266462">
          <w:marLeft w:val="640"/>
          <w:marRight w:val="0"/>
          <w:marTop w:val="0"/>
          <w:marBottom w:val="0"/>
          <w:divBdr>
            <w:top w:val="none" w:sz="0" w:space="0" w:color="auto"/>
            <w:left w:val="none" w:sz="0" w:space="0" w:color="auto"/>
            <w:bottom w:val="none" w:sz="0" w:space="0" w:color="auto"/>
            <w:right w:val="none" w:sz="0" w:space="0" w:color="auto"/>
          </w:divBdr>
        </w:div>
        <w:div w:id="24839348">
          <w:marLeft w:val="640"/>
          <w:marRight w:val="0"/>
          <w:marTop w:val="0"/>
          <w:marBottom w:val="0"/>
          <w:divBdr>
            <w:top w:val="none" w:sz="0" w:space="0" w:color="auto"/>
            <w:left w:val="none" w:sz="0" w:space="0" w:color="auto"/>
            <w:bottom w:val="none" w:sz="0" w:space="0" w:color="auto"/>
            <w:right w:val="none" w:sz="0" w:space="0" w:color="auto"/>
          </w:divBdr>
        </w:div>
        <w:div w:id="2026515394">
          <w:marLeft w:val="640"/>
          <w:marRight w:val="0"/>
          <w:marTop w:val="0"/>
          <w:marBottom w:val="0"/>
          <w:divBdr>
            <w:top w:val="none" w:sz="0" w:space="0" w:color="auto"/>
            <w:left w:val="none" w:sz="0" w:space="0" w:color="auto"/>
            <w:bottom w:val="none" w:sz="0" w:space="0" w:color="auto"/>
            <w:right w:val="none" w:sz="0" w:space="0" w:color="auto"/>
          </w:divBdr>
        </w:div>
        <w:div w:id="511147914">
          <w:marLeft w:val="640"/>
          <w:marRight w:val="0"/>
          <w:marTop w:val="0"/>
          <w:marBottom w:val="0"/>
          <w:divBdr>
            <w:top w:val="none" w:sz="0" w:space="0" w:color="auto"/>
            <w:left w:val="none" w:sz="0" w:space="0" w:color="auto"/>
            <w:bottom w:val="none" w:sz="0" w:space="0" w:color="auto"/>
            <w:right w:val="none" w:sz="0" w:space="0" w:color="auto"/>
          </w:divBdr>
        </w:div>
        <w:div w:id="1536694973">
          <w:marLeft w:val="640"/>
          <w:marRight w:val="0"/>
          <w:marTop w:val="0"/>
          <w:marBottom w:val="0"/>
          <w:divBdr>
            <w:top w:val="none" w:sz="0" w:space="0" w:color="auto"/>
            <w:left w:val="none" w:sz="0" w:space="0" w:color="auto"/>
            <w:bottom w:val="none" w:sz="0" w:space="0" w:color="auto"/>
            <w:right w:val="none" w:sz="0" w:space="0" w:color="auto"/>
          </w:divBdr>
        </w:div>
        <w:div w:id="1252008737">
          <w:marLeft w:val="640"/>
          <w:marRight w:val="0"/>
          <w:marTop w:val="0"/>
          <w:marBottom w:val="0"/>
          <w:divBdr>
            <w:top w:val="none" w:sz="0" w:space="0" w:color="auto"/>
            <w:left w:val="none" w:sz="0" w:space="0" w:color="auto"/>
            <w:bottom w:val="none" w:sz="0" w:space="0" w:color="auto"/>
            <w:right w:val="none" w:sz="0" w:space="0" w:color="auto"/>
          </w:divBdr>
        </w:div>
        <w:div w:id="63453238">
          <w:marLeft w:val="640"/>
          <w:marRight w:val="0"/>
          <w:marTop w:val="0"/>
          <w:marBottom w:val="0"/>
          <w:divBdr>
            <w:top w:val="none" w:sz="0" w:space="0" w:color="auto"/>
            <w:left w:val="none" w:sz="0" w:space="0" w:color="auto"/>
            <w:bottom w:val="none" w:sz="0" w:space="0" w:color="auto"/>
            <w:right w:val="none" w:sz="0" w:space="0" w:color="auto"/>
          </w:divBdr>
        </w:div>
        <w:div w:id="522591737">
          <w:marLeft w:val="640"/>
          <w:marRight w:val="0"/>
          <w:marTop w:val="0"/>
          <w:marBottom w:val="0"/>
          <w:divBdr>
            <w:top w:val="none" w:sz="0" w:space="0" w:color="auto"/>
            <w:left w:val="none" w:sz="0" w:space="0" w:color="auto"/>
            <w:bottom w:val="none" w:sz="0" w:space="0" w:color="auto"/>
            <w:right w:val="none" w:sz="0" w:space="0" w:color="auto"/>
          </w:divBdr>
        </w:div>
        <w:div w:id="586621766">
          <w:marLeft w:val="640"/>
          <w:marRight w:val="0"/>
          <w:marTop w:val="0"/>
          <w:marBottom w:val="0"/>
          <w:divBdr>
            <w:top w:val="none" w:sz="0" w:space="0" w:color="auto"/>
            <w:left w:val="none" w:sz="0" w:space="0" w:color="auto"/>
            <w:bottom w:val="none" w:sz="0" w:space="0" w:color="auto"/>
            <w:right w:val="none" w:sz="0" w:space="0" w:color="auto"/>
          </w:divBdr>
        </w:div>
        <w:div w:id="59603190">
          <w:marLeft w:val="640"/>
          <w:marRight w:val="0"/>
          <w:marTop w:val="0"/>
          <w:marBottom w:val="0"/>
          <w:divBdr>
            <w:top w:val="none" w:sz="0" w:space="0" w:color="auto"/>
            <w:left w:val="none" w:sz="0" w:space="0" w:color="auto"/>
            <w:bottom w:val="none" w:sz="0" w:space="0" w:color="auto"/>
            <w:right w:val="none" w:sz="0" w:space="0" w:color="auto"/>
          </w:divBdr>
        </w:div>
        <w:div w:id="1181159283">
          <w:marLeft w:val="640"/>
          <w:marRight w:val="0"/>
          <w:marTop w:val="0"/>
          <w:marBottom w:val="0"/>
          <w:divBdr>
            <w:top w:val="none" w:sz="0" w:space="0" w:color="auto"/>
            <w:left w:val="none" w:sz="0" w:space="0" w:color="auto"/>
            <w:bottom w:val="none" w:sz="0" w:space="0" w:color="auto"/>
            <w:right w:val="none" w:sz="0" w:space="0" w:color="auto"/>
          </w:divBdr>
        </w:div>
        <w:div w:id="431442456">
          <w:marLeft w:val="640"/>
          <w:marRight w:val="0"/>
          <w:marTop w:val="0"/>
          <w:marBottom w:val="0"/>
          <w:divBdr>
            <w:top w:val="none" w:sz="0" w:space="0" w:color="auto"/>
            <w:left w:val="none" w:sz="0" w:space="0" w:color="auto"/>
            <w:bottom w:val="none" w:sz="0" w:space="0" w:color="auto"/>
            <w:right w:val="none" w:sz="0" w:space="0" w:color="auto"/>
          </w:divBdr>
        </w:div>
        <w:div w:id="1911115350">
          <w:marLeft w:val="640"/>
          <w:marRight w:val="0"/>
          <w:marTop w:val="0"/>
          <w:marBottom w:val="0"/>
          <w:divBdr>
            <w:top w:val="none" w:sz="0" w:space="0" w:color="auto"/>
            <w:left w:val="none" w:sz="0" w:space="0" w:color="auto"/>
            <w:bottom w:val="none" w:sz="0" w:space="0" w:color="auto"/>
            <w:right w:val="none" w:sz="0" w:space="0" w:color="auto"/>
          </w:divBdr>
        </w:div>
        <w:div w:id="2028022234">
          <w:marLeft w:val="640"/>
          <w:marRight w:val="0"/>
          <w:marTop w:val="0"/>
          <w:marBottom w:val="0"/>
          <w:divBdr>
            <w:top w:val="none" w:sz="0" w:space="0" w:color="auto"/>
            <w:left w:val="none" w:sz="0" w:space="0" w:color="auto"/>
            <w:bottom w:val="none" w:sz="0" w:space="0" w:color="auto"/>
            <w:right w:val="none" w:sz="0" w:space="0" w:color="auto"/>
          </w:divBdr>
        </w:div>
        <w:div w:id="1170099394">
          <w:marLeft w:val="640"/>
          <w:marRight w:val="0"/>
          <w:marTop w:val="0"/>
          <w:marBottom w:val="0"/>
          <w:divBdr>
            <w:top w:val="none" w:sz="0" w:space="0" w:color="auto"/>
            <w:left w:val="none" w:sz="0" w:space="0" w:color="auto"/>
            <w:bottom w:val="none" w:sz="0" w:space="0" w:color="auto"/>
            <w:right w:val="none" w:sz="0" w:space="0" w:color="auto"/>
          </w:divBdr>
        </w:div>
        <w:div w:id="537937546">
          <w:marLeft w:val="640"/>
          <w:marRight w:val="0"/>
          <w:marTop w:val="0"/>
          <w:marBottom w:val="0"/>
          <w:divBdr>
            <w:top w:val="none" w:sz="0" w:space="0" w:color="auto"/>
            <w:left w:val="none" w:sz="0" w:space="0" w:color="auto"/>
            <w:bottom w:val="none" w:sz="0" w:space="0" w:color="auto"/>
            <w:right w:val="none" w:sz="0" w:space="0" w:color="auto"/>
          </w:divBdr>
        </w:div>
        <w:div w:id="955016540">
          <w:marLeft w:val="640"/>
          <w:marRight w:val="0"/>
          <w:marTop w:val="0"/>
          <w:marBottom w:val="0"/>
          <w:divBdr>
            <w:top w:val="none" w:sz="0" w:space="0" w:color="auto"/>
            <w:left w:val="none" w:sz="0" w:space="0" w:color="auto"/>
            <w:bottom w:val="none" w:sz="0" w:space="0" w:color="auto"/>
            <w:right w:val="none" w:sz="0" w:space="0" w:color="auto"/>
          </w:divBdr>
        </w:div>
        <w:div w:id="812135011">
          <w:marLeft w:val="640"/>
          <w:marRight w:val="0"/>
          <w:marTop w:val="0"/>
          <w:marBottom w:val="0"/>
          <w:divBdr>
            <w:top w:val="none" w:sz="0" w:space="0" w:color="auto"/>
            <w:left w:val="none" w:sz="0" w:space="0" w:color="auto"/>
            <w:bottom w:val="none" w:sz="0" w:space="0" w:color="auto"/>
            <w:right w:val="none" w:sz="0" w:space="0" w:color="auto"/>
          </w:divBdr>
        </w:div>
        <w:div w:id="166291320">
          <w:marLeft w:val="640"/>
          <w:marRight w:val="0"/>
          <w:marTop w:val="0"/>
          <w:marBottom w:val="0"/>
          <w:divBdr>
            <w:top w:val="none" w:sz="0" w:space="0" w:color="auto"/>
            <w:left w:val="none" w:sz="0" w:space="0" w:color="auto"/>
            <w:bottom w:val="none" w:sz="0" w:space="0" w:color="auto"/>
            <w:right w:val="none" w:sz="0" w:space="0" w:color="auto"/>
          </w:divBdr>
        </w:div>
        <w:div w:id="1078137217">
          <w:marLeft w:val="640"/>
          <w:marRight w:val="0"/>
          <w:marTop w:val="0"/>
          <w:marBottom w:val="0"/>
          <w:divBdr>
            <w:top w:val="none" w:sz="0" w:space="0" w:color="auto"/>
            <w:left w:val="none" w:sz="0" w:space="0" w:color="auto"/>
            <w:bottom w:val="none" w:sz="0" w:space="0" w:color="auto"/>
            <w:right w:val="none" w:sz="0" w:space="0" w:color="auto"/>
          </w:divBdr>
        </w:div>
        <w:div w:id="1249578536">
          <w:marLeft w:val="640"/>
          <w:marRight w:val="0"/>
          <w:marTop w:val="0"/>
          <w:marBottom w:val="0"/>
          <w:divBdr>
            <w:top w:val="none" w:sz="0" w:space="0" w:color="auto"/>
            <w:left w:val="none" w:sz="0" w:space="0" w:color="auto"/>
            <w:bottom w:val="none" w:sz="0" w:space="0" w:color="auto"/>
            <w:right w:val="none" w:sz="0" w:space="0" w:color="auto"/>
          </w:divBdr>
        </w:div>
        <w:div w:id="717053454">
          <w:marLeft w:val="640"/>
          <w:marRight w:val="0"/>
          <w:marTop w:val="0"/>
          <w:marBottom w:val="0"/>
          <w:divBdr>
            <w:top w:val="none" w:sz="0" w:space="0" w:color="auto"/>
            <w:left w:val="none" w:sz="0" w:space="0" w:color="auto"/>
            <w:bottom w:val="none" w:sz="0" w:space="0" w:color="auto"/>
            <w:right w:val="none" w:sz="0" w:space="0" w:color="auto"/>
          </w:divBdr>
        </w:div>
        <w:div w:id="526866614">
          <w:marLeft w:val="640"/>
          <w:marRight w:val="0"/>
          <w:marTop w:val="0"/>
          <w:marBottom w:val="0"/>
          <w:divBdr>
            <w:top w:val="none" w:sz="0" w:space="0" w:color="auto"/>
            <w:left w:val="none" w:sz="0" w:space="0" w:color="auto"/>
            <w:bottom w:val="none" w:sz="0" w:space="0" w:color="auto"/>
            <w:right w:val="none" w:sz="0" w:space="0" w:color="auto"/>
          </w:divBdr>
        </w:div>
        <w:div w:id="1151755271">
          <w:marLeft w:val="640"/>
          <w:marRight w:val="0"/>
          <w:marTop w:val="0"/>
          <w:marBottom w:val="0"/>
          <w:divBdr>
            <w:top w:val="none" w:sz="0" w:space="0" w:color="auto"/>
            <w:left w:val="none" w:sz="0" w:space="0" w:color="auto"/>
            <w:bottom w:val="none" w:sz="0" w:space="0" w:color="auto"/>
            <w:right w:val="none" w:sz="0" w:space="0" w:color="auto"/>
          </w:divBdr>
        </w:div>
        <w:div w:id="1675061637">
          <w:marLeft w:val="640"/>
          <w:marRight w:val="0"/>
          <w:marTop w:val="0"/>
          <w:marBottom w:val="0"/>
          <w:divBdr>
            <w:top w:val="none" w:sz="0" w:space="0" w:color="auto"/>
            <w:left w:val="none" w:sz="0" w:space="0" w:color="auto"/>
            <w:bottom w:val="none" w:sz="0" w:space="0" w:color="auto"/>
            <w:right w:val="none" w:sz="0" w:space="0" w:color="auto"/>
          </w:divBdr>
        </w:div>
        <w:div w:id="618685062">
          <w:marLeft w:val="640"/>
          <w:marRight w:val="0"/>
          <w:marTop w:val="0"/>
          <w:marBottom w:val="0"/>
          <w:divBdr>
            <w:top w:val="none" w:sz="0" w:space="0" w:color="auto"/>
            <w:left w:val="none" w:sz="0" w:space="0" w:color="auto"/>
            <w:bottom w:val="none" w:sz="0" w:space="0" w:color="auto"/>
            <w:right w:val="none" w:sz="0" w:space="0" w:color="auto"/>
          </w:divBdr>
        </w:div>
        <w:div w:id="943541322">
          <w:marLeft w:val="640"/>
          <w:marRight w:val="0"/>
          <w:marTop w:val="0"/>
          <w:marBottom w:val="0"/>
          <w:divBdr>
            <w:top w:val="none" w:sz="0" w:space="0" w:color="auto"/>
            <w:left w:val="none" w:sz="0" w:space="0" w:color="auto"/>
            <w:bottom w:val="none" w:sz="0" w:space="0" w:color="auto"/>
            <w:right w:val="none" w:sz="0" w:space="0" w:color="auto"/>
          </w:divBdr>
        </w:div>
        <w:div w:id="1257597065">
          <w:marLeft w:val="640"/>
          <w:marRight w:val="0"/>
          <w:marTop w:val="0"/>
          <w:marBottom w:val="0"/>
          <w:divBdr>
            <w:top w:val="none" w:sz="0" w:space="0" w:color="auto"/>
            <w:left w:val="none" w:sz="0" w:space="0" w:color="auto"/>
            <w:bottom w:val="none" w:sz="0" w:space="0" w:color="auto"/>
            <w:right w:val="none" w:sz="0" w:space="0" w:color="auto"/>
          </w:divBdr>
        </w:div>
        <w:div w:id="1894584743">
          <w:marLeft w:val="640"/>
          <w:marRight w:val="0"/>
          <w:marTop w:val="0"/>
          <w:marBottom w:val="0"/>
          <w:divBdr>
            <w:top w:val="none" w:sz="0" w:space="0" w:color="auto"/>
            <w:left w:val="none" w:sz="0" w:space="0" w:color="auto"/>
            <w:bottom w:val="none" w:sz="0" w:space="0" w:color="auto"/>
            <w:right w:val="none" w:sz="0" w:space="0" w:color="auto"/>
          </w:divBdr>
        </w:div>
        <w:div w:id="2074426059">
          <w:marLeft w:val="640"/>
          <w:marRight w:val="0"/>
          <w:marTop w:val="0"/>
          <w:marBottom w:val="0"/>
          <w:divBdr>
            <w:top w:val="none" w:sz="0" w:space="0" w:color="auto"/>
            <w:left w:val="none" w:sz="0" w:space="0" w:color="auto"/>
            <w:bottom w:val="none" w:sz="0" w:space="0" w:color="auto"/>
            <w:right w:val="none" w:sz="0" w:space="0" w:color="auto"/>
          </w:divBdr>
        </w:div>
        <w:div w:id="1747261062">
          <w:marLeft w:val="640"/>
          <w:marRight w:val="0"/>
          <w:marTop w:val="0"/>
          <w:marBottom w:val="0"/>
          <w:divBdr>
            <w:top w:val="none" w:sz="0" w:space="0" w:color="auto"/>
            <w:left w:val="none" w:sz="0" w:space="0" w:color="auto"/>
            <w:bottom w:val="none" w:sz="0" w:space="0" w:color="auto"/>
            <w:right w:val="none" w:sz="0" w:space="0" w:color="auto"/>
          </w:divBdr>
        </w:div>
        <w:div w:id="1878657746">
          <w:marLeft w:val="640"/>
          <w:marRight w:val="0"/>
          <w:marTop w:val="0"/>
          <w:marBottom w:val="0"/>
          <w:divBdr>
            <w:top w:val="none" w:sz="0" w:space="0" w:color="auto"/>
            <w:left w:val="none" w:sz="0" w:space="0" w:color="auto"/>
            <w:bottom w:val="none" w:sz="0" w:space="0" w:color="auto"/>
            <w:right w:val="none" w:sz="0" w:space="0" w:color="auto"/>
          </w:divBdr>
        </w:div>
        <w:div w:id="1055814691">
          <w:marLeft w:val="640"/>
          <w:marRight w:val="0"/>
          <w:marTop w:val="0"/>
          <w:marBottom w:val="0"/>
          <w:divBdr>
            <w:top w:val="none" w:sz="0" w:space="0" w:color="auto"/>
            <w:left w:val="none" w:sz="0" w:space="0" w:color="auto"/>
            <w:bottom w:val="none" w:sz="0" w:space="0" w:color="auto"/>
            <w:right w:val="none" w:sz="0" w:space="0" w:color="auto"/>
          </w:divBdr>
        </w:div>
        <w:div w:id="608128021">
          <w:marLeft w:val="640"/>
          <w:marRight w:val="0"/>
          <w:marTop w:val="0"/>
          <w:marBottom w:val="0"/>
          <w:divBdr>
            <w:top w:val="none" w:sz="0" w:space="0" w:color="auto"/>
            <w:left w:val="none" w:sz="0" w:space="0" w:color="auto"/>
            <w:bottom w:val="none" w:sz="0" w:space="0" w:color="auto"/>
            <w:right w:val="none" w:sz="0" w:space="0" w:color="auto"/>
          </w:divBdr>
        </w:div>
        <w:div w:id="248541981">
          <w:marLeft w:val="640"/>
          <w:marRight w:val="0"/>
          <w:marTop w:val="0"/>
          <w:marBottom w:val="0"/>
          <w:divBdr>
            <w:top w:val="none" w:sz="0" w:space="0" w:color="auto"/>
            <w:left w:val="none" w:sz="0" w:space="0" w:color="auto"/>
            <w:bottom w:val="none" w:sz="0" w:space="0" w:color="auto"/>
            <w:right w:val="none" w:sz="0" w:space="0" w:color="auto"/>
          </w:divBdr>
        </w:div>
        <w:div w:id="654142525">
          <w:marLeft w:val="640"/>
          <w:marRight w:val="0"/>
          <w:marTop w:val="0"/>
          <w:marBottom w:val="0"/>
          <w:divBdr>
            <w:top w:val="none" w:sz="0" w:space="0" w:color="auto"/>
            <w:left w:val="none" w:sz="0" w:space="0" w:color="auto"/>
            <w:bottom w:val="none" w:sz="0" w:space="0" w:color="auto"/>
            <w:right w:val="none" w:sz="0" w:space="0" w:color="auto"/>
          </w:divBdr>
        </w:div>
        <w:div w:id="1705248061">
          <w:marLeft w:val="640"/>
          <w:marRight w:val="0"/>
          <w:marTop w:val="0"/>
          <w:marBottom w:val="0"/>
          <w:divBdr>
            <w:top w:val="none" w:sz="0" w:space="0" w:color="auto"/>
            <w:left w:val="none" w:sz="0" w:space="0" w:color="auto"/>
            <w:bottom w:val="none" w:sz="0" w:space="0" w:color="auto"/>
            <w:right w:val="none" w:sz="0" w:space="0" w:color="auto"/>
          </w:divBdr>
        </w:div>
        <w:div w:id="1713965158">
          <w:marLeft w:val="640"/>
          <w:marRight w:val="0"/>
          <w:marTop w:val="0"/>
          <w:marBottom w:val="0"/>
          <w:divBdr>
            <w:top w:val="none" w:sz="0" w:space="0" w:color="auto"/>
            <w:left w:val="none" w:sz="0" w:space="0" w:color="auto"/>
            <w:bottom w:val="none" w:sz="0" w:space="0" w:color="auto"/>
            <w:right w:val="none" w:sz="0" w:space="0" w:color="auto"/>
          </w:divBdr>
        </w:div>
        <w:div w:id="861406952">
          <w:marLeft w:val="640"/>
          <w:marRight w:val="0"/>
          <w:marTop w:val="0"/>
          <w:marBottom w:val="0"/>
          <w:divBdr>
            <w:top w:val="none" w:sz="0" w:space="0" w:color="auto"/>
            <w:left w:val="none" w:sz="0" w:space="0" w:color="auto"/>
            <w:bottom w:val="none" w:sz="0" w:space="0" w:color="auto"/>
            <w:right w:val="none" w:sz="0" w:space="0" w:color="auto"/>
          </w:divBdr>
        </w:div>
      </w:divsChild>
    </w:div>
    <w:div w:id="2027780350">
      <w:marLeft w:val="640"/>
      <w:marRight w:val="0"/>
      <w:marTop w:val="0"/>
      <w:marBottom w:val="0"/>
      <w:divBdr>
        <w:top w:val="none" w:sz="0" w:space="0" w:color="auto"/>
        <w:left w:val="none" w:sz="0" w:space="0" w:color="auto"/>
        <w:bottom w:val="none" w:sz="0" w:space="0" w:color="auto"/>
        <w:right w:val="none" w:sz="0" w:space="0" w:color="auto"/>
      </w:divBdr>
    </w:div>
    <w:div w:id="2028091953">
      <w:marLeft w:val="640"/>
      <w:marRight w:val="0"/>
      <w:marTop w:val="0"/>
      <w:marBottom w:val="0"/>
      <w:divBdr>
        <w:top w:val="none" w:sz="0" w:space="0" w:color="auto"/>
        <w:left w:val="none" w:sz="0" w:space="0" w:color="auto"/>
        <w:bottom w:val="none" w:sz="0" w:space="0" w:color="auto"/>
        <w:right w:val="none" w:sz="0" w:space="0" w:color="auto"/>
      </w:divBdr>
    </w:div>
    <w:div w:id="2028099646">
      <w:marLeft w:val="640"/>
      <w:marRight w:val="0"/>
      <w:marTop w:val="0"/>
      <w:marBottom w:val="0"/>
      <w:divBdr>
        <w:top w:val="none" w:sz="0" w:space="0" w:color="auto"/>
        <w:left w:val="none" w:sz="0" w:space="0" w:color="auto"/>
        <w:bottom w:val="none" w:sz="0" w:space="0" w:color="auto"/>
        <w:right w:val="none" w:sz="0" w:space="0" w:color="auto"/>
      </w:divBdr>
    </w:div>
    <w:div w:id="2028212178">
      <w:marLeft w:val="640"/>
      <w:marRight w:val="0"/>
      <w:marTop w:val="0"/>
      <w:marBottom w:val="0"/>
      <w:divBdr>
        <w:top w:val="none" w:sz="0" w:space="0" w:color="auto"/>
        <w:left w:val="none" w:sz="0" w:space="0" w:color="auto"/>
        <w:bottom w:val="none" w:sz="0" w:space="0" w:color="auto"/>
        <w:right w:val="none" w:sz="0" w:space="0" w:color="auto"/>
      </w:divBdr>
    </w:div>
    <w:div w:id="2028478362">
      <w:marLeft w:val="640"/>
      <w:marRight w:val="0"/>
      <w:marTop w:val="0"/>
      <w:marBottom w:val="0"/>
      <w:divBdr>
        <w:top w:val="none" w:sz="0" w:space="0" w:color="auto"/>
        <w:left w:val="none" w:sz="0" w:space="0" w:color="auto"/>
        <w:bottom w:val="none" w:sz="0" w:space="0" w:color="auto"/>
        <w:right w:val="none" w:sz="0" w:space="0" w:color="auto"/>
      </w:divBdr>
    </w:div>
    <w:div w:id="2028830684">
      <w:marLeft w:val="640"/>
      <w:marRight w:val="0"/>
      <w:marTop w:val="0"/>
      <w:marBottom w:val="0"/>
      <w:divBdr>
        <w:top w:val="none" w:sz="0" w:space="0" w:color="auto"/>
        <w:left w:val="none" w:sz="0" w:space="0" w:color="auto"/>
        <w:bottom w:val="none" w:sz="0" w:space="0" w:color="auto"/>
        <w:right w:val="none" w:sz="0" w:space="0" w:color="auto"/>
      </w:divBdr>
    </w:div>
    <w:div w:id="2029333760">
      <w:marLeft w:val="640"/>
      <w:marRight w:val="0"/>
      <w:marTop w:val="0"/>
      <w:marBottom w:val="0"/>
      <w:divBdr>
        <w:top w:val="none" w:sz="0" w:space="0" w:color="auto"/>
        <w:left w:val="none" w:sz="0" w:space="0" w:color="auto"/>
        <w:bottom w:val="none" w:sz="0" w:space="0" w:color="auto"/>
        <w:right w:val="none" w:sz="0" w:space="0" w:color="auto"/>
      </w:divBdr>
    </w:div>
    <w:div w:id="2029477952">
      <w:marLeft w:val="640"/>
      <w:marRight w:val="0"/>
      <w:marTop w:val="0"/>
      <w:marBottom w:val="0"/>
      <w:divBdr>
        <w:top w:val="none" w:sz="0" w:space="0" w:color="auto"/>
        <w:left w:val="none" w:sz="0" w:space="0" w:color="auto"/>
        <w:bottom w:val="none" w:sz="0" w:space="0" w:color="auto"/>
        <w:right w:val="none" w:sz="0" w:space="0" w:color="auto"/>
      </w:divBdr>
    </w:div>
    <w:div w:id="2029988334">
      <w:marLeft w:val="640"/>
      <w:marRight w:val="0"/>
      <w:marTop w:val="0"/>
      <w:marBottom w:val="0"/>
      <w:divBdr>
        <w:top w:val="none" w:sz="0" w:space="0" w:color="auto"/>
        <w:left w:val="none" w:sz="0" w:space="0" w:color="auto"/>
        <w:bottom w:val="none" w:sz="0" w:space="0" w:color="auto"/>
        <w:right w:val="none" w:sz="0" w:space="0" w:color="auto"/>
      </w:divBdr>
    </w:div>
    <w:div w:id="2030329323">
      <w:marLeft w:val="640"/>
      <w:marRight w:val="0"/>
      <w:marTop w:val="0"/>
      <w:marBottom w:val="0"/>
      <w:divBdr>
        <w:top w:val="none" w:sz="0" w:space="0" w:color="auto"/>
        <w:left w:val="none" w:sz="0" w:space="0" w:color="auto"/>
        <w:bottom w:val="none" w:sz="0" w:space="0" w:color="auto"/>
        <w:right w:val="none" w:sz="0" w:space="0" w:color="auto"/>
      </w:divBdr>
    </w:div>
    <w:div w:id="2030372483">
      <w:marLeft w:val="640"/>
      <w:marRight w:val="0"/>
      <w:marTop w:val="0"/>
      <w:marBottom w:val="0"/>
      <w:divBdr>
        <w:top w:val="none" w:sz="0" w:space="0" w:color="auto"/>
        <w:left w:val="none" w:sz="0" w:space="0" w:color="auto"/>
        <w:bottom w:val="none" w:sz="0" w:space="0" w:color="auto"/>
        <w:right w:val="none" w:sz="0" w:space="0" w:color="auto"/>
      </w:divBdr>
    </w:div>
    <w:div w:id="2030641053">
      <w:marLeft w:val="640"/>
      <w:marRight w:val="0"/>
      <w:marTop w:val="0"/>
      <w:marBottom w:val="0"/>
      <w:divBdr>
        <w:top w:val="none" w:sz="0" w:space="0" w:color="auto"/>
        <w:left w:val="none" w:sz="0" w:space="0" w:color="auto"/>
        <w:bottom w:val="none" w:sz="0" w:space="0" w:color="auto"/>
        <w:right w:val="none" w:sz="0" w:space="0" w:color="auto"/>
      </w:divBdr>
    </w:div>
    <w:div w:id="2031569352">
      <w:marLeft w:val="640"/>
      <w:marRight w:val="0"/>
      <w:marTop w:val="0"/>
      <w:marBottom w:val="0"/>
      <w:divBdr>
        <w:top w:val="none" w:sz="0" w:space="0" w:color="auto"/>
        <w:left w:val="none" w:sz="0" w:space="0" w:color="auto"/>
        <w:bottom w:val="none" w:sz="0" w:space="0" w:color="auto"/>
        <w:right w:val="none" w:sz="0" w:space="0" w:color="auto"/>
      </w:divBdr>
    </w:div>
    <w:div w:id="2031833139">
      <w:marLeft w:val="640"/>
      <w:marRight w:val="0"/>
      <w:marTop w:val="0"/>
      <w:marBottom w:val="0"/>
      <w:divBdr>
        <w:top w:val="none" w:sz="0" w:space="0" w:color="auto"/>
        <w:left w:val="none" w:sz="0" w:space="0" w:color="auto"/>
        <w:bottom w:val="none" w:sz="0" w:space="0" w:color="auto"/>
        <w:right w:val="none" w:sz="0" w:space="0" w:color="auto"/>
      </w:divBdr>
    </w:div>
    <w:div w:id="2031834988">
      <w:marLeft w:val="640"/>
      <w:marRight w:val="0"/>
      <w:marTop w:val="0"/>
      <w:marBottom w:val="0"/>
      <w:divBdr>
        <w:top w:val="none" w:sz="0" w:space="0" w:color="auto"/>
        <w:left w:val="none" w:sz="0" w:space="0" w:color="auto"/>
        <w:bottom w:val="none" w:sz="0" w:space="0" w:color="auto"/>
        <w:right w:val="none" w:sz="0" w:space="0" w:color="auto"/>
      </w:divBdr>
    </w:div>
    <w:div w:id="2032604592">
      <w:marLeft w:val="640"/>
      <w:marRight w:val="0"/>
      <w:marTop w:val="0"/>
      <w:marBottom w:val="0"/>
      <w:divBdr>
        <w:top w:val="none" w:sz="0" w:space="0" w:color="auto"/>
        <w:left w:val="none" w:sz="0" w:space="0" w:color="auto"/>
        <w:bottom w:val="none" w:sz="0" w:space="0" w:color="auto"/>
        <w:right w:val="none" w:sz="0" w:space="0" w:color="auto"/>
      </w:divBdr>
    </w:div>
    <w:div w:id="2033528743">
      <w:marLeft w:val="640"/>
      <w:marRight w:val="0"/>
      <w:marTop w:val="0"/>
      <w:marBottom w:val="0"/>
      <w:divBdr>
        <w:top w:val="none" w:sz="0" w:space="0" w:color="auto"/>
        <w:left w:val="none" w:sz="0" w:space="0" w:color="auto"/>
        <w:bottom w:val="none" w:sz="0" w:space="0" w:color="auto"/>
        <w:right w:val="none" w:sz="0" w:space="0" w:color="auto"/>
      </w:divBdr>
    </w:div>
    <w:div w:id="2033529402">
      <w:marLeft w:val="640"/>
      <w:marRight w:val="0"/>
      <w:marTop w:val="0"/>
      <w:marBottom w:val="0"/>
      <w:divBdr>
        <w:top w:val="none" w:sz="0" w:space="0" w:color="auto"/>
        <w:left w:val="none" w:sz="0" w:space="0" w:color="auto"/>
        <w:bottom w:val="none" w:sz="0" w:space="0" w:color="auto"/>
        <w:right w:val="none" w:sz="0" w:space="0" w:color="auto"/>
      </w:divBdr>
    </w:div>
    <w:div w:id="2034721486">
      <w:marLeft w:val="640"/>
      <w:marRight w:val="0"/>
      <w:marTop w:val="0"/>
      <w:marBottom w:val="0"/>
      <w:divBdr>
        <w:top w:val="none" w:sz="0" w:space="0" w:color="auto"/>
        <w:left w:val="none" w:sz="0" w:space="0" w:color="auto"/>
        <w:bottom w:val="none" w:sz="0" w:space="0" w:color="auto"/>
        <w:right w:val="none" w:sz="0" w:space="0" w:color="auto"/>
      </w:divBdr>
    </w:div>
    <w:div w:id="2034794238">
      <w:marLeft w:val="640"/>
      <w:marRight w:val="0"/>
      <w:marTop w:val="0"/>
      <w:marBottom w:val="0"/>
      <w:divBdr>
        <w:top w:val="none" w:sz="0" w:space="0" w:color="auto"/>
        <w:left w:val="none" w:sz="0" w:space="0" w:color="auto"/>
        <w:bottom w:val="none" w:sz="0" w:space="0" w:color="auto"/>
        <w:right w:val="none" w:sz="0" w:space="0" w:color="auto"/>
      </w:divBdr>
    </w:div>
    <w:div w:id="2035225163">
      <w:marLeft w:val="640"/>
      <w:marRight w:val="0"/>
      <w:marTop w:val="0"/>
      <w:marBottom w:val="0"/>
      <w:divBdr>
        <w:top w:val="none" w:sz="0" w:space="0" w:color="auto"/>
        <w:left w:val="none" w:sz="0" w:space="0" w:color="auto"/>
        <w:bottom w:val="none" w:sz="0" w:space="0" w:color="auto"/>
        <w:right w:val="none" w:sz="0" w:space="0" w:color="auto"/>
      </w:divBdr>
    </w:div>
    <w:div w:id="2035227721">
      <w:marLeft w:val="640"/>
      <w:marRight w:val="0"/>
      <w:marTop w:val="0"/>
      <w:marBottom w:val="0"/>
      <w:divBdr>
        <w:top w:val="none" w:sz="0" w:space="0" w:color="auto"/>
        <w:left w:val="none" w:sz="0" w:space="0" w:color="auto"/>
        <w:bottom w:val="none" w:sz="0" w:space="0" w:color="auto"/>
        <w:right w:val="none" w:sz="0" w:space="0" w:color="auto"/>
      </w:divBdr>
    </w:div>
    <w:div w:id="2035568001">
      <w:marLeft w:val="640"/>
      <w:marRight w:val="0"/>
      <w:marTop w:val="0"/>
      <w:marBottom w:val="0"/>
      <w:divBdr>
        <w:top w:val="none" w:sz="0" w:space="0" w:color="auto"/>
        <w:left w:val="none" w:sz="0" w:space="0" w:color="auto"/>
        <w:bottom w:val="none" w:sz="0" w:space="0" w:color="auto"/>
        <w:right w:val="none" w:sz="0" w:space="0" w:color="auto"/>
      </w:divBdr>
    </w:div>
    <w:div w:id="2035840133">
      <w:marLeft w:val="640"/>
      <w:marRight w:val="0"/>
      <w:marTop w:val="0"/>
      <w:marBottom w:val="0"/>
      <w:divBdr>
        <w:top w:val="none" w:sz="0" w:space="0" w:color="auto"/>
        <w:left w:val="none" w:sz="0" w:space="0" w:color="auto"/>
        <w:bottom w:val="none" w:sz="0" w:space="0" w:color="auto"/>
        <w:right w:val="none" w:sz="0" w:space="0" w:color="auto"/>
      </w:divBdr>
    </w:div>
    <w:div w:id="2035843052">
      <w:marLeft w:val="640"/>
      <w:marRight w:val="0"/>
      <w:marTop w:val="0"/>
      <w:marBottom w:val="0"/>
      <w:divBdr>
        <w:top w:val="none" w:sz="0" w:space="0" w:color="auto"/>
        <w:left w:val="none" w:sz="0" w:space="0" w:color="auto"/>
        <w:bottom w:val="none" w:sz="0" w:space="0" w:color="auto"/>
        <w:right w:val="none" w:sz="0" w:space="0" w:color="auto"/>
      </w:divBdr>
    </w:div>
    <w:div w:id="2036419345">
      <w:marLeft w:val="640"/>
      <w:marRight w:val="0"/>
      <w:marTop w:val="0"/>
      <w:marBottom w:val="0"/>
      <w:divBdr>
        <w:top w:val="none" w:sz="0" w:space="0" w:color="auto"/>
        <w:left w:val="none" w:sz="0" w:space="0" w:color="auto"/>
        <w:bottom w:val="none" w:sz="0" w:space="0" w:color="auto"/>
        <w:right w:val="none" w:sz="0" w:space="0" w:color="auto"/>
      </w:divBdr>
    </w:div>
    <w:div w:id="2036467081">
      <w:marLeft w:val="640"/>
      <w:marRight w:val="0"/>
      <w:marTop w:val="0"/>
      <w:marBottom w:val="0"/>
      <w:divBdr>
        <w:top w:val="none" w:sz="0" w:space="0" w:color="auto"/>
        <w:left w:val="none" w:sz="0" w:space="0" w:color="auto"/>
        <w:bottom w:val="none" w:sz="0" w:space="0" w:color="auto"/>
        <w:right w:val="none" w:sz="0" w:space="0" w:color="auto"/>
      </w:divBdr>
    </w:div>
    <w:div w:id="2036688277">
      <w:marLeft w:val="640"/>
      <w:marRight w:val="0"/>
      <w:marTop w:val="0"/>
      <w:marBottom w:val="0"/>
      <w:divBdr>
        <w:top w:val="none" w:sz="0" w:space="0" w:color="auto"/>
        <w:left w:val="none" w:sz="0" w:space="0" w:color="auto"/>
        <w:bottom w:val="none" w:sz="0" w:space="0" w:color="auto"/>
        <w:right w:val="none" w:sz="0" w:space="0" w:color="auto"/>
      </w:divBdr>
    </w:div>
    <w:div w:id="2036731124">
      <w:marLeft w:val="640"/>
      <w:marRight w:val="0"/>
      <w:marTop w:val="0"/>
      <w:marBottom w:val="0"/>
      <w:divBdr>
        <w:top w:val="none" w:sz="0" w:space="0" w:color="auto"/>
        <w:left w:val="none" w:sz="0" w:space="0" w:color="auto"/>
        <w:bottom w:val="none" w:sz="0" w:space="0" w:color="auto"/>
        <w:right w:val="none" w:sz="0" w:space="0" w:color="auto"/>
      </w:divBdr>
    </w:div>
    <w:div w:id="2036998498">
      <w:marLeft w:val="640"/>
      <w:marRight w:val="0"/>
      <w:marTop w:val="0"/>
      <w:marBottom w:val="0"/>
      <w:divBdr>
        <w:top w:val="none" w:sz="0" w:space="0" w:color="auto"/>
        <w:left w:val="none" w:sz="0" w:space="0" w:color="auto"/>
        <w:bottom w:val="none" w:sz="0" w:space="0" w:color="auto"/>
        <w:right w:val="none" w:sz="0" w:space="0" w:color="auto"/>
      </w:divBdr>
    </w:div>
    <w:div w:id="2037344000">
      <w:marLeft w:val="640"/>
      <w:marRight w:val="0"/>
      <w:marTop w:val="0"/>
      <w:marBottom w:val="0"/>
      <w:divBdr>
        <w:top w:val="none" w:sz="0" w:space="0" w:color="auto"/>
        <w:left w:val="none" w:sz="0" w:space="0" w:color="auto"/>
        <w:bottom w:val="none" w:sz="0" w:space="0" w:color="auto"/>
        <w:right w:val="none" w:sz="0" w:space="0" w:color="auto"/>
      </w:divBdr>
    </w:div>
    <w:div w:id="2037388672">
      <w:marLeft w:val="640"/>
      <w:marRight w:val="0"/>
      <w:marTop w:val="0"/>
      <w:marBottom w:val="0"/>
      <w:divBdr>
        <w:top w:val="none" w:sz="0" w:space="0" w:color="auto"/>
        <w:left w:val="none" w:sz="0" w:space="0" w:color="auto"/>
        <w:bottom w:val="none" w:sz="0" w:space="0" w:color="auto"/>
        <w:right w:val="none" w:sz="0" w:space="0" w:color="auto"/>
      </w:divBdr>
    </w:div>
    <w:div w:id="2037655395">
      <w:marLeft w:val="640"/>
      <w:marRight w:val="0"/>
      <w:marTop w:val="0"/>
      <w:marBottom w:val="0"/>
      <w:divBdr>
        <w:top w:val="none" w:sz="0" w:space="0" w:color="auto"/>
        <w:left w:val="none" w:sz="0" w:space="0" w:color="auto"/>
        <w:bottom w:val="none" w:sz="0" w:space="0" w:color="auto"/>
        <w:right w:val="none" w:sz="0" w:space="0" w:color="auto"/>
      </w:divBdr>
    </w:div>
    <w:div w:id="2037845649">
      <w:marLeft w:val="640"/>
      <w:marRight w:val="0"/>
      <w:marTop w:val="0"/>
      <w:marBottom w:val="0"/>
      <w:divBdr>
        <w:top w:val="none" w:sz="0" w:space="0" w:color="auto"/>
        <w:left w:val="none" w:sz="0" w:space="0" w:color="auto"/>
        <w:bottom w:val="none" w:sz="0" w:space="0" w:color="auto"/>
        <w:right w:val="none" w:sz="0" w:space="0" w:color="auto"/>
      </w:divBdr>
    </w:div>
    <w:div w:id="2038190251">
      <w:marLeft w:val="640"/>
      <w:marRight w:val="0"/>
      <w:marTop w:val="0"/>
      <w:marBottom w:val="0"/>
      <w:divBdr>
        <w:top w:val="none" w:sz="0" w:space="0" w:color="auto"/>
        <w:left w:val="none" w:sz="0" w:space="0" w:color="auto"/>
        <w:bottom w:val="none" w:sz="0" w:space="0" w:color="auto"/>
        <w:right w:val="none" w:sz="0" w:space="0" w:color="auto"/>
      </w:divBdr>
    </w:div>
    <w:div w:id="2038657290">
      <w:marLeft w:val="640"/>
      <w:marRight w:val="0"/>
      <w:marTop w:val="0"/>
      <w:marBottom w:val="0"/>
      <w:divBdr>
        <w:top w:val="none" w:sz="0" w:space="0" w:color="auto"/>
        <w:left w:val="none" w:sz="0" w:space="0" w:color="auto"/>
        <w:bottom w:val="none" w:sz="0" w:space="0" w:color="auto"/>
        <w:right w:val="none" w:sz="0" w:space="0" w:color="auto"/>
      </w:divBdr>
    </w:div>
    <w:div w:id="2038853299">
      <w:marLeft w:val="640"/>
      <w:marRight w:val="0"/>
      <w:marTop w:val="0"/>
      <w:marBottom w:val="0"/>
      <w:divBdr>
        <w:top w:val="none" w:sz="0" w:space="0" w:color="auto"/>
        <w:left w:val="none" w:sz="0" w:space="0" w:color="auto"/>
        <w:bottom w:val="none" w:sz="0" w:space="0" w:color="auto"/>
        <w:right w:val="none" w:sz="0" w:space="0" w:color="auto"/>
      </w:divBdr>
    </w:div>
    <w:div w:id="2039623218">
      <w:marLeft w:val="640"/>
      <w:marRight w:val="0"/>
      <w:marTop w:val="0"/>
      <w:marBottom w:val="0"/>
      <w:divBdr>
        <w:top w:val="none" w:sz="0" w:space="0" w:color="auto"/>
        <w:left w:val="none" w:sz="0" w:space="0" w:color="auto"/>
        <w:bottom w:val="none" w:sz="0" w:space="0" w:color="auto"/>
        <w:right w:val="none" w:sz="0" w:space="0" w:color="auto"/>
      </w:divBdr>
    </w:div>
    <w:div w:id="2039771544">
      <w:marLeft w:val="640"/>
      <w:marRight w:val="0"/>
      <w:marTop w:val="0"/>
      <w:marBottom w:val="0"/>
      <w:divBdr>
        <w:top w:val="none" w:sz="0" w:space="0" w:color="auto"/>
        <w:left w:val="none" w:sz="0" w:space="0" w:color="auto"/>
        <w:bottom w:val="none" w:sz="0" w:space="0" w:color="auto"/>
        <w:right w:val="none" w:sz="0" w:space="0" w:color="auto"/>
      </w:divBdr>
    </w:div>
    <w:div w:id="2040162596">
      <w:marLeft w:val="640"/>
      <w:marRight w:val="0"/>
      <w:marTop w:val="0"/>
      <w:marBottom w:val="0"/>
      <w:divBdr>
        <w:top w:val="none" w:sz="0" w:space="0" w:color="auto"/>
        <w:left w:val="none" w:sz="0" w:space="0" w:color="auto"/>
        <w:bottom w:val="none" w:sz="0" w:space="0" w:color="auto"/>
        <w:right w:val="none" w:sz="0" w:space="0" w:color="auto"/>
      </w:divBdr>
    </w:div>
    <w:div w:id="2040423933">
      <w:marLeft w:val="640"/>
      <w:marRight w:val="0"/>
      <w:marTop w:val="0"/>
      <w:marBottom w:val="0"/>
      <w:divBdr>
        <w:top w:val="none" w:sz="0" w:space="0" w:color="auto"/>
        <w:left w:val="none" w:sz="0" w:space="0" w:color="auto"/>
        <w:bottom w:val="none" w:sz="0" w:space="0" w:color="auto"/>
        <w:right w:val="none" w:sz="0" w:space="0" w:color="auto"/>
      </w:divBdr>
    </w:div>
    <w:div w:id="2040736374">
      <w:marLeft w:val="640"/>
      <w:marRight w:val="0"/>
      <w:marTop w:val="0"/>
      <w:marBottom w:val="0"/>
      <w:divBdr>
        <w:top w:val="none" w:sz="0" w:space="0" w:color="auto"/>
        <w:left w:val="none" w:sz="0" w:space="0" w:color="auto"/>
        <w:bottom w:val="none" w:sz="0" w:space="0" w:color="auto"/>
        <w:right w:val="none" w:sz="0" w:space="0" w:color="auto"/>
      </w:divBdr>
    </w:div>
    <w:div w:id="2040816328">
      <w:marLeft w:val="640"/>
      <w:marRight w:val="0"/>
      <w:marTop w:val="0"/>
      <w:marBottom w:val="0"/>
      <w:divBdr>
        <w:top w:val="none" w:sz="0" w:space="0" w:color="auto"/>
        <w:left w:val="none" w:sz="0" w:space="0" w:color="auto"/>
        <w:bottom w:val="none" w:sz="0" w:space="0" w:color="auto"/>
        <w:right w:val="none" w:sz="0" w:space="0" w:color="auto"/>
      </w:divBdr>
    </w:div>
    <w:div w:id="2041053534">
      <w:marLeft w:val="640"/>
      <w:marRight w:val="0"/>
      <w:marTop w:val="0"/>
      <w:marBottom w:val="0"/>
      <w:divBdr>
        <w:top w:val="none" w:sz="0" w:space="0" w:color="auto"/>
        <w:left w:val="none" w:sz="0" w:space="0" w:color="auto"/>
        <w:bottom w:val="none" w:sz="0" w:space="0" w:color="auto"/>
        <w:right w:val="none" w:sz="0" w:space="0" w:color="auto"/>
      </w:divBdr>
    </w:div>
    <w:div w:id="2041200569">
      <w:marLeft w:val="640"/>
      <w:marRight w:val="0"/>
      <w:marTop w:val="0"/>
      <w:marBottom w:val="0"/>
      <w:divBdr>
        <w:top w:val="none" w:sz="0" w:space="0" w:color="auto"/>
        <w:left w:val="none" w:sz="0" w:space="0" w:color="auto"/>
        <w:bottom w:val="none" w:sz="0" w:space="0" w:color="auto"/>
        <w:right w:val="none" w:sz="0" w:space="0" w:color="auto"/>
      </w:divBdr>
    </w:div>
    <w:div w:id="2041274582">
      <w:marLeft w:val="640"/>
      <w:marRight w:val="0"/>
      <w:marTop w:val="0"/>
      <w:marBottom w:val="0"/>
      <w:divBdr>
        <w:top w:val="none" w:sz="0" w:space="0" w:color="auto"/>
        <w:left w:val="none" w:sz="0" w:space="0" w:color="auto"/>
        <w:bottom w:val="none" w:sz="0" w:space="0" w:color="auto"/>
        <w:right w:val="none" w:sz="0" w:space="0" w:color="auto"/>
      </w:divBdr>
    </w:div>
    <w:div w:id="2041391583">
      <w:marLeft w:val="640"/>
      <w:marRight w:val="0"/>
      <w:marTop w:val="0"/>
      <w:marBottom w:val="0"/>
      <w:divBdr>
        <w:top w:val="none" w:sz="0" w:space="0" w:color="auto"/>
        <w:left w:val="none" w:sz="0" w:space="0" w:color="auto"/>
        <w:bottom w:val="none" w:sz="0" w:space="0" w:color="auto"/>
        <w:right w:val="none" w:sz="0" w:space="0" w:color="auto"/>
      </w:divBdr>
    </w:div>
    <w:div w:id="2041661385">
      <w:marLeft w:val="640"/>
      <w:marRight w:val="0"/>
      <w:marTop w:val="0"/>
      <w:marBottom w:val="0"/>
      <w:divBdr>
        <w:top w:val="none" w:sz="0" w:space="0" w:color="auto"/>
        <w:left w:val="none" w:sz="0" w:space="0" w:color="auto"/>
        <w:bottom w:val="none" w:sz="0" w:space="0" w:color="auto"/>
        <w:right w:val="none" w:sz="0" w:space="0" w:color="auto"/>
      </w:divBdr>
    </w:div>
    <w:div w:id="2042632725">
      <w:marLeft w:val="640"/>
      <w:marRight w:val="0"/>
      <w:marTop w:val="0"/>
      <w:marBottom w:val="0"/>
      <w:divBdr>
        <w:top w:val="none" w:sz="0" w:space="0" w:color="auto"/>
        <w:left w:val="none" w:sz="0" w:space="0" w:color="auto"/>
        <w:bottom w:val="none" w:sz="0" w:space="0" w:color="auto"/>
        <w:right w:val="none" w:sz="0" w:space="0" w:color="auto"/>
      </w:divBdr>
    </w:div>
    <w:div w:id="2042824090">
      <w:marLeft w:val="640"/>
      <w:marRight w:val="0"/>
      <w:marTop w:val="0"/>
      <w:marBottom w:val="0"/>
      <w:divBdr>
        <w:top w:val="none" w:sz="0" w:space="0" w:color="auto"/>
        <w:left w:val="none" w:sz="0" w:space="0" w:color="auto"/>
        <w:bottom w:val="none" w:sz="0" w:space="0" w:color="auto"/>
        <w:right w:val="none" w:sz="0" w:space="0" w:color="auto"/>
      </w:divBdr>
    </w:div>
    <w:div w:id="2042975712">
      <w:marLeft w:val="640"/>
      <w:marRight w:val="0"/>
      <w:marTop w:val="0"/>
      <w:marBottom w:val="0"/>
      <w:divBdr>
        <w:top w:val="none" w:sz="0" w:space="0" w:color="auto"/>
        <w:left w:val="none" w:sz="0" w:space="0" w:color="auto"/>
        <w:bottom w:val="none" w:sz="0" w:space="0" w:color="auto"/>
        <w:right w:val="none" w:sz="0" w:space="0" w:color="auto"/>
      </w:divBdr>
    </w:div>
    <w:div w:id="2043549533">
      <w:marLeft w:val="640"/>
      <w:marRight w:val="0"/>
      <w:marTop w:val="0"/>
      <w:marBottom w:val="0"/>
      <w:divBdr>
        <w:top w:val="none" w:sz="0" w:space="0" w:color="auto"/>
        <w:left w:val="none" w:sz="0" w:space="0" w:color="auto"/>
        <w:bottom w:val="none" w:sz="0" w:space="0" w:color="auto"/>
        <w:right w:val="none" w:sz="0" w:space="0" w:color="auto"/>
      </w:divBdr>
    </w:div>
    <w:div w:id="2044163142">
      <w:marLeft w:val="640"/>
      <w:marRight w:val="0"/>
      <w:marTop w:val="0"/>
      <w:marBottom w:val="0"/>
      <w:divBdr>
        <w:top w:val="none" w:sz="0" w:space="0" w:color="auto"/>
        <w:left w:val="none" w:sz="0" w:space="0" w:color="auto"/>
        <w:bottom w:val="none" w:sz="0" w:space="0" w:color="auto"/>
        <w:right w:val="none" w:sz="0" w:space="0" w:color="auto"/>
      </w:divBdr>
    </w:div>
    <w:div w:id="2044282716">
      <w:marLeft w:val="640"/>
      <w:marRight w:val="0"/>
      <w:marTop w:val="0"/>
      <w:marBottom w:val="0"/>
      <w:divBdr>
        <w:top w:val="none" w:sz="0" w:space="0" w:color="auto"/>
        <w:left w:val="none" w:sz="0" w:space="0" w:color="auto"/>
        <w:bottom w:val="none" w:sz="0" w:space="0" w:color="auto"/>
        <w:right w:val="none" w:sz="0" w:space="0" w:color="auto"/>
      </w:divBdr>
    </w:div>
    <w:div w:id="2044941162">
      <w:marLeft w:val="640"/>
      <w:marRight w:val="0"/>
      <w:marTop w:val="0"/>
      <w:marBottom w:val="0"/>
      <w:divBdr>
        <w:top w:val="none" w:sz="0" w:space="0" w:color="auto"/>
        <w:left w:val="none" w:sz="0" w:space="0" w:color="auto"/>
        <w:bottom w:val="none" w:sz="0" w:space="0" w:color="auto"/>
        <w:right w:val="none" w:sz="0" w:space="0" w:color="auto"/>
      </w:divBdr>
    </w:div>
    <w:div w:id="2045135548">
      <w:marLeft w:val="640"/>
      <w:marRight w:val="0"/>
      <w:marTop w:val="0"/>
      <w:marBottom w:val="0"/>
      <w:divBdr>
        <w:top w:val="none" w:sz="0" w:space="0" w:color="auto"/>
        <w:left w:val="none" w:sz="0" w:space="0" w:color="auto"/>
        <w:bottom w:val="none" w:sz="0" w:space="0" w:color="auto"/>
        <w:right w:val="none" w:sz="0" w:space="0" w:color="auto"/>
      </w:divBdr>
    </w:div>
    <w:div w:id="2045472278">
      <w:marLeft w:val="640"/>
      <w:marRight w:val="0"/>
      <w:marTop w:val="0"/>
      <w:marBottom w:val="0"/>
      <w:divBdr>
        <w:top w:val="none" w:sz="0" w:space="0" w:color="auto"/>
        <w:left w:val="none" w:sz="0" w:space="0" w:color="auto"/>
        <w:bottom w:val="none" w:sz="0" w:space="0" w:color="auto"/>
        <w:right w:val="none" w:sz="0" w:space="0" w:color="auto"/>
      </w:divBdr>
    </w:div>
    <w:div w:id="2046177937">
      <w:marLeft w:val="640"/>
      <w:marRight w:val="0"/>
      <w:marTop w:val="0"/>
      <w:marBottom w:val="0"/>
      <w:divBdr>
        <w:top w:val="none" w:sz="0" w:space="0" w:color="auto"/>
        <w:left w:val="none" w:sz="0" w:space="0" w:color="auto"/>
        <w:bottom w:val="none" w:sz="0" w:space="0" w:color="auto"/>
        <w:right w:val="none" w:sz="0" w:space="0" w:color="auto"/>
      </w:divBdr>
    </w:div>
    <w:div w:id="2046982984">
      <w:marLeft w:val="640"/>
      <w:marRight w:val="0"/>
      <w:marTop w:val="0"/>
      <w:marBottom w:val="0"/>
      <w:divBdr>
        <w:top w:val="none" w:sz="0" w:space="0" w:color="auto"/>
        <w:left w:val="none" w:sz="0" w:space="0" w:color="auto"/>
        <w:bottom w:val="none" w:sz="0" w:space="0" w:color="auto"/>
        <w:right w:val="none" w:sz="0" w:space="0" w:color="auto"/>
      </w:divBdr>
    </w:div>
    <w:div w:id="2047294314">
      <w:marLeft w:val="640"/>
      <w:marRight w:val="0"/>
      <w:marTop w:val="0"/>
      <w:marBottom w:val="0"/>
      <w:divBdr>
        <w:top w:val="none" w:sz="0" w:space="0" w:color="auto"/>
        <w:left w:val="none" w:sz="0" w:space="0" w:color="auto"/>
        <w:bottom w:val="none" w:sz="0" w:space="0" w:color="auto"/>
        <w:right w:val="none" w:sz="0" w:space="0" w:color="auto"/>
      </w:divBdr>
    </w:div>
    <w:div w:id="2047295730">
      <w:marLeft w:val="640"/>
      <w:marRight w:val="0"/>
      <w:marTop w:val="0"/>
      <w:marBottom w:val="0"/>
      <w:divBdr>
        <w:top w:val="none" w:sz="0" w:space="0" w:color="auto"/>
        <w:left w:val="none" w:sz="0" w:space="0" w:color="auto"/>
        <w:bottom w:val="none" w:sz="0" w:space="0" w:color="auto"/>
        <w:right w:val="none" w:sz="0" w:space="0" w:color="auto"/>
      </w:divBdr>
    </w:div>
    <w:div w:id="2047370445">
      <w:marLeft w:val="640"/>
      <w:marRight w:val="0"/>
      <w:marTop w:val="0"/>
      <w:marBottom w:val="0"/>
      <w:divBdr>
        <w:top w:val="none" w:sz="0" w:space="0" w:color="auto"/>
        <w:left w:val="none" w:sz="0" w:space="0" w:color="auto"/>
        <w:bottom w:val="none" w:sz="0" w:space="0" w:color="auto"/>
        <w:right w:val="none" w:sz="0" w:space="0" w:color="auto"/>
      </w:divBdr>
    </w:div>
    <w:div w:id="2048068920">
      <w:marLeft w:val="640"/>
      <w:marRight w:val="0"/>
      <w:marTop w:val="0"/>
      <w:marBottom w:val="0"/>
      <w:divBdr>
        <w:top w:val="none" w:sz="0" w:space="0" w:color="auto"/>
        <w:left w:val="none" w:sz="0" w:space="0" w:color="auto"/>
        <w:bottom w:val="none" w:sz="0" w:space="0" w:color="auto"/>
        <w:right w:val="none" w:sz="0" w:space="0" w:color="auto"/>
      </w:divBdr>
    </w:div>
    <w:div w:id="2048288351">
      <w:marLeft w:val="640"/>
      <w:marRight w:val="0"/>
      <w:marTop w:val="0"/>
      <w:marBottom w:val="0"/>
      <w:divBdr>
        <w:top w:val="none" w:sz="0" w:space="0" w:color="auto"/>
        <w:left w:val="none" w:sz="0" w:space="0" w:color="auto"/>
        <w:bottom w:val="none" w:sz="0" w:space="0" w:color="auto"/>
        <w:right w:val="none" w:sz="0" w:space="0" w:color="auto"/>
      </w:divBdr>
    </w:div>
    <w:div w:id="2049449954">
      <w:marLeft w:val="640"/>
      <w:marRight w:val="0"/>
      <w:marTop w:val="0"/>
      <w:marBottom w:val="0"/>
      <w:divBdr>
        <w:top w:val="none" w:sz="0" w:space="0" w:color="auto"/>
        <w:left w:val="none" w:sz="0" w:space="0" w:color="auto"/>
        <w:bottom w:val="none" w:sz="0" w:space="0" w:color="auto"/>
        <w:right w:val="none" w:sz="0" w:space="0" w:color="auto"/>
      </w:divBdr>
    </w:div>
    <w:div w:id="2049648697">
      <w:marLeft w:val="640"/>
      <w:marRight w:val="0"/>
      <w:marTop w:val="0"/>
      <w:marBottom w:val="0"/>
      <w:divBdr>
        <w:top w:val="none" w:sz="0" w:space="0" w:color="auto"/>
        <w:left w:val="none" w:sz="0" w:space="0" w:color="auto"/>
        <w:bottom w:val="none" w:sz="0" w:space="0" w:color="auto"/>
        <w:right w:val="none" w:sz="0" w:space="0" w:color="auto"/>
      </w:divBdr>
    </w:div>
    <w:div w:id="2049716263">
      <w:marLeft w:val="640"/>
      <w:marRight w:val="0"/>
      <w:marTop w:val="0"/>
      <w:marBottom w:val="0"/>
      <w:divBdr>
        <w:top w:val="none" w:sz="0" w:space="0" w:color="auto"/>
        <w:left w:val="none" w:sz="0" w:space="0" w:color="auto"/>
        <w:bottom w:val="none" w:sz="0" w:space="0" w:color="auto"/>
        <w:right w:val="none" w:sz="0" w:space="0" w:color="auto"/>
      </w:divBdr>
    </w:div>
    <w:div w:id="2049836310">
      <w:marLeft w:val="640"/>
      <w:marRight w:val="0"/>
      <w:marTop w:val="0"/>
      <w:marBottom w:val="0"/>
      <w:divBdr>
        <w:top w:val="none" w:sz="0" w:space="0" w:color="auto"/>
        <w:left w:val="none" w:sz="0" w:space="0" w:color="auto"/>
        <w:bottom w:val="none" w:sz="0" w:space="0" w:color="auto"/>
        <w:right w:val="none" w:sz="0" w:space="0" w:color="auto"/>
      </w:divBdr>
    </w:div>
    <w:div w:id="2049986336">
      <w:marLeft w:val="640"/>
      <w:marRight w:val="0"/>
      <w:marTop w:val="0"/>
      <w:marBottom w:val="0"/>
      <w:divBdr>
        <w:top w:val="none" w:sz="0" w:space="0" w:color="auto"/>
        <w:left w:val="none" w:sz="0" w:space="0" w:color="auto"/>
        <w:bottom w:val="none" w:sz="0" w:space="0" w:color="auto"/>
        <w:right w:val="none" w:sz="0" w:space="0" w:color="auto"/>
      </w:divBdr>
    </w:div>
    <w:div w:id="2050108066">
      <w:marLeft w:val="640"/>
      <w:marRight w:val="0"/>
      <w:marTop w:val="0"/>
      <w:marBottom w:val="0"/>
      <w:divBdr>
        <w:top w:val="none" w:sz="0" w:space="0" w:color="auto"/>
        <w:left w:val="none" w:sz="0" w:space="0" w:color="auto"/>
        <w:bottom w:val="none" w:sz="0" w:space="0" w:color="auto"/>
        <w:right w:val="none" w:sz="0" w:space="0" w:color="auto"/>
      </w:divBdr>
    </w:div>
    <w:div w:id="2050914280">
      <w:marLeft w:val="640"/>
      <w:marRight w:val="0"/>
      <w:marTop w:val="0"/>
      <w:marBottom w:val="0"/>
      <w:divBdr>
        <w:top w:val="none" w:sz="0" w:space="0" w:color="auto"/>
        <w:left w:val="none" w:sz="0" w:space="0" w:color="auto"/>
        <w:bottom w:val="none" w:sz="0" w:space="0" w:color="auto"/>
        <w:right w:val="none" w:sz="0" w:space="0" w:color="auto"/>
      </w:divBdr>
    </w:div>
    <w:div w:id="2051220240">
      <w:marLeft w:val="640"/>
      <w:marRight w:val="0"/>
      <w:marTop w:val="0"/>
      <w:marBottom w:val="0"/>
      <w:divBdr>
        <w:top w:val="none" w:sz="0" w:space="0" w:color="auto"/>
        <w:left w:val="none" w:sz="0" w:space="0" w:color="auto"/>
        <w:bottom w:val="none" w:sz="0" w:space="0" w:color="auto"/>
        <w:right w:val="none" w:sz="0" w:space="0" w:color="auto"/>
      </w:divBdr>
    </w:div>
    <w:div w:id="2051950360">
      <w:marLeft w:val="640"/>
      <w:marRight w:val="0"/>
      <w:marTop w:val="0"/>
      <w:marBottom w:val="0"/>
      <w:divBdr>
        <w:top w:val="none" w:sz="0" w:space="0" w:color="auto"/>
        <w:left w:val="none" w:sz="0" w:space="0" w:color="auto"/>
        <w:bottom w:val="none" w:sz="0" w:space="0" w:color="auto"/>
        <w:right w:val="none" w:sz="0" w:space="0" w:color="auto"/>
      </w:divBdr>
    </w:div>
    <w:div w:id="2052611338">
      <w:marLeft w:val="640"/>
      <w:marRight w:val="0"/>
      <w:marTop w:val="0"/>
      <w:marBottom w:val="0"/>
      <w:divBdr>
        <w:top w:val="none" w:sz="0" w:space="0" w:color="auto"/>
        <w:left w:val="none" w:sz="0" w:space="0" w:color="auto"/>
        <w:bottom w:val="none" w:sz="0" w:space="0" w:color="auto"/>
        <w:right w:val="none" w:sz="0" w:space="0" w:color="auto"/>
      </w:divBdr>
    </w:div>
    <w:div w:id="2052654185">
      <w:marLeft w:val="640"/>
      <w:marRight w:val="0"/>
      <w:marTop w:val="0"/>
      <w:marBottom w:val="0"/>
      <w:divBdr>
        <w:top w:val="none" w:sz="0" w:space="0" w:color="auto"/>
        <w:left w:val="none" w:sz="0" w:space="0" w:color="auto"/>
        <w:bottom w:val="none" w:sz="0" w:space="0" w:color="auto"/>
        <w:right w:val="none" w:sz="0" w:space="0" w:color="auto"/>
      </w:divBdr>
    </w:div>
    <w:div w:id="2052876238">
      <w:marLeft w:val="640"/>
      <w:marRight w:val="0"/>
      <w:marTop w:val="0"/>
      <w:marBottom w:val="0"/>
      <w:divBdr>
        <w:top w:val="none" w:sz="0" w:space="0" w:color="auto"/>
        <w:left w:val="none" w:sz="0" w:space="0" w:color="auto"/>
        <w:bottom w:val="none" w:sz="0" w:space="0" w:color="auto"/>
        <w:right w:val="none" w:sz="0" w:space="0" w:color="auto"/>
      </w:divBdr>
    </w:div>
    <w:div w:id="2052878089">
      <w:marLeft w:val="640"/>
      <w:marRight w:val="0"/>
      <w:marTop w:val="0"/>
      <w:marBottom w:val="0"/>
      <w:divBdr>
        <w:top w:val="none" w:sz="0" w:space="0" w:color="auto"/>
        <w:left w:val="none" w:sz="0" w:space="0" w:color="auto"/>
        <w:bottom w:val="none" w:sz="0" w:space="0" w:color="auto"/>
        <w:right w:val="none" w:sz="0" w:space="0" w:color="auto"/>
      </w:divBdr>
    </w:div>
    <w:div w:id="2053070953">
      <w:marLeft w:val="640"/>
      <w:marRight w:val="0"/>
      <w:marTop w:val="0"/>
      <w:marBottom w:val="0"/>
      <w:divBdr>
        <w:top w:val="none" w:sz="0" w:space="0" w:color="auto"/>
        <w:left w:val="none" w:sz="0" w:space="0" w:color="auto"/>
        <w:bottom w:val="none" w:sz="0" w:space="0" w:color="auto"/>
        <w:right w:val="none" w:sz="0" w:space="0" w:color="auto"/>
      </w:divBdr>
    </w:div>
    <w:div w:id="2053572512">
      <w:marLeft w:val="640"/>
      <w:marRight w:val="0"/>
      <w:marTop w:val="0"/>
      <w:marBottom w:val="0"/>
      <w:divBdr>
        <w:top w:val="none" w:sz="0" w:space="0" w:color="auto"/>
        <w:left w:val="none" w:sz="0" w:space="0" w:color="auto"/>
        <w:bottom w:val="none" w:sz="0" w:space="0" w:color="auto"/>
        <w:right w:val="none" w:sz="0" w:space="0" w:color="auto"/>
      </w:divBdr>
    </w:div>
    <w:div w:id="2053726821">
      <w:marLeft w:val="640"/>
      <w:marRight w:val="0"/>
      <w:marTop w:val="0"/>
      <w:marBottom w:val="0"/>
      <w:divBdr>
        <w:top w:val="none" w:sz="0" w:space="0" w:color="auto"/>
        <w:left w:val="none" w:sz="0" w:space="0" w:color="auto"/>
        <w:bottom w:val="none" w:sz="0" w:space="0" w:color="auto"/>
        <w:right w:val="none" w:sz="0" w:space="0" w:color="auto"/>
      </w:divBdr>
    </w:div>
    <w:div w:id="2053730871">
      <w:bodyDiv w:val="1"/>
      <w:marLeft w:val="0"/>
      <w:marRight w:val="0"/>
      <w:marTop w:val="0"/>
      <w:marBottom w:val="0"/>
      <w:divBdr>
        <w:top w:val="none" w:sz="0" w:space="0" w:color="auto"/>
        <w:left w:val="none" w:sz="0" w:space="0" w:color="auto"/>
        <w:bottom w:val="none" w:sz="0" w:space="0" w:color="auto"/>
        <w:right w:val="none" w:sz="0" w:space="0" w:color="auto"/>
      </w:divBdr>
      <w:divsChild>
        <w:div w:id="615406262">
          <w:marLeft w:val="640"/>
          <w:marRight w:val="0"/>
          <w:marTop w:val="0"/>
          <w:marBottom w:val="0"/>
          <w:divBdr>
            <w:top w:val="none" w:sz="0" w:space="0" w:color="auto"/>
            <w:left w:val="none" w:sz="0" w:space="0" w:color="auto"/>
            <w:bottom w:val="none" w:sz="0" w:space="0" w:color="auto"/>
            <w:right w:val="none" w:sz="0" w:space="0" w:color="auto"/>
          </w:divBdr>
        </w:div>
        <w:div w:id="1115634059">
          <w:marLeft w:val="640"/>
          <w:marRight w:val="0"/>
          <w:marTop w:val="0"/>
          <w:marBottom w:val="0"/>
          <w:divBdr>
            <w:top w:val="none" w:sz="0" w:space="0" w:color="auto"/>
            <w:left w:val="none" w:sz="0" w:space="0" w:color="auto"/>
            <w:bottom w:val="none" w:sz="0" w:space="0" w:color="auto"/>
            <w:right w:val="none" w:sz="0" w:space="0" w:color="auto"/>
          </w:divBdr>
        </w:div>
        <w:div w:id="487986485">
          <w:marLeft w:val="640"/>
          <w:marRight w:val="0"/>
          <w:marTop w:val="0"/>
          <w:marBottom w:val="0"/>
          <w:divBdr>
            <w:top w:val="none" w:sz="0" w:space="0" w:color="auto"/>
            <w:left w:val="none" w:sz="0" w:space="0" w:color="auto"/>
            <w:bottom w:val="none" w:sz="0" w:space="0" w:color="auto"/>
            <w:right w:val="none" w:sz="0" w:space="0" w:color="auto"/>
          </w:divBdr>
        </w:div>
        <w:div w:id="1894536210">
          <w:marLeft w:val="640"/>
          <w:marRight w:val="0"/>
          <w:marTop w:val="0"/>
          <w:marBottom w:val="0"/>
          <w:divBdr>
            <w:top w:val="none" w:sz="0" w:space="0" w:color="auto"/>
            <w:left w:val="none" w:sz="0" w:space="0" w:color="auto"/>
            <w:bottom w:val="none" w:sz="0" w:space="0" w:color="auto"/>
            <w:right w:val="none" w:sz="0" w:space="0" w:color="auto"/>
          </w:divBdr>
        </w:div>
        <w:div w:id="1761294920">
          <w:marLeft w:val="640"/>
          <w:marRight w:val="0"/>
          <w:marTop w:val="0"/>
          <w:marBottom w:val="0"/>
          <w:divBdr>
            <w:top w:val="none" w:sz="0" w:space="0" w:color="auto"/>
            <w:left w:val="none" w:sz="0" w:space="0" w:color="auto"/>
            <w:bottom w:val="none" w:sz="0" w:space="0" w:color="auto"/>
            <w:right w:val="none" w:sz="0" w:space="0" w:color="auto"/>
          </w:divBdr>
        </w:div>
        <w:div w:id="571038195">
          <w:marLeft w:val="640"/>
          <w:marRight w:val="0"/>
          <w:marTop w:val="0"/>
          <w:marBottom w:val="0"/>
          <w:divBdr>
            <w:top w:val="none" w:sz="0" w:space="0" w:color="auto"/>
            <w:left w:val="none" w:sz="0" w:space="0" w:color="auto"/>
            <w:bottom w:val="none" w:sz="0" w:space="0" w:color="auto"/>
            <w:right w:val="none" w:sz="0" w:space="0" w:color="auto"/>
          </w:divBdr>
        </w:div>
        <w:div w:id="843397298">
          <w:marLeft w:val="640"/>
          <w:marRight w:val="0"/>
          <w:marTop w:val="0"/>
          <w:marBottom w:val="0"/>
          <w:divBdr>
            <w:top w:val="none" w:sz="0" w:space="0" w:color="auto"/>
            <w:left w:val="none" w:sz="0" w:space="0" w:color="auto"/>
            <w:bottom w:val="none" w:sz="0" w:space="0" w:color="auto"/>
            <w:right w:val="none" w:sz="0" w:space="0" w:color="auto"/>
          </w:divBdr>
        </w:div>
        <w:div w:id="377708522">
          <w:marLeft w:val="640"/>
          <w:marRight w:val="0"/>
          <w:marTop w:val="0"/>
          <w:marBottom w:val="0"/>
          <w:divBdr>
            <w:top w:val="none" w:sz="0" w:space="0" w:color="auto"/>
            <w:left w:val="none" w:sz="0" w:space="0" w:color="auto"/>
            <w:bottom w:val="none" w:sz="0" w:space="0" w:color="auto"/>
            <w:right w:val="none" w:sz="0" w:space="0" w:color="auto"/>
          </w:divBdr>
        </w:div>
        <w:div w:id="884560646">
          <w:marLeft w:val="640"/>
          <w:marRight w:val="0"/>
          <w:marTop w:val="0"/>
          <w:marBottom w:val="0"/>
          <w:divBdr>
            <w:top w:val="none" w:sz="0" w:space="0" w:color="auto"/>
            <w:left w:val="none" w:sz="0" w:space="0" w:color="auto"/>
            <w:bottom w:val="none" w:sz="0" w:space="0" w:color="auto"/>
            <w:right w:val="none" w:sz="0" w:space="0" w:color="auto"/>
          </w:divBdr>
        </w:div>
        <w:div w:id="1996762313">
          <w:marLeft w:val="640"/>
          <w:marRight w:val="0"/>
          <w:marTop w:val="0"/>
          <w:marBottom w:val="0"/>
          <w:divBdr>
            <w:top w:val="none" w:sz="0" w:space="0" w:color="auto"/>
            <w:left w:val="none" w:sz="0" w:space="0" w:color="auto"/>
            <w:bottom w:val="none" w:sz="0" w:space="0" w:color="auto"/>
            <w:right w:val="none" w:sz="0" w:space="0" w:color="auto"/>
          </w:divBdr>
        </w:div>
        <w:div w:id="1598557340">
          <w:marLeft w:val="640"/>
          <w:marRight w:val="0"/>
          <w:marTop w:val="0"/>
          <w:marBottom w:val="0"/>
          <w:divBdr>
            <w:top w:val="none" w:sz="0" w:space="0" w:color="auto"/>
            <w:left w:val="none" w:sz="0" w:space="0" w:color="auto"/>
            <w:bottom w:val="none" w:sz="0" w:space="0" w:color="auto"/>
            <w:right w:val="none" w:sz="0" w:space="0" w:color="auto"/>
          </w:divBdr>
        </w:div>
        <w:div w:id="2025016548">
          <w:marLeft w:val="640"/>
          <w:marRight w:val="0"/>
          <w:marTop w:val="0"/>
          <w:marBottom w:val="0"/>
          <w:divBdr>
            <w:top w:val="none" w:sz="0" w:space="0" w:color="auto"/>
            <w:left w:val="none" w:sz="0" w:space="0" w:color="auto"/>
            <w:bottom w:val="none" w:sz="0" w:space="0" w:color="auto"/>
            <w:right w:val="none" w:sz="0" w:space="0" w:color="auto"/>
          </w:divBdr>
        </w:div>
        <w:div w:id="1052272171">
          <w:marLeft w:val="640"/>
          <w:marRight w:val="0"/>
          <w:marTop w:val="0"/>
          <w:marBottom w:val="0"/>
          <w:divBdr>
            <w:top w:val="none" w:sz="0" w:space="0" w:color="auto"/>
            <w:left w:val="none" w:sz="0" w:space="0" w:color="auto"/>
            <w:bottom w:val="none" w:sz="0" w:space="0" w:color="auto"/>
            <w:right w:val="none" w:sz="0" w:space="0" w:color="auto"/>
          </w:divBdr>
        </w:div>
        <w:div w:id="274365987">
          <w:marLeft w:val="640"/>
          <w:marRight w:val="0"/>
          <w:marTop w:val="0"/>
          <w:marBottom w:val="0"/>
          <w:divBdr>
            <w:top w:val="none" w:sz="0" w:space="0" w:color="auto"/>
            <w:left w:val="none" w:sz="0" w:space="0" w:color="auto"/>
            <w:bottom w:val="none" w:sz="0" w:space="0" w:color="auto"/>
            <w:right w:val="none" w:sz="0" w:space="0" w:color="auto"/>
          </w:divBdr>
        </w:div>
        <w:div w:id="1098407227">
          <w:marLeft w:val="640"/>
          <w:marRight w:val="0"/>
          <w:marTop w:val="0"/>
          <w:marBottom w:val="0"/>
          <w:divBdr>
            <w:top w:val="none" w:sz="0" w:space="0" w:color="auto"/>
            <w:left w:val="none" w:sz="0" w:space="0" w:color="auto"/>
            <w:bottom w:val="none" w:sz="0" w:space="0" w:color="auto"/>
            <w:right w:val="none" w:sz="0" w:space="0" w:color="auto"/>
          </w:divBdr>
        </w:div>
        <w:div w:id="1835677770">
          <w:marLeft w:val="640"/>
          <w:marRight w:val="0"/>
          <w:marTop w:val="0"/>
          <w:marBottom w:val="0"/>
          <w:divBdr>
            <w:top w:val="none" w:sz="0" w:space="0" w:color="auto"/>
            <w:left w:val="none" w:sz="0" w:space="0" w:color="auto"/>
            <w:bottom w:val="none" w:sz="0" w:space="0" w:color="auto"/>
            <w:right w:val="none" w:sz="0" w:space="0" w:color="auto"/>
          </w:divBdr>
        </w:div>
        <w:div w:id="1508442240">
          <w:marLeft w:val="640"/>
          <w:marRight w:val="0"/>
          <w:marTop w:val="0"/>
          <w:marBottom w:val="0"/>
          <w:divBdr>
            <w:top w:val="none" w:sz="0" w:space="0" w:color="auto"/>
            <w:left w:val="none" w:sz="0" w:space="0" w:color="auto"/>
            <w:bottom w:val="none" w:sz="0" w:space="0" w:color="auto"/>
            <w:right w:val="none" w:sz="0" w:space="0" w:color="auto"/>
          </w:divBdr>
        </w:div>
        <w:div w:id="1242376618">
          <w:marLeft w:val="640"/>
          <w:marRight w:val="0"/>
          <w:marTop w:val="0"/>
          <w:marBottom w:val="0"/>
          <w:divBdr>
            <w:top w:val="none" w:sz="0" w:space="0" w:color="auto"/>
            <w:left w:val="none" w:sz="0" w:space="0" w:color="auto"/>
            <w:bottom w:val="none" w:sz="0" w:space="0" w:color="auto"/>
            <w:right w:val="none" w:sz="0" w:space="0" w:color="auto"/>
          </w:divBdr>
        </w:div>
        <w:div w:id="551036228">
          <w:marLeft w:val="640"/>
          <w:marRight w:val="0"/>
          <w:marTop w:val="0"/>
          <w:marBottom w:val="0"/>
          <w:divBdr>
            <w:top w:val="none" w:sz="0" w:space="0" w:color="auto"/>
            <w:left w:val="none" w:sz="0" w:space="0" w:color="auto"/>
            <w:bottom w:val="none" w:sz="0" w:space="0" w:color="auto"/>
            <w:right w:val="none" w:sz="0" w:space="0" w:color="auto"/>
          </w:divBdr>
        </w:div>
        <w:div w:id="1904489109">
          <w:marLeft w:val="640"/>
          <w:marRight w:val="0"/>
          <w:marTop w:val="0"/>
          <w:marBottom w:val="0"/>
          <w:divBdr>
            <w:top w:val="none" w:sz="0" w:space="0" w:color="auto"/>
            <w:left w:val="none" w:sz="0" w:space="0" w:color="auto"/>
            <w:bottom w:val="none" w:sz="0" w:space="0" w:color="auto"/>
            <w:right w:val="none" w:sz="0" w:space="0" w:color="auto"/>
          </w:divBdr>
        </w:div>
        <w:div w:id="1249733287">
          <w:marLeft w:val="640"/>
          <w:marRight w:val="0"/>
          <w:marTop w:val="0"/>
          <w:marBottom w:val="0"/>
          <w:divBdr>
            <w:top w:val="none" w:sz="0" w:space="0" w:color="auto"/>
            <w:left w:val="none" w:sz="0" w:space="0" w:color="auto"/>
            <w:bottom w:val="none" w:sz="0" w:space="0" w:color="auto"/>
            <w:right w:val="none" w:sz="0" w:space="0" w:color="auto"/>
          </w:divBdr>
        </w:div>
        <w:div w:id="1176388367">
          <w:marLeft w:val="640"/>
          <w:marRight w:val="0"/>
          <w:marTop w:val="0"/>
          <w:marBottom w:val="0"/>
          <w:divBdr>
            <w:top w:val="none" w:sz="0" w:space="0" w:color="auto"/>
            <w:left w:val="none" w:sz="0" w:space="0" w:color="auto"/>
            <w:bottom w:val="none" w:sz="0" w:space="0" w:color="auto"/>
            <w:right w:val="none" w:sz="0" w:space="0" w:color="auto"/>
          </w:divBdr>
        </w:div>
        <w:div w:id="589504121">
          <w:marLeft w:val="640"/>
          <w:marRight w:val="0"/>
          <w:marTop w:val="0"/>
          <w:marBottom w:val="0"/>
          <w:divBdr>
            <w:top w:val="none" w:sz="0" w:space="0" w:color="auto"/>
            <w:left w:val="none" w:sz="0" w:space="0" w:color="auto"/>
            <w:bottom w:val="none" w:sz="0" w:space="0" w:color="auto"/>
            <w:right w:val="none" w:sz="0" w:space="0" w:color="auto"/>
          </w:divBdr>
        </w:div>
        <w:div w:id="827863609">
          <w:marLeft w:val="640"/>
          <w:marRight w:val="0"/>
          <w:marTop w:val="0"/>
          <w:marBottom w:val="0"/>
          <w:divBdr>
            <w:top w:val="none" w:sz="0" w:space="0" w:color="auto"/>
            <w:left w:val="none" w:sz="0" w:space="0" w:color="auto"/>
            <w:bottom w:val="none" w:sz="0" w:space="0" w:color="auto"/>
            <w:right w:val="none" w:sz="0" w:space="0" w:color="auto"/>
          </w:divBdr>
        </w:div>
        <w:div w:id="822356470">
          <w:marLeft w:val="640"/>
          <w:marRight w:val="0"/>
          <w:marTop w:val="0"/>
          <w:marBottom w:val="0"/>
          <w:divBdr>
            <w:top w:val="none" w:sz="0" w:space="0" w:color="auto"/>
            <w:left w:val="none" w:sz="0" w:space="0" w:color="auto"/>
            <w:bottom w:val="none" w:sz="0" w:space="0" w:color="auto"/>
            <w:right w:val="none" w:sz="0" w:space="0" w:color="auto"/>
          </w:divBdr>
        </w:div>
        <w:div w:id="143545966">
          <w:marLeft w:val="640"/>
          <w:marRight w:val="0"/>
          <w:marTop w:val="0"/>
          <w:marBottom w:val="0"/>
          <w:divBdr>
            <w:top w:val="none" w:sz="0" w:space="0" w:color="auto"/>
            <w:left w:val="none" w:sz="0" w:space="0" w:color="auto"/>
            <w:bottom w:val="none" w:sz="0" w:space="0" w:color="auto"/>
            <w:right w:val="none" w:sz="0" w:space="0" w:color="auto"/>
          </w:divBdr>
        </w:div>
        <w:div w:id="1044720786">
          <w:marLeft w:val="640"/>
          <w:marRight w:val="0"/>
          <w:marTop w:val="0"/>
          <w:marBottom w:val="0"/>
          <w:divBdr>
            <w:top w:val="none" w:sz="0" w:space="0" w:color="auto"/>
            <w:left w:val="none" w:sz="0" w:space="0" w:color="auto"/>
            <w:bottom w:val="none" w:sz="0" w:space="0" w:color="auto"/>
            <w:right w:val="none" w:sz="0" w:space="0" w:color="auto"/>
          </w:divBdr>
        </w:div>
        <w:div w:id="1797530717">
          <w:marLeft w:val="640"/>
          <w:marRight w:val="0"/>
          <w:marTop w:val="0"/>
          <w:marBottom w:val="0"/>
          <w:divBdr>
            <w:top w:val="none" w:sz="0" w:space="0" w:color="auto"/>
            <w:left w:val="none" w:sz="0" w:space="0" w:color="auto"/>
            <w:bottom w:val="none" w:sz="0" w:space="0" w:color="auto"/>
            <w:right w:val="none" w:sz="0" w:space="0" w:color="auto"/>
          </w:divBdr>
        </w:div>
        <w:div w:id="1535263377">
          <w:marLeft w:val="640"/>
          <w:marRight w:val="0"/>
          <w:marTop w:val="0"/>
          <w:marBottom w:val="0"/>
          <w:divBdr>
            <w:top w:val="none" w:sz="0" w:space="0" w:color="auto"/>
            <w:left w:val="none" w:sz="0" w:space="0" w:color="auto"/>
            <w:bottom w:val="none" w:sz="0" w:space="0" w:color="auto"/>
            <w:right w:val="none" w:sz="0" w:space="0" w:color="auto"/>
          </w:divBdr>
        </w:div>
        <w:div w:id="278951695">
          <w:marLeft w:val="640"/>
          <w:marRight w:val="0"/>
          <w:marTop w:val="0"/>
          <w:marBottom w:val="0"/>
          <w:divBdr>
            <w:top w:val="none" w:sz="0" w:space="0" w:color="auto"/>
            <w:left w:val="none" w:sz="0" w:space="0" w:color="auto"/>
            <w:bottom w:val="none" w:sz="0" w:space="0" w:color="auto"/>
            <w:right w:val="none" w:sz="0" w:space="0" w:color="auto"/>
          </w:divBdr>
        </w:div>
        <w:div w:id="274095909">
          <w:marLeft w:val="640"/>
          <w:marRight w:val="0"/>
          <w:marTop w:val="0"/>
          <w:marBottom w:val="0"/>
          <w:divBdr>
            <w:top w:val="none" w:sz="0" w:space="0" w:color="auto"/>
            <w:left w:val="none" w:sz="0" w:space="0" w:color="auto"/>
            <w:bottom w:val="none" w:sz="0" w:space="0" w:color="auto"/>
            <w:right w:val="none" w:sz="0" w:space="0" w:color="auto"/>
          </w:divBdr>
        </w:div>
        <w:div w:id="426073998">
          <w:marLeft w:val="640"/>
          <w:marRight w:val="0"/>
          <w:marTop w:val="0"/>
          <w:marBottom w:val="0"/>
          <w:divBdr>
            <w:top w:val="none" w:sz="0" w:space="0" w:color="auto"/>
            <w:left w:val="none" w:sz="0" w:space="0" w:color="auto"/>
            <w:bottom w:val="none" w:sz="0" w:space="0" w:color="auto"/>
            <w:right w:val="none" w:sz="0" w:space="0" w:color="auto"/>
          </w:divBdr>
        </w:div>
        <w:div w:id="1883244911">
          <w:marLeft w:val="640"/>
          <w:marRight w:val="0"/>
          <w:marTop w:val="0"/>
          <w:marBottom w:val="0"/>
          <w:divBdr>
            <w:top w:val="none" w:sz="0" w:space="0" w:color="auto"/>
            <w:left w:val="none" w:sz="0" w:space="0" w:color="auto"/>
            <w:bottom w:val="none" w:sz="0" w:space="0" w:color="auto"/>
            <w:right w:val="none" w:sz="0" w:space="0" w:color="auto"/>
          </w:divBdr>
        </w:div>
        <w:div w:id="2010056867">
          <w:marLeft w:val="640"/>
          <w:marRight w:val="0"/>
          <w:marTop w:val="0"/>
          <w:marBottom w:val="0"/>
          <w:divBdr>
            <w:top w:val="none" w:sz="0" w:space="0" w:color="auto"/>
            <w:left w:val="none" w:sz="0" w:space="0" w:color="auto"/>
            <w:bottom w:val="none" w:sz="0" w:space="0" w:color="auto"/>
            <w:right w:val="none" w:sz="0" w:space="0" w:color="auto"/>
          </w:divBdr>
        </w:div>
        <w:div w:id="1671059878">
          <w:marLeft w:val="640"/>
          <w:marRight w:val="0"/>
          <w:marTop w:val="0"/>
          <w:marBottom w:val="0"/>
          <w:divBdr>
            <w:top w:val="none" w:sz="0" w:space="0" w:color="auto"/>
            <w:left w:val="none" w:sz="0" w:space="0" w:color="auto"/>
            <w:bottom w:val="none" w:sz="0" w:space="0" w:color="auto"/>
            <w:right w:val="none" w:sz="0" w:space="0" w:color="auto"/>
          </w:divBdr>
        </w:div>
        <w:div w:id="1580138852">
          <w:marLeft w:val="640"/>
          <w:marRight w:val="0"/>
          <w:marTop w:val="0"/>
          <w:marBottom w:val="0"/>
          <w:divBdr>
            <w:top w:val="none" w:sz="0" w:space="0" w:color="auto"/>
            <w:left w:val="none" w:sz="0" w:space="0" w:color="auto"/>
            <w:bottom w:val="none" w:sz="0" w:space="0" w:color="auto"/>
            <w:right w:val="none" w:sz="0" w:space="0" w:color="auto"/>
          </w:divBdr>
        </w:div>
        <w:div w:id="1791901795">
          <w:marLeft w:val="640"/>
          <w:marRight w:val="0"/>
          <w:marTop w:val="0"/>
          <w:marBottom w:val="0"/>
          <w:divBdr>
            <w:top w:val="none" w:sz="0" w:space="0" w:color="auto"/>
            <w:left w:val="none" w:sz="0" w:space="0" w:color="auto"/>
            <w:bottom w:val="none" w:sz="0" w:space="0" w:color="auto"/>
            <w:right w:val="none" w:sz="0" w:space="0" w:color="auto"/>
          </w:divBdr>
        </w:div>
        <w:div w:id="757561625">
          <w:marLeft w:val="640"/>
          <w:marRight w:val="0"/>
          <w:marTop w:val="0"/>
          <w:marBottom w:val="0"/>
          <w:divBdr>
            <w:top w:val="none" w:sz="0" w:space="0" w:color="auto"/>
            <w:left w:val="none" w:sz="0" w:space="0" w:color="auto"/>
            <w:bottom w:val="none" w:sz="0" w:space="0" w:color="auto"/>
            <w:right w:val="none" w:sz="0" w:space="0" w:color="auto"/>
          </w:divBdr>
        </w:div>
        <w:div w:id="258218624">
          <w:marLeft w:val="640"/>
          <w:marRight w:val="0"/>
          <w:marTop w:val="0"/>
          <w:marBottom w:val="0"/>
          <w:divBdr>
            <w:top w:val="none" w:sz="0" w:space="0" w:color="auto"/>
            <w:left w:val="none" w:sz="0" w:space="0" w:color="auto"/>
            <w:bottom w:val="none" w:sz="0" w:space="0" w:color="auto"/>
            <w:right w:val="none" w:sz="0" w:space="0" w:color="auto"/>
          </w:divBdr>
        </w:div>
        <w:div w:id="812647022">
          <w:marLeft w:val="640"/>
          <w:marRight w:val="0"/>
          <w:marTop w:val="0"/>
          <w:marBottom w:val="0"/>
          <w:divBdr>
            <w:top w:val="none" w:sz="0" w:space="0" w:color="auto"/>
            <w:left w:val="none" w:sz="0" w:space="0" w:color="auto"/>
            <w:bottom w:val="none" w:sz="0" w:space="0" w:color="auto"/>
            <w:right w:val="none" w:sz="0" w:space="0" w:color="auto"/>
          </w:divBdr>
        </w:div>
        <w:div w:id="548345635">
          <w:marLeft w:val="640"/>
          <w:marRight w:val="0"/>
          <w:marTop w:val="0"/>
          <w:marBottom w:val="0"/>
          <w:divBdr>
            <w:top w:val="none" w:sz="0" w:space="0" w:color="auto"/>
            <w:left w:val="none" w:sz="0" w:space="0" w:color="auto"/>
            <w:bottom w:val="none" w:sz="0" w:space="0" w:color="auto"/>
            <w:right w:val="none" w:sz="0" w:space="0" w:color="auto"/>
          </w:divBdr>
        </w:div>
        <w:div w:id="1936404454">
          <w:marLeft w:val="640"/>
          <w:marRight w:val="0"/>
          <w:marTop w:val="0"/>
          <w:marBottom w:val="0"/>
          <w:divBdr>
            <w:top w:val="none" w:sz="0" w:space="0" w:color="auto"/>
            <w:left w:val="none" w:sz="0" w:space="0" w:color="auto"/>
            <w:bottom w:val="none" w:sz="0" w:space="0" w:color="auto"/>
            <w:right w:val="none" w:sz="0" w:space="0" w:color="auto"/>
          </w:divBdr>
        </w:div>
        <w:div w:id="1123228924">
          <w:marLeft w:val="640"/>
          <w:marRight w:val="0"/>
          <w:marTop w:val="0"/>
          <w:marBottom w:val="0"/>
          <w:divBdr>
            <w:top w:val="none" w:sz="0" w:space="0" w:color="auto"/>
            <w:left w:val="none" w:sz="0" w:space="0" w:color="auto"/>
            <w:bottom w:val="none" w:sz="0" w:space="0" w:color="auto"/>
            <w:right w:val="none" w:sz="0" w:space="0" w:color="auto"/>
          </w:divBdr>
        </w:div>
        <w:div w:id="1378776587">
          <w:marLeft w:val="640"/>
          <w:marRight w:val="0"/>
          <w:marTop w:val="0"/>
          <w:marBottom w:val="0"/>
          <w:divBdr>
            <w:top w:val="none" w:sz="0" w:space="0" w:color="auto"/>
            <w:left w:val="none" w:sz="0" w:space="0" w:color="auto"/>
            <w:bottom w:val="none" w:sz="0" w:space="0" w:color="auto"/>
            <w:right w:val="none" w:sz="0" w:space="0" w:color="auto"/>
          </w:divBdr>
        </w:div>
        <w:div w:id="1065883476">
          <w:marLeft w:val="640"/>
          <w:marRight w:val="0"/>
          <w:marTop w:val="0"/>
          <w:marBottom w:val="0"/>
          <w:divBdr>
            <w:top w:val="none" w:sz="0" w:space="0" w:color="auto"/>
            <w:left w:val="none" w:sz="0" w:space="0" w:color="auto"/>
            <w:bottom w:val="none" w:sz="0" w:space="0" w:color="auto"/>
            <w:right w:val="none" w:sz="0" w:space="0" w:color="auto"/>
          </w:divBdr>
        </w:div>
        <w:div w:id="717776762">
          <w:marLeft w:val="640"/>
          <w:marRight w:val="0"/>
          <w:marTop w:val="0"/>
          <w:marBottom w:val="0"/>
          <w:divBdr>
            <w:top w:val="none" w:sz="0" w:space="0" w:color="auto"/>
            <w:left w:val="none" w:sz="0" w:space="0" w:color="auto"/>
            <w:bottom w:val="none" w:sz="0" w:space="0" w:color="auto"/>
            <w:right w:val="none" w:sz="0" w:space="0" w:color="auto"/>
          </w:divBdr>
        </w:div>
        <w:div w:id="1474325289">
          <w:marLeft w:val="640"/>
          <w:marRight w:val="0"/>
          <w:marTop w:val="0"/>
          <w:marBottom w:val="0"/>
          <w:divBdr>
            <w:top w:val="none" w:sz="0" w:space="0" w:color="auto"/>
            <w:left w:val="none" w:sz="0" w:space="0" w:color="auto"/>
            <w:bottom w:val="none" w:sz="0" w:space="0" w:color="auto"/>
            <w:right w:val="none" w:sz="0" w:space="0" w:color="auto"/>
          </w:divBdr>
        </w:div>
        <w:div w:id="1250431705">
          <w:marLeft w:val="640"/>
          <w:marRight w:val="0"/>
          <w:marTop w:val="0"/>
          <w:marBottom w:val="0"/>
          <w:divBdr>
            <w:top w:val="none" w:sz="0" w:space="0" w:color="auto"/>
            <w:left w:val="none" w:sz="0" w:space="0" w:color="auto"/>
            <w:bottom w:val="none" w:sz="0" w:space="0" w:color="auto"/>
            <w:right w:val="none" w:sz="0" w:space="0" w:color="auto"/>
          </w:divBdr>
        </w:div>
        <w:div w:id="1734619643">
          <w:marLeft w:val="640"/>
          <w:marRight w:val="0"/>
          <w:marTop w:val="0"/>
          <w:marBottom w:val="0"/>
          <w:divBdr>
            <w:top w:val="none" w:sz="0" w:space="0" w:color="auto"/>
            <w:left w:val="none" w:sz="0" w:space="0" w:color="auto"/>
            <w:bottom w:val="none" w:sz="0" w:space="0" w:color="auto"/>
            <w:right w:val="none" w:sz="0" w:space="0" w:color="auto"/>
          </w:divBdr>
        </w:div>
        <w:div w:id="253051000">
          <w:marLeft w:val="640"/>
          <w:marRight w:val="0"/>
          <w:marTop w:val="0"/>
          <w:marBottom w:val="0"/>
          <w:divBdr>
            <w:top w:val="none" w:sz="0" w:space="0" w:color="auto"/>
            <w:left w:val="none" w:sz="0" w:space="0" w:color="auto"/>
            <w:bottom w:val="none" w:sz="0" w:space="0" w:color="auto"/>
            <w:right w:val="none" w:sz="0" w:space="0" w:color="auto"/>
          </w:divBdr>
        </w:div>
        <w:div w:id="1406033688">
          <w:marLeft w:val="640"/>
          <w:marRight w:val="0"/>
          <w:marTop w:val="0"/>
          <w:marBottom w:val="0"/>
          <w:divBdr>
            <w:top w:val="none" w:sz="0" w:space="0" w:color="auto"/>
            <w:left w:val="none" w:sz="0" w:space="0" w:color="auto"/>
            <w:bottom w:val="none" w:sz="0" w:space="0" w:color="auto"/>
            <w:right w:val="none" w:sz="0" w:space="0" w:color="auto"/>
          </w:divBdr>
        </w:div>
        <w:div w:id="1921017705">
          <w:marLeft w:val="640"/>
          <w:marRight w:val="0"/>
          <w:marTop w:val="0"/>
          <w:marBottom w:val="0"/>
          <w:divBdr>
            <w:top w:val="none" w:sz="0" w:space="0" w:color="auto"/>
            <w:left w:val="none" w:sz="0" w:space="0" w:color="auto"/>
            <w:bottom w:val="none" w:sz="0" w:space="0" w:color="auto"/>
            <w:right w:val="none" w:sz="0" w:space="0" w:color="auto"/>
          </w:divBdr>
        </w:div>
        <w:div w:id="1878614559">
          <w:marLeft w:val="640"/>
          <w:marRight w:val="0"/>
          <w:marTop w:val="0"/>
          <w:marBottom w:val="0"/>
          <w:divBdr>
            <w:top w:val="none" w:sz="0" w:space="0" w:color="auto"/>
            <w:left w:val="none" w:sz="0" w:space="0" w:color="auto"/>
            <w:bottom w:val="none" w:sz="0" w:space="0" w:color="auto"/>
            <w:right w:val="none" w:sz="0" w:space="0" w:color="auto"/>
          </w:divBdr>
        </w:div>
        <w:div w:id="2094741709">
          <w:marLeft w:val="640"/>
          <w:marRight w:val="0"/>
          <w:marTop w:val="0"/>
          <w:marBottom w:val="0"/>
          <w:divBdr>
            <w:top w:val="none" w:sz="0" w:space="0" w:color="auto"/>
            <w:left w:val="none" w:sz="0" w:space="0" w:color="auto"/>
            <w:bottom w:val="none" w:sz="0" w:space="0" w:color="auto"/>
            <w:right w:val="none" w:sz="0" w:space="0" w:color="auto"/>
          </w:divBdr>
        </w:div>
        <w:div w:id="243035839">
          <w:marLeft w:val="640"/>
          <w:marRight w:val="0"/>
          <w:marTop w:val="0"/>
          <w:marBottom w:val="0"/>
          <w:divBdr>
            <w:top w:val="none" w:sz="0" w:space="0" w:color="auto"/>
            <w:left w:val="none" w:sz="0" w:space="0" w:color="auto"/>
            <w:bottom w:val="none" w:sz="0" w:space="0" w:color="auto"/>
            <w:right w:val="none" w:sz="0" w:space="0" w:color="auto"/>
          </w:divBdr>
        </w:div>
        <w:div w:id="704403961">
          <w:marLeft w:val="640"/>
          <w:marRight w:val="0"/>
          <w:marTop w:val="0"/>
          <w:marBottom w:val="0"/>
          <w:divBdr>
            <w:top w:val="none" w:sz="0" w:space="0" w:color="auto"/>
            <w:left w:val="none" w:sz="0" w:space="0" w:color="auto"/>
            <w:bottom w:val="none" w:sz="0" w:space="0" w:color="auto"/>
            <w:right w:val="none" w:sz="0" w:space="0" w:color="auto"/>
          </w:divBdr>
        </w:div>
        <w:div w:id="43794467">
          <w:marLeft w:val="640"/>
          <w:marRight w:val="0"/>
          <w:marTop w:val="0"/>
          <w:marBottom w:val="0"/>
          <w:divBdr>
            <w:top w:val="none" w:sz="0" w:space="0" w:color="auto"/>
            <w:left w:val="none" w:sz="0" w:space="0" w:color="auto"/>
            <w:bottom w:val="none" w:sz="0" w:space="0" w:color="auto"/>
            <w:right w:val="none" w:sz="0" w:space="0" w:color="auto"/>
          </w:divBdr>
        </w:div>
        <w:div w:id="590089677">
          <w:marLeft w:val="640"/>
          <w:marRight w:val="0"/>
          <w:marTop w:val="0"/>
          <w:marBottom w:val="0"/>
          <w:divBdr>
            <w:top w:val="none" w:sz="0" w:space="0" w:color="auto"/>
            <w:left w:val="none" w:sz="0" w:space="0" w:color="auto"/>
            <w:bottom w:val="none" w:sz="0" w:space="0" w:color="auto"/>
            <w:right w:val="none" w:sz="0" w:space="0" w:color="auto"/>
          </w:divBdr>
        </w:div>
        <w:div w:id="964652765">
          <w:marLeft w:val="640"/>
          <w:marRight w:val="0"/>
          <w:marTop w:val="0"/>
          <w:marBottom w:val="0"/>
          <w:divBdr>
            <w:top w:val="none" w:sz="0" w:space="0" w:color="auto"/>
            <w:left w:val="none" w:sz="0" w:space="0" w:color="auto"/>
            <w:bottom w:val="none" w:sz="0" w:space="0" w:color="auto"/>
            <w:right w:val="none" w:sz="0" w:space="0" w:color="auto"/>
          </w:divBdr>
        </w:div>
        <w:div w:id="302470259">
          <w:marLeft w:val="640"/>
          <w:marRight w:val="0"/>
          <w:marTop w:val="0"/>
          <w:marBottom w:val="0"/>
          <w:divBdr>
            <w:top w:val="none" w:sz="0" w:space="0" w:color="auto"/>
            <w:left w:val="none" w:sz="0" w:space="0" w:color="auto"/>
            <w:bottom w:val="none" w:sz="0" w:space="0" w:color="auto"/>
            <w:right w:val="none" w:sz="0" w:space="0" w:color="auto"/>
          </w:divBdr>
        </w:div>
        <w:div w:id="638655039">
          <w:marLeft w:val="640"/>
          <w:marRight w:val="0"/>
          <w:marTop w:val="0"/>
          <w:marBottom w:val="0"/>
          <w:divBdr>
            <w:top w:val="none" w:sz="0" w:space="0" w:color="auto"/>
            <w:left w:val="none" w:sz="0" w:space="0" w:color="auto"/>
            <w:bottom w:val="none" w:sz="0" w:space="0" w:color="auto"/>
            <w:right w:val="none" w:sz="0" w:space="0" w:color="auto"/>
          </w:divBdr>
        </w:div>
        <w:div w:id="1106659058">
          <w:marLeft w:val="640"/>
          <w:marRight w:val="0"/>
          <w:marTop w:val="0"/>
          <w:marBottom w:val="0"/>
          <w:divBdr>
            <w:top w:val="none" w:sz="0" w:space="0" w:color="auto"/>
            <w:left w:val="none" w:sz="0" w:space="0" w:color="auto"/>
            <w:bottom w:val="none" w:sz="0" w:space="0" w:color="auto"/>
            <w:right w:val="none" w:sz="0" w:space="0" w:color="auto"/>
          </w:divBdr>
        </w:div>
        <w:div w:id="977145616">
          <w:marLeft w:val="640"/>
          <w:marRight w:val="0"/>
          <w:marTop w:val="0"/>
          <w:marBottom w:val="0"/>
          <w:divBdr>
            <w:top w:val="none" w:sz="0" w:space="0" w:color="auto"/>
            <w:left w:val="none" w:sz="0" w:space="0" w:color="auto"/>
            <w:bottom w:val="none" w:sz="0" w:space="0" w:color="auto"/>
            <w:right w:val="none" w:sz="0" w:space="0" w:color="auto"/>
          </w:divBdr>
        </w:div>
        <w:div w:id="1097402780">
          <w:marLeft w:val="640"/>
          <w:marRight w:val="0"/>
          <w:marTop w:val="0"/>
          <w:marBottom w:val="0"/>
          <w:divBdr>
            <w:top w:val="none" w:sz="0" w:space="0" w:color="auto"/>
            <w:left w:val="none" w:sz="0" w:space="0" w:color="auto"/>
            <w:bottom w:val="none" w:sz="0" w:space="0" w:color="auto"/>
            <w:right w:val="none" w:sz="0" w:space="0" w:color="auto"/>
          </w:divBdr>
        </w:div>
        <w:div w:id="1254163366">
          <w:marLeft w:val="640"/>
          <w:marRight w:val="0"/>
          <w:marTop w:val="0"/>
          <w:marBottom w:val="0"/>
          <w:divBdr>
            <w:top w:val="none" w:sz="0" w:space="0" w:color="auto"/>
            <w:left w:val="none" w:sz="0" w:space="0" w:color="auto"/>
            <w:bottom w:val="none" w:sz="0" w:space="0" w:color="auto"/>
            <w:right w:val="none" w:sz="0" w:space="0" w:color="auto"/>
          </w:divBdr>
        </w:div>
        <w:div w:id="1757482865">
          <w:marLeft w:val="640"/>
          <w:marRight w:val="0"/>
          <w:marTop w:val="0"/>
          <w:marBottom w:val="0"/>
          <w:divBdr>
            <w:top w:val="none" w:sz="0" w:space="0" w:color="auto"/>
            <w:left w:val="none" w:sz="0" w:space="0" w:color="auto"/>
            <w:bottom w:val="none" w:sz="0" w:space="0" w:color="auto"/>
            <w:right w:val="none" w:sz="0" w:space="0" w:color="auto"/>
          </w:divBdr>
        </w:div>
        <w:div w:id="522742615">
          <w:marLeft w:val="640"/>
          <w:marRight w:val="0"/>
          <w:marTop w:val="0"/>
          <w:marBottom w:val="0"/>
          <w:divBdr>
            <w:top w:val="none" w:sz="0" w:space="0" w:color="auto"/>
            <w:left w:val="none" w:sz="0" w:space="0" w:color="auto"/>
            <w:bottom w:val="none" w:sz="0" w:space="0" w:color="auto"/>
            <w:right w:val="none" w:sz="0" w:space="0" w:color="auto"/>
          </w:divBdr>
        </w:div>
        <w:div w:id="1790851217">
          <w:marLeft w:val="640"/>
          <w:marRight w:val="0"/>
          <w:marTop w:val="0"/>
          <w:marBottom w:val="0"/>
          <w:divBdr>
            <w:top w:val="none" w:sz="0" w:space="0" w:color="auto"/>
            <w:left w:val="none" w:sz="0" w:space="0" w:color="auto"/>
            <w:bottom w:val="none" w:sz="0" w:space="0" w:color="auto"/>
            <w:right w:val="none" w:sz="0" w:space="0" w:color="auto"/>
          </w:divBdr>
        </w:div>
        <w:div w:id="1943146582">
          <w:marLeft w:val="640"/>
          <w:marRight w:val="0"/>
          <w:marTop w:val="0"/>
          <w:marBottom w:val="0"/>
          <w:divBdr>
            <w:top w:val="none" w:sz="0" w:space="0" w:color="auto"/>
            <w:left w:val="none" w:sz="0" w:space="0" w:color="auto"/>
            <w:bottom w:val="none" w:sz="0" w:space="0" w:color="auto"/>
            <w:right w:val="none" w:sz="0" w:space="0" w:color="auto"/>
          </w:divBdr>
        </w:div>
      </w:divsChild>
    </w:div>
    <w:div w:id="2053917181">
      <w:marLeft w:val="640"/>
      <w:marRight w:val="0"/>
      <w:marTop w:val="0"/>
      <w:marBottom w:val="0"/>
      <w:divBdr>
        <w:top w:val="none" w:sz="0" w:space="0" w:color="auto"/>
        <w:left w:val="none" w:sz="0" w:space="0" w:color="auto"/>
        <w:bottom w:val="none" w:sz="0" w:space="0" w:color="auto"/>
        <w:right w:val="none" w:sz="0" w:space="0" w:color="auto"/>
      </w:divBdr>
    </w:div>
    <w:div w:id="2054303984">
      <w:marLeft w:val="640"/>
      <w:marRight w:val="0"/>
      <w:marTop w:val="0"/>
      <w:marBottom w:val="0"/>
      <w:divBdr>
        <w:top w:val="none" w:sz="0" w:space="0" w:color="auto"/>
        <w:left w:val="none" w:sz="0" w:space="0" w:color="auto"/>
        <w:bottom w:val="none" w:sz="0" w:space="0" w:color="auto"/>
        <w:right w:val="none" w:sz="0" w:space="0" w:color="auto"/>
      </w:divBdr>
    </w:div>
    <w:div w:id="2054307384">
      <w:marLeft w:val="640"/>
      <w:marRight w:val="0"/>
      <w:marTop w:val="0"/>
      <w:marBottom w:val="0"/>
      <w:divBdr>
        <w:top w:val="none" w:sz="0" w:space="0" w:color="auto"/>
        <w:left w:val="none" w:sz="0" w:space="0" w:color="auto"/>
        <w:bottom w:val="none" w:sz="0" w:space="0" w:color="auto"/>
        <w:right w:val="none" w:sz="0" w:space="0" w:color="auto"/>
      </w:divBdr>
    </w:div>
    <w:div w:id="2054382002">
      <w:marLeft w:val="640"/>
      <w:marRight w:val="0"/>
      <w:marTop w:val="0"/>
      <w:marBottom w:val="0"/>
      <w:divBdr>
        <w:top w:val="none" w:sz="0" w:space="0" w:color="auto"/>
        <w:left w:val="none" w:sz="0" w:space="0" w:color="auto"/>
        <w:bottom w:val="none" w:sz="0" w:space="0" w:color="auto"/>
        <w:right w:val="none" w:sz="0" w:space="0" w:color="auto"/>
      </w:divBdr>
    </w:div>
    <w:div w:id="2054572887">
      <w:marLeft w:val="640"/>
      <w:marRight w:val="0"/>
      <w:marTop w:val="0"/>
      <w:marBottom w:val="0"/>
      <w:divBdr>
        <w:top w:val="none" w:sz="0" w:space="0" w:color="auto"/>
        <w:left w:val="none" w:sz="0" w:space="0" w:color="auto"/>
        <w:bottom w:val="none" w:sz="0" w:space="0" w:color="auto"/>
        <w:right w:val="none" w:sz="0" w:space="0" w:color="auto"/>
      </w:divBdr>
    </w:div>
    <w:div w:id="2054696665">
      <w:marLeft w:val="640"/>
      <w:marRight w:val="0"/>
      <w:marTop w:val="0"/>
      <w:marBottom w:val="0"/>
      <w:divBdr>
        <w:top w:val="none" w:sz="0" w:space="0" w:color="auto"/>
        <w:left w:val="none" w:sz="0" w:space="0" w:color="auto"/>
        <w:bottom w:val="none" w:sz="0" w:space="0" w:color="auto"/>
        <w:right w:val="none" w:sz="0" w:space="0" w:color="auto"/>
      </w:divBdr>
    </w:div>
    <w:div w:id="2054960486">
      <w:marLeft w:val="640"/>
      <w:marRight w:val="0"/>
      <w:marTop w:val="0"/>
      <w:marBottom w:val="0"/>
      <w:divBdr>
        <w:top w:val="none" w:sz="0" w:space="0" w:color="auto"/>
        <w:left w:val="none" w:sz="0" w:space="0" w:color="auto"/>
        <w:bottom w:val="none" w:sz="0" w:space="0" w:color="auto"/>
        <w:right w:val="none" w:sz="0" w:space="0" w:color="auto"/>
      </w:divBdr>
    </w:div>
    <w:div w:id="2055303757">
      <w:marLeft w:val="640"/>
      <w:marRight w:val="0"/>
      <w:marTop w:val="0"/>
      <w:marBottom w:val="0"/>
      <w:divBdr>
        <w:top w:val="none" w:sz="0" w:space="0" w:color="auto"/>
        <w:left w:val="none" w:sz="0" w:space="0" w:color="auto"/>
        <w:bottom w:val="none" w:sz="0" w:space="0" w:color="auto"/>
        <w:right w:val="none" w:sz="0" w:space="0" w:color="auto"/>
      </w:divBdr>
    </w:div>
    <w:div w:id="2055765893">
      <w:marLeft w:val="640"/>
      <w:marRight w:val="0"/>
      <w:marTop w:val="0"/>
      <w:marBottom w:val="0"/>
      <w:divBdr>
        <w:top w:val="none" w:sz="0" w:space="0" w:color="auto"/>
        <w:left w:val="none" w:sz="0" w:space="0" w:color="auto"/>
        <w:bottom w:val="none" w:sz="0" w:space="0" w:color="auto"/>
        <w:right w:val="none" w:sz="0" w:space="0" w:color="auto"/>
      </w:divBdr>
    </w:div>
    <w:div w:id="2055808170">
      <w:marLeft w:val="640"/>
      <w:marRight w:val="0"/>
      <w:marTop w:val="0"/>
      <w:marBottom w:val="0"/>
      <w:divBdr>
        <w:top w:val="none" w:sz="0" w:space="0" w:color="auto"/>
        <w:left w:val="none" w:sz="0" w:space="0" w:color="auto"/>
        <w:bottom w:val="none" w:sz="0" w:space="0" w:color="auto"/>
        <w:right w:val="none" w:sz="0" w:space="0" w:color="auto"/>
      </w:divBdr>
    </w:div>
    <w:div w:id="2056000182">
      <w:marLeft w:val="640"/>
      <w:marRight w:val="0"/>
      <w:marTop w:val="0"/>
      <w:marBottom w:val="0"/>
      <w:divBdr>
        <w:top w:val="none" w:sz="0" w:space="0" w:color="auto"/>
        <w:left w:val="none" w:sz="0" w:space="0" w:color="auto"/>
        <w:bottom w:val="none" w:sz="0" w:space="0" w:color="auto"/>
        <w:right w:val="none" w:sz="0" w:space="0" w:color="auto"/>
      </w:divBdr>
    </w:div>
    <w:div w:id="2056347343">
      <w:marLeft w:val="640"/>
      <w:marRight w:val="0"/>
      <w:marTop w:val="0"/>
      <w:marBottom w:val="0"/>
      <w:divBdr>
        <w:top w:val="none" w:sz="0" w:space="0" w:color="auto"/>
        <w:left w:val="none" w:sz="0" w:space="0" w:color="auto"/>
        <w:bottom w:val="none" w:sz="0" w:space="0" w:color="auto"/>
        <w:right w:val="none" w:sz="0" w:space="0" w:color="auto"/>
      </w:divBdr>
    </w:div>
    <w:div w:id="2056537396">
      <w:marLeft w:val="640"/>
      <w:marRight w:val="0"/>
      <w:marTop w:val="0"/>
      <w:marBottom w:val="0"/>
      <w:divBdr>
        <w:top w:val="none" w:sz="0" w:space="0" w:color="auto"/>
        <w:left w:val="none" w:sz="0" w:space="0" w:color="auto"/>
        <w:bottom w:val="none" w:sz="0" w:space="0" w:color="auto"/>
        <w:right w:val="none" w:sz="0" w:space="0" w:color="auto"/>
      </w:divBdr>
    </w:div>
    <w:div w:id="2057194556">
      <w:marLeft w:val="640"/>
      <w:marRight w:val="0"/>
      <w:marTop w:val="0"/>
      <w:marBottom w:val="0"/>
      <w:divBdr>
        <w:top w:val="none" w:sz="0" w:space="0" w:color="auto"/>
        <w:left w:val="none" w:sz="0" w:space="0" w:color="auto"/>
        <w:bottom w:val="none" w:sz="0" w:space="0" w:color="auto"/>
        <w:right w:val="none" w:sz="0" w:space="0" w:color="auto"/>
      </w:divBdr>
    </w:div>
    <w:div w:id="2057657897">
      <w:marLeft w:val="640"/>
      <w:marRight w:val="0"/>
      <w:marTop w:val="0"/>
      <w:marBottom w:val="0"/>
      <w:divBdr>
        <w:top w:val="none" w:sz="0" w:space="0" w:color="auto"/>
        <w:left w:val="none" w:sz="0" w:space="0" w:color="auto"/>
        <w:bottom w:val="none" w:sz="0" w:space="0" w:color="auto"/>
        <w:right w:val="none" w:sz="0" w:space="0" w:color="auto"/>
      </w:divBdr>
    </w:div>
    <w:div w:id="2057658252">
      <w:marLeft w:val="640"/>
      <w:marRight w:val="0"/>
      <w:marTop w:val="0"/>
      <w:marBottom w:val="0"/>
      <w:divBdr>
        <w:top w:val="none" w:sz="0" w:space="0" w:color="auto"/>
        <w:left w:val="none" w:sz="0" w:space="0" w:color="auto"/>
        <w:bottom w:val="none" w:sz="0" w:space="0" w:color="auto"/>
        <w:right w:val="none" w:sz="0" w:space="0" w:color="auto"/>
      </w:divBdr>
    </w:div>
    <w:div w:id="2058384733">
      <w:marLeft w:val="640"/>
      <w:marRight w:val="0"/>
      <w:marTop w:val="0"/>
      <w:marBottom w:val="0"/>
      <w:divBdr>
        <w:top w:val="none" w:sz="0" w:space="0" w:color="auto"/>
        <w:left w:val="none" w:sz="0" w:space="0" w:color="auto"/>
        <w:bottom w:val="none" w:sz="0" w:space="0" w:color="auto"/>
        <w:right w:val="none" w:sz="0" w:space="0" w:color="auto"/>
      </w:divBdr>
    </w:div>
    <w:div w:id="2059015233">
      <w:marLeft w:val="640"/>
      <w:marRight w:val="0"/>
      <w:marTop w:val="0"/>
      <w:marBottom w:val="0"/>
      <w:divBdr>
        <w:top w:val="none" w:sz="0" w:space="0" w:color="auto"/>
        <w:left w:val="none" w:sz="0" w:space="0" w:color="auto"/>
        <w:bottom w:val="none" w:sz="0" w:space="0" w:color="auto"/>
        <w:right w:val="none" w:sz="0" w:space="0" w:color="auto"/>
      </w:divBdr>
    </w:div>
    <w:div w:id="2059352627">
      <w:marLeft w:val="640"/>
      <w:marRight w:val="0"/>
      <w:marTop w:val="0"/>
      <w:marBottom w:val="0"/>
      <w:divBdr>
        <w:top w:val="none" w:sz="0" w:space="0" w:color="auto"/>
        <w:left w:val="none" w:sz="0" w:space="0" w:color="auto"/>
        <w:bottom w:val="none" w:sz="0" w:space="0" w:color="auto"/>
        <w:right w:val="none" w:sz="0" w:space="0" w:color="auto"/>
      </w:divBdr>
    </w:div>
    <w:div w:id="2059740525">
      <w:marLeft w:val="640"/>
      <w:marRight w:val="0"/>
      <w:marTop w:val="0"/>
      <w:marBottom w:val="0"/>
      <w:divBdr>
        <w:top w:val="none" w:sz="0" w:space="0" w:color="auto"/>
        <w:left w:val="none" w:sz="0" w:space="0" w:color="auto"/>
        <w:bottom w:val="none" w:sz="0" w:space="0" w:color="auto"/>
        <w:right w:val="none" w:sz="0" w:space="0" w:color="auto"/>
      </w:divBdr>
    </w:div>
    <w:div w:id="2059813016">
      <w:marLeft w:val="640"/>
      <w:marRight w:val="0"/>
      <w:marTop w:val="0"/>
      <w:marBottom w:val="0"/>
      <w:divBdr>
        <w:top w:val="none" w:sz="0" w:space="0" w:color="auto"/>
        <w:left w:val="none" w:sz="0" w:space="0" w:color="auto"/>
        <w:bottom w:val="none" w:sz="0" w:space="0" w:color="auto"/>
        <w:right w:val="none" w:sz="0" w:space="0" w:color="auto"/>
      </w:divBdr>
    </w:div>
    <w:div w:id="2060275250">
      <w:marLeft w:val="640"/>
      <w:marRight w:val="0"/>
      <w:marTop w:val="0"/>
      <w:marBottom w:val="0"/>
      <w:divBdr>
        <w:top w:val="none" w:sz="0" w:space="0" w:color="auto"/>
        <w:left w:val="none" w:sz="0" w:space="0" w:color="auto"/>
        <w:bottom w:val="none" w:sz="0" w:space="0" w:color="auto"/>
        <w:right w:val="none" w:sz="0" w:space="0" w:color="auto"/>
      </w:divBdr>
    </w:div>
    <w:div w:id="2060544572">
      <w:marLeft w:val="640"/>
      <w:marRight w:val="0"/>
      <w:marTop w:val="0"/>
      <w:marBottom w:val="0"/>
      <w:divBdr>
        <w:top w:val="none" w:sz="0" w:space="0" w:color="auto"/>
        <w:left w:val="none" w:sz="0" w:space="0" w:color="auto"/>
        <w:bottom w:val="none" w:sz="0" w:space="0" w:color="auto"/>
        <w:right w:val="none" w:sz="0" w:space="0" w:color="auto"/>
      </w:divBdr>
    </w:div>
    <w:div w:id="2061662936">
      <w:marLeft w:val="640"/>
      <w:marRight w:val="0"/>
      <w:marTop w:val="0"/>
      <w:marBottom w:val="0"/>
      <w:divBdr>
        <w:top w:val="none" w:sz="0" w:space="0" w:color="auto"/>
        <w:left w:val="none" w:sz="0" w:space="0" w:color="auto"/>
        <w:bottom w:val="none" w:sz="0" w:space="0" w:color="auto"/>
        <w:right w:val="none" w:sz="0" w:space="0" w:color="auto"/>
      </w:divBdr>
    </w:div>
    <w:div w:id="2061708488">
      <w:marLeft w:val="640"/>
      <w:marRight w:val="0"/>
      <w:marTop w:val="0"/>
      <w:marBottom w:val="0"/>
      <w:divBdr>
        <w:top w:val="none" w:sz="0" w:space="0" w:color="auto"/>
        <w:left w:val="none" w:sz="0" w:space="0" w:color="auto"/>
        <w:bottom w:val="none" w:sz="0" w:space="0" w:color="auto"/>
        <w:right w:val="none" w:sz="0" w:space="0" w:color="auto"/>
      </w:divBdr>
    </w:div>
    <w:div w:id="2061787127">
      <w:marLeft w:val="640"/>
      <w:marRight w:val="0"/>
      <w:marTop w:val="0"/>
      <w:marBottom w:val="0"/>
      <w:divBdr>
        <w:top w:val="none" w:sz="0" w:space="0" w:color="auto"/>
        <w:left w:val="none" w:sz="0" w:space="0" w:color="auto"/>
        <w:bottom w:val="none" w:sz="0" w:space="0" w:color="auto"/>
        <w:right w:val="none" w:sz="0" w:space="0" w:color="auto"/>
      </w:divBdr>
    </w:div>
    <w:div w:id="2061855500">
      <w:marLeft w:val="640"/>
      <w:marRight w:val="0"/>
      <w:marTop w:val="0"/>
      <w:marBottom w:val="0"/>
      <w:divBdr>
        <w:top w:val="none" w:sz="0" w:space="0" w:color="auto"/>
        <w:left w:val="none" w:sz="0" w:space="0" w:color="auto"/>
        <w:bottom w:val="none" w:sz="0" w:space="0" w:color="auto"/>
        <w:right w:val="none" w:sz="0" w:space="0" w:color="auto"/>
      </w:divBdr>
    </w:div>
    <w:div w:id="2062823014">
      <w:marLeft w:val="640"/>
      <w:marRight w:val="0"/>
      <w:marTop w:val="0"/>
      <w:marBottom w:val="0"/>
      <w:divBdr>
        <w:top w:val="none" w:sz="0" w:space="0" w:color="auto"/>
        <w:left w:val="none" w:sz="0" w:space="0" w:color="auto"/>
        <w:bottom w:val="none" w:sz="0" w:space="0" w:color="auto"/>
        <w:right w:val="none" w:sz="0" w:space="0" w:color="auto"/>
      </w:divBdr>
    </w:div>
    <w:div w:id="2062902843">
      <w:marLeft w:val="640"/>
      <w:marRight w:val="0"/>
      <w:marTop w:val="0"/>
      <w:marBottom w:val="0"/>
      <w:divBdr>
        <w:top w:val="none" w:sz="0" w:space="0" w:color="auto"/>
        <w:left w:val="none" w:sz="0" w:space="0" w:color="auto"/>
        <w:bottom w:val="none" w:sz="0" w:space="0" w:color="auto"/>
        <w:right w:val="none" w:sz="0" w:space="0" w:color="auto"/>
      </w:divBdr>
    </w:div>
    <w:div w:id="2063139007">
      <w:marLeft w:val="640"/>
      <w:marRight w:val="0"/>
      <w:marTop w:val="0"/>
      <w:marBottom w:val="0"/>
      <w:divBdr>
        <w:top w:val="none" w:sz="0" w:space="0" w:color="auto"/>
        <w:left w:val="none" w:sz="0" w:space="0" w:color="auto"/>
        <w:bottom w:val="none" w:sz="0" w:space="0" w:color="auto"/>
        <w:right w:val="none" w:sz="0" w:space="0" w:color="auto"/>
      </w:divBdr>
    </w:div>
    <w:div w:id="2063481802">
      <w:marLeft w:val="640"/>
      <w:marRight w:val="0"/>
      <w:marTop w:val="0"/>
      <w:marBottom w:val="0"/>
      <w:divBdr>
        <w:top w:val="none" w:sz="0" w:space="0" w:color="auto"/>
        <w:left w:val="none" w:sz="0" w:space="0" w:color="auto"/>
        <w:bottom w:val="none" w:sz="0" w:space="0" w:color="auto"/>
        <w:right w:val="none" w:sz="0" w:space="0" w:color="auto"/>
      </w:divBdr>
    </w:div>
    <w:div w:id="2063672086">
      <w:marLeft w:val="640"/>
      <w:marRight w:val="0"/>
      <w:marTop w:val="0"/>
      <w:marBottom w:val="0"/>
      <w:divBdr>
        <w:top w:val="none" w:sz="0" w:space="0" w:color="auto"/>
        <w:left w:val="none" w:sz="0" w:space="0" w:color="auto"/>
        <w:bottom w:val="none" w:sz="0" w:space="0" w:color="auto"/>
        <w:right w:val="none" w:sz="0" w:space="0" w:color="auto"/>
      </w:divBdr>
    </w:div>
    <w:div w:id="2063825168">
      <w:marLeft w:val="640"/>
      <w:marRight w:val="0"/>
      <w:marTop w:val="0"/>
      <w:marBottom w:val="0"/>
      <w:divBdr>
        <w:top w:val="none" w:sz="0" w:space="0" w:color="auto"/>
        <w:left w:val="none" w:sz="0" w:space="0" w:color="auto"/>
        <w:bottom w:val="none" w:sz="0" w:space="0" w:color="auto"/>
        <w:right w:val="none" w:sz="0" w:space="0" w:color="auto"/>
      </w:divBdr>
    </w:div>
    <w:div w:id="2063862376">
      <w:marLeft w:val="640"/>
      <w:marRight w:val="0"/>
      <w:marTop w:val="0"/>
      <w:marBottom w:val="0"/>
      <w:divBdr>
        <w:top w:val="none" w:sz="0" w:space="0" w:color="auto"/>
        <w:left w:val="none" w:sz="0" w:space="0" w:color="auto"/>
        <w:bottom w:val="none" w:sz="0" w:space="0" w:color="auto"/>
        <w:right w:val="none" w:sz="0" w:space="0" w:color="auto"/>
      </w:divBdr>
    </w:div>
    <w:div w:id="2063863037">
      <w:marLeft w:val="640"/>
      <w:marRight w:val="0"/>
      <w:marTop w:val="0"/>
      <w:marBottom w:val="0"/>
      <w:divBdr>
        <w:top w:val="none" w:sz="0" w:space="0" w:color="auto"/>
        <w:left w:val="none" w:sz="0" w:space="0" w:color="auto"/>
        <w:bottom w:val="none" w:sz="0" w:space="0" w:color="auto"/>
        <w:right w:val="none" w:sz="0" w:space="0" w:color="auto"/>
      </w:divBdr>
    </w:div>
    <w:div w:id="2064012677">
      <w:marLeft w:val="640"/>
      <w:marRight w:val="0"/>
      <w:marTop w:val="0"/>
      <w:marBottom w:val="0"/>
      <w:divBdr>
        <w:top w:val="none" w:sz="0" w:space="0" w:color="auto"/>
        <w:left w:val="none" w:sz="0" w:space="0" w:color="auto"/>
        <w:bottom w:val="none" w:sz="0" w:space="0" w:color="auto"/>
        <w:right w:val="none" w:sz="0" w:space="0" w:color="auto"/>
      </w:divBdr>
    </w:div>
    <w:div w:id="2064255923">
      <w:marLeft w:val="640"/>
      <w:marRight w:val="0"/>
      <w:marTop w:val="0"/>
      <w:marBottom w:val="0"/>
      <w:divBdr>
        <w:top w:val="none" w:sz="0" w:space="0" w:color="auto"/>
        <w:left w:val="none" w:sz="0" w:space="0" w:color="auto"/>
        <w:bottom w:val="none" w:sz="0" w:space="0" w:color="auto"/>
        <w:right w:val="none" w:sz="0" w:space="0" w:color="auto"/>
      </w:divBdr>
    </w:div>
    <w:div w:id="2064402290">
      <w:marLeft w:val="640"/>
      <w:marRight w:val="0"/>
      <w:marTop w:val="0"/>
      <w:marBottom w:val="0"/>
      <w:divBdr>
        <w:top w:val="none" w:sz="0" w:space="0" w:color="auto"/>
        <w:left w:val="none" w:sz="0" w:space="0" w:color="auto"/>
        <w:bottom w:val="none" w:sz="0" w:space="0" w:color="auto"/>
        <w:right w:val="none" w:sz="0" w:space="0" w:color="auto"/>
      </w:divBdr>
    </w:div>
    <w:div w:id="2064475072">
      <w:marLeft w:val="640"/>
      <w:marRight w:val="0"/>
      <w:marTop w:val="0"/>
      <w:marBottom w:val="0"/>
      <w:divBdr>
        <w:top w:val="none" w:sz="0" w:space="0" w:color="auto"/>
        <w:left w:val="none" w:sz="0" w:space="0" w:color="auto"/>
        <w:bottom w:val="none" w:sz="0" w:space="0" w:color="auto"/>
        <w:right w:val="none" w:sz="0" w:space="0" w:color="auto"/>
      </w:divBdr>
    </w:div>
    <w:div w:id="2065063793">
      <w:marLeft w:val="640"/>
      <w:marRight w:val="0"/>
      <w:marTop w:val="0"/>
      <w:marBottom w:val="0"/>
      <w:divBdr>
        <w:top w:val="none" w:sz="0" w:space="0" w:color="auto"/>
        <w:left w:val="none" w:sz="0" w:space="0" w:color="auto"/>
        <w:bottom w:val="none" w:sz="0" w:space="0" w:color="auto"/>
        <w:right w:val="none" w:sz="0" w:space="0" w:color="auto"/>
      </w:divBdr>
    </w:div>
    <w:div w:id="2065635122">
      <w:marLeft w:val="640"/>
      <w:marRight w:val="0"/>
      <w:marTop w:val="0"/>
      <w:marBottom w:val="0"/>
      <w:divBdr>
        <w:top w:val="none" w:sz="0" w:space="0" w:color="auto"/>
        <w:left w:val="none" w:sz="0" w:space="0" w:color="auto"/>
        <w:bottom w:val="none" w:sz="0" w:space="0" w:color="auto"/>
        <w:right w:val="none" w:sz="0" w:space="0" w:color="auto"/>
      </w:divBdr>
    </w:div>
    <w:div w:id="2065710997">
      <w:marLeft w:val="640"/>
      <w:marRight w:val="0"/>
      <w:marTop w:val="0"/>
      <w:marBottom w:val="0"/>
      <w:divBdr>
        <w:top w:val="none" w:sz="0" w:space="0" w:color="auto"/>
        <w:left w:val="none" w:sz="0" w:space="0" w:color="auto"/>
        <w:bottom w:val="none" w:sz="0" w:space="0" w:color="auto"/>
        <w:right w:val="none" w:sz="0" w:space="0" w:color="auto"/>
      </w:divBdr>
    </w:div>
    <w:div w:id="2066755127">
      <w:marLeft w:val="640"/>
      <w:marRight w:val="0"/>
      <w:marTop w:val="0"/>
      <w:marBottom w:val="0"/>
      <w:divBdr>
        <w:top w:val="none" w:sz="0" w:space="0" w:color="auto"/>
        <w:left w:val="none" w:sz="0" w:space="0" w:color="auto"/>
        <w:bottom w:val="none" w:sz="0" w:space="0" w:color="auto"/>
        <w:right w:val="none" w:sz="0" w:space="0" w:color="auto"/>
      </w:divBdr>
    </w:div>
    <w:div w:id="2068185589">
      <w:marLeft w:val="640"/>
      <w:marRight w:val="0"/>
      <w:marTop w:val="0"/>
      <w:marBottom w:val="0"/>
      <w:divBdr>
        <w:top w:val="none" w:sz="0" w:space="0" w:color="auto"/>
        <w:left w:val="none" w:sz="0" w:space="0" w:color="auto"/>
        <w:bottom w:val="none" w:sz="0" w:space="0" w:color="auto"/>
        <w:right w:val="none" w:sz="0" w:space="0" w:color="auto"/>
      </w:divBdr>
    </w:div>
    <w:div w:id="2068215561">
      <w:marLeft w:val="640"/>
      <w:marRight w:val="0"/>
      <w:marTop w:val="0"/>
      <w:marBottom w:val="0"/>
      <w:divBdr>
        <w:top w:val="none" w:sz="0" w:space="0" w:color="auto"/>
        <w:left w:val="none" w:sz="0" w:space="0" w:color="auto"/>
        <w:bottom w:val="none" w:sz="0" w:space="0" w:color="auto"/>
        <w:right w:val="none" w:sz="0" w:space="0" w:color="auto"/>
      </w:divBdr>
    </w:div>
    <w:div w:id="2069067214">
      <w:marLeft w:val="640"/>
      <w:marRight w:val="0"/>
      <w:marTop w:val="0"/>
      <w:marBottom w:val="0"/>
      <w:divBdr>
        <w:top w:val="none" w:sz="0" w:space="0" w:color="auto"/>
        <w:left w:val="none" w:sz="0" w:space="0" w:color="auto"/>
        <w:bottom w:val="none" w:sz="0" w:space="0" w:color="auto"/>
        <w:right w:val="none" w:sz="0" w:space="0" w:color="auto"/>
      </w:divBdr>
    </w:div>
    <w:div w:id="2069256413">
      <w:marLeft w:val="640"/>
      <w:marRight w:val="0"/>
      <w:marTop w:val="0"/>
      <w:marBottom w:val="0"/>
      <w:divBdr>
        <w:top w:val="none" w:sz="0" w:space="0" w:color="auto"/>
        <w:left w:val="none" w:sz="0" w:space="0" w:color="auto"/>
        <w:bottom w:val="none" w:sz="0" w:space="0" w:color="auto"/>
        <w:right w:val="none" w:sz="0" w:space="0" w:color="auto"/>
      </w:divBdr>
    </w:div>
    <w:div w:id="2070227241">
      <w:marLeft w:val="640"/>
      <w:marRight w:val="0"/>
      <w:marTop w:val="0"/>
      <w:marBottom w:val="0"/>
      <w:divBdr>
        <w:top w:val="none" w:sz="0" w:space="0" w:color="auto"/>
        <w:left w:val="none" w:sz="0" w:space="0" w:color="auto"/>
        <w:bottom w:val="none" w:sz="0" w:space="0" w:color="auto"/>
        <w:right w:val="none" w:sz="0" w:space="0" w:color="auto"/>
      </w:divBdr>
    </w:div>
    <w:div w:id="2070566705">
      <w:marLeft w:val="640"/>
      <w:marRight w:val="0"/>
      <w:marTop w:val="0"/>
      <w:marBottom w:val="0"/>
      <w:divBdr>
        <w:top w:val="none" w:sz="0" w:space="0" w:color="auto"/>
        <w:left w:val="none" w:sz="0" w:space="0" w:color="auto"/>
        <w:bottom w:val="none" w:sz="0" w:space="0" w:color="auto"/>
        <w:right w:val="none" w:sz="0" w:space="0" w:color="auto"/>
      </w:divBdr>
    </w:div>
    <w:div w:id="2070952499">
      <w:marLeft w:val="640"/>
      <w:marRight w:val="0"/>
      <w:marTop w:val="0"/>
      <w:marBottom w:val="0"/>
      <w:divBdr>
        <w:top w:val="none" w:sz="0" w:space="0" w:color="auto"/>
        <w:left w:val="none" w:sz="0" w:space="0" w:color="auto"/>
        <w:bottom w:val="none" w:sz="0" w:space="0" w:color="auto"/>
        <w:right w:val="none" w:sz="0" w:space="0" w:color="auto"/>
      </w:divBdr>
    </w:div>
    <w:div w:id="2070960847">
      <w:marLeft w:val="640"/>
      <w:marRight w:val="0"/>
      <w:marTop w:val="0"/>
      <w:marBottom w:val="0"/>
      <w:divBdr>
        <w:top w:val="none" w:sz="0" w:space="0" w:color="auto"/>
        <w:left w:val="none" w:sz="0" w:space="0" w:color="auto"/>
        <w:bottom w:val="none" w:sz="0" w:space="0" w:color="auto"/>
        <w:right w:val="none" w:sz="0" w:space="0" w:color="auto"/>
      </w:divBdr>
    </w:div>
    <w:div w:id="2071074394">
      <w:marLeft w:val="640"/>
      <w:marRight w:val="0"/>
      <w:marTop w:val="0"/>
      <w:marBottom w:val="0"/>
      <w:divBdr>
        <w:top w:val="none" w:sz="0" w:space="0" w:color="auto"/>
        <w:left w:val="none" w:sz="0" w:space="0" w:color="auto"/>
        <w:bottom w:val="none" w:sz="0" w:space="0" w:color="auto"/>
        <w:right w:val="none" w:sz="0" w:space="0" w:color="auto"/>
      </w:divBdr>
    </w:div>
    <w:div w:id="2071415363">
      <w:marLeft w:val="640"/>
      <w:marRight w:val="0"/>
      <w:marTop w:val="0"/>
      <w:marBottom w:val="0"/>
      <w:divBdr>
        <w:top w:val="none" w:sz="0" w:space="0" w:color="auto"/>
        <w:left w:val="none" w:sz="0" w:space="0" w:color="auto"/>
        <w:bottom w:val="none" w:sz="0" w:space="0" w:color="auto"/>
        <w:right w:val="none" w:sz="0" w:space="0" w:color="auto"/>
      </w:divBdr>
    </w:div>
    <w:div w:id="2071610391">
      <w:marLeft w:val="640"/>
      <w:marRight w:val="0"/>
      <w:marTop w:val="0"/>
      <w:marBottom w:val="0"/>
      <w:divBdr>
        <w:top w:val="none" w:sz="0" w:space="0" w:color="auto"/>
        <w:left w:val="none" w:sz="0" w:space="0" w:color="auto"/>
        <w:bottom w:val="none" w:sz="0" w:space="0" w:color="auto"/>
        <w:right w:val="none" w:sz="0" w:space="0" w:color="auto"/>
      </w:divBdr>
    </w:div>
    <w:div w:id="2071876730">
      <w:marLeft w:val="640"/>
      <w:marRight w:val="0"/>
      <w:marTop w:val="0"/>
      <w:marBottom w:val="0"/>
      <w:divBdr>
        <w:top w:val="none" w:sz="0" w:space="0" w:color="auto"/>
        <w:left w:val="none" w:sz="0" w:space="0" w:color="auto"/>
        <w:bottom w:val="none" w:sz="0" w:space="0" w:color="auto"/>
        <w:right w:val="none" w:sz="0" w:space="0" w:color="auto"/>
      </w:divBdr>
    </w:div>
    <w:div w:id="2072120540">
      <w:marLeft w:val="640"/>
      <w:marRight w:val="0"/>
      <w:marTop w:val="0"/>
      <w:marBottom w:val="0"/>
      <w:divBdr>
        <w:top w:val="none" w:sz="0" w:space="0" w:color="auto"/>
        <w:left w:val="none" w:sz="0" w:space="0" w:color="auto"/>
        <w:bottom w:val="none" w:sz="0" w:space="0" w:color="auto"/>
        <w:right w:val="none" w:sz="0" w:space="0" w:color="auto"/>
      </w:divBdr>
    </w:div>
    <w:div w:id="2072189101">
      <w:marLeft w:val="640"/>
      <w:marRight w:val="0"/>
      <w:marTop w:val="0"/>
      <w:marBottom w:val="0"/>
      <w:divBdr>
        <w:top w:val="none" w:sz="0" w:space="0" w:color="auto"/>
        <w:left w:val="none" w:sz="0" w:space="0" w:color="auto"/>
        <w:bottom w:val="none" w:sz="0" w:space="0" w:color="auto"/>
        <w:right w:val="none" w:sz="0" w:space="0" w:color="auto"/>
      </w:divBdr>
    </w:div>
    <w:div w:id="2073310635">
      <w:bodyDiv w:val="1"/>
      <w:marLeft w:val="0"/>
      <w:marRight w:val="0"/>
      <w:marTop w:val="0"/>
      <w:marBottom w:val="0"/>
      <w:divBdr>
        <w:top w:val="none" w:sz="0" w:space="0" w:color="auto"/>
        <w:left w:val="none" w:sz="0" w:space="0" w:color="auto"/>
        <w:bottom w:val="none" w:sz="0" w:space="0" w:color="auto"/>
        <w:right w:val="none" w:sz="0" w:space="0" w:color="auto"/>
      </w:divBdr>
    </w:div>
    <w:div w:id="2073430448">
      <w:marLeft w:val="640"/>
      <w:marRight w:val="0"/>
      <w:marTop w:val="0"/>
      <w:marBottom w:val="0"/>
      <w:divBdr>
        <w:top w:val="none" w:sz="0" w:space="0" w:color="auto"/>
        <w:left w:val="none" w:sz="0" w:space="0" w:color="auto"/>
        <w:bottom w:val="none" w:sz="0" w:space="0" w:color="auto"/>
        <w:right w:val="none" w:sz="0" w:space="0" w:color="auto"/>
      </w:divBdr>
    </w:div>
    <w:div w:id="2073578291">
      <w:marLeft w:val="640"/>
      <w:marRight w:val="0"/>
      <w:marTop w:val="0"/>
      <w:marBottom w:val="0"/>
      <w:divBdr>
        <w:top w:val="none" w:sz="0" w:space="0" w:color="auto"/>
        <w:left w:val="none" w:sz="0" w:space="0" w:color="auto"/>
        <w:bottom w:val="none" w:sz="0" w:space="0" w:color="auto"/>
        <w:right w:val="none" w:sz="0" w:space="0" w:color="auto"/>
      </w:divBdr>
    </w:div>
    <w:div w:id="2073848465">
      <w:marLeft w:val="640"/>
      <w:marRight w:val="0"/>
      <w:marTop w:val="0"/>
      <w:marBottom w:val="0"/>
      <w:divBdr>
        <w:top w:val="none" w:sz="0" w:space="0" w:color="auto"/>
        <w:left w:val="none" w:sz="0" w:space="0" w:color="auto"/>
        <w:bottom w:val="none" w:sz="0" w:space="0" w:color="auto"/>
        <w:right w:val="none" w:sz="0" w:space="0" w:color="auto"/>
      </w:divBdr>
    </w:div>
    <w:div w:id="2073892252">
      <w:marLeft w:val="640"/>
      <w:marRight w:val="0"/>
      <w:marTop w:val="0"/>
      <w:marBottom w:val="0"/>
      <w:divBdr>
        <w:top w:val="none" w:sz="0" w:space="0" w:color="auto"/>
        <w:left w:val="none" w:sz="0" w:space="0" w:color="auto"/>
        <w:bottom w:val="none" w:sz="0" w:space="0" w:color="auto"/>
        <w:right w:val="none" w:sz="0" w:space="0" w:color="auto"/>
      </w:divBdr>
    </w:div>
    <w:div w:id="2074347515">
      <w:marLeft w:val="640"/>
      <w:marRight w:val="0"/>
      <w:marTop w:val="0"/>
      <w:marBottom w:val="0"/>
      <w:divBdr>
        <w:top w:val="none" w:sz="0" w:space="0" w:color="auto"/>
        <w:left w:val="none" w:sz="0" w:space="0" w:color="auto"/>
        <w:bottom w:val="none" w:sz="0" w:space="0" w:color="auto"/>
        <w:right w:val="none" w:sz="0" w:space="0" w:color="auto"/>
      </w:divBdr>
    </w:div>
    <w:div w:id="2074615824">
      <w:marLeft w:val="640"/>
      <w:marRight w:val="0"/>
      <w:marTop w:val="0"/>
      <w:marBottom w:val="0"/>
      <w:divBdr>
        <w:top w:val="none" w:sz="0" w:space="0" w:color="auto"/>
        <w:left w:val="none" w:sz="0" w:space="0" w:color="auto"/>
        <w:bottom w:val="none" w:sz="0" w:space="0" w:color="auto"/>
        <w:right w:val="none" w:sz="0" w:space="0" w:color="auto"/>
      </w:divBdr>
    </w:div>
    <w:div w:id="2074739493">
      <w:marLeft w:val="640"/>
      <w:marRight w:val="0"/>
      <w:marTop w:val="0"/>
      <w:marBottom w:val="0"/>
      <w:divBdr>
        <w:top w:val="none" w:sz="0" w:space="0" w:color="auto"/>
        <w:left w:val="none" w:sz="0" w:space="0" w:color="auto"/>
        <w:bottom w:val="none" w:sz="0" w:space="0" w:color="auto"/>
        <w:right w:val="none" w:sz="0" w:space="0" w:color="auto"/>
      </w:divBdr>
    </w:div>
    <w:div w:id="2075198042">
      <w:marLeft w:val="640"/>
      <w:marRight w:val="0"/>
      <w:marTop w:val="0"/>
      <w:marBottom w:val="0"/>
      <w:divBdr>
        <w:top w:val="none" w:sz="0" w:space="0" w:color="auto"/>
        <w:left w:val="none" w:sz="0" w:space="0" w:color="auto"/>
        <w:bottom w:val="none" w:sz="0" w:space="0" w:color="auto"/>
        <w:right w:val="none" w:sz="0" w:space="0" w:color="auto"/>
      </w:divBdr>
    </w:div>
    <w:div w:id="2075229389">
      <w:marLeft w:val="640"/>
      <w:marRight w:val="0"/>
      <w:marTop w:val="0"/>
      <w:marBottom w:val="0"/>
      <w:divBdr>
        <w:top w:val="none" w:sz="0" w:space="0" w:color="auto"/>
        <w:left w:val="none" w:sz="0" w:space="0" w:color="auto"/>
        <w:bottom w:val="none" w:sz="0" w:space="0" w:color="auto"/>
        <w:right w:val="none" w:sz="0" w:space="0" w:color="auto"/>
      </w:divBdr>
    </w:div>
    <w:div w:id="2075858803">
      <w:marLeft w:val="640"/>
      <w:marRight w:val="0"/>
      <w:marTop w:val="0"/>
      <w:marBottom w:val="0"/>
      <w:divBdr>
        <w:top w:val="none" w:sz="0" w:space="0" w:color="auto"/>
        <w:left w:val="none" w:sz="0" w:space="0" w:color="auto"/>
        <w:bottom w:val="none" w:sz="0" w:space="0" w:color="auto"/>
        <w:right w:val="none" w:sz="0" w:space="0" w:color="auto"/>
      </w:divBdr>
    </w:div>
    <w:div w:id="2076122464">
      <w:marLeft w:val="640"/>
      <w:marRight w:val="0"/>
      <w:marTop w:val="0"/>
      <w:marBottom w:val="0"/>
      <w:divBdr>
        <w:top w:val="none" w:sz="0" w:space="0" w:color="auto"/>
        <w:left w:val="none" w:sz="0" w:space="0" w:color="auto"/>
        <w:bottom w:val="none" w:sz="0" w:space="0" w:color="auto"/>
        <w:right w:val="none" w:sz="0" w:space="0" w:color="auto"/>
      </w:divBdr>
    </w:div>
    <w:div w:id="2076732670">
      <w:marLeft w:val="640"/>
      <w:marRight w:val="0"/>
      <w:marTop w:val="0"/>
      <w:marBottom w:val="0"/>
      <w:divBdr>
        <w:top w:val="none" w:sz="0" w:space="0" w:color="auto"/>
        <w:left w:val="none" w:sz="0" w:space="0" w:color="auto"/>
        <w:bottom w:val="none" w:sz="0" w:space="0" w:color="auto"/>
        <w:right w:val="none" w:sz="0" w:space="0" w:color="auto"/>
      </w:divBdr>
    </w:div>
    <w:div w:id="2076971928">
      <w:marLeft w:val="640"/>
      <w:marRight w:val="0"/>
      <w:marTop w:val="0"/>
      <w:marBottom w:val="0"/>
      <w:divBdr>
        <w:top w:val="none" w:sz="0" w:space="0" w:color="auto"/>
        <w:left w:val="none" w:sz="0" w:space="0" w:color="auto"/>
        <w:bottom w:val="none" w:sz="0" w:space="0" w:color="auto"/>
        <w:right w:val="none" w:sz="0" w:space="0" w:color="auto"/>
      </w:divBdr>
    </w:div>
    <w:div w:id="2077624050">
      <w:marLeft w:val="640"/>
      <w:marRight w:val="0"/>
      <w:marTop w:val="0"/>
      <w:marBottom w:val="0"/>
      <w:divBdr>
        <w:top w:val="none" w:sz="0" w:space="0" w:color="auto"/>
        <w:left w:val="none" w:sz="0" w:space="0" w:color="auto"/>
        <w:bottom w:val="none" w:sz="0" w:space="0" w:color="auto"/>
        <w:right w:val="none" w:sz="0" w:space="0" w:color="auto"/>
      </w:divBdr>
    </w:div>
    <w:div w:id="2078357432">
      <w:marLeft w:val="640"/>
      <w:marRight w:val="0"/>
      <w:marTop w:val="0"/>
      <w:marBottom w:val="0"/>
      <w:divBdr>
        <w:top w:val="none" w:sz="0" w:space="0" w:color="auto"/>
        <w:left w:val="none" w:sz="0" w:space="0" w:color="auto"/>
        <w:bottom w:val="none" w:sz="0" w:space="0" w:color="auto"/>
        <w:right w:val="none" w:sz="0" w:space="0" w:color="auto"/>
      </w:divBdr>
    </w:div>
    <w:div w:id="2078625666">
      <w:marLeft w:val="640"/>
      <w:marRight w:val="0"/>
      <w:marTop w:val="0"/>
      <w:marBottom w:val="0"/>
      <w:divBdr>
        <w:top w:val="none" w:sz="0" w:space="0" w:color="auto"/>
        <w:left w:val="none" w:sz="0" w:space="0" w:color="auto"/>
        <w:bottom w:val="none" w:sz="0" w:space="0" w:color="auto"/>
        <w:right w:val="none" w:sz="0" w:space="0" w:color="auto"/>
      </w:divBdr>
      <w:divsChild>
        <w:div w:id="1113744189">
          <w:marLeft w:val="640"/>
          <w:marRight w:val="0"/>
          <w:marTop w:val="0"/>
          <w:marBottom w:val="0"/>
          <w:divBdr>
            <w:top w:val="none" w:sz="0" w:space="0" w:color="auto"/>
            <w:left w:val="none" w:sz="0" w:space="0" w:color="auto"/>
            <w:bottom w:val="none" w:sz="0" w:space="0" w:color="auto"/>
            <w:right w:val="none" w:sz="0" w:space="0" w:color="auto"/>
          </w:divBdr>
        </w:div>
        <w:div w:id="1309238005">
          <w:marLeft w:val="640"/>
          <w:marRight w:val="0"/>
          <w:marTop w:val="0"/>
          <w:marBottom w:val="0"/>
          <w:divBdr>
            <w:top w:val="none" w:sz="0" w:space="0" w:color="auto"/>
            <w:left w:val="none" w:sz="0" w:space="0" w:color="auto"/>
            <w:bottom w:val="none" w:sz="0" w:space="0" w:color="auto"/>
            <w:right w:val="none" w:sz="0" w:space="0" w:color="auto"/>
          </w:divBdr>
        </w:div>
        <w:div w:id="2117285376">
          <w:marLeft w:val="640"/>
          <w:marRight w:val="0"/>
          <w:marTop w:val="0"/>
          <w:marBottom w:val="0"/>
          <w:divBdr>
            <w:top w:val="none" w:sz="0" w:space="0" w:color="auto"/>
            <w:left w:val="none" w:sz="0" w:space="0" w:color="auto"/>
            <w:bottom w:val="none" w:sz="0" w:space="0" w:color="auto"/>
            <w:right w:val="none" w:sz="0" w:space="0" w:color="auto"/>
          </w:divBdr>
        </w:div>
        <w:div w:id="280769945">
          <w:marLeft w:val="640"/>
          <w:marRight w:val="0"/>
          <w:marTop w:val="0"/>
          <w:marBottom w:val="0"/>
          <w:divBdr>
            <w:top w:val="none" w:sz="0" w:space="0" w:color="auto"/>
            <w:left w:val="none" w:sz="0" w:space="0" w:color="auto"/>
            <w:bottom w:val="none" w:sz="0" w:space="0" w:color="auto"/>
            <w:right w:val="none" w:sz="0" w:space="0" w:color="auto"/>
          </w:divBdr>
        </w:div>
        <w:div w:id="1943419487">
          <w:marLeft w:val="640"/>
          <w:marRight w:val="0"/>
          <w:marTop w:val="0"/>
          <w:marBottom w:val="0"/>
          <w:divBdr>
            <w:top w:val="none" w:sz="0" w:space="0" w:color="auto"/>
            <w:left w:val="none" w:sz="0" w:space="0" w:color="auto"/>
            <w:bottom w:val="none" w:sz="0" w:space="0" w:color="auto"/>
            <w:right w:val="none" w:sz="0" w:space="0" w:color="auto"/>
          </w:divBdr>
        </w:div>
        <w:div w:id="388070550">
          <w:marLeft w:val="640"/>
          <w:marRight w:val="0"/>
          <w:marTop w:val="0"/>
          <w:marBottom w:val="0"/>
          <w:divBdr>
            <w:top w:val="none" w:sz="0" w:space="0" w:color="auto"/>
            <w:left w:val="none" w:sz="0" w:space="0" w:color="auto"/>
            <w:bottom w:val="none" w:sz="0" w:space="0" w:color="auto"/>
            <w:right w:val="none" w:sz="0" w:space="0" w:color="auto"/>
          </w:divBdr>
        </w:div>
        <w:div w:id="245961378">
          <w:marLeft w:val="640"/>
          <w:marRight w:val="0"/>
          <w:marTop w:val="0"/>
          <w:marBottom w:val="0"/>
          <w:divBdr>
            <w:top w:val="none" w:sz="0" w:space="0" w:color="auto"/>
            <w:left w:val="none" w:sz="0" w:space="0" w:color="auto"/>
            <w:bottom w:val="none" w:sz="0" w:space="0" w:color="auto"/>
            <w:right w:val="none" w:sz="0" w:space="0" w:color="auto"/>
          </w:divBdr>
        </w:div>
        <w:div w:id="157426998">
          <w:marLeft w:val="640"/>
          <w:marRight w:val="0"/>
          <w:marTop w:val="0"/>
          <w:marBottom w:val="0"/>
          <w:divBdr>
            <w:top w:val="none" w:sz="0" w:space="0" w:color="auto"/>
            <w:left w:val="none" w:sz="0" w:space="0" w:color="auto"/>
            <w:bottom w:val="none" w:sz="0" w:space="0" w:color="auto"/>
            <w:right w:val="none" w:sz="0" w:space="0" w:color="auto"/>
          </w:divBdr>
        </w:div>
        <w:div w:id="486475768">
          <w:marLeft w:val="640"/>
          <w:marRight w:val="0"/>
          <w:marTop w:val="0"/>
          <w:marBottom w:val="0"/>
          <w:divBdr>
            <w:top w:val="none" w:sz="0" w:space="0" w:color="auto"/>
            <w:left w:val="none" w:sz="0" w:space="0" w:color="auto"/>
            <w:bottom w:val="none" w:sz="0" w:space="0" w:color="auto"/>
            <w:right w:val="none" w:sz="0" w:space="0" w:color="auto"/>
          </w:divBdr>
        </w:div>
        <w:div w:id="72243736">
          <w:marLeft w:val="640"/>
          <w:marRight w:val="0"/>
          <w:marTop w:val="0"/>
          <w:marBottom w:val="0"/>
          <w:divBdr>
            <w:top w:val="none" w:sz="0" w:space="0" w:color="auto"/>
            <w:left w:val="none" w:sz="0" w:space="0" w:color="auto"/>
            <w:bottom w:val="none" w:sz="0" w:space="0" w:color="auto"/>
            <w:right w:val="none" w:sz="0" w:space="0" w:color="auto"/>
          </w:divBdr>
        </w:div>
        <w:div w:id="1865942373">
          <w:marLeft w:val="640"/>
          <w:marRight w:val="0"/>
          <w:marTop w:val="0"/>
          <w:marBottom w:val="0"/>
          <w:divBdr>
            <w:top w:val="none" w:sz="0" w:space="0" w:color="auto"/>
            <w:left w:val="none" w:sz="0" w:space="0" w:color="auto"/>
            <w:bottom w:val="none" w:sz="0" w:space="0" w:color="auto"/>
            <w:right w:val="none" w:sz="0" w:space="0" w:color="auto"/>
          </w:divBdr>
        </w:div>
        <w:div w:id="1129124030">
          <w:marLeft w:val="640"/>
          <w:marRight w:val="0"/>
          <w:marTop w:val="0"/>
          <w:marBottom w:val="0"/>
          <w:divBdr>
            <w:top w:val="none" w:sz="0" w:space="0" w:color="auto"/>
            <w:left w:val="none" w:sz="0" w:space="0" w:color="auto"/>
            <w:bottom w:val="none" w:sz="0" w:space="0" w:color="auto"/>
            <w:right w:val="none" w:sz="0" w:space="0" w:color="auto"/>
          </w:divBdr>
        </w:div>
        <w:div w:id="1001465146">
          <w:marLeft w:val="640"/>
          <w:marRight w:val="0"/>
          <w:marTop w:val="0"/>
          <w:marBottom w:val="0"/>
          <w:divBdr>
            <w:top w:val="none" w:sz="0" w:space="0" w:color="auto"/>
            <w:left w:val="none" w:sz="0" w:space="0" w:color="auto"/>
            <w:bottom w:val="none" w:sz="0" w:space="0" w:color="auto"/>
            <w:right w:val="none" w:sz="0" w:space="0" w:color="auto"/>
          </w:divBdr>
        </w:div>
        <w:div w:id="2050260106">
          <w:marLeft w:val="640"/>
          <w:marRight w:val="0"/>
          <w:marTop w:val="0"/>
          <w:marBottom w:val="0"/>
          <w:divBdr>
            <w:top w:val="none" w:sz="0" w:space="0" w:color="auto"/>
            <w:left w:val="none" w:sz="0" w:space="0" w:color="auto"/>
            <w:bottom w:val="none" w:sz="0" w:space="0" w:color="auto"/>
            <w:right w:val="none" w:sz="0" w:space="0" w:color="auto"/>
          </w:divBdr>
        </w:div>
        <w:div w:id="323046085">
          <w:marLeft w:val="640"/>
          <w:marRight w:val="0"/>
          <w:marTop w:val="0"/>
          <w:marBottom w:val="0"/>
          <w:divBdr>
            <w:top w:val="none" w:sz="0" w:space="0" w:color="auto"/>
            <w:left w:val="none" w:sz="0" w:space="0" w:color="auto"/>
            <w:bottom w:val="none" w:sz="0" w:space="0" w:color="auto"/>
            <w:right w:val="none" w:sz="0" w:space="0" w:color="auto"/>
          </w:divBdr>
        </w:div>
        <w:div w:id="2028554746">
          <w:marLeft w:val="640"/>
          <w:marRight w:val="0"/>
          <w:marTop w:val="0"/>
          <w:marBottom w:val="0"/>
          <w:divBdr>
            <w:top w:val="none" w:sz="0" w:space="0" w:color="auto"/>
            <w:left w:val="none" w:sz="0" w:space="0" w:color="auto"/>
            <w:bottom w:val="none" w:sz="0" w:space="0" w:color="auto"/>
            <w:right w:val="none" w:sz="0" w:space="0" w:color="auto"/>
          </w:divBdr>
        </w:div>
        <w:div w:id="1507942731">
          <w:marLeft w:val="640"/>
          <w:marRight w:val="0"/>
          <w:marTop w:val="0"/>
          <w:marBottom w:val="0"/>
          <w:divBdr>
            <w:top w:val="none" w:sz="0" w:space="0" w:color="auto"/>
            <w:left w:val="none" w:sz="0" w:space="0" w:color="auto"/>
            <w:bottom w:val="none" w:sz="0" w:space="0" w:color="auto"/>
            <w:right w:val="none" w:sz="0" w:space="0" w:color="auto"/>
          </w:divBdr>
        </w:div>
        <w:div w:id="546527706">
          <w:marLeft w:val="640"/>
          <w:marRight w:val="0"/>
          <w:marTop w:val="0"/>
          <w:marBottom w:val="0"/>
          <w:divBdr>
            <w:top w:val="none" w:sz="0" w:space="0" w:color="auto"/>
            <w:left w:val="none" w:sz="0" w:space="0" w:color="auto"/>
            <w:bottom w:val="none" w:sz="0" w:space="0" w:color="auto"/>
            <w:right w:val="none" w:sz="0" w:space="0" w:color="auto"/>
          </w:divBdr>
        </w:div>
        <w:div w:id="792985611">
          <w:marLeft w:val="640"/>
          <w:marRight w:val="0"/>
          <w:marTop w:val="0"/>
          <w:marBottom w:val="0"/>
          <w:divBdr>
            <w:top w:val="none" w:sz="0" w:space="0" w:color="auto"/>
            <w:left w:val="none" w:sz="0" w:space="0" w:color="auto"/>
            <w:bottom w:val="none" w:sz="0" w:space="0" w:color="auto"/>
            <w:right w:val="none" w:sz="0" w:space="0" w:color="auto"/>
          </w:divBdr>
        </w:div>
        <w:div w:id="413361407">
          <w:marLeft w:val="640"/>
          <w:marRight w:val="0"/>
          <w:marTop w:val="0"/>
          <w:marBottom w:val="0"/>
          <w:divBdr>
            <w:top w:val="none" w:sz="0" w:space="0" w:color="auto"/>
            <w:left w:val="none" w:sz="0" w:space="0" w:color="auto"/>
            <w:bottom w:val="none" w:sz="0" w:space="0" w:color="auto"/>
            <w:right w:val="none" w:sz="0" w:space="0" w:color="auto"/>
          </w:divBdr>
        </w:div>
        <w:div w:id="249512603">
          <w:marLeft w:val="640"/>
          <w:marRight w:val="0"/>
          <w:marTop w:val="0"/>
          <w:marBottom w:val="0"/>
          <w:divBdr>
            <w:top w:val="none" w:sz="0" w:space="0" w:color="auto"/>
            <w:left w:val="none" w:sz="0" w:space="0" w:color="auto"/>
            <w:bottom w:val="none" w:sz="0" w:space="0" w:color="auto"/>
            <w:right w:val="none" w:sz="0" w:space="0" w:color="auto"/>
          </w:divBdr>
        </w:div>
        <w:div w:id="1729378700">
          <w:marLeft w:val="640"/>
          <w:marRight w:val="0"/>
          <w:marTop w:val="0"/>
          <w:marBottom w:val="0"/>
          <w:divBdr>
            <w:top w:val="none" w:sz="0" w:space="0" w:color="auto"/>
            <w:left w:val="none" w:sz="0" w:space="0" w:color="auto"/>
            <w:bottom w:val="none" w:sz="0" w:space="0" w:color="auto"/>
            <w:right w:val="none" w:sz="0" w:space="0" w:color="auto"/>
          </w:divBdr>
        </w:div>
        <w:div w:id="1101418840">
          <w:marLeft w:val="640"/>
          <w:marRight w:val="0"/>
          <w:marTop w:val="0"/>
          <w:marBottom w:val="0"/>
          <w:divBdr>
            <w:top w:val="none" w:sz="0" w:space="0" w:color="auto"/>
            <w:left w:val="none" w:sz="0" w:space="0" w:color="auto"/>
            <w:bottom w:val="none" w:sz="0" w:space="0" w:color="auto"/>
            <w:right w:val="none" w:sz="0" w:space="0" w:color="auto"/>
          </w:divBdr>
        </w:div>
        <w:div w:id="815297739">
          <w:marLeft w:val="640"/>
          <w:marRight w:val="0"/>
          <w:marTop w:val="0"/>
          <w:marBottom w:val="0"/>
          <w:divBdr>
            <w:top w:val="none" w:sz="0" w:space="0" w:color="auto"/>
            <w:left w:val="none" w:sz="0" w:space="0" w:color="auto"/>
            <w:bottom w:val="none" w:sz="0" w:space="0" w:color="auto"/>
            <w:right w:val="none" w:sz="0" w:space="0" w:color="auto"/>
          </w:divBdr>
        </w:div>
        <w:div w:id="1886260015">
          <w:marLeft w:val="640"/>
          <w:marRight w:val="0"/>
          <w:marTop w:val="0"/>
          <w:marBottom w:val="0"/>
          <w:divBdr>
            <w:top w:val="none" w:sz="0" w:space="0" w:color="auto"/>
            <w:left w:val="none" w:sz="0" w:space="0" w:color="auto"/>
            <w:bottom w:val="none" w:sz="0" w:space="0" w:color="auto"/>
            <w:right w:val="none" w:sz="0" w:space="0" w:color="auto"/>
          </w:divBdr>
        </w:div>
        <w:div w:id="1520655143">
          <w:marLeft w:val="640"/>
          <w:marRight w:val="0"/>
          <w:marTop w:val="0"/>
          <w:marBottom w:val="0"/>
          <w:divBdr>
            <w:top w:val="none" w:sz="0" w:space="0" w:color="auto"/>
            <w:left w:val="none" w:sz="0" w:space="0" w:color="auto"/>
            <w:bottom w:val="none" w:sz="0" w:space="0" w:color="auto"/>
            <w:right w:val="none" w:sz="0" w:space="0" w:color="auto"/>
          </w:divBdr>
        </w:div>
        <w:div w:id="925574379">
          <w:marLeft w:val="640"/>
          <w:marRight w:val="0"/>
          <w:marTop w:val="0"/>
          <w:marBottom w:val="0"/>
          <w:divBdr>
            <w:top w:val="none" w:sz="0" w:space="0" w:color="auto"/>
            <w:left w:val="none" w:sz="0" w:space="0" w:color="auto"/>
            <w:bottom w:val="none" w:sz="0" w:space="0" w:color="auto"/>
            <w:right w:val="none" w:sz="0" w:space="0" w:color="auto"/>
          </w:divBdr>
        </w:div>
        <w:div w:id="1262643595">
          <w:marLeft w:val="640"/>
          <w:marRight w:val="0"/>
          <w:marTop w:val="0"/>
          <w:marBottom w:val="0"/>
          <w:divBdr>
            <w:top w:val="none" w:sz="0" w:space="0" w:color="auto"/>
            <w:left w:val="none" w:sz="0" w:space="0" w:color="auto"/>
            <w:bottom w:val="none" w:sz="0" w:space="0" w:color="auto"/>
            <w:right w:val="none" w:sz="0" w:space="0" w:color="auto"/>
          </w:divBdr>
        </w:div>
        <w:div w:id="181362367">
          <w:marLeft w:val="640"/>
          <w:marRight w:val="0"/>
          <w:marTop w:val="0"/>
          <w:marBottom w:val="0"/>
          <w:divBdr>
            <w:top w:val="none" w:sz="0" w:space="0" w:color="auto"/>
            <w:left w:val="none" w:sz="0" w:space="0" w:color="auto"/>
            <w:bottom w:val="none" w:sz="0" w:space="0" w:color="auto"/>
            <w:right w:val="none" w:sz="0" w:space="0" w:color="auto"/>
          </w:divBdr>
        </w:div>
        <w:div w:id="263654220">
          <w:marLeft w:val="640"/>
          <w:marRight w:val="0"/>
          <w:marTop w:val="0"/>
          <w:marBottom w:val="0"/>
          <w:divBdr>
            <w:top w:val="none" w:sz="0" w:space="0" w:color="auto"/>
            <w:left w:val="none" w:sz="0" w:space="0" w:color="auto"/>
            <w:bottom w:val="none" w:sz="0" w:space="0" w:color="auto"/>
            <w:right w:val="none" w:sz="0" w:space="0" w:color="auto"/>
          </w:divBdr>
        </w:div>
        <w:div w:id="1515607213">
          <w:marLeft w:val="640"/>
          <w:marRight w:val="0"/>
          <w:marTop w:val="0"/>
          <w:marBottom w:val="0"/>
          <w:divBdr>
            <w:top w:val="none" w:sz="0" w:space="0" w:color="auto"/>
            <w:left w:val="none" w:sz="0" w:space="0" w:color="auto"/>
            <w:bottom w:val="none" w:sz="0" w:space="0" w:color="auto"/>
            <w:right w:val="none" w:sz="0" w:space="0" w:color="auto"/>
          </w:divBdr>
        </w:div>
        <w:div w:id="597762530">
          <w:marLeft w:val="640"/>
          <w:marRight w:val="0"/>
          <w:marTop w:val="0"/>
          <w:marBottom w:val="0"/>
          <w:divBdr>
            <w:top w:val="none" w:sz="0" w:space="0" w:color="auto"/>
            <w:left w:val="none" w:sz="0" w:space="0" w:color="auto"/>
            <w:bottom w:val="none" w:sz="0" w:space="0" w:color="auto"/>
            <w:right w:val="none" w:sz="0" w:space="0" w:color="auto"/>
          </w:divBdr>
        </w:div>
        <w:div w:id="928001567">
          <w:marLeft w:val="640"/>
          <w:marRight w:val="0"/>
          <w:marTop w:val="0"/>
          <w:marBottom w:val="0"/>
          <w:divBdr>
            <w:top w:val="none" w:sz="0" w:space="0" w:color="auto"/>
            <w:left w:val="none" w:sz="0" w:space="0" w:color="auto"/>
            <w:bottom w:val="none" w:sz="0" w:space="0" w:color="auto"/>
            <w:right w:val="none" w:sz="0" w:space="0" w:color="auto"/>
          </w:divBdr>
        </w:div>
        <w:div w:id="414783883">
          <w:marLeft w:val="640"/>
          <w:marRight w:val="0"/>
          <w:marTop w:val="0"/>
          <w:marBottom w:val="0"/>
          <w:divBdr>
            <w:top w:val="none" w:sz="0" w:space="0" w:color="auto"/>
            <w:left w:val="none" w:sz="0" w:space="0" w:color="auto"/>
            <w:bottom w:val="none" w:sz="0" w:space="0" w:color="auto"/>
            <w:right w:val="none" w:sz="0" w:space="0" w:color="auto"/>
          </w:divBdr>
        </w:div>
        <w:div w:id="1537347397">
          <w:marLeft w:val="640"/>
          <w:marRight w:val="0"/>
          <w:marTop w:val="0"/>
          <w:marBottom w:val="0"/>
          <w:divBdr>
            <w:top w:val="none" w:sz="0" w:space="0" w:color="auto"/>
            <w:left w:val="none" w:sz="0" w:space="0" w:color="auto"/>
            <w:bottom w:val="none" w:sz="0" w:space="0" w:color="auto"/>
            <w:right w:val="none" w:sz="0" w:space="0" w:color="auto"/>
          </w:divBdr>
        </w:div>
        <w:div w:id="979188944">
          <w:marLeft w:val="640"/>
          <w:marRight w:val="0"/>
          <w:marTop w:val="0"/>
          <w:marBottom w:val="0"/>
          <w:divBdr>
            <w:top w:val="none" w:sz="0" w:space="0" w:color="auto"/>
            <w:left w:val="none" w:sz="0" w:space="0" w:color="auto"/>
            <w:bottom w:val="none" w:sz="0" w:space="0" w:color="auto"/>
            <w:right w:val="none" w:sz="0" w:space="0" w:color="auto"/>
          </w:divBdr>
        </w:div>
        <w:div w:id="1990011954">
          <w:marLeft w:val="640"/>
          <w:marRight w:val="0"/>
          <w:marTop w:val="0"/>
          <w:marBottom w:val="0"/>
          <w:divBdr>
            <w:top w:val="none" w:sz="0" w:space="0" w:color="auto"/>
            <w:left w:val="none" w:sz="0" w:space="0" w:color="auto"/>
            <w:bottom w:val="none" w:sz="0" w:space="0" w:color="auto"/>
            <w:right w:val="none" w:sz="0" w:space="0" w:color="auto"/>
          </w:divBdr>
        </w:div>
        <w:div w:id="287663036">
          <w:marLeft w:val="640"/>
          <w:marRight w:val="0"/>
          <w:marTop w:val="0"/>
          <w:marBottom w:val="0"/>
          <w:divBdr>
            <w:top w:val="none" w:sz="0" w:space="0" w:color="auto"/>
            <w:left w:val="none" w:sz="0" w:space="0" w:color="auto"/>
            <w:bottom w:val="none" w:sz="0" w:space="0" w:color="auto"/>
            <w:right w:val="none" w:sz="0" w:space="0" w:color="auto"/>
          </w:divBdr>
        </w:div>
        <w:div w:id="1701665260">
          <w:marLeft w:val="640"/>
          <w:marRight w:val="0"/>
          <w:marTop w:val="0"/>
          <w:marBottom w:val="0"/>
          <w:divBdr>
            <w:top w:val="none" w:sz="0" w:space="0" w:color="auto"/>
            <w:left w:val="none" w:sz="0" w:space="0" w:color="auto"/>
            <w:bottom w:val="none" w:sz="0" w:space="0" w:color="auto"/>
            <w:right w:val="none" w:sz="0" w:space="0" w:color="auto"/>
          </w:divBdr>
        </w:div>
        <w:div w:id="97651183">
          <w:marLeft w:val="640"/>
          <w:marRight w:val="0"/>
          <w:marTop w:val="0"/>
          <w:marBottom w:val="0"/>
          <w:divBdr>
            <w:top w:val="none" w:sz="0" w:space="0" w:color="auto"/>
            <w:left w:val="none" w:sz="0" w:space="0" w:color="auto"/>
            <w:bottom w:val="none" w:sz="0" w:space="0" w:color="auto"/>
            <w:right w:val="none" w:sz="0" w:space="0" w:color="auto"/>
          </w:divBdr>
        </w:div>
        <w:div w:id="1632637034">
          <w:marLeft w:val="640"/>
          <w:marRight w:val="0"/>
          <w:marTop w:val="0"/>
          <w:marBottom w:val="0"/>
          <w:divBdr>
            <w:top w:val="none" w:sz="0" w:space="0" w:color="auto"/>
            <w:left w:val="none" w:sz="0" w:space="0" w:color="auto"/>
            <w:bottom w:val="none" w:sz="0" w:space="0" w:color="auto"/>
            <w:right w:val="none" w:sz="0" w:space="0" w:color="auto"/>
          </w:divBdr>
        </w:div>
        <w:div w:id="1495140860">
          <w:marLeft w:val="640"/>
          <w:marRight w:val="0"/>
          <w:marTop w:val="0"/>
          <w:marBottom w:val="0"/>
          <w:divBdr>
            <w:top w:val="none" w:sz="0" w:space="0" w:color="auto"/>
            <w:left w:val="none" w:sz="0" w:space="0" w:color="auto"/>
            <w:bottom w:val="none" w:sz="0" w:space="0" w:color="auto"/>
            <w:right w:val="none" w:sz="0" w:space="0" w:color="auto"/>
          </w:divBdr>
        </w:div>
        <w:div w:id="843862962">
          <w:marLeft w:val="640"/>
          <w:marRight w:val="0"/>
          <w:marTop w:val="0"/>
          <w:marBottom w:val="0"/>
          <w:divBdr>
            <w:top w:val="none" w:sz="0" w:space="0" w:color="auto"/>
            <w:left w:val="none" w:sz="0" w:space="0" w:color="auto"/>
            <w:bottom w:val="none" w:sz="0" w:space="0" w:color="auto"/>
            <w:right w:val="none" w:sz="0" w:space="0" w:color="auto"/>
          </w:divBdr>
        </w:div>
        <w:div w:id="751972894">
          <w:marLeft w:val="640"/>
          <w:marRight w:val="0"/>
          <w:marTop w:val="0"/>
          <w:marBottom w:val="0"/>
          <w:divBdr>
            <w:top w:val="none" w:sz="0" w:space="0" w:color="auto"/>
            <w:left w:val="none" w:sz="0" w:space="0" w:color="auto"/>
            <w:bottom w:val="none" w:sz="0" w:space="0" w:color="auto"/>
            <w:right w:val="none" w:sz="0" w:space="0" w:color="auto"/>
          </w:divBdr>
        </w:div>
        <w:div w:id="270169866">
          <w:marLeft w:val="640"/>
          <w:marRight w:val="0"/>
          <w:marTop w:val="0"/>
          <w:marBottom w:val="0"/>
          <w:divBdr>
            <w:top w:val="none" w:sz="0" w:space="0" w:color="auto"/>
            <w:left w:val="none" w:sz="0" w:space="0" w:color="auto"/>
            <w:bottom w:val="none" w:sz="0" w:space="0" w:color="auto"/>
            <w:right w:val="none" w:sz="0" w:space="0" w:color="auto"/>
          </w:divBdr>
        </w:div>
        <w:div w:id="2007899055">
          <w:marLeft w:val="640"/>
          <w:marRight w:val="0"/>
          <w:marTop w:val="0"/>
          <w:marBottom w:val="0"/>
          <w:divBdr>
            <w:top w:val="none" w:sz="0" w:space="0" w:color="auto"/>
            <w:left w:val="none" w:sz="0" w:space="0" w:color="auto"/>
            <w:bottom w:val="none" w:sz="0" w:space="0" w:color="auto"/>
            <w:right w:val="none" w:sz="0" w:space="0" w:color="auto"/>
          </w:divBdr>
        </w:div>
        <w:div w:id="1321543941">
          <w:marLeft w:val="640"/>
          <w:marRight w:val="0"/>
          <w:marTop w:val="0"/>
          <w:marBottom w:val="0"/>
          <w:divBdr>
            <w:top w:val="none" w:sz="0" w:space="0" w:color="auto"/>
            <w:left w:val="none" w:sz="0" w:space="0" w:color="auto"/>
            <w:bottom w:val="none" w:sz="0" w:space="0" w:color="auto"/>
            <w:right w:val="none" w:sz="0" w:space="0" w:color="auto"/>
          </w:divBdr>
        </w:div>
        <w:div w:id="885415725">
          <w:marLeft w:val="640"/>
          <w:marRight w:val="0"/>
          <w:marTop w:val="0"/>
          <w:marBottom w:val="0"/>
          <w:divBdr>
            <w:top w:val="none" w:sz="0" w:space="0" w:color="auto"/>
            <w:left w:val="none" w:sz="0" w:space="0" w:color="auto"/>
            <w:bottom w:val="none" w:sz="0" w:space="0" w:color="auto"/>
            <w:right w:val="none" w:sz="0" w:space="0" w:color="auto"/>
          </w:divBdr>
        </w:div>
        <w:div w:id="1163542322">
          <w:marLeft w:val="640"/>
          <w:marRight w:val="0"/>
          <w:marTop w:val="0"/>
          <w:marBottom w:val="0"/>
          <w:divBdr>
            <w:top w:val="none" w:sz="0" w:space="0" w:color="auto"/>
            <w:left w:val="none" w:sz="0" w:space="0" w:color="auto"/>
            <w:bottom w:val="none" w:sz="0" w:space="0" w:color="auto"/>
            <w:right w:val="none" w:sz="0" w:space="0" w:color="auto"/>
          </w:divBdr>
        </w:div>
        <w:div w:id="1123310989">
          <w:marLeft w:val="640"/>
          <w:marRight w:val="0"/>
          <w:marTop w:val="0"/>
          <w:marBottom w:val="0"/>
          <w:divBdr>
            <w:top w:val="none" w:sz="0" w:space="0" w:color="auto"/>
            <w:left w:val="none" w:sz="0" w:space="0" w:color="auto"/>
            <w:bottom w:val="none" w:sz="0" w:space="0" w:color="auto"/>
            <w:right w:val="none" w:sz="0" w:space="0" w:color="auto"/>
          </w:divBdr>
        </w:div>
        <w:div w:id="416557838">
          <w:marLeft w:val="640"/>
          <w:marRight w:val="0"/>
          <w:marTop w:val="0"/>
          <w:marBottom w:val="0"/>
          <w:divBdr>
            <w:top w:val="none" w:sz="0" w:space="0" w:color="auto"/>
            <w:left w:val="none" w:sz="0" w:space="0" w:color="auto"/>
            <w:bottom w:val="none" w:sz="0" w:space="0" w:color="auto"/>
            <w:right w:val="none" w:sz="0" w:space="0" w:color="auto"/>
          </w:divBdr>
        </w:div>
        <w:div w:id="360210164">
          <w:marLeft w:val="640"/>
          <w:marRight w:val="0"/>
          <w:marTop w:val="0"/>
          <w:marBottom w:val="0"/>
          <w:divBdr>
            <w:top w:val="none" w:sz="0" w:space="0" w:color="auto"/>
            <w:left w:val="none" w:sz="0" w:space="0" w:color="auto"/>
            <w:bottom w:val="none" w:sz="0" w:space="0" w:color="auto"/>
            <w:right w:val="none" w:sz="0" w:space="0" w:color="auto"/>
          </w:divBdr>
        </w:div>
        <w:div w:id="314115819">
          <w:marLeft w:val="640"/>
          <w:marRight w:val="0"/>
          <w:marTop w:val="0"/>
          <w:marBottom w:val="0"/>
          <w:divBdr>
            <w:top w:val="none" w:sz="0" w:space="0" w:color="auto"/>
            <w:left w:val="none" w:sz="0" w:space="0" w:color="auto"/>
            <w:bottom w:val="none" w:sz="0" w:space="0" w:color="auto"/>
            <w:right w:val="none" w:sz="0" w:space="0" w:color="auto"/>
          </w:divBdr>
        </w:div>
        <w:div w:id="506677624">
          <w:marLeft w:val="640"/>
          <w:marRight w:val="0"/>
          <w:marTop w:val="0"/>
          <w:marBottom w:val="0"/>
          <w:divBdr>
            <w:top w:val="none" w:sz="0" w:space="0" w:color="auto"/>
            <w:left w:val="none" w:sz="0" w:space="0" w:color="auto"/>
            <w:bottom w:val="none" w:sz="0" w:space="0" w:color="auto"/>
            <w:right w:val="none" w:sz="0" w:space="0" w:color="auto"/>
          </w:divBdr>
        </w:div>
        <w:div w:id="1390954953">
          <w:marLeft w:val="640"/>
          <w:marRight w:val="0"/>
          <w:marTop w:val="0"/>
          <w:marBottom w:val="0"/>
          <w:divBdr>
            <w:top w:val="none" w:sz="0" w:space="0" w:color="auto"/>
            <w:left w:val="none" w:sz="0" w:space="0" w:color="auto"/>
            <w:bottom w:val="none" w:sz="0" w:space="0" w:color="auto"/>
            <w:right w:val="none" w:sz="0" w:space="0" w:color="auto"/>
          </w:divBdr>
        </w:div>
        <w:div w:id="1999267959">
          <w:marLeft w:val="640"/>
          <w:marRight w:val="0"/>
          <w:marTop w:val="0"/>
          <w:marBottom w:val="0"/>
          <w:divBdr>
            <w:top w:val="none" w:sz="0" w:space="0" w:color="auto"/>
            <w:left w:val="none" w:sz="0" w:space="0" w:color="auto"/>
            <w:bottom w:val="none" w:sz="0" w:space="0" w:color="auto"/>
            <w:right w:val="none" w:sz="0" w:space="0" w:color="auto"/>
          </w:divBdr>
        </w:div>
        <w:div w:id="1774939241">
          <w:marLeft w:val="640"/>
          <w:marRight w:val="0"/>
          <w:marTop w:val="0"/>
          <w:marBottom w:val="0"/>
          <w:divBdr>
            <w:top w:val="none" w:sz="0" w:space="0" w:color="auto"/>
            <w:left w:val="none" w:sz="0" w:space="0" w:color="auto"/>
            <w:bottom w:val="none" w:sz="0" w:space="0" w:color="auto"/>
            <w:right w:val="none" w:sz="0" w:space="0" w:color="auto"/>
          </w:divBdr>
        </w:div>
        <w:div w:id="63534898">
          <w:marLeft w:val="640"/>
          <w:marRight w:val="0"/>
          <w:marTop w:val="0"/>
          <w:marBottom w:val="0"/>
          <w:divBdr>
            <w:top w:val="none" w:sz="0" w:space="0" w:color="auto"/>
            <w:left w:val="none" w:sz="0" w:space="0" w:color="auto"/>
            <w:bottom w:val="none" w:sz="0" w:space="0" w:color="auto"/>
            <w:right w:val="none" w:sz="0" w:space="0" w:color="auto"/>
          </w:divBdr>
        </w:div>
        <w:div w:id="1528712238">
          <w:marLeft w:val="640"/>
          <w:marRight w:val="0"/>
          <w:marTop w:val="0"/>
          <w:marBottom w:val="0"/>
          <w:divBdr>
            <w:top w:val="none" w:sz="0" w:space="0" w:color="auto"/>
            <w:left w:val="none" w:sz="0" w:space="0" w:color="auto"/>
            <w:bottom w:val="none" w:sz="0" w:space="0" w:color="auto"/>
            <w:right w:val="none" w:sz="0" w:space="0" w:color="auto"/>
          </w:divBdr>
        </w:div>
        <w:div w:id="932591140">
          <w:marLeft w:val="640"/>
          <w:marRight w:val="0"/>
          <w:marTop w:val="0"/>
          <w:marBottom w:val="0"/>
          <w:divBdr>
            <w:top w:val="none" w:sz="0" w:space="0" w:color="auto"/>
            <w:left w:val="none" w:sz="0" w:space="0" w:color="auto"/>
            <w:bottom w:val="none" w:sz="0" w:space="0" w:color="auto"/>
            <w:right w:val="none" w:sz="0" w:space="0" w:color="auto"/>
          </w:divBdr>
        </w:div>
        <w:div w:id="1451977601">
          <w:marLeft w:val="640"/>
          <w:marRight w:val="0"/>
          <w:marTop w:val="0"/>
          <w:marBottom w:val="0"/>
          <w:divBdr>
            <w:top w:val="none" w:sz="0" w:space="0" w:color="auto"/>
            <w:left w:val="none" w:sz="0" w:space="0" w:color="auto"/>
            <w:bottom w:val="none" w:sz="0" w:space="0" w:color="auto"/>
            <w:right w:val="none" w:sz="0" w:space="0" w:color="auto"/>
          </w:divBdr>
        </w:div>
        <w:div w:id="1265073236">
          <w:marLeft w:val="640"/>
          <w:marRight w:val="0"/>
          <w:marTop w:val="0"/>
          <w:marBottom w:val="0"/>
          <w:divBdr>
            <w:top w:val="none" w:sz="0" w:space="0" w:color="auto"/>
            <w:left w:val="none" w:sz="0" w:space="0" w:color="auto"/>
            <w:bottom w:val="none" w:sz="0" w:space="0" w:color="auto"/>
            <w:right w:val="none" w:sz="0" w:space="0" w:color="auto"/>
          </w:divBdr>
        </w:div>
        <w:div w:id="1105080513">
          <w:marLeft w:val="640"/>
          <w:marRight w:val="0"/>
          <w:marTop w:val="0"/>
          <w:marBottom w:val="0"/>
          <w:divBdr>
            <w:top w:val="none" w:sz="0" w:space="0" w:color="auto"/>
            <w:left w:val="none" w:sz="0" w:space="0" w:color="auto"/>
            <w:bottom w:val="none" w:sz="0" w:space="0" w:color="auto"/>
            <w:right w:val="none" w:sz="0" w:space="0" w:color="auto"/>
          </w:divBdr>
        </w:div>
        <w:div w:id="1764451982">
          <w:marLeft w:val="640"/>
          <w:marRight w:val="0"/>
          <w:marTop w:val="0"/>
          <w:marBottom w:val="0"/>
          <w:divBdr>
            <w:top w:val="none" w:sz="0" w:space="0" w:color="auto"/>
            <w:left w:val="none" w:sz="0" w:space="0" w:color="auto"/>
            <w:bottom w:val="none" w:sz="0" w:space="0" w:color="auto"/>
            <w:right w:val="none" w:sz="0" w:space="0" w:color="auto"/>
          </w:divBdr>
        </w:div>
        <w:div w:id="1590041979">
          <w:marLeft w:val="640"/>
          <w:marRight w:val="0"/>
          <w:marTop w:val="0"/>
          <w:marBottom w:val="0"/>
          <w:divBdr>
            <w:top w:val="none" w:sz="0" w:space="0" w:color="auto"/>
            <w:left w:val="none" w:sz="0" w:space="0" w:color="auto"/>
            <w:bottom w:val="none" w:sz="0" w:space="0" w:color="auto"/>
            <w:right w:val="none" w:sz="0" w:space="0" w:color="auto"/>
          </w:divBdr>
        </w:div>
        <w:div w:id="1863786975">
          <w:marLeft w:val="640"/>
          <w:marRight w:val="0"/>
          <w:marTop w:val="0"/>
          <w:marBottom w:val="0"/>
          <w:divBdr>
            <w:top w:val="none" w:sz="0" w:space="0" w:color="auto"/>
            <w:left w:val="none" w:sz="0" w:space="0" w:color="auto"/>
            <w:bottom w:val="none" w:sz="0" w:space="0" w:color="auto"/>
            <w:right w:val="none" w:sz="0" w:space="0" w:color="auto"/>
          </w:divBdr>
        </w:div>
        <w:div w:id="238053855">
          <w:marLeft w:val="640"/>
          <w:marRight w:val="0"/>
          <w:marTop w:val="0"/>
          <w:marBottom w:val="0"/>
          <w:divBdr>
            <w:top w:val="none" w:sz="0" w:space="0" w:color="auto"/>
            <w:left w:val="none" w:sz="0" w:space="0" w:color="auto"/>
            <w:bottom w:val="none" w:sz="0" w:space="0" w:color="auto"/>
            <w:right w:val="none" w:sz="0" w:space="0" w:color="auto"/>
          </w:divBdr>
        </w:div>
        <w:div w:id="819729840">
          <w:marLeft w:val="640"/>
          <w:marRight w:val="0"/>
          <w:marTop w:val="0"/>
          <w:marBottom w:val="0"/>
          <w:divBdr>
            <w:top w:val="none" w:sz="0" w:space="0" w:color="auto"/>
            <w:left w:val="none" w:sz="0" w:space="0" w:color="auto"/>
            <w:bottom w:val="none" w:sz="0" w:space="0" w:color="auto"/>
            <w:right w:val="none" w:sz="0" w:space="0" w:color="auto"/>
          </w:divBdr>
        </w:div>
        <w:div w:id="588537427">
          <w:marLeft w:val="640"/>
          <w:marRight w:val="0"/>
          <w:marTop w:val="0"/>
          <w:marBottom w:val="0"/>
          <w:divBdr>
            <w:top w:val="none" w:sz="0" w:space="0" w:color="auto"/>
            <w:left w:val="none" w:sz="0" w:space="0" w:color="auto"/>
            <w:bottom w:val="none" w:sz="0" w:space="0" w:color="auto"/>
            <w:right w:val="none" w:sz="0" w:space="0" w:color="auto"/>
          </w:divBdr>
        </w:div>
        <w:div w:id="1021972721">
          <w:marLeft w:val="640"/>
          <w:marRight w:val="0"/>
          <w:marTop w:val="0"/>
          <w:marBottom w:val="0"/>
          <w:divBdr>
            <w:top w:val="none" w:sz="0" w:space="0" w:color="auto"/>
            <w:left w:val="none" w:sz="0" w:space="0" w:color="auto"/>
            <w:bottom w:val="none" w:sz="0" w:space="0" w:color="auto"/>
            <w:right w:val="none" w:sz="0" w:space="0" w:color="auto"/>
          </w:divBdr>
        </w:div>
        <w:div w:id="447821237">
          <w:marLeft w:val="640"/>
          <w:marRight w:val="0"/>
          <w:marTop w:val="0"/>
          <w:marBottom w:val="0"/>
          <w:divBdr>
            <w:top w:val="none" w:sz="0" w:space="0" w:color="auto"/>
            <w:left w:val="none" w:sz="0" w:space="0" w:color="auto"/>
            <w:bottom w:val="none" w:sz="0" w:space="0" w:color="auto"/>
            <w:right w:val="none" w:sz="0" w:space="0" w:color="auto"/>
          </w:divBdr>
        </w:div>
        <w:div w:id="1908610541">
          <w:marLeft w:val="640"/>
          <w:marRight w:val="0"/>
          <w:marTop w:val="0"/>
          <w:marBottom w:val="0"/>
          <w:divBdr>
            <w:top w:val="none" w:sz="0" w:space="0" w:color="auto"/>
            <w:left w:val="none" w:sz="0" w:space="0" w:color="auto"/>
            <w:bottom w:val="none" w:sz="0" w:space="0" w:color="auto"/>
            <w:right w:val="none" w:sz="0" w:space="0" w:color="auto"/>
          </w:divBdr>
        </w:div>
        <w:div w:id="1913731168">
          <w:marLeft w:val="640"/>
          <w:marRight w:val="0"/>
          <w:marTop w:val="0"/>
          <w:marBottom w:val="0"/>
          <w:divBdr>
            <w:top w:val="none" w:sz="0" w:space="0" w:color="auto"/>
            <w:left w:val="none" w:sz="0" w:space="0" w:color="auto"/>
            <w:bottom w:val="none" w:sz="0" w:space="0" w:color="auto"/>
            <w:right w:val="none" w:sz="0" w:space="0" w:color="auto"/>
          </w:divBdr>
        </w:div>
        <w:div w:id="280185191">
          <w:marLeft w:val="640"/>
          <w:marRight w:val="0"/>
          <w:marTop w:val="0"/>
          <w:marBottom w:val="0"/>
          <w:divBdr>
            <w:top w:val="none" w:sz="0" w:space="0" w:color="auto"/>
            <w:left w:val="none" w:sz="0" w:space="0" w:color="auto"/>
            <w:bottom w:val="none" w:sz="0" w:space="0" w:color="auto"/>
            <w:right w:val="none" w:sz="0" w:space="0" w:color="auto"/>
          </w:divBdr>
        </w:div>
        <w:div w:id="752239110">
          <w:marLeft w:val="640"/>
          <w:marRight w:val="0"/>
          <w:marTop w:val="0"/>
          <w:marBottom w:val="0"/>
          <w:divBdr>
            <w:top w:val="none" w:sz="0" w:space="0" w:color="auto"/>
            <w:left w:val="none" w:sz="0" w:space="0" w:color="auto"/>
            <w:bottom w:val="none" w:sz="0" w:space="0" w:color="auto"/>
            <w:right w:val="none" w:sz="0" w:space="0" w:color="auto"/>
          </w:divBdr>
        </w:div>
        <w:div w:id="1425951783">
          <w:marLeft w:val="640"/>
          <w:marRight w:val="0"/>
          <w:marTop w:val="0"/>
          <w:marBottom w:val="0"/>
          <w:divBdr>
            <w:top w:val="none" w:sz="0" w:space="0" w:color="auto"/>
            <w:left w:val="none" w:sz="0" w:space="0" w:color="auto"/>
            <w:bottom w:val="none" w:sz="0" w:space="0" w:color="auto"/>
            <w:right w:val="none" w:sz="0" w:space="0" w:color="auto"/>
          </w:divBdr>
        </w:div>
        <w:div w:id="651061544">
          <w:marLeft w:val="640"/>
          <w:marRight w:val="0"/>
          <w:marTop w:val="0"/>
          <w:marBottom w:val="0"/>
          <w:divBdr>
            <w:top w:val="none" w:sz="0" w:space="0" w:color="auto"/>
            <w:left w:val="none" w:sz="0" w:space="0" w:color="auto"/>
            <w:bottom w:val="none" w:sz="0" w:space="0" w:color="auto"/>
            <w:right w:val="none" w:sz="0" w:space="0" w:color="auto"/>
          </w:divBdr>
        </w:div>
        <w:div w:id="1006059153">
          <w:marLeft w:val="640"/>
          <w:marRight w:val="0"/>
          <w:marTop w:val="0"/>
          <w:marBottom w:val="0"/>
          <w:divBdr>
            <w:top w:val="none" w:sz="0" w:space="0" w:color="auto"/>
            <w:left w:val="none" w:sz="0" w:space="0" w:color="auto"/>
            <w:bottom w:val="none" w:sz="0" w:space="0" w:color="auto"/>
            <w:right w:val="none" w:sz="0" w:space="0" w:color="auto"/>
          </w:divBdr>
        </w:div>
        <w:div w:id="221405539">
          <w:marLeft w:val="640"/>
          <w:marRight w:val="0"/>
          <w:marTop w:val="0"/>
          <w:marBottom w:val="0"/>
          <w:divBdr>
            <w:top w:val="none" w:sz="0" w:space="0" w:color="auto"/>
            <w:left w:val="none" w:sz="0" w:space="0" w:color="auto"/>
            <w:bottom w:val="none" w:sz="0" w:space="0" w:color="auto"/>
            <w:right w:val="none" w:sz="0" w:space="0" w:color="auto"/>
          </w:divBdr>
        </w:div>
        <w:div w:id="983703037">
          <w:marLeft w:val="640"/>
          <w:marRight w:val="0"/>
          <w:marTop w:val="0"/>
          <w:marBottom w:val="0"/>
          <w:divBdr>
            <w:top w:val="none" w:sz="0" w:space="0" w:color="auto"/>
            <w:left w:val="none" w:sz="0" w:space="0" w:color="auto"/>
            <w:bottom w:val="none" w:sz="0" w:space="0" w:color="auto"/>
            <w:right w:val="none" w:sz="0" w:space="0" w:color="auto"/>
          </w:divBdr>
        </w:div>
        <w:div w:id="659652154">
          <w:marLeft w:val="640"/>
          <w:marRight w:val="0"/>
          <w:marTop w:val="0"/>
          <w:marBottom w:val="0"/>
          <w:divBdr>
            <w:top w:val="none" w:sz="0" w:space="0" w:color="auto"/>
            <w:left w:val="none" w:sz="0" w:space="0" w:color="auto"/>
            <w:bottom w:val="none" w:sz="0" w:space="0" w:color="auto"/>
            <w:right w:val="none" w:sz="0" w:space="0" w:color="auto"/>
          </w:divBdr>
        </w:div>
        <w:div w:id="204297928">
          <w:marLeft w:val="640"/>
          <w:marRight w:val="0"/>
          <w:marTop w:val="0"/>
          <w:marBottom w:val="0"/>
          <w:divBdr>
            <w:top w:val="none" w:sz="0" w:space="0" w:color="auto"/>
            <w:left w:val="none" w:sz="0" w:space="0" w:color="auto"/>
            <w:bottom w:val="none" w:sz="0" w:space="0" w:color="auto"/>
            <w:right w:val="none" w:sz="0" w:space="0" w:color="auto"/>
          </w:divBdr>
        </w:div>
      </w:divsChild>
    </w:div>
    <w:div w:id="2080210654">
      <w:marLeft w:val="640"/>
      <w:marRight w:val="0"/>
      <w:marTop w:val="0"/>
      <w:marBottom w:val="0"/>
      <w:divBdr>
        <w:top w:val="none" w:sz="0" w:space="0" w:color="auto"/>
        <w:left w:val="none" w:sz="0" w:space="0" w:color="auto"/>
        <w:bottom w:val="none" w:sz="0" w:space="0" w:color="auto"/>
        <w:right w:val="none" w:sz="0" w:space="0" w:color="auto"/>
      </w:divBdr>
    </w:div>
    <w:div w:id="2080327214">
      <w:marLeft w:val="640"/>
      <w:marRight w:val="0"/>
      <w:marTop w:val="0"/>
      <w:marBottom w:val="0"/>
      <w:divBdr>
        <w:top w:val="none" w:sz="0" w:space="0" w:color="auto"/>
        <w:left w:val="none" w:sz="0" w:space="0" w:color="auto"/>
        <w:bottom w:val="none" w:sz="0" w:space="0" w:color="auto"/>
        <w:right w:val="none" w:sz="0" w:space="0" w:color="auto"/>
      </w:divBdr>
    </w:div>
    <w:div w:id="2080596285">
      <w:marLeft w:val="640"/>
      <w:marRight w:val="0"/>
      <w:marTop w:val="0"/>
      <w:marBottom w:val="0"/>
      <w:divBdr>
        <w:top w:val="none" w:sz="0" w:space="0" w:color="auto"/>
        <w:left w:val="none" w:sz="0" w:space="0" w:color="auto"/>
        <w:bottom w:val="none" w:sz="0" w:space="0" w:color="auto"/>
        <w:right w:val="none" w:sz="0" w:space="0" w:color="auto"/>
      </w:divBdr>
    </w:div>
    <w:div w:id="2080712069">
      <w:marLeft w:val="640"/>
      <w:marRight w:val="0"/>
      <w:marTop w:val="0"/>
      <w:marBottom w:val="0"/>
      <w:divBdr>
        <w:top w:val="none" w:sz="0" w:space="0" w:color="auto"/>
        <w:left w:val="none" w:sz="0" w:space="0" w:color="auto"/>
        <w:bottom w:val="none" w:sz="0" w:space="0" w:color="auto"/>
        <w:right w:val="none" w:sz="0" w:space="0" w:color="auto"/>
      </w:divBdr>
    </w:div>
    <w:div w:id="2081250490">
      <w:marLeft w:val="640"/>
      <w:marRight w:val="0"/>
      <w:marTop w:val="0"/>
      <w:marBottom w:val="0"/>
      <w:divBdr>
        <w:top w:val="none" w:sz="0" w:space="0" w:color="auto"/>
        <w:left w:val="none" w:sz="0" w:space="0" w:color="auto"/>
        <w:bottom w:val="none" w:sz="0" w:space="0" w:color="auto"/>
        <w:right w:val="none" w:sz="0" w:space="0" w:color="auto"/>
      </w:divBdr>
    </w:div>
    <w:div w:id="2081555044">
      <w:marLeft w:val="640"/>
      <w:marRight w:val="0"/>
      <w:marTop w:val="0"/>
      <w:marBottom w:val="0"/>
      <w:divBdr>
        <w:top w:val="none" w:sz="0" w:space="0" w:color="auto"/>
        <w:left w:val="none" w:sz="0" w:space="0" w:color="auto"/>
        <w:bottom w:val="none" w:sz="0" w:space="0" w:color="auto"/>
        <w:right w:val="none" w:sz="0" w:space="0" w:color="auto"/>
      </w:divBdr>
    </w:div>
    <w:div w:id="2081907555">
      <w:marLeft w:val="640"/>
      <w:marRight w:val="0"/>
      <w:marTop w:val="0"/>
      <w:marBottom w:val="0"/>
      <w:divBdr>
        <w:top w:val="none" w:sz="0" w:space="0" w:color="auto"/>
        <w:left w:val="none" w:sz="0" w:space="0" w:color="auto"/>
        <w:bottom w:val="none" w:sz="0" w:space="0" w:color="auto"/>
        <w:right w:val="none" w:sz="0" w:space="0" w:color="auto"/>
      </w:divBdr>
    </w:div>
    <w:div w:id="2082210938">
      <w:marLeft w:val="640"/>
      <w:marRight w:val="0"/>
      <w:marTop w:val="0"/>
      <w:marBottom w:val="0"/>
      <w:divBdr>
        <w:top w:val="none" w:sz="0" w:space="0" w:color="auto"/>
        <w:left w:val="none" w:sz="0" w:space="0" w:color="auto"/>
        <w:bottom w:val="none" w:sz="0" w:space="0" w:color="auto"/>
        <w:right w:val="none" w:sz="0" w:space="0" w:color="auto"/>
      </w:divBdr>
    </w:div>
    <w:div w:id="2082284886">
      <w:marLeft w:val="640"/>
      <w:marRight w:val="0"/>
      <w:marTop w:val="0"/>
      <w:marBottom w:val="0"/>
      <w:divBdr>
        <w:top w:val="none" w:sz="0" w:space="0" w:color="auto"/>
        <w:left w:val="none" w:sz="0" w:space="0" w:color="auto"/>
        <w:bottom w:val="none" w:sz="0" w:space="0" w:color="auto"/>
        <w:right w:val="none" w:sz="0" w:space="0" w:color="auto"/>
      </w:divBdr>
    </w:div>
    <w:div w:id="2082363817">
      <w:marLeft w:val="640"/>
      <w:marRight w:val="0"/>
      <w:marTop w:val="0"/>
      <w:marBottom w:val="0"/>
      <w:divBdr>
        <w:top w:val="none" w:sz="0" w:space="0" w:color="auto"/>
        <w:left w:val="none" w:sz="0" w:space="0" w:color="auto"/>
        <w:bottom w:val="none" w:sz="0" w:space="0" w:color="auto"/>
        <w:right w:val="none" w:sz="0" w:space="0" w:color="auto"/>
      </w:divBdr>
    </w:div>
    <w:div w:id="2082746800">
      <w:marLeft w:val="640"/>
      <w:marRight w:val="0"/>
      <w:marTop w:val="0"/>
      <w:marBottom w:val="0"/>
      <w:divBdr>
        <w:top w:val="none" w:sz="0" w:space="0" w:color="auto"/>
        <w:left w:val="none" w:sz="0" w:space="0" w:color="auto"/>
        <w:bottom w:val="none" w:sz="0" w:space="0" w:color="auto"/>
        <w:right w:val="none" w:sz="0" w:space="0" w:color="auto"/>
      </w:divBdr>
    </w:div>
    <w:div w:id="2083406658">
      <w:marLeft w:val="640"/>
      <w:marRight w:val="0"/>
      <w:marTop w:val="0"/>
      <w:marBottom w:val="0"/>
      <w:divBdr>
        <w:top w:val="none" w:sz="0" w:space="0" w:color="auto"/>
        <w:left w:val="none" w:sz="0" w:space="0" w:color="auto"/>
        <w:bottom w:val="none" w:sz="0" w:space="0" w:color="auto"/>
        <w:right w:val="none" w:sz="0" w:space="0" w:color="auto"/>
      </w:divBdr>
    </w:div>
    <w:div w:id="2084912917">
      <w:bodyDiv w:val="1"/>
      <w:marLeft w:val="0"/>
      <w:marRight w:val="0"/>
      <w:marTop w:val="0"/>
      <w:marBottom w:val="0"/>
      <w:divBdr>
        <w:top w:val="none" w:sz="0" w:space="0" w:color="auto"/>
        <w:left w:val="none" w:sz="0" w:space="0" w:color="auto"/>
        <w:bottom w:val="none" w:sz="0" w:space="0" w:color="auto"/>
        <w:right w:val="none" w:sz="0" w:space="0" w:color="auto"/>
      </w:divBdr>
      <w:divsChild>
        <w:div w:id="172769668">
          <w:marLeft w:val="640"/>
          <w:marRight w:val="0"/>
          <w:marTop w:val="0"/>
          <w:marBottom w:val="0"/>
          <w:divBdr>
            <w:top w:val="none" w:sz="0" w:space="0" w:color="auto"/>
            <w:left w:val="none" w:sz="0" w:space="0" w:color="auto"/>
            <w:bottom w:val="none" w:sz="0" w:space="0" w:color="auto"/>
            <w:right w:val="none" w:sz="0" w:space="0" w:color="auto"/>
          </w:divBdr>
        </w:div>
        <w:div w:id="1321228783">
          <w:marLeft w:val="640"/>
          <w:marRight w:val="0"/>
          <w:marTop w:val="0"/>
          <w:marBottom w:val="0"/>
          <w:divBdr>
            <w:top w:val="none" w:sz="0" w:space="0" w:color="auto"/>
            <w:left w:val="none" w:sz="0" w:space="0" w:color="auto"/>
            <w:bottom w:val="none" w:sz="0" w:space="0" w:color="auto"/>
            <w:right w:val="none" w:sz="0" w:space="0" w:color="auto"/>
          </w:divBdr>
        </w:div>
        <w:div w:id="1621767359">
          <w:marLeft w:val="640"/>
          <w:marRight w:val="0"/>
          <w:marTop w:val="0"/>
          <w:marBottom w:val="0"/>
          <w:divBdr>
            <w:top w:val="none" w:sz="0" w:space="0" w:color="auto"/>
            <w:left w:val="none" w:sz="0" w:space="0" w:color="auto"/>
            <w:bottom w:val="none" w:sz="0" w:space="0" w:color="auto"/>
            <w:right w:val="none" w:sz="0" w:space="0" w:color="auto"/>
          </w:divBdr>
        </w:div>
        <w:div w:id="1309744290">
          <w:marLeft w:val="640"/>
          <w:marRight w:val="0"/>
          <w:marTop w:val="0"/>
          <w:marBottom w:val="0"/>
          <w:divBdr>
            <w:top w:val="none" w:sz="0" w:space="0" w:color="auto"/>
            <w:left w:val="none" w:sz="0" w:space="0" w:color="auto"/>
            <w:bottom w:val="none" w:sz="0" w:space="0" w:color="auto"/>
            <w:right w:val="none" w:sz="0" w:space="0" w:color="auto"/>
          </w:divBdr>
        </w:div>
        <w:div w:id="2047293905">
          <w:marLeft w:val="640"/>
          <w:marRight w:val="0"/>
          <w:marTop w:val="0"/>
          <w:marBottom w:val="0"/>
          <w:divBdr>
            <w:top w:val="none" w:sz="0" w:space="0" w:color="auto"/>
            <w:left w:val="none" w:sz="0" w:space="0" w:color="auto"/>
            <w:bottom w:val="none" w:sz="0" w:space="0" w:color="auto"/>
            <w:right w:val="none" w:sz="0" w:space="0" w:color="auto"/>
          </w:divBdr>
        </w:div>
        <w:div w:id="783421047">
          <w:marLeft w:val="640"/>
          <w:marRight w:val="0"/>
          <w:marTop w:val="0"/>
          <w:marBottom w:val="0"/>
          <w:divBdr>
            <w:top w:val="none" w:sz="0" w:space="0" w:color="auto"/>
            <w:left w:val="none" w:sz="0" w:space="0" w:color="auto"/>
            <w:bottom w:val="none" w:sz="0" w:space="0" w:color="auto"/>
            <w:right w:val="none" w:sz="0" w:space="0" w:color="auto"/>
          </w:divBdr>
        </w:div>
        <w:div w:id="1050421716">
          <w:marLeft w:val="640"/>
          <w:marRight w:val="0"/>
          <w:marTop w:val="0"/>
          <w:marBottom w:val="0"/>
          <w:divBdr>
            <w:top w:val="none" w:sz="0" w:space="0" w:color="auto"/>
            <w:left w:val="none" w:sz="0" w:space="0" w:color="auto"/>
            <w:bottom w:val="none" w:sz="0" w:space="0" w:color="auto"/>
            <w:right w:val="none" w:sz="0" w:space="0" w:color="auto"/>
          </w:divBdr>
        </w:div>
        <w:div w:id="1015494979">
          <w:marLeft w:val="640"/>
          <w:marRight w:val="0"/>
          <w:marTop w:val="0"/>
          <w:marBottom w:val="0"/>
          <w:divBdr>
            <w:top w:val="none" w:sz="0" w:space="0" w:color="auto"/>
            <w:left w:val="none" w:sz="0" w:space="0" w:color="auto"/>
            <w:bottom w:val="none" w:sz="0" w:space="0" w:color="auto"/>
            <w:right w:val="none" w:sz="0" w:space="0" w:color="auto"/>
          </w:divBdr>
        </w:div>
        <w:div w:id="295068420">
          <w:marLeft w:val="640"/>
          <w:marRight w:val="0"/>
          <w:marTop w:val="0"/>
          <w:marBottom w:val="0"/>
          <w:divBdr>
            <w:top w:val="none" w:sz="0" w:space="0" w:color="auto"/>
            <w:left w:val="none" w:sz="0" w:space="0" w:color="auto"/>
            <w:bottom w:val="none" w:sz="0" w:space="0" w:color="auto"/>
            <w:right w:val="none" w:sz="0" w:space="0" w:color="auto"/>
          </w:divBdr>
        </w:div>
        <w:div w:id="966932604">
          <w:marLeft w:val="640"/>
          <w:marRight w:val="0"/>
          <w:marTop w:val="0"/>
          <w:marBottom w:val="0"/>
          <w:divBdr>
            <w:top w:val="none" w:sz="0" w:space="0" w:color="auto"/>
            <w:left w:val="none" w:sz="0" w:space="0" w:color="auto"/>
            <w:bottom w:val="none" w:sz="0" w:space="0" w:color="auto"/>
            <w:right w:val="none" w:sz="0" w:space="0" w:color="auto"/>
          </w:divBdr>
        </w:div>
        <w:div w:id="1620601744">
          <w:marLeft w:val="640"/>
          <w:marRight w:val="0"/>
          <w:marTop w:val="0"/>
          <w:marBottom w:val="0"/>
          <w:divBdr>
            <w:top w:val="none" w:sz="0" w:space="0" w:color="auto"/>
            <w:left w:val="none" w:sz="0" w:space="0" w:color="auto"/>
            <w:bottom w:val="none" w:sz="0" w:space="0" w:color="auto"/>
            <w:right w:val="none" w:sz="0" w:space="0" w:color="auto"/>
          </w:divBdr>
        </w:div>
        <w:div w:id="1141533612">
          <w:marLeft w:val="640"/>
          <w:marRight w:val="0"/>
          <w:marTop w:val="0"/>
          <w:marBottom w:val="0"/>
          <w:divBdr>
            <w:top w:val="none" w:sz="0" w:space="0" w:color="auto"/>
            <w:left w:val="none" w:sz="0" w:space="0" w:color="auto"/>
            <w:bottom w:val="none" w:sz="0" w:space="0" w:color="auto"/>
            <w:right w:val="none" w:sz="0" w:space="0" w:color="auto"/>
          </w:divBdr>
        </w:div>
        <w:div w:id="1640652332">
          <w:marLeft w:val="640"/>
          <w:marRight w:val="0"/>
          <w:marTop w:val="0"/>
          <w:marBottom w:val="0"/>
          <w:divBdr>
            <w:top w:val="none" w:sz="0" w:space="0" w:color="auto"/>
            <w:left w:val="none" w:sz="0" w:space="0" w:color="auto"/>
            <w:bottom w:val="none" w:sz="0" w:space="0" w:color="auto"/>
            <w:right w:val="none" w:sz="0" w:space="0" w:color="auto"/>
          </w:divBdr>
        </w:div>
        <w:div w:id="309867349">
          <w:marLeft w:val="640"/>
          <w:marRight w:val="0"/>
          <w:marTop w:val="0"/>
          <w:marBottom w:val="0"/>
          <w:divBdr>
            <w:top w:val="none" w:sz="0" w:space="0" w:color="auto"/>
            <w:left w:val="none" w:sz="0" w:space="0" w:color="auto"/>
            <w:bottom w:val="none" w:sz="0" w:space="0" w:color="auto"/>
            <w:right w:val="none" w:sz="0" w:space="0" w:color="auto"/>
          </w:divBdr>
        </w:div>
        <w:div w:id="733966108">
          <w:marLeft w:val="640"/>
          <w:marRight w:val="0"/>
          <w:marTop w:val="0"/>
          <w:marBottom w:val="0"/>
          <w:divBdr>
            <w:top w:val="none" w:sz="0" w:space="0" w:color="auto"/>
            <w:left w:val="none" w:sz="0" w:space="0" w:color="auto"/>
            <w:bottom w:val="none" w:sz="0" w:space="0" w:color="auto"/>
            <w:right w:val="none" w:sz="0" w:space="0" w:color="auto"/>
          </w:divBdr>
        </w:div>
        <w:div w:id="401298911">
          <w:marLeft w:val="640"/>
          <w:marRight w:val="0"/>
          <w:marTop w:val="0"/>
          <w:marBottom w:val="0"/>
          <w:divBdr>
            <w:top w:val="none" w:sz="0" w:space="0" w:color="auto"/>
            <w:left w:val="none" w:sz="0" w:space="0" w:color="auto"/>
            <w:bottom w:val="none" w:sz="0" w:space="0" w:color="auto"/>
            <w:right w:val="none" w:sz="0" w:space="0" w:color="auto"/>
          </w:divBdr>
        </w:div>
        <w:div w:id="6561128">
          <w:marLeft w:val="640"/>
          <w:marRight w:val="0"/>
          <w:marTop w:val="0"/>
          <w:marBottom w:val="0"/>
          <w:divBdr>
            <w:top w:val="none" w:sz="0" w:space="0" w:color="auto"/>
            <w:left w:val="none" w:sz="0" w:space="0" w:color="auto"/>
            <w:bottom w:val="none" w:sz="0" w:space="0" w:color="auto"/>
            <w:right w:val="none" w:sz="0" w:space="0" w:color="auto"/>
          </w:divBdr>
        </w:div>
        <w:div w:id="540287555">
          <w:marLeft w:val="640"/>
          <w:marRight w:val="0"/>
          <w:marTop w:val="0"/>
          <w:marBottom w:val="0"/>
          <w:divBdr>
            <w:top w:val="none" w:sz="0" w:space="0" w:color="auto"/>
            <w:left w:val="none" w:sz="0" w:space="0" w:color="auto"/>
            <w:bottom w:val="none" w:sz="0" w:space="0" w:color="auto"/>
            <w:right w:val="none" w:sz="0" w:space="0" w:color="auto"/>
          </w:divBdr>
        </w:div>
        <w:div w:id="191265767">
          <w:marLeft w:val="640"/>
          <w:marRight w:val="0"/>
          <w:marTop w:val="0"/>
          <w:marBottom w:val="0"/>
          <w:divBdr>
            <w:top w:val="none" w:sz="0" w:space="0" w:color="auto"/>
            <w:left w:val="none" w:sz="0" w:space="0" w:color="auto"/>
            <w:bottom w:val="none" w:sz="0" w:space="0" w:color="auto"/>
            <w:right w:val="none" w:sz="0" w:space="0" w:color="auto"/>
          </w:divBdr>
        </w:div>
        <w:div w:id="1550453891">
          <w:marLeft w:val="640"/>
          <w:marRight w:val="0"/>
          <w:marTop w:val="0"/>
          <w:marBottom w:val="0"/>
          <w:divBdr>
            <w:top w:val="none" w:sz="0" w:space="0" w:color="auto"/>
            <w:left w:val="none" w:sz="0" w:space="0" w:color="auto"/>
            <w:bottom w:val="none" w:sz="0" w:space="0" w:color="auto"/>
            <w:right w:val="none" w:sz="0" w:space="0" w:color="auto"/>
          </w:divBdr>
        </w:div>
        <w:div w:id="98304835">
          <w:marLeft w:val="640"/>
          <w:marRight w:val="0"/>
          <w:marTop w:val="0"/>
          <w:marBottom w:val="0"/>
          <w:divBdr>
            <w:top w:val="none" w:sz="0" w:space="0" w:color="auto"/>
            <w:left w:val="none" w:sz="0" w:space="0" w:color="auto"/>
            <w:bottom w:val="none" w:sz="0" w:space="0" w:color="auto"/>
            <w:right w:val="none" w:sz="0" w:space="0" w:color="auto"/>
          </w:divBdr>
        </w:div>
        <w:div w:id="36199916">
          <w:marLeft w:val="640"/>
          <w:marRight w:val="0"/>
          <w:marTop w:val="0"/>
          <w:marBottom w:val="0"/>
          <w:divBdr>
            <w:top w:val="none" w:sz="0" w:space="0" w:color="auto"/>
            <w:left w:val="none" w:sz="0" w:space="0" w:color="auto"/>
            <w:bottom w:val="none" w:sz="0" w:space="0" w:color="auto"/>
            <w:right w:val="none" w:sz="0" w:space="0" w:color="auto"/>
          </w:divBdr>
        </w:div>
        <w:div w:id="1194339926">
          <w:marLeft w:val="640"/>
          <w:marRight w:val="0"/>
          <w:marTop w:val="0"/>
          <w:marBottom w:val="0"/>
          <w:divBdr>
            <w:top w:val="none" w:sz="0" w:space="0" w:color="auto"/>
            <w:left w:val="none" w:sz="0" w:space="0" w:color="auto"/>
            <w:bottom w:val="none" w:sz="0" w:space="0" w:color="auto"/>
            <w:right w:val="none" w:sz="0" w:space="0" w:color="auto"/>
          </w:divBdr>
        </w:div>
        <w:div w:id="44525063">
          <w:marLeft w:val="640"/>
          <w:marRight w:val="0"/>
          <w:marTop w:val="0"/>
          <w:marBottom w:val="0"/>
          <w:divBdr>
            <w:top w:val="none" w:sz="0" w:space="0" w:color="auto"/>
            <w:left w:val="none" w:sz="0" w:space="0" w:color="auto"/>
            <w:bottom w:val="none" w:sz="0" w:space="0" w:color="auto"/>
            <w:right w:val="none" w:sz="0" w:space="0" w:color="auto"/>
          </w:divBdr>
        </w:div>
        <w:div w:id="1336418436">
          <w:marLeft w:val="640"/>
          <w:marRight w:val="0"/>
          <w:marTop w:val="0"/>
          <w:marBottom w:val="0"/>
          <w:divBdr>
            <w:top w:val="none" w:sz="0" w:space="0" w:color="auto"/>
            <w:left w:val="none" w:sz="0" w:space="0" w:color="auto"/>
            <w:bottom w:val="none" w:sz="0" w:space="0" w:color="auto"/>
            <w:right w:val="none" w:sz="0" w:space="0" w:color="auto"/>
          </w:divBdr>
        </w:div>
        <w:div w:id="1282803702">
          <w:marLeft w:val="640"/>
          <w:marRight w:val="0"/>
          <w:marTop w:val="0"/>
          <w:marBottom w:val="0"/>
          <w:divBdr>
            <w:top w:val="none" w:sz="0" w:space="0" w:color="auto"/>
            <w:left w:val="none" w:sz="0" w:space="0" w:color="auto"/>
            <w:bottom w:val="none" w:sz="0" w:space="0" w:color="auto"/>
            <w:right w:val="none" w:sz="0" w:space="0" w:color="auto"/>
          </w:divBdr>
        </w:div>
        <w:div w:id="507643809">
          <w:marLeft w:val="640"/>
          <w:marRight w:val="0"/>
          <w:marTop w:val="0"/>
          <w:marBottom w:val="0"/>
          <w:divBdr>
            <w:top w:val="none" w:sz="0" w:space="0" w:color="auto"/>
            <w:left w:val="none" w:sz="0" w:space="0" w:color="auto"/>
            <w:bottom w:val="none" w:sz="0" w:space="0" w:color="auto"/>
            <w:right w:val="none" w:sz="0" w:space="0" w:color="auto"/>
          </w:divBdr>
        </w:div>
        <w:div w:id="659580880">
          <w:marLeft w:val="640"/>
          <w:marRight w:val="0"/>
          <w:marTop w:val="0"/>
          <w:marBottom w:val="0"/>
          <w:divBdr>
            <w:top w:val="none" w:sz="0" w:space="0" w:color="auto"/>
            <w:left w:val="none" w:sz="0" w:space="0" w:color="auto"/>
            <w:bottom w:val="none" w:sz="0" w:space="0" w:color="auto"/>
            <w:right w:val="none" w:sz="0" w:space="0" w:color="auto"/>
          </w:divBdr>
        </w:div>
        <w:div w:id="1914243492">
          <w:marLeft w:val="640"/>
          <w:marRight w:val="0"/>
          <w:marTop w:val="0"/>
          <w:marBottom w:val="0"/>
          <w:divBdr>
            <w:top w:val="none" w:sz="0" w:space="0" w:color="auto"/>
            <w:left w:val="none" w:sz="0" w:space="0" w:color="auto"/>
            <w:bottom w:val="none" w:sz="0" w:space="0" w:color="auto"/>
            <w:right w:val="none" w:sz="0" w:space="0" w:color="auto"/>
          </w:divBdr>
        </w:div>
        <w:div w:id="845753538">
          <w:marLeft w:val="640"/>
          <w:marRight w:val="0"/>
          <w:marTop w:val="0"/>
          <w:marBottom w:val="0"/>
          <w:divBdr>
            <w:top w:val="none" w:sz="0" w:space="0" w:color="auto"/>
            <w:left w:val="none" w:sz="0" w:space="0" w:color="auto"/>
            <w:bottom w:val="none" w:sz="0" w:space="0" w:color="auto"/>
            <w:right w:val="none" w:sz="0" w:space="0" w:color="auto"/>
          </w:divBdr>
        </w:div>
        <w:div w:id="1195919335">
          <w:marLeft w:val="640"/>
          <w:marRight w:val="0"/>
          <w:marTop w:val="0"/>
          <w:marBottom w:val="0"/>
          <w:divBdr>
            <w:top w:val="none" w:sz="0" w:space="0" w:color="auto"/>
            <w:left w:val="none" w:sz="0" w:space="0" w:color="auto"/>
            <w:bottom w:val="none" w:sz="0" w:space="0" w:color="auto"/>
            <w:right w:val="none" w:sz="0" w:space="0" w:color="auto"/>
          </w:divBdr>
        </w:div>
        <w:div w:id="77286208">
          <w:marLeft w:val="640"/>
          <w:marRight w:val="0"/>
          <w:marTop w:val="0"/>
          <w:marBottom w:val="0"/>
          <w:divBdr>
            <w:top w:val="none" w:sz="0" w:space="0" w:color="auto"/>
            <w:left w:val="none" w:sz="0" w:space="0" w:color="auto"/>
            <w:bottom w:val="none" w:sz="0" w:space="0" w:color="auto"/>
            <w:right w:val="none" w:sz="0" w:space="0" w:color="auto"/>
          </w:divBdr>
        </w:div>
        <w:div w:id="2138838498">
          <w:marLeft w:val="640"/>
          <w:marRight w:val="0"/>
          <w:marTop w:val="0"/>
          <w:marBottom w:val="0"/>
          <w:divBdr>
            <w:top w:val="none" w:sz="0" w:space="0" w:color="auto"/>
            <w:left w:val="none" w:sz="0" w:space="0" w:color="auto"/>
            <w:bottom w:val="none" w:sz="0" w:space="0" w:color="auto"/>
            <w:right w:val="none" w:sz="0" w:space="0" w:color="auto"/>
          </w:divBdr>
        </w:div>
        <w:div w:id="1948003445">
          <w:marLeft w:val="640"/>
          <w:marRight w:val="0"/>
          <w:marTop w:val="0"/>
          <w:marBottom w:val="0"/>
          <w:divBdr>
            <w:top w:val="none" w:sz="0" w:space="0" w:color="auto"/>
            <w:left w:val="none" w:sz="0" w:space="0" w:color="auto"/>
            <w:bottom w:val="none" w:sz="0" w:space="0" w:color="auto"/>
            <w:right w:val="none" w:sz="0" w:space="0" w:color="auto"/>
          </w:divBdr>
        </w:div>
        <w:div w:id="253055668">
          <w:marLeft w:val="640"/>
          <w:marRight w:val="0"/>
          <w:marTop w:val="0"/>
          <w:marBottom w:val="0"/>
          <w:divBdr>
            <w:top w:val="none" w:sz="0" w:space="0" w:color="auto"/>
            <w:left w:val="none" w:sz="0" w:space="0" w:color="auto"/>
            <w:bottom w:val="none" w:sz="0" w:space="0" w:color="auto"/>
            <w:right w:val="none" w:sz="0" w:space="0" w:color="auto"/>
          </w:divBdr>
        </w:div>
        <w:div w:id="990670738">
          <w:marLeft w:val="640"/>
          <w:marRight w:val="0"/>
          <w:marTop w:val="0"/>
          <w:marBottom w:val="0"/>
          <w:divBdr>
            <w:top w:val="none" w:sz="0" w:space="0" w:color="auto"/>
            <w:left w:val="none" w:sz="0" w:space="0" w:color="auto"/>
            <w:bottom w:val="none" w:sz="0" w:space="0" w:color="auto"/>
            <w:right w:val="none" w:sz="0" w:space="0" w:color="auto"/>
          </w:divBdr>
        </w:div>
        <w:div w:id="771049060">
          <w:marLeft w:val="640"/>
          <w:marRight w:val="0"/>
          <w:marTop w:val="0"/>
          <w:marBottom w:val="0"/>
          <w:divBdr>
            <w:top w:val="none" w:sz="0" w:space="0" w:color="auto"/>
            <w:left w:val="none" w:sz="0" w:space="0" w:color="auto"/>
            <w:bottom w:val="none" w:sz="0" w:space="0" w:color="auto"/>
            <w:right w:val="none" w:sz="0" w:space="0" w:color="auto"/>
          </w:divBdr>
        </w:div>
        <w:div w:id="602422923">
          <w:marLeft w:val="640"/>
          <w:marRight w:val="0"/>
          <w:marTop w:val="0"/>
          <w:marBottom w:val="0"/>
          <w:divBdr>
            <w:top w:val="none" w:sz="0" w:space="0" w:color="auto"/>
            <w:left w:val="none" w:sz="0" w:space="0" w:color="auto"/>
            <w:bottom w:val="none" w:sz="0" w:space="0" w:color="auto"/>
            <w:right w:val="none" w:sz="0" w:space="0" w:color="auto"/>
          </w:divBdr>
        </w:div>
        <w:div w:id="250118067">
          <w:marLeft w:val="640"/>
          <w:marRight w:val="0"/>
          <w:marTop w:val="0"/>
          <w:marBottom w:val="0"/>
          <w:divBdr>
            <w:top w:val="none" w:sz="0" w:space="0" w:color="auto"/>
            <w:left w:val="none" w:sz="0" w:space="0" w:color="auto"/>
            <w:bottom w:val="none" w:sz="0" w:space="0" w:color="auto"/>
            <w:right w:val="none" w:sz="0" w:space="0" w:color="auto"/>
          </w:divBdr>
        </w:div>
        <w:div w:id="1449740783">
          <w:marLeft w:val="640"/>
          <w:marRight w:val="0"/>
          <w:marTop w:val="0"/>
          <w:marBottom w:val="0"/>
          <w:divBdr>
            <w:top w:val="none" w:sz="0" w:space="0" w:color="auto"/>
            <w:left w:val="none" w:sz="0" w:space="0" w:color="auto"/>
            <w:bottom w:val="none" w:sz="0" w:space="0" w:color="auto"/>
            <w:right w:val="none" w:sz="0" w:space="0" w:color="auto"/>
          </w:divBdr>
        </w:div>
        <w:div w:id="362097151">
          <w:marLeft w:val="640"/>
          <w:marRight w:val="0"/>
          <w:marTop w:val="0"/>
          <w:marBottom w:val="0"/>
          <w:divBdr>
            <w:top w:val="none" w:sz="0" w:space="0" w:color="auto"/>
            <w:left w:val="none" w:sz="0" w:space="0" w:color="auto"/>
            <w:bottom w:val="none" w:sz="0" w:space="0" w:color="auto"/>
            <w:right w:val="none" w:sz="0" w:space="0" w:color="auto"/>
          </w:divBdr>
        </w:div>
        <w:div w:id="1364210166">
          <w:marLeft w:val="640"/>
          <w:marRight w:val="0"/>
          <w:marTop w:val="0"/>
          <w:marBottom w:val="0"/>
          <w:divBdr>
            <w:top w:val="none" w:sz="0" w:space="0" w:color="auto"/>
            <w:left w:val="none" w:sz="0" w:space="0" w:color="auto"/>
            <w:bottom w:val="none" w:sz="0" w:space="0" w:color="auto"/>
            <w:right w:val="none" w:sz="0" w:space="0" w:color="auto"/>
          </w:divBdr>
        </w:div>
        <w:div w:id="1266957323">
          <w:marLeft w:val="640"/>
          <w:marRight w:val="0"/>
          <w:marTop w:val="0"/>
          <w:marBottom w:val="0"/>
          <w:divBdr>
            <w:top w:val="none" w:sz="0" w:space="0" w:color="auto"/>
            <w:left w:val="none" w:sz="0" w:space="0" w:color="auto"/>
            <w:bottom w:val="none" w:sz="0" w:space="0" w:color="auto"/>
            <w:right w:val="none" w:sz="0" w:space="0" w:color="auto"/>
          </w:divBdr>
        </w:div>
        <w:div w:id="438113144">
          <w:marLeft w:val="640"/>
          <w:marRight w:val="0"/>
          <w:marTop w:val="0"/>
          <w:marBottom w:val="0"/>
          <w:divBdr>
            <w:top w:val="none" w:sz="0" w:space="0" w:color="auto"/>
            <w:left w:val="none" w:sz="0" w:space="0" w:color="auto"/>
            <w:bottom w:val="none" w:sz="0" w:space="0" w:color="auto"/>
            <w:right w:val="none" w:sz="0" w:space="0" w:color="auto"/>
          </w:divBdr>
        </w:div>
        <w:div w:id="2004047750">
          <w:marLeft w:val="640"/>
          <w:marRight w:val="0"/>
          <w:marTop w:val="0"/>
          <w:marBottom w:val="0"/>
          <w:divBdr>
            <w:top w:val="none" w:sz="0" w:space="0" w:color="auto"/>
            <w:left w:val="none" w:sz="0" w:space="0" w:color="auto"/>
            <w:bottom w:val="none" w:sz="0" w:space="0" w:color="auto"/>
            <w:right w:val="none" w:sz="0" w:space="0" w:color="auto"/>
          </w:divBdr>
        </w:div>
        <w:div w:id="1908149332">
          <w:marLeft w:val="640"/>
          <w:marRight w:val="0"/>
          <w:marTop w:val="0"/>
          <w:marBottom w:val="0"/>
          <w:divBdr>
            <w:top w:val="none" w:sz="0" w:space="0" w:color="auto"/>
            <w:left w:val="none" w:sz="0" w:space="0" w:color="auto"/>
            <w:bottom w:val="none" w:sz="0" w:space="0" w:color="auto"/>
            <w:right w:val="none" w:sz="0" w:space="0" w:color="auto"/>
          </w:divBdr>
        </w:div>
        <w:div w:id="253242283">
          <w:marLeft w:val="640"/>
          <w:marRight w:val="0"/>
          <w:marTop w:val="0"/>
          <w:marBottom w:val="0"/>
          <w:divBdr>
            <w:top w:val="none" w:sz="0" w:space="0" w:color="auto"/>
            <w:left w:val="none" w:sz="0" w:space="0" w:color="auto"/>
            <w:bottom w:val="none" w:sz="0" w:space="0" w:color="auto"/>
            <w:right w:val="none" w:sz="0" w:space="0" w:color="auto"/>
          </w:divBdr>
        </w:div>
        <w:div w:id="120195868">
          <w:marLeft w:val="640"/>
          <w:marRight w:val="0"/>
          <w:marTop w:val="0"/>
          <w:marBottom w:val="0"/>
          <w:divBdr>
            <w:top w:val="none" w:sz="0" w:space="0" w:color="auto"/>
            <w:left w:val="none" w:sz="0" w:space="0" w:color="auto"/>
            <w:bottom w:val="none" w:sz="0" w:space="0" w:color="auto"/>
            <w:right w:val="none" w:sz="0" w:space="0" w:color="auto"/>
          </w:divBdr>
        </w:div>
        <w:div w:id="2001691930">
          <w:marLeft w:val="640"/>
          <w:marRight w:val="0"/>
          <w:marTop w:val="0"/>
          <w:marBottom w:val="0"/>
          <w:divBdr>
            <w:top w:val="none" w:sz="0" w:space="0" w:color="auto"/>
            <w:left w:val="none" w:sz="0" w:space="0" w:color="auto"/>
            <w:bottom w:val="none" w:sz="0" w:space="0" w:color="auto"/>
            <w:right w:val="none" w:sz="0" w:space="0" w:color="auto"/>
          </w:divBdr>
        </w:div>
        <w:div w:id="237055896">
          <w:marLeft w:val="640"/>
          <w:marRight w:val="0"/>
          <w:marTop w:val="0"/>
          <w:marBottom w:val="0"/>
          <w:divBdr>
            <w:top w:val="none" w:sz="0" w:space="0" w:color="auto"/>
            <w:left w:val="none" w:sz="0" w:space="0" w:color="auto"/>
            <w:bottom w:val="none" w:sz="0" w:space="0" w:color="auto"/>
            <w:right w:val="none" w:sz="0" w:space="0" w:color="auto"/>
          </w:divBdr>
        </w:div>
        <w:div w:id="1157069665">
          <w:marLeft w:val="640"/>
          <w:marRight w:val="0"/>
          <w:marTop w:val="0"/>
          <w:marBottom w:val="0"/>
          <w:divBdr>
            <w:top w:val="none" w:sz="0" w:space="0" w:color="auto"/>
            <w:left w:val="none" w:sz="0" w:space="0" w:color="auto"/>
            <w:bottom w:val="none" w:sz="0" w:space="0" w:color="auto"/>
            <w:right w:val="none" w:sz="0" w:space="0" w:color="auto"/>
          </w:divBdr>
        </w:div>
        <w:div w:id="1874461541">
          <w:marLeft w:val="640"/>
          <w:marRight w:val="0"/>
          <w:marTop w:val="0"/>
          <w:marBottom w:val="0"/>
          <w:divBdr>
            <w:top w:val="none" w:sz="0" w:space="0" w:color="auto"/>
            <w:left w:val="none" w:sz="0" w:space="0" w:color="auto"/>
            <w:bottom w:val="none" w:sz="0" w:space="0" w:color="auto"/>
            <w:right w:val="none" w:sz="0" w:space="0" w:color="auto"/>
          </w:divBdr>
        </w:div>
        <w:div w:id="1638216836">
          <w:marLeft w:val="640"/>
          <w:marRight w:val="0"/>
          <w:marTop w:val="0"/>
          <w:marBottom w:val="0"/>
          <w:divBdr>
            <w:top w:val="none" w:sz="0" w:space="0" w:color="auto"/>
            <w:left w:val="none" w:sz="0" w:space="0" w:color="auto"/>
            <w:bottom w:val="none" w:sz="0" w:space="0" w:color="auto"/>
            <w:right w:val="none" w:sz="0" w:space="0" w:color="auto"/>
          </w:divBdr>
        </w:div>
        <w:div w:id="1892303155">
          <w:marLeft w:val="640"/>
          <w:marRight w:val="0"/>
          <w:marTop w:val="0"/>
          <w:marBottom w:val="0"/>
          <w:divBdr>
            <w:top w:val="none" w:sz="0" w:space="0" w:color="auto"/>
            <w:left w:val="none" w:sz="0" w:space="0" w:color="auto"/>
            <w:bottom w:val="none" w:sz="0" w:space="0" w:color="auto"/>
            <w:right w:val="none" w:sz="0" w:space="0" w:color="auto"/>
          </w:divBdr>
        </w:div>
        <w:div w:id="263922315">
          <w:marLeft w:val="640"/>
          <w:marRight w:val="0"/>
          <w:marTop w:val="0"/>
          <w:marBottom w:val="0"/>
          <w:divBdr>
            <w:top w:val="none" w:sz="0" w:space="0" w:color="auto"/>
            <w:left w:val="none" w:sz="0" w:space="0" w:color="auto"/>
            <w:bottom w:val="none" w:sz="0" w:space="0" w:color="auto"/>
            <w:right w:val="none" w:sz="0" w:space="0" w:color="auto"/>
          </w:divBdr>
        </w:div>
        <w:div w:id="1661154818">
          <w:marLeft w:val="640"/>
          <w:marRight w:val="0"/>
          <w:marTop w:val="0"/>
          <w:marBottom w:val="0"/>
          <w:divBdr>
            <w:top w:val="none" w:sz="0" w:space="0" w:color="auto"/>
            <w:left w:val="none" w:sz="0" w:space="0" w:color="auto"/>
            <w:bottom w:val="none" w:sz="0" w:space="0" w:color="auto"/>
            <w:right w:val="none" w:sz="0" w:space="0" w:color="auto"/>
          </w:divBdr>
        </w:div>
        <w:div w:id="563951897">
          <w:marLeft w:val="640"/>
          <w:marRight w:val="0"/>
          <w:marTop w:val="0"/>
          <w:marBottom w:val="0"/>
          <w:divBdr>
            <w:top w:val="none" w:sz="0" w:space="0" w:color="auto"/>
            <w:left w:val="none" w:sz="0" w:space="0" w:color="auto"/>
            <w:bottom w:val="none" w:sz="0" w:space="0" w:color="auto"/>
            <w:right w:val="none" w:sz="0" w:space="0" w:color="auto"/>
          </w:divBdr>
        </w:div>
        <w:div w:id="1327323893">
          <w:marLeft w:val="640"/>
          <w:marRight w:val="0"/>
          <w:marTop w:val="0"/>
          <w:marBottom w:val="0"/>
          <w:divBdr>
            <w:top w:val="none" w:sz="0" w:space="0" w:color="auto"/>
            <w:left w:val="none" w:sz="0" w:space="0" w:color="auto"/>
            <w:bottom w:val="none" w:sz="0" w:space="0" w:color="auto"/>
            <w:right w:val="none" w:sz="0" w:space="0" w:color="auto"/>
          </w:divBdr>
        </w:div>
        <w:div w:id="1294629520">
          <w:marLeft w:val="640"/>
          <w:marRight w:val="0"/>
          <w:marTop w:val="0"/>
          <w:marBottom w:val="0"/>
          <w:divBdr>
            <w:top w:val="none" w:sz="0" w:space="0" w:color="auto"/>
            <w:left w:val="none" w:sz="0" w:space="0" w:color="auto"/>
            <w:bottom w:val="none" w:sz="0" w:space="0" w:color="auto"/>
            <w:right w:val="none" w:sz="0" w:space="0" w:color="auto"/>
          </w:divBdr>
        </w:div>
        <w:div w:id="122582373">
          <w:marLeft w:val="640"/>
          <w:marRight w:val="0"/>
          <w:marTop w:val="0"/>
          <w:marBottom w:val="0"/>
          <w:divBdr>
            <w:top w:val="none" w:sz="0" w:space="0" w:color="auto"/>
            <w:left w:val="none" w:sz="0" w:space="0" w:color="auto"/>
            <w:bottom w:val="none" w:sz="0" w:space="0" w:color="auto"/>
            <w:right w:val="none" w:sz="0" w:space="0" w:color="auto"/>
          </w:divBdr>
        </w:div>
        <w:div w:id="430201420">
          <w:marLeft w:val="640"/>
          <w:marRight w:val="0"/>
          <w:marTop w:val="0"/>
          <w:marBottom w:val="0"/>
          <w:divBdr>
            <w:top w:val="none" w:sz="0" w:space="0" w:color="auto"/>
            <w:left w:val="none" w:sz="0" w:space="0" w:color="auto"/>
            <w:bottom w:val="none" w:sz="0" w:space="0" w:color="auto"/>
            <w:right w:val="none" w:sz="0" w:space="0" w:color="auto"/>
          </w:divBdr>
        </w:div>
        <w:div w:id="803231505">
          <w:marLeft w:val="640"/>
          <w:marRight w:val="0"/>
          <w:marTop w:val="0"/>
          <w:marBottom w:val="0"/>
          <w:divBdr>
            <w:top w:val="none" w:sz="0" w:space="0" w:color="auto"/>
            <w:left w:val="none" w:sz="0" w:space="0" w:color="auto"/>
            <w:bottom w:val="none" w:sz="0" w:space="0" w:color="auto"/>
            <w:right w:val="none" w:sz="0" w:space="0" w:color="auto"/>
          </w:divBdr>
        </w:div>
        <w:div w:id="869531782">
          <w:marLeft w:val="640"/>
          <w:marRight w:val="0"/>
          <w:marTop w:val="0"/>
          <w:marBottom w:val="0"/>
          <w:divBdr>
            <w:top w:val="none" w:sz="0" w:space="0" w:color="auto"/>
            <w:left w:val="none" w:sz="0" w:space="0" w:color="auto"/>
            <w:bottom w:val="none" w:sz="0" w:space="0" w:color="auto"/>
            <w:right w:val="none" w:sz="0" w:space="0" w:color="auto"/>
          </w:divBdr>
        </w:div>
        <w:div w:id="1424572179">
          <w:marLeft w:val="640"/>
          <w:marRight w:val="0"/>
          <w:marTop w:val="0"/>
          <w:marBottom w:val="0"/>
          <w:divBdr>
            <w:top w:val="none" w:sz="0" w:space="0" w:color="auto"/>
            <w:left w:val="none" w:sz="0" w:space="0" w:color="auto"/>
            <w:bottom w:val="none" w:sz="0" w:space="0" w:color="auto"/>
            <w:right w:val="none" w:sz="0" w:space="0" w:color="auto"/>
          </w:divBdr>
        </w:div>
        <w:div w:id="1839615582">
          <w:marLeft w:val="640"/>
          <w:marRight w:val="0"/>
          <w:marTop w:val="0"/>
          <w:marBottom w:val="0"/>
          <w:divBdr>
            <w:top w:val="none" w:sz="0" w:space="0" w:color="auto"/>
            <w:left w:val="none" w:sz="0" w:space="0" w:color="auto"/>
            <w:bottom w:val="none" w:sz="0" w:space="0" w:color="auto"/>
            <w:right w:val="none" w:sz="0" w:space="0" w:color="auto"/>
          </w:divBdr>
        </w:div>
        <w:div w:id="1538349605">
          <w:marLeft w:val="640"/>
          <w:marRight w:val="0"/>
          <w:marTop w:val="0"/>
          <w:marBottom w:val="0"/>
          <w:divBdr>
            <w:top w:val="none" w:sz="0" w:space="0" w:color="auto"/>
            <w:left w:val="none" w:sz="0" w:space="0" w:color="auto"/>
            <w:bottom w:val="none" w:sz="0" w:space="0" w:color="auto"/>
            <w:right w:val="none" w:sz="0" w:space="0" w:color="auto"/>
          </w:divBdr>
        </w:div>
        <w:div w:id="1761290238">
          <w:marLeft w:val="640"/>
          <w:marRight w:val="0"/>
          <w:marTop w:val="0"/>
          <w:marBottom w:val="0"/>
          <w:divBdr>
            <w:top w:val="none" w:sz="0" w:space="0" w:color="auto"/>
            <w:left w:val="none" w:sz="0" w:space="0" w:color="auto"/>
            <w:bottom w:val="none" w:sz="0" w:space="0" w:color="auto"/>
            <w:right w:val="none" w:sz="0" w:space="0" w:color="auto"/>
          </w:divBdr>
        </w:div>
        <w:div w:id="958219022">
          <w:marLeft w:val="640"/>
          <w:marRight w:val="0"/>
          <w:marTop w:val="0"/>
          <w:marBottom w:val="0"/>
          <w:divBdr>
            <w:top w:val="none" w:sz="0" w:space="0" w:color="auto"/>
            <w:left w:val="none" w:sz="0" w:space="0" w:color="auto"/>
            <w:bottom w:val="none" w:sz="0" w:space="0" w:color="auto"/>
            <w:right w:val="none" w:sz="0" w:space="0" w:color="auto"/>
          </w:divBdr>
        </w:div>
        <w:div w:id="1898348292">
          <w:marLeft w:val="640"/>
          <w:marRight w:val="0"/>
          <w:marTop w:val="0"/>
          <w:marBottom w:val="0"/>
          <w:divBdr>
            <w:top w:val="none" w:sz="0" w:space="0" w:color="auto"/>
            <w:left w:val="none" w:sz="0" w:space="0" w:color="auto"/>
            <w:bottom w:val="none" w:sz="0" w:space="0" w:color="auto"/>
            <w:right w:val="none" w:sz="0" w:space="0" w:color="auto"/>
          </w:divBdr>
        </w:div>
        <w:div w:id="1417246491">
          <w:marLeft w:val="640"/>
          <w:marRight w:val="0"/>
          <w:marTop w:val="0"/>
          <w:marBottom w:val="0"/>
          <w:divBdr>
            <w:top w:val="none" w:sz="0" w:space="0" w:color="auto"/>
            <w:left w:val="none" w:sz="0" w:space="0" w:color="auto"/>
            <w:bottom w:val="none" w:sz="0" w:space="0" w:color="auto"/>
            <w:right w:val="none" w:sz="0" w:space="0" w:color="auto"/>
          </w:divBdr>
        </w:div>
        <w:div w:id="1440030741">
          <w:marLeft w:val="640"/>
          <w:marRight w:val="0"/>
          <w:marTop w:val="0"/>
          <w:marBottom w:val="0"/>
          <w:divBdr>
            <w:top w:val="none" w:sz="0" w:space="0" w:color="auto"/>
            <w:left w:val="none" w:sz="0" w:space="0" w:color="auto"/>
            <w:bottom w:val="none" w:sz="0" w:space="0" w:color="auto"/>
            <w:right w:val="none" w:sz="0" w:space="0" w:color="auto"/>
          </w:divBdr>
        </w:div>
        <w:div w:id="1102412024">
          <w:marLeft w:val="640"/>
          <w:marRight w:val="0"/>
          <w:marTop w:val="0"/>
          <w:marBottom w:val="0"/>
          <w:divBdr>
            <w:top w:val="none" w:sz="0" w:space="0" w:color="auto"/>
            <w:left w:val="none" w:sz="0" w:space="0" w:color="auto"/>
            <w:bottom w:val="none" w:sz="0" w:space="0" w:color="auto"/>
            <w:right w:val="none" w:sz="0" w:space="0" w:color="auto"/>
          </w:divBdr>
        </w:div>
      </w:divsChild>
    </w:div>
    <w:div w:id="2085180148">
      <w:marLeft w:val="640"/>
      <w:marRight w:val="0"/>
      <w:marTop w:val="0"/>
      <w:marBottom w:val="0"/>
      <w:divBdr>
        <w:top w:val="none" w:sz="0" w:space="0" w:color="auto"/>
        <w:left w:val="none" w:sz="0" w:space="0" w:color="auto"/>
        <w:bottom w:val="none" w:sz="0" w:space="0" w:color="auto"/>
        <w:right w:val="none" w:sz="0" w:space="0" w:color="auto"/>
      </w:divBdr>
    </w:div>
    <w:div w:id="2085254244">
      <w:marLeft w:val="640"/>
      <w:marRight w:val="0"/>
      <w:marTop w:val="0"/>
      <w:marBottom w:val="0"/>
      <w:divBdr>
        <w:top w:val="none" w:sz="0" w:space="0" w:color="auto"/>
        <w:left w:val="none" w:sz="0" w:space="0" w:color="auto"/>
        <w:bottom w:val="none" w:sz="0" w:space="0" w:color="auto"/>
        <w:right w:val="none" w:sz="0" w:space="0" w:color="auto"/>
      </w:divBdr>
    </w:div>
    <w:div w:id="2085445716">
      <w:marLeft w:val="640"/>
      <w:marRight w:val="0"/>
      <w:marTop w:val="0"/>
      <w:marBottom w:val="0"/>
      <w:divBdr>
        <w:top w:val="none" w:sz="0" w:space="0" w:color="auto"/>
        <w:left w:val="none" w:sz="0" w:space="0" w:color="auto"/>
        <w:bottom w:val="none" w:sz="0" w:space="0" w:color="auto"/>
        <w:right w:val="none" w:sz="0" w:space="0" w:color="auto"/>
      </w:divBdr>
    </w:div>
    <w:div w:id="2085956840">
      <w:marLeft w:val="640"/>
      <w:marRight w:val="0"/>
      <w:marTop w:val="0"/>
      <w:marBottom w:val="0"/>
      <w:divBdr>
        <w:top w:val="none" w:sz="0" w:space="0" w:color="auto"/>
        <w:left w:val="none" w:sz="0" w:space="0" w:color="auto"/>
        <w:bottom w:val="none" w:sz="0" w:space="0" w:color="auto"/>
        <w:right w:val="none" w:sz="0" w:space="0" w:color="auto"/>
      </w:divBdr>
    </w:div>
    <w:div w:id="2086949482">
      <w:bodyDiv w:val="1"/>
      <w:marLeft w:val="0"/>
      <w:marRight w:val="0"/>
      <w:marTop w:val="0"/>
      <w:marBottom w:val="0"/>
      <w:divBdr>
        <w:top w:val="none" w:sz="0" w:space="0" w:color="auto"/>
        <w:left w:val="none" w:sz="0" w:space="0" w:color="auto"/>
        <w:bottom w:val="none" w:sz="0" w:space="0" w:color="auto"/>
        <w:right w:val="none" w:sz="0" w:space="0" w:color="auto"/>
      </w:divBdr>
      <w:divsChild>
        <w:div w:id="180626905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87140767">
      <w:marLeft w:val="640"/>
      <w:marRight w:val="0"/>
      <w:marTop w:val="0"/>
      <w:marBottom w:val="0"/>
      <w:divBdr>
        <w:top w:val="none" w:sz="0" w:space="0" w:color="auto"/>
        <w:left w:val="none" w:sz="0" w:space="0" w:color="auto"/>
        <w:bottom w:val="none" w:sz="0" w:space="0" w:color="auto"/>
        <w:right w:val="none" w:sz="0" w:space="0" w:color="auto"/>
      </w:divBdr>
    </w:div>
    <w:div w:id="2087415113">
      <w:marLeft w:val="640"/>
      <w:marRight w:val="0"/>
      <w:marTop w:val="0"/>
      <w:marBottom w:val="0"/>
      <w:divBdr>
        <w:top w:val="none" w:sz="0" w:space="0" w:color="auto"/>
        <w:left w:val="none" w:sz="0" w:space="0" w:color="auto"/>
        <w:bottom w:val="none" w:sz="0" w:space="0" w:color="auto"/>
        <w:right w:val="none" w:sz="0" w:space="0" w:color="auto"/>
      </w:divBdr>
    </w:div>
    <w:div w:id="2087459131">
      <w:marLeft w:val="640"/>
      <w:marRight w:val="0"/>
      <w:marTop w:val="0"/>
      <w:marBottom w:val="0"/>
      <w:divBdr>
        <w:top w:val="none" w:sz="0" w:space="0" w:color="auto"/>
        <w:left w:val="none" w:sz="0" w:space="0" w:color="auto"/>
        <w:bottom w:val="none" w:sz="0" w:space="0" w:color="auto"/>
        <w:right w:val="none" w:sz="0" w:space="0" w:color="auto"/>
      </w:divBdr>
    </w:div>
    <w:div w:id="2087604954">
      <w:marLeft w:val="640"/>
      <w:marRight w:val="0"/>
      <w:marTop w:val="0"/>
      <w:marBottom w:val="0"/>
      <w:divBdr>
        <w:top w:val="none" w:sz="0" w:space="0" w:color="auto"/>
        <w:left w:val="none" w:sz="0" w:space="0" w:color="auto"/>
        <w:bottom w:val="none" w:sz="0" w:space="0" w:color="auto"/>
        <w:right w:val="none" w:sz="0" w:space="0" w:color="auto"/>
      </w:divBdr>
    </w:div>
    <w:div w:id="2087723693">
      <w:marLeft w:val="640"/>
      <w:marRight w:val="0"/>
      <w:marTop w:val="0"/>
      <w:marBottom w:val="0"/>
      <w:divBdr>
        <w:top w:val="none" w:sz="0" w:space="0" w:color="auto"/>
        <w:left w:val="none" w:sz="0" w:space="0" w:color="auto"/>
        <w:bottom w:val="none" w:sz="0" w:space="0" w:color="auto"/>
        <w:right w:val="none" w:sz="0" w:space="0" w:color="auto"/>
      </w:divBdr>
    </w:div>
    <w:div w:id="2087878290">
      <w:marLeft w:val="640"/>
      <w:marRight w:val="0"/>
      <w:marTop w:val="0"/>
      <w:marBottom w:val="0"/>
      <w:divBdr>
        <w:top w:val="none" w:sz="0" w:space="0" w:color="auto"/>
        <w:left w:val="none" w:sz="0" w:space="0" w:color="auto"/>
        <w:bottom w:val="none" w:sz="0" w:space="0" w:color="auto"/>
        <w:right w:val="none" w:sz="0" w:space="0" w:color="auto"/>
      </w:divBdr>
    </w:div>
    <w:div w:id="2089114878">
      <w:marLeft w:val="640"/>
      <w:marRight w:val="0"/>
      <w:marTop w:val="0"/>
      <w:marBottom w:val="0"/>
      <w:divBdr>
        <w:top w:val="none" w:sz="0" w:space="0" w:color="auto"/>
        <w:left w:val="none" w:sz="0" w:space="0" w:color="auto"/>
        <w:bottom w:val="none" w:sz="0" w:space="0" w:color="auto"/>
        <w:right w:val="none" w:sz="0" w:space="0" w:color="auto"/>
      </w:divBdr>
    </w:div>
    <w:div w:id="2089498870">
      <w:marLeft w:val="640"/>
      <w:marRight w:val="0"/>
      <w:marTop w:val="0"/>
      <w:marBottom w:val="0"/>
      <w:divBdr>
        <w:top w:val="none" w:sz="0" w:space="0" w:color="auto"/>
        <w:left w:val="none" w:sz="0" w:space="0" w:color="auto"/>
        <w:bottom w:val="none" w:sz="0" w:space="0" w:color="auto"/>
        <w:right w:val="none" w:sz="0" w:space="0" w:color="auto"/>
      </w:divBdr>
    </w:div>
    <w:div w:id="2089693792">
      <w:marLeft w:val="640"/>
      <w:marRight w:val="0"/>
      <w:marTop w:val="0"/>
      <w:marBottom w:val="0"/>
      <w:divBdr>
        <w:top w:val="none" w:sz="0" w:space="0" w:color="auto"/>
        <w:left w:val="none" w:sz="0" w:space="0" w:color="auto"/>
        <w:bottom w:val="none" w:sz="0" w:space="0" w:color="auto"/>
        <w:right w:val="none" w:sz="0" w:space="0" w:color="auto"/>
      </w:divBdr>
    </w:div>
    <w:div w:id="2090617294">
      <w:marLeft w:val="640"/>
      <w:marRight w:val="0"/>
      <w:marTop w:val="0"/>
      <w:marBottom w:val="0"/>
      <w:divBdr>
        <w:top w:val="none" w:sz="0" w:space="0" w:color="auto"/>
        <w:left w:val="none" w:sz="0" w:space="0" w:color="auto"/>
        <w:bottom w:val="none" w:sz="0" w:space="0" w:color="auto"/>
        <w:right w:val="none" w:sz="0" w:space="0" w:color="auto"/>
      </w:divBdr>
    </w:div>
    <w:div w:id="2090957027">
      <w:marLeft w:val="640"/>
      <w:marRight w:val="0"/>
      <w:marTop w:val="0"/>
      <w:marBottom w:val="0"/>
      <w:divBdr>
        <w:top w:val="none" w:sz="0" w:space="0" w:color="auto"/>
        <w:left w:val="none" w:sz="0" w:space="0" w:color="auto"/>
        <w:bottom w:val="none" w:sz="0" w:space="0" w:color="auto"/>
        <w:right w:val="none" w:sz="0" w:space="0" w:color="auto"/>
      </w:divBdr>
    </w:div>
    <w:div w:id="2091197163">
      <w:marLeft w:val="640"/>
      <w:marRight w:val="0"/>
      <w:marTop w:val="0"/>
      <w:marBottom w:val="0"/>
      <w:divBdr>
        <w:top w:val="none" w:sz="0" w:space="0" w:color="auto"/>
        <w:left w:val="none" w:sz="0" w:space="0" w:color="auto"/>
        <w:bottom w:val="none" w:sz="0" w:space="0" w:color="auto"/>
        <w:right w:val="none" w:sz="0" w:space="0" w:color="auto"/>
      </w:divBdr>
    </w:div>
    <w:div w:id="2092192251">
      <w:marLeft w:val="640"/>
      <w:marRight w:val="0"/>
      <w:marTop w:val="0"/>
      <w:marBottom w:val="0"/>
      <w:divBdr>
        <w:top w:val="none" w:sz="0" w:space="0" w:color="auto"/>
        <w:left w:val="none" w:sz="0" w:space="0" w:color="auto"/>
        <w:bottom w:val="none" w:sz="0" w:space="0" w:color="auto"/>
        <w:right w:val="none" w:sz="0" w:space="0" w:color="auto"/>
      </w:divBdr>
    </w:div>
    <w:div w:id="2092387723">
      <w:bodyDiv w:val="1"/>
      <w:marLeft w:val="0"/>
      <w:marRight w:val="0"/>
      <w:marTop w:val="0"/>
      <w:marBottom w:val="0"/>
      <w:divBdr>
        <w:top w:val="none" w:sz="0" w:space="0" w:color="auto"/>
        <w:left w:val="none" w:sz="0" w:space="0" w:color="auto"/>
        <w:bottom w:val="none" w:sz="0" w:space="0" w:color="auto"/>
        <w:right w:val="none" w:sz="0" w:space="0" w:color="auto"/>
      </w:divBdr>
      <w:divsChild>
        <w:div w:id="1895046894">
          <w:marLeft w:val="640"/>
          <w:marRight w:val="0"/>
          <w:marTop w:val="0"/>
          <w:marBottom w:val="0"/>
          <w:divBdr>
            <w:top w:val="none" w:sz="0" w:space="0" w:color="auto"/>
            <w:left w:val="none" w:sz="0" w:space="0" w:color="auto"/>
            <w:bottom w:val="none" w:sz="0" w:space="0" w:color="auto"/>
            <w:right w:val="none" w:sz="0" w:space="0" w:color="auto"/>
          </w:divBdr>
        </w:div>
        <w:div w:id="1779249761">
          <w:marLeft w:val="640"/>
          <w:marRight w:val="0"/>
          <w:marTop w:val="0"/>
          <w:marBottom w:val="0"/>
          <w:divBdr>
            <w:top w:val="none" w:sz="0" w:space="0" w:color="auto"/>
            <w:left w:val="none" w:sz="0" w:space="0" w:color="auto"/>
            <w:bottom w:val="none" w:sz="0" w:space="0" w:color="auto"/>
            <w:right w:val="none" w:sz="0" w:space="0" w:color="auto"/>
          </w:divBdr>
        </w:div>
        <w:div w:id="490023420">
          <w:marLeft w:val="640"/>
          <w:marRight w:val="0"/>
          <w:marTop w:val="0"/>
          <w:marBottom w:val="0"/>
          <w:divBdr>
            <w:top w:val="none" w:sz="0" w:space="0" w:color="auto"/>
            <w:left w:val="none" w:sz="0" w:space="0" w:color="auto"/>
            <w:bottom w:val="none" w:sz="0" w:space="0" w:color="auto"/>
            <w:right w:val="none" w:sz="0" w:space="0" w:color="auto"/>
          </w:divBdr>
        </w:div>
        <w:div w:id="830603382">
          <w:marLeft w:val="640"/>
          <w:marRight w:val="0"/>
          <w:marTop w:val="0"/>
          <w:marBottom w:val="0"/>
          <w:divBdr>
            <w:top w:val="none" w:sz="0" w:space="0" w:color="auto"/>
            <w:left w:val="none" w:sz="0" w:space="0" w:color="auto"/>
            <w:bottom w:val="none" w:sz="0" w:space="0" w:color="auto"/>
            <w:right w:val="none" w:sz="0" w:space="0" w:color="auto"/>
          </w:divBdr>
        </w:div>
        <w:div w:id="1722367189">
          <w:marLeft w:val="640"/>
          <w:marRight w:val="0"/>
          <w:marTop w:val="0"/>
          <w:marBottom w:val="0"/>
          <w:divBdr>
            <w:top w:val="none" w:sz="0" w:space="0" w:color="auto"/>
            <w:left w:val="none" w:sz="0" w:space="0" w:color="auto"/>
            <w:bottom w:val="none" w:sz="0" w:space="0" w:color="auto"/>
            <w:right w:val="none" w:sz="0" w:space="0" w:color="auto"/>
          </w:divBdr>
        </w:div>
        <w:div w:id="461730031">
          <w:marLeft w:val="640"/>
          <w:marRight w:val="0"/>
          <w:marTop w:val="0"/>
          <w:marBottom w:val="0"/>
          <w:divBdr>
            <w:top w:val="none" w:sz="0" w:space="0" w:color="auto"/>
            <w:left w:val="none" w:sz="0" w:space="0" w:color="auto"/>
            <w:bottom w:val="none" w:sz="0" w:space="0" w:color="auto"/>
            <w:right w:val="none" w:sz="0" w:space="0" w:color="auto"/>
          </w:divBdr>
        </w:div>
        <w:div w:id="1852261911">
          <w:marLeft w:val="640"/>
          <w:marRight w:val="0"/>
          <w:marTop w:val="0"/>
          <w:marBottom w:val="0"/>
          <w:divBdr>
            <w:top w:val="none" w:sz="0" w:space="0" w:color="auto"/>
            <w:left w:val="none" w:sz="0" w:space="0" w:color="auto"/>
            <w:bottom w:val="none" w:sz="0" w:space="0" w:color="auto"/>
            <w:right w:val="none" w:sz="0" w:space="0" w:color="auto"/>
          </w:divBdr>
        </w:div>
        <w:div w:id="1436242423">
          <w:marLeft w:val="640"/>
          <w:marRight w:val="0"/>
          <w:marTop w:val="0"/>
          <w:marBottom w:val="0"/>
          <w:divBdr>
            <w:top w:val="none" w:sz="0" w:space="0" w:color="auto"/>
            <w:left w:val="none" w:sz="0" w:space="0" w:color="auto"/>
            <w:bottom w:val="none" w:sz="0" w:space="0" w:color="auto"/>
            <w:right w:val="none" w:sz="0" w:space="0" w:color="auto"/>
          </w:divBdr>
        </w:div>
        <w:div w:id="1855923308">
          <w:marLeft w:val="640"/>
          <w:marRight w:val="0"/>
          <w:marTop w:val="0"/>
          <w:marBottom w:val="0"/>
          <w:divBdr>
            <w:top w:val="none" w:sz="0" w:space="0" w:color="auto"/>
            <w:left w:val="none" w:sz="0" w:space="0" w:color="auto"/>
            <w:bottom w:val="none" w:sz="0" w:space="0" w:color="auto"/>
            <w:right w:val="none" w:sz="0" w:space="0" w:color="auto"/>
          </w:divBdr>
        </w:div>
        <w:div w:id="2132042928">
          <w:marLeft w:val="640"/>
          <w:marRight w:val="0"/>
          <w:marTop w:val="0"/>
          <w:marBottom w:val="0"/>
          <w:divBdr>
            <w:top w:val="none" w:sz="0" w:space="0" w:color="auto"/>
            <w:left w:val="none" w:sz="0" w:space="0" w:color="auto"/>
            <w:bottom w:val="none" w:sz="0" w:space="0" w:color="auto"/>
            <w:right w:val="none" w:sz="0" w:space="0" w:color="auto"/>
          </w:divBdr>
        </w:div>
        <w:div w:id="463935442">
          <w:marLeft w:val="640"/>
          <w:marRight w:val="0"/>
          <w:marTop w:val="0"/>
          <w:marBottom w:val="0"/>
          <w:divBdr>
            <w:top w:val="none" w:sz="0" w:space="0" w:color="auto"/>
            <w:left w:val="none" w:sz="0" w:space="0" w:color="auto"/>
            <w:bottom w:val="none" w:sz="0" w:space="0" w:color="auto"/>
            <w:right w:val="none" w:sz="0" w:space="0" w:color="auto"/>
          </w:divBdr>
        </w:div>
        <w:div w:id="1300190385">
          <w:marLeft w:val="640"/>
          <w:marRight w:val="0"/>
          <w:marTop w:val="0"/>
          <w:marBottom w:val="0"/>
          <w:divBdr>
            <w:top w:val="none" w:sz="0" w:space="0" w:color="auto"/>
            <w:left w:val="none" w:sz="0" w:space="0" w:color="auto"/>
            <w:bottom w:val="none" w:sz="0" w:space="0" w:color="auto"/>
            <w:right w:val="none" w:sz="0" w:space="0" w:color="auto"/>
          </w:divBdr>
        </w:div>
        <w:div w:id="1045569915">
          <w:marLeft w:val="640"/>
          <w:marRight w:val="0"/>
          <w:marTop w:val="0"/>
          <w:marBottom w:val="0"/>
          <w:divBdr>
            <w:top w:val="none" w:sz="0" w:space="0" w:color="auto"/>
            <w:left w:val="none" w:sz="0" w:space="0" w:color="auto"/>
            <w:bottom w:val="none" w:sz="0" w:space="0" w:color="auto"/>
            <w:right w:val="none" w:sz="0" w:space="0" w:color="auto"/>
          </w:divBdr>
        </w:div>
        <w:div w:id="454565260">
          <w:marLeft w:val="640"/>
          <w:marRight w:val="0"/>
          <w:marTop w:val="0"/>
          <w:marBottom w:val="0"/>
          <w:divBdr>
            <w:top w:val="none" w:sz="0" w:space="0" w:color="auto"/>
            <w:left w:val="none" w:sz="0" w:space="0" w:color="auto"/>
            <w:bottom w:val="none" w:sz="0" w:space="0" w:color="auto"/>
            <w:right w:val="none" w:sz="0" w:space="0" w:color="auto"/>
          </w:divBdr>
        </w:div>
        <w:div w:id="790783718">
          <w:marLeft w:val="640"/>
          <w:marRight w:val="0"/>
          <w:marTop w:val="0"/>
          <w:marBottom w:val="0"/>
          <w:divBdr>
            <w:top w:val="none" w:sz="0" w:space="0" w:color="auto"/>
            <w:left w:val="none" w:sz="0" w:space="0" w:color="auto"/>
            <w:bottom w:val="none" w:sz="0" w:space="0" w:color="auto"/>
            <w:right w:val="none" w:sz="0" w:space="0" w:color="auto"/>
          </w:divBdr>
        </w:div>
        <w:div w:id="283120552">
          <w:marLeft w:val="640"/>
          <w:marRight w:val="0"/>
          <w:marTop w:val="0"/>
          <w:marBottom w:val="0"/>
          <w:divBdr>
            <w:top w:val="none" w:sz="0" w:space="0" w:color="auto"/>
            <w:left w:val="none" w:sz="0" w:space="0" w:color="auto"/>
            <w:bottom w:val="none" w:sz="0" w:space="0" w:color="auto"/>
            <w:right w:val="none" w:sz="0" w:space="0" w:color="auto"/>
          </w:divBdr>
        </w:div>
        <w:div w:id="76368184">
          <w:marLeft w:val="640"/>
          <w:marRight w:val="0"/>
          <w:marTop w:val="0"/>
          <w:marBottom w:val="0"/>
          <w:divBdr>
            <w:top w:val="none" w:sz="0" w:space="0" w:color="auto"/>
            <w:left w:val="none" w:sz="0" w:space="0" w:color="auto"/>
            <w:bottom w:val="none" w:sz="0" w:space="0" w:color="auto"/>
            <w:right w:val="none" w:sz="0" w:space="0" w:color="auto"/>
          </w:divBdr>
        </w:div>
        <w:div w:id="681392116">
          <w:marLeft w:val="640"/>
          <w:marRight w:val="0"/>
          <w:marTop w:val="0"/>
          <w:marBottom w:val="0"/>
          <w:divBdr>
            <w:top w:val="none" w:sz="0" w:space="0" w:color="auto"/>
            <w:left w:val="none" w:sz="0" w:space="0" w:color="auto"/>
            <w:bottom w:val="none" w:sz="0" w:space="0" w:color="auto"/>
            <w:right w:val="none" w:sz="0" w:space="0" w:color="auto"/>
          </w:divBdr>
        </w:div>
        <w:div w:id="49696359">
          <w:marLeft w:val="640"/>
          <w:marRight w:val="0"/>
          <w:marTop w:val="0"/>
          <w:marBottom w:val="0"/>
          <w:divBdr>
            <w:top w:val="none" w:sz="0" w:space="0" w:color="auto"/>
            <w:left w:val="none" w:sz="0" w:space="0" w:color="auto"/>
            <w:bottom w:val="none" w:sz="0" w:space="0" w:color="auto"/>
            <w:right w:val="none" w:sz="0" w:space="0" w:color="auto"/>
          </w:divBdr>
        </w:div>
        <w:div w:id="2019308680">
          <w:marLeft w:val="640"/>
          <w:marRight w:val="0"/>
          <w:marTop w:val="0"/>
          <w:marBottom w:val="0"/>
          <w:divBdr>
            <w:top w:val="none" w:sz="0" w:space="0" w:color="auto"/>
            <w:left w:val="none" w:sz="0" w:space="0" w:color="auto"/>
            <w:bottom w:val="none" w:sz="0" w:space="0" w:color="auto"/>
            <w:right w:val="none" w:sz="0" w:space="0" w:color="auto"/>
          </w:divBdr>
        </w:div>
        <w:div w:id="559246527">
          <w:marLeft w:val="640"/>
          <w:marRight w:val="0"/>
          <w:marTop w:val="0"/>
          <w:marBottom w:val="0"/>
          <w:divBdr>
            <w:top w:val="none" w:sz="0" w:space="0" w:color="auto"/>
            <w:left w:val="none" w:sz="0" w:space="0" w:color="auto"/>
            <w:bottom w:val="none" w:sz="0" w:space="0" w:color="auto"/>
            <w:right w:val="none" w:sz="0" w:space="0" w:color="auto"/>
          </w:divBdr>
        </w:div>
        <w:div w:id="847138882">
          <w:marLeft w:val="640"/>
          <w:marRight w:val="0"/>
          <w:marTop w:val="0"/>
          <w:marBottom w:val="0"/>
          <w:divBdr>
            <w:top w:val="none" w:sz="0" w:space="0" w:color="auto"/>
            <w:left w:val="none" w:sz="0" w:space="0" w:color="auto"/>
            <w:bottom w:val="none" w:sz="0" w:space="0" w:color="auto"/>
            <w:right w:val="none" w:sz="0" w:space="0" w:color="auto"/>
          </w:divBdr>
        </w:div>
        <w:div w:id="1520000832">
          <w:marLeft w:val="640"/>
          <w:marRight w:val="0"/>
          <w:marTop w:val="0"/>
          <w:marBottom w:val="0"/>
          <w:divBdr>
            <w:top w:val="none" w:sz="0" w:space="0" w:color="auto"/>
            <w:left w:val="none" w:sz="0" w:space="0" w:color="auto"/>
            <w:bottom w:val="none" w:sz="0" w:space="0" w:color="auto"/>
            <w:right w:val="none" w:sz="0" w:space="0" w:color="auto"/>
          </w:divBdr>
        </w:div>
        <w:div w:id="972564078">
          <w:marLeft w:val="640"/>
          <w:marRight w:val="0"/>
          <w:marTop w:val="0"/>
          <w:marBottom w:val="0"/>
          <w:divBdr>
            <w:top w:val="none" w:sz="0" w:space="0" w:color="auto"/>
            <w:left w:val="none" w:sz="0" w:space="0" w:color="auto"/>
            <w:bottom w:val="none" w:sz="0" w:space="0" w:color="auto"/>
            <w:right w:val="none" w:sz="0" w:space="0" w:color="auto"/>
          </w:divBdr>
        </w:div>
        <w:div w:id="743188561">
          <w:marLeft w:val="640"/>
          <w:marRight w:val="0"/>
          <w:marTop w:val="0"/>
          <w:marBottom w:val="0"/>
          <w:divBdr>
            <w:top w:val="none" w:sz="0" w:space="0" w:color="auto"/>
            <w:left w:val="none" w:sz="0" w:space="0" w:color="auto"/>
            <w:bottom w:val="none" w:sz="0" w:space="0" w:color="auto"/>
            <w:right w:val="none" w:sz="0" w:space="0" w:color="auto"/>
          </w:divBdr>
        </w:div>
        <w:div w:id="1961035724">
          <w:marLeft w:val="640"/>
          <w:marRight w:val="0"/>
          <w:marTop w:val="0"/>
          <w:marBottom w:val="0"/>
          <w:divBdr>
            <w:top w:val="none" w:sz="0" w:space="0" w:color="auto"/>
            <w:left w:val="none" w:sz="0" w:space="0" w:color="auto"/>
            <w:bottom w:val="none" w:sz="0" w:space="0" w:color="auto"/>
            <w:right w:val="none" w:sz="0" w:space="0" w:color="auto"/>
          </w:divBdr>
        </w:div>
        <w:div w:id="1442846940">
          <w:marLeft w:val="640"/>
          <w:marRight w:val="0"/>
          <w:marTop w:val="0"/>
          <w:marBottom w:val="0"/>
          <w:divBdr>
            <w:top w:val="none" w:sz="0" w:space="0" w:color="auto"/>
            <w:left w:val="none" w:sz="0" w:space="0" w:color="auto"/>
            <w:bottom w:val="none" w:sz="0" w:space="0" w:color="auto"/>
            <w:right w:val="none" w:sz="0" w:space="0" w:color="auto"/>
          </w:divBdr>
        </w:div>
        <w:div w:id="1711955773">
          <w:marLeft w:val="640"/>
          <w:marRight w:val="0"/>
          <w:marTop w:val="0"/>
          <w:marBottom w:val="0"/>
          <w:divBdr>
            <w:top w:val="none" w:sz="0" w:space="0" w:color="auto"/>
            <w:left w:val="none" w:sz="0" w:space="0" w:color="auto"/>
            <w:bottom w:val="none" w:sz="0" w:space="0" w:color="auto"/>
            <w:right w:val="none" w:sz="0" w:space="0" w:color="auto"/>
          </w:divBdr>
        </w:div>
        <w:div w:id="1401247060">
          <w:marLeft w:val="640"/>
          <w:marRight w:val="0"/>
          <w:marTop w:val="0"/>
          <w:marBottom w:val="0"/>
          <w:divBdr>
            <w:top w:val="none" w:sz="0" w:space="0" w:color="auto"/>
            <w:left w:val="none" w:sz="0" w:space="0" w:color="auto"/>
            <w:bottom w:val="none" w:sz="0" w:space="0" w:color="auto"/>
            <w:right w:val="none" w:sz="0" w:space="0" w:color="auto"/>
          </w:divBdr>
        </w:div>
        <w:div w:id="1093864519">
          <w:marLeft w:val="640"/>
          <w:marRight w:val="0"/>
          <w:marTop w:val="0"/>
          <w:marBottom w:val="0"/>
          <w:divBdr>
            <w:top w:val="none" w:sz="0" w:space="0" w:color="auto"/>
            <w:left w:val="none" w:sz="0" w:space="0" w:color="auto"/>
            <w:bottom w:val="none" w:sz="0" w:space="0" w:color="auto"/>
            <w:right w:val="none" w:sz="0" w:space="0" w:color="auto"/>
          </w:divBdr>
        </w:div>
        <w:div w:id="1189224169">
          <w:marLeft w:val="640"/>
          <w:marRight w:val="0"/>
          <w:marTop w:val="0"/>
          <w:marBottom w:val="0"/>
          <w:divBdr>
            <w:top w:val="none" w:sz="0" w:space="0" w:color="auto"/>
            <w:left w:val="none" w:sz="0" w:space="0" w:color="auto"/>
            <w:bottom w:val="none" w:sz="0" w:space="0" w:color="auto"/>
            <w:right w:val="none" w:sz="0" w:space="0" w:color="auto"/>
          </w:divBdr>
        </w:div>
        <w:div w:id="17394303">
          <w:marLeft w:val="640"/>
          <w:marRight w:val="0"/>
          <w:marTop w:val="0"/>
          <w:marBottom w:val="0"/>
          <w:divBdr>
            <w:top w:val="none" w:sz="0" w:space="0" w:color="auto"/>
            <w:left w:val="none" w:sz="0" w:space="0" w:color="auto"/>
            <w:bottom w:val="none" w:sz="0" w:space="0" w:color="auto"/>
            <w:right w:val="none" w:sz="0" w:space="0" w:color="auto"/>
          </w:divBdr>
        </w:div>
        <w:div w:id="1633166729">
          <w:marLeft w:val="640"/>
          <w:marRight w:val="0"/>
          <w:marTop w:val="0"/>
          <w:marBottom w:val="0"/>
          <w:divBdr>
            <w:top w:val="none" w:sz="0" w:space="0" w:color="auto"/>
            <w:left w:val="none" w:sz="0" w:space="0" w:color="auto"/>
            <w:bottom w:val="none" w:sz="0" w:space="0" w:color="auto"/>
            <w:right w:val="none" w:sz="0" w:space="0" w:color="auto"/>
          </w:divBdr>
        </w:div>
        <w:div w:id="1023944820">
          <w:marLeft w:val="640"/>
          <w:marRight w:val="0"/>
          <w:marTop w:val="0"/>
          <w:marBottom w:val="0"/>
          <w:divBdr>
            <w:top w:val="none" w:sz="0" w:space="0" w:color="auto"/>
            <w:left w:val="none" w:sz="0" w:space="0" w:color="auto"/>
            <w:bottom w:val="none" w:sz="0" w:space="0" w:color="auto"/>
            <w:right w:val="none" w:sz="0" w:space="0" w:color="auto"/>
          </w:divBdr>
        </w:div>
        <w:div w:id="417099519">
          <w:marLeft w:val="640"/>
          <w:marRight w:val="0"/>
          <w:marTop w:val="0"/>
          <w:marBottom w:val="0"/>
          <w:divBdr>
            <w:top w:val="none" w:sz="0" w:space="0" w:color="auto"/>
            <w:left w:val="none" w:sz="0" w:space="0" w:color="auto"/>
            <w:bottom w:val="none" w:sz="0" w:space="0" w:color="auto"/>
            <w:right w:val="none" w:sz="0" w:space="0" w:color="auto"/>
          </w:divBdr>
        </w:div>
        <w:div w:id="404691873">
          <w:marLeft w:val="640"/>
          <w:marRight w:val="0"/>
          <w:marTop w:val="0"/>
          <w:marBottom w:val="0"/>
          <w:divBdr>
            <w:top w:val="none" w:sz="0" w:space="0" w:color="auto"/>
            <w:left w:val="none" w:sz="0" w:space="0" w:color="auto"/>
            <w:bottom w:val="none" w:sz="0" w:space="0" w:color="auto"/>
            <w:right w:val="none" w:sz="0" w:space="0" w:color="auto"/>
          </w:divBdr>
        </w:div>
        <w:div w:id="1459834908">
          <w:marLeft w:val="640"/>
          <w:marRight w:val="0"/>
          <w:marTop w:val="0"/>
          <w:marBottom w:val="0"/>
          <w:divBdr>
            <w:top w:val="none" w:sz="0" w:space="0" w:color="auto"/>
            <w:left w:val="none" w:sz="0" w:space="0" w:color="auto"/>
            <w:bottom w:val="none" w:sz="0" w:space="0" w:color="auto"/>
            <w:right w:val="none" w:sz="0" w:space="0" w:color="auto"/>
          </w:divBdr>
        </w:div>
        <w:div w:id="1320424327">
          <w:marLeft w:val="640"/>
          <w:marRight w:val="0"/>
          <w:marTop w:val="0"/>
          <w:marBottom w:val="0"/>
          <w:divBdr>
            <w:top w:val="none" w:sz="0" w:space="0" w:color="auto"/>
            <w:left w:val="none" w:sz="0" w:space="0" w:color="auto"/>
            <w:bottom w:val="none" w:sz="0" w:space="0" w:color="auto"/>
            <w:right w:val="none" w:sz="0" w:space="0" w:color="auto"/>
          </w:divBdr>
        </w:div>
        <w:div w:id="879198150">
          <w:marLeft w:val="640"/>
          <w:marRight w:val="0"/>
          <w:marTop w:val="0"/>
          <w:marBottom w:val="0"/>
          <w:divBdr>
            <w:top w:val="none" w:sz="0" w:space="0" w:color="auto"/>
            <w:left w:val="none" w:sz="0" w:space="0" w:color="auto"/>
            <w:bottom w:val="none" w:sz="0" w:space="0" w:color="auto"/>
            <w:right w:val="none" w:sz="0" w:space="0" w:color="auto"/>
          </w:divBdr>
        </w:div>
        <w:div w:id="1856531280">
          <w:marLeft w:val="640"/>
          <w:marRight w:val="0"/>
          <w:marTop w:val="0"/>
          <w:marBottom w:val="0"/>
          <w:divBdr>
            <w:top w:val="none" w:sz="0" w:space="0" w:color="auto"/>
            <w:left w:val="none" w:sz="0" w:space="0" w:color="auto"/>
            <w:bottom w:val="none" w:sz="0" w:space="0" w:color="auto"/>
            <w:right w:val="none" w:sz="0" w:space="0" w:color="auto"/>
          </w:divBdr>
        </w:div>
        <w:div w:id="618099552">
          <w:marLeft w:val="640"/>
          <w:marRight w:val="0"/>
          <w:marTop w:val="0"/>
          <w:marBottom w:val="0"/>
          <w:divBdr>
            <w:top w:val="none" w:sz="0" w:space="0" w:color="auto"/>
            <w:left w:val="none" w:sz="0" w:space="0" w:color="auto"/>
            <w:bottom w:val="none" w:sz="0" w:space="0" w:color="auto"/>
            <w:right w:val="none" w:sz="0" w:space="0" w:color="auto"/>
          </w:divBdr>
        </w:div>
        <w:div w:id="1284582317">
          <w:marLeft w:val="640"/>
          <w:marRight w:val="0"/>
          <w:marTop w:val="0"/>
          <w:marBottom w:val="0"/>
          <w:divBdr>
            <w:top w:val="none" w:sz="0" w:space="0" w:color="auto"/>
            <w:left w:val="none" w:sz="0" w:space="0" w:color="auto"/>
            <w:bottom w:val="none" w:sz="0" w:space="0" w:color="auto"/>
            <w:right w:val="none" w:sz="0" w:space="0" w:color="auto"/>
          </w:divBdr>
        </w:div>
        <w:div w:id="412166682">
          <w:marLeft w:val="640"/>
          <w:marRight w:val="0"/>
          <w:marTop w:val="0"/>
          <w:marBottom w:val="0"/>
          <w:divBdr>
            <w:top w:val="none" w:sz="0" w:space="0" w:color="auto"/>
            <w:left w:val="none" w:sz="0" w:space="0" w:color="auto"/>
            <w:bottom w:val="none" w:sz="0" w:space="0" w:color="auto"/>
            <w:right w:val="none" w:sz="0" w:space="0" w:color="auto"/>
          </w:divBdr>
        </w:div>
        <w:div w:id="83650367">
          <w:marLeft w:val="640"/>
          <w:marRight w:val="0"/>
          <w:marTop w:val="0"/>
          <w:marBottom w:val="0"/>
          <w:divBdr>
            <w:top w:val="none" w:sz="0" w:space="0" w:color="auto"/>
            <w:left w:val="none" w:sz="0" w:space="0" w:color="auto"/>
            <w:bottom w:val="none" w:sz="0" w:space="0" w:color="auto"/>
            <w:right w:val="none" w:sz="0" w:space="0" w:color="auto"/>
          </w:divBdr>
        </w:div>
        <w:div w:id="271523013">
          <w:marLeft w:val="640"/>
          <w:marRight w:val="0"/>
          <w:marTop w:val="0"/>
          <w:marBottom w:val="0"/>
          <w:divBdr>
            <w:top w:val="none" w:sz="0" w:space="0" w:color="auto"/>
            <w:left w:val="none" w:sz="0" w:space="0" w:color="auto"/>
            <w:bottom w:val="none" w:sz="0" w:space="0" w:color="auto"/>
            <w:right w:val="none" w:sz="0" w:space="0" w:color="auto"/>
          </w:divBdr>
        </w:div>
        <w:div w:id="1585382121">
          <w:marLeft w:val="640"/>
          <w:marRight w:val="0"/>
          <w:marTop w:val="0"/>
          <w:marBottom w:val="0"/>
          <w:divBdr>
            <w:top w:val="none" w:sz="0" w:space="0" w:color="auto"/>
            <w:left w:val="none" w:sz="0" w:space="0" w:color="auto"/>
            <w:bottom w:val="none" w:sz="0" w:space="0" w:color="auto"/>
            <w:right w:val="none" w:sz="0" w:space="0" w:color="auto"/>
          </w:divBdr>
        </w:div>
        <w:div w:id="1774787676">
          <w:marLeft w:val="640"/>
          <w:marRight w:val="0"/>
          <w:marTop w:val="0"/>
          <w:marBottom w:val="0"/>
          <w:divBdr>
            <w:top w:val="none" w:sz="0" w:space="0" w:color="auto"/>
            <w:left w:val="none" w:sz="0" w:space="0" w:color="auto"/>
            <w:bottom w:val="none" w:sz="0" w:space="0" w:color="auto"/>
            <w:right w:val="none" w:sz="0" w:space="0" w:color="auto"/>
          </w:divBdr>
        </w:div>
        <w:div w:id="1632009093">
          <w:marLeft w:val="640"/>
          <w:marRight w:val="0"/>
          <w:marTop w:val="0"/>
          <w:marBottom w:val="0"/>
          <w:divBdr>
            <w:top w:val="none" w:sz="0" w:space="0" w:color="auto"/>
            <w:left w:val="none" w:sz="0" w:space="0" w:color="auto"/>
            <w:bottom w:val="none" w:sz="0" w:space="0" w:color="auto"/>
            <w:right w:val="none" w:sz="0" w:space="0" w:color="auto"/>
          </w:divBdr>
        </w:div>
        <w:div w:id="2018729165">
          <w:marLeft w:val="640"/>
          <w:marRight w:val="0"/>
          <w:marTop w:val="0"/>
          <w:marBottom w:val="0"/>
          <w:divBdr>
            <w:top w:val="none" w:sz="0" w:space="0" w:color="auto"/>
            <w:left w:val="none" w:sz="0" w:space="0" w:color="auto"/>
            <w:bottom w:val="none" w:sz="0" w:space="0" w:color="auto"/>
            <w:right w:val="none" w:sz="0" w:space="0" w:color="auto"/>
          </w:divBdr>
        </w:div>
        <w:div w:id="2019504596">
          <w:marLeft w:val="640"/>
          <w:marRight w:val="0"/>
          <w:marTop w:val="0"/>
          <w:marBottom w:val="0"/>
          <w:divBdr>
            <w:top w:val="none" w:sz="0" w:space="0" w:color="auto"/>
            <w:left w:val="none" w:sz="0" w:space="0" w:color="auto"/>
            <w:bottom w:val="none" w:sz="0" w:space="0" w:color="auto"/>
            <w:right w:val="none" w:sz="0" w:space="0" w:color="auto"/>
          </w:divBdr>
        </w:div>
        <w:div w:id="1110783304">
          <w:marLeft w:val="640"/>
          <w:marRight w:val="0"/>
          <w:marTop w:val="0"/>
          <w:marBottom w:val="0"/>
          <w:divBdr>
            <w:top w:val="none" w:sz="0" w:space="0" w:color="auto"/>
            <w:left w:val="none" w:sz="0" w:space="0" w:color="auto"/>
            <w:bottom w:val="none" w:sz="0" w:space="0" w:color="auto"/>
            <w:right w:val="none" w:sz="0" w:space="0" w:color="auto"/>
          </w:divBdr>
        </w:div>
        <w:div w:id="290093776">
          <w:marLeft w:val="640"/>
          <w:marRight w:val="0"/>
          <w:marTop w:val="0"/>
          <w:marBottom w:val="0"/>
          <w:divBdr>
            <w:top w:val="none" w:sz="0" w:space="0" w:color="auto"/>
            <w:left w:val="none" w:sz="0" w:space="0" w:color="auto"/>
            <w:bottom w:val="none" w:sz="0" w:space="0" w:color="auto"/>
            <w:right w:val="none" w:sz="0" w:space="0" w:color="auto"/>
          </w:divBdr>
        </w:div>
        <w:div w:id="195310134">
          <w:marLeft w:val="640"/>
          <w:marRight w:val="0"/>
          <w:marTop w:val="0"/>
          <w:marBottom w:val="0"/>
          <w:divBdr>
            <w:top w:val="none" w:sz="0" w:space="0" w:color="auto"/>
            <w:left w:val="none" w:sz="0" w:space="0" w:color="auto"/>
            <w:bottom w:val="none" w:sz="0" w:space="0" w:color="auto"/>
            <w:right w:val="none" w:sz="0" w:space="0" w:color="auto"/>
          </w:divBdr>
        </w:div>
        <w:div w:id="961885234">
          <w:marLeft w:val="640"/>
          <w:marRight w:val="0"/>
          <w:marTop w:val="0"/>
          <w:marBottom w:val="0"/>
          <w:divBdr>
            <w:top w:val="none" w:sz="0" w:space="0" w:color="auto"/>
            <w:left w:val="none" w:sz="0" w:space="0" w:color="auto"/>
            <w:bottom w:val="none" w:sz="0" w:space="0" w:color="auto"/>
            <w:right w:val="none" w:sz="0" w:space="0" w:color="auto"/>
          </w:divBdr>
        </w:div>
        <w:div w:id="168957736">
          <w:marLeft w:val="640"/>
          <w:marRight w:val="0"/>
          <w:marTop w:val="0"/>
          <w:marBottom w:val="0"/>
          <w:divBdr>
            <w:top w:val="none" w:sz="0" w:space="0" w:color="auto"/>
            <w:left w:val="none" w:sz="0" w:space="0" w:color="auto"/>
            <w:bottom w:val="none" w:sz="0" w:space="0" w:color="auto"/>
            <w:right w:val="none" w:sz="0" w:space="0" w:color="auto"/>
          </w:divBdr>
        </w:div>
        <w:div w:id="350692946">
          <w:marLeft w:val="640"/>
          <w:marRight w:val="0"/>
          <w:marTop w:val="0"/>
          <w:marBottom w:val="0"/>
          <w:divBdr>
            <w:top w:val="none" w:sz="0" w:space="0" w:color="auto"/>
            <w:left w:val="none" w:sz="0" w:space="0" w:color="auto"/>
            <w:bottom w:val="none" w:sz="0" w:space="0" w:color="auto"/>
            <w:right w:val="none" w:sz="0" w:space="0" w:color="auto"/>
          </w:divBdr>
        </w:div>
        <w:div w:id="610210521">
          <w:marLeft w:val="640"/>
          <w:marRight w:val="0"/>
          <w:marTop w:val="0"/>
          <w:marBottom w:val="0"/>
          <w:divBdr>
            <w:top w:val="none" w:sz="0" w:space="0" w:color="auto"/>
            <w:left w:val="none" w:sz="0" w:space="0" w:color="auto"/>
            <w:bottom w:val="none" w:sz="0" w:space="0" w:color="auto"/>
            <w:right w:val="none" w:sz="0" w:space="0" w:color="auto"/>
          </w:divBdr>
        </w:div>
        <w:div w:id="1158497220">
          <w:marLeft w:val="640"/>
          <w:marRight w:val="0"/>
          <w:marTop w:val="0"/>
          <w:marBottom w:val="0"/>
          <w:divBdr>
            <w:top w:val="none" w:sz="0" w:space="0" w:color="auto"/>
            <w:left w:val="none" w:sz="0" w:space="0" w:color="auto"/>
            <w:bottom w:val="none" w:sz="0" w:space="0" w:color="auto"/>
            <w:right w:val="none" w:sz="0" w:space="0" w:color="auto"/>
          </w:divBdr>
        </w:div>
        <w:div w:id="1145009984">
          <w:marLeft w:val="640"/>
          <w:marRight w:val="0"/>
          <w:marTop w:val="0"/>
          <w:marBottom w:val="0"/>
          <w:divBdr>
            <w:top w:val="none" w:sz="0" w:space="0" w:color="auto"/>
            <w:left w:val="none" w:sz="0" w:space="0" w:color="auto"/>
            <w:bottom w:val="none" w:sz="0" w:space="0" w:color="auto"/>
            <w:right w:val="none" w:sz="0" w:space="0" w:color="auto"/>
          </w:divBdr>
        </w:div>
        <w:div w:id="194272008">
          <w:marLeft w:val="640"/>
          <w:marRight w:val="0"/>
          <w:marTop w:val="0"/>
          <w:marBottom w:val="0"/>
          <w:divBdr>
            <w:top w:val="none" w:sz="0" w:space="0" w:color="auto"/>
            <w:left w:val="none" w:sz="0" w:space="0" w:color="auto"/>
            <w:bottom w:val="none" w:sz="0" w:space="0" w:color="auto"/>
            <w:right w:val="none" w:sz="0" w:space="0" w:color="auto"/>
          </w:divBdr>
        </w:div>
        <w:div w:id="618757029">
          <w:marLeft w:val="640"/>
          <w:marRight w:val="0"/>
          <w:marTop w:val="0"/>
          <w:marBottom w:val="0"/>
          <w:divBdr>
            <w:top w:val="none" w:sz="0" w:space="0" w:color="auto"/>
            <w:left w:val="none" w:sz="0" w:space="0" w:color="auto"/>
            <w:bottom w:val="none" w:sz="0" w:space="0" w:color="auto"/>
            <w:right w:val="none" w:sz="0" w:space="0" w:color="auto"/>
          </w:divBdr>
        </w:div>
        <w:div w:id="783500236">
          <w:marLeft w:val="640"/>
          <w:marRight w:val="0"/>
          <w:marTop w:val="0"/>
          <w:marBottom w:val="0"/>
          <w:divBdr>
            <w:top w:val="none" w:sz="0" w:space="0" w:color="auto"/>
            <w:left w:val="none" w:sz="0" w:space="0" w:color="auto"/>
            <w:bottom w:val="none" w:sz="0" w:space="0" w:color="auto"/>
            <w:right w:val="none" w:sz="0" w:space="0" w:color="auto"/>
          </w:divBdr>
        </w:div>
        <w:div w:id="1029527845">
          <w:marLeft w:val="640"/>
          <w:marRight w:val="0"/>
          <w:marTop w:val="0"/>
          <w:marBottom w:val="0"/>
          <w:divBdr>
            <w:top w:val="none" w:sz="0" w:space="0" w:color="auto"/>
            <w:left w:val="none" w:sz="0" w:space="0" w:color="auto"/>
            <w:bottom w:val="none" w:sz="0" w:space="0" w:color="auto"/>
            <w:right w:val="none" w:sz="0" w:space="0" w:color="auto"/>
          </w:divBdr>
        </w:div>
        <w:div w:id="439449180">
          <w:marLeft w:val="640"/>
          <w:marRight w:val="0"/>
          <w:marTop w:val="0"/>
          <w:marBottom w:val="0"/>
          <w:divBdr>
            <w:top w:val="none" w:sz="0" w:space="0" w:color="auto"/>
            <w:left w:val="none" w:sz="0" w:space="0" w:color="auto"/>
            <w:bottom w:val="none" w:sz="0" w:space="0" w:color="auto"/>
            <w:right w:val="none" w:sz="0" w:space="0" w:color="auto"/>
          </w:divBdr>
        </w:div>
        <w:div w:id="1185513338">
          <w:marLeft w:val="640"/>
          <w:marRight w:val="0"/>
          <w:marTop w:val="0"/>
          <w:marBottom w:val="0"/>
          <w:divBdr>
            <w:top w:val="none" w:sz="0" w:space="0" w:color="auto"/>
            <w:left w:val="none" w:sz="0" w:space="0" w:color="auto"/>
            <w:bottom w:val="none" w:sz="0" w:space="0" w:color="auto"/>
            <w:right w:val="none" w:sz="0" w:space="0" w:color="auto"/>
          </w:divBdr>
        </w:div>
        <w:div w:id="1568686682">
          <w:marLeft w:val="640"/>
          <w:marRight w:val="0"/>
          <w:marTop w:val="0"/>
          <w:marBottom w:val="0"/>
          <w:divBdr>
            <w:top w:val="none" w:sz="0" w:space="0" w:color="auto"/>
            <w:left w:val="none" w:sz="0" w:space="0" w:color="auto"/>
            <w:bottom w:val="none" w:sz="0" w:space="0" w:color="auto"/>
            <w:right w:val="none" w:sz="0" w:space="0" w:color="auto"/>
          </w:divBdr>
        </w:div>
        <w:div w:id="1786461646">
          <w:marLeft w:val="640"/>
          <w:marRight w:val="0"/>
          <w:marTop w:val="0"/>
          <w:marBottom w:val="0"/>
          <w:divBdr>
            <w:top w:val="none" w:sz="0" w:space="0" w:color="auto"/>
            <w:left w:val="none" w:sz="0" w:space="0" w:color="auto"/>
            <w:bottom w:val="none" w:sz="0" w:space="0" w:color="auto"/>
            <w:right w:val="none" w:sz="0" w:space="0" w:color="auto"/>
          </w:divBdr>
        </w:div>
        <w:div w:id="1385717301">
          <w:marLeft w:val="640"/>
          <w:marRight w:val="0"/>
          <w:marTop w:val="0"/>
          <w:marBottom w:val="0"/>
          <w:divBdr>
            <w:top w:val="none" w:sz="0" w:space="0" w:color="auto"/>
            <w:left w:val="none" w:sz="0" w:space="0" w:color="auto"/>
            <w:bottom w:val="none" w:sz="0" w:space="0" w:color="auto"/>
            <w:right w:val="none" w:sz="0" w:space="0" w:color="auto"/>
          </w:divBdr>
        </w:div>
        <w:div w:id="1980915005">
          <w:marLeft w:val="640"/>
          <w:marRight w:val="0"/>
          <w:marTop w:val="0"/>
          <w:marBottom w:val="0"/>
          <w:divBdr>
            <w:top w:val="none" w:sz="0" w:space="0" w:color="auto"/>
            <w:left w:val="none" w:sz="0" w:space="0" w:color="auto"/>
            <w:bottom w:val="none" w:sz="0" w:space="0" w:color="auto"/>
            <w:right w:val="none" w:sz="0" w:space="0" w:color="auto"/>
          </w:divBdr>
        </w:div>
        <w:div w:id="1688940103">
          <w:marLeft w:val="640"/>
          <w:marRight w:val="0"/>
          <w:marTop w:val="0"/>
          <w:marBottom w:val="0"/>
          <w:divBdr>
            <w:top w:val="none" w:sz="0" w:space="0" w:color="auto"/>
            <w:left w:val="none" w:sz="0" w:space="0" w:color="auto"/>
            <w:bottom w:val="none" w:sz="0" w:space="0" w:color="auto"/>
            <w:right w:val="none" w:sz="0" w:space="0" w:color="auto"/>
          </w:divBdr>
        </w:div>
        <w:div w:id="1533615093">
          <w:marLeft w:val="640"/>
          <w:marRight w:val="0"/>
          <w:marTop w:val="0"/>
          <w:marBottom w:val="0"/>
          <w:divBdr>
            <w:top w:val="none" w:sz="0" w:space="0" w:color="auto"/>
            <w:left w:val="none" w:sz="0" w:space="0" w:color="auto"/>
            <w:bottom w:val="none" w:sz="0" w:space="0" w:color="auto"/>
            <w:right w:val="none" w:sz="0" w:space="0" w:color="auto"/>
          </w:divBdr>
        </w:div>
        <w:div w:id="821777013">
          <w:marLeft w:val="640"/>
          <w:marRight w:val="0"/>
          <w:marTop w:val="0"/>
          <w:marBottom w:val="0"/>
          <w:divBdr>
            <w:top w:val="none" w:sz="0" w:space="0" w:color="auto"/>
            <w:left w:val="none" w:sz="0" w:space="0" w:color="auto"/>
            <w:bottom w:val="none" w:sz="0" w:space="0" w:color="auto"/>
            <w:right w:val="none" w:sz="0" w:space="0" w:color="auto"/>
          </w:divBdr>
        </w:div>
        <w:div w:id="1808549870">
          <w:marLeft w:val="640"/>
          <w:marRight w:val="0"/>
          <w:marTop w:val="0"/>
          <w:marBottom w:val="0"/>
          <w:divBdr>
            <w:top w:val="none" w:sz="0" w:space="0" w:color="auto"/>
            <w:left w:val="none" w:sz="0" w:space="0" w:color="auto"/>
            <w:bottom w:val="none" w:sz="0" w:space="0" w:color="auto"/>
            <w:right w:val="none" w:sz="0" w:space="0" w:color="auto"/>
          </w:divBdr>
        </w:div>
        <w:div w:id="61300012">
          <w:marLeft w:val="640"/>
          <w:marRight w:val="0"/>
          <w:marTop w:val="0"/>
          <w:marBottom w:val="0"/>
          <w:divBdr>
            <w:top w:val="none" w:sz="0" w:space="0" w:color="auto"/>
            <w:left w:val="none" w:sz="0" w:space="0" w:color="auto"/>
            <w:bottom w:val="none" w:sz="0" w:space="0" w:color="auto"/>
            <w:right w:val="none" w:sz="0" w:space="0" w:color="auto"/>
          </w:divBdr>
        </w:div>
        <w:div w:id="1425105019">
          <w:marLeft w:val="640"/>
          <w:marRight w:val="0"/>
          <w:marTop w:val="0"/>
          <w:marBottom w:val="0"/>
          <w:divBdr>
            <w:top w:val="none" w:sz="0" w:space="0" w:color="auto"/>
            <w:left w:val="none" w:sz="0" w:space="0" w:color="auto"/>
            <w:bottom w:val="none" w:sz="0" w:space="0" w:color="auto"/>
            <w:right w:val="none" w:sz="0" w:space="0" w:color="auto"/>
          </w:divBdr>
        </w:div>
        <w:div w:id="1361517795">
          <w:marLeft w:val="640"/>
          <w:marRight w:val="0"/>
          <w:marTop w:val="0"/>
          <w:marBottom w:val="0"/>
          <w:divBdr>
            <w:top w:val="none" w:sz="0" w:space="0" w:color="auto"/>
            <w:left w:val="none" w:sz="0" w:space="0" w:color="auto"/>
            <w:bottom w:val="none" w:sz="0" w:space="0" w:color="auto"/>
            <w:right w:val="none" w:sz="0" w:space="0" w:color="auto"/>
          </w:divBdr>
        </w:div>
      </w:divsChild>
    </w:div>
    <w:div w:id="2093115633">
      <w:marLeft w:val="640"/>
      <w:marRight w:val="0"/>
      <w:marTop w:val="0"/>
      <w:marBottom w:val="0"/>
      <w:divBdr>
        <w:top w:val="none" w:sz="0" w:space="0" w:color="auto"/>
        <w:left w:val="none" w:sz="0" w:space="0" w:color="auto"/>
        <w:bottom w:val="none" w:sz="0" w:space="0" w:color="auto"/>
        <w:right w:val="none" w:sz="0" w:space="0" w:color="auto"/>
      </w:divBdr>
    </w:div>
    <w:div w:id="2093162067">
      <w:marLeft w:val="640"/>
      <w:marRight w:val="0"/>
      <w:marTop w:val="0"/>
      <w:marBottom w:val="0"/>
      <w:divBdr>
        <w:top w:val="none" w:sz="0" w:space="0" w:color="auto"/>
        <w:left w:val="none" w:sz="0" w:space="0" w:color="auto"/>
        <w:bottom w:val="none" w:sz="0" w:space="0" w:color="auto"/>
        <w:right w:val="none" w:sz="0" w:space="0" w:color="auto"/>
      </w:divBdr>
    </w:div>
    <w:div w:id="2093234392">
      <w:marLeft w:val="640"/>
      <w:marRight w:val="0"/>
      <w:marTop w:val="0"/>
      <w:marBottom w:val="0"/>
      <w:divBdr>
        <w:top w:val="none" w:sz="0" w:space="0" w:color="auto"/>
        <w:left w:val="none" w:sz="0" w:space="0" w:color="auto"/>
        <w:bottom w:val="none" w:sz="0" w:space="0" w:color="auto"/>
        <w:right w:val="none" w:sz="0" w:space="0" w:color="auto"/>
      </w:divBdr>
    </w:div>
    <w:div w:id="2093699172">
      <w:marLeft w:val="640"/>
      <w:marRight w:val="0"/>
      <w:marTop w:val="0"/>
      <w:marBottom w:val="0"/>
      <w:divBdr>
        <w:top w:val="none" w:sz="0" w:space="0" w:color="auto"/>
        <w:left w:val="none" w:sz="0" w:space="0" w:color="auto"/>
        <w:bottom w:val="none" w:sz="0" w:space="0" w:color="auto"/>
        <w:right w:val="none" w:sz="0" w:space="0" w:color="auto"/>
      </w:divBdr>
    </w:div>
    <w:div w:id="2094472413">
      <w:bodyDiv w:val="1"/>
      <w:marLeft w:val="0"/>
      <w:marRight w:val="0"/>
      <w:marTop w:val="0"/>
      <w:marBottom w:val="0"/>
      <w:divBdr>
        <w:top w:val="none" w:sz="0" w:space="0" w:color="auto"/>
        <w:left w:val="none" w:sz="0" w:space="0" w:color="auto"/>
        <w:bottom w:val="none" w:sz="0" w:space="0" w:color="auto"/>
        <w:right w:val="none" w:sz="0" w:space="0" w:color="auto"/>
      </w:divBdr>
    </w:div>
    <w:div w:id="2094544987">
      <w:marLeft w:val="640"/>
      <w:marRight w:val="0"/>
      <w:marTop w:val="0"/>
      <w:marBottom w:val="0"/>
      <w:divBdr>
        <w:top w:val="none" w:sz="0" w:space="0" w:color="auto"/>
        <w:left w:val="none" w:sz="0" w:space="0" w:color="auto"/>
        <w:bottom w:val="none" w:sz="0" w:space="0" w:color="auto"/>
        <w:right w:val="none" w:sz="0" w:space="0" w:color="auto"/>
      </w:divBdr>
    </w:div>
    <w:div w:id="2094663698">
      <w:marLeft w:val="640"/>
      <w:marRight w:val="0"/>
      <w:marTop w:val="0"/>
      <w:marBottom w:val="0"/>
      <w:divBdr>
        <w:top w:val="none" w:sz="0" w:space="0" w:color="auto"/>
        <w:left w:val="none" w:sz="0" w:space="0" w:color="auto"/>
        <w:bottom w:val="none" w:sz="0" w:space="0" w:color="auto"/>
        <w:right w:val="none" w:sz="0" w:space="0" w:color="auto"/>
      </w:divBdr>
    </w:div>
    <w:div w:id="2094743407">
      <w:marLeft w:val="640"/>
      <w:marRight w:val="0"/>
      <w:marTop w:val="0"/>
      <w:marBottom w:val="0"/>
      <w:divBdr>
        <w:top w:val="none" w:sz="0" w:space="0" w:color="auto"/>
        <w:left w:val="none" w:sz="0" w:space="0" w:color="auto"/>
        <w:bottom w:val="none" w:sz="0" w:space="0" w:color="auto"/>
        <w:right w:val="none" w:sz="0" w:space="0" w:color="auto"/>
      </w:divBdr>
    </w:div>
    <w:div w:id="2094928717">
      <w:marLeft w:val="640"/>
      <w:marRight w:val="0"/>
      <w:marTop w:val="0"/>
      <w:marBottom w:val="0"/>
      <w:divBdr>
        <w:top w:val="none" w:sz="0" w:space="0" w:color="auto"/>
        <w:left w:val="none" w:sz="0" w:space="0" w:color="auto"/>
        <w:bottom w:val="none" w:sz="0" w:space="0" w:color="auto"/>
        <w:right w:val="none" w:sz="0" w:space="0" w:color="auto"/>
      </w:divBdr>
    </w:div>
    <w:div w:id="2094935765">
      <w:marLeft w:val="640"/>
      <w:marRight w:val="0"/>
      <w:marTop w:val="0"/>
      <w:marBottom w:val="0"/>
      <w:divBdr>
        <w:top w:val="none" w:sz="0" w:space="0" w:color="auto"/>
        <w:left w:val="none" w:sz="0" w:space="0" w:color="auto"/>
        <w:bottom w:val="none" w:sz="0" w:space="0" w:color="auto"/>
        <w:right w:val="none" w:sz="0" w:space="0" w:color="auto"/>
      </w:divBdr>
    </w:div>
    <w:div w:id="2095011049">
      <w:marLeft w:val="640"/>
      <w:marRight w:val="0"/>
      <w:marTop w:val="0"/>
      <w:marBottom w:val="0"/>
      <w:divBdr>
        <w:top w:val="none" w:sz="0" w:space="0" w:color="auto"/>
        <w:left w:val="none" w:sz="0" w:space="0" w:color="auto"/>
        <w:bottom w:val="none" w:sz="0" w:space="0" w:color="auto"/>
        <w:right w:val="none" w:sz="0" w:space="0" w:color="auto"/>
      </w:divBdr>
    </w:div>
    <w:div w:id="2095086081">
      <w:marLeft w:val="640"/>
      <w:marRight w:val="0"/>
      <w:marTop w:val="0"/>
      <w:marBottom w:val="0"/>
      <w:divBdr>
        <w:top w:val="none" w:sz="0" w:space="0" w:color="auto"/>
        <w:left w:val="none" w:sz="0" w:space="0" w:color="auto"/>
        <w:bottom w:val="none" w:sz="0" w:space="0" w:color="auto"/>
        <w:right w:val="none" w:sz="0" w:space="0" w:color="auto"/>
      </w:divBdr>
    </w:div>
    <w:div w:id="2095086362">
      <w:marLeft w:val="640"/>
      <w:marRight w:val="0"/>
      <w:marTop w:val="0"/>
      <w:marBottom w:val="0"/>
      <w:divBdr>
        <w:top w:val="none" w:sz="0" w:space="0" w:color="auto"/>
        <w:left w:val="none" w:sz="0" w:space="0" w:color="auto"/>
        <w:bottom w:val="none" w:sz="0" w:space="0" w:color="auto"/>
        <w:right w:val="none" w:sz="0" w:space="0" w:color="auto"/>
      </w:divBdr>
    </w:div>
    <w:div w:id="2095591267">
      <w:marLeft w:val="640"/>
      <w:marRight w:val="0"/>
      <w:marTop w:val="0"/>
      <w:marBottom w:val="0"/>
      <w:divBdr>
        <w:top w:val="none" w:sz="0" w:space="0" w:color="auto"/>
        <w:left w:val="none" w:sz="0" w:space="0" w:color="auto"/>
        <w:bottom w:val="none" w:sz="0" w:space="0" w:color="auto"/>
        <w:right w:val="none" w:sz="0" w:space="0" w:color="auto"/>
      </w:divBdr>
    </w:div>
    <w:div w:id="2096584987">
      <w:marLeft w:val="640"/>
      <w:marRight w:val="0"/>
      <w:marTop w:val="0"/>
      <w:marBottom w:val="0"/>
      <w:divBdr>
        <w:top w:val="none" w:sz="0" w:space="0" w:color="auto"/>
        <w:left w:val="none" w:sz="0" w:space="0" w:color="auto"/>
        <w:bottom w:val="none" w:sz="0" w:space="0" w:color="auto"/>
        <w:right w:val="none" w:sz="0" w:space="0" w:color="auto"/>
      </w:divBdr>
    </w:div>
    <w:div w:id="2098937122">
      <w:marLeft w:val="640"/>
      <w:marRight w:val="0"/>
      <w:marTop w:val="0"/>
      <w:marBottom w:val="0"/>
      <w:divBdr>
        <w:top w:val="none" w:sz="0" w:space="0" w:color="auto"/>
        <w:left w:val="none" w:sz="0" w:space="0" w:color="auto"/>
        <w:bottom w:val="none" w:sz="0" w:space="0" w:color="auto"/>
        <w:right w:val="none" w:sz="0" w:space="0" w:color="auto"/>
      </w:divBdr>
    </w:div>
    <w:div w:id="2099061802">
      <w:marLeft w:val="640"/>
      <w:marRight w:val="0"/>
      <w:marTop w:val="0"/>
      <w:marBottom w:val="0"/>
      <w:divBdr>
        <w:top w:val="none" w:sz="0" w:space="0" w:color="auto"/>
        <w:left w:val="none" w:sz="0" w:space="0" w:color="auto"/>
        <w:bottom w:val="none" w:sz="0" w:space="0" w:color="auto"/>
        <w:right w:val="none" w:sz="0" w:space="0" w:color="auto"/>
      </w:divBdr>
    </w:div>
    <w:div w:id="2099981738">
      <w:marLeft w:val="640"/>
      <w:marRight w:val="0"/>
      <w:marTop w:val="0"/>
      <w:marBottom w:val="0"/>
      <w:divBdr>
        <w:top w:val="none" w:sz="0" w:space="0" w:color="auto"/>
        <w:left w:val="none" w:sz="0" w:space="0" w:color="auto"/>
        <w:bottom w:val="none" w:sz="0" w:space="0" w:color="auto"/>
        <w:right w:val="none" w:sz="0" w:space="0" w:color="auto"/>
      </w:divBdr>
    </w:div>
    <w:div w:id="2100131391">
      <w:bodyDiv w:val="1"/>
      <w:marLeft w:val="0"/>
      <w:marRight w:val="0"/>
      <w:marTop w:val="0"/>
      <w:marBottom w:val="0"/>
      <w:divBdr>
        <w:top w:val="none" w:sz="0" w:space="0" w:color="auto"/>
        <w:left w:val="none" w:sz="0" w:space="0" w:color="auto"/>
        <w:bottom w:val="none" w:sz="0" w:space="0" w:color="auto"/>
        <w:right w:val="none" w:sz="0" w:space="0" w:color="auto"/>
      </w:divBdr>
      <w:divsChild>
        <w:div w:id="325406018">
          <w:marLeft w:val="640"/>
          <w:marRight w:val="0"/>
          <w:marTop w:val="0"/>
          <w:marBottom w:val="0"/>
          <w:divBdr>
            <w:top w:val="none" w:sz="0" w:space="0" w:color="auto"/>
            <w:left w:val="none" w:sz="0" w:space="0" w:color="auto"/>
            <w:bottom w:val="none" w:sz="0" w:space="0" w:color="auto"/>
            <w:right w:val="none" w:sz="0" w:space="0" w:color="auto"/>
          </w:divBdr>
        </w:div>
        <w:div w:id="1525559121">
          <w:marLeft w:val="640"/>
          <w:marRight w:val="0"/>
          <w:marTop w:val="0"/>
          <w:marBottom w:val="0"/>
          <w:divBdr>
            <w:top w:val="none" w:sz="0" w:space="0" w:color="auto"/>
            <w:left w:val="none" w:sz="0" w:space="0" w:color="auto"/>
            <w:bottom w:val="none" w:sz="0" w:space="0" w:color="auto"/>
            <w:right w:val="none" w:sz="0" w:space="0" w:color="auto"/>
          </w:divBdr>
        </w:div>
        <w:div w:id="1225486788">
          <w:marLeft w:val="640"/>
          <w:marRight w:val="0"/>
          <w:marTop w:val="0"/>
          <w:marBottom w:val="0"/>
          <w:divBdr>
            <w:top w:val="none" w:sz="0" w:space="0" w:color="auto"/>
            <w:left w:val="none" w:sz="0" w:space="0" w:color="auto"/>
            <w:bottom w:val="none" w:sz="0" w:space="0" w:color="auto"/>
            <w:right w:val="none" w:sz="0" w:space="0" w:color="auto"/>
          </w:divBdr>
        </w:div>
        <w:div w:id="247203803">
          <w:marLeft w:val="640"/>
          <w:marRight w:val="0"/>
          <w:marTop w:val="0"/>
          <w:marBottom w:val="0"/>
          <w:divBdr>
            <w:top w:val="none" w:sz="0" w:space="0" w:color="auto"/>
            <w:left w:val="none" w:sz="0" w:space="0" w:color="auto"/>
            <w:bottom w:val="none" w:sz="0" w:space="0" w:color="auto"/>
            <w:right w:val="none" w:sz="0" w:space="0" w:color="auto"/>
          </w:divBdr>
        </w:div>
        <w:div w:id="502554519">
          <w:marLeft w:val="640"/>
          <w:marRight w:val="0"/>
          <w:marTop w:val="0"/>
          <w:marBottom w:val="0"/>
          <w:divBdr>
            <w:top w:val="none" w:sz="0" w:space="0" w:color="auto"/>
            <w:left w:val="none" w:sz="0" w:space="0" w:color="auto"/>
            <w:bottom w:val="none" w:sz="0" w:space="0" w:color="auto"/>
            <w:right w:val="none" w:sz="0" w:space="0" w:color="auto"/>
          </w:divBdr>
        </w:div>
        <w:div w:id="956066565">
          <w:marLeft w:val="640"/>
          <w:marRight w:val="0"/>
          <w:marTop w:val="0"/>
          <w:marBottom w:val="0"/>
          <w:divBdr>
            <w:top w:val="none" w:sz="0" w:space="0" w:color="auto"/>
            <w:left w:val="none" w:sz="0" w:space="0" w:color="auto"/>
            <w:bottom w:val="none" w:sz="0" w:space="0" w:color="auto"/>
            <w:right w:val="none" w:sz="0" w:space="0" w:color="auto"/>
          </w:divBdr>
        </w:div>
        <w:div w:id="2129153780">
          <w:marLeft w:val="640"/>
          <w:marRight w:val="0"/>
          <w:marTop w:val="0"/>
          <w:marBottom w:val="0"/>
          <w:divBdr>
            <w:top w:val="none" w:sz="0" w:space="0" w:color="auto"/>
            <w:left w:val="none" w:sz="0" w:space="0" w:color="auto"/>
            <w:bottom w:val="none" w:sz="0" w:space="0" w:color="auto"/>
            <w:right w:val="none" w:sz="0" w:space="0" w:color="auto"/>
          </w:divBdr>
        </w:div>
        <w:div w:id="442967455">
          <w:marLeft w:val="640"/>
          <w:marRight w:val="0"/>
          <w:marTop w:val="0"/>
          <w:marBottom w:val="0"/>
          <w:divBdr>
            <w:top w:val="none" w:sz="0" w:space="0" w:color="auto"/>
            <w:left w:val="none" w:sz="0" w:space="0" w:color="auto"/>
            <w:bottom w:val="none" w:sz="0" w:space="0" w:color="auto"/>
            <w:right w:val="none" w:sz="0" w:space="0" w:color="auto"/>
          </w:divBdr>
        </w:div>
        <w:div w:id="222449336">
          <w:marLeft w:val="640"/>
          <w:marRight w:val="0"/>
          <w:marTop w:val="0"/>
          <w:marBottom w:val="0"/>
          <w:divBdr>
            <w:top w:val="none" w:sz="0" w:space="0" w:color="auto"/>
            <w:left w:val="none" w:sz="0" w:space="0" w:color="auto"/>
            <w:bottom w:val="none" w:sz="0" w:space="0" w:color="auto"/>
            <w:right w:val="none" w:sz="0" w:space="0" w:color="auto"/>
          </w:divBdr>
        </w:div>
        <w:div w:id="1632981792">
          <w:marLeft w:val="640"/>
          <w:marRight w:val="0"/>
          <w:marTop w:val="0"/>
          <w:marBottom w:val="0"/>
          <w:divBdr>
            <w:top w:val="none" w:sz="0" w:space="0" w:color="auto"/>
            <w:left w:val="none" w:sz="0" w:space="0" w:color="auto"/>
            <w:bottom w:val="none" w:sz="0" w:space="0" w:color="auto"/>
            <w:right w:val="none" w:sz="0" w:space="0" w:color="auto"/>
          </w:divBdr>
        </w:div>
        <w:div w:id="539902427">
          <w:marLeft w:val="640"/>
          <w:marRight w:val="0"/>
          <w:marTop w:val="0"/>
          <w:marBottom w:val="0"/>
          <w:divBdr>
            <w:top w:val="none" w:sz="0" w:space="0" w:color="auto"/>
            <w:left w:val="none" w:sz="0" w:space="0" w:color="auto"/>
            <w:bottom w:val="none" w:sz="0" w:space="0" w:color="auto"/>
            <w:right w:val="none" w:sz="0" w:space="0" w:color="auto"/>
          </w:divBdr>
        </w:div>
        <w:div w:id="1411005840">
          <w:marLeft w:val="640"/>
          <w:marRight w:val="0"/>
          <w:marTop w:val="0"/>
          <w:marBottom w:val="0"/>
          <w:divBdr>
            <w:top w:val="none" w:sz="0" w:space="0" w:color="auto"/>
            <w:left w:val="none" w:sz="0" w:space="0" w:color="auto"/>
            <w:bottom w:val="none" w:sz="0" w:space="0" w:color="auto"/>
            <w:right w:val="none" w:sz="0" w:space="0" w:color="auto"/>
          </w:divBdr>
        </w:div>
        <w:div w:id="876117105">
          <w:marLeft w:val="640"/>
          <w:marRight w:val="0"/>
          <w:marTop w:val="0"/>
          <w:marBottom w:val="0"/>
          <w:divBdr>
            <w:top w:val="none" w:sz="0" w:space="0" w:color="auto"/>
            <w:left w:val="none" w:sz="0" w:space="0" w:color="auto"/>
            <w:bottom w:val="none" w:sz="0" w:space="0" w:color="auto"/>
            <w:right w:val="none" w:sz="0" w:space="0" w:color="auto"/>
          </w:divBdr>
        </w:div>
        <w:div w:id="1353535107">
          <w:marLeft w:val="640"/>
          <w:marRight w:val="0"/>
          <w:marTop w:val="0"/>
          <w:marBottom w:val="0"/>
          <w:divBdr>
            <w:top w:val="none" w:sz="0" w:space="0" w:color="auto"/>
            <w:left w:val="none" w:sz="0" w:space="0" w:color="auto"/>
            <w:bottom w:val="none" w:sz="0" w:space="0" w:color="auto"/>
            <w:right w:val="none" w:sz="0" w:space="0" w:color="auto"/>
          </w:divBdr>
        </w:div>
        <w:div w:id="1535537191">
          <w:marLeft w:val="640"/>
          <w:marRight w:val="0"/>
          <w:marTop w:val="0"/>
          <w:marBottom w:val="0"/>
          <w:divBdr>
            <w:top w:val="none" w:sz="0" w:space="0" w:color="auto"/>
            <w:left w:val="none" w:sz="0" w:space="0" w:color="auto"/>
            <w:bottom w:val="none" w:sz="0" w:space="0" w:color="auto"/>
            <w:right w:val="none" w:sz="0" w:space="0" w:color="auto"/>
          </w:divBdr>
        </w:div>
        <w:div w:id="1196582703">
          <w:marLeft w:val="640"/>
          <w:marRight w:val="0"/>
          <w:marTop w:val="0"/>
          <w:marBottom w:val="0"/>
          <w:divBdr>
            <w:top w:val="none" w:sz="0" w:space="0" w:color="auto"/>
            <w:left w:val="none" w:sz="0" w:space="0" w:color="auto"/>
            <w:bottom w:val="none" w:sz="0" w:space="0" w:color="auto"/>
            <w:right w:val="none" w:sz="0" w:space="0" w:color="auto"/>
          </w:divBdr>
        </w:div>
        <w:div w:id="1567298020">
          <w:marLeft w:val="640"/>
          <w:marRight w:val="0"/>
          <w:marTop w:val="0"/>
          <w:marBottom w:val="0"/>
          <w:divBdr>
            <w:top w:val="none" w:sz="0" w:space="0" w:color="auto"/>
            <w:left w:val="none" w:sz="0" w:space="0" w:color="auto"/>
            <w:bottom w:val="none" w:sz="0" w:space="0" w:color="auto"/>
            <w:right w:val="none" w:sz="0" w:space="0" w:color="auto"/>
          </w:divBdr>
        </w:div>
        <w:div w:id="2133476813">
          <w:marLeft w:val="640"/>
          <w:marRight w:val="0"/>
          <w:marTop w:val="0"/>
          <w:marBottom w:val="0"/>
          <w:divBdr>
            <w:top w:val="none" w:sz="0" w:space="0" w:color="auto"/>
            <w:left w:val="none" w:sz="0" w:space="0" w:color="auto"/>
            <w:bottom w:val="none" w:sz="0" w:space="0" w:color="auto"/>
            <w:right w:val="none" w:sz="0" w:space="0" w:color="auto"/>
          </w:divBdr>
        </w:div>
        <w:div w:id="2104377211">
          <w:marLeft w:val="640"/>
          <w:marRight w:val="0"/>
          <w:marTop w:val="0"/>
          <w:marBottom w:val="0"/>
          <w:divBdr>
            <w:top w:val="none" w:sz="0" w:space="0" w:color="auto"/>
            <w:left w:val="none" w:sz="0" w:space="0" w:color="auto"/>
            <w:bottom w:val="none" w:sz="0" w:space="0" w:color="auto"/>
            <w:right w:val="none" w:sz="0" w:space="0" w:color="auto"/>
          </w:divBdr>
        </w:div>
        <w:div w:id="2038579716">
          <w:marLeft w:val="640"/>
          <w:marRight w:val="0"/>
          <w:marTop w:val="0"/>
          <w:marBottom w:val="0"/>
          <w:divBdr>
            <w:top w:val="none" w:sz="0" w:space="0" w:color="auto"/>
            <w:left w:val="none" w:sz="0" w:space="0" w:color="auto"/>
            <w:bottom w:val="none" w:sz="0" w:space="0" w:color="auto"/>
            <w:right w:val="none" w:sz="0" w:space="0" w:color="auto"/>
          </w:divBdr>
        </w:div>
        <w:div w:id="1041171377">
          <w:marLeft w:val="640"/>
          <w:marRight w:val="0"/>
          <w:marTop w:val="0"/>
          <w:marBottom w:val="0"/>
          <w:divBdr>
            <w:top w:val="none" w:sz="0" w:space="0" w:color="auto"/>
            <w:left w:val="none" w:sz="0" w:space="0" w:color="auto"/>
            <w:bottom w:val="none" w:sz="0" w:space="0" w:color="auto"/>
            <w:right w:val="none" w:sz="0" w:space="0" w:color="auto"/>
          </w:divBdr>
        </w:div>
        <w:div w:id="266429321">
          <w:marLeft w:val="640"/>
          <w:marRight w:val="0"/>
          <w:marTop w:val="0"/>
          <w:marBottom w:val="0"/>
          <w:divBdr>
            <w:top w:val="none" w:sz="0" w:space="0" w:color="auto"/>
            <w:left w:val="none" w:sz="0" w:space="0" w:color="auto"/>
            <w:bottom w:val="none" w:sz="0" w:space="0" w:color="auto"/>
            <w:right w:val="none" w:sz="0" w:space="0" w:color="auto"/>
          </w:divBdr>
        </w:div>
        <w:div w:id="1068723920">
          <w:marLeft w:val="640"/>
          <w:marRight w:val="0"/>
          <w:marTop w:val="0"/>
          <w:marBottom w:val="0"/>
          <w:divBdr>
            <w:top w:val="none" w:sz="0" w:space="0" w:color="auto"/>
            <w:left w:val="none" w:sz="0" w:space="0" w:color="auto"/>
            <w:bottom w:val="none" w:sz="0" w:space="0" w:color="auto"/>
            <w:right w:val="none" w:sz="0" w:space="0" w:color="auto"/>
          </w:divBdr>
        </w:div>
        <w:div w:id="140584092">
          <w:marLeft w:val="640"/>
          <w:marRight w:val="0"/>
          <w:marTop w:val="0"/>
          <w:marBottom w:val="0"/>
          <w:divBdr>
            <w:top w:val="none" w:sz="0" w:space="0" w:color="auto"/>
            <w:left w:val="none" w:sz="0" w:space="0" w:color="auto"/>
            <w:bottom w:val="none" w:sz="0" w:space="0" w:color="auto"/>
            <w:right w:val="none" w:sz="0" w:space="0" w:color="auto"/>
          </w:divBdr>
        </w:div>
        <w:div w:id="1793597246">
          <w:marLeft w:val="640"/>
          <w:marRight w:val="0"/>
          <w:marTop w:val="0"/>
          <w:marBottom w:val="0"/>
          <w:divBdr>
            <w:top w:val="none" w:sz="0" w:space="0" w:color="auto"/>
            <w:left w:val="none" w:sz="0" w:space="0" w:color="auto"/>
            <w:bottom w:val="none" w:sz="0" w:space="0" w:color="auto"/>
            <w:right w:val="none" w:sz="0" w:space="0" w:color="auto"/>
          </w:divBdr>
        </w:div>
        <w:div w:id="1714381741">
          <w:marLeft w:val="640"/>
          <w:marRight w:val="0"/>
          <w:marTop w:val="0"/>
          <w:marBottom w:val="0"/>
          <w:divBdr>
            <w:top w:val="none" w:sz="0" w:space="0" w:color="auto"/>
            <w:left w:val="none" w:sz="0" w:space="0" w:color="auto"/>
            <w:bottom w:val="none" w:sz="0" w:space="0" w:color="auto"/>
            <w:right w:val="none" w:sz="0" w:space="0" w:color="auto"/>
          </w:divBdr>
        </w:div>
        <w:div w:id="338432441">
          <w:marLeft w:val="640"/>
          <w:marRight w:val="0"/>
          <w:marTop w:val="0"/>
          <w:marBottom w:val="0"/>
          <w:divBdr>
            <w:top w:val="none" w:sz="0" w:space="0" w:color="auto"/>
            <w:left w:val="none" w:sz="0" w:space="0" w:color="auto"/>
            <w:bottom w:val="none" w:sz="0" w:space="0" w:color="auto"/>
            <w:right w:val="none" w:sz="0" w:space="0" w:color="auto"/>
          </w:divBdr>
        </w:div>
        <w:div w:id="1871457593">
          <w:marLeft w:val="640"/>
          <w:marRight w:val="0"/>
          <w:marTop w:val="0"/>
          <w:marBottom w:val="0"/>
          <w:divBdr>
            <w:top w:val="none" w:sz="0" w:space="0" w:color="auto"/>
            <w:left w:val="none" w:sz="0" w:space="0" w:color="auto"/>
            <w:bottom w:val="none" w:sz="0" w:space="0" w:color="auto"/>
            <w:right w:val="none" w:sz="0" w:space="0" w:color="auto"/>
          </w:divBdr>
        </w:div>
        <w:div w:id="692804418">
          <w:marLeft w:val="640"/>
          <w:marRight w:val="0"/>
          <w:marTop w:val="0"/>
          <w:marBottom w:val="0"/>
          <w:divBdr>
            <w:top w:val="none" w:sz="0" w:space="0" w:color="auto"/>
            <w:left w:val="none" w:sz="0" w:space="0" w:color="auto"/>
            <w:bottom w:val="none" w:sz="0" w:space="0" w:color="auto"/>
            <w:right w:val="none" w:sz="0" w:space="0" w:color="auto"/>
          </w:divBdr>
        </w:div>
        <w:div w:id="1566600273">
          <w:marLeft w:val="640"/>
          <w:marRight w:val="0"/>
          <w:marTop w:val="0"/>
          <w:marBottom w:val="0"/>
          <w:divBdr>
            <w:top w:val="none" w:sz="0" w:space="0" w:color="auto"/>
            <w:left w:val="none" w:sz="0" w:space="0" w:color="auto"/>
            <w:bottom w:val="none" w:sz="0" w:space="0" w:color="auto"/>
            <w:right w:val="none" w:sz="0" w:space="0" w:color="auto"/>
          </w:divBdr>
        </w:div>
        <w:div w:id="1683816466">
          <w:marLeft w:val="640"/>
          <w:marRight w:val="0"/>
          <w:marTop w:val="0"/>
          <w:marBottom w:val="0"/>
          <w:divBdr>
            <w:top w:val="none" w:sz="0" w:space="0" w:color="auto"/>
            <w:left w:val="none" w:sz="0" w:space="0" w:color="auto"/>
            <w:bottom w:val="none" w:sz="0" w:space="0" w:color="auto"/>
            <w:right w:val="none" w:sz="0" w:space="0" w:color="auto"/>
          </w:divBdr>
        </w:div>
        <w:div w:id="1862358354">
          <w:marLeft w:val="640"/>
          <w:marRight w:val="0"/>
          <w:marTop w:val="0"/>
          <w:marBottom w:val="0"/>
          <w:divBdr>
            <w:top w:val="none" w:sz="0" w:space="0" w:color="auto"/>
            <w:left w:val="none" w:sz="0" w:space="0" w:color="auto"/>
            <w:bottom w:val="none" w:sz="0" w:space="0" w:color="auto"/>
            <w:right w:val="none" w:sz="0" w:space="0" w:color="auto"/>
          </w:divBdr>
        </w:div>
        <w:div w:id="1509325579">
          <w:marLeft w:val="640"/>
          <w:marRight w:val="0"/>
          <w:marTop w:val="0"/>
          <w:marBottom w:val="0"/>
          <w:divBdr>
            <w:top w:val="none" w:sz="0" w:space="0" w:color="auto"/>
            <w:left w:val="none" w:sz="0" w:space="0" w:color="auto"/>
            <w:bottom w:val="none" w:sz="0" w:space="0" w:color="auto"/>
            <w:right w:val="none" w:sz="0" w:space="0" w:color="auto"/>
          </w:divBdr>
        </w:div>
        <w:div w:id="152992503">
          <w:marLeft w:val="640"/>
          <w:marRight w:val="0"/>
          <w:marTop w:val="0"/>
          <w:marBottom w:val="0"/>
          <w:divBdr>
            <w:top w:val="none" w:sz="0" w:space="0" w:color="auto"/>
            <w:left w:val="none" w:sz="0" w:space="0" w:color="auto"/>
            <w:bottom w:val="none" w:sz="0" w:space="0" w:color="auto"/>
            <w:right w:val="none" w:sz="0" w:space="0" w:color="auto"/>
          </w:divBdr>
        </w:div>
        <w:div w:id="2069453073">
          <w:marLeft w:val="640"/>
          <w:marRight w:val="0"/>
          <w:marTop w:val="0"/>
          <w:marBottom w:val="0"/>
          <w:divBdr>
            <w:top w:val="none" w:sz="0" w:space="0" w:color="auto"/>
            <w:left w:val="none" w:sz="0" w:space="0" w:color="auto"/>
            <w:bottom w:val="none" w:sz="0" w:space="0" w:color="auto"/>
            <w:right w:val="none" w:sz="0" w:space="0" w:color="auto"/>
          </w:divBdr>
        </w:div>
        <w:div w:id="575630257">
          <w:marLeft w:val="640"/>
          <w:marRight w:val="0"/>
          <w:marTop w:val="0"/>
          <w:marBottom w:val="0"/>
          <w:divBdr>
            <w:top w:val="none" w:sz="0" w:space="0" w:color="auto"/>
            <w:left w:val="none" w:sz="0" w:space="0" w:color="auto"/>
            <w:bottom w:val="none" w:sz="0" w:space="0" w:color="auto"/>
            <w:right w:val="none" w:sz="0" w:space="0" w:color="auto"/>
          </w:divBdr>
        </w:div>
        <w:div w:id="1914776200">
          <w:marLeft w:val="640"/>
          <w:marRight w:val="0"/>
          <w:marTop w:val="0"/>
          <w:marBottom w:val="0"/>
          <w:divBdr>
            <w:top w:val="none" w:sz="0" w:space="0" w:color="auto"/>
            <w:left w:val="none" w:sz="0" w:space="0" w:color="auto"/>
            <w:bottom w:val="none" w:sz="0" w:space="0" w:color="auto"/>
            <w:right w:val="none" w:sz="0" w:space="0" w:color="auto"/>
          </w:divBdr>
        </w:div>
        <w:div w:id="378555273">
          <w:marLeft w:val="640"/>
          <w:marRight w:val="0"/>
          <w:marTop w:val="0"/>
          <w:marBottom w:val="0"/>
          <w:divBdr>
            <w:top w:val="none" w:sz="0" w:space="0" w:color="auto"/>
            <w:left w:val="none" w:sz="0" w:space="0" w:color="auto"/>
            <w:bottom w:val="none" w:sz="0" w:space="0" w:color="auto"/>
            <w:right w:val="none" w:sz="0" w:space="0" w:color="auto"/>
          </w:divBdr>
        </w:div>
        <w:div w:id="1714160935">
          <w:marLeft w:val="640"/>
          <w:marRight w:val="0"/>
          <w:marTop w:val="0"/>
          <w:marBottom w:val="0"/>
          <w:divBdr>
            <w:top w:val="none" w:sz="0" w:space="0" w:color="auto"/>
            <w:left w:val="none" w:sz="0" w:space="0" w:color="auto"/>
            <w:bottom w:val="none" w:sz="0" w:space="0" w:color="auto"/>
            <w:right w:val="none" w:sz="0" w:space="0" w:color="auto"/>
          </w:divBdr>
        </w:div>
        <w:div w:id="863522678">
          <w:marLeft w:val="640"/>
          <w:marRight w:val="0"/>
          <w:marTop w:val="0"/>
          <w:marBottom w:val="0"/>
          <w:divBdr>
            <w:top w:val="none" w:sz="0" w:space="0" w:color="auto"/>
            <w:left w:val="none" w:sz="0" w:space="0" w:color="auto"/>
            <w:bottom w:val="none" w:sz="0" w:space="0" w:color="auto"/>
            <w:right w:val="none" w:sz="0" w:space="0" w:color="auto"/>
          </w:divBdr>
        </w:div>
        <w:div w:id="1101679457">
          <w:marLeft w:val="640"/>
          <w:marRight w:val="0"/>
          <w:marTop w:val="0"/>
          <w:marBottom w:val="0"/>
          <w:divBdr>
            <w:top w:val="none" w:sz="0" w:space="0" w:color="auto"/>
            <w:left w:val="none" w:sz="0" w:space="0" w:color="auto"/>
            <w:bottom w:val="none" w:sz="0" w:space="0" w:color="auto"/>
            <w:right w:val="none" w:sz="0" w:space="0" w:color="auto"/>
          </w:divBdr>
        </w:div>
        <w:div w:id="1147556130">
          <w:marLeft w:val="640"/>
          <w:marRight w:val="0"/>
          <w:marTop w:val="0"/>
          <w:marBottom w:val="0"/>
          <w:divBdr>
            <w:top w:val="none" w:sz="0" w:space="0" w:color="auto"/>
            <w:left w:val="none" w:sz="0" w:space="0" w:color="auto"/>
            <w:bottom w:val="none" w:sz="0" w:space="0" w:color="auto"/>
            <w:right w:val="none" w:sz="0" w:space="0" w:color="auto"/>
          </w:divBdr>
        </w:div>
        <w:div w:id="2122990052">
          <w:marLeft w:val="640"/>
          <w:marRight w:val="0"/>
          <w:marTop w:val="0"/>
          <w:marBottom w:val="0"/>
          <w:divBdr>
            <w:top w:val="none" w:sz="0" w:space="0" w:color="auto"/>
            <w:left w:val="none" w:sz="0" w:space="0" w:color="auto"/>
            <w:bottom w:val="none" w:sz="0" w:space="0" w:color="auto"/>
            <w:right w:val="none" w:sz="0" w:space="0" w:color="auto"/>
          </w:divBdr>
        </w:div>
        <w:div w:id="1625235982">
          <w:marLeft w:val="640"/>
          <w:marRight w:val="0"/>
          <w:marTop w:val="0"/>
          <w:marBottom w:val="0"/>
          <w:divBdr>
            <w:top w:val="none" w:sz="0" w:space="0" w:color="auto"/>
            <w:left w:val="none" w:sz="0" w:space="0" w:color="auto"/>
            <w:bottom w:val="none" w:sz="0" w:space="0" w:color="auto"/>
            <w:right w:val="none" w:sz="0" w:space="0" w:color="auto"/>
          </w:divBdr>
        </w:div>
        <w:div w:id="1189561071">
          <w:marLeft w:val="640"/>
          <w:marRight w:val="0"/>
          <w:marTop w:val="0"/>
          <w:marBottom w:val="0"/>
          <w:divBdr>
            <w:top w:val="none" w:sz="0" w:space="0" w:color="auto"/>
            <w:left w:val="none" w:sz="0" w:space="0" w:color="auto"/>
            <w:bottom w:val="none" w:sz="0" w:space="0" w:color="auto"/>
            <w:right w:val="none" w:sz="0" w:space="0" w:color="auto"/>
          </w:divBdr>
        </w:div>
        <w:div w:id="1507090385">
          <w:marLeft w:val="640"/>
          <w:marRight w:val="0"/>
          <w:marTop w:val="0"/>
          <w:marBottom w:val="0"/>
          <w:divBdr>
            <w:top w:val="none" w:sz="0" w:space="0" w:color="auto"/>
            <w:left w:val="none" w:sz="0" w:space="0" w:color="auto"/>
            <w:bottom w:val="none" w:sz="0" w:space="0" w:color="auto"/>
            <w:right w:val="none" w:sz="0" w:space="0" w:color="auto"/>
          </w:divBdr>
        </w:div>
        <w:div w:id="694774709">
          <w:marLeft w:val="640"/>
          <w:marRight w:val="0"/>
          <w:marTop w:val="0"/>
          <w:marBottom w:val="0"/>
          <w:divBdr>
            <w:top w:val="none" w:sz="0" w:space="0" w:color="auto"/>
            <w:left w:val="none" w:sz="0" w:space="0" w:color="auto"/>
            <w:bottom w:val="none" w:sz="0" w:space="0" w:color="auto"/>
            <w:right w:val="none" w:sz="0" w:space="0" w:color="auto"/>
          </w:divBdr>
        </w:div>
        <w:div w:id="856844154">
          <w:marLeft w:val="640"/>
          <w:marRight w:val="0"/>
          <w:marTop w:val="0"/>
          <w:marBottom w:val="0"/>
          <w:divBdr>
            <w:top w:val="none" w:sz="0" w:space="0" w:color="auto"/>
            <w:left w:val="none" w:sz="0" w:space="0" w:color="auto"/>
            <w:bottom w:val="none" w:sz="0" w:space="0" w:color="auto"/>
            <w:right w:val="none" w:sz="0" w:space="0" w:color="auto"/>
          </w:divBdr>
        </w:div>
        <w:div w:id="1418671416">
          <w:marLeft w:val="640"/>
          <w:marRight w:val="0"/>
          <w:marTop w:val="0"/>
          <w:marBottom w:val="0"/>
          <w:divBdr>
            <w:top w:val="none" w:sz="0" w:space="0" w:color="auto"/>
            <w:left w:val="none" w:sz="0" w:space="0" w:color="auto"/>
            <w:bottom w:val="none" w:sz="0" w:space="0" w:color="auto"/>
            <w:right w:val="none" w:sz="0" w:space="0" w:color="auto"/>
          </w:divBdr>
        </w:div>
        <w:div w:id="1720128157">
          <w:marLeft w:val="640"/>
          <w:marRight w:val="0"/>
          <w:marTop w:val="0"/>
          <w:marBottom w:val="0"/>
          <w:divBdr>
            <w:top w:val="none" w:sz="0" w:space="0" w:color="auto"/>
            <w:left w:val="none" w:sz="0" w:space="0" w:color="auto"/>
            <w:bottom w:val="none" w:sz="0" w:space="0" w:color="auto"/>
            <w:right w:val="none" w:sz="0" w:space="0" w:color="auto"/>
          </w:divBdr>
        </w:div>
        <w:div w:id="34432778">
          <w:marLeft w:val="640"/>
          <w:marRight w:val="0"/>
          <w:marTop w:val="0"/>
          <w:marBottom w:val="0"/>
          <w:divBdr>
            <w:top w:val="none" w:sz="0" w:space="0" w:color="auto"/>
            <w:left w:val="none" w:sz="0" w:space="0" w:color="auto"/>
            <w:bottom w:val="none" w:sz="0" w:space="0" w:color="auto"/>
            <w:right w:val="none" w:sz="0" w:space="0" w:color="auto"/>
          </w:divBdr>
        </w:div>
        <w:div w:id="553543628">
          <w:marLeft w:val="640"/>
          <w:marRight w:val="0"/>
          <w:marTop w:val="0"/>
          <w:marBottom w:val="0"/>
          <w:divBdr>
            <w:top w:val="none" w:sz="0" w:space="0" w:color="auto"/>
            <w:left w:val="none" w:sz="0" w:space="0" w:color="auto"/>
            <w:bottom w:val="none" w:sz="0" w:space="0" w:color="auto"/>
            <w:right w:val="none" w:sz="0" w:space="0" w:color="auto"/>
          </w:divBdr>
        </w:div>
        <w:div w:id="1918856407">
          <w:marLeft w:val="640"/>
          <w:marRight w:val="0"/>
          <w:marTop w:val="0"/>
          <w:marBottom w:val="0"/>
          <w:divBdr>
            <w:top w:val="none" w:sz="0" w:space="0" w:color="auto"/>
            <w:left w:val="none" w:sz="0" w:space="0" w:color="auto"/>
            <w:bottom w:val="none" w:sz="0" w:space="0" w:color="auto"/>
            <w:right w:val="none" w:sz="0" w:space="0" w:color="auto"/>
          </w:divBdr>
        </w:div>
        <w:div w:id="581642208">
          <w:marLeft w:val="640"/>
          <w:marRight w:val="0"/>
          <w:marTop w:val="0"/>
          <w:marBottom w:val="0"/>
          <w:divBdr>
            <w:top w:val="none" w:sz="0" w:space="0" w:color="auto"/>
            <w:left w:val="none" w:sz="0" w:space="0" w:color="auto"/>
            <w:bottom w:val="none" w:sz="0" w:space="0" w:color="auto"/>
            <w:right w:val="none" w:sz="0" w:space="0" w:color="auto"/>
          </w:divBdr>
        </w:div>
        <w:div w:id="117067259">
          <w:marLeft w:val="640"/>
          <w:marRight w:val="0"/>
          <w:marTop w:val="0"/>
          <w:marBottom w:val="0"/>
          <w:divBdr>
            <w:top w:val="none" w:sz="0" w:space="0" w:color="auto"/>
            <w:left w:val="none" w:sz="0" w:space="0" w:color="auto"/>
            <w:bottom w:val="none" w:sz="0" w:space="0" w:color="auto"/>
            <w:right w:val="none" w:sz="0" w:space="0" w:color="auto"/>
          </w:divBdr>
        </w:div>
        <w:div w:id="723405740">
          <w:marLeft w:val="640"/>
          <w:marRight w:val="0"/>
          <w:marTop w:val="0"/>
          <w:marBottom w:val="0"/>
          <w:divBdr>
            <w:top w:val="none" w:sz="0" w:space="0" w:color="auto"/>
            <w:left w:val="none" w:sz="0" w:space="0" w:color="auto"/>
            <w:bottom w:val="none" w:sz="0" w:space="0" w:color="auto"/>
            <w:right w:val="none" w:sz="0" w:space="0" w:color="auto"/>
          </w:divBdr>
        </w:div>
        <w:div w:id="1033770681">
          <w:marLeft w:val="640"/>
          <w:marRight w:val="0"/>
          <w:marTop w:val="0"/>
          <w:marBottom w:val="0"/>
          <w:divBdr>
            <w:top w:val="none" w:sz="0" w:space="0" w:color="auto"/>
            <w:left w:val="none" w:sz="0" w:space="0" w:color="auto"/>
            <w:bottom w:val="none" w:sz="0" w:space="0" w:color="auto"/>
            <w:right w:val="none" w:sz="0" w:space="0" w:color="auto"/>
          </w:divBdr>
        </w:div>
        <w:div w:id="563757276">
          <w:marLeft w:val="640"/>
          <w:marRight w:val="0"/>
          <w:marTop w:val="0"/>
          <w:marBottom w:val="0"/>
          <w:divBdr>
            <w:top w:val="none" w:sz="0" w:space="0" w:color="auto"/>
            <w:left w:val="none" w:sz="0" w:space="0" w:color="auto"/>
            <w:bottom w:val="none" w:sz="0" w:space="0" w:color="auto"/>
            <w:right w:val="none" w:sz="0" w:space="0" w:color="auto"/>
          </w:divBdr>
        </w:div>
        <w:div w:id="1410034743">
          <w:marLeft w:val="640"/>
          <w:marRight w:val="0"/>
          <w:marTop w:val="0"/>
          <w:marBottom w:val="0"/>
          <w:divBdr>
            <w:top w:val="none" w:sz="0" w:space="0" w:color="auto"/>
            <w:left w:val="none" w:sz="0" w:space="0" w:color="auto"/>
            <w:bottom w:val="none" w:sz="0" w:space="0" w:color="auto"/>
            <w:right w:val="none" w:sz="0" w:space="0" w:color="auto"/>
          </w:divBdr>
        </w:div>
      </w:divsChild>
    </w:div>
    <w:div w:id="2101019547">
      <w:marLeft w:val="640"/>
      <w:marRight w:val="0"/>
      <w:marTop w:val="0"/>
      <w:marBottom w:val="0"/>
      <w:divBdr>
        <w:top w:val="none" w:sz="0" w:space="0" w:color="auto"/>
        <w:left w:val="none" w:sz="0" w:space="0" w:color="auto"/>
        <w:bottom w:val="none" w:sz="0" w:space="0" w:color="auto"/>
        <w:right w:val="none" w:sz="0" w:space="0" w:color="auto"/>
      </w:divBdr>
    </w:div>
    <w:div w:id="2101215368">
      <w:marLeft w:val="640"/>
      <w:marRight w:val="0"/>
      <w:marTop w:val="0"/>
      <w:marBottom w:val="0"/>
      <w:divBdr>
        <w:top w:val="none" w:sz="0" w:space="0" w:color="auto"/>
        <w:left w:val="none" w:sz="0" w:space="0" w:color="auto"/>
        <w:bottom w:val="none" w:sz="0" w:space="0" w:color="auto"/>
        <w:right w:val="none" w:sz="0" w:space="0" w:color="auto"/>
      </w:divBdr>
    </w:div>
    <w:div w:id="2101634628">
      <w:marLeft w:val="640"/>
      <w:marRight w:val="0"/>
      <w:marTop w:val="0"/>
      <w:marBottom w:val="0"/>
      <w:divBdr>
        <w:top w:val="none" w:sz="0" w:space="0" w:color="auto"/>
        <w:left w:val="none" w:sz="0" w:space="0" w:color="auto"/>
        <w:bottom w:val="none" w:sz="0" w:space="0" w:color="auto"/>
        <w:right w:val="none" w:sz="0" w:space="0" w:color="auto"/>
      </w:divBdr>
    </w:div>
    <w:div w:id="2101680365">
      <w:marLeft w:val="640"/>
      <w:marRight w:val="0"/>
      <w:marTop w:val="0"/>
      <w:marBottom w:val="0"/>
      <w:divBdr>
        <w:top w:val="none" w:sz="0" w:space="0" w:color="auto"/>
        <w:left w:val="none" w:sz="0" w:space="0" w:color="auto"/>
        <w:bottom w:val="none" w:sz="0" w:space="0" w:color="auto"/>
        <w:right w:val="none" w:sz="0" w:space="0" w:color="auto"/>
      </w:divBdr>
    </w:div>
    <w:div w:id="2101756660">
      <w:marLeft w:val="640"/>
      <w:marRight w:val="0"/>
      <w:marTop w:val="0"/>
      <w:marBottom w:val="0"/>
      <w:divBdr>
        <w:top w:val="none" w:sz="0" w:space="0" w:color="auto"/>
        <w:left w:val="none" w:sz="0" w:space="0" w:color="auto"/>
        <w:bottom w:val="none" w:sz="0" w:space="0" w:color="auto"/>
        <w:right w:val="none" w:sz="0" w:space="0" w:color="auto"/>
      </w:divBdr>
    </w:div>
    <w:div w:id="2102141698">
      <w:marLeft w:val="640"/>
      <w:marRight w:val="0"/>
      <w:marTop w:val="0"/>
      <w:marBottom w:val="0"/>
      <w:divBdr>
        <w:top w:val="none" w:sz="0" w:space="0" w:color="auto"/>
        <w:left w:val="none" w:sz="0" w:space="0" w:color="auto"/>
        <w:bottom w:val="none" w:sz="0" w:space="0" w:color="auto"/>
        <w:right w:val="none" w:sz="0" w:space="0" w:color="auto"/>
      </w:divBdr>
    </w:div>
    <w:div w:id="2102752903">
      <w:marLeft w:val="640"/>
      <w:marRight w:val="0"/>
      <w:marTop w:val="0"/>
      <w:marBottom w:val="0"/>
      <w:divBdr>
        <w:top w:val="none" w:sz="0" w:space="0" w:color="auto"/>
        <w:left w:val="none" w:sz="0" w:space="0" w:color="auto"/>
        <w:bottom w:val="none" w:sz="0" w:space="0" w:color="auto"/>
        <w:right w:val="none" w:sz="0" w:space="0" w:color="auto"/>
      </w:divBdr>
    </w:div>
    <w:div w:id="2102875515">
      <w:marLeft w:val="640"/>
      <w:marRight w:val="0"/>
      <w:marTop w:val="0"/>
      <w:marBottom w:val="0"/>
      <w:divBdr>
        <w:top w:val="none" w:sz="0" w:space="0" w:color="auto"/>
        <w:left w:val="none" w:sz="0" w:space="0" w:color="auto"/>
        <w:bottom w:val="none" w:sz="0" w:space="0" w:color="auto"/>
        <w:right w:val="none" w:sz="0" w:space="0" w:color="auto"/>
      </w:divBdr>
    </w:div>
    <w:div w:id="2103063295">
      <w:marLeft w:val="640"/>
      <w:marRight w:val="0"/>
      <w:marTop w:val="0"/>
      <w:marBottom w:val="0"/>
      <w:divBdr>
        <w:top w:val="none" w:sz="0" w:space="0" w:color="auto"/>
        <w:left w:val="none" w:sz="0" w:space="0" w:color="auto"/>
        <w:bottom w:val="none" w:sz="0" w:space="0" w:color="auto"/>
        <w:right w:val="none" w:sz="0" w:space="0" w:color="auto"/>
      </w:divBdr>
    </w:div>
    <w:div w:id="2103335418">
      <w:marLeft w:val="640"/>
      <w:marRight w:val="0"/>
      <w:marTop w:val="0"/>
      <w:marBottom w:val="0"/>
      <w:divBdr>
        <w:top w:val="none" w:sz="0" w:space="0" w:color="auto"/>
        <w:left w:val="none" w:sz="0" w:space="0" w:color="auto"/>
        <w:bottom w:val="none" w:sz="0" w:space="0" w:color="auto"/>
        <w:right w:val="none" w:sz="0" w:space="0" w:color="auto"/>
      </w:divBdr>
    </w:div>
    <w:div w:id="2103408979">
      <w:marLeft w:val="640"/>
      <w:marRight w:val="0"/>
      <w:marTop w:val="0"/>
      <w:marBottom w:val="0"/>
      <w:divBdr>
        <w:top w:val="none" w:sz="0" w:space="0" w:color="auto"/>
        <w:left w:val="none" w:sz="0" w:space="0" w:color="auto"/>
        <w:bottom w:val="none" w:sz="0" w:space="0" w:color="auto"/>
        <w:right w:val="none" w:sz="0" w:space="0" w:color="auto"/>
      </w:divBdr>
    </w:div>
    <w:div w:id="2104451638">
      <w:marLeft w:val="640"/>
      <w:marRight w:val="0"/>
      <w:marTop w:val="0"/>
      <w:marBottom w:val="0"/>
      <w:divBdr>
        <w:top w:val="none" w:sz="0" w:space="0" w:color="auto"/>
        <w:left w:val="none" w:sz="0" w:space="0" w:color="auto"/>
        <w:bottom w:val="none" w:sz="0" w:space="0" w:color="auto"/>
        <w:right w:val="none" w:sz="0" w:space="0" w:color="auto"/>
      </w:divBdr>
    </w:div>
    <w:div w:id="2104494055">
      <w:marLeft w:val="640"/>
      <w:marRight w:val="0"/>
      <w:marTop w:val="0"/>
      <w:marBottom w:val="0"/>
      <w:divBdr>
        <w:top w:val="none" w:sz="0" w:space="0" w:color="auto"/>
        <w:left w:val="none" w:sz="0" w:space="0" w:color="auto"/>
        <w:bottom w:val="none" w:sz="0" w:space="0" w:color="auto"/>
        <w:right w:val="none" w:sz="0" w:space="0" w:color="auto"/>
      </w:divBdr>
    </w:div>
    <w:div w:id="2104496001">
      <w:marLeft w:val="640"/>
      <w:marRight w:val="0"/>
      <w:marTop w:val="0"/>
      <w:marBottom w:val="0"/>
      <w:divBdr>
        <w:top w:val="none" w:sz="0" w:space="0" w:color="auto"/>
        <w:left w:val="none" w:sz="0" w:space="0" w:color="auto"/>
        <w:bottom w:val="none" w:sz="0" w:space="0" w:color="auto"/>
        <w:right w:val="none" w:sz="0" w:space="0" w:color="auto"/>
      </w:divBdr>
    </w:div>
    <w:div w:id="2104956265">
      <w:marLeft w:val="640"/>
      <w:marRight w:val="0"/>
      <w:marTop w:val="0"/>
      <w:marBottom w:val="0"/>
      <w:divBdr>
        <w:top w:val="none" w:sz="0" w:space="0" w:color="auto"/>
        <w:left w:val="none" w:sz="0" w:space="0" w:color="auto"/>
        <w:bottom w:val="none" w:sz="0" w:space="0" w:color="auto"/>
        <w:right w:val="none" w:sz="0" w:space="0" w:color="auto"/>
      </w:divBdr>
    </w:div>
    <w:div w:id="2105881408">
      <w:marLeft w:val="640"/>
      <w:marRight w:val="0"/>
      <w:marTop w:val="0"/>
      <w:marBottom w:val="0"/>
      <w:divBdr>
        <w:top w:val="none" w:sz="0" w:space="0" w:color="auto"/>
        <w:left w:val="none" w:sz="0" w:space="0" w:color="auto"/>
        <w:bottom w:val="none" w:sz="0" w:space="0" w:color="auto"/>
        <w:right w:val="none" w:sz="0" w:space="0" w:color="auto"/>
      </w:divBdr>
    </w:div>
    <w:div w:id="2106027311">
      <w:marLeft w:val="640"/>
      <w:marRight w:val="0"/>
      <w:marTop w:val="0"/>
      <w:marBottom w:val="0"/>
      <w:divBdr>
        <w:top w:val="none" w:sz="0" w:space="0" w:color="auto"/>
        <w:left w:val="none" w:sz="0" w:space="0" w:color="auto"/>
        <w:bottom w:val="none" w:sz="0" w:space="0" w:color="auto"/>
        <w:right w:val="none" w:sz="0" w:space="0" w:color="auto"/>
      </w:divBdr>
    </w:div>
    <w:div w:id="2106148074">
      <w:marLeft w:val="640"/>
      <w:marRight w:val="0"/>
      <w:marTop w:val="0"/>
      <w:marBottom w:val="0"/>
      <w:divBdr>
        <w:top w:val="none" w:sz="0" w:space="0" w:color="auto"/>
        <w:left w:val="none" w:sz="0" w:space="0" w:color="auto"/>
        <w:bottom w:val="none" w:sz="0" w:space="0" w:color="auto"/>
        <w:right w:val="none" w:sz="0" w:space="0" w:color="auto"/>
      </w:divBdr>
    </w:div>
    <w:div w:id="2106529827">
      <w:marLeft w:val="640"/>
      <w:marRight w:val="0"/>
      <w:marTop w:val="0"/>
      <w:marBottom w:val="0"/>
      <w:divBdr>
        <w:top w:val="none" w:sz="0" w:space="0" w:color="auto"/>
        <w:left w:val="none" w:sz="0" w:space="0" w:color="auto"/>
        <w:bottom w:val="none" w:sz="0" w:space="0" w:color="auto"/>
        <w:right w:val="none" w:sz="0" w:space="0" w:color="auto"/>
      </w:divBdr>
    </w:div>
    <w:div w:id="2106802429">
      <w:marLeft w:val="640"/>
      <w:marRight w:val="0"/>
      <w:marTop w:val="0"/>
      <w:marBottom w:val="0"/>
      <w:divBdr>
        <w:top w:val="none" w:sz="0" w:space="0" w:color="auto"/>
        <w:left w:val="none" w:sz="0" w:space="0" w:color="auto"/>
        <w:bottom w:val="none" w:sz="0" w:space="0" w:color="auto"/>
        <w:right w:val="none" w:sz="0" w:space="0" w:color="auto"/>
      </w:divBdr>
    </w:div>
    <w:div w:id="2107143471">
      <w:marLeft w:val="640"/>
      <w:marRight w:val="0"/>
      <w:marTop w:val="0"/>
      <w:marBottom w:val="0"/>
      <w:divBdr>
        <w:top w:val="none" w:sz="0" w:space="0" w:color="auto"/>
        <w:left w:val="none" w:sz="0" w:space="0" w:color="auto"/>
        <w:bottom w:val="none" w:sz="0" w:space="0" w:color="auto"/>
        <w:right w:val="none" w:sz="0" w:space="0" w:color="auto"/>
      </w:divBdr>
    </w:div>
    <w:div w:id="2107264554">
      <w:marLeft w:val="640"/>
      <w:marRight w:val="0"/>
      <w:marTop w:val="0"/>
      <w:marBottom w:val="0"/>
      <w:divBdr>
        <w:top w:val="none" w:sz="0" w:space="0" w:color="auto"/>
        <w:left w:val="none" w:sz="0" w:space="0" w:color="auto"/>
        <w:bottom w:val="none" w:sz="0" w:space="0" w:color="auto"/>
        <w:right w:val="none" w:sz="0" w:space="0" w:color="auto"/>
      </w:divBdr>
    </w:div>
    <w:div w:id="2107843733">
      <w:marLeft w:val="640"/>
      <w:marRight w:val="0"/>
      <w:marTop w:val="0"/>
      <w:marBottom w:val="0"/>
      <w:divBdr>
        <w:top w:val="none" w:sz="0" w:space="0" w:color="auto"/>
        <w:left w:val="none" w:sz="0" w:space="0" w:color="auto"/>
        <w:bottom w:val="none" w:sz="0" w:space="0" w:color="auto"/>
        <w:right w:val="none" w:sz="0" w:space="0" w:color="auto"/>
      </w:divBdr>
    </w:div>
    <w:div w:id="2108190247">
      <w:marLeft w:val="640"/>
      <w:marRight w:val="0"/>
      <w:marTop w:val="0"/>
      <w:marBottom w:val="0"/>
      <w:divBdr>
        <w:top w:val="none" w:sz="0" w:space="0" w:color="auto"/>
        <w:left w:val="none" w:sz="0" w:space="0" w:color="auto"/>
        <w:bottom w:val="none" w:sz="0" w:space="0" w:color="auto"/>
        <w:right w:val="none" w:sz="0" w:space="0" w:color="auto"/>
      </w:divBdr>
    </w:div>
    <w:div w:id="2108502054">
      <w:marLeft w:val="640"/>
      <w:marRight w:val="0"/>
      <w:marTop w:val="0"/>
      <w:marBottom w:val="0"/>
      <w:divBdr>
        <w:top w:val="none" w:sz="0" w:space="0" w:color="auto"/>
        <w:left w:val="none" w:sz="0" w:space="0" w:color="auto"/>
        <w:bottom w:val="none" w:sz="0" w:space="0" w:color="auto"/>
        <w:right w:val="none" w:sz="0" w:space="0" w:color="auto"/>
      </w:divBdr>
    </w:div>
    <w:div w:id="2108571692">
      <w:marLeft w:val="640"/>
      <w:marRight w:val="0"/>
      <w:marTop w:val="0"/>
      <w:marBottom w:val="0"/>
      <w:divBdr>
        <w:top w:val="none" w:sz="0" w:space="0" w:color="auto"/>
        <w:left w:val="none" w:sz="0" w:space="0" w:color="auto"/>
        <w:bottom w:val="none" w:sz="0" w:space="0" w:color="auto"/>
        <w:right w:val="none" w:sz="0" w:space="0" w:color="auto"/>
      </w:divBdr>
    </w:div>
    <w:div w:id="2109150808">
      <w:marLeft w:val="640"/>
      <w:marRight w:val="0"/>
      <w:marTop w:val="0"/>
      <w:marBottom w:val="0"/>
      <w:divBdr>
        <w:top w:val="none" w:sz="0" w:space="0" w:color="auto"/>
        <w:left w:val="none" w:sz="0" w:space="0" w:color="auto"/>
        <w:bottom w:val="none" w:sz="0" w:space="0" w:color="auto"/>
        <w:right w:val="none" w:sz="0" w:space="0" w:color="auto"/>
      </w:divBdr>
    </w:div>
    <w:div w:id="2109738828">
      <w:marLeft w:val="640"/>
      <w:marRight w:val="0"/>
      <w:marTop w:val="0"/>
      <w:marBottom w:val="0"/>
      <w:divBdr>
        <w:top w:val="none" w:sz="0" w:space="0" w:color="auto"/>
        <w:left w:val="none" w:sz="0" w:space="0" w:color="auto"/>
        <w:bottom w:val="none" w:sz="0" w:space="0" w:color="auto"/>
        <w:right w:val="none" w:sz="0" w:space="0" w:color="auto"/>
      </w:divBdr>
    </w:div>
    <w:div w:id="2109810459">
      <w:marLeft w:val="640"/>
      <w:marRight w:val="0"/>
      <w:marTop w:val="0"/>
      <w:marBottom w:val="0"/>
      <w:divBdr>
        <w:top w:val="none" w:sz="0" w:space="0" w:color="auto"/>
        <w:left w:val="none" w:sz="0" w:space="0" w:color="auto"/>
        <w:bottom w:val="none" w:sz="0" w:space="0" w:color="auto"/>
        <w:right w:val="none" w:sz="0" w:space="0" w:color="auto"/>
      </w:divBdr>
    </w:div>
    <w:div w:id="2110544736">
      <w:marLeft w:val="640"/>
      <w:marRight w:val="0"/>
      <w:marTop w:val="0"/>
      <w:marBottom w:val="0"/>
      <w:divBdr>
        <w:top w:val="none" w:sz="0" w:space="0" w:color="auto"/>
        <w:left w:val="none" w:sz="0" w:space="0" w:color="auto"/>
        <w:bottom w:val="none" w:sz="0" w:space="0" w:color="auto"/>
        <w:right w:val="none" w:sz="0" w:space="0" w:color="auto"/>
      </w:divBdr>
    </w:div>
    <w:div w:id="2112356833">
      <w:marLeft w:val="640"/>
      <w:marRight w:val="0"/>
      <w:marTop w:val="0"/>
      <w:marBottom w:val="0"/>
      <w:divBdr>
        <w:top w:val="none" w:sz="0" w:space="0" w:color="auto"/>
        <w:left w:val="none" w:sz="0" w:space="0" w:color="auto"/>
        <w:bottom w:val="none" w:sz="0" w:space="0" w:color="auto"/>
        <w:right w:val="none" w:sz="0" w:space="0" w:color="auto"/>
      </w:divBdr>
    </w:div>
    <w:div w:id="2112428506">
      <w:marLeft w:val="640"/>
      <w:marRight w:val="0"/>
      <w:marTop w:val="0"/>
      <w:marBottom w:val="0"/>
      <w:divBdr>
        <w:top w:val="none" w:sz="0" w:space="0" w:color="auto"/>
        <w:left w:val="none" w:sz="0" w:space="0" w:color="auto"/>
        <w:bottom w:val="none" w:sz="0" w:space="0" w:color="auto"/>
        <w:right w:val="none" w:sz="0" w:space="0" w:color="auto"/>
      </w:divBdr>
    </w:div>
    <w:div w:id="2112965405">
      <w:marLeft w:val="640"/>
      <w:marRight w:val="0"/>
      <w:marTop w:val="0"/>
      <w:marBottom w:val="0"/>
      <w:divBdr>
        <w:top w:val="none" w:sz="0" w:space="0" w:color="auto"/>
        <w:left w:val="none" w:sz="0" w:space="0" w:color="auto"/>
        <w:bottom w:val="none" w:sz="0" w:space="0" w:color="auto"/>
        <w:right w:val="none" w:sz="0" w:space="0" w:color="auto"/>
      </w:divBdr>
    </w:div>
    <w:div w:id="2113041114">
      <w:marLeft w:val="640"/>
      <w:marRight w:val="0"/>
      <w:marTop w:val="0"/>
      <w:marBottom w:val="0"/>
      <w:divBdr>
        <w:top w:val="none" w:sz="0" w:space="0" w:color="auto"/>
        <w:left w:val="none" w:sz="0" w:space="0" w:color="auto"/>
        <w:bottom w:val="none" w:sz="0" w:space="0" w:color="auto"/>
        <w:right w:val="none" w:sz="0" w:space="0" w:color="auto"/>
      </w:divBdr>
    </w:div>
    <w:div w:id="2113667689">
      <w:marLeft w:val="640"/>
      <w:marRight w:val="0"/>
      <w:marTop w:val="0"/>
      <w:marBottom w:val="0"/>
      <w:divBdr>
        <w:top w:val="none" w:sz="0" w:space="0" w:color="auto"/>
        <w:left w:val="none" w:sz="0" w:space="0" w:color="auto"/>
        <w:bottom w:val="none" w:sz="0" w:space="0" w:color="auto"/>
        <w:right w:val="none" w:sz="0" w:space="0" w:color="auto"/>
      </w:divBdr>
    </w:div>
    <w:div w:id="2114158504">
      <w:marLeft w:val="640"/>
      <w:marRight w:val="0"/>
      <w:marTop w:val="0"/>
      <w:marBottom w:val="0"/>
      <w:divBdr>
        <w:top w:val="none" w:sz="0" w:space="0" w:color="auto"/>
        <w:left w:val="none" w:sz="0" w:space="0" w:color="auto"/>
        <w:bottom w:val="none" w:sz="0" w:space="0" w:color="auto"/>
        <w:right w:val="none" w:sz="0" w:space="0" w:color="auto"/>
      </w:divBdr>
    </w:div>
    <w:div w:id="2114855958">
      <w:marLeft w:val="640"/>
      <w:marRight w:val="0"/>
      <w:marTop w:val="0"/>
      <w:marBottom w:val="0"/>
      <w:divBdr>
        <w:top w:val="none" w:sz="0" w:space="0" w:color="auto"/>
        <w:left w:val="none" w:sz="0" w:space="0" w:color="auto"/>
        <w:bottom w:val="none" w:sz="0" w:space="0" w:color="auto"/>
        <w:right w:val="none" w:sz="0" w:space="0" w:color="auto"/>
      </w:divBdr>
    </w:div>
    <w:div w:id="2115251116">
      <w:marLeft w:val="640"/>
      <w:marRight w:val="0"/>
      <w:marTop w:val="0"/>
      <w:marBottom w:val="0"/>
      <w:divBdr>
        <w:top w:val="none" w:sz="0" w:space="0" w:color="auto"/>
        <w:left w:val="none" w:sz="0" w:space="0" w:color="auto"/>
        <w:bottom w:val="none" w:sz="0" w:space="0" w:color="auto"/>
        <w:right w:val="none" w:sz="0" w:space="0" w:color="auto"/>
      </w:divBdr>
    </w:div>
    <w:div w:id="2115661094">
      <w:marLeft w:val="640"/>
      <w:marRight w:val="0"/>
      <w:marTop w:val="0"/>
      <w:marBottom w:val="0"/>
      <w:divBdr>
        <w:top w:val="none" w:sz="0" w:space="0" w:color="auto"/>
        <w:left w:val="none" w:sz="0" w:space="0" w:color="auto"/>
        <w:bottom w:val="none" w:sz="0" w:space="0" w:color="auto"/>
        <w:right w:val="none" w:sz="0" w:space="0" w:color="auto"/>
      </w:divBdr>
    </w:div>
    <w:div w:id="2116167346">
      <w:marLeft w:val="640"/>
      <w:marRight w:val="0"/>
      <w:marTop w:val="0"/>
      <w:marBottom w:val="0"/>
      <w:divBdr>
        <w:top w:val="none" w:sz="0" w:space="0" w:color="auto"/>
        <w:left w:val="none" w:sz="0" w:space="0" w:color="auto"/>
        <w:bottom w:val="none" w:sz="0" w:space="0" w:color="auto"/>
        <w:right w:val="none" w:sz="0" w:space="0" w:color="auto"/>
      </w:divBdr>
    </w:div>
    <w:div w:id="2117290844">
      <w:marLeft w:val="640"/>
      <w:marRight w:val="0"/>
      <w:marTop w:val="0"/>
      <w:marBottom w:val="0"/>
      <w:divBdr>
        <w:top w:val="none" w:sz="0" w:space="0" w:color="auto"/>
        <w:left w:val="none" w:sz="0" w:space="0" w:color="auto"/>
        <w:bottom w:val="none" w:sz="0" w:space="0" w:color="auto"/>
        <w:right w:val="none" w:sz="0" w:space="0" w:color="auto"/>
      </w:divBdr>
    </w:div>
    <w:div w:id="2117552230">
      <w:marLeft w:val="640"/>
      <w:marRight w:val="0"/>
      <w:marTop w:val="0"/>
      <w:marBottom w:val="0"/>
      <w:divBdr>
        <w:top w:val="none" w:sz="0" w:space="0" w:color="auto"/>
        <w:left w:val="none" w:sz="0" w:space="0" w:color="auto"/>
        <w:bottom w:val="none" w:sz="0" w:space="0" w:color="auto"/>
        <w:right w:val="none" w:sz="0" w:space="0" w:color="auto"/>
      </w:divBdr>
    </w:div>
    <w:div w:id="2117559559">
      <w:marLeft w:val="640"/>
      <w:marRight w:val="0"/>
      <w:marTop w:val="0"/>
      <w:marBottom w:val="0"/>
      <w:divBdr>
        <w:top w:val="none" w:sz="0" w:space="0" w:color="auto"/>
        <w:left w:val="none" w:sz="0" w:space="0" w:color="auto"/>
        <w:bottom w:val="none" w:sz="0" w:space="0" w:color="auto"/>
        <w:right w:val="none" w:sz="0" w:space="0" w:color="auto"/>
      </w:divBdr>
    </w:div>
    <w:div w:id="2117867222">
      <w:marLeft w:val="640"/>
      <w:marRight w:val="0"/>
      <w:marTop w:val="0"/>
      <w:marBottom w:val="0"/>
      <w:divBdr>
        <w:top w:val="none" w:sz="0" w:space="0" w:color="auto"/>
        <w:left w:val="none" w:sz="0" w:space="0" w:color="auto"/>
        <w:bottom w:val="none" w:sz="0" w:space="0" w:color="auto"/>
        <w:right w:val="none" w:sz="0" w:space="0" w:color="auto"/>
      </w:divBdr>
    </w:div>
    <w:div w:id="2117942373">
      <w:marLeft w:val="640"/>
      <w:marRight w:val="0"/>
      <w:marTop w:val="0"/>
      <w:marBottom w:val="0"/>
      <w:divBdr>
        <w:top w:val="none" w:sz="0" w:space="0" w:color="auto"/>
        <w:left w:val="none" w:sz="0" w:space="0" w:color="auto"/>
        <w:bottom w:val="none" w:sz="0" w:space="0" w:color="auto"/>
        <w:right w:val="none" w:sz="0" w:space="0" w:color="auto"/>
      </w:divBdr>
    </w:div>
    <w:div w:id="2118090460">
      <w:marLeft w:val="640"/>
      <w:marRight w:val="0"/>
      <w:marTop w:val="0"/>
      <w:marBottom w:val="0"/>
      <w:divBdr>
        <w:top w:val="none" w:sz="0" w:space="0" w:color="auto"/>
        <w:left w:val="none" w:sz="0" w:space="0" w:color="auto"/>
        <w:bottom w:val="none" w:sz="0" w:space="0" w:color="auto"/>
        <w:right w:val="none" w:sz="0" w:space="0" w:color="auto"/>
      </w:divBdr>
    </w:div>
    <w:div w:id="2118216310">
      <w:marLeft w:val="640"/>
      <w:marRight w:val="0"/>
      <w:marTop w:val="0"/>
      <w:marBottom w:val="0"/>
      <w:divBdr>
        <w:top w:val="none" w:sz="0" w:space="0" w:color="auto"/>
        <w:left w:val="none" w:sz="0" w:space="0" w:color="auto"/>
        <w:bottom w:val="none" w:sz="0" w:space="0" w:color="auto"/>
        <w:right w:val="none" w:sz="0" w:space="0" w:color="auto"/>
      </w:divBdr>
    </w:div>
    <w:div w:id="2119133499">
      <w:marLeft w:val="640"/>
      <w:marRight w:val="0"/>
      <w:marTop w:val="0"/>
      <w:marBottom w:val="0"/>
      <w:divBdr>
        <w:top w:val="none" w:sz="0" w:space="0" w:color="auto"/>
        <w:left w:val="none" w:sz="0" w:space="0" w:color="auto"/>
        <w:bottom w:val="none" w:sz="0" w:space="0" w:color="auto"/>
        <w:right w:val="none" w:sz="0" w:space="0" w:color="auto"/>
      </w:divBdr>
    </w:div>
    <w:div w:id="2119257582">
      <w:marLeft w:val="640"/>
      <w:marRight w:val="0"/>
      <w:marTop w:val="0"/>
      <w:marBottom w:val="0"/>
      <w:divBdr>
        <w:top w:val="none" w:sz="0" w:space="0" w:color="auto"/>
        <w:left w:val="none" w:sz="0" w:space="0" w:color="auto"/>
        <w:bottom w:val="none" w:sz="0" w:space="0" w:color="auto"/>
        <w:right w:val="none" w:sz="0" w:space="0" w:color="auto"/>
      </w:divBdr>
    </w:div>
    <w:div w:id="2119639965">
      <w:marLeft w:val="640"/>
      <w:marRight w:val="0"/>
      <w:marTop w:val="0"/>
      <w:marBottom w:val="0"/>
      <w:divBdr>
        <w:top w:val="none" w:sz="0" w:space="0" w:color="auto"/>
        <w:left w:val="none" w:sz="0" w:space="0" w:color="auto"/>
        <w:bottom w:val="none" w:sz="0" w:space="0" w:color="auto"/>
        <w:right w:val="none" w:sz="0" w:space="0" w:color="auto"/>
      </w:divBdr>
    </w:div>
    <w:div w:id="2119786125">
      <w:marLeft w:val="640"/>
      <w:marRight w:val="0"/>
      <w:marTop w:val="0"/>
      <w:marBottom w:val="0"/>
      <w:divBdr>
        <w:top w:val="none" w:sz="0" w:space="0" w:color="auto"/>
        <w:left w:val="none" w:sz="0" w:space="0" w:color="auto"/>
        <w:bottom w:val="none" w:sz="0" w:space="0" w:color="auto"/>
        <w:right w:val="none" w:sz="0" w:space="0" w:color="auto"/>
      </w:divBdr>
    </w:div>
    <w:div w:id="2120030388">
      <w:marLeft w:val="640"/>
      <w:marRight w:val="0"/>
      <w:marTop w:val="0"/>
      <w:marBottom w:val="0"/>
      <w:divBdr>
        <w:top w:val="none" w:sz="0" w:space="0" w:color="auto"/>
        <w:left w:val="none" w:sz="0" w:space="0" w:color="auto"/>
        <w:bottom w:val="none" w:sz="0" w:space="0" w:color="auto"/>
        <w:right w:val="none" w:sz="0" w:space="0" w:color="auto"/>
      </w:divBdr>
    </w:div>
    <w:div w:id="2120561456">
      <w:marLeft w:val="640"/>
      <w:marRight w:val="0"/>
      <w:marTop w:val="0"/>
      <w:marBottom w:val="0"/>
      <w:divBdr>
        <w:top w:val="none" w:sz="0" w:space="0" w:color="auto"/>
        <w:left w:val="none" w:sz="0" w:space="0" w:color="auto"/>
        <w:bottom w:val="none" w:sz="0" w:space="0" w:color="auto"/>
        <w:right w:val="none" w:sz="0" w:space="0" w:color="auto"/>
      </w:divBdr>
    </w:div>
    <w:div w:id="2122186851">
      <w:marLeft w:val="640"/>
      <w:marRight w:val="0"/>
      <w:marTop w:val="0"/>
      <w:marBottom w:val="0"/>
      <w:divBdr>
        <w:top w:val="none" w:sz="0" w:space="0" w:color="auto"/>
        <w:left w:val="none" w:sz="0" w:space="0" w:color="auto"/>
        <w:bottom w:val="none" w:sz="0" w:space="0" w:color="auto"/>
        <w:right w:val="none" w:sz="0" w:space="0" w:color="auto"/>
      </w:divBdr>
    </w:div>
    <w:div w:id="2122217340">
      <w:marLeft w:val="640"/>
      <w:marRight w:val="0"/>
      <w:marTop w:val="0"/>
      <w:marBottom w:val="0"/>
      <w:divBdr>
        <w:top w:val="none" w:sz="0" w:space="0" w:color="auto"/>
        <w:left w:val="none" w:sz="0" w:space="0" w:color="auto"/>
        <w:bottom w:val="none" w:sz="0" w:space="0" w:color="auto"/>
        <w:right w:val="none" w:sz="0" w:space="0" w:color="auto"/>
      </w:divBdr>
    </w:div>
    <w:div w:id="2122409885">
      <w:marLeft w:val="640"/>
      <w:marRight w:val="0"/>
      <w:marTop w:val="0"/>
      <w:marBottom w:val="0"/>
      <w:divBdr>
        <w:top w:val="none" w:sz="0" w:space="0" w:color="auto"/>
        <w:left w:val="none" w:sz="0" w:space="0" w:color="auto"/>
        <w:bottom w:val="none" w:sz="0" w:space="0" w:color="auto"/>
        <w:right w:val="none" w:sz="0" w:space="0" w:color="auto"/>
      </w:divBdr>
    </w:div>
    <w:div w:id="2122719370">
      <w:marLeft w:val="640"/>
      <w:marRight w:val="0"/>
      <w:marTop w:val="0"/>
      <w:marBottom w:val="0"/>
      <w:divBdr>
        <w:top w:val="none" w:sz="0" w:space="0" w:color="auto"/>
        <w:left w:val="none" w:sz="0" w:space="0" w:color="auto"/>
        <w:bottom w:val="none" w:sz="0" w:space="0" w:color="auto"/>
        <w:right w:val="none" w:sz="0" w:space="0" w:color="auto"/>
      </w:divBdr>
    </w:div>
    <w:div w:id="2122874370">
      <w:marLeft w:val="640"/>
      <w:marRight w:val="0"/>
      <w:marTop w:val="0"/>
      <w:marBottom w:val="0"/>
      <w:divBdr>
        <w:top w:val="none" w:sz="0" w:space="0" w:color="auto"/>
        <w:left w:val="none" w:sz="0" w:space="0" w:color="auto"/>
        <w:bottom w:val="none" w:sz="0" w:space="0" w:color="auto"/>
        <w:right w:val="none" w:sz="0" w:space="0" w:color="auto"/>
      </w:divBdr>
    </w:div>
    <w:div w:id="2122987195">
      <w:marLeft w:val="640"/>
      <w:marRight w:val="0"/>
      <w:marTop w:val="0"/>
      <w:marBottom w:val="0"/>
      <w:divBdr>
        <w:top w:val="none" w:sz="0" w:space="0" w:color="auto"/>
        <w:left w:val="none" w:sz="0" w:space="0" w:color="auto"/>
        <w:bottom w:val="none" w:sz="0" w:space="0" w:color="auto"/>
        <w:right w:val="none" w:sz="0" w:space="0" w:color="auto"/>
      </w:divBdr>
    </w:div>
    <w:div w:id="2123761524">
      <w:marLeft w:val="640"/>
      <w:marRight w:val="0"/>
      <w:marTop w:val="0"/>
      <w:marBottom w:val="0"/>
      <w:divBdr>
        <w:top w:val="none" w:sz="0" w:space="0" w:color="auto"/>
        <w:left w:val="none" w:sz="0" w:space="0" w:color="auto"/>
        <w:bottom w:val="none" w:sz="0" w:space="0" w:color="auto"/>
        <w:right w:val="none" w:sz="0" w:space="0" w:color="auto"/>
      </w:divBdr>
    </w:div>
    <w:div w:id="2123765681">
      <w:marLeft w:val="640"/>
      <w:marRight w:val="0"/>
      <w:marTop w:val="0"/>
      <w:marBottom w:val="0"/>
      <w:divBdr>
        <w:top w:val="none" w:sz="0" w:space="0" w:color="auto"/>
        <w:left w:val="none" w:sz="0" w:space="0" w:color="auto"/>
        <w:bottom w:val="none" w:sz="0" w:space="0" w:color="auto"/>
        <w:right w:val="none" w:sz="0" w:space="0" w:color="auto"/>
      </w:divBdr>
    </w:div>
    <w:div w:id="2123845170">
      <w:marLeft w:val="640"/>
      <w:marRight w:val="0"/>
      <w:marTop w:val="0"/>
      <w:marBottom w:val="0"/>
      <w:divBdr>
        <w:top w:val="none" w:sz="0" w:space="0" w:color="auto"/>
        <w:left w:val="none" w:sz="0" w:space="0" w:color="auto"/>
        <w:bottom w:val="none" w:sz="0" w:space="0" w:color="auto"/>
        <w:right w:val="none" w:sz="0" w:space="0" w:color="auto"/>
      </w:divBdr>
    </w:div>
    <w:div w:id="2123956999">
      <w:marLeft w:val="640"/>
      <w:marRight w:val="0"/>
      <w:marTop w:val="0"/>
      <w:marBottom w:val="0"/>
      <w:divBdr>
        <w:top w:val="none" w:sz="0" w:space="0" w:color="auto"/>
        <w:left w:val="none" w:sz="0" w:space="0" w:color="auto"/>
        <w:bottom w:val="none" w:sz="0" w:space="0" w:color="auto"/>
        <w:right w:val="none" w:sz="0" w:space="0" w:color="auto"/>
      </w:divBdr>
    </w:div>
    <w:div w:id="2124302187">
      <w:marLeft w:val="640"/>
      <w:marRight w:val="0"/>
      <w:marTop w:val="0"/>
      <w:marBottom w:val="0"/>
      <w:divBdr>
        <w:top w:val="none" w:sz="0" w:space="0" w:color="auto"/>
        <w:left w:val="none" w:sz="0" w:space="0" w:color="auto"/>
        <w:bottom w:val="none" w:sz="0" w:space="0" w:color="auto"/>
        <w:right w:val="none" w:sz="0" w:space="0" w:color="auto"/>
      </w:divBdr>
    </w:div>
    <w:div w:id="2125494451">
      <w:marLeft w:val="640"/>
      <w:marRight w:val="0"/>
      <w:marTop w:val="0"/>
      <w:marBottom w:val="0"/>
      <w:divBdr>
        <w:top w:val="none" w:sz="0" w:space="0" w:color="auto"/>
        <w:left w:val="none" w:sz="0" w:space="0" w:color="auto"/>
        <w:bottom w:val="none" w:sz="0" w:space="0" w:color="auto"/>
        <w:right w:val="none" w:sz="0" w:space="0" w:color="auto"/>
      </w:divBdr>
    </w:div>
    <w:div w:id="2125878729">
      <w:marLeft w:val="640"/>
      <w:marRight w:val="0"/>
      <w:marTop w:val="0"/>
      <w:marBottom w:val="0"/>
      <w:divBdr>
        <w:top w:val="none" w:sz="0" w:space="0" w:color="auto"/>
        <w:left w:val="none" w:sz="0" w:space="0" w:color="auto"/>
        <w:bottom w:val="none" w:sz="0" w:space="0" w:color="auto"/>
        <w:right w:val="none" w:sz="0" w:space="0" w:color="auto"/>
      </w:divBdr>
    </w:div>
    <w:div w:id="2125886110">
      <w:marLeft w:val="640"/>
      <w:marRight w:val="0"/>
      <w:marTop w:val="0"/>
      <w:marBottom w:val="0"/>
      <w:divBdr>
        <w:top w:val="none" w:sz="0" w:space="0" w:color="auto"/>
        <w:left w:val="none" w:sz="0" w:space="0" w:color="auto"/>
        <w:bottom w:val="none" w:sz="0" w:space="0" w:color="auto"/>
        <w:right w:val="none" w:sz="0" w:space="0" w:color="auto"/>
      </w:divBdr>
    </w:div>
    <w:div w:id="2127233955">
      <w:marLeft w:val="640"/>
      <w:marRight w:val="0"/>
      <w:marTop w:val="0"/>
      <w:marBottom w:val="0"/>
      <w:divBdr>
        <w:top w:val="none" w:sz="0" w:space="0" w:color="auto"/>
        <w:left w:val="none" w:sz="0" w:space="0" w:color="auto"/>
        <w:bottom w:val="none" w:sz="0" w:space="0" w:color="auto"/>
        <w:right w:val="none" w:sz="0" w:space="0" w:color="auto"/>
      </w:divBdr>
    </w:div>
    <w:div w:id="2127236730">
      <w:marLeft w:val="640"/>
      <w:marRight w:val="0"/>
      <w:marTop w:val="0"/>
      <w:marBottom w:val="0"/>
      <w:divBdr>
        <w:top w:val="none" w:sz="0" w:space="0" w:color="auto"/>
        <w:left w:val="none" w:sz="0" w:space="0" w:color="auto"/>
        <w:bottom w:val="none" w:sz="0" w:space="0" w:color="auto"/>
        <w:right w:val="none" w:sz="0" w:space="0" w:color="auto"/>
      </w:divBdr>
    </w:div>
    <w:div w:id="2128112241">
      <w:marLeft w:val="640"/>
      <w:marRight w:val="0"/>
      <w:marTop w:val="0"/>
      <w:marBottom w:val="0"/>
      <w:divBdr>
        <w:top w:val="none" w:sz="0" w:space="0" w:color="auto"/>
        <w:left w:val="none" w:sz="0" w:space="0" w:color="auto"/>
        <w:bottom w:val="none" w:sz="0" w:space="0" w:color="auto"/>
        <w:right w:val="none" w:sz="0" w:space="0" w:color="auto"/>
      </w:divBdr>
    </w:div>
    <w:div w:id="2128964530">
      <w:marLeft w:val="640"/>
      <w:marRight w:val="0"/>
      <w:marTop w:val="0"/>
      <w:marBottom w:val="0"/>
      <w:divBdr>
        <w:top w:val="none" w:sz="0" w:space="0" w:color="auto"/>
        <w:left w:val="none" w:sz="0" w:space="0" w:color="auto"/>
        <w:bottom w:val="none" w:sz="0" w:space="0" w:color="auto"/>
        <w:right w:val="none" w:sz="0" w:space="0" w:color="auto"/>
      </w:divBdr>
    </w:div>
    <w:div w:id="2129159642">
      <w:marLeft w:val="640"/>
      <w:marRight w:val="0"/>
      <w:marTop w:val="0"/>
      <w:marBottom w:val="0"/>
      <w:divBdr>
        <w:top w:val="none" w:sz="0" w:space="0" w:color="auto"/>
        <w:left w:val="none" w:sz="0" w:space="0" w:color="auto"/>
        <w:bottom w:val="none" w:sz="0" w:space="0" w:color="auto"/>
        <w:right w:val="none" w:sz="0" w:space="0" w:color="auto"/>
      </w:divBdr>
    </w:div>
    <w:div w:id="2129926913">
      <w:marLeft w:val="640"/>
      <w:marRight w:val="0"/>
      <w:marTop w:val="0"/>
      <w:marBottom w:val="0"/>
      <w:divBdr>
        <w:top w:val="none" w:sz="0" w:space="0" w:color="auto"/>
        <w:left w:val="none" w:sz="0" w:space="0" w:color="auto"/>
        <w:bottom w:val="none" w:sz="0" w:space="0" w:color="auto"/>
        <w:right w:val="none" w:sz="0" w:space="0" w:color="auto"/>
      </w:divBdr>
    </w:div>
    <w:div w:id="2130734817">
      <w:marLeft w:val="640"/>
      <w:marRight w:val="0"/>
      <w:marTop w:val="0"/>
      <w:marBottom w:val="0"/>
      <w:divBdr>
        <w:top w:val="none" w:sz="0" w:space="0" w:color="auto"/>
        <w:left w:val="none" w:sz="0" w:space="0" w:color="auto"/>
        <w:bottom w:val="none" w:sz="0" w:space="0" w:color="auto"/>
        <w:right w:val="none" w:sz="0" w:space="0" w:color="auto"/>
      </w:divBdr>
    </w:div>
    <w:div w:id="2132093844">
      <w:marLeft w:val="640"/>
      <w:marRight w:val="0"/>
      <w:marTop w:val="0"/>
      <w:marBottom w:val="0"/>
      <w:divBdr>
        <w:top w:val="none" w:sz="0" w:space="0" w:color="auto"/>
        <w:left w:val="none" w:sz="0" w:space="0" w:color="auto"/>
        <w:bottom w:val="none" w:sz="0" w:space="0" w:color="auto"/>
        <w:right w:val="none" w:sz="0" w:space="0" w:color="auto"/>
      </w:divBdr>
    </w:div>
    <w:div w:id="2132161370">
      <w:marLeft w:val="640"/>
      <w:marRight w:val="0"/>
      <w:marTop w:val="0"/>
      <w:marBottom w:val="0"/>
      <w:divBdr>
        <w:top w:val="none" w:sz="0" w:space="0" w:color="auto"/>
        <w:left w:val="none" w:sz="0" w:space="0" w:color="auto"/>
        <w:bottom w:val="none" w:sz="0" w:space="0" w:color="auto"/>
        <w:right w:val="none" w:sz="0" w:space="0" w:color="auto"/>
      </w:divBdr>
    </w:div>
    <w:div w:id="2132478660">
      <w:marLeft w:val="640"/>
      <w:marRight w:val="0"/>
      <w:marTop w:val="0"/>
      <w:marBottom w:val="0"/>
      <w:divBdr>
        <w:top w:val="none" w:sz="0" w:space="0" w:color="auto"/>
        <w:left w:val="none" w:sz="0" w:space="0" w:color="auto"/>
        <w:bottom w:val="none" w:sz="0" w:space="0" w:color="auto"/>
        <w:right w:val="none" w:sz="0" w:space="0" w:color="auto"/>
      </w:divBdr>
    </w:div>
    <w:div w:id="2133399793">
      <w:marLeft w:val="640"/>
      <w:marRight w:val="0"/>
      <w:marTop w:val="0"/>
      <w:marBottom w:val="0"/>
      <w:divBdr>
        <w:top w:val="none" w:sz="0" w:space="0" w:color="auto"/>
        <w:left w:val="none" w:sz="0" w:space="0" w:color="auto"/>
        <w:bottom w:val="none" w:sz="0" w:space="0" w:color="auto"/>
        <w:right w:val="none" w:sz="0" w:space="0" w:color="auto"/>
      </w:divBdr>
    </w:div>
    <w:div w:id="2133816830">
      <w:marLeft w:val="640"/>
      <w:marRight w:val="0"/>
      <w:marTop w:val="0"/>
      <w:marBottom w:val="0"/>
      <w:divBdr>
        <w:top w:val="none" w:sz="0" w:space="0" w:color="auto"/>
        <w:left w:val="none" w:sz="0" w:space="0" w:color="auto"/>
        <w:bottom w:val="none" w:sz="0" w:space="0" w:color="auto"/>
        <w:right w:val="none" w:sz="0" w:space="0" w:color="auto"/>
      </w:divBdr>
    </w:div>
    <w:div w:id="2134790662">
      <w:marLeft w:val="640"/>
      <w:marRight w:val="0"/>
      <w:marTop w:val="0"/>
      <w:marBottom w:val="0"/>
      <w:divBdr>
        <w:top w:val="none" w:sz="0" w:space="0" w:color="auto"/>
        <w:left w:val="none" w:sz="0" w:space="0" w:color="auto"/>
        <w:bottom w:val="none" w:sz="0" w:space="0" w:color="auto"/>
        <w:right w:val="none" w:sz="0" w:space="0" w:color="auto"/>
      </w:divBdr>
    </w:div>
    <w:div w:id="2135707141">
      <w:marLeft w:val="640"/>
      <w:marRight w:val="0"/>
      <w:marTop w:val="0"/>
      <w:marBottom w:val="0"/>
      <w:divBdr>
        <w:top w:val="none" w:sz="0" w:space="0" w:color="auto"/>
        <w:left w:val="none" w:sz="0" w:space="0" w:color="auto"/>
        <w:bottom w:val="none" w:sz="0" w:space="0" w:color="auto"/>
        <w:right w:val="none" w:sz="0" w:space="0" w:color="auto"/>
      </w:divBdr>
    </w:div>
    <w:div w:id="2136753552">
      <w:marLeft w:val="640"/>
      <w:marRight w:val="0"/>
      <w:marTop w:val="0"/>
      <w:marBottom w:val="0"/>
      <w:divBdr>
        <w:top w:val="none" w:sz="0" w:space="0" w:color="auto"/>
        <w:left w:val="none" w:sz="0" w:space="0" w:color="auto"/>
        <w:bottom w:val="none" w:sz="0" w:space="0" w:color="auto"/>
        <w:right w:val="none" w:sz="0" w:space="0" w:color="auto"/>
      </w:divBdr>
    </w:div>
    <w:div w:id="2137596932">
      <w:marLeft w:val="640"/>
      <w:marRight w:val="0"/>
      <w:marTop w:val="0"/>
      <w:marBottom w:val="0"/>
      <w:divBdr>
        <w:top w:val="none" w:sz="0" w:space="0" w:color="auto"/>
        <w:left w:val="none" w:sz="0" w:space="0" w:color="auto"/>
        <w:bottom w:val="none" w:sz="0" w:space="0" w:color="auto"/>
        <w:right w:val="none" w:sz="0" w:space="0" w:color="auto"/>
      </w:divBdr>
    </w:div>
    <w:div w:id="2137597261">
      <w:marLeft w:val="640"/>
      <w:marRight w:val="0"/>
      <w:marTop w:val="0"/>
      <w:marBottom w:val="0"/>
      <w:divBdr>
        <w:top w:val="none" w:sz="0" w:space="0" w:color="auto"/>
        <w:left w:val="none" w:sz="0" w:space="0" w:color="auto"/>
        <w:bottom w:val="none" w:sz="0" w:space="0" w:color="auto"/>
        <w:right w:val="none" w:sz="0" w:space="0" w:color="auto"/>
      </w:divBdr>
    </w:div>
    <w:div w:id="2139717443">
      <w:marLeft w:val="640"/>
      <w:marRight w:val="0"/>
      <w:marTop w:val="0"/>
      <w:marBottom w:val="0"/>
      <w:divBdr>
        <w:top w:val="none" w:sz="0" w:space="0" w:color="auto"/>
        <w:left w:val="none" w:sz="0" w:space="0" w:color="auto"/>
        <w:bottom w:val="none" w:sz="0" w:space="0" w:color="auto"/>
        <w:right w:val="none" w:sz="0" w:space="0" w:color="auto"/>
      </w:divBdr>
    </w:div>
    <w:div w:id="2139882260">
      <w:marLeft w:val="640"/>
      <w:marRight w:val="0"/>
      <w:marTop w:val="0"/>
      <w:marBottom w:val="0"/>
      <w:divBdr>
        <w:top w:val="none" w:sz="0" w:space="0" w:color="auto"/>
        <w:left w:val="none" w:sz="0" w:space="0" w:color="auto"/>
        <w:bottom w:val="none" w:sz="0" w:space="0" w:color="auto"/>
        <w:right w:val="none" w:sz="0" w:space="0" w:color="auto"/>
      </w:divBdr>
    </w:div>
    <w:div w:id="2140032258">
      <w:marLeft w:val="640"/>
      <w:marRight w:val="0"/>
      <w:marTop w:val="0"/>
      <w:marBottom w:val="0"/>
      <w:divBdr>
        <w:top w:val="none" w:sz="0" w:space="0" w:color="auto"/>
        <w:left w:val="none" w:sz="0" w:space="0" w:color="auto"/>
        <w:bottom w:val="none" w:sz="0" w:space="0" w:color="auto"/>
        <w:right w:val="none" w:sz="0" w:space="0" w:color="auto"/>
      </w:divBdr>
    </w:div>
    <w:div w:id="2140103491">
      <w:marLeft w:val="640"/>
      <w:marRight w:val="0"/>
      <w:marTop w:val="0"/>
      <w:marBottom w:val="0"/>
      <w:divBdr>
        <w:top w:val="none" w:sz="0" w:space="0" w:color="auto"/>
        <w:left w:val="none" w:sz="0" w:space="0" w:color="auto"/>
        <w:bottom w:val="none" w:sz="0" w:space="0" w:color="auto"/>
        <w:right w:val="none" w:sz="0" w:space="0" w:color="auto"/>
      </w:divBdr>
    </w:div>
    <w:div w:id="2140340797">
      <w:marLeft w:val="640"/>
      <w:marRight w:val="0"/>
      <w:marTop w:val="0"/>
      <w:marBottom w:val="0"/>
      <w:divBdr>
        <w:top w:val="none" w:sz="0" w:space="0" w:color="auto"/>
        <w:left w:val="none" w:sz="0" w:space="0" w:color="auto"/>
        <w:bottom w:val="none" w:sz="0" w:space="0" w:color="auto"/>
        <w:right w:val="none" w:sz="0" w:space="0" w:color="auto"/>
      </w:divBdr>
    </w:div>
    <w:div w:id="2141224880">
      <w:marLeft w:val="640"/>
      <w:marRight w:val="0"/>
      <w:marTop w:val="0"/>
      <w:marBottom w:val="0"/>
      <w:divBdr>
        <w:top w:val="none" w:sz="0" w:space="0" w:color="auto"/>
        <w:left w:val="none" w:sz="0" w:space="0" w:color="auto"/>
        <w:bottom w:val="none" w:sz="0" w:space="0" w:color="auto"/>
        <w:right w:val="none" w:sz="0" w:space="0" w:color="auto"/>
      </w:divBdr>
    </w:div>
    <w:div w:id="2141880202">
      <w:marLeft w:val="640"/>
      <w:marRight w:val="0"/>
      <w:marTop w:val="0"/>
      <w:marBottom w:val="0"/>
      <w:divBdr>
        <w:top w:val="none" w:sz="0" w:space="0" w:color="auto"/>
        <w:left w:val="none" w:sz="0" w:space="0" w:color="auto"/>
        <w:bottom w:val="none" w:sz="0" w:space="0" w:color="auto"/>
        <w:right w:val="none" w:sz="0" w:space="0" w:color="auto"/>
      </w:divBdr>
    </w:div>
    <w:div w:id="2141923727">
      <w:marLeft w:val="640"/>
      <w:marRight w:val="0"/>
      <w:marTop w:val="0"/>
      <w:marBottom w:val="0"/>
      <w:divBdr>
        <w:top w:val="none" w:sz="0" w:space="0" w:color="auto"/>
        <w:left w:val="none" w:sz="0" w:space="0" w:color="auto"/>
        <w:bottom w:val="none" w:sz="0" w:space="0" w:color="auto"/>
        <w:right w:val="none" w:sz="0" w:space="0" w:color="auto"/>
      </w:divBdr>
    </w:div>
    <w:div w:id="2143645047">
      <w:marLeft w:val="640"/>
      <w:marRight w:val="0"/>
      <w:marTop w:val="0"/>
      <w:marBottom w:val="0"/>
      <w:divBdr>
        <w:top w:val="none" w:sz="0" w:space="0" w:color="auto"/>
        <w:left w:val="none" w:sz="0" w:space="0" w:color="auto"/>
        <w:bottom w:val="none" w:sz="0" w:space="0" w:color="auto"/>
        <w:right w:val="none" w:sz="0" w:space="0" w:color="auto"/>
      </w:divBdr>
    </w:div>
    <w:div w:id="2143691303">
      <w:marLeft w:val="640"/>
      <w:marRight w:val="0"/>
      <w:marTop w:val="0"/>
      <w:marBottom w:val="0"/>
      <w:divBdr>
        <w:top w:val="none" w:sz="0" w:space="0" w:color="auto"/>
        <w:left w:val="none" w:sz="0" w:space="0" w:color="auto"/>
        <w:bottom w:val="none" w:sz="0" w:space="0" w:color="auto"/>
        <w:right w:val="none" w:sz="0" w:space="0" w:color="auto"/>
      </w:divBdr>
    </w:div>
    <w:div w:id="2143881439">
      <w:marLeft w:val="640"/>
      <w:marRight w:val="0"/>
      <w:marTop w:val="0"/>
      <w:marBottom w:val="0"/>
      <w:divBdr>
        <w:top w:val="none" w:sz="0" w:space="0" w:color="auto"/>
        <w:left w:val="none" w:sz="0" w:space="0" w:color="auto"/>
        <w:bottom w:val="none" w:sz="0" w:space="0" w:color="auto"/>
        <w:right w:val="none" w:sz="0" w:space="0" w:color="auto"/>
      </w:divBdr>
    </w:div>
    <w:div w:id="2144617997">
      <w:bodyDiv w:val="1"/>
      <w:marLeft w:val="0"/>
      <w:marRight w:val="0"/>
      <w:marTop w:val="0"/>
      <w:marBottom w:val="0"/>
      <w:divBdr>
        <w:top w:val="none" w:sz="0" w:space="0" w:color="auto"/>
        <w:left w:val="none" w:sz="0" w:space="0" w:color="auto"/>
        <w:bottom w:val="none" w:sz="0" w:space="0" w:color="auto"/>
        <w:right w:val="none" w:sz="0" w:space="0" w:color="auto"/>
      </w:divBdr>
      <w:divsChild>
        <w:div w:id="358435159">
          <w:marLeft w:val="640"/>
          <w:marRight w:val="0"/>
          <w:marTop w:val="0"/>
          <w:marBottom w:val="0"/>
          <w:divBdr>
            <w:top w:val="none" w:sz="0" w:space="0" w:color="auto"/>
            <w:left w:val="none" w:sz="0" w:space="0" w:color="auto"/>
            <w:bottom w:val="none" w:sz="0" w:space="0" w:color="auto"/>
            <w:right w:val="none" w:sz="0" w:space="0" w:color="auto"/>
          </w:divBdr>
        </w:div>
        <w:div w:id="1861315812">
          <w:marLeft w:val="640"/>
          <w:marRight w:val="0"/>
          <w:marTop w:val="0"/>
          <w:marBottom w:val="0"/>
          <w:divBdr>
            <w:top w:val="none" w:sz="0" w:space="0" w:color="auto"/>
            <w:left w:val="none" w:sz="0" w:space="0" w:color="auto"/>
            <w:bottom w:val="none" w:sz="0" w:space="0" w:color="auto"/>
            <w:right w:val="none" w:sz="0" w:space="0" w:color="auto"/>
          </w:divBdr>
        </w:div>
        <w:div w:id="1680615678">
          <w:marLeft w:val="640"/>
          <w:marRight w:val="0"/>
          <w:marTop w:val="0"/>
          <w:marBottom w:val="0"/>
          <w:divBdr>
            <w:top w:val="none" w:sz="0" w:space="0" w:color="auto"/>
            <w:left w:val="none" w:sz="0" w:space="0" w:color="auto"/>
            <w:bottom w:val="none" w:sz="0" w:space="0" w:color="auto"/>
            <w:right w:val="none" w:sz="0" w:space="0" w:color="auto"/>
          </w:divBdr>
        </w:div>
        <w:div w:id="227421778">
          <w:marLeft w:val="640"/>
          <w:marRight w:val="0"/>
          <w:marTop w:val="0"/>
          <w:marBottom w:val="0"/>
          <w:divBdr>
            <w:top w:val="none" w:sz="0" w:space="0" w:color="auto"/>
            <w:left w:val="none" w:sz="0" w:space="0" w:color="auto"/>
            <w:bottom w:val="none" w:sz="0" w:space="0" w:color="auto"/>
            <w:right w:val="none" w:sz="0" w:space="0" w:color="auto"/>
          </w:divBdr>
        </w:div>
        <w:div w:id="2059935829">
          <w:marLeft w:val="640"/>
          <w:marRight w:val="0"/>
          <w:marTop w:val="0"/>
          <w:marBottom w:val="0"/>
          <w:divBdr>
            <w:top w:val="none" w:sz="0" w:space="0" w:color="auto"/>
            <w:left w:val="none" w:sz="0" w:space="0" w:color="auto"/>
            <w:bottom w:val="none" w:sz="0" w:space="0" w:color="auto"/>
            <w:right w:val="none" w:sz="0" w:space="0" w:color="auto"/>
          </w:divBdr>
        </w:div>
        <w:div w:id="181555008">
          <w:marLeft w:val="640"/>
          <w:marRight w:val="0"/>
          <w:marTop w:val="0"/>
          <w:marBottom w:val="0"/>
          <w:divBdr>
            <w:top w:val="none" w:sz="0" w:space="0" w:color="auto"/>
            <w:left w:val="none" w:sz="0" w:space="0" w:color="auto"/>
            <w:bottom w:val="none" w:sz="0" w:space="0" w:color="auto"/>
            <w:right w:val="none" w:sz="0" w:space="0" w:color="auto"/>
          </w:divBdr>
        </w:div>
        <w:div w:id="454638953">
          <w:marLeft w:val="640"/>
          <w:marRight w:val="0"/>
          <w:marTop w:val="0"/>
          <w:marBottom w:val="0"/>
          <w:divBdr>
            <w:top w:val="none" w:sz="0" w:space="0" w:color="auto"/>
            <w:left w:val="none" w:sz="0" w:space="0" w:color="auto"/>
            <w:bottom w:val="none" w:sz="0" w:space="0" w:color="auto"/>
            <w:right w:val="none" w:sz="0" w:space="0" w:color="auto"/>
          </w:divBdr>
        </w:div>
        <w:div w:id="617881543">
          <w:marLeft w:val="640"/>
          <w:marRight w:val="0"/>
          <w:marTop w:val="0"/>
          <w:marBottom w:val="0"/>
          <w:divBdr>
            <w:top w:val="none" w:sz="0" w:space="0" w:color="auto"/>
            <w:left w:val="none" w:sz="0" w:space="0" w:color="auto"/>
            <w:bottom w:val="none" w:sz="0" w:space="0" w:color="auto"/>
            <w:right w:val="none" w:sz="0" w:space="0" w:color="auto"/>
          </w:divBdr>
        </w:div>
        <w:div w:id="1215045516">
          <w:marLeft w:val="640"/>
          <w:marRight w:val="0"/>
          <w:marTop w:val="0"/>
          <w:marBottom w:val="0"/>
          <w:divBdr>
            <w:top w:val="none" w:sz="0" w:space="0" w:color="auto"/>
            <w:left w:val="none" w:sz="0" w:space="0" w:color="auto"/>
            <w:bottom w:val="none" w:sz="0" w:space="0" w:color="auto"/>
            <w:right w:val="none" w:sz="0" w:space="0" w:color="auto"/>
          </w:divBdr>
        </w:div>
        <w:div w:id="1654483553">
          <w:marLeft w:val="640"/>
          <w:marRight w:val="0"/>
          <w:marTop w:val="0"/>
          <w:marBottom w:val="0"/>
          <w:divBdr>
            <w:top w:val="none" w:sz="0" w:space="0" w:color="auto"/>
            <w:left w:val="none" w:sz="0" w:space="0" w:color="auto"/>
            <w:bottom w:val="none" w:sz="0" w:space="0" w:color="auto"/>
            <w:right w:val="none" w:sz="0" w:space="0" w:color="auto"/>
          </w:divBdr>
        </w:div>
        <w:div w:id="166944766">
          <w:marLeft w:val="640"/>
          <w:marRight w:val="0"/>
          <w:marTop w:val="0"/>
          <w:marBottom w:val="0"/>
          <w:divBdr>
            <w:top w:val="none" w:sz="0" w:space="0" w:color="auto"/>
            <w:left w:val="none" w:sz="0" w:space="0" w:color="auto"/>
            <w:bottom w:val="none" w:sz="0" w:space="0" w:color="auto"/>
            <w:right w:val="none" w:sz="0" w:space="0" w:color="auto"/>
          </w:divBdr>
        </w:div>
        <w:div w:id="408773413">
          <w:marLeft w:val="640"/>
          <w:marRight w:val="0"/>
          <w:marTop w:val="0"/>
          <w:marBottom w:val="0"/>
          <w:divBdr>
            <w:top w:val="none" w:sz="0" w:space="0" w:color="auto"/>
            <w:left w:val="none" w:sz="0" w:space="0" w:color="auto"/>
            <w:bottom w:val="none" w:sz="0" w:space="0" w:color="auto"/>
            <w:right w:val="none" w:sz="0" w:space="0" w:color="auto"/>
          </w:divBdr>
        </w:div>
        <w:div w:id="123890821">
          <w:marLeft w:val="640"/>
          <w:marRight w:val="0"/>
          <w:marTop w:val="0"/>
          <w:marBottom w:val="0"/>
          <w:divBdr>
            <w:top w:val="none" w:sz="0" w:space="0" w:color="auto"/>
            <w:left w:val="none" w:sz="0" w:space="0" w:color="auto"/>
            <w:bottom w:val="none" w:sz="0" w:space="0" w:color="auto"/>
            <w:right w:val="none" w:sz="0" w:space="0" w:color="auto"/>
          </w:divBdr>
        </w:div>
        <w:div w:id="336152289">
          <w:marLeft w:val="640"/>
          <w:marRight w:val="0"/>
          <w:marTop w:val="0"/>
          <w:marBottom w:val="0"/>
          <w:divBdr>
            <w:top w:val="none" w:sz="0" w:space="0" w:color="auto"/>
            <w:left w:val="none" w:sz="0" w:space="0" w:color="auto"/>
            <w:bottom w:val="none" w:sz="0" w:space="0" w:color="auto"/>
            <w:right w:val="none" w:sz="0" w:space="0" w:color="auto"/>
          </w:divBdr>
        </w:div>
        <w:div w:id="1614551590">
          <w:marLeft w:val="640"/>
          <w:marRight w:val="0"/>
          <w:marTop w:val="0"/>
          <w:marBottom w:val="0"/>
          <w:divBdr>
            <w:top w:val="none" w:sz="0" w:space="0" w:color="auto"/>
            <w:left w:val="none" w:sz="0" w:space="0" w:color="auto"/>
            <w:bottom w:val="none" w:sz="0" w:space="0" w:color="auto"/>
            <w:right w:val="none" w:sz="0" w:space="0" w:color="auto"/>
          </w:divBdr>
        </w:div>
        <w:div w:id="1843937046">
          <w:marLeft w:val="640"/>
          <w:marRight w:val="0"/>
          <w:marTop w:val="0"/>
          <w:marBottom w:val="0"/>
          <w:divBdr>
            <w:top w:val="none" w:sz="0" w:space="0" w:color="auto"/>
            <w:left w:val="none" w:sz="0" w:space="0" w:color="auto"/>
            <w:bottom w:val="none" w:sz="0" w:space="0" w:color="auto"/>
            <w:right w:val="none" w:sz="0" w:space="0" w:color="auto"/>
          </w:divBdr>
        </w:div>
        <w:div w:id="1467159425">
          <w:marLeft w:val="640"/>
          <w:marRight w:val="0"/>
          <w:marTop w:val="0"/>
          <w:marBottom w:val="0"/>
          <w:divBdr>
            <w:top w:val="none" w:sz="0" w:space="0" w:color="auto"/>
            <w:left w:val="none" w:sz="0" w:space="0" w:color="auto"/>
            <w:bottom w:val="none" w:sz="0" w:space="0" w:color="auto"/>
            <w:right w:val="none" w:sz="0" w:space="0" w:color="auto"/>
          </w:divBdr>
        </w:div>
        <w:div w:id="442577070">
          <w:marLeft w:val="640"/>
          <w:marRight w:val="0"/>
          <w:marTop w:val="0"/>
          <w:marBottom w:val="0"/>
          <w:divBdr>
            <w:top w:val="none" w:sz="0" w:space="0" w:color="auto"/>
            <w:left w:val="none" w:sz="0" w:space="0" w:color="auto"/>
            <w:bottom w:val="none" w:sz="0" w:space="0" w:color="auto"/>
            <w:right w:val="none" w:sz="0" w:space="0" w:color="auto"/>
          </w:divBdr>
        </w:div>
        <w:div w:id="1369835862">
          <w:marLeft w:val="640"/>
          <w:marRight w:val="0"/>
          <w:marTop w:val="0"/>
          <w:marBottom w:val="0"/>
          <w:divBdr>
            <w:top w:val="none" w:sz="0" w:space="0" w:color="auto"/>
            <w:left w:val="none" w:sz="0" w:space="0" w:color="auto"/>
            <w:bottom w:val="none" w:sz="0" w:space="0" w:color="auto"/>
            <w:right w:val="none" w:sz="0" w:space="0" w:color="auto"/>
          </w:divBdr>
        </w:div>
        <w:div w:id="1868525034">
          <w:marLeft w:val="640"/>
          <w:marRight w:val="0"/>
          <w:marTop w:val="0"/>
          <w:marBottom w:val="0"/>
          <w:divBdr>
            <w:top w:val="none" w:sz="0" w:space="0" w:color="auto"/>
            <w:left w:val="none" w:sz="0" w:space="0" w:color="auto"/>
            <w:bottom w:val="none" w:sz="0" w:space="0" w:color="auto"/>
            <w:right w:val="none" w:sz="0" w:space="0" w:color="auto"/>
          </w:divBdr>
        </w:div>
        <w:div w:id="1682314393">
          <w:marLeft w:val="640"/>
          <w:marRight w:val="0"/>
          <w:marTop w:val="0"/>
          <w:marBottom w:val="0"/>
          <w:divBdr>
            <w:top w:val="none" w:sz="0" w:space="0" w:color="auto"/>
            <w:left w:val="none" w:sz="0" w:space="0" w:color="auto"/>
            <w:bottom w:val="none" w:sz="0" w:space="0" w:color="auto"/>
            <w:right w:val="none" w:sz="0" w:space="0" w:color="auto"/>
          </w:divBdr>
        </w:div>
        <w:div w:id="1102802325">
          <w:marLeft w:val="640"/>
          <w:marRight w:val="0"/>
          <w:marTop w:val="0"/>
          <w:marBottom w:val="0"/>
          <w:divBdr>
            <w:top w:val="none" w:sz="0" w:space="0" w:color="auto"/>
            <w:left w:val="none" w:sz="0" w:space="0" w:color="auto"/>
            <w:bottom w:val="none" w:sz="0" w:space="0" w:color="auto"/>
            <w:right w:val="none" w:sz="0" w:space="0" w:color="auto"/>
          </w:divBdr>
        </w:div>
        <w:div w:id="1538395609">
          <w:marLeft w:val="640"/>
          <w:marRight w:val="0"/>
          <w:marTop w:val="0"/>
          <w:marBottom w:val="0"/>
          <w:divBdr>
            <w:top w:val="none" w:sz="0" w:space="0" w:color="auto"/>
            <w:left w:val="none" w:sz="0" w:space="0" w:color="auto"/>
            <w:bottom w:val="none" w:sz="0" w:space="0" w:color="auto"/>
            <w:right w:val="none" w:sz="0" w:space="0" w:color="auto"/>
          </w:divBdr>
        </w:div>
        <w:div w:id="648291005">
          <w:marLeft w:val="640"/>
          <w:marRight w:val="0"/>
          <w:marTop w:val="0"/>
          <w:marBottom w:val="0"/>
          <w:divBdr>
            <w:top w:val="none" w:sz="0" w:space="0" w:color="auto"/>
            <w:left w:val="none" w:sz="0" w:space="0" w:color="auto"/>
            <w:bottom w:val="none" w:sz="0" w:space="0" w:color="auto"/>
            <w:right w:val="none" w:sz="0" w:space="0" w:color="auto"/>
          </w:divBdr>
        </w:div>
        <w:div w:id="1468010987">
          <w:marLeft w:val="640"/>
          <w:marRight w:val="0"/>
          <w:marTop w:val="0"/>
          <w:marBottom w:val="0"/>
          <w:divBdr>
            <w:top w:val="none" w:sz="0" w:space="0" w:color="auto"/>
            <w:left w:val="none" w:sz="0" w:space="0" w:color="auto"/>
            <w:bottom w:val="none" w:sz="0" w:space="0" w:color="auto"/>
            <w:right w:val="none" w:sz="0" w:space="0" w:color="auto"/>
          </w:divBdr>
        </w:div>
        <w:div w:id="1767454485">
          <w:marLeft w:val="640"/>
          <w:marRight w:val="0"/>
          <w:marTop w:val="0"/>
          <w:marBottom w:val="0"/>
          <w:divBdr>
            <w:top w:val="none" w:sz="0" w:space="0" w:color="auto"/>
            <w:left w:val="none" w:sz="0" w:space="0" w:color="auto"/>
            <w:bottom w:val="none" w:sz="0" w:space="0" w:color="auto"/>
            <w:right w:val="none" w:sz="0" w:space="0" w:color="auto"/>
          </w:divBdr>
        </w:div>
        <w:div w:id="1574126774">
          <w:marLeft w:val="640"/>
          <w:marRight w:val="0"/>
          <w:marTop w:val="0"/>
          <w:marBottom w:val="0"/>
          <w:divBdr>
            <w:top w:val="none" w:sz="0" w:space="0" w:color="auto"/>
            <w:left w:val="none" w:sz="0" w:space="0" w:color="auto"/>
            <w:bottom w:val="none" w:sz="0" w:space="0" w:color="auto"/>
            <w:right w:val="none" w:sz="0" w:space="0" w:color="auto"/>
          </w:divBdr>
        </w:div>
        <w:div w:id="2043553181">
          <w:marLeft w:val="640"/>
          <w:marRight w:val="0"/>
          <w:marTop w:val="0"/>
          <w:marBottom w:val="0"/>
          <w:divBdr>
            <w:top w:val="none" w:sz="0" w:space="0" w:color="auto"/>
            <w:left w:val="none" w:sz="0" w:space="0" w:color="auto"/>
            <w:bottom w:val="none" w:sz="0" w:space="0" w:color="auto"/>
            <w:right w:val="none" w:sz="0" w:space="0" w:color="auto"/>
          </w:divBdr>
        </w:div>
        <w:div w:id="130681324">
          <w:marLeft w:val="640"/>
          <w:marRight w:val="0"/>
          <w:marTop w:val="0"/>
          <w:marBottom w:val="0"/>
          <w:divBdr>
            <w:top w:val="none" w:sz="0" w:space="0" w:color="auto"/>
            <w:left w:val="none" w:sz="0" w:space="0" w:color="auto"/>
            <w:bottom w:val="none" w:sz="0" w:space="0" w:color="auto"/>
            <w:right w:val="none" w:sz="0" w:space="0" w:color="auto"/>
          </w:divBdr>
        </w:div>
        <w:div w:id="1621111233">
          <w:marLeft w:val="640"/>
          <w:marRight w:val="0"/>
          <w:marTop w:val="0"/>
          <w:marBottom w:val="0"/>
          <w:divBdr>
            <w:top w:val="none" w:sz="0" w:space="0" w:color="auto"/>
            <w:left w:val="none" w:sz="0" w:space="0" w:color="auto"/>
            <w:bottom w:val="none" w:sz="0" w:space="0" w:color="auto"/>
            <w:right w:val="none" w:sz="0" w:space="0" w:color="auto"/>
          </w:divBdr>
        </w:div>
        <w:div w:id="1418095125">
          <w:marLeft w:val="640"/>
          <w:marRight w:val="0"/>
          <w:marTop w:val="0"/>
          <w:marBottom w:val="0"/>
          <w:divBdr>
            <w:top w:val="none" w:sz="0" w:space="0" w:color="auto"/>
            <w:left w:val="none" w:sz="0" w:space="0" w:color="auto"/>
            <w:bottom w:val="none" w:sz="0" w:space="0" w:color="auto"/>
            <w:right w:val="none" w:sz="0" w:space="0" w:color="auto"/>
          </w:divBdr>
        </w:div>
        <w:div w:id="657611164">
          <w:marLeft w:val="640"/>
          <w:marRight w:val="0"/>
          <w:marTop w:val="0"/>
          <w:marBottom w:val="0"/>
          <w:divBdr>
            <w:top w:val="none" w:sz="0" w:space="0" w:color="auto"/>
            <w:left w:val="none" w:sz="0" w:space="0" w:color="auto"/>
            <w:bottom w:val="none" w:sz="0" w:space="0" w:color="auto"/>
            <w:right w:val="none" w:sz="0" w:space="0" w:color="auto"/>
          </w:divBdr>
        </w:div>
        <w:div w:id="1440904508">
          <w:marLeft w:val="640"/>
          <w:marRight w:val="0"/>
          <w:marTop w:val="0"/>
          <w:marBottom w:val="0"/>
          <w:divBdr>
            <w:top w:val="none" w:sz="0" w:space="0" w:color="auto"/>
            <w:left w:val="none" w:sz="0" w:space="0" w:color="auto"/>
            <w:bottom w:val="none" w:sz="0" w:space="0" w:color="auto"/>
            <w:right w:val="none" w:sz="0" w:space="0" w:color="auto"/>
          </w:divBdr>
        </w:div>
        <w:div w:id="1668438349">
          <w:marLeft w:val="640"/>
          <w:marRight w:val="0"/>
          <w:marTop w:val="0"/>
          <w:marBottom w:val="0"/>
          <w:divBdr>
            <w:top w:val="none" w:sz="0" w:space="0" w:color="auto"/>
            <w:left w:val="none" w:sz="0" w:space="0" w:color="auto"/>
            <w:bottom w:val="none" w:sz="0" w:space="0" w:color="auto"/>
            <w:right w:val="none" w:sz="0" w:space="0" w:color="auto"/>
          </w:divBdr>
        </w:div>
        <w:div w:id="510607563">
          <w:marLeft w:val="640"/>
          <w:marRight w:val="0"/>
          <w:marTop w:val="0"/>
          <w:marBottom w:val="0"/>
          <w:divBdr>
            <w:top w:val="none" w:sz="0" w:space="0" w:color="auto"/>
            <w:left w:val="none" w:sz="0" w:space="0" w:color="auto"/>
            <w:bottom w:val="none" w:sz="0" w:space="0" w:color="auto"/>
            <w:right w:val="none" w:sz="0" w:space="0" w:color="auto"/>
          </w:divBdr>
        </w:div>
        <w:div w:id="1432432965">
          <w:marLeft w:val="640"/>
          <w:marRight w:val="0"/>
          <w:marTop w:val="0"/>
          <w:marBottom w:val="0"/>
          <w:divBdr>
            <w:top w:val="none" w:sz="0" w:space="0" w:color="auto"/>
            <w:left w:val="none" w:sz="0" w:space="0" w:color="auto"/>
            <w:bottom w:val="none" w:sz="0" w:space="0" w:color="auto"/>
            <w:right w:val="none" w:sz="0" w:space="0" w:color="auto"/>
          </w:divBdr>
        </w:div>
        <w:div w:id="401879587">
          <w:marLeft w:val="640"/>
          <w:marRight w:val="0"/>
          <w:marTop w:val="0"/>
          <w:marBottom w:val="0"/>
          <w:divBdr>
            <w:top w:val="none" w:sz="0" w:space="0" w:color="auto"/>
            <w:left w:val="none" w:sz="0" w:space="0" w:color="auto"/>
            <w:bottom w:val="none" w:sz="0" w:space="0" w:color="auto"/>
            <w:right w:val="none" w:sz="0" w:space="0" w:color="auto"/>
          </w:divBdr>
        </w:div>
        <w:div w:id="1454984623">
          <w:marLeft w:val="640"/>
          <w:marRight w:val="0"/>
          <w:marTop w:val="0"/>
          <w:marBottom w:val="0"/>
          <w:divBdr>
            <w:top w:val="none" w:sz="0" w:space="0" w:color="auto"/>
            <w:left w:val="none" w:sz="0" w:space="0" w:color="auto"/>
            <w:bottom w:val="none" w:sz="0" w:space="0" w:color="auto"/>
            <w:right w:val="none" w:sz="0" w:space="0" w:color="auto"/>
          </w:divBdr>
        </w:div>
        <w:div w:id="1836610012">
          <w:marLeft w:val="640"/>
          <w:marRight w:val="0"/>
          <w:marTop w:val="0"/>
          <w:marBottom w:val="0"/>
          <w:divBdr>
            <w:top w:val="none" w:sz="0" w:space="0" w:color="auto"/>
            <w:left w:val="none" w:sz="0" w:space="0" w:color="auto"/>
            <w:bottom w:val="none" w:sz="0" w:space="0" w:color="auto"/>
            <w:right w:val="none" w:sz="0" w:space="0" w:color="auto"/>
          </w:divBdr>
        </w:div>
        <w:div w:id="1555505100">
          <w:marLeft w:val="640"/>
          <w:marRight w:val="0"/>
          <w:marTop w:val="0"/>
          <w:marBottom w:val="0"/>
          <w:divBdr>
            <w:top w:val="none" w:sz="0" w:space="0" w:color="auto"/>
            <w:left w:val="none" w:sz="0" w:space="0" w:color="auto"/>
            <w:bottom w:val="none" w:sz="0" w:space="0" w:color="auto"/>
            <w:right w:val="none" w:sz="0" w:space="0" w:color="auto"/>
          </w:divBdr>
        </w:div>
        <w:div w:id="1008480308">
          <w:marLeft w:val="640"/>
          <w:marRight w:val="0"/>
          <w:marTop w:val="0"/>
          <w:marBottom w:val="0"/>
          <w:divBdr>
            <w:top w:val="none" w:sz="0" w:space="0" w:color="auto"/>
            <w:left w:val="none" w:sz="0" w:space="0" w:color="auto"/>
            <w:bottom w:val="none" w:sz="0" w:space="0" w:color="auto"/>
            <w:right w:val="none" w:sz="0" w:space="0" w:color="auto"/>
          </w:divBdr>
        </w:div>
        <w:div w:id="145585661">
          <w:marLeft w:val="640"/>
          <w:marRight w:val="0"/>
          <w:marTop w:val="0"/>
          <w:marBottom w:val="0"/>
          <w:divBdr>
            <w:top w:val="none" w:sz="0" w:space="0" w:color="auto"/>
            <w:left w:val="none" w:sz="0" w:space="0" w:color="auto"/>
            <w:bottom w:val="none" w:sz="0" w:space="0" w:color="auto"/>
            <w:right w:val="none" w:sz="0" w:space="0" w:color="auto"/>
          </w:divBdr>
        </w:div>
        <w:div w:id="1689670737">
          <w:marLeft w:val="640"/>
          <w:marRight w:val="0"/>
          <w:marTop w:val="0"/>
          <w:marBottom w:val="0"/>
          <w:divBdr>
            <w:top w:val="none" w:sz="0" w:space="0" w:color="auto"/>
            <w:left w:val="none" w:sz="0" w:space="0" w:color="auto"/>
            <w:bottom w:val="none" w:sz="0" w:space="0" w:color="auto"/>
            <w:right w:val="none" w:sz="0" w:space="0" w:color="auto"/>
          </w:divBdr>
        </w:div>
        <w:div w:id="1984114636">
          <w:marLeft w:val="640"/>
          <w:marRight w:val="0"/>
          <w:marTop w:val="0"/>
          <w:marBottom w:val="0"/>
          <w:divBdr>
            <w:top w:val="none" w:sz="0" w:space="0" w:color="auto"/>
            <w:left w:val="none" w:sz="0" w:space="0" w:color="auto"/>
            <w:bottom w:val="none" w:sz="0" w:space="0" w:color="auto"/>
            <w:right w:val="none" w:sz="0" w:space="0" w:color="auto"/>
          </w:divBdr>
        </w:div>
        <w:div w:id="1435399494">
          <w:marLeft w:val="640"/>
          <w:marRight w:val="0"/>
          <w:marTop w:val="0"/>
          <w:marBottom w:val="0"/>
          <w:divBdr>
            <w:top w:val="none" w:sz="0" w:space="0" w:color="auto"/>
            <w:left w:val="none" w:sz="0" w:space="0" w:color="auto"/>
            <w:bottom w:val="none" w:sz="0" w:space="0" w:color="auto"/>
            <w:right w:val="none" w:sz="0" w:space="0" w:color="auto"/>
          </w:divBdr>
        </w:div>
        <w:div w:id="70856098">
          <w:marLeft w:val="640"/>
          <w:marRight w:val="0"/>
          <w:marTop w:val="0"/>
          <w:marBottom w:val="0"/>
          <w:divBdr>
            <w:top w:val="none" w:sz="0" w:space="0" w:color="auto"/>
            <w:left w:val="none" w:sz="0" w:space="0" w:color="auto"/>
            <w:bottom w:val="none" w:sz="0" w:space="0" w:color="auto"/>
            <w:right w:val="none" w:sz="0" w:space="0" w:color="auto"/>
          </w:divBdr>
        </w:div>
        <w:div w:id="898588710">
          <w:marLeft w:val="640"/>
          <w:marRight w:val="0"/>
          <w:marTop w:val="0"/>
          <w:marBottom w:val="0"/>
          <w:divBdr>
            <w:top w:val="none" w:sz="0" w:space="0" w:color="auto"/>
            <w:left w:val="none" w:sz="0" w:space="0" w:color="auto"/>
            <w:bottom w:val="none" w:sz="0" w:space="0" w:color="auto"/>
            <w:right w:val="none" w:sz="0" w:space="0" w:color="auto"/>
          </w:divBdr>
        </w:div>
        <w:div w:id="484930032">
          <w:marLeft w:val="640"/>
          <w:marRight w:val="0"/>
          <w:marTop w:val="0"/>
          <w:marBottom w:val="0"/>
          <w:divBdr>
            <w:top w:val="none" w:sz="0" w:space="0" w:color="auto"/>
            <w:left w:val="none" w:sz="0" w:space="0" w:color="auto"/>
            <w:bottom w:val="none" w:sz="0" w:space="0" w:color="auto"/>
            <w:right w:val="none" w:sz="0" w:space="0" w:color="auto"/>
          </w:divBdr>
        </w:div>
        <w:div w:id="624849411">
          <w:marLeft w:val="640"/>
          <w:marRight w:val="0"/>
          <w:marTop w:val="0"/>
          <w:marBottom w:val="0"/>
          <w:divBdr>
            <w:top w:val="none" w:sz="0" w:space="0" w:color="auto"/>
            <w:left w:val="none" w:sz="0" w:space="0" w:color="auto"/>
            <w:bottom w:val="none" w:sz="0" w:space="0" w:color="auto"/>
            <w:right w:val="none" w:sz="0" w:space="0" w:color="auto"/>
          </w:divBdr>
        </w:div>
        <w:div w:id="1514953006">
          <w:marLeft w:val="640"/>
          <w:marRight w:val="0"/>
          <w:marTop w:val="0"/>
          <w:marBottom w:val="0"/>
          <w:divBdr>
            <w:top w:val="none" w:sz="0" w:space="0" w:color="auto"/>
            <w:left w:val="none" w:sz="0" w:space="0" w:color="auto"/>
            <w:bottom w:val="none" w:sz="0" w:space="0" w:color="auto"/>
            <w:right w:val="none" w:sz="0" w:space="0" w:color="auto"/>
          </w:divBdr>
        </w:div>
      </w:divsChild>
    </w:div>
    <w:div w:id="2144736803">
      <w:marLeft w:val="640"/>
      <w:marRight w:val="0"/>
      <w:marTop w:val="0"/>
      <w:marBottom w:val="0"/>
      <w:divBdr>
        <w:top w:val="none" w:sz="0" w:space="0" w:color="auto"/>
        <w:left w:val="none" w:sz="0" w:space="0" w:color="auto"/>
        <w:bottom w:val="none" w:sz="0" w:space="0" w:color="auto"/>
        <w:right w:val="none" w:sz="0" w:space="0" w:color="auto"/>
      </w:divBdr>
    </w:div>
    <w:div w:id="2145195421">
      <w:marLeft w:val="640"/>
      <w:marRight w:val="0"/>
      <w:marTop w:val="0"/>
      <w:marBottom w:val="0"/>
      <w:divBdr>
        <w:top w:val="none" w:sz="0" w:space="0" w:color="auto"/>
        <w:left w:val="none" w:sz="0" w:space="0" w:color="auto"/>
        <w:bottom w:val="none" w:sz="0" w:space="0" w:color="auto"/>
        <w:right w:val="none" w:sz="0" w:space="0" w:color="auto"/>
      </w:divBdr>
    </w:div>
    <w:div w:id="2146002219">
      <w:marLeft w:val="640"/>
      <w:marRight w:val="0"/>
      <w:marTop w:val="0"/>
      <w:marBottom w:val="0"/>
      <w:divBdr>
        <w:top w:val="none" w:sz="0" w:space="0" w:color="auto"/>
        <w:left w:val="none" w:sz="0" w:space="0" w:color="auto"/>
        <w:bottom w:val="none" w:sz="0" w:space="0" w:color="auto"/>
        <w:right w:val="none" w:sz="0" w:space="0" w:color="auto"/>
      </w:divBdr>
    </w:div>
    <w:div w:id="2146697288">
      <w:marLeft w:val="640"/>
      <w:marRight w:val="0"/>
      <w:marTop w:val="0"/>
      <w:marBottom w:val="0"/>
      <w:divBdr>
        <w:top w:val="none" w:sz="0" w:space="0" w:color="auto"/>
        <w:left w:val="none" w:sz="0" w:space="0" w:color="auto"/>
        <w:bottom w:val="none" w:sz="0" w:space="0" w:color="auto"/>
        <w:right w:val="none" w:sz="0" w:space="0" w:color="auto"/>
      </w:divBdr>
    </w:div>
    <w:div w:id="2147117473">
      <w:marLeft w:val="640"/>
      <w:marRight w:val="0"/>
      <w:marTop w:val="0"/>
      <w:marBottom w:val="0"/>
      <w:divBdr>
        <w:top w:val="none" w:sz="0" w:space="0" w:color="auto"/>
        <w:left w:val="none" w:sz="0" w:space="0" w:color="auto"/>
        <w:bottom w:val="none" w:sz="0" w:space="0" w:color="auto"/>
        <w:right w:val="none" w:sz="0" w:space="0" w:color="auto"/>
      </w:divBdr>
    </w:div>
    <w:div w:id="2147237241">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867-658X" TargetMode="External"/><Relationship Id="rId13" Type="http://schemas.openxmlformats.org/officeDocument/2006/relationships/hyperlink" Target="https://pubmed.ncbi.nlm.nih.gov/" TargetMode="External"/><Relationship Id="rId18" Type="http://schemas.openxmlformats.org/officeDocument/2006/relationships/hyperlink" Target="http://blast.ncbi.nlm.nih.gov/Blast.cg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ubmlst.org/organisms/acinetobacter-baumannii" TargetMode="External"/><Relationship Id="rId7" Type="http://schemas.openxmlformats.org/officeDocument/2006/relationships/endnotes" Target="endnotes.xml"/><Relationship Id="rId12" Type="http://schemas.openxmlformats.org/officeDocument/2006/relationships/hyperlink" Target="https://acinetobacterbaumannii.no/overview/global-epidemiology/" TargetMode="External"/><Relationship Id="rId17" Type="http://schemas.openxmlformats.org/officeDocument/2006/relationships/hyperlink" Target="https://www.cgmlst.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ubmlst.org/" TargetMode="External"/><Relationship Id="rId20" Type="http://schemas.openxmlformats.org/officeDocument/2006/relationships/hyperlink" Target="https://github.com/tseemann/snipp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sra"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github.com/tseemann/mlst"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hyperlink" Target="mailto:louis.patrick.haraoui@usherbrooke.ca" TargetMode="External"/><Relationship Id="rId19" Type="http://schemas.openxmlformats.org/officeDocument/2006/relationships/hyperlink" Target="https://www.snapgene.com/" TargetMode="External"/><Relationship Id="rId4" Type="http://schemas.openxmlformats.org/officeDocument/2006/relationships/settings" Target="settings.xml"/><Relationship Id="rId9" Type="http://schemas.openxmlformats.org/officeDocument/2006/relationships/hyperlink" Target="mailto:nabil.karah@umu.se" TargetMode="External"/><Relationship Id="rId14" Type="http://schemas.openxmlformats.org/officeDocument/2006/relationships/hyperlink" Target="https://pubmlst.org/organisms/acinetobacter-baumannii" TargetMode="External"/><Relationship Id="rId22" Type="http://schemas.openxmlformats.org/officeDocument/2006/relationships/image" Target="media/image1.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07BECFB8-7F53-430A-95E6-EAFC5D206DBB}"/>
      </w:docPartPr>
      <w:docPartBody>
        <w:p w:rsidR="004F516E" w:rsidRDefault="004F516E">
          <w:r w:rsidRPr="0058152A">
            <w:rPr>
              <w:rStyle w:val="PlaceholderText"/>
            </w:rPr>
            <w:t>Cliquez ou appuyez ici pour entrer du texte.</w:t>
          </w:r>
        </w:p>
      </w:docPartBody>
    </w:docPart>
    <w:docPart>
      <w:docPartPr>
        <w:name w:val="9E9D344CD62C4E01880E798E831135C5"/>
        <w:category>
          <w:name w:val="Général"/>
          <w:gallery w:val="placeholder"/>
        </w:category>
        <w:types>
          <w:type w:val="bbPlcHdr"/>
        </w:types>
        <w:behaviors>
          <w:behavior w:val="content"/>
        </w:behaviors>
        <w:guid w:val="{0D93B893-741D-44F7-8BF7-C53587B50B9F}"/>
      </w:docPartPr>
      <w:docPartBody>
        <w:p w:rsidR="008F3CAC" w:rsidRDefault="006B57EC" w:rsidP="006B57EC">
          <w:pPr>
            <w:pStyle w:val="9E9D344CD62C4E01880E798E831135C5"/>
          </w:pPr>
          <w:r w:rsidRPr="0058152A">
            <w:rPr>
              <w:rStyle w:val="PlaceholderText"/>
            </w:rPr>
            <w:t>Cliquez ou appuyez ici pour entrer du texte.</w:t>
          </w:r>
        </w:p>
      </w:docPartBody>
    </w:docPart>
    <w:docPart>
      <w:docPartPr>
        <w:name w:val="9A36BA7D0AD341DEA943ACE2DD52B5F2"/>
        <w:category>
          <w:name w:val="Général"/>
          <w:gallery w:val="placeholder"/>
        </w:category>
        <w:types>
          <w:type w:val="bbPlcHdr"/>
        </w:types>
        <w:behaviors>
          <w:behavior w:val="content"/>
        </w:behaviors>
        <w:guid w:val="{FEA10B31-D339-4124-A3BE-AEB6B8846FC8}"/>
      </w:docPartPr>
      <w:docPartBody>
        <w:p w:rsidR="000E3D13" w:rsidRDefault="009256C7" w:rsidP="009256C7">
          <w:pPr>
            <w:pStyle w:val="9A36BA7D0AD341DEA943ACE2DD52B5F2"/>
          </w:pPr>
          <w:r w:rsidRPr="0058152A">
            <w:rPr>
              <w:rStyle w:val="PlaceholderText"/>
            </w:rPr>
            <w:t>Cliquez ou appuyez ici pour entrer du texte.</w:t>
          </w:r>
        </w:p>
      </w:docPartBody>
    </w:docPart>
    <w:docPart>
      <w:docPartPr>
        <w:name w:val="CE874DE7DE8C430A82EE04D0156FBF0F"/>
        <w:category>
          <w:name w:val="Général"/>
          <w:gallery w:val="placeholder"/>
        </w:category>
        <w:types>
          <w:type w:val="bbPlcHdr"/>
        </w:types>
        <w:behaviors>
          <w:behavior w:val="content"/>
        </w:behaviors>
        <w:guid w:val="{7910AC05-B168-4C74-8911-7FCA1BF8FD63}"/>
      </w:docPartPr>
      <w:docPartBody>
        <w:p w:rsidR="000E3D13" w:rsidRDefault="009256C7" w:rsidP="009256C7">
          <w:pPr>
            <w:pStyle w:val="CE874DE7DE8C430A82EE04D0156FBF0F"/>
          </w:pPr>
          <w:r w:rsidRPr="0058152A">
            <w:rPr>
              <w:rStyle w:val="PlaceholderText"/>
            </w:rPr>
            <w:t>Cliquez ou appuyez ici pour entrer du texte.</w:t>
          </w:r>
        </w:p>
      </w:docPartBody>
    </w:docPart>
    <w:docPart>
      <w:docPartPr>
        <w:name w:val="0EC427224A3B4D5089F81B9E8F23BA3C"/>
        <w:category>
          <w:name w:val="Général"/>
          <w:gallery w:val="placeholder"/>
        </w:category>
        <w:types>
          <w:type w:val="bbPlcHdr"/>
        </w:types>
        <w:behaviors>
          <w:behavior w:val="content"/>
        </w:behaviors>
        <w:guid w:val="{95F4B3B1-8CD7-4937-B55E-B86DB3DD7572}"/>
      </w:docPartPr>
      <w:docPartBody>
        <w:p w:rsidR="00A65849" w:rsidRDefault="000E3D13" w:rsidP="000E3D13">
          <w:pPr>
            <w:pStyle w:val="0EC427224A3B4D5089F81B9E8F23BA3C"/>
          </w:pPr>
          <w:r w:rsidRPr="0058152A">
            <w:rPr>
              <w:rStyle w:val="PlaceholderText"/>
            </w:rPr>
            <w:t>Cliquez ou appuyez ici pour entrer du texte.</w:t>
          </w:r>
        </w:p>
      </w:docPartBody>
    </w:docPart>
    <w:docPart>
      <w:docPartPr>
        <w:name w:val="FD5D0073DE9F4C91AE476D093C672FAE"/>
        <w:category>
          <w:name w:val="Général"/>
          <w:gallery w:val="placeholder"/>
        </w:category>
        <w:types>
          <w:type w:val="bbPlcHdr"/>
        </w:types>
        <w:behaviors>
          <w:behavior w:val="content"/>
        </w:behaviors>
        <w:guid w:val="{872FC613-C324-4199-BF47-CD3565578125}"/>
      </w:docPartPr>
      <w:docPartBody>
        <w:p w:rsidR="009936E0" w:rsidRDefault="00A65849" w:rsidP="00A65849">
          <w:pPr>
            <w:pStyle w:val="FD5D0073DE9F4C91AE476D093C672FAE"/>
          </w:pPr>
          <w:r w:rsidRPr="0058152A">
            <w:rPr>
              <w:rStyle w:val="PlaceholderText"/>
            </w:rPr>
            <w:t>Cliquez ou appuyez ici pour entrer du texte.</w:t>
          </w:r>
        </w:p>
      </w:docPartBody>
    </w:docPart>
    <w:docPart>
      <w:docPartPr>
        <w:name w:val="C6845460D8394C9C975354457AF62E29"/>
        <w:category>
          <w:name w:val="Général"/>
          <w:gallery w:val="placeholder"/>
        </w:category>
        <w:types>
          <w:type w:val="bbPlcHdr"/>
        </w:types>
        <w:behaviors>
          <w:behavior w:val="content"/>
        </w:behaviors>
        <w:guid w:val="{97A7A1C5-BCA4-48D6-B737-47D3D32E6055}"/>
      </w:docPartPr>
      <w:docPartBody>
        <w:p w:rsidR="00771AE5" w:rsidRDefault="00244174" w:rsidP="00244174">
          <w:pPr>
            <w:pStyle w:val="C6845460D8394C9C975354457AF62E29"/>
          </w:pPr>
          <w:r w:rsidRPr="0058152A">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charset w:val="00"/>
    <w:family w:val="auto"/>
    <w:pitch w:val="variable"/>
  </w:font>
  <w:font w:name="Lohit Devanagari">
    <w:altName w:val="Cambria"/>
    <w:charset w:val="00"/>
    <w:family w:val="auto"/>
    <w:pitch w:val="variable"/>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6E"/>
    <w:rsid w:val="00006275"/>
    <w:rsid w:val="00017432"/>
    <w:rsid w:val="00027933"/>
    <w:rsid w:val="00053B2C"/>
    <w:rsid w:val="00080559"/>
    <w:rsid w:val="000E3D13"/>
    <w:rsid w:val="000F0C28"/>
    <w:rsid w:val="0013558E"/>
    <w:rsid w:val="0014678A"/>
    <w:rsid w:val="001B6A70"/>
    <w:rsid w:val="001F6A43"/>
    <w:rsid w:val="002139A7"/>
    <w:rsid w:val="00230C02"/>
    <w:rsid w:val="00244174"/>
    <w:rsid w:val="002B369E"/>
    <w:rsid w:val="00315DE0"/>
    <w:rsid w:val="0031668E"/>
    <w:rsid w:val="003571C2"/>
    <w:rsid w:val="003C3D55"/>
    <w:rsid w:val="003F5162"/>
    <w:rsid w:val="00421C51"/>
    <w:rsid w:val="00442409"/>
    <w:rsid w:val="004A0FD7"/>
    <w:rsid w:val="004F516E"/>
    <w:rsid w:val="00507A9A"/>
    <w:rsid w:val="005D1109"/>
    <w:rsid w:val="005E5130"/>
    <w:rsid w:val="00600444"/>
    <w:rsid w:val="00636943"/>
    <w:rsid w:val="00662BA7"/>
    <w:rsid w:val="0067293A"/>
    <w:rsid w:val="006850FB"/>
    <w:rsid w:val="006B2AC0"/>
    <w:rsid w:val="006B2D0C"/>
    <w:rsid w:val="006B57EC"/>
    <w:rsid w:val="0071302D"/>
    <w:rsid w:val="00750985"/>
    <w:rsid w:val="00771AE5"/>
    <w:rsid w:val="0085171D"/>
    <w:rsid w:val="0088618E"/>
    <w:rsid w:val="008F3CAC"/>
    <w:rsid w:val="00900C69"/>
    <w:rsid w:val="00902F13"/>
    <w:rsid w:val="009256C7"/>
    <w:rsid w:val="00965D88"/>
    <w:rsid w:val="0097065C"/>
    <w:rsid w:val="009936E0"/>
    <w:rsid w:val="009B2FB9"/>
    <w:rsid w:val="009D56B9"/>
    <w:rsid w:val="009F0298"/>
    <w:rsid w:val="009F27BB"/>
    <w:rsid w:val="00A10871"/>
    <w:rsid w:val="00A16777"/>
    <w:rsid w:val="00A65849"/>
    <w:rsid w:val="00AF0772"/>
    <w:rsid w:val="00AF6AEA"/>
    <w:rsid w:val="00B2053B"/>
    <w:rsid w:val="00B36AB3"/>
    <w:rsid w:val="00BF1CB3"/>
    <w:rsid w:val="00C366B0"/>
    <w:rsid w:val="00C96CF3"/>
    <w:rsid w:val="00CA72D1"/>
    <w:rsid w:val="00CD7D58"/>
    <w:rsid w:val="00CE4F90"/>
    <w:rsid w:val="00CE5616"/>
    <w:rsid w:val="00CF29DB"/>
    <w:rsid w:val="00D10E89"/>
    <w:rsid w:val="00D31AE1"/>
    <w:rsid w:val="00D32984"/>
    <w:rsid w:val="00DD2971"/>
    <w:rsid w:val="00E30348"/>
    <w:rsid w:val="00E468FC"/>
    <w:rsid w:val="00ED7F2F"/>
    <w:rsid w:val="00F14456"/>
    <w:rsid w:val="00F24A7B"/>
    <w:rsid w:val="00F436E9"/>
    <w:rsid w:val="00F70FFF"/>
    <w:rsid w:val="00F72273"/>
    <w:rsid w:val="00F84821"/>
    <w:rsid w:val="00F949B3"/>
    <w:rsid w:val="00FB2DE0"/>
    <w:rsid w:val="00FB40ED"/>
    <w:rsid w:val="00FF55C0"/>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174"/>
    <w:rPr>
      <w:color w:val="666666"/>
    </w:rPr>
  </w:style>
  <w:style w:type="paragraph" w:customStyle="1" w:styleId="9E9D344CD62C4E01880E798E831135C5">
    <w:name w:val="9E9D344CD62C4E01880E798E831135C5"/>
    <w:rsid w:val="006B57EC"/>
  </w:style>
  <w:style w:type="paragraph" w:customStyle="1" w:styleId="9A36BA7D0AD341DEA943ACE2DD52B5F2">
    <w:name w:val="9A36BA7D0AD341DEA943ACE2DD52B5F2"/>
    <w:rsid w:val="009256C7"/>
  </w:style>
  <w:style w:type="paragraph" w:customStyle="1" w:styleId="CE874DE7DE8C430A82EE04D0156FBF0F">
    <w:name w:val="CE874DE7DE8C430A82EE04D0156FBF0F"/>
    <w:rsid w:val="009256C7"/>
  </w:style>
  <w:style w:type="paragraph" w:customStyle="1" w:styleId="0EC427224A3B4D5089F81B9E8F23BA3C">
    <w:name w:val="0EC427224A3B4D5089F81B9E8F23BA3C"/>
    <w:rsid w:val="000E3D13"/>
  </w:style>
  <w:style w:type="paragraph" w:customStyle="1" w:styleId="FD5D0073DE9F4C91AE476D093C672FAE">
    <w:name w:val="FD5D0073DE9F4C91AE476D093C672FAE"/>
    <w:rsid w:val="00A65849"/>
  </w:style>
  <w:style w:type="paragraph" w:customStyle="1" w:styleId="C6845460D8394C9C975354457AF62E29">
    <w:name w:val="C6845460D8394C9C975354457AF62E29"/>
    <w:rsid w:val="00244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6D0232-B4AB-40C5-B287-98047A272A85}">
  <we:reference id="f78a3046-9e99-4300-aa2b-5814002b01a2" version="1.55.1.0" store="EXCatalog" storeType="EXCatalog"/>
  <we:alternateReferences>
    <we:reference id="WA104382081" version="1.55.1.0" store="fr-CA" storeType="OMEX"/>
  </we:alternateReferences>
  <we:properties>
    <we:property name="MENDELEY_BIBLIOGRAPHY_IS_DIRTY" value="false"/>
    <we:property name="MENDELEY_BIBLIOGRAPHY_LAST_MODIFIED" value="1759947063096"/>
    <we:property name="MENDELEY_CITATIONS" value="[{&quot;citationID&quot;:&quot;MENDELEY_CITATION_e2eb8358-dc67-4261-ba71-808e068a77b8&quot;,&quot;properties&quot;:{&quot;noteIndex&quot;:0},&quot;isEdited&quot;:false,&quot;manualOverride&quot;:{&quot;isManuallyOverridden&quot;:false,&quot;citeprocText&quot;:&quot;(1)&quot;,&quot;manualOverrideText&quot;:&quot;&quot;},&quot;citationItems&quot;:[{&quot;id&quot;:&quot;e3772b42-d4c4-3a9a-8784-d7e3230ed843&quot;,&quot;itemData&quot;:{&quot;type&quot;:&quot;article-journal&quot;,&quot;id&quot;:&quot;e3772b42-d4c4-3a9a-8784-d7e3230ed843&quot;,&quot;title&quot;:&quot;Biological control of &lt;i&gt;Acinetobacter baumannii&lt;/i&gt;: &lt;i&gt;in vitro&lt;/i&gt; and &lt;i&gt;in vivo&lt;/i&gt; activity, limitations, and combination therapies&quot;,&quot;author&quot;:[{&quot;family&quot;:&quot;Havenga&quot;,&quot;given&quot;:&quot;Benjamin&quot;,&quot;parse-names&quot;:false,&quot;dropping-particle&quot;:&quot;&quot;,&quot;non-dropping-particle&quot;:&quot;&quot;},{&quot;family&quot;:&quot;Reyneke&quot;,&quot;given&quot;:&quot;Brandon&quot;,&quot;parse-names&quot;:false,&quot;dropping-particle&quot;:&quot;&quot;,&quot;non-dropping-particle&quot;:&quot;&quot;},{&quot;family&quot;:&quot;Waso-Reyneke&quot;,&quot;given&quot;:&quot;Monique&quot;,&quot;parse-names&quot;:false,&quot;dropping-particle&quot;:&quot;&quot;,&quot;non-dropping-particle&quot;:&quot;&quot;},{&quot;family&quot;:&quot;Ndlovu&quot;,&quot;given&quot;:&quot;Thando&quot;,&quot;parse-names&quot;:false,&quot;dropping-particle&quot;:&quot;&quot;,&quot;non-dropping-particle&quot;:&quot;&quot;},{&quot;family&quot;:&quot;Khan&quot;,&quot;given&quot;:&quot;Sehaam&quot;,&quot;parse-names&quot;:false,&quot;dropping-particle&quot;:&quot;&quot;,&quot;non-dropping-particle&quot;:&quot;&quot;},{&quot;family&quot;:&quot;Khan&quot;,&quot;given&quot;:&quot;Wesaal&quot;,&quot;parse-names&quot;:false,&quot;dropping-particle&quot;:&quot;&quot;,&quot;non-dropping-particle&quot;:&quot;&quot;}],&quot;container-title&quot;:&quot;Microorganisms&quot;,&quot;container-title-short&quot;:&quot;Microorganisms&quot;,&quot;DOI&quot;:&quot;10.3390/microorganisms10051052&quot;,&quot;ISSN&quot;:&quot;20762607&quot;,&quot;issued&quot;:{&quot;date-parts&quot;:[[2022]]},&quot;page&quot;:&quot;1052&quot;,&quot;abstract&quot;:&quot;The survival, proliferation, and epidemic spread of Acinetobacter baumannii (A. baumannii) in hospital settings is associated with several characteristics, including resistance to many commercially available antibiotics as well as the expression of multiple virulence mechanisms. This severely limits therapeutic options, with increased mortality and morbidity rates recorded worldwide. The World Health Organisation, thus, recognises A. baumannii as one of the critical pathogens that need to be prioritised for the development of new antibiotics or treatment. The current review will thus provide a brief overview of the antibiotic resistance and virulence mechanisms associated with A. baumannii’s “persist and resist strategy”. Thereafter, the potential of biological control agents including secondary metabolites such as biosurfactants [lipopeptides (surfactin and serrawettin) and glycolipids (rhamnolipid)] as well as predatory bacteria (Bdellovibrio bacteriovorus) and bacteriophages to directly target A. baumannii, will be discussed in terms of their in vitro and in vivo activity. In addition, limitations and corresponding mitigations strategies will be outlined, including curtailing resistance development using combination therapies, product stabilisation, and large-scale (up-scaling) production.&quot;,&quot;publisher&quot;:&quot;MDPI&quot;,&quot;issue&quot;:&quot;5&quot;,&quot;volume&quot;:&quot;10&quot;},&quot;isTemporary&quot;:false,&quot;suppress-author&quot;:false,&quot;composite&quot;:false,&quot;author-only&quot;:false}],&quot;citationTag&quot;:&quot;MENDELEY_CITATION_v3_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&quot;},{&quot;citationID&quot;:&quot;MENDELEY_CITATION_1876e864-a6cf-498b-b939-f20a0c1b3dc8&quot;,&quot;properties&quot;:{&quot;noteIndex&quot;:0},&quot;isEdited&quot;:false,&quot;manualOverride&quot;:{&quot;isManuallyOverridden&quot;:false,&quot;citeprocText&quot;:&quot;(2)&quot;,&quot;manualOverrideText&quot;:&quot;&quot;},&quot;citationItems&quot;:[{&quot;id&quot;:&quot;cde0d827-c413-35a9-b439-244fd0847155&quot;,&quot;itemData&quot;:{&quot;type&quot;:&quot;article-journal&quot;,&quot;id&quot;:&quot;cde0d827-c413-35a9-b439-244fd0847155&quot;,&quot;title&quot;:&quot;&lt;i&gt;Acinetobacter baumannii&lt;/i&gt;: An ancient commensal with weapons of a pathogen&quot;,&quot;author&quot;:[{&quot;family&quot;:&quot;Sarshar&quot;,&quot;given&quot;:&quot;Meysam&quot;,&quot;parse-names&quot;:false,&quot;dropping-particle&quot;:&quot;&quot;,&quot;non-dropping-particle&quot;:&quot;&quot;},{&quot;family&quot;:&quot;Behzadi&quot;,&quot;given&quot;:&quot;Payam&quot;,&quot;parse-names&quot;:false,&quot;dropping-particle&quot;:&quot;&quot;,&quot;non-dropping-particle&quot;:&quot;&quot;},{&quot;family&quot;:&quot;Scribano&quot;,&quot;given&quot;:&quot;Daniela&quot;,&quot;parse-names&quot;:false,&quot;dropping-particle&quot;:&quot;&quot;,&quot;non-dropping-particle&quot;:&quot;&quot;},{&quot;family&quot;:&quot;Palamara&quot;,&quot;given&quot;:&quot;Anna Teresa&quot;,&quot;parse-names&quot;:false,&quot;dropping-particle&quot;:&quot;&quot;,&quot;non-dropping-particle&quot;:&quot;&quot;},{&quot;family&quot;:&quot;Ambrosi&quot;,&quot;given&quot;:&quot;Cecilia&quot;,&quot;parse-names&quot;:false,&quot;dropping-particle&quot;:&quot;&quot;,&quot;non-dropping-particle&quot;:&quot;&quot;}],&quot;container-title&quot;:&quot;Pathogens&quot;,&quot;DOI&quot;:&quot;10.3390/pathogens10040387&quot;,&quot;ISSN&quot;:&quot;20760817&quot;,&quot;issued&quot;:{&quot;date-parts&quot;:[[2021]]},&quot;page&quot;:&quot;387&quot;,&quot;abstract&quot;:&quot;Acinetobacter baumannii is regarded as a life-threatening pathogen associatedwith communityacquired and nosocomial infections, mainly pneumonia. The rise in the number of A. baumannii antibiotic-resistant strains reduces effective therapies and increases mortality. Bacterial comparative genomic studies have unraveled the innate and acquired virulence factors of A. baumannii. These virulence factors are involved in antibiotic resistance, environmental persistence, host-pathogen interactions, and immune evasion. Studies on host-pathogen interactions revealed that A. baumannii evolved different mechanisms to adhere to in order to invade host respiratory cells as well as evade the host immune system. In this review, we discuss current data on A. baumannii genetic features and virulence factors. An emphasis is given to the players in host-pathogen interaction in the respiratory tract. In addition, we report recent investigations into host defense systems using in vitro and in vivo models, providing new insights into the innate immune response to A. baumannii infections. Increasing our knowledge of A. baumannii pathogenesis may help the development of novel therapeutic strategies based on anti-adhesive, anti-virulence, and anti-cell to cell signaling pathways drugs.&quot;,&quot;publisher&quot;:&quot;MDPI AG&quot;,&quot;issue&quot;:&quot;4&quot;,&quot;volume&quot;:&quot;10&quot;,&quot;container-title-short&quot;:&quot;&quot;},&quot;isTemporary&quot;:false}],&quot;citationTag&quot;:&quot;MENDELEY_CITATION_v3_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&quot;},{&quot;citationID&quot;:&quot;MENDELEY_CITATION_d84b08a1-12dc-4003-9e7e-1def5e93b1cc&quot;,&quot;properties&quot;:{&quot;noteIndex&quot;:0},&quot;isEdited&quot;:false,&quot;manualOverride&quot;:{&quot;isManuallyOverridden&quot;:false,&quot;citeprocText&quot;:&quot;(3,4)&quot;,&quot;manualOverrideText&quot;:&quot;&quot;},&quot;citationItems&quot;:[{&quot;id&quot;:&quot;5a7a7a72-f7f2-3086-9699-b00ef2934f11&quot;,&quot;itemData&quot;:{&quot;type&quot;:&quot;article-journal&quot;,&quot;id&quot;:&quot;5a7a7a72-f7f2-3086-9699-b00ef2934f11&quot;,&quot;title&quot;:&quot;Phenotypic and genotypic analysis of &lt;i&gt;Acinetobacter baumannii&lt;/i&gt; isolated from combat wounds in Ukraine during 2022 and 2023&quot;,&quot;author&quot;:[{&quot;family&quot;:&quot;Kondratiuk&quot;,&quot;given&quot;:&quot;V. M.&quot;,&quot;parse-names&quot;:false,&quot;dropping-particle&quot;:&quot;&quot;,&quot;non-dropping-particle&quot;:&quot;&quot;},{&quot;family&quot;:&quot;Jones&quot;,&quot;given&quot;:&quot;Brendan T.&quot;,&quot;parse-names&quot;:false,&quot;dropping-particle&quot;:&quot;&quot;,&quot;non-dropping-particle&quot;:&quot;&quot;},{&quot;family&quot;:&quot;Luo&quot;,&quot;given&quot;:&quot;Ting L.&quot;,&quot;parse-names&quot;:false,&quot;dropping-particle&quot;:&quot;&quot;,&quot;non-dropping-particle&quot;:&quot;&quot;},{&quot;family&quot;:&quot;Fomina&quot;,&quot;given&quot;:&quot;N. S.&quot;,&quot;parse-names&quot;:false,&quot;dropping-particle&quot;:&quot;&quot;,&quot;non-dropping-particle&quot;:&quot;&quot;},{&quot;family&quot;:&quot;Lebreton&quot;,&quot;given&quot;:&quot;Francois&quot;,&quot;parse-names&quot;:false,&quot;dropping-particle&quot;:&quot;&quot;,&quot;non-dropping-particle&quot;:&quot;&quot;},{&quot;family&quot;:&quot;Bennett&quot;,&quot;given&quot;:&quot;Jason W.&quot;,&quot;parse-names&quot;:false,&quot;dropping-particle&quot;:&quot;&quot;,&quot;non-dropping-particle&quot;:&quot;&quot;},{&quot;family&quot;:&quot;Mc Gann&quot;,&quot;given&quot;:&quot;Patrick&quot;,&quot;parse-names&quot;:false,&quot;dropping-particle&quot;:&quot;&quot;,&quot;non-dropping-particle&quot;:&quot;&quot;},{&quot;family&quot;:&quot;Kovalchuk&quot;,&quot;given&quot;:&quot;V. P.&quot;,&quot;parse-names&quot;:false,&quot;dropping-particle&quot;:&quot;&quot;,&quot;non-dropping-particle&quot;:&quot;&quot;}],&quot;container-title&quot;:&quot;JAC-Antimicrobial Resistance&quot;,&quot;container-title-short&quot;:&quot;JAC Antimicrob Resist&quot;,&quot;DOI&quot;:&quot;10.1093/jacamr/dlaf140&quot;,&quot;ISSN&quot;:&quot;26321823&quot;,&quot;issued&quot;:{&quot;date-parts&quot;:[[2025]]},&quot;abstract&quot;:&quot;Background Acinetobacter baumannii is an important nosocomial pathogen worldwide. During the current invasion of Ukraine, reports of infections caused by this organism have proliferated. Here, we provide a phenotypic and genotypic analysis of A. baumannii associated with the conflict. Methods Between March 2022 and September 2023, 68 A. baumannii strains were cultured from wounded Ukrainian service members in three hospitals in west-central Ukraine. Antibiotic susceptibility and WGS were performed on all isolates. Results Strains encompassed eight different STs, including the emerging ST78 (and its single locus variant ST1077) and globally distributed ST2 lineages, with ST19 being the most common (25%). Fifty strains carried at least one acquired carbapenemase (blaOXA-23 or blaOXA-72), with seven strains carrying both. Overall, susceptibility ranged from 0% (fluoroquinolones) to 100% (SUL/durlobactam) and all strains had CST MICs &lt;1 mg/mL. Notably, all but one ST2 isolates were resistant to FDC, and this correlated with the presence of the blaPER-1 or blaPER-7 ESBL genes. In contrast, 8 of 13 ST78 were FDC non-susceptible, but non-susceptibility was correlated with the disruption of the pirA siderophore receptor gene by ISAba35. Finally, passage in MEM of one strain for 8 days resulted in a mutation of the blaGES-11 ESBL to the blaGES-14 carbapenemase. Conclusions Sampling of A. baumannii strains infecting injured Ukrainian soldiers revealed the predominance of known (ST2) and emerging (ST19, ST78) lineages carrying carbapenemases. Antibiotic resistance was broad, including the recently approved catechol-substituted siderophore cephalosporin, FDC, highlighting the immense treatment challenges faced by medical personnel during this ongoing conflict.&quot;,&quot;publisher&quot;:&quot;Oxford University Press&quot;,&quot;issue&quot;:&quot;4&quot;,&quot;volume&quot;:&quot;7&quot;},&quot;isTemporary&quot;:false},{&quot;id&quot;:&quot;59a4aa0a-cd46-38ba-a4d7-394e120039f8&quot;,&quot;itemData&quot;:{&quot;type&quot;:&quot;article-journal&quot;,&quot;id&quot;:&quot;59a4aa0a-cd46-38ba-a4d7-394e120039f8&quot;,&quot;title&quot;:&quot;Healthcare professionals challenged by 14 distinct carbapenemase-producing micro-organisms in a war-injured Ukrainian patient&quot;,&quot;author&quot;:[{&quot;family&quot;:&quot;Plantinga&quot;,&quot;given&quot;:&quot;Nienke L.&quot;,&quot;parse-names&quot;:false,&quot;dropping-particle&quot;:&quot;&quot;,&quot;non-dropping-particle&quot;:&quot;&quot;},{&quot;family&quot;:&quot;Asten&quot;,&quot;given&quot;:&quot;Suzanne A.V.&quot;,&quot;parse-names&quot;:false,&quot;dropping-particle&quot;:&quot;&quot;,&quot;non-dropping-particle&quot;:&quot;van&quot;},{&quot;family&quot;:&quot;Schijffelen&quot;,&quot;given&quot;:&quot;Maarten J.&quot;,&quot;parse-names&quot;:false,&quot;dropping-particle&quot;:&quot;&quot;,&quot;non-dropping-particle&quot;:&quot;&quot;},{&quot;family&quot;:&quot;Wit&quot;,&quot;given&quot;:&quot;Ralph J.&quot;,&quot;parse-names&quot;:false,&quot;dropping-particle&quot;:&quot;&quot;,&quot;non-dropping-particle&quot;:&quot;de&quot;},{&quot;family&quot;:&quot;Witteveen&quot;,&quot;given&quot;:&quot;Sandra&quot;,&quot;parse-names&quot;:false,&quot;dropping-particle&quot;:&quot;&quot;,&quot;non-dropping-particle&quot;:&quot;&quot;},{&quot;family&quot;:&quot;Haan&quot;,&quot;given&quot;:&quot;Angela&quot;,&quot;parse-names&quot;:false,&quot;dropping-particle&quot;:&quot;&quot;,&quot;non-dropping-particle&quot;:&quot;de&quot;},{&quot;family&quot;:&quot;Landman&quot;,&quot;given&quot;:&quot;Fabian&quot;,&quot;parse-names&quot;:false,&quot;dropping-particle&quot;:&quot;&quot;,&quot;non-dropping-particle&quot;:&quot;&quot;},{&quot;family&quot;:&quot;Naiemi&quot;,&quot;given&quot;:&quot;Nashwan&quot;,&quot;parse-names&quot;:false,&quot;dropping-particle&quot;:&quot;Al&quot;,&quot;non-dropping-particle&quot;:&quot;&quot;},{&quot;family&quot;:&quot;Notermans&quot;,&quot;given&quot;:&quot;Daan W.&quot;,&quot;parse-names&quot;:false,&quot;dropping-particle&quot;:&quot;&quot;,&quot;non-dropping-particle&quot;:&quot;&quot;},{&quot;family&quot;:&quot;Hendrickx&quot;,&quot;given&quot;:&quot;Antoni P.A.&quot;,&quot;parse-names&quot;:false,&quot;dropping-particle&quot;:&quot;&quot;,&quot;non-dropping-particle&quot;:&quot;&quot;}],&quot;container-title&quot;:&quot;Infection&quot;,&quot;container-title-short&quot;:&quot;Infection&quot;,&quot;DOI&quot;:&quot;10.1007/s15010-025-02523-x&quot;,&quot;ISSN&quot;:&quot;14390973&quot;,&quot;issued&quot;:{&quot;date-parts&quot;:[[2025]]},&quot;page&quot;:&quot;1517-1521&quot;,&quot;abstract&quot;:&quot;The Russia-Ukraine war lead to evacuation of patients across Europe. We present an unprecedented case of a severely injured Ukrainian soldier carrying 11 carbapenemase-producing Enterobacterales, two carbapenemase-producing Pseudomonas aeruginosa and one carbapenem-resistant Acinetobacter baumannii, together harboring six different carbapenemase genes and with evidence for in-patient transfer of resistance plasmids.&quot;,&quot;publisher&quot;:&quot;Springer Science and Business Media Deutschland GmbH&quot;,&quot;volume&quot;:&quot;53&quot;},&quot;isTemporary&quot;:false}],&quot;citationTag&quot;:&quot;MENDELEY_CITATION_v3_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&quot;},{&quot;citationID&quot;:&quot;MENDELEY_CITATION_01854670-96d1-4503-9046-bc2a44938ad2&quot;,&quot;properties&quot;:{&quot;noteIndex&quot;:0},&quot;isEdited&quot;:false,&quot;manualOverride&quot;:{&quot;isManuallyOverridden&quot;:false,&quot;citeprocText&quot;:&quot;(5)&quot;,&quot;manualOverrideText&quot;:&quot;&quot;},&quot;citationItems&quot;:[{&quot;id&quot;:&quot;fdbac188-1084-3b2a-ae27-63c18b44b54c&quot;,&quot;itemData&quot;:{&quot;type&quot;:&quot;article-journal&quot;,&quot;id&quot;:&quot;fdbac188-1084-3b2a-ae27-63c18b44b54c&quot;,&quot;title&quot;:&quot;A global view on carbapenem-resistant &lt;i&gt;Acinetobacter baumannii&lt;/i&gt;&quot;,&quot;author&quot;:[{&quot;family&quot;:&quot;Müller&quot;,&quot;given&quot;:&quot;Carina&quot;,&quot;parse-names&quot;:false,&quot;dropping-particle&quot;:&quot;&quot;,&quot;non-dropping-particle&quot;:&quot;&quot;},{&quot;family&quot;:&quot;Reuter&quot;,&quot;given&quot;:&quot;Sandra&quot;,&quot;parse-names&quot;:false,&quot;dropping-particle&quot;:&quot;&quot;,&quot;non-dropping-particle&quot;:&quot;&quot;},{&quot;family&quot;:&quot;Wille&quot;,&quot;given&quot;:&quot;Julia&quot;,&quot;parse-names&quot;:false,&quot;dropping-particle&quot;:&quot;&quot;,&quot;non-dropping-particle&quot;:&quot;&quot;},{&quot;family&quot;:&quot;Xanthopoulou&quot;,&quot;given&quot;:&quot;Kyriaki&quot;,&quot;parse-names&quot;:false,&quot;dropping-particle&quot;:&quot;&quot;,&quot;non-dropping-particle&quot;:&quot;&quot;},{&quot;family&quot;:&quot;Stefanik&quot;,&quot;given&quot;:&quot;Danuta&quot;,&quot;parse-names&quot;:false,&quot;dropping-particle&quot;:&quot;&quot;,&quot;non-dropping-particle&quot;:&quot;&quot;},{&quot;family&quot;:&quot;Grundmann&quot;,&quot;given&quot;:&quot;Hajo&quot;,&quot;parse-names&quot;:false,&quot;dropping-particle&quot;:&quot;&quot;,&quot;non-dropping-particle&quot;:&quot;&quot;},{&quot;family&quot;:&quot;Higgins&quot;,&quot;given&quot;:&quot;Paul G.&quot;,&quot;parse-names&quot;:false,&quot;dropping-particle&quot;:&quot;&quot;,&quot;non-dropping-particle&quot;:&quot;&quot;},{&quot;family&quot;:&quot;Seifert&quot;,&quot;given&quot;:&quot;Harald&quot;,&quot;parse-names&quot;:false,&quot;dropping-particle&quot;:&quot;&quot;,&quot;non-dropping-particle&quot;:&quot;&quot;}],&quot;container-title&quot;:&quot;mBio&quot;,&quot;container-title-short&quot;:&quot;mBio&quot;,&quot;DOI&quot;:&quot;10.1128/mbio.02260-23&quot;,&quot;ISSN&quot;:&quot;21507511&quot;,&quot;PMID&quot;:&quot;37882512&quot;,&quot;issued&quot;:{&quot;date-parts&quot;:[[2023]]},&quot;page&quot;:&quot;e0226023&quot;,&quot;abstract&quot;:&quot;To give an update on the molecular epidemiology and global distribution of carbapenemase encoding genes, we subjected 313 carbapenem-resistant Acinetobacter baumannii isolated from 114 study centers in 47 countries in five world regions, Africa, Asia, Europe, Latin America, and North America, to whole genome sequencing. Numbers of isolates investigated were proportional to the population size of the contributing countries. Molecular epidemiology was investigated using seven-loci and core genome multilocus sequence typing, whole-genome single nucleotide polymorphism phylogenies, and the intrinsic blaOXA-51-like variant. Carbapenemase encoding genes were identified by multiplex PCR and ResFinder. Among the total of 313 isolates, 289 (92.3%) were assigned to A. baumannii international clones (IC) IC1–IC8. IC2 predominated with 196 isolates (62.6%) and was spread worldwide, followed by IC5 with 44 isolates (14.1%) mainly confined to Latin America. Six isolates (1.9%) originating from Belgium, Egypt, Italy, and Pakistan represent the novel IC9. Acquired OXA-type carbapenemase genes were found in 300 (96%) isolates with blaOXA-23-like and blaOXA-40-like predominating, which constitutes a significant increase compared to our findings from 2010. Metallo-beta-lactamases were rare with seven isolates (2.2%). The distribution of ICs and carbapenemase determinants can vary widely among different geographical regions.&quot;,&quot;publisher&quot;:&quot;American Society for Microbiology&quot;,&quot;issue&quot;:&quot;6&quot;,&quot;volume&quot;:&quot;14&quot;},&quot;isTemporary&quot;:false,&quot;suppress-author&quot;:false,&quot;composite&quot;:false,&quot;author-only&quot;:false}],&quot;citationTag&quot;:&quot;MENDELEY_CITATION_v3_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&quot;},{&quot;citationID&quot;:&quot;MENDELEY_CITATION_c015d1ee-9efc-4623-b509-723414da1fca&quot;,&quot;properties&quot;:{&quot;noteIndex&quot;:0},&quot;isEdited&quot;:false,&quot;manualOverride&quot;:{&quot;isManuallyOverridden&quot;:false,&quot;citeprocText&quot;:&quot;(6–8)&quot;,&quot;manualOverrideText&quot;:&quot;&quot;},&quot;citationItems&quot;:[{&quot;id&quot;:&quot;81617632-345d-30b8-a0e3-88a729d36c68&quot;,&quot;itemData&quot;:{&quot;type&quot;:&quot;article-journal&quot;,&quot;id&quot;:&quot;81617632-345d-30b8-a0e3-88a729d36c68&quot;,&quot;title&quot;:&quot;&lt;i&gt;In vivo&lt;/i&gt; selection of reduced susceptibility to carbapenems in &lt;i&gt;Acinetobacter baumannii&lt;/i&gt; related to ISAba1-mediated overexpression of the natural bla (OXA-66) oxacillinase gene&quot;,&quot;author&quot;:[{&quot;family&quot;:&quot;Figueiredo&quot;,&quot;given&quot;:&quot;Samy&quot;,&quot;parse-names&quot;:false,&quot;dropping-particle&quot;:&quot;&quot;,&quot;non-dropping-particle&quot;:&quot;&quot;},{&quot;family&quot;:&quot;Poirel&quot;,&quot;given&quot;:&quot;Laurent&quot;,&quot;parse-names&quot;:false,&quot;dropping-particle&quot;:&quot;&quot;,&quot;non-dropping-particle&quot;:&quot;&quot;},{&quot;family&quot;:&quot;Croize&quot;,&quot;given&quot;:&quot;Jacques&quot;,&quot;parse-names&quot;:false,&quot;dropping-particle&quot;:&quot;&quot;,&quot;non-dropping-particle&quot;:&quot;&quot;},{&quot;family&quot;:&quot;Recule&quot;,&quot;given&quot;:&quot;Christine&quot;,&quot;parse-names&quot;:false,&quot;dropping-particle&quot;:&quot;&quot;,&quot;non-dropping-particle&quot;:&quot;&quot;},{&quot;family&quot;:&quot;Nordmann&quot;,&quot;given&quot;:&quot;Patrice&quot;,&quot;parse-names&quot;:false,&quot;dropping-particle&quot;:&quot;&quot;,&quot;non-dropping-particle&quot;:&quot;&quot;}],&quot;container-title&quot;:&quot;Antimicrobial Agents and Chemotherapy&quot;,&quot;container-title-short&quot;:&quot;Antimicrob Agents Chemother&quot;,&quot;DOI&quot;:&quot;10.1128/AAC.01663-08&quot;,&quot;ISSN&quot;:&quot;00664804&quot;,&quot;PMID&quot;:&quot;19307373&quot;,&quot;issued&quot;:{&quot;date-parts&quot;:[[2009]]},&quot;page&quot;:&quot;2657-2659&quot;,&quot;abstract&quot;:&quot;Two clonally related Acinetobacter baumannii isolates, A1 and A2, were obtained from the same patient. Isolate A2, selected after an imipenem-containing treatment, showed reduced susceptibility to carbapenems. This resistance pattern was related to insertion of the ISAba1 element upstream of the naturally occurring blaOXA-66 carbapenemase gene as demonstrated by sequencing, reverse transcription-PCR analysis, and inactivation of the blaOXA-66 gene. Copyright © 2009, American Society for Microbiology. All Rights Reserved.&quot;,&quot;issue&quot;:&quot;6&quot;,&quot;volume&quot;:&quot;53&quot;},&quot;isTemporary&quot;:false,&quot;suppress-author&quot;:false,&quot;composite&quot;:false,&quot;author-only&quot;:false},{&quot;id&quot;:&quot;87ba0213-4bd6-340a-b55c-bd938ef64c2d&quot;,&quot;itemData&quot;:{&quot;type&quot;:&quot;article-journal&quot;,&quot;id&quot;:&quot;87ba0213-4bd6-340a-b55c-bd938ef64c2d&quot;,&quot;title&quot;:&quot;Overexpression of the naturally occurring blaOXA-51 gene in &lt;i&gt;Acinetobacter baumannii&lt;/i&gt; mediated by novel insertion sequence ISAba9&quot;,&quot;author&quot;:[{&quot;family&quot;:&quot;Figueiredo&quot;,&quot;given&quot;:&quot;Samy&quot;,&quot;parse-names&quot;:false,&quot;dropping-particle&quot;:&quot;&quot;,&quot;non-dropping-particle&quot;:&quot;&quot;},{&quot;family&quot;:&quot;Poirel&quot;,&quot;given&quot;:&quot;Laurent&quot;,&quot;parse-names&quot;:false,&quot;dropping-particle&quot;:&quot;&quot;,&quot;non-dropping-particle&quot;:&quot;&quot;},{&quot;family&quot;:&quot;Papa&quot;,&quot;given&quot;:&quot;Anna&quot;,&quot;parse-names&quot;:false,&quot;dropping-particle&quot;:&quot;&quot;,&quot;non-dropping-particle&quot;:&quot;&quot;},{&quot;family&quot;:&quot;Koulourida&quot;,&quot;given&quot;:&quot;Vassiliki&quot;,&quot;parse-names&quot;:false,&quot;dropping-particle&quot;:&quot;&quot;,&quot;non-dropping-particle&quot;:&quot;&quot;},{&quot;family&quot;:&quot;Nordmann&quot;,&quot;given&quot;:&quot;Patrice&quot;,&quot;parse-names&quot;:false,&quot;dropping-particle&quot;:&quot;&quot;,&quot;non-dropping-particle&quot;:&quot;&quot;}],&quot;container-title&quot;:&quot;Antimicrobial Agents and Chemotherapy&quot;,&quot;container-title-short&quot;:&quot;Antimicrob Agents Chemother&quot;,&quot;DOI&quot;:&quot;10.1128/AAC.00292-09&quot;,&quot;ISSN&quot;:&quot;00664804&quot;,&quot;PMID&quot;:&quot;19564367&quot;,&quot;issued&quot;:{&quot;date-parts&quot;:[[2009]]},&quot;page&quot;:&quot;4045-4047&quot;,&quot;issue&quot;:&quot;9&quot;,&quot;volume&quot;:&quot;53&quot;},&quot;isTemporary&quot;:false},{&quot;id&quot;:&quot;544b0774-32cd-34be-8bb5-8df82984d408&quot;,&quot;itemData&quot;:{&quot;type&quot;:&quot;article-journal&quot;,&quot;id&quot;:&quot;544b0774-32cd-34be-8bb5-8df82984d408&quot;,&quot;title&quot;:&quot;Carbapenemases: Transforming &lt;i&gt;Acinetobacter baumannii&lt;/i&gt; into a yet more dangerous menace&quot;,&quot;author&quot;:[{&quot;family&quot;:&quot;Ramirez&quot;,&quot;given&quot;:&quot;Maria Soledad&quot;,&quot;parse-names&quot;:false,&quot;dropping-particle&quot;:&quot;&quot;,&quot;non-dropping-particle&quot;:&quot;&quot;},{&quot;family&quot;:&quot;Bonomo&quot;,&quot;given&quot;:&quot;Robert A.&quot;,&quot;parse-names&quot;:false,&quot;dropping-particle&quot;:&quot;&quot;,&quot;non-dropping-particle&quot;:&quot;&quot;},{&quot;family&quot;:&quot;Tolmasky&quot;,&quot;given&quot;:&quot;Marcelo E.&quot;,&quot;parse-names&quot;:false,&quot;dropping-particle&quot;:&quot;&quot;,&quot;non-dropping-particle&quot;:&quot;&quot;}],&quot;container-title&quot;:&quot;Biomolecules&quot;,&quot;container-title-short&quot;:&quot;Biomolecules&quot;,&quot;DOI&quot;:&quot;10.3390/biom10050720&quot;,&quot;ISSN&quot;:&quot;2218273X&quot;,&quot;PMID&quot;:&quot;32384624&quot;,&quot;issued&quot;:{&quot;date-parts&quot;:[[2020]]},&quot;page&quot;:&quot;720&quot;,&quot;abstract&quot;:&quot;Acinetobacter baumannii is a common cause of serious nosocomial infections. Although community-acquired infections are observed, the vast majority occur in people with preexisting comorbidities. A. baumannii emerged as a problematic pathogen in the 1980s when an increase in virulence, difficulty in treatment due to drug resistance, and opportunities for infection turned it into one of the most important threats to human health. Some of the clinical manifestations of A. baumannii nosocomial infection are pneumonia; bloodstream infections; lower respiratory tract, urinary tract, and wound infections; burn infections; skin and soft tissue infections (including necrotizing fasciitis); meningitis; osteomyelitis; and endocarditis. A. baumannii has an extraordinary genetic plasticity that results in a high capacity to acquire antimicrobial resistance traits. In particular, acquisition of resistance to carbapenems, which are among the antimicrobials of last resort for treatment of multidrug infections, is increasing among A. baumannii strains compounding the problem of nosocomial infections caused by this pathogen. It is not uncommon to find multidrug-resistant (MDR, resistance to at least three classes of antimicrobials), extensively drug-resistant (XDR, MDR plus resistance to carbapenems), and pan-drug-resistant (PDR, XDR plus resistance to polymyxins) nosocomial isolates that are hard to treat with the currently available drugs. In this article we review the acquired resistance to carbapenems by A. baumannii. We describe the enzymes within the OXA, NDM, VIM, IMP, and KPC groups of carbapenemases and the coding genes found in A. baumannii clinical isolates.&quot;,&quot;publisher&quot;:&quot;MDPI AG&quot;,&quot;issue&quot;:&quot;5&quot;,&quot;volume&quot;:&quot;10&quot;},&quot;isTemporary&quot;:false}],&quot;citationTag&quot;:&quot;MENDELEY_CITATION_v3_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&quot;},{&quot;citationID&quot;:&quot;MENDELEY_CITATION_78e63d38-8c93-4e11-bf1e-48a1d46d1751&quot;,&quot;properties&quot;:{&quot;noteIndex&quot;:0},&quot;isEdited&quot;:false,&quot;manualOverride&quot;:{&quot;isManuallyOverridden&quot;:false,&quot;citeprocText&quot;:&quot;(9–11)&quot;,&quot;manualOverrideText&quot;:&quot;&quot;},&quot;citationItems&quot;:[{&quot;id&quot;:&quot;83b6697a-9cbe-3cb0-aabb-88af69112650&quot;,&quot;itemData&quot;:{&quot;type&quot;:&quot;article-journal&quot;,&quot;id&quot;:&quot;83b6697a-9cbe-3cb0-aabb-88af69112650&quot;,&quot;title&quot;:&quot;Transposition of Tn125 encoding the NDM-1 carbapenemase in &lt;i&gt;Acinetobacter baumannii&lt;/i&gt;&quot;,&quot;author&quot;:[{&quot;family&quot;:&quot;Bontron&quot;,&quot;given&quot;:&quot;Séverine&quot;,&quot;parse-names&quot;:false,&quot;dropping-particle&quot;:&quot;&quot;,&quot;non-dropping-particle&quot;:&quot;&quot;},{&quot;family&quot;:&quot;Nordmann&quot;,&quot;given&quot;:&quot;Patrice&quot;,&quot;parse-names&quot;:false,&quot;dropping-particle&quot;:&quot;&quot;,&quot;non-dropping-particle&quot;:&quot;&quot;},{&quot;family&quot;:&quot;Poirel&quot;,&quot;given&quot;:&quot;Laurent&quot;,&quot;parse-names&quot;:false,&quot;dropping-particle&quot;:&quot;&quot;,&quot;non-dropping-particle&quot;:&quot;&quot;}],&quot;container-title&quot;:&quot;Antimicrobial Agents and Chemotherapy&quot;,&quot;container-title-short&quot;:&quot;Antimicrob Agents Chemother&quot;,&quot;DOI&quot;:&quot;10.1128/AAC.01755-16&quot;,&quot;ISSN&quot;:&quot;10986596&quot;,&quot;PMID&quot;:&quot;27671058&quot;,&quot;issued&quot;:{&quot;date-parts&quot;:[[2016]]},&quot;page&quot;:&quot;7245-7251&quot;,&quot;abstract&quot;:&quot;The blaNDM-1 gene encodes a carbapenemase that confers resistance to almost all β-lactams, including last-resort carbapenems. This is increasingly reported worldwide in nosocomial and community-acquired Gram-negative bacteria. Acinetobacter baumannii is an important opportunistic pathogen that is considered an intermediate reservoir for the blaNDM-1 gene. In this species, the blaNDM-1 gene is located within the Tn125 composite transposon. The mechanism driving the mobility of Tn125 has not yet been elucidated. Here we experimentally demonstrated the transposition of Tn125 in A. baumannii. Systematic 3-bp duplication of the target site, being the signature of transposition, was evidenced. The target site consensus sequence for Tn125 transposition was found to be GC enriched at the duplicated 3 bp and AT rich in the vicinity. Transposition frequency was not influenced by temperature changes or by exposure to subinhibitory concentrations of various antibiotics. This work is the first direct evidence of the functionality of a composite transposon in A. baumannii. It provides a mechanistic clue for the dissemination of the blaNDM-1 gene in Acinetobacter spp. and subsequently among Enterobacteriaceae.&quot;,&quot;publisher&quot;:&quot;American Society for Microbiology&quot;,&quot;issue&quot;:&quot;12&quot;,&quot;volume&quot;:&quot;60&quot;},&quot;isTemporary&quot;:false,&quot;suppress-author&quot;:false,&quot;composite&quot;:false,&quot;author-only&quot;:false},{&quot;id&quot;:&quot;0d8355e4-578b-31ec-9818-b19add7dd23c&quot;,&quot;itemData&quot;:{&quot;type&quot;:&quot;article-journal&quot;,&quot;id&quot;:&quot;0d8355e4-578b-31ec-9818-b19add7dd23c&quot;,&quot;title&quot;:&quot;Plasmid carriage of blaNDM-1in clinical &lt;i&gt;Acinetobacter baumannii&lt;/i&gt; isolates from India&quot;,&quot;author&quot;:[{&quot;family&quot;:&quot;Jones&quot;,&quot;given&quot;:&quot;Lim S.&quot;,&quot;parse-names&quot;:false,&quot;dropping-particle&quot;:&quot;&quot;,&quot;non-dropping-particle&quot;:&quot;&quot;},{&quot;family&quot;:&quot;Toleman&quot;,&quot;given&quot;:&quot;Mark A.&quot;,&quot;parse-names&quot;:false,&quot;dropping-particle&quot;:&quot;&quot;,&quot;non-dropping-particle&quot;:&quot;&quot;},{&quot;family&quot;:&quot;Weeks&quot;,&quot;given&quot;:&quot;Janis L.&quot;,&quot;parse-names&quot;:false,&quot;dropping-particle&quot;:&quot;&quot;,&quot;non-dropping-particle&quot;:&quot;&quot;},{&quot;family&quot;:&quot;Howe&quot;,&quot;given&quot;:&quot;Robin A.&quot;,&quot;parse-names&quot;:false,&quot;dropping-particle&quot;:&quot;&quot;,&quot;non-dropping-particle&quot;:&quot;&quot;},{&quot;family&quot;:&quot;Walsh&quot;,&quot;given&quot;:&quot;Timothy R.&quot;,&quot;parse-names&quot;:false,&quot;dropping-particle&quot;:&quot;&quot;,&quot;non-dropping-particle&quot;:&quot;&quot;},{&quot;family&quot;:&quot;Kumarasamy&quot;,&quot;given&quot;:&quot;Karthikeyan K.&quot;,&quot;parse-names&quot;:false,&quot;dropping-particle&quot;:&quot;&quot;,&quot;non-dropping-particle&quot;:&quot;&quot;}],&quot;container-title&quot;:&quot;Antimicrobial Agents and Chemotherapy&quot;,&quot;container-title-short&quot;:&quot;Antimicrob Agents Chemother&quot;,&quot;DOI&quot;:&quot;10.1128/AAC.02500-14&quot;,&quot;ISSN&quot;:&quot;10986596&quot;,&quot;PMID&quot;:&quot;24752257&quot;,&quot;issued&quot;:{&quot;date-parts&quot;:[[2014]]},&quot;page&quot;:&quot;4211-4213&quot;,&quot;abstract&quot;:&quot;NDM-1 probably emerged in Acinetobacter species prior to its dissemination among Enterobacteriaceae, and NDM-1-like enzymes are increasingly reported in Acinetobacter species. Here, we report on the genetic context of bla NDM-1 in the earliest known NDM-1-producing organisms, clinical isolates of Acinetobacter from India in 2005. These strains harbor bla NDM-1 plasmids of different sizes. The gene is associated with the remnants of the Tn125 transposon normally associated with blaNDM-1 in Acinetobacter spp. The transposon has been disrupted by the IS26 insertion and subsequent movement events. Copyright © 2014, American Society for Microbiology. All Rights Reserved.&quot;,&quot;publisher&quot;:&quot;American Society for Microbiology&quot;,&quot;issue&quot;:&quot;7&quot;,&quot;volume&quot;:&quot;58&quot;},&quot;isTemporary&quot;:false},{&quot;id&quot;:&quot;46399322-d1ef-3112-8632-04e25b806c74&quot;,&quot;itemData&quot;:{&quot;type&quot;:&quot;article-journal&quot;,&quot;id&quot;:&quot;46399322-d1ef-3112-8632-04e25b806c74&quot;,&quot;title&quot;:&quot;Isolation of a &lt;i&gt;bla&lt;/i&gt; &lt;sub&gt;NDM-1&lt;/sub&gt; -positive strain in Israel predating the earliest observations from India&quot;,&quot;author&quot;:[{&quot;family&quot;:&quot;Grenier&quot;,&quot;given&quot;:&quot;Frédéric&quot;,&quot;parse-names&quot;:false,&quot;dropping-particle&quot;:&quot;&quot;,&quot;non-dropping-particle&quot;:&quot;&quot;},{&quot;family&quot;:&quot;Baby&quot;,&quot;given&quot;:&quot;Vincent&quot;,&quot;parse-names&quot;:false,&quot;dropping-particle&quot;:&quot;&quot;,&quot;non-dropping-particle&quot;:&quot;&quot;},{&quot;family&quot;:&quot;Allard&quot;,&quot;given&quot;:&quot;Sarah&quot;,&quot;parse-names&quot;:false,&quot;dropping-particle&quot;:&quot;&quot;,&quot;non-dropping-particle&quot;:&quot;&quot;},{&quot;family&quot;:&quot;Lévesque&quot;,&quot;given&quot;:&quot;Simon&quot;,&quot;parse-names&quot;:false,&quot;dropping-particle&quot;:&quot;&quot;,&quot;non-dropping-particle&quot;:&quot;&quot;},{&quot;family&quot;:&quot;Papale&quot;,&quot;given&quot;:&quot;François&quot;,&quot;parse-names&quot;:false,&quot;dropping-particle&quot;:&quot;&quot;,&quot;non-dropping-particle&quot;:&quot;&quot;},{&quot;family&quot;:&quot;Sullivan&quot;,&quot;given&quot;:&quot;Richard&quot;,&quot;parse-names&quot;:false,&quot;dropping-particle&quot;:&quot;&quot;,&quot;non-dropping-particle&quot;:&quot;&quot;},{&quot;family&quot;:&quot;Landecker&quot;,&quot;given&quot;:&quot;Hannah L.&quot;,&quot;parse-names&quot;:false,&quot;dropping-particle&quot;:&quot;&quot;,&quot;non-dropping-particle&quot;:&quot;&quot;},{&quot;family&quot;:&quot;Higgins&quot;,&quot;given&quot;:&quot;Paul G.&quot;,&quot;parse-names&quot;:false,&quot;dropping-particle&quot;:&quot;&quot;,&quot;non-dropping-particle&quot;:&quot;&quot;},{&quot;family&quot;:&quot;Rodrigue&quot;,&quot;given&quot;:&quot;Sébastien&quot;,&quot;parse-names&quot;:false,&quot;dropping-particle&quot;:&quot;&quot;,&quot;non-dropping-particle&quot;:&quot;&quot;},{&quot;family&quot;:&quot;Haraoui&quot;,&quot;given&quot;:&quot;Louis-Patrick&quot;,&quot;parse-names&quot;:false,&quot;dropping-particle&quot;:&quot;&quot;,&quot;non-dropping-particle&quot;:&quot;&quot;}],&quot;container-title&quot;:&quot;Microbiology Spectrum&quot;,&quot;container-title-short&quot;:&quot;Microbiol Spectr&quot;,&quot;editor&quot;:[{&quot;family&quot;:&quot;Dragoi&quot;,&quot;given&quot;:&quot;Ana-Maria&quot;,&quot;parse-names&quot;:false,&quot;dropping-particle&quot;:&quot;&quot;,&quot;non-dropping-particle&quot;:&quot;&quot;}],&quot;DOI&quot;:&quot;10.1128/spectrum.01002-24&quot;,&quot;ISSN&quot;:&quot;2165-0497&quot;,&quot;URL&quot;:&quot;https://journals.asm.org/doi/10.1128/spectrum.01002-24&quot;,&quot;issued&quot;:{&quot;date-parts&quot;:[[2024,11,5]]},&quot;abstract&quot;:&quot;&lt;p&gt; This study presents the earliest observation of &lt;italic&gt;bla&lt;/italic&gt; &lt;sub&gt;NDM-1&lt;/sub&gt; , isolated in a geographical region distant from where it is believed to have originated. In doing so, this study provides novel insights into the emergence and spread of &lt;italic&gt;bla&lt;/italic&gt; &lt;sub&gt;NDM&lt;/sub&gt; , the most prevalent carbapenemase among carbapenem-resistant Enterobacteriaceae, and its associated mobile genetic elements. It also sheds light on the conditions that foster the evolution of antimicrobial resistance, one of the greatest public health challenges we face. &lt;/p&gt;&quot;,&quot;issue&quot;:&quot;11&quot;,&quot;volume&quot;:&quot;12&quot;},&quot;isTemporary&quot;:false}],&quot;citationTag&quot;:&quot;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&quot;},{&quot;citationID&quot;:&quot;MENDELEY_CITATION_1b985d5b-e514-4442-a164-add9c26b3fc4&quot;,&quot;properties&quot;:{&quot;noteIndex&quot;:0},&quot;isEdited&quot;:false,&quot;manualOverride&quot;:{&quot;isManuallyOverridden&quot;:false,&quot;citeprocText&quot;:&quot;(12)&quot;,&quot;manualOverrideText&quot;:&quot;&quot;},&quot;citationItems&quot;:[{&quot;id&quot;:&quot;e4029758-3fb4-36c8-b330-5044382cc7d4&quot;,&quot;itemData&quot;:{&quot;type&quot;:&quot;article-journal&quot;,&quot;id&quot;:&quot;e4029758-3fb4-36c8-b330-5044382cc7d4&quot;,&quot;title&quot;:&quot;Carbapenem-hydrolyzing GES-type extended-spectrum β-lactamase in &lt;i&gt;Acinetobacter baumannii&lt;/i&gt;&quot;,&quot;author&quot;:[{&quot;family&quot;:&quot;Bonnin&quot;,&quot;given&quot;:&quot;Rémy A.&quot;,&quot;parse-names&quot;:false,&quot;dropping-particle&quot;:&quot;&quot;,&quot;non-dropping-particle&quot;:&quot;&quot;},{&quot;family&quot;:&quot;Nordmann&quot;,&quot;given&quot;:&quot;Patrice&quot;,&quot;parse-names&quot;:false,&quot;dropping-particle&quot;:&quot;&quot;,&quot;non-dropping-particle&quot;:&quot;&quot;},{&quot;family&quot;:&quot;Potron&quot;,&quot;given&quot;:&quot;Anaïs&quot;,&quot;parse-names&quot;:false,&quot;dropping-particle&quot;:&quot;&quot;,&quot;non-dropping-particle&quot;:&quot;&quot;},{&quot;family&quot;:&quot;Lecuyer&quot;,&quot;given&quot;:&quot;Hervé&quot;,&quot;parse-names&quot;:false,&quot;dropping-particle&quot;:&quot;&quot;,&quot;non-dropping-particle&quot;:&quot;&quot;},{&quot;family&quot;:&quot;Zahar&quot;,&quot;given&quot;:&quot;Jean-Ralph&quot;,&quot;parse-names&quot;:false,&quot;dropping-particle&quot;:&quot;&quot;,&quot;non-dropping-particle&quot;:&quot;&quot;},{&quot;family&quot;:&quot;Poirel&quot;,&quot;given&quot;:&quot;Laurent&quot;,&quot;parse-names&quot;:false,&quot;dropping-particle&quot;:&quot;&quot;,&quot;non-dropping-particle&quot;:&quot;&quot;}],&quot;container-title&quot;:&quot;Antimicrobial Agents and Chemotherapy&quot;,&quot;container-title-short&quot;:&quot;Antimicrob Agents Chemother&quot;,&quot;DOI&quot;:&quot;10.1128/AAC.00773-10&quot;,&quot;ISSN&quot;:&quot;00664804&quot;,&quot;PMID&quot;:&quot;20956589&quot;,&quot;issued&quot;:{&quot;date-parts&quot;:[[2011]]},&quot;page&quot;:&quot;349-354&quot;,&quot;abstract&quot;:&quot;Acinetobacter baumannii isolate AP was recovered from a bronchial lavage of a patient hospitalized in Paris, France. A. baumannii AP was resistant to all β-lactams, including carbapenems, and produced the extendedspectrum β-lactamase (ESBL) GES-14, which differs from GES-1 by two substitutions, Gly170Ser and Gly243Ala. Cloning of the blaGES-14 gene followed by its expression in Escherichia coli showed that GES-14 compromised significantly the efficacy of all β-lactams, including cephalosporins, aztreonam, and carbapenems. The carbapenemase activity of purified GES-14 was confirmed by kinetic studies. The blaGES-14 gene was located into a class 1 integron structure and located onto a ca. 95-kb self-transferable plasmid. This study identified a very broad-spectrum β-lactamase in A. baumannii. Copyright © 2011 American Society for Microbiology. All Rights Reserved.&quot;,&quot;issue&quot;:&quot;1&quot;,&quot;volume&quot;:&quot;55&quot;},&quot;isTemporary&quot;:false,&quot;suppress-author&quot;:false,&quot;composite&quot;:false,&quot;author-only&quot;:false}],&quot;citationTag&quot;:&quot;MENDELEY_CITATION_v3_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&quot;},{&quot;citationID&quot;:&quot;MENDELEY_CITATION_6612e0cb-18e8-4615-880a-9637deed2491&quot;,&quot;properties&quot;:{&quot;noteIndex&quot;:0},&quot;isEdited&quot;:false,&quot;manualOverride&quot;:{&quot;isManuallyOverridden&quot;:false,&quot;citeprocText&quot;:&quot;(13)&quot;,&quot;manualOverrideText&quot;:&quot;&quot;},&quot;citationItems&quot;:[{&quot;id&quot;:&quot;d10c2941-1326-3b72-ac7c-1694ec5823c3&quot;,&quot;itemData&quot;:{&quot;type&quot;:&quot;article-journal&quot;,&quot;id&quot;:&quot;d10c2941-1326-3b72-ac7c-1694ec5823c3&quot;,&quot;title&quot;:&quot;Global burden of bacterial antimicrobial resistance in 2019: a systematic analysis&quot;,&quot;author&quot;:[{&quot;family&quot;:&quot;Antimicrobial Resistance Collaborators&quot;,&quot;given&quot;:&quot;&quot;,&quot;parse-names&quot;:false,&quot;dropping-particle&quot;:&quot;&quot;,&quot;non-dropping-particle&quot;:&quot;&quot;}],&quot;container-title&quot;:&quot;Lancet&quot;,&quot;DOI&quot;:&quot;10.1016/S0140-6736(21)02724-0&quot;,&quot;ISSN&quot;:&quot;1474547X&quot;,&quot;PMID&quot;:&quot;35065702&quot;,&quot;issued&quot;:{&quot;date-parts&quot;:[[2022]]},&quot;page&quot;:&quot;629-655&quot;,&quot;abstract&quot;:&quot;Background: 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 Methods: 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 Findings: 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 Interpretation: 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 Funding: Bill &amp; Melinda Gates Foundation, Wellcome Trust, and Department of Health and Social Care using UK aid funding managed by the Fleming Fund.&quot;,&quot;publisher&quot;:&quot;Elsevier B.V.&quot;,&quot;issue&quot;:&quot;10325&quot;,&quot;volume&quot;:&quot;399&quot;,&quot;container-title-short&quot;:&quot;&quot;},&quot;isTemporary&quot;:false,&quot;suppress-author&quot;:false,&quot;composite&quot;:false,&quot;author-only&quot;:false}],&quot;citationTag&quot;:&quot;MENDELEY_CITATION_v3_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&quot;},{&quot;citationID&quot;:&quot;MENDELEY_CITATION_47d356aa-ecf7-450b-8ab8-edd767682bd1&quot;,&quot;properties&quot;:{&quot;noteIndex&quot;:0},&quot;isEdited&quot;:false,&quot;manualOverride&quot;:{&quot;isManuallyOverridden&quot;:false,&quot;citeprocText&quot;:&quot;(14,15)&quot;,&quot;manualOverrideText&quot;:&quot;&quot;},&quot;citationItems&quot;:[{&quot;id&quot;:&quot;268f387d-91e9-35b7-b835-7914bcb71363&quot;,&quot;itemData&quot;:{&quot;type&quot;:&quot;article-journal&quot;,&quot;id&quot;:&quot;268f387d-91e9-35b7-b835-7914bcb71363&quot;,&quot;title&quot;:&quot;Discovery, research, and development of new antibiotics: the WHO priority list of antibiotic-resistant bacteria and tuberculosis&quot;,&quot;author&quot;:[{&quot;family&quot;:&quot;Tacconelli&quot;,&quot;given&quot;:&quot;Evelina&quot;,&quot;parse-names&quot;:false,&quot;dropping-particle&quot;:&quot;&quot;,&quot;non-dropping-particle&quot;:&quot;&quot;},{&quot;family&quot;:&quot;Carrara&quot;,&quot;given&quot;:&quot;Elena&quot;,&quot;parse-names&quot;:false,&quot;dropping-particle&quot;:&quot;&quot;,&quot;non-dropping-particle&quot;:&quot;&quot;},{&quot;family&quot;:&quot;Savoldi&quot;,&quot;given&quot;:&quot;Alessia&quot;,&quot;parse-names&quot;:false,&quot;dropping-particle&quot;:&quot;&quot;,&quot;non-dropping-particle&quot;:&quot;&quot;},{&quot;family&quot;:&quot;Harbarth&quot;,&quot;given&quot;:&quot;Stephan&quot;,&quot;parse-names&quot;:false,&quot;dropping-particle&quot;:&quot;&quot;,&quot;non-dropping-particle&quot;:&quot;&quot;},{&quot;family&quot;:&quot;Mendelson&quot;,&quot;given&quot;:&quot;Marc&quot;,&quot;parse-names&quot;:false,&quot;dropping-particle&quot;:&quot;&quot;,&quot;non-dropping-particle&quot;:&quot;&quot;},{&quot;family&quot;:&quot;Monnet&quot;,&quot;given&quot;:&quot;Dominique L.&quot;,&quot;parse-names&quot;:false,&quot;dropping-particle&quot;:&quot;&quot;,&quot;non-dropping-particle&quot;:&quot;&quot;},{&quot;family&quot;:&quot;Pulcini&quot;,&quot;given&quot;:&quot;Céline&quot;,&quot;parse-names&quot;:false,&quot;dropping-particle&quot;:&quot;&quot;,&quot;non-dropping-particle&quot;:&quot;&quot;},{&quot;family&quot;:&quot;Kahlmeter&quot;,&quot;given&quot;:&quot;Gunnar&quot;,&quot;parse-names&quot;:false,&quot;dropping-particle&quot;:&quot;&quot;,&quot;non-dropping-particle&quot;:&quot;&quot;},{&quot;family&quot;:&quot;Kluytmans&quot;,&quot;given&quot;:&quot;Jan&quot;,&quot;parse-names&quot;:false,&quot;dropping-particle&quot;:&quot;&quot;,&quot;non-dropping-particle&quot;:&quot;&quot;},{&quot;family&quot;:&quot;Carmeli&quot;,&quot;given&quot;:&quot;Yehuda&quot;,&quot;parse-names&quot;:false,&quot;dropping-particle&quot;:&quot;&quot;,&quot;non-dropping-particle&quot;:&quot;&quot;},{&quot;family&quot;:&quot;Ouellette&quot;,&quot;given&quot;:&quot;Marc&quot;,&quot;parse-names&quot;:false,&quot;dropping-particle&quot;:&quot;&quot;,&quot;non-dropping-particle&quot;:&quot;&quot;},{&quot;family&quot;:&quot;Outterson&quot;,&quot;given&quot;:&quot;Kevin&quot;,&quot;parse-names&quot;:false,&quot;dropping-particle&quot;:&quot;&quot;,&quot;non-dropping-particle&quot;:&quot;&quot;},{&quot;family&quot;:&quot;Patel&quot;,&quot;given&quot;:&quot;Jean&quot;,&quot;parse-names&quot;:false,&quot;dropping-particle&quot;:&quot;&quot;,&quot;non-dropping-particle&quot;:&quot;&quot;},{&quot;family&quot;:&quot;Cavaleri&quot;,&quot;given&quot;:&quot;Marco&quot;,&quot;parse-names&quot;:false,&quot;dropping-particle&quot;:&quot;&quot;,&quot;non-dropping-particle&quot;:&quot;&quot;},{&quot;family&quot;:&quot;Cox&quot;,&quot;given&quot;:&quot;Edward M.&quot;,&quot;parse-names&quot;:false,&quot;dropping-particle&quot;:&quot;&quot;,&quot;non-dropping-particle&quot;:&quot;&quot;},{&quot;family&quot;:&quot;Houchens&quot;,&quot;given&quot;:&quot;Chris R.&quot;,&quot;parse-names&quot;:false,&quot;dropping-particle&quot;:&quot;&quot;,&quot;non-dropping-particle&quot;:&quot;&quot;},{&quot;family&quot;:&quot;Grayson&quot;,&quot;given&quot;:&quot;M. Lindsay&quot;,&quot;parse-names&quot;:false,&quot;dropping-particle&quot;:&quot;&quot;,&quot;non-dropping-particle&quot;:&quot;&quot;},{&quot;family&quot;:&quot;Hansen&quot;,&quot;given&quot;:&quot;Paul&quot;,&quot;parse-names&quot;:false,&quot;dropping-particle&quot;:&quot;&quot;,&quot;non-dropping-particle&quot;:&quot;&quot;},{&quot;family&quot;:&quot;Singh&quot;,&quot;given&quot;:&quot;Nalini&quot;,&quot;parse-names&quot;:false,&quot;dropping-particle&quot;:&quot;&quot;,&quot;non-dropping-particle&quot;:&quot;&quot;},{&quot;family&quot;:&quot;Theuretzbacher&quot;,&quot;given&quot;:&quot;Ursula&quot;,&quot;parse-names&quot;:false,&quot;dropping-particle&quot;:&quot;&quot;,&quot;non-dropping-particle&quot;:&quot;&quot;},{&quot;family&quot;:&quot;Magrini&quot;,&quot;given&quot;:&quot;Nicola&quot;,&quot;parse-names&quot;:false,&quot;dropping-particle&quot;:&quot;&quot;,&quot;non-dropping-particle&quot;:&quot;&quot;},{&quot;family&quot;:&quot;Aboderin&quot;,&quot;given&quot;:&quot;Aaron Oladipo&quot;,&quot;parse-names&quot;:false,&quot;dropping-particle&quot;:&quot;&quot;,&quot;non-dropping-particle&quot;:&quot;&quot;},{&quot;family&quot;:&quot;Al-Abri&quot;,&quot;given&quot;:&quot;Seif Salem&quot;,&quot;parse-names&quot;:false,&quot;dropping-particle&quot;:&quot;&quot;,&quot;non-dropping-particle&quot;:&quot;&quot;},{&quot;family&quot;:&quot;Awang Jalil&quot;,&quot;given&quot;:&quot;Nordiah&quot;,&quot;parse-names&quot;:false,&quot;dropping-particle&quot;:&quot;&quot;,&quot;non-dropping-particle&quot;:&quot;&quot;},{&quot;family&quot;:&quot;Benzonana&quot;,&quot;given&quot;:&quot;Nur&quot;,&quot;parse-names&quot;:false,&quot;dropping-particle&quot;:&quot;&quot;,&quot;non-dropping-particle&quot;:&quot;&quot;},{&quot;family&quot;:&quot;Bhattacharya&quot;,&quot;given&quot;:&quot;Sanjay&quot;,&quot;parse-names&quot;:false,&quot;dropping-particle&quot;:&quot;&quot;,&quot;non-dropping-particle&quot;:&quot;&quot;},{&quot;family&quot;:&quot;Brink&quot;,&quot;given&quot;:&quot;Adrian John&quot;,&quot;parse-names&quot;:false,&quot;dropping-particle&quot;:&quot;&quot;,&quot;non-dropping-particle&quot;:&quot;&quot;},{&quot;family&quot;:&quot;Burkert&quot;,&quot;given&quot;:&quot;Francesco Robert&quot;,&quot;parse-names&quot;:false,&quot;dropping-particle&quot;:&quot;&quot;,&quot;non-dropping-particle&quot;:&quot;&quot;},{&quot;family&quot;:&quot;Cars&quot;,&quot;given&quot;:&quot;Otto&quot;,&quot;parse-names&quot;:false,&quot;dropping-particle&quot;:&quot;&quot;,&quot;non-dropping-particle&quot;:&quot;&quot;},{&quot;family&quot;:&quot;Cornaglia&quot;,&quot;given&quot;:&quot;Giuseppe&quot;,&quot;parse-names&quot;:false,&quot;dropping-particle&quot;:&quot;&quot;,&quot;non-dropping-particle&quot;:&quot;&quot;},{&quot;family&quot;:&quot;Dyar&quot;,&quot;given&quot;:&quot;Oliver James&quot;,&quot;parse-names&quot;:false,&quot;dropping-particle&quot;:&quot;&quot;,&quot;non-dropping-particle&quot;:&quot;&quot;},{&quot;family&quot;:&quot;Friedrich&quot;,&quot;given&quot;:&quot;Alex W.&quot;,&quot;parse-names&quot;:false,&quot;dropping-particle&quot;:&quot;&quot;,&quot;non-dropping-particle&quot;:&quot;&quot;},{&quot;family&quot;:&quot;Gales&quot;,&quot;given&quot;:&quot;Ana C.&quot;,&quot;parse-names&quot;:false,&quot;dropping-particle&quot;:&quot;&quot;,&quot;non-dropping-particle&quot;:&quot;&quot;},{&quot;family&quot;:&quot;Gandra&quot;,&quot;given&quot;:&quot;Sumanth&quot;,&quot;parse-names&quot;:false,&quot;dropping-particle&quot;:&quot;&quot;,&quot;non-dropping-particle&quot;:&quot;&quot;},{&quot;family&quot;:&quot;Giske&quot;,&quot;given&quot;:&quot;Christian Georg&quot;,&quot;parse-names&quot;:false,&quot;dropping-particle&quot;:&quot;&quot;,&quot;non-dropping-particle&quot;:&quot;&quot;},{&quot;family&quot;:&quot;Goff&quot;,&quot;given&quot;:&quot;Debra A.&quot;,&quot;parse-names&quot;:false,&quot;dropping-particle&quot;:&quot;&quot;,&quot;non-dropping-particle&quot;:&quot;&quot;},{&quot;family&quot;:&quot;Goossens&quot;,&quot;given&quot;:&quot;Herman&quot;,&quot;parse-names&quot;:false,&quot;dropping-particle&quot;:&quot;&quot;,&quot;non-dropping-particle&quot;:&quot;&quot;},{&quot;family&quot;:&quot;Gottlieb&quot;,&quot;given&quot;:&quot;Thomas&quot;,&quot;parse-names&quot;:false,&quot;dropping-particle&quot;:&quot;&quot;,&quot;non-dropping-particle&quot;:&quot;&quot;},{&quot;family&quot;:&quot;Guzman Blanco&quot;,&quot;given&quot;:&quot;Manuel&quot;,&quot;parse-names&quot;:false,&quot;dropping-particle&quot;:&quot;&quot;,&quot;non-dropping-particle&quot;:&quot;&quot;},{&quot;family&quot;:&quot;Hryniewicz&quot;,&quot;given&quot;:&quot;Waleria&quot;,&quot;parse-names&quot;:false,&quot;dropping-particle&quot;:&quot;&quot;,&quot;non-dropping-particle&quot;:&quot;&quot;},{&quot;family&quot;:&quot;Kattula&quot;,&quot;given&quot;:&quot;Deepthi&quot;,&quot;parse-names&quot;:false,&quot;dropping-particle&quot;:&quot;&quot;,&quot;non-dropping-particle&quot;:&quot;&quot;},{&quot;family&quot;:&quot;Jinks&quot;,&quot;given&quot;:&quot;Timothy&quot;,&quot;parse-names&quot;:false,&quot;dropping-particle&quot;:&quot;&quot;,&quot;non-dropping-particle&quot;:&quot;&quot;},{&quot;family&quot;:&quot;Kanj&quot;,&quot;given&quot;:&quot;Souha S.&quot;,&quot;parse-names&quot;:false,&quot;dropping-particle&quot;:&quot;&quot;,&quot;non-dropping-particle&quot;:&quot;&quot;},{&quot;family&quot;:&quot;Kerr&quot;,&quot;given&quot;:&quot;Lawrence&quot;,&quot;parse-names&quot;:false,&quot;dropping-particle&quot;:&quot;&quot;,&quot;non-dropping-particle&quot;:&quot;&quot;},{&quot;family&quot;:&quot;Kieny&quot;,&quot;given&quot;:&quot;Marie Paule&quot;,&quot;parse-names&quot;:false,&quot;dropping-particle&quot;:&quot;&quot;,&quot;non-dropping-particle&quot;:&quot;&quot;},{&quot;family&quot;:&quot;Kim&quot;,&quot;given&quot;:&quot;Yang Soo&quot;,&quot;parse-names&quot;:false,&quot;dropping-particle&quot;:&quot;&quot;,&quot;non-dropping-particle&quot;:&quot;&quot;},{&quot;family&quot;:&quot;Kozlov&quot;,&quot;given&quot;:&quot;Roman S.&quot;,&quot;parse-names&quot;:false,&quot;dropping-particle&quot;:&quot;&quot;,&quot;non-dropping-particle&quot;:&quot;&quot;},{&quot;family&quot;:&quot;Labarca&quot;,&quot;given&quot;:&quot;Jaime&quot;,&quot;parse-names&quot;:false,&quot;dropping-particle&quot;:&quot;&quot;,&quot;non-dropping-particle&quot;:&quot;&quot;},{&quot;family&quot;:&quot;Laxminarayan&quot;,&quot;given&quot;:&quot;Ramanan&quot;,&quot;parse-names&quot;:false,&quot;dropping-particle&quot;:&quot;&quot;,&quot;non-dropping-particle&quot;:&quot;&quot;},{&quot;family&quot;:&quot;Leder&quot;,&quot;given&quot;:&quot;Karin&quot;,&quot;parse-names&quot;:false,&quot;dropping-particle&quot;:&quot;&quot;,&quot;non-dropping-particle&quot;:&quot;&quot;},{&quot;family&quot;:&quot;Leibovici&quot;,&quot;given&quot;:&quot;Leonard&quot;,&quot;parse-names&quot;:false,&quot;dropping-particle&quot;:&quot;&quot;,&quot;non-dropping-particle&quot;:&quot;&quot;},{&quot;family&quot;:&quot;Levy-Hara&quot;,&quot;given&quot;:&quot;Gabriel&quot;,&quot;parse-names&quot;:false,&quot;dropping-particle&quot;:&quot;&quot;,&quot;non-dropping-particle&quot;:&quot;&quot;},{&quot;family&quot;:&quot;Littman&quot;,&quot;given&quot;:&quot;Jasper&quot;,&quot;parse-names&quot;:false,&quot;dropping-particle&quot;:&quot;&quot;,&quot;non-dropping-particle&quot;:&quot;&quot;},{&quot;family&quot;:&quot;Malhotra-Kumar&quot;,&quot;given&quot;:&quot;Surbhi&quot;,&quot;parse-names&quot;:false,&quot;dropping-particle&quot;:&quot;&quot;,&quot;non-dropping-particle&quot;:&quot;&quot;},{&quot;family&quot;:&quot;Manchanda&quot;,&quot;given&quot;:&quot;Vikas&quot;,&quot;parse-names&quot;:false,&quot;dropping-particle&quot;:&quot;&quot;,&quot;non-dropping-particle&quot;:&quot;&quot;},{&quot;family&quot;:&quot;Moja&quot;,&quot;given&quot;:&quot;Lorenzo&quot;,&quot;parse-names&quot;:false,&quot;dropping-particle&quot;:&quot;&quot;,&quot;non-dropping-particle&quot;:&quot;&quot;},{&quot;family&quot;:&quot;Ndoye&quot;,&quot;given&quot;:&quot;Babacar&quot;,&quot;parse-names&quot;:false,&quot;dropping-particle&quot;:&quot;&quot;,&quot;non-dropping-particle&quot;:&quot;&quot;},{&quot;family&quot;:&quot;Pan&quot;,&quot;given&quot;:&quot;Angelo&quot;,&quot;parse-names&quot;:false,&quot;dropping-particle&quot;:&quot;&quot;,&quot;non-dropping-particle&quot;:&quot;&quot;},{&quot;family&quot;:&quot;Paterson&quot;,&quot;given&quot;:&quot;David L.&quot;,&quot;parse-names&quot;:false,&quot;dropping-particle&quot;:&quot;&quot;,&quot;non-dropping-particle&quot;:&quot;&quot;},{&quot;family&quot;:&quot;Paul&quot;,&quot;given&quot;:&quot;Mical&quot;,&quot;parse-names&quot;:false,&quot;dropping-particle&quot;:&quot;&quot;,&quot;non-dropping-particle&quot;:&quot;&quot;},{&quot;family&quot;:&quot;Qiu&quot;,&quot;given&quot;:&quot;Haibo&quot;,&quot;parse-names&quot;:false,&quot;dropping-particle&quot;:&quot;&quot;,&quot;non-dropping-particle&quot;:&quot;&quot;},{&quot;family&quot;:&quot;Ramon-Pardo&quot;,&quot;given&quot;:&quot;Pilar&quot;,&quot;parse-names&quot;:false,&quot;dropping-particle&quot;:&quot;&quot;,&quot;non-dropping-particle&quot;:&quot;&quot;},{&quot;family&quot;:&quot;Rodríguez-Baño&quot;,&quot;given&quot;:&quot;Jesús&quot;,&quot;parse-names&quot;:false,&quot;dropping-particle&quot;:&quot;&quot;,&quot;non-dropping-particle&quot;:&quot;&quot;},{&quot;family&quot;:&quot;Sanguinetti&quot;,&quot;given&quot;:&quot;Maurizio&quot;,&quot;parse-names&quot;:false,&quot;dropping-particle&quot;:&quot;&quot;,&quot;non-dropping-particle&quot;:&quot;&quot;},{&quot;family&quot;:&quot;Sengupta&quot;,&quot;given&quot;:&quot;Sharmila&quot;,&quot;parse-names&quot;:false,&quot;dropping-particle&quot;:&quot;&quot;,&quot;non-dropping-particle&quot;:&quot;&quot;},{&quot;family&quot;:&quot;Sharland&quot;,&quot;given&quot;:&quot;Mike&quot;,&quot;parse-names&quot;:false,&quot;dropping-particle&quot;:&quot;&quot;,&quot;non-dropping-particle&quot;:&quot;&quot;},{&quot;family&quot;:&quot;Si-Mehand&quot;,&quot;given&quot;:&quot;Massinissa&quot;,&quot;parse-names&quot;:false,&quot;dropping-particle&quot;:&quot;&quot;,&quot;non-dropping-particle&quot;:&quot;&quot;},{&quot;family&quot;:&quot;Silver&quot;,&quot;given&quot;:&quot;Lynn L.&quot;,&quot;parse-names&quot;:false,&quot;dropping-particle&quot;:&quot;&quot;,&quot;non-dropping-particle&quot;:&quot;&quot;},{&quot;family&quot;:&quot;Song&quot;,&quot;given&quot;:&quot;Wonkeung&quot;,&quot;parse-names&quot;:false,&quot;dropping-particle&quot;:&quot;&quot;,&quot;non-dropping-particle&quot;:&quot;&quot;},{&quot;family&quot;:&quot;Steinbakk&quot;,&quot;given&quot;:&quot;Martin&quot;,&quot;parse-names&quot;:false,&quot;dropping-particle&quot;:&quot;&quot;,&quot;non-dropping-particle&quot;:&quot;&quot;},{&quot;family&quot;:&quot;Thomsen&quot;,&quot;given&quot;:&quot;Jens&quot;,&quot;parse-names&quot;:false,&quot;dropping-particle&quot;:&quot;&quot;,&quot;non-dropping-particle&quot;:&quot;&quot;},{&quot;family&quot;:&quot;Thwaites&quot;,&quot;given&quot;:&quot;Guy E.&quot;,&quot;parse-names&quot;:false,&quot;dropping-particle&quot;:&quot;&quot;,&quot;non-dropping-particle&quot;:&quot;&quot;},{&quot;family&quot;:&quot;Meer&quot;,&quot;given&quot;:&quot;Jos WM&quot;,&quot;parse-names&quot;:false,&quot;dropping-particle&quot;:&quot;&quot;,&quot;non-dropping-particle&quot;:&quot;van der&quot;},{&quot;family&quot;:&quot;Kinh&quot;,&quot;given&quot;:&quot;Nguyen&quot;,&quot;parse-names&quot;:false,&quot;dropping-particle&quot;:&quot;&quot;,&quot;non-dropping-particle&quot;:&quot;Van&quot;},{&quot;family&quot;:&quot;Vega&quot;,&quot;given&quot;:&quot;Silvio&quot;,&quot;parse-names&quot;:false,&quot;dropping-particle&quot;:&quot;&quot;,&quot;non-dropping-particle&quot;:&quot;&quot;},{&quot;family&quot;:&quot;Villegas&quot;,&quot;given&quot;:&quot;Maria Virginia&quot;,&quot;parse-names&quot;:false,&quot;dropping-particle&quot;:&quot;&quot;,&quot;non-dropping-particle&quot;:&quot;&quot;},{&quot;family&quot;:&quot;Wechsler-Fördös&quot;,&quot;given&quot;:&quot;Agnes&quot;,&quot;parse-names&quot;:false,&quot;dropping-particle&quot;:&quot;&quot;,&quot;non-dropping-particle&quot;:&quot;&quot;},{&quot;family&quot;:&quot;Wertheim&quot;,&quot;given&quot;:&quot;Heiman Frank Louis&quot;,&quot;parse-names&quot;:false,&quot;dropping-particle&quot;:&quot;&quot;,&quot;non-dropping-particle&quot;:&quot;&quot;},{&quot;family&quot;:&quot;Wesangula&quot;,&quot;given&quot;:&quot;Evelyn&quot;,&quot;parse-names&quot;:false,&quot;dropping-particle&quot;:&quot;&quot;,&quot;non-dropping-particle&quot;:&quot;&quot;},{&quot;family&quot;:&quot;Woodford&quot;,&quot;given&quot;:&quot;Neil&quot;,&quot;parse-names&quot;:false,&quot;dropping-particle&quot;:&quot;&quot;,&quot;non-dropping-particle&quot;:&quot;&quot;},{&quot;family&quot;:&quot;Yilmaz&quot;,&quot;given&quot;:&quot;Fidan O.&quot;,&quot;parse-names&quot;:false,&quot;dropping-particle&quot;:&quot;&quot;,&quot;non-dropping-particle&quot;:&quot;&quot;},{&quot;family&quot;:&quot;Zorzet&quot;,&quot;given&quot;:&quot;Anna&quot;,&quot;parse-names&quot;:false,&quot;dropping-particle&quot;:&quot;&quot;,&quot;non-dropping-particle&quot;:&quot;&quot;}],&quot;container-title&quot;:&quot;Lancet Infectious Diseases&quot;,&quot;DOI&quot;:&quot;10.1016/S1473-3099(17)30753-3&quot;,&quot;ISSN&quot;:&quot;14744457&quot;,&quot;PMID&quot;:&quot;29276051&quot;,&quot;issued&quot;:{&quot;date-parts&quot;:[[2018]]},&quot;page&quot;:&quot;318-327&quot;,&quot;abstract&quot;:&quot;Background: The spread of antibiotic-resistant bacteria poses a substantial threat to morbidity and mortality worldwide. Due to its large public health and societal implications, multidrug-resistant tuberculosis has been long regarded by WHO as a global priority for investment in new drugs. In 2016, WHO was requested by member states to create a priority list of other antibiotic-resistant bacteria to support research and development of effective drugs. Methods: We used a multicriteria decision analysis method to prioritise antibiotic-resistant bacteria; this method involved the identification of relevant criteria to assess priority against which each antibiotic-resistant bacterium was rated. The final priority ranking of the antibiotic-resistant bacteria was established after a preference-based survey was used to obtain expert weighting of criteria. Findings: We selected 20 bacterial species with 25 patterns of acquired resistance and ten criteria to assess priority: mortality, health-care burden, community burden, prevalence of resistance, 10-year trend of resistance, transmissibility, preventability in the community setting, preventability in the health-care setting, treatability, and pipeline. We stratified the priority list into three tiers (critical, high, and medium priority), using the 33rd percentile of the bacterium's total scores as the cutoff. Critical-priority bacteria included carbapenem-resistant Acinetobacter baumannii and Pseudomonas aeruginosa, and carbapenem-resistant and third-generation cephalosporin-resistant Enterobacteriaceae. The highest ranked Gram-positive bacteria (high priority) were vancomycin-resistant Enterococcus faecium and meticillin-resistant Staphylococcus aureus. Of the bacteria typically responsible for community-acquired infections, clarithromycin-resistant Helicobacter pylori, and fluoroquinolone-resistant Campylobacter spp, Neisseria gonorrhoeae, and Salmonella typhi were included in the high-priority tier. Interpretation: Future development strategies should focus on antibiotics that are active against multidrug-resistant tuberculosis and Gram-negative bacteria. The global strategy should include antibiotic-resistant bacteria responsible for community-acquired infections such as Salmonella spp, Campylobacter spp, N gonorrhoeae, and H pylori. Funding: World Health Organization.&quot;,&quot;publisher&quot;:&quot;Lancet Publishing Group&quot;,&quot;issue&quot;:&quot;3&quot;,&quot;volume&quot;:&quot;18&quot;,&quot;container-title-short&quot;:&quot;&quot;},&quot;isTemporary&quot;:false,&quot;suppress-author&quot;:false,&quot;composite&quot;:false,&quot;author-only&quot;:false},{&quot;id&quot;:&quot;f96f9968-52fc-3aa1-a4f0-11efb57adef8&quot;,&quot;itemData&quot;:{&quot;type&quot;:&quot;article-journal&quot;,&quot;id&quot;:&quot;f96f9968-52fc-3aa1-a4f0-11efb57adef8&quot;,&quot;title&quot;:&quot;WHO bacterial priority pathogens list, 2024: Bacterial pathogens of public health importance to guide research, development and strategies to prevent and control antimicrobial resistance&quot;,&quot;author&quot;:[{&quot;family&quot;:&quot;World Health Organisation (Geneva)&quot;,&quot;given&quot;:&quot;&quot;,&quot;parse-names&quot;:false,&quot;dropping-particle&quot;:&quot;&quot;,&quot;non-dropping-particle&quot;:&quot;&quot;}],&quot;container-title&quot;:&quot;Licence: CC BY-NC-SA 3.0 IGO&quot;,&quot;issued&quot;:{&quot;date-parts&quot;:[[2024]]},&quot;container-title-short&quot;:&quot;&quot;},&quot;isTemporary&quot;:false}],&quot;citationTag&quot;:&quot;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&quot;},{&quot;citationID&quot;:&quot;MENDELEY_CITATION_2ecf14fd-405f-446a-950b-0df8d0589063&quot;,&quot;properties&quot;:{&quot;noteIndex&quot;:0},&quot;isEdited&quot;:false,&quot;manualOverride&quot;:{&quot;isManuallyOverridden&quot;:false,&quot;citeprocText&quot;:&quot;(16,17)&quot;,&quot;manualOverrideText&quot;:&quot;&quot;},&quot;citationItems&quot;:[{&quot;id&quot;:&quot;1332c9a6-a900-3fa0-b1c1-11880a0ef38d&quot;,&quot;itemData&quot;:{&quot;type&quot;:&quot;article-journal&quot;,&quot;id&quot;:&quot;1332c9a6-a900-3fa0-b1c1-11880a0ef38d&quot;,&quot;title&quot;:&quot;Development and evaluation of a core genome multilocus typing scheme for whole-genome sequence-based typing of &lt;i&gt;Acinetobacter baumannii&lt;/i&gt;&quot;,&quot;author&quot;:[{&quot;family&quot;:&quot;Higgins&quot;,&quot;given&quot;:&quot;Paul G.&quot;,&quot;parse-names&quot;:false,&quot;dropping-particle&quot;:&quot;&quot;,&quot;non-dropping-particle&quot;:&quot;&quot;},{&quot;family&quot;:&quot;Prior&quot;,&quot;given&quot;:&quot;Karola&quot;,&quot;parse-names&quot;:false,&quot;dropping-particle&quot;:&quot;&quot;,&quot;non-dropping-particle&quot;:&quot;&quot;},{&quot;family&quot;:&quot;Harmsen&quot;,&quot;given&quot;:&quot;Dag&quot;,&quot;parse-names&quot;:false,&quot;dropping-particle&quot;:&quot;&quot;,&quot;non-dropping-particle&quot;:&quot;&quot;},{&quot;family&quot;:&quot;Seifert&quot;,&quot;given&quot;:&quot;Harald&quot;,&quot;parse-names&quot;:false,&quot;dropping-particle&quot;:&quot;&quot;,&quot;non-dropping-particle&quot;:&quot;&quot;}],&quot;container-title&quot;:&quot;PLoS One&quot;,&quot;container-title-short&quot;:&quot;PLoS One&quot;,&quot;DOI&quot;:&quot;10.1371/journal.pone.0179228&quot;,&quot;ISSN&quot;:&quot;19326203&quot;,&quot;PMID&quot;:&quot;28594944&quot;,&quot;issued&quot;:{&quot;date-parts&quot;:[[2017]]},&quot;page&quot;:&quot;e0179228&quot;,&quot;abstract&quot;:&quot;We have employed whole genome sequencing to define and evaluate a core genome multilocus sequence typing (cgMLST) scheme for Acinetobacter baumannii. To define a core genome we downloaded a total of 1,573 putative A. baumannii genomes from NCBI as well as representative isolates belonging to the eight previously described international A. baumannii clonal lineages. The core genome was then employed against a total of fifty-three carbapenem-resistant A. baumannii isolates that were previously typed by PFGE and linked to hospital outbreaks in eight German cities. We defined a core genome of 2,390 genes of which an average 98.4% were called successfully from 1,339 A. baumannii genomes, while Acinetobacter nosocomialis, Acinetobacter pittii, and Acinetobacter calcoaceticus resulted in 71.2%, 33.3%, and 23.2% good targets, respectively. When tested against the previously identified outbreak strains, we found good correlation between PFGE and cgMLST clustering, with 0-8 allelic differences within a pulsotype, and 40-2,166 differences between pulsotypes. The highest number of allelic differences was between the isolates representing the international clones. This typing scheme was highly discriminatory and identified separate A. baumannii outbreaks. Moreover, because a standardised cgMLST nomenclature is used, the system will allow inter-laboratory exchange of data.&quot;,&quot;publisher&quot;:&quot;Public Library of Science&quot;,&quot;issue&quot;:&quot;6&quot;,&quot;volume&quot;:&quot;12&quot;},&quot;isTemporary&quot;:false},{&quot;id&quot;:&quot;53178c6b-26ee-3a63-938c-d4dc8e7507fa&quot;,&quot;itemData&quot;:{&quot;type&quot;:&quot;article-journal&quot;,&quot;id&quot;:&quot;53178c6b-26ee-3a63-938c-d4dc8e7507fa&quot;,&quot;title&quot;:&quot;Aminoglycoside resistance in multiply antibiotic-resistant &lt;i&gt;Acinetobacter baumannii&lt;/i&gt; belonging to global clone 2 from Australian hospitals&quot;,&quot;author&quot;:[{&quot;family&quot;:&quot;Nigro&quot;,&quot;given&quot;:&quot;Steven J.&quot;,&quot;parse-names&quot;:false,&quot;dropping-particle&quot;:&quot;&quot;,&quot;non-dropping-particle&quot;:&quot;&quot;},{&quot;family&quot;:&quot;Post&quot;,&quot;given&quot;:&quot;Virginia&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r163&quot;,&quot;ISSN&quot;:&quot;03057453&quot;,&quot;PMID&quot;:&quot;21586593&quot;,&quot;issued&quot;:{&quot;date-parts&quot;:[[2011]]},&quot;page&quot;:&quot;1504-1509&quot;,&quot;abstract&quot;:&quot;Objectives: To examine the distribution and context of aminoglycoside resistance genes in multiply antibioticresistant Acinetobacter baumannii isolates from Australia that are members of the global clone 2 and carry the blaOXA-23 gene conferring resistance to carbapenems. Methods: Sixty-one multiply antibiotic-resistant A. baumannii strains isolated between 2000 and 2010 at six Australian hospitals that belonged to global clone 2 and carried the blaOXA-23 gene were studied. Various molecular techniques were used to determine their relatedness and to detect antibiotic resistance genes and insertion sequences. Structures surrounding the aminoglycoside resistance genes were sequenced. Results: The isolates all shared several antibiotic resistance genes, including the sul2 sulphonamide resistance gene, but varied in their pattern of resistance to aminoglycosides. The aminoglycoside resistance profiles of isolates were accounted for by four resistance genes-aadB, aacC1, aphA1b and aphA6-in various combinations. The aadB gene cassette was located at a secondary site on a 6 kb plasmid similar to pRAY. The aphA6 gene was in a transposon, TnaphA6, bounded by directly oriented copies of ISAba125. The aacC1 gene cassette in a class 1 integron and Tn6020 carrying aphA1b were always present together, but were not linked. Conclusions: Imipenem-resistant global clone 2 A. baumannii isolates containing blaOXA-23 have been present in Australian hospitals for at least 10 years. Variation in this global clone 2 type has occurred with the introduction of various aminoglycoside resistance genes carried on a small plasmid or within transposons. © The Author 2011. Published by Oxford University Press on behalf of the British Society for Antimicrobial Chemotherapy. All rights reserved.&quot;,&quot;issue&quot;:&quot;7&quot;,&quot;volume&quot;:&quot;66&quot;,&quot;container-title-short&quot;:&quot;&quot;},&quot;isTemporary&quot;:false}],&quot;citationTag&quot;:&quot;MENDELEY_CITATION_v3_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&quot;},{&quot;citationID&quot;:&quot;MENDELEY_CITATION_389d7e21-65e1-4e4b-a3a9-dc7a089792e0&quot;,&quot;properties&quot;:{&quot;noteIndex&quot;:0},&quot;isEdited&quot;:false,&quot;manualOverride&quot;:{&quot;isManuallyOverridden&quot;:false,&quot;citeprocText&quot;:&quot;(18)&quot;,&quot;manualOverrideText&quot;:&quot;&quot;},&quot;citationItems&quot;:[{&quot;id&quot;:&quot;2f7f51c5-aef4-36d3-8b46-d26b70bf3fbf&quot;,&quot;itemData&quot;:{&quot;type&quot;:&quot;article-journal&quot;,&quot;id&quot;:&quot;2f7f51c5-aef4-36d3-8b46-d26b70bf3fbf&quot;,&quot;title&quot;:&quot;International clones of high risk of &lt;i&gt;Acinetobacter baumannii&lt;/i&gt;—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page&quot;:&quot;2115&quot;,&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publisher&quot;:&quot;Multidisciplinary Digital Publishing Institute (MDPI)&quot;,&quot;issue&quot;:&quot;8&quot;,&quot;volume&quot;:&quot;11&quot;},&quot;isTemporary&quot;:false,&quot;suppress-author&quot;:false,&quot;composite&quot;:false,&quot;author-only&quot;:false}],&quot;citationTag&quot;:&quot;MENDELEY_CITATION_v3_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nBhZ2UiOiIyMTE1Ii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nB1Ymxpc2hlciI6Ik11bHRpZGlzY2lwbGluYXJ5IERpZ2l0YWwgUHVibGlzaGluZyBJbnN0aXR1dGUgKE1EUEkpIiwiaXNzdWUiOiI4Iiwidm9sdW1lIjoiMTEifSwiaXNUZW1wb3JhcnkiOmZhbHNlLCJzdXBwcmVzcy1hdXRob3IiOmZhbHNlLCJjb21wb3NpdGUiOmZhbHNlLCJhdXRob3Itb25seSI6ZmFsc2V9XX0=&quot;},{&quot;citationID&quot;:&quot;MENDELEY_CITATION_7bdbde8e-178d-43ee-9f6a-5a6e19bfdee7&quot;,&quot;properties&quot;:{&quot;noteIndex&quot;:0},&quot;isEdited&quot;:false,&quot;manualOverride&quot;:{&quot;isManuallyOverridden&quot;:false,&quot;citeprocText&quot;:&quot;(19,20)&quot;,&quot;manualOverrideText&quot;:&quot;&quot;},&quot;citationItems&quot;:[{&quot;id&quot;:&quot;2b4e6a3f-4c15-35fd-866f-737fd0157bac&quot;,&quot;itemData&quot;:{&quot;type&quot;:&quot;article-journal&quot;,&quot;id&quot;:&quot;2b4e6a3f-4c15-35fd-866f-737fd0157bac&quot;,&quot;title&quot;:&quot;Comparative analysis of the two &lt;i&gt;Acinetobacter baumannii&lt;/i&gt; multilocus sequence typing (MLST) schemes&quot;,&quot;author&quot;:[{&quot;family&quot;:&quot;Gaiarsa&quot;,&quot;given&quot;:&quot;Stefano&quot;,&quot;parse-names&quot;:false,&quot;dropping-particle&quot;:&quot;&quot;,&quot;non-dropping-particle&quot;:&quot;&quot;},{&quot;family&quot;:&quot;Batisti Biffignandi&quot;,&quot;given&quot;:&quot;Gherard&quot;,&quot;parse-names&quot;:false,&quot;dropping-particle&quot;:&quot;&quot;,&quot;non-dropping-particle&quot;:&quot;&quot;},{&quot;family&quot;:&quot;Esposito&quot;,&quot;given&quot;:&quot;Eliana Pia&quot;,&quot;parse-names&quot;:false,&quot;dropping-particle&quot;:&quot;&quot;,&quot;non-dropping-particle&quot;:&quot;&quot;},{&quot;family&quot;:&quot;Castelli&quot;,&quot;given&quot;:&quot;Michele&quot;,&quot;parse-names&quot;:false,&quot;dropping-particle&quot;:&quot;&quot;,&quot;non-dropping-particle&quot;:&quot;&quot;},{&quot;family&quot;:&quot;Jolley&quot;,&quot;given&quot;:&quot;Keith A.&quot;,&quot;parse-names&quot;:false,&quot;dropping-particle&quot;:&quot;&quot;,&quot;non-dropping-particle&quot;:&quot;&quot;},{&quot;family&quot;:&quot;Brisse&quot;,&quot;given&quot;:&quot;Sylvain&quot;,&quot;parse-names&quot;:false,&quot;dropping-particle&quot;:&quot;&quot;,&quot;non-dropping-particle&quot;:&quot;&quot;},{&quot;family&quot;:&quot;Sassera&quot;,&quot;given&quot;:&quot;Davide&quot;,&quot;parse-names&quot;:false,&quot;dropping-particle&quot;:&quot;&quot;,&quot;non-dropping-particle&quot;:&quot;&quot;},{&quot;family&quot;:&quot;Zarrilli&quot;,&quot;given&quot;:&quot;Raffaele&quot;,&quot;parse-names&quot;:false,&quot;dropping-particle&quot;:&quot;&quot;,&quot;non-dropping-particle&quot;:&quot;&quot;}],&quot;container-title&quot;:&quot;Frontiers in Microbiology&quot;,&quot;container-title-short&quot;:&quot;Front Microbiol&quot;,&quot;DOI&quot;:&quot;10.3389/fmicb.2019.00930&quot;,&quot;ISSN&quot;:&quot;1664302X&quot;,&quot;issued&quot;:{&quot;date-parts&quot;:[[2019]]},&quot;page&quot;:&quot;930&quot;,&quot;abstract&quot;:&quot;Acinetobacter species assigned to the Acinetobacter calcoaceticus-baumannii (Acb) complex, are Gram-negative bacteria responsible for a large number of human infections. The population structure of Acb has been studied using two 7-gene MLST schemes, introduced by Bartual and coworkers (Oxford scheme) and by Diancourt and coworkers (Pasteur scheme). The schemes have three genes in common but underlie two coexisting nomenclatures of sequence types and clonal complexes, which complicates communication on A. baumannii genotypes. The aim of this study was to compare the characteristics of the two schemes to make a recommendation about their usage. Using genome sequences of 730 strains of the Acb complex, we evaluated the phylogenetic congruence of MLST schemes, the correspondence between sequence types, their discriminative power and genotyping reliability from genomic sequences. In silico ST re-assignments highlighted the presence of a second copy of the Oxford gdhB locus, present in 553/730 genomes that has led to the creation of artefactual profiles and STs. The reliability of the two MLST schemes was tested statistically comparing MLST-based phylogenies to two reference phylogenies (core-genome genes and genome-wide SNPs) using topology-based and likelihood-based tests. Additionally, each MLST gene fragment was evaluated by correlating the pairwise nucleotide distances between each pair of genomes calculated on the core-genome and on each single gene fragment. The Pasteur scheme appears to be less discriminant among closely related isolates, but less affected by homologous recombination and more appropriate for precise strain classification in clonal groups, which within this scheme are more often correctly monophyletic. Statistical tests evaluate the tree deriving from the Oxford scheme as more similar to the reference genome trees. Our results, together with previous work, indicate that the Oxford scheme has important issues: gdhB paralogy, recombination, primers sequences, position of the genes on the genome. While there is no complete agreement in all analyses, when considered as a whole the above results indicate that the Pasteur scheme is more appropriate for population biology and epidemiological studies of A. baumannii and related species and we propose that it should be the scheme of choice during the transition toward, and in parallel with, core genome MLST.&quot;,&quot;publisher&quot;:&quot;Frontiers Media S.A.&quot;,&quot;issue&quot;:&quot;10&quot;,&quot;volume&quot;:&quot;10&quot;},&quot;isTemporary&quot;:false},{&quot;id&quot;:&quot;e44a5067-da4c-3ebe-a446-b7b2451b64d3&quot;,&quot;itemData&quot;:{&quot;type&quot;:&quot;article-journal&quot;,&quot;id&quot;:&quot;e44a5067-da4c-3ebe-a446-b7b2451b64d3&quot;,&quot;title&quot;:&quot;Identification of further variation at the lipooligosaccharide outer core locus in &lt;i&gt;Acinetobacter baumannii&lt;/i&gt; genomes and extension of the OCL reference sequence database for &lt;i&gt;Kaptive&lt;/i&gt;&quot;,&quot;author&quot;:[{&quot;family&quot;:&quot;Sorbello&quot;,&quot;given&quot;:&quot;Bianca M.&quot;,&quot;parse-names&quot;:false,&quot;dropping-particle&quot;:&quot;&quot;,&quot;non-dropping-particle&quot;:&quot;&quot;},{&quot;family&quot;:&quot;Cahill&quot;,&quot;given&quot;:&quot;Sarah M.&quot;,&quot;parse-names&quot;:false,&quot;dropping-particle&quot;:&quot;&quot;,&quot;non-dropping-particle&quot;:&quot;&quot;},{&quot;family&quot;:&quot;Kenyon&quot;,&quot;given&quot;:&quot;Johanna J.&quot;,&quot;parse-names&quot;:false,&quot;dropping-particle&quot;:&quot;&quot;,&quot;non-dropping-particle&quot;:&quot;&quot;}],&quot;container-title&quot;:&quot;Microbial Genomics&quot;,&quot;container-title-short&quot;:&quot;Microb Genom&quot;,&quot;DOI&quot;:&quot;10.1099/mgen.0.001042&quot;,&quot;ISSN&quot;:&quot;20575858&quot;,&quot;PMID&quot;:&quot;37310786&quot;,&quot;issued&quot;:{&quot;date-parts&quot;:[[2023]]},&quot;page&quot;:&quot;mgen001042&quot;,&quot;abstract&quot;:&quot;The outer core locus (OCL) that includes genes for the synthesis of the variable outer core region of the lipooligosaccharide (LOS) is one of the key epidemiological markers used for tracing the spread of Acinetobacter baumannii, a bacterial pathogen of global concern. In this study, we screened 12 476 publicly available A. baumannii genome assemblies for novel OCL sequences, detecting six new OCL types that were designated OCL17–OCL22. These were compiled with previously characterized OCL sequences to create an updated version of the A. baumannii OCL reference database, providing a total of 22 OCL reference sequences for use with the bioinformatics tool Kaptive. Use of this database against the 12 476 downloaded assemblies found OCL1 to be the most common locus, present in 73.6 % of sequenced genomes assigned by Kaptive with a match confidence score of good or above. OCL1 was most common amongst isolates belonging to sequence types (STs) ST1, ST2, ST3 and ST78, all of which are over-represented clonal lineages. The highest level of diversity in OCL types was found in ST2, with eight dif-ferent OCLs identified. The updated OCL reference database is available for download from GitHub (https://github.com/kleb-genomics/Kaptive; under version v. 2.0.5), and has been integrated for use on Kaptive-Web (https://kaptive-web.erc.monash. edu/) and PathogenWatch (https://pathogen.watch/), enhancing current methods for A. baumannii strain identification, classification and surveillance.&quot;,&quot;publisher&quot;:&quot;Microbiology Society&quot;,&quot;issue&quot;:&quot;6&quot;,&quot;volume&quot;:&quot;9&quot;},&quot;isTemporary&quot;:false}],&quot;citationTag&quot;:&quot;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&quot;},{&quot;citationID&quot;:&quot;MENDELEY_CITATION_668f83ca-583b-46d3-a8df-f08468f449d8&quot;,&quot;properties&quot;:{&quot;noteIndex&quot;:0},&quot;isEdited&quot;:false,&quot;manualOverride&quot;:{&quot;isManuallyOverridden&quot;:false,&quot;citeprocText&quot;:&quot;(21)&quot;,&quot;manualOverrideText&quot;:&quot;&quot;},&quot;citationItems&quot;:[{&quot;id&quot;:&quot;37a1221b-2488-31fd-b7f2-9f9a4b39faeb&quot;,&quot;itemData&quot;:{&quot;type&quot;:&quot;article-journal&quot;,&quot;id&quot;:&quot;37a1221b-2488-31fd-b7f2-9f9a4b39faeb&quot;,&quot;title&quot;:&quot;Genomic analysis of carbapenem-resistant &lt;i&gt;Acinetobacter baumannii&lt;/i&gt; strains recovered from Chilean Hospitals reveals lineages specific to South America and multiple routes for acquisition of antibiotic resistance genes&quot;,&quot;author&quot;:[{&quot;family&quot;:&quot;Brito&quot;,&quot;given&quot;:&quot;Barbara P.&quot;,&quot;parse-names&quot;:false,&quot;dropping-particle&quot;:&quot;&quot;,&quot;non-dropping-particle&quot;:&quot;&quot;},{&quot;family&quot;:&quot;Koong&quot;,&quot;given&quot;:&quot;Jonathan&quot;,&quot;parse-names&quot;:false,&quot;dropping-particle&quot;:&quot;&quot;,&quot;non-dropping-particle&quot;:&quot;&quot;},{&quot;family&quot;:&quot;Wozniak&quot;,&quot;given&quot;:&quot;Aniela&quot;,&quot;parse-names&quot;:false,&quot;dropping-particle&quot;:&quot;&quot;,&quot;non-dropping-particle&quot;:&quot;&quot;},{&quot;family&quot;:&quot;Opazo-Capurro&quot;,&quot;given&quot;:&quot;Andres&quot;,&quot;parse-names&quot;:false,&quot;dropping-particle&quot;:&quot;&quot;,&quot;non-dropping-particle&quot;:&quot;&quot;},{&quot;family&quot;:&quot;To&quot;,&quot;given&quot;:&quot;Joyce&quot;,&quot;parse-names&quot;:false,&quot;dropping-particle&quot;:&quot;&quot;,&quot;non-dropping-particle&quot;:&quot;&quot;},{&quot;family&quot;:&quot;Garcia&quot;,&quot;given&quot;:&quot;Patricia&quot;,&quot;parse-names&quot;:false,&quot;dropping-particle&quot;:&quot;&quot;,&quot;non-dropping-particle&quot;:&quot;&quot;},{&quot;family&quot;:&quot;Hamidian&quot;,&quot;given&quot;:&quot;Mehrad&quot;,&quot;parse-names&quot;:false,&quot;dropping-particle&quot;:&quot;&quot;,&quot;non-dropping-particle&quot;:&quot;&quot;}],&quot;container-title&quot;:&quot;Microbiology Spectrum&quot;,&quot;container-title-short&quot;:&quot;Microbiol Spectr&quot;,&quot;DOI&quot;:&quot;10.1128/spectrum.02463-22&quot;,&quot;ISSN&quot;:&quot;21650497&quot;,&quot;PMID&quot;:&quot;36154439&quot;,&quot;issued&quot;:{&quot;date-parts&quot;:[[2022]]},&quot;page&quot;:&quot;e0246322&quot;,&quot;abstract&quot;:&quot; Treating infections caused by carbapenem-resistant A. baumannii (CR Ab ) has become a global challenge given that CR Ab strains are also often resistant to a wide range of antibiotics. Analysis of whole-genome sequence data is now a standard approach for studying the genomic context of antibiotic resistance genes; however, genome sequence data from South American countries are scarce.  Carbapenem-resistant Acinetobacter baumannii (CR Ab ) is a public health threat accounting for a significant number of hospital-acquired infections. Despite the importance of this pathogen, there is scarce literature on A. baumannii molecular epidemiology and evolutionary pathways relevant to resistance emergence in South American strains. We analyzed the genomic context of 34 CR Ab isolates recovered from clinical samples between 2010 and 2013 from two hospitals in Santiago, Chile, using whole-genome sequencing. Several Institut Pasteur scheme sequence types (STs) were identified among the 34 genomes studied here, including ST1, ST15, ST79, ST162, and ST109. No ST2 (the most widespread sequence type) strain was detected. Chilean isolates were phylogenetically closely related, forming lineages specific to South America (e.g., ST1, ST79, and ST15). The genomic contexts of the resistance genes were diverse: while genes were present in a plasmid in ST15 strains, all genes were chromosomal in ST79 strains. Different variants of a small Rep_3 plasmid played a central role in the acquisition of the oxa58 carbapenem and aacC2 aminoglycoside resistance genes in ST1, ST15, and ST79 strains. The aacC2 gene along with bla TEM were found in a novel transposon named Tn 6925 here. Variants of Tn 7 were also found to play an important role in the acquisition of the aadA1 and dfrA1 genes. This work draws a detailed picture of the genetic context of antibiotic resistance genes in a set of carbapenem-resistant A. baumannii strains recovered from two Chilean hospitals and reveals a complex evolutionary picture of antibiotic resistance gene acquisition events via multiple routes involving several mobile genetic elements.  IMPORTANCE Treating infections caused by carbapenem-resistant A. baumannii (CR Ab ) has become a global challenge given that CR Ab strains are also often resistant to a wide range of antibiotics. Analysis of whole-genome sequence data is now a standard approach for studying the genomic context of antibiotic resistance genes; however, genome sequence data from South American countries are scarce. Here, phylogenetic and genomic analyses of 34 CR Ab strains recovered from 2010 to 2013 from two Chilean hospitals revealed a complex picture leading to the generation of resistant lineages specific to South America. From these isolates, we characterized several mobile genetic elements, some of which are described for the first time. The genome sequences and analyses presented here further our understanding of the mechanisms leading to multiple-drug resistance, extensive drug resistance, and pandrug resistance phenotypes in South America. Therefore, this is a significant contribution to elucidating the global molecular epidemiology of CR Ab . &quot;,&quot;publisher&quot;:&quot;American Society for Microbiology&quot;,&quot;issue&quot;:&quot;5&quot;,&quot;volume&quot;:&quot;10&quot;},&quot;isTemporary&quot;:false,&quot;suppress-author&quot;:false,&quot;composite&quot;:false,&quot;author-only&quot;:false}],&quot;citationTag&quot;:&quot;MENDELEY_CITATION_v3_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&quot;},{&quot;citationID&quot;:&quot;MENDELEY_CITATION_35df9a8b-da97-40f4-8f9b-44e5270ecca5&quot;,&quot;properties&quot;:{&quot;noteIndex&quot;:0},&quot;isEdited&quot;:false,&quot;manualOverride&quot;:{&quot;isManuallyOverridden&quot;:false,&quot;citeprocText&quot;:&quot;(18,22,23)&quot;,&quot;manualOverrideText&quot;:&quot;&quot;},&quot;citationItems&quot;:[{&quot;id&quot;:&quot;87f1ae96-5421-3f54-bc62-b9d4f31499f6&quot;,&quot;itemData&quot;:{&quot;type&quot;:&quot;article-journal&quot;,&quot;id&quot;:&quot;87f1ae96-5421-3f54-bc62-b9d4f31499f6&quot;,&quot;title&quot;:&quot;Molecular epidemiology of carbapenem-cesistant &lt;i&gt;Acinetobacter baumannii&lt;/i&gt; from khartoum state, Sudan&quot;,&quot;author&quot;:[{&quot;family&quot;:&quot;Al-Hassan&quot;,&quot;given&quot;:&quot;Leena&quot;,&quot;parse-names&quot;:false,&quot;dropping-particle&quot;:&quot;&quot;,&quot;non-dropping-particle&quot;:&quot;&quot;},{&quot;family&quot;:&quot;Elbadawi&quot;,&quot;given&quot;:&quot;Hana&quot;,&quot;parse-names&quot;:false,&quot;dropping-particle&quot;:&quot;&quot;,&quot;non-dropping-particle&quot;:&quot;&quot;},{&quot;family&quot;:&quot;Osman&quot;,&quot;given&quot;:&quot;Einas&quot;,&quot;parse-names&quot;:false,&quot;dropping-particle&quot;:&quot;&quot;,&quot;non-dropping-particle&quot;:&quot;&quot;},{&quot;family&quot;:&quot;Ali&quot;,&quot;given&quot;:&quot;Sara&quot;,&quot;parse-names&quot;:false,&quot;dropping-particle&quot;:&quot;&quot;,&quot;non-dropping-particle&quot;:&quot;&quot;},{&quot;family&quot;:&quot;Elhag&quot;,&quot;given&quot;:&quot;Kamal&quot;,&quot;parse-names&quot;:false,&quot;dropping-particle&quot;:&quot;&quot;,&quot;non-dropping-particle&quot;:&quot;&quot;},{&quot;family&quot;:&quot;Cantillon&quot;,&quot;given&quot;:&quot;Daire&quot;,&quot;parse-names&quot;:false,&quot;dropping-particle&quot;:&quot;&quot;,&quot;non-dropping-particle&quot;:&quot;&quot;},{&quot;family&quot;:&quot;Wille&quot;,&quot;given&quot;:&quot;Julia&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container-title&quot;:&quot;Frontiers in Microbiology&quot;,&quot;container-title-short&quot;:&quot;Front Microbiol&quot;,&quot;DOI&quot;:&quot;10.3389/fmicb.2021.628736&quot;,&quot;ISSN&quot;:&quot;1664302X&quot;,&quot;issued&quot;:{&quot;date-parts&quot;:[[2021]]},&quot;page&quot;:&quot;628736&quot;,&quot;abstract&quot;:&quot;Carbapenem resistant Acinetobacter baumannii (CRAb) is an important global pathogen contributing to increased morbidity and mortality in hospitalized patients, due to limited alternative treatment options. Nine international clonal (IC) lineages have been identified in many countries worldwide, however, data still lacks from some parts of the world, particularly in Africa. We hereby present the molecular epidemiology of MDR A. baumannii from four hospitals in Khartoum, Sudan, collected from 2017 to 2018. Forty-two isolates were whole-genome sequenced, and subsequent molecular epidemiology was determined by core genome MLST (cgMLST), and their resistomes identified. All isolates had an array of diverse antibiotic resistance mechanisms conferring resistance to multiple classes of antibiotics. We found a predominance (88%) of IC2 (with the intrinsic OXA-66 and acquired OXA-23), and some with NDM-1. IC2 isolates were sub-divided into 4 STs separated by 5 to 431 allelic differences, and with evidence of seven transmission clusters. Isolates belonging to IC1, IC5, and IC9 were also identified. These data illustrate that MDR IC2 A. baumannii are widely distributed in Khartoum hospitals and are in possession of multiple antibiotic resistance determinants.&quot;,&quot;publisher&quot;:&quot;Frontiers Media S.A.&quot;,&quot;volume&quot;:&quot;12&quot;},&quot;isTemporary&quot;:false},{&quot;id&quot;:&quot;2f7f51c5-aef4-36d3-8b46-d26b70bf3fbf&quot;,&quot;itemData&quot;:{&quot;type&quot;:&quot;article-journal&quot;,&quot;id&quot;:&quot;2f7f51c5-aef4-36d3-8b46-d26b70bf3fbf&quot;,&quot;title&quot;:&quot;International clones of high risk of &lt;i&gt;Acinetobacter baumannii&lt;/i&gt;—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page&quot;:&quot;2115&quot;,&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publisher&quot;:&quot;Multidisciplinary Digital Publishing Institute (MDPI)&quot;,&quot;issue&quot;:&quot;8&quot;,&quot;volume&quot;:&quot;11&quot;},&quot;isTemporary&quot;:false},{&quot;id&quot;:&quot;0e5cd86f-7c2f-3cfc-9085-32bc7abbbf65&quot;,&quot;itemData&quot;:{&quot;type&quot;:&quot;article-journal&quot;,&quot;id&quot;:&quot;0e5cd86f-7c2f-3cfc-9085-32bc7abbbf65&quot;,&quot;title&quot;:&quot;Characterisation of carbapenemase-producing &lt;i&gt;Acinetobacter baumannii&lt;/i&gt;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PMID&quot;:&quot;37244424&quot;,&quot;issued&quot;:{&quot;date-parts&quot;:[[2023]]},&quot;page&quot;:&quot;106866&quot;,&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publisher&quot;:&quot;Elsevier B.V.&quot;,&quot;issue&quot;:&quot;2&quot;,&quot;volume&quot;:&quot;62&quot;},&quot;isTemporary&quot;:false}],&quot;citationTag&quot;:&quot;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yMy4xMDY4NjYiLCJJU1NOIjoiMTg3Mjc5MTMiLCJQTUlEIjoiMzcyNDQ0MjQiLCJpc3N1ZWQiOnsiZGF0ZS1wYXJ0cyI6W1syMDIzXV19LCJwYWdlIjoiMTA2ODY2Ii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cHVibGlzaGVyIjoiRWxzZXZpZXIgQi5WLiIsImlzc3VlIjoiMiIsInZvbHVtZSI6IjYyIn0sImlzVGVtcG9yYXJ5IjpmYWxzZX1dfQ==&quot;},{&quot;citationID&quot;:&quot;MENDELEY_CITATION_79c4165b-8980-4888-accb-86ee31c6f83b&quot;,&quot;properties&quot;:{&quot;noteIndex&quot;:0},&quot;isEdited&quot;:false,&quot;manualOverride&quot;:{&quot;isManuallyOverridden&quot;:false,&quot;citeprocText&quot;:&quot;(12,18,22–32)&quot;,&quot;manualOverrideText&quot;:&quot;&quot;},&quot;citationItems&quot;:[{&quot;id&quot;:&quot;87f1ae96-5421-3f54-bc62-b9d4f31499f6&quot;,&quot;itemData&quot;:{&quot;type&quot;:&quot;article-journal&quot;,&quot;id&quot;:&quot;87f1ae96-5421-3f54-bc62-b9d4f31499f6&quot;,&quot;title&quot;:&quot;Molecular epidemiology of carbapenem-cesistant &lt;i&gt;Acinetobacter baumannii&lt;/i&gt; from khartoum state, Sudan&quot;,&quot;author&quot;:[{&quot;family&quot;:&quot;Al-Hassan&quot;,&quot;given&quot;:&quot;Leena&quot;,&quot;parse-names&quot;:false,&quot;dropping-particle&quot;:&quot;&quot;,&quot;non-dropping-particle&quot;:&quot;&quot;},{&quot;family&quot;:&quot;Elbadawi&quot;,&quot;given&quot;:&quot;Hana&quot;,&quot;parse-names&quot;:false,&quot;dropping-particle&quot;:&quot;&quot;,&quot;non-dropping-particle&quot;:&quot;&quot;},{&quot;family&quot;:&quot;Osman&quot;,&quot;given&quot;:&quot;Einas&quot;,&quot;parse-names&quot;:false,&quot;dropping-particle&quot;:&quot;&quot;,&quot;non-dropping-particle&quot;:&quot;&quot;},{&quot;family&quot;:&quot;Ali&quot;,&quot;given&quot;:&quot;Sara&quot;,&quot;parse-names&quot;:false,&quot;dropping-particle&quot;:&quot;&quot;,&quot;non-dropping-particle&quot;:&quot;&quot;},{&quot;family&quot;:&quot;Elhag&quot;,&quot;given&quot;:&quot;Kamal&quot;,&quot;parse-names&quot;:false,&quot;dropping-particle&quot;:&quot;&quot;,&quot;non-dropping-particle&quot;:&quot;&quot;},{&quot;family&quot;:&quot;Cantillon&quot;,&quot;given&quot;:&quot;Daire&quot;,&quot;parse-names&quot;:false,&quot;dropping-particle&quot;:&quot;&quot;,&quot;non-dropping-particle&quot;:&quot;&quot;},{&quot;family&quot;:&quot;Wille&quot;,&quot;given&quot;:&quot;Julia&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container-title&quot;:&quot;Frontiers in Microbiology&quot;,&quot;container-title-short&quot;:&quot;Front Microbiol&quot;,&quot;DOI&quot;:&quot;10.3389/fmicb.2021.628736&quot;,&quot;ISSN&quot;:&quot;1664302X&quot;,&quot;issued&quot;:{&quot;date-parts&quot;:[[2021]]},&quot;page&quot;:&quot;628736&quot;,&quot;abstract&quot;:&quot;Carbapenem resistant Acinetobacter baumannii (CRAb) is an important global pathogen contributing to increased morbidity and mortality in hospitalized patients, due to limited alternative treatment options. Nine international clonal (IC) lineages have been identified in many countries worldwide, however, data still lacks from some parts of the world, particularly in Africa. We hereby present the molecular epidemiology of MDR A. baumannii from four hospitals in Khartoum, Sudan, collected from 2017 to 2018. Forty-two isolates were whole-genome sequenced, and subsequent molecular epidemiology was determined by core genome MLST (cgMLST), and their resistomes identified. All isolates had an array of diverse antibiotic resistance mechanisms conferring resistance to multiple classes of antibiotics. We found a predominance (88%) of IC2 (with the intrinsic OXA-66 and acquired OXA-23), and some with NDM-1. IC2 isolates were sub-divided into 4 STs separated by 5 to 431 allelic differences, and with evidence of seven transmission clusters. Isolates belonging to IC1, IC5, and IC9 were also identified. These data illustrate that MDR IC2 A. baumannii are widely distributed in Khartoum hospitals and are in possession of multiple antibiotic resistance determinants.&quot;,&quot;publisher&quot;:&quot;Frontiers Media S.A.&quot;,&quot;volume&quot;:&quot;12&quot;},&quot;isTemporary&quot;:false,&quot;suppress-author&quot;:false,&quot;composite&quot;:false,&quot;author-only&quot;:false},{&quot;id&quot;:&quot;0e5cd86f-7c2f-3cfc-9085-32bc7abbbf65&quot;,&quot;itemData&quot;:{&quot;type&quot;:&quot;article-journal&quot;,&quot;id&quot;:&quot;0e5cd86f-7c2f-3cfc-9085-32bc7abbbf65&quot;,&quot;title&quot;:&quot;Characterisation of carbapenemase-producing &lt;i&gt;Acinetobacter baumannii&lt;/i&gt;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PMID&quot;:&quot;37244424&quot;,&quot;issued&quot;:{&quot;date-parts&quot;:[[2023]]},&quot;page&quot;:&quot;106866&quot;,&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publisher&quot;:&quot;Elsevier B.V.&quot;,&quot;issue&quot;:&quot;2&quot;,&quot;volume&quot;:&quot;62&quot;},&quot;isTemporary&quot;:false},{&quot;id&quot;:&quot;e4029758-3fb4-36c8-b330-5044382cc7d4&quot;,&quot;itemData&quot;:{&quot;type&quot;:&quot;article-journal&quot;,&quot;id&quot;:&quot;e4029758-3fb4-36c8-b330-5044382cc7d4&quot;,&quot;title&quot;:&quot;Carbapenem-hydrolyzing GES-type extended-spectrum β-lactamase in &lt;i&gt;Acinetobacter baumannii&lt;/i&gt;&quot;,&quot;author&quot;:[{&quot;family&quot;:&quot;Bonnin&quot;,&quot;given&quot;:&quot;Rémy A.&quot;,&quot;parse-names&quot;:false,&quot;dropping-particle&quot;:&quot;&quot;,&quot;non-dropping-particle&quot;:&quot;&quot;},{&quot;family&quot;:&quot;Nordmann&quot;,&quot;given&quot;:&quot;Patrice&quot;,&quot;parse-names&quot;:false,&quot;dropping-particle&quot;:&quot;&quot;,&quot;non-dropping-particle&quot;:&quot;&quot;},{&quot;family&quot;:&quot;Potron&quot;,&quot;given&quot;:&quot;Anaïs&quot;,&quot;parse-names&quot;:false,&quot;dropping-particle&quot;:&quot;&quot;,&quot;non-dropping-particle&quot;:&quot;&quot;},{&quot;family&quot;:&quot;Lecuyer&quot;,&quot;given&quot;:&quot;Hervé&quot;,&quot;parse-names&quot;:false,&quot;dropping-particle&quot;:&quot;&quot;,&quot;non-dropping-particle&quot;:&quot;&quot;},{&quot;family&quot;:&quot;Zahar&quot;,&quot;given&quot;:&quot;Jean-Ralph&quot;,&quot;parse-names&quot;:false,&quot;dropping-particle&quot;:&quot;&quot;,&quot;non-dropping-particle&quot;:&quot;&quot;},{&quot;family&quot;:&quot;Poirel&quot;,&quot;given&quot;:&quot;Laurent&quot;,&quot;parse-names&quot;:false,&quot;dropping-particle&quot;:&quot;&quot;,&quot;non-dropping-particle&quot;:&quot;&quot;}],&quot;container-title&quot;:&quot;Antimicrobial Agents and Chemotherapy&quot;,&quot;container-title-short&quot;:&quot;Antimicrob Agents Chemother&quot;,&quot;DOI&quot;:&quot;10.1128/AAC.00773-10&quot;,&quot;ISSN&quot;:&quot;00664804&quot;,&quot;PMID&quot;:&quot;20956589&quot;,&quot;issued&quot;:{&quot;date-parts&quot;:[[2011]]},&quot;page&quot;:&quot;349-354&quot;,&quot;abstract&quot;:&quot;Acinetobacter baumannii isolate AP was recovered from a bronchial lavage of a patient hospitalized in Paris, France. A. baumannii AP was resistant to all β-lactams, including carbapenems, and produced the extendedspectrum β-lactamase (ESBL) GES-14, which differs from GES-1 by two substitutions, Gly170Ser and Gly243Ala. Cloning of the blaGES-14 gene followed by its expression in Escherichia coli showed that GES-14 compromised significantly the efficacy of all β-lactams, including cephalosporins, aztreonam, and carbapenems. The carbapenemase activity of purified GES-14 was confirmed by kinetic studies. The blaGES-14 gene was located into a class 1 integron structure and located onto a ca. 95-kb self-transferable plasmid. This study identified a very broad-spectrum β-lactamase in A. baumannii. Copyright © 2011 American Society for Microbiology. All Rights Reserved.&quot;,&quot;issue&quot;:&quot;1&quot;,&quot;volume&quot;:&quot;55&quot;},&quot;isTemporary&quot;:false},{&quot;id&quot;:&quot;f26337f6-322c-394d-a874-076622fb94af&quot;,&quot;itemData&quot;:{&quot;type&quot;:&quot;article-journal&quot;,&quot;id&quot;:&quot;f26337f6-322c-394d-a874-076622fb94af&quot;,&quot;title&quot;:&quot;GES-14-producing &lt;i&gt;Acinetobacter baumannii&lt;/i&gt; isolates in a neonatal intensive care unit in Tunisia are associated with a typical middle east clone and a transferable plasmid&quot;,&quot;author&quot;:[{&quot;family&quot;:&quot;Mabrouk&quot;,&quot;given&quot;:&quot;Aymen&quot;,&quot;parse-names&quot;:false,&quot;dropping-particle&quot;:&quot;&quot;,&quot;non-dropping-particle&quot;:&quot;&quot;},{&quot;family&quot;:&quot;Grosso&quot;,&quot;given&quot;:&quot;Filipa&quot;,&quot;parse-names&quot;:false,&quot;dropping-particle&quot;:&quot;&quot;,&quot;non-dropping-particle&quot;:&quot;&quot;},{&quot;family&quot;:&quot;Botelho&quot;,&quot;given&quot;:&quot;João&quot;,&quot;parse-names&quot;:false,&quot;dropping-particle&quot;:&quot;&quot;,&quot;non-dropping-particle&quot;:&quot;&quot;},{&quot;family&quot;:&quot;Achour&quot;,&quot;given&quot;:&quot;Wafa&quot;,&quot;parse-names&quot;:false,&quot;dropping-particle&quot;:&quot;&quot;,&quot;non-dropping-particle&quot;:&quot;&quot;},{&quot;family&quot;:&quot;Hassen&quot;,&quot;given&quot;:&quot;Assia&quot;,&quot;parse-names&quot;:false,&quot;dropping-particle&quot;:&quot;Ben&quot;,&quot;non-dropping-particle&quot;:&quot;&quot;},{&quot;family&quot;:&quot;Peixe&quot;,&quot;given&quot;:&quot;Luisa&quot;,&quot;parse-names&quot;:false,&quot;dropping-particle&quot;:&quot;&quot;,&quot;non-dropping-particle&quot;:&quot;&quot;}],&quot;container-title&quot;:&quot;Antimicrob Agents Chemother&quot;,&quot;URL&quot;:&quot;http://pubmlst.org/abaumannii/]&quot;,&quot;issued&quot;:{&quot;date-parts&quot;:[[2017]]},&quot;page&quot;:&quot;e00142-17&quot;,&quot;issue&quot;:&quot;6&quot;,&quot;volume&quot;:&quot;61&quot;,&quot;container-title-short&quot;:&quot;&quot;},&quot;isTemporary&quot;:false},{&quot;id&quot;:&quot;2f7f51c5-aef4-36d3-8b46-d26b70bf3fbf&quot;,&quot;itemData&quot;:{&quot;type&quot;:&quot;article-journal&quot;,&quot;id&quot;:&quot;2f7f51c5-aef4-36d3-8b46-d26b70bf3fbf&quot;,&quot;title&quot;:&quot;International clones of high risk of &lt;i&gt;Acinetobacter baumannii&lt;/i&gt;—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page&quot;:&quot;2115&quot;,&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publisher&quot;:&quot;Multidisciplinary Digital Publishing Institute (MDPI)&quot;,&quot;issue&quot;:&quot;8&quot;,&quot;volume&quot;:&quot;11&quot;},&quot;isTemporary&quot;:false},{&quot;id&quot;:&quot;ed30633f-c10b-3250-b915-7090db1951ab&quot;,&quot;itemData&quot;:{&quot;type&quot;:&quot;article-journal&quot;,&quot;id&quot;:&quot;ed30633f-c10b-3250-b915-7090db1951ab&quot;,&quot;title&quot;:&quot;The &lt;i&gt;Acinetobacter baumannii&lt;/i&gt; website (Ab-web): A multidisciplinary knowledge hub, communication platform, and workspace&quot;,&quot;author&quot;:[{&quot;family&quot;:&quot;Karah&quot;,&quot;given&quot;:&quot;Nabil&quot;,&quot;parse-names&quot;:false,&quot;dropping-particle&quot;:&quot;&quot;,&quot;non-dropping-particle&quot;:&quot;&quot;},{&quot;family&quot;:&quot;Mateo-Estrada&quot;,&quot;given&quot;:&quot;Valeria&quot;,&quot;parse-names&quot;:false,&quot;dropping-particle&quot;:&quot;&quot;,&quot;non-dropping-particle&quot;:&quot;&quot;},{&quot;family&quot;:&quot;Castillo-Ramírez&quot;,&quot;given&quot;:&quot;Santiago&quot;,&quot;parse-names&quot;:false,&quot;dropping-particle&quot;:&quot;&quot;,&quot;non-dropping-particle&quot;:&quot;&quot;},{&quot;family&quot;:&quot;Higgins&quot;,&quot;given&quot;:&quot;Paul G.&quot;,&quot;parse-names&quot;:false,&quot;dropping-particle&quot;:&quot;&quot;,&quot;non-dropping-particle&quot;:&quot;&quot;},{&quot;family&quot;:&quot;Havenga&quot;,&quot;given&quot;:&quot;Benjamin&quot;,&quot;parse-names&quot;:false,&quot;dropping-particle&quot;:&quot;&quot;,&quot;non-dropping-particle&quot;:&quot;&quot;},{&quot;family&quot;:&quot;Khan&quot;,&quot;given&quot;:&quot;Wesaal&quot;,&quot;parse-names&quot;:false,&quot;dropping-particle&quot;:&quot;&quot;,&quot;non-dropping-particle&quot;:&quot;&quot;},{&quot;family&quot;:&quot;Domingues&quot;,&quot;given&quot;:&quot;Sara&quot;,&quot;parse-names&quot;:false,&quot;dropping-particle&quot;:&quot;&quot;,&quot;non-dropping-particle&quot;:&quot;&quot;},{&quot;family&quot;:&quot;Silva&quot;,&quot;given&quot;:&quot;Gabriela Jorge&quot;,&quot;parse-names&quot;:false,&quot;dropping-particle&quot;:&quot;&quot;,&quot;non-dropping-particle&quot;:&quot;Da&quot;},{&quot;family&quot;:&quot;Poirel&quot;,&quot;given&quot;:&quot;Laurent&quot;,&quot;parse-names&quot;:false,&quot;dropping-particle&quot;:&quot;&quot;,&quot;non-dropping-particle&quot;:&quot;&quot;},{&quot;family&quot;:&quot;Nordmann&quot;,&quot;given&quot;:&quot;Patrice&quot;,&quot;parse-names&quot;:false,&quot;dropping-particle&quot;:&quot;&quot;,&quot;non-dropping-particle&quot;:&quot;&quot;},{&quot;family&quot;:&quot;Ambrosi&quot;,&quot;given&quot;:&quot;Cecilia&quot;,&quot;parse-names&quot;:false,&quot;dropping-particle&quot;:&quot;&quot;,&quot;non-dropping-particle&quot;:&quot;&quot;},{&quot;family&quot;:&quot;Ma&quot;,&quot;given&quot;:&quot;Chaoying&quot;,&quot;parse-names&quot;:false,&quot;dropping-particle&quot;:&quot;&quot;,&quot;non-dropping-particle&quot;:&quot;&quot;},{&quot;family&quot;:&quot;McClean&quot;,&quot;given&quot;:&quot;Siobhán&quot;,&quot;parse-names&quot;:false,&quot;dropping-particle&quot;:&quot;&quot;,&quot;non-dropping-particle&quot;:&quot;&quot;},{&quot;family&quot;:&quot;Quiroga&quot;,&quot;given&quot;:&quot;María Paula&quot;,&quot;parse-names&quot;:false,&quot;dropping-particle&quot;:&quot;&quot;,&quot;non-dropping-particle&quot;:&quot;&quot;},{&quot;family&quot;:&quot;Alvarez&quot;,&quot;given&quot;:&quot;Verónica E.&quot;,&quot;parse-names&quot;:false,&quot;dropping-particle&quot;:&quot;&quot;,&quot;non-dropping-particle&quot;:&quot;&quot;},{&quot;family&quot;:&quot;Centron&quot;,&quot;given&quot;:&quot;Daniela&quot;,&quot;parse-names&quot;:false,&quot;dropping-particle&quot;:&quot;&quot;,&quot;non-dropping-particle&quot;:&quot;&quot;},{&quot;family&quot;:&quot;Zarrilli&quot;,&quot;given&quot;:&quot;Raffaele&quot;,&quot;parse-names&quot;:false,&quot;dropping-particle&quot;:&quot;&quot;,&quot;non-dropping-particle&quot;:&quot;&quot;},{&quot;family&quot;:&quot;Kenyon&quot;,&quot;given&quot;:&quot;Johanna J.&quot;,&quot;parse-names&quot;:false,&quot;dropping-particle&quot;:&quot;&quot;,&quot;non-dropping-particle&quot;:&quot;&quot;},{&quot;family&quot;:&quot;Russo&quot;,&quot;given&quot;:&quot;Thomas A.&quot;,&quot;parse-names&quot;:false,&quot;dropping-particle&quot;:&quot;&quot;,&quot;non-dropping-particle&quot;:&quot;&quot;},{&quot;family&quot;:&quot;Evans&quot;,&quot;given&quot;:&quot;Benjamin A.&quot;,&quot;parse-names&quot;:false,&quot;dropping-particle&quot;:&quot;&quot;,&quot;non-dropping-particle&quot;:&quot;&quot;},{&quot;family&quot;:&quot;Opazo-Capurro&quot;,&quot;given&quot;:&quot;Andres&quot;,&quot;parse-names&quot;:false,&quot;dropping-particle&quot;:&quot;&quot;,&quot;non-dropping-particle&quot;:&quot;&quot;},{&quot;family&quot;:&quot;Rafei&quot;,&quot;given&quot;:&quot;Rayane&quot;,&quot;parse-names&quot;:false,&quot;dropping-particle&quot;:&quot;&quot;,&quot;non-dropping-particle&quot;:&quot;&quot;},{&quot;family&quot;:&quot;Hamze&quot;,&quot;given&quot;:&quot;Monzer&quot;,&quot;parse-names&quot;:false,&quot;dropping-particle&quot;:&quot;&quot;,&quot;non-dropping-particle&quot;:&quot;&quot;},{&quot;family&quot;:&quot;Daoud&quot;,&quot;given&quot;:&quot;Ziad&quot;,&quot;parse-names&quot;:false,&quot;dropping-particle&quot;:&quot;&quot;,&quot;non-dropping-particle&quot;:&quot;&quot;},{&quot;family&quot;:&quot;Ahmad&quot;,&quot;given&quot;:&quot;Irfan&quot;,&quot;parse-names&quot;:false,&quot;dropping-particle&quot;:&quot;&quot;,&quot;non-dropping-particle&quot;:&quot;&quot;},{&quot;family&quot;:&quot;Rather&quot;,&quot;given&quot;:&quot;Philip N.&quot;,&quot;parse-names&quot;:false,&quot;dropping-particle&quot;:&quot;&quot;,&quot;non-dropping-particle&quot;:&quot;&quot;},{&quot;family&quot;:&quot;Hall&quot;,&quot;given&quot;:&quot;Ruth M.&quot;,&quot;parse-names&quot;:false,&quot;dropping-particle&quot;:&quot;&quot;,&quot;non-dropping-particle&quot;:&quot;&quot;},{&quot;family&quot;:&quot;Wilharm&quot;,&quot;given&quot;:&quot;Gottfried&quot;,&quot;parse-names&quot;:false,&quot;dropping-particle&quot;:&quot;&quot;,&quot;non-dropping-particle&quot;:&quot;&quot;},{&quot;family&quot;:&quot;Uhlin&quot;,&quot;given&quot;:&quot;Bernt Eric&quot;,&quot;parse-names&quot;:false,&quot;dropping-particle&quot;:&quot;&quot;,&quot;non-dropping-particle&quot;:&quot;&quot;}],&quot;container-title&quot;:&quot;FEMS Microbes&quot;,&quot;DOI&quot;:&quot;10.1093/femsmc/xtad009&quot;,&quot;ISSN&quot;:&quot;26336685&quot;,&quot;issued&quot;:{&quot;date-parts&quot;:[[2023]]},&quot;page&quot;:&quot;xtad009&quot;,&quot;abstract&quot;:&quot;Acinetobacter baumannii is a Gram-negative bacterium increasingly implicated in hospital-acquired infections and outbreaks. Effective prevention and control of such infections are commonly challenged by the frequent emergence of multidrug-resistant strains. Here we introduce Ab-web (https://www.acinetobacterbaumannii.no), the first online platform for sharing expertise on A. baumannii. Abweb is a species-centric knowledge hub, initially with 10 articles organized into two main sections, 'Overview' and 'Topics', and three themes, 'epidemiology', 'antibiotic resistance', and 'virulence'. The 'workspace' section provides a spot for colleagues to collaborate, build, and manage joint projects. Ab-web is a community-driven initiative amenable to constructive feedback and new ideas.&quot;,&quot;publisher&quot;:&quot;Oxford University Press&quot;,&quot;volume&quot;:&quot;4&quot;,&quot;container-title-short&quot;:&quot;&quot;},&quot;isTemporary&quot;:false},{&quot;id&quot;:&quot;757e7936-6997-3d99-88bf-35393a578f32&quot;,&quot;itemData&quot;:{&quot;type&quot;:&quot;article-journal&quot;,&quot;id&quot;:&quot;757e7936-6997-3d99-88bf-35393a578f32&quot;,&quot;title&quot;:&quot;Database for the &lt;i&gt;ampC&lt;/i&gt; alleles in &lt;i&gt;Acinetobacter baumannii&lt;/i&gt;&quot;,&quot;author&quot;:[{&quot;family&quot;:&quot;Karah&quot;,&quot;given&quot;:&quot;Nabil&quot;,&quot;parse-names&quot;:false,&quot;dropping-particle&quot;:&quot;&quot;,&quot;non-dropping-particle&quot;:&quot;&quot;},{&quot;family&quot;:&quot;Jolley&quot;,&quot;given&quot;:&quot;Keith A.&quot;,&quot;parse-names&quot;:false,&quot;dropping-particle&quot;:&quot;&quot;,&quot;non-dropping-particle&quot;:&quot;&quot;},{&quot;family&quot;:&quot;Hall&quot;,&quot;given&quot;:&quot;Ruth M.&quot;,&quot;parse-names&quot;:false,&quot;dropping-particle&quot;:&quot;&quot;,&quot;non-dropping-particle&quot;:&quot;&quot;},{&quot;family&quot;:&quot;Uhlin&quot;,&quot;given&quot;:&quot;Bernt Eric&quot;,&quot;parse-names&quot;:false,&quot;dropping-particle&quot;:&quot;&quot;,&quot;non-dropping-particle&quot;:&quot;&quot;}],&quot;container-title&quot;:&quot;PLoS One&quot;,&quot;container-title-short&quot;:&quot;PLoS One&quot;,&quot;DOI&quot;:&quot;10.1371/journal.pone.0176695&quot;,&quot;ISSN&quot;:&quot;19326203&quot;,&quot;PMID&quot;:&quot;28459877&quot;,&quot;issued&quot;:{&quot;date-parts&quot;:[[2017]]},&quot;page&quot;:&quot;e0176695&quot;,&quot;abstract&quot;:&quot;Acinetobacter baumannii is a troublesome opportunistic pathogen with a high capacity for clonal dissemination. We announce the establishment of a database for the ampC locus in A. baumannii, in which novel ampC alleles are differentiated based on the occurrence of ≥ 1 nucleotide change, regardless of whether it is silent or missense. The database is openly accessible at the pubmlst platform for A. baumannii (http://pubmlst.org/abaumannii/). Forty-eight distinctive alleles of the ampC locus have so far been identified and deposited in the database. Isolates from clonal complex 1 (CC1), according to the Pasteur multilocus sequence typing scheme, had a variety of the ampC locus alleles, including alleles 1,3,4, 5, 6, 7, 8,13,14,17, and 18. On the other hand, isolates from CC2 had the ampC alleles 2, 3, 19, 20, 21, 22, 23, 24, 26, 27, 28, and 46. Allele 3 was characteristic for sequence types ST3 or ST32. The ampC alleles 10,16, and 25 were characteristic for CC10, ST16, and CC25, respectively. Our study points out that novel gene databases, in which alleles are numbered based on differences in their nucleotide identities, should replace traditional records that use amino acid substitutions to define new alleles.&quot;,&quot;publisher&quot;:&quot;Public Library of Science&quot;,&quot;issue&quot;:&quot;5&quot;,&quot;volume&quot;:&quot;12&quot;},&quot;isTemporary&quot;:false},{&quot;id&quot;:&quot;4d956de6-d3be-36cc-b233-56742caaaaf8&quot;,&quot;itemData&quot;:{&quot;type&quot;:&quot;article-journal&quot;,&quot;id&quot;:&quot;4d956de6-d3be-36cc-b233-56742caaaaf8&quot;,&quot;title&quot;:&quot;Molecular epidemiology and antimicrobial resistance features of &lt;i&gt;Acinetobacter baumannii&lt;/i&gt; clinical isolates from Pakistan&quot;,&quot;author&quot;:[{&quot;family&quot;:&quot;Karah&quot;,&quot;given&quot;:&quot;Nabil&quot;,&quot;parse-names&quot;:false,&quot;dropping-particle&quot;:&quot;&quot;,&quot;non-dropping-particle&quot;:&quot;&quot;},{&quot;family&quot;:&quot;Khalid&quot;,&quot;given&quot;:&quot;Fizza&quot;,&quot;parse-names&quot;:false,&quot;dropping-particle&quot;:&quot;&quot;,&quot;non-dropping-particle&quot;:&quot;&quot;},{&quot;family&quot;:&quot;Wai&quot;,&quot;given&quot;:&quot;Sun Nyunt&quot;,&quot;parse-names&quot;:false,&quot;dropping-particle&quot;:&quot;&quot;,&quot;non-dropping-particle&quot;:&quot;&quot;},{&quot;family&quot;:&quot;Uhlin&quot;,&quot;given&quot;:&quot;Bernt Eric&quot;,&quot;parse-names&quot;:false,&quot;dropping-particle&quot;:&quot;&quot;,&quot;non-dropping-particle&quot;:&quot;&quot;},{&quot;family&quot;:&quot;Ahmad&quot;,&quot;given&quot;:&quot;Irfan&quot;,&quot;parse-names&quot;:false,&quot;dropping-particle&quot;:&quot;&quot;,&quot;non-dropping-particle&quot;:&quot;&quot;}],&quot;container-title&quot;:&quot;Annals of Clinical Microbiology and Antimicrobials&quot;,&quot;container-title-short&quot;:&quot;Ann Clin Microbiol Antimicrob&quot;,&quot;DOI&quot;:&quot;10.1186/s12941-019-0344-7&quot;,&quot;ISSN&quot;:&quot;14760711&quot;,&quot;PMID&quot;:&quot;31941492&quot;,&quot;issued&quot;:{&quot;date-parts&quot;:[[2020]]},&quot;page&quot;:&quot;2&quot;,&quot;abstract&quot;:&quot;Background: Acinetobacter baumannii is a Gram-negative opportunistic pathogen with a notorious reputation of being resistant to antimicrobial agents. The capability of A. baumannii to persist and disseminate between healthcare settings has raised a major concern worldwide. Methods: Our study investigated the antibiotic resistance features and molecular epidemiology of 52 clinical isolates of A. baumannii collected in Pakistan between 2013 and 2015. Antimicrobial susceptibility patterns were determined by the agar disc diffusion method. Comparative sequence analyses of the ampC and bla OXA-51-like alleles were used to assign the isolates into clusters. The whole genomes of 25 representative isolates were sequenced using the MiSeq Desktop Sequencer. Free online applications were used to determine the phylogeny of genomic sequences, retrieve the multilocus sequence types (ST), and detect acquired antimicrobial resistance genes. Results: Overall, the isolates were grouped into 7 clusters and 3 sporadic isolates. The largest cluster, Ab-Pak-cluster-1 (bla OXA-66 and ISAba1-ampC-19) included 24 isolates, belonged to ST2 and International clone (IC) II, and was distributed between two geographical far-off cities, Lahore and Peshawar. Ab-Pak-clusters-2 (bla OXA-66, ISAba1-ampC-2), and -3 (bla OXA-66, ISAba1-ampC-20) and the individual isolate Ab-Pak-Lah-01 (ISAba1-bla OXA-66, ISAba1-ampC-2) were also assigned to ST2 and IC II. On the other hand, Ab-Pak-clusters-4 (bla OXA-69, ampC-1), -5 (bla OXA-69, ISAba1-ampC-78), and -6A (bla OXA-371, ISAba1-ampC-3) belonged to ST1, while Ab-Pak-cluster-6B (bla OXA-371, ISAba1-ampC-8) belonged to ST1106, with both ST1 and ST1106 being members of IC I. Five isolates belonged to Ab-Pak-cluster-7 (bla OXA-65, ampC-43). This cluster corresponded to ST158, showed a well-delineated position on the genomic phylogenetic tree, and was equipped with several antimicrobial resistance genes including bla OXA-23 and bla GES-11. Conclusions: Our study detected the occurrence of 7 clusters of A. baumannii in Pakistan. Altogether, 6/7 of the clusters and 45/52 (86.5%) of the isolates belonged to IC I (n = 9) or II (n = 36), making Pakistan no exception to the global domination of these two clones. The onset of ST158 in Pakistan marked a geographical dispersal of this clone beyond the Middle East and brought up the need for a detailed characterization.&quot;,&quot;publisher&quot;:&quot;BioMed Central Ltd.&quot;,&quot;issue&quot;:&quot;1&quot;,&quot;volume&quot;:&quot;19&quot;},&quot;isTemporary&quot;:false},{&quot;id&quot;:&quot;113c2a1f-1118-3936-9da2-4d7a0ed95e8e&quot;,&quot;itemData&quot;:{&quot;type&quot;:&quot;article-journal&quot;,&quot;id&quot;:&quot;113c2a1f-1118-3936-9da2-4d7a0ed95e8e&quot;,&quot;title&quot;:&quot;Diversity of carbapenem-resistant &lt;i&gt;Acinetobacter baumannii&lt;/i&gt; and bacteriophage-mediated spread of the Oxa23 carbapenemase&quot;,&quot;author&quot;:[{&quot;family&quot;:&quot;Abouelfetouh&quot;,&quot;given&quot;:&quot;Alaa&quot;,&quot;parse-names&quot;:false,&quot;dropping-particle&quot;:&quot;&quot;,&quot;non-dropping-particle&quot;:&quot;&quot;},{&quot;family&quot;:&quot;Mattock&quot;,&quot;given&quot;:&quot;Jennifer&quot;,&quot;parse-names&quot;:false,&quot;dropping-particle&quot;:&quot;&quot;,&quot;non-dropping-particle&quot;:&quot;&quot;},{&quot;family&quot;:&quot;Turner&quot;,&quot;given&quot;:&quot;Dann&quot;,&quot;parse-names&quot;:false,&quot;dropping-particle&quot;:&quot;&quot;,&quot;non-dropping-particle&quot;:&quot;&quot;},{&quot;family&quot;:&quot;Li&quot;,&quot;given&quot;:&quot;Erica&quot;,&quot;parse-names&quot;:false,&quot;dropping-particle&quot;:&quot;&quot;,&quot;non-dropping-particle&quot;:&quot;&quot;},{&quot;family&quot;:&quot;Evans&quot;,&quot;given&quot;:&quot;Benjamin A.&quot;,&quot;parse-names&quot;:false,&quot;dropping-particle&quot;:&quot;&quot;,&quot;non-dropping-particle&quot;:&quot;&quot;}],&quot;container-title&quot;:&quot;Microbial Genomics&quot;,&quot;container-title-short&quot;:&quot;Microb Genom&quot;,&quot;DOI&quot;:&quot;10.1099/mgen.0.000752&quot;,&quot;ISSN&quot;:&quot;20575858&quot;,&quot;PMID&quot;:&quot;35104206&quot;,&quot;issued&quot;:{&quot;date-parts&quot;:[[2022]]},&quot;page&quot;:&quot;000752&quot;,&quot;abstract&quot;:&quot;Carbapenem-resistant Acinetobacter baumannii are prevalent in low-and middle-income countries such as Egypt, but little is known about the molecular epidemiology and mechanisms of resistance in these settings. Here, we characterize carbapenem-resistant A. baumannii from Alexandria, Egypt, and place it in a regional context. Fifty-four carbapenem-resistant isolates from Alexandria Main University Hospital (AMUH), Alexandria, Egypt, collected between 2010 and 2015 were genome sequenced using Illumina technology. Genomes were de novo assembled and annotated. Genomes for 36 isolates from the Middle East region were downloaded from GenBank. The core-gene compliment was determined using Roary, and analyses of recombina-tion were performed in Gubbins. Multilocus sequence typing (MLST) sequence type (ST) and antibiotic-resistance genes were identified. The majority of Egyptian isolates belonged to one of three major clades, corresponding to Pasteur MLST clonal complex (CCPAS) 1, CCPAS2 and STPAS158. Strains belonging to STPAS158 have been reported almost exclusively from North Africa, the Middle East and Pakistan, and may represent a region-specific lineage. All isolates carried an oxa23 gene, six carried blaNDM-1 and one carried blaNDM-2. The oxa23 gene was located on a variety of different mobile elements, with Tn2006 predominant in CCPAS2 strains, and Tn2008 predominant in other lineages. Of particular concern, in 8 of the 13 CCPAS1 strains, the oxa23 gene was located in a temperate bacteriophage phiOXA, previously identified only once before in a CCPAS1 clone from the USA military. The carbapenem-resistant A. baumannii population in AMUH is very diverse, and indicates an endemic circulating population, including a region-specific lineage. A major mechanism for oxa23 dissemination in CCPAS1 isolates appears to be a bacterio-phage, presenting new concerns about the ability of these carbapenemases to spread throughout the bacterial population.&quot;,&quot;publisher&quot;:&quot;Microbiology Society&quot;,&quot;issue&quot;:&quot;2&quot;,&quot;volume&quot;:&quot;8&quot;},&quot;isTemporary&quot;:false},{&quot;id&quot;:&quot;9f7d424c-2f83-39b0-b020-9233154685ae&quot;,&quot;itemData&quot;:{&quot;type&quot;:&quot;article-journal&quot;,&quot;id&quot;:&quot;9f7d424c-2f83-39b0-b020-9233154685ae&quot;,&quot;title&quot;:&quot;Origin of OXA-23 variant OXA-239 from a recently emerged lineage of &lt;i&gt;Acinetobacter baumannii&lt;/i&gt; international clone V&quot;,&quot;author&quot;:[{&quot;family&quot;:&quot;Graña-Miraglia&quot;,&quot;given&quot;:&quot;Lucia&quot;,&quot;parse-names&quot;:false,&quot;dropping-particle&quot;:&quot;&quot;,&quot;non-dropping-particle&quot;:&quot;&quot;},{&quot;family&quot;:&quot;Evans&quot;,&quot;given&quot;:&quot;Benjamin A.&quot;,&quot;parse-names&quot;:false,&quot;dropping-particle&quot;:&quot;&quot;,&quot;non-dropping-particle&quot;:&quot;&quot;},{&quot;family&quot;:&quot;López-Jácome&quot;,&quot;given&quot;:&quot;Luis E.&quot;,&quot;parse-names&quot;:false,&quot;dropping-particle&quot;:&quot;&quot;,&quot;non-dropping-particle&quot;:&quot;&quot;},{&quot;family&quot;:&quot;Hernández-Durán&quot;,&quot;given&quot;:&quot;Melissa&quot;,&quot;parse-names&quot;:false,&quot;dropping-particle&quot;:&quot;&quot;,&quot;non-dropping-particle&quot;:&quot;&quot;},{&quot;family&quot;:&quot;Colín-Castro&quot;,&quot;given&quot;:&quot;Claudia Adriana&quot;,&quot;parse-names&quot;:false,&quot;dropping-particle&quot;:&quot;&quot;,&quot;non-dropping-particle&quot;:&quot;&quot;},{&quot;family&quot;:&quot;Volkow-Fernández&quot;,&quot;given&quot;:&quot;Patricia&quot;,&quot;parse-names&quot;:false,&quot;dropping-particle&quot;:&quot;&quot;,&quot;non-dropping-particle&quot;:&quot;&quot;},{&quot;family&quot;:&quot;Cevallos&quot;,&quot;given&quot;:&quot;Miguel A.&quot;,&quot;parse-names&quot;:false,&quot;dropping-particle&quot;:&quot;&quot;,&quot;non-dropping-particle&quot;:&quot;&quot;},{&quot;family&quot;:&quot;Franco-Cendejas&quot;,&quot;given&quot;:&quot;Rafael&quot;,&quot;parse-names&quot;:false,&quot;dropping-particle&quot;:&quot;&quot;,&quot;non-dropping-particle&quot;:&quot;&quot;},{&quot;family&quot;:&quot;Castillo-Ramírez&quot;,&quot;given&quot;:&quot;Santiago&quot;,&quot;parse-names&quot;:false,&quot;dropping-particle&quot;:&quot;&quot;,&quot;non-dropping-particle&quot;:&quot;&quot;}],&quot;container-title&quot;:&quot;mSphere&quot;,&quot;container-title-short&quot;:&quot;mSphere&quot;,&quot;DOI&quot;:&quot;10.1128/msphere.00801-19&quot;,&quot;ISSN&quot;:&quot;23795042&quot;,&quot;PMID&quot;:&quot;31915222&quot;,&quot;issued&quot;:{&quot;date-parts&quot;:[[2020]]},&quot;page&quot;:&quot;e00801-e00819&quot;,&quot;abstract&quot;:&quot; A. baumannii is a major cause of nosocomial infections all over the world. Although many isolates from developed countries have been studied in terms of their genome sequence, isolates from Latin America have been much less studied. In this study, using a population genomics approach considering the whole genomes of 148 isolates, we describe the recent emergence of the lineage ST758 endemic to Latin America and the inception of the OXA-239 carbapenemase. Our study highlights the urgent need to investigate recently emerged lineages of this species in Latin America and elsewhere, as these might harbor novel antibiotic resistance genes.  Over the last few decades, carbapenemase-producing Acinetobacter baumannii has become a major cause of nosocomial infections all over the world. However, the genome identity of lineages of this species in Latin America has not been studied as much as in developed countries. Here, through a population genomics approach considering the whole genomes of 148 isolates (almost 40 from Mexico and Honduras), we describe the recent emergence of the lineage sequence type 758 (ST758), which belongs to the international clone V and has spread out to Canada, Mexico, Honduras, and Colombia. Notably, this lineage was found to coexist with other A. baumannii lineages in hospitals in Mexico and Honduras. Isolates from this lineage show considerable variation in antibiotic resistance profiles, but most of them are resistant to carbapenems. Moreover, we found a variety of acquired oxacillinase (OXA) families within this lineage and tracked the very recent inception, and subsequent horizontal transmission, of the OXA-239 carbapenemase. This work highlights the urgent need to investigate recently emerged lineages of this species in Latin America and elsewhere, as these might harbor novel antibiotic resistance genes.  IMPORTANCE A. baumannii is a major cause of nosocomial infections all over the world. Although many isolates from developed countries have been studied in terms of their genome sequence, isolates from Latin America have been much less studied. In this study, using a population genomics approach considering the whole genomes of 148 isolates, we describe the recent emergence of the lineage ST758 endemic to Latin America and the inception of the OXA-239 carbapenemase. Our study highlights the urgent need to investigate recently emerged lineages of this species in Latin America and elsewhere, as these might harbor novel antibiotic resistance genes. &quot;,&quot;publisher&quot;:&quot;American Society for Microbiology&quot;,&quot;issue&quot;:&quot;1&quot;,&quot;volume&quot;:&quot;5&quot;},&quot;isTemporary&quot;:false},{&quot;id&quot;:&quot;74215918-2d52-36ae-a3d8-cb6ddfe8ce70&quot;,&quot;itemData&quot;:{&quot;type&quot;:&quot;article-journal&quot;,&quot;id&quot;:&quot;74215918-2d52-36ae-a3d8-cb6ddfe8ce70&quot;,&quot;title&quot;:&quot;&lt;i&gt;Acinetobacter baumannii&lt;/i&gt; IC2 and IC5 isolates with co-existing blaOXA-143-like and blaOXA-72 and exhibiting strong biofilm formation in a Mexican hospital&quot;,&quot;author&quot;:[{&quot;family&quot;:&quot;Moreno-Manjón&quot;,&quot;given&quot;:&quot;Julia&quot;,&quot;parse-names&quot;:false,&quot;dropping-particle&quot;:&quot;&quot;,&quot;non-dropping-particle&quot;:&quot;&quot;},{&quot;family&quot;:&quot;Castillo-Ramírez&quot;,&quot;given&quot;:&quot;Santiago&quot;,&quot;parse-names&quot;:false,&quot;dropping-particle&quot;:&quot;&quot;,&quot;non-dropping-particle&quot;:&quot;&quot;},{&quot;family&quot;:&quot;Jolley&quot;,&quot;given&quot;:&quot;Keith A.&quot;,&quot;parse-names&quot;:false,&quot;dropping-particle&quot;:&quot;&quot;,&quot;non-dropping-particle&quot;:&quot;&quot;},{&quot;family&quot;:&quot;Maiden&quot;,&quot;given&quot;:&quot;Martin C.J.&quot;,&quot;parse-names&quot;:false,&quot;dropping-particle&quot;:&quot;&quot;,&quot;non-dropping-particle&quot;:&quot;&quot;},{&quot;family&quot;:&quot;Gayosso-Vázquez&quot;,&quot;given&quot;:&quot;Catalina&quot;,&quot;parse-names&quot;:false,&quot;dropping-particle&quot;:&quot;&quot;,&quot;non-dropping-particle&quot;:&quot;&quot;},{&quot;family&quot;:&quot;Fernández-Vázquez&quot;,&quot;given&quot;:&quot;José Luis&quot;,&quot;parse-names&quot;:false,&quot;dropping-particle&quot;:&quot;&quot;,&quot;non-dropping-particle&quot;:&quot;&quot;},{&quot;family&quot;:&quot;Mateo-Estrada&quot;,&quot;given&quot;:&quot;Valeria&quot;,&quot;parse-names&quot;:false,&quot;dropping-particle&quot;:&quot;&quot;,&quot;non-dropping-particle&quot;:&quot;&quot;},{&quot;family&quot;:&quot;Giono-Cerezo&quot;,&quot;given&quot;:&quot;Silvia&quot;,&quot;parse-names&quot;:false,&quot;dropping-particle&quot;:&quot;&quot;,&quot;non-dropping-particle&quot;:&quot;&quot;},{&quot;family&quot;:&quot;Alcántar-Curiel&quot;,&quot;given&quot;:&quot;María Dolores&quot;,&quot;parse-names&quot;:false,&quot;dropping-particle&quot;:&quot;&quot;,&quot;non-dropping-particle&quot;:&quot;&quot;}],&quot;container-title&quot;:&quot;Microorganisms&quot;,&quot;container-title-short&quot;:&quot;Microorganisms&quot;,&quot;DOI&quot;:&quot;10.3390/microorganisms11092316&quot;,&quot;ISSN&quot;:&quot;20762607&quot;,&quot;issued&quot;:{&quot;date-parts&quot;:[[2023]]},&quot;page&quot;:&quot;2316&quot;,&quot;abstract&quot;:&quot;Acinetobacter baumannii is an opportunistic pathogen responsible for healthcare-associated infections (HAIs) and outbreaks. Antimicrobial resistance mechanisms and virulence factors allow it to survive and spread in the hospital environment. However, the molecular mechanisms of these traits and their association with international clones are frequently unknown in low- and middle-income countries. Here, we analyze the phenotype and genotype of seventy-six HAIs and outbreak-causing A. baumannii isolates from a Mexican hospital over ten years, with special attention to the carbapenem resistome and biofilm formation. The isolates belonged to the global international clone (IC) 2 and the Latin America endemic IC5 and were predominantly extensively drug-resistant (XDR). Oxacillinases were identified as a common source of carbapenem resistance. We noted the presence of the blaOXA-143-like family (not previously described in Mexico), the blaOXA-72 and the blaOXA-398 found in both ICs. A low prevalence of efflux pump overexpression activity associated with carbapenem resistance was observed. Finally, strong biofilm formation was found, and significant biofilm-related genes were identified, including bfmRS, csuA/BABCDE, pgaABCD and ompA. This study provides a comprehensive profile of the carbapenem resistome of A. baumannii isolates belonging to the same pulse type, along with their significant biofilm formation capacity. Furthermore, it contributes to a better understanding of their role in the recurrence of infection and the endemicity of these isolates in a Mexican hospital.&quot;,&quot;publisher&quot;:&quot;Multidisciplinary Digital Publishing Institute (MDPI)&quot;,&quot;issue&quot;:&quot;9&quot;,&quot;volume&quot;:&quot;11&quot;},&quot;isTemporary&quot;:false},{&quot;id&quot;:&quot;9d6a9603-57be-3afd-89ca-41e173296ee0&quot;,&quot;itemData&quot;:{&quot;type&quot;:&quot;article-journal&quot;,&quot;id&quot;:&quot;9d6a9603-57be-3afd-89ca-41e173296ee0&quot;,&quot;title&quot;:&quot;Genomic analysis of carbapenem-resistant &lt;i&gt;Acinetobacter baumannii&lt;/i&gt; isolates belonging to major endemic clones in South America&quot;,&quot;author&quot;:[{&quot;family&quot;:&quot;Nodari&quot;,&quot;given&quot;:&quot;Carolina Silva&quot;,&quot;parse-names&quot;:false,&quot;dropping-particle&quot;:&quot;&quot;,&quot;non-dropping-particle&quot;:&quot;&quot;},{&quot;family&quot;:&quot;Cayô&quot;,&quot;given&quot;:&quot;Rodrigo&quot;,&quot;parse-names&quot;:false,&quot;dropping-particle&quot;:&quot;&quot;,&quot;non-dropping-particle&quot;:&quot;&quot;},{&quot;family&quot;:&quot;Streling&quot;,&quot;given&quot;:&quot;Ana Paula&quot;,&quot;parse-names&quot;:false,&quot;dropping-particle&quot;:&quot;&quot;,&quot;non-dropping-particle&quot;:&quot;&quot;},{&quot;family&quot;:&quot;Lei&quot;,&quot;given&quot;:&quot;Felipe&quot;,&quot;parse-names&quot;:false,&quot;dropping-particle&quot;:&quot;&quot;,&quot;non-dropping-particle&quot;:&quot;&quot;},{&quot;family&quot;:&quot;Wille&quot;,&quot;given&quot;:&quot;Julia&quot;,&quot;parse-names&quot;:false,&quot;dropping-particle&quot;:&quot;&quot;,&quot;non-dropping-particle&quot;:&quot;&quot;},{&quot;family&quot;:&quot;Almeida&quot;,&quot;given&quot;:&quot;Myriam S.&quot;,&quot;parse-names&quot;:false,&quot;dropping-particle&quot;:&quot;&quot;,&quot;non-dropping-particle&quot;:&quot;&quot;},{&quot;family&quot;:&quot;Paula&quot;,&quot;given&quot;:&quot;Alexandre Inacio&quot;,&quot;parse-names&quot;:false,&quot;dropping-particle&quot;:&quot;&quot;,&quot;non-dropping-particle&quot;:&quot;de&quot;},{&quot;family&quot;:&quot;Pignatari&quot;,&quot;given&quot;:&quot;Antonio Carlos Campos&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family&quot;:&quot;Gales&quot;,&quot;given&quot;:&quot;Ana Cristina&quot;,&quot;parse-names&quot;:false,&quot;dropping-particle&quot;:&quot;&quot;,&quot;non-dropping-particle&quot;:&quot;&quot;}],&quot;container-title&quot;:&quot;Frontiers in Microbiology&quot;,&quot;container-title-short&quot;:&quot;Front Microbiol&quot;,&quot;DOI&quot;:&quot;10.3389/fmicb.2020.584603&quot;,&quot;ISSN&quot;:&quot;1664302X&quot;,&quot;issued&quot;:{&quot;date-parts&quot;:[[2020]]},&quot;page&quot;:&quot;584603&quot;,&quot;abstract&quot;:&quot;Carbapenem-resistant Acinetobacter baumannii (CRAB) are emerging worldwide. In South America, clinical isolates presenting such a phenotype usually do not belong to the globally distributed international clone 2 (IC2). The majority of these isolates are also resistant to multiple other antimicrobials and are often designated extremely drug-resistant (XDR). The aim of this study was to characterize the resistance mechanisms presented by 18 carbapenem-resistant A. baumannii isolates from five different Brazilian hospitals. Species identification was determined by rpoB sequencing, and antimicrobial susceptibility was determined by broth microdilution. Isolates were submitted to whole genome sequencing using Illumina platform and genetic similarity was determined by PFGE, MLST, and cgMLST. Genome analysis was used to identify intrinsic and acquired resistance determinants, including mutations in the AdeRSABC efflux system and in outer membrane proteins (OMPs). All isolates were identified as A. baumannii and grouped into 4 pulsotypes by PFGE, which belonged to clonal complexes (CC) 15Pas/103Ox (n = 4) and 79Pas/113Ox (n = 14), corresponding to IC4 and IC5, respectively. High MIC values to carbapenems, broad-spectrum cephalosporins, amikacin, and ciprofloxacin were observed in all isolates, while MICs of ampicillin/sulbactam, gentamicin, and tigecycline varied among the isolates. Minocycline was the most active antimicrobial agent tested. Moreover, 12 isolates (66.7%) were considered resistant to polymyxins. Besides intrinsic OXA-51 and ADC variants, all isolates harbored an acquired carbapenem-hydrolyzing class D β-lactamase (CHDL) encoding gene, either blaOXA–23 or blaOXA–72. A diversity of aminoglycoside modifying enzymes and resistance determinants to other antimicrobial classes were found, as well as mutations in gyrA and parC. Non-synonymous mutations have also been identified in the AdeRSABC efflux system and in most OMPs, but they were considered natural polymorphisms. Moreover, resistance to polymyxins among isolates belonging to IC5 were associated to non-synonymous mutations in pmrB, but no known polymyxin resistance mechanism was identified in isolates belonging to IC4. In conclusion, A. baumannii clinical isolates belonging to South America’s major clones present a myriad of antimicrobial resistance determinants. Special attention should be paid to natural polymorphisms observed in each clonal lineage, especially regarding non-synonymous mutations in constitutive genes associated with distinct resistance phenotypes.&quot;,&quot;publisher&quot;:&quot;Frontiers Media S.A.&quot;,&quot;volume&quot;:&quot;11&quot;},&quot;isTemporary&quot;:false},{&quot;id&quot;:&quot;a19eb3be-e4d9-320e-8961-11c060fdfa92&quot;,&quot;itemData&quot;:{&quot;type&quot;:&quot;article-journal&quot;,&quot;id&quot;:&quot;a19eb3be-e4d9-320e-8961-11c060fdfa92&quot;,&quot;title&quot;:&quot;Comment on: Resistance gene naming and numbering: Is it a new gene or not?&quot;,&quot;author&quot;:[{&quot;family&quot;:&quot;Warburton&quot;,&quot;given&quot;:&quot;Philip J.&quot;,&quot;parse-names&quot;:false,&quot;dropping-particle&quot;:&quot;&quot;,&quot;non-dropping-particle&quot;:&quot;&quot;},{&quot;family&quot;:&quot;Roberts&quot;,&quot;given&quot;:&quot;Adam P.&quot;,&quot;parse-names&quot;:false,&quot;dropping-particle&quot;:&quot;&quot;,&quot;non-dropping-particle&quot;:&quot;&quot;}],&quot;container-title&quot;:&quot;Journal of Antimicrobial Chemotherapy&quot;,&quot;DOI&quot;:&quot;10.1093/jac/dkw407&quot;,&quot;ISSN&quot;:&quot;14602091&quot;,&quot;PMID&quot;:&quot;27655853&quot;,&quot;issued&quot;:{&quot;date-parts&quot;:[[2017]]},&quot;page&quot;:&quot;634-637&quot;,&quot;publisher&quot;:&quot;Oxford University Press&quot;,&quot;issue&quot;:&quot;2&quot;,&quot;volume&quot;:&quot;72&quot;,&quot;container-title-short&quot;:&quot;&quot;},&quot;isTemporary&quot;:false}],&quot;citationTag&quot;:&quot;MENDELEY_CITATION_v3_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zLjEwNjg2NiIsIklTU04iOiIxODcyNzkxMyIsIlBNSUQiOiIzNzI0NDQyNCIsImlzc3VlZCI6eyJkYXRlLXBhcnRzIjpbWzIwMjNdXX0sInBhZ2UiOiIxMDY4NjYi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&quot;},{&quot;citationID&quot;:&quot;MENDELEY_CITATION_03635066-cd19-43b4-beed-de8527cb3dfa&quot;,&quot;properties&quot;:{&quot;noteIndex&quot;:0},&quot;isEdited&quot;:false,&quot;manualOverride&quot;:{&quot;isManuallyOverridden&quot;:false,&quot;citeprocText&quot;:&quot;(33–35)&quot;,&quot;manualOverrideText&quot;:&quot;&quot;},&quot;citationItems&quot;:[{&quot;id&quot;:&quot;8c319494-4bc0-3445-8421-c0879277097e&quot;,&quot;itemData&quot;:{&quot;type&quot;:&quot;article-journal&quot;,&quot;id&quot;:&quot;8c319494-4bc0-3445-8421-c0879277097e&quot;,&quot;title&quot;:&quot;High prevalence of unrelated multidrug-resistant &lt;i&gt;Acinetobacter baumannii&lt;/i&gt; isolates in Pakistani military hospitals&quot;,&quot;author&quot;:[{&quot;family&quot;:&quot;Evans&quot;,&quot;given&quot;:&quot;Benjamin A.&quot;,&quot;parse-names&quot;:false,&quot;dropping-particle&quot;:&quot;&quot;,&quot;non-dropping-particle&quot;:&quot;&quot;},{&quot;family&quot;:&quot;Hamouda&quot;,&quot;given&quot;:&quot;Ahmed&quot;,&quot;parse-names&quot;:false,&quot;dropping-particle&quot;:&quot;&quot;,&quot;non-dropping-particle&quot;:&quot;&quot;},{&quot;family&quot;:&quot;Abbasi&quot;,&quot;given&quot;:&quot;Shahid A.&quot;,&quot;parse-names&quot;:false,&quot;dropping-particle&quot;:&quot;&quot;,&quot;non-dropping-particle&quot;:&quot;&quot;},{&quot;family&quot;:&quot;Khan&quot;,&quot;given&quot;:&quot;Farooq A.&quot;,&quot;parse-names&quot;:false,&quot;dropping-particle&quot;:&quot;&quot;,&quot;non-dropping-particle&quot;:&quot;&quot;},{&quot;family&quot;:&quot;Amyes&quot;,&quot;given&quot;:&quot;Sebastian G.B.&quot;,&quot;parse-names&quot;:false,&quot;dropping-particle&quot;:&quot;&quot;,&quot;non-dropping-particle&quot;:&quot;&quot;}],&quot;container-title&quot;:&quot;International Journal of Antimicrobial Agents&quot;,&quot;container-title-short&quot;:&quot;Int J Antimicrob Agents&quot;,&quot;DOI&quot;:&quot;10.1016/j.ijantimicag.2011.01.023&quot;,&quot;ISSN&quot;:&quot;09248579&quot;,&quot;PMID&quot;:&quot;21481570&quot;,&quot;issued&quot;:{&quot;date-parts&quot;:[[2011]]},&quot;page&quot;:&quot;580-581&quot;,&quot;issue&quot;:&quot;6&quot;,&quot;volume&quot;:&quot;37&quot;},&quot;isTemporary&quot;:false},{&quot;id&quot;:&quot;876dd2ba-0d95-35db-8567-4e4c009cdbe7&quot;,&quot;itemData&quot;:{&quot;type&quot;:&quot;article-journal&quot;,&quot;id&quot;:&quot;876dd2ba-0d95-35db-8567-4e4c009cdbe7&quot;,&quot;title&quot;:&quot;The under investigated facet of the COVID-19 pandemic: Molecular analysis of secondary bacterial infections at a COVID dedicated intensive care unit within a tertiary care center in Lebanon&quot;,&quot;author&quot;:[{&quot;family&quot;:&quot;Sleiman&quot;,&quot;given&quot;:&quot;Ahmad&quot;,&quot;parse-names&quot;:false,&quot;dropping-particle&quot;:&quot;&quot;,&quot;non-dropping-particle&quot;:&quot;&quot;},{&quot;family&quot;:&quot;Abdelkhalek&quot;,&quot;given&quot;:&quot;Pascal&quot;,&quot;parse-names&quot;:false,&quot;dropping-particle&quot;:&quot;&quot;,&quot;non-dropping-particle&quot;:&quot;&quot;},{&quot;family&quot;:&quot;Doumat&quot;,&quot;given&quot;:&quot;George&quot;,&quot;parse-names&quot;:false,&quot;dropping-particle&quot;:&quot;&quot;,&quot;non-dropping-particle&quot;:&quot;&quot;},{&quot;family&quot;:&quot;Atallah&quot;,&quot;given&quot;:&quot;Frida&quot;,&quot;parse-names&quot;:false,&quot;dropping-particle&quot;:&quot;&quot;,&quot;non-dropping-particle&quot;:&quot;&quot;},{&quot;family&quot;:&quot;Hamadeh&quot;,&quot;given&quot;:&quot;Lama&quot;,&quot;parse-names&quot;:false,&quot;dropping-particle&quot;:&quot;&quot;,&quot;non-dropping-particle&quot;:&quot;&quot;},{&quot;family&quot;:&quot;Moussa&quot;,&quot;given&quot;:&quot;Pamela&quot;,&quot;parse-names&quot;:false,&quot;dropping-particle&quot;:&quot;&quot;,&quot;non-dropping-particle&quot;:&quot;&quot;},{&quot;family&quot;:&quot;Bou Akl&quot;,&quot;given&quot;:&quot;Imad&quot;,&quot;parse-names&quot;:false,&quot;dropping-particle&quot;:&quot;&quot;,&quot;non-dropping-particle&quot;:&quot;&quot;},{&quot;family&quot;:&quot;Dbaibo&quot;,&quot;given&quot;:&quot;Ghassan&quot;,&quot;parse-names&quot;:false,&quot;dropping-particle&quot;:&quot;&quot;,&quot;non-dropping-particle&quot;:&quot;&quot;},{&quot;family&quot;:&quot;Araj&quot;,&quot;given&quot;:&quot;George F.&quot;,&quot;parse-names&quot;:false,&quot;dropping-particle&quot;:&quot;&quot;,&quot;non-dropping-particle&quot;:&quot;&quot;},{&quot;family&quot;:&quot;Kanj&quot;,&quot;given&quot;:&quot;Souha S.&quot;,&quot;parse-names&quot;:false,&quot;dropping-particle&quot;:&quot;&quot;,&quot;non-dropping-particle&quot;:&quot;&quot;},{&quot;family&quot;:&quot;Mahfouz&quot;,&quot;given&quot;:&quot;Rami&quot;,&quot;parse-names&quot;:false,&quot;dropping-particle&quot;:&quot;&quot;,&quot;non-dropping-particle&quot;:&quot;&quot;},{&quot;family&quot;:&quot;Matar&quot;,&quot;given&quot;:&quot;Ghassan M.&quot;,&quot;parse-names&quot;:false,&quot;dropping-particle&quot;:&quot;&quot;,&quot;non-dropping-particle&quot;:&quot;&quot;},{&quot;family&quot;:&quot;Kanafani&quot;,&quot;given&quot;:&quot;Zeina A.&quot;,&quot;parse-names&quot;:false,&quot;dropping-particle&quot;:&quot;&quot;,&quot;non-dropping-particle&quot;:&quot;&quot;},{&quot;family&quot;:&quot;Abou Fayad&quot;,&quot;given&quot;:&quot;Antoine G.&quot;,&quot;parse-names&quot;:false,&quot;dropping-particle&quot;:&quot;&quot;,&quot;non-dropping-particle&quot;:&quot;&quot;}],&quot;container-title&quot;:&quot;Frontiers in Medicine&quot;,&quot;DOI&quot;:&quot;10.3389/fmed.2023.1001476&quot;,&quot;ISSN&quot;:&quot;2296858X&quot;,&quot;issued&quot;:{&quot;date-parts&quot;:[[2023]]},&quot;page&quot;:&quot;1001476&quot;,&quot;abstract&quot;:&quot;Background: The coronavirus disease 2019 (COVID-19) caused by the severe acute respiratory syndrome coronavirus 2 (SARS-CoV-2) has spread worldwide. Secondary bacterial infections are associated with unfavorable outcomes in respiratory viral infections. This study aimed at determining the prevalence of secondary bacterial infections in COVID-19 patients admitted at a tertiary medical center in Lebanon. Methodology: From May till November, 2020, a total of 26 Gram-negative isolates were recovered from 16 patients during the course of their COVID-19 infection with Escherichia coli being the most prevalent. The isolates were assessed for their antimicrobial susceptibility by broth microdilution against 19 antimicrobial agents from different classes. Whole genome sequencing of 13 isolates allowed the mining of antimicrobial resistance (AMR) determinants as well as mobile genetic elements and sequence types (ST). Finally, broth microdilution with three different efflux pump inhibitors [theobromine, conessine and PheArg-β-naphthylamide (PAβN)] was done. Results: Antimicrobial susceptibility testing showed that out of the 26 Gram-negative isolates, 1 (4%) was extensively drug resistant and 14 (54%) were multi-drug resistant (MDR). Whole genome sequencing results revealed a plethora of AMR determinants among the 13 sequenced isolates. Moreover, the 9 Enterobacterales and 4 Pseudomonas aeruginosa sequenced isolates belonged to 9 and 2 different ST, respectively. Using a variety of efflux pump inhibitors we demonstrated that only PAβN had a significant effect when combined with levofloxacin, and the latter regained its activity against two P. aeruginosa isolates. Conclusion: The identification of carbapenem and colistin resistant Gram-negative bacilli causing secondary bacterial infections in critical patients diagnosed with COVID-19 should be of high concern. Additionally, it is crucial to monitor and track AMR, post-COVID pandemic, in order to better understand the effect of this disease on AMR exacerbation.&quot;,&quot;publisher&quot;:&quot;Frontiers Media S.A.&quot;,&quot;volume&quot;:&quot;10&quot;,&quot;container-title-short&quot;:&quot;Front Med (Lausanne)&quot;},&quot;isTemporary&quot;:false},{&quot;id&quot;:&quot;7dec7a67-1009-336f-afa3-21606cc5b2d5&quot;,&quot;itemData&quot;:{&quot;type&quot;:&quot;article-journal&quot;,&quot;id&quot;:&quot;7dec7a67-1009-336f-afa3-21606cc5b2d5&quot;,&quot;title&quot;:&quot;Molecular epidemiology of &lt;i&gt;Acinetobacter baumannii&lt;/i&gt; in different hospitals in Tripoli, Lebanon using bla(OXA-51-like) sequence based typing&quot;,&quot;author&quot;:[{&quot;family&quot;:&quot;Rafei&quot;,&quot;given&quot;:&quot;Rayane&quot;,&quot;parse-names&quot;:false,&quot;dropping-particle&quot;:&quot;&quot;,&quot;non-dropping-particle&quot;:&quot;&quot;},{&quot;family&quot;:&quot;Pailhoriès&quot;,&quot;given&quot;:&quot;Hélène&quot;,&quot;parse-names&quot;:false,&quot;dropping-particle&quot;:&quot;&quot;,&quot;non-dropping-particle&quot;:&quot;&quot;},{&quot;family&quot;:&quot;Hamze&quot;,&quot;given&quot;:&quot;Monzer&quot;,&quot;parse-names&quot;:false,&quot;dropping-particle&quot;:&quot;&quot;,&quot;non-dropping-particle&quot;:&quot;&quot;},{&quot;family&quot;:&quot;Eveillard&quot;,&quot;given&quot;:&quot;Matthieu&quot;,&quot;parse-names&quot;:false,&quot;dropping-particle&quot;:&quot;&quot;,&quot;non-dropping-particle&quot;:&quot;&quot;},{&quot;family&quot;:&quot;Mallat&quot;,&quot;given&quot;:&quot;Hassan&quot;,&quot;parse-names&quot;:false,&quot;dropping-particle&quot;:&quot;&quot;,&quot;non-dropping-particle&quot;:&quot;&quot;},{&quot;family&quot;:&quot;Dabboussi&quot;,&quot;given&quot;:&quot;Fouad&quot;,&quot;parse-names&quot;:false,&quot;dropping-particle&quot;:&quot;&quot;,&quot;non-dropping-particle&quot;:&quot;&quot;},{&quot;family&quot;:&quot;Joly-Guillou&quot;,&quot;given&quot;:&quot;Marie-Laure&quot;,&quot;parse-names&quot;:false,&quot;dropping-particle&quot;:&quot;&quot;,&quot;non-dropping-particle&quot;:&quot;&quot;},{&quot;family&quot;:&quot;Kempf&quot;,&quot;given&quot;:&quot;Marie&quot;,&quot;parse-names&quot;:false,&quot;dropping-particle&quot;:&quot;&quot;,&quot;non-dropping-particle&quot;:&quot;&quot;}],&quot;container-title&quot;:&quot;BMC Microbiology&quot;,&quot;container-title-short&quot;:&quot;BMC Microbiol&quot;,&quot;DOI&quot;:&quot;10.1186/s12866-015-0441-5&quot;,&quot;ISSN&quot;:&quot;14712180&quot;,&quot;PMID&quot;:&quot;25976451&quot;,&quot;issued&quot;:{&quot;date-parts&quot;:[[2015]]},&quot;page&quot;:&quot;103&quot;,&quot;abstract&quot;:&quot;Background: A. baumannii has emerged as an important nosocomial pathogen with an outstanding ability to acquire multidrug resistant mechanisms. In this study, we investigate the molecular epidemiology and carbapenem resistance mechanisms of A. baumannii in Tripoli, Northern Lebanon. Methods: One hundred sixteen non-duplicate isolates isolated between 2011 and 2013 in different hospitals in Tripoli, Lebanon from Lebanese patients and wounded Syrian patients during Syrian war were studied. Antibiotic susceptibility testing was determined by agar disc diffusion and Etest. Carbapenemase-encoding genes were investigated by PCR. All isolates were typed by bla OXA-51-like sequence based typing (SBT) and 57 isolates were also analysed by MLST using Pasteur's scheme followed by eBURST analysis. Results: Of the 116 isolates, 70 (60 %) showed a carbapenem resistance phenotype. The bla OXA-23 with an upstream insertion of ISAba1 was the major carbapenem resistance mechanism and detected in 65 isolates. Five isolates, including four from wounded Syrian patients and one from a Lebanese patient, were positive for bla NDM-1. bla OXA-51-like SBT revealed the presence of 14 variants, where bla OXA-66 was the most common and present in 73 isolates, followed by bla OXA-69 in 20 isolates. MLST analysis identified 17 sequence types (ST) and showed a concordance with bla OXA-51-like SBT. Each clonal complex (CC) had a specific bla OXA-51-like sequence such as CC2, which harboured bla OXA-66 variant, and CC1 harbouring bla OXA-69 variant. NDM-1 producing isolates belonged to ST85 (4 Syrian isolates) and ST25 (1 Lebanese isolate). Conclusions: Our results showed a successful predominance of international clone 2 with a widespread occurrence of OXA-23 carbapenemase in Lebanese hospitals. These findings emphasise the urgent need of effective measures to control the spread of A. baumannii in this country.&quot;,&quot;publisher&quot;:&quot;BioMed Central Ltd.&quot;,&quot;volume&quot;:&quot;15&quot;},&quot;isTemporary&quot;:false}],&quot;citationTag&quot;:&quot;MENDELEY_CITATION_v3_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&quot;},{&quot;citationID&quot;:&quot;MENDELEY_CITATION_798f2fbe-a978-4d93-9a1d-f4a591fe1349&quot;,&quot;properties&quot;:{&quot;noteIndex&quot;:0},&quot;isEdited&quot;:false,&quot;manualOverride&quot;:{&quot;isManuallyOverridden&quot;:false,&quot;citeprocText&quot;:&quot;(23,27,36–43)&quot;,&quot;manualOverrideText&quot;:&quot;&quot;},&quot;citationItems&quot;:[{&quot;id&quot;:&quot;0e5cd86f-7c2f-3cfc-9085-32bc7abbbf65&quot;,&quot;itemData&quot;:{&quot;type&quot;:&quot;article-journal&quot;,&quot;id&quot;:&quot;0e5cd86f-7c2f-3cfc-9085-32bc7abbbf65&quot;,&quot;title&quot;:&quot;Characterisation of carbapenemase-producing &lt;i&gt;Acinetobacter baumannii&lt;/i&gt;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PMID&quot;:&quot;37244424&quot;,&quot;issued&quot;:{&quot;date-parts&quot;:[[2023]]},&quot;page&quot;:&quot;106866&quot;,&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publisher&quot;:&quot;Elsevier B.V.&quot;,&quot;issue&quot;:&quot;2&quot;,&quot;volume&quot;:&quot;62&quot;},&quot;isTemporary&quot;:false},{&quot;id&quot;:&quot;4d956de6-d3be-36cc-b233-56742caaaaf8&quot;,&quot;itemData&quot;:{&quot;type&quot;:&quot;article-journal&quot;,&quot;id&quot;:&quot;4d956de6-d3be-36cc-b233-56742caaaaf8&quot;,&quot;title&quot;:&quot;Molecular epidemiology and antimicrobial resistance features of &lt;i&gt;Acinetobacter baumannii&lt;/i&gt; clinical isolates from Pakistan&quot;,&quot;author&quot;:[{&quot;family&quot;:&quot;Karah&quot;,&quot;given&quot;:&quot;Nabil&quot;,&quot;parse-names&quot;:false,&quot;dropping-particle&quot;:&quot;&quot;,&quot;non-dropping-particle&quot;:&quot;&quot;},{&quot;family&quot;:&quot;Khalid&quot;,&quot;given&quot;:&quot;Fizza&quot;,&quot;parse-names&quot;:false,&quot;dropping-particle&quot;:&quot;&quot;,&quot;non-dropping-particle&quot;:&quot;&quot;},{&quot;family&quot;:&quot;Wai&quot;,&quot;given&quot;:&quot;Sun Nyunt&quot;,&quot;parse-names&quot;:false,&quot;dropping-particle&quot;:&quot;&quot;,&quot;non-dropping-particle&quot;:&quot;&quot;},{&quot;family&quot;:&quot;Uhlin&quot;,&quot;given&quot;:&quot;Bernt Eric&quot;,&quot;parse-names&quot;:false,&quot;dropping-particle&quot;:&quot;&quot;,&quot;non-dropping-particle&quot;:&quot;&quot;},{&quot;family&quot;:&quot;Ahmad&quot;,&quot;given&quot;:&quot;Irfan&quot;,&quot;parse-names&quot;:false,&quot;dropping-particle&quot;:&quot;&quot;,&quot;non-dropping-particle&quot;:&quot;&quot;}],&quot;container-title&quot;:&quot;Annals of Clinical Microbiology and Antimicrobials&quot;,&quot;container-title-short&quot;:&quot;Ann Clin Microbiol Antimicrob&quot;,&quot;DOI&quot;:&quot;10.1186/s12941-019-0344-7&quot;,&quot;ISSN&quot;:&quot;14760711&quot;,&quot;PMID&quot;:&quot;31941492&quot;,&quot;issued&quot;:{&quot;date-parts&quot;:[[2020]]},&quot;page&quot;:&quot;2&quot;,&quot;abstract&quot;:&quot;Background: Acinetobacter baumannii is a Gram-negative opportunistic pathogen with a notorious reputation of being resistant to antimicrobial agents. The capability of A. baumannii to persist and disseminate between healthcare settings has raised a major concern worldwide. Methods: Our study investigated the antibiotic resistance features and molecular epidemiology of 52 clinical isolates of A. baumannii collected in Pakistan between 2013 and 2015. Antimicrobial susceptibility patterns were determined by the agar disc diffusion method. Comparative sequence analyses of the ampC and bla OXA-51-like alleles were used to assign the isolates into clusters. The whole genomes of 25 representative isolates were sequenced using the MiSeq Desktop Sequencer. Free online applications were used to determine the phylogeny of genomic sequences, retrieve the multilocus sequence types (ST), and detect acquired antimicrobial resistance genes. Results: Overall, the isolates were grouped into 7 clusters and 3 sporadic isolates. The largest cluster, Ab-Pak-cluster-1 (bla OXA-66 and ISAba1-ampC-19) included 24 isolates, belonged to ST2 and International clone (IC) II, and was distributed between two geographical far-off cities, Lahore and Peshawar. Ab-Pak-clusters-2 (bla OXA-66, ISAba1-ampC-2), and -3 (bla OXA-66, ISAba1-ampC-20) and the individual isolate Ab-Pak-Lah-01 (ISAba1-bla OXA-66, ISAba1-ampC-2) were also assigned to ST2 and IC II. On the other hand, Ab-Pak-clusters-4 (bla OXA-69, ampC-1), -5 (bla OXA-69, ISAba1-ampC-78), and -6A (bla OXA-371, ISAba1-ampC-3) belonged to ST1, while Ab-Pak-cluster-6B (bla OXA-371, ISAba1-ampC-8) belonged to ST1106, with both ST1 and ST1106 being members of IC I. Five isolates belonged to Ab-Pak-cluster-7 (bla OXA-65, ampC-43). This cluster corresponded to ST158, showed a well-delineated position on the genomic phylogenetic tree, and was equipped with several antimicrobial resistance genes including bla OXA-23 and bla GES-11. Conclusions: Our study detected the occurrence of 7 clusters of A. baumannii in Pakistan. Altogether, 6/7 of the clusters and 45/52 (86.5%) of the isolates belonged to IC I (n = 9) or II (n = 36), making Pakistan no exception to the global domination of these two clones. The onset of ST158 in Pakistan marked a geographical dispersal of this clone beyond the Middle East and brought up the need for a detailed characterization.&quot;,&quot;publisher&quot;:&quot;BioMed Central Ltd.&quot;,&quot;issue&quot;:&quot;1&quot;,&quot;volume&quot;:&quot;19&quot;},&quot;isTemporary&quot;:false},{&quot;id&quot;:&quot;e6b8417d-a99c-3702-8bb9-2d4e18e639a2&quot;,&quot;itemData&quot;:{&quot;type&quot;:&quot;article-journal&quot;,&quot;id&quot;:&quot;e6b8417d-a99c-3702-8bb9-2d4e18e639a2&quot;,&quot;title&quot;:&quot;Genomic analysis of a strain collection containing multidrug-, extensively drug-, pandrug-, and carbapenem-resistant modern clinical isolates of &lt;i&gt;Acinetobacter baumannii&lt;/i&gt;&quot;,&quot;author&quot;:[{&quot;family&quot;:&quot;Valcek&quot;,&quot;given&quot;:&quot;Adam&quot;,&quot;parse-names&quot;:false,&quot;dropping-particle&quot;:&quot;&quot;,&quot;non-dropping-particle&quot;:&quot;&quot;},{&quot;family&quot;:&quot;Nesporova&quot;,&quot;given&quot;:&quot;Kristina&quot;,&quot;parse-names&quot;:false,&quot;dropping-particle&quot;:&quot;&quot;,&quot;non-dropping-particle&quot;:&quot;&quot;},{&quot;family&quot;:&quot;Whiteway&quot;,&quot;given&quot;:&quot;Clémence&quot;,&quot;parse-names&quot;:false,&quot;dropping-particle&quot;:&quot;&quot;,&quot;non-dropping-particle&quot;:&quot;&quot;},{&quot;family&quot;:&quot;Pooter&quot;,&quot;given&quot;:&quot;Tim&quot;,&quot;parse-names&quot;:false,&quot;dropping-particle&quot;:&quot;&quot;,&quot;non-dropping-particle&quot;:&quot;De&quot;},{&quot;family&quot;:&quot;Coster&quot;,&quot;given&quot;:&quot;Wouter&quot;,&quot;parse-names&quot;:false,&quot;dropping-particle&quot;:&quot;&quot;,&quot;non-dropping-particle&quot;:&quot;De&quot;},{&quot;family&quot;:&quot;Strazisar&quot;,&quot;given&quot;:&quot;Mojca&quot;,&quot;parse-names&quot;:false,&quot;dropping-particle&quot;:&quot;&quot;,&quot;non-dropping-particle&quot;:&quot;&quot;},{&quot;family&quot;:&quot;Henst&quot;,&quot;given&quot;:&quot;Charles&quot;,&quot;parse-names&quot;:false,&quot;dropping-particle&quot;:&quot;&quot;,&quot;non-dropping-particle&quot;:&quot;Van der&quot;}],&quot;container-title&quot;:&quot;Antimicrobial Agents and Chemotherapy&quot;,&quot;container-title-short&quot;:&quot;Antimicrob Agents Chemother&quot;,&quot;DOI&quot;:&quot;10.1128/aac.00892-22&quot;,&quot;ISSN&quot;:&quot;10986596&quot;,&quot;PMID&quot;:&quot;35969073&quot;,&quot;issued&quot;:{&quot;date-parts&quot;:[[2022]]},&quot;page&quot;:&quot;e0089222&quot;,&quot;abstract&quot;:&quot;In this study, we characterize a new collection that comprises multidrug-resistant (MDR), extensively drug-resistant (XDR), pandrug-resistant (PDR), and carbapenem-resistant modern clinical isolates of Acinetobacter baumannii collected from hospitals through national microbiological surveillance in Belgium. Bacterial isolates (n = 43) were subjected to whole-genome sequencing (WGS), combining Illumina (MiSeq) and Nanopore (MinION) technologies, from which high-quality genomes (chromosome and plasmids) were de novo assembled. Antimicrobial susceptibility testing was performed along with genome analyses, which identified intrinsic and acquired resistance determinants along with their genetic environments and vehicles. Furthermore, the bacterial isolates were compared to the most prevalent A. baumannii sequence type 2 (ST2) (Pasteur scheme) genomes available from the BIGSdb database. Of the 43 strains, 40 carried determinants of resistance to carbapenems; blaOXA-23 (n = 29) was the most abundant acquired antimicrobial resistance gene, with 39 isolates encoding at least two different types of OXA enzymes. According to the Pasteur scheme, the majority of the isolates were globally disseminated clones of ST2 (n = 25), while less frequent sequence types included ST636 (n = 6), ST1 (n = 4), ST85 and ST78 (n = 2 each), and ST604, ST215, ST158, and ST10 (n = 1 each). Using the Oxford typing scheme, we identified 22 STs, including two novel types (ST2454 and ST2455). While the majority (26/29) of blaOXA-23 genes were chromosomally carried, all blaOXA-72 genes were plasmid borne. Our results show the presence of high-risk clones of A. baumannii within Belgian health care facilities with frequent occurrences of genes encoding carbapenemases, highlighting the crucial need for constant surveillance.&quot;,&quot;publisher&quot;:&quot;American Society for Microbiology&quot;,&quot;issue&quot;:&quot;9&quot;,&quot;volume&quot;:&quot;66&quot;},&quot;isTemporary&quot;:false},{&quot;id&quot;:&quot;97b904b9-8aeb-339c-a4cf-4f26f63f44ba&quot;,&quot;itemData&quot;:{&quot;type&quot;:&quot;article-journal&quot;,&quot;id&quot;:&quot;97b904b9-8aeb-339c-a4cf-4f26f63f44ba&quot;,&quot;title&quot;:&quot;Complete genome sequencing of &lt;i&gt;Acinetobacter baumannii&lt;/i&gt; strain K50 discloses the large conjugative plasmid pK50a encoding carbapenemase OXA-23 and extended-spectrum β-Lactamase GES-11&quot;,&quot;author&quot;:[{&quot;family&quot;:&quot;Wibberg&quot;,&quot;given&quot;:&quot;Daniel&quot;,&quot;parse-names&quot;:false,&quot;dropping-particle&quot;:&quot;&quot;,&quot;non-dropping-particle&quot;:&quot;&quot;},{&quot;family&quot;:&quot;Salto&quot;,&quot;given&quot;:&quot;Ileana P.&quot;,&quot;parse-names&quot;:false,&quot;dropping-particle&quot;:&quot;&quot;,&quot;non-dropping-particle&quot;:&quot;&quot;},{&quot;family&quot;:&quot;Eikmeyer&quot;,&quot;given&quot;:&quot;Felix G.&quot;,&quot;parse-names&quot;:false,&quot;dropping-particle&quot;:&quot;&quot;,&quot;non-dropping-particle&quot;:&quot;&quot;},{&quot;family&quot;:&quot;Maus&quot;,&quot;given&quot;:&quot;Irena&quot;,&quot;parse-names&quot;:false,&quot;dropping-particle&quot;:&quot;&quot;,&quot;non-dropping-particle&quot;:&quot;&quot;},{&quot;family&quot;:&quot;Winkler&quot;,&quot;given&quot;:&quot;Anika&quot;,&quot;parse-names&quot;:false,&quot;dropping-particle&quot;:&quot;&quot;,&quot;non-dropping-particle&quot;:&quot;&quot;},{&quot;family&quot;:&quot;Nordmann&quot;,&quot;given&quot;:&quot;Patrice&quot;,&quot;parse-names&quot;:false,&quot;dropping-particle&quot;:&quot;&quot;,&quot;non-dropping-particle&quot;:&quot;&quot;},{&quot;family&quot;:&quot;Pühler&quot;,&quot;given&quot;:&quot;Alfred&quot;,&quot;parse-names&quot;:false,&quot;dropping-particle&quot;:&quot;&quot;,&quot;non-dropping-particle&quot;:&quot;&quot;},{&quot;family&quot;:&quot;Poirel&quot;,&quot;given&quot;:&quot;Laurent&quot;,&quot;parse-names&quot;:false,&quot;dropping-particle&quot;:&quot;&quot;,&quot;non-dropping-particle&quot;:&quot;&quot;},{&quot;family&quot;:&quot;Schlüter&quot;,&quot;given&quot;:&quot;Andreas&quot;,&quot;parse-names&quot;:false,&quot;dropping-particle&quot;:&quot;&quot;,&quot;non-dropping-particle&quot;:&quot;&quot;}],&quot;container-title&quot;:&quot;Antimicrobial Agents and Chemotherapy&quot;,&quot;container-title-short&quot;:&quot;Antimicrob Agents Chemother&quot;,&quot;DOI&quot;:&quot;10.1128/AAC.00212-18&quot;,&quot;ISSN&quot;:&quot;10986596&quot;,&quot;PMID&quot;:&quot;29463529&quot;,&quot;issued&quot;:{&quot;date-parts&quot;:[[2018]]},&quot;page&quot;:&quot;e00212-e00218&quot;,&quot;abstract&quot;:&quot;Multidrug-resistant (MDR) Acinetobacter baumannii strains appeared as serious emerging nosocomial pathogens in clinical environments and especially in intensive care units (ICUs). A. baumannii strain K50, recovered from a hospitalized patient in Kuwait, exhibited resistance to carbapenems and additionally to ciprofloxacin, chloramphenicol, sulfonamides, amikacin, and gentamicin. Genome sequencing revealed that the strain possesses two plasmids, pK50a (79.6 kb) and pK50b (9.5 kb), and a 3.75-Mb chromosome. A. baumannii K50 exhibits an average nucleotide identity (ANI) of 99.98% to the previously reported Iraqi clinical isolate AA-014, even though the latter strain lacked plasmid pK50a. Strain K50 belongs to sequence type 158 (ST158) (Pasteur scheme) and ST499 (Oxford scheme). Plasmid pK50a is a member of the Aci6 (replication group 6 [RG6]) group of Acinetobacter plasmids and carries a conjugative transfer module and two antibiotic resistance gene regions. The transposon Tn2008 carries the carbapenemase gene blaOXA-23, whereas a class 1 integron harbors the resistance genes blaGES-11, aacA4, dfrA7, qacEΔ1, and sul1, conferring resistance to all β-lactams and reduced susceptibility to carbapenems and resistance to aminoglycosides, trimethoprim, quaternary ammonium compounds, and sulfamethoxazole, respectively. The class 1 integron is flanked by MITEs (miniature inverted-repeat transposable elements) delimiting the element at its insertion site.&quot;,&quot;publisher&quot;:&quot;American Society for Microbiology&quot;,&quot;issue&quot;:&quot;5&quot;,&quot;volume&quot;:&quot;62&quot;},&quot;isTemporary&quot;:false},{&quot;id&quot;:&quot;9ffd1613-5b1e-3f36-92ca-9e7afd62a80a&quot;,&quot;itemData&quot;:{&quot;type&quot;:&quot;article-journal&quot;,&quot;id&quot;:&quot;9ffd1613-5b1e-3f36-92ca-9e7afd62a80a&quot;,&quot;title&quot;:&quot;A novel method of consensus pan-chromosome assembly and large-scale comparative analysis reveal the highly flexible pan-genome of &lt;i&gt;Acinetobacter baumannii&lt;/i&gt;&quot;,&quot;author&quot;:[{&quot;family&quot;:&quot;Chan&quot;,&quot;given&quot;:&quot;Agnes P.&quot;,&quot;parse-names&quot;:false,&quot;dropping-particle&quot;:&quot;&quot;,&quot;non-dropping-particle&quot;:&quot;&quot;},{&quot;family&quot;:&quot;Sutton&quot;,&quot;given&quot;:&quot;Granger&quot;,&quot;parse-names&quot;:false,&quot;dropping-particle&quot;:&quot;&quot;,&quot;non-dropping-particle&quot;:&quot;&quot;},{&quot;family&quot;:&quot;DePew&quot;,&quot;given&quot;:&quot;Jessica&quot;,&quot;parse-names&quot;:false,&quot;dropping-particle&quot;:&quot;&quot;,&quot;non-dropping-particle&quot;:&quot;&quot;},{&quot;family&quot;:&quot;Krishnakumar&quot;,&quot;given&quot;:&quot;Radha&quot;,&quot;parse-names&quot;:false,&quot;dropping-particle&quot;:&quot;&quot;,&quot;non-dropping-particle&quot;:&quot;&quot;},{&quot;family&quot;:&quot;Choi&quot;,&quot;given&quot;:&quot;Yongwook&quot;,&quot;parse-names&quot;:false,&quot;dropping-particle&quot;:&quot;&quot;,&quot;non-dropping-particle&quot;:&quot;&quot;},{&quot;family&quot;:&quot;Huang&quot;,&quot;given&quot;:&quot;Xiao-Zhe&quot;,&quot;parse-names&quot;:false,&quot;dropping-particle&quot;:&quot;&quot;,&quot;non-dropping-particle&quot;:&quot;&quot;},{&quot;family&quot;:&quot;Beck&quot;,&quot;given&quot;:&quot;Erin&quot;,&quot;parse-names&quot;:false,&quot;dropping-particle&quot;:&quot;&quot;,&quot;non-dropping-particle&quot;:&quot;&quot;},{&quot;family&quot;:&quot;Harkins&quot;,&quot;given&quot;:&quot;Derek M.&quot;,&quot;parse-names&quot;:false,&quot;dropping-particle&quot;:&quot;&quot;,&quot;non-dropping-particle&quot;:&quot;&quot;},{&quot;family&quot;:&quot;Kim&quot;,&quot;given&quot;:&quot;Maria&quot;,&quot;parse-names&quot;:false,&quot;dropping-particle&quot;:&quot;&quot;,&quot;non-dropping-particle&quot;:&quot;&quot;},{&quot;family&quot;:&quot;Lesho&quot;,&quot;given&quot;:&quot;Emil P.&quot;,&quot;parse-names&quot;:false,&quot;dropping-particle&quot;:&quot;&quot;,&quot;non-dropping-particle&quot;:&quot;&quot;},{&quot;family&quot;:&quot;Nikolich&quot;,&quot;given&quot;:&quot;Mikeljon P.&quot;,&quot;parse-names&quot;:false,&quot;dropping-particle&quot;:&quot;&quot;,&quot;non-dropping-particle&quot;:&quot;&quot;},{&quot;family&quot;:&quot;Fouts&quot;,&quot;given&quot;:&quot;Derrick E.&quot;,&quot;parse-names&quot;:false,&quot;dropping-particle&quot;:&quot;&quot;,&quot;non-dropping-particle&quot;:&quot;&quot;}],&quot;container-title&quot;:&quot;Genome Biology&quot;,&quot;container-title-short&quot;:&quot;Genome Biol&quot;,&quot;DOI&quot;:&quot;10.1186/s13059-015-0701-6&quot;,&quot;ISSN&quot;:&quot;1474760X&quot;,&quot;PMID&quot;:&quot;26195261&quot;,&quot;issued&quot;:{&quot;date-parts&quot;:[[2015]]},&quot;page&quot;:&quot;143&quot;,&quot;abstract&quot;:&quot;Background: Infections by pan-drug resistant Acinetobacter baumannii plague military and civilian healthcare systems. Previous A. baumannii pan-genomic studies used modest sample sizes of low diversity and comparisons to a single reference genome, limiting our understanding of gene order and content. A consensus representation of multiple genomes will provide a better framework for comparison. A large-scale comparative study will identify genomic determinants associated with their diversity and adaptation as a successful pathogen. Results: We determine draft-level genomic sequence of 50 diverse military isolates and conduct the largest bacterial pan-genome analysis of 249 genomes. The pan-genome of A. baumannii is open when the input genomes are normalized for diversity with 1867 core proteins and a paralog-collapsed pan-genome size of 11,694 proteins. We developed a novel graph-based algorithm and use it to assemble the first consensus pan-chromosome, identifying both the order and orientation of core genes and flexible genomic regions. Comparative genome analyses demonstrate the existence of novel resistance islands and isolates with increased numbers of resistance island insertions over time, from single insertions in the 1950s to triple insertions in 2011. Gene clusters responsible for carbon utilization, siderophore production, and pilus assembly demonstrate frequent gain or loss among isolates. Conclusions: The highly variable and dynamic nature of the A. baumannii genome may be the result of its success in rapidly adapting to both abiotic and biotic environments through the gain and loss of gene clusters controlling fitness. Importantly, some archaic adaptation mechanisms appear to have reemerged among recent isolates.&quot;,&quot;publisher&quot;:&quot;BioMed Central Ltd.&quot;,&quot;issue&quot;:&quot;1&quot;,&quot;volume&quot;:&quot;16&quot;},&quot;isTemporary&quot;:false},{&quot;id&quot;:&quot;432b8d06-21ff-320b-9741-22af8ba051bb&quot;,&quot;itemData&quot;:{&quot;type&quot;:&quot;article-journal&quot;,&quot;id&quot;:&quot;432b8d06-21ff-320b-9741-22af8ba051bb&quot;,&quot;title&quot;:&quot;Molecular characterization of carbapenem/colistin-resistant &lt;i&gt;Acinetobacter baumannii&lt;/i&gt; clinical isolates from Egypt by whole-genome sequencing&quot;,&quot;author&quot;:[{&quot;family&quot;:&quot;Fam&quot;,&quot;given&quot;:&quot;Nevine S.&quot;,&quot;parse-names&quot;:false,&quot;dropping-particle&quot;:&quot;&quot;,&quot;non-dropping-particle&quot;:&quot;&quot;},{&quot;family&quot;:&quot;Gamal&quot;,&quot;given&quot;:&quot;Doaa&quot;,&quot;parse-names&quot;:false,&quot;dropping-particle&quot;:&quot;&quot;,&quot;non-dropping-particle&quot;:&quot;&quot;},{&quot;family&quot;:&quot;Mohamed&quot;,&quot;given&quot;:&quot;Sara H.&quot;,&quot;parse-names&quot;:false,&quot;dropping-particle&quot;:&quot;&quot;,&quot;non-dropping-particle&quot;:&quot;&quot;},{&quot;family&quot;:&quot;Wasfy&quot;,&quot;given&quot;:&quot;Reham M.&quot;,&quot;parse-names&quot;:false,&quot;dropping-particle&quot;:&quot;&quot;,&quot;non-dropping-particle&quot;:&quot;&quot;},{&quot;family&quot;:&quot;Soliman&quot;,&quot;given&quot;:&quot;May S.&quot;,&quot;parse-names&quot;:false,&quot;dropping-particle&quot;:&quot;&quot;,&quot;non-dropping-particle&quot;:&quot;&quot;},{&quot;family&quot;:&quot;El-Kholy&quot;,&quot;given&quot;:&quot;Amani A.&quot;,&quot;parse-names&quot;:false,&quot;dropping-particle&quot;:&quot;&quot;,&quot;non-dropping-particle&quot;:&quot;&quot;},{&quot;family&quot;:&quot;Higgins&quot;,&quot;given&quot;:&quot;Paul G.&quot;,&quot;parse-names&quot;:false,&quot;dropping-particle&quot;:&quot;&quot;,&quot;non-dropping-particle&quot;:&quot;&quot;}],&quot;container-title&quot;:&quot;Infection and Drug Resistance&quot;,&quot;container-title-short&quot;:&quot;Infect Drug Resist&quot;,&quot;DOI&quot;:&quot;10.2147/IDR.S288865&quot;,&quot;ISSN&quot;:&quot;11786973&quot;,&quot;issued&quot;:{&quot;date-parts&quot;:[[2020]]},&quot;page&quot;:&quot;4487-4493&quot;,&quot;abstract&quot;:&quot;Purpose: The rise of carbapenem-resistant A. baumannii (CRAB) is considered a public health problem limiting the treatment options. Our current work studied the emergence and mechanisms of colistin-resistance among CRAB isolates in Egypt. Materials and Methods: Seventeen clinically recovered A. baumannii were identified and screened for their antimicrobial susceptibilities using VITEK-2 system. Colistin susceptibility was evaluated using broth microdilution, and characterization of carbapenem/colistin resistance determinants was performed using whole-genome sequencing (Illumina MiSeq). Results: About 52.9% (9/17) were colistin-resistant. PCR results revealed that all isolates carried blaOXA-51-like genes, blaOXA-23-like was detected in 82.3% (14/17) and blaNDM in 23.5% (4/17). Two isolates harboured blaGES-35 and blaOXA-23. Furthermore, genome analysis of seven isolates revealed six belonged to international clone 2 (IC2) while the remaining isolate was a singleton (ST158), representing a clone circulating in Mediterranean/Middle Eastern countries. Conclusion: The emergence and high incidence of colistin-resistance among CRAB clinical isolates in Egypt are alarming because it further limits therapy options and requires prudent antimicrobial stewardship and stringent infection control measures. Whole-genome sequence analyses suggest that the resistance to colistin was associated with multiple mutations in the pmrCAB genes. The high incidence of the high-risk lineage IC2 harbouring blaOXA-23-like as well as blaNDM is also of concern.&quot;,&quot;publisher&quot;:&quot;Dove Medical Press Ltd&quot;,&quot;volume&quot;:&quot;13&quot;},&quot;isTemporary&quot;:false},{&quot;id&quot;:&quot;5ec1e41f-167f-351f-a666-8a5c875377b3&quot;,&quot;itemData&quot;:{&quot;type&quot;:&quot;article-journal&quot;,&quot;id&quot;:&quot;5ec1e41f-167f-351f-a666-8a5c875377b3&quot;,&quot;title&quot;:&quot;Investigation of a possible outbreak of carbapenem-resistant &lt;i&gt;Acinetobacter baumannii&lt;/i&gt; in Odense, Denmark using PFGE, MLST and whole-genome-based SNPs&quot;,&quot;author&quot;:[{&quot;family&quot;:&quot;Hammerum&quot;,&quot;given&quot;:&quot;Anette M.&quot;,&quot;parse-names&quot;:false,&quot;dropping-particle&quot;:&quot;&quot;,&quot;non-dropping-particle&quot;:&quot;&quot;},{&quot;family&quot;:&quot;Hansen&quot;,&quot;given&quot;:&quot;Frank&quot;,&quot;parse-names&quot;:false,&quot;dropping-particle&quot;:&quot;&quot;,&quot;non-dropping-particle&quot;:&quot;&quot;},{&quot;family&quot;:&quot;Skov&quot;,&quot;given&quot;:&quot;Marianne N.&quot;,&quot;parse-names&quot;:false,&quot;dropping-particle&quot;:&quot;&quot;,&quot;non-dropping-particle&quot;:&quot;&quot;},{&quot;family&quot;:&quot;Stegger&quot;,&quot;given&quot;:&quot;Marc&quot;,&quot;parse-names&quot;:false,&quot;dropping-particle&quot;:&quot;&quot;,&quot;non-dropping-particle&quot;:&quot;&quot;},{&quot;family&quot;:&quot;Andersen&quot;,&quot;given&quot;:&quot;Paal S.&quot;,&quot;parse-names&quot;:false,&quot;dropping-particle&quot;:&quot;&quot;,&quot;non-dropping-particle&quot;:&quot;&quot;},{&quot;family&quot;:&quot;Holm&quot;,&quot;given&quot;:&quot;Anette&quot;,&quot;parse-names&quot;:false,&quot;dropping-particle&quot;:&quot;&quot;,&quot;non-dropping-particle&quot;:&quot;&quot;},{&quot;family&quot;:&quot;Jakobsen&quot;,&quot;given&quot;:&quot;Lotte&quot;,&quot;parse-names&quot;:false,&quot;dropping-particle&quot;:&quot;&quot;,&quot;non-dropping-particle&quot;:&quot;&quot;},{&quot;family&quot;:&quot;Justesen&quot;,&quot;given&quot;:&quot;Ulrik S.&quot;,&quot;parse-names&quot;:false,&quot;dropping-particle&quot;:&quot;&quot;,&quot;non-dropping-particle&quot;:&quot;&quot;}],&quot;container-title&quot;:&quot;Journal of Antimicrobial Chemotherapy&quot;,&quot;DOI&quot;:&quot;10.1093/jac/dkv072&quot;,&quot;ISSN&quot;:&quot;14602091&quot;,&quot;issued&quot;:{&quot;date-parts&quot;:[[2015]]},&quot;page&quot;:&quot;1965-1968&quot;,&quot;abstract&quot;:&quot;Objectives: The objectives were to study a possible outbreak of carbapenem-resistant Acinetobacter baumannii by comparing three different typing methods (PFGE, MLST and whole-genome SNPs) and to compare the resistance gene profiles of the isolates. Methods: From December 2012 to October 2013, eight carbapenem-resistant A. baumannii were detected at Odense University Hospital, Odense, Denmark. These isolates were typed by PFGE, with ApaI and SmaI, respectively, and subjected to WGS. The WGS data were used for in silico extraction of MLST types using two different schemes, resistance genes and SNPs, to which 31 publicly available A. baumannii genomes were added. Results: Using ApaI, the eight isolates had four different PFGE profiles, which were further differentiated using SmaI, separating one of the profiles into two distinct PFGE types. Five ST2 (Pasteur MLST) OXA-23-producing isolates, two ST1 OXA-72-producing isolates and one ST158 OXA-23-producing isolate were detected. The five ST2 isolates were subdivided into ST195, ST208 and ST218 using the Oxford MLST scheme. The phylogenetic analysis based on the core genome showed that six of the eight Danish A. baumannii isolates were located in three distinct clusters. The two remaining isolates did not cluster with other Danish or international isolates included in the study. Isolates that clustered using PFGE, Oxford MLST and phylogenetic analysis also shared similar resistance gene profiles. Conclusions: The SNP profile, Oxford MLST, PFGE and resistance gene profiles clearly indicated spread of three different A. baumannii strains.&quot;,&quot;publisher&quot;:&quot;Oxford University Press&quot;,&quot;issue&quot;:&quot;7&quot;,&quot;volume&quot;:&quot;70&quot;,&quot;container-title-short&quot;:&quot;&quot;},&quot;isTemporary&quot;:false},{&quot;id&quot;:&quot;8b02dcbd-b418-3520-946d-d0fea12d1f52&quot;,&quot;itemData&quot;:{&quot;type&quot;:&quot;article-journal&quot;,&quot;id&quot;:&quot;8b02dcbd-b418-3520-946d-d0fea12d1f52&quot;,&quot;title&quot;:&quot;&lt;i&gt;In vitro&lt;/i&gt; activity of sulbactam/durlobactam against global isolates of carbapenem-resistant &lt;i&gt;Acinetobacter baumannii&lt;/i&gt;&quot;,&quot;author&quot;:[{&quot;family&quot;:&quot;Seifert&quot;,&quot;given&quot;:&quot;Harald&quot;,&quot;parse-names&quot;:false,&quot;dropping-particle&quot;:&quot;&quot;,&quot;non-dropping-particle&quot;:&quot;&quot;},{&quot;family&quot;:&quot;Müller&quot;,&quot;given&quot;:&quot;Carina&quot;,&quot;parse-names&quot;:false,&quot;dropping-particle&quot;:&quot;&quot;,&quot;non-dropping-particle&quot;:&quot;&quot;},{&quot;family&quot;:&quot;Stefanik&quot;,&quot;given&quot;:&quot;Danuta&quot;,&quot;parse-names&quot;:false,&quot;dropping-particle&quot;:&quot;&quot;,&quot;non-dropping-particle&quot;:&quot;&quot;},{&quot;family&quot;:&quot;Higgins&quot;,&quot;given&quot;:&quot;Paul G.&quot;,&quot;parse-names&quot;:false,&quot;dropping-particle&quot;:&quot;&quot;,&quot;non-dropping-particle&quot;:&quot;&quot;},{&quot;family&quot;:&quot;Miller&quot;,&quot;given&quot;:&quot;Alita&quot;,&quot;parse-names&quot;:false,&quot;dropping-particle&quot;:&quot;&quot;,&quot;non-dropping-particle&quot;:&quot;&quot;},{&quot;family&quot;:&quot;Kresken&quot;,&quot;given&quot;:&quot;Michael&quot;,&quot;parse-names&quot;:false,&quot;dropping-particle&quot;:&quot;&quot;,&quot;non-dropping-particle&quot;:&quot;&quot;}],&quot;container-title&quot;:&quot;Journal of Antimicrobial Chemotherapy&quot;,&quot;DOI&quot;:&quot;10.1093/jac/dkaa208&quot;,&quot;ISSN&quot;:&quot;14602091&quot;,&quot;PMID&quot;:&quot;32516359&quot;,&quot;issued&quot;:{&quot;date-parts&quot;:[[2020]]},&quot;page&quot;:&quot;2616-2621&quot;,&quot;abstract&quot;:&quot;Objectives: To evaluate the activity of the novel broad-spectrum serine b-lactamase inhibitor durlobactam (ETX2514) combined with sulbactam against global isolates of carbapenem-resistant Acinetobacter baumannii with defined carbapenem resistance mechanisms compared with reference antimicrobials with known activity against Acinetobacter spp. Methods: The susceptibility of 246 carbapenem-resistant non-duplicate A. baumannii isolates to sulbactam/ durlobactam, amikacin, colistin, imipenem/sulbactam/durlobactam, imipenem, meropenem, minocycline and sulbactam was tested using broth microdilution. Isolates were obtained from various body sites from patients in 37 countries and from six world regions between 2012 and 2016. Identification of carbapenem resistance mechanisms and assignment to A. baumannii clonal lineages was based on WGS. Results: Sulbactam/durlobactam showed excellent activity comparable to colistin but superior to amikacin, minocycline and sulbactam. The sulbactam/durlobactam MIC50/90 values were 1/4 and 2/4 mg/L and the colistin MIC50/90 values were 0.5 and 1 mg/L, respectively. Comparatively, amikacin, minocycline and sulbactam MIC50/90 values were 256/512, 2/16 and 16/64 mg/L, respectively. Conclusions: Sulbactam/durlobactam had excellent in vitro potency against A. baumannii isolates, including those that were resistant to imipenem/meropenem, amikacin, minocycline and colistin, compared with other compounds. Sulbactam/durlobactam has the potential to become a useful addition to the limited armamentarium of drugs that can be used to treat this problem pathogen.&quot;,&quot;publisher&quot;:&quot;Oxford University Press&quot;,&quot;issue&quot;:&quot;9&quot;,&quot;volume&quot;:&quot;75&quot;,&quot;container-title-short&quot;:&quot;&quot;},&quot;isTemporary&quot;:false},{&quot;id&quot;:&quot;c6a4bc4f-a455-394e-9e81-0999d73f74af&quot;,&quot;itemData&quot;:{&quot;type&quot;:&quot;article-journal&quot;,&quot;id&quot;:&quot;c6a4bc4f-a455-394e-9e81-0999d73f74af&quot;,&quot;title&quot;:&quot;&lt;i&gt;In vitro&lt;/i&gt; activity of cefiderocol against a global collection of carbapenem-resistant &lt;i&gt;Acinetobacter baumannii&lt;/i&gt; isolates&quot;,&quot;author&quot;:[{&quot;family&quot;:&quot;Seifert&quot;,&quot;given&quot;:&quot;Harald&quot;,&quot;parse-names&quot;:false,&quot;dropping-particle&quot;:&quot;&quot;,&quot;non-dropping-particle&quot;:&quot;&quot;},{&quot;family&quot;:&quot;Müller&quot;,&quot;given&quot;:&quot;Carina&quot;,&quot;parse-names&quot;:false,&quot;dropping-particle&quot;:&quot;&quot;,&quot;non-dropping-particle&quot;:&quot;&quot;},{&quot;family&quot;:&quot;Stefanik&quot;,&quot;given&quot;:&quot;Danuta&quot;,&quot;parse-names&quot;:false,&quot;dropping-particle&quot;:&quot;&quot;,&quot;non-dropping-particle&quot;:&quot;&quot;},{&quot;family&quot;:&quot;Higgins&quot;,&quot;given&quot;:&quot;Paul G.&quot;,&quot;parse-names&quot;:false,&quot;dropping-particle&quot;:&quot;&quot;,&quot;non-dropping-particle&quot;:&quot;&quot;},{&quot;family&quot;:&quot;Wohlfarth&quot;,&quot;given&quot;:&quot;Esther&quot;,&quot;parse-names&quot;:false,&quot;dropping-particle&quot;:&quot;&quot;,&quot;non-dropping-particle&quot;:&quot;&quot;},{&quot;family&quot;:&quot;Kresken&quot;,&quot;given&quot;:&quot;Michael&quot;,&quot;parse-names&quot;:false,&quot;dropping-particle&quot;:&quot;&quot;,&quot;non-dropping-particle&quot;:&quot;&quot;}],&quot;container-title&quot;:&quot;Antibiotics&quot;,&quot;DOI&quot;:&quot;10.3390/antibiotics12071172&quot;,&quot;issued&quot;:{&quot;date-parts&quot;:[[2023]]},&quot;page&quot;:&quot;1172&quot;,&quot;abstract&quot;:&quot;Background: Cefiderocol is a novel siderophore cephalosporin with potent activity against multi-drug-resistant Gram-negative pathogens including carbapenem-resistant Acinetobacter baumannii (CRAB). Methods: The susceptibility of 313 non-duplicate CRAB isolates with defined carbapenem resistance mechanisms from a global collection to cefiderocol, ceftazidime, ceftazidime/avibactam, ceftolozane/tazobactam, ciprofloxacin, colistin, imipenem/relebactam, meropenem, meropenem/vaborbactam, minocycline, and piperacillin/tazobactam was determined using the broth microdilution method. Isolates were obtained from various body sites from patients in 47 countries in five world regions between 2012 and 2016. The identification of carbapenem resistance mechanisms and assignment to A. baumannii international clonal lineages were based on whole genome sequencing. Results: Cefiderocol showed greater activity than comparator antimicrobials of the β-lactam class, including novel β-lactams combined with β-lactamase inhibitors, ciprofloxacin, and minocycline. Cefiderocol MIC50 and MIC90 values were 0.5 mg/L and 4 mg/L, respectively, while colistin had comparable activity with a higher MIC50 at 1 mg/L and a lower MIC90 value of 2 mg/L. Many isolates with elevated cefiderocol MICs ≥ 4 mg/L represented A. baumannii international clone (IC) 1 and harbored a metallo-β-lactamase. Conclusions: While cefiderocol is a useful addition to the limited armamentarium of drugs targeting this problematic pathogen, a considerable part of CRAB isolates had elevated MIC values in a range of 4 -&gt; 32 mg/L, including all isolates with a metallo-β-lactamase.&quot;,&quot;publisher&quot;:&quot;MDPI AG&quot;,&quot;issue&quot;:&quot;7&quot;,&quot;volume&quot;:&quot;12&quot;,&quot;container-title-short&quot;:&quot;&quot;},&quot;isTemporary&quot;:false},{&quot;id&quot;:&quot;ad2f5d1e-cb2c-3c51-8f77-b7ba554b21b9&quot;,&quot;itemData&quot;:{&quot;type&quot;:&quot;article-journal&quot;,&quot;id&quot;:&quot;ad2f5d1e-cb2c-3c51-8f77-b7ba554b21b9&quot;,&quot;title&quot;:&quot;Screening patients at admission to Copenhagen hospitals for carriage of resistant bacteria after contact with healthcare systems abroad, 2016–2019&quot;,&quot;author&quot;:[{&quot;family&quot;:&quot;Westerholt&quot;,&quot;given&quot;:&quot;Marc&quot;,&quot;parse-names&quot;:false,&quot;dropping-particle&quot;:&quot;&quot;,&quot;non-dropping-particle&quot;:&quot;&quot;},{&quot;family&quot;:&quot;Hasman&quot;,&quot;given&quot;:&quot;Henrik&quot;,&quot;parse-names&quot;:false,&quot;dropping-particle&quot;:&quot;&quot;,&quot;non-dropping-particle&quot;:&quot;&quot;},{&quot;family&quot;:&quot;Hansen&quot;,&quot;given&quot;:&quot;Dennis Schrøder&quot;,&quot;parse-names&quot;:false,&quot;dropping-particle&quot;:&quot;&quot;,&quot;non-dropping-particle&quot;:&quot;&quot;},{&quot;family&quot;:&quot;Roer&quot;,&quot;given&quot;:&quot;Louise&quot;,&quot;parse-names&quot;:false,&quot;dropping-particle&quot;:&quot;&quot;,&quot;non-dropping-particle&quot;:&quot;&quot;},{&quot;family&quot;:&quot;Hansen&quot;,&quot;given&quot;:&quot;Thomas Arn&quot;,&quot;parse-names&quot;:false,&quot;dropping-particle&quot;:&quot;&quot;,&quot;non-dropping-particle&quot;:&quot;&quot;},{&quot;family&quot;:&quot;Petersen&quot;,&quot;given&quot;:&quot;Andreas&quot;,&quot;parse-names&quot;:false,&quot;dropping-particle&quot;:&quot;&quot;,&quot;non-dropping-particle&quot;:&quot;&quot;},{&quot;family&quot;:&quot;Holzknecht&quot;,&quot;given&quot;:&quot;Barbara Juliane&quot;,&quot;parse-names&quot;:false,&quot;dropping-particle&quot;:&quot;&quot;,&quot;non-dropping-particle&quot;:&quot;&quot;}],&quot;container-title&quot;:&quot;International Journal of Antimicrobial Agents&quot;,&quot;container-title-short&quot;:&quot;Int J Antimicrob Agents&quot;,&quot;DOI&quot;:&quot;10.1016/j.ijantimicag.2021.106452&quot;,&quot;ISSN&quot;:&quot;18727913&quot;,&quot;PMID&quot;:&quot;34648944&quot;,&quot;issued&quot;:{&quot;date-parts&quot;:[[2021]]},&quot;page&quot;:&quot;106452&quot;,&quot;abstract&quot;:&quot;Objectives: Patients having previous contact with healthcare systems abroad are routinely screened for resistant bacteria on admission to hospitals in Copenhagen. This study aimed to present carriage prevalence and geographical risk stratification, as well as phenotypic and genotypic characterisation of resistant isolates. Methods: This study included screening samples analysed at one department of clinical microbiology in Copenhagen from 2016–2019. Patients who had previous contact with healthcare systems abroad within 6 months were screened at admission for methicillin-resistant Staphylococcus aureus (MRSA), vancomycin-resistant Enterococci (VRE) and carbapenemase-producing organisms (CPO). Isolates were characterised phenotypically and by whole-genome sequencing. The relative frequency of positive findings stratified by geographical regions correlated with relative frequency of Danish residents’ travel destinations. Results: Of 2849 screening sets included in the study, 103 (3.6%) were positive. A total of 120 resistant isolates were detected (36 MRSA, 31 VRE and 53 CPO). The carrier prevalence for MRSA was 1.3%, 1.1% for VRE and 1.5% for CPO. Southern and Western Asia were overrepresented travel destinations in positive screening sets (41%). For VRE, 40% were related to Southern Europe, which also represented 35% of travel destinations. Genotypic characterisation confirmed a heterogenous genomic background reflecting global distribution of resistant clones. Conclusions: Exposure targeted screening identified a substantial number of asymptomatic carriers of MRSA, VRE and CPO with heterogenous genetic backgrounds. Although some geographical regions were overrepresented, the complex epidemiology of the different pathogens did not allow a restriction of the screening strategy to certain geographical regions.&quot;,&quot;publisher&quot;:&quot;Elsevier B.V.&quot;,&quot;issue&quot;:&quot;6&quot;,&quot;volume&quot;:&quot;58&quot;},&quot;isTemporary&quot;:false}],&quot;citationTag&quot;:&quot;MENDELEY_CITATION_v3_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zLjEwNjg2NiIsIklTU04iOiIxODcyNzkxMyIsIlBNSUQiOiIzNzI0NDQyNCIsImlzc3VlZCI6eyJkYXRlLXBhcnRzIjpbWzIwMjNdXX0sInBhZ2UiOiIxMDY4NjYi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wdWJsaXNoZXIiOiJFbHNldmllciBCLlYuIiwiaXNzdWUiOiIyIiwidm9sdW1lIjoiNjIifSwiaXNUZW1wb3Jhcn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&quot;},{&quot;citationID&quot;:&quot;MENDELEY_CITATION_bf3fb293-4e4c-46a4-b3eb-2e2049e9bab0&quot;,&quot;properties&quot;:{&quot;noteIndex&quot;:0},&quot;isEdited&quot;:false,&quot;manualOverride&quot;:{&quot;isManuallyOverridden&quot;:false,&quot;citeprocText&quot;:&quot;(44)&quot;,&quot;manualOverrideText&quot;:&quot;&quot;},&quot;citationItems&quot;:[{&quot;id&quot;:&quot;22a7c47e-ae19-349b-8094-32d1954aabfb&quot;,&quot;itemData&quot;:{&quot;type&quot;:&quot;article-journal&quot;,&quot;id&quot;:&quot;22a7c47e-ae19-349b-8094-32d1954aabfb&quot;,&quot;title&quot;:&quot;fastp: An ultra-fast all-in-one FASTQ preprocessor&quot;,&quot;author&quot;:[{&quot;family&quot;:&quot;Chen&quot;,&quot;given&quot;:&quot;Shifu&quot;,&quot;parse-names&quot;:false,&quot;dropping-particle&quot;:&quot;&quot;,&quot;non-dropping-particle&quot;:&quot;&quot;},{&quot;family&quot;:&quot;Zhou&quot;,&quot;given&quot;:&quot;Yanqing&quot;,&quot;parse-names&quot;:false,&quot;dropping-particle&quot;:&quot;&quot;,&quot;non-dropping-particle&quot;:&quot;&quot;},{&quot;family&quot;:&quot;Chen&quot;,&quot;given&quot;:&quot;Yaru&quot;,&quot;parse-names&quot;:false,&quot;dropping-particle&quot;:&quot;&quot;,&quot;non-dropping-particle&quot;:&quot;&quot;},{&quot;family&quot;:&quot;Gu&quot;,&quot;given&quot;:&quot;Jia&quot;,&quot;parse-names&quot;:false,&quot;dropping-particle&quot;:&quot;&quot;,&quot;non-dropping-particle&quot;:&quot;&quot;}],&quot;container-title&quot;:&quot;Bioinformatics&quot;,&quot;DOI&quot;:&quot;10.1093/bioinformatics/bty560&quot;,&quot;ISSN&quot;:&quot;14602059&quot;,&quot;PMID&quot;:&quot;30423086&quot;,&quot;issued&quot;:{&quot;date-parts&quot;:[[2018]]},&quot;page&quot;:&quot;i884-i890&quot;,&quot;abstract&quot;:&quot;Motivation Quality control and preprocessing of FASTQ files are essential to providing clean data for downstream analysis. Traditionally, a different tool is used for each operation, such as quality control, adapter trimming and quality filtering. These tools are often insufficiently fast as most are developed using high-level programming languages (e.g. Python and Java) and provide limited multi-threading support. Reading and loading data multiple times also renders preprocessing slow and I/O inefficient. Results We developed fastp as an ultra-fast FASTQ preprocessor with useful quality control and data-filtering features. It can perform quality control, adapter trimming, quality filtering, per-read quality pruning and many other operations with a single scan of the FASTQ data. This tool is developed in C++ and has multi-threading support. Based on our evaluation, fastp is 2-5 times faster than other FASTQ preprocessing tools such as Trimmomatic or Cutadapt despite performing far more operations than similar tools. Availability and implementation The open-source code and corresponding instructions are available at https://github.com/OpenGene/fastp.&quot;,&quot;publisher&quot;:&quot;Oxford University Press&quot;,&quot;issue&quot;:&quot;17&quot;,&quot;volume&quot;:&quot;34&quot;,&quot;container-title-short&quot;:&quot;&quot;},&quot;isTemporary&quot;:false}],&quot;citationTag&quot;:&quot;MENDELEY_CITATION_v3_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&quot;},{&quot;citationID&quot;:&quot;MENDELEY_CITATION_83ddaa2a-f84c-489a-bb4d-9db977f2602f&quot;,&quot;properties&quot;:{&quot;noteIndex&quot;:0},&quot;isEdited&quot;:false,&quot;manualOverride&quot;:{&quot;isManuallyOverridden&quot;:false,&quot;citeprocText&quot;:&quot;(45)&quot;,&quot;manualOverrideText&quot;:&quot;&quot;},&quot;citationItems&quot;:[{&quot;id&quot;:&quot;10d9ddd6-197f-3804-8405-1a27e154fdd1&quot;,&quot;itemData&quot;:{&quot;type&quot;:&quot;article-journal&quot;,&quot;id&quot;:&quot;10d9ddd6-197f-3804-8405-1a27e154fdd1&quot;,&quot;title&quot;:&quot;Unicycler: Resolving bacterial genome assemblies from short and long sequencing reads&quot;,&quot;author&quot;:[{&quot;family&quot;:&quot;Wick&quot;,&quot;given&quot;:&quot;Ryan R.&quot;,&quot;parse-names&quot;:false,&quot;dropping-particle&quot;:&quot;&quot;,&quot;non-dropping-particle&quot;:&quot;&quot;},{&quot;family&quot;:&quot;Judd&quot;,&quot;given&quot;:&quot;Louise M.&quot;,&quot;parse-names&quot;:false,&quot;dropping-particle&quot;:&quot;&quot;,&quot;non-dropping-particle&quot;:&quot;&quot;},{&quot;family&quot;:&quot;Gorrie&quot;,&quot;given&quot;:&quot;Claire L.&quot;,&quot;parse-names&quot;:false,&quot;dropping-particle&quot;:&quot;&quot;,&quot;non-dropping-particle&quot;:&quot;&quot;},{&quot;family&quot;:&quot;Holt&quot;,&quot;given&quot;:&quot;Kathryn E.&quot;,&quot;parse-names&quot;:false,&quot;dropping-particle&quot;:&quot;&quot;,&quot;non-dropping-particle&quot;:&quot;&quot;}],&quot;container-title&quot;:&quot;PLoS Computational Biology&quot;,&quot;container-title-short&quot;:&quot;PLoS Comput Biol&quot;,&quot;DOI&quot;:&quot;10.1371/journal.pcbi.1005595&quot;,&quot;ISSN&quot;:&quot;15537358&quot;,&quot;PMID&quot;:&quot;28594827&quot;,&quot;issued&quot;:{&quot;date-parts&quot;:[[2017]]},&quot;page&quot;:&quot;e1005595&quot;,&quot;abstract&quot;:&quot;The Illumina DNA sequencing platform generates accurate but short reads, which can be used to produce accurate but fragmented genome assemblies. Pacific Biosciences and Oxford Nanopore Technologies DNA sequencing platforms generate long reads that can produce complete genome assemblies, but the sequencing is more expensive and error-prone. There is significant interest in combining data from these complementary sequencing technologies to generate more accurate “hybrid” assemblies. However, few tools exist that truly leverage the benefits of both types of data, namely the accuracy of short reads and the structural resolving power of long reads. Here we present Unicycler, a new tool for assembling bacterial genomes from a combination of short and long reads, which produces assemblies that are accurate, complete and cost-effective. Unicycler builds an initial assembly graph from short reads using the de novo assembler SPAdes and then simplifies the graph using information from short and long reads. Unicycler uses a novel semi-global aligner to align long reads to the assembly graph. Tests on both synthetic and real reads show Unicycler can assemble larger contigs with fewer misassemblies than other hybrid assemblers, even when long-read depth and accuracy are low. Unicycler is open source (GPLv3) and available at github.com/rrwick/Unicycler.&quot;,&quot;publisher&quot;:&quot;Public Library of Science&quot;,&quot;issue&quot;:&quot;6&quot;,&quot;volume&quot;:&quot;13&quot;},&quot;isTemporary&quot;:false}],&quot;citationTag&quot;:&quot;MENDELEY_CITATION_v3_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&quot;},{&quot;citationID&quot;:&quot;MENDELEY_CITATION_2c0665c6-fe3b-443f-a3d9-a806b802c6a5&quot;,&quot;properties&quot;:{&quot;noteIndex&quot;:0},&quot;isEdited&quot;:false,&quot;manualOverride&quot;:{&quot;isManuallyOverridden&quot;:false,&quot;citeprocText&quot;:&quot;(46)&quot;,&quot;manualOverrideText&quot;:&quot;&quot;},&quot;citationItems&quot;:[{&quot;id&quot;:&quot;326e4cf2-9c02-317a-9cf6-825cf4b16457&quot;,&quot;itemData&quot;:{&quot;type&quot;:&quot;article-journal&quot;,&quot;id&quot;:&quot;326e4cf2-9c02-317a-9cf6-825cf4b16457&quot;,&quot;title&quot;:&quot;Improved metagenomic analysis with Kraken 2&quot;,&quot;author&quot;:[{&quot;family&quot;:&quot;Wood&quot;,&quot;given&quot;:&quot;Derrick E.&quot;,&quot;parse-names&quot;:false,&quot;dropping-particle&quot;:&quot;&quot;,&quot;non-dropping-particle&quot;:&quot;&quot;},{&quot;family&quot;:&quot;Lu&quot;,&quot;given&quot;:&quot;Jennifer&quot;,&quot;parse-names&quot;:false,&quot;dropping-particle&quot;:&quot;&quot;,&quot;non-dropping-particle&quot;:&quot;&quot;},{&quot;family&quot;:&quot;Langmead&quot;,&quot;given&quot;:&quot;Ben&quot;,&quot;parse-names&quot;:false,&quot;dropping-particle&quot;:&quot;&quot;,&quot;non-dropping-particle&quot;:&quot;&quot;}],&quot;container-title&quot;:&quot;Genome Biology&quot;,&quot;container-title-short&quot;:&quot;Genome Biol&quot;,&quot;DOI&quot;:&quot;10.1186/s13059-019-1891-0&quot;,&quot;ISSN&quot;:&quot;1474760X&quot;,&quot;PMID&quot;:&quot;31779668&quot;,&quot;issued&quot;:{&quot;date-parts&quot;:[[2019]]},&quot;page&quot;:&quot;257&quot;,&quot;abstract&quot;:&quot;Although Kraken's k-mer-based approach provides a fast taxonomic classification of metagenomic sequence data, its large memory requirements can be limiting for some applications. Kraken 2 improves upon Kraken 1 by reducing memory usage by 85%, allowing greater amounts of reference genomic data to be used, while maintaining high accuracy and increasing speed fivefold. Kraken 2 also introduces a translated search mode, providing increased sensitivity in viral metagenomics analysis.&quot;,&quot;publisher&quot;:&quot;BioMed Central Ltd.&quot;,&quot;issue&quot;:&quot;1&quot;,&quot;volume&quot;:&quot;20&quot;},&quot;isTemporary&quot;:false}],&quot;citationTag&quot;:&quot;MENDELEY_CITATION_v3_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&quot;},{&quot;citationID&quot;:&quot;MENDELEY_CITATION_e9348e4d-6471-4def-892a-aaaaa28378c7&quot;,&quot;properties&quot;:{&quot;noteIndex&quot;:0},&quot;isEdited&quot;:false,&quot;manualOverride&quot;:{&quot;isManuallyOverridden&quot;:false,&quot;citeprocText&quot;:&quot;(47,48)&quot;,&quot;manualOverrideText&quot;:&quot;&quot;},&quot;citationItems&quot;:[{&quot;id&quot;:&quot;8a3689cd-2fa5-357d-a52c-1748c48d9b40&quot;,&quot;itemData&quot;:{&quot;type&quot;:&quot;article-journal&quot;,&quot;id&quot;:&quot;8a3689cd-2fa5-357d-a52c-1748c48d9b40&quot;,&quot;title&quot;:&quot;Development of a multilocus sequence typing scheme for characterization of clinical isolates of &lt;i&gt;Acinetobacter baumannii&lt;/i&gt;&quot;,&quot;author&quot;:[{&quot;family&quot;:&quot;Bartual&quot;,&quot;given&quot;:&quot;Sergio G.&quot;,&quot;parse-names&quot;:false,&quot;dropping-particle&quot;:&quot;&quot;,&quot;non-dropping-particle&quot;:&quot;&quot;},{&quot;family&quot;:&quot;Seifert&quot;,&quot;given&quot;:&quot;Harald&quot;,&quot;parse-names&quot;:false,&quot;dropping-particle&quot;:&quot;&quot;,&quot;non-dropping-particle&quot;:&quot;&quot;},{&quot;family&quot;:&quot;Hippler&quot;,&quot;given&quot;:&quot;Corinna&quot;,&quot;parse-names&quot;:false,&quot;dropping-particle&quot;:&quot;&quot;,&quot;non-dropping-particle&quot;:&quot;&quot;},{&quot;family&quot;:&quot;Luzon&quot;,&quot;given&quot;:&quot;M. Angeles Domínguez&quot;,&quot;parse-names&quot;:false,&quot;dropping-particle&quot;:&quot;&quot;,&quot;non-dropping-particle&quot;:&quot;&quot;},{&quot;family&quot;:&quot;Wisplinghoff&quot;,&quot;given&quot;:&quot;Hilmar&quot;,&quot;parse-names&quot;:false,&quot;dropping-particle&quot;:&quot;&quot;,&quot;non-dropping-particle&quot;:&quot;&quot;},{&quot;family&quot;:&quot;Rodríguez-Valera&quot;,&quot;given&quot;:&quot;Francisco&quot;,&quot;parse-names&quot;:false,&quot;dropping-particle&quot;:&quot;&quot;,&quot;non-dropping-particle&quot;:&quot;&quot;}],&quot;container-title&quot;:&quot;Journal of Clinical Microbiology&quot;,&quot;container-title-short&quot;:&quot;J Clin Microbiol&quot;,&quot;DOI&quot;:&quot;10.1128/JCM.43.9.4382-4390.2005&quot;,&quot;ISSN&quot;:&quot;00951137&quot;,&quot;PMID&quot;:&quot;16145081&quot;,&quot;issued&quot;:{&quot;date-parts&quot;:[[2005]]},&quot;page&quot;:&quot;4382-4390&quot;,&quot;abstract&quot;:&quot;In this study a multilocus sequence typing (MLST) scheme for Acinetobacter baumannii was developed and evaluated by using 40 clinical A. baumannii isolates recovered from outbreaks in Spanish and German hospitals during the years 1990 to 2001, as well as isolates from other European hospitals and two DSMZ reference strains of A. baumannii. For comparison, two isolates of Acinetobacter species 13 (sensu Tjernberg and Ursing), two clinical isolates, and three DSMZ strains of A. calcoaceticus (both belonging to the A. calcoaceticus-A. baumannii complex) were also investigated. Primers were designed for conserved regions of housekeeping genes, and 305- to 513-bp internal fragments of seven such genes-gltA, gyrB, gdhB, recA, cpn60, gpi, and rpoD-were sequenced for all strains. The number of alleles at individual loci ranged from 6 to 12, and a total of 20 allelic profiles or sequence types were distinguished among the investigated A. baumannii strains. The MLST data were in high concordance with the epidemiologic typing results generated by pulsed-field gel electrophoresis and amplified fragment length polymorphism fingerprinting. The MLST scheme provides a high level of resolution and an excellent tool for studying the population structure and long-term epidemiology of A. baumannii. Copyright © 2005, American Society for Microbiology. All Rights Reserved.&quot;,&quot;issue&quot;:&quot;9&quot;,&quot;volume&quot;:&quot;43&quot;},&quot;isTemporary&quot;:false,&quot;suppress-author&quot;:false,&quot;composite&quot;:false,&quot;author-only&quot;:false},{&quot;id&quot;:&quot;cfbf5974-218f-3deb-ada2-4ce3976286a1&quot;,&quot;itemData&quot;:{&quot;type&quot;:&quot;article-journal&quot;,&quot;id&quot;:&quot;cfbf5974-218f-3deb-ada2-4ce3976286a1&quot;,&quot;title&quot;:&quot;The population structure of &lt;i&gt;Acinetobacter baumannii&lt;/i&gt;: Expanding multiresistant clones from an ancestral susceptible genetic pool&quot;,&quot;author&quot;:[{&quot;family&quot;:&quot;Diancourt&quot;,&quot;given&quot;:&quot;Laure&quot;,&quot;parse-names&quot;:false,&quot;dropping-particle&quot;:&quot;&quot;,&quot;non-dropping-particle&quot;:&quot;&quot;},{&quot;family&quot;:&quot;Passet&quot;,&quot;given&quot;:&quot;Virginie&quot;,&quot;parse-names&quot;:false,&quot;dropping-particle&quot;:&quot;&quot;,&quot;non-dropping-particle&quot;:&quot;&quot;},{&quot;family&quot;:&quot;Nemec&quot;,&quot;given&quot;:&quot;Alexandr&quot;,&quot;parse-names&quot;:false,&quot;dropping-particle&quot;:&quot;&quot;,&quot;non-dropping-particle&quot;:&quot;&quot;},{&quot;family&quot;:&quot;Dijkshoorn&quot;,&quot;given&quot;:&quot;Lenie&quot;,&quot;parse-names&quot;:false,&quot;dropping-particle&quot;:&quot;&quot;,&quot;non-dropping-particle&quot;:&quot;&quot;},{&quot;family&quot;:&quot;Brisse&quot;,&quot;given&quot;:&quot;Sylvain&quot;,&quot;parse-names&quot;:false,&quot;dropping-particle&quot;:&quot;&quot;,&quot;non-dropping-particle&quot;:&quot;&quot;}],&quot;container-title&quot;:&quot;PLoS ONE&quot;,&quot;container-title-short&quot;:&quot;PLoS One&quot;,&quot;DOI&quot;:&quot;10.1371/journal.pone.0010034&quot;,&quot;ISSN&quot;:&quot;19326203&quot;,&quot;PMID&quot;:&quot;20383326&quot;,&quot;issued&quot;:{&quot;date-parts&quot;:[[2010]]},&quot;page&quot;:&quot;e10034&quot;,&quot;abstract&quot;:&quot;Outbreaks of hospital infections caused by multidrug resistant Acinetobacter baumannii strains are of increasing concern worldwide. Although it has been reported that particular outbreak strains are geographically widespread, little is known about the diversity and phylogenetic relatedness of A. baumannii clonal groups. Sequencing of internal portions of seven housekeeping genes (total 2,976 nt) was performed in 154 A. baumannii strains covering the breadth of known diversity and including representatives of previously recognized international clones, and in 19 representatives of other Acinetobacter species. Restricted amounts of diversity and a star-like phylogeny reveal that A. baumannii is a genetically compact species that suffered a severe bottleneck in the recent past, possibly linked to a restricted ecological niche. A. baumannii is neatly demarcated from its closest relative (genomic species 13TU) and other Acinetobacter species. Multilocus sequence typing analysis demonstrated that the previously recognized international clones I to III correspond to three clonal complexes, each made of a central, predominant genotype and few single locus variants, a hallmark of recent clonal expansion. Whereas antimicrobial resistance was almost universal among isolates of these and a novel international clone (ST15), isolates of the other genotypes were mostly susceptible. This dichotomy indicates that antimicrobial resistance is a major selective advantage that drives the ongoing rapid clonal expansion of these highly problematic agents of nosocomial infections. © 2010 Diancourt et al.&quot;,&quot;issue&quot;:&quot;4&quot;,&quot;volume&quot;:&quot;5&quot;},&quot;isTemporary&quot;:false}],&quot;citationTag&quot;:&quot;MENDELEY_CITATION_v3_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&quot;},{&quot;citationID&quot;:&quot;MENDELEY_CITATION_1be86f9d-f243-4e0a-8d0c-73758dd3155b&quot;,&quot;properties&quot;:{&quot;noteIndex&quot;:0},&quot;isEdited&quot;:false,&quot;manualOverride&quot;:{&quot;isManuallyOverridden&quot;:false,&quot;citeprocText&quot;:&quot;(49)&quot;,&quot;manualOverrideText&quot;:&quot;&quot;},&quot;citationItems&quot;:[{&quot;id&quot;:&quot;16df0eaa-2dd6-39db-9b12-d22e108f9d76&quot;,&quot;itemData&quot;:{&quot;type&quot;:&quot;article-journal&quot;,&quot;id&quot;:&quot;16df0eaa-2dd6-39db-9b12-d22e108f9d76&quot;,&quot;title&quot;:&quot;Open-access bacterial population genomics: BIGSdb software, the PubMLST.org website and their applications&quot;,&quot;author&quot;:[{&quot;family&quot;:&quot;Jolley&quot;,&quot;given&quot;:&quot;Keith A.&quot;,&quot;parse-names&quot;:false,&quot;dropping-particle&quot;:&quot;&quot;,&quot;non-dropping-particle&quot;:&quot;&quot;},{&quot;family&quot;:&quot;Bray&quot;,&quot;given&quot;:&quot;James E.&quot;,&quot;parse-names&quot;:false,&quot;dropping-particle&quot;:&quot;&quot;,&quot;non-dropping-particle&quot;:&quot;&quot;},{&quot;family&quot;:&quot;Maiden&quot;,&quot;given&quot;:&quot;Martin C.J.&quot;,&quot;parse-names&quot;:false,&quot;dropping-particle&quot;:&quot;&quot;,&quot;non-dropping-particle&quot;:&quot;&quot;}],&quot;container-title&quot;:&quot;Wellcome Open Research&quot;,&quot;container-title-short&quot;:&quot;Wellcome Open Res&quot;,&quot;DOI&quot;:&quot;10.12688/wellcomeopenres.14826.1&quot;,&quot;ISSN&quot;:&quot;2398502X&quot;,&quot;issued&quot;:{&quot;date-parts&quot;:[[2018]]},&quot;page&quot;:&quot;124&quot;,&quot;abstract&quot;:&quot;The PubMLST.org website hosts a collection of open-access, curated databases that integrate population sequence data with provenance and phenotype information for over 100 different microbial species and genera. Although the PubMLST website was conceived as part of the development of the first multi-locus sequence typing (MLST) scheme in 1998 the software it uses, the Bacterial Isolate Genome Sequence database (BIGSdb, published in 2010), enables PubMLST to include all levels of sequence data, from single gene sequences up to and including complete, finished genomes. Here we describe developments in the BIGSdb software made from publication to June 2018 and show how the platform realises microbial population genomics for a wide range of applications. The system is based on the gene-by-gene analysis of microbial genomes, with each deposited sequence annotated and curated to identify the genes present and systematically catalogue their variation. Originally intended as a means of characterising isolates with typing schemes, the synthesis of sequences and records of genetic variation with provenance and phenotype data permits highly scalable (whole genome sequence data for tens of thousands of isolates) means of addressing a wide range of functional questions, including: the prediction of antimicrobial resistance; likely cross-reactivity with vaccine antigens; and the functional activities of different variants that lead to key phenotypes. There are no limitations to the number of sequences, genetic loci, allelic variants or schemes (combinations of loci) that can be included, enabling each database to represent an expanding catalogue of the genetic variation of the population in question. In addition to providing web-accessible analyses and links to third-party analysis and visualisation tools, the BIGSdb software includes a RESTful application programming interface (API) that enables access to all the underlying data for third-party applications and data analysis pipelines.&quot;,&quot;publisher&quot;:&quot;F1000 Research Ltd&quot;,&quot;volume&quot;:&quot;3&quot;},&quot;isTemporary&quot;:false,&quot;suppress-author&quot;:false,&quot;composite&quot;:false,&quot;author-only&quot;:false}],&quot;citationTag&quot;:&quot;MENDELEY_CITATION_v3_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&quot;},{&quot;citationID&quot;:&quot;MENDELEY_CITATION_e32d3037-95b3-4ef3-ac55-151371351be7&quot;,&quot;properties&quot;:{&quot;noteIndex&quot;:0},&quot;isEdited&quot;:false,&quot;manualOverride&quot;:{&quot;isManuallyOverridden&quot;:false,&quot;citeprocText&quot;:&quot;(26,50)&quot;,&quot;manualOverrideText&quot;:&quot;&quot;},&quot;citationItems&quot;:[{&quot;id&quot;:&quot;757e7936-6997-3d99-88bf-35393a578f32&quot;,&quot;itemData&quot;:{&quot;type&quot;:&quot;article-journal&quot;,&quot;id&quot;:&quot;757e7936-6997-3d99-88bf-35393a578f32&quot;,&quot;title&quot;:&quot;Database for the &lt;i&gt;ampC&lt;/i&gt; alleles in &lt;i&gt;Acinetobacter baumannii&lt;/i&gt;&quot;,&quot;author&quot;:[{&quot;family&quot;:&quot;Karah&quot;,&quot;given&quot;:&quot;Nabil&quot;,&quot;parse-names&quot;:false,&quot;dropping-particle&quot;:&quot;&quot;,&quot;non-dropping-particle&quot;:&quot;&quot;},{&quot;family&quot;:&quot;Jolley&quot;,&quot;given&quot;:&quot;Keith A.&quot;,&quot;parse-names&quot;:false,&quot;dropping-particle&quot;:&quot;&quot;,&quot;non-dropping-particle&quot;:&quot;&quot;},{&quot;family&quot;:&quot;Hall&quot;,&quot;given&quot;:&quot;Ruth M.&quot;,&quot;parse-names&quot;:false,&quot;dropping-particle&quot;:&quot;&quot;,&quot;non-dropping-particle&quot;:&quot;&quot;},{&quot;family&quot;:&quot;Uhlin&quot;,&quot;given&quot;:&quot;Bernt Eric&quot;,&quot;parse-names&quot;:false,&quot;dropping-particle&quot;:&quot;&quot;,&quot;non-dropping-particle&quot;:&quot;&quot;}],&quot;container-title&quot;:&quot;PLoS One&quot;,&quot;container-title-short&quot;:&quot;PLoS One&quot;,&quot;DOI&quot;:&quot;10.1371/journal.pone.0176695&quot;,&quot;ISSN&quot;:&quot;19326203&quot;,&quot;PMID&quot;:&quot;28459877&quot;,&quot;issued&quot;:{&quot;date-parts&quot;:[[2017]]},&quot;page&quot;:&quot;e0176695&quot;,&quot;abstract&quot;:&quot;Acinetobacter baumannii is a troublesome opportunistic pathogen with a high capacity for clonal dissemination. We announce the establishment of a database for the ampC locus in A. baumannii, in which novel ampC alleles are differentiated based on the occurrence of ≥ 1 nucleotide change, regardless of whether it is silent or missense. The database is openly accessible at the pubmlst platform for A. baumannii (http://pubmlst.org/abaumannii/). Forty-eight distinctive alleles of the ampC locus have so far been identified and deposited in the database. Isolates from clonal complex 1 (CC1), according to the Pasteur multilocus sequence typing scheme, had a variety of the ampC locus alleles, including alleles 1,3,4, 5, 6, 7, 8,13,14,17, and 18. On the other hand, isolates from CC2 had the ampC alleles 2, 3, 19, 20, 21, 22, 23, 24, 26, 27, 28, and 46. Allele 3 was characteristic for sequence types ST3 or ST32. The ampC alleles 10,16, and 25 were characteristic for CC10, ST16, and CC25, respectively. Our study points out that novel gene databases, in which alleles are numbered based on differences in their nucleotide identities, should replace traditional records that use amino acid substitutions to define new alleles.&quot;,&quot;publisher&quot;:&quot;Public Library of Science&quot;,&quot;issue&quot;:&quot;5&quot;,&quot;volume&quot;:&quot;12&quot;},&quot;isTemporary&quot;:false,&quot;suppress-author&quot;:false,&quot;composite&quot;:false,&quot;author-only&quot;:false},{&quot;id&quot;:&quot;87d9d968-a229-38be-8693-583d67b0b617&quot;,&quot;itemData&quot;:{&quot;type&quot;:&quot;article-journal&quot;,&quot;id&quot;:&quot;87d9d968-a229-38be-8693-583d67b0b617&quot;,&quot;title&quot;:&quot;Single-locus-sequence-based typing of blaOXA-51-like genes for rapid assignment of &lt;i&gt;Acinetobacter baumannii&lt;/i&gt; clinical isolates to international clonal lineages&quot;,&quot;author&quot;:[{&quot;family&quot;:&quot;Pournaras&quot;,&quot;given&quot;:&quot;Spyros&quot;,&quot;parse-names&quot;:false,&quot;dropping-particle&quot;:&quot;&quot;,&quot;non-dropping-particle&quot;:&quot;&quot;},{&quot;family&quot;:&quot;Gogou&quot;,&quot;given&quot;:&quot;Vasiliki&quot;,&quot;parse-names&quot;:false,&quot;dropping-particle&quot;:&quot;&quot;,&quot;non-dropping-particle&quot;:&quot;&quot;},{&quot;family&quot;:&quot;Giannouli&quot;,&quot;given&quot;:&quot;Maria&quot;,&quot;parse-names&quot;:false,&quot;dropping-particle&quot;:&quot;&quot;,&quot;non-dropping-particle&quot;:&quot;&quot;},{&quot;family&quot;:&quot;Dimitroulia&quot;,&quot;given&quot;:&quot;Evangelia&quot;,&quot;parse-names&quot;:false,&quot;dropping-particle&quot;:&quot;&quot;,&quot;non-dropping-particle&quot;:&quot;&quot;},{&quot;family&quot;:&quot;Dafopoulou&quot;,&quot;given&quot;:&quot;Konstantina&quot;,&quot;parse-names&quot;:false,&quot;dropping-particle&quot;:&quot;&quot;,&quot;non-dropping-particle&quot;:&quot;&quot;},{&quot;family&quot;:&quot;Tsakris&quot;,&quot;given&quot;:&quot;Athanasios&quot;,&quot;parse-names&quot;:false,&quot;dropping-particle&quot;:&quot;&quot;,&quot;non-dropping-particle&quot;:&quot;&quot;},{&quot;family&quot;:&quot;Zarrilli&quot;,&quot;given&quot;:&quot;Raffaele&quot;,&quot;parse-names&quot;:false,&quot;dropping-particle&quot;:&quot;&quot;,&quot;non-dropping-particle&quot;:&quot;&quot;}],&quot;container-title&quot;:&quot;Journal of Clinical Microbiology&quot;,&quot;container-title-short&quot;:&quot;J Clin Microbiol&quot;,&quot;DOI&quot;:&quot;10.1128/JCM.03565-13&quot;,&quot;ISSN&quot;:&quot;1098660X&quot;,&quot;PMID&quot;:&quot;24622099&quot;,&quot;issued&quot;:{&quot;date-parts&quot;:[[2014]]},&quot;page&quot;:&quot;1653-1657&quot;,&quot;abstract&quot;:&quot;Single-locus blaOXA-51-like sequence-based typing (SBT) was evaluated for its ability to determine correctly sequence types (STs) in Acinetobacter baumannii clinical isolates, in comparison with the Pasteur's multilocus sequence typing (MLST) reference method and 3-locus sequence typing (3-LST). The comparative study was performed in 585 multidrug-resistant (MDR) A. baumannii clinical isolates recovered from 21 hospitals located throughout Greece, Italy, Lebanon, and Turkey. The isolates belonged to nine clonal complexes (CCs) that correspond to 12 distinct sequence types (STs) and to one singleton ST. These clonal lineages predominate worldwide among nosocomial MDR A. baumannii strains. The most common clone was CC2 (ST2 and ST45; n = 278 isolates) followed by CC1 (ST1 and ST20; n = 155), CC25 (n = 65), ST78 (n = 62), CC15 (ST15 and ST84; n = 9), CC10 (n = 4), CC3 (n = 4), CC6 (n = 3), CC54 (n = 3), and CC83 (n = 2). Using the bla OXA-51-like SBT method, all 585 isolates of the study were typed and assigned correctly to the nine CCs and the singleton ST78. The 3-LST method was not able to classify isolates belonging to CC6, CC10, CC54, and CC83, which are not yet characterized in its database. The low-cost and convenient blaOXA-51-like SBT method, compared with 3-LST and MLST, discriminated all epidemic and sporadic lineages of our collection and could be effectively applied to type rapidly A. baumannii strains. © 2014, American Society for Microbiology. All Rights Reserved.&quot;,&quot;publisher&quot;:&quot;American Society for Microbiology&quot;,&quot;issue&quot;:&quot;5&quot;,&quot;volume&quot;:&quot;52&quot;},&quot;isTemporary&quot;:false}],&quot;citationTag&quot;:&quot;MENDELEY_CITATION_v3_eyJjaXRhdGlvbklEIjoiTUVOREVMRVlfQ0lUQVRJT05fZTMyZDMwMzctOTViMy00ZWYzLWFjNTUtMTUxMzcxMzUxYmU3IiwicHJvcGVydGllcyI6eyJub3RlSW5kZXgiOjB9LCJpc0VkaXRlZCI6ZmFsc2UsIm1hbnVhbE92ZXJyaWRlIjp7ImlzTWFudWFsbHlPdmVycmlkZGVuIjpmYWxzZSwiY2l0ZXByb2NUZXh0IjoiKDI2LDUwKSIsIm1hbnVhbE92ZXJyaWRlVGV4dCI6IiJ9LCJjaXRhdGlvbkl0ZW1zIjpb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&quot;},{&quot;citationID&quot;:&quot;MENDELEY_CITATION_08e6dc6e-b211-4fab-9714-23f546d4f053&quot;,&quot;properties&quot;:{&quot;noteIndex&quot;:0},&quot;isEdited&quot;:false,&quot;manualOverride&quot;:{&quot;isManuallyOverridden&quot;:false,&quot;citeprocText&quot;:&quot;(51)&quot;,&quot;manualOverrideText&quot;:&quot;&quot;},&quot;citationItems&quot;:[{&quot;id&quot;:&quot;d2677127-bde9-3f7d-9e8d-80ba601a1bf0&quot;,&quot;itemData&quot;:{&quot;type&quot;:&quot;article-journal&quot;,&quot;id&quot;:&quot;d2677127-bde9-3f7d-9e8d-80ba601a1bf0&quot;,&quot;title&quot;:&quot;chewBBACA: A complete suite for gene-by-gene schema creation and strain identification&quot;,&quot;author&quot;:[{&quot;family&quot;:&quot;Silva&quot;,&quot;given&quot;:&quot;Mickael&quot;,&quot;parse-names&quot;:false,&quot;dropping-particle&quot;:&quot;&quot;,&quot;non-dropping-particle&quot;:&quot;&quot;},{&quot;family&quot;:&quot;Machado&quot;,&quot;given&quot;:&quot;Miguel P.&quot;,&quot;parse-names&quot;:false,&quot;dropping-particle&quot;:&quot;&quot;,&quot;non-dropping-particle&quot;:&quot;&quot;},{&quot;family&quot;:&quot;Silva&quot;,&quot;given&quot;:&quot;Diogo N.&quot;,&quot;parse-names&quot;:false,&quot;dropping-particle&quot;:&quot;&quot;,&quot;non-dropping-particle&quot;:&quot;&quot;},{&quot;family&quot;:&quot;Rossi&quot;,&quot;given&quot;:&quot;Mirko&quot;,&quot;parse-names&quot;:false,&quot;dropping-particle&quot;:&quot;&quot;,&quot;non-dropping-particle&quot;:&quot;&quot;},{&quot;family&quot;:&quot;Moran-Gilad&quot;,&quot;given&quot;:&quot;Jacob&quot;,&quot;parse-names&quot;:false,&quot;dropping-particle&quot;:&quot;&quot;,&quot;non-dropping-particle&quot;:&quot;&quot;},{&quot;family&quot;:&quot;Santos&quot;,&quot;given&quot;:&quot;Sergio&quot;,&quot;parse-names&quot;:false,&quot;dropping-particle&quot;:&quot;&quot;,&quot;non-dropping-particle&quot;:&quot;&quot;},{&quot;family&quot;:&quot;Ramirez&quot;,&quot;given&quot;:&quot;Mario&quot;,&quot;parse-names&quot;:false,&quot;dropping-particle&quot;:&quot;&quot;,&quot;non-dropping-particle&quot;:&quot;&quot;},{&quot;family&quot;:&quot;Carriço&quot;,&quot;given&quot;:&quot;João André&quot;,&quot;parse-names&quot;:false,&quot;dropping-particle&quot;:&quot;&quot;,&quot;non-dropping-particle&quot;:&quot;&quot;}],&quot;container-title&quot;:&quot;Microbial genomics&quot;,&quot;container-title-short&quot;:&quot;Microb Genom&quot;,&quot;DOI&quot;:&quot;10.1099/mgen.0.000166&quot;,&quot;ISSN&quot;:&quot;20575858&quot;,&quot;PMID&quot;:&quot;29543149&quot;,&quot;issued&quot;:{&quot;date-parts&quot;:[[2018]]},&quot;page&quot;:&quot;e000166&quot;,&quot;abstract&quot;:&quot;Gene-by-gene approaches are becoming increasingly popular in bacterial genomic epidemiology and outbreak detection. However, there is a lack of open-source scalable software for schema definition and allele calling for these methodologies. The chewBBACA suite was designed to assist users in the creation and evaluation of novel whole-genome or core-genome gene-by-gene typing schemas and subsequent allele calling in bacterial strains of interest. chewBBACA performs the schema creation and allele calls on complete or draft genomes resulting from de novo assemblers. The chewBBACA software uses Python 3.4 or higher and can run on a laptop or in high performance clusters making it useful for both small laboratories and large reference centers. ChewBBACA is available at https://github.com/B-UMMI/chewBBACA.&quot;,&quot;publisher&quot;:&quot;NLM (Medline)&quot;,&quot;issue&quot;:&quot;3&quot;,&quot;volume&quot;:&quot;4&quot;},&quot;isTemporary&quot;:false,&quot;suppress-author&quot;:false,&quot;composite&quot;:false,&quot;author-only&quot;:false}],&quot;citationTag&quot;:&quot;MENDELEY_CITATION_v3_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&quot;},{&quot;citationID&quot;:&quot;MENDELEY_CITATION_701100de-5ce0-45e1-a578-08aa7c954f7e&quot;,&quot;properties&quot;:{&quot;noteIndex&quot;:0},&quot;isEdited&quot;:false,&quot;manualOverride&quot;:{&quot;isManuallyOverridden&quot;:false,&quot;citeprocText&quot;:&quot;(52)&quot;,&quot;manualOverrideText&quot;:&quot;&quot;},&quot;citationItems&quot;:[{&quot;id&quot;:&quot;d7b1ce1e-3640-3a21-a122-d35f5a3f026f&quot;,&quot;itemData&quot;:{&quot;type&quot;:&quot;article-journal&quot;,&quot;id&quot;:&quot;d7b1ce1e-3640-3a21-a122-d35f5a3f026f&quot;,&quot;title&quot;:&quot;Grapetree: Visualization of core genomic relationships among 100,000 bacterial pathogens&quot;,&quot;author&quot;:[{&quot;family&quot;:&quot;Zhou&quot;,&quot;given&quot;:&quot;Zhemin&quot;,&quot;parse-names&quot;:false,&quot;dropping-particle&quot;:&quot;&quot;,&quot;non-dropping-particle&quot;:&quot;&quot;},{&quot;family&quot;:&quot;Alikhan&quot;,&quot;given&quot;:&quot;Nabil-Fareed&quot;,&quot;parse-names&quot;:false,&quot;dropping-particle&quot;:&quot;&quot;,&quot;non-dropping-particle&quot;:&quot;&quot;},{&quot;family&quot;:&quot;Sergeant&quot;,&quot;given&quot;:&quot;Martin J.&quot;,&quot;parse-names&quot;:false,&quot;dropping-particle&quot;:&quot;&quot;,&quot;non-dropping-particle&quot;:&quot;&quot;},{&quot;family&quot;:&quot;Luhmann&quot;,&quot;given&quot;:&quot;Nina&quot;,&quot;parse-names&quot;:false,&quot;dropping-particle&quot;:&quot;&quot;,&quot;non-dropping-particle&quot;:&quot;&quot;},{&quot;family&quot;:&quot;Vaz&quot;,&quot;given&quot;:&quot;Cátia&quot;,&quot;parse-names&quot;:false,&quot;dropping-particle&quot;:&quot;&quot;,&quot;non-dropping-particle&quot;:&quot;&quot;},{&quot;family&quot;:&quot;Francisco&quot;,&quot;given&quot;:&quot;Alexandre P.&quot;,&quot;parse-names&quot;:false,&quot;dropping-particle&quot;:&quot;&quot;,&quot;non-dropping-particle&quot;:&quot;&quot;},{&quot;family&quot;:&quot;Carriço&quot;,&quot;given&quot;:&quot;João André&quot;,&quot;parse-names&quot;:false,&quot;dropping-particle&quot;:&quot;&quot;,&quot;non-dropping-particle&quot;:&quot;&quot;},{&quot;family&quot;:&quot;Achtman&quot;,&quot;given&quot;:&quot;Mark&quot;,&quot;parse-names&quot;:false,&quot;dropping-particle&quot;:&quot;&quot;,&quot;non-dropping-particle&quot;:&quot;&quot;}],&quot;container-title&quot;:&quot;Genome Research&quot;,&quot;container-title-short&quot;:&quot;Genome Res&quot;,&quot;DOI&quot;:&quot;10.1101/gr.232397.117&quot;,&quot;ISSN&quot;:&quot;15495469&quot;,&quot;PMID&quot;:&quot;30049790&quot;,&quot;issued&quot;:{&quot;date-parts&quot;:[[2018]]},&quot;page&quot;:&quot;1395-1404&quot;,&quot;abstract&quot;:&quot;Current methods struggle to reconstruct and visualize the genomic relationships of large numbers of bacterial genomes. GrapeTree facilitates the analyses of large numbers of allelic profiles by a static “GrapeTree Layout” algorithm that supports interactive visualizations of large trees within a web browser window. GrapeTree also implements a novel minimum spanning tree algorithm (MSTree V2) to reconstruct genetic relationships despite high levels of missing data. GrapeTree is a stand-alone package for investigating phylogenetic trees plus associated metadata and is also integrated into EnteroBase to facilitate cutting edge navigation of genomic relationships among bacterial pathogens.&quot;,&quot;publisher&quot;:&quot;Cold Spring Harbor Laboratory Press&quot;,&quot;issue&quot;:&quot;9&quot;,&quot;volume&quot;:&quot;28&quot;},&quot;isTemporary&quot;:false,&quot;suppress-author&quot;:false,&quot;composite&quot;:false,&quot;author-only&quot;:false}],&quot;citationTag&quot;:&quot;MENDELEY_CITATION_v3_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&quot;},{&quot;citationID&quot;:&quot;MENDELEY_CITATION_74b8573a-2585-46fa-adc9-232dd63d37df&quot;,&quot;properties&quot;:{&quot;noteIndex&quot;:0},&quot;isEdited&quot;:false,&quot;manualOverride&quot;:{&quot;isManuallyOverridden&quot;:false,&quot;citeprocText&quot;:&quot;(53)&quot;,&quot;manualOverrideText&quot;:&quot;&quot;},&quot;citationItems&quot;:[{&quot;id&quot;:&quot;17ce7ebc-9956-3607-b8e9-05cbc86230dd&quot;,&quot;itemData&quot;:{&quot;type&quot;:&quot;article-journal&quot;,&quot;id&quot;:&quot;17ce7ebc-9956-3607-b8e9-05cbc86230dd&quot;,&quot;title&quot;:&quot;Identification of acquired antimicrobial resistance genes&quot;,&quot;author&quot;:[{&quot;family&quot;:&quot;Zankari&quot;,&quot;given&quot;:&quot;Ea&quot;,&quot;parse-names&quot;:false,&quot;dropping-particle&quot;:&quot;&quot;,&quot;non-dropping-particle&quot;:&quot;&quot;},{&quot;family&quot;:&quot;Hasman&quot;,&quot;given&quot;:&quot;Henrik&quot;,&quot;parse-names&quot;:false,&quot;dropping-particle&quot;:&quot;&quot;,&quot;non-dropping-particle&quot;:&quot;&quot;},{&quot;family&quot;:&quot;Cosentino&quot;,&quot;given&quot;:&quot;Salvatore&quot;,&quot;parse-names&quot;:false,&quot;dropping-particle&quot;:&quot;&quot;,&quot;non-dropping-particle&quot;:&quot;&quot;},{&quot;family&quot;:&quot;Vestergaard&quot;,&quot;given&quot;:&quot;Martin&quot;,&quot;parse-names&quot;:false,&quot;dropping-particle&quot;:&quot;&quot;,&quot;non-dropping-particle&quot;:&quot;&quot;},{&quot;family&quot;:&quot;Rasmussen&quot;,&quot;given&quot;:&quot;Simon&quot;,&quot;parse-names&quot;:false,&quot;dropping-particle&quot;:&quot;&quot;,&quot;non-dropping-particle&quot;:&quot;&quot;},{&quot;family&quot;:&quot;Lund&quot;,&quot;given&quot;:&quot;Ole&quot;,&quot;parse-names&quot;:false,&quot;dropping-particle&quot;:&quot;&quot;,&quot;non-dropping-particle&quot;:&quot;&quot;},{&quot;family&quot;:&quot;Aarestrup&quot;,&quot;given&quot;:&quot;Frank M.&quot;,&quot;parse-names&quot;:false,&quot;dropping-particle&quot;:&quot;&quot;,&quot;non-dropping-particle&quot;:&quot;&quot;},{&quot;family&quot;:&quot;Larsen&quot;,&quot;given&quot;:&quot;Mette Voldby&quot;,&quot;parse-names&quot;:false,&quot;dropping-particle&quot;:&quot;&quot;,&quot;non-dropping-particle&quot;:&quot;&quot;}],&quot;container-title&quot;:&quot;Journal of Antimicrobial Chemotherapy&quot;,&quot;DOI&quot;:&quot;10.1093/jac/dks261&quot;,&quot;ISSN&quot;:&quot;03057453&quot;,&quot;PMID&quot;:&quot;22782487&quot;,&quot;issued&quot;:{&quot;date-parts&quot;:[[2012]]},&quot;page&quot;:&quot;2640-2644&quot;,&quot;abstract&quot;:&quot;Objectives: Identification of antimicrobial resistance genes is important for understanding the underlying mechanisms and the epidemiology of antimicrobial resistance. As the costs of whole-genome sequencing (WGS) continue to decline, it becomes increasingly available in routine diagnostic laboratories and is anticipated to substitute traditional methods for resistance gene identification. Thus, the current challenge is to extract the relevant information from the large amount of generated data. Methods: We developed a web-based method, ResFinder that uses BLAST for identification of acquired antimicrobial resistance genes in whole-genome data. As input, the method can use both pre-assembled, complete or partial genomes, and short sequence reads from four different sequencing platforms. The method was evaluated on 1862 GenBank files containing 1411 different resistance genes, as well as on 23 de-novo-sequenced isolates. Results: When testing the 1862 GenBank files, the method identified the resistance genes with an ID = 100% (100% identity) to the genes in ResFinder. Agreement between in silico predictions and phenotypic testing was found when the method was further tested on 23 isolates of five different bacterial species, with available phenotypes. Furthermore, ResFinder was evaluated on WGS chromosomes and plasmids of 30 isolates. Seven of these isolates were annotated to have antimicrobial resistance, and in all cases, annotations were compatible with the ResFinder results. Conclusions: A web server providing a convenient way of identifying acquired antimicrobial resistance genes in completely sequenced isolates was created. ResFinder can be accessed at. www.genomicepidemiology.org. ResFinder will continuously be updated as new resistance genes are identified. © The Author 2012. Published by Oxford University Press on behalf of the British Society for Antimicrobial Chemotherapy.&quot;,&quot;issue&quot;:&quot;11&quot;,&quot;volume&quot;:&quot;67&quot;,&quot;container-title-short&quot;:&quot;&quot;},&quot;isTemporary&quot;:false,&quot;suppress-author&quot;:false,&quot;composite&quot;:false,&quot;author-only&quot;:false}],&quot;citationTag&quot;:&quot;MENDELEY_CITATION_v3_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&quot;},{&quot;citationID&quot;:&quot;MENDELEY_CITATION_209e8244-f15f-42da-a3f9-31b665be32de&quot;,&quot;properties&quot;:{&quot;noteIndex&quot;:0},&quot;isEdited&quot;:false,&quot;manualOverride&quot;:{&quot;isManuallyOverridden&quot;:false,&quot;citeprocText&quot;:&quot;(54)&quot;,&quot;manualOverrideText&quot;:&quot;&quot;},&quot;citationItems&quot;:[{&quot;id&quot;:&quot;7f248199-7c3c-3d22-8994-882c8ead3782&quot;,&quot;itemData&quot;:{&quot;type&quot;:&quot;article-journal&quot;,&quot;id&quot;:&quot;7f248199-7c3c-3d22-8994-882c8ead3782&quot;,&quot;title&quot;:&quot;Beta-lactamase database (BLDB)–structure and function&quot;,&quot;author&quot;:[{&quot;family&quot;:&quot;Naas&quot;,&quot;given&quot;:&quot;Thierry&quot;,&quot;parse-names&quot;:false,&quot;dropping-particle&quot;:&quot;&quot;,&quot;non-dropping-particle&quot;:&quot;&quot;},{&quot;family&quot;:&quot;Oueslati&quot;,&quot;given&quot;:&quot;Saoussen&quot;,&quot;parse-names&quot;:false,&quot;dropping-particle&quot;:&quot;&quot;,&quot;non-dropping-particle&quot;:&quot;&quot;},{&quot;family&quot;:&quot;Bonnin&quot;,&quot;given&quot;:&quot;Rémy A.&quot;,&quot;parse-names&quot;:false,&quot;dropping-particle&quot;:&quot;&quot;,&quot;non-dropping-particle&quot;:&quot;&quot;},{&quot;family&quot;:&quot;Dabos&quot;,&quot;given&quot;:&quot;Maria Laura&quot;,&quot;parse-names&quot;:false,&quot;dropping-particle&quot;:&quot;&quot;,&quot;non-dropping-particle&quot;:&quot;&quot;},{&quot;family&quot;:&quot;Zavala&quot;,&quot;given&quot;:&quot;Agustin&quot;,&quot;parse-names&quot;:false,&quot;dropping-particle&quot;:&quot;&quot;,&quot;non-dropping-particle&quot;:&quot;&quot;},{&quot;family&quot;:&quot;Dortet&quot;,&quot;given&quot;:&quot;Laurent&quot;,&quot;parse-names&quot;:false,&quot;dropping-particle&quot;:&quot;&quot;,&quot;non-dropping-particle&quot;:&quot;&quot;},{&quot;family&quot;:&quot;Retailleau&quot;,&quot;given&quot;:&quot;Pascal&quot;,&quot;parse-names&quot;:false,&quot;dropping-particle&quot;:&quot;&quot;,&quot;non-dropping-particle&quot;:&quot;&quot;},{&quot;family&quot;:&quot;Iorga&quot;,&quot;given&quot;:&quot;Bogdan I.&quot;,&quot;parse-names&quot;:false,&quot;dropping-particle&quot;:&quot;&quot;,&quot;non-dropping-particle&quot;:&quot;&quot;}],&quot;container-title&quot;:&quot;Journal of Enzyme Inhibition and Medicinal Chemistry&quot;,&quot;container-title-short&quot;:&quot;J Enzyme Inhib Med Chem&quot;,&quot;DOI&quot;:&quot;10.1080/14756366.2017.1344235&quot;,&quot;ISSN&quot;:&quot;14756374&quot;,&quot;PMID&quot;:&quot;28719998&quot;,&quot;issued&quot;:{&quot;date-parts&quot;:[[2017]]},&quot;page&quot;:&quot;917-919&quot;,&quot;abstract&quot;:&quot;Beta-Lactamase Database (BLDB) is a comprehensive, manually curated public resource providing up-to-date structural and functional information focused on this superfamily of enzymes with a great impact on antibiotic resistance. All the enzymes reported and characterised in the literature are presented according to the class (A, B, C and D), family and subfamily to which they belong. All three-dimensional structures of β-lactamases present in the Protein Data Bank are also shown. The characterisation of representative mutants and hydrolytic profiles (kinetics) completes the picture and altogether these four elements constitute the essential foundation for a better understanding of the structure-function relationship within this enzymes family. BLDB can be queried using different protein- and nucleotide-based BLAST searches, which represents a key feature of particular importance in the context of the surveillance of the evolution of the antibiotic resistance. BLDB is available online at http://bldb.eu without any registration and supports all modern browsers.&quot;,&quot;publisher&quot;:&quot;Taylor and Francis Ltd&quot;,&quot;issue&quot;:&quot;1&quot;,&quot;volume&quot;:&quot;32&quot;},&quot;isTemporary&quot;:false,&quot;suppress-author&quot;:false,&quot;composite&quot;:false,&quot;author-only&quot;:false}],&quot;citationTag&quot;:&quot;MENDELEY_CITATION_v3_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&quot;},{&quot;citationID&quot;:&quot;MENDELEY_CITATION_75cba500-0edc-4098-807d-7259fddc0286&quot;,&quot;properties&quot;:{&quot;noteIndex&quot;:0},&quot;isEdited&quot;:false,&quot;manualOverride&quot;:{&quot;isManuallyOverridden&quot;:false,&quot;citeprocText&quot;:&quot;(55)&quot;,&quot;manualOverrideText&quot;:&quot;&quot;},&quot;citationItems&quot;:[{&quot;id&quot;:&quot;2f5bdf3f-92bc-3086-8903-59d746a8f559&quot;,&quot;itemData&quot;:{&quot;type&quot;:&quot;article-journal&quot;,&quot;id&quot;:&quot;2f5bdf3f-92bc-3086-8903-59d746a8f559&quot;,&quot;title&quot;:&quot;ISfinder: the reference centre for bacterial insertion sequences&quot;,&quot;author&quot;:[{&quot;family&quot;:&quot;Siguier&quot;,&quot;given&quot;:&quot;P.&quot;,&quot;parse-names&quot;:false,&quot;dropping-particle&quot;:&quot;&quot;,&quot;non-dropping-particle&quot;:&quot;&quot;},{&quot;family&quot;:&quot;Perochon&quot;,&quot;given&quot;:&quot;J.&quot;,&quot;parse-names&quot;:false,&quot;dropping-particle&quot;:&quot;&quot;,&quot;non-dropping-particle&quot;:&quot;&quot;},{&quot;family&quot;:&quot;Lestrade&quot;,&quot;given&quot;:&quot;L.&quot;,&quot;parse-names&quot;:false,&quot;dropping-particle&quot;:&quot;&quot;,&quot;non-dropping-particle&quot;:&quot;&quot;},{&quot;family&quot;:&quot;Mahillon&quot;,&quot;given&quot;:&quot;J.&quot;,&quot;parse-names&quot;:false,&quot;dropping-particle&quot;:&quot;&quot;,&quot;non-dropping-particle&quot;:&quot;&quot;},{&quot;family&quot;:&quot;Chandler&quot;,&quot;given&quot;:&quot;M.&quot;,&quot;parse-names&quot;:false,&quot;dropping-particle&quot;:&quot;&quot;,&quot;non-dropping-particle&quot;:&quot;&quot;}],&quot;container-title&quot;:&quot;Nucleic acids research&quot;,&quot;container-title-short&quot;:&quot;Nucleic Acids Res&quot;,&quot;DOI&quot;:&quot;10.1093/nar/gkj014&quot;,&quot;ISSN&quot;:&quot;13624962&quot;,&quot;PMID&quot;:&quot;16381877&quot;,&quot;issued&quot;:{&quot;date-parts&quot;:[[2006]]},&quot;page&quot;:&quot;D32-D36&quot;,&quot;abstract&quot;:&quot;ISfinder (www-is.biotoul.fr) is a dedicated database for bacterial insertion sequences (ISs). It has superseded the Stanford reference center. One of its functions is to assign IS names and to provide a focal point for a coherent nomenclature. It is also the repository for ISs. Each new IS is indexed together with information such as its DNA sequence and open reading frames or potential coding sequences, the sequence of the ends of the element and target sites, its origin and distribution together with a bibliography where available. Another objective is to continuously monitor ISs to provide updated comprehensive groupings or families and to provide some insight into their phylogenies. The site also contains extensive background information on ISs and transposons in general. Online tools are gradually being added. At present an online Blast facility against the entire bank is available. But additional features will include alignment capability, PsiBLAST and HMM profiles. ISfinder also includes a section on bacterial genomes and is involved in annotating the IS content of these genomes. Finally, this database is currently recommended by several microbiology journals for registration of new IS elements before their publication.&quot;,&quot;issue&quot;:&quot;Database issue&quot;,&quot;volume&quot;:&quot;34&quot;},&quot;isTemporary&quot;:false,&quot;suppress-author&quot;:false,&quot;composite&quot;:false,&quot;author-only&quot;:false}],&quot;citationTag&quot;:&quot;MENDELEY_CITATION_v3_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&quot;},{&quot;citationID&quot;:&quot;MENDELEY_CITATION_a15c2441-cfee-4a89-bdd7-da0ed3d3da04&quot;,&quot;properties&quot;:{&quot;noteIndex&quot;:0},&quot;isEdited&quot;:false,&quot;manualOverride&quot;:{&quot;isManuallyOverridden&quot;:false,&quot;citeprocText&quot;:&quot;(56–58)&quot;,&quot;manualOverrideText&quot;:&quot;&quot;},&quot;citationItems&quot;:[{&quot;id&quot;:&quot;228ec9bf-aedf-39b7-a576-a44cc0b49e68&quot;,&quot;itemData&quot;:{&quot;type&quot;:&quot;article-journal&quot;,&quot;id&quot;:&quot;228ec9bf-aedf-39b7-a576-a44cc0b49e68&quot;,&quot;title&quot;:&quot;Characterization and PCR-based replicon typing of resistance plasmids in &lt;i&gt;Acinetobacter baumannii&lt;/i&gt;&quot;,&quot;author&quot;:[{&quot;family&quot;:&quot;Bertini&quot;,&quot;given&quot;:&quot;Alessia&quot;,&quot;parse-names&quot;:false,&quot;dropping-particle&quot;:&quot;&quot;,&quot;non-dropping-particle&quot;:&quot;&quot;},{&quot;family&quot;:&quot;Poirel&quot;,&quot;given&quot;:&quot;Laurent&quot;,&quot;parse-names&quot;:false,&quot;dropping-particle&quot;:&quot;&quot;,&quot;non-dropping-particle&quot;:&quot;&quot;},{&quot;family&quot;:&quot;Mugnier&quot;,&quot;given&quot;:&quot;Pauline D.&quot;,&quot;parse-names&quot;:false,&quot;dropping-particle&quot;:&quot;&quot;,&quot;non-dropping-particle&quot;:&quot;&quot;},{&quot;family&quot;:&quot;Villa&quot;,&quot;given&quot;:&quot;Laura&quot;,&quot;parse-names&quot;:false,&quot;dropping-particle&quot;:&quot;&quot;,&quot;non-dropping-particle&quot;:&quot;&quot;},{&quot;family&quot;:&quot;Nordmann&quot;,&quot;given&quot;:&quot;Patrice&quot;,&quot;parse-names&quot;:false,&quot;dropping-particle&quot;:&quot;&quot;,&quot;non-dropping-particle&quot;:&quot;&quot;},{&quot;family&quot;:&quot;Carattoli&quot;,&quot;given&quot;:&quot;Alessandra&quot;,&quot;parse-names&quot;:false,&quot;dropping-particle&quot;:&quot;&quot;,&quot;non-dropping-particle&quot;:&quot;&quot;}],&quot;container-title&quot;:&quot;Antimicrobial Agents and Chemotherapy&quot;,&quot;container-title-short&quot;:&quot;Antimicrob Agents Chemother&quot;,&quot;DOI&quot;:&quot;10.1128/AAC.00542-10&quot;,&quot;ISSN&quot;:&quot;00664804&quot;,&quot;PMID&quot;:&quot;20660691&quot;,&quot;issued&quot;:{&quot;date-parts&quot;:[[2010]]},&quot;page&quot;:&quot;4168-4177&quot;,&quot;abstract&quot;:&quot;Acinetobacter baumannii is an opportunistic pathogen, especially in intensive care units, and multidrug-resistant isolates have increasingly been reported during the last decade. Despite recent progress in knowledge of antibiotic resistance mechanisms in A. baumannii, little is known about the genetic factors driving isolates toward multidrug resistance. In the present study, the A. baumannii plasmids were investigated through the analysis and classification of plasmid replication systems and the identification of A. baumannii-specific mobilization and addiction systems. Twenty-two replicons were identified by in silico analysis, and five other replicons were identified and cloned from previously uncharacterized A. baumannii resistance plasmids carrying the OXA-58 carbapenem-hydrolyzing oxacillinase. Replicons were classified into homology groups on the basis of their nucleotide homology. A novel PCR-based replicon typing scheme (the A. baumannii PCR-based replicon typing [AB-PBRT] method) was devised to categorize the A. baumannii plasmids into homogeneous groups on the basis of the nucleotide homology of their respective replicase genes. The AB-PBRT technique was applied to a collection of multidrug-resistant A. baumannii clinical isolates carrying the blaOXA-58 or bla OXA-23 carbapenemase gene. A putative complete conjugative apparatus was identified on one plasmid whose self-conjugative ability was demonstrated in vitro. We showed that this conjugative plasmid type was widely diffused in our collection, likely representing the most important vehicle promoting the horizontal transmission of A. baumannii resistance plasmids. Copyright © 2010, American Society for Microbiology. All Rights Reserved.&quot;,&quot;issue&quot;:&quot;10&quot;,&quot;volume&quot;:&quot;54&quot;},&quot;isTemporary&quot;:false,&quot;suppress-author&quot;:false,&quot;composite&quot;:false,&quot;author-only&quot;:false},{&quot;id&quot;:&quot;cfc7cf12-3e97-39f3-83f0-4bb567d91dc6&quot;,&quot;itemData&quot;:{&quot;type&quot;:&quot;article-journal&quot;,&quot;id&quot;:&quot;cfc7cf12-3e97-39f3-83f0-4bb567d91dc6&quot;,&quot;title&quot;:&quot;Characterization of the &lt;i&gt;Acinetobacter&lt;/i&gt; plasmid, pRAY, and the identification of regulatory sequences upstream of an &lt;i&gt;aadB&lt;/i&gt; gene cassette on this plasmid&quot;,&quot;author&quot;:[{&quot;family&quot;:&quot;Segal&quot;,&quot;given&quot;:&quot;Heidi&quot;,&quot;parse-names&quot;:false,&quot;dropping-particle&quot;:&quot;&quot;,&quot;non-dropping-particle&quot;:&quot;&quot;},{&quot;family&quot;:&quot;Gay Elisha&quot;,&quot;given&quot;:&quot;B&quot;,&quot;parse-names&quot;:false,&quot;dropping-particle&quot;:&quot;&quot;,&quot;non-dropping-particle&quot;:&quot;&quot;}],&quot;container-title&quot;:&quot;Plasmid&quot;,&quot;container-title-short&quot;:&quot;Plasmid&quot;,&quot;URL&quot;:&quot;http://www.idealibrary.com&quot;,&quot;issued&quot;:{&quot;date-parts&quot;:[[1999]]},&quot;page&quot;:&quot;60-66&quot;,&quot;issue&quot;:&quot;1&quot;,&quot;volume&quot;:&quot;42&quot;},&quot;isTemporary&quot;:false},{&quot;id&quot;:&quot;95445a8e-cf5f-3de3-a984-3f65e0eb9036&quot;,&quot;itemData&quot;:{&quot;type&quot;:&quot;article-journal&quot;,&quot;id&quot;:&quot;95445a8e-cf5f-3de3-a984-3f65e0eb9036&quot;,&quot;title&quot;:&quot;Pan-genus analysis and typing of antimicrobial resistance plasmids in &lt;i&gt;Acinetobacter&lt;/i&gt;&quot;,&quot;author&quot;:[{&quot;family&quot;:&quot;Tobin&quot;,&quot;given&quot;:&quot;Liam A.&quot;,&quot;parse-names&quot;:false,&quot;dropping-particle&quot;:&quot;&quot;,&quot;non-dropping-particle&quot;:&quot;&quot;},{&quot;family&quot;:&quot;Lam&quot;,&quot;given&quot;:&quot;Margaret M. C.&quot;,&quot;parse-names&quot;:false,&quot;dropping-particle&quot;:&quot;&quot;,&quot;non-dropping-particle&quot;:&quot;&quot;},{&quot;family&quot;:&quot;Hamidian&quot;,&quot;given&quot;:&quot;Mehrad&quot;,&quot;parse-names&quot;:false,&quot;dropping-particle&quot;:&quot;&quot;,&quot;non-dropping-particle&quot;:&quot;&quot;}],&quot;container-title&quot;:&quot;npj Antimicrobials and Resistance&quot;,&quot;DOI&quot;:&quot;10.1038/s44259-025-00133-z&quot;,&quot;issued&quot;:{&quot;date-parts&quot;:[[2025]]},&quot;abstract&quot;:&quot;Plasmids play a central role in horizontal gene transfer and bacterial adaptation, especially in the context of antimicrobial resistance (AMR) among opportunistic pathogens. Some members of the genus Acinet obacter are known for their role in hospital-acquired infections, harboring plasmids that facilitate rapid adaptation to selective pressures. However, the extent of plasmid diversity and evolutionary dynamics within Acinet obacter has not been fully elucidated. In this study, we analysed 1,848 complete and non-redundant Acinet obacter plasmid sequences, identifying 120 novel Replicase (Rep) protein types and providing a signi&quot;,&quot;publisher&quot;:&quot;Springer Science and Business Media LLC&quot;,&quot;issue&quot;:&quot;65&quot;,&quot;volume&quot;:&quot;3&quot;,&quot;container-title-short&quot;:&quot;&quot;},&quot;isTemporary&quot;:false}],&quot;citationTag&quot;:&quot;MENDELEY_CITATION_v3_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&quot;},{&quot;citationID&quot;:&quot;MENDELEY_CITATION_09e17234-ffb5-46d0-8a20-a2a6afb2d2a2&quot;,&quot;properties&quot;:{&quot;noteIndex&quot;:0},&quot;isEdited&quot;:false,&quot;manualOverride&quot;:{&quot;isManuallyOverridden&quot;:false,&quot;citeprocText&quot;:&quot;(59)&quot;,&quot;manualOverrideText&quot;:&quot;&quot;},&quot;citationItems&quot;:[{&quot;id&quot;:&quot;24534bba-a996-3962-b468-0d49902110df&quot;,&quot;itemData&quot;:{&quot;type&quot;:&quot;article-journal&quot;,&quot;id&quot;:&quot;24534bba-a996-3962-b468-0d49902110df&quot;,&quot;title&quot;:&quot;A greedy algorithm for aligning DNA sequences&quot;,&quot;author&quot;:[{&quot;family&quot;:&quot;Zhang&quot;,&quot;given&quot;:&quot;Zheng&quot;,&quot;parse-names&quot;:false,&quot;dropping-particle&quot;:&quot;&quot;,&quot;non-dropping-particle&quot;:&quot;&quot;},{&quot;family&quot;:&quot;Schwartz&quot;,&quot;given&quot;:&quot;Scott&quot;,&quot;parse-names&quot;:false,&quot;dropping-particle&quot;:&quot;&quot;,&quot;non-dropping-particle&quot;:&quot;&quot;},{&quot;family&quot;:&quot;Wagner&quot;,&quot;given&quot;:&quot;Lukas&quot;,&quot;parse-names&quot;:false,&quot;dropping-particle&quot;:&quot;&quot;,&quot;non-dropping-particle&quot;:&quot;&quot;},{&quot;family&quot;:&quot;Miller&quot;,&quot;given&quot;:&quot;Webb&quot;,&quot;parse-names&quot;:false,&quot;dropping-particle&quot;:&quot;&quot;,&quot;non-dropping-particle&quot;:&quot;&quot;}],&quot;container-title&quot;:&quot;Journal of Computational Biology&quot;,&quot;issued&quot;:{&quot;date-parts&quot;:[[2000]]},&quot;page&quot;:&quot;203-214&quot;,&quot;abstract&quot;:&quot;For aligning DNA sequences that differ only by sequencing errors, or by equivalent errors from other sources, a greedy algorithm can be much faster than traditional dynamic programming approaches and yet produce an alignment that is guaranteed to be theoretically optimal. We introduce a new greedy alignment algorithm with particularly good performance and show that it computes the same alignment as does a certain dynamic programming algorithm , while executing over 10 times faster on appropriate data. An implementation of this algorithm is currently used in a program that assembles the UniGene database at the National Center for Biotechnology Information.&quot;,&quot;publisher&quot;:&quot;Mary Ann Liebert, Inc. Pp&quot;,&quot;issue&quot;:&quot;1-2&quot;,&quot;volume&quot;:&quot;7&quot;,&quot;container-title-short&quot;:&quot;&quot;},&quot;isTemporary&quot;:false,&quot;suppress-author&quot;:false,&quot;composite&quot;:false,&quot;author-only&quot;:false}],&quot;citationTag&quot;:&quot;MENDELEY_CITATION_v3_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&quot;},{&quot;citationID&quot;:&quot;MENDELEY_CITATION_59b45f8f-c272-4119-a246-85de12197f40&quot;,&quot;properties&quot;:{&quot;noteIndex&quot;:0},&quot;isEdited&quot;:false,&quot;manualOverride&quot;:{&quot;isManuallyOverridden&quot;:false,&quot;citeprocText&quot;:&quot;(60)&quot;,&quot;manualOverrideText&quot;:&quot;&quot;},&quot;citationItems&quot;:[{&quot;id&quot;:&quot;b56e2962-68d3-35ab-b310-d6d7bbfcd38f&quot;,&quot;itemData&quot;:{&quot;type&quot;:&quot;article-journal&quot;,&quot;id&quot;:&quot;b56e2962-68d3-35ab-b310-d6d7bbfcd38f&quot;,&quot;title&quot;:&quot;Rapid phylogenetic analysis of large samples of recombinant bacterial whole genome sequences using Gubbins&quot;,&quot;author&quot;:[{&quot;family&quot;:&quot;Croucher&quot;,&quot;given&quot;:&quot;Nicholas J.&quot;,&quot;parse-names&quot;:false,&quot;dropping-particle&quot;:&quot;&quot;,&quot;non-dropping-particle&quot;:&quot;&quot;},{&quot;family&quot;:&quot;Page&quot;,&quot;given&quot;:&quot;Andrew J.&quot;,&quot;parse-names&quot;:false,&quot;dropping-particle&quot;:&quot;&quot;,&quot;non-dropping-particle&quot;:&quot;&quot;},{&quot;family&quot;:&quot;Connor&quot;,&quot;given&quot;:&quot;Thomas R.&quot;,&quot;parse-names&quot;:false,&quot;dropping-particle&quot;:&quot;&quot;,&quot;non-dropping-particle&quot;:&quot;&quot;},{&quot;family&quot;:&quot;Delaney&quot;,&quot;given&quot;:&quot;Aidan J.&quot;,&quot;parse-names&quot;:false,&quot;dropping-particle&quot;:&quot;&quot;,&quot;non-dropping-particle&quot;:&quot;&quot;},{&quot;family&quot;:&quot;Keane&quot;,&quot;given&quot;:&quot;Jacqueline 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family&quot;:&quot;Harris&quot;,&quot;given&quot;:&quot;Simon R.&quot;,&quot;parse-names&quot;:false,&quot;dropping-particle&quot;:&quot;&quot;,&quot;non-dropping-particle&quot;:&quot;&quot;}],&quot;container-title&quot;:&quot;Nucleic Acids Research&quot;,&quot;container-title-short&quot;:&quot;Nucleic Acids Res&quot;,&quot;DOI&quot;:&quot;10.1093/nar/gku1196&quot;,&quot;ISSN&quot;:&quot;13624962&quot;,&quot;PMID&quot;:&quot;25414349&quot;,&quot;issued&quot;:{&quot;date-parts&quot;:[[2015]]},&quot;page&quot;:&quot;e15&quot;,&quot;abstract&quot;:&quot;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quot;,&quot;publisher&quot;:&quot;Oxford University Press&quot;,&quot;issue&quot;:&quot;3&quot;,&quot;volume&quot;:&quot;43&quot;},&quot;isTemporary&quot;:false,&quot;suppress-author&quot;:false,&quot;composite&quot;:false,&quot;author-only&quot;:false}],&quot;citationTag&quot;:&quot;MENDELEY_CITATION_v3_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&quot;},{&quot;citationID&quot;:&quot;MENDELEY_CITATION_65dd1758-1d5b-41b5-99c2-eeb470d47902&quot;,&quot;properties&quot;:{&quot;noteIndex&quot;:0},&quot;isEdited&quot;:false,&quot;manualOverride&quot;:{&quot;isManuallyOverridden&quot;:false,&quot;citeprocText&quot;:&quot;(61)&quot;,&quot;manualOverrideText&quot;:&quot;&quot;},&quot;citationItems&quot;:[{&quot;id&quot;:&quot;1d4a84b3-3968-31f1-9800-36ecd3d7ffcf&quot;,&quot;itemData&quot;:{&quot;type&quot;:&quot;article-journal&quot;,&quot;id&quot;:&quot;1d4a84b3-3968-31f1-9800-36ecd3d7ffcf&quot;,&quot;title&quot;:&quot;RAxML version 8: A tool for phylogenetic analysis and post-analysis of large phylogenies&quot;,&quot;author&quot;:[{&quot;family&quot;:&quot;Stamatakis&quot;,&quot;given&quot;:&quot;Alexandros&quot;,&quot;parse-names&quot;:false,&quot;dropping-particle&quot;:&quot;&quot;,&quot;non-dropping-particle&quot;:&quot;&quot;}],&quot;container-title&quot;:&quot;Bioinformatics&quot;,&quot;DOI&quot;:&quot;10.1093/bioinformatics/btu033&quot;,&quot;ISSN&quot;:&quot;14602059&quot;,&quot;PMID&quot;:&quot;24451623&quot;,&quot;issued&quot;:{&quot;date-parts&quot;:[[2014]]},&quot;page&quot;:&quot;1312-1313&quot;,&quot;abstract&quot;:&quo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 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 The Author 2013. Published by Oxford University Press.&quot;,&quot;publisher&quot;:&quot;Oxford University Press&quot;,&quot;issue&quot;:&quot;9&quot;,&quot;volume&quot;:&quot;30&quot;,&quot;container-title-short&quot;:&quot;&quot;},&quot;isTemporary&quot;:false,&quot;suppress-author&quot;:false,&quot;composite&quot;:false,&quot;author-only&quot;:false}],&quot;citationTag&quot;:&quot;MENDELEY_CITATION_v3_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&quot;},{&quot;citationID&quot;:&quot;MENDELEY_CITATION_83ed821b-724e-480c-8597-198e9f7261ce&quot;,&quot;properties&quot;:{&quot;noteIndex&quot;:0},&quot;isEdited&quot;:false,&quot;manualOverride&quot;:{&quot;isManuallyOverridden&quot;:false,&quot;citeprocText&quot;:&quot;(62)&quot;,&quot;manualOverrideText&quot;:&quot;&quot;},&quot;citationItems&quot;:[{&quot;id&quot;:&quot;1b077d8c-2b41-3049-8166-99214dc39465&quot;,&quot;itemData&quot;:{&quot;type&quot;:&quot;article-journal&quot;,&quot;id&quot;:&quot;1b077d8c-2b41-3049-8166-99214dc39465&quot;,&quot;title&quot;:&quot;Bayesian inference of ancestral dates on bacterial phylogenetic trees&quot;,&quot;author&quot;:[{&quot;family&quot;:&quot;Didelot&quot;,&quot;given&quot;:&quot;Xavier&quot;,&quot;parse-names&quot;:false,&quot;dropping-particle&quot;:&quot;&quot;,&quot;non-dropping-particle&quot;:&quot;&quot;},{&quot;family&quot;:&quot;Croucher&quot;,&quot;given&quot;:&quot;Nicholas J.&quot;,&quot;parse-names&quot;:false,&quot;dropping-particle&quot;:&quot;&quot;,&quot;non-dropping-particle&quot;:&quot;&quot;},{&quot;family&quot;:&quot;Bentley&quot;,&quot;given&quot;:&quot;Stephen D.&quot;,&quot;parse-names&quot;:false,&quot;dropping-particle&quot;:&quot;&quot;,&quot;non-dropping-particle&quot;:&quot;&quot;},{&quot;family&quot;:&quot;Harris&quot;,&quot;given&quot;:&quot;Simon R.&quot;,&quot;parse-names&quot;:false,&quot;dropping-particle&quot;:&quot;&quot;,&quot;non-dropping-particle&quot;:&quot;&quot;},{&quot;family&quot;:&quot;Wilson&quot;,&quot;given&quot;:&quot;Daniel J.&quot;,&quot;parse-names&quot;:false,&quot;dropping-particle&quot;:&quot;&quot;,&quot;non-dropping-particle&quot;:&quot;&quot;}],&quot;container-title&quot;:&quot;Nucleic Acids Research&quot;,&quot;container-title-short&quot;:&quot;Nucleic Acids Res&quot;,&quot;DOI&quot;:&quot;10.1093/nar/gky783&quot;,&quot;ISSN&quot;:&quot;13624962&quot;,&quot;PMID&quot;:&quot;30184106&quot;,&quot;issued&quot;:{&quot;date-parts&quot;:[[2018]]},&quot;page&quot;:&quot;e134&quot;,&quot;abstract&quot;:&quot;The sequencing and comparative analysis of a collection of bacterial genomes from a single species or lineage of interest can lead to key insights into its evolution, ecology or epidemiology. The tool of choice for such a study is often to build a phylogenetic tree, and more specifically when possible a dated phylogeny, in which the dates of all common ancestors are estimated. Here, we propose a new Bayesian methodology to construct dated phylogenies which is specifically designed for bacterial genomics. Unlike previous Bayesian methods aimed at building dated phylogenies, we consider that the phylogenetic relationships between the genomes have been previously evaluated using a standard phylogenetic method, whichmakes our methodology much faster and scalable. This two-step approach also allows us to directly exploit existing phylogenetic methods that detect bacterial recombination, and therefore to account for the effect of recombination in the construction of a dated phylogeny. We analysed many simulated datasets in order to benchmark the performance of our approach in a wide range of situations. Furthermore, we present applications to three different real datasets from recent bacterial genomic studies. Our methodology is implemented in a R package called BactDating which is freely available for download at https: //github.com/xavierdidelot/BactDating.&quot;,&quot;publisher&quot;:&quot;Oxford University Press&quot;,&quot;issue&quot;:&quot;22&quot;,&quot;volume&quot;:&quot;46&quot;},&quot;isTemporary&quot;:false,&quot;suppress-author&quot;:false,&quot;composite&quot;:false,&quot;author-only&quot;:false}],&quot;citationTag&quot;:&quot;MENDELEY_CITATION_v3_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&quot;},{&quot;citationID&quot;:&quot;MENDELEY_CITATION_ac1faba4-c916-4d53-a197-3063dfe0479b&quot;,&quot;properties&quot;:{&quot;noteIndex&quot;:0},&quot;isEdited&quot;:false,&quot;manualOverride&quot;:{&quot;isManuallyOverridden&quot;:false,&quot;citeprocText&quot;:&quot;(12,18,22–32)&quot;,&quot;manualOverrideText&quot;:&quot;&quot;},&quot;citationItems&quot;:[{&quot;id&quot;:&quot;87f1ae96-5421-3f54-bc62-b9d4f31499f6&quot;,&quot;itemData&quot;:{&quot;type&quot;:&quot;article-journal&quot;,&quot;id&quot;:&quot;87f1ae96-5421-3f54-bc62-b9d4f31499f6&quot;,&quot;title&quot;:&quot;Molecular epidemiology of carbapenem-cesistant &lt;i&gt;Acinetobacter baumannii&lt;/i&gt; from khartoum state, Sudan&quot;,&quot;author&quot;:[{&quot;family&quot;:&quot;Al-Hassan&quot;,&quot;given&quot;:&quot;Leena&quot;,&quot;parse-names&quot;:false,&quot;dropping-particle&quot;:&quot;&quot;,&quot;non-dropping-particle&quot;:&quot;&quot;},{&quot;family&quot;:&quot;Elbadawi&quot;,&quot;given&quot;:&quot;Hana&quot;,&quot;parse-names&quot;:false,&quot;dropping-particle&quot;:&quot;&quot;,&quot;non-dropping-particle&quot;:&quot;&quot;},{&quot;family&quot;:&quot;Osman&quot;,&quot;given&quot;:&quot;Einas&quot;,&quot;parse-names&quot;:false,&quot;dropping-particle&quot;:&quot;&quot;,&quot;non-dropping-particle&quot;:&quot;&quot;},{&quot;family&quot;:&quot;Ali&quot;,&quot;given&quot;:&quot;Sara&quot;,&quot;parse-names&quot;:false,&quot;dropping-particle&quot;:&quot;&quot;,&quot;non-dropping-particle&quot;:&quot;&quot;},{&quot;family&quot;:&quot;Elhag&quot;,&quot;given&quot;:&quot;Kamal&quot;,&quot;parse-names&quot;:false,&quot;dropping-particle&quot;:&quot;&quot;,&quot;non-dropping-particle&quot;:&quot;&quot;},{&quot;family&quot;:&quot;Cantillon&quot;,&quot;given&quot;:&quot;Daire&quot;,&quot;parse-names&quot;:false,&quot;dropping-particle&quot;:&quot;&quot;,&quot;non-dropping-particle&quot;:&quot;&quot;},{&quot;family&quot;:&quot;Wille&quot;,&quot;given&quot;:&quot;Julia&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container-title&quot;:&quot;Frontiers in Microbiology&quot;,&quot;container-title-short&quot;:&quot;Front Microbiol&quot;,&quot;DOI&quot;:&quot;10.3389/fmicb.2021.628736&quot;,&quot;ISSN&quot;:&quot;1664302X&quot;,&quot;issued&quot;:{&quot;date-parts&quot;:[[2021]]},&quot;page&quot;:&quot;628736&quot;,&quot;abstract&quot;:&quot;Carbapenem resistant Acinetobacter baumannii (CRAb) is an important global pathogen contributing to increased morbidity and mortality in hospitalized patients, due to limited alternative treatment options. Nine international clonal (IC) lineages have been identified in many countries worldwide, however, data still lacks from some parts of the world, particularly in Africa. We hereby present the molecular epidemiology of MDR A. baumannii from four hospitals in Khartoum, Sudan, collected from 2017 to 2018. Forty-two isolates were whole-genome sequenced, and subsequent molecular epidemiology was determined by core genome MLST (cgMLST), and their resistomes identified. All isolates had an array of diverse antibiotic resistance mechanisms conferring resistance to multiple classes of antibiotics. We found a predominance (88%) of IC2 (with the intrinsic OXA-66 and acquired OXA-23), and some with NDM-1. IC2 isolates were sub-divided into 4 STs separated by 5 to 431 allelic differences, and with evidence of seven transmission clusters. Isolates belonging to IC1, IC5, and IC9 were also identified. These data illustrate that MDR IC2 A. baumannii are widely distributed in Khartoum hospitals and are in possession of multiple antibiotic resistance determinants.&quot;,&quot;publisher&quot;:&quot;Frontiers Media S.A.&quot;,&quot;volume&quot;:&quot;12&quot;},&quot;isTemporary&quot;:false,&quot;suppress-author&quot;:false,&quot;composite&quot;:false,&quot;author-only&quot;:false},{&quot;id&quot;:&quot;0e5cd86f-7c2f-3cfc-9085-32bc7abbbf65&quot;,&quot;itemData&quot;:{&quot;type&quot;:&quot;article-journal&quot;,&quot;id&quot;:&quot;0e5cd86f-7c2f-3cfc-9085-32bc7abbbf65&quot;,&quot;title&quot;:&quot;Characterisation of carbapenemase-producing &lt;i&gt;Acinetobacter baumannii&lt;/i&gt;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PMID&quot;:&quot;37244424&quot;,&quot;issued&quot;:{&quot;date-parts&quot;:[[2023]]},&quot;page&quot;:&quot;106866&quot;,&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publisher&quot;:&quot;Elsevier B.V.&quot;,&quot;issue&quot;:&quot;2&quot;,&quot;volume&quot;:&quot;62&quot;},&quot;isTemporary&quot;:false},{&quot;id&quot;:&quot;e4029758-3fb4-36c8-b330-5044382cc7d4&quot;,&quot;itemData&quot;:{&quot;type&quot;:&quot;article-journal&quot;,&quot;id&quot;:&quot;e4029758-3fb4-36c8-b330-5044382cc7d4&quot;,&quot;title&quot;:&quot;Carbapenem-hydrolyzing GES-type extended-spectrum β-lactamase in &lt;i&gt;Acinetobacter baumannii&lt;/i&gt;&quot;,&quot;author&quot;:[{&quot;family&quot;:&quot;Bonnin&quot;,&quot;given&quot;:&quot;Rémy A.&quot;,&quot;parse-names&quot;:false,&quot;dropping-particle&quot;:&quot;&quot;,&quot;non-dropping-particle&quot;:&quot;&quot;},{&quot;family&quot;:&quot;Nordmann&quot;,&quot;given&quot;:&quot;Patrice&quot;,&quot;parse-names&quot;:false,&quot;dropping-particle&quot;:&quot;&quot;,&quot;non-dropping-particle&quot;:&quot;&quot;},{&quot;family&quot;:&quot;Potron&quot;,&quot;given&quot;:&quot;Anaïs&quot;,&quot;parse-names&quot;:false,&quot;dropping-particle&quot;:&quot;&quot;,&quot;non-dropping-particle&quot;:&quot;&quot;},{&quot;family&quot;:&quot;Lecuyer&quot;,&quot;given&quot;:&quot;Hervé&quot;,&quot;parse-names&quot;:false,&quot;dropping-particle&quot;:&quot;&quot;,&quot;non-dropping-particle&quot;:&quot;&quot;},{&quot;family&quot;:&quot;Zahar&quot;,&quot;given&quot;:&quot;Jean-Ralph&quot;,&quot;parse-names&quot;:false,&quot;dropping-particle&quot;:&quot;&quot;,&quot;non-dropping-particle&quot;:&quot;&quot;},{&quot;family&quot;:&quot;Poirel&quot;,&quot;given&quot;:&quot;Laurent&quot;,&quot;parse-names&quot;:false,&quot;dropping-particle&quot;:&quot;&quot;,&quot;non-dropping-particle&quot;:&quot;&quot;}],&quot;container-title&quot;:&quot;Antimicrobial Agents and Chemotherapy&quot;,&quot;container-title-short&quot;:&quot;Antimicrob Agents Chemother&quot;,&quot;DOI&quot;:&quot;10.1128/AAC.00773-10&quot;,&quot;ISSN&quot;:&quot;00664804&quot;,&quot;PMID&quot;:&quot;20956589&quot;,&quot;issued&quot;:{&quot;date-parts&quot;:[[2011]]},&quot;page&quot;:&quot;349-354&quot;,&quot;abstract&quot;:&quot;Acinetobacter baumannii isolate AP was recovered from a bronchial lavage of a patient hospitalized in Paris, France. A. baumannii AP was resistant to all β-lactams, including carbapenems, and produced the extendedspectrum β-lactamase (ESBL) GES-14, which differs from GES-1 by two substitutions, Gly170Ser and Gly243Ala. Cloning of the blaGES-14 gene followed by its expression in Escherichia coli showed that GES-14 compromised significantly the efficacy of all β-lactams, including cephalosporins, aztreonam, and carbapenems. The carbapenemase activity of purified GES-14 was confirmed by kinetic studies. The blaGES-14 gene was located into a class 1 integron structure and located onto a ca. 95-kb self-transferable plasmid. This study identified a very broad-spectrum β-lactamase in A. baumannii. Copyright © 2011 American Society for Microbiology. All Rights Reserved.&quot;,&quot;issue&quot;:&quot;1&quot;,&quot;volume&quot;:&quot;55&quot;},&quot;isTemporary&quot;:false},{&quot;id&quot;:&quot;f26337f6-322c-394d-a874-076622fb94af&quot;,&quot;itemData&quot;:{&quot;type&quot;:&quot;article-journal&quot;,&quot;id&quot;:&quot;f26337f6-322c-394d-a874-076622fb94af&quot;,&quot;title&quot;:&quot;GES-14-producing &lt;i&gt;Acinetobacter baumannii&lt;/i&gt; isolates in a neonatal intensive care unit in Tunisia are associated with a typical middle east clone and a transferable plasmid&quot;,&quot;author&quot;:[{&quot;family&quot;:&quot;Mabrouk&quot;,&quot;given&quot;:&quot;Aymen&quot;,&quot;parse-names&quot;:false,&quot;dropping-particle&quot;:&quot;&quot;,&quot;non-dropping-particle&quot;:&quot;&quot;},{&quot;family&quot;:&quot;Grosso&quot;,&quot;given&quot;:&quot;Filipa&quot;,&quot;parse-names&quot;:false,&quot;dropping-particle&quot;:&quot;&quot;,&quot;non-dropping-particle&quot;:&quot;&quot;},{&quot;family&quot;:&quot;Botelho&quot;,&quot;given&quot;:&quot;João&quot;,&quot;parse-names&quot;:false,&quot;dropping-particle&quot;:&quot;&quot;,&quot;non-dropping-particle&quot;:&quot;&quot;},{&quot;family&quot;:&quot;Achour&quot;,&quot;given&quot;:&quot;Wafa&quot;,&quot;parse-names&quot;:false,&quot;dropping-particle&quot;:&quot;&quot;,&quot;non-dropping-particle&quot;:&quot;&quot;},{&quot;family&quot;:&quot;Hassen&quot;,&quot;given&quot;:&quot;Assia&quot;,&quot;parse-names&quot;:false,&quot;dropping-particle&quot;:&quot;Ben&quot;,&quot;non-dropping-particle&quot;:&quot;&quot;},{&quot;family&quot;:&quot;Peixe&quot;,&quot;given&quot;:&quot;Luisa&quot;,&quot;parse-names&quot;:false,&quot;dropping-particle&quot;:&quot;&quot;,&quot;non-dropping-particle&quot;:&quot;&quot;}],&quot;container-title&quot;:&quot;Antimicrob Agents Chemother&quot;,&quot;URL&quot;:&quot;http://pubmlst.org/abaumannii/]&quot;,&quot;issued&quot;:{&quot;date-parts&quot;:[[2017]]},&quot;page&quot;:&quot;e00142-17&quot;,&quot;issue&quot;:&quot;6&quot;,&quot;volume&quot;:&quot;61&quot;,&quot;container-title-short&quot;:&quot;&quot;},&quot;isTemporary&quot;:false},{&quot;id&quot;:&quot;2f7f51c5-aef4-36d3-8b46-d26b70bf3fbf&quot;,&quot;itemData&quot;:{&quot;type&quot;:&quot;article-journal&quot;,&quot;id&quot;:&quot;2f7f51c5-aef4-36d3-8b46-d26b70bf3fbf&quot;,&quot;title&quot;:&quot;International clones of high risk of &lt;i&gt;Acinetobacter baumannii&lt;/i&gt;—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page&quot;:&quot;2115&quot;,&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publisher&quot;:&quot;Multidisciplinary Digital Publishing Institute (MDPI)&quot;,&quot;issue&quot;:&quot;8&quot;,&quot;volume&quot;:&quot;11&quot;},&quot;isTemporary&quot;:false},{&quot;id&quot;:&quot;ed30633f-c10b-3250-b915-7090db1951ab&quot;,&quot;itemData&quot;:{&quot;type&quot;:&quot;article-journal&quot;,&quot;id&quot;:&quot;ed30633f-c10b-3250-b915-7090db1951ab&quot;,&quot;title&quot;:&quot;The &lt;i&gt;Acinetobacter baumannii&lt;/i&gt; website (Ab-web): A multidisciplinary knowledge hub, communication platform, and workspace&quot;,&quot;author&quot;:[{&quot;family&quot;:&quot;Karah&quot;,&quot;given&quot;:&quot;Nabil&quot;,&quot;parse-names&quot;:false,&quot;dropping-particle&quot;:&quot;&quot;,&quot;non-dropping-particle&quot;:&quot;&quot;},{&quot;family&quot;:&quot;Mateo-Estrada&quot;,&quot;given&quot;:&quot;Valeria&quot;,&quot;parse-names&quot;:false,&quot;dropping-particle&quot;:&quot;&quot;,&quot;non-dropping-particle&quot;:&quot;&quot;},{&quot;family&quot;:&quot;Castillo-Ramírez&quot;,&quot;given&quot;:&quot;Santiago&quot;,&quot;parse-names&quot;:false,&quot;dropping-particle&quot;:&quot;&quot;,&quot;non-dropping-particle&quot;:&quot;&quot;},{&quot;family&quot;:&quot;Higgins&quot;,&quot;given&quot;:&quot;Paul G.&quot;,&quot;parse-names&quot;:false,&quot;dropping-particle&quot;:&quot;&quot;,&quot;non-dropping-particle&quot;:&quot;&quot;},{&quot;family&quot;:&quot;Havenga&quot;,&quot;given&quot;:&quot;Benjamin&quot;,&quot;parse-names&quot;:false,&quot;dropping-particle&quot;:&quot;&quot;,&quot;non-dropping-particle&quot;:&quot;&quot;},{&quot;family&quot;:&quot;Khan&quot;,&quot;given&quot;:&quot;Wesaal&quot;,&quot;parse-names&quot;:false,&quot;dropping-particle&quot;:&quot;&quot;,&quot;non-dropping-particle&quot;:&quot;&quot;},{&quot;family&quot;:&quot;Domingues&quot;,&quot;given&quot;:&quot;Sara&quot;,&quot;parse-names&quot;:false,&quot;dropping-particle&quot;:&quot;&quot;,&quot;non-dropping-particle&quot;:&quot;&quot;},{&quot;family&quot;:&quot;Silva&quot;,&quot;given&quot;:&quot;Gabriela Jorge&quot;,&quot;parse-names&quot;:false,&quot;dropping-particle&quot;:&quot;&quot;,&quot;non-dropping-particle&quot;:&quot;Da&quot;},{&quot;family&quot;:&quot;Poirel&quot;,&quot;given&quot;:&quot;Laurent&quot;,&quot;parse-names&quot;:false,&quot;dropping-particle&quot;:&quot;&quot;,&quot;non-dropping-particle&quot;:&quot;&quot;},{&quot;family&quot;:&quot;Nordmann&quot;,&quot;given&quot;:&quot;Patrice&quot;,&quot;parse-names&quot;:false,&quot;dropping-particle&quot;:&quot;&quot;,&quot;non-dropping-particle&quot;:&quot;&quot;},{&quot;family&quot;:&quot;Ambrosi&quot;,&quot;given&quot;:&quot;Cecilia&quot;,&quot;parse-names&quot;:false,&quot;dropping-particle&quot;:&quot;&quot;,&quot;non-dropping-particle&quot;:&quot;&quot;},{&quot;family&quot;:&quot;Ma&quot;,&quot;given&quot;:&quot;Chaoying&quot;,&quot;parse-names&quot;:false,&quot;dropping-particle&quot;:&quot;&quot;,&quot;non-dropping-particle&quot;:&quot;&quot;},{&quot;family&quot;:&quot;McClean&quot;,&quot;given&quot;:&quot;Siobhán&quot;,&quot;parse-names&quot;:false,&quot;dropping-particle&quot;:&quot;&quot;,&quot;non-dropping-particle&quot;:&quot;&quot;},{&quot;family&quot;:&quot;Quiroga&quot;,&quot;given&quot;:&quot;María Paula&quot;,&quot;parse-names&quot;:false,&quot;dropping-particle&quot;:&quot;&quot;,&quot;non-dropping-particle&quot;:&quot;&quot;},{&quot;family&quot;:&quot;Alvarez&quot;,&quot;given&quot;:&quot;Verónica E.&quot;,&quot;parse-names&quot;:false,&quot;dropping-particle&quot;:&quot;&quot;,&quot;non-dropping-particle&quot;:&quot;&quot;},{&quot;family&quot;:&quot;Centron&quot;,&quot;given&quot;:&quot;Daniela&quot;,&quot;parse-names&quot;:false,&quot;dropping-particle&quot;:&quot;&quot;,&quot;non-dropping-particle&quot;:&quot;&quot;},{&quot;family&quot;:&quot;Zarrilli&quot;,&quot;given&quot;:&quot;Raffaele&quot;,&quot;parse-names&quot;:false,&quot;dropping-particle&quot;:&quot;&quot;,&quot;non-dropping-particle&quot;:&quot;&quot;},{&quot;family&quot;:&quot;Kenyon&quot;,&quot;given&quot;:&quot;Johanna J.&quot;,&quot;parse-names&quot;:false,&quot;dropping-particle&quot;:&quot;&quot;,&quot;non-dropping-particle&quot;:&quot;&quot;},{&quot;family&quot;:&quot;Russo&quot;,&quot;given&quot;:&quot;Thomas A.&quot;,&quot;parse-names&quot;:false,&quot;dropping-particle&quot;:&quot;&quot;,&quot;non-dropping-particle&quot;:&quot;&quot;},{&quot;family&quot;:&quot;Evans&quot;,&quot;given&quot;:&quot;Benjamin A.&quot;,&quot;parse-names&quot;:false,&quot;dropping-particle&quot;:&quot;&quot;,&quot;non-dropping-particle&quot;:&quot;&quot;},{&quot;family&quot;:&quot;Opazo-Capurro&quot;,&quot;given&quot;:&quot;Andres&quot;,&quot;parse-names&quot;:false,&quot;dropping-particle&quot;:&quot;&quot;,&quot;non-dropping-particle&quot;:&quot;&quot;},{&quot;family&quot;:&quot;Rafei&quot;,&quot;given&quot;:&quot;Rayane&quot;,&quot;parse-names&quot;:false,&quot;dropping-particle&quot;:&quot;&quot;,&quot;non-dropping-particle&quot;:&quot;&quot;},{&quot;family&quot;:&quot;Hamze&quot;,&quot;given&quot;:&quot;Monzer&quot;,&quot;parse-names&quot;:false,&quot;dropping-particle&quot;:&quot;&quot;,&quot;non-dropping-particle&quot;:&quot;&quot;},{&quot;family&quot;:&quot;Daoud&quot;,&quot;given&quot;:&quot;Ziad&quot;,&quot;parse-names&quot;:false,&quot;dropping-particle&quot;:&quot;&quot;,&quot;non-dropping-particle&quot;:&quot;&quot;},{&quot;family&quot;:&quot;Ahmad&quot;,&quot;given&quot;:&quot;Irfan&quot;,&quot;parse-names&quot;:false,&quot;dropping-particle&quot;:&quot;&quot;,&quot;non-dropping-particle&quot;:&quot;&quot;},{&quot;family&quot;:&quot;Rather&quot;,&quot;given&quot;:&quot;Philip N.&quot;,&quot;parse-names&quot;:false,&quot;dropping-particle&quot;:&quot;&quot;,&quot;non-dropping-particle&quot;:&quot;&quot;},{&quot;family&quot;:&quot;Hall&quot;,&quot;given&quot;:&quot;Ruth M.&quot;,&quot;parse-names&quot;:false,&quot;dropping-particle&quot;:&quot;&quot;,&quot;non-dropping-particle&quot;:&quot;&quot;},{&quot;family&quot;:&quot;Wilharm&quot;,&quot;given&quot;:&quot;Gottfried&quot;,&quot;parse-names&quot;:false,&quot;dropping-particle&quot;:&quot;&quot;,&quot;non-dropping-particle&quot;:&quot;&quot;},{&quot;family&quot;:&quot;Uhlin&quot;,&quot;given&quot;:&quot;Bernt Eric&quot;,&quot;parse-names&quot;:false,&quot;dropping-particle&quot;:&quot;&quot;,&quot;non-dropping-particle&quot;:&quot;&quot;}],&quot;container-title&quot;:&quot;FEMS Microbes&quot;,&quot;DOI&quot;:&quot;10.1093/femsmc/xtad009&quot;,&quot;ISSN&quot;:&quot;26336685&quot;,&quot;issued&quot;:{&quot;date-parts&quot;:[[2023]]},&quot;page&quot;:&quot;xtad009&quot;,&quot;abstract&quot;:&quot;Acinetobacter baumannii is a Gram-negative bacterium increasingly implicated in hospital-acquired infections and outbreaks. Effective prevention and control of such infections are commonly challenged by the frequent emergence of multidrug-resistant strains. Here we introduce Ab-web (https://www.acinetobacterbaumannii.no), the first online platform for sharing expertise on A. baumannii. Abweb is a species-centric knowledge hub, initially with 10 articles organized into two main sections, 'Overview' and 'Topics', and three themes, 'epidemiology', 'antibiotic resistance', and 'virulence'. The 'workspace' section provides a spot for colleagues to collaborate, build, and manage joint projects. Ab-web is a community-driven initiative amenable to constructive feedback and new ideas.&quot;,&quot;publisher&quot;:&quot;Oxford University Press&quot;,&quot;volume&quot;:&quot;4&quot;,&quot;container-title-short&quot;:&quot;&quot;},&quot;isTemporary&quot;:false},{&quot;id&quot;:&quot;757e7936-6997-3d99-88bf-35393a578f32&quot;,&quot;itemData&quot;:{&quot;type&quot;:&quot;article-journal&quot;,&quot;id&quot;:&quot;757e7936-6997-3d99-88bf-35393a578f32&quot;,&quot;title&quot;:&quot;Database for the &lt;i&gt;ampC&lt;/i&gt; alleles in &lt;i&gt;Acinetobacter baumannii&lt;/i&gt;&quot;,&quot;author&quot;:[{&quot;family&quot;:&quot;Karah&quot;,&quot;given&quot;:&quot;Nabil&quot;,&quot;parse-names&quot;:false,&quot;dropping-particle&quot;:&quot;&quot;,&quot;non-dropping-particle&quot;:&quot;&quot;},{&quot;family&quot;:&quot;Jolley&quot;,&quot;given&quot;:&quot;Keith A.&quot;,&quot;parse-names&quot;:false,&quot;dropping-particle&quot;:&quot;&quot;,&quot;non-dropping-particle&quot;:&quot;&quot;},{&quot;family&quot;:&quot;Hall&quot;,&quot;given&quot;:&quot;Ruth M.&quot;,&quot;parse-names&quot;:false,&quot;dropping-particle&quot;:&quot;&quot;,&quot;non-dropping-particle&quot;:&quot;&quot;},{&quot;family&quot;:&quot;Uhlin&quot;,&quot;given&quot;:&quot;Bernt Eric&quot;,&quot;parse-names&quot;:false,&quot;dropping-particle&quot;:&quot;&quot;,&quot;non-dropping-particle&quot;:&quot;&quot;}],&quot;container-title&quot;:&quot;PLoS One&quot;,&quot;container-title-short&quot;:&quot;PLoS One&quot;,&quot;DOI&quot;:&quot;10.1371/journal.pone.0176695&quot;,&quot;ISSN&quot;:&quot;19326203&quot;,&quot;PMID&quot;:&quot;28459877&quot;,&quot;issued&quot;:{&quot;date-parts&quot;:[[2017]]},&quot;page&quot;:&quot;e0176695&quot;,&quot;abstract&quot;:&quot;Acinetobacter baumannii is a troublesome opportunistic pathogen with a high capacity for clonal dissemination. We announce the establishment of a database for the ampC locus in A. baumannii, in which novel ampC alleles are differentiated based on the occurrence of ≥ 1 nucleotide change, regardless of whether it is silent or missense. The database is openly accessible at the pubmlst platform for A. baumannii (http://pubmlst.org/abaumannii/). Forty-eight distinctive alleles of the ampC locus have so far been identified and deposited in the database. Isolates from clonal complex 1 (CC1), according to the Pasteur multilocus sequence typing scheme, had a variety of the ampC locus alleles, including alleles 1,3,4, 5, 6, 7, 8,13,14,17, and 18. On the other hand, isolates from CC2 had the ampC alleles 2, 3, 19, 20, 21, 22, 23, 24, 26, 27, 28, and 46. Allele 3 was characteristic for sequence types ST3 or ST32. The ampC alleles 10,16, and 25 were characteristic for CC10, ST16, and CC25, respectively. Our study points out that novel gene databases, in which alleles are numbered based on differences in their nucleotide identities, should replace traditional records that use amino acid substitutions to define new alleles.&quot;,&quot;publisher&quot;:&quot;Public Library of Science&quot;,&quot;issue&quot;:&quot;5&quot;,&quot;volume&quot;:&quot;12&quot;},&quot;isTemporary&quot;:false},{&quot;id&quot;:&quot;4d956de6-d3be-36cc-b233-56742caaaaf8&quot;,&quot;itemData&quot;:{&quot;type&quot;:&quot;article-journal&quot;,&quot;id&quot;:&quot;4d956de6-d3be-36cc-b233-56742caaaaf8&quot;,&quot;title&quot;:&quot;Molecular epidemiology and antimicrobial resistance features of &lt;i&gt;Acinetobacter baumannii&lt;/i&gt; clinical isolates from Pakistan&quot;,&quot;author&quot;:[{&quot;family&quot;:&quot;Karah&quot;,&quot;given&quot;:&quot;Nabil&quot;,&quot;parse-names&quot;:false,&quot;dropping-particle&quot;:&quot;&quot;,&quot;non-dropping-particle&quot;:&quot;&quot;},{&quot;family&quot;:&quot;Khalid&quot;,&quot;given&quot;:&quot;Fizza&quot;,&quot;parse-names&quot;:false,&quot;dropping-particle&quot;:&quot;&quot;,&quot;non-dropping-particle&quot;:&quot;&quot;},{&quot;family&quot;:&quot;Wai&quot;,&quot;given&quot;:&quot;Sun Nyunt&quot;,&quot;parse-names&quot;:false,&quot;dropping-particle&quot;:&quot;&quot;,&quot;non-dropping-particle&quot;:&quot;&quot;},{&quot;family&quot;:&quot;Uhlin&quot;,&quot;given&quot;:&quot;Bernt Eric&quot;,&quot;parse-names&quot;:false,&quot;dropping-particle&quot;:&quot;&quot;,&quot;non-dropping-particle&quot;:&quot;&quot;},{&quot;family&quot;:&quot;Ahmad&quot;,&quot;given&quot;:&quot;Irfan&quot;,&quot;parse-names&quot;:false,&quot;dropping-particle&quot;:&quot;&quot;,&quot;non-dropping-particle&quot;:&quot;&quot;}],&quot;container-title&quot;:&quot;Annals of Clinical Microbiology and Antimicrobials&quot;,&quot;container-title-short&quot;:&quot;Ann Clin Microbiol Antimicrob&quot;,&quot;DOI&quot;:&quot;10.1186/s12941-019-0344-7&quot;,&quot;ISSN&quot;:&quot;14760711&quot;,&quot;PMID&quot;:&quot;31941492&quot;,&quot;issued&quot;:{&quot;date-parts&quot;:[[2020]]},&quot;page&quot;:&quot;2&quot;,&quot;abstract&quot;:&quot;Background: Acinetobacter baumannii is a Gram-negative opportunistic pathogen with a notorious reputation of being resistant to antimicrobial agents. The capability of A. baumannii to persist and disseminate between healthcare settings has raised a major concern worldwide. Methods: Our study investigated the antibiotic resistance features and molecular epidemiology of 52 clinical isolates of A. baumannii collected in Pakistan between 2013 and 2015. Antimicrobial susceptibility patterns were determined by the agar disc diffusion method. Comparative sequence analyses of the ampC and bla OXA-51-like alleles were used to assign the isolates into clusters. The whole genomes of 25 representative isolates were sequenced using the MiSeq Desktop Sequencer. Free online applications were used to determine the phylogeny of genomic sequences, retrieve the multilocus sequence types (ST), and detect acquired antimicrobial resistance genes. Results: Overall, the isolates were grouped into 7 clusters and 3 sporadic isolates. The largest cluster, Ab-Pak-cluster-1 (bla OXA-66 and ISAba1-ampC-19) included 24 isolates, belonged to ST2 and International clone (IC) II, and was distributed between two geographical far-off cities, Lahore and Peshawar. Ab-Pak-clusters-2 (bla OXA-66, ISAba1-ampC-2), and -3 (bla OXA-66, ISAba1-ampC-20) and the individual isolate Ab-Pak-Lah-01 (ISAba1-bla OXA-66, ISAba1-ampC-2) were also assigned to ST2 and IC II. On the other hand, Ab-Pak-clusters-4 (bla OXA-69, ampC-1), -5 (bla OXA-69, ISAba1-ampC-78), and -6A (bla OXA-371, ISAba1-ampC-3) belonged to ST1, while Ab-Pak-cluster-6B (bla OXA-371, ISAba1-ampC-8) belonged to ST1106, with both ST1 and ST1106 being members of IC I. Five isolates belonged to Ab-Pak-cluster-7 (bla OXA-65, ampC-43). This cluster corresponded to ST158, showed a well-delineated position on the genomic phylogenetic tree, and was equipped with several antimicrobial resistance genes including bla OXA-23 and bla GES-11. Conclusions: Our study detected the occurrence of 7 clusters of A. baumannii in Pakistan. Altogether, 6/7 of the clusters and 45/52 (86.5%) of the isolates belonged to IC I (n = 9) or II (n = 36), making Pakistan no exception to the global domination of these two clones. The onset of ST158 in Pakistan marked a geographical dispersal of this clone beyond the Middle East and brought up the need for a detailed characterization.&quot;,&quot;publisher&quot;:&quot;BioMed Central Ltd.&quot;,&quot;issue&quot;:&quot;1&quot;,&quot;volume&quot;:&quot;19&quot;},&quot;isTemporary&quot;:false},{&quot;id&quot;:&quot;113c2a1f-1118-3936-9da2-4d7a0ed95e8e&quot;,&quot;itemData&quot;:{&quot;type&quot;:&quot;article-journal&quot;,&quot;id&quot;:&quot;113c2a1f-1118-3936-9da2-4d7a0ed95e8e&quot;,&quot;title&quot;:&quot;Diversity of carbapenem-resistant &lt;i&gt;Acinetobacter baumannii&lt;/i&gt; and bacteriophage-mediated spread of the Oxa23 carbapenemase&quot;,&quot;author&quot;:[{&quot;family&quot;:&quot;Abouelfetouh&quot;,&quot;given&quot;:&quot;Alaa&quot;,&quot;parse-names&quot;:false,&quot;dropping-particle&quot;:&quot;&quot;,&quot;non-dropping-particle&quot;:&quot;&quot;},{&quot;family&quot;:&quot;Mattock&quot;,&quot;given&quot;:&quot;Jennifer&quot;,&quot;parse-names&quot;:false,&quot;dropping-particle&quot;:&quot;&quot;,&quot;non-dropping-particle&quot;:&quot;&quot;},{&quot;family&quot;:&quot;Turner&quot;,&quot;given&quot;:&quot;Dann&quot;,&quot;parse-names&quot;:false,&quot;dropping-particle&quot;:&quot;&quot;,&quot;non-dropping-particle&quot;:&quot;&quot;},{&quot;family&quot;:&quot;Li&quot;,&quot;given&quot;:&quot;Erica&quot;,&quot;parse-names&quot;:false,&quot;dropping-particle&quot;:&quot;&quot;,&quot;non-dropping-particle&quot;:&quot;&quot;},{&quot;family&quot;:&quot;Evans&quot;,&quot;given&quot;:&quot;Benjamin A.&quot;,&quot;parse-names&quot;:false,&quot;dropping-particle&quot;:&quot;&quot;,&quot;non-dropping-particle&quot;:&quot;&quot;}],&quot;container-title&quot;:&quot;Microbial Genomics&quot;,&quot;container-title-short&quot;:&quot;Microb Genom&quot;,&quot;DOI&quot;:&quot;10.1099/mgen.0.000752&quot;,&quot;ISSN&quot;:&quot;20575858&quot;,&quot;PMID&quot;:&quot;35104206&quot;,&quot;issued&quot;:{&quot;date-parts&quot;:[[2022]]},&quot;page&quot;:&quot;000752&quot;,&quot;abstract&quot;:&quot;Carbapenem-resistant Acinetobacter baumannii are prevalent in low-and middle-income countries such as Egypt, but little is known about the molecular epidemiology and mechanisms of resistance in these settings. Here, we characterize carbapenem-resistant A. baumannii from Alexandria, Egypt, and place it in a regional context. Fifty-four carbapenem-resistant isolates from Alexandria Main University Hospital (AMUH), Alexandria, Egypt, collected between 2010 and 2015 were genome sequenced using Illumina technology. Genomes were de novo assembled and annotated. Genomes for 36 isolates from the Middle East region were downloaded from GenBank. The core-gene compliment was determined using Roary, and analyses of recombina-tion were performed in Gubbins. Multilocus sequence typing (MLST) sequence type (ST) and antibiotic-resistance genes were identified. The majority of Egyptian isolates belonged to one of three major clades, corresponding to Pasteur MLST clonal complex (CCPAS) 1, CCPAS2 and STPAS158. Strains belonging to STPAS158 have been reported almost exclusively from North Africa, the Middle East and Pakistan, and may represent a region-specific lineage. All isolates carried an oxa23 gene, six carried blaNDM-1 and one carried blaNDM-2. The oxa23 gene was located on a variety of different mobile elements, with Tn2006 predominant in CCPAS2 strains, and Tn2008 predominant in other lineages. Of particular concern, in 8 of the 13 CCPAS1 strains, the oxa23 gene was located in a temperate bacteriophage phiOXA, previously identified only once before in a CCPAS1 clone from the USA military. The carbapenem-resistant A. baumannii population in AMUH is very diverse, and indicates an endemic circulating population, including a region-specific lineage. A major mechanism for oxa23 dissemination in CCPAS1 isolates appears to be a bacterio-phage, presenting new concerns about the ability of these carbapenemases to spread throughout the bacterial population.&quot;,&quot;publisher&quot;:&quot;Microbiology Society&quot;,&quot;issue&quot;:&quot;2&quot;,&quot;volume&quot;:&quot;8&quot;},&quot;isTemporary&quot;:false},{&quot;id&quot;:&quot;9f7d424c-2f83-39b0-b020-9233154685ae&quot;,&quot;itemData&quot;:{&quot;type&quot;:&quot;article-journal&quot;,&quot;id&quot;:&quot;9f7d424c-2f83-39b0-b020-9233154685ae&quot;,&quot;title&quot;:&quot;Origin of OXA-23 variant OXA-239 from a recently emerged lineage of &lt;i&gt;Acinetobacter baumannii&lt;/i&gt; international clone V&quot;,&quot;author&quot;:[{&quot;family&quot;:&quot;Graña-Miraglia&quot;,&quot;given&quot;:&quot;Lucia&quot;,&quot;parse-names&quot;:false,&quot;dropping-particle&quot;:&quot;&quot;,&quot;non-dropping-particle&quot;:&quot;&quot;},{&quot;family&quot;:&quot;Evans&quot;,&quot;given&quot;:&quot;Benjamin A.&quot;,&quot;parse-names&quot;:false,&quot;dropping-particle&quot;:&quot;&quot;,&quot;non-dropping-particle&quot;:&quot;&quot;},{&quot;family&quot;:&quot;López-Jácome&quot;,&quot;given&quot;:&quot;Luis E.&quot;,&quot;parse-names&quot;:false,&quot;dropping-particle&quot;:&quot;&quot;,&quot;non-dropping-particle&quot;:&quot;&quot;},{&quot;family&quot;:&quot;Hernández-Durán&quot;,&quot;given&quot;:&quot;Melissa&quot;,&quot;parse-names&quot;:false,&quot;dropping-particle&quot;:&quot;&quot;,&quot;non-dropping-particle&quot;:&quot;&quot;},{&quot;family&quot;:&quot;Colín-Castro&quot;,&quot;given&quot;:&quot;Claudia Adriana&quot;,&quot;parse-names&quot;:false,&quot;dropping-particle&quot;:&quot;&quot;,&quot;non-dropping-particle&quot;:&quot;&quot;},{&quot;family&quot;:&quot;Volkow-Fernández&quot;,&quot;given&quot;:&quot;Patricia&quot;,&quot;parse-names&quot;:false,&quot;dropping-particle&quot;:&quot;&quot;,&quot;non-dropping-particle&quot;:&quot;&quot;},{&quot;family&quot;:&quot;Cevallos&quot;,&quot;given&quot;:&quot;Miguel A.&quot;,&quot;parse-names&quot;:false,&quot;dropping-particle&quot;:&quot;&quot;,&quot;non-dropping-particle&quot;:&quot;&quot;},{&quot;family&quot;:&quot;Franco-Cendejas&quot;,&quot;given&quot;:&quot;Rafael&quot;,&quot;parse-names&quot;:false,&quot;dropping-particle&quot;:&quot;&quot;,&quot;non-dropping-particle&quot;:&quot;&quot;},{&quot;family&quot;:&quot;Castillo-Ramírez&quot;,&quot;given&quot;:&quot;Santiago&quot;,&quot;parse-names&quot;:false,&quot;dropping-particle&quot;:&quot;&quot;,&quot;non-dropping-particle&quot;:&quot;&quot;}],&quot;container-title&quot;:&quot;mSphere&quot;,&quot;container-title-short&quot;:&quot;mSphere&quot;,&quot;DOI&quot;:&quot;10.1128/msphere.00801-19&quot;,&quot;ISSN&quot;:&quot;23795042&quot;,&quot;PMID&quot;:&quot;31915222&quot;,&quot;issued&quot;:{&quot;date-parts&quot;:[[2020]]},&quot;page&quot;:&quot;e00801-e00819&quot;,&quot;abstract&quot;:&quot; A. baumannii is a major cause of nosocomial infections all over the world. Although many isolates from developed countries have been studied in terms of their genome sequence, isolates from Latin America have been much less studied. In this study, using a population genomics approach considering the whole genomes of 148 isolates, we describe the recent emergence of the lineage ST758 endemic to Latin America and the inception of the OXA-239 carbapenemase. Our study highlights the urgent need to investigate recently emerged lineages of this species in Latin America and elsewhere, as these might harbor novel antibiotic resistance genes.  Over the last few decades, carbapenemase-producing Acinetobacter baumannii has become a major cause of nosocomial infections all over the world. However, the genome identity of lineages of this species in Latin America has not been studied as much as in developed countries. Here, through a population genomics approach considering the whole genomes of 148 isolates (almost 40 from Mexico and Honduras), we describe the recent emergence of the lineage sequence type 758 (ST758), which belongs to the international clone V and has spread out to Canada, Mexico, Honduras, and Colombia. Notably, this lineage was found to coexist with other A. baumannii lineages in hospitals in Mexico and Honduras. Isolates from this lineage show considerable variation in antibiotic resistance profiles, but most of them are resistant to carbapenems. Moreover, we found a variety of acquired oxacillinase (OXA) families within this lineage and tracked the very recent inception, and subsequent horizontal transmission, of the OXA-239 carbapenemase. This work highlights the urgent need to investigate recently emerged lineages of this species in Latin America and elsewhere, as these might harbor novel antibiotic resistance genes.  IMPORTANCE A. baumannii is a major cause of nosocomial infections all over the world. Although many isolates from developed countries have been studied in terms of their genome sequence, isolates from Latin America have been much less studied. In this study, using a population genomics approach considering the whole genomes of 148 isolates, we describe the recent emergence of the lineage ST758 endemic to Latin America and the inception of the OXA-239 carbapenemase. Our study highlights the urgent need to investigate recently emerged lineages of this species in Latin America and elsewhere, as these might harbor novel antibiotic resistance genes. &quot;,&quot;publisher&quot;:&quot;American Society for Microbiology&quot;,&quot;issue&quot;:&quot;1&quot;,&quot;volume&quot;:&quot;5&quot;},&quot;isTemporary&quot;:false},{&quot;id&quot;:&quot;74215918-2d52-36ae-a3d8-cb6ddfe8ce70&quot;,&quot;itemData&quot;:{&quot;type&quot;:&quot;article-journal&quot;,&quot;id&quot;:&quot;74215918-2d52-36ae-a3d8-cb6ddfe8ce70&quot;,&quot;title&quot;:&quot;&lt;i&gt;Acinetobacter baumannii&lt;/i&gt; IC2 and IC5 isolates with co-existing blaOXA-143-like and blaOXA-72 and exhibiting strong biofilm formation in a Mexican hospital&quot;,&quot;author&quot;:[{&quot;family&quot;:&quot;Moreno-Manjón&quot;,&quot;given&quot;:&quot;Julia&quot;,&quot;parse-names&quot;:false,&quot;dropping-particle&quot;:&quot;&quot;,&quot;non-dropping-particle&quot;:&quot;&quot;},{&quot;family&quot;:&quot;Castillo-Ramírez&quot;,&quot;given&quot;:&quot;Santiago&quot;,&quot;parse-names&quot;:false,&quot;dropping-particle&quot;:&quot;&quot;,&quot;non-dropping-particle&quot;:&quot;&quot;},{&quot;family&quot;:&quot;Jolley&quot;,&quot;given&quot;:&quot;Keith A.&quot;,&quot;parse-names&quot;:false,&quot;dropping-particle&quot;:&quot;&quot;,&quot;non-dropping-particle&quot;:&quot;&quot;},{&quot;family&quot;:&quot;Maiden&quot;,&quot;given&quot;:&quot;Martin C.J.&quot;,&quot;parse-names&quot;:false,&quot;dropping-particle&quot;:&quot;&quot;,&quot;non-dropping-particle&quot;:&quot;&quot;},{&quot;family&quot;:&quot;Gayosso-Vázquez&quot;,&quot;given&quot;:&quot;Catalina&quot;,&quot;parse-names&quot;:false,&quot;dropping-particle&quot;:&quot;&quot;,&quot;non-dropping-particle&quot;:&quot;&quot;},{&quot;family&quot;:&quot;Fernández-Vázquez&quot;,&quot;given&quot;:&quot;José Luis&quot;,&quot;parse-names&quot;:false,&quot;dropping-particle&quot;:&quot;&quot;,&quot;non-dropping-particle&quot;:&quot;&quot;},{&quot;family&quot;:&quot;Mateo-Estrada&quot;,&quot;given&quot;:&quot;Valeria&quot;,&quot;parse-names&quot;:false,&quot;dropping-particle&quot;:&quot;&quot;,&quot;non-dropping-particle&quot;:&quot;&quot;},{&quot;family&quot;:&quot;Giono-Cerezo&quot;,&quot;given&quot;:&quot;Silvia&quot;,&quot;parse-names&quot;:false,&quot;dropping-particle&quot;:&quot;&quot;,&quot;non-dropping-particle&quot;:&quot;&quot;},{&quot;family&quot;:&quot;Alcántar-Curiel&quot;,&quot;given&quot;:&quot;María Dolores&quot;,&quot;parse-names&quot;:false,&quot;dropping-particle&quot;:&quot;&quot;,&quot;non-dropping-particle&quot;:&quot;&quot;}],&quot;container-title&quot;:&quot;Microorganisms&quot;,&quot;container-title-short&quot;:&quot;Microorganisms&quot;,&quot;DOI&quot;:&quot;10.3390/microorganisms11092316&quot;,&quot;ISSN&quot;:&quot;20762607&quot;,&quot;issued&quot;:{&quot;date-parts&quot;:[[2023]]},&quot;page&quot;:&quot;2316&quot;,&quot;abstract&quot;:&quot;Acinetobacter baumannii is an opportunistic pathogen responsible for healthcare-associated infections (HAIs) and outbreaks. Antimicrobial resistance mechanisms and virulence factors allow it to survive and spread in the hospital environment. However, the molecular mechanisms of these traits and their association with international clones are frequently unknown in low- and middle-income countries. Here, we analyze the phenotype and genotype of seventy-six HAIs and outbreak-causing A. baumannii isolates from a Mexican hospital over ten years, with special attention to the carbapenem resistome and biofilm formation. The isolates belonged to the global international clone (IC) 2 and the Latin America endemic IC5 and were predominantly extensively drug-resistant (XDR). Oxacillinases were identified as a common source of carbapenem resistance. We noted the presence of the blaOXA-143-like family (not previously described in Mexico), the blaOXA-72 and the blaOXA-398 found in both ICs. A low prevalence of efflux pump overexpression activity associated with carbapenem resistance was observed. Finally, strong biofilm formation was found, and significant biofilm-related genes were identified, including bfmRS, csuA/BABCDE, pgaABCD and ompA. This study provides a comprehensive profile of the carbapenem resistome of A. baumannii isolates belonging to the same pulse type, along with their significant biofilm formation capacity. Furthermore, it contributes to a better understanding of their role in the recurrence of infection and the endemicity of these isolates in a Mexican hospital.&quot;,&quot;publisher&quot;:&quot;Multidisciplinary Digital Publishing Institute (MDPI)&quot;,&quot;issue&quot;:&quot;9&quot;,&quot;volume&quot;:&quot;11&quot;},&quot;isTemporary&quot;:false},{&quot;id&quot;:&quot;9d6a9603-57be-3afd-89ca-41e173296ee0&quot;,&quot;itemData&quot;:{&quot;type&quot;:&quot;article-journal&quot;,&quot;id&quot;:&quot;9d6a9603-57be-3afd-89ca-41e173296ee0&quot;,&quot;title&quot;:&quot;Genomic analysis of carbapenem-resistant &lt;i&gt;Acinetobacter baumannii&lt;/i&gt; isolates belonging to major endemic clones in South America&quot;,&quot;author&quot;:[{&quot;family&quot;:&quot;Nodari&quot;,&quot;given&quot;:&quot;Carolina Silva&quot;,&quot;parse-names&quot;:false,&quot;dropping-particle&quot;:&quot;&quot;,&quot;non-dropping-particle&quot;:&quot;&quot;},{&quot;family&quot;:&quot;Cayô&quot;,&quot;given&quot;:&quot;Rodrigo&quot;,&quot;parse-names&quot;:false,&quot;dropping-particle&quot;:&quot;&quot;,&quot;non-dropping-particle&quot;:&quot;&quot;},{&quot;family&quot;:&quot;Streling&quot;,&quot;given&quot;:&quot;Ana Paula&quot;,&quot;parse-names&quot;:false,&quot;dropping-particle&quot;:&quot;&quot;,&quot;non-dropping-particle&quot;:&quot;&quot;},{&quot;family&quot;:&quot;Lei&quot;,&quot;given&quot;:&quot;Felipe&quot;,&quot;parse-names&quot;:false,&quot;dropping-particle&quot;:&quot;&quot;,&quot;non-dropping-particle&quot;:&quot;&quot;},{&quot;family&quot;:&quot;Wille&quot;,&quot;given&quot;:&quot;Julia&quot;,&quot;parse-names&quot;:false,&quot;dropping-particle&quot;:&quot;&quot;,&quot;non-dropping-particle&quot;:&quot;&quot;},{&quot;family&quot;:&quot;Almeida&quot;,&quot;given&quot;:&quot;Myriam S.&quot;,&quot;parse-names&quot;:false,&quot;dropping-particle&quot;:&quot;&quot;,&quot;non-dropping-particle&quot;:&quot;&quot;},{&quot;family&quot;:&quot;Paula&quot;,&quot;given&quot;:&quot;Alexandre Inacio&quot;,&quot;parse-names&quot;:false,&quot;dropping-particle&quot;:&quot;&quot;,&quot;non-dropping-particle&quot;:&quot;de&quot;},{&quot;family&quot;:&quot;Pignatari&quot;,&quot;given&quot;:&quot;Antonio Carlos Campos&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family&quot;:&quot;Gales&quot;,&quot;given&quot;:&quot;Ana Cristina&quot;,&quot;parse-names&quot;:false,&quot;dropping-particle&quot;:&quot;&quot;,&quot;non-dropping-particle&quot;:&quot;&quot;}],&quot;container-title&quot;:&quot;Frontiers in Microbiology&quot;,&quot;container-title-short&quot;:&quot;Front Microbiol&quot;,&quot;DOI&quot;:&quot;10.3389/fmicb.2020.584603&quot;,&quot;ISSN&quot;:&quot;1664302X&quot;,&quot;issued&quot;:{&quot;date-parts&quot;:[[2020]]},&quot;page&quot;:&quot;584603&quot;,&quot;abstract&quot;:&quot;Carbapenem-resistant Acinetobacter baumannii (CRAB) are emerging worldwide. In South America, clinical isolates presenting such a phenotype usually do not belong to the globally distributed international clone 2 (IC2). The majority of these isolates are also resistant to multiple other antimicrobials and are often designated extremely drug-resistant (XDR). The aim of this study was to characterize the resistance mechanisms presented by 18 carbapenem-resistant A. baumannii isolates from five different Brazilian hospitals. Species identification was determined by rpoB sequencing, and antimicrobial susceptibility was determined by broth microdilution. Isolates were submitted to whole genome sequencing using Illumina platform and genetic similarity was determined by PFGE, MLST, and cgMLST. Genome analysis was used to identify intrinsic and acquired resistance determinants, including mutations in the AdeRSABC efflux system and in outer membrane proteins (OMPs). All isolates were identified as A. baumannii and grouped into 4 pulsotypes by PFGE, which belonged to clonal complexes (CC) 15Pas/103Ox (n = 4) and 79Pas/113Ox (n = 14), corresponding to IC4 and IC5, respectively. High MIC values to carbapenems, broad-spectrum cephalosporins, amikacin, and ciprofloxacin were observed in all isolates, while MICs of ampicillin/sulbactam, gentamicin, and tigecycline varied among the isolates. Minocycline was the most active antimicrobial agent tested. Moreover, 12 isolates (66.7%) were considered resistant to polymyxins. Besides intrinsic OXA-51 and ADC variants, all isolates harbored an acquired carbapenem-hydrolyzing class D β-lactamase (CHDL) encoding gene, either blaOXA–23 or blaOXA–72. A diversity of aminoglycoside modifying enzymes and resistance determinants to other antimicrobial classes were found, as well as mutations in gyrA and parC. Non-synonymous mutations have also been identified in the AdeRSABC efflux system and in most OMPs, but they were considered natural polymorphisms. Moreover, resistance to polymyxins among isolates belonging to IC5 were associated to non-synonymous mutations in pmrB, but no known polymyxin resistance mechanism was identified in isolates belonging to IC4. In conclusion, A. baumannii clinical isolates belonging to South America’s major clones present a myriad of antimicrobial resistance determinants. Special attention should be paid to natural polymorphisms observed in each clonal lineage, especially regarding non-synonymous mutations in constitutive genes associated with distinct resistance phenotypes.&quot;,&quot;publisher&quot;:&quot;Frontiers Media S.A.&quot;,&quot;volume&quot;:&quot;11&quot;},&quot;isTemporary&quot;:false},{&quot;id&quot;:&quot;a19eb3be-e4d9-320e-8961-11c060fdfa92&quot;,&quot;itemData&quot;:{&quot;type&quot;:&quot;article-journal&quot;,&quot;id&quot;:&quot;a19eb3be-e4d9-320e-8961-11c060fdfa92&quot;,&quot;title&quot;:&quot;Comment on: Resistance gene naming and numbering: Is it a new gene or not?&quot;,&quot;author&quot;:[{&quot;family&quot;:&quot;Warburton&quot;,&quot;given&quot;:&quot;Philip J.&quot;,&quot;parse-names&quot;:false,&quot;dropping-particle&quot;:&quot;&quot;,&quot;non-dropping-particle&quot;:&quot;&quot;},{&quot;family&quot;:&quot;Roberts&quot;,&quot;given&quot;:&quot;Adam P.&quot;,&quot;parse-names&quot;:false,&quot;dropping-particle&quot;:&quot;&quot;,&quot;non-dropping-particle&quot;:&quot;&quot;}],&quot;container-title&quot;:&quot;Journal of Antimicrobial Chemotherapy&quot;,&quot;DOI&quot;:&quot;10.1093/jac/dkw407&quot;,&quot;ISSN&quot;:&quot;14602091&quot;,&quot;PMID&quot;:&quot;27655853&quot;,&quot;issued&quot;:{&quot;date-parts&quot;:[[2017]]},&quot;page&quot;:&quot;634-637&quot;,&quot;publisher&quot;:&quot;Oxford University Press&quot;,&quot;issue&quot;:&quot;2&quot;,&quot;volume&quot;:&quot;72&quot;,&quot;container-title-short&quot;:&quot;&quot;},&quot;isTemporary&quot;:false}],&quot;citationTag&quot;:&quot;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&quot;},{&quot;citationID&quot;:&quot;MENDELEY_CITATION_a50d973a-08e0-432b-88c7-c73e7b2757c2&quot;,&quot;properties&quot;:{&quot;noteIndex&quot;:0},&quot;isEdited&quot;:false,&quot;manualOverride&quot;:{&quot;isManuallyOverridden&quot;:false,&quot;citeprocText&quot;:&quot;(63)&quot;,&quot;manualOverrideText&quot;:&quot;&quot;},&quot;citationItems&quot;:[{&quot;id&quot;:&quot;4425c14c-9575-3f4d-bda2-f96764627ad1&quot;,&quot;itemData&quot;:{&quot;type&quot;:&quot;article-journal&quot;,&quot;id&quot;:&quot;4425c14c-9575-3f4d-bda2-f96764627ad1&quot;,&quot;title&quot;:&quot;Wide dissemination of GES-type carbapenemases in &lt;i&gt;Acinetobacter baumannii&lt;/i&gt; isolates in Kuwait&quot;,&quot;author&quot;:[{&quot;family&quot;:&quot;Bonnin&quot;,&quot;given&quot;:&quot;Rémy A.&quot;,&quot;parse-names&quot;:false,&quot;dropping-particle&quot;:&quot;&quot;,&quot;non-dropping-particle&quot;:&quot;&quot;},{&quot;family&quot;:&quot;Rotimi&quot;,&quot;given&quot;:&quot;Vincent O.&quot;,&quot;parse-names&quot;:false,&quot;dropping-particle&quot;:&quot;&quot;,&quot;non-dropping-particle&quot;:&quot;&quot;},{&quot;family&quot;:&quot;Hubail&quot;,&quot;given&quot;:&quot;Mona&quot;,&quot;parse-names&quot;:false,&quot;dropping-particle&quot;:&quot;&quot;,&quot;non-dropping-particle&quot;:&quot;Al&quot;},{&quot;family&quot;:&quot;Gasiorowski&quot;,&quot;given&quot;:&quot;Elise&quot;,&quot;parse-names&quot;:false,&quot;dropping-particle&quot;:&quot;&quot;,&quot;non-dropping-particle&quot;:&quot;&quot;},{&quot;family&quot;:&quot;Sweih&quot;,&quot;given&quot;:&quot;Noura&quot;,&quot;parse-names&quot;:false,&quot;dropping-particle&quot;:&quot;&quot;,&quot;non-dropping-particle&quot;:&quot;Al&quot;},{&quot;family&quot;:&quot;Nordmann&quot;,&quot;given&quot;:&quot;Patrice&quot;,&quot;parse-names&quot;:false,&quot;dropping-particle&quot;:&quot;&quot;,&quot;non-dropping-particle&quot;:&quot;&quot;},{&quot;family&quot;:&quot;Poirela&quot;,&quot;given&quot;:&quot;Laurent&quot;,&quot;parse-names&quot;:false,&quot;dropping-particle&quot;:&quot;&quot;,&quot;non-dropping-particle&quot;:&quot;&quot;}],&quot;container-title&quot;:&quot;Antimicrobial Agents and Chemotherapy&quot;,&quot;container-title-short&quot;:&quot;Antimicrob Agents Chemother&quot;,&quot;DOI&quot;:&quot;10.1128/AAC.01384-12&quot;,&quot;ISSN&quot;:&quot;00664804&quot;,&quot;PMID&quot;:&quot;23089751&quot;,&quot;issued&quot;:{&quot;date-parts&quot;:[[2013]]},&quot;page&quot;:&quot;183-188&quot;,&quot;abstract&quot;:&quot;Acinetobacter baumannii is an opportunistic pathogen that is an important source of nosocomial infections. Production of extended-spectrum β-lactamases (ESBLs) of the GES type in A. baumannii has been increasingly reported, and some of these GES-type enzymes possess some carbapenemase activity. Our aim was to analyze the resistance determinants and the clonal relationships of carbapenem-nonsusceptible A. baumannii clinical isolates recovered from hospitals in Kuwait. A total of 63 isolates were analyzed, and all were found to be positive for blaGES-type genes. One isolate harbored the blaGES-14 gene encoding an ESBL with significant carbapenemase activity, whereas the other isolates harbored the bla GES-11 ESBL gene. Thirty-three isolates coharbored the bla OXA-23 and blaGES-11 genes. Analyses of the genetic locations indicated that the blaGES-11/-14 genes were plasmid located. It is noteworthy that the blaOXA-23 and blaGES-11 genes were colocated onto a single plasmid. Nine different pulsotypes were observed among the 63 isolates. This study showed the emergence of GES-type ESBLs in A. baumannii in Kuwait, further suggesting that the Middle East region might be a reservoir for carbapenemase-producing A. baumannii. Copyright © 2013, American Society for Microbiology. All Rights Reserved.&quot;,&quot;issue&quot;:&quot;1&quot;,&quot;volume&quot;:&quot;57&quot;},&quot;isTemporary&quot;:false}],&quot;citationTag&quot;:&quot;MENDELEY_CITATION_v3_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&quot;},{&quot;citationID&quot;:&quot;MENDELEY_CITATION_486f214e-34fb-44fd-ae07-c94d97df5394&quot;,&quot;properties&quot;:{&quot;noteIndex&quot;:0},&quot;isEdited&quot;:false,&quot;manualOverride&quot;:{&quot;isManuallyOverridden&quot;:false,&quot;citeprocText&quot;:&quot;(24)&quot;,&quot;manualOverrideText&quot;:&quot;&quot;},&quot;citationItems&quot;:[{&quot;id&quot;:&quot;f26337f6-322c-394d-a874-076622fb94af&quot;,&quot;itemData&quot;:{&quot;type&quot;:&quot;article-journal&quot;,&quot;id&quot;:&quot;f26337f6-322c-394d-a874-076622fb94af&quot;,&quot;title&quot;:&quot;GES-14-producing &lt;i&gt;Acinetobacter baumannii&lt;/i&gt; isolates in a neonatal intensive care unit in Tunisia are associated with a typical middle east clone and a transferable plasmid&quot;,&quot;author&quot;:[{&quot;family&quot;:&quot;Mabrouk&quot;,&quot;given&quot;:&quot;Aymen&quot;,&quot;parse-names&quot;:false,&quot;dropping-particle&quot;:&quot;&quot;,&quot;non-dropping-particle&quot;:&quot;&quot;},{&quot;family&quot;:&quot;Grosso&quot;,&quot;given&quot;:&quot;Filipa&quot;,&quot;parse-names&quot;:false,&quot;dropping-particle&quot;:&quot;&quot;,&quot;non-dropping-particle&quot;:&quot;&quot;},{&quot;family&quot;:&quot;Botelho&quot;,&quot;given&quot;:&quot;João&quot;,&quot;parse-names&quot;:false,&quot;dropping-particle&quot;:&quot;&quot;,&quot;non-dropping-particle&quot;:&quot;&quot;},{&quot;family&quot;:&quot;Achour&quot;,&quot;given&quot;:&quot;Wafa&quot;,&quot;parse-names&quot;:false,&quot;dropping-particle&quot;:&quot;&quot;,&quot;non-dropping-particle&quot;:&quot;&quot;},{&quot;family&quot;:&quot;Hassen&quot;,&quot;given&quot;:&quot;Assia&quot;,&quot;parse-names&quot;:false,&quot;dropping-particle&quot;:&quot;Ben&quot;,&quot;non-dropping-particle&quot;:&quot;&quot;},{&quot;family&quot;:&quot;Peixe&quot;,&quot;given&quot;:&quot;Luisa&quot;,&quot;parse-names&quot;:false,&quot;dropping-particle&quot;:&quot;&quot;,&quot;non-dropping-particle&quot;:&quot;&quot;}],&quot;container-title&quot;:&quot;Antimicrob Agents Chemother&quot;,&quot;URL&quot;:&quot;http://pubmlst.org/abaumannii/]&quot;,&quot;issued&quot;:{&quot;date-parts&quot;:[[2017]]},&quot;page&quot;:&quot;e00142-17&quot;,&quot;issue&quot;:&quot;6&quot;,&quot;volume&quot;:&quot;61&quot;,&quot;container-title-short&quot;:&quot;&quot;},&quot;isTemporary&quot;:false,&quot;suppress-author&quot;:false,&quot;composite&quot;:false,&quot;author-only&quot;:false}],&quot;citationTag&quot;:&quot;MENDELEY_CITATION_v3_eyJjaXRhdGlvbklEIjoiTUVOREVMRVlfQ0lUQVRJT05fNDg2ZjIxNGUtMzRmYi00NGZkLWFlMDctYzk0ZDk3ZGY1Mzk0IiwicHJvcGVydGllcyI6eyJub3RlSW5kZXgiOjB9LCJpc0VkaXRlZCI6ZmFsc2UsIm1hbnVhbE92ZXJyaWRlIjp7ImlzTWFudWFsbHlPdmVycmlkZGVuIjpmYWxzZSwiY2l0ZXByb2NUZXh0IjoiKDI0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V19&quot;},{&quot;citationID&quot;:&quot;MENDELEY_CITATION_2ea45506-1e59-40aa-93ac-be8656c5d0aa&quot;,&quot;properties&quot;:{&quot;noteIndex&quot;:0},&quot;isEdited&quot;:false,&quot;manualOverride&quot;:{&quot;isManuallyOverridden&quot;:false,&quot;citeprocText&quot;:&quot;(23)&quot;,&quot;manualOverrideText&quot;:&quot;&quot;},&quot;citationItems&quot;:[{&quot;id&quot;:&quot;0e5cd86f-7c2f-3cfc-9085-32bc7abbbf65&quot;,&quot;itemData&quot;:{&quot;type&quot;:&quot;article-journal&quot;,&quot;id&quot;:&quot;0e5cd86f-7c2f-3cfc-9085-32bc7abbbf65&quot;,&quot;title&quot;:&quot;Characterisation of carbapenemase-producing &lt;i&gt;Acinetobacter baumannii&lt;/i&gt;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PMID&quot;:&quot;37244424&quot;,&quot;issued&quot;:{&quot;date-parts&quot;:[[2023]]},&quot;page&quot;:&quot;106866&quot;,&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publisher&quot;:&quot;Elsevier B.V.&quot;,&quot;issue&quot;:&quot;2&quot;,&quot;volume&quot;:&quot;62&quot;},&quot;isTemporary&quot;:false,&quot;suppress-author&quot;:false,&quot;composite&quot;:false,&quot;author-only&quot;:false}],&quot;citationTag&quot;:&quot;MENDELEY_CITATION_v3_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yMy4xMDY4NjYiLCJJU1NOIjoiMTg3Mjc5MTMiLCJQTUlEIjoiMzcyNDQ0MjQiLCJpc3N1ZWQiOnsiZGF0ZS1wYXJ0cyI6W1syMDIzXV19LCJwYWdlIjoiMTA2ODY2Ii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cHVibGlzaGVyIjoiRWxzZXZpZXIgQi5WLiIsImlzc3VlIjoiMiIsInZvbHVtZSI6IjYyIn0sImlzVGVtcG9yYXJ5IjpmYWxzZSwic3VwcHJlc3MtYXV0aG9yIjpmYWxzZSwiY29tcG9zaXRlIjpmYWxzZSwiYXV0aG9yLW9ubHkiOmZhbHNlfV19&quot;},{&quot;citationID&quot;:&quot;MENDELEY_CITATION_36550c76-a34c-4298-9ca8-b288b346345c&quot;,&quot;properties&quot;:{&quot;noteIndex&quot;:0},&quot;isEdited&quot;:false,&quot;manualOverride&quot;:{&quot;isManuallyOverridden&quot;:false,&quot;citeprocText&quot;:&quot;(18)&quot;,&quot;manualOverrideText&quot;:&quot;&quot;},&quot;citationItems&quot;:[{&quot;id&quot;:&quot;2f7f51c5-aef4-36d3-8b46-d26b70bf3fbf&quot;,&quot;itemData&quot;:{&quot;type&quot;:&quot;article-journal&quot;,&quot;id&quot;:&quot;2f7f51c5-aef4-36d3-8b46-d26b70bf3fbf&quot;,&quot;title&quot;:&quot;International clones of high risk of &lt;i&gt;Acinetobacter baumannii&lt;/i&gt;—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page&quot;:&quot;2115&quot;,&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publisher&quot;:&quot;Multidisciplinary Digital Publishing Institute (MDPI)&quot;,&quot;issue&quot;:&quot;8&quot;,&quot;volume&quot;:&quot;11&quot;},&quot;isTemporary&quot;:false,&quot;suppress-author&quot;:false,&quot;composite&quot;:false,&quot;author-only&quot;:false}],&quot;citationTag&quot;:&quot;MENDELEY_CITATION_v3_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nBhZ2UiOiIyMTE1Ii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nB1Ymxpc2hlciI6Ik11bHRpZGlzY2lwbGluYXJ5IERpZ2l0YWwgUHVibGlzaGluZyBJbnN0aXR1dGUgKE1EUEkpIiwiaXNzdWUiOiI4Iiwidm9sdW1lIjoiMTEifSwiaXNUZW1wb3JhcnkiOmZhbHNlLCJzdXBwcmVzcy1hdXRob3IiOmZhbHNlLCJjb21wb3NpdGUiOmZhbHNlLCJhdXRob3Itb25seSI6ZmFsc2V9XX0=&quot;},{&quot;citationID&quot;:&quot;MENDELEY_CITATION_cf51a8cc-e491-475d-86ac-15bd15346b53&quot;,&quot;properties&quot;:{&quot;noteIndex&quot;:0},&quot;isEdited&quot;:false,&quot;manualOverride&quot;:{&quot;isManuallyOverridden&quot;:false,&quot;citeprocText&quot;:&quot;(25)&quot;,&quot;manualOverrideText&quot;:&quot;&quot;},&quot;citationItems&quot;:[{&quot;id&quot;:&quot;ed30633f-c10b-3250-b915-7090db1951ab&quot;,&quot;itemData&quot;:{&quot;type&quot;:&quot;article-journal&quot;,&quot;id&quot;:&quot;ed30633f-c10b-3250-b915-7090db1951ab&quot;,&quot;title&quot;:&quot;The &lt;i&gt;Acinetobacter baumannii&lt;/i&gt; website (Ab-web): A multidisciplinary knowledge hub, communication platform, and workspace&quot;,&quot;author&quot;:[{&quot;family&quot;:&quot;Karah&quot;,&quot;given&quot;:&quot;Nabil&quot;,&quot;parse-names&quot;:false,&quot;dropping-particle&quot;:&quot;&quot;,&quot;non-dropping-particle&quot;:&quot;&quot;},{&quot;family&quot;:&quot;Mateo-Estrada&quot;,&quot;given&quot;:&quot;Valeria&quot;,&quot;parse-names&quot;:false,&quot;dropping-particle&quot;:&quot;&quot;,&quot;non-dropping-particle&quot;:&quot;&quot;},{&quot;family&quot;:&quot;Castillo-Ramírez&quot;,&quot;given&quot;:&quot;Santiago&quot;,&quot;parse-names&quot;:false,&quot;dropping-particle&quot;:&quot;&quot;,&quot;non-dropping-particle&quot;:&quot;&quot;},{&quot;family&quot;:&quot;Higgins&quot;,&quot;given&quot;:&quot;Paul G.&quot;,&quot;parse-names&quot;:false,&quot;dropping-particle&quot;:&quot;&quot;,&quot;non-dropping-particle&quot;:&quot;&quot;},{&quot;family&quot;:&quot;Havenga&quot;,&quot;given&quot;:&quot;Benjamin&quot;,&quot;parse-names&quot;:false,&quot;dropping-particle&quot;:&quot;&quot;,&quot;non-dropping-particle&quot;:&quot;&quot;},{&quot;family&quot;:&quot;Khan&quot;,&quot;given&quot;:&quot;Wesaal&quot;,&quot;parse-names&quot;:false,&quot;dropping-particle&quot;:&quot;&quot;,&quot;non-dropping-particle&quot;:&quot;&quot;},{&quot;family&quot;:&quot;Domingues&quot;,&quot;given&quot;:&quot;Sara&quot;,&quot;parse-names&quot;:false,&quot;dropping-particle&quot;:&quot;&quot;,&quot;non-dropping-particle&quot;:&quot;&quot;},{&quot;family&quot;:&quot;Silva&quot;,&quot;given&quot;:&quot;Gabriela Jorge&quot;,&quot;parse-names&quot;:false,&quot;dropping-particle&quot;:&quot;&quot;,&quot;non-dropping-particle&quot;:&quot;Da&quot;},{&quot;family&quot;:&quot;Poirel&quot;,&quot;given&quot;:&quot;Laurent&quot;,&quot;parse-names&quot;:false,&quot;dropping-particle&quot;:&quot;&quot;,&quot;non-dropping-particle&quot;:&quot;&quot;},{&quot;family&quot;:&quot;Nordmann&quot;,&quot;given&quot;:&quot;Patrice&quot;,&quot;parse-names&quot;:false,&quot;dropping-particle&quot;:&quot;&quot;,&quot;non-dropping-particle&quot;:&quot;&quot;},{&quot;family&quot;:&quot;Ambrosi&quot;,&quot;given&quot;:&quot;Cecilia&quot;,&quot;parse-names&quot;:false,&quot;dropping-particle&quot;:&quot;&quot;,&quot;non-dropping-particle&quot;:&quot;&quot;},{&quot;family&quot;:&quot;Ma&quot;,&quot;given&quot;:&quot;Chaoying&quot;,&quot;parse-names&quot;:false,&quot;dropping-particle&quot;:&quot;&quot;,&quot;non-dropping-particle&quot;:&quot;&quot;},{&quot;family&quot;:&quot;McClean&quot;,&quot;given&quot;:&quot;Siobhán&quot;,&quot;parse-names&quot;:false,&quot;dropping-particle&quot;:&quot;&quot;,&quot;non-dropping-particle&quot;:&quot;&quot;},{&quot;family&quot;:&quot;Quiroga&quot;,&quot;given&quot;:&quot;María Paula&quot;,&quot;parse-names&quot;:false,&quot;dropping-particle&quot;:&quot;&quot;,&quot;non-dropping-particle&quot;:&quot;&quot;},{&quot;family&quot;:&quot;Alvarez&quot;,&quot;given&quot;:&quot;Verónica E.&quot;,&quot;parse-names&quot;:false,&quot;dropping-particle&quot;:&quot;&quot;,&quot;non-dropping-particle&quot;:&quot;&quot;},{&quot;family&quot;:&quot;Centron&quot;,&quot;given&quot;:&quot;Daniela&quot;,&quot;parse-names&quot;:false,&quot;dropping-particle&quot;:&quot;&quot;,&quot;non-dropping-particle&quot;:&quot;&quot;},{&quot;family&quot;:&quot;Zarrilli&quot;,&quot;given&quot;:&quot;Raffaele&quot;,&quot;parse-names&quot;:false,&quot;dropping-particle&quot;:&quot;&quot;,&quot;non-dropping-particle&quot;:&quot;&quot;},{&quot;family&quot;:&quot;Kenyon&quot;,&quot;given&quot;:&quot;Johanna J.&quot;,&quot;parse-names&quot;:false,&quot;dropping-particle&quot;:&quot;&quot;,&quot;non-dropping-particle&quot;:&quot;&quot;},{&quot;family&quot;:&quot;Russo&quot;,&quot;given&quot;:&quot;Thomas A.&quot;,&quot;parse-names&quot;:false,&quot;dropping-particle&quot;:&quot;&quot;,&quot;non-dropping-particle&quot;:&quot;&quot;},{&quot;family&quot;:&quot;Evans&quot;,&quot;given&quot;:&quot;Benjamin A.&quot;,&quot;parse-names&quot;:false,&quot;dropping-particle&quot;:&quot;&quot;,&quot;non-dropping-particle&quot;:&quot;&quot;},{&quot;family&quot;:&quot;Opazo-Capurro&quot;,&quot;given&quot;:&quot;Andres&quot;,&quot;parse-names&quot;:false,&quot;dropping-particle&quot;:&quot;&quot;,&quot;non-dropping-particle&quot;:&quot;&quot;},{&quot;family&quot;:&quot;Rafei&quot;,&quot;given&quot;:&quot;Rayane&quot;,&quot;parse-names&quot;:false,&quot;dropping-particle&quot;:&quot;&quot;,&quot;non-dropping-particle&quot;:&quot;&quot;},{&quot;family&quot;:&quot;Hamze&quot;,&quot;given&quot;:&quot;Monzer&quot;,&quot;parse-names&quot;:false,&quot;dropping-particle&quot;:&quot;&quot;,&quot;non-dropping-particle&quot;:&quot;&quot;},{&quot;family&quot;:&quot;Daoud&quot;,&quot;given&quot;:&quot;Ziad&quot;,&quot;parse-names&quot;:false,&quot;dropping-particle&quot;:&quot;&quot;,&quot;non-dropping-particle&quot;:&quot;&quot;},{&quot;family&quot;:&quot;Ahmad&quot;,&quot;given&quot;:&quot;Irfan&quot;,&quot;parse-names&quot;:false,&quot;dropping-particle&quot;:&quot;&quot;,&quot;non-dropping-particle&quot;:&quot;&quot;},{&quot;family&quot;:&quot;Rather&quot;,&quot;given&quot;:&quot;Philip N.&quot;,&quot;parse-names&quot;:false,&quot;dropping-particle&quot;:&quot;&quot;,&quot;non-dropping-particle&quot;:&quot;&quot;},{&quot;family&quot;:&quot;Hall&quot;,&quot;given&quot;:&quot;Ruth M.&quot;,&quot;parse-names&quot;:false,&quot;dropping-particle&quot;:&quot;&quot;,&quot;non-dropping-particle&quot;:&quot;&quot;},{&quot;family&quot;:&quot;Wilharm&quot;,&quot;given&quot;:&quot;Gottfried&quot;,&quot;parse-names&quot;:false,&quot;dropping-particle&quot;:&quot;&quot;,&quot;non-dropping-particle&quot;:&quot;&quot;},{&quot;family&quot;:&quot;Uhlin&quot;,&quot;given&quot;:&quot;Bernt Eric&quot;,&quot;parse-names&quot;:false,&quot;dropping-particle&quot;:&quot;&quot;,&quot;non-dropping-particle&quot;:&quot;&quot;}],&quot;container-title&quot;:&quot;FEMS Microbes&quot;,&quot;DOI&quot;:&quot;10.1093/femsmc/xtad009&quot;,&quot;ISSN&quot;:&quot;26336685&quot;,&quot;issued&quot;:{&quot;date-parts&quot;:[[2023]]},&quot;page&quot;:&quot;xtad009&quot;,&quot;abstract&quot;:&quot;Acinetobacter baumannii is a Gram-negative bacterium increasingly implicated in hospital-acquired infections and outbreaks. Effective prevention and control of such infections are commonly challenged by the frequent emergence of multidrug-resistant strains. Here we introduce Ab-web (https://www.acinetobacterbaumannii.no), the first online platform for sharing expertise on A. baumannii. Abweb is a species-centric knowledge hub, initially with 10 articles organized into two main sections, 'Overview' and 'Topics', and three themes, 'epidemiology', 'antibiotic resistance', and 'virulence'. The 'workspace' section provides a spot for colleagues to collaborate, build, and manage joint projects. Ab-web is a community-driven initiative amenable to constructive feedback and new ideas.&quot;,&quot;publisher&quot;:&quot;Oxford University Press&quot;,&quot;volume&quot;:&quot;4&quot;,&quot;container-title-short&quot;:&quot;&quot;},&quot;isTemporary&quot;:false,&quot;suppress-author&quot;:false,&quot;composite&quot;:false,&quot;author-only&quot;:false}],&quot;citationTag&quot;:&quot;MENDELEY_CITATION_v3_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&quot;},{&quot;citationID&quot;:&quot;MENDELEY_CITATION_3a098fd4-185d-4c12-acc6-0f85f2785f17&quot;,&quot;properties&quot;:{&quot;noteIndex&quot;:0},&quot;isEdited&quot;:false,&quot;manualOverride&quot;:{&quot;isManuallyOverridden&quot;:false,&quot;citeprocText&quot;:&quot;(18)&quot;,&quot;manualOverrideText&quot;:&quot;&quot;},&quot;citationItems&quot;:[{&quot;id&quot;:&quot;2f7f51c5-aef4-36d3-8b46-d26b70bf3fbf&quot;,&quot;itemData&quot;:{&quot;type&quot;:&quot;article-journal&quot;,&quot;id&quot;:&quot;2f7f51c5-aef4-36d3-8b46-d26b70bf3fbf&quot;,&quot;title&quot;:&quot;International clones of high risk of &lt;i&gt;Acinetobacter baumannii&lt;/i&gt;—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page&quot;:&quot;2115&quot;,&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publisher&quot;:&quot;Multidisciplinary Digital Publishing Institute (MDPI)&quot;,&quot;issue&quot;:&quot;8&quot;,&quot;volume&quot;:&quot;11&quot;},&quot;isTemporary&quot;:false,&quot;suppress-author&quot;:false,&quot;composite&quot;:false,&quot;author-only&quot;:false}],&quot;citationTag&quot;:&quot;MENDELEY_CITATION_v3_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nBhZ2UiOiIyMTE1Ii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nB1Ymxpc2hlciI6Ik11bHRpZGlzY2lwbGluYXJ5IERpZ2l0YWwgUHVibGlzaGluZyBJbnN0aXR1dGUgKE1EUEkpIiwiaXNzdWUiOiI4Iiwidm9sdW1lIjoiMTEifSwiaXNUZW1wb3JhcnkiOmZhbHNlLCJzdXBwcmVzcy1hdXRob3IiOmZhbHNlLCJjb21wb3NpdGUiOmZhbHNlLCJhdXRob3Itb25seSI6ZmFsc2V9XX0=&quot;},{&quot;citationID&quot;:&quot;MENDELEY_CITATION_a8a93e97-ad84-4e79-bc10-3fc963b5be6a&quot;,&quot;properties&quot;:{&quot;noteIndex&quot;:0},&quot;isEdited&quot;:false,&quot;manualOverride&quot;:{&quot;isManuallyOverridden&quot;:false,&quot;citeprocText&quot;:&quot;(23)&quot;,&quot;manualOverrideText&quot;:&quot;&quot;},&quot;citationItems&quot;:[{&quot;id&quot;:&quot;0e5cd86f-7c2f-3cfc-9085-32bc7abbbf65&quot;,&quot;itemData&quot;:{&quot;type&quot;:&quot;article-journal&quot;,&quot;id&quot;:&quot;0e5cd86f-7c2f-3cfc-9085-32bc7abbbf65&quot;,&quot;title&quot;:&quot;Characterisation of carbapenemase-producing &lt;i&gt;Acinetobacter baumannii&lt;/i&gt;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PMID&quot;:&quot;37244424&quot;,&quot;issued&quot;:{&quot;date-parts&quot;:[[2023]]},&quot;page&quot;:&quot;106866&quot;,&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publisher&quot;:&quot;Elsevier B.V.&quot;,&quot;issue&quot;:&quot;2&quot;,&quot;volume&quot;:&quot;62&quot;},&quot;isTemporary&quot;:false,&quot;suppress-author&quot;:false,&quot;composite&quot;:false,&quot;author-only&quot;:false}],&quot;citationTag&quot;:&quot;MENDELEY_CITATION_v3_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yMy4xMDY4NjYiLCJJU1NOIjoiMTg3Mjc5MTMiLCJQTUlEIjoiMzcyNDQ0MjQiLCJpc3N1ZWQiOnsiZGF0ZS1wYXJ0cyI6W1syMDIzXV19LCJwYWdlIjoiMTA2ODY2Ii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cHVibGlzaGVyIjoiRWxzZXZpZXIgQi5WLiIsImlzc3VlIjoiMiIsInZvbHVtZSI6IjYyIn0sImlzVGVtcG9yYXJ5IjpmYWxzZSwic3VwcHJlc3MtYXV0aG9yIjpmYWxzZSwiY29tcG9zaXRlIjpmYWxzZSwiYXV0aG9yLW9ubHkiOmZhbHNlfV19&quot;},{&quot;citationID&quot;:&quot;MENDELEY_CITATION_726bf1a9-e620-46a8-8e65-74618b8a024b&quot;,&quot;properties&quot;:{&quot;noteIndex&quot;:0},&quot;isEdited&quot;:false,&quot;manualOverride&quot;:{&quot;isManuallyOverridden&quot;:false,&quot;citeprocText&quot;:&quot;(18)&quot;,&quot;manualOverrideText&quot;:&quot;&quot;},&quot;citationItems&quot;:[{&quot;id&quot;:&quot;2f7f51c5-aef4-36d3-8b46-d26b70bf3fbf&quot;,&quot;itemData&quot;:{&quot;type&quot;:&quot;article-journal&quot;,&quot;id&quot;:&quot;2f7f51c5-aef4-36d3-8b46-d26b70bf3fbf&quot;,&quot;title&quot;:&quot;International clones of high risk of &lt;i&gt;Acinetobacter baumannii&lt;/i&gt;—Definitions, history, properties and perspectives&quot;,&quot;author&quot;:[{&quot;family&quot;:&quot;Shelenkov&quot;,&quot;given&quot;:&quot;Andrey&quot;,&quot;parse-names&quot;:false,&quot;dropping-particle&quot;:&quot;&quot;,&quot;non-dropping-particle&quot;:&quot;&quot;},{&quot;family&quot;:&quot;Akimkin&quot;,&quot;given&quot;:&quot;Vasiliy&quot;,&quot;parse-names&quot;:false,&quot;dropping-particle&quot;:&quot;&quot;,&quot;non-dropping-particle&quot;:&quot;&quot;},{&quot;family&quot;:&quot;Mikhaylova&quot;,&quot;given&quot;:&quot;Yulia&quot;,&quot;parse-names&quot;:false,&quot;dropping-particle&quot;:&quot;&quot;,&quot;non-dropping-particle&quot;:&quot;&quot;}],&quot;container-title&quot;:&quot;Microorganisms&quot;,&quot;container-title-short&quot;:&quot;Microorganisms&quot;,&quot;DOI&quot;:&quot;10.3390/microorganisms11082115&quot;,&quot;ISSN&quot;:&quot;20762607&quot;,&quot;issued&quot;:{&quot;date-parts&quot;:[[2023]]},&quot;page&quot;:&quot;2115&quot;,&quot;abstract&quot;:&quot;Acinetobacter baumannii is a Gram-negative coccobacillus with exceptional survival skills in an unfavorable environment and the ability to rapidly acquire antibiotic resistance, making it one of the most successful hospital pathogens worldwide, representing a serious threat to public health. The global dissemination of A. baumannii is driven by several lineages named ‘international clones of high risk’ (ICs), two of which were first revealed in the 1970s. Epidemiological surveillance is a crucial tool for controlling the spread of this pathogen, which currently increasingly involves whole genome sequencing. However, the assignment of a particular A. baumannii isolate to some IC based on its genomic sequence is not always straightforward and requires some computational skills from researchers, while the definitions found in the literature are sometimes controversial. In this review, we will focus on A. baumannii typing tools suitable for IC determination, provide data to easily determine IC assignment based on MLST sequence type (ST) and intrinsic blaOXA-51-like gene variants, discuss the history and current spread data of nine known ICs, IC1-IC9, and investigate the representation of ICs in public databases. MLST and cgMLST profiles, as well as OXA-51-like presence data are provided for all isolates available in GenBank. The possible emergence of a novel A. baumannii international clone, IC10, will be discussed.&quot;,&quot;publisher&quot;:&quot;Multidisciplinary Digital Publishing Institute (MDPI)&quot;,&quot;issue&quot;:&quot;8&quot;,&quot;volume&quot;:&quot;11&quot;},&quot;isTemporary&quot;:false,&quot;suppress-author&quot;:false,&quot;composite&quot;:false,&quot;author-only&quot;:false}],&quot;citationTag&quot;:&quot;MENDELEY_CITATION_v3_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&quot;},{&quot;citationID&quot;:&quot;MENDELEY_CITATION_1583109c-9134-4090-b342-89c289cc9c4c&quot;,&quot;properties&quot;:{&quot;noteIndex&quot;:0},&quot;isEdited&quot;:false,&quot;manualOverride&quot;:{&quot;isManuallyOverridden&quot;:false,&quot;citeprocText&quot;:&quot;(25)&quot;,&quot;manualOverrideText&quot;:&quot;&quot;},&quot;citationItems&quot;:[{&quot;id&quot;:&quot;ed30633f-c10b-3250-b915-7090db1951ab&quot;,&quot;itemData&quot;:{&quot;type&quot;:&quot;article-journal&quot;,&quot;id&quot;:&quot;ed30633f-c10b-3250-b915-7090db1951ab&quot;,&quot;title&quot;:&quot;The &lt;i&gt;Acinetobacter baumannii&lt;/i&gt; website (Ab-web): A multidisciplinary knowledge hub, communication platform, and workspace&quot;,&quot;author&quot;:[{&quot;family&quot;:&quot;Karah&quot;,&quot;given&quot;:&quot;Nabil&quot;,&quot;parse-names&quot;:false,&quot;dropping-particle&quot;:&quot;&quot;,&quot;non-dropping-particle&quot;:&quot;&quot;},{&quot;family&quot;:&quot;Mateo-Estrada&quot;,&quot;given&quot;:&quot;Valeria&quot;,&quot;parse-names&quot;:false,&quot;dropping-particle&quot;:&quot;&quot;,&quot;non-dropping-particle&quot;:&quot;&quot;},{&quot;family&quot;:&quot;Castillo-Ramírez&quot;,&quot;given&quot;:&quot;Santiago&quot;,&quot;parse-names&quot;:false,&quot;dropping-particle&quot;:&quot;&quot;,&quot;non-dropping-particle&quot;:&quot;&quot;},{&quot;family&quot;:&quot;Higgins&quot;,&quot;given&quot;:&quot;Paul G.&quot;,&quot;parse-names&quot;:false,&quot;dropping-particle&quot;:&quot;&quot;,&quot;non-dropping-particle&quot;:&quot;&quot;},{&quot;family&quot;:&quot;Havenga&quot;,&quot;given&quot;:&quot;Benjamin&quot;,&quot;parse-names&quot;:false,&quot;dropping-particle&quot;:&quot;&quot;,&quot;non-dropping-particle&quot;:&quot;&quot;},{&quot;family&quot;:&quot;Khan&quot;,&quot;given&quot;:&quot;Wesaal&quot;,&quot;parse-names&quot;:false,&quot;dropping-particle&quot;:&quot;&quot;,&quot;non-dropping-particle&quot;:&quot;&quot;},{&quot;family&quot;:&quot;Domingues&quot;,&quot;given&quot;:&quot;Sara&quot;,&quot;parse-names&quot;:false,&quot;dropping-particle&quot;:&quot;&quot;,&quot;non-dropping-particle&quot;:&quot;&quot;},{&quot;family&quot;:&quot;Silva&quot;,&quot;given&quot;:&quot;Gabriela Jorge&quot;,&quot;parse-names&quot;:false,&quot;dropping-particle&quot;:&quot;&quot;,&quot;non-dropping-particle&quot;:&quot;Da&quot;},{&quot;family&quot;:&quot;Poirel&quot;,&quot;given&quot;:&quot;Laurent&quot;,&quot;parse-names&quot;:false,&quot;dropping-particle&quot;:&quot;&quot;,&quot;non-dropping-particle&quot;:&quot;&quot;},{&quot;family&quot;:&quot;Nordmann&quot;,&quot;given&quot;:&quot;Patrice&quot;,&quot;parse-names&quot;:false,&quot;dropping-particle&quot;:&quot;&quot;,&quot;non-dropping-particle&quot;:&quot;&quot;},{&quot;family&quot;:&quot;Ambrosi&quot;,&quot;given&quot;:&quot;Cecilia&quot;,&quot;parse-names&quot;:false,&quot;dropping-particle&quot;:&quot;&quot;,&quot;non-dropping-particle&quot;:&quot;&quot;},{&quot;family&quot;:&quot;Ma&quot;,&quot;given&quot;:&quot;Chaoying&quot;,&quot;parse-names&quot;:false,&quot;dropping-particle&quot;:&quot;&quot;,&quot;non-dropping-particle&quot;:&quot;&quot;},{&quot;family&quot;:&quot;McClean&quot;,&quot;given&quot;:&quot;Siobhán&quot;,&quot;parse-names&quot;:false,&quot;dropping-particle&quot;:&quot;&quot;,&quot;non-dropping-particle&quot;:&quot;&quot;},{&quot;family&quot;:&quot;Quiroga&quot;,&quot;given&quot;:&quot;María Paula&quot;,&quot;parse-names&quot;:false,&quot;dropping-particle&quot;:&quot;&quot;,&quot;non-dropping-particle&quot;:&quot;&quot;},{&quot;family&quot;:&quot;Alvarez&quot;,&quot;given&quot;:&quot;Verónica E.&quot;,&quot;parse-names&quot;:false,&quot;dropping-particle&quot;:&quot;&quot;,&quot;non-dropping-particle&quot;:&quot;&quot;},{&quot;family&quot;:&quot;Centron&quot;,&quot;given&quot;:&quot;Daniela&quot;,&quot;parse-names&quot;:false,&quot;dropping-particle&quot;:&quot;&quot;,&quot;non-dropping-particle&quot;:&quot;&quot;},{&quot;family&quot;:&quot;Zarrilli&quot;,&quot;given&quot;:&quot;Raffaele&quot;,&quot;parse-names&quot;:false,&quot;dropping-particle&quot;:&quot;&quot;,&quot;non-dropping-particle&quot;:&quot;&quot;},{&quot;family&quot;:&quot;Kenyon&quot;,&quot;given&quot;:&quot;Johanna J.&quot;,&quot;parse-names&quot;:false,&quot;dropping-particle&quot;:&quot;&quot;,&quot;non-dropping-particle&quot;:&quot;&quot;},{&quot;family&quot;:&quot;Russo&quot;,&quot;given&quot;:&quot;Thomas A.&quot;,&quot;parse-names&quot;:false,&quot;dropping-particle&quot;:&quot;&quot;,&quot;non-dropping-particle&quot;:&quot;&quot;},{&quot;family&quot;:&quot;Evans&quot;,&quot;given&quot;:&quot;Benjamin A.&quot;,&quot;parse-names&quot;:false,&quot;dropping-particle&quot;:&quot;&quot;,&quot;non-dropping-particle&quot;:&quot;&quot;},{&quot;family&quot;:&quot;Opazo-Capurro&quot;,&quot;given&quot;:&quot;Andres&quot;,&quot;parse-names&quot;:false,&quot;dropping-particle&quot;:&quot;&quot;,&quot;non-dropping-particle&quot;:&quot;&quot;},{&quot;family&quot;:&quot;Rafei&quot;,&quot;given&quot;:&quot;Rayane&quot;,&quot;parse-names&quot;:false,&quot;dropping-particle&quot;:&quot;&quot;,&quot;non-dropping-particle&quot;:&quot;&quot;},{&quot;family&quot;:&quot;Hamze&quot;,&quot;given&quot;:&quot;Monzer&quot;,&quot;parse-names&quot;:false,&quot;dropping-particle&quot;:&quot;&quot;,&quot;non-dropping-particle&quot;:&quot;&quot;},{&quot;family&quot;:&quot;Daoud&quot;,&quot;given&quot;:&quot;Ziad&quot;,&quot;parse-names&quot;:false,&quot;dropping-particle&quot;:&quot;&quot;,&quot;non-dropping-particle&quot;:&quot;&quot;},{&quot;family&quot;:&quot;Ahmad&quot;,&quot;given&quot;:&quot;Irfan&quot;,&quot;parse-names&quot;:false,&quot;dropping-particle&quot;:&quot;&quot;,&quot;non-dropping-particle&quot;:&quot;&quot;},{&quot;family&quot;:&quot;Rather&quot;,&quot;given&quot;:&quot;Philip N.&quot;,&quot;parse-names&quot;:false,&quot;dropping-particle&quot;:&quot;&quot;,&quot;non-dropping-particle&quot;:&quot;&quot;},{&quot;family&quot;:&quot;Hall&quot;,&quot;given&quot;:&quot;Ruth M.&quot;,&quot;parse-names&quot;:false,&quot;dropping-particle&quot;:&quot;&quot;,&quot;non-dropping-particle&quot;:&quot;&quot;},{&quot;family&quot;:&quot;Wilharm&quot;,&quot;given&quot;:&quot;Gottfried&quot;,&quot;parse-names&quot;:false,&quot;dropping-particle&quot;:&quot;&quot;,&quot;non-dropping-particle&quot;:&quot;&quot;},{&quot;family&quot;:&quot;Uhlin&quot;,&quot;given&quot;:&quot;Bernt Eric&quot;,&quot;parse-names&quot;:false,&quot;dropping-particle&quot;:&quot;&quot;,&quot;non-dropping-particle&quot;:&quot;&quot;}],&quot;container-title&quot;:&quot;FEMS Microbes&quot;,&quot;DOI&quot;:&quot;10.1093/femsmc/xtad009&quot;,&quot;ISSN&quot;:&quot;26336685&quot;,&quot;issued&quot;:{&quot;date-parts&quot;:[[2023]]},&quot;page&quot;:&quot;xtad009&quot;,&quot;abstract&quot;:&quot;Acinetobacter baumannii is a Gram-negative bacterium increasingly implicated in hospital-acquired infections and outbreaks. Effective prevention and control of such infections are commonly challenged by the frequent emergence of multidrug-resistant strains. Here we introduce Ab-web (https://www.acinetobacterbaumannii.no), the first online platform for sharing expertise on A. baumannii. Abweb is a species-centric knowledge hub, initially with 10 articles organized into two main sections, 'Overview' and 'Topics', and three themes, 'epidemiology', 'antibiotic resistance', and 'virulence'. The 'workspace' section provides a spot for colleagues to collaborate, build, and manage joint projects. Ab-web is a community-driven initiative amenable to constructive feedback and new ideas.&quot;,&quot;publisher&quot;:&quot;Oxford University Press&quot;,&quot;volume&quot;:&quot;4&quot;,&quot;container-title-short&quot;:&quot;&quot;},&quot;isTemporary&quot;:false,&quot;suppress-author&quot;:false,&quot;composite&quot;:false,&quot;author-only&quot;:false}],&quot;citationTag&quot;:&quot;MENDELEY_CITATION_v3_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&quot;},{&quot;citationID&quot;:&quot;MENDELEY_CITATION_c15ae554-5484-4be6-a0d7-ace3a4f4fbe1&quot;,&quot;properties&quot;:{&quot;noteIndex&quot;:0},&quot;isEdited&quot;:false,&quot;manualOverride&quot;:{&quot;isManuallyOverridden&quot;:false,&quot;citeprocText&quot;:&quot;(16)&quot;,&quot;manualOverrideText&quot;:&quot;&quot;},&quot;citationItems&quot;:[{&quot;id&quot;:&quot;1332c9a6-a900-3fa0-b1c1-11880a0ef38d&quot;,&quot;itemData&quot;:{&quot;type&quot;:&quot;article-journal&quot;,&quot;id&quot;:&quot;1332c9a6-a900-3fa0-b1c1-11880a0ef38d&quot;,&quot;title&quot;:&quot;Development and evaluation of a core genome multilocus typing scheme for whole-genome sequence-based typing of &lt;i&gt;Acinetobacter baumannii&lt;/i&gt;&quot;,&quot;author&quot;:[{&quot;family&quot;:&quot;Higgins&quot;,&quot;given&quot;:&quot;Paul G.&quot;,&quot;parse-names&quot;:false,&quot;dropping-particle&quot;:&quot;&quot;,&quot;non-dropping-particle&quot;:&quot;&quot;},{&quot;family&quot;:&quot;Prior&quot;,&quot;given&quot;:&quot;Karola&quot;,&quot;parse-names&quot;:false,&quot;dropping-particle&quot;:&quot;&quot;,&quot;non-dropping-particle&quot;:&quot;&quot;},{&quot;family&quot;:&quot;Harmsen&quot;,&quot;given&quot;:&quot;Dag&quot;,&quot;parse-names&quot;:false,&quot;dropping-particle&quot;:&quot;&quot;,&quot;non-dropping-particle&quot;:&quot;&quot;},{&quot;family&quot;:&quot;Seifert&quot;,&quot;given&quot;:&quot;Harald&quot;,&quot;parse-names&quot;:false,&quot;dropping-particle&quot;:&quot;&quot;,&quot;non-dropping-particle&quot;:&quot;&quot;}],&quot;container-title&quot;:&quot;PLoS One&quot;,&quot;container-title-short&quot;:&quot;PLoS One&quot;,&quot;DOI&quot;:&quot;10.1371/journal.pone.0179228&quot;,&quot;ISSN&quot;:&quot;19326203&quot;,&quot;PMID&quot;:&quot;28594944&quot;,&quot;issued&quot;:{&quot;date-parts&quot;:[[2017]]},&quot;page&quot;:&quot;e0179228&quot;,&quot;abstract&quot;:&quot;We have employed whole genome sequencing to define and evaluate a core genome multilocus sequence typing (cgMLST) scheme for Acinetobacter baumannii. To define a core genome we downloaded a total of 1,573 putative A. baumannii genomes from NCBI as well as representative isolates belonging to the eight previously described international A. baumannii clonal lineages. The core genome was then employed against a total of fifty-three carbapenem-resistant A. baumannii isolates that were previously typed by PFGE and linked to hospital outbreaks in eight German cities. We defined a core genome of 2,390 genes of which an average 98.4% were called successfully from 1,339 A. baumannii genomes, while Acinetobacter nosocomialis, Acinetobacter pittii, and Acinetobacter calcoaceticus resulted in 71.2%, 33.3%, and 23.2% good targets, respectively. When tested against the previously identified outbreak strains, we found good correlation between PFGE and cgMLST clustering, with 0-8 allelic differences within a pulsotype, and 40-2,166 differences between pulsotypes. The highest number of allelic differences was between the isolates representing the international clones. This typing scheme was highly discriminatory and identified separate A. baumannii outbreaks. Moreover, because a standardised cgMLST nomenclature is used, the system will allow inter-laboratory exchange of data.&quot;,&quot;publisher&quot;:&quot;Public Library of Science&quot;,&quot;issue&quot;:&quot;6&quot;,&quot;volume&quot;:&quot;12&quot;},&quot;isTemporary&quot;:false,&quot;suppress-author&quot;:false,&quot;composite&quot;:false,&quot;author-only&quot;:false}],&quot;citationTag&quot;:&quot;MENDELEY_CITATION_v3_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&quot;},{&quot;citationID&quot;:&quot;MENDELEY_CITATION_56b0cc4f-3e71-4744-859e-86d62578bca8&quot;,&quot;properties&quot;:{&quot;noteIndex&quot;:0},&quot;isEdited&quot;:false,&quot;manualOverride&quot;:{&quot;isManuallyOverridden&quot;:false,&quot;citeprocText&quot;:&quot;(26)&quot;,&quot;manualOverrideText&quot;:&quot;&quot;},&quot;citationItems&quot;:[{&quot;id&quot;:&quot;757e7936-6997-3d99-88bf-35393a578f32&quot;,&quot;itemData&quot;:{&quot;type&quot;:&quot;article-journal&quot;,&quot;id&quot;:&quot;757e7936-6997-3d99-88bf-35393a578f32&quot;,&quot;title&quot;:&quot;Database for the &lt;i&gt;ampC&lt;/i&gt; alleles in &lt;i&gt;Acinetobacter baumannii&lt;/i&gt;&quot;,&quot;author&quot;:[{&quot;family&quot;:&quot;Karah&quot;,&quot;given&quot;:&quot;Nabil&quot;,&quot;parse-names&quot;:false,&quot;dropping-particle&quot;:&quot;&quot;,&quot;non-dropping-particle&quot;:&quot;&quot;},{&quot;family&quot;:&quot;Jolley&quot;,&quot;given&quot;:&quot;Keith A.&quot;,&quot;parse-names&quot;:false,&quot;dropping-particle&quot;:&quot;&quot;,&quot;non-dropping-particle&quot;:&quot;&quot;},{&quot;family&quot;:&quot;Hall&quot;,&quot;given&quot;:&quot;Ruth M.&quot;,&quot;parse-names&quot;:false,&quot;dropping-particle&quot;:&quot;&quot;,&quot;non-dropping-particle&quot;:&quot;&quot;},{&quot;family&quot;:&quot;Uhlin&quot;,&quot;given&quot;:&quot;Bernt Eric&quot;,&quot;parse-names&quot;:false,&quot;dropping-particle&quot;:&quot;&quot;,&quot;non-dropping-particle&quot;:&quot;&quot;}],&quot;container-title&quot;:&quot;PLoS One&quot;,&quot;container-title-short&quot;:&quot;PLoS One&quot;,&quot;DOI&quot;:&quot;10.1371/journal.pone.0176695&quot;,&quot;ISSN&quot;:&quot;19326203&quot;,&quot;PMID&quot;:&quot;28459877&quot;,&quot;issued&quot;:{&quot;date-parts&quot;:[[2017]]},&quot;page&quot;:&quot;e0176695&quot;,&quot;abstract&quot;:&quot;Acinetobacter baumannii is a troublesome opportunistic pathogen with a high capacity for clonal dissemination. We announce the establishment of a database for the ampC locus in A. baumannii, in which novel ampC alleles are differentiated based on the occurrence of ≥ 1 nucleotide change, regardless of whether it is silent or missense. The database is openly accessible at the pubmlst platform for A. baumannii (http://pubmlst.org/abaumannii/). Forty-eight distinctive alleles of the ampC locus have so far been identified and deposited in the database. Isolates from clonal complex 1 (CC1), according to the Pasteur multilocus sequence typing scheme, had a variety of the ampC locus alleles, including alleles 1,3,4, 5, 6, 7, 8,13,14,17, and 18. On the other hand, isolates from CC2 had the ampC alleles 2, 3, 19, 20, 21, 22, 23, 24, 26, 27, 28, and 46. Allele 3 was characteristic for sequence types ST3 or ST32. The ampC alleles 10,16, and 25 were characteristic for CC10, ST16, and CC25, respectively. Our study points out that novel gene databases, in which alleles are numbered based on differences in their nucleotide identities, should replace traditional records that use amino acid substitutions to define new alleles.&quot;,&quot;publisher&quot;:&quot;Public Library of Science&quot;,&quot;issue&quot;:&quot;5&quot;,&quot;volume&quot;:&quot;12&quot;},&quot;isTemporary&quot;:false,&quot;suppress-author&quot;:false,&quot;composite&quot;:false,&quot;author-only&quot;:false}],&quot;citationTag&quot;:&quot;MENDELEY_CITATION_v3_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&quot;},{&quot;citationID&quot;:&quot;MENDELEY_CITATION_80985109-20fd-40e3-8249-78d55b7d5686&quot;,&quot;properties&quot;:{&quot;noteIndex&quot;:0},&quot;isEdited&quot;:false,&quot;manualOverride&quot;:{&quot;isManuallyOverridden&quot;:false,&quot;citeprocText&quot;:&quot;(27,28)&quot;,&quot;manualOverrideText&quot;:&quot;&quot;},&quot;citationItems&quot;:[{&quot;id&quot;:&quot;4d956de6-d3be-36cc-b233-56742caaaaf8&quot;,&quot;itemData&quot;:{&quot;type&quot;:&quot;article-journal&quot;,&quot;id&quot;:&quot;4d956de6-d3be-36cc-b233-56742caaaaf8&quot;,&quot;title&quot;:&quot;Molecular epidemiology and antimicrobial resistance features of &lt;i&gt;Acinetobacter baumannii&lt;/i&gt; clinical isolates from Pakistan&quot;,&quot;author&quot;:[{&quot;family&quot;:&quot;Karah&quot;,&quot;given&quot;:&quot;Nabil&quot;,&quot;parse-names&quot;:false,&quot;dropping-particle&quot;:&quot;&quot;,&quot;non-dropping-particle&quot;:&quot;&quot;},{&quot;family&quot;:&quot;Khalid&quot;,&quot;given&quot;:&quot;Fizza&quot;,&quot;parse-names&quot;:false,&quot;dropping-particle&quot;:&quot;&quot;,&quot;non-dropping-particle&quot;:&quot;&quot;},{&quot;family&quot;:&quot;Wai&quot;,&quot;given&quot;:&quot;Sun Nyunt&quot;,&quot;parse-names&quot;:false,&quot;dropping-particle&quot;:&quot;&quot;,&quot;non-dropping-particle&quot;:&quot;&quot;},{&quot;family&quot;:&quot;Uhlin&quot;,&quot;given&quot;:&quot;Bernt Eric&quot;,&quot;parse-names&quot;:false,&quot;dropping-particle&quot;:&quot;&quot;,&quot;non-dropping-particle&quot;:&quot;&quot;},{&quot;family&quot;:&quot;Ahmad&quot;,&quot;given&quot;:&quot;Irfan&quot;,&quot;parse-names&quot;:false,&quot;dropping-particle&quot;:&quot;&quot;,&quot;non-dropping-particle&quot;:&quot;&quot;}],&quot;container-title&quot;:&quot;Annals of Clinical Microbiology and Antimicrobials&quot;,&quot;container-title-short&quot;:&quot;Ann Clin Microbiol Antimicrob&quot;,&quot;DOI&quot;:&quot;10.1186/s12941-019-0344-7&quot;,&quot;ISSN&quot;:&quot;14760711&quot;,&quot;PMID&quot;:&quot;31941492&quot;,&quot;issued&quot;:{&quot;date-parts&quot;:[[2020]]},&quot;page&quot;:&quot;2&quot;,&quot;abstract&quot;:&quot;Background: Acinetobacter baumannii is a Gram-negative opportunistic pathogen with a notorious reputation of being resistant to antimicrobial agents. The capability of A. baumannii to persist and disseminate between healthcare settings has raised a major concern worldwide. Methods: Our study investigated the antibiotic resistance features and molecular epidemiology of 52 clinical isolates of A. baumannii collected in Pakistan between 2013 and 2015. Antimicrobial susceptibility patterns were determined by the agar disc diffusion method. Comparative sequence analyses of the ampC and bla OXA-51-like alleles were used to assign the isolates into clusters. The whole genomes of 25 representative isolates were sequenced using the MiSeq Desktop Sequencer. Free online applications were used to determine the phylogeny of genomic sequences, retrieve the multilocus sequence types (ST), and detect acquired antimicrobial resistance genes. Results: Overall, the isolates were grouped into 7 clusters and 3 sporadic isolates. The largest cluster, Ab-Pak-cluster-1 (bla OXA-66 and ISAba1-ampC-19) included 24 isolates, belonged to ST2 and International clone (IC) II, and was distributed between two geographical far-off cities, Lahore and Peshawar. Ab-Pak-clusters-2 (bla OXA-66, ISAba1-ampC-2), and -3 (bla OXA-66, ISAba1-ampC-20) and the individual isolate Ab-Pak-Lah-01 (ISAba1-bla OXA-66, ISAba1-ampC-2) were also assigned to ST2 and IC II. On the other hand, Ab-Pak-clusters-4 (bla OXA-69, ampC-1), -5 (bla OXA-69, ISAba1-ampC-78), and -6A (bla OXA-371, ISAba1-ampC-3) belonged to ST1, while Ab-Pak-cluster-6B (bla OXA-371, ISAba1-ampC-8) belonged to ST1106, with both ST1 and ST1106 being members of IC I. Five isolates belonged to Ab-Pak-cluster-7 (bla OXA-65, ampC-43). This cluster corresponded to ST158, showed a well-delineated position on the genomic phylogenetic tree, and was equipped with several antimicrobial resistance genes including bla OXA-23 and bla GES-11. Conclusions: Our study detected the occurrence of 7 clusters of A. baumannii in Pakistan. Altogether, 6/7 of the clusters and 45/52 (86.5%) of the isolates belonged to IC I (n = 9) or II (n = 36), making Pakistan no exception to the global domination of these two clones. The onset of ST158 in Pakistan marked a geographical dispersal of this clone beyond the Middle East and brought up the need for a detailed characterization.&quot;,&quot;publisher&quot;:&quot;BioMed Central Ltd.&quot;,&quot;issue&quot;:&quot;1&quot;,&quot;volume&quot;:&quot;19&quot;},&quot;isTemporary&quot;:false,&quot;suppress-author&quot;:false,&quot;composite&quot;:false,&quot;author-only&quot;:false},{&quot;id&quot;:&quot;113c2a1f-1118-3936-9da2-4d7a0ed95e8e&quot;,&quot;itemData&quot;:{&quot;type&quot;:&quot;article-journal&quot;,&quot;id&quot;:&quot;113c2a1f-1118-3936-9da2-4d7a0ed95e8e&quot;,&quot;title&quot;:&quot;Diversity of carbapenem-resistant &lt;i&gt;Acinetobacter baumannii&lt;/i&gt; and bacteriophage-mediated spread of the Oxa23 carbapenemase&quot;,&quot;author&quot;:[{&quot;family&quot;:&quot;Abouelfetouh&quot;,&quot;given&quot;:&quot;Alaa&quot;,&quot;parse-names&quot;:false,&quot;dropping-particle&quot;:&quot;&quot;,&quot;non-dropping-particle&quot;:&quot;&quot;},{&quot;family&quot;:&quot;Mattock&quot;,&quot;given&quot;:&quot;Jennifer&quot;,&quot;parse-names&quot;:false,&quot;dropping-particle&quot;:&quot;&quot;,&quot;non-dropping-particle&quot;:&quot;&quot;},{&quot;family&quot;:&quot;Turner&quot;,&quot;given&quot;:&quot;Dann&quot;,&quot;parse-names&quot;:false,&quot;dropping-particle&quot;:&quot;&quot;,&quot;non-dropping-particle&quot;:&quot;&quot;},{&quot;family&quot;:&quot;Li&quot;,&quot;given&quot;:&quot;Erica&quot;,&quot;parse-names&quot;:false,&quot;dropping-particle&quot;:&quot;&quot;,&quot;non-dropping-particle&quot;:&quot;&quot;},{&quot;family&quot;:&quot;Evans&quot;,&quot;given&quot;:&quot;Benjamin A.&quot;,&quot;parse-names&quot;:false,&quot;dropping-particle&quot;:&quot;&quot;,&quot;non-dropping-particle&quot;:&quot;&quot;}],&quot;container-title&quot;:&quot;Microbial Genomics&quot;,&quot;container-title-short&quot;:&quot;Microb Genom&quot;,&quot;DOI&quot;:&quot;10.1099/mgen.0.000752&quot;,&quot;ISSN&quot;:&quot;20575858&quot;,&quot;PMID&quot;:&quot;35104206&quot;,&quot;issued&quot;:{&quot;date-parts&quot;:[[2022]]},&quot;page&quot;:&quot;000752&quot;,&quot;abstract&quot;:&quot;Carbapenem-resistant Acinetobacter baumannii are prevalent in low-and middle-income countries such as Egypt, but little is known about the molecular epidemiology and mechanisms of resistance in these settings. Here, we characterize carbapenem-resistant A. baumannii from Alexandria, Egypt, and place it in a regional context. Fifty-four carbapenem-resistant isolates from Alexandria Main University Hospital (AMUH), Alexandria, Egypt, collected between 2010 and 2015 were genome sequenced using Illumina technology. Genomes were de novo assembled and annotated. Genomes for 36 isolates from the Middle East region were downloaded from GenBank. The core-gene compliment was determined using Roary, and analyses of recombina-tion were performed in Gubbins. Multilocus sequence typing (MLST) sequence type (ST) and antibiotic-resistance genes were identified. The majority of Egyptian isolates belonged to one of three major clades, corresponding to Pasteur MLST clonal complex (CCPAS) 1, CCPAS2 and STPAS158. Strains belonging to STPAS158 have been reported almost exclusively from North Africa, the Middle East and Pakistan, and may represent a region-specific lineage. All isolates carried an oxa23 gene, six carried blaNDM-1 and one carried blaNDM-2. The oxa23 gene was located on a variety of different mobile elements, with Tn2006 predominant in CCPAS2 strains, and Tn2008 predominant in other lineages. Of particular concern, in 8 of the 13 CCPAS1 strains, the oxa23 gene was located in a temperate bacteriophage phiOXA, previously identified only once before in a CCPAS1 clone from the USA military. The carbapenem-resistant A. baumannii population in AMUH is very diverse, and indicates an endemic circulating population, including a region-specific lineage. A major mechanism for oxa23 dissemination in CCPAS1 isolates appears to be a bacterio-phage, presenting new concerns about the ability of these carbapenemases to spread throughout the bacterial population.&quot;,&quot;publisher&quot;:&quot;Microbiology Society&quot;,&quot;issue&quot;:&quot;2&quot;,&quot;volume&quot;:&quot;8&quot;},&quot;isTemporary&quot;:false}],&quot;citationTag&quot;:&quot;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&quot;},{&quot;citationID&quot;:&quot;MENDELEY_CITATION_3c1d0834-a67b-4ab3-be57-a63df69833c0&quot;,&quot;properties&quot;:{&quot;noteIndex&quot;:0},&quot;isEdited&quot;:false,&quot;manualOverride&quot;:{&quot;isManuallyOverridden&quot;:false,&quot;citeprocText&quot;:&quot;(29–31)&quot;,&quot;manualOverrideText&quot;:&quot;&quot;},&quot;citationItems&quot;:[{&quot;id&quot;:&quot;9f7d424c-2f83-39b0-b020-9233154685ae&quot;,&quot;itemData&quot;:{&quot;type&quot;:&quot;article-journal&quot;,&quot;id&quot;:&quot;9f7d424c-2f83-39b0-b020-9233154685ae&quot;,&quot;title&quot;:&quot;Origin of OXA-23 variant OXA-239 from a recently emerged lineage of &lt;i&gt;Acinetobacter baumannii&lt;/i&gt; international clone V&quot;,&quot;author&quot;:[{&quot;family&quot;:&quot;Graña-Miraglia&quot;,&quot;given&quot;:&quot;Lucia&quot;,&quot;parse-names&quot;:false,&quot;dropping-particle&quot;:&quot;&quot;,&quot;non-dropping-particle&quot;:&quot;&quot;},{&quot;family&quot;:&quot;Evans&quot;,&quot;given&quot;:&quot;Benjamin A.&quot;,&quot;parse-names&quot;:false,&quot;dropping-particle&quot;:&quot;&quot;,&quot;non-dropping-particle&quot;:&quot;&quot;},{&quot;family&quot;:&quot;López-Jácome&quot;,&quot;given&quot;:&quot;Luis E.&quot;,&quot;parse-names&quot;:false,&quot;dropping-particle&quot;:&quot;&quot;,&quot;non-dropping-particle&quot;:&quot;&quot;},{&quot;family&quot;:&quot;Hernández-Durán&quot;,&quot;given&quot;:&quot;Melissa&quot;,&quot;parse-names&quot;:false,&quot;dropping-particle&quot;:&quot;&quot;,&quot;non-dropping-particle&quot;:&quot;&quot;},{&quot;family&quot;:&quot;Colín-Castro&quot;,&quot;given&quot;:&quot;Claudia Adriana&quot;,&quot;parse-names&quot;:false,&quot;dropping-particle&quot;:&quot;&quot;,&quot;non-dropping-particle&quot;:&quot;&quot;},{&quot;family&quot;:&quot;Volkow-Fernández&quot;,&quot;given&quot;:&quot;Patricia&quot;,&quot;parse-names&quot;:false,&quot;dropping-particle&quot;:&quot;&quot;,&quot;non-dropping-particle&quot;:&quot;&quot;},{&quot;family&quot;:&quot;Cevallos&quot;,&quot;given&quot;:&quot;Miguel A.&quot;,&quot;parse-names&quot;:false,&quot;dropping-particle&quot;:&quot;&quot;,&quot;non-dropping-particle&quot;:&quot;&quot;},{&quot;family&quot;:&quot;Franco-Cendejas&quot;,&quot;given&quot;:&quot;Rafael&quot;,&quot;parse-names&quot;:false,&quot;dropping-particle&quot;:&quot;&quot;,&quot;non-dropping-particle&quot;:&quot;&quot;},{&quot;family&quot;:&quot;Castillo-Ramírez&quot;,&quot;given&quot;:&quot;Santiago&quot;,&quot;parse-names&quot;:false,&quot;dropping-particle&quot;:&quot;&quot;,&quot;non-dropping-particle&quot;:&quot;&quot;}],&quot;container-title&quot;:&quot;mSphere&quot;,&quot;container-title-short&quot;:&quot;mSphere&quot;,&quot;DOI&quot;:&quot;10.1128/msphere.00801-19&quot;,&quot;ISSN&quot;:&quot;23795042&quot;,&quot;PMID&quot;:&quot;31915222&quot;,&quot;issued&quot;:{&quot;date-parts&quot;:[[2020]]},&quot;page&quot;:&quot;e00801-e00819&quot;,&quot;abstract&quot;:&quot; A. baumannii is a major cause of nosocomial infections all over the world. Although many isolates from developed countries have been studied in terms of their genome sequence, isolates from Latin America have been much less studied. In this study, using a population genomics approach considering the whole genomes of 148 isolates, we describe the recent emergence of the lineage ST758 endemic to Latin America and the inception of the OXA-239 carbapenemase. Our study highlights the urgent need to investigate recently emerged lineages of this species in Latin America and elsewhere, as these might harbor novel antibiotic resistance genes.  Over the last few decades, carbapenemase-producing Acinetobacter baumannii has become a major cause of nosocomial infections all over the world. However, the genome identity of lineages of this species in Latin America has not been studied as much as in developed countries. Here, through a population genomics approach considering the whole genomes of 148 isolates (almost 40 from Mexico and Honduras), we describe the recent emergence of the lineage sequence type 758 (ST758), which belongs to the international clone V and has spread out to Canada, Mexico, Honduras, and Colombia. Notably, this lineage was found to coexist with other A. baumannii lineages in hospitals in Mexico and Honduras. Isolates from this lineage show considerable variation in antibiotic resistance profiles, but most of them are resistant to carbapenems. Moreover, we found a variety of acquired oxacillinase (OXA) families within this lineage and tracked the very recent inception, and subsequent horizontal transmission, of the OXA-239 carbapenemase. This work highlights the urgent need to investigate recently emerged lineages of this species in Latin America and elsewhere, as these might harbor novel antibiotic resistance genes.  IMPORTANCE A. baumannii is a major cause of nosocomial infections all over the world. Although many isolates from developed countries have been studied in terms of their genome sequence, isolates from Latin America have been much less studied. In this study, using a population genomics approach considering the whole genomes of 148 isolates, we describe the recent emergence of the lineage ST758 endemic to Latin America and the inception of the OXA-239 carbapenemase. Our study highlights the urgent need to investigate recently emerged lineages of this species in Latin America and elsewhere, as these might harbor novel antibiotic resistance genes. &quot;,&quot;publisher&quot;:&quot;American Society for Microbiology&quot;,&quot;issue&quot;:&quot;1&quot;,&quot;volume&quot;:&quot;5&quot;},&quot;isTemporary&quot;:false,&quot;suppress-author&quot;:false,&quot;composite&quot;:false,&quot;author-only&quot;:false},{&quot;id&quot;:&quot;74215918-2d52-36ae-a3d8-cb6ddfe8ce70&quot;,&quot;itemData&quot;:{&quot;type&quot;:&quot;article-journal&quot;,&quot;id&quot;:&quot;74215918-2d52-36ae-a3d8-cb6ddfe8ce70&quot;,&quot;title&quot;:&quot;&lt;i&gt;Acinetobacter baumannii&lt;/i&gt; IC2 and IC5 isolates with co-existing blaOXA-143-like and blaOXA-72 and exhibiting strong biofilm formation in a Mexican hospital&quot;,&quot;author&quot;:[{&quot;family&quot;:&quot;Moreno-Manjón&quot;,&quot;given&quot;:&quot;Julia&quot;,&quot;parse-names&quot;:false,&quot;dropping-particle&quot;:&quot;&quot;,&quot;non-dropping-particle&quot;:&quot;&quot;},{&quot;family&quot;:&quot;Castillo-Ramírez&quot;,&quot;given&quot;:&quot;Santiago&quot;,&quot;parse-names&quot;:false,&quot;dropping-particle&quot;:&quot;&quot;,&quot;non-dropping-particle&quot;:&quot;&quot;},{&quot;family&quot;:&quot;Jolley&quot;,&quot;given&quot;:&quot;Keith A.&quot;,&quot;parse-names&quot;:false,&quot;dropping-particle&quot;:&quot;&quot;,&quot;non-dropping-particle&quot;:&quot;&quot;},{&quot;family&quot;:&quot;Maiden&quot;,&quot;given&quot;:&quot;Martin C.J.&quot;,&quot;parse-names&quot;:false,&quot;dropping-particle&quot;:&quot;&quot;,&quot;non-dropping-particle&quot;:&quot;&quot;},{&quot;family&quot;:&quot;Gayosso-Vázquez&quot;,&quot;given&quot;:&quot;Catalina&quot;,&quot;parse-names&quot;:false,&quot;dropping-particle&quot;:&quot;&quot;,&quot;non-dropping-particle&quot;:&quot;&quot;},{&quot;family&quot;:&quot;Fernández-Vázquez&quot;,&quot;given&quot;:&quot;José Luis&quot;,&quot;parse-names&quot;:false,&quot;dropping-particle&quot;:&quot;&quot;,&quot;non-dropping-particle&quot;:&quot;&quot;},{&quot;family&quot;:&quot;Mateo-Estrada&quot;,&quot;given&quot;:&quot;Valeria&quot;,&quot;parse-names&quot;:false,&quot;dropping-particle&quot;:&quot;&quot;,&quot;non-dropping-particle&quot;:&quot;&quot;},{&quot;family&quot;:&quot;Giono-Cerezo&quot;,&quot;given&quot;:&quot;Silvia&quot;,&quot;parse-names&quot;:false,&quot;dropping-particle&quot;:&quot;&quot;,&quot;non-dropping-particle&quot;:&quot;&quot;},{&quot;family&quot;:&quot;Alcántar-Curiel&quot;,&quot;given&quot;:&quot;María Dolores&quot;,&quot;parse-names&quot;:false,&quot;dropping-particle&quot;:&quot;&quot;,&quot;non-dropping-particle&quot;:&quot;&quot;}],&quot;container-title&quot;:&quot;Microorganisms&quot;,&quot;container-title-short&quot;:&quot;Microorganisms&quot;,&quot;DOI&quot;:&quot;10.3390/microorganisms11092316&quot;,&quot;ISSN&quot;:&quot;20762607&quot;,&quot;issued&quot;:{&quot;date-parts&quot;:[[2023]]},&quot;page&quot;:&quot;2316&quot;,&quot;abstract&quot;:&quot;Acinetobacter baumannii is an opportunistic pathogen responsible for healthcare-associated infections (HAIs) and outbreaks. Antimicrobial resistance mechanisms and virulence factors allow it to survive and spread in the hospital environment. However, the molecular mechanisms of these traits and their association with international clones are frequently unknown in low- and middle-income countries. Here, we analyze the phenotype and genotype of seventy-six HAIs and outbreak-causing A. baumannii isolates from a Mexican hospital over ten years, with special attention to the carbapenem resistome and biofilm formation. The isolates belonged to the global international clone (IC) 2 and the Latin America endemic IC5 and were predominantly extensively drug-resistant (XDR). Oxacillinases were identified as a common source of carbapenem resistance. We noted the presence of the blaOXA-143-like family (not previously described in Mexico), the blaOXA-72 and the blaOXA-398 found in both ICs. A low prevalence of efflux pump overexpression activity associated with carbapenem resistance was observed. Finally, strong biofilm formation was found, and significant biofilm-related genes were identified, including bfmRS, csuA/BABCDE, pgaABCD and ompA. This study provides a comprehensive profile of the carbapenem resistome of A. baumannii isolates belonging to the same pulse type, along with their significant biofilm formation capacity. Furthermore, it contributes to a better understanding of their role in the recurrence of infection and the endemicity of these isolates in a Mexican hospital.&quot;,&quot;publisher&quot;:&quot;Multidisciplinary Digital Publishing Institute (MDPI)&quot;,&quot;issue&quot;:&quot;9&quot;,&quot;volume&quot;:&quot;11&quot;},&quot;isTemporary&quot;:false},{&quot;id&quot;:&quot;9d6a9603-57be-3afd-89ca-41e173296ee0&quot;,&quot;itemData&quot;:{&quot;type&quot;:&quot;article-journal&quot;,&quot;id&quot;:&quot;9d6a9603-57be-3afd-89ca-41e173296ee0&quot;,&quot;title&quot;:&quot;Genomic analysis of carbapenem-resistant &lt;i&gt;Acinetobacter baumannii&lt;/i&gt; isolates belonging to major endemic clones in South America&quot;,&quot;author&quot;:[{&quot;family&quot;:&quot;Nodari&quot;,&quot;given&quot;:&quot;Carolina Silva&quot;,&quot;parse-names&quot;:false,&quot;dropping-particle&quot;:&quot;&quot;,&quot;non-dropping-particle&quot;:&quot;&quot;},{&quot;family&quot;:&quot;Cayô&quot;,&quot;given&quot;:&quot;Rodrigo&quot;,&quot;parse-names&quot;:false,&quot;dropping-particle&quot;:&quot;&quot;,&quot;non-dropping-particle&quot;:&quot;&quot;},{&quot;family&quot;:&quot;Streling&quot;,&quot;given&quot;:&quot;Ana Paula&quot;,&quot;parse-names&quot;:false,&quot;dropping-particle&quot;:&quot;&quot;,&quot;non-dropping-particle&quot;:&quot;&quot;},{&quot;family&quot;:&quot;Lei&quot;,&quot;given&quot;:&quot;Felipe&quot;,&quot;parse-names&quot;:false,&quot;dropping-particle&quot;:&quot;&quot;,&quot;non-dropping-particle&quot;:&quot;&quot;},{&quot;family&quot;:&quot;Wille&quot;,&quot;given&quot;:&quot;Julia&quot;,&quot;parse-names&quot;:false,&quot;dropping-particle&quot;:&quot;&quot;,&quot;non-dropping-particle&quot;:&quot;&quot;},{&quot;family&quot;:&quot;Almeida&quot;,&quot;given&quot;:&quot;Myriam S.&quot;,&quot;parse-names&quot;:false,&quot;dropping-particle&quot;:&quot;&quot;,&quot;non-dropping-particle&quot;:&quot;&quot;},{&quot;family&quot;:&quot;Paula&quot;,&quot;given&quot;:&quot;Alexandre Inacio&quot;,&quot;parse-names&quot;:false,&quot;dropping-particle&quot;:&quot;&quot;,&quot;non-dropping-particle&quot;:&quot;de&quot;},{&quot;family&quot;:&quot;Pignatari&quot;,&quot;given&quot;:&quot;Antonio Carlos Campos&quot;,&quot;parse-names&quot;:false,&quot;dropping-particle&quot;:&quot;&quot;,&quot;non-dropping-particle&quot;:&quot;&quot;},{&quot;family&quot;:&quot;Seifert&quot;,&quot;given&quot;:&quot;Harald&quot;,&quot;parse-names&quot;:false,&quot;dropping-particle&quot;:&quot;&quot;,&quot;non-dropping-particle&quot;:&quot;&quot;},{&quot;family&quot;:&quot;Higgins&quot;,&quot;given&quot;:&quot;Paul G.&quot;,&quot;parse-names&quot;:false,&quot;dropping-particle&quot;:&quot;&quot;,&quot;non-dropping-particle&quot;:&quot;&quot;},{&quot;family&quot;:&quot;Gales&quot;,&quot;given&quot;:&quot;Ana Cristina&quot;,&quot;parse-names&quot;:false,&quot;dropping-particle&quot;:&quot;&quot;,&quot;non-dropping-particle&quot;:&quot;&quot;}],&quot;container-title&quot;:&quot;Frontiers in Microbiology&quot;,&quot;container-title-short&quot;:&quot;Front Microbiol&quot;,&quot;DOI&quot;:&quot;10.3389/fmicb.2020.584603&quot;,&quot;ISSN&quot;:&quot;1664302X&quot;,&quot;issued&quot;:{&quot;date-parts&quot;:[[2020]]},&quot;page&quot;:&quot;584603&quot;,&quot;abstract&quot;:&quot;Carbapenem-resistant Acinetobacter baumannii (CRAB) are emerging worldwide. In South America, clinical isolates presenting such a phenotype usually do not belong to the globally distributed international clone 2 (IC2). The majority of these isolates are also resistant to multiple other antimicrobials and are often designated extremely drug-resistant (XDR). The aim of this study was to characterize the resistance mechanisms presented by 18 carbapenem-resistant A. baumannii isolates from five different Brazilian hospitals. Species identification was determined by rpoB sequencing, and antimicrobial susceptibility was determined by broth microdilution. Isolates were submitted to whole genome sequencing using Illumina platform and genetic similarity was determined by PFGE, MLST, and cgMLST. Genome analysis was used to identify intrinsic and acquired resistance determinants, including mutations in the AdeRSABC efflux system and in outer membrane proteins (OMPs). All isolates were identified as A. baumannii and grouped into 4 pulsotypes by PFGE, which belonged to clonal complexes (CC) 15Pas/103Ox (n = 4) and 79Pas/113Ox (n = 14), corresponding to IC4 and IC5, respectively. High MIC values to carbapenems, broad-spectrum cephalosporins, amikacin, and ciprofloxacin were observed in all isolates, while MICs of ampicillin/sulbactam, gentamicin, and tigecycline varied among the isolates. Minocycline was the most active antimicrobial agent tested. Moreover, 12 isolates (66.7%) were considered resistant to polymyxins. Besides intrinsic OXA-51 and ADC variants, all isolates harbored an acquired carbapenem-hydrolyzing class D β-lactamase (CHDL) encoding gene, either blaOXA–23 or blaOXA–72. A diversity of aminoglycoside modifying enzymes and resistance determinants to other antimicrobial classes were found, as well as mutations in gyrA and parC. Non-synonymous mutations have also been identified in the AdeRSABC efflux system and in most OMPs, but they were considered natural polymorphisms. Moreover, resistance to polymyxins among isolates belonging to IC5 were associated to non-synonymous mutations in pmrB, but no known polymyxin resistance mechanism was identified in isolates belonging to IC4. In conclusion, A. baumannii clinical isolates belonging to South America’s major clones present a myriad of antimicrobial resistance determinants. Special attention should be paid to natural polymorphisms observed in each clonal lineage, especially regarding non-synonymous mutations in constitutive genes associated with distinct resistance phenotypes.&quot;,&quot;publisher&quot;:&quot;Frontiers Media S.A.&quot;,&quot;volume&quot;:&quot;11&quot;},&quot;isTemporary&quot;:false}],&quot;citationTag&quot;:&quot;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&quot;},{&quot;citationID&quot;:&quot;MENDELEY_CITATION_b9b61715-1cb0-4d77-a21c-70d82b309d9c&quot;,&quot;properties&quot;:{&quot;noteIndex&quot;:0},&quot;isEdited&quot;:false,&quot;manualOverride&quot;:{&quot;isManuallyOverridden&quot;:false,&quot;citeprocText&quot;:&quot;(64,65)&quot;,&quot;manualOverrideText&quot;:&quot;&quot;},&quot;citationItems&quot;:[{&quot;id&quot;:&quot;3fe151e7-0a23-324c-991c-d40ed53103aa&quot;,&quot;itemData&quot;:{&quot;type&quot;:&quot;article-journal&quot;,&quot;id&quot;:&quot;3fe151e7-0a23-324c-991c-d40ed53103aa&quot;,&quot;title&quot;:&quot;Comment on: Resistance gene naming and numbering: Is it a new gene or not?&quot;,&quot;author&quot;:[{&quot;family&quot;:&quot;Evans&quot;,&quot;given&quot;:&quot;Benjamin A.&quot;,&quot;parse-names&quot;:false,&quot;dropping-particle&quot;:&quot;&quot;,&quot;non-dropping-particle&quot;:&quot;&quot;}],&quot;container-title&quot;:&quot;Journal of Antimicrobial Chemotherapy&quot;,&quot;DOI&quot;:&quot;10.1093/jac/dkw037&quot;,&quot;ISSN&quot;:&quot;14602091&quot;,&quot;PMID&quot;:&quot;26953334&quot;,&quot;issued&quot;:{&quot;date-parts&quot;:[[2016]]},&quot;page&quot;:&quot;1742-1743&quot;,&quot;publisher&quot;:&quot;Oxford University Press&quot;,&quot;issue&quot;:&quot;6&quot;,&quot;volume&quot;:&quot;71&quot;,&quot;container-title-short&quot;:&quot;&quot;},&quot;isTemporary&quot;:false,&quot;suppress-author&quot;:false,&quot;composite&quot;:false,&quot;author-only&quot;:false},{&quot;id&quot;:&quot;6e8c017c-ec14-3202-91e2-31a207182e73&quot;,&quot;itemData&quot;:{&quot;type&quot;:&quot;article-journal&quot;,&quot;id&quot;:&quot;6e8c017c-ec14-3202-91e2-31a207182e73&quot;,&quot;title&quot;:&quot;Resistance gene naming and numbering: Is it a new gene or not?&quot;,&quot;author&quot;:[{&quot;family&quot;:&quot;Hall&quot;,&quot;given&quot;:&quot;Ruth M.&quot;,&quot;parse-names&quot;:false,&quot;dropping-particle&quot;:&quot;&quot;,&quot;non-dropping-particle&quot;:&quot;&quot;},{&quot;family&quot;:&quot;Schwarz&quot;,&quot;given&quot;:&quot;Stefan&quot;,&quot;parse-names&quot;:false,&quot;dropping-particle&quot;:&quot;&quot;,&quot;non-dropping-particle&quot;:&quot;&quot;}],&quot;container-title&quot;:&quot;Journal of Antimicrobial Chemotherapy&quot;,&quot;DOI&quot;:&quot;10.1093/jac/dkv351&quot;,&quot;ISSN&quot;:&quot;14602091&quot;,&quot;PMID&quot;:&quot;26510717&quot;,&quot;issued&quot;:{&quot;date-parts&quot;:[[2016]]},&quot;page&quot;:&quot;569-571&quot;,&quot;abstract&quot;:&quot;In the genomic era, studying the epidemiology of individual antibiotic resistance genes and resistance gene discovery are open to all. However, the identification and naming of resistance genes is not currently understandable by all owing to a plethora of competing nomenclature systems, many of which do not comply with the basic rules of bacterial gene nomenclature. Change is needed urgently. Here, we make a case for the resistance research community to begin this process by agreeing on an answer to the question of when a new gene number should be assigned. This cut-off is of necessity arbitrary and we suggest a threshold value of ≥2% difference in the sequences of the DNA, predicted protein or both as a realistic boundary for assigning a new gene number. This proposal can be a starting point for agreement or debate followed by renumbering of the affected gene families.&quot;,&quot;publisher&quot;:&quot;Oxford University Press&quot;,&quot;issue&quot;:&quot;3&quot;,&quot;volume&quot;:&quot;71&quot;,&quot;container-title-short&quot;:&quot;&quot;},&quot;isTemporary&quot;:false}],&quot;citationTag&quot;:&quot;MENDELEY_CITATION_v3_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&quot;},{&quot;citationID&quot;:&quot;MENDELEY_CITATION_9dc981a6-c08e-4b18-a25a-f497e22bb9ab&quot;,&quot;properties&quot;:{&quot;noteIndex&quot;:0},&quot;isEdited&quot;:false,&quot;manualOverride&quot;:{&quot;isManuallyOverridden&quot;:false,&quot;citeprocText&quot;:&quot;(34)&quot;,&quot;manualOverrideText&quot;:&quot;&quot;},&quot;citationItems&quot;:[{&quot;id&quot;:&quot;876dd2ba-0d95-35db-8567-4e4c009cdbe7&quot;,&quot;itemData&quot;:{&quot;type&quot;:&quot;article-journal&quot;,&quot;id&quot;:&quot;876dd2ba-0d95-35db-8567-4e4c009cdbe7&quot;,&quot;title&quot;:&quot;The under investigated facet of the COVID-19 pandemic: Molecular analysis of secondary bacterial infections at a COVID dedicated intensive care unit within a tertiary care center in Lebanon&quot;,&quot;author&quot;:[{&quot;family&quot;:&quot;Sleiman&quot;,&quot;given&quot;:&quot;Ahmad&quot;,&quot;parse-names&quot;:false,&quot;dropping-particle&quot;:&quot;&quot;,&quot;non-dropping-particle&quot;:&quot;&quot;},{&quot;family&quot;:&quot;Abdelkhalek&quot;,&quot;given&quot;:&quot;Pascal&quot;,&quot;parse-names&quot;:false,&quot;dropping-particle&quot;:&quot;&quot;,&quot;non-dropping-particle&quot;:&quot;&quot;},{&quot;family&quot;:&quot;Doumat&quot;,&quot;given&quot;:&quot;George&quot;,&quot;parse-names&quot;:false,&quot;dropping-particle&quot;:&quot;&quot;,&quot;non-dropping-particle&quot;:&quot;&quot;},{&quot;family&quot;:&quot;Atallah&quot;,&quot;given&quot;:&quot;Frida&quot;,&quot;parse-names&quot;:false,&quot;dropping-particle&quot;:&quot;&quot;,&quot;non-dropping-particle&quot;:&quot;&quot;},{&quot;family&quot;:&quot;Hamadeh&quot;,&quot;given&quot;:&quot;Lama&quot;,&quot;parse-names&quot;:false,&quot;dropping-particle&quot;:&quot;&quot;,&quot;non-dropping-particle&quot;:&quot;&quot;},{&quot;family&quot;:&quot;Moussa&quot;,&quot;given&quot;:&quot;Pamela&quot;,&quot;parse-names&quot;:false,&quot;dropping-particle&quot;:&quot;&quot;,&quot;non-dropping-particle&quot;:&quot;&quot;},{&quot;family&quot;:&quot;Bou Akl&quot;,&quot;given&quot;:&quot;Imad&quot;,&quot;parse-names&quot;:false,&quot;dropping-particle&quot;:&quot;&quot;,&quot;non-dropping-particle&quot;:&quot;&quot;},{&quot;family&quot;:&quot;Dbaibo&quot;,&quot;given&quot;:&quot;Ghassan&quot;,&quot;parse-names&quot;:false,&quot;dropping-particle&quot;:&quot;&quot;,&quot;non-dropping-particle&quot;:&quot;&quot;},{&quot;family&quot;:&quot;Araj&quot;,&quot;given&quot;:&quot;George F.&quot;,&quot;parse-names&quot;:false,&quot;dropping-particle&quot;:&quot;&quot;,&quot;non-dropping-particle&quot;:&quot;&quot;},{&quot;family&quot;:&quot;Kanj&quot;,&quot;given&quot;:&quot;Souha S.&quot;,&quot;parse-names&quot;:false,&quot;dropping-particle&quot;:&quot;&quot;,&quot;non-dropping-particle&quot;:&quot;&quot;},{&quot;family&quot;:&quot;Mahfouz&quot;,&quot;given&quot;:&quot;Rami&quot;,&quot;parse-names&quot;:false,&quot;dropping-particle&quot;:&quot;&quot;,&quot;non-dropping-particle&quot;:&quot;&quot;},{&quot;family&quot;:&quot;Matar&quot;,&quot;given&quot;:&quot;Ghassan M.&quot;,&quot;parse-names&quot;:false,&quot;dropping-particle&quot;:&quot;&quot;,&quot;non-dropping-particle&quot;:&quot;&quot;},{&quot;family&quot;:&quot;Kanafani&quot;,&quot;given&quot;:&quot;Zeina A.&quot;,&quot;parse-names&quot;:false,&quot;dropping-particle&quot;:&quot;&quot;,&quot;non-dropping-particle&quot;:&quot;&quot;},{&quot;family&quot;:&quot;Abou Fayad&quot;,&quot;given&quot;:&quot;Antoine G.&quot;,&quot;parse-names&quot;:false,&quot;dropping-particle&quot;:&quot;&quot;,&quot;non-dropping-particle&quot;:&quot;&quot;}],&quot;container-title&quot;:&quot;Frontiers in Medicine&quot;,&quot;container-title-short&quot;:&quot;Front Med (Lausanne)&quot;,&quot;DOI&quot;:&quot;10.3389/fmed.2023.1001476&quot;,&quot;ISSN&quot;:&quot;2296858X&quot;,&quot;issued&quot;:{&quot;date-parts&quot;:[[2023]]},&quot;page&quot;:&quot;1001476&quot;,&quot;abstract&quot;:&quot;Background: The coronavirus disease 2019 (COVID-19) caused by the severe acute respiratory syndrome coronavirus 2 (SARS-CoV-2) has spread worldwide. Secondary bacterial infections are associated with unfavorable outcomes in respiratory viral infections. This study aimed at determining the prevalence of secondary bacterial infections in COVID-19 patients admitted at a tertiary medical center in Lebanon. Methodology: From May till November, 2020, a total of 26 Gram-negative isolates were recovered from 16 patients during the course of their COVID-19 infection with Escherichia coli being the most prevalent. The isolates were assessed for their antimicrobial susceptibility by broth microdilution against 19 antimicrobial agents from different classes. Whole genome sequencing of 13 isolates allowed the mining of antimicrobial resistance (AMR) determinants as well as mobile genetic elements and sequence types (ST). Finally, broth microdilution with three different efflux pump inhibitors [theobromine, conessine and PheArg-β-naphthylamide (PAβN)] was done. Results: Antimicrobial susceptibility testing showed that out of the 26 Gram-negative isolates, 1 (4%) was extensively drug resistant and 14 (54%) were multi-drug resistant (MDR). Whole genome sequencing results revealed a plethora of AMR determinants among the 13 sequenced isolates. Moreover, the 9 Enterobacterales and 4 Pseudomonas aeruginosa sequenced isolates belonged to 9 and 2 different ST, respectively. Using a variety of efflux pump inhibitors we demonstrated that only PAβN had a significant effect when combined with levofloxacin, and the latter regained its activity against two P. aeruginosa isolates. Conclusion: The identification of carbapenem and colistin resistant Gram-negative bacilli causing secondary bacterial infections in critical patients diagnosed with COVID-19 should be of high concern. Additionally, it is crucial to monitor and track AMR, post-COVID pandemic, in order to better understand the effect of this disease on AMR exacerbation.&quot;,&quot;publisher&quot;:&quot;Frontiers Media S.A.&quot;,&quot;volume&quot;:&quot;10&quot;},&quot;isTemporary&quot;:false,&quot;suppress-author&quot;:false,&quot;composite&quot;:false,&quot;author-only&quot;:false}],&quot;citationTag&quot;:&quot;MENDELEY_CITATION_v3_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&quot;},{&quot;citationID&quot;:&quot;MENDELEY_CITATION_b7822781-d556-4e87-b713-74af8659daed&quot;,&quot;properties&quot;:{&quot;noteIndex&quot;:0},&quot;isEdited&quot;:false,&quot;manualOverride&quot;:{&quot;isManuallyOverridden&quot;:false,&quot;citeprocText&quot;:&quot;(62)&quot;,&quot;manualOverrideText&quot;:&quot;&quot;},&quot;citationItems&quot;:[{&quot;id&quot;:&quot;1b077d8c-2b41-3049-8166-99214dc39465&quot;,&quot;itemData&quot;:{&quot;type&quot;:&quot;article-journal&quot;,&quot;id&quot;:&quot;1b077d8c-2b41-3049-8166-99214dc39465&quot;,&quot;title&quot;:&quot;Bayesian inference of ancestral dates on bacterial phylogenetic trees&quot;,&quot;author&quot;:[{&quot;family&quot;:&quot;Didelot&quot;,&quot;given&quot;:&quot;Xavier&quot;,&quot;parse-names&quot;:false,&quot;dropping-particle&quot;:&quot;&quot;,&quot;non-dropping-particle&quot;:&quot;&quot;},{&quot;family&quot;:&quot;Croucher&quot;,&quot;given&quot;:&quot;Nicholas J.&quot;,&quot;parse-names&quot;:false,&quot;dropping-particle&quot;:&quot;&quot;,&quot;non-dropping-particle&quot;:&quot;&quot;},{&quot;family&quot;:&quot;Bentley&quot;,&quot;given&quot;:&quot;Stephen D.&quot;,&quot;parse-names&quot;:false,&quot;dropping-particle&quot;:&quot;&quot;,&quot;non-dropping-particle&quot;:&quot;&quot;},{&quot;family&quot;:&quot;Harris&quot;,&quot;given&quot;:&quot;Simon R.&quot;,&quot;parse-names&quot;:false,&quot;dropping-particle&quot;:&quot;&quot;,&quot;non-dropping-particle&quot;:&quot;&quot;},{&quot;family&quot;:&quot;Wilson&quot;,&quot;given&quot;:&quot;Daniel J.&quot;,&quot;parse-names&quot;:false,&quot;dropping-particle&quot;:&quot;&quot;,&quot;non-dropping-particle&quot;:&quot;&quot;}],&quot;container-title&quot;:&quot;Nucleic Acids Research&quot;,&quot;container-title-short&quot;:&quot;Nucleic Acids Res&quot;,&quot;DOI&quot;:&quot;10.1093/nar/gky783&quot;,&quot;ISSN&quot;:&quot;13624962&quot;,&quot;PMID&quot;:&quot;30184106&quot;,&quot;issued&quot;:{&quot;date-parts&quot;:[[2018]]},&quot;page&quot;:&quot;e134&quot;,&quot;abstract&quot;:&quot;The sequencing and comparative analysis of a collection of bacterial genomes from a single species or lineage of interest can lead to key insights into its evolution, ecology or epidemiology. The tool of choice for such a study is often to build a phylogenetic tree, and more specifically when possible a dated phylogeny, in which the dates of all common ancestors are estimated. Here, we propose a new Bayesian methodology to construct dated phylogenies which is specifically designed for bacterial genomics. Unlike previous Bayesian methods aimed at building dated phylogenies, we consider that the phylogenetic relationships between the genomes have been previously evaluated using a standard phylogenetic method, whichmakes our methodology much faster and scalable. This two-step approach also allows us to directly exploit existing phylogenetic methods that detect bacterial recombination, and therefore to account for the effect of recombination in the construction of a dated phylogeny. We analysed many simulated datasets in order to benchmark the performance of our approach in a wide range of situations. Furthermore, we present applications to three different real datasets from recent bacterial genomic studies. Our methodology is implemented in a R package called BactDating which is freely available for download at https: //github.com/xavierdidelot/BactDating.&quot;,&quot;publisher&quot;:&quot;Oxford University Press&quot;,&quot;issue&quot;:&quot;22&quot;,&quot;volume&quot;:&quot;46&quot;},&quot;isTemporary&quot;:false,&quot;suppress-author&quot;:false,&quot;composite&quot;:false,&quot;author-only&quot;:false}],&quot;citationTag&quot;:&quot;MENDELEY_CITATION_v3_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&quot;},{&quot;citationID&quot;:&quot;MENDELEY_CITATION_290ea06b-7a68-4e37-bb83-feb3f80e7eb2&quot;,&quot;properties&quot;:{&quot;noteIndex&quot;:0},&quot;isEdited&quot;:false,&quot;manualOverride&quot;:{&quot;isManuallyOverridden&quot;:false,&quot;citeprocText&quot;:&quot;(66)&quot;,&quot;manualOverrideText&quot;:&quot;&quot;},&quot;citationItems&quot;:[{&quot;id&quot;:&quot;c9c3a63c-aa9a-30d9-a399-9bed432ed013&quot;,&quot;itemData&quot;:{&quot;type&quot;:&quot;article-journal&quot;,&quot;id&quot;:&quot;c9c3a63c-aa9a-30d9-a399-9bed432ed013&quot;,&quot;title&quot;:&quot;&lt;i&gt;Acinetobacter baumannii&lt;/i&gt; infections among patients at military medical facilities treating injured U.S. service members, 2002-2004.&quot;,&quot;author&quot;:[{&quot;family&quot;:&quot;Centers for Disease Control and Prevention (CDC)&quot;,&quot;given&quot;:&quot;&quot;,&quot;parse-names&quot;:false,&quot;dropping-particle&quot;:&quot;&quot;,&quot;non-dropping-particle&quot;:&quot;&quot;}],&quot;container-title&quot;:&quot;MMWR Morb Mortal Wkly Rep&quot;,&quot;issued&quot;:{&quot;date-parts&quot;:[[2004]]},&quot;page&quot;:&quot;1063-1066&quot;,&quot;issue&quot;:&quot;45&quot;,&quot;volume&quot;:&quot;53&quot;,&quot;container-title-short&quot;:&quot;&quot;},&quot;isTemporary&quot;:false,&quot;suppress-author&quot;:false,&quot;composite&quot;:false,&quot;author-only&quot;:false}],&quot;citationTag&quot;:&quot;MENDELEY_CITATION_v3_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&quot;},{&quot;citationID&quot;:&quot;MENDELEY_CITATION_7b06e6bd-17c4-4e1a-b24a-a77d0b676a61&quot;,&quot;properties&quot;:{&quot;noteIndex&quot;:0},&quot;isEdited&quot;:false,&quot;manualOverride&quot;:{&quot;isManuallyOverridden&quot;:false,&quot;citeprocText&quot;:&quot;(67–69)&quot;,&quot;manualOverrideText&quot;:&quot;&quot;},&quot;citationItems&quot;:[{&quot;id&quot;:&quot;d884df49-6526-31c6-956a-05b96636f386&quot;,&quot;itemData&quot;:{&quot;type&quot;:&quot;book&quot;,&quot;id&quot;:&quot;d884df49-6526-31c6-956a-05b96636f386&quot;,&quot;title&quot;:&quot;Ungovernable life: Mandatory and statecraft in Iraq&quot;,&quot;author&quot;:[{&quot;family&quot;:&quot;Dewachi&quot;,&quot;given&quot;:&quot;Omar&quot;,&quot;parse-names&quot;:false,&quot;dropping-particle&quot;:&quot;&quot;,&quot;non-dropping-particle&quot;:&quot;&quot;}],&quot;container-title&quot;:&quot;Medicine Anthropology Theory&quot;,&quot;container-title-short&quot;:&quot;Med Anthropol Theory&quot;,&quot;DOI&quot;:&quot;10.17157/mat.2.3.182&quot;,&quot;issued&quot;:{&quot;date-parts&quot;:[[2018]]},&quot;publisher-place&quot;:&quot;Standford, CA&quot;,&quot;number-of-pages&quot;:&quot;264&quot;,&quot;abstract&quot;:&quot;This article explores trauma as a form of ‘social wound’, entrenched in the intersections of local histories and social experiences of violence and displacement. Building on ethnographic accounts of displacement of Iraqis in Lebanon in the wake of the US occupation of Iraq (2003–2011), I ask: what happens when wounds travel across different social worlds and local histories of violence? The account presented tells the story of Hussein, an Iraqi refugee who escaped Iraq during the height of sectarian violence (2006–2007) and claimed asylum status as a torture victim in Lebanon. For displaced people like Hussein, the experiences of violence and uprooting were amplified by the uncertainties of everyday life in Beirut. His case shows that the selective sorting of refugees around questions of vulnerability and victimhood weaves further tensions into the social fabric of displaced peoples and their host communities. In contexts of layered histories of war, violence, displacement, and humanitarian interventions, which characterize much of the Middle East, wounds constitute the interstitial tissue of the social; they are what brings people together and what sets them apart. An ethnography of such ‘travelling wounds’ might account for the complex ways that discourses of trauma and histories of violence unravel in everyday encounters.&quot;,&quot;publisher&quot;:&quot;Standford University Press&quot;,&quot;issue&quot;:&quot;3&quot;},&quot;isTemporary&quot;:false,&quot;suppress-author&quot;:false,&quot;composite&quot;:false,&quot;author-only&quot;:false},{&quot;id&quot;:&quot;9b08a5ce-7ea3-3afb-b1c3-156679301f7d&quot;,&quot;itemData&quot;:{&quot;type&quot;:&quot;article-journal&quot;,&quot;id&quot;:&quot;9b08a5ce-7ea3-3afb-b1c3-156679301f7d&quot;,&quot;title&quot;:&quot;When wounds travel&quot;,&quot;author&quot;:[{&quot;family&quot;:&quot;Dewachi&quot;,&quot;given&quot;:&quot;Omar&quot;,&quot;parse-names&quot;:false,&quot;dropping-particle&quot;:&quot;&quot;,&quot;non-dropping-particle&quot;:&quot;&quot;}],&quot;container-title&quot;:&quot;Medicine Anthropology Theory&quot;,&quot;container-title-short&quot;:&quot;Med Anthropol Theory&quot;,&quot;DOI&quot;:&quot;10.17157/mat.2.3.182&quot;,&quot;issued&quot;:{&quot;date-parts&quot;:[[2015]]},&quot;abstract&quot;:&quot;This article explores trauma as a form of ‘social wound’, entrenched in the intersections of local histories and social experiences of violence and displacement. Building on ethnographic accounts of displacement of Iraqis in Lebanon in the wake of the US occupation of Iraq (2003–2011), I ask: what happens when wounds travel across different social worlds and local histories of violence? The account presented tells the story of Hussein, an Iraqi refugee who escaped Iraq during the height of sectarian violence (2006–2007) and claimed asylum status as a torture victim in Lebanon. For displaced people like Hussein, the experiences of violence and uprooting were amplified by the uncertainties of everyday life in Beirut. His case shows that the selective sorting of refugees around questions of vulnerability and victimhood weaves further tensions into the social fabric of displaced peoples and their host communities. In contexts of layered histories of war, violence, displacement, and humanitarian interventions, which characterize much of the Middle East, wounds constitute the interstitial tissue of the social; they are what brings people together and what sets them apart. An ethnography of such ‘travelling wounds’ might account for the complex ways that discourses of trauma and histories of violence unravel in everyday encounters.&quot;,&quot;publisher&quot;:&quot;Edinburgh University Library&quot;,&quot;issue&quot;:&quot;3&quot;,&quot;volume&quot;:&quot;2&quot;},&quot;isTemporary&quot;:false},{&quot;id&quot;:&quot;e600cf26-c312-3403-963f-dc38a1fade6c&quot;,&quot;itemData&quot;:{&quot;type&quot;:&quot;book&quot;,&quot;id&quot;:&quot;e600cf26-c312-3403-963f-dc38a1fade6c&quot;,&quot;title&quot;:&quot;Invisible war: The United States and the Iraq sanctions&quot;,&quot;author&quot;:[{&quot;family&quot;:&quot;Gordon&quot;,&quot;given&quot;:&quot;Joy&quot;,&quot;parse-names&quot;:false,&quot;dropping-particle&quot;:&quot;&quot;,&quot;non-dropping-particle&quot;:&quot;&quot;}],&quot;issued&quot;:{&quot;date-parts&quot;:[[2010]]},&quot;number-of-pages&quot;:&quot;359&quot;,&quot;publisher&quot;:&quot;Harvard University Press&quot;,&quot;container-title-short&quot;:&quot;&quot;},&quot;isTemporary&quot;:false}],&quot;citationTag&quot;:&quot;MENDELEY_CITATION_v3_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&quot;},{&quot;citationID&quot;:&quot;MENDELEY_CITATION_68b0c81d-60b3-4e0c-a4fb-954538601443&quot;,&quot;properties&quot;:{&quot;noteIndex&quot;:0},&quot;isEdited&quot;:false,&quot;manualOverride&quot;:{&quot;isManuallyOverridden&quot;:false,&quot;citeprocText&quot;:&quot;(70)&quot;,&quot;manualOverrideText&quot;:&quot;&quot;},&quot;citationItems&quot;:[{&quot;id&quot;:&quot;359d0f64-4fa6-3cab-aaf4-4d113ce062e2&quot;,&quot;itemData&quot;:{&quot;type&quot;:&quot;article-journal&quot;,&quot;id&quot;:&quot;359d0f64-4fa6-3cab-aaf4-4d113ce062e2&quot;,&quot;title&quot;:&quot;Tn2008 is a major vehicle carrying bla(OXA-23) in &lt;i&gt;Acinetobacter baumannii&lt;/i&gt; from China&quot;,&quot;author&quot;:[{&quot;family&quot;:&quot;Wang&quot;,&quot;given&quot;:&quot;Xiaohui&quot;,&quot;parse-names&quot;:false,&quot;dropping-particle&quot;:&quot;&quot;,&quot;non-dropping-particle&quot;:&quot;&quot;},{&quot;family&quot;:&quot;Zong&quot;,&quot;given&quot;:&quot;Zhiyong&quot;,&quot;parse-names&quot;:false,&quot;dropping-particle&quot;:&quot;&quot;,&quot;non-dropping-particle&quot;:&quot;&quot;},{&quot;family&quot;:&quot;Lü&quot;,&quot;given&quot;:&quot;Xiaoju&quot;,&quot;parse-names&quot;:false,&quot;dropping-particle&quot;:&quot;&quot;,&quot;non-dropping-particle&quot;:&quot;&quot;}],&quot;container-title&quot;:&quot;Diagnostic Microbiology and Infectious Disease&quot;,&quot;container-title-short&quot;:&quot;Diagn Microbiol Infect Dis&quot;,&quot;DOI&quot;:&quot;10.1016/j.diagmicrobio.2010.10.018&quot;,&quot;ISSN&quot;:&quot;07328893&quot;,&quot;PMID&quot;:&quot;21251570&quot;,&quot;issued&quot;:{&quot;date-parts&quot;:[[2011]]},&quot;page&quot;:&quot;218-222&quot;,&quot;abstract&quot;:&quot;blaOXA-23 and blaOXA-66 were detected in 49 Acinetobacter baumannii isolates. These isolates were assigned to 7 subtypes by enterobacterial repetitive intergenic consensus polymerase chain reaction and 7 representative isolates were of ST92 or ST75. In most cases, the ISAba1-blaOXA-23-ATPaseΔ structure was identical to Tn2008. The 16-bp sequence at the left end of Tn2008 resembled the inverted repeat of ISAba1, suggesting that ISAba1 might have utilized an alternative boundary to mobilize blaOXA-23. © 2011 Elsevier Inc.&quot;,&quot;issue&quot;:&quot;2&quot;,&quot;volume&quot;:&quot;69&quot;},&quot;isTemporary&quot;:false,&quot;suppress-author&quot;:false,&quot;composite&quot;:false,&quot;author-only&quot;:false}],&quot;citationTag&quot;:&quot;MENDELEY_CITATION_v3_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&quot;},{&quot;citationID&quot;:&quot;MENDELEY_CITATION_48dc4c7b-4e42-4c69-840e-60da95d71cd6&quot;,&quot;properties&quot;:{&quot;noteIndex&quot;:0},&quot;isEdited&quot;:false,&quot;manualOverride&quot;:{&quot;isManuallyOverridden&quot;:false,&quot;citeprocText&quot;:&quot;(71)&quot;,&quot;manualOverrideText&quot;:&quot;&quot;},&quot;citationItems&quot;:[{&quot;id&quot;:&quot;eb44b72a-f9a1-334c-a6d1-bb49ed072857&quot;,&quot;itemData&quot;:{&quot;type&quot;:&quot;article-journal&quot;,&quot;id&quot;:&quot;eb44b72a-f9a1-334c-a6d1-bb49ed072857&quot;,&quot;title&quot;:&quot;Functional analysis of insertion sequence ISAba1, responsible for genomic plasticity of &lt;i&gt;Acinetobacter baumannii&lt;/i&gt;&quot;,&quot;author&quot;:[{&quot;family&quot;:&quot;Mugnier&quot;,&quot;given&quot;:&quot;Pauline D.&quot;,&quot;parse-names&quot;:false,&quot;dropping-particle&quot;:&quot;&quot;,&quot;non-dropping-particle&quot;:&quot;&quot;},{&quot;family&quot;:&quot;Poirel&quot;,&quot;given&quot;:&quot;Laurent&quot;,&quot;parse-names&quot;:false,&quot;dropping-particle&quot;:&quot;&quot;,&quot;non-dropping-particle&quot;:&quot;&quot;},{&quot;family&quot;:&quot;Nordmann&quot;,&quot;given&quot;:&quot;Patrice&quot;,&quot;parse-names&quot;:false,&quot;dropping-particle&quot;:&quot;&quot;,&quot;non-dropping-particle&quot;:&quot;&quot;}],&quot;container-title&quot;:&quot;Journal of Bacteriology&quot;,&quot;container-title-short&quot;:&quot;J Bacteriol&quot;,&quot;DOI&quot;:&quot;10.1128/JB.01258-08&quot;,&quot;ISSN&quot;:&quot;00219193&quot;,&quot;PMID&quot;:&quot;19136598&quot;,&quot;issued&quot;:{&quot;date-parts&quot;:[[2009]]},&quot;page&quot;:&quot;2414-2418&quot;,&quot;abstract&quot;:&quot;ISAba1 is an insertion sequence that is widely distributed in Acinetobacter baumannii. We demonstrated here that ISAba1 and the composite transposon Tn2006 are capable of transposition, generating 9-bp target site duplications. The expression of the ISAba1 transposase-encoding gene was downregulated by translational frameshifting. © 2009, American Society for Microbiology.&quot;,&quot;issue&quot;:&quot;7&quot;,&quot;volume&quot;:&quot;191&quot;},&quot;isTemporary&quot;:false,&quot;suppress-author&quot;:false,&quot;composite&quot;:false,&quot;author-only&quot;:false}],&quot;citationTag&quot;:&quot;MENDELEY_CITATION_v3_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&quot;},{&quot;citationID&quot;:&quot;MENDELEY_CITATION_c45181f8-c400-4836-a062-00bbceef5026&quot;,&quot;properties&quot;:{&quot;noteIndex&quot;:0},&quot;isEdited&quot;:false,&quot;manualOverride&quot;:{&quot;isManuallyOverridden&quot;:false,&quot;citeprocText&quot;:&quot;(72)&quot;,&quot;manualOverrideText&quot;:&quot;&quot;},&quot;citationItems&quot;:[{&quot;id&quot;:&quot;47bf2c02-5cbe-33e9-bee9-4f739fb17289&quot;,&quot;itemData&quot;:{&quot;type&quot;:&quot;article-journal&quot;,&quot;id&quot;:&quot;47bf2c02-5cbe-33e9-bee9-4f739fb17289&quot;,&quot;title&quot;:&quot;Comparative genome sequence analysis of multidrug-resistant &lt;i&gt;Acinetobacter baumannii&lt;/i&gt;&quot;,&quot;author&quot;:[{&quot;family&quot;:&quot;Adams&quot;,&quot;given&quot;:&quot;Mark D.&quot;,&quot;parse-names&quot;:false,&quot;dropping-particle&quot;:&quot;&quot;,&quot;non-dropping-particle&quot;:&quot;&quot;},{&quot;family&quot;:&quot;Goglin&quot;,&quot;given&quot;:&quot;Karrie&quot;,&quot;parse-names&quot;:false,&quot;dropping-particle&quot;:&quot;&quot;,&quot;non-dropping-particle&quot;:&quot;&quot;},{&quot;family&quot;:&quot;Molyneaux&quot;,&quot;given&quot;:&quot;Neil&quot;,&quot;parse-names&quot;:false,&quot;dropping-particle&quot;:&quot;&quot;,&quot;non-dropping-particle&quot;:&quot;&quot;},{&quot;family&quot;:&quot;Hujer&quot;,&quot;given&quot;:&quot;Kristine M.&quot;,&quot;parse-names&quot;:false,&quot;dropping-particle&quot;:&quot;&quot;,&quot;non-dropping-particle&quot;:&quot;&quot;},{&quot;family&quot;:&quot;Lavender&quot;,&quot;given&quot;:&quot;Heather&quot;,&quot;parse-names&quot;:false,&quot;dropping-particle&quot;:&quot;&quot;,&quot;non-dropping-particle&quot;:&quot;&quot;},{&quot;family&quot;:&quot;Jamison&quot;,&quot;given&quot;:&quot;Jennifer J.&quot;,&quot;parse-names&quot;:false,&quot;dropping-particle&quot;:&quot;&quot;,&quot;non-dropping-particle&quot;:&quot;&quot;},{&quot;family&quot;:&quot;MacDonald&quot;,&quot;given&quot;:&quot;Ian J.&quot;,&quot;parse-names&quot;:false,&quot;dropping-particle&quot;:&quot;&quot;,&quot;non-dropping-particle&quot;:&quot;&quot;},{&quot;family&quot;:&quot;Martin&quot;,&quot;given&quot;:&quot;Kristienna M.&quot;,&quot;parse-names&quot;:false,&quot;dropping-particle&quot;:&quot;&quot;,&quot;non-dropping-particle&quot;:&quot;&quot;},{&quot;family&quot;:&quot;Russo&quot;,&quot;given&quot;:&quot;Thomas&quot;,&quot;parse-names&quot;:false,&quot;dropping-particle&quot;:&quot;&quot;,&quot;non-dropping-particle&quot;:&quot;&quot;},{&quot;family&quot;:&quot;Campagnari&quot;,&quot;given&quot;:&quot;Anthony A.&quot;,&quot;parse-names&quot;:false,&quot;dropping-particle&quot;:&quot;&quot;,&quot;non-dropping-particle&quot;:&quot;&quot;},{&quot;family&quot;:&quot;Hujer&quot;,&quot;given&quot;:&quot;Andrea M.&quot;,&quot;parse-names&quot;:false,&quot;dropping-particle&quot;:&quot;&quot;,&quot;non-dropping-particle&quot;:&quot;&quot;},{&quot;family&quot;:&quot;Bonomo&quot;,&quot;given&quot;:&quot;Robert A.&quot;,&quot;parse-names&quot;:false,&quot;dropping-particle&quot;:&quot;&quot;,&quot;non-dropping-particle&quot;:&quot;&quot;},{&quot;family&quot;:&quot;Gill&quot;,&quot;given&quot;:&quot;Steven R.&quot;,&quot;parse-names&quot;:false,&quot;dropping-particle&quot;:&quot;&quot;,&quot;non-dropping-particle&quot;:&quot;&quot;}],&quot;container-title&quot;:&quot;Journal of Bacteriology&quot;,&quot;container-title-short&quot;:&quot;J Bacteriol&quot;,&quot;DOI&quot;:&quot;10.1128/JB.00834-08&quot;,&quot;ISSN&quot;:&quot;00219193&quot;,&quot;PMID&quot;:&quot;18931120&quot;,&quot;issued&quot;:{&quot;date-parts&quot;:[[2008]]},&quot;page&quot;:&quot;8053-8064&quot;,&quot;abstract&quot;:&quot;The recent emergence of multidrug resistance (MDR) in Acinetobacter baumannii has raised concern in health care settings worldwide. In order to understand the repertoire of resistance determinants and their organization and origins, we compared the genome sequences of three MDR and three drug-susceptible A. baumannii isolates. The entire MDR phenotype can be explained by the acquisition of discrete resistance determinants distributed throughout the genome. A comparison of closely related MDR and drug-susceptible isolates suggests that drug efflux may be a less significant contributor to resistance to certain classes of antibiotics than inactivation enzymes are. A resistance island with a variable composition of resistance determinants interspersed with transposons, integrons, and other mobile genetic elements is a significant but not universal contributor to the MDR phenotype. Four hundred seventy-five genes are shared among all six clinical isolates but absent from the related environmental species Acinetobacter baylyi ADP1. These genes are enriched for transcription factors and transporters and suggest physiological features of A. baumannii that are related to adaptation for growth in association with humans. Copyright © 2008, American Society for Microbiology. All Rights Reserved.&quot;,&quot;issue&quot;:&quot;24&quot;,&quot;volume&quot;:&quot;190&quot;},&quot;isTemporary&quot;:false,&quot;suppress-author&quot;:false,&quot;composite&quot;:false,&quot;author-only&quot;:false}],&quot;citationTag&quot;:&quot;MENDELEY_CITATION_v3_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&quot;},{&quot;citationID&quot;:&quot;MENDELEY_CITATION_48ef3ccc-5379-4651-8658-6b345a5d4e3c&quot;,&quot;properties&quot;:{&quot;noteIndex&quot;:0},&quot;isEdited&quot;:false,&quot;manualOverride&quot;:{&quot;isManuallyOverridden&quot;:false,&quot;citeprocText&quot;:&quot;(64)&quot;,&quot;manualOverrideText&quot;:&quot;&quot;},&quot;citationItems&quot;:[{&quot;id&quot;:&quot;3fe151e7-0a23-324c-991c-d40ed53103aa&quot;,&quot;itemData&quot;:{&quot;type&quot;:&quot;article-journal&quot;,&quot;id&quot;:&quot;3fe151e7-0a23-324c-991c-d40ed53103aa&quot;,&quot;title&quot;:&quot;Comment on: Resistance gene naming and numbering: Is it a new gene or not?&quot;,&quot;author&quot;:[{&quot;family&quot;:&quot;Evans&quot;,&quot;given&quot;:&quot;Benjamin A.&quot;,&quot;parse-names&quot;:false,&quot;dropping-particle&quot;:&quot;&quot;,&quot;non-dropping-particle&quot;:&quot;&quot;}],&quot;container-title&quot;:&quot;Journal of Antimicrobial Chemotherapy&quot;,&quot;DOI&quot;:&quot;10.1093/jac/dkw037&quot;,&quot;ISSN&quot;:&quot;14602091&quot;,&quot;PMID&quot;:&quot;26953334&quot;,&quot;issued&quot;:{&quot;date-parts&quot;:[[2016]]},&quot;page&quot;:&quot;1742-1743&quot;,&quot;publisher&quot;:&quot;Oxford University Press&quot;,&quot;issue&quot;:&quot;6&quot;,&quot;volume&quot;:&quot;71&quot;,&quot;container-title-short&quot;:&quot;&quot;},&quot;isTemporary&quot;:false,&quot;suppress-author&quot;:false,&quot;composite&quot;:false,&quot;author-only&quot;:false}],&quot;citationTag&quot;:&quot;MENDELEY_CITATION_v3_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&quot;},{&quot;citationID&quot;:&quot;MENDELEY_CITATION_9bef3011-9e5d-450c-be58-32977c187da9&quot;,&quot;properties&quot;:{&quot;noteIndex&quot;:0},&quot;isEdited&quot;:false,&quot;manualOverride&quot;:{&quot;isManuallyOverridden&quot;:false,&quot;citeprocText&quot;:&quot;(73)&quot;,&quot;manualOverrideText&quot;:&quot;&quot;},&quot;citationItems&quot;:[{&quot;id&quot;:&quot;bd86ec40-9437-3a25-8a93-4fcdb79d69c7&quot;,&quot;itemData&quot;:{&quot;type&quot;:&quot;article-journal&quot;,&quot;id&quot;:&quot;bd86ec40-9437-3a25-8a93-4fcdb79d69c7&quot;,&quot;title&quot;:&quot;The blaIMP-5-carrying integron in a clinical &lt;i&gt;Acinetobacter baumannii&lt;/i&gt; strain is flanked by miniature inverted-repeat transposable elements (MITEs)&quot;,&quot;author&quot;:[{&quot;family&quot;:&quot;Domingues&quot;,&quot;given&quot;:&quot;Sara&quot;,&quot;parse-names&quot;:false,&quot;dropping-particle&quot;:&quot;&quot;,&quot;non-dropping-particle&quot;:&quot;&quot;},{&quot;family&quot;:&quot;Nielsen&quot;,&quot;given&quot;:&quot;Kaare M.&quot;,&quot;parse-names&quot;:false,&quot;dropping-particle&quot;:&quot;&quot;,&quot;non-dropping-particle&quot;:&quot;&quot;},{&quot;family&quot;:&quot;Silva&quot;,&quot;given&quot;:&quot;Gabriela J.&quot;,&quot;parse-names&quot;:false,&quot;dropping-particle&quot;:&quot;&quot;,&quot;non-dropping-particle&quot;:&quot;da&quot;}],&quot;container-title&quot;:&quot;Journal of Antimicrobial Chemotherapy&quot;,&quot;DOI&quot;:&quot;10.1093/jac/dkr327&quot;,&quot;ISSN&quot;:&quot;03057453&quot;,&quot;PMID&quot;:&quot;21810834&quot;,&quot;issued&quot;:{&quot;date-parts&quot;:[[2011]]},&quot;page&quot;:&quot;2667-2668&quot;,&quot;issue&quot;:&quot;11&quot;,&quot;volume&quot;:&quot;66&quot;,&quot;container-title-short&quot;:&quot;&quot;},&quot;isTemporary&quot;:false,&quot;suppress-author&quot;:false,&quot;composite&quot;:false,&quot;author-only&quot;:false}],&quot;citationTag&quot;:&quot;MENDELEY_CITATION_v3_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&quot;},{&quot;citationID&quot;:&quot;MENDELEY_CITATION_ce861518-ef31-4af1-91f3-79a5fe5e1aa1&quot;,&quot;properties&quot;:{&quot;noteIndex&quot;:0},&quot;isEdited&quot;:false,&quot;manualOverride&quot;:{&quot;isManuallyOverridden&quot;:false,&quot;citeprocText&quot;:&quot;(24,36)&quot;,&quot;manualOverrideText&quot;:&quot;&quot;},&quot;citationItems&quot;:[{&quot;id&quot;:&quot;f26337f6-322c-394d-a874-076622fb94af&quot;,&quot;itemData&quot;:{&quot;type&quot;:&quot;article-journal&quot;,&quot;id&quot;:&quot;f26337f6-322c-394d-a874-076622fb94af&quot;,&quot;title&quot;:&quot;GES-14-producing &lt;i&gt;Acinetobacter baumannii&lt;/i&gt; isolates in a neonatal intensive care unit in Tunisia are associated with a typical middle east clone and a transferable plasmid&quot;,&quot;author&quot;:[{&quot;family&quot;:&quot;Mabrouk&quot;,&quot;given&quot;:&quot;Aymen&quot;,&quot;parse-names&quot;:false,&quot;dropping-particle&quot;:&quot;&quot;,&quot;non-dropping-particle&quot;:&quot;&quot;},{&quot;family&quot;:&quot;Grosso&quot;,&quot;given&quot;:&quot;Filipa&quot;,&quot;parse-names&quot;:false,&quot;dropping-particle&quot;:&quot;&quot;,&quot;non-dropping-particle&quot;:&quot;&quot;},{&quot;family&quot;:&quot;Botelho&quot;,&quot;given&quot;:&quot;João&quot;,&quot;parse-names&quot;:false,&quot;dropping-particle&quot;:&quot;&quot;,&quot;non-dropping-particle&quot;:&quot;&quot;},{&quot;family&quot;:&quot;Achour&quot;,&quot;given&quot;:&quot;Wafa&quot;,&quot;parse-names&quot;:false,&quot;dropping-particle&quot;:&quot;&quot;,&quot;non-dropping-particle&quot;:&quot;&quot;},{&quot;family&quot;:&quot;Hassen&quot;,&quot;given&quot;:&quot;Assia&quot;,&quot;parse-names&quot;:false,&quot;dropping-particle&quot;:&quot;Ben&quot;,&quot;non-dropping-particle&quot;:&quot;&quot;},{&quot;family&quot;:&quot;Peixe&quot;,&quot;given&quot;:&quot;Luisa&quot;,&quot;parse-names&quot;:false,&quot;dropping-particle&quot;:&quot;&quot;,&quot;non-dropping-particle&quot;:&quot;&quot;}],&quot;container-title&quot;:&quot;Antimicrob Agents Chemother&quot;,&quot;URL&quot;:&quot;http://pubmlst.org/abaumannii/]&quot;,&quot;issued&quot;:{&quot;date-parts&quot;:[[2017]]},&quot;page&quot;:&quot;e00142-17&quot;,&quot;issue&quot;:&quot;6&quot;,&quot;volume&quot;:&quot;61&quot;,&quot;container-title-short&quot;:&quot;&quot;},&quot;isTemporary&quot;:false,&quot;suppress-author&quot;:false,&quot;composite&quot;:false,&quot;author-only&quot;:false},{&quot;id&quot;:&quot;e6b8417d-a99c-3702-8bb9-2d4e18e639a2&quot;,&quot;itemData&quot;:{&quot;type&quot;:&quot;article-journal&quot;,&quot;id&quot;:&quot;e6b8417d-a99c-3702-8bb9-2d4e18e639a2&quot;,&quot;title&quot;:&quot;Genomic analysis of a strain collection containing multidrug-, extensively drug-, pandrug-, and carbapenem-resistant modern clinical isolates of &lt;i&gt;Acinetobacter baumannii&lt;/i&gt;&quot;,&quot;author&quot;:[{&quot;family&quot;:&quot;Valcek&quot;,&quot;given&quot;:&quot;Adam&quot;,&quot;parse-names&quot;:false,&quot;dropping-particle&quot;:&quot;&quot;,&quot;non-dropping-particle&quot;:&quot;&quot;},{&quot;family&quot;:&quot;Nesporova&quot;,&quot;given&quot;:&quot;Kristina&quot;,&quot;parse-names&quot;:false,&quot;dropping-particle&quot;:&quot;&quot;,&quot;non-dropping-particle&quot;:&quot;&quot;},{&quot;family&quot;:&quot;Whiteway&quot;,&quot;given&quot;:&quot;Clémence&quot;,&quot;parse-names&quot;:false,&quot;dropping-particle&quot;:&quot;&quot;,&quot;non-dropping-particle&quot;:&quot;&quot;},{&quot;family&quot;:&quot;Pooter&quot;,&quot;given&quot;:&quot;Tim&quot;,&quot;parse-names&quot;:false,&quot;dropping-particle&quot;:&quot;&quot;,&quot;non-dropping-particle&quot;:&quot;De&quot;},{&quot;family&quot;:&quot;Coster&quot;,&quot;given&quot;:&quot;Wouter&quot;,&quot;parse-names&quot;:false,&quot;dropping-particle&quot;:&quot;&quot;,&quot;non-dropping-particle&quot;:&quot;De&quot;},{&quot;family&quot;:&quot;Strazisar&quot;,&quot;given&quot;:&quot;Mojca&quot;,&quot;parse-names&quot;:false,&quot;dropping-particle&quot;:&quot;&quot;,&quot;non-dropping-particle&quot;:&quot;&quot;},{&quot;family&quot;:&quot;Henst&quot;,&quot;given&quot;:&quot;Charles&quot;,&quot;parse-names&quot;:false,&quot;dropping-particle&quot;:&quot;&quot;,&quot;non-dropping-particle&quot;:&quot;Van der&quot;}],&quot;container-title&quot;:&quot;Antimicrobial Agents and Chemotherapy&quot;,&quot;container-title-short&quot;:&quot;Antimicrob Agents Chemother&quot;,&quot;DOI&quot;:&quot;10.1128/aac.00892-22&quot;,&quot;ISSN&quot;:&quot;10986596&quot;,&quot;PMID&quot;:&quot;35969073&quot;,&quot;issued&quot;:{&quot;date-parts&quot;:[[2022]]},&quot;page&quot;:&quot;e0089222&quot;,&quot;abstract&quot;:&quot;In this study, we characterize a new collection that comprises multidrug-resistant (MDR), extensively drug-resistant (XDR), pandrug-resistant (PDR), and carbapenem-resistant modern clinical isolates of Acinetobacter baumannii collected from hospitals through national microbiological surveillance in Belgium. Bacterial isolates (n = 43) were subjected to whole-genome sequencing (WGS), combining Illumina (MiSeq) and Nanopore (MinION) technologies, from which high-quality genomes (chromosome and plasmids) were de novo assembled. Antimicrobial susceptibility testing was performed along with genome analyses, which identified intrinsic and acquired resistance determinants along with their genetic environments and vehicles. Furthermore, the bacterial isolates were compared to the most prevalent A. baumannii sequence type 2 (ST2) (Pasteur scheme) genomes available from the BIGSdb database. Of the 43 strains, 40 carried determinants of resistance to carbapenems; blaOXA-23 (n = 29) was the most abundant acquired antimicrobial resistance gene, with 39 isolates encoding at least two different types of OXA enzymes. According to the Pasteur scheme, the majority of the isolates were globally disseminated clones of ST2 (n = 25), while less frequent sequence types included ST636 (n = 6), ST1 (n = 4), ST85 and ST78 (n = 2 each), and ST604, ST215, ST158, and ST10 (n = 1 each). Using the Oxford typing scheme, we identified 22 STs, including two novel types (ST2454 and ST2455). While the majority (26/29) of blaOXA-23 genes were chromosomally carried, all blaOXA-72 genes were plasmid borne. Our results show the presence of high-risk clones of A. baumannii within Belgian health care facilities with frequent occurrences of genes encoding carbapenemases, highlighting the crucial need for constant surveillance.&quot;,&quot;publisher&quot;:&quot;American Society for Microbiology&quot;,&quot;issue&quot;:&quot;9&quot;,&quot;volume&quot;:&quot;66&quot;},&quot;isTemporary&quot;:false}],&quot;citationTag&quot;:&quot;MENDELEY_CITATION_v3_eyJjaXRhdGlvbklEIjoiTUVOREVMRVlfQ0lUQVRJT05fY2U4NjE1MTgtZWYzMS00YWYxLTkxZjMtNzlhNWZlNWUxYWExIiwicHJvcGVydGllcyI6eyJub3RlSW5kZXgiOjB9LCJpc0VkaXRlZCI6ZmFsc2UsIm1hbnVhbE92ZXJyaWRlIjp7ImlzTWFudWFsbHlPdmVycmlkZGVuIjpmYWxzZSwiY2l0ZXByb2NUZXh0IjoiKDI0LDM2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&quot;},{&quot;citationID&quot;:&quot;MENDELEY_CITATION_adf33bb8-60ec-4c13-ad41-8137681f29c4&quot;,&quot;properties&quot;:{&quot;noteIndex&quot;:0},&quot;isEdited&quot;:false,&quot;manualOverride&quot;:{&quot;isManuallyOverridden&quot;:false,&quot;citeprocText&quot;:&quot;(24,36)&quot;,&quot;manualOverrideText&quot;:&quot;&quot;},&quot;citationItems&quot;:[{&quot;id&quot;:&quot;f26337f6-322c-394d-a874-076622fb94af&quot;,&quot;itemData&quot;:{&quot;type&quot;:&quot;article-journal&quot;,&quot;id&quot;:&quot;f26337f6-322c-394d-a874-076622fb94af&quot;,&quot;title&quot;:&quot;GES-14-producing &lt;i&gt;Acinetobacter baumannii&lt;/i&gt; isolates in a neonatal intensive care unit in Tunisia are associated with a typical middle east clone and a transferable plasmid&quot;,&quot;author&quot;:[{&quot;family&quot;:&quot;Mabrouk&quot;,&quot;given&quot;:&quot;Aymen&quot;,&quot;parse-names&quot;:false,&quot;dropping-particle&quot;:&quot;&quot;,&quot;non-dropping-particle&quot;:&quot;&quot;},{&quot;family&quot;:&quot;Grosso&quot;,&quot;given&quot;:&quot;Filipa&quot;,&quot;parse-names&quot;:false,&quot;dropping-particle&quot;:&quot;&quot;,&quot;non-dropping-particle&quot;:&quot;&quot;},{&quot;family&quot;:&quot;Botelho&quot;,&quot;given&quot;:&quot;João&quot;,&quot;parse-names&quot;:false,&quot;dropping-particle&quot;:&quot;&quot;,&quot;non-dropping-particle&quot;:&quot;&quot;},{&quot;family&quot;:&quot;Achour&quot;,&quot;given&quot;:&quot;Wafa&quot;,&quot;parse-names&quot;:false,&quot;dropping-particle&quot;:&quot;&quot;,&quot;non-dropping-particle&quot;:&quot;&quot;},{&quot;family&quot;:&quot;Hassen&quot;,&quot;given&quot;:&quot;Assia&quot;,&quot;parse-names&quot;:false,&quot;dropping-particle&quot;:&quot;Ben&quot;,&quot;non-dropping-particle&quot;:&quot;&quot;},{&quot;family&quot;:&quot;Peixe&quot;,&quot;given&quot;:&quot;Luisa&quot;,&quot;parse-names&quot;:false,&quot;dropping-particle&quot;:&quot;&quot;,&quot;non-dropping-particle&quot;:&quot;&quot;}],&quot;container-title&quot;:&quot;Antimicrob Agents Chemother&quot;,&quot;URL&quot;:&quot;http://pubmlst.org/abaumannii/]&quot;,&quot;issued&quot;:{&quot;date-parts&quot;:[[2017]]},&quot;page&quot;:&quot;e00142-17&quot;,&quot;issue&quot;:&quot;6&quot;,&quot;volume&quot;:&quot;61&quot;,&quot;container-title-short&quot;:&quot;&quot;},&quot;isTemporary&quot;:false,&quot;suppress-author&quot;:false,&quot;composite&quot;:false,&quot;author-only&quot;:false},{&quot;id&quot;:&quot;e6b8417d-a99c-3702-8bb9-2d4e18e639a2&quot;,&quot;itemData&quot;:{&quot;type&quot;:&quot;article-journal&quot;,&quot;id&quot;:&quot;e6b8417d-a99c-3702-8bb9-2d4e18e639a2&quot;,&quot;title&quot;:&quot;Genomic analysis of a strain collection containing multidrug-, extensively drug-, pandrug-, and carbapenem-resistant modern clinical isolates of &lt;i&gt;Acinetobacter baumannii&lt;/i&gt;&quot;,&quot;author&quot;:[{&quot;family&quot;:&quot;Valcek&quot;,&quot;given&quot;:&quot;Adam&quot;,&quot;parse-names&quot;:false,&quot;dropping-particle&quot;:&quot;&quot;,&quot;non-dropping-particle&quot;:&quot;&quot;},{&quot;family&quot;:&quot;Nesporova&quot;,&quot;given&quot;:&quot;Kristina&quot;,&quot;parse-names&quot;:false,&quot;dropping-particle&quot;:&quot;&quot;,&quot;non-dropping-particle&quot;:&quot;&quot;},{&quot;family&quot;:&quot;Whiteway&quot;,&quot;given&quot;:&quot;Clémence&quot;,&quot;parse-names&quot;:false,&quot;dropping-particle&quot;:&quot;&quot;,&quot;non-dropping-particle&quot;:&quot;&quot;},{&quot;family&quot;:&quot;Pooter&quot;,&quot;given&quot;:&quot;Tim&quot;,&quot;parse-names&quot;:false,&quot;dropping-particle&quot;:&quot;&quot;,&quot;non-dropping-particle&quot;:&quot;De&quot;},{&quot;family&quot;:&quot;Coster&quot;,&quot;given&quot;:&quot;Wouter&quot;,&quot;parse-names&quot;:false,&quot;dropping-particle&quot;:&quot;&quot;,&quot;non-dropping-particle&quot;:&quot;De&quot;},{&quot;family&quot;:&quot;Strazisar&quot;,&quot;given&quot;:&quot;Mojca&quot;,&quot;parse-names&quot;:false,&quot;dropping-particle&quot;:&quot;&quot;,&quot;non-dropping-particle&quot;:&quot;&quot;},{&quot;family&quot;:&quot;Henst&quot;,&quot;given&quot;:&quot;Charles&quot;,&quot;parse-names&quot;:false,&quot;dropping-particle&quot;:&quot;&quot;,&quot;non-dropping-particle&quot;:&quot;Van der&quot;}],&quot;container-title&quot;:&quot;Antimicrobial Agents and Chemotherapy&quot;,&quot;container-title-short&quot;:&quot;Antimicrob Agents Chemother&quot;,&quot;DOI&quot;:&quot;10.1128/aac.00892-22&quot;,&quot;ISSN&quot;:&quot;10986596&quot;,&quot;PMID&quot;:&quot;35969073&quot;,&quot;issued&quot;:{&quot;date-parts&quot;:[[2022]]},&quot;page&quot;:&quot;e0089222&quot;,&quot;abstract&quot;:&quot;In this study, we characterize a new collection that comprises multidrug-resistant (MDR), extensively drug-resistant (XDR), pandrug-resistant (PDR), and carbapenem-resistant modern clinical isolates of Acinetobacter baumannii collected from hospitals through national microbiological surveillance in Belgium. Bacterial isolates (n = 43) were subjected to whole-genome sequencing (WGS), combining Illumina (MiSeq) and Nanopore (MinION) technologies, from which high-quality genomes (chromosome and plasmids) were de novo assembled. Antimicrobial susceptibility testing was performed along with genome analyses, which identified intrinsic and acquired resistance determinants along with their genetic environments and vehicles. Furthermore, the bacterial isolates were compared to the most prevalent A. baumannii sequence type 2 (ST2) (Pasteur scheme) genomes available from the BIGSdb database. Of the 43 strains, 40 carried determinants of resistance to carbapenems; blaOXA-23 (n = 29) was the most abundant acquired antimicrobial resistance gene, with 39 isolates encoding at least two different types of OXA enzymes. According to the Pasteur scheme, the majority of the isolates were globally disseminated clones of ST2 (n = 25), while less frequent sequence types included ST636 (n = 6), ST1 (n = 4), ST85 and ST78 (n = 2 each), and ST604, ST215, ST158, and ST10 (n = 1 each). Using the Oxford typing scheme, we identified 22 STs, including two novel types (ST2454 and ST2455). While the majority (26/29) of blaOXA-23 genes were chromosomally carried, all blaOXA-72 genes were plasmid borne. Our results show the presence of high-risk clones of A. baumannii within Belgian health care facilities with frequent occurrences of genes encoding carbapenemases, highlighting the crucial need for constant surveillance.&quot;,&quot;publisher&quot;:&quot;American Society for Microbiology&quot;,&quot;issue&quot;:&quot;9&quot;,&quot;volume&quot;:&quot;66&quot;},&quot;isTemporary&quot;:false}],&quot;citationTag&quot;:&quot;MENDELEY_CITATION_v3_eyJjaXRhdGlvbklEIjoiTUVOREVMRVlfQ0lUQVRJT05fYWRmMzNiYjgtNjBlYy00YzEzLWFkNDEtODEzNzY4MWYyOWM0IiwicHJvcGVydGllcyI6eyJub3RlSW5kZXgiOjB9LCJpc0VkaXRlZCI6ZmFsc2UsIm1hbnVhbE92ZXJyaWRlIjp7ImlzTWFudWFsbHlPdmVycmlkZGVuIjpmYWxzZSwiY2l0ZXByb2NUZXh0IjoiKDI0LDM2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&quot;},{&quot;citationID&quot;:&quot;MENDELEY_CITATION_cf336806-ca10-440b-8603-7913508ffe6b&quot;,&quot;properties&quot;:{&quot;noteIndex&quot;:0},&quot;isEdited&quot;:false,&quot;manualOverride&quot;:{&quot;isManuallyOverridden&quot;:false,&quot;citeprocText&quot;:&quot;(24)&quot;,&quot;manualOverrideText&quot;:&quot;&quot;},&quot;citationItems&quot;:[{&quot;id&quot;:&quot;f26337f6-322c-394d-a874-076622fb94af&quot;,&quot;itemData&quot;:{&quot;type&quot;:&quot;article-journal&quot;,&quot;id&quot;:&quot;f26337f6-322c-394d-a874-076622fb94af&quot;,&quot;title&quot;:&quot;GES-14-producing &lt;i&gt;Acinetobacter baumannii&lt;/i&gt; isolates in a neonatal intensive care unit in Tunisia are associated with a typical middle east clone and a transferable plasmid&quot;,&quot;author&quot;:[{&quot;family&quot;:&quot;Mabrouk&quot;,&quot;given&quot;:&quot;Aymen&quot;,&quot;parse-names&quot;:false,&quot;dropping-particle&quot;:&quot;&quot;,&quot;non-dropping-particle&quot;:&quot;&quot;},{&quot;family&quot;:&quot;Grosso&quot;,&quot;given&quot;:&quot;Filipa&quot;,&quot;parse-names&quot;:false,&quot;dropping-particle&quot;:&quot;&quot;,&quot;non-dropping-particle&quot;:&quot;&quot;},{&quot;family&quot;:&quot;Botelho&quot;,&quot;given&quot;:&quot;João&quot;,&quot;parse-names&quot;:false,&quot;dropping-particle&quot;:&quot;&quot;,&quot;non-dropping-particle&quot;:&quot;&quot;},{&quot;family&quot;:&quot;Achour&quot;,&quot;given&quot;:&quot;Wafa&quot;,&quot;parse-names&quot;:false,&quot;dropping-particle&quot;:&quot;&quot;,&quot;non-dropping-particle&quot;:&quot;&quot;},{&quot;family&quot;:&quot;Hassen&quot;,&quot;given&quot;:&quot;Assia&quot;,&quot;parse-names&quot;:false,&quot;dropping-particle&quot;:&quot;Ben&quot;,&quot;non-dropping-particle&quot;:&quot;&quot;},{&quot;family&quot;:&quot;Peixe&quot;,&quot;given&quot;:&quot;Luisa&quot;,&quot;parse-names&quot;:false,&quot;dropping-particle&quot;:&quot;&quot;,&quot;non-dropping-particle&quot;:&quot;&quot;}],&quot;container-title&quot;:&quot;Antimicrob Agents Chemother&quot;,&quot;URL&quot;:&quot;http://pubmlst.org/abaumannii/]&quot;,&quot;issued&quot;:{&quot;date-parts&quot;:[[2017]]},&quot;page&quot;:&quot;e00142-17&quot;,&quot;issue&quot;:&quot;6&quot;,&quot;volume&quot;:&quot;61&quot;,&quot;container-title-short&quot;:&quot;&quot;},&quot;isTemporary&quot;:false,&quot;suppress-author&quot;:false,&quot;composite&quot;:false,&quot;author-only&quot;:false}],&quot;citationTag&quot;:&quot;MENDELEY_CITATION_v3_eyJjaXRhdGlvbklEIjoiTUVOREVMRVlfQ0lUQVRJT05fY2YzMzY4MDYtY2ExMC00NDBiLTg2MDMtNzkxMzUwOGZmZTZiIiwicHJvcGVydGllcyI6eyJub3RlSW5kZXgiOjB9LCJpc0VkaXRlZCI6ZmFsc2UsIm1hbnVhbE92ZXJyaWRlIjp7ImlzTWFudWFsbHlPdmVycmlkZGVuIjpmYWxzZSwiY2l0ZXByb2NUZXh0IjoiKDI0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V19&quot;},{&quot;citationID&quot;:&quot;MENDELEY_CITATION_b5c08005-5fc4-48df-bb74-ab2bb76d9f72&quot;,&quot;properties&quot;:{&quot;noteIndex&quot;:0},&quot;isEdited&quot;:false,&quot;manualOverride&quot;:{&quot;isManuallyOverridden&quot;:false,&quot;citeprocText&quot;:&quot;(17)&quot;,&quot;manualOverrideText&quot;:&quot;&quot;},&quot;citationItems&quot;:[{&quot;id&quot;:&quot;53178c6b-26ee-3a63-938c-d4dc8e7507fa&quot;,&quot;itemData&quot;:{&quot;type&quot;:&quot;article-journal&quot;,&quot;id&quot;:&quot;53178c6b-26ee-3a63-938c-d4dc8e7507fa&quot;,&quot;title&quot;:&quot;Aminoglycoside resistance in multiply antibiotic-resistant &lt;i&gt;Acinetobacter baumannii&lt;/i&gt; belonging to global clone 2 from Australian hospitals&quot;,&quot;author&quot;:[{&quot;family&quot;:&quot;Nigro&quot;,&quot;given&quot;:&quot;Steven J.&quot;,&quot;parse-names&quot;:false,&quot;dropping-particle&quot;:&quot;&quot;,&quot;non-dropping-particle&quot;:&quot;&quot;},{&quot;family&quot;:&quot;Post&quot;,&quot;given&quot;:&quot;Virginia&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r163&quot;,&quot;ISSN&quot;:&quot;03057453&quot;,&quot;PMID&quot;:&quot;21586593&quot;,&quot;issued&quot;:{&quot;date-parts&quot;:[[2011]]},&quot;page&quot;:&quot;1504-1509&quot;,&quot;abstract&quot;:&quot;Objectives: To examine the distribution and context of aminoglycoside resistance genes in multiply antibioticresistant Acinetobacter baumannii isolates from Australia that are members of the global clone 2 and carry the blaOXA-23 gene conferring resistance to carbapenems. Methods: Sixty-one multiply antibiotic-resistant A. baumannii strains isolated between 2000 and 2010 at six Australian hospitals that belonged to global clone 2 and carried the blaOXA-23 gene were studied. Various molecular techniques were used to determine their relatedness and to detect antibiotic resistance genes and insertion sequences. Structures surrounding the aminoglycoside resistance genes were sequenced. Results: The isolates all shared several antibiotic resistance genes, including the sul2 sulphonamide resistance gene, but varied in their pattern of resistance to aminoglycosides. The aminoglycoside resistance profiles of isolates were accounted for by four resistance genes-aadB, aacC1, aphA1b and aphA6-in various combinations. The aadB gene cassette was located at a secondary site on a 6 kb plasmid similar to pRAY. The aphA6 gene was in a transposon, TnaphA6, bounded by directly oriented copies of ISAba125. The aacC1 gene cassette in a class 1 integron and Tn6020 carrying aphA1b were always present together, but were not linked. Conclusions: Imipenem-resistant global clone 2 A. baumannii isolates containing blaOXA-23 have been present in Australian hospitals for at least 10 years. Variation in this global clone 2 type has occurred with the introduction of various aminoglycoside resistance genes carried on a small plasmid or within transposons. © The Author 2011. Published by Oxford University Press on behalf of the British Society for Antimicrobial Chemotherapy. All rights reserved.&quot;,&quot;issue&quot;:&quot;7&quot;,&quot;volume&quot;:&quot;66&quot;,&quot;container-title-short&quot;:&quot;&quot;},&quot;isTemporary&quot;:false,&quot;suppress-author&quot;:false,&quot;composite&quot;:false,&quot;author-only&quot;:false}],&quot;citationTag&quot;:&quot;MENDELEY_CITATION_v3_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&quot;},{&quot;citationID&quot;:&quot;MENDELEY_CITATION_b2c5c1f8-5fdd-4857-81c1-097ce7129cdb&quot;,&quot;properties&quot;:{&quot;noteIndex&quot;:0},&quot;isEdited&quot;:false,&quot;manualOverride&quot;:{&quot;isManuallyOverridden&quot;:false,&quot;citeprocText&quot;:&quot;(24,27,36,37)&quot;,&quot;manualOverrideText&quot;:&quot;&quot;},&quot;citationItems&quot;:[{&quot;id&quot;:&quot;f26337f6-322c-394d-a874-076622fb94af&quot;,&quot;itemData&quot;:{&quot;type&quot;:&quot;article-journal&quot;,&quot;id&quot;:&quot;f26337f6-322c-394d-a874-076622fb94af&quot;,&quot;title&quot;:&quot;GES-14-producing &lt;i&gt;Acinetobacter baumannii&lt;/i&gt; isolates in a neonatal intensive care unit in Tunisia are associated with a typical middle east clone and a transferable plasmid&quot;,&quot;author&quot;:[{&quot;family&quot;:&quot;Mabrouk&quot;,&quot;given&quot;:&quot;Aymen&quot;,&quot;parse-names&quot;:false,&quot;dropping-particle&quot;:&quot;&quot;,&quot;non-dropping-particle&quot;:&quot;&quot;},{&quot;family&quot;:&quot;Grosso&quot;,&quot;given&quot;:&quot;Filipa&quot;,&quot;parse-names&quot;:false,&quot;dropping-particle&quot;:&quot;&quot;,&quot;non-dropping-particle&quot;:&quot;&quot;},{&quot;family&quot;:&quot;Botelho&quot;,&quot;given&quot;:&quot;João&quot;,&quot;parse-names&quot;:false,&quot;dropping-particle&quot;:&quot;&quot;,&quot;non-dropping-particle&quot;:&quot;&quot;},{&quot;family&quot;:&quot;Achour&quot;,&quot;given&quot;:&quot;Wafa&quot;,&quot;parse-names&quot;:false,&quot;dropping-particle&quot;:&quot;&quot;,&quot;non-dropping-particle&quot;:&quot;&quot;},{&quot;family&quot;:&quot;Hassen&quot;,&quot;given&quot;:&quot;Assia&quot;,&quot;parse-names&quot;:false,&quot;dropping-particle&quot;:&quot;Ben&quot;,&quot;non-dropping-particle&quot;:&quot;&quot;},{&quot;family&quot;:&quot;Peixe&quot;,&quot;given&quot;:&quot;Luisa&quot;,&quot;parse-names&quot;:false,&quot;dropping-particle&quot;:&quot;&quot;,&quot;non-dropping-particle&quot;:&quot;&quot;}],&quot;container-title&quot;:&quot;Antimicrob Agents Chemother&quot;,&quot;URL&quot;:&quot;http://pubmlst.org/abaumannii/]&quot;,&quot;issued&quot;:{&quot;date-parts&quot;:[[2017]]},&quot;page&quot;:&quot;e00142-17&quot;,&quot;issue&quot;:&quot;6&quot;,&quot;volume&quot;:&quot;61&quot;,&quot;container-title-short&quot;:&quot;&quot;},&quot;isTemporary&quot;:false,&quot;suppress-author&quot;:false,&quot;composite&quot;:false,&quot;author-only&quot;:false},{&quot;id&quot;:&quot;4d956de6-d3be-36cc-b233-56742caaaaf8&quot;,&quot;itemData&quot;:{&quot;type&quot;:&quot;article-journal&quot;,&quot;id&quot;:&quot;4d956de6-d3be-36cc-b233-56742caaaaf8&quot;,&quot;title&quot;:&quot;Molecular epidemiology and antimicrobial resistance features of &lt;i&gt;Acinetobacter baumannii&lt;/i&gt; clinical isolates from Pakistan&quot;,&quot;author&quot;:[{&quot;family&quot;:&quot;Karah&quot;,&quot;given&quot;:&quot;Nabil&quot;,&quot;parse-names&quot;:false,&quot;dropping-particle&quot;:&quot;&quot;,&quot;non-dropping-particle&quot;:&quot;&quot;},{&quot;family&quot;:&quot;Khalid&quot;,&quot;given&quot;:&quot;Fizza&quot;,&quot;parse-names&quot;:false,&quot;dropping-particle&quot;:&quot;&quot;,&quot;non-dropping-particle&quot;:&quot;&quot;},{&quot;family&quot;:&quot;Wai&quot;,&quot;given&quot;:&quot;Sun Nyunt&quot;,&quot;parse-names&quot;:false,&quot;dropping-particle&quot;:&quot;&quot;,&quot;non-dropping-particle&quot;:&quot;&quot;},{&quot;family&quot;:&quot;Uhlin&quot;,&quot;given&quot;:&quot;Bernt Eric&quot;,&quot;parse-names&quot;:false,&quot;dropping-particle&quot;:&quot;&quot;,&quot;non-dropping-particle&quot;:&quot;&quot;},{&quot;family&quot;:&quot;Ahmad&quot;,&quot;given&quot;:&quot;Irfan&quot;,&quot;parse-names&quot;:false,&quot;dropping-particle&quot;:&quot;&quot;,&quot;non-dropping-particle&quot;:&quot;&quot;}],&quot;container-title&quot;:&quot;Annals of Clinical Microbiology and Antimicrobials&quot;,&quot;container-title-short&quot;:&quot;Ann Clin Microbiol Antimicrob&quot;,&quot;DOI&quot;:&quot;10.1186/s12941-019-0344-7&quot;,&quot;ISSN&quot;:&quot;14760711&quot;,&quot;PMID&quot;:&quot;31941492&quot;,&quot;issued&quot;:{&quot;date-parts&quot;:[[2020]]},&quot;page&quot;:&quot;2&quot;,&quot;abstract&quot;:&quot;Background: Acinetobacter baumannii is a Gram-negative opportunistic pathogen with a notorious reputation of being resistant to antimicrobial agents. The capability of A. baumannii to persist and disseminate between healthcare settings has raised a major concern worldwide. Methods: Our study investigated the antibiotic resistance features and molecular epidemiology of 52 clinical isolates of A. baumannii collected in Pakistan between 2013 and 2015. Antimicrobial susceptibility patterns were determined by the agar disc diffusion method. Comparative sequence analyses of the ampC and bla OXA-51-like alleles were used to assign the isolates into clusters. The whole genomes of 25 representative isolates were sequenced using the MiSeq Desktop Sequencer. Free online applications were used to determine the phylogeny of genomic sequences, retrieve the multilocus sequence types (ST), and detect acquired antimicrobial resistance genes. Results: Overall, the isolates were grouped into 7 clusters and 3 sporadic isolates. The largest cluster, Ab-Pak-cluster-1 (bla OXA-66 and ISAba1-ampC-19) included 24 isolates, belonged to ST2 and International clone (IC) II, and was distributed between two geographical far-off cities, Lahore and Peshawar. Ab-Pak-clusters-2 (bla OXA-66, ISAba1-ampC-2), and -3 (bla OXA-66, ISAba1-ampC-20) and the individual isolate Ab-Pak-Lah-01 (ISAba1-bla OXA-66, ISAba1-ampC-2) were also assigned to ST2 and IC II. On the other hand, Ab-Pak-clusters-4 (bla OXA-69, ampC-1), -5 (bla OXA-69, ISAba1-ampC-78), and -6A (bla OXA-371, ISAba1-ampC-3) belonged to ST1, while Ab-Pak-cluster-6B (bla OXA-371, ISAba1-ampC-8) belonged to ST1106, with both ST1 and ST1106 being members of IC I. Five isolates belonged to Ab-Pak-cluster-7 (bla OXA-65, ampC-43). This cluster corresponded to ST158, showed a well-delineated position on the genomic phylogenetic tree, and was equipped with several antimicrobial resistance genes including bla OXA-23 and bla GES-11. Conclusions: Our study detected the occurrence of 7 clusters of A. baumannii in Pakistan. Altogether, 6/7 of the clusters and 45/52 (86.5%) of the isolates belonged to IC I (n = 9) or II (n = 36), making Pakistan no exception to the global domination of these two clones. The onset of ST158 in Pakistan marked a geographical dispersal of this clone beyond the Middle East and brought up the need for a detailed characterization.&quot;,&quot;publisher&quot;:&quot;BioMed Central Ltd.&quot;,&quot;issue&quot;:&quot;1&quot;,&quot;volume&quot;:&quot;19&quot;},&quot;isTemporary&quot;:false},{&quot;id&quot;:&quot;e6b8417d-a99c-3702-8bb9-2d4e18e639a2&quot;,&quot;itemData&quot;:{&quot;type&quot;:&quot;article-journal&quot;,&quot;id&quot;:&quot;e6b8417d-a99c-3702-8bb9-2d4e18e639a2&quot;,&quot;title&quot;:&quot;Genomic analysis of a strain collection containing multidrug-, extensively drug-, pandrug-, and carbapenem-resistant modern clinical isolates of &lt;i&gt;Acinetobacter baumannii&lt;/i&gt;&quot;,&quot;author&quot;:[{&quot;family&quot;:&quot;Valcek&quot;,&quot;given&quot;:&quot;Adam&quot;,&quot;parse-names&quot;:false,&quot;dropping-particle&quot;:&quot;&quot;,&quot;non-dropping-particle&quot;:&quot;&quot;},{&quot;family&quot;:&quot;Nesporova&quot;,&quot;given&quot;:&quot;Kristina&quot;,&quot;parse-names&quot;:false,&quot;dropping-particle&quot;:&quot;&quot;,&quot;non-dropping-particle&quot;:&quot;&quot;},{&quot;family&quot;:&quot;Whiteway&quot;,&quot;given&quot;:&quot;Clémence&quot;,&quot;parse-names&quot;:false,&quot;dropping-particle&quot;:&quot;&quot;,&quot;non-dropping-particle&quot;:&quot;&quot;},{&quot;family&quot;:&quot;Pooter&quot;,&quot;given&quot;:&quot;Tim&quot;,&quot;parse-names&quot;:false,&quot;dropping-particle&quot;:&quot;&quot;,&quot;non-dropping-particle&quot;:&quot;De&quot;},{&quot;family&quot;:&quot;Coster&quot;,&quot;given&quot;:&quot;Wouter&quot;,&quot;parse-names&quot;:false,&quot;dropping-particle&quot;:&quot;&quot;,&quot;non-dropping-particle&quot;:&quot;De&quot;},{&quot;family&quot;:&quot;Strazisar&quot;,&quot;given&quot;:&quot;Mojca&quot;,&quot;parse-names&quot;:false,&quot;dropping-particle&quot;:&quot;&quot;,&quot;non-dropping-particle&quot;:&quot;&quot;},{&quot;family&quot;:&quot;Henst&quot;,&quot;given&quot;:&quot;Charles&quot;,&quot;parse-names&quot;:false,&quot;dropping-particle&quot;:&quot;&quot;,&quot;non-dropping-particle&quot;:&quot;Van der&quot;}],&quot;container-title&quot;:&quot;Antimicrobial Agents and Chemotherapy&quot;,&quot;container-title-short&quot;:&quot;Antimicrob Agents Chemother&quot;,&quot;DOI&quot;:&quot;10.1128/aac.00892-22&quot;,&quot;ISSN&quot;:&quot;10986596&quot;,&quot;PMID&quot;:&quot;35969073&quot;,&quot;issued&quot;:{&quot;date-parts&quot;:[[2022]]},&quot;page&quot;:&quot;e0089222&quot;,&quot;abstract&quot;:&quot;In this study, we characterize a new collection that comprises multidrug-resistant (MDR), extensively drug-resistant (XDR), pandrug-resistant (PDR), and carbapenem-resistant modern clinical isolates of Acinetobacter baumannii collected from hospitals through national microbiological surveillance in Belgium. Bacterial isolates (n = 43) were subjected to whole-genome sequencing (WGS), combining Illumina (MiSeq) and Nanopore (MinION) technologies, from which high-quality genomes (chromosome and plasmids) were de novo assembled. Antimicrobial susceptibility testing was performed along with genome analyses, which identified intrinsic and acquired resistance determinants along with their genetic environments and vehicles. Furthermore, the bacterial isolates were compared to the most prevalent A. baumannii sequence type 2 (ST2) (Pasteur scheme) genomes available from the BIGSdb database. Of the 43 strains, 40 carried determinants of resistance to carbapenems; blaOXA-23 (n = 29) was the most abundant acquired antimicrobial resistance gene, with 39 isolates encoding at least two different types of OXA enzymes. According to the Pasteur scheme, the majority of the isolates were globally disseminated clones of ST2 (n = 25), while less frequent sequence types included ST636 (n = 6), ST1 (n = 4), ST85 and ST78 (n = 2 each), and ST604, ST215, ST158, and ST10 (n = 1 each). Using the Oxford typing scheme, we identified 22 STs, including two novel types (ST2454 and ST2455). While the majority (26/29) of blaOXA-23 genes were chromosomally carried, all blaOXA-72 genes were plasmid borne. Our results show the presence of high-risk clones of A. baumannii within Belgian health care facilities with frequent occurrences of genes encoding carbapenemases, highlighting the crucial need for constant surveillance.&quot;,&quot;publisher&quot;:&quot;American Society for Microbiology&quot;,&quot;issue&quot;:&quot;9&quot;,&quot;volume&quot;:&quot;66&quot;},&quot;isTemporary&quot;:false},{&quot;id&quot;:&quot;97b904b9-8aeb-339c-a4cf-4f26f63f44ba&quot;,&quot;itemData&quot;:{&quot;type&quot;:&quot;article-journal&quot;,&quot;id&quot;:&quot;97b904b9-8aeb-339c-a4cf-4f26f63f44ba&quot;,&quot;title&quot;:&quot;Complete genome sequencing of &lt;i&gt;Acinetobacter baumannii&lt;/i&gt; strain K50 discloses the large conjugative plasmid pK50a encoding carbapenemase OXA-23 and extended-spectrum β-Lactamase GES-11&quot;,&quot;author&quot;:[{&quot;family&quot;:&quot;Wibberg&quot;,&quot;given&quot;:&quot;Daniel&quot;,&quot;parse-names&quot;:false,&quot;dropping-particle&quot;:&quot;&quot;,&quot;non-dropping-particle&quot;:&quot;&quot;},{&quot;family&quot;:&quot;Salto&quot;,&quot;given&quot;:&quot;Ileana P.&quot;,&quot;parse-names&quot;:false,&quot;dropping-particle&quot;:&quot;&quot;,&quot;non-dropping-particle&quot;:&quot;&quot;},{&quot;family&quot;:&quot;Eikmeyer&quot;,&quot;given&quot;:&quot;Felix G.&quot;,&quot;parse-names&quot;:false,&quot;dropping-particle&quot;:&quot;&quot;,&quot;non-dropping-particle&quot;:&quot;&quot;},{&quot;family&quot;:&quot;Maus&quot;,&quot;given&quot;:&quot;Irena&quot;,&quot;parse-names&quot;:false,&quot;dropping-particle&quot;:&quot;&quot;,&quot;non-dropping-particle&quot;:&quot;&quot;},{&quot;family&quot;:&quot;Winkler&quot;,&quot;given&quot;:&quot;Anika&quot;,&quot;parse-names&quot;:false,&quot;dropping-particle&quot;:&quot;&quot;,&quot;non-dropping-particle&quot;:&quot;&quot;},{&quot;family&quot;:&quot;Nordmann&quot;,&quot;given&quot;:&quot;Patrice&quot;,&quot;parse-names&quot;:false,&quot;dropping-particle&quot;:&quot;&quot;,&quot;non-dropping-particle&quot;:&quot;&quot;},{&quot;family&quot;:&quot;Pühler&quot;,&quot;given&quot;:&quot;Alfred&quot;,&quot;parse-names&quot;:false,&quot;dropping-particle&quot;:&quot;&quot;,&quot;non-dropping-particle&quot;:&quot;&quot;},{&quot;family&quot;:&quot;Poirel&quot;,&quot;given&quot;:&quot;Laurent&quot;,&quot;parse-names&quot;:false,&quot;dropping-particle&quot;:&quot;&quot;,&quot;non-dropping-particle&quot;:&quot;&quot;},{&quot;family&quot;:&quot;Schlüter&quot;,&quot;given&quot;:&quot;Andreas&quot;,&quot;parse-names&quot;:false,&quot;dropping-particle&quot;:&quot;&quot;,&quot;non-dropping-particle&quot;:&quot;&quot;}],&quot;container-title&quot;:&quot;Antimicrobial Agents and Chemotherapy&quot;,&quot;container-title-short&quot;:&quot;Antimicrob Agents Chemother&quot;,&quot;DOI&quot;:&quot;10.1128/AAC.00212-18&quot;,&quot;ISSN&quot;:&quot;10986596&quot;,&quot;PMID&quot;:&quot;29463529&quot;,&quot;issued&quot;:{&quot;date-parts&quot;:[[2018]]},&quot;page&quot;:&quot;e00212-e00218&quot;,&quot;abstract&quot;:&quot;Multidrug-resistant (MDR) Acinetobacter baumannii strains appeared as serious emerging nosocomial pathogens in clinical environments and especially in intensive care units (ICUs). A. baumannii strain K50, recovered from a hospitalized patient in Kuwait, exhibited resistance to carbapenems and additionally to ciprofloxacin, chloramphenicol, sulfonamides, amikacin, and gentamicin. Genome sequencing revealed that the strain possesses two plasmids, pK50a (79.6 kb) and pK50b (9.5 kb), and a 3.75-Mb chromosome. A. baumannii K50 exhibits an average nucleotide identity (ANI) of 99.98% to the previously reported Iraqi clinical isolate AA-014, even though the latter strain lacked plasmid pK50a. Strain K50 belongs to sequence type 158 (ST158) (Pasteur scheme) and ST499 (Oxford scheme). Plasmid pK50a is a member of the Aci6 (replication group 6 [RG6]) group of Acinetobacter plasmids and carries a conjugative transfer module and two antibiotic resistance gene regions. The transposon Tn2008 carries the carbapenemase gene blaOXA-23, whereas a class 1 integron harbors the resistance genes blaGES-11, aacA4, dfrA7, qacEΔ1, and sul1, conferring resistance to all β-lactams and reduced susceptibility to carbapenems and resistance to aminoglycosides, trimethoprim, quaternary ammonium compounds, and sulfamethoxazole, respectively. The class 1 integron is flanked by MITEs (miniature inverted-repeat transposable elements) delimiting the element at its insertion site.&quot;,&quot;publisher&quot;:&quot;American Society for Microbiology&quot;,&quot;issue&quot;:&quot;5&quot;,&quot;volume&quot;:&quot;62&quot;},&quot;isTemporary&quot;:false}],&quot;citationTag&quot;:&quot;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&quot;},{&quot;citationID&quot;:&quot;MENDELEY_CITATION_9948ccc6-1224-43f7-aaa2-ff2953c9ac5f&quot;,&quot;properties&quot;:{&quot;noteIndex&quot;:0},&quot;isEdited&quot;:false,&quot;manualOverride&quot;:{&quot;isManuallyOverridden&quot;:false,&quot;citeprocText&quot;:&quot;(74)&quot;,&quot;manualOverrideText&quot;:&quot;&quot;},&quot;citationItems&quot;:[{&quot;id&quot;:&quot;83a402a8-379f-3365-98c4-233679861162&quot;,&quot;itemData&quot;:{&quot;type&quot;:&quot;article-journal&quot;,&quot;id&quot;:&quot;83a402a8-379f-3365-98c4-233679861162&quot;,&quot;title&quot;:&quot;Chromosomal and plasmid-borne tigecycline resistance genes &lt;i&gt;tet(X3)&lt;/i&gt; and &lt;i&gt;tet(X4)&lt;/i&gt; in dairy cows on a Chinese farm&quot;,&quot;author&quot;:[{&quot;family&quot;:&quot;Zhang&quot;,&quot;given&quot;:&quot;Rong&quot;,&quot;parse-names&quot;:false,&quot;dropping-particle&quot;:&quot;&quot;,&quot;non-dropping-particle&quot;:&quot;&quot;},{&quot;family&quot;:&quot;Dong&quot;,&quot;given&quot;:&quot;Ning&quot;,&quot;parse-names&quot;:false,&quot;dropping-particle&quot;:&quot;&quot;,&quot;non-dropping-particle&quot;:&quot;&quot;},{&quot;family&quot;:&quot;Zeng&quot;,&quot;given&quot;:&quot;Yu&quot;,&quot;parse-names&quot;:false,&quot;dropping-particle&quot;:&quot;&quot;,&quot;non-dropping-particle&quot;:&quot;&quot;},{&quot;family&quot;:&quot;Shen&quot;,&quot;given&quot;:&quot;Zhangqi&quot;,&quot;parse-names&quot;:false,&quot;dropping-particle&quot;:&quot;&quot;,&quot;non-dropping-particle&quot;:&quot;&quot;},{&quot;family&quot;:&quot;Lu&quot;,&quot;given&quot;:&quot;Jiayue&quot;,&quot;parse-names&quot;:false,&quot;dropping-particle&quot;:&quot;&quot;,&quot;non-dropping-particle&quot;:&quot;&quot;},{&quot;family&quot;:&quot;Liu&quot;,&quot;given&quot;:&quot;Congcong&quot;,&quot;parse-names&quot;:false,&quot;dropping-particle&quot;:&quot;&quot;,&quot;non-dropping-particle&quot;:&quot;&quot;},{&quot;family&quot;:&quot;Huang&quot;,&quot;given&quot;:&quot;Zhuo-An&quot;,&quot;parse-names&quot;:false,&quot;dropping-particle&quot;:&quot;&quot;,&quot;non-dropping-particle&quot;:&quot;&quot;},{&quot;family&quot;:&quot;Sun&quot;,&quot;given&quot;:&quot;Qiaoling&quot;,&quot;parse-names&quot;:false,&quot;dropping-particle&quot;:&quot;&quot;,&quot;non-dropping-particle&quot;:&quot;&quot;},{&quot;family&quot;:&quot;Cheng&quot;,&quot;given&quot;:&quot;Qipeng&quot;,&quot;parse-names&quot;:false,&quot;dropping-particle&quot;:&quot;&quot;,&quot;non-dropping-particle&quot;:&quot;&quot;},{&quot;family&quot;:&quot;Shu&quot;,&quot;given&quot;:&quot;Lingbin&quot;,&quot;parse-names&quot;:false,&quot;dropping-particle&quot;:&quot;&quot;,&quot;non-dropping-particle&quot;:&quot;&quot;},{&quot;family&quot;:&quot;Cai&quot;,&quot;given&quot;:&quot;Jiachang&quot;,&quot;parse-names&quot;:false,&quot;dropping-particle&quot;:&quot;&quot;,&quot;non-dropping-particle&quot;:&quot;&quot;},{&quot;family&quot;:&quot;Chan&quot;,&quot;given&quot;:&quot;Edward Waichi&quot;,&quot;parse-names&quot;:false,&quot;dropping-particle&quot;:&quot;&quot;,&quot;non-dropping-particle&quot;:&quot;&quot;},{&quot;family&quot;:&quot;Liu&quot;,&quot;given&quot;:&quot;Dejun&quot;,&quot;parse-names&quot;:false,&quot;dropping-particle&quot;:&quot;&quot;,&quot;non-dropping-particle&quot;:&quot;&quot;},{&quot;family&quot;:&quot;Chen&quot;,&quot;given&quot;:&quot;Gongxiang&quot;,&quot;parse-names&quot;:false,&quot;dropping-particle&quot;:&quot;&quot;,&quot;non-dropping-particle&quot;:&quot;&quot;},{&quot;family&quot;:&quot;Wang&quot;,&quot;given&quot;:&quot;Yang&quot;,&quot;parse-names&quot;:false,&quot;dropping-particle&quot;:&quot;&quot;,&quot;non-dropping-particle&quot;:&quot;&quot;},{&quot;family&quot;:&quot;Chen&quot;,&quot;given&quot;:&quot;Sheng&quot;,&quot;parse-names&quot;:false,&quot;dropping-particle&quot;:&quot;&quot;,&quot;non-dropping-particle&quot;:&quot;&quot;}],&quot;container-title&quot;:&quot;Antimicrob Agents Chemother&quot;,&quot;URL&quot;:&quot;https://doi.org/10&quot;,&quot;issued&quot;:{&quot;date-parts&quot;:[[2020]]},&quot;page&quot;:&quot;e00674-20&quot;,&quot;abstract&quot;:&quot;We isolated 47 Acinetobacter strains carrying tet(X3) and 4 ST767 E. coli strains carrying tet(X4) from 296 rectal swab samples from dairy cows on a Chinese farm. tet(X3) was located on chromosomes or diverse plasmids, and tet(X4) was located on IncFIB/FIA(HI1)/X1 nontransferable plasmid. The coexistence of tet(X3) and carbapenemase genes, including bla OXA-58 and bla NDM-1 , was detected in 9 Acineto-bacter spp. These findings suggested that the use of tetracycline and other antibiotics in food production warrants urgent attention.&quot;,&quot;issue&quot;:&quot;11&quot;,&quot;volume&quot;:&quot;64&quot;,&quot;container-title-short&quot;:&quot;&quot;},&quot;isTemporary&quot;:false,&quot;suppress-author&quot;:false,&quot;composite&quot;:false,&quot;author-only&quot;:false}],&quot;citationTag&quot;:&quot;MENDELEY_CITATION_v3_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&quot;},{&quot;citationID&quot;:&quot;MENDELEY_CITATION_e5226a28-aa54-4b8a-a3ac-0eb8578b4f76&quot;,&quot;properties&quot;:{&quot;noteIndex&quot;:0},&quot;isEdited&quot;:false,&quot;manualOverride&quot;:{&quot;isManuallyOverridden&quot;:false,&quot;citeprocText&quot;:&quot;(75)&quot;,&quot;manualOverrideText&quot;:&quot;&quot;},&quot;citationItems&quot;:[{&quot;id&quot;:&quot;3a0d3fdf-8e6b-3249-9a9a-63f2fe975abb&quot;,&quot;itemData&quot;:{&quot;type&quot;:&quot;article-journal&quot;,&quot;id&quot;:&quot;3a0d3fdf-8e6b-3249-9a9a-63f2fe975abb&quot;,&quot;title&quot;:&quot; Earliest observation of the tetracycline destructase tet(X3 ) &quot;,&quot;author&quot;:[{&quot;family&quot;:&quot;Grenier&quot;,&quot;given&quot;:&quot;Frédéric&quot;,&quot;parse-names&quot;:false,&quot;dropping-particle&quot;:&quot;&quot;,&quot;non-dropping-particle&quot;:&quot;&quot;},{&quot;family&quot;:&quot;Lévesque&quot;,&quot;given&quot;:&quot;Simon&quot;,&quot;parse-names&quot;:false,&quot;dropping-particle&quot;:&quot;&quot;,&quot;non-dropping-particle&quot;:&quot;&quot;},{&quot;family&quot;:&quot;Rodrigue&quot;,&quot;given&quot;:&quot;Sébastien&quot;,&quot;parse-names&quot;:false,&quot;dropping-particle&quot;:&quot;&quot;,&quot;non-dropping-particle&quot;:&quot;&quot;},{&quot;family&quot;:&quot;Haraoui&quot;,&quot;given&quot;:&quot;Louis-Patrick&quot;,&quot;parse-names&quot;:false,&quot;dropping-particle&quot;:&quot;&quot;,&quot;non-dropping-particle&quot;:&quot;&quot;}],&quot;container-title&quot;:&quot;Microbiology Spectrum&quot;,&quot;container-title-short&quot;:&quot;Microbiol Spectr&quot;,&quot;DOI&quot;:&quot;10.1128/spectrum.03327-23&quot;,&quot;ISSN&quot;:&quot;21650497&quot;,&quot;PMID&quot;:&quot;38412527&quot;,&quot;issued&quot;:{&quot;date-parts&quot;:[[2024,4,2]]},&quot;abstract&quot;:&quot; We present the earliest observation of a tet ( X3 )-positive bacterial strain, predating by many years the earliest reports of this gene so far. This finding is significant as tigecycline is an antibiotic of last resort for carbapenem-resistant Acinetobacter baumannii (CRAB), which the World Health Organization ranks as one of its top three critical priority pathogens, and tet ( X3 ) variants have become the most prevalent genes responsible for enabling CRAB to become tigecycline resistant. Moreover, the tet ( X3 )-positive strain we report is the first and only to be found that predates the commercialization of tigecycline, an antibiotic that was thought to have contributed to the emergence of this resistance gene. Understanding the factors contributing to the origin and spread of novel antibiotic resistance genes is crucial to addressing the major global public health issue, which is antimicrobial resistance. &quot;,&quot;publisher&quot;:&quot;American Society for Microbiology&quot;,&quot;issue&quot;:&quot;4&quot;,&quot;volume&quot;:&quot;12&quot;},&quot;isTemporary&quot;:false}],&quot;citationTag&quot;:&quot;MENDELEY_CITATION_v3_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&quot;},{&quot;citationID&quot;:&quot;MENDELEY_CITATION_d5dfebad-e1e2-4625-a6ff-344866a89b0c&quot;,&quot;properties&quot;:{&quot;noteIndex&quot;:0},&quot;isEdited&quot;:false,&quot;manualOverride&quot;:{&quot;isManuallyOverridden&quot;:false,&quot;citeprocText&quot;:&quot;(76)&quot;,&quot;manualOverrideText&quot;:&quot;&quot;},&quot;citationItems&quot;:[{&quot;id&quot;:&quot;36c635d6-aacc-3db5-83c1-d3e4fda61e3e&quot;,&quot;itemData&quot;:{&quot;type&quot;:&quot;article-journal&quot;,&quot;id&quot;:&quot;36c635d6-aacc-3db5-83c1-d3e4fda61e3e&quot;,&quot;title&quot;:&quot;Emergence of plasmid-mediated high-level tigecycline resistance genes in animals and humans&quot;,&quot;author&quot;:[{&quot;family&quot;:&quot;He&quot;,&quot;given&quot;:&quot;Tao&quot;,&quot;parse-names&quot;:false,&quot;dropping-particle&quot;:&quot;&quot;,&quot;non-dropping-particle&quot;:&quot;&quot;},{&quot;family&quot;:&quot;Wang&quot;,&quot;given&quot;:&quot;Ran&quot;,&quot;parse-names&quot;:false,&quot;dropping-particle&quot;:&quot;&quot;,&quot;non-dropping-particle&quot;:&quot;&quot;},{&quot;family&quot;:&quot;Liu&quot;,&quot;given&quot;:&quot;Dejun&quot;,&quot;parse-names&quot;:false,&quot;dropping-particle&quot;:&quot;&quot;,&quot;non-dropping-particle&quot;:&quot;&quot;},{&quot;family&quot;:&quot;Walsh&quot;,&quot;given&quot;:&quot;Timothy R.&quot;,&quot;parse-names&quot;:false,&quot;dropping-particle&quot;:&quot;&quot;,&quot;non-dropping-particle&quot;:&quot;&quot;},{&quot;family&quot;:&quot;Zhang&quot;,&quot;given&quot;:&quot;Rong&quot;,&quot;parse-names&quot;:false,&quot;dropping-particle&quot;:&quot;&quot;,&quot;non-dropping-particle&quot;:&quot;&quot;},{&quot;family&quot;:&quot;Lv&quot;,&quot;given&quot;:&quot;Yuan&quot;,&quot;parse-names&quot;:false,&quot;dropping-particle&quot;:&quot;&quot;,&quot;non-dropping-particle&quot;:&quot;&quot;},{&quot;family&quot;:&quot;Ke&quot;,&quot;given&quot;:&quot;Yuebin&quot;,&quot;parse-names&quot;:false,&quot;dropping-particle&quot;:&quot;&quot;,&quot;non-dropping-particle&quot;:&quot;&quot;},{&quot;family&quot;:&quot;Ji&quot;,&quot;given&quot;:&quot;Quanjiang&quot;,&quot;parse-names&quot;:false,&quot;dropping-particle&quot;:&quot;&quot;,&quot;non-dropping-particle&quot;:&quot;&quot;},{&quot;family&quot;:&quot;Wei&quot;,&quot;given&quot;:&quot;Ruicheng&quot;,&quot;parse-names&quot;:false,&quot;dropping-particle&quot;:&quot;&quot;,&quot;non-dropping-particle&quot;:&quot;&quot;},{&quot;family&quot;:&quot;Liu&quot;,&quot;given&quot;:&quot;Zhihai&quot;,&quot;parse-names&quot;:false,&quot;dropping-particle&quot;:&quot;&quot;,&quot;non-dropping-particle&quot;:&quot;&quot;},{&quot;family&quot;:&quot;Shen&quot;,&quot;given&quot;:&quot;Yingbo&quot;,&quot;parse-names&quot;:false,&quot;dropping-particle&quot;:&quot;&quot;,&quot;non-dropping-particle&quot;:&quot;&quot;},{&quot;family&quot;:&quot;Wang&quot;,&quot;given&quot;:&quot;Gang&quot;,&quot;parse-names&quot;:false,&quot;dropping-particle&quot;:&quot;&quot;,&quot;non-dropping-particle&quot;:&quot;&quot;},{&quot;family&quot;:&quot;Sun&quot;,&quot;given&quot;:&quot;Lichang&quot;,&quot;parse-names&quot;:false,&quot;dropping-particle&quot;:&quot;&quot;,&quot;non-dropping-particle&quot;:&quot;&quot;},{&quot;family&quot;:&quot;Lei&quot;,&quot;given&quot;:&quot;Lei&quot;,&quot;parse-names&quot;:false,&quot;dropping-particle&quot;:&quot;&quot;,&quot;non-dropping-particle&quot;:&quot;&quot;},{&quot;family&quot;:&quot;Lv&quot;,&quot;given&quot;:&quot;Ziquan&quot;,&quot;parse-names&quot;:false,&quot;dropping-particle&quot;:&quot;&quot;,&quot;non-dropping-particle&quot;:&quot;&quot;},{&quot;family&quot;:&quot;Li&quot;,&quot;given&quot;:&quot;Yun&quot;,&quot;parse-names&quot;:false,&quot;dropping-particle&quot;:&quot;&quot;,&quot;non-dropping-particle&quot;:&quot;&quot;},{&quot;family&quot;:&quot;Pang&quot;,&quot;given&quot;:&quot;Maoda&quot;,&quot;parse-names&quot;:false,&quot;dropping-particle&quot;:&quot;&quot;,&quot;non-dropping-particle&quot;:&quot;&quot;},{&quot;family&quot;:&quot;Wang&quot;,&quot;given&quot;:&quot;Liyuan&quot;,&quot;parse-names&quot;:false,&quot;dropping-particle&quot;:&quot;&quot;,&quot;non-dropping-particle&quot;:&quot;&quot;},{&quot;family&quot;:&quot;Sun&quot;,&quot;given&quot;:&quot;Qiaoling&quot;,&quot;parse-names&quot;:false,&quot;dropping-particle&quot;:&quot;&quot;,&quot;non-dropping-particle&quot;:&quot;&quot;},{&quot;family&quot;:&quot;Fu&quot;,&quot;given&quot;:&quot;Yulin&quot;,&quot;parse-names&quot;:false,&quot;dropping-particle&quot;:&quot;&quot;,&quot;non-dropping-particle&quot;:&quot;&quot;},{&quot;family&quot;:&quot;Song&quot;,&quot;given&quot;:&quot;Huangwei&quot;,&quot;parse-names&quot;:false,&quot;dropping-particle&quot;:&quot;&quot;,&quot;non-dropping-particle&quot;:&quot;&quot;},{&quot;family&quot;:&quot;Hao&quot;,&quot;given&quot;:&quot;Yuxin&quot;,&quot;parse-names&quot;:false,&quot;dropping-particle&quot;:&quot;&quot;,&quot;non-dropping-particle&quot;:&quot;&quot;},{&quot;family&quot;:&quot;Shen&quot;,&quot;given&quot;:&quot;Zhangqi&quot;,&quot;parse-names&quot;:false,&quot;dropping-particle&quot;:&quot;&quot;,&quot;non-dropping-particle&quot;:&quot;&quot;},{&quot;family&quot;:&quot;Wang&quot;,&quot;given&quot;:&quot;Shaolin&quot;,&quot;parse-names&quot;:false,&quot;dropping-particle&quot;:&quot;&quot;,&quot;non-dropping-particle&quot;:&quot;&quot;},{&quot;family&quot;:&quot;Chen&quot;,&quot;given&quot;:&quot;Gongxiang&quot;,&quot;parse-names&quot;:false,&quot;dropping-particle&quot;:&quot;&quot;,&quot;non-dropping-particle&quot;:&quot;&quot;},{&quot;family&quot;:&quot;Wu&quot;,&quot;given&quot;:&quot;Congming&quot;,&quot;parse-names&quot;:false,&quot;dropping-particle&quot;:&quot;&quot;,&quot;non-dropping-particle&quot;:&quot;&quot;},{&quot;family&quot;:&quot;Shen&quot;,&quot;given&quot;:&quot;Jianzhong&quot;,&quot;parse-names&quot;:false,&quot;dropping-particle&quot;:&quot;&quot;,&quot;non-dropping-particle&quot;:&quot;&quot;},{&quot;family&quot;:&quot;Wang&quot;,&quot;given&quot;:&quot;Yang&quot;,&quot;parse-names&quot;:false,&quot;dropping-particle&quot;:&quot;&quot;,&quot;non-dropping-particle&quot;:&quot;&quot;}],&quot;container-title&quot;:&quot;Nature Microbiology&quot;,&quot;container-title-short&quot;:&quot;Nat Microbiol&quot;,&quot;DOI&quot;:&quot;10.1038/s41564-019-0445-2&quot;,&quot;ISSN&quot;:&quot;20585276&quot;,&quot;PMID&quot;:&quot;31133751&quot;,&quot;issued&quot;:{&quot;date-parts&quot;:[[2019]]},&quot;page&quot;:&quot;1450-1456&quot;,&quot;abstract&quot;:&quot;Tigecycline is a last-resort antibiotic that is used to treat severe infections caused by extensively drug-resistant bacteria. tet(X) has been shown to encode a flavin-dependent monooxygenase that modifies tigecycline1,2. Here, we report two unique mobile tigecycline-resistance genes, tet(X3) and tet(X4), in numerous Enterobacteriaceae and Acinetobacter that were isolated from animals, meat for consumption and humans. Tet(X3) and Tet(X4) inactivate all tetracyclines, including tigecycline and the newly FDA-approved eravacycline and omadacycline. Both tet(X3) and tet(X4) increase (by 64–128-fold) the tigecycline minimal inhibitory concentration values for Escherichia coli, Klebsiella pneumoniae and Acinetobacter baumannii. In addition, both Tet(X3) (A. baumannii) and Tet(X4) (E. coli) significantly compromise tigecycline in in vivo infection models. Both tet(X3) and tet(X4) are adjacent to insertion sequence ISVsa3 on their respective conjugative plasmids and confer a mild fitness cost (relative fitness of &gt;0.704). Database mining and retrospective screening analyses confirm that tet(X3) and tet(X4) are globally present in clinical bacteria—even in the same bacteria as blaNDM-1, resulting in resistance to both tigecycline and carbapenems. Our findings suggest that both the surveillance of tet(X) variants in clinical and animal sectors and the use of tetracyclines in food production require urgent global attention.&quot;,&quot;publisher&quot;:&quot;Nature Publishing Group&quot;,&quot;issue&quot;:&quot;9&quot;,&quot;volume&quot;:&quot;4&quot;},&quot;isTemporary&quot;:false,&quot;suppress-author&quot;:false,&quot;composite&quot;:false,&quot;author-only&quot;:false}],&quot;citationTag&quot;:&quot;MENDELEY_CITATION_v3_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&quot;},{&quot;citationID&quot;:&quot;MENDELEY_CITATION_310c8b71-0332-4a33-bf7e-0bc5479d6330&quot;,&quot;properties&quot;:{&quot;noteIndex&quot;:0},&quot;isEdited&quot;:false,&quot;manualOverride&quot;:{&quot;isManuallyOverridden&quot;:false,&quot;citeprocText&quot;:&quot;(77)&quot;,&quot;manualOverrideText&quot;:&quot;&quot;},&quot;citationItems&quot;:[{&quot;id&quot;:&quot;decdf342-245b-3923-865a-15c43a56b7c1&quot;,&quot;itemData&quot;:{&quot;type&quot;:&quot;article-journal&quot;,&quot;id&quot;:&quot;decdf342-245b-3923-865a-15c43a56b7c1&quot;,&quot;title&quot;:&quot;Environmental surveillance of ESBL and carbapenemase-producing gram-negative bacteria in a Ghanaian Tertiary Hospital&quot;,&quot;author&quot;:[{&quot;family&quot;:&quot;Acolatse&quot;,&quot;given&quot;:&quot;Joseph Elikem Efui&quot;,&quot;parse-names&quot;:false,&quot;dropping-particle&quot;:&quot;&quot;,&quot;non-dropping-particle&quot;:&quot;&quot;},{&quot;family&quot;:&quot;Portal&quot;,&quot;given&quot;:&quot;Edward A.R.&quot;,&quot;parse-names&quot;:false,&quot;dropping-particle&quot;:&quot;&quot;,&quot;non-dropping-particle&quot;:&quot;&quot;},{&quot;family&quot;:&quot;Boostrom&quot;,&quot;given&quot;:&quot;Ian&quot;,&quot;parse-names&quot;:false,&quot;dropping-particle&quot;:&quot;&quot;,&quot;non-dropping-particle&quot;:&quot;&quot;},{&quot;family&quot;:&quot;Akafity&quot;,&quot;given&quot;:&quot;George&quot;,&quot;parse-names&quot;:false,&quot;dropping-particle&quot;:&quot;&quot;,&quot;non-dropping-particle&quot;:&quot;&quot;},{&quot;family&quot;:&quot;Dakroah&quot;,&quot;given&quot;:&quot;Mavis Puopelle&quot;,&quot;parse-names&quot;:false,&quot;dropping-particle&quot;:&quot;&quot;,&quot;non-dropping-particle&quot;:&quot;&quot;},{&quot;family&quot;:&quot;Chalker&quot;,&quot;given&quot;:&quot;Victoria J.&quot;,&quot;parse-names&quot;:false,&quot;dropping-particle&quot;:&quot;&quot;,&quot;non-dropping-particle&quot;:&quot;&quot;},{&quot;family&quot;:&quot;Sands&quot;,&quot;given&quot;:&quot;Kirsty&quot;,&quot;parse-names&quot;:false,&quot;dropping-particle&quot;:&quot;&quot;,&quot;non-dropping-particle&quot;:&quot;&quot;},{&quot;family&quot;:&quot;Spiller&quot;,&quot;given&quot;:&quot;Owen B.&quot;,&quot;parse-names&quot;:false,&quot;dropping-particle&quot;:&quot;&quot;,&quot;non-dropping-particle&quot;:&quot;&quot;}],&quot;container-title&quot;:&quot;Antimicrobial Resistance and Infection Control&quot;,&quot;container-title-short&quot;:&quot;Antimicrob Resist Infect Control&quot;,&quot;DOI&quot;:&quot;10.1186/s13756-022-01090-2&quot;,&quot;ISSN&quot;:&quot;20472994&quot;,&quot;PMID&quot;:&quot;35296353&quot;,&quot;issued&quot;:{&quot;date-parts&quot;:[[2022]]},&quot;page&quot;:&quot;49&quot;,&quot;abstract&quot;:&quot;Background: The burden of antibiotic resistant infection is mainly felt in low-to-middle income countries, where the rate of antimicrobial resistance is largely under-surveyed and under huge pressure from unregulated, disparate and often self-guided access to antimicrobials. Nosocomial infections from hospital environments have been shown to be a particularly prevalent source of multi-drug resistant strains, yet surveillance of hospital environmental contamination is often not investigated. Methods: The study was prospective, observational and cross-sectional, sampling 231 high and low touch surfaces from 15th March to 13th April 2021, from five wards in the Cape Coast Teaching Hospital, Ghana. Microbial growth in the presence of vancomycin and either meropenem or cefotaxime was examined and bacterial species were identified by MALDI-TOF. The presence of common extended-spectrum β-lactamases (ESBL) and carbapenemase antimicrobial resistance genes (ARG) were identified through PCR screening, which were confirmed by phenotypic antimicrobial susceptibility determination. Isolates positive for carbapenem resistance genes were sequenced using a multi-platform approach. Results: We recovered microbial growth from 99% of swabs (n = 229/231) plated on agar in the absence of antimicrobials. Multiple sites were found to be colonised with resistant bacteria throughout the hospital setting. Bacteria with multi-drug resistance and ARG of concern were isolated from high and low touch points with evidence of strain dissemination throughout the environment. A total of 21 differing species of bacteria carrying ARG were isolated. The high prevalence of Acinetobacter baumannii carrying blaNDM-1 observed was further characterised by whole genome sequencing and phylogenetic analysis to determine the relationship between resistant strains found in different wards. Conclusion: Evidence of multiple clonal incursions of MDR bacteria of high sepsis risk were found in two separate wards for a regional hospital in Ghana. The prevalence of multiple blaNDM carrying species in combination with combinations of ESBLs was particularly concerning and unexpected in Africa. We also identify strains carrying tet(X3), blaVIM-5 or blaDIM-1 showing a high diversity of carbapenamases present as a reservoir in a hospital setting. Findings of multi-drug resistant bacteria from multiple environmental sites throughout the hospital will inform future IPC practices and aid research prioritisation for AMR in Ghana.&quot;,&quot;publisher&quot;:&quot;BioMed Central Ltd&quot;,&quot;issue&quot;:&quot;1&quot;,&quot;volume&quot;:&quot;11&quot;},&quot;isTemporary&quot;:false,&quot;suppress-author&quot;:false,&quot;composite&quot;:false,&quot;author-only&quot;:false}],&quot;citationTag&quot;:&quot;MENDELEY_CITATION_v3_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&quot;},{&quot;citationID&quot;:&quot;MENDELEY_CITATION_7127a580-37f6-4c35-a4ff-506b59b3cbf1&quot;,&quot;properties&quot;:{&quot;noteIndex&quot;:0},&quot;isEdited&quot;:false,&quot;manualOverride&quot;:{&quot;isManuallyOverridden&quot;:false,&quot;citeprocText&quot;:&quot;(78)&quot;,&quot;manualOverrideText&quot;:&quot;&quot;},&quot;citationItems&quot;:[{&quot;id&quot;:&quot;7de7fed3-ba78-363b-8302-24f1a524afd7&quot;,&quot;itemData&quot;:{&quot;type&quot;:&quot;article-journal&quot;,&quot;id&quot;:&quot;7de7fed3-ba78-363b-8302-24f1a524afd7&quot;,&quot;title&quot;:&quot;A neglected and emerging antimicrobial resistance gene encodes for a serine-dependent macrolide esterase&quot;,&quot;author&quot;:[{&quot;family&quot;:&quot;Dhindwal&quot;,&quot;given&quot;:&quot;Poonam&quot;,&quot;parse-names&quot;:false,&quot;dropping-particle&quot;:&quot;&quot;,&quot;non-dropping-particle&quot;:&quot;&quot;},{&quot;family&quot;:&quot;Thompson&quot;,&quot;given&quot;:&quot;Charis&quot;,&quot;parse-names&quot;:false,&quot;dropping-particle&quot;:&quot;&quot;,&quot;non-dropping-particle&quot;:&quot;&quot;},{&quot;family&quot;:&quot;Kos&quot;,&quot;given&quot;:&quot;Daniel&quot;,&quot;parse-names&quot;:false,&quot;dropping-particle&quot;:&quot;&quot;,&quot;non-dropping-particle&quot;:&quot;&quot;},{&quot;family&quot;:&quot;Planedin&quot;,&quot;given&quot;:&quot;Koa&quot;,&quot;parse-names&quot;:false,&quot;dropping-particle&quot;:&quot;&quot;,&quot;non-dropping-particle&quot;:&quot;&quot;},{&quot;family&quot;:&quot;Jain&quot;,&quot;given&quot;:&quot;Richa&quot;,&quot;parse-names&quot;:false,&quot;dropping-particle&quot;:&quot;&quot;,&quot;non-dropping-particle&quot;:&quot;&quot;},{&quot;family&quot;:&quot;Jelinski&quot;,&quot;given&quot;:&quot;Murray&quot;,&quot;parse-names&quot;:false,&quot;dropping-particle&quot;:&quot;&quot;,&quot;non-dropping-particle&quot;:&quot;&quot;},{&quot;family&quot;:&quot;Ruzzini&quot;,&quot;given&quot;:&quot;Antonio&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219827120&quot;,&quot;ISSN&quot;:&quot;10916490&quot;,&quot;PMID&quot;:&quot;36791107&quot;,&quot;issued&quot;:{&quot;date-parts&quot;:[[2023]]},&quot;page&quot;:&quot;e2219827120&quot;,&quot;abstract&quot;:&quot;The discovery of unreported antimicrobial resistance genes (ARGs) remains essential. Here, we report the identification and preliminary characterization of an α/β-hydrolase that inactivates macrolides. This serine-dependent macrolide esterase co-occurs with emerging ARGs in the environment, animal microbiomes, and pathogens.&quot;,&quot;publisher&quot;:&quot;National Academy of Sciences&quot;,&quot;issue&quot;:&quot;8&quot;,&quot;volume&quot;:&quot;120&quot;},&quot;isTemporary&quot;:false,&quot;suppress-author&quot;:false,&quot;composite&quot;:false,&quot;author-only&quot;:false}],&quot;citationTag&quot;:&quot;MENDELEY_CITATION_v3_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IxOTgyNzEyMCIsIklTU04iOiIxMDkxNjQ5MCIsIlBNSUQiOiIzNjc5MTEwNyIsImlzc3VlZCI6eyJkYXRlLXBhcnRzIjpbWzIwMjNdXX0sInBhZ2UiOiJlMjIxOTgyNzEyMCIsImFic3RyYWN0IjoiVGhlIGRpc2NvdmVyeSBvZiB1bnJlcG9ydGVkIGFudGltaWNyb2JpYWwgcmVzaXN0YW5jZSBnZW5lcyAoQVJHcykgcmVtYWlucyBlc3NlbnRpYWwuIEhlcmUsIHdlIHJlcG9ydCB0aGUgaWRlbnRpZmljYXRpb24gYW5kIHByZWxpbWluYXJ5IGNoYXJhY3Rlcml6YXRpb24gb2YgYW4gzrEvzrItaHlkcm9sYXNlIHRoYXQgaW5hY3RpdmF0ZXMgbWFjcm9saWRlcy4gVGhpcyBzZXJpbmUt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cmVzcy1hdXRob3IiOmZhbHNlLCJjb21wb3NpdGUiOmZhbHNlLCJhdXRob3Itb25seSI6ZmFsc2V9XX0=&quot;},{&quot;citationID&quot;:&quot;MENDELEY_CITATION_6a8ad358-c014-4350-911a-1e454ed53f8b&quot;,&quot;properties&quot;:{&quot;noteIndex&quot;:0},&quot;isEdited&quot;:false,&quot;manualOverride&quot;:{&quot;isManuallyOverridden&quot;:false,&quot;citeprocText&quot;:&quot;(79)&quot;,&quot;manualOverrideText&quot;:&quot;&quot;},&quot;citationItems&quot;:[{&quot;id&quot;:&quot;75605a1a-52f2-3875-9473-bddcd8d9ed35&quot;,&quot;itemData&quot;:{&quot;type&quot;:&quot;article-journal&quot;,&quot;id&quot;:&quot;75605a1a-52f2-3875-9473-bddcd8d9ed35&quot;,&quot;title&quot;:&quot;Spread of &lt;i&gt;tet&lt;/i&gt;(X5) and &lt;i&gt;tet&lt;/i&gt;(X6) genes in multidrug-resistant &lt;i&gt;Acinetobacter baumannii&lt;/i&gt; strains of animal origin&quot;,&quot;author&quot;:[{&quot;family&quot;:&quot;Chen&quot;,&quot;given&quot;:&quot;Chong&quot;,&quot;parse-names&quot;:false,&quot;dropping-particle&quot;:&quot;&quot;,&quot;non-dropping-particle&quot;:&quot;&quot;},{&quot;family&quot;:&quot;Cui&quot;,&quot;given&quot;:&quot;Chao-Yue&quot;,&quot;parse-names&quot;:false,&quot;dropping-particle&quot;:&quot;&quot;,&quot;non-dropping-particle&quot;:&quot;&quot;},{&quot;family&quot;:&quot;Wu&quot;,&quot;given&quot;:&quot;Xiao-Ting&quot;,&quot;parse-names&quot;:false,&quot;dropping-particle&quot;:&quot;&quot;,&quot;non-dropping-particle&quot;:&quot;&quot;},{&quot;family&quot;:&quot;Fang&quot;,&quot;given&quot;:&quot;Liang-Xing&quot;,&quot;parse-names&quot;:false,&quot;dropping-particle&quot;:&quot;&quot;,&quot;non-dropping-particle&quot;:&quot;&quot;},{&quot;family&quot;:&quot;He&quot;,&quot;given&quot;:&quot;Qian&quot;,&quot;parse-names&quot;:false,&quot;dropping-particle&quot;:&quot;&quot;,&quot;non-dropping-particle&quot;:&quot;&quot;},{&quot;family&quot;:&quot;He&quot;,&quot;given&quot;:&quot;Bing&quot;,&quot;parse-names&quot;:false,&quot;dropping-particle&quot;:&quot;&quot;,&quot;non-dropping-particle&quot;:&quot;&quot;},{&quot;family&quot;:&quot;Long&quot;,&quot;given&quot;:&quot;Teng-Fei&quot;,&quot;parse-names&quot;:false,&quot;dropping-particle&quot;:&quot;&quot;,&quot;non-dropping-particle&quot;:&quot;&quot;},{&quot;family&quot;:&quot;Liao&quot;,&quot;given&quot;:&quot;Xiao-Ping&quot;,&quot;parse-names&quot;:false,&quot;dropping-particle&quot;:&quot;&quot;,&quot;non-dropping-particle&quot;:&quot;&quot;},{&quot;family&quot;:&quot;Chen&quot;,&quot;given&quot;:&quot;Liang&quot;,&quot;parse-names&quot;:false,&quot;dropping-particle&quot;:&quot;&quot;,&quot;non-dropping-particle&quot;:&quot;&quot;},{&quot;family&quot;:&quot;Liu&quot;,&quot;given&quot;:&quot;Ya-Hong&quot;,&quot;parse-names&quot;:false,&quot;dropping-particle&quot;:&quot;&quot;,&quot;non-dropping-particle&quot;:&quot;&quot;},{&quot;family&quot;:&quot;Sun&quot;,&quot;given&quot;:&quot;Jian&quot;,&quot;parse-names&quot;:false,&quot;dropping-particle&quot;:&quot;&quot;,&quot;non-dropping-particle&quot;:&quot;&quot;}],&quot;container-title&quot;:&quot;Veterinary Microbiology&quot;,&quot;container-title-short&quot;:&quot;Vet Microbiol&quot;,&quot;DOI&quot;:&quot;10.1016/j.vetmic.2020.108954&quot;,&quot;ISSN&quot;:&quot;18732542&quot;,&quot;PMID&quot;:&quot;33373881&quot;,&quot;issued&quot;:{&quot;date-parts&quot;:[[2021]]},&quot;page&quot;:&quot;108954&quot;,&quot;abstract&quot;:&quot;The recent emergence of plasmid-mediated tigecycline resistance gene tet(X) has challenged the clinical effectiveness of tigecycline as a last-resort treatment option. During 2017–2018, 336 fecal samples from sick ducks, pigs, chickens and geese in Guangdong, China, were screened for tet(X)-positive Acinetobacter baumannii strains. Their activities on tetracyclines were determined by microbiological degradation and mass spectrometry, followed by susceptibility testing, sequence typing, gene transfer, molecular location and genomic DNA sequencing analyses. A total of 10 tet(X)-positive A. baumannii strains were isolated from ducks and chickens, including eight plasmid-borne tet(X5)-positive and two chromosomal tet(X6)-positive isolates. All of them exhibited good degradation activities on tetracyclines by hydroxylation at C11a and were multidrug-resistant to tigecycline, tetracycline, florfenicol, ciprofloxacin and trimethoprim/sulfamethoxazole. Genetically, they belonged to two sequence types (ST355, n = 8; ST1980, n = 2) that were consistent with their pulsotypes, revealing a clonal spread of ST355 A. baumannii. An ISCR2- or IS26-mediated tet(X) transposition structure, homologous to those of clinical A. baumannii strains, was also identified and ISCR2 could transfer tet(X5) into the recipient Acinetobacter baylyi ADP1 at a frequency of (1.8 ± 0.3)×10−6. Therefore, more efforts are needed to evaluate the clinical impact of these tigecycline resistance genes.&quot;,&quot;publisher&quot;:&quot;Elsevier B.V.&quot;,&quot;volume&quot;:&quot;253&quot;},&quot;isTemporary&quot;:false,&quot;suppress-author&quot;:false,&quot;composite&quot;:false,&quot;author-only&quot;:false}],&quot;citationTag&quot;:&quot;MENDELEY_CITATION_v3_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&quot;},{&quot;citationID&quot;:&quot;MENDELEY_CITATION_c61bd8bc-d70b-44ba-9161-c901c8ff0a6a&quot;,&quot;properties&quot;:{&quot;noteIndex&quot;:0},&quot;isEdited&quot;:false,&quot;manualOverride&quot;:{&quot;isManuallyOverridden&quot;:false,&quot;citeprocText&quot;:&quot;(80)&quot;,&quot;manualOverrideText&quot;:&quot;&quot;},&quot;citationItems&quot;:[{&quot;id&quot;:&quot;5671e98e-0c64-3090-acbc-2661f2b480af&quot;,&quot;itemData&quot;:{&quot;type&quot;:&quot;article-journal&quot;,&quot;id&quot;:&quot;5671e98e-0c64-3090-acbc-2661f2b480af&quot;,&quot;title&quot;:&quot;Variants of the gentamicin and tobramycin resistance plasmid pRAY are widely distributed in &lt;i&gt;Acinetobacter&lt;/i&gt;&quot;,&quot;author&quot;:[{&quot;family&quot;:&quot;Hamidian&quot;,&quot;given&quot;:&quot;Mohammad&quot;,&quot;parse-names&quot;:false,&quot;dropping-particle&quot;:&quot;&quot;,&quot;non-dropping-particle&quot;:&quot;&quot;},{&quot;family&quot;:&quot;Nigro&quot;,&quot;given&quot;:&quot;Steven J.&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s318&quot;,&quot;ISSN&quot;:&quot;03057453&quot;,&quot;PMID&quot;:&quot;22888272&quot;,&quot;issued&quot;:{&quot;date-parts&quot;:[[2012]]},&quot;page&quot;:&quot;2833-2836&quot;,&quot;abstract&quot;:&quot;Objectives: To determine the cause of resistance to the aminoglycosides gentamicin and tobramycin in Acinetobacter isolates and the location of the resistance genes. Methods: Australian Acinetobacter baumannii isolates were screened for resistance to aminoglycosides. PCR followed by restriction digestion of amplicons was used to detect genes and plasmids. Plasmids were isolated and examined by restriction digestion. Plasmid DNA sequences were determined and bioinformatic analysis was used to identify features. The sequence of the blaOXA-Ab gene and multilocus sequence typing were used to determine strain types. Results: Isolates that exhibited resistance to gentamicin, kanamycin and tobramycin were of diverse strain types. These isolates all carried the aadB gene cassette, and in all but one the cassette was in a 6 kb plasmid similar to pRAY. The three plasmid sequences determined revealed multiple frame-shift differences in the available pRAY sequence that altered the reading frames. In pRAY*, mobA and mobC mobilization genes were identified, but no potential replication initiation protein was found. pRAY*-v1 differed from pRAY* by 66 single-base differences, and pRAY*-v2 included two insertion sequences, ISAba22, located upstream of the aadB gene cassette, and IS18-like, within ISAba22. Conclusions: The plasmid pRAY* and variants are widely distributed in Acinetobacter spp. and are the most common cause of resistance to gentamicin and tobramycin. Mobilization genes should assist in the dissemination of pRAY* and its variants. © The Author 2012. Published by Oxford University Press on behalf of the British Society for Antimicrobial Chemotherapy. All rights reserved.&quot;,&quot;issue&quot;:&quot;12&quot;,&quot;volume&quot;:&quot;67&quot;,&quot;container-title-short&quot;:&quot;&quot;},&quot;isTemporary&quot;:false,&quot;suppress-author&quot;:false,&quot;composite&quot;:false,&quot;author-only&quot;:false}],&quot;citationTag&quot;:&quot;MENDELEY_CITATION_v3_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&quot;},{&quot;citationID&quot;:&quot;MENDELEY_CITATION_9c965b85-4e80-4afe-a44d-efa9a74c09f6&quot;,&quot;properties&quot;:{&quot;noteIndex&quot;:0},&quot;isEdited&quot;:false,&quot;manualOverride&quot;:{&quot;isManuallyOverridden&quot;:false,&quot;citeprocText&quot;:&quot;(81)&quot;,&quot;manualOverrideText&quot;:&quot;&quot;},&quot;citationItems&quot;:[{&quot;id&quot;:&quot;62560c86-5f5e-3b4a-a0b4-7d42d95eb9db&quot;,&quot;itemData&quot;:{&quot;type&quot;:&quot;article-journal&quot;,&quot;id&quot;:&quot;62560c86-5f5e-3b4a-a0b4-7d42d95eb9db&quot;,&quot;title&quot;:&quot;The &lt;i&gt;tet39&lt;/i&gt; determinant and the &lt;i&gt;msrE-mphE&lt;/i&gt; genes in &lt;i&gt;Acinetobacter&lt;/i&gt; plasmids are each part of discrete modules flanked by inversely oriented p &lt;i&gt;dif&lt;/i&gt; (XerC-XerD) sites&quot;,&quot;author&quot;:[{&quot;family&quot;:&quot;Blackwell&quot;,&quot;given&quot;:&quot;Grace A.&quot;,&quot;parse-names&quot;:false,&quot;dropping-particle&quot;:&quot;&quot;,&quot;non-dropping-particle&quot;:&quot;&quot;},{&quot;family&quot;:&quot;Hall&quot;,&quot;given&quot;:&quot;Ruth M.&quot;,&quot;parse-names&quot;:false,&quot;dropping-particle&quot;:&quot;&quot;,&quot;non-dropping-particle&quot;:&quot;&quot;}],&quot;container-title&quot;:&quot;Antimicrob Agents Chemother&quot;,&quot;URL&quot;:&quot;https://doi.org/10&quot;,&quot;issued&quot;:{&quot;date-parts&quot;:[[2017]]},&quot;page&quot;:&quot;e0078-17&quot;,&quot;abstract&quot;:&quot;The tet39 tetracycline resistance determinant and the macrolide resistance genes msrE and mphE were found in an 18.2-kb plasmid, pS30-1, recovered from a global clone 2 (GC2) Acinetobacter baumannii isolate from Singapore, that conferred resistance to tetracycline and erythromycin. pS30-1 also contains mobA and mobC genes encoding MOB Q family proteins, but attempts to mobilize pS30-1 utilizing a coresident conjugative repAci6 plasmid were unsuccessful. Eight pdif sites, consisting of inversely oriented binding sites for the XerC and XerD recombinases separated by 6 bp, were detected in pS30-1. The tet39 determinant and the msrE-mphE gene pair are each surrounded by two pdif sites in inverse orientation. Identical regions in different contexts and many previously unnoticed pdif sites were found in a number of different plasmids in GenBank, showing that the tet39 and msrE-mphE dif modules are mobile. A putative toxin/antitoxin system, a gene encoding a serine recombinase, and open reading frames of unknown function were also part of dif modules in pS30-1. In general, modules with internal XerC or XerD sites alternate. Two copies of ISAjo2-1 (94% identical to ISAjo2) in pS30-1 were inserted 5 bp from a XerC site, and this appears to be the preferred insertion site for this insertion sequence (IS) group. Apparently, Acinetobacter plasmids exploit the Acinetobac-ter XerC-XerD recombinases to mobilize DNA units containing resistance and other genes, via an uncharacterized mechanism. The tet39 and msrE-mphE dif modules add to the oxa24 module and the oxa58 module redefined here, bringing the total of resistance gene-containing dif modules in Acinetobacter plasmids to four.&quot;,&quot;issue&quot;:&quot;8&quot;,&quot;volume&quot;:&quot;61&quot;,&quot;container-title-short&quot;:&quot;&quot;},&quot;isTemporary&quot;:false,&quot;suppress-author&quot;:false,&quot;composite&quot;:false,&quot;author-only&quot;:false}],&quot;citationTag&quot;:&quot;MENDELEY_CITATION_v3_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&quot;},{&quot;citationID&quot;:&quot;MENDELEY_CITATION_5c61f410-e1c0-4466-922f-09810933496d&quot;,&quot;properties&quot;:{&quot;noteIndex&quot;:0},&quot;isEdited&quot;:false,&quot;manualOverride&quot;:{&quot;isManuallyOverridden&quot;:false,&quot;citeprocText&quot;:&quot;(80)&quot;,&quot;manualOverrideText&quot;:&quot;&quot;},&quot;citationItems&quot;:[{&quot;id&quot;:&quot;5671e98e-0c64-3090-acbc-2661f2b480af&quot;,&quot;itemData&quot;:{&quot;type&quot;:&quot;article-journal&quot;,&quot;id&quot;:&quot;5671e98e-0c64-3090-acbc-2661f2b480af&quot;,&quot;title&quot;:&quot;Variants of the gentamicin and tobramycin resistance plasmid pRAY are widely distributed in &lt;i&gt;Acinetobacter&lt;/i&gt;&quot;,&quot;author&quot;:[{&quot;family&quot;:&quot;Hamidian&quot;,&quot;given&quot;:&quot;Mohammad&quot;,&quot;parse-names&quot;:false,&quot;dropping-particle&quot;:&quot;&quot;,&quot;non-dropping-particle&quot;:&quot;&quot;},{&quot;family&quot;:&quot;Nigro&quot;,&quot;given&quot;:&quot;Steven J.&quot;,&quot;parse-names&quot;:false,&quot;dropping-particle&quot;:&quot;&quot;,&quot;non-dropping-particle&quot;:&quot;&quot;},{&quot;family&quot;:&quot;Hall&quot;,&quot;given&quot;:&quot;Ruth M.&quot;,&quot;parse-names&quot;:false,&quot;dropping-particle&quot;:&quot;&quot;,&quot;non-dropping-particle&quot;:&quot;&quot;}],&quot;container-title&quot;:&quot;Journal of Antimicrobial Chemotherapy&quot;,&quot;DOI&quot;:&quot;10.1093/jac/dks318&quot;,&quot;ISSN&quot;:&quot;03057453&quot;,&quot;PMID&quot;:&quot;22888272&quot;,&quot;issued&quot;:{&quot;date-parts&quot;:[[2012]]},&quot;page&quot;:&quot;2833-2836&quot;,&quot;abstract&quot;:&quot;Objectives: To determine the cause of resistance to the aminoglycosides gentamicin and tobramycin in Acinetobacter isolates and the location of the resistance genes. Methods: Australian Acinetobacter baumannii isolates were screened for resistance to aminoglycosides. PCR followed by restriction digestion of amplicons was used to detect genes and plasmids. Plasmids were isolated and examined by restriction digestion. Plasmid DNA sequences were determined and bioinformatic analysis was used to identify features. The sequence of the blaOXA-Ab gene and multilocus sequence typing were used to determine strain types. Results: Isolates that exhibited resistance to gentamicin, kanamycin and tobramycin were of diverse strain types. These isolates all carried the aadB gene cassette, and in all but one the cassette was in a 6 kb plasmid similar to pRAY. The three plasmid sequences determined revealed multiple frame-shift differences in the available pRAY sequence that altered the reading frames. In pRAY*, mobA and mobC mobilization genes were identified, but no potential replication initiation protein was found. pRAY*-v1 differed from pRAY* by 66 single-base differences, and pRAY*-v2 included two insertion sequences, ISAba22, located upstream of the aadB gene cassette, and IS18-like, within ISAba22. Conclusions: The plasmid pRAY* and variants are widely distributed in Acinetobacter spp. and are the most common cause of resistance to gentamicin and tobramycin. Mobilization genes should assist in the dissemination of pRAY* and its variants. © The Author 2012. Published by Oxford University Press on behalf of the British Society for Antimicrobial Chemotherapy. All rights reserved.&quot;,&quot;issue&quot;:&quot;12&quot;,&quot;volume&quot;:&quot;67&quot;,&quot;container-title-short&quot;:&quot;&quot;},&quot;isTemporary&quot;:false}],&quot;citationTag&quot;:&quot;MENDELEY_CITATION_v3_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&quot;},{&quot;citationID&quot;:&quot;MENDELEY_CITATION_7a629314-2aac-42db-bdbc-ebd8decf5f50&quot;,&quot;properties&quot;:{&quot;noteIndex&quot;:0},&quot;isEdited&quot;:false,&quot;manualOverride&quot;:{&quot;isManuallyOverridden&quot;:false,&quot;citeprocText&quot;:&quot;(56)&quot;,&quot;manualOverrideText&quot;:&quot;&quot;},&quot;citationItems&quot;:[{&quot;id&quot;:&quot;228ec9bf-aedf-39b7-a576-a44cc0b49e68&quot;,&quot;itemData&quot;:{&quot;type&quot;:&quot;article-journal&quot;,&quot;id&quot;:&quot;228ec9bf-aedf-39b7-a576-a44cc0b49e68&quot;,&quot;title&quot;:&quot;Characterization and PCR-based replicon typing of resistance plasmids in &lt;i&gt;Acinetobacter baumannii&lt;/i&gt;&quot;,&quot;author&quot;:[{&quot;family&quot;:&quot;Bertini&quot;,&quot;given&quot;:&quot;Alessia&quot;,&quot;parse-names&quot;:false,&quot;dropping-particle&quot;:&quot;&quot;,&quot;non-dropping-particle&quot;:&quot;&quot;},{&quot;family&quot;:&quot;Poirel&quot;,&quot;given&quot;:&quot;Laurent&quot;,&quot;parse-names&quot;:false,&quot;dropping-particle&quot;:&quot;&quot;,&quot;non-dropping-particle&quot;:&quot;&quot;},{&quot;family&quot;:&quot;Mugnier&quot;,&quot;given&quot;:&quot;Pauline D.&quot;,&quot;parse-names&quot;:false,&quot;dropping-particle&quot;:&quot;&quot;,&quot;non-dropping-particle&quot;:&quot;&quot;},{&quot;family&quot;:&quot;Villa&quot;,&quot;given&quot;:&quot;Laura&quot;,&quot;parse-names&quot;:false,&quot;dropping-particle&quot;:&quot;&quot;,&quot;non-dropping-particle&quot;:&quot;&quot;},{&quot;family&quot;:&quot;Nordmann&quot;,&quot;given&quot;:&quot;Patrice&quot;,&quot;parse-names&quot;:false,&quot;dropping-particle&quot;:&quot;&quot;,&quot;non-dropping-particle&quot;:&quot;&quot;},{&quot;family&quot;:&quot;Carattoli&quot;,&quot;given&quot;:&quot;Alessandra&quot;,&quot;parse-names&quot;:false,&quot;dropping-particle&quot;:&quot;&quot;,&quot;non-dropping-particle&quot;:&quot;&quot;}],&quot;container-title&quot;:&quot;Antimicrobial Agents and Chemotherapy&quot;,&quot;container-title-short&quot;:&quot;Antimicrob Agents Chemother&quot;,&quot;DOI&quot;:&quot;10.1128/AAC.00542-10&quot;,&quot;ISSN&quot;:&quot;00664804&quot;,&quot;PMID&quot;:&quot;20660691&quot;,&quot;issued&quot;:{&quot;date-parts&quot;:[[2010]]},&quot;page&quot;:&quot;4168-4177&quot;,&quot;abstract&quot;:&quot;Acinetobacter baumannii is an opportunistic pathogen, especially in intensive care units, and multidrug-resistant isolates have increasingly been reported during the last decade. Despite recent progress in knowledge of antibiotic resistance mechanisms in A. baumannii, little is known about the genetic factors driving isolates toward multidrug resistance. In the present study, the A. baumannii plasmids were investigated through the analysis and classification of plasmid replication systems and the identification of A. baumannii-specific mobilization and addiction systems. Twenty-two replicons were identified by in silico analysis, and five other replicons were identified and cloned from previously uncharacterized A. baumannii resistance plasmids carrying the OXA-58 carbapenem-hydrolyzing oxacillinase. Replicons were classified into homology groups on the basis of their nucleotide homology. A novel PCR-based replicon typing scheme (the A. baumannii PCR-based replicon typing [AB-PBRT] method) was devised to categorize the A. baumannii plasmids into homogeneous groups on the basis of the nucleotide homology of their respective replicase genes. The AB-PBRT technique was applied to a collection of multidrug-resistant A. baumannii clinical isolates carrying the blaOXA-58 or bla OXA-23 carbapenemase gene. A putative complete conjugative apparatus was identified on one plasmid whose self-conjugative ability was demonstrated in vitro. We showed that this conjugative plasmid type was widely diffused in our collection, likely representing the most important vehicle promoting the horizontal transmission of A. baumannii resistance plasmids. Copyright © 2010, American Society for Microbiology. All Rights Reserved.&quot;,&quot;issue&quot;:&quot;10&quot;,&quot;volume&quot;:&quot;54&quot;},&quot;isTemporary&quot;:false,&quot;suppress-author&quot;:false,&quot;composite&quot;:false,&quot;author-only&quot;:false}],&quot;citationTag&quot;:&quot;MENDELEY_CITATION_v3_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&quot;},{&quot;citationID&quot;:&quot;MENDELEY_CITATION_d8b37a3e-70f6-420d-a3e8-bab7b0dea526&quot;,&quot;properties&quot;:{&quot;noteIndex&quot;:0},&quot;isEdited&quot;:false,&quot;manualOverride&quot;:{&quot;isManuallyOverridden&quot;:false,&quot;citeprocText&quot;:&quot;(58,82)&quot;,&quot;manualOverrideText&quot;:&quot;&quot;},&quot;citationItems&quot;:[{&quot;id&quot;:&quot;95445a8e-cf5f-3de3-a984-3f65e0eb9036&quot;,&quot;itemData&quot;:{&quot;type&quot;:&quot;article-journal&quot;,&quot;id&quot;:&quot;95445a8e-cf5f-3de3-a984-3f65e0eb9036&quot;,&quot;title&quot;:&quot;Pan-genus analysis and typing of antimicrobial resistance plasmids in &lt;i&gt;Acinetobacter&lt;/i&gt;&quot;,&quot;author&quot;:[{&quot;family&quot;:&quot;Tobin&quot;,&quot;given&quot;:&quot;Liam A.&quot;,&quot;parse-names&quot;:false,&quot;dropping-particle&quot;:&quot;&quot;,&quot;non-dropping-particle&quot;:&quot;&quot;},{&quot;family&quot;:&quot;Lam&quot;,&quot;given&quot;:&quot;Margaret M. C.&quot;,&quot;parse-names&quot;:false,&quot;dropping-particle&quot;:&quot;&quot;,&quot;non-dropping-particle&quot;:&quot;&quot;},{&quot;family&quot;:&quot;Hamidian&quot;,&quot;given&quot;:&quot;Mehrad&quot;,&quot;parse-names&quot;:false,&quot;dropping-particle&quot;:&quot;&quot;,&quot;non-dropping-particle&quot;:&quot;&quot;}],&quot;container-title&quot;:&quot;npj Antimicrobials and Resistance&quot;,&quot;DOI&quot;:&quot;10.1038/s44259-025-00133-z&quot;,&quot;issued&quot;:{&quot;date-parts&quot;:[[2025]]},&quot;abstract&quot;:&quot;Plasmids play a central role in horizontal gene transfer and bacterial adaptation, especially in the context of antimicrobial resistance (AMR) among opportunistic pathogens. Some members of the genus Acinet obacter are known for their role in hospital-acquired infections, harboring plasmids that facilitate rapid adaptation to selective pressures. However, the extent of plasmid diversity and evolutionary dynamics within Acinet obacter has not been fully elucidated. In this study, we analysed 1,848 complete and non-redundant Acinet obacter plasmid sequences, identifying 120 novel Replicase (Rep) protein types and providing a signi&quot;,&quot;publisher&quot;:&quot;Springer Science and Business Media LLC&quot;,&quot;issue&quot;:&quot;65&quot;,&quot;volume&quot;:&quot;3&quot;,&quot;container-title-short&quot;:&quot;&quot;},&quot;isTemporary&quot;:false},{&quot;id&quot;:&quot;6f609a99-d771-3505-a90e-55c77147e436&quot;,&quot;itemData&quot;:{&quot;type&quot;:&quot;article-journal&quot;,&quot;id&quot;:&quot;6f609a99-d771-3505-a90e-55c77147e436&quot;,&quot;title&quot;:&quot;Detection and typing of plasmids in &lt;i&gt;Acinetobacter baumannii&lt;/i&gt; using &lt;i&gt;rep&lt;/i&gt; genes encoding replication initiation proteins&quot;,&quot;author&quot;:[{&quot;family&quot;:&quot;Lam&quot;,&quot;given&quot;:&quot;Margaret M. C.&quot;,&quot;parse-names&quot;:false,&quot;dropping-particle&quot;:&quot;&quot;,&quot;non-dropping-particle&quot;:&quot;&quot;},{&quot;family&quot;:&quot;Koong&quot;,&quot;given&quot;:&quot;Jonathan&quot;,&quot;parse-names&quot;:false,&quot;dropping-particle&quot;:&quot;&quot;,&quot;non-dropping-particle&quot;:&quot;&quot;},{&quot;family&quot;:&quot;Holt&quot;,&quot;given&quot;:&quot;Kathryn E.&quot;,&quot;parse-names&quot;:false,&quot;dropping-particle&quot;:&quot;&quot;,&quot;non-dropping-particle&quot;:&quot;&quot;},{&quot;family&quot;:&quot;Hall&quot;,&quot;given&quot;:&quot;Ruth M.&quot;,&quot;parse-names&quot;:false,&quot;dropping-particle&quot;:&quot;&quot;,&quot;non-dropping-particle&quot;:&quot;&quot;},{&quot;family&quot;:&quot;Hamidian&quot;,&quot;given&quot;:&quot;Mehrad&quot;,&quot;parse-names&quot;:false,&quot;dropping-particle&quot;:&quot;&quot;,&quot;non-dropping-particle&quot;:&quot;&quot;}],&quot;container-title&quot;:&quot;Microbiology Spectrum&quot;,&quot;container-title-short&quot;:&quot;Microbiol Spectr&quot;,&quot;DOI&quot;:&quot;10.1128/spectrum.02478-22&quot;,&quot;ISSN&quot;:&quot;21650497&quot;,&quot;PMID&quot;:&quot;36472426&quot;,&quot;issued&quot;:{&quot;date-parts&quot;:[[2023]]},&quot;abstract&quot;:&quot; Though they contribute to the dissemination of genes that confer resistance to clinically important carbapenem and aminoglycoside antibiotics used to treat life-threatening Acinetobacter baumannii infections, plasmids found in Acinetobacter species have not been well studied. As these plasmids do not resemble those found in other Gram-negative pathogens, available typing systems are unsuitable.  Plasmids found in Acinetobacter species contribute to the spread of antibiotic resistance genes. They appear to be largely confined to this genus and cannot be typed with available tools and databases. Here, a method for distinguishing and typing these plasmids was developed using a curated, non-redundant set of 621 complete sequences of plasmids from Acinetobacter baumannii . Plasmids were separated into 3 groups based on the Pfam domains of the encoded replication initiation (Rep) protein and a fourth group that lack an identifiable Rep protein. The rep genes of each Rep-encoding group ( n = 13 Rep_1, n = 107 RepPriCT_1, n = 351 Rep_3) were then clustered using a threshold of &gt;95% nucleotide identity to define 80 distinct types. Five Rep_1 subgroups, designated R1_T1 to R1-T5, were identified and a sixth reported recently was added. Each R1 type corresponded to a conserved small plasmid sequence. The RepPriCT_1 plasmids fell into 5 subgroups, designated RP-T1 to RP-T5 and the Rep_3 plasmids comprised 69 distinct types (R3-T1 to R3-T69). Three R1, 2 RP and 32 R3 types are represented by only a single plasmid. Over half of the plasmids belong to the 4 most abundant types: the RP-T1 plasmids ( n = 97), which include conjugation genes and are often associated with various acquired antibiotic resistance genes, and R3-T1, R3-T2 and R3-T3 ( n = 95, 30 and 45, respectively). To facilitate typing and the identification of plasmids in draft genomes using this framework, we established the Acinetobacter Typing database containing representative nucleotide and protein sequences of the type markers ( https://github.com/MehradHamidian/AcinetobacterPlasmidTyping ).  IMPORTANCE Though they contribute to the dissemination of genes that confer resistance to clinically important carbapenem and aminoglycoside antibiotics used to treat life-threatening Acinetobacter baumannii infections, plasmids found in Acinetobacter species have not been well studied. As these plasmids do not resemble those found in other Gram-negative pathogens, available typing systems are unsuitable. The plasmid typing system developed for A. baumannii plasmids with an identifiable rep gene will facilitate the classification and tracking of sequenced plasmids. It will also enable the detection of plasmid-derived contigs present in draft genomes that are widely ignored currently. Hence, it will assist in the tracking of resistance genes and other genes that affect survival in the environment, as they spread through the population. As identical or similar plasmids have been found in other Acinetobacter species, the typing system will also be broadly applicable in identifying plasmids in other members of the genus. &quot;,&quot;publisher&quot;:&quot;American Society for Microbiology&quot;,&quot;issue&quot;:&quot;1&quot;,&quot;volume&quot;:&quot;11&quot;},&quot;isTemporary&quot;:false}],&quot;citationTag&quot;:&quot;MENDELEY_CITATION_v3_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&quot;},{&quot;citationID&quot;:&quot;MENDELEY_CITATION_d0b88cb0-3365-4258-8305-c6e7f7883cf5&quot;,&quot;properties&quot;:{&quot;noteIndex&quot;:0},&quot;isEdited&quot;:false,&quot;manualOverride&quot;:{&quot;isManuallyOverridden&quot;:false,&quot;citeprocText&quot;:&quot;(56)&quot;,&quot;manualOverrideText&quot;:&quot;&quot;},&quot;citationItems&quot;:[{&quot;id&quot;:&quot;228ec9bf-aedf-39b7-a576-a44cc0b49e68&quot;,&quot;itemData&quot;:{&quot;type&quot;:&quot;article-journal&quot;,&quot;id&quot;:&quot;228ec9bf-aedf-39b7-a576-a44cc0b49e68&quot;,&quot;title&quot;:&quot;Characterization and PCR-based replicon typing of resistance plasmids in &lt;i&gt;Acinetobacter baumannii&lt;/i&gt;&quot;,&quot;author&quot;:[{&quot;family&quot;:&quot;Bertini&quot;,&quot;given&quot;:&quot;Alessia&quot;,&quot;parse-names&quot;:false,&quot;dropping-particle&quot;:&quot;&quot;,&quot;non-dropping-particle&quot;:&quot;&quot;},{&quot;family&quot;:&quot;Poirel&quot;,&quot;given&quot;:&quot;Laurent&quot;,&quot;parse-names&quot;:false,&quot;dropping-particle&quot;:&quot;&quot;,&quot;non-dropping-particle&quot;:&quot;&quot;},{&quot;family&quot;:&quot;Mugnier&quot;,&quot;given&quot;:&quot;Pauline D.&quot;,&quot;parse-names&quot;:false,&quot;dropping-particle&quot;:&quot;&quot;,&quot;non-dropping-particle&quot;:&quot;&quot;},{&quot;family&quot;:&quot;Villa&quot;,&quot;given&quot;:&quot;Laura&quot;,&quot;parse-names&quot;:false,&quot;dropping-particle&quot;:&quot;&quot;,&quot;non-dropping-particle&quot;:&quot;&quot;},{&quot;family&quot;:&quot;Nordmann&quot;,&quot;given&quot;:&quot;Patrice&quot;,&quot;parse-names&quot;:false,&quot;dropping-particle&quot;:&quot;&quot;,&quot;non-dropping-particle&quot;:&quot;&quot;},{&quot;family&quot;:&quot;Carattoli&quot;,&quot;given&quot;:&quot;Alessandra&quot;,&quot;parse-names&quot;:false,&quot;dropping-particle&quot;:&quot;&quot;,&quot;non-dropping-particle&quot;:&quot;&quot;}],&quot;container-title&quot;:&quot;Antimicrobial Agents and Chemotherapy&quot;,&quot;container-title-short&quot;:&quot;Antimicrob Agents Chemother&quot;,&quot;DOI&quot;:&quot;10.1128/AAC.00542-10&quot;,&quot;ISSN&quot;:&quot;00664804&quot;,&quot;PMID&quot;:&quot;20660691&quot;,&quot;issued&quot;:{&quot;date-parts&quot;:[[2010]]},&quot;page&quot;:&quot;4168-4177&quot;,&quot;abstract&quot;:&quot;Acinetobacter baumannii is an opportunistic pathogen, especially in intensive care units, and multidrug-resistant isolates have increasingly been reported during the last decade. Despite recent progress in knowledge of antibiotic resistance mechanisms in A. baumannii, little is known about the genetic factors driving isolates toward multidrug resistance. In the present study, the A. baumannii plasmids were investigated through the analysis and classification of plasmid replication systems and the identification of A. baumannii-specific mobilization and addiction systems. Twenty-two replicons were identified by in silico analysis, and five other replicons were identified and cloned from previously uncharacterized A. baumannii resistance plasmids carrying the OXA-58 carbapenem-hydrolyzing oxacillinase. Replicons were classified into homology groups on the basis of their nucleotide homology. A novel PCR-based replicon typing scheme (the A. baumannii PCR-based replicon typing [AB-PBRT] method) was devised to categorize the A. baumannii plasmids into homogeneous groups on the basis of the nucleotide homology of their respective replicase genes. The AB-PBRT technique was applied to a collection of multidrug-resistant A. baumannii clinical isolates carrying the blaOXA-58 or bla OXA-23 carbapenemase gene. A putative complete conjugative apparatus was identified on one plasmid whose self-conjugative ability was demonstrated in vitro. We showed that this conjugative plasmid type was widely diffused in our collection, likely representing the most important vehicle promoting the horizontal transmission of A. baumannii resistance plasmids. Copyright © 2010, American Society for Microbiology. All Rights Reserved.&quot;,&quot;issue&quot;:&quot;10&quot;,&quot;volume&quot;:&quot;54&quot;},&quot;isTemporary&quot;:false,&quot;suppress-author&quot;:false,&quot;composite&quot;:false,&quot;author-only&quot;:false}],&quot;citationTag&quot;:&quot;MENDELEY_CITATION_v3_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&quot;},{&quot;citationID&quot;:&quot;MENDELEY_CITATION_95ba8505-f264-43ee-b993-e19b95d2c57f&quot;,&quot;properties&quot;:{&quot;noteIndex&quot;:0},&quot;isEdited&quot;:false,&quot;manualOverride&quot;:{&quot;isManuallyOverridden&quot;:false,&quot;citeprocText&quot;:&quot;(58)&quot;,&quot;manualOverrideText&quot;:&quot;&quot;},&quot;citationItems&quot;:[{&quot;id&quot;:&quot;95445a8e-cf5f-3de3-a984-3f65e0eb9036&quot;,&quot;itemData&quot;:{&quot;type&quot;:&quot;article-journal&quot;,&quot;id&quot;:&quot;95445a8e-cf5f-3de3-a984-3f65e0eb9036&quot;,&quot;title&quot;:&quot;Pan-genus analysis and typing of antimicrobial resistance plasmids in &lt;i&gt;Acinetobacter&lt;/i&gt;&quot;,&quot;author&quot;:[{&quot;family&quot;:&quot;Tobin&quot;,&quot;given&quot;:&quot;Liam A.&quot;,&quot;parse-names&quot;:false,&quot;dropping-particle&quot;:&quot;&quot;,&quot;non-dropping-particle&quot;:&quot;&quot;},{&quot;family&quot;:&quot;Lam&quot;,&quot;given&quot;:&quot;Margaret M. C.&quot;,&quot;parse-names&quot;:false,&quot;dropping-particle&quot;:&quot;&quot;,&quot;non-dropping-particle&quot;:&quot;&quot;},{&quot;family&quot;:&quot;Hamidian&quot;,&quot;given&quot;:&quot;Mehrad&quot;,&quot;parse-names&quot;:false,&quot;dropping-particle&quot;:&quot;&quot;,&quot;non-dropping-particle&quot;:&quot;&quot;}],&quot;container-title&quot;:&quot;npj Antimicrobials and Resistance&quot;,&quot;DOI&quot;:&quot;10.1038/s44259-025-00133-z&quot;,&quot;issued&quot;:{&quot;date-parts&quot;:[[2025]]},&quot;abstract&quot;:&quot;Plasmids play a central role in horizontal gene transfer and bacterial adaptation, especially in the context of antimicrobial resistance (AMR) among opportunistic pathogens. Some members of the genus Acinet obacter are known for their role in hospital-acquired infections, harboring plasmids that facilitate rapid adaptation to selective pressures. However, the extent of plasmid diversity and evolutionary dynamics within Acinet obacter has not been fully elucidated. In this study, we analysed 1,848 complete and non-redundant Acinet obacter plasmid sequences, identifying 120 novel Replicase (Rep) protein types and providing a signi&quot;,&quot;publisher&quot;:&quot;Springer Science and Business Media LLC&quot;,&quot;issue&quot;:&quot;65&quot;,&quot;volume&quot;:&quot;3&quot;,&quot;container-title-short&quot;:&quot;&quot;},&quot;isTemporary&quot;:false}],&quot;citationTag&quot;:&quot;MENDELEY_CITATION_v3_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&quot;},{&quot;citationID&quot;:&quot;MENDELEY_CITATION_400df0fa-17ce-4211-b468-ac5e1587f8a2&quot;,&quot;properties&quot;:{&quot;noteIndex&quot;:0},&quot;isEdited&quot;:false,&quot;manualOverride&quot;:{&quot;isManuallyOverridden&quot;:false,&quot;citeprocText&quot;:&quot;(83)&quot;,&quot;manualOverrideText&quot;:&quot;&quot;},&quot;citationItems&quot;:[{&quot;id&quot;:&quot;c0c85345-8a32-39bf-9231-b0254d025774&quot;,&quot;itemData&quot;:{&quot;type&quot;:&quot;article-journal&quot;,&quot;id&quot;:&quot;c0c85345-8a32-39bf-9231-b0254d025774&quot;,&quot;title&quot;:&quot;Phylogenomics, evolution and origin of multidrug-resistant &lt;i&gt;Acinetobacter baumannii&lt;/i&gt; ST15&quot;,&quot;author&quot;:[{&quot;family&quot;:&quot;Abu Sabah&quot;,&quot;given&quot;:&quot;Eradah&quot;,&quot;parse-names&quot;:false,&quot;dropping-particle&quot;:&quot;&quot;,&quot;non-dropping-particle&quot;:&quot;&quot;},{&quot;family&quot;:&quot;Tobin&quot;,&quot;given&quot;:&quot;Liam A.&quot;,&quot;parse-names&quot;:false,&quot;dropping-particle&quot;:&quot;&quot;,&quot;non-dropping-particle&quot;:&quot;&quot;},{&quot;family&quot;:&quot;Lebreton&quot;,&quot;given&quot;:&quot;Francois&quot;,&quot;parse-names&quot;:false,&quot;dropping-particle&quot;:&quot;&quot;,&quot;non-dropping-particle&quot;:&quot;&quot;},{&quot;family&quot;:&quot;McGann&quot;,&quot;given&quot;:&quot;Patrick T.&quot;,&quot;parse-names&quot;:false,&quot;dropping-particle&quot;:&quot;&quot;,&quot;non-dropping-particle&quot;:&quot;&quot;},{&quot;family&quot;:&quot;Hamidian&quot;,&quot;given&quot;:&quot;Mehrad&quot;,&quot;parse-names&quot;:false,&quot;dropping-particle&quot;:&quot;&quot;,&quot;non-dropping-particle&quot;:&quot;&quot;}],&quot;container-title&quot;:&quot;Microbial Genomics&quot;,&quot;container-title-short&quot;:&quot;Microb Genom&quot;,&quot;DOI&quot;:&quot;10.1099/mgen.0.001450&quot;,&quot;ISSN&quot;:&quot;20575858&quot;,&quot;PMID&quot;:&quot;40673430&quot;,&quot;issued&quot;:{&quot;date-parts&quot;:[[2025]]},&quot;abstract&quot;:&quot;We studied the genomic evolution and transmission dynamics of multidrug-resistant ST15 (Institut Pasteur scheme) Acinetobacter baumannii, examining resistance gene acquisition, clonal diversification, geographic distribution and origin of this high-risk clone. One hundred and fifty-two (n=152) ST15 genomes from 18 countries (1997–2024), including 42 isolates from U.S. Military Treatment Facilities and 110 publicly available genomes in GenBank, were analysed. Whole-genome sequencing, assembly and annotation were performed using established bioinformatics pipelines. Phylogenetic analysis based on core-genome SNPs – filtered for recombination with Gubbins – was combined with mobile element and resistance gene identification. ST15 isolates separated into two main clades with distinct subclades and variable resistance profiles. Homologous recombination drove the diversification of resistance determinants, including multiple ampC alleles. Key resistance genes, such as blaOXA-23, were disseminated via known transposons (Tn2006 or Tn2008), while plasmid exchange, including dif module acquisitions, also played a role in the spread of blaCARB. Patristic analysis identified Argentina as the likely origin for the emergence of ST15, aligning with early 1997 isolates. Recombination, transposon-mediated gene transfer and plasmid exchange have been central in driving the evolution and global dissemination of ST15.&quot;,&quot;publisher&quot;:&quot;Microbiology Society&quot;,&quot;issue&quot;:&quot;7&quot;,&quot;volume&quot;:&quot;11&quot;},&quot;isTemporary&quot;:false}],&quot;citationTag&quot;:&quot;MENDELEY_CITATION_v3_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&quot;},{&quot;citationID&quot;:&quot;MENDELEY_CITATION_a5450ae6-780f-4ac4-baef-991126bc6f5c&quot;,&quot;properties&quot;:{&quot;noteIndex&quot;:0},&quot;isEdited&quot;:false,&quot;manualOverride&quot;:{&quot;isManuallyOverridden&quot;:false,&quot;citeprocText&quot;:&quot;(82,83)&quot;,&quot;manualOverrideText&quot;:&quot;&quot;},&quot;citationItems&quot;:[{&quot;id&quot;:&quot;c0c85345-8a32-39bf-9231-b0254d025774&quot;,&quot;itemData&quot;:{&quot;type&quot;:&quot;article-journal&quot;,&quot;id&quot;:&quot;c0c85345-8a32-39bf-9231-b0254d025774&quot;,&quot;title&quot;:&quot;Phylogenomics, evolution and origin of multidrug-resistant &lt;i&gt;Acinetobacter baumannii&lt;/i&gt; ST15&quot;,&quot;author&quot;:[{&quot;family&quot;:&quot;Abu Sabah&quot;,&quot;given&quot;:&quot;Eradah&quot;,&quot;parse-names&quot;:false,&quot;dropping-particle&quot;:&quot;&quot;,&quot;non-dropping-particle&quot;:&quot;&quot;},{&quot;family&quot;:&quot;Tobin&quot;,&quot;given&quot;:&quot;Liam A.&quot;,&quot;parse-names&quot;:false,&quot;dropping-particle&quot;:&quot;&quot;,&quot;non-dropping-particle&quot;:&quot;&quot;},{&quot;family&quot;:&quot;Lebreton&quot;,&quot;given&quot;:&quot;Francois&quot;,&quot;parse-names&quot;:false,&quot;dropping-particle&quot;:&quot;&quot;,&quot;non-dropping-particle&quot;:&quot;&quot;},{&quot;family&quot;:&quot;McGann&quot;,&quot;given&quot;:&quot;Patrick T.&quot;,&quot;parse-names&quot;:false,&quot;dropping-particle&quot;:&quot;&quot;,&quot;non-dropping-particle&quot;:&quot;&quot;},{&quot;family&quot;:&quot;Hamidian&quot;,&quot;given&quot;:&quot;Mehrad&quot;,&quot;parse-names&quot;:false,&quot;dropping-particle&quot;:&quot;&quot;,&quot;non-dropping-particle&quot;:&quot;&quot;}],&quot;container-title&quot;:&quot;Microbial Genomics&quot;,&quot;container-title-short&quot;:&quot;Microb Genom&quot;,&quot;DOI&quot;:&quot;10.1099/mgen.0.001450&quot;,&quot;ISSN&quot;:&quot;20575858&quot;,&quot;PMID&quot;:&quot;40673430&quot;,&quot;issued&quot;:{&quot;date-parts&quot;:[[2025]]},&quot;abstract&quot;:&quot;We studied the genomic evolution and transmission dynamics of multidrug-resistant ST15 (Institut Pasteur scheme) Acinetobacter baumannii, examining resistance gene acquisition, clonal diversification, geographic distribution and origin of this high-risk clone. One hundred and fifty-two (n=152) ST15 genomes from 18 countries (1997–2024), including 42 isolates from U.S. Military Treatment Facilities and 110 publicly available genomes in GenBank, were analysed. Whole-genome sequencing, assembly and annotation were performed using established bioinformatics pipelines. Phylogenetic analysis based on core-genome SNPs – filtered for recombination with Gubbins – was combined with mobile element and resistance gene identification. ST15 isolates separated into two main clades with distinct subclades and variable resistance profiles. Homologous recombination drove the diversification of resistance determinants, including multiple ampC alleles. Key resistance genes, such as blaOXA-23, were disseminated via known transposons (Tn2006 or Tn2008), while plasmid exchange, including dif module acquisitions, also played a role in the spread of blaCARB. Patristic analysis identified Argentina as the likely origin for the emergence of ST15, aligning with early 1997 isolates. Recombination, transposon-mediated gene transfer and plasmid exchange have been central in driving the evolution and global dissemination of ST15.&quot;,&quot;publisher&quot;:&quot;Microbiology Society&quot;,&quot;issue&quot;:&quot;7&quot;,&quot;volume&quot;:&quot;11&quot;},&quot;isTemporary&quot;:false},{&quot;id&quot;:&quot;6f609a99-d771-3505-a90e-55c77147e436&quot;,&quot;itemData&quot;:{&quot;type&quot;:&quot;article-journal&quot;,&quot;id&quot;:&quot;6f609a99-d771-3505-a90e-55c77147e436&quot;,&quot;title&quot;:&quot;Detection and typing of plasmids in &lt;i&gt;Acinetobacter baumannii&lt;/i&gt; using &lt;i&gt;rep&lt;/i&gt; genes encoding replication initiation proteins&quot;,&quot;author&quot;:[{&quot;family&quot;:&quot;Lam&quot;,&quot;given&quot;:&quot;Margaret M. C.&quot;,&quot;parse-names&quot;:false,&quot;dropping-particle&quot;:&quot;&quot;,&quot;non-dropping-particle&quot;:&quot;&quot;},{&quot;family&quot;:&quot;Koong&quot;,&quot;given&quot;:&quot;Jonathan&quot;,&quot;parse-names&quot;:false,&quot;dropping-particle&quot;:&quot;&quot;,&quot;non-dropping-particle&quot;:&quot;&quot;},{&quot;family&quot;:&quot;Holt&quot;,&quot;given&quot;:&quot;Kathryn E.&quot;,&quot;parse-names&quot;:false,&quot;dropping-particle&quot;:&quot;&quot;,&quot;non-dropping-particle&quot;:&quot;&quot;},{&quot;family&quot;:&quot;Hall&quot;,&quot;given&quot;:&quot;Ruth M.&quot;,&quot;parse-names&quot;:false,&quot;dropping-particle&quot;:&quot;&quot;,&quot;non-dropping-particle&quot;:&quot;&quot;},{&quot;family&quot;:&quot;Hamidian&quot;,&quot;given&quot;:&quot;Mehrad&quot;,&quot;parse-names&quot;:false,&quot;dropping-particle&quot;:&quot;&quot;,&quot;non-dropping-particle&quot;:&quot;&quot;}],&quot;container-title&quot;:&quot;Microbiology Spectrum&quot;,&quot;container-title-short&quot;:&quot;Microbiol Spectr&quot;,&quot;DOI&quot;:&quot;10.1128/spectrum.02478-22&quot;,&quot;ISSN&quot;:&quot;21650497&quot;,&quot;PMID&quot;:&quot;36472426&quot;,&quot;issued&quot;:{&quot;date-parts&quot;:[[2023]]},&quot;abstract&quot;:&quot; Though they contribute to the dissemination of genes that confer resistance to clinically important carbapenem and aminoglycoside antibiotics used to treat life-threatening Acinetobacter baumannii infections, plasmids found in Acinetobacter species have not been well studied. As these plasmids do not resemble those found in other Gram-negative pathogens, available typing systems are unsuitable.  Plasmids found in Acinetobacter species contribute to the spread of antibiotic resistance genes. They appear to be largely confined to this genus and cannot be typed with available tools and databases. Here, a method for distinguishing and typing these plasmids was developed using a curated, non-redundant set of 621 complete sequences of plasmids from Acinetobacter baumannii . Plasmids were separated into 3 groups based on the Pfam domains of the encoded replication initiation (Rep) protein and a fourth group that lack an identifiable Rep protein. The rep genes of each Rep-encoding group ( n = 13 Rep_1, n = 107 RepPriCT_1, n = 351 Rep_3) were then clustered using a threshold of &gt;95% nucleotide identity to define 80 distinct types. Five Rep_1 subgroups, designated R1_T1 to R1-T5, were identified and a sixth reported recently was added. Each R1 type corresponded to a conserved small plasmid sequence. The RepPriCT_1 plasmids fell into 5 subgroups, designated RP-T1 to RP-T5 and the Rep_3 plasmids comprised 69 distinct types (R3-T1 to R3-T69). Three R1, 2 RP and 32 R3 types are represented by only a single plasmid. Over half of the plasmids belong to the 4 most abundant types: the RP-T1 plasmids ( n = 97), which include conjugation genes and are often associated with various acquired antibiotic resistance genes, and R3-T1, R3-T2 and R3-T3 ( n = 95, 30 and 45, respectively). To facilitate typing and the identification of plasmids in draft genomes using this framework, we established the Acinetobacter Typing database containing representative nucleotide and protein sequences of the type markers ( https://github.com/MehradHamidian/AcinetobacterPlasmidTyping ).  IMPORTANCE Though they contribute to the dissemination of genes that confer resistance to clinically important carbapenem and aminoglycoside antibiotics used to treat life-threatening Acinetobacter baumannii infections, plasmids found in Acinetobacter species have not been well studied. As these plasmids do not resemble those found in other Gram-negative pathogens, available typing systems are unsuitable. The plasmid typing system developed for A. baumannii plasmids with an identifiable rep gene will facilitate the classification and tracking of sequenced plasmids. It will also enable the detection of plasmid-derived contigs present in draft genomes that are widely ignored currently. Hence, it will assist in the tracking of resistance genes and other genes that affect survival in the environment, as they spread through the population. As identical or similar plasmids have been found in other Acinetobacter species, the typing system will also be broadly applicable in identifying plasmids in other members of the genus. &quot;,&quot;publisher&quot;:&quot;American Society for Microbiology&quot;,&quot;issue&quot;:&quot;1&quot;,&quot;volume&quot;:&quot;11&quot;},&quot;isTemporary&quot;:false}],&quot;citationTag&quot;:&quot;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&quot;},{&quot;citationID&quot;:&quot;MENDELEY_CITATION_d56249d5-b2dd-459d-ace1-a13b69edf871&quot;,&quot;properties&quot;:{&quot;noteIndex&quot;:0},&quot;isEdited&quot;:false,&quot;manualOverride&quot;:{&quot;isManuallyOverridden&quot;:false,&quot;citeprocText&quot;:&quot;(82)&quot;,&quot;manualOverrideText&quot;:&quot;&quot;},&quot;citationItems&quot;:[{&quot;id&quot;:&quot;6f609a99-d771-3505-a90e-55c77147e436&quot;,&quot;itemData&quot;:{&quot;type&quot;:&quot;article-journal&quot;,&quot;id&quot;:&quot;6f609a99-d771-3505-a90e-55c77147e436&quot;,&quot;title&quot;:&quot;Detection and typing of plasmids in &lt;i&gt;Acinetobacter baumannii&lt;/i&gt; using &lt;i&gt;rep&lt;/i&gt; genes encoding replication initiation proteins&quot;,&quot;author&quot;:[{&quot;family&quot;:&quot;Lam&quot;,&quot;given&quot;:&quot;Margaret M. C.&quot;,&quot;parse-names&quot;:false,&quot;dropping-particle&quot;:&quot;&quot;,&quot;non-dropping-particle&quot;:&quot;&quot;},{&quot;family&quot;:&quot;Koong&quot;,&quot;given&quot;:&quot;Jonathan&quot;,&quot;parse-names&quot;:false,&quot;dropping-particle&quot;:&quot;&quot;,&quot;non-dropping-particle&quot;:&quot;&quot;},{&quot;family&quot;:&quot;Holt&quot;,&quot;given&quot;:&quot;Kathryn E.&quot;,&quot;parse-names&quot;:false,&quot;dropping-particle&quot;:&quot;&quot;,&quot;non-dropping-particle&quot;:&quot;&quot;},{&quot;family&quot;:&quot;Hall&quot;,&quot;given&quot;:&quot;Ruth M.&quot;,&quot;parse-names&quot;:false,&quot;dropping-particle&quot;:&quot;&quot;,&quot;non-dropping-particle&quot;:&quot;&quot;},{&quot;family&quot;:&quot;Hamidian&quot;,&quot;given&quot;:&quot;Mehrad&quot;,&quot;parse-names&quot;:false,&quot;dropping-particle&quot;:&quot;&quot;,&quot;non-dropping-particle&quot;:&quot;&quot;}],&quot;container-title&quot;:&quot;Microbiology Spectrum&quot;,&quot;container-title-short&quot;:&quot;Microbiol Spectr&quot;,&quot;DOI&quot;:&quot;10.1128/spectrum.02478-22&quot;,&quot;ISSN&quot;:&quot;21650497&quot;,&quot;PMID&quot;:&quot;36472426&quot;,&quot;issued&quot;:{&quot;date-parts&quot;:[[2023]]},&quot;abstract&quot;:&quot; Though they contribute to the dissemination of genes that confer resistance to clinically important carbapenem and aminoglycoside antibiotics used to treat life-threatening Acinetobacter baumannii infections, plasmids found in Acinetobacter species have not been well studied. As these plasmids do not resemble those found in other Gram-negative pathogens, available typing systems are unsuitable.  Plasmids found in Acinetobacter species contribute to the spread of antibiotic resistance genes. They appear to be largely confined to this genus and cannot be typed with available tools and databases. Here, a method for distinguishing and typing these plasmids was developed using a curated, non-redundant set of 621 complete sequences of plasmids from Acinetobacter baumannii . Plasmids were separated into 3 groups based on the Pfam domains of the encoded replication initiation (Rep) protein and a fourth group that lack an identifiable Rep protein. The rep genes of each Rep-encoding group ( n = 13 Rep_1, n = 107 RepPriCT_1, n = 351 Rep_3) were then clustered using a threshold of &gt;95% nucleotide identity to define 80 distinct types. Five Rep_1 subgroups, designated R1_T1 to R1-T5, were identified and a sixth reported recently was added. Each R1 type corresponded to a conserved small plasmid sequence. The RepPriCT_1 plasmids fell into 5 subgroups, designated RP-T1 to RP-T5 and the Rep_3 plasmids comprised 69 distinct types (R3-T1 to R3-T69). Three R1, 2 RP and 32 R3 types are represented by only a single plasmid. Over half of the plasmids belong to the 4 most abundant types: the RP-T1 plasmids ( n = 97), which include conjugation genes and are often associated with various acquired antibiotic resistance genes, and R3-T1, R3-T2 and R3-T3 ( n = 95, 30 and 45, respectively). To facilitate typing and the identification of plasmids in draft genomes using this framework, we established the Acinetobacter Typing database containing representative nucleotide and protein sequences of the type markers ( https://github.com/MehradHamidian/AcinetobacterPlasmidTyping ).  IMPORTANCE Though they contribute to the dissemination of genes that confer resistance to clinically important carbapenem and aminoglycoside antibiotics used to treat life-threatening Acinetobacter baumannii infections, plasmids found in Acinetobacter species have not been well studied. As these plasmids do not resemble those found in other Gram-negative pathogens, available typing systems are unsuitable. The plasmid typing system developed for A. baumannii plasmids with an identifiable rep gene will facilitate the classification and tracking of sequenced plasmids. It will also enable the detection of plasmid-derived contigs present in draft genomes that are widely ignored currently. Hence, it will assist in the tracking of resistance genes and other genes that affect survival in the environment, as they spread through the population. As identical or similar plasmids have been found in other Acinetobacter species, the typing system will also be broadly applicable in identifying plasmids in other members of the genus. &quot;,&quot;publisher&quot;:&quot;American Society for Microbiology&quot;,&quot;issue&quot;:&quot;1&quot;,&quot;volume&quot;:&quot;11&quot;},&quot;isTemporary&quot;:false}],&quot;citationTag&quot;:&quot;MENDELEY_CITATION_v3_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&quot;},{&quot;citationID&quot;:&quot;MENDELEY_CITATION_0123ad6c-febd-4b0e-ae16-69a764b0b8ac&quot;,&quot;properties&quot;:{&quot;noteIndex&quot;:0},&quot;isEdited&quot;:false,&quot;manualOverride&quot;:{&quot;isManuallyOverridden&quot;:false,&quot;citeprocText&quot;:&quot;(84)&quot;,&quot;manualOverrideText&quot;:&quot;&quot;},&quot;citationItems&quot;:[{&quot;id&quot;:&quot;6243799f-f16d-3a80-aaa1-3d9896824199&quot;,&quot;itemData&quot;:{&quot;type&quot;:&quot;article-journal&quot;,&quot;id&quot;:&quot;6243799f-f16d-3a80-aaa1-3d9896824199&quot;,&quot;title&quot;:&quot;The importance of &lt;i&gt;Acinetobacter baumannii&lt;/i&gt; from non-human sources&quot;,&quot;author&quot;:[{&quot;family&quot;:&quot;Castillo-Ramirez&quot;,&quot;given&quot;:&quot;Santiago&quot;,&quot;parse-names&quot;:false,&quot;dropping-particle&quot;:&quot;&quot;,&quot;non-dropping-particle&quot;:&quot;&quot;}],&quot;container-title&quot;:&quot;Lancet Microbe&quot;,&quot;DOI&quot;:&quot;10.1099/mgen.0.001054&quot;,&quot;ISSN&quot;:&quot;20575858&quot;,&quot;PMID&quot;:&quot;37439781&quot;,&quot;issued&quot;:{&quot;date-parts&quot;:[[2023]]},&quot;page&quot;:&quot;e761-e762&quot;,&quot;abstract&quot;:&quot;Acinetobacter baumannii is one the most worrisome nosocomial pathogens, which has long been considered almost mainly as a hospital-associated bacterium. There have been some studies about animal and environmental isolates over the last decade. However, little effort has been made to determine if this pathogen dwells in the grass. Here, we aim to determine the evolutionary relationships and antibiotic resistance of clones of A. baumannii sampled from grass to the major human international clones and animal clones. Two hundred and forty genomes were considered in total from four different sources for this study. Our core and accessory genomic epidemiology analyses showed that grass isolates cluster in seven groups well differentiated from one another and from the major human and animal isolates. Furthermore, we found new sequence types under both multilocus sequence typing schemes: two under the Pasteur scheme and seven for the Oxford scheme. The grass isolates contained fewer antibiotic-resistance genes and were not resistant to the antibiotics tested. Our results demonstrate that these novel clones appear to have limited antibiotic resistance potential. Given our findings, we propose that genomic epidemiology and surveillance of A. baumannii should go beyond the hospital settings and consider the environment in an explicit One Health approach.&quot;,&quot;publisher&quot;:&quot;Microbiology Society&quot;,&quot;issue&quot;:&quot;10&quot;,&quot;volume&quot;:&quot;4&quot;,&quot;container-title-short&quot;:&quot;&quot;},&quot;isTemporary&quot;:false,&quot;suppress-author&quot;:false,&quot;composite&quot;:false,&quot;author-only&quot;:false}],&quot;citationTag&quot;:&quot;MENDELEY_CITATION_v3_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&quot;},{&quot;citationID&quot;:&quot;MENDELEY_CITATION_cccde1ea-a396-448a-9cbe-ac6f68a17e21&quot;,&quot;properties&quot;:{&quot;noteIndex&quot;:0},&quot;isEdited&quot;:false,&quot;manualOverride&quot;:{&quot;isManuallyOverridden&quot;:false,&quot;citeprocText&quot;:&quot;(23,25)&quot;,&quot;manualOverrideText&quot;:&quot;&quot;},&quot;citationItems&quot;:[{&quot;id&quot;:&quot;0e5cd86f-7c2f-3cfc-9085-32bc7abbbf65&quot;,&quot;itemData&quot;:{&quot;type&quot;:&quot;article-journal&quot;,&quot;id&quot;:&quot;0e5cd86f-7c2f-3cfc-9085-32bc7abbbf65&quot;,&quot;title&quot;:&quot;Characterisation of carbapenemase-producing &lt;i&gt;Acinetobacter baumannii&lt;/i&gt; isolates from Danish patients 2014–2021: Detection of a new international clone – IC11&quot;,&quot;author&quot;:[{&quot;family&quot;:&quot;Hansen&quot;,&quot;given&quot;:&quot;Frank&quot;,&quot;parse-names&quot;:false,&quot;dropping-particle&quot;:&quot;&quot;,&quot;non-dropping-particle&quot;:&quot;&quot;},{&quot;family&quot;:&quot;Porsbo&quot;,&quot;given&quot;:&quot;Lone Jannok&quot;,&quot;parse-names&quot;:false,&quot;dropping-particle&quot;:&quot;&quot;,&quot;non-dropping-particle&quot;:&quot;&quot;},{&quot;family&quot;:&quot;Frandsen&quot;,&quot;given&quot;:&quot;Tove Havnhøj&quot;,&quot;parse-names&quot;:false,&quot;dropping-particle&quot;:&quot;&quot;,&quot;non-dropping-particle&quot;:&quot;&quot;},{&quot;family&quot;:&quot;Kaygisiz&quot;,&quot;given&quot;:&quot;Ayşe Nur Sarı&quot;,&quot;parse-names&quot;:false,&quot;dropping-particle&quot;:&quot;&quot;,&quot;non-dropping-particle&quot;:&quot;&quot;},{&quot;family&quot;:&quot;Roer&quot;,&quot;given&quot;:&quot;Louise&quot;,&quot;parse-names&quot;:false,&quot;dropping-particle&quot;:&quot;&quot;,&quot;non-dropping-particle&quot;:&quot;&quot;},{&quot;family&quot;:&quot;Henius&quot;,&quot;given&quot;:&quot;Anna E.&quot;,&quot;parse-names&quot;:false,&quot;dropping-particle&quot;:&quot;&quot;,&quot;non-dropping-particle&quot;:&quot;&quot;},{&quot;family&quot;:&quot;Holzknecht&quot;,&quot;given&quot;:&quot;Barbara Juliane&quot;,&quot;parse-names&quot;:false,&quot;dropping-particle&quot;:&quot;&quot;,&quot;non-dropping-particle&quot;:&quot;&quot;},{&quot;family&quot;:&quot;Søes&quot;,&quot;given&quot;:&quot;Lillian&quot;,&quot;parse-names&quot;:false,&quot;dropping-particle&quot;:&quot;&quot;,&quot;non-dropping-particle&quot;:&quot;&quot;},{&quot;family&quot;:&quot;Schønning&quot;,&quot;given&quot;:&quot;Kristian&quot;,&quot;parse-names&quot;:false,&quot;dropping-particle&quot;:&quot;&quot;,&quot;non-dropping-particle&quot;:&quot;&quot;},{&quot;family&quot;:&quot;Røder&quot;,&quot;given&quot;:&quot;Bent L.&quot;,&quot;parse-names&quot;:false,&quot;dropping-particle&quot;:&quot;&quot;,&quot;non-dropping-particle&quot;:&quot;&quot;},{&quot;family&quot;:&quot;Justesen&quot;,&quot;given&quot;:&quot;Ulrik S.&quot;,&quot;parse-names&quot;:false,&quot;dropping-particle&quot;:&quot;&quot;,&quot;non-dropping-particle&quot;:&quot;&quot;},{&quot;family&quot;:&quot;Østergaard&quot;,&quot;given&quot;:&quot;Claus&quot;,&quot;parse-names&quot;:false,&quot;dropping-particle&quot;:&quot;&quot;,&quot;non-dropping-particle&quot;:&quot;&quot;},{&quot;family&quot;:&quot;Dzajic&quot;,&quot;given&quot;:&quot;Esad&quot;,&quot;parse-names&quot;:false,&quot;dropping-particle&quot;:&quot;&quot;,&quot;non-dropping-particle&quot;:&quot;&quot;},{&quot;family&quot;:&quot;Wang&quot;,&quot;given&quot;:&quot;Mikala&quot;,&quot;parse-names&quot;:false,&quot;dropping-particle&quot;:&quot;&quot;,&quot;non-dropping-particle&quot;:&quot;&quot;},{&quot;family&quot;:&quot;Ank&quot;,&quot;given&quot;:&quot;Nina&quot;,&quot;parse-names&quot;:false,&quot;dropping-particle&quot;:&quot;&quot;,&quot;non-dropping-particle&quot;:&quot;&quot;},{&quot;family&quot;:&quot;Higgins&quot;,&quot;given&quot;:&quot;Paul G.&quot;,&quot;parse-names&quot;:false,&quot;dropping-particle&quot;:&quot;&quot;,&quot;non-dropping-particle&quot;:&quot;&quot;},{&quot;family&quot;:&quot;Hasman&quot;,&quot;given&quot;:&quot;Henrik&quot;,&quot;parse-names&quot;:false,&quot;dropping-particle&quot;:&quot;&quot;,&quot;non-dropping-particle&quot;:&quot;&quot;},{&quot;family&quot;:&quot;Hammerum&quot;,&quot;given&quot;:&quot;Anette M.&quot;,&quot;parse-names&quot;:false,&quot;dropping-particle&quot;:&quot;&quot;,&quot;non-dropping-particle&quot;:&quot;&quot;}],&quot;container-title&quot;:&quot;International Journal of Antimicrobial Agents&quot;,&quot;container-title-short&quot;:&quot;Int J Antimicrob Agents&quot;,&quot;DOI&quot;:&quot;10.1016/j.ijantimicag.2023.106866&quot;,&quot;ISSN&quot;:&quot;18727913&quot;,&quot;PMID&quot;:&quot;37244424&quot;,&quot;issued&quot;:{&quot;date-parts&quot;:[[2023]]},&quot;page&quot;:&quot;106866&quot;,&quot;abstract&quot;:&quot;Objectives: This study aimed to characterise carbapenemase-producing Acinetobacter baumannii (A. baumannii) isolates from Danish patients using whole genome sequencing (WGS). It also compared typing and epidemiological data for further investigation of the spread and origin of the carbapenemase-producing A. baumannii isolates. Methods: From 1 January 2014 to 30 September 2021, 141 carbapenemase-producing A. baumannii isolates, received at the national reference laboratory at Statens Serum Institut, were investigated using WGS. Multilocus sequence typing (MLST) and cgMLST data, obtained by SeqSphere+ software, were linked to data related to source of isolation, patient age and sex, hospital admission and travel history. Results: Most of the carbapenemase-producing A. baumannii isolates were from males (n = 100, 71%). Most patients (n = 88, 63%) had travelled outside Scandinavia before admission to a Danish hospital. The most prevalent carbapenemase gene was blaOXA-23 (n = 124). Isolates belonging to the dominating international clone IC2 accounted for 78% of all isolates. A new international ST164/OXA-91 clone, proposed to be named IC11, was recognised and described. The cgMLST analysis revealed 17 clusters, reflecting both sporadic travel to similar geographical areas and confirmed outbreaks in Danish hospitals. Conclusions: The occurrence of carbapenemase-producing A. baumannii in Denmark was still low; however, isolates belonging to major international clones with a high potential to spread within hospitals, mainly IC2, dominated. OXA-23 was by far the most prevalent carbapenemase detected. Sporadic and travel-related introductions to Danish hospitals, also intra-hospital transmission, could be confirmed, emphasising the need for continuing vigilance.&quot;,&quot;publisher&quot;:&quot;Elsevier B.V.&quot;,&quot;issue&quot;:&quot;2&quot;,&quot;volume&quot;:&quot;62&quot;},&quot;isTemporary&quot;:false,&quot;suppress-author&quot;:false,&quot;composite&quot;:false,&quot;author-only&quot;:false},{&quot;id&quot;:&quot;ed30633f-c10b-3250-b915-7090db1951ab&quot;,&quot;itemData&quot;:{&quot;type&quot;:&quot;article-journal&quot;,&quot;id&quot;:&quot;ed30633f-c10b-3250-b915-7090db1951ab&quot;,&quot;title&quot;:&quot;The &lt;i&gt;Acinetobacter baumannii&lt;/i&gt; website (Ab-web): A multidisciplinary knowledge hub, communication platform, and workspace&quot;,&quot;author&quot;:[{&quot;family&quot;:&quot;Karah&quot;,&quot;given&quot;:&quot;Nabil&quot;,&quot;parse-names&quot;:false,&quot;dropping-particle&quot;:&quot;&quot;,&quot;non-dropping-particle&quot;:&quot;&quot;},{&quot;family&quot;:&quot;Mateo-Estrada&quot;,&quot;given&quot;:&quot;Valeria&quot;,&quot;parse-names&quot;:false,&quot;dropping-particle&quot;:&quot;&quot;,&quot;non-dropping-particle&quot;:&quot;&quot;},{&quot;family&quot;:&quot;Castillo-Ramírez&quot;,&quot;given&quot;:&quot;Santiago&quot;,&quot;parse-names&quot;:false,&quot;dropping-particle&quot;:&quot;&quot;,&quot;non-dropping-particle&quot;:&quot;&quot;},{&quot;family&quot;:&quot;Higgins&quot;,&quot;given&quot;:&quot;Paul G.&quot;,&quot;parse-names&quot;:false,&quot;dropping-particle&quot;:&quot;&quot;,&quot;non-dropping-particle&quot;:&quot;&quot;},{&quot;family&quot;:&quot;Havenga&quot;,&quot;given&quot;:&quot;Benjamin&quot;,&quot;parse-names&quot;:false,&quot;dropping-particle&quot;:&quot;&quot;,&quot;non-dropping-particle&quot;:&quot;&quot;},{&quot;family&quot;:&quot;Khan&quot;,&quot;given&quot;:&quot;Wesaal&quot;,&quot;parse-names&quot;:false,&quot;dropping-particle&quot;:&quot;&quot;,&quot;non-dropping-particle&quot;:&quot;&quot;},{&quot;family&quot;:&quot;Domingues&quot;,&quot;given&quot;:&quot;Sara&quot;,&quot;parse-names&quot;:false,&quot;dropping-particle&quot;:&quot;&quot;,&quot;non-dropping-particle&quot;:&quot;&quot;},{&quot;family&quot;:&quot;Silva&quot;,&quot;given&quot;:&quot;Gabriela Jorge&quot;,&quot;parse-names&quot;:false,&quot;dropping-particle&quot;:&quot;&quot;,&quot;non-dropping-particle&quot;:&quot;Da&quot;},{&quot;family&quot;:&quot;Poirel&quot;,&quot;given&quot;:&quot;Laurent&quot;,&quot;parse-names&quot;:false,&quot;dropping-particle&quot;:&quot;&quot;,&quot;non-dropping-particle&quot;:&quot;&quot;},{&quot;family&quot;:&quot;Nordmann&quot;,&quot;given&quot;:&quot;Patrice&quot;,&quot;parse-names&quot;:false,&quot;dropping-particle&quot;:&quot;&quot;,&quot;non-dropping-particle&quot;:&quot;&quot;},{&quot;family&quot;:&quot;Ambrosi&quot;,&quot;given&quot;:&quot;Cecilia&quot;,&quot;parse-names&quot;:false,&quot;dropping-particle&quot;:&quot;&quot;,&quot;non-dropping-particle&quot;:&quot;&quot;},{&quot;family&quot;:&quot;Ma&quot;,&quot;given&quot;:&quot;Chaoying&quot;,&quot;parse-names&quot;:false,&quot;dropping-particle&quot;:&quot;&quot;,&quot;non-dropping-particle&quot;:&quot;&quot;},{&quot;family&quot;:&quot;McClean&quot;,&quot;given&quot;:&quot;Siobhán&quot;,&quot;parse-names&quot;:false,&quot;dropping-particle&quot;:&quot;&quot;,&quot;non-dropping-particle&quot;:&quot;&quot;},{&quot;family&quot;:&quot;Quiroga&quot;,&quot;given&quot;:&quot;María Paula&quot;,&quot;parse-names&quot;:false,&quot;dropping-particle&quot;:&quot;&quot;,&quot;non-dropping-particle&quot;:&quot;&quot;},{&quot;family&quot;:&quot;Alvarez&quot;,&quot;given&quot;:&quot;Verónica E.&quot;,&quot;parse-names&quot;:false,&quot;dropping-particle&quot;:&quot;&quot;,&quot;non-dropping-particle&quot;:&quot;&quot;},{&quot;family&quot;:&quot;Centron&quot;,&quot;given&quot;:&quot;Daniela&quot;,&quot;parse-names&quot;:false,&quot;dropping-particle&quot;:&quot;&quot;,&quot;non-dropping-particle&quot;:&quot;&quot;},{&quot;family&quot;:&quot;Zarrilli&quot;,&quot;given&quot;:&quot;Raffaele&quot;,&quot;parse-names&quot;:false,&quot;dropping-particle&quot;:&quot;&quot;,&quot;non-dropping-particle&quot;:&quot;&quot;},{&quot;family&quot;:&quot;Kenyon&quot;,&quot;given&quot;:&quot;Johanna J.&quot;,&quot;parse-names&quot;:false,&quot;dropping-particle&quot;:&quot;&quot;,&quot;non-dropping-particle&quot;:&quot;&quot;},{&quot;family&quot;:&quot;Russo&quot;,&quot;given&quot;:&quot;Thomas A.&quot;,&quot;parse-names&quot;:false,&quot;dropping-particle&quot;:&quot;&quot;,&quot;non-dropping-particle&quot;:&quot;&quot;},{&quot;family&quot;:&quot;Evans&quot;,&quot;given&quot;:&quot;Benjamin A.&quot;,&quot;parse-names&quot;:false,&quot;dropping-particle&quot;:&quot;&quot;,&quot;non-dropping-particle&quot;:&quot;&quot;},{&quot;family&quot;:&quot;Opazo-Capurro&quot;,&quot;given&quot;:&quot;Andres&quot;,&quot;parse-names&quot;:false,&quot;dropping-particle&quot;:&quot;&quot;,&quot;non-dropping-particle&quot;:&quot;&quot;},{&quot;family&quot;:&quot;Rafei&quot;,&quot;given&quot;:&quot;Rayane&quot;,&quot;parse-names&quot;:false,&quot;dropping-particle&quot;:&quot;&quot;,&quot;non-dropping-particle&quot;:&quot;&quot;},{&quot;family&quot;:&quot;Hamze&quot;,&quot;given&quot;:&quot;Monzer&quot;,&quot;parse-names&quot;:false,&quot;dropping-particle&quot;:&quot;&quot;,&quot;non-dropping-particle&quot;:&quot;&quot;},{&quot;family&quot;:&quot;Daoud&quot;,&quot;given&quot;:&quot;Ziad&quot;,&quot;parse-names&quot;:false,&quot;dropping-particle&quot;:&quot;&quot;,&quot;non-dropping-particle&quot;:&quot;&quot;},{&quot;family&quot;:&quot;Ahmad&quot;,&quot;given&quot;:&quot;Irfan&quot;,&quot;parse-names&quot;:false,&quot;dropping-particle&quot;:&quot;&quot;,&quot;non-dropping-particle&quot;:&quot;&quot;},{&quot;family&quot;:&quot;Rather&quot;,&quot;given&quot;:&quot;Philip N.&quot;,&quot;parse-names&quot;:false,&quot;dropping-particle&quot;:&quot;&quot;,&quot;non-dropping-particle&quot;:&quot;&quot;},{&quot;family&quot;:&quot;Hall&quot;,&quot;given&quot;:&quot;Ruth M.&quot;,&quot;parse-names&quot;:false,&quot;dropping-particle&quot;:&quot;&quot;,&quot;non-dropping-particle&quot;:&quot;&quot;},{&quot;family&quot;:&quot;Wilharm&quot;,&quot;given&quot;:&quot;Gottfried&quot;,&quot;parse-names&quot;:false,&quot;dropping-particle&quot;:&quot;&quot;,&quot;non-dropping-particle&quot;:&quot;&quot;},{&quot;family&quot;:&quot;Uhlin&quot;,&quot;given&quot;:&quot;Bernt Eric&quot;,&quot;parse-names&quot;:false,&quot;dropping-particle&quot;:&quot;&quot;,&quot;non-dropping-particle&quot;:&quot;&quot;}],&quot;container-title&quot;:&quot;FEMS Microbes&quot;,&quot;DOI&quot;:&quot;10.1093/femsmc/xtad009&quot;,&quot;ISSN&quot;:&quot;26336685&quot;,&quot;issued&quot;:{&quot;date-parts&quot;:[[2023]]},&quot;page&quot;:&quot;xtad009&quot;,&quot;abstract&quot;:&quot;Acinetobacter baumannii is a Gram-negative bacterium increasingly implicated in hospital-acquired infections and outbreaks. Effective prevention and control of such infections are commonly challenged by the frequent emergence of multidrug-resistant strains. Here we introduce Ab-web (https://www.acinetobacterbaumannii.no), the first online platform for sharing expertise on A. baumannii. Abweb is a species-centric knowledge hub, initially with 10 articles organized into two main sections, 'Overview' and 'Topics', and three themes, 'epidemiology', 'antibiotic resistance', and 'virulence'. The 'workspace' section provides a spot for colleagues to collaborate, build, and manage joint projects. Ab-web is a community-driven initiative amenable to constructive feedback and new ideas.&quot;,&quot;publisher&quot;:&quot;Oxford University Press&quot;,&quot;volume&quot;:&quot;4&quot;,&quot;container-title-short&quot;:&quot;&quot;},&quot;isTemporary&quot;:false}],&quot;citationTag&quot;:&quot;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&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Espace_réservé1</b:Tag>
    <b:SourceType>JournalArticle</b:SourceType>
    <b:Guid>{D3464C9A-825B-44FB-8031-E8849E863851}</b:Guid>
    <b:RefOrder>1</b:RefOrder>
  </b:Source>
</b:Sources>
</file>

<file path=customXml/itemProps1.xml><?xml version="1.0" encoding="utf-8"?>
<ds:datastoreItem xmlns:ds="http://schemas.openxmlformats.org/officeDocument/2006/customXml" ds:itemID="{97E3B32C-F5F7-4260-8B25-861A4611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11323</Words>
  <Characters>64544</Characters>
  <Application>Microsoft Office Word</Application>
  <DocSecurity>4</DocSecurity>
  <Lines>537</Lines>
  <Paragraphs>151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Louis-Patrick Haraoui, Dr.</dc:creator>
  <dc:description/>
  <cp:lastModifiedBy>Benjamin Evans (MED - Staff)</cp:lastModifiedBy>
  <cp:revision>2</cp:revision>
  <cp:lastPrinted>2025-05-16T19:46:00Z</cp:lastPrinted>
  <dcterms:created xsi:type="dcterms:W3CDTF">2025-11-25T13:27:00Z</dcterms:created>
  <dcterms:modified xsi:type="dcterms:W3CDTF">2025-11-25T13:27:00Z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zotero-version="7.0.15"&gt;&lt;session id="v2fBKd5n"/&gt;&lt;style id="http://www.zotero.org/styles/mbio" hasBibliography="1" bibliographyStyleHasBeenSet="1"/&gt;&lt;prefs&gt;&lt;pref name="fieldType" value="Field"/&gt;&lt;pref name="dontAskDelayCitationUpdates"</vt:lpwstr>
  </property>
  <property fmtid="{D5CDD505-2E9C-101B-9397-08002B2CF9AE}" pid="9" name="ZOTERO_PREF_2">
    <vt:lpwstr> value="true"/&gt;&lt;/prefs&gt;&lt;/data&gt;</vt:lpwstr>
  </property>
  <property fmtid="{D5CDD505-2E9C-101B-9397-08002B2CF9AE}" pid="10" name="GrammarlyDocumentId">
    <vt:lpwstr>6274aa3e5c5f49dda6ef21a65cb5d2cf2b1e02f10b24c8385cbe2d8750ac2e5d</vt:lpwstr>
  </property>
</Properties>
</file>